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B6D3D7E" w14:textId="77777777" w:rsidTr="005E4BB2">
        <w:tc>
          <w:tcPr>
            <w:tcW w:w="10423" w:type="dxa"/>
            <w:gridSpan w:val="2"/>
            <w:shd w:val="clear" w:color="auto" w:fill="auto"/>
          </w:tcPr>
          <w:p w14:paraId="35D36F9A" w14:textId="7EA52380" w:rsidR="004F0988" w:rsidRDefault="00C84D2E" w:rsidP="00133525">
            <w:pPr>
              <w:pStyle w:val="ZA"/>
              <w:framePr w:w="0" w:hRule="auto" w:wrap="auto" w:vAnchor="margin" w:hAnchor="text" w:yAlign="inline"/>
            </w:pPr>
            <w:bookmarkStart w:id="0" w:name="page1"/>
            <w:r>
              <w:rPr>
                <w:sz w:val="64"/>
              </w:rPr>
              <w:t>3GPP TS</w:t>
            </w:r>
            <w:r w:rsidR="009E159F" w:rsidRPr="00EF20F7">
              <w:rPr>
                <w:sz w:val="64"/>
              </w:rPr>
              <w:t xml:space="preserve"> 2</w:t>
            </w:r>
            <w:r w:rsidR="009E159F" w:rsidRPr="00EF20F7">
              <w:rPr>
                <w:sz w:val="64"/>
                <w:lang w:eastAsia="zh-CN"/>
              </w:rPr>
              <w:t>3</w:t>
            </w:r>
            <w:r w:rsidR="009E159F" w:rsidRPr="00EF20F7">
              <w:rPr>
                <w:sz w:val="64"/>
              </w:rPr>
              <w:t>.</w:t>
            </w:r>
            <w:r w:rsidR="009E159F" w:rsidRPr="00EF20F7">
              <w:rPr>
                <w:sz w:val="64"/>
                <w:lang w:eastAsia="zh-CN"/>
              </w:rPr>
              <w:t>333</w:t>
            </w:r>
            <w:r w:rsidR="009E159F" w:rsidRPr="00EF20F7">
              <w:rPr>
                <w:sz w:val="64"/>
              </w:rPr>
              <w:t xml:space="preserve"> </w:t>
            </w:r>
            <w:r w:rsidR="009E159F" w:rsidRPr="00EF20F7">
              <w:t>V</w:t>
            </w:r>
            <w:r w:rsidR="0047555D">
              <w:t>18.</w:t>
            </w:r>
            <w:r w:rsidR="001A2147">
              <w:t>1</w:t>
            </w:r>
            <w:r w:rsidR="0047555D">
              <w:t>.0</w:t>
            </w:r>
            <w:r w:rsidR="009E159F" w:rsidRPr="00EF20F7">
              <w:t xml:space="preserve"> </w:t>
            </w:r>
            <w:r w:rsidR="009E159F" w:rsidRPr="00EF20F7">
              <w:rPr>
                <w:sz w:val="32"/>
              </w:rPr>
              <w:t>(</w:t>
            </w:r>
            <w:r w:rsidR="0047555D">
              <w:rPr>
                <w:sz w:val="32"/>
              </w:rPr>
              <w:t>2024-0</w:t>
            </w:r>
            <w:r w:rsidR="001A2147">
              <w:rPr>
                <w:sz w:val="32"/>
              </w:rPr>
              <w:t>6</w:t>
            </w:r>
            <w:r w:rsidR="009E159F" w:rsidRPr="00EF20F7">
              <w:rPr>
                <w:sz w:val="32"/>
              </w:rPr>
              <w:t>)</w:t>
            </w:r>
          </w:p>
        </w:tc>
      </w:tr>
      <w:tr w:rsidR="004F0988" w14:paraId="464D9C80" w14:textId="77777777" w:rsidTr="005E4BB2">
        <w:trPr>
          <w:trHeight w:hRule="exact" w:val="1134"/>
        </w:trPr>
        <w:tc>
          <w:tcPr>
            <w:tcW w:w="10423" w:type="dxa"/>
            <w:gridSpan w:val="2"/>
            <w:shd w:val="clear" w:color="auto" w:fill="auto"/>
          </w:tcPr>
          <w:p w14:paraId="78DCB661" w14:textId="77777777" w:rsidR="00BA4B8D" w:rsidRPr="00A243F9" w:rsidRDefault="004F0988" w:rsidP="00A243F9">
            <w:pPr>
              <w:pStyle w:val="ZB"/>
              <w:framePr w:w="0" w:hRule="auto" w:wrap="auto" w:vAnchor="margin" w:hAnchor="text" w:yAlign="inline"/>
            </w:pPr>
            <w:r w:rsidRPr="004D3578">
              <w:t xml:space="preserve">Technical </w:t>
            </w:r>
            <w:bookmarkStart w:id="1" w:name="spectype2"/>
            <w:r w:rsidRPr="00A243F9">
              <w:t>Specification</w:t>
            </w:r>
            <w:bookmarkEnd w:id="1"/>
          </w:p>
        </w:tc>
      </w:tr>
      <w:tr w:rsidR="004F0988" w14:paraId="3653A3A6" w14:textId="77777777" w:rsidTr="005E4BB2">
        <w:trPr>
          <w:trHeight w:hRule="exact" w:val="3686"/>
        </w:trPr>
        <w:tc>
          <w:tcPr>
            <w:tcW w:w="10423" w:type="dxa"/>
            <w:gridSpan w:val="2"/>
            <w:shd w:val="clear" w:color="auto" w:fill="auto"/>
          </w:tcPr>
          <w:p w14:paraId="2A79BEAE" w14:textId="77777777" w:rsidR="004F0988" w:rsidRPr="004D3578" w:rsidRDefault="004F0988" w:rsidP="00133525">
            <w:pPr>
              <w:pStyle w:val="ZT"/>
              <w:framePr w:wrap="auto" w:hAnchor="text" w:yAlign="inline"/>
            </w:pPr>
            <w:r w:rsidRPr="004D3578">
              <w:t>3rd Generation Partnership Project;</w:t>
            </w:r>
          </w:p>
          <w:p w14:paraId="1B94ED6F" w14:textId="77777777" w:rsidR="009E159F" w:rsidRPr="00EF20F7" w:rsidRDefault="009E159F" w:rsidP="009E159F">
            <w:pPr>
              <w:pStyle w:val="ZT"/>
              <w:framePr w:wrap="auto" w:hAnchor="text" w:yAlign="inline"/>
            </w:pPr>
            <w:r w:rsidRPr="00EF20F7">
              <w:t>Technical Specification Group Core Network and Terminals;</w:t>
            </w:r>
          </w:p>
          <w:p w14:paraId="3B657518" w14:textId="77777777" w:rsidR="009E159F" w:rsidRPr="00EF20F7" w:rsidRDefault="009E159F" w:rsidP="009E159F">
            <w:pPr>
              <w:pStyle w:val="ZT"/>
              <w:framePr w:wrap="auto" w:hAnchor="text" w:yAlign="inline"/>
              <w:rPr>
                <w:lang w:eastAsia="zh-CN"/>
              </w:rPr>
            </w:pPr>
            <w:r w:rsidRPr="00EF20F7">
              <w:t xml:space="preserve">Multimedia Resource Function Controller (MRFC) - </w:t>
            </w:r>
            <w:r w:rsidRPr="00EF20F7">
              <w:br/>
              <w:t>Multimedia Resource Function Processor (MRFP) Mp interface</w:t>
            </w:r>
            <w:r w:rsidRPr="00EF20F7">
              <w:rPr>
                <w:lang w:eastAsia="zh-CN"/>
              </w:rPr>
              <w:t>:</w:t>
            </w:r>
            <w:r w:rsidRPr="00EF20F7">
              <w:t xml:space="preserve"> </w:t>
            </w:r>
            <w:r w:rsidRPr="00EF20F7">
              <w:rPr>
                <w:lang w:eastAsia="zh-CN"/>
              </w:rPr>
              <w:t>Procedures Descriptions</w:t>
            </w:r>
          </w:p>
          <w:p w14:paraId="3E49F548" w14:textId="2C69A31E" w:rsidR="004F0988" w:rsidRPr="00133525" w:rsidRDefault="004F0988" w:rsidP="009E159F">
            <w:pPr>
              <w:pStyle w:val="ZT"/>
              <w:framePr w:wrap="auto" w:hAnchor="text" w:yAlign="inline"/>
              <w:rPr>
                <w:i/>
                <w:sz w:val="28"/>
              </w:rPr>
            </w:pPr>
            <w:r w:rsidRPr="004D3578">
              <w:t>(</w:t>
            </w:r>
            <w:r w:rsidRPr="004D3578">
              <w:rPr>
                <w:rStyle w:val="ZGSM"/>
              </w:rPr>
              <w:t>Release</w:t>
            </w:r>
            <w:r w:rsidR="0047555D">
              <w:rPr>
                <w:rStyle w:val="ZGSM"/>
              </w:rPr>
              <w:t xml:space="preserve"> 18</w:t>
            </w:r>
            <w:r w:rsidRPr="004D3578">
              <w:t>)</w:t>
            </w:r>
          </w:p>
        </w:tc>
      </w:tr>
      <w:tr w:rsidR="00BF128E" w14:paraId="129EEA0F" w14:textId="77777777" w:rsidTr="005E4BB2">
        <w:tc>
          <w:tcPr>
            <w:tcW w:w="10423" w:type="dxa"/>
            <w:gridSpan w:val="2"/>
            <w:shd w:val="clear" w:color="auto" w:fill="auto"/>
          </w:tcPr>
          <w:p w14:paraId="41B9DEA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C074DD" w14:paraId="631844D6" w14:textId="77777777" w:rsidTr="005E4BB2">
        <w:trPr>
          <w:trHeight w:hRule="exact" w:val="1531"/>
        </w:trPr>
        <w:tc>
          <w:tcPr>
            <w:tcW w:w="4883" w:type="dxa"/>
            <w:shd w:val="clear" w:color="auto" w:fill="auto"/>
          </w:tcPr>
          <w:p w14:paraId="758608EE" w14:textId="77777777" w:rsidR="00C074DD" w:rsidRPr="00133525" w:rsidRDefault="00000000" w:rsidP="00C074DD">
            <w:pPr>
              <w:rPr>
                <w:i/>
              </w:rPr>
            </w:pPr>
            <w:r>
              <w:rPr>
                <w:i/>
              </w:rPr>
              <w:pict w14:anchorId="0351C4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9pt;height:82.2pt">
                  <v:imagedata r:id="rId9" o:title="LTE-AdvancedPro_largerTM_cropped"/>
                </v:shape>
              </w:pict>
            </w:r>
          </w:p>
        </w:tc>
        <w:tc>
          <w:tcPr>
            <w:tcW w:w="5540" w:type="dxa"/>
            <w:shd w:val="clear" w:color="auto" w:fill="auto"/>
          </w:tcPr>
          <w:p w14:paraId="3211773E" w14:textId="77777777" w:rsidR="00C074DD" w:rsidRDefault="00000000" w:rsidP="00C074DD">
            <w:pPr>
              <w:jc w:val="right"/>
            </w:pPr>
            <w:r>
              <w:pict w14:anchorId="72E69E03">
                <v:shape id="_x0000_i1026" type="#_x0000_t75" style="width:127pt;height:74.7pt">
                  <v:imagedata r:id="rId10" o:title="3GPP-logo_web"/>
                </v:shape>
              </w:pict>
            </w:r>
          </w:p>
        </w:tc>
      </w:tr>
      <w:tr w:rsidR="00C074DD" w14:paraId="1C63A89A" w14:textId="77777777" w:rsidTr="005E4BB2">
        <w:trPr>
          <w:trHeight w:hRule="exact" w:val="5783"/>
        </w:trPr>
        <w:tc>
          <w:tcPr>
            <w:tcW w:w="10423" w:type="dxa"/>
            <w:gridSpan w:val="2"/>
            <w:shd w:val="clear" w:color="auto" w:fill="auto"/>
          </w:tcPr>
          <w:p w14:paraId="3515B23D" w14:textId="77777777" w:rsidR="00C074DD" w:rsidRPr="00C074DD" w:rsidRDefault="00C074DD" w:rsidP="009E159F"/>
        </w:tc>
      </w:tr>
      <w:tr w:rsidR="00C074DD" w14:paraId="1B4F31A7" w14:textId="77777777" w:rsidTr="005E4BB2">
        <w:trPr>
          <w:cantSplit/>
          <w:trHeight w:hRule="exact" w:val="964"/>
        </w:trPr>
        <w:tc>
          <w:tcPr>
            <w:tcW w:w="10423" w:type="dxa"/>
            <w:gridSpan w:val="2"/>
            <w:shd w:val="clear" w:color="auto" w:fill="auto"/>
          </w:tcPr>
          <w:p w14:paraId="3647D8A3" w14:textId="77777777" w:rsidR="00C074DD" w:rsidRPr="00133525" w:rsidRDefault="00C074DD" w:rsidP="00C074DD">
            <w:pPr>
              <w:rPr>
                <w:sz w:val="16"/>
              </w:rPr>
            </w:pPr>
            <w:bookmarkStart w:id="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2"/>
          </w:p>
          <w:p w14:paraId="7D4EC3FF" w14:textId="77777777" w:rsidR="00C074DD" w:rsidRPr="004D3578" w:rsidRDefault="00C074DD" w:rsidP="00C074DD">
            <w:pPr>
              <w:pStyle w:val="ZV"/>
              <w:framePr w:w="0" w:wrap="auto" w:vAnchor="margin" w:hAnchor="text" w:yAlign="inline"/>
            </w:pPr>
          </w:p>
          <w:p w14:paraId="51C20539" w14:textId="77777777" w:rsidR="00C074DD" w:rsidRPr="00133525" w:rsidRDefault="00C074DD" w:rsidP="00C074DD">
            <w:pPr>
              <w:rPr>
                <w:sz w:val="16"/>
              </w:rPr>
            </w:pPr>
          </w:p>
        </w:tc>
      </w:tr>
      <w:bookmarkEnd w:id="0"/>
    </w:tbl>
    <w:p w14:paraId="48309442" w14:textId="77777777" w:rsidR="00080512" w:rsidRPr="004D3578" w:rsidRDefault="00080512">
      <w:pPr>
        <w:sectPr w:rsidR="00080512" w:rsidRPr="004D3578" w:rsidSect="0065477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7725CCA" w14:textId="77777777" w:rsidTr="00133525">
        <w:trPr>
          <w:trHeight w:hRule="exact" w:val="5670"/>
        </w:trPr>
        <w:tc>
          <w:tcPr>
            <w:tcW w:w="10423" w:type="dxa"/>
            <w:shd w:val="clear" w:color="auto" w:fill="auto"/>
          </w:tcPr>
          <w:p w14:paraId="0AB4717C" w14:textId="77777777" w:rsidR="00E16509" w:rsidRDefault="00E16509" w:rsidP="00E16509">
            <w:pPr>
              <w:pStyle w:val="Guidance"/>
            </w:pPr>
            <w:bookmarkStart w:id="3" w:name="page2"/>
          </w:p>
        </w:tc>
      </w:tr>
      <w:tr w:rsidR="00E16509" w14:paraId="7D881465" w14:textId="77777777" w:rsidTr="00C074DD">
        <w:trPr>
          <w:trHeight w:hRule="exact" w:val="5387"/>
        </w:trPr>
        <w:tc>
          <w:tcPr>
            <w:tcW w:w="10423" w:type="dxa"/>
            <w:shd w:val="clear" w:color="auto" w:fill="auto"/>
          </w:tcPr>
          <w:p w14:paraId="095E9AD0" w14:textId="77777777" w:rsidR="00E16509" w:rsidRPr="00133525" w:rsidRDefault="00E16509" w:rsidP="00133525">
            <w:pPr>
              <w:pStyle w:val="FP"/>
              <w:spacing w:after="240"/>
              <w:ind w:left="2835" w:right="2835"/>
              <w:jc w:val="center"/>
              <w:rPr>
                <w:rFonts w:ascii="Arial" w:hAnsi="Arial"/>
                <w:b/>
                <w:i/>
              </w:rPr>
            </w:pPr>
            <w:bookmarkStart w:id="4" w:name="coords3gpp"/>
            <w:r w:rsidRPr="00133525">
              <w:rPr>
                <w:rFonts w:ascii="Arial" w:hAnsi="Arial"/>
                <w:b/>
                <w:i/>
              </w:rPr>
              <w:t>3GPP</w:t>
            </w:r>
          </w:p>
          <w:p w14:paraId="0D65C07C" w14:textId="77777777" w:rsidR="00E16509" w:rsidRPr="004D3578" w:rsidRDefault="00E16509" w:rsidP="00133525">
            <w:pPr>
              <w:pStyle w:val="FP"/>
              <w:pBdr>
                <w:bottom w:val="single" w:sz="6" w:space="1" w:color="auto"/>
              </w:pBdr>
              <w:ind w:left="2835" w:right="2835"/>
              <w:jc w:val="center"/>
            </w:pPr>
            <w:r w:rsidRPr="004D3578">
              <w:t>Postal address</w:t>
            </w:r>
          </w:p>
          <w:p w14:paraId="1395FAE4" w14:textId="77777777" w:rsidR="00E16509" w:rsidRPr="00133525" w:rsidRDefault="00E16509" w:rsidP="00133525">
            <w:pPr>
              <w:pStyle w:val="FP"/>
              <w:ind w:left="2835" w:right="2835"/>
              <w:jc w:val="center"/>
              <w:rPr>
                <w:rFonts w:ascii="Arial" w:hAnsi="Arial"/>
                <w:sz w:val="18"/>
              </w:rPr>
            </w:pPr>
          </w:p>
          <w:p w14:paraId="7BC6A5E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D6E3F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4F5116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28A8F0D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42B19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490716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4"/>
          </w:p>
          <w:p w14:paraId="245C21C4" w14:textId="77777777" w:rsidR="00E16509" w:rsidRDefault="00E16509" w:rsidP="00133525"/>
        </w:tc>
      </w:tr>
      <w:tr w:rsidR="00E16509" w14:paraId="70C7711D" w14:textId="77777777" w:rsidTr="00C074DD">
        <w:tc>
          <w:tcPr>
            <w:tcW w:w="10423" w:type="dxa"/>
            <w:shd w:val="clear" w:color="auto" w:fill="auto"/>
            <w:vAlign w:val="bottom"/>
          </w:tcPr>
          <w:p w14:paraId="68836FBC" w14:textId="77777777" w:rsidR="00E16509" w:rsidRPr="00133525" w:rsidRDefault="00E16509" w:rsidP="00133525">
            <w:pPr>
              <w:pStyle w:val="FP"/>
              <w:pBdr>
                <w:bottom w:val="single" w:sz="6" w:space="1" w:color="auto"/>
              </w:pBdr>
              <w:spacing w:after="240"/>
              <w:jc w:val="center"/>
              <w:rPr>
                <w:rFonts w:ascii="Arial" w:hAnsi="Arial"/>
                <w:b/>
                <w:i/>
                <w:noProof/>
              </w:rPr>
            </w:pPr>
            <w:bookmarkStart w:id="5" w:name="copyrightNotification"/>
            <w:r w:rsidRPr="00133525">
              <w:rPr>
                <w:rFonts w:ascii="Arial" w:hAnsi="Arial"/>
                <w:b/>
                <w:i/>
                <w:noProof/>
              </w:rPr>
              <w:t>Copyright Notification</w:t>
            </w:r>
          </w:p>
          <w:p w14:paraId="156261AE"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A4A16A4" w14:textId="77777777" w:rsidR="00E16509" w:rsidRPr="004D3578" w:rsidRDefault="00E16509" w:rsidP="00133525">
            <w:pPr>
              <w:pStyle w:val="FP"/>
              <w:jc w:val="center"/>
              <w:rPr>
                <w:noProof/>
              </w:rPr>
            </w:pPr>
          </w:p>
          <w:p w14:paraId="075387E5" w14:textId="0732B279" w:rsidR="00E16509" w:rsidRPr="00133525" w:rsidRDefault="00E16509" w:rsidP="00133525">
            <w:pPr>
              <w:pStyle w:val="FP"/>
              <w:jc w:val="center"/>
              <w:rPr>
                <w:noProof/>
                <w:sz w:val="18"/>
              </w:rPr>
            </w:pPr>
            <w:r w:rsidRPr="00133525">
              <w:rPr>
                <w:noProof/>
                <w:sz w:val="18"/>
              </w:rPr>
              <w:t>©</w:t>
            </w:r>
            <w:r w:rsidR="0047555D">
              <w:rPr>
                <w:noProof/>
                <w:sz w:val="18"/>
              </w:rPr>
              <w:t xml:space="preserve"> 2024</w:t>
            </w:r>
            <w:r w:rsidRPr="00133525">
              <w:rPr>
                <w:noProof/>
                <w:sz w:val="18"/>
              </w:rPr>
              <w:t>, 3GPP Organizational Partners (ARIB, ATIS, CCSA, ETSI, TSDSI, TTA, TTC).</w:t>
            </w:r>
            <w:bookmarkStart w:id="6" w:name="copyrightaddon"/>
            <w:bookmarkEnd w:id="6"/>
          </w:p>
          <w:p w14:paraId="2A91087A" w14:textId="77777777" w:rsidR="00E16509" w:rsidRPr="00133525" w:rsidRDefault="00E16509" w:rsidP="00133525">
            <w:pPr>
              <w:pStyle w:val="FP"/>
              <w:jc w:val="center"/>
              <w:rPr>
                <w:noProof/>
                <w:sz w:val="18"/>
              </w:rPr>
            </w:pPr>
            <w:r w:rsidRPr="00133525">
              <w:rPr>
                <w:noProof/>
                <w:sz w:val="18"/>
              </w:rPr>
              <w:t>All rights reserved.</w:t>
            </w:r>
          </w:p>
          <w:p w14:paraId="18FEF136" w14:textId="77777777" w:rsidR="00E16509" w:rsidRPr="00133525" w:rsidRDefault="00E16509" w:rsidP="00E16509">
            <w:pPr>
              <w:pStyle w:val="FP"/>
              <w:rPr>
                <w:noProof/>
                <w:sz w:val="18"/>
              </w:rPr>
            </w:pPr>
          </w:p>
          <w:p w14:paraId="077863A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0930E7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49F22E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5"/>
          </w:p>
          <w:p w14:paraId="3809F34C" w14:textId="77777777" w:rsidR="00E16509" w:rsidRDefault="00E16509" w:rsidP="00133525"/>
        </w:tc>
      </w:tr>
      <w:bookmarkEnd w:id="3"/>
    </w:tbl>
    <w:p w14:paraId="2E4B62D1" w14:textId="77777777" w:rsidR="00080512" w:rsidRPr="004D3578" w:rsidRDefault="00080512" w:rsidP="00232AAD">
      <w:pPr>
        <w:pStyle w:val="TT"/>
      </w:pPr>
      <w:r w:rsidRPr="004D3578">
        <w:br w:type="page"/>
      </w:r>
      <w:bookmarkStart w:id="7" w:name="tableOfContents"/>
      <w:bookmarkEnd w:id="7"/>
      <w:r w:rsidRPr="004D3578">
        <w:lastRenderedPageBreak/>
        <w:t>Contents</w:t>
      </w:r>
    </w:p>
    <w:p w14:paraId="5673BF76" w14:textId="7B3EA34E" w:rsidR="0092182B" w:rsidRDefault="00A243F9">
      <w:pPr>
        <w:pStyle w:val="TOC1"/>
        <w:rPr>
          <w:rFonts w:ascii="Calibri" w:hAnsi="Calibri"/>
          <w:noProof/>
          <w:kern w:val="2"/>
          <w:sz w:val="24"/>
          <w:szCs w:val="24"/>
          <w:lang w:eastAsia="en-GB"/>
        </w:rPr>
      </w:pPr>
      <w:r>
        <w:fldChar w:fldCharType="begin" w:fldLock="1"/>
      </w:r>
      <w:r>
        <w:instrText xml:space="preserve"> TOC \o "1-9" </w:instrText>
      </w:r>
      <w:r>
        <w:fldChar w:fldCharType="separate"/>
      </w:r>
      <w:r w:rsidR="0092182B">
        <w:rPr>
          <w:noProof/>
        </w:rPr>
        <w:t>Foreword</w:t>
      </w:r>
      <w:r w:rsidR="0092182B">
        <w:rPr>
          <w:noProof/>
        </w:rPr>
        <w:tab/>
      </w:r>
      <w:r w:rsidR="0092182B">
        <w:rPr>
          <w:noProof/>
        </w:rPr>
        <w:fldChar w:fldCharType="begin" w:fldLock="1"/>
      </w:r>
      <w:r w:rsidR="0092182B">
        <w:rPr>
          <w:noProof/>
        </w:rPr>
        <w:instrText xml:space="preserve"> PAGEREF _Toc169837181 \h </w:instrText>
      </w:r>
      <w:r w:rsidR="0092182B">
        <w:rPr>
          <w:noProof/>
        </w:rPr>
      </w:r>
      <w:r w:rsidR="0092182B">
        <w:rPr>
          <w:noProof/>
        </w:rPr>
        <w:fldChar w:fldCharType="separate"/>
      </w:r>
      <w:r w:rsidR="0092182B">
        <w:rPr>
          <w:noProof/>
        </w:rPr>
        <w:t>9</w:t>
      </w:r>
      <w:r w:rsidR="0092182B">
        <w:rPr>
          <w:noProof/>
        </w:rPr>
        <w:fldChar w:fldCharType="end"/>
      </w:r>
    </w:p>
    <w:p w14:paraId="3185064F" w14:textId="0820EDEF" w:rsidR="0092182B" w:rsidRDefault="0092182B">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_Toc169837182 \h </w:instrText>
      </w:r>
      <w:r>
        <w:rPr>
          <w:noProof/>
        </w:rPr>
      </w:r>
      <w:r>
        <w:rPr>
          <w:noProof/>
        </w:rPr>
        <w:fldChar w:fldCharType="separate"/>
      </w:r>
      <w:r>
        <w:rPr>
          <w:noProof/>
        </w:rPr>
        <w:t>10</w:t>
      </w:r>
      <w:r>
        <w:rPr>
          <w:noProof/>
        </w:rPr>
        <w:fldChar w:fldCharType="end"/>
      </w:r>
    </w:p>
    <w:p w14:paraId="574FC284" w14:textId="18C285AE" w:rsidR="0092182B" w:rsidRDefault="0092182B">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_Toc169837183 \h </w:instrText>
      </w:r>
      <w:r>
        <w:rPr>
          <w:noProof/>
        </w:rPr>
      </w:r>
      <w:r>
        <w:rPr>
          <w:noProof/>
        </w:rPr>
        <w:fldChar w:fldCharType="separate"/>
      </w:r>
      <w:r>
        <w:rPr>
          <w:noProof/>
        </w:rPr>
        <w:t>10</w:t>
      </w:r>
      <w:r>
        <w:rPr>
          <w:noProof/>
        </w:rPr>
        <w:fldChar w:fldCharType="end"/>
      </w:r>
    </w:p>
    <w:p w14:paraId="29E6162D" w14:textId="156A6FB1" w:rsidR="0092182B" w:rsidRDefault="0092182B">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symbols and abbreviations</w:t>
      </w:r>
      <w:r>
        <w:rPr>
          <w:noProof/>
        </w:rPr>
        <w:tab/>
      </w:r>
      <w:r>
        <w:rPr>
          <w:noProof/>
        </w:rPr>
        <w:fldChar w:fldCharType="begin" w:fldLock="1"/>
      </w:r>
      <w:r>
        <w:rPr>
          <w:noProof/>
        </w:rPr>
        <w:instrText xml:space="preserve"> PAGEREF _Toc169837184 \h </w:instrText>
      </w:r>
      <w:r>
        <w:rPr>
          <w:noProof/>
        </w:rPr>
      </w:r>
      <w:r>
        <w:rPr>
          <w:noProof/>
        </w:rPr>
        <w:fldChar w:fldCharType="separate"/>
      </w:r>
      <w:r>
        <w:rPr>
          <w:noProof/>
        </w:rPr>
        <w:t>13</w:t>
      </w:r>
      <w:r>
        <w:rPr>
          <w:noProof/>
        </w:rPr>
        <w:fldChar w:fldCharType="end"/>
      </w:r>
    </w:p>
    <w:p w14:paraId="7AED761D" w14:textId="2BD952A7" w:rsidR="0092182B" w:rsidRDefault="0092182B">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_Toc169837185 \h </w:instrText>
      </w:r>
      <w:r>
        <w:rPr>
          <w:noProof/>
        </w:rPr>
      </w:r>
      <w:r>
        <w:rPr>
          <w:noProof/>
        </w:rPr>
        <w:fldChar w:fldCharType="separate"/>
      </w:r>
      <w:r>
        <w:rPr>
          <w:noProof/>
        </w:rPr>
        <w:t>13</w:t>
      </w:r>
      <w:r>
        <w:rPr>
          <w:noProof/>
        </w:rPr>
        <w:fldChar w:fldCharType="end"/>
      </w:r>
    </w:p>
    <w:p w14:paraId="02D93877" w14:textId="7025C675" w:rsidR="0092182B" w:rsidRDefault="0092182B">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Symbols</w:t>
      </w:r>
      <w:r>
        <w:rPr>
          <w:noProof/>
        </w:rPr>
        <w:tab/>
      </w:r>
      <w:r>
        <w:rPr>
          <w:noProof/>
        </w:rPr>
        <w:fldChar w:fldCharType="begin" w:fldLock="1"/>
      </w:r>
      <w:r>
        <w:rPr>
          <w:noProof/>
        </w:rPr>
        <w:instrText xml:space="preserve"> PAGEREF _Toc169837186 \h </w:instrText>
      </w:r>
      <w:r>
        <w:rPr>
          <w:noProof/>
        </w:rPr>
      </w:r>
      <w:r>
        <w:rPr>
          <w:noProof/>
        </w:rPr>
        <w:fldChar w:fldCharType="separate"/>
      </w:r>
      <w:r>
        <w:rPr>
          <w:noProof/>
        </w:rPr>
        <w:t>14</w:t>
      </w:r>
      <w:r>
        <w:rPr>
          <w:noProof/>
        </w:rPr>
        <w:fldChar w:fldCharType="end"/>
      </w:r>
    </w:p>
    <w:p w14:paraId="6257DF81" w14:textId="508B0269" w:rsidR="0092182B" w:rsidRDefault="0092182B">
      <w:pPr>
        <w:pStyle w:val="TOC2"/>
        <w:rPr>
          <w:rFonts w:ascii="Calibri" w:hAnsi="Calibri"/>
          <w:noProof/>
          <w:kern w:val="2"/>
          <w:sz w:val="24"/>
          <w:szCs w:val="24"/>
          <w:lang w:eastAsia="en-GB"/>
        </w:rPr>
      </w:pPr>
      <w:r>
        <w:rPr>
          <w:noProof/>
        </w:rPr>
        <w:t>3.3</w:t>
      </w:r>
      <w:r>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_Toc169837187 \h </w:instrText>
      </w:r>
      <w:r>
        <w:rPr>
          <w:noProof/>
        </w:rPr>
      </w:r>
      <w:r>
        <w:rPr>
          <w:noProof/>
        </w:rPr>
        <w:fldChar w:fldCharType="separate"/>
      </w:r>
      <w:r>
        <w:rPr>
          <w:noProof/>
        </w:rPr>
        <w:t>14</w:t>
      </w:r>
      <w:r>
        <w:rPr>
          <w:noProof/>
        </w:rPr>
        <w:fldChar w:fldCharType="end"/>
      </w:r>
    </w:p>
    <w:p w14:paraId="6026537F" w14:textId="696A6BA9" w:rsidR="0092182B" w:rsidRDefault="0092182B">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Architecture</w:t>
      </w:r>
      <w:r>
        <w:rPr>
          <w:noProof/>
        </w:rPr>
        <w:tab/>
      </w:r>
      <w:r>
        <w:rPr>
          <w:noProof/>
        </w:rPr>
        <w:fldChar w:fldCharType="begin" w:fldLock="1"/>
      </w:r>
      <w:r>
        <w:rPr>
          <w:noProof/>
        </w:rPr>
        <w:instrText xml:space="preserve"> PAGEREF _Toc169837188 \h </w:instrText>
      </w:r>
      <w:r>
        <w:rPr>
          <w:noProof/>
        </w:rPr>
      </w:r>
      <w:r>
        <w:rPr>
          <w:noProof/>
        </w:rPr>
        <w:fldChar w:fldCharType="separate"/>
      </w:r>
      <w:r>
        <w:rPr>
          <w:noProof/>
        </w:rPr>
        <w:t>15</w:t>
      </w:r>
      <w:r>
        <w:rPr>
          <w:noProof/>
        </w:rPr>
        <w:fldChar w:fldCharType="end"/>
      </w:r>
    </w:p>
    <w:p w14:paraId="395E14BD" w14:textId="3CD37C12" w:rsidR="0092182B" w:rsidRDefault="0092182B">
      <w:pPr>
        <w:pStyle w:val="TOC1"/>
        <w:rPr>
          <w:rFonts w:ascii="Calibri" w:hAnsi="Calibri"/>
          <w:noProof/>
          <w:kern w:val="2"/>
          <w:sz w:val="24"/>
          <w:szCs w:val="24"/>
          <w:lang w:eastAsia="en-GB"/>
        </w:rPr>
      </w:pPr>
      <w:r>
        <w:rPr>
          <w:noProof/>
          <w:lang w:eastAsia="zh-CN"/>
        </w:rPr>
        <w:t>5</w:t>
      </w:r>
      <w:r>
        <w:rPr>
          <w:rFonts w:ascii="Calibri" w:hAnsi="Calibri"/>
          <w:noProof/>
          <w:kern w:val="2"/>
          <w:sz w:val="24"/>
          <w:szCs w:val="24"/>
          <w:lang w:eastAsia="en-GB"/>
        </w:rPr>
        <w:tab/>
      </w:r>
      <w:r>
        <w:rPr>
          <w:noProof/>
        </w:rPr>
        <w:t>Functional Requirements</w:t>
      </w:r>
      <w:r>
        <w:rPr>
          <w:noProof/>
        </w:rPr>
        <w:tab/>
      </w:r>
      <w:r>
        <w:rPr>
          <w:noProof/>
        </w:rPr>
        <w:fldChar w:fldCharType="begin" w:fldLock="1"/>
      </w:r>
      <w:r>
        <w:rPr>
          <w:noProof/>
        </w:rPr>
        <w:instrText xml:space="preserve"> PAGEREF _Toc169837189 \h </w:instrText>
      </w:r>
      <w:r>
        <w:rPr>
          <w:noProof/>
        </w:rPr>
      </w:r>
      <w:r>
        <w:rPr>
          <w:noProof/>
        </w:rPr>
        <w:fldChar w:fldCharType="separate"/>
      </w:r>
      <w:r>
        <w:rPr>
          <w:noProof/>
        </w:rPr>
        <w:t>16</w:t>
      </w:r>
      <w:r>
        <w:rPr>
          <w:noProof/>
        </w:rPr>
        <w:fldChar w:fldCharType="end"/>
      </w:r>
    </w:p>
    <w:p w14:paraId="694E7C30" w14:textId="63B44960" w:rsidR="0092182B" w:rsidRDefault="0092182B">
      <w:pPr>
        <w:pStyle w:val="TOC2"/>
        <w:rPr>
          <w:rFonts w:ascii="Calibri" w:hAnsi="Calibri"/>
          <w:noProof/>
          <w:kern w:val="2"/>
          <w:sz w:val="24"/>
          <w:szCs w:val="24"/>
          <w:lang w:eastAsia="en-GB"/>
        </w:rPr>
      </w:pPr>
      <w:r>
        <w:rPr>
          <w:noProof/>
        </w:rPr>
        <w:t>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_Toc169837190 \h </w:instrText>
      </w:r>
      <w:r>
        <w:rPr>
          <w:noProof/>
        </w:rPr>
      </w:r>
      <w:r>
        <w:rPr>
          <w:noProof/>
        </w:rPr>
        <w:fldChar w:fldCharType="separate"/>
      </w:r>
      <w:r>
        <w:rPr>
          <w:noProof/>
        </w:rPr>
        <w:t>16</w:t>
      </w:r>
      <w:r>
        <w:rPr>
          <w:noProof/>
        </w:rPr>
        <w:fldChar w:fldCharType="end"/>
      </w:r>
    </w:p>
    <w:p w14:paraId="02FF1C00" w14:textId="4492D43E" w:rsidR="0092182B" w:rsidRDefault="0092182B">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rPr>
        <w:t>Play Tone</w:t>
      </w:r>
      <w:r>
        <w:rPr>
          <w:noProof/>
        </w:rPr>
        <w:tab/>
      </w:r>
      <w:r>
        <w:rPr>
          <w:noProof/>
        </w:rPr>
        <w:fldChar w:fldCharType="begin" w:fldLock="1"/>
      </w:r>
      <w:r>
        <w:rPr>
          <w:noProof/>
        </w:rPr>
        <w:instrText xml:space="preserve"> PAGEREF _Toc169837191 \h </w:instrText>
      </w:r>
      <w:r>
        <w:rPr>
          <w:noProof/>
        </w:rPr>
      </w:r>
      <w:r>
        <w:rPr>
          <w:noProof/>
        </w:rPr>
        <w:fldChar w:fldCharType="separate"/>
      </w:r>
      <w:r>
        <w:rPr>
          <w:noProof/>
        </w:rPr>
        <w:t>16</w:t>
      </w:r>
      <w:r>
        <w:rPr>
          <w:noProof/>
        </w:rPr>
        <w:fldChar w:fldCharType="end"/>
      </w:r>
    </w:p>
    <w:p w14:paraId="0FE1E852" w14:textId="490DD437" w:rsidR="0092182B" w:rsidRDefault="0092182B">
      <w:pPr>
        <w:pStyle w:val="TOC2"/>
        <w:rPr>
          <w:rFonts w:ascii="Calibri" w:hAnsi="Calibri"/>
          <w:noProof/>
          <w:kern w:val="2"/>
          <w:sz w:val="24"/>
          <w:szCs w:val="24"/>
          <w:lang w:eastAsia="en-GB"/>
        </w:rPr>
      </w:pPr>
      <w:r>
        <w:rPr>
          <w:noProof/>
        </w:rPr>
        <w:t>5.3</w:t>
      </w:r>
      <w:r>
        <w:rPr>
          <w:rFonts w:ascii="Calibri" w:hAnsi="Calibri"/>
          <w:noProof/>
          <w:kern w:val="2"/>
          <w:sz w:val="24"/>
          <w:szCs w:val="24"/>
          <w:lang w:eastAsia="en-GB"/>
        </w:rPr>
        <w:tab/>
      </w:r>
      <w:r>
        <w:rPr>
          <w:noProof/>
        </w:rPr>
        <w:t>Play Announcement</w:t>
      </w:r>
      <w:r>
        <w:rPr>
          <w:noProof/>
        </w:rPr>
        <w:tab/>
      </w:r>
      <w:r>
        <w:rPr>
          <w:noProof/>
        </w:rPr>
        <w:fldChar w:fldCharType="begin" w:fldLock="1"/>
      </w:r>
      <w:r>
        <w:rPr>
          <w:noProof/>
        </w:rPr>
        <w:instrText xml:space="preserve"> PAGEREF _Toc169837192 \h </w:instrText>
      </w:r>
      <w:r>
        <w:rPr>
          <w:noProof/>
        </w:rPr>
      </w:r>
      <w:r>
        <w:rPr>
          <w:noProof/>
        </w:rPr>
        <w:fldChar w:fldCharType="separate"/>
      </w:r>
      <w:r>
        <w:rPr>
          <w:noProof/>
        </w:rPr>
        <w:t>16</w:t>
      </w:r>
      <w:r>
        <w:rPr>
          <w:noProof/>
        </w:rPr>
        <w:fldChar w:fldCharType="end"/>
      </w:r>
    </w:p>
    <w:p w14:paraId="689A4DBB" w14:textId="2BD46446" w:rsidR="0092182B" w:rsidRDefault="0092182B">
      <w:pPr>
        <w:pStyle w:val="TOC2"/>
        <w:rPr>
          <w:rFonts w:ascii="Calibri" w:hAnsi="Calibri"/>
          <w:noProof/>
          <w:kern w:val="2"/>
          <w:sz w:val="24"/>
          <w:szCs w:val="24"/>
          <w:lang w:eastAsia="en-GB"/>
        </w:rPr>
      </w:pPr>
      <w:r>
        <w:rPr>
          <w:noProof/>
        </w:rPr>
        <w:t>5.4</w:t>
      </w:r>
      <w:r>
        <w:rPr>
          <w:rFonts w:ascii="Calibri" w:hAnsi="Calibri"/>
          <w:noProof/>
          <w:kern w:val="2"/>
          <w:sz w:val="24"/>
          <w:szCs w:val="24"/>
          <w:lang w:eastAsia="en-GB"/>
        </w:rPr>
        <w:tab/>
      </w:r>
      <w:r>
        <w:rPr>
          <w:noProof/>
        </w:rPr>
        <w:t>Text to Speech</w:t>
      </w:r>
      <w:r>
        <w:rPr>
          <w:noProof/>
        </w:rPr>
        <w:tab/>
      </w:r>
      <w:r>
        <w:rPr>
          <w:noProof/>
        </w:rPr>
        <w:fldChar w:fldCharType="begin" w:fldLock="1"/>
      </w:r>
      <w:r>
        <w:rPr>
          <w:noProof/>
        </w:rPr>
        <w:instrText xml:space="preserve"> PAGEREF _Toc169837193 \h </w:instrText>
      </w:r>
      <w:r>
        <w:rPr>
          <w:noProof/>
        </w:rPr>
      </w:r>
      <w:r>
        <w:rPr>
          <w:noProof/>
        </w:rPr>
        <w:fldChar w:fldCharType="separate"/>
      </w:r>
      <w:r>
        <w:rPr>
          <w:noProof/>
        </w:rPr>
        <w:t>17</w:t>
      </w:r>
      <w:r>
        <w:rPr>
          <w:noProof/>
        </w:rPr>
        <w:fldChar w:fldCharType="end"/>
      </w:r>
    </w:p>
    <w:p w14:paraId="02A4FBC5" w14:textId="0B17A596" w:rsidR="0092182B" w:rsidRDefault="0092182B">
      <w:pPr>
        <w:pStyle w:val="TOC2"/>
        <w:rPr>
          <w:rFonts w:ascii="Calibri" w:hAnsi="Calibri"/>
          <w:noProof/>
          <w:kern w:val="2"/>
          <w:sz w:val="24"/>
          <w:szCs w:val="24"/>
          <w:lang w:eastAsia="en-GB"/>
        </w:rPr>
      </w:pPr>
      <w:r>
        <w:rPr>
          <w:noProof/>
        </w:rPr>
        <w:t>5.5</w:t>
      </w:r>
      <w:r>
        <w:rPr>
          <w:rFonts w:ascii="Calibri" w:hAnsi="Calibri"/>
          <w:noProof/>
          <w:kern w:val="2"/>
          <w:sz w:val="24"/>
          <w:szCs w:val="24"/>
          <w:lang w:eastAsia="en-GB"/>
        </w:rPr>
        <w:tab/>
      </w:r>
      <w:r>
        <w:rPr>
          <w:noProof/>
        </w:rPr>
        <w:t>Audio Record</w:t>
      </w:r>
      <w:r>
        <w:rPr>
          <w:noProof/>
        </w:rPr>
        <w:tab/>
      </w:r>
      <w:r>
        <w:rPr>
          <w:noProof/>
        </w:rPr>
        <w:fldChar w:fldCharType="begin" w:fldLock="1"/>
      </w:r>
      <w:r>
        <w:rPr>
          <w:noProof/>
        </w:rPr>
        <w:instrText xml:space="preserve"> PAGEREF _Toc169837194 \h </w:instrText>
      </w:r>
      <w:r>
        <w:rPr>
          <w:noProof/>
        </w:rPr>
      </w:r>
      <w:r>
        <w:rPr>
          <w:noProof/>
        </w:rPr>
        <w:fldChar w:fldCharType="separate"/>
      </w:r>
      <w:r>
        <w:rPr>
          <w:noProof/>
        </w:rPr>
        <w:t>17</w:t>
      </w:r>
      <w:r>
        <w:rPr>
          <w:noProof/>
        </w:rPr>
        <w:fldChar w:fldCharType="end"/>
      </w:r>
    </w:p>
    <w:p w14:paraId="0E5B5936" w14:textId="5CEB4134" w:rsidR="0092182B" w:rsidRDefault="0092182B">
      <w:pPr>
        <w:pStyle w:val="TOC2"/>
        <w:rPr>
          <w:rFonts w:ascii="Calibri" w:hAnsi="Calibri"/>
          <w:noProof/>
          <w:kern w:val="2"/>
          <w:sz w:val="24"/>
          <w:szCs w:val="24"/>
          <w:lang w:eastAsia="en-GB"/>
        </w:rPr>
      </w:pPr>
      <w:r>
        <w:rPr>
          <w:noProof/>
        </w:rPr>
        <w:t>5.6</w:t>
      </w:r>
      <w:r>
        <w:rPr>
          <w:rFonts w:ascii="Calibri" w:hAnsi="Calibri"/>
          <w:noProof/>
          <w:kern w:val="2"/>
          <w:sz w:val="24"/>
          <w:szCs w:val="24"/>
          <w:lang w:eastAsia="en-GB"/>
        </w:rPr>
        <w:tab/>
      </w:r>
      <w:r>
        <w:rPr>
          <w:noProof/>
        </w:rPr>
        <w:t>DTMF Collection</w:t>
      </w:r>
      <w:r>
        <w:rPr>
          <w:noProof/>
        </w:rPr>
        <w:tab/>
      </w:r>
      <w:r>
        <w:rPr>
          <w:noProof/>
        </w:rPr>
        <w:fldChar w:fldCharType="begin" w:fldLock="1"/>
      </w:r>
      <w:r>
        <w:rPr>
          <w:noProof/>
        </w:rPr>
        <w:instrText xml:space="preserve"> PAGEREF _Toc169837195 \h </w:instrText>
      </w:r>
      <w:r>
        <w:rPr>
          <w:noProof/>
        </w:rPr>
      </w:r>
      <w:r>
        <w:rPr>
          <w:noProof/>
        </w:rPr>
        <w:fldChar w:fldCharType="separate"/>
      </w:r>
      <w:r>
        <w:rPr>
          <w:noProof/>
        </w:rPr>
        <w:t>18</w:t>
      </w:r>
      <w:r>
        <w:rPr>
          <w:noProof/>
        </w:rPr>
        <w:fldChar w:fldCharType="end"/>
      </w:r>
    </w:p>
    <w:p w14:paraId="617A1946" w14:textId="6B9194B5" w:rsidR="0092182B" w:rsidRDefault="0092182B">
      <w:pPr>
        <w:pStyle w:val="TOC2"/>
        <w:rPr>
          <w:rFonts w:ascii="Calibri" w:hAnsi="Calibri"/>
          <w:noProof/>
          <w:kern w:val="2"/>
          <w:sz w:val="24"/>
          <w:szCs w:val="24"/>
          <w:lang w:eastAsia="en-GB"/>
        </w:rPr>
      </w:pPr>
      <w:r>
        <w:rPr>
          <w:noProof/>
        </w:rPr>
        <w:t>5.7</w:t>
      </w:r>
      <w:r>
        <w:rPr>
          <w:rFonts w:ascii="Calibri" w:hAnsi="Calibri"/>
          <w:noProof/>
          <w:kern w:val="2"/>
          <w:sz w:val="24"/>
          <w:szCs w:val="24"/>
          <w:lang w:eastAsia="en-GB"/>
        </w:rPr>
        <w:tab/>
      </w:r>
      <w:r>
        <w:rPr>
          <w:noProof/>
        </w:rPr>
        <w:t>Automatic Speech Recognition</w:t>
      </w:r>
      <w:r>
        <w:rPr>
          <w:noProof/>
        </w:rPr>
        <w:tab/>
      </w:r>
      <w:r>
        <w:rPr>
          <w:noProof/>
        </w:rPr>
        <w:fldChar w:fldCharType="begin" w:fldLock="1"/>
      </w:r>
      <w:r>
        <w:rPr>
          <w:noProof/>
        </w:rPr>
        <w:instrText xml:space="preserve"> PAGEREF _Toc169837196 \h </w:instrText>
      </w:r>
      <w:r>
        <w:rPr>
          <w:noProof/>
        </w:rPr>
      </w:r>
      <w:r>
        <w:rPr>
          <w:noProof/>
        </w:rPr>
        <w:fldChar w:fldCharType="separate"/>
      </w:r>
      <w:r>
        <w:rPr>
          <w:noProof/>
        </w:rPr>
        <w:t>18</w:t>
      </w:r>
      <w:r>
        <w:rPr>
          <w:noProof/>
        </w:rPr>
        <w:fldChar w:fldCharType="end"/>
      </w:r>
    </w:p>
    <w:p w14:paraId="24288D2A" w14:textId="0728C531" w:rsidR="0092182B" w:rsidRDefault="0092182B">
      <w:pPr>
        <w:pStyle w:val="TOC2"/>
        <w:rPr>
          <w:rFonts w:ascii="Calibri" w:hAnsi="Calibri"/>
          <w:noProof/>
          <w:kern w:val="2"/>
          <w:sz w:val="24"/>
          <w:szCs w:val="24"/>
          <w:lang w:eastAsia="en-GB"/>
        </w:rPr>
      </w:pPr>
      <w:r>
        <w:rPr>
          <w:noProof/>
        </w:rPr>
        <w:t>5.8</w:t>
      </w:r>
      <w:r>
        <w:rPr>
          <w:rFonts w:ascii="Calibri" w:hAnsi="Calibri"/>
          <w:noProof/>
          <w:kern w:val="2"/>
          <w:sz w:val="24"/>
          <w:szCs w:val="24"/>
          <w:lang w:eastAsia="en-GB"/>
        </w:rPr>
        <w:tab/>
      </w:r>
      <w:r>
        <w:rPr>
          <w:noProof/>
        </w:rPr>
        <w:t>Play Multimedia</w:t>
      </w:r>
      <w:r>
        <w:rPr>
          <w:noProof/>
        </w:rPr>
        <w:tab/>
      </w:r>
      <w:r>
        <w:rPr>
          <w:noProof/>
        </w:rPr>
        <w:fldChar w:fldCharType="begin" w:fldLock="1"/>
      </w:r>
      <w:r>
        <w:rPr>
          <w:noProof/>
        </w:rPr>
        <w:instrText xml:space="preserve"> PAGEREF _Toc169837197 \h </w:instrText>
      </w:r>
      <w:r>
        <w:rPr>
          <w:noProof/>
        </w:rPr>
      </w:r>
      <w:r>
        <w:rPr>
          <w:noProof/>
        </w:rPr>
        <w:fldChar w:fldCharType="separate"/>
      </w:r>
      <w:r>
        <w:rPr>
          <w:noProof/>
        </w:rPr>
        <w:t>19</w:t>
      </w:r>
      <w:r>
        <w:rPr>
          <w:noProof/>
        </w:rPr>
        <w:fldChar w:fldCharType="end"/>
      </w:r>
    </w:p>
    <w:p w14:paraId="42BC4BF7" w14:textId="579D2255" w:rsidR="0092182B" w:rsidRDefault="0092182B">
      <w:pPr>
        <w:pStyle w:val="TOC3"/>
        <w:rPr>
          <w:rFonts w:ascii="Calibri" w:hAnsi="Calibri"/>
          <w:noProof/>
          <w:kern w:val="2"/>
          <w:sz w:val="24"/>
          <w:szCs w:val="24"/>
          <w:lang w:eastAsia="en-GB"/>
        </w:rPr>
      </w:pPr>
      <w:r>
        <w:rPr>
          <w:noProof/>
        </w:rPr>
        <w:t>5.</w:t>
      </w:r>
      <w:r>
        <w:rPr>
          <w:noProof/>
          <w:lang w:eastAsia="zh-CN"/>
        </w:rPr>
        <w:t>8</w:t>
      </w:r>
      <w:r>
        <w:rPr>
          <w:noProof/>
        </w:rPr>
        <w:t>.</w:t>
      </w:r>
      <w:r>
        <w:rPr>
          <w:noProof/>
          <w:lang w:eastAsia="zh-CN"/>
        </w:rPr>
        <w:t>1</w:t>
      </w:r>
      <w:r>
        <w:rPr>
          <w:rFonts w:ascii="Calibri" w:hAnsi="Calibri"/>
          <w:noProof/>
          <w:kern w:val="2"/>
          <w:sz w:val="24"/>
          <w:szCs w:val="24"/>
          <w:lang w:eastAsia="en-GB"/>
        </w:rPr>
        <w:tab/>
      </w:r>
      <w:r>
        <w:rPr>
          <w:noProof/>
        </w:rPr>
        <w:t>General Play Multimedia</w:t>
      </w:r>
      <w:r>
        <w:rPr>
          <w:noProof/>
        </w:rPr>
        <w:tab/>
      </w:r>
      <w:r>
        <w:rPr>
          <w:noProof/>
        </w:rPr>
        <w:fldChar w:fldCharType="begin" w:fldLock="1"/>
      </w:r>
      <w:r>
        <w:rPr>
          <w:noProof/>
        </w:rPr>
        <w:instrText xml:space="preserve"> PAGEREF _Toc169837198 \h </w:instrText>
      </w:r>
      <w:r>
        <w:rPr>
          <w:noProof/>
        </w:rPr>
      </w:r>
      <w:r>
        <w:rPr>
          <w:noProof/>
        </w:rPr>
        <w:fldChar w:fldCharType="separate"/>
      </w:r>
      <w:r>
        <w:rPr>
          <w:noProof/>
        </w:rPr>
        <w:t>19</w:t>
      </w:r>
      <w:r>
        <w:rPr>
          <w:noProof/>
        </w:rPr>
        <w:fldChar w:fldCharType="end"/>
      </w:r>
    </w:p>
    <w:p w14:paraId="4CBB160D" w14:textId="4D5A29E7" w:rsidR="0092182B" w:rsidRDefault="0092182B">
      <w:pPr>
        <w:pStyle w:val="TOC3"/>
        <w:rPr>
          <w:rFonts w:ascii="Calibri" w:hAnsi="Calibri"/>
          <w:noProof/>
          <w:kern w:val="2"/>
          <w:sz w:val="24"/>
          <w:szCs w:val="24"/>
          <w:lang w:eastAsia="en-GB"/>
        </w:rPr>
      </w:pPr>
      <w:r>
        <w:rPr>
          <w:noProof/>
        </w:rPr>
        <w:t>5.</w:t>
      </w:r>
      <w:r>
        <w:rPr>
          <w:noProof/>
          <w:lang w:eastAsia="zh-CN"/>
        </w:rPr>
        <w:t>8</w:t>
      </w:r>
      <w:r>
        <w:rPr>
          <w:noProof/>
        </w:rPr>
        <w:t>.</w:t>
      </w:r>
      <w:r>
        <w:rPr>
          <w:noProof/>
          <w:lang w:eastAsia="zh-CN"/>
        </w:rPr>
        <w:t>2</w:t>
      </w:r>
      <w:r>
        <w:rPr>
          <w:rFonts w:ascii="Calibri" w:hAnsi="Calibri"/>
          <w:noProof/>
          <w:kern w:val="2"/>
          <w:sz w:val="24"/>
          <w:szCs w:val="24"/>
          <w:lang w:eastAsia="en-GB"/>
        </w:rPr>
        <w:tab/>
      </w:r>
      <w:r>
        <w:rPr>
          <w:noProof/>
        </w:rPr>
        <w:t xml:space="preserve">Play </w:t>
      </w:r>
      <w:r>
        <w:rPr>
          <w:noProof/>
          <w:lang w:eastAsia="zh-CN"/>
        </w:rPr>
        <w:t>Message</w:t>
      </w:r>
      <w:r>
        <w:rPr>
          <w:noProof/>
        </w:rPr>
        <w:tab/>
      </w:r>
      <w:r>
        <w:rPr>
          <w:noProof/>
        </w:rPr>
        <w:fldChar w:fldCharType="begin" w:fldLock="1"/>
      </w:r>
      <w:r>
        <w:rPr>
          <w:noProof/>
        </w:rPr>
        <w:instrText xml:space="preserve"> PAGEREF _Toc169837199 \h </w:instrText>
      </w:r>
      <w:r>
        <w:rPr>
          <w:noProof/>
        </w:rPr>
      </w:r>
      <w:r>
        <w:rPr>
          <w:noProof/>
        </w:rPr>
        <w:fldChar w:fldCharType="separate"/>
      </w:r>
      <w:r>
        <w:rPr>
          <w:noProof/>
        </w:rPr>
        <w:t>19</w:t>
      </w:r>
      <w:r>
        <w:rPr>
          <w:noProof/>
        </w:rPr>
        <w:fldChar w:fldCharType="end"/>
      </w:r>
    </w:p>
    <w:p w14:paraId="4049C9F6" w14:textId="7B28FCE3" w:rsidR="0092182B" w:rsidRDefault="0092182B">
      <w:pPr>
        <w:pStyle w:val="TOC2"/>
        <w:rPr>
          <w:rFonts w:ascii="Calibri" w:hAnsi="Calibri"/>
          <w:noProof/>
          <w:kern w:val="2"/>
          <w:sz w:val="24"/>
          <w:szCs w:val="24"/>
          <w:lang w:eastAsia="en-GB"/>
        </w:rPr>
      </w:pPr>
      <w:r>
        <w:rPr>
          <w:noProof/>
        </w:rPr>
        <w:t>5.9</w:t>
      </w:r>
      <w:r>
        <w:rPr>
          <w:rFonts w:ascii="Calibri" w:hAnsi="Calibri"/>
          <w:noProof/>
          <w:kern w:val="2"/>
          <w:sz w:val="24"/>
          <w:szCs w:val="24"/>
          <w:lang w:eastAsia="en-GB"/>
        </w:rPr>
        <w:tab/>
      </w:r>
      <w:r>
        <w:rPr>
          <w:noProof/>
        </w:rPr>
        <w:t>Multimedia Record</w:t>
      </w:r>
      <w:r>
        <w:rPr>
          <w:noProof/>
        </w:rPr>
        <w:tab/>
      </w:r>
      <w:r>
        <w:rPr>
          <w:noProof/>
        </w:rPr>
        <w:fldChar w:fldCharType="begin" w:fldLock="1"/>
      </w:r>
      <w:r>
        <w:rPr>
          <w:noProof/>
        </w:rPr>
        <w:instrText xml:space="preserve"> PAGEREF _Toc169837200 \h </w:instrText>
      </w:r>
      <w:r>
        <w:rPr>
          <w:noProof/>
        </w:rPr>
      </w:r>
      <w:r>
        <w:rPr>
          <w:noProof/>
        </w:rPr>
        <w:fldChar w:fldCharType="separate"/>
      </w:r>
      <w:r>
        <w:rPr>
          <w:noProof/>
        </w:rPr>
        <w:t>20</w:t>
      </w:r>
      <w:r>
        <w:rPr>
          <w:noProof/>
        </w:rPr>
        <w:fldChar w:fldCharType="end"/>
      </w:r>
    </w:p>
    <w:p w14:paraId="69D5C904" w14:textId="4800E75B" w:rsidR="0092182B" w:rsidRDefault="0092182B">
      <w:pPr>
        <w:pStyle w:val="TOC3"/>
        <w:rPr>
          <w:rFonts w:ascii="Calibri" w:hAnsi="Calibri"/>
          <w:noProof/>
          <w:kern w:val="2"/>
          <w:sz w:val="24"/>
          <w:szCs w:val="24"/>
          <w:lang w:eastAsia="en-GB"/>
        </w:rPr>
      </w:pPr>
      <w:r>
        <w:rPr>
          <w:noProof/>
        </w:rPr>
        <w:t>5.</w:t>
      </w:r>
      <w:r>
        <w:rPr>
          <w:noProof/>
          <w:lang w:eastAsia="zh-CN"/>
        </w:rPr>
        <w:t>9</w:t>
      </w:r>
      <w:r>
        <w:rPr>
          <w:noProof/>
        </w:rPr>
        <w:t>.</w:t>
      </w:r>
      <w:r>
        <w:rPr>
          <w:noProof/>
          <w:lang w:eastAsia="zh-CN"/>
        </w:rPr>
        <w:t>1</w:t>
      </w:r>
      <w:r>
        <w:rPr>
          <w:rFonts w:ascii="Calibri" w:hAnsi="Calibri"/>
          <w:noProof/>
          <w:kern w:val="2"/>
          <w:sz w:val="24"/>
          <w:szCs w:val="24"/>
          <w:lang w:eastAsia="en-GB"/>
        </w:rPr>
        <w:tab/>
      </w:r>
      <w:r>
        <w:rPr>
          <w:noProof/>
        </w:rPr>
        <w:t>General Multimedia Record</w:t>
      </w:r>
      <w:r>
        <w:rPr>
          <w:noProof/>
        </w:rPr>
        <w:tab/>
      </w:r>
      <w:r>
        <w:rPr>
          <w:noProof/>
        </w:rPr>
        <w:fldChar w:fldCharType="begin" w:fldLock="1"/>
      </w:r>
      <w:r>
        <w:rPr>
          <w:noProof/>
        </w:rPr>
        <w:instrText xml:space="preserve"> PAGEREF _Toc169837201 \h </w:instrText>
      </w:r>
      <w:r>
        <w:rPr>
          <w:noProof/>
        </w:rPr>
      </w:r>
      <w:r>
        <w:rPr>
          <w:noProof/>
        </w:rPr>
        <w:fldChar w:fldCharType="separate"/>
      </w:r>
      <w:r>
        <w:rPr>
          <w:noProof/>
        </w:rPr>
        <w:t>20</w:t>
      </w:r>
      <w:r>
        <w:rPr>
          <w:noProof/>
        </w:rPr>
        <w:fldChar w:fldCharType="end"/>
      </w:r>
    </w:p>
    <w:p w14:paraId="498D98D0" w14:textId="2F61BD8F" w:rsidR="0092182B" w:rsidRDefault="0092182B">
      <w:pPr>
        <w:pStyle w:val="TOC3"/>
        <w:rPr>
          <w:rFonts w:ascii="Calibri" w:hAnsi="Calibri"/>
          <w:noProof/>
          <w:kern w:val="2"/>
          <w:sz w:val="24"/>
          <w:szCs w:val="24"/>
          <w:lang w:eastAsia="en-GB"/>
        </w:rPr>
      </w:pPr>
      <w:r>
        <w:rPr>
          <w:noProof/>
          <w:lang w:eastAsia="zh-CN"/>
        </w:rPr>
        <w:t>5.9.2</w:t>
      </w:r>
      <w:r>
        <w:rPr>
          <w:rFonts w:ascii="Calibri" w:hAnsi="Calibri"/>
          <w:noProof/>
          <w:kern w:val="2"/>
          <w:sz w:val="24"/>
          <w:szCs w:val="24"/>
          <w:lang w:eastAsia="en-GB"/>
        </w:rPr>
        <w:tab/>
      </w:r>
      <w:r>
        <w:rPr>
          <w:noProof/>
          <w:lang w:eastAsia="zh-CN"/>
        </w:rPr>
        <w:t>Message Record</w:t>
      </w:r>
      <w:r>
        <w:rPr>
          <w:noProof/>
        </w:rPr>
        <w:tab/>
      </w:r>
      <w:r>
        <w:rPr>
          <w:noProof/>
        </w:rPr>
        <w:fldChar w:fldCharType="begin" w:fldLock="1"/>
      </w:r>
      <w:r>
        <w:rPr>
          <w:noProof/>
        </w:rPr>
        <w:instrText xml:space="preserve"> PAGEREF _Toc169837202 \h </w:instrText>
      </w:r>
      <w:r>
        <w:rPr>
          <w:noProof/>
        </w:rPr>
      </w:r>
      <w:r>
        <w:rPr>
          <w:noProof/>
        </w:rPr>
        <w:fldChar w:fldCharType="separate"/>
      </w:r>
      <w:r>
        <w:rPr>
          <w:noProof/>
        </w:rPr>
        <w:t>20</w:t>
      </w:r>
      <w:r>
        <w:rPr>
          <w:noProof/>
        </w:rPr>
        <w:fldChar w:fldCharType="end"/>
      </w:r>
    </w:p>
    <w:p w14:paraId="582C2ECA" w14:textId="471E4DC9" w:rsidR="0092182B" w:rsidRDefault="0092182B">
      <w:pPr>
        <w:pStyle w:val="TOC2"/>
        <w:rPr>
          <w:rFonts w:ascii="Calibri" w:hAnsi="Calibri"/>
          <w:noProof/>
          <w:kern w:val="2"/>
          <w:sz w:val="24"/>
          <w:szCs w:val="24"/>
          <w:lang w:eastAsia="en-GB"/>
        </w:rPr>
      </w:pPr>
      <w:r>
        <w:rPr>
          <w:noProof/>
        </w:rPr>
        <w:t>5.10</w:t>
      </w:r>
      <w:r>
        <w:rPr>
          <w:rFonts w:ascii="Calibri" w:hAnsi="Calibri"/>
          <w:noProof/>
          <w:kern w:val="2"/>
          <w:sz w:val="24"/>
          <w:szCs w:val="24"/>
          <w:lang w:eastAsia="en-GB"/>
        </w:rPr>
        <w:tab/>
      </w:r>
      <w:r>
        <w:rPr>
          <w:noProof/>
        </w:rPr>
        <w:t>Audio Conference</w:t>
      </w:r>
      <w:r>
        <w:rPr>
          <w:noProof/>
        </w:rPr>
        <w:tab/>
      </w:r>
      <w:r>
        <w:rPr>
          <w:noProof/>
        </w:rPr>
        <w:fldChar w:fldCharType="begin" w:fldLock="1"/>
      </w:r>
      <w:r>
        <w:rPr>
          <w:noProof/>
        </w:rPr>
        <w:instrText xml:space="preserve"> PAGEREF _Toc169837203 \h </w:instrText>
      </w:r>
      <w:r>
        <w:rPr>
          <w:noProof/>
        </w:rPr>
      </w:r>
      <w:r>
        <w:rPr>
          <w:noProof/>
        </w:rPr>
        <w:fldChar w:fldCharType="separate"/>
      </w:r>
      <w:r>
        <w:rPr>
          <w:noProof/>
        </w:rPr>
        <w:t>20</w:t>
      </w:r>
      <w:r>
        <w:rPr>
          <w:noProof/>
        </w:rPr>
        <w:fldChar w:fldCharType="end"/>
      </w:r>
    </w:p>
    <w:p w14:paraId="320BE34F" w14:textId="6922C503" w:rsidR="0092182B" w:rsidRDefault="0092182B">
      <w:pPr>
        <w:pStyle w:val="TOC2"/>
        <w:rPr>
          <w:rFonts w:ascii="Calibri" w:hAnsi="Calibri"/>
          <w:noProof/>
          <w:kern w:val="2"/>
          <w:sz w:val="24"/>
          <w:szCs w:val="24"/>
          <w:lang w:eastAsia="en-GB"/>
        </w:rPr>
      </w:pPr>
      <w:r>
        <w:rPr>
          <w:noProof/>
        </w:rPr>
        <w:t>5.11</w:t>
      </w:r>
      <w:r>
        <w:rPr>
          <w:rFonts w:ascii="Calibri" w:hAnsi="Calibri"/>
          <w:noProof/>
          <w:kern w:val="2"/>
          <w:sz w:val="24"/>
          <w:szCs w:val="24"/>
          <w:lang w:eastAsia="en-GB"/>
        </w:rPr>
        <w:tab/>
      </w:r>
      <w:r>
        <w:rPr>
          <w:noProof/>
        </w:rPr>
        <w:t>Multimedia Conference</w:t>
      </w:r>
      <w:r>
        <w:rPr>
          <w:noProof/>
        </w:rPr>
        <w:tab/>
      </w:r>
      <w:r>
        <w:rPr>
          <w:noProof/>
        </w:rPr>
        <w:fldChar w:fldCharType="begin" w:fldLock="1"/>
      </w:r>
      <w:r>
        <w:rPr>
          <w:noProof/>
        </w:rPr>
        <w:instrText xml:space="preserve"> PAGEREF _Toc169837204 \h </w:instrText>
      </w:r>
      <w:r>
        <w:rPr>
          <w:noProof/>
        </w:rPr>
      </w:r>
      <w:r>
        <w:rPr>
          <w:noProof/>
        </w:rPr>
        <w:fldChar w:fldCharType="separate"/>
      </w:r>
      <w:r>
        <w:rPr>
          <w:noProof/>
        </w:rPr>
        <w:t>21</w:t>
      </w:r>
      <w:r>
        <w:rPr>
          <w:noProof/>
        </w:rPr>
        <w:fldChar w:fldCharType="end"/>
      </w:r>
    </w:p>
    <w:p w14:paraId="0D1C2512" w14:textId="709C2607" w:rsidR="0092182B" w:rsidRDefault="0092182B">
      <w:pPr>
        <w:pStyle w:val="TOC3"/>
        <w:rPr>
          <w:rFonts w:ascii="Calibri" w:hAnsi="Calibri"/>
          <w:noProof/>
          <w:kern w:val="2"/>
          <w:sz w:val="24"/>
          <w:szCs w:val="24"/>
          <w:lang w:eastAsia="en-GB"/>
        </w:rPr>
      </w:pPr>
      <w:r>
        <w:rPr>
          <w:noProof/>
        </w:rPr>
        <w:t>5.11.1</w:t>
      </w:r>
      <w:r>
        <w:rPr>
          <w:rFonts w:ascii="Calibri" w:hAnsi="Calibri"/>
          <w:noProof/>
          <w:kern w:val="2"/>
          <w:sz w:val="24"/>
          <w:szCs w:val="24"/>
          <w:lang w:eastAsia="en-GB"/>
        </w:rPr>
        <w:tab/>
      </w:r>
      <w:r>
        <w:rPr>
          <w:noProof/>
        </w:rPr>
        <w:t>General Multimedia Conferencing</w:t>
      </w:r>
      <w:r>
        <w:rPr>
          <w:noProof/>
        </w:rPr>
        <w:tab/>
      </w:r>
      <w:r>
        <w:rPr>
          <w:noProof/>
        </w:rPr>
        <w:fldChar w:fldCharType="begin" w:fldLock="1"/>
      </w:r>
      <w:r>
        <w:rPr>
          <w:noProof/>
        </w:rPr>
        <w:instrText xml:space="preserve"> PAGEREF _Toc169837205 \h </w:instrText>
      </w:r>
      <w:r>
        <w:rPr>
          <w:noProof/>
        </w:rPr>
      </w:r>
      <w:r>
        <w:rPr>
          <w:noProof/>
        </w:rPr>
        <w:fldChar w:fldCharType="separate"/>
      </w:r>
      <w:r>
        <w:rPr>
          <w:noProof/>
        </w:rPr>
        <w:t>21</w:t>
      </w:r>
      <w:r>
        <w:rPr>
          <w:noProof/>
        </w:rPr>
        <w:fldChar w:fldCharType="end"/>
      </w:r>
    </w:p>
    <w:p w14:paraId="0BC6CF13" w14:textId="0FF6C642" w:rsidR="0092182B" w:rsidRDefault="0092182B">
      <w:pPr>
        <w:pStyle w:val="TOC3"/>
        <w:rPr>
          <w:rFonts w:ascii="Calibri" w:hAnsi="Calibri"/>
          <w:noProof/>
          <w:kern w:val="2"/>
          <w:sz w:val="24"/>
          <w:szCs w:val="24"/>
          <w:lang w:eastAsia="en-GB"/>
        </w:rPr>
      </w:pPr>
      <w:r>
        <w:rPr>
          <w:noProof/>
          <w:lang w:eastAsia="zh-CN"/>
        </w:rPr>
        <w:t>5.11.2</w:t>
      </w:r>
      <w:r>
        <w:rPr>
          <w:rFonts w:ascii="Calibri" w:hAnsi="Calibri"/>
          <w:noProof/>
          <w:kern w:val="2"/>
          <w:sz w:val="24"/>
          <w:szCs w:val="24"/>
          <w:lang w:eastAsia="en-GB"/>
        </w:rPr>
        <w:tab/>
      </w:r>
      <w:r>
        <w:rPr>
          <w:noProof/>
          <w:lang w:eastAsia="zh-CN"/>
        </w:rPr>
        <w:t>Message Conferencing</w:t>
      </w:r>
      <w:r>
        <w:rPr>
          <w:noProof/>
        </w:rPr>
        <w:tab/>
      </w:r>
      <w:r>
        <w:rPr>
          <w:noProof/>
        </w:rPr>
        <w:fldChar w:fldCharType="begin" w:fldLock="1"/>
      </w:r>
      <w:r>
        <w:rPr>
          <w:noProof/>
        </w:rPr>
        <w:instrText xml:space="preserve"> PAGEREF _Toc169837206 \h </w:instrText>
      </w:r>
      <w:r>
        <w:rPr>
          <w:noProof/>
        </w:rPr>
      </w:r>
      <w:r>
        <w:rPr>
          <w:noProof/>
        </w:rPr>
        <w:fldChar w:fldCharType="separate"/>
      </w:r>
      <w:r>
        <w:rPr>
          <w:noProof/>
        </w:rPr>
        <w:t>21</w:t>
      </w:r>
      <w:r>
        <w:rPr>
          <w:noProof/>
        </w:rPr>
        <w:fldChar w:fldCharType="end"/>
      </w:r>
    </w:p>
    <w:p w14:paraId="6502D3D5" w14:textId="7FB0ED4B" w:rsidR="0092182B" w:rsidRDefault="0092182B">
      <w:pPr>
        <w:pStyle w:val="TOC3"/>
        <w:rPr>
          <w:rFonts w:ascii="Calibri" w:hAnsi="Calibri"/>
          <w:noProof/>
          <w:kern w:val="2"/>
          <w:sz w:val="24"/>
          <w:szCs w:val="24"/>
          <w:lang w:eastAsia="en-GB"/>
        </w:rPr>
      </w:pPr>
      <w:r>
        <w:rPr>
          <w:noProof/>
        </w:rPr>
        <w:t>5.11.3</w:t>
      </w:r>
      <w:r>
        <w:rPr>
          <w:rFonts w:ascii="Calibri" w:hAnsi="Calibri"/>
          <w:noProof/>
          <w:kern w:val="2"/>
          <w:sz w:val="24"/>
          <w:szCs w:val="24"/>
          <w:lang w:eastAsia="en-GB"/>
        </w:rPr>
        <w:tab/>
      </w:r>
      <w:r>
        <w:rPr>
          <w:noProof/>
        </w:rPr>
        <w:t xml:space="preserve">Multi-stream Multiparty </w:t>
      </w:r>
      <w:r>
        <w:rPr>
          <w:noProof/>
          <w:lang w:eastAsia="ko-KR"/>
        </w:rPr>
        <w:t>Conferencing Media Handling</w:t>
      </w:r>
      <w:r>
        <w:rPr>
          <w:noProof/>
        </w:rPr>
        <w:tab/>
      </w:r>
      <w:r>
        <w:rPr>
          <w:noProof/>
        </w:rPr>
        <w:fldChar w:fldCharType="begin" w:fldLock="1"/>
      </w:r>
      <w:r>
        <w:rPr>
          <w:noProof/>
        </w:rPr>
        <w:instrText xml:space="preserve"> PAGEREF _Toc169837207 \h </w:instrText>
      </w:r>
      <w:r>
        <w:rPr>
          <w:noProof/>
        </w:rPr>
      </w:r>
      <w:r>
        <w:rPr>
          <w:noProof/>
        </w:rPr>
        <w:fldChar w:fldCharType="separate"/>
      </w:r>
      <w:r>
        <w:rPr>
          <w:noProof/>
        </w:rPr>
        <w:t>22</w:t>
      </w:r>
      <w:r>
        <w:rPr>
          <w:noProof/>
        </w:rPr>
        <w:fldChar w:fldCharType="end"/>
      </w:r>
    </w:p>
    <w:p w14:paraId="38857A9B" w14:textId="274CBC97" w:rsidR="0092182B" w:rsidRDefault="0092182B">
      <w:pPr>
        <w:pStyle w:val="TOC4"/>
        <w:rPr>
          <w:rFonts w:ascii="Calibri" w:hAnsi="Calibri"/>
          <w:noProof/>
          <w:kern w:val="2"/>
          <w:sz w:val="24"/>
          <w:szCs w:val="24"/>
          <w:lang w:eastAsia="en-GB"/>
        </w:rPr>
      </w:pPr>
      <w:r>
        <w:rPr>
          <w:noProof/>
        </w:rPr>
        <w:t>5.11.3.1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_Toc169837208 \h </w:instrText>
      </w:r>
      <w:r>
        <w:rPr>
          <w:noProof/>
        </w:rPr>
      </w:r>
      <w:r>
        <w:rPr>
          <w:noProof/>
        </w:rPr>
        <w:fldChar w:fldCharType="separate"/>
      </w:r>
      <w:r>
        <w:rPr>
          <w:noProof/>
        </w:rPr>
        <w:t>22</w:t>
      </w:r>
      <w:r>
        <w:rPr>
          <w:noProof/>
        </w:rPr>
        <w:fldChar w:fldCharType="end"/>
      </w:r>
    </w:p>
    <w:p w14:paraId="73BD592F" w14:textId="441516F7" w:rsidR="0092182B" w:rsidRDefault="0092182B">
      <w:pPr>
        <w:pStyle w:val="TOC4"/>
        <w:rPr>
          <w:rFonts w:ascii="Calibri" w:hAnsi="Calibri"/>
          <w:noProof/>
          <w:kern w:val="2"/>
          <w:sz w:val="24"/>
          <w:szCs w:val="24"/>
          <w:lang w:eastAsia="en-GB"/>
        </w:rPr>
      </w:pPr>
      <w:r>
        <w:rPr>
          <w:noProof/>
        </w:rPr>
        <w:t>5.11.3.2</w:t>
      </w:r>
      <w:r>
        <w:rPr>
          <w:rFonts w:ascii="Calibri" w:hAnsi="Calibri"/>
          <w:noProof/>
          <w:kern w:val="2"/>
          <w:sz w:val="24"/>
          <w:szCs w:val="24"/>
          <w:lang w:eastAsia="en-GB"/>
        </w:rPr>
        <w:tab/>
      </w:r>
      <w:r>
        <w:rPr>
          <w:noProof/>
        </w:rPr>
        <w:t>General MMCMH requirements</w:t>
      </w:r>
      <w:r>
        <w:rPr>
          <w:noProof/>
        </w:rPr>
        <w:tab/>
      </w:r>
      <w:r>
        <w:rPr>
          <w:noProof/>
        </w:rPr>
        <w:fldChar w:fldCharType="begin" w:fldLock="1"/>
      </w:r>
      <w:r>
        <w:rPr>
          <w:noProof/>
        </w:rPr>
        <w:instrText xml:space="preserve"> PAGEREF _Toc169837209 \h </w:instrText>
      </w:r>
      <w:r>
        <w:rPr>
          <w:noProof/>
        </w:rPr>
      </w:r>
      <w:r>
        <w:rPr>
          <w:noProof/>
        </w:rPr>
        <w:fldChar w:fldCharType="separate"/>
      </w:r>
      <w:r>
        <w:rPr>
          <w:noProof/>
        </w:rPr>
        <w:t>23</w:t>
      </w:r>
      <w:r>
        <w:rPr>
          <w:noProof/>
        </w:rPr>
        <w:fldChar w:fldCharType="end"/>
      </w:r>
    </w:p>
    <w:p w14:paraId="421347DA" w14:textId="1E61F937" w:rsidR="0092182B" w:rsidRDefault="0092182B">
      <w:pPr>
        <w:pStyle w:val="TOC4"/>
        <w:rPr>
          <w:rFonts w:ascii="Calibri" w:hAnsi="Calibri"/>
          <w:noProof/>
          <w:kern w:val="2"/>
          <w:sz w:val="24"/>
          <w:szCs w:val="24"/>
          <w:lang w:eastAsia="en-GB"/>
        </w:rPr>
      </w:pPr>
      <w:r>
        <w:rPr>
          <w:noProof/>
        </w:rPr>
        <w:t>5.11.3.3</w:t>
      </w:r>
      <w:r>
        <w:rPr>
          <w:rFonts w:ascii="Calibri" w:hAnsi="Calibri"/>
          <w:noProof/>
          <w:kern w:val="2"/>
          <w:sz w:val="24"/>
          <w:szCs w:val="24"/>
          <w:lang w:eastAsia="en-GB"/>
        </w:rPr>
        <w:tab/>
      </w:r>
      <w:r>
        <w:rPr>
          <w:noProof/>
        </w:rPr>
        <w:t>N</w:t>
      </w:r>
      <w:r>
        <w:rPr>
          <w:noProof/>
          <w:lang w:eastAsia="ko-KR"/>
        </w:rPr>
        <w:t>egotiation</w:t>
      </w:r>
      <w:r w:rsidRPr="00F12B85">
        <w:rPr>
          <w:rFonts w:cs="Arial"/>
          <w:noProof/>
          <w:lang w:eastAsia="zh-CN"/>
        </w:rPr>
        <w:t xml:space="preserve"> in "dial-in" scenario</w:t>
      </w:r>
      <w:r>
        <w:rPr>
          <w:noProof/>
        </w:rPr>
        <w:tab/>
      </w:r>
      <w:r>
        <w:rPr>
          <w:noProof/>
        </w:rPr>
        <w:fldChar w:fldCharType="begin" w:fldLock="1"/>
      </w:r>
      <w:r>
        <w:rPr>
          <w:noProof/>
        </w:rPr>
        <w:instrText xml:space="preserve"> PAGEREF _Toc169837210 \h </w:instrText>
      </w:r>
      <w:r>
        <w:rPr>
          <w:noProof/>
        </w:rPr>
      </w:r>
      <w:r>
        <w:rPr>
          <w:noProof/>
        </w:rPr>
        <w:fldChar w:fldCharType="separate"/>
      </w:r>
      <w:r>
        <w:rPr>
          <w:noProof/>
        </w:rPr>
        <w:t>24</w:t>
      </w:r>
      <w:r>
        <w:rPr>
          <w:noProof/>
        </w:rPr>
        <w:fldChar w:fldCharType="end"/>
      </w:r>
    </w:p>
    <w:p w14:paraId="78B83FB2" w14:textId="65E7F129" w:rsidR="0092182B" w:rsidRDefault="0092182B">
      <w:pPr>
        <w:pStyle w:val="TOC4"/>
        <w:rPr>
          <w:rFonts w:ascii="Calibri" w:hAnsi="Calibri"/>
          <w:noProof/>
          <w:kern w:val="2"/>
          <w:sz w:val="24"/>
          <w:szCs w:val="24"/>
          <w:lang w:eastAsia="en-GB"/>
        </w:rPr>
      </w:pPr>
      <w:r>
        <w:rPr>
          <w:noProof/>
        </w:rPr>
        <w:t>5.11.3.4</w:t>
      </w:r>
      <w:r>
        <w:rPr>
          <w:rFonts w:ascii="Calibri" w:hAnsi="Calibri"/>
          <w:noProof/>
          <w:kern w:val="2"/>
          <w:sz w:val="24"/>
          <w:szCs w:val="24"/>
          <w:lang w:eastAsia="en-GB"/>
        </w:rPr>
        <w:tab/>
      </w:r>
      <w:r>
        <w:rPr>
          <w:noProof/>
          <w:lang w:eastAsia="ko-KR"/>
        </w:rPr>
        <w:t>Negotiation</w:t>
      </w:r>
      <w:r w:rsidRPr="00F12B85">
        <w:rPr>
          <w:rFonts w:cs="Arial"/>
          <w:noProof/>
          <w:lang w:eastAsia="zh-CN"/>
        </w:rPr>
        <w:t xml:space="preserve"> in "dial-out" scenario</w:t>
      </w:r>
      <w:r>
        <w:rPr>
          <w:noProof/>
        </w:rPr>
        <w:tab/>
      </w:r>
      <w:r>
        <w:rPr>
          <w:noProof/>
        </w:rPr>
        <w:fldChar w:fldCharType="begin" w:fldLock="1"/>
      </w:r>
      <w:r>
        <w:rPr>
          <w:noProof/>
        </w:rPr>
        <w:instrText xml:space="preserve"> PAGEREF _Toc169837211 \h </w:instrText>
      </w:r>
      <w:r>
        <w:rPr>
          <w:noProof/>
        </w:rPr>
      </w:r>
      <w:r>
        <w:rPr>
          <w:noProof/>
        </w:rPr>
        <w:fldChar w:fldCharType="separate"/>
      </w:r>
      <w:r>
        <w:rPr>
          <w:noProof/>
        </w:rPr>
        <w:t>26</w:t>
      </w:r>
      <w:r>
        <w:rPr>
          <w:noProof/>
        </w:rPr>
        <w:fldChar w:fldCharType="end"/>
      </w:r>
    </w:p>
    <w:p w14:paraId="4F709722" w14:textId="1868C991" w:rsidR="0092182B" w:rsidRDefault="0092182B">
      <w:pPr>
        <w:pStyle w:val="TOC4"/>
        <w:rPr>
          <w:rFonts w:ascii="Calibri" w:hAnsi="Calibri"/>
          <w:noProof/>
          <w:kern w:val="2"/>
          <w:sz w:val="24"/>
          <w:szCs w:val="24"/>
          <w:lang w:eastAsia="en-GB"/>
        </w:rPr>
      </w:pPr>
      <w:r>
        <w:rPr>
          <w:noProof/>
        </w:rPr>
        <w:t>5.11.3.5</w:t>
      </w:r>
      <w:r>
        <w:rPr>
          <w:rFonts w:ascii="Calibri" w:hAnsi="Calibri"/>
          <w:noProof/>
          <w:kern w:val="2"/>
          <w:sz w:val="24"/>
          <w:szCs w:val="24"/>
          <w:lang w:eastAsia="en-GB"/>
        </w:rPr>
        <w:tab/>
      </w:r>
      <w:r>
        <w:rPr>
          <w:noProof/>
          <w:lang w:eastAsia="ko-KR"/>
        </w:rPr>
        <w:t>MMCMH</w:t>
      </w:r>
      <w:r>
        <w:rPr>
          <w:noProof/>
        </w:rPr>
        <w:t xml:space="preserve"> handling at MRFP</w:t>
      </w:r>
      <w:r>
        <w:rPr>
          <w:noProof/>
        </w:rPr>
        <w:tab/>
      </w:r>
      <w:r>
        <w:rPr>
          <w:noProof/>
        </w:rPr>
        <w:fldChar w:fldCharType="begin" w:fldLock="1"/>
      </w:r>
      <w:r>
        <w:rPr>
          <w:noProof/>
        </w:rPr>
        <w:instrText xml:space="preserve"> PAGEREF _Toc169837212 \h </w:instrText>
      </w:r>
      <w:r>
        <w:rPr>
          <w:noProof/>
        </w:rPr>
      </w:r>
      <w:r>
        <w:rPr>
          <w:noProof/>
        </w:rPr>
        <w:fldChar w:fldCharType="separate"/>
      </w:r>
      <w:r>
        <w:rPr>
          <w:noProof/>
        </w:rPr>
        <w:t>29</w:t>
      </w:r>
      <w:r>
        <w:rPr>
          <w:noProof/>
        </w:rPr>
        <w:fldChar w:fldCharType="end"/>
      </w:r>
    </w:p>
    <w:p w14:paraId="2D62DCC7" w14:textId="250826C2" w:rsidR="0092182B" w:rsidRDefault="0092182B">
      <w:pPr>
        <w:pStyle w:val="TOC2"/>
        <w:rPr>
          <w:rFonts w:ascii="Calibri" w:hAnsi="Calibri"/>
          <w:noProof/>
          <w:kern w:val="2"/>
          <w:sz w:val="24"/>
          <w:szCs w:val="24"/>
          <w:lang w:eastAsia="en-GB"/>
        </w:rPr>
      </w:pPr>
      <w:r>
        <w:rPr>
          <w:noProof/>
        </w:rPr>
        <w:t>5.12</w:t>
      </w:r>
      <w:r>
        <w:rPr>
          <w:rFonts w:ascii="Calibri" w:hAnsi="Calibri"/>
          <w:noProof/>
          <w:kern w:val="2"/>
          <w:sz w:val="24"/>
          <w:szCs w:val="24"/>
          <w:lang w:eastAsia="en-GB"/>
        </w:rPr>
        <w:tab/>
      </w:r>
      <w:r>
        <w:rPr>
          <w:noProof/>
        </w:rPr>
        <w:t>Audio Transcoding</w:t>
      </w:r>
      <w:r>
        <w:rPr>
          <w:noProof/>
        </w:rPr>
        <w:tab/>
      </w:r>
      <w:r>
        <w:rPr>
          <w:noProof/>
        </w:rPr>
        <w:fldChar w:fldCharType="begin" w:fldLock="1"/>
      </w:r>
      <w:r>
        <w:rPr>
          <w:noProof/>
        </w:rPr>
        <w:instrText xml:space="preserve"> PAGEREF _Toc169837213 \h </w:instrText>
      </w:r>
      <w:r>
        <w:rPr>
          <w:noProof/>
        </w:rPr>
      </w:r>
      <w:r>
        <w:rPr>
          <w:noProof/>
        </w:rPr>
        <w:fldChar w:fldCharType="separate"/>
      </w:r>
      <w:r>
        <w:rPr>
          <w:noProof/>
        </w:rPr>
        <w:t>31</w:t>
      </w:r>
      <w:r>
        <w:rPr>
          <w:noProof/>
        </w:rPr>
        <w:fldChar w:fldCharType="end"/>
      </w:r>
    </w:p>
    <w:p w14:paraId="44BC8793" w14:textId="5C0948BF" w:rsidR="0092182B" w:rsidRDefault="0092182B">
      <w:pPr>
        <w:pStyle w:val="TOC3"/>
        <w:rPr>
          <w:rFonts w:ascii="Calibri" w:hAnsi="Calibri"/>
          <w:noProof/>
          <w:kern w:val="2"/>
          <w:sz w:val="24"/>
          <w:szCs w:val="24"/>
          <w:lang w:eastAsia="en-GB"/>
        </w:rPr>
      </w:pPr>
      <w:r>
        <w:rPr>
          <w:noProof/>
        </w:rPr>
        <w:t>5.12.1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_Toc169837214 \h </w:instrText>
      </w:r>
      <w:r>
        <w:rPr>
          <w:noProof/>
        </w:rPr>
      </w:r>
      <w:r>
        <w:rPr>
          <w:noProof/>
        </w:rPr>
        <w:fldChar w:fldCharType="separate"/>
      </w:r>
      <w:r>
        <w:rPr>
          <w:noProof/>
        </w:rPr>
        <w:t>31</w:t>
      </w:r>
      <w:r>
        <w:rPr>
          <w:noProof/>
        </w:rPr>
        <w:fldChar w:fldCharType="end"/>
      </w:r>
    </w:p>
    <w:p w14:paraId="0FA9DE9C" w14:textId="4853A2DA" w:rsidR="0092182B" w:rsidRDefault="0092182B">
      <w:pPr>
        <w:pStyle w:val="TOC3"/>
        <w:rPr>
          <w:rFonts w:ascii="Calibri" w:hAnsi="Calibri"/>
          <w:noProof/>
          <w:kern w:val="2"/>
          <w:sz w:val="24"/>
          <w:szCs w:val="24"/>
          <w:lang w:eastAsia="en-GB"/>
        </w:rPr>
      </w:pPr>
      <w:r>
        <w:rPr>
          <w:noProof/>
        </w:rPr>
        <w:t>5.12.2</w:t>
      </w:r>
      <w:r>
        <w:rPr>
          <w:rFonts w:ascii="Calibri" w:hAnsi="Calibri"/>
          <w:noProof/>
          <w:kern w:val="2"/>
          <w:sz w:val="24"/>
          <w:szCs w:val="24"/>
          <w:lang w:eastAsia="en-GB"/>
        </w:rPr>
        <w:tab/>
      </w:r>
      <w:r>
        <w:rPr>
          <w:noProof/>
        </w:rPr>
        <w:t>Handling of common codec parameters</w:t>
      </w:r>
      <w:r>
        <w:rPr>
          <w:noProof/>
        </w:rPr>
        <w:tab/>
      </w:r>
      <w:r>
        <w:rPr>
          <w:noProof/>
        </w:rPr>
        <w:fldChar w:fldCharType="begin" w:fldLock="1"/>
      </w:r>
      <w:r>
        <w:rPr>
          <w:noProof/>
        </w:rPr>
        <w:instrText xml:space="preserve"> PAGEREF _Toc169837215 \h </w:instrText>
      </w:r>
      <w:r>
        <w:rPr>
          <w:noProof/>
        </w:rPr>
      </w:r>
      <w:r>
        <w:rPr>
          <w:noProof/>
        </w:rPr>
        <w:fldChar w:fldCharType="separate"/>
      </w:r>
      <w:r>
        <w:rPr>
          <w:noProof/>
        </w:rPr>
        <w:t>31</w:t>
      </w:r>
      <w:r>
        <w:rPr>
          <w:noProof/>
        </w:rPr>
        <w:fldChar w:fldCharType="end"/>
      </w:r>
    </w:p>
    <w:p w14:paraId="02CDAFBD" w14:textId="4FBD2F67" w:rsidR="0092182B" w:rsidRDefault="0092182B">
      <w:pPr>
        <w:pStyle w:val="TOC3"/>
        <w:rPr>
          <w:rFonts w:ascii="Calibri" w:hAnsi="Calibri"/>
          <w:noProof/>
          <w:kern w:val="2"/>
          <w:sz w:val="24"/>
          <w:szCs w:val="24"/>
          <w:lang w:eastAsia="en-GB"/>
        </w:rPr>
      </w:pPr>
      <w:r>
        <w:rPr>
          <w:noProof/>
        </w:rPr>
        <w:t>5.12.3</w:t>
      </w:r>
      <w:r>
        <w:rPr>
          <w:rFonts w:ascii="Calibri" w:hAnsi="Calibri"/>
          <w:noProof/>
          <w:kern w:val="2"/>
          <w:sz w:val="24"/>
          <w:szCs w:val="24"/>
          <w:lang w:eastAsia="en-GB"/>
        </w:rPr>
        <w:tab/>
      </w:r>
      <w:r>
        <w:rPr>
          <w:noProof/>
        </w:rPr>
        <w:t>Handling of the EVS speech codec</w:t>
      </w:r>
      <w:r>
        <w:rPr>
          <w:noProof/>
        </w:rPr>
        <w:tab/>
      </w:r>
      <w:r>
        <w:rPr>
          <w:noProof/>
        </w:rPr>
        <w:fldChar w:fldCharType="begin" w:fldLock="1"/>
      </w:r>
      <w:r>
        <w:rPr>
          <w:noProof/>
        </w:rPr>
        <w:instrText xml:space="preserve"> PAGEREF _Toc169837216 \h </w:instrText>
      </w:r>
      <w:r>
        <w:rPr>
          <w:noProof/>
        </w:rPr>
      </w:r>
      <w:r>
        <w:rPr>
          <w:noProof/>
        </w:rPr>
        <w:fldChar w:fldCharType="separate"/>
      </w:r>
      <w:r>
        <w:rPr>
          <w:noProof/>
        </w:rPr>
        <w:t>32</w:t>
      </w:r>
      <w:r>
        <w:rPr>
          <w:noProof/>
        </w:rPr>
        <w:fldChar w:fldCharType="end"/>
      </w:r>
    </w:p>
    <w:p w14:paraId="27DB8774" w14:textId="000106FF" w:rsidR="0092182B" w:rsidRDefault="0092182B">
      <w:pPr>
        <w:pStyle w:val="TOC3"/>
        <w:rPr>
          <w:rFonts w:ascii="Calibri" w:hAnsi="Calibri"/>
          <w:noProof/>
          <w:kern w:val="2"/>
          <w:sz w:val="24"/>
          <w:szCs w:val="24"/>
          <w:lang w:eastAsia="en-GB"/>
        </w:rPr>
      </w:pPr>
      <w:r>
        <w:rPr>
          <w:noProof/>
        </w:rPr>
        <w:t>5.12.4</w:t>
      </w:r>
      <w:r>
        <w:rPr>
          <w:rFonts w:ascii="Calibri" w:hAnsi="Calibri"/>
          <w:noProof/>
          <w:kern w:val="2"/>
          <w:sz w:val="24"/>
          <w:szCs w:val="24"/>
          <w:lang w:eastAsia="en-GB"/>
        </w:rPr>
        <w:tab/>
      </w:r>
      <w:r>
        <w:rPr>
          <w:noProof/>
        </w:rPr>
        <w:t>Handling of the IVAS speech codec</w:t>
      </w:r>
      <w:r>
        <w:rPr>
          <w:noProof/>
        </w:rPr>
        <w:tab/>
      </w:r>
      <w:r>
        <w:rPr>
          <w:noProof/>
        </w:rPr>
        <w:fldChar w:fldCharType="begin" w:fldLock="1"/>
      </w:r>
      <w:r>
        <w:rPr>
          <w:noProof/>
        </w:rPr>
        <w:instrText xml:space="preserve"> PAGEREF _Toc169837217 \h </w:instrText>
      </w:r>
      <w:r>
        <w:rPr>
          <w:noProof/>
        </w:rPr>
      </w:r>
      <w:r>
        <w:rPr>
          <w:noProof/>
        </w:rPr>
        <w:fldChar w:fldCharType="separate"/>
      </w:r>
      <w:r>
        <w:rPr>
          <w:noProof/>
        </w:rPr>
        <w:t>41</w:t>
      </w:r>
      <w:r>
        <w:rPr>
          <w:noProof/>
        </w:rPr>
        <w:fldChar w:fldCharType="end"/>
      </w:r>
    </w:p>
    <w:p w14:paraId="2BE843E9" w14:textId="437A66EF" w:rsidR="0092182B" w:rsidRDefault="0092182B">
      <w:pPr>
        <w:pStyle w:val="TOC2"/>
        <w:rPr>
          <w:rFonts w:ascii="Calibri" w:hAnsi="Calibri"/>
          <w:noProof/>
          <w:kern w:val="2"/>
          <w:sz w:val="24"/>
          <w:szCs w:val="24"/>
          <w:lang w:eastAsia="en-GB"/>
        </w:rPr>
      </w:pPr>
      <w:r>
        <w:rPr>
          <w:noProof/>
        </w:rPr>
        <w:t>5.13</w:t>
      </w:r>
      <w:r>
        <w:rPr>
          <w:rFonts w:ascii="Calibri" w:hAnsi="Calibri"/>
          <w:noProof/>
          <w:kern w:val="2"/>
          <w:sz w:val="24"/>
          <w:szCs w:val="24"/>
          <w:lang w:eastAsia="en-GB"/>
        </w:rPr>
        <w:tab/>
      </w:r>
      <w:r>
        <w:rPr>
          <w:noProof/>
        </w:rPr>
        <w:t>Video Transcoding</w:t>
      </w:r>
      <w:r>
        <w:rPr>
          <w:noProof/>
        </w:rPr>
        <w:tab/>
      </w:r>
      <w:r>
        <w:rPr>
          <w:noProof/>
        </w:rPr>
        <w:fldChar w:fldCharType="begin" w:fldLock="1"/>
      </w:r>
      <w:r>
        <w:rPr>
          <w:noProof/>
        </w:rPr>
        <w:instrText xml:space="preserve"> PAGEREF _Toc169837218 \h </w:instrText>
      </w:r>
      <w:r>
        <w:rPr>
          <w:noProof/>
        </w:rPr>
      </w:r>
      <w:r>
        <w:rPr>
          <w:noProof/>
        </w:rPr>
        <w:fldChar w:fldCharType="separate"/>
      </w:r>
      <w:r>
        <w:rPr>
          <w:noProof/>
        </w:rPr>
        <w:t>52</w:t>
      </w:r>
      <w:r>
        <w:rPr>
          <w:noProof/>
        </w:rPr>
        <w:fldChar w:fldCharType="end"/>
      </w:r>
    </w:p>
    <w:p w14:paraId="0882192A" w14:textId="396595B1" w:rsidR="0092182B" w:rsidRDefault="0092182B">
      <w:pPr>
        <w:pStyle w:val="TOC2"/>
        <w:rPr>
          <w:rFonts w:ascii="Calibri" w:hAnsi="Calibri"/>
          <w:noProof/>
          <w:kern w:val="2"/>
          <w:sz w:val="24"/>
          <w:szCs w:val="24"/>
          <w:lang w:eastAsia="en-GB"/>
        </w:rPr>
      </w:pPr>
      <w:r>
        <w:rPr>
          <w:noProof/>
        </w:rPr>
        <w:t>5.14</w:t>
      </w:r>
      <w:r>
        <w:rPr>
          <w:rFonts w:ascii="Calibri" w:hAnsi="Calibri"/>
          <w:noProof/>
          <w:kern w:val="2"/>
          <w:sz w:val="24"/>
          <w:szCs w:val="24"/>
          <w:lang w:eastAsia="en-GB"/>
        </w:rPr>
        <w:tab/>
      </w:r>
      <w:r>
        <w:rPr>
          <w:noProof/>
        </w:rPr>
        <w:t>Floor Control Service Requirement</w:t>
      </w:r>
      <w:r>
        <w:rPr>
          <w:noProof/>
        </w:rPr>
        <w:tab/>
      </w:r>
      <w:r>
        <w:rPr>
          <w:noProof/>
        </w:rPr>
        <w:fldChar w:fldCharType="begin" w:fldLock="1"/>
      </w:r>
      <w:r>
        <w:rPr>
          <w:noProof/>
        </w:rPr>
        <w:instrText xml:space="preserve"> PAGEREF _Toc169837219 \h </w:instrText>
      </w:r>
      <w:r>
        <w:rPr>
          <w:noProof/>
        </w:rPr>
      </w:r>
      <w:r>
        <w:rPr>
          <w:noProof/>
        </w:rPr>
        <w:fldChar w:fldCharType="separate"/>
      </w:r>
      <w:r>
        <w:rPr>
          <w:noProof/>
        </w:rPr>
        <w:t>52</w:t>
      </w:r>
      <w:r>
        <w:rPr>
          <w:noProof/>
        </w:rPr>
        <w:fldChar w:fldCharType="end"/>
      </w:r>
    </w:p>
    <w:p w14:paraId="020C19BB" w14:textId="7762DFCC" w:rsidR="0092182B" w:rsidRDefault="0092182B">
      <w:pPr>
        <w:pStyle w:val="TOC3"/>
        <w:rPr>
          <w:rFonts w:ascii="Calibri" w:hAnsi="Calibri"/>
          <w:noProof/>
          <w:kern w:val="2"/>
          <w:sz w:val="24"/>
          <w:szCs w:val="24"/>
          <w:lang w:eastAsia="en-GB"/>
        </w:rPr>
      </w:pPr>
      <w:r>
        <w:rPr>
          <w:noProof/>
          <w:lang w:eastAsia="zh-CN"/>
        </w:rPr>
        <w:t>5.14.1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_Toc169837220 \h </w:instrText>
      </w:r>
      <w:r>
        <w:rPr>
          <w:noProof/>
        </w:rPr>
      </w:r>
      <w:r>
        <w:rPr>
          <w:noProof/>
        </w:rPr>
        <w:fldChar w:fldCharType="separate"/>
      </w:r>
      <w:r>
        <w:rPr>
          <w:noProof/>
        </w:rPr>
        <w:t>52</w:t>
      </w:r>
      <w:r>
        <w:rPr>
          <w:noProof/>
        </w:rPr>
        <w:fldChar w:fldCharType="end"/>
      </w:r>
    </w:p>
    <w:p w14:paraId="2543DAA0" w14:textId="67D0B3DF" w:rsidR="0092182B" w:rsidRDefault="0092182B">
      <w:pPr>
        <w:pStyle w:val="TOC3"/>
        <w:rPr>
          <w:rFonts w:ascii="Calibri" w:hAnsi="Calibri"/>
          <w:noProof/>
          <w:kern w:val="2"/>
          <w:sz w:val="24"/>
          <w:szCs w:val="24"/>
          <w:lang w:eastAsia="en-GB"/>
        </w:rPr>
      </w:pPr>
      <w:r>
        <w:rPr>
          <w:noProof/>
          <w:lang w:eastAsia="zh-CN"/>
        </w:rPr>
        <w:t>5.14.2</w:t>
      </w:r>
      <w:r>
        <w:rPr>
          <w:rFonts w:ascii="Calibri" w:hAnsi="Calibri"/>
          <w:noProof/>
          <w:kern w:val="2"/>
          <w:sz w:val="24"/>
          <w:szCs w:val="24"/>
          <w:lang w:eastAsia="en-GB"/>
        </w:rPr>
        <w:tab/>
      </w:r>
      <w:r>
        <w:rPr>
          <w:noProof/>
          <w:lang w:eastAsia="zh-CN"/>
        </w:rPr>
        <w:t>Architecture</w:t>
      </w:r>
      <w:r>
        <w:rPr>
          <w:noProof/>
        </w:rPr>
        <w:tab/>
      </w:r>
      <w:r>
        <w:rPr>
          <w:noProof/>
        </w:rPr>
        <w:fldChar w:fldCharType="begin" w:fldLock="1"/>
      </w:r>
      <w:r>
        <w:rPr>
          <w:noProof/>
        </w:rPr>
        <w:instrText xml:space="preserve"> PAGEREF _Toc169837221 \h </w:instrText>
      </w:r>
      <w:r>
        <w:rPr>
          <w:noProof/>
        </w:rPr>
      </w:r>
      <w:r>
        <w:rPr>
          <w:noProof/>
        </w:rPr>
        <w:fldChar w:fldCharType="separate"/>
      </w:r>
      <w:r>
        <w:rPr>
          <w:noProof/>
        </w:rPr>
        <w:t>52</w:t>
      </w:r>
      <w:r>
        <w:rPr>
          <w:noProof/>
        </w:rPr>
        <w:fldChar w:fldCharType="end"/>
      </w:r>
    </w:p>
    <w:p w14:paraId="3726EEBD" w14:textId="74541895" w:rsidR="0092182B" w:rsidRDefault="0092182B">
      <w:pPr>
        <w:pStyle w:val="TOC3"/>
        <w:rPr>
          <w:rFonts w:ascii="Calibri" w:hAnsi="Calibri"/>
          <w:noProof/>
          <w:kern w:val="2"/>
          <w:sz w:val="24"/>
          <w:szCs w:val="24"/>
          <w:lang w:eastAsia="en-GB"/>
        </w:rPr>
      </w:pPr>
      <w:r>
        <w:rPr>
          <w:noProof/>
          <w:lang w:eastAsia="zh-CN"/>
        </w:rPr>
        <w:t>5.14.3</w:t>
      </w:r>
      <w:r>
        <w:rPr>
          <w:rFonts w:ascii="Calibri" w:hAnsi="Calibri"/>
          <w:noProof/>
          <w:kern w:val="2"/>
          <w:sz w:val="24"/>
          <w:szCs w:val="24"/>
          <w:lang w:eastAsia="en-GB"/>
        </w:rPr>
        <w:tab/>
      </w:r>
      <w:r>
        <w:rPr>
          <w:noProof/>
          <w:lang w:eastAsia="zh-CN"/>
        </w:rPr>
        <w:t>Services Requirements</w:t>
      </w:r>
      <w:r>
        <w:rPr>
          <w:noProof/>
        </w:rPr>
        <w:tab/>
      </w:r>
      <w:r>
        <w:rPr>
          <w:noProof/>
        </w:rPr>
        <w:fldChar w:fldCharType="begin" w:fldLock="1"/>
      </w:r>
      <w:r>
        <w:rPr>
          <w:noProof/>
        </w:rPr>
        <w:instrText xml:space="preserve"> PAGEREF _Toc169837222 \h </w:instrText>
      </w:r>
      <w:r>
        <w:rPr>
          <w:noProof/>
        </w:rPr>
      </w:r>
      <w:r>
        <w:rPr>
          <w:noProof/>
        </w:rPr>
        <w:fldChar w:fldCharType="separate"/>
      </w:r>
      <w:r>
        <w:rPr>
          <w:noProof/>
        </w:rPr>
        <w:t>53</w:t>
      </w:r>
      <w:r>
        <w:rPr>
          <w:noProof/>
        </w:rPr>
        <w:fldChar w:fldCharType="end"/>
      </w:r>
    </w:p>
    <w:p w14:paraId="6BA1A57E" w14:textId="0146A54C" w:rsidR="0092182B" w:rsidRDefault="0092182B">
      <w:pPr>
        <w:pStyle w:val="TOC3"/>
        <w:rPr>
          <w:rFonts w:ascii="Calibri" w:hAnsi="Calibri"/>
          <w:noProof/>
          <w:kern w:val="2"/>
          <w:sz w:val="24"/>
          <w:szCs w:val="24"/>
          <w:lang w:eastAsia="en-GB"/>
        </w:rPr>
      </w:pPr>
      <w:r>
        <w:rPr>
          <w:noProof/>
          <w:lang w:eastAsia="zh-CN"/>
        </w:rPr>
        <w:t>5.14.4</w:t>
      </w:r>
      <w:r>
        <w:rPr>
          <w:rFonts w:ascii="Calibri" w:hAnsi="Calibri"/>
          <w:noProof/>
          <w:kern w:val="2"/>
          <w:sz w:val="24"/>
          <w:szCs w:val="24"/>
          <w:lang w:eastAsia="en-GB"/>
        </w:rPr>
        <w:tab/>
      </w:r>
      <w:r>
        <w:rPr>
          <w:noProof/>
          <w:lang w:eastAsia="zh-CN"/>
        </w:rPr>
        <w:t>Information Flows</w:t>
      </w:r>
      <w:r>
        <w:rPr>
          <w:noProof/>
        </w:rPr>
        <w:tab/>
      </w:r>
      <w:r>
        <w:rPr>
          <w:noProof/>
        </w:rPr>
        <w:fldChar w:fldCharType="begin" w:fldLock="1"/>
      </w:r>
      <w:r>
        <w:rPr>
          <w:noProof/>
        </w:rPr>
        <w:instrText xml:space="preserve"> PAGEREF _Toc169837223 \h </w:instrText>
      </w:r>
      <w:r>
        <w:rPr>
          <w:noProof/>
        </w:rPr>
      </w:r>
      <w:r>
        <w:rPr>
          <w:noProof/>
        </w:rPr>
        <w:fldChar w:fldCharType="separate"/>
      </w:r>
      <w:r>
        <w:rPr>
          <w:noProof/>
        </w:rPr>
        <w:t>54</w:t>
      </w:r>
      <w:r>
        <w:rPr>
          <w:noProof/>
        </w:rPr>
        <w:fldChar w:fldCharType="end"/>
      </w:r>
    </w:p>
    <w:p w14:paraId="3356D500" w14:textId="253B240D" w:rsidR="0092182B" w:rsidRDefault="0092182B">
      <w:pPr>
        <w:pStyle w:val="TOC4"/>
        <w:rPr>
          <w:rFonts w:ascii="Calibri" w:hAnsi="Calibri"/>
          <w:noProof/>
          <w:kern w:val="2"/>
          <w:sz w:val="24"/>
          <w:szCs w:val="24"/>
          <w:lang w:eastAsia="en-GB"/>
        </w:rPr>
      </w:pPr>
      <w:r>
        <w:rPr>
          <w:noProof/>
        </w:rPr>
        <w:t>5.14.4.1</w:t>
      </w:r>
      <w:r>
        <w:rPr>
          <w:rFonts w:ascii="Calibri" w:hAnsi="Calibri"/>
          <w:noProof/>
          <w:kern w:val="2"/>
          <w:sz w:val="24"/>
          <w:szCs w:val="24"/>
          <w:lang w:eastAsia="en-GB"/>
        </w:rPr>
        <w:tab/>
      </w:r>
      <w:r>
        <w:rPr>
          <w:noProof/>
        </w:rPr>
        <w:t>User requesting the F</w:t>
      </w:r>
      <w:r w:rsidRPr="00F12B85">
        <w:rPr>
          <w:rFonts w:eastAsia="SimSun"/>
          <w:noProof/>
        </w:rPr>
        <w:t>loor</w:t>
      </w:r>
      <w:r>
        <w:rPr>
          <w:noProof/>
        </w:rPr>
        <w:t xml:space="preserve"> during a conference</w:t>
      </w:r>
      <w:r>
        <w:rPr>
          <w:noProof/>
        </w:rPr>
        <w:tab/>
      </w:r>
      <w:r>
        <w:rPr>
          <w:noProof/>
        </w:rPr>
        <w:fldChar w:fldCharType="begin" w:fldLock="1"/>
      </w:r>
      <w:r>
        <w:rPr>
          <w:noProof/>
        </w:rPr>
        <w:instrText xml:space="preserve"> PAGEREF _Toc169837224 \h </w:instrText>
      </w:r>
      <w:r>
        <w:rPr>
          <w:noProof/>
        </w:rPr>
      </w:r>
      <w:r>
        <w:rPr>
          <w:noProof/>
        </w:rPr>
        <w:fldChar w:fldCharType="separate"/>
      </w:r>
      <w:r>
        <w:rPr>
          <w:noProof/>
        </w:rPr>
        <w:t>54</w:t>
      </w:r>
      <w:r>
        <w:rPr>
          <w:noProof/>
        </w:rPr>
        <w:fldChar w:fldCharType="end"/>
      </w:r>
    </w:p>
    <w:p w14:paraId="25362F27" w14:textId="2F01B17A" w:rsidR="0092182B" w:rsidRDefault="0092182B">
      <w:pPr>
        <w:pStyle w:val="TOC4"/>
        <w:rPr>
          <w:rFonts w:ascii="Calibri" w:hAnsi="Calibri"/>
          <w:noProof/>
          <w:kern w:val="2"/>
          <w:sz w:val="24"/>
          <w:szCs w:val="24"/>
          <w:lang w:eastAsia="en-GB"/>
        </w:rPr>
      </w:pPr>
      <w:r>
        <w:rPr>
          <w:noProof/>
        </w:rPr>
        <w:t>5.14.4.2</w:t>
      </w:r>
      <w:r>
        <w:rPr>
          <w:rFonts w:ascii="Calibri" w:hAnsi="Calibri"/>
          <w:noProof/>
          <w:kern w:val="2"/>
          <w:sz w:val="24"/>
          <w:szCs w:val="24"/>
          <w:lang w:eastAsia="en-GB"/>
        </w:rPr>
        <w:tab/>
      </w:r>
      <w:r>
        <w:rPr>
          <w:noProof/>
        </w:rPr>
        <w:t xml:space="preserve">User releasing the Floor during a </w:t>
      </w:r>
      <w:r w:rsidRPr="00F12B85">
        <w:rPr>
          <w:rFonts w:eastAsia="SimSun"/>
          <w:noProof/>
        </w:rPr>
        <w:t>conference</w:t>
      </w:r>
      <w:r>
        <w:rPr>
          <w:noProof/>
        </w:rPr>
        <w:tab/>
      </w:r>
      <w:r>
        <w:rPr>
          <w:noProof/>
        </w:rPr>
        <w:fldChar w:fldCharType="begin" w:fldLock="1"/>
      </w:r>
      <w:r>
        <w:rPr>
          <w:noProof/>
        </w:rPr>
        <w:instrText xml:space="preserve"> PAGEREF _Toc169837225 \h </w:instrText>
      </w:r>
      <w:r>
        <w:rPr>
          <w:noProof/>
        </w:rPr>
      </w:r>
      <w:r>
        <w:rPr>
          <w:noProof/>
        </w:rPr>
        <w:fldChar w:fldCharType="separate"/>
      </w:r>
      <w:r>
        <w:rPr>
          <w:noProof/>
        </w:rPr>
        <w:t>55</w:t>
      </w:r>
      <w:r>
        <w:rPr>
          <w:noProof/>
        </w:rPr>
        <w:fldChar w:fldCharType="end"/>
      </w:r>
    </w:p>
    <w:p w14:paraId="2ABBAFF4" w14:textId="0F7E1DE7" w:rsidR="0092182B" w:rsidRDefault="0092182B">
      <w:pPr>
        <w:pStyle w:val="TOC3"/>
        <w:rPr>
          <w:rFonts w:ascii="Calibri" w:hAnsi="Calibri"/>
          <w:noProof/>
          <w:kern w:val="2"/>
          <w:sz w:val="24"/>
          <w:szCs w:val="24"/>
          <w:lang w:eastAsia="en-GB"/>
        </w:rPr>
      </w:pPr>
      <w:r>
        <w:rPr>
          <w:noProof/>
          <w:lang w:eastAsia="zh-CN"/>
        </w:rPr>
        <w:t>5.14.5</w:t>
      </w:r>
      <w:r>
        <w:rPr>
          <w:rFonts w:ascii="Calibri" w:hAnsi="Calibri"/>
          <w:noProof/>
          <w:kern w:val="2"/>
          <w:sz w:val="24"/>
          <w:szCs w:val="24"/>
          <w:lang w:eastAsia="en-GB"/>
        </w:rPr>
        <w:tab/>
      </w:r>
      <w:r>
        <w:rPr>
          <w:noProof/>
          <w:lang w:eastAsia="zh-CN"/>
        </w:rPr>
        <w:t>Requirements on Mp interface</w:t>
      </w:r>
      <w:r>
        <w:rPr>
          <w:noProof/>
        </w:rPr>
        <w:tab/>
      </w:r>
      <w:r>
        <w:rPr>
          <w:noProof/>
        </w:rPr>
        <w:fldChar w:fldCharType="begin" w:fldLock="1"/>
      </w:r>
      <w:r>
        <w:rPr>
          <w:noProof/>
        </w:rPr>
        <w:instrText xml:space="preserve"> PAGEREF _Toc169837226 \h </w:instrText>
      </w:r>
      <w:r>
        <w:rPr>
          <w:noProof/>
        </w:rPr>
      </w:r>
      <w:r>
        <w:rPr>
          <w:noProof/>
        </w:rPr>
        <w:fldChar w:fldCharType="separate"/>
      </w:r>
      <w:r>
        <w:rPr>
          <w:noProof/>
        </w:rPr>
        <w:t>56</w:t>
      </w:r>
      <w:r>
        <w:rPr>
          <w:noProof/>
        </w:rPr>
        <w:fldChar w:fldCharType="end"/>
      </w:r>
    </w:p>
    <w:p w14:paraId="7D59F3BC" w14:textId="1B5F494C" w:rsidR="0092182B" w:rsidRDefault="0092182B">
      <w:pPr>
        <w:pStyle w:val="TOC3"/>
        <w:rPr>
          <w:rFonts w:ascii="Calibri" w:hAnsi="Calibri"/>
          <w:noProof/>
          <w:kern w:val="2"/>
          <w:sz w:val="24"/>
          <w:szCs w:val="24"/>
          <w:lang w:eastAsia="en-GB"/>
        </w:rPr>
      </w:pPr>
      <w:r>
        <w:rPr>
          <w:noProof/>
          <w:lang w:eastAsia="zh-CN"/>
        </w:rPr>
        <w:t>5.14.5.1</w:t>
      </w:r>
      <w:r>
        <w:rPr>
          <w:rFonts w:ascii="Calibri" w:hAnsi="Calibri"/>
          <w:noProof/>
          <w:kern w:val="2"/>
          <w:sz w:val="24"/>
          <w:szCs w:val="24"/>
          <w:lang w:eastAsia="en-GB"/>
        </w:rPr>
        <w:tab/>
      </w:r>
      <w:r>
        <w:rPr>
          <w:noProof/>
          <w:lang w:eastAsia="zh-CN"/>
        </w:rPr>
        <w:t>Requirements for MRFP based FCS</w:t>
      </w:r>
      <w:r>
        <w:rPr>
          <w:noProof/>
        </w:rPr>
        <w:tab/>
      </w:r>
      <w:r>
        <w:rPr>
          <w:noProof/>
        </w:rPr>
        <w:fldChar w:fldCharType="begin" w:fldLock="1"/>
      </w:r>
      <w:r>
        <w:rPr>
          <w:noProof/>
        </w:rPr>
        <w:instrText xml:space="preserve"> PAGEREF _Toc169837227 \h </w:instrText>
      </w:r>
      <w:r>
        <w:rPr>
          <w:noProof/>
        </w:rPr>
      </w:r>
      <w:r>
        <w:rPr>
          <w:noProof/>
        </w:rPr>
        <w:fldChar w:fldCharType="separate"/>
      </w:r>
      <w:r>
        <w:rPr>
          <w:noProof/>
        </w:rPr>
        <w:t>56</w:t>
      </w:r>
      <w:r>
        <w:rPr>
          <w:noProof/>
        </w:rPr>
        <w:fldChar w:fldCharType="end"/>
      </w:r>
    </w:p>
    <w:p w14:paraId="7EE87A2A" w14:textId="57FBF52C" w:rsidR="0092182B" w:rsidRDefault="0092182B">
      <w:pPr>
        <w:pStyle w:val="TOC2"/>
        <w:rPr>
          <w:rFonts w:ascii="Calibri" w:hAnsi="Calibri"/>
          <w:noProof/>
          <w:kern w:val="2"/>
          <w:sz w:val="24"/>
          <w:szCs w:val="24"/>
          <w:lang w:eastAsia="en-GB"/>
        </w:rPr>
      </w:pPr>
      <w:r>
        <w:rPr>
          <w:noProof/>
        </w:rPr>
        <w:t>5.15</w:t>
      </w:r>
      <w:r>
        <w:rPr>
          <w:rFonts w:ascii="Calibri" w:hAnsi="Calibri"/>
          <w:noProof/>
          <w:kern w:val="2"/>
          <w:sz w:val="24"/>
          <w:szCs w:val="24"/>
          <w:lang w:eastAsia="en-GB"/>
        </w:rPr>
        <w:tab/>
      </w:r>
      <w:r>
        <w:rPr>
          <w:noProof/>
        </w:rPr>
        <w:t>Explicit Congestion Notification Service Requirement</w:t>
      </w:r>
      <w:r>
        <w:rPr>
          <w:noProof/>
        </w:rPr>
        <w:tab/>
      </w:r>
      <w:r>
        <w:rPr>
          <w:noProof/>
        </w:rPr>
        <w:fldChar w:fldCharType="begin" w:fldLock="1"/>
      </w:r>
      <w:r>
        <w:rPr>
          <w:noProof/>
        </w:rPr>
        <w:instrText xml:space="preserve"> PAGEREF _Toc169837228 \h </w:instrText>
      </w:r>
      <w:r>
        <w:rPr>
          <w:noProof/>
        </w:rPr>
      </w:r>
      <w:r>
        <w:rPr>
          <w:noProof/>
        </w:rPr>
        <w:fldChar w:fldCharType="separate"/>
      </w:r>
      <w:r>
        <w:rPr>
          <w:noProof/>
        </w:rPr>
        <w:t>56</w:t>
      </w:r>
      <w:r>
        <w:rPr>
          <w:noProof/>
        </w:rPr>
        <w:fldChar w:fldCharType="end"/>
      </w:r>
    </w:p>
    <w:p w14:paraId="37A39BAA" w14:textId="610ADF94" w:rsidR="0092182B" w:rsidRDefault="0092182B">
      <w:pPr>
        <w:pStyle w:val="TOC3"/>
        <w:rPr>
          <w:rFonts w:ascii="Calibri" w:hAnsi="Calibri"/>
          <w:noProof/>
          <w:kern w:val="2"/>
          <w:sz w:val="24"/>
          <w:szCs w:val="24"/>
          <w:lang w:eastAsia="en-GB"/>
        </w:rPr>
      </w:pPr>
      <w:r>
        <w:rPr>
          <w:noProof/>
          <w:lang w:eastAsia="zh-CN"/>
        </w:rPr>
        <w:t>5.15.1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_Toc169837229 \h </w:instrText>
      </w:r>
      <w:r>
        <w:rPr>
          <w:noProof/>
        </w:rPr>
      </w:r>
      <w:r>
        <w:rPr>
          <w:noProof/>
        </w:rPr>
        <w:fldChar w:fldCharType="separate"/>
      </w:r>
      <w:r>
        <w:rPr>
          <w:noProof/>
        </w:rPr>
        <w:t>56</w:t>
      </w:r>
      <w:r>
        <w:rPr>
          <w:noProof/>
        </w:rPr>
        <w:fldChar w:fldCharType="end"/>
      </w:r>
    </w:p>
    <w:p w14:paraId="1A978CB8" w14:textId="085A5EC3" w:rsidR="0092182B" w:rsidRDefault="0092182B">
      <w:pPr>
        <w:pStyle w:val="TOC2"/>
        <w:rPr>
          <w:rFonts w:ascii="Calibri" w:hAnsi="Calibri"/>
          <w:noProof/>
          <w:kern w:val="2"/>
          <w:sz w:val="24"/>
          <w:szCs w:val="24"/>
          <w:lang w:eastAsia="en-GB"/>
        </w:rPr>
      </w:pPr>
      <w:r>
        <w:rPr>
          <w:noProof/>
        </w:rPr>
        <w:t>5.16</w:t>
      </w:r>
      <w:r>
        <w:rPr>
          <w:rFonts w:ascii="Calibri" w:hAnsi="Calibri"/>
          <w:noProof/>
          <w:kern w:val="2"/>
          <w:sz w:val="24"/>
          <w:szCs w:val="24"/>
          <w:lang w:eastAsia="en-GB"/>
        </w:rPr>
        <w:tab/>
      </w:r>
      <w:r>
        <w:rPr>
          <w:noProof/>
        </w:rPr>
        <w:t>Multimedia Priority Service (MPS) Support</w:t>
      </w:r>
      <w:r>
        <w:rPr>
          <w:noProof/>
        </w:rPr>
        <w:tab/>
      </w:r>
      <w:r>
        <w:rPr>
          <w:noProof/>
        </w:rPr>
        <w:fldChar w:fldCharType="begin" w:fldLock="1"/>
      </w:r>
      <w:r>
        <w:rPr>
          <w:noProof/>
        </w:rPr>
        <w:instrText xml:space="preserve"> PAGEREF _Toc169837230 \h </w:instrText>
      </w:r>
      <w:r>
        <w:rPr>
          <w:noProof/>
        </w:rPr>
      </w:r>
      <w:r>
        <w:rPr>
          <w:noProof/>
        </w:rPr>
        <w:fldChar w:fldCharType="separate"/>
      </w:r>
      <w:r>
        <w:rPr>
          <w:noProof/>
        </w:rPr>
        <w:t>57</w:t>
      </w:r>
      <w:r>
        <w:rPr>
          <w:noProof/>
        </w:rPr>
        <w:fldChar w:fldCharType="end"/>
      </w:r>
    </w:p>
    <w:p w14:paraId="42FE3F04" w14:textId="3B7061CF" w:rsidR="0092182B" w:rsidRDefault="0092182B">
      <w:pPr>
        <w:pStyle w:val="TOC2"/>
        <w:rPr>
          <w:rFonts w:ascii="Calibri" w:hAnsi="Calibri"/>
          <w:noProof/>
          <w:kern w:val="2"/>
          <w:sz w:val="24"/>
          <w:szCs w:val="24"/>
          <w:lang w:eastAsia="en-GB"/>
        </w:rPr>
      </w:pPr>
      <w:r>
        <w:rPr>
          <w:noProof/>
        </w:rPr>
        <w:t>5.17</w:t>
      </w:r>
      <w:r>
        <w:rPr>
          <w:rFonts w:ascii="Calibri" w:hAnsi="Calibri"/>
          <w:noProof/>
          <w:kern w:val="2"/>
          <w:sz w:val="24"/>
          <w:szCs w:val="24"/>
          <w:lang w:eastAsia="en-GB"/>
        </w:rPr>
        <w:tab/>
      </w:r>
      <w:r>
        <w:rPr>
          <w:noProof/>
        </w:rPr>
        <w:t>Coordination of Video Orientation</w:t>
      </w:r>
      <w:r>
        <w:rPr>
          <w:noProof/>
        </w:rPr>
        <w:tab/>
      </w:r>
      <w:r>
        <w:rPr>
          <w:noProof/>
        </w:rPr>
        <w:fldChar w:fldCharType="begin" w:fldLock="1"/>
      </w:r>
      <w:r>
        <w:rPr>
          <w:noProof/>
        </w:rPr>
        <w:instrText xml:space="preserve"> PAGEREF _Toc169837231 \h </w:instrText>
      </w:r>
      <w:r>
        <w:rPr>
          <w:noProof/>
        </w:rPr>
      </w:r>
      <w:r>
        <w:rPr>
          <w:noProof/>
        </w:rPr>
        <w:fldChar w:fldCharType="separate"/>
      </w:r>
      <w:r>
        <w:rPr>
          <w:noProof/>
        </w:rPr>
        <w:t>57</w:t>
      </w:r>
      <w:r>
        <w:rPr>
          <w:noProof/>
        </w:rPr>
        <w:fldChar w:fldCharType="end"/>
      </w:r>
    </w:p>
    <w:p w14:paraId="2EC463EE" w14:textId="1D088553" w:rsidR="0092182B" w:rsidRDefault="0092182B">
      <w:pPr>
        <w:pStyle w:val="TOC2"/>
        <w:rPr>
          <w:rFonts w:ascii="Calibri" w:hAnsi="Calibri"/>
          <w:noProof/>
          <w:kern w:val="2"/>
          <w:sz w:val="24"/>
          <w:szCs w:val="24"/>
          <w:lang w:eastAsia="en-GB"/>
        </w:rPr>
      </w:pPr>
      <w:r>
        <w:rPr>
          <w:noProof/>
        </w:rPr>
        <w:t>5.18</w:t>
      </w:r>
      <w:r>
        <w:rPr>
          <w:rFonts w:ascii="Calibri" w:hAnsi="Calibri"/>
          <w:noProof/>
          <w:kern w:val="2"/>
          <w:sz w:val="24"/>
          <w:szCs w:val="24"/>
          <w:lang w:eastAsia="en-GB"/>
        </w:rPr>
        <w:tab/>
      </w:r>
      <w:r>
        <w:rPr>
          <w:noProof/>
        </w:rPr>
        <w:t>Generic image attributes</w:t>
      </w:r>
      <w:r>
        <w:rPr>
          <w:noProof/>
        </w:rPr>
        <w:tab/>
      </w:r>
      <w:r>
        <w:rPr>
          <w:noProof/>
        </w:rPr>
        <w:fldChar w:fldCharType="begin" w:fldLock="1"/>
      </w:r>
      <w:r>
        <w:rPr>
          <w:noProof/>
        </w:rPr>
        <w:instrText xml:space="preserve"> PAGEREF _Toc169837232 \h </w:instrText>
      </w:r>
      <w:r>
        <w:rPr>
          <w:noProof/>
        </w:rPr>
      </w:r>
      <w:r>
        <w:rPr>
          <w:noProof/>
        </w:rPr>
        <w:fldChar w:fldCharType="separate"/>
      </w:r>
      <w:r>
        <w:rPr>
          <w:noProof/>
        </w:rPr>
        <w:t>59</w:t>
      </w:r>
      <w:r>
        <w:rPr>
          <w:noProof/>
        </w:rPr>
        <w:fldChar w:fldCharType="end"/>
      </w:r>
    </w:p>
    <w:p w14:paraId="3F3A7562" w14:textId="21FB2642" w:rsidR="0092182B" w:rsidRDefault="0092182B">
      <w:pPr>
        <w:pStyle w:val="TOC2"/>
        <w:rPr>
          <w:rFonts w:ascii="Calibri" w:hAnsi="Calibri"/>
          <w:noProof/>
          <w:kern w:val="2"/>
          <w:sz w:val="24"/>
          <w:szCs w:val="24"/>
          <w:lang w:eastAsia="en-GB"/>
        </w:rPr>
      </w:pPr>
      <w:r>
        <w:rPr>
          <w:noProof/>
        </w:rPr>
        <w:t>5.</w:t>
      </w:r>
      <w:r>
        <w:rPr>
          <w:noProof/>
          <w:lang w:eastAsia="zh-CN"/>
        </w:rPr>
        <w:t>19</w:t>
      </w:r>
      <w:r>
        <w:rPr>
          <w:rFonts w:ascii="Calibri" w:hAnsi="Calibri"/>
          <w:noProof/>
          <w:kern w:val="2"/>
          <w:sz w:val="24"/>
          <w:szCs w:val="24"/>
          <w:lang w:eastAsia="en-GB"/>
        </w:rPr>
        <w:tab/>
      </w:r>
      <w:r>
        <w:rPr>
          <w:noProof/>
        </w:rPr>
        <w:t>Interactive Connectivity Establishment</w:t>
      </w:r>
      <w:r>
        <w:rPr>
          <w:noProof/>
          <w:lang w:eastAsia="zh-CN"/>
        </w:rPr>
        <w:t xml:space="preserve"> support</w:t>
      </w:r>
      <w:r>
        <w:rPr>
          <w:noProof/>
        </w:rPr>
        <w:tab/>
      </w:r>
      <w:r>
        <w:rPr>
          <w:noProof/>
        </w:rPr>
        <w:fldChar w:fldCharType="begin" w:fldLock="1"/>
      </w:r>
      <w:r>
        <w:rPr>
          <w:noProof/>
        </w:rPr>
        <w:instrText xml:space="preserve"> PAGEREF _Toc169837233 \h </w:instrText>
      </w:r>
      <w:r>
        <w:rPr>
          <w:noProof/>
        </w:rPr>
      </w:r>
      <w:r>
        <w:rPr>
          <w:noProof/>
        </w:rPr>
        <w:fldChar w:fldCharType="separate"/>
      </w:r>
      <w:r>
        <w:rPr>
          <w:noProof/>
        </w:rPr>
        <w:t>60</w:t>
      </w:r>
      <w:r>
        <w:rPr>
          <w:noProof/>
        </w:rPr>
        <w:fldChar w:fldCharType="end"/>
      </w:r>
    </w:p>
    <w:p w14:paraId="40B5F4DD" w14:textId="756A64EF" w:rsidR="0092182B" w:rsidRDefault="0092182B">
      <w:pPr>
        <w:pStyle w:val="TOC3"/>
        <w:rPr>
          <w:rFonts w:ascii="Calibri" w:hAnsi="Calibri"/>
          <w:noProof/>
          <w:kern w:val="2"/>
          <w:sz w:val="24"/>
          <w:szCs w:val="24"/>
          <w:lang w:eastAsia="en-GB"/>
        </w:rPr>
      </w:pPr>
      <w:r>
        <w:rPr>
          <w:noProof/>
        </w:rPr>
        <w:t>5.19.1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_Toc169837234 \h </w:instrText>
      </w:r>
      <w:r>
        <w:rPr>
          <w:noProof/>
        </w:rPr>
      </w:r>
      <w:r>
        <w:rPr>
          <w:noProof/>
        </w:rPr>
        <w:fldChar w:fldCharType="separate"/>
      </w:r>
      <w:r>
        <w:rPr>
          <w:noProof/>
        </w:rPr>
        <w:t>60</w:t>
      </w:r>
      <w:r>
        <w:rPr>
          <w:noProof/>
        </w:rPr>
        <w:fldChar w:fldCharType="end"/>
      </w:r>
    </w:p>
    <w:p w14:paraId="1F7F87F9" w14:textId="713D3C35" w:rsidR="0092182B" w:rsidRDefault="0092182B">
      <w:pPr>
        <w:pStyle w:val="TOC3"/>
        <w:rPr>
          <w:rFonts w:ascii="Calibri" w:hAnsi="Calibri"/>
          <w:noProof/>
          <w:kern w:val="2"/>
          <w:sz w:val="24"/>
          <w:szCs w:val="24"/>
          <w:lang w:eastAsia="en-GB"/>
        </w:rPr>
      </w:pPr>
      <w:r>
        <w:rPr>
          <w:noProof/>
        </w:rPr>
        <w:lastRenderedPageBreak/>
        <w:t>5.19.2</w:t>
      </w:r>
      <w:r>
        <w:rPr>
          <w:rFonts w:ascii="Calibri" w:hAnsi="Calibri"/>
          <w:noProof/>
          <w:kern w:val="2"/>
          <w:sz w:val="24"/>
          <w:szCs w:val="24"/>
          <w:lang w:eastAsia="en-GB"/>
        </w:rPr>
        <w:tab/>
      </w:r>
      <w:r>
        <w:rPr>
          <w:noProof/>
        </w:rPr>
        <w:t>ICE lite</w:t>
      </w:r>
      <w:r>
        <w:rPr>
          <w:noProof/>
        </w:rPr>
        <w:tab/>
      </w:r>
      <w:r>
        <w:rPr>
          <w:noProof/>
        </w:rPr>
        <w:fldChar w:fldCharType="begin" w:fldLock="1"/>
      </w:r>
      <w:r>
        <w:rPr>
          <w:noProof/>
        </w:rPr>
        <w:instrText xml:space="preserve"> PAGEREF _Toc169837235 \h </w:instrText>
      </w:r>
      <w:r>
        <w:rPr>
          <w:noProof/>
        </w:rPr>
      </w:r>
      <w:r>
        <w:rPr>
          <w:noProof/>
        </w:rPr>
        <w:fldChar w:fldCharType="separate"/>
      </w:r>
      <w:r>
        <w:rPr>
          <w:noProof/>
        </w:rPr>
        <w:t>60</w:t>
      </w:r>
      <w:r>
        <w:rPr>
          <w:noProof/>
        </w:rPr>
        <w:fldChar w:fldCharType="end"/>
      </w:r>
    </w:p>
    <w:p w14:paraId="7A900C15" w14:textId="780FC423" w:rsidR="0092182B" w:rsidRDefault="0092182B">
      <w:pPr>
        <w:pStyle w:val="TOC3"/>
        <w:rPr>
          <w:rFonts w:ascii="Calibri" w:hAnsi="Calibri"/>
          <w:noProof/>
          <w:kern w:val="2"/>
          <w:sz w:val="24"/>
          <w:szCs w:val="24"/>
          <w:lang w:eastAsia="en-GB"/>
        </w:rPr>
      </w:pPr>
      <w:r>
        <w:rPr>
          <w:noProof/>
        </w:rPr>
        <w:t>5.19.3</w:t>
      </w:r>
      <w:r>
        <w:rPr>
          <w:rFonts w:ascii="Calibri" w:hAnsi="Calibri"/>
          <w:noProof/>
          <w:kern w:val="2"/>
          <w:sz w:val="24"/>
          <w:szCs w:val="24"/>
          <w:lang w:eastAsia="en-GB"/>
        </w:rPr>
        <w:tab/>
      </w:r>
      <w:r>
        <w:rPr>
          <w:noProof/>
        </w:rPr>
        <w:t>Full ICE</w:t>
      </w:r>
      <w:r>
        <w:rPr>
          <w:noProof/>
        </w:rPr>
        <w:tab/>
      </w:r>
      <w:r>
        <w:rPr>
          <w:noProof/>
        </w:rPr>
        <w:fldChar w:fldCharType="begin" w:fldLock="1"/>
      </w:r>
      <w:r>
        <w:rPr>
          <w:noProof/>
        </w:rPr>
        <w:instrText xml:space="preserve"> PAGEREF _Toc169837236 \h </w:instrText>
      </w:r>
      <w:r>
        <w:rPr>
          <w:noProof/>
        </w:rPr>
      </w:r>
      <w:r>
        <w:rPr>
          <w:noProof/>
        </w:rPr>
        <w:fldChar w:fldCharType="separate"/>
      </w:r>
      <w:r>
        <w:rPr>
          <w:noProof/>
        </w:rPr>
        <w:t>61</w:t>
      </w:r>
      <w:r>
        <w:rPr>
          <w:noProof/>
        </w:rPr>
        <w:fldChar w:fldCharType="end"/>
      </w:r>
    </w:p>
    <w:p w14:paraId="032C7D6A" w14:textId="305E54DF" w:rsidR="0092182B" w:rsidRDefault="0092182B">
      <w:pPr>
        <w:pStyle w:val="TOC2"/>
        <w:rPr>
          <w:rFonts w:ascii="Calibri" w:hAnsi="Calibri"/>
          <w:noProof/>
          <w:kern w:val="2"/>
          <w:sz w:val="24"/>
          <w:szCs w:val="24"/>
          <w:lang w:eastAsia="en-GB"/>
        </w:rPr>
      </w:pPr>
      <w:r>
        <w:rPr>
          <w:noProof/>
        </w:rPr>
        <w:t>5.20</w:t>
      </w:r>
      <w:r>
        <w:rPr>
          <w:rFonts w:ascii="Calibri" w:hAnsi="Calibri"/>
          <w:noProof/>
          <w:kern w:val="2"/>
          <w:sz w:val="24"/>
          <w:szCs w:val="24"/>
          <w:lang w:eastAsia="en-GB"/>
        </w:rPr>
        <w:tab/>
      </w:r>
      <w:r>
        <w:rPr>
          <w:noProof/>
        </w:rPr>
        <w:t>IMS Media Plane Security</w:t>
      </w:r>
      <w:r>
        <w:rPr>
          <w:noProof/>
        </w:rPr>
        <w:tab/>
      </w:r>
      <w:r>
        <w:rPr>
          <w:noProof/>
        </w:rPr>
        <w:fldChar w:fldCharType="begin" w:fldLock="1"/>
      </w:r>
      <w:r>
        <w:rPr>
          <w:noProof/>
        </w:rPr>
        <w:instrText xml:space="preserve"> PAGEREF _Toc169837237 \h </w:instrText>
      </w:r>
      <w:r>
        <w:rPr>
          <w:noProof/>
        </w:rPr>
      </w:r>
      <w:r>
        <w:rPr>
          <w:noProof/>
        </w:rPr>
        <w:fldChar w:fldCharType="separate"/>
      </w:r>
      <w:r>
        <w:rPr>
          <w:noProof/>
        </w:rPr>
        <w:t>63</w:t>
      </w:r>
      <w:r>
        <w:rPr>
          <w:noProof/>
        </w:rPr>
        <w:fldChar w:fldCharType="end"/>
      </w:r>
    </w:p>
    <w:p w14:paraId="5CD401AE" w14:textId="75C09620" w:rsidR="0092182B" w:rsidRDefault="0092182B">
      <w:pPr>
        <w:pStyle w:val="TOC3"/>
        <w:rPr>
          <w:rFonts w:ascii="Calibri" w:hAnsi="Calibri"/>
          <w:noProof/>
          <w:kern w:val="2"/>
          <w:sz w:val="24"/>
          <w:szCs w:val="24"/>
          <w:lang w:eastAsia="en-GB"/>
        </w:rPr>
      </w:pPr>
      <w:r>
        <w:rPr>
          <w:noProof/>
        </w:rPr>
        <w:t>5.20.1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_Toc169837238 \h </w:instrText>
      </w:r>
      <w:r>
        <w:rPr>
          <w:noProof/>
        </w:rPr>
      </w:r>
      <w:r>
        <w:rPr>
          <w:noProof/>
        </w:rPr>
        <w:fldChar w:fldCharType="separate"/>
      </w:r>
      <w:r>
        <w:rPr>
          <w:noProof/>
        </w:rPr>
        <w:t>63</w:t>
      </w:r>
      <w:r>
        <w:rPr>
          <w:noProof/>
        </w:rPr>
        <w:fldChar w:fldCharType="end"/>
      </w:r>
    </w:p>
    <w:p w14:paraId="4C515691" w14:textId="3BDA6791" w:rsidR="0092182B" w:rsidRDefault="0092182B">
      <w:pPr>
        <w:pStyle w:val="TOC3"/>
        <w:rPr>
          <w:rFonts w:ascii="Calibri" w:hAnsi="Calibri"/>
          <w:noProof/>
          <w:kern w:val="2"/>
          <w:sz w:val="24"/>
          <w:szCs w:val="24"/>
          <w:lang w:eastAsia="en-GB"/>
        </w:rPr>
      </w:pPr>
      <w:r w:rsidRPr="00F12B85">
        <w:rPr>
          <w:noProof/>
          <w:lang w:val="en-US"/>
        </w:rPr>
        <w:t>5.20.2</w:t>
      </w:r>
      <w:r>
        <w:rPr>
          <w:rFonts w:ascii="Calibri" w:hAnsi="Calibri"/>
          <w:noProof/>
          <w:kern w:val="2"/>
          <w:sz w:val="24"/>
          <w:szCs w:val="24"/>
          <w:lang w:eastAsia="en-GB"/>
        </w:rPr>
        <w:tab/>
      </w:r>
      <w:r w:rsidRPr="00F12B85">
        <w:rPr>
          <w:noProof/>
          <w:lang w:val="en-US"/>
        </w:rPr>
        <w:t>End-to-end security for TCP-based media using TLS</w:t>
      </w:r>
      <w:r>
        <w:rPr>
          <w:noProof/>
        </w:rPr>
        <w:tab/>
      </w:r>
      <w:r>
        <w:rPr>
          <w:noProof/>
        </w:rPr>
        <w:fldChar w:fldCharType="begin" w:fldLock="1"/>
      </w:r>
      <w:r>
        <w:rPr>
          <w:noProof/>
        </w:rPr>
        <w:instrText xml:space="preserve"> PAGEREF _Toc169837239 \h </w:instrText>
      </w:r>
      <w:r>
        <w:rPr>
          <w:noProof/>
        </w:rPr>
      </w:r>
      <w:r>
        <w:rPr>
          <w:noProof/>
        </w:rPr>
        <w:fldChar w:fldCharType="separate"/>
      </w:r>
      <w:r>
        <w:rPr>
          <w:noProof/>
        </w:rPr>
        <w:t>63</w:t>
      </w:r>
      <w:r>
        <w:rPr>
          <w:noProof/>
        </w:rPr>
        <w:fldChar w:fldCharType="end"/>
      </w:r>
    </w:p>
    <w:p w14:paraId="6772C7CC" w14:textId="27A8976E" w:rsidR="0092182B" w:rsidRDefault="0092182B">
      <w:pPr>
        <w:pStyle w:val="TOC3"/>
        <w:rPr>
          <w:rFonts w:ascii="Calibri" w:hAnsi="Calibri"/>
          <w:noProof/>
          <w:kern w:val="2"/>
          <w:sz w:val="24"/>
          <w:szCs w:val="24"/>
          <w:lang w:eastAsia="en-GB"/>
        </w:rPr>
      </w:pPr>
      <w:r>
        <w:rPr>
          <w:noProof/>
        </w:rPr>
        <w:t>5.20.3</w:t>
      </w:r>
      <w:r>
        <w:rPr>
          <w:rFonts w:ascii="Calibri" w:hAnsi="Calibri"/>
          <w:noProof/>
          <w:kern w:val="2"/>
          <w:sz w:val="24"/>
          <w:szCs w:val="24"/>
          <w:lang w:eastAsia="en-GB"/>
        </w:rPr>
        <w:tab/>
      </w:r>
      <w:r>
        <w:rPr>
          <w:noProof/>
        </w:rPr>
        <w:t>Specific requirements for session based messaging (MSRP)</w:t>
      </w:r>
      <w:r>
        <w:rPr>
          <w:noProof/>
        </w:rPr>
        <w:tab/>
      </w:r>
      <w:r>
        <w:rPr>
          <w:noProof/>
        </w:rPr>
        <w:fldChar w:fldCharType="begin" w:fldLock="1"/>
      </w:r>
      <w:r>
        <w:rPr>
          <w:noProof/>
        </w:rPr>
        <w:instrText xml:space="preserve"> PAGEREF _Toc169837240 \h </w:instrText>
      </w:r>
      <w:r>
        <w:rPr>
          <w:noProof/>
        </w:rPr>
      </w:r>
      <w:r>
        <w:rPr>
          <w:noProof/>
        </w:rPr>
        <w:fldChar w:fldCharType="separate"/>
      </w:r>
      <w:r>
        <w:rPr>
          <w:noProof/>
        </w:rPr>
        <w:t>65</w:t>
      </w:r>
      <w:r>
        <w:rPr>
          <w:noProof/>
        </w:rPr>
        <w:fldChar w:fldCharType="end"/>
      </w:r>
    </w:p>
    <w:p w14:paraId="3967D61F" w14:textId="1F808162" w:rsidR="0092182B" w:rsidRDefault="0092182B">
      <w:pPr>
        <w:pStyle w:val="TOC3"/>
        <w:rPr>
          <w:rFonts w:ascii="Calibri" w:hAnsi="Calibri"/>
          <w:noProof/>
          <w:kern w:val="2"/>
          <w:sz w:val="24"/>
          <w:szCs w:val="24"/>
          <w:lang w:eastAsia="en-GB"/>
        </w:rPr>
      </w:pPr>
      <w:r>
        <w:rPr>
          <w:noProof/>
        </w:rPr>
        <w:t>5.20.4</w:t>
      </w:r>
      <w:r>
        <w:rPr>
          <w:rFonts w:ascii="Calibri" w:hAnsi="Calibri"/>
          <w:noProof/>
          <w:kern w:val="2"/>
          <w:sz w:val="24"/>
          <w:szCs w:val="24"/>
          <w:lang w:eastAsia="en-GB"/>
        </w:rPr>
        <w:tab/>
      </w:r>
      <w:r>
        <w:rPr>
          <w:noProof/>
        </w:rPr>
        <w:t>Specific requirements for conferencing (BFCP)</w:t>
      </w:r>
      <w:r>
        <w:rPr>
          <w:noProof/>
        </w:rPr>
        <w:tab/>
      </w:r>
      <w:r>
        <w:rPr>
          <w:noProof/>
        </w:rPr>
        <w:fldChar w:fldCharType="begin" w:fldLock="1"/>
      </w:r>
      <w:r>
        <w:rPr>
          <w:noProof/>
        </w:rPr>
        <w:instrText xml:space="preserve"> PAGEREF _Toc169837241 \h </w:instrText>
      </w:r>
      <w:r>
        <w:rPr>
          <w:noProof/>
        </w:rPr>
      </w:r>
      <w:r>
        <w:rPr>
          <w:noProof/>
        </w:rPr>
        <w:fldChar w:fldCharType="separate"/>
      </w:r>
      <w:r>
        <w:rPr>
          <w:noProof/>
        </w:rPr>
        <w:t>65</w:t>
      </w:r>
      <w:r>
        <w:rPr>
          <w:noProof/>
        </w:rPr>
        <w:fldChar w:fldCharType="end"/>
      </w:r>
    </w:p>
    <w:p w14:paraId="5F8E2426" w14:textId="4FC9185B" w:rsidR="0092182B" w:rsidRDefault="0092182B">
      <w:pPr>
        <w:pStyle w:val="TOC2"/>
        <w:rPr>
          <w:rFonts w:ascii="Calibri" w:hAnsi="Calibri"/>
          <w:noProof/>
          <w:kern w:val="2"/>
          <w:sz w:val="24"/>
          <w:szCs w:val="24"/>
          <w:lang w:eastAsia="en-GB"/>
        </w:rPr>
      </w:pPr>
      <w:r>
        <w:rPr>
          <w:noProof/>
        </w:rPr>
        <w:t>5.21</w:t>
      </w:r>
      <w:r>
        <w:rPr>
          <w:rFonts w:ascii="Calibri" w:hAnsi="Calibri"/>
          <w:noProof/>
          <w:kern w:val="2"/>
          <w:sz w:val="24"/>
          <w:szCs w:val="24"/>
          <w:lang w:eastAsia="en-GB"/>
        </w:rPr>
        <w:tab/>
      </w:r>
      <w:r>
        <w:rPr>
          <w:noProof/>
        </w:rPr>
        <w:t>TCP bearer connection control</w:t>
      </w:r>
      <w:r>
        <w:rPr>
          <w:noProof/>
        </w:rPr>
        <w:tab/>
      </w:r>
      <w:r>
        <w:rPr>
          <w:noProof/>
        </w:rPr>
        <w:fldChar w:fldCharType="begin" w:fldLock="1"/>
      </w:r>
      <w:r>
        <w:rPr>
          <w:noProof/>
        </w:rPr>
        <w:instrText xml:space="preserve"> PAGEREF _Toc169837242 \h </w:instrText>
      </w:r>
      <w:r>
        <w:rPr>
          <w:noProof/>
        </w:rPr>
      </w:r>
      <w:r>
        <w:rPr>
          <w:noProof/>
        </w:rPr>
        <w:fldChar w:fldCharType="separate"/>
      </w:r>
      <w:r>
        <w:rPr>
          <w:noProof/>
        </w:rPr>
        <w:t>66</w:t>
      </w:r>
      <w:r>
        <w:rPr>
          <w:noProof/>
        </w:rPr>
        <w:fldChar w:fldCharType="end"/>
      </w:r>
    </w:p>
    <w:p w14:paraId="6B0DAB2E" w14:textId="0475C53D" w:rsidR="0092182B" w:rsidRDefault="0092182B">
      <w:pPr>
        <w:pStyle w:val="TOC2"/>
        <w:rPr>
          <w:rFonts w:ascii="Calibri" w:hAnsi="Calibri"/>
          <w:noProof/>
          <w:kern w:val="2"/>
          <w:sz w:val="24"/>
          <w:szCs w:val="24"/>
          <w:lang w:eastAsia="en-GB"/>
        </w:rPr>
      </w:pPr>
      <w:r>
        <w:rPr>
          <w:noProof/>
        </w:rPr>
        <w:t>5.22</w:t>
      </w:r>
      <w:r>
        <w:rPr>
          <w:rFonts w:ascii="Calibri" w:hAnsi="Calibri"/>
          <w:noProof/>
          <w:kern w:val="2"/>
          <w:sz w:val="24"/>
          <w:szCs w:val="24"/>
          <w:lang w:eastAsia="en-GB"/>
        </w:rPr>
        <w:tab/>
      </w:r>
      <w:r>
        <w:rPr>
          <w:noProof/>
          <w:lang w:eastAsia="zh-CN"/>
        </w:rPr>
        <w:t>Support of Telepresence</w:t>
      </w:r>
      <w:r>
        <w:rPr>
          <w:noProof/>
        </w:rPr>
        <w:tab/>
      </w:r>
      <w:r>
        <w:rPr>
          <w:noProof/>
        </w:rPr>
        <w:fldChar w:fldCharType="begin" w:fldLock="1"/>
      </w:r>
      <w:r>
        <w:rPr>
          <w:noProof/>
        </w:rPr>
        <w:instrText xml:space="preserve"> PAGEREF _Toc169837243 \h </w:instrText>
      </w:r>
      <w:r>
        <w:rPr>
          <w:noProof/>
        </w:rPr>
      </w:r>
      <w:r>
        <w:rPr>
          <w:noProof/>
        </w:rPr>
        <w:fldChar w:fldCharType="separate"/>
      </w:r>
      <w:r>
        <w:rPr>
          <w:noProof/>
        </w:rPr>
        <w:t>66</w:t>
      </w:r>
      <w:r>
        <w:rPr>
          <w:noProof/>
        </w:rPr>
        <w:fldChar w:fldCharType="end"/>
      </w:r>
    </w:p>
    <w:p w14:paraId="066CFAB3" w14:textId="36BCE7B9" w:rsidR="0092182B" w:rsidRDefault="0092182B">
      <w:pPr>
        <w:pStyle w:val="TOC3"/>
        <w:rPr>
          <w:rFonts w:ascii="Calibri" w:hAnsi="Calibri"/>
          <w:noProof/>
          <w:kern w:val="2"/>
          <w:sz w:val="24"/>
          <w:szCs w:val="24"/>
          <w:lang w:eastAsia="en-GB"/>
        </w:rPr>
      </w:pPr>
      <w:r>
        <w:rPr>
          <w:noProof/>
          <w:lang w:eastAsia="zh-CN"/>
        </w:rPr>
        <w:t>5.22.1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_Toc169837244 \h </w:instrText>
      </w:r>
      <w:r>
        <w:rPr>
          <w:noProof/>
        </w:rPr>
      </w:r>
      <w:r>
        <w:rPr>
          <w:noProof/>
        </w:rPr>
        <w:fldChar w:fldCharType="separate"/>
      </w:r>
      <w:r>
        <w:rPr>
          <w:noProof/>
        </w:rPr>
        <w:t>66</w:t>
      </w:r>
      <w:r>
        <w:rPr>
          <w:noProof/>
        </w:rPr>
        <w:fldChar w:fldCharType="end"/>
      </w:r>
    </w:p>
    <w:p w14:paraId="1DDA6997" w14:textId="7EC2FE8B" w:rsidR="0092182B" w:rsidRDefault="0092182B">
      <w:pPr>
        <w:pStyle w:val="TOC3"/>
        <w:rPr>
          <w:rFonts w:ascii="Calibri" w:hAnsi="Calibri"/>
          <w:noProof/>
          <w:kern w:val="2"/>
          <w:sz w:val="24"/>
          <w:szCs w:val="24"/>
          <w:lang w:eastAsia="en-GB"/>
        </w:rPr>
      </w:pPr>
      <w:r>
        <w:rPr>
          <w:noProof/>
          <w:lang w:eastAsia="zh-CN"/>
        </w:rPr>
        <w:t>5.22.2</w:t>
      </w:r>
      <w:r>
        <w:rPr>
          <w:rFonts w:ascii="Calibri" w:hAnsi="Calibri"/>
          <w:noProof/>
          <w:kern w:val="2"/>
          <w:sz w:val="24"/>
          <w:szCs w:val="24"/>
          <w:lang w:eastAsia="en-GB"/>
        </w:rPr>
        <w:tab/>
      </w:r>
      <w:r>
        <w:rPr>
          <w:noProof/>
        </w:rPr>
        <w:t xml:space="preserve">Characteristics of the </w:t>
      </w:r>
      <w:r>
        <w:rPr>
          <w:noProof/>
          <w:lang w:eastAsia="zh-CN"/>
        </w:rPr>
        <w:t>Telepresence support</w:t>
      </w:r>
      <w:r>
        <w:rPr>
          <w:noProof/>
        </w:rPr>
        <w:tab/>
      </w:r>
      <w:r>
        <w:rPr>
          <w:noProof/>
        </w:rPr>
        <w:fldChar w:fldCharType="begin" w:fldLock="1"/>
      </w:r>
      <w:r>
        <w:rPr>
          <w:noProof/>
        </w:rPr>
        <w:instrText xml:space="preserve"> PAGEREF _Toc169837245 \h </w:instrText>
      </w:r>
      <w:r>
        <w:rPr>
          <w:noProof/>
        </w:rPr>
      </w:r>
      <w:r>
        <w:rPr>
          <w:noProof/>
        </w:rPr>
        <w:fldChar w:fldCharType="separate"/>
      </w:r>
      <w:r>
        <w:rPr>
          <w:noProof/>
        </w:rPr>
        <w:t>67</w:t>
      </w:r>
      <w:r>
        <w:rPr>
          <w:noProof/>
        </w:rPr>
        <w:fldChar w:fldCharType="end"/>
      </w:r>
    </w:p>
    <w:p w14:paraId="5F11810C" w14:textId="2997A49E" w:rsidR="0092182B" w:rsidRDefault="0092182B">
      <w:pPr>
        <w:pStyle w:val="TOC3"/>
        <w:rPr>
          <w:rFonts w:ascii="Calibri" w:hAnsi="Calibri"/>
          <w:noProof/>
          <w:kern w:val="2"/>
          <w:sz w:val="24"/>
          <w:szCs w:val="24"/>
          <w:lang w:eastAsia="en-GB"/>
        </w:rPr>
      </w:pPr>
      <w:r>
        <w:rPr>
          <w:noProof/>
          <w:lang w:eastAsia="zh-CN"/>
        </w:rPr>
        <w:t>5.22.3</w:t>
      </w:r>
      <w:r>
        <w:rPr>
          <w:rFonts w:ascii="Calibri" w:hAnsi="Calibri"/>
          <w:noProof/>
          <w:kern w:val="2"/>
          <w:sz w:val="24"/>
          <w:szCs w:val="24"/>
          <w:lang w:eastAsia="en-GB"/>
        </w:rPr>
        <w:tab/>
      </w:r>
      <w:r>
        <w:rPr>
          <w:noProof/>
          <w:lang w:eastAsia="zh-CN"/>
        </w:rPr>
        <w:t>CLUE d</w:t>
      </w:r>
      <w:r>
        <w:rPr>
          <w:noProof/>
        </w:rPr>
        <w:t>ata channel</w:t>
      </w:r>
      <w:r>
        <w:rPr>
          <w:noProof/>
          <w:lang w:eastAsia="zh-CN"/>
        </w:rPr>
        <w:t xml:space="preserve"> establishment</w:t>
      </w:r>
      <w:r>
        <w:rPr>
          <w:noProof/>
        </w:rPr>
        <w:tab/>
      </w:r>
      <w:r>
        <w:rPr>
          <w:noProof/>
        </w:rPr>
        <w:fldChar w:fldCharType="begin" w:fldLock="1"/>
      </w:r>
      <w:r>
        <w:rPr>
          <w:noProof/>
        </w:rPr>
        <w:instrText xml:space="preserve"> PAGEREF _Toc169837246 \h </w:instrText>
      </w:r>
      <w:r>
        <w:rPr>
          <w:noProof/>
        </w:rPr>
      </w:r>
      <w:r>
        <w:rPr>
          <w:noProof/>
        </w:rPr>
        <w:fldChar w:fldCharType="separate"/>
      </w:r>
      <w:r>
        <w:rPr>
          <w:noProof/>
        </w:rPr>
        <w:t>67</w:t>
      </w:r>
      <w:r>
        <w:rPr>
          <w:noProof/>
        </w:rPr>
        <w:fldChar w:fldCharType="end"/>
      </w:r>
    </w:p>
    <w:p w14:paraId="3D90963B" w14:textId="448D5A85" w:rsidR="0092182B" w:rsidRDefault="0092182B">
      <w:pPr>
        <w:pStyle w:val="TOC3"/>
        <w:rPr>
          <w:rFonts w:ascii="Calibri" w:hAnsi="Calibri"/>
          <w:noProof/>
          <w:kern w:val="2"/>
          <w:sz w:val="24"/>
          <w:szCs w:val="24"/>
          <w:lang w:eastAsia="en-GB"/>
        </w:rPr>
      </w:pPr>
      <w:r>
        <w:rPr>
          <w:noProof/>
          <w:lang w:eastAsia="zh-CN"/>
        </w:rPr>
        <w:t>5.22.4</w:t>
      </w:r>
      <w:r>
        <w:rPr>
          <w:rFonts w:ascii="Calibri" w:hAnsi="Calibri"/>
          <w:noProof/>
          <w:kern w:val="2"/>
          <w:sz w:val="24"/>
          <w:szCs w:val="24"/>
          <w:lang w:eastAsia="en-GB"/>
        </w:rPr>
        <w:tab/>
      </w:r>
      <w:r>
        <w:rPr>
          <w:noProof/>
          <w:lang w:eastAsia="zh-CN"/>
        </w:rPr>
        <w:t>Release of CLUE d</w:t>
      </w:r>
      <w:r>
        <w:rPr>
          <w:noProof/>
        </w:rPr>
        <w:t>ata channel</w:t>
      </w:r>
      <w:r>
        <w:rPr>
          <w:noProof/>
        </w:rPr>
        <w:tab/>
      </w:r>
      <w:r>
        <w:rPr>
          <w:noProof/>
        </w:rPr>
        <w:fldChar w:fldCharType="begin" w:fldLock="1"/>
      </w:r>
      <w:r>
        <w:rPr>
          <w:noProof/>
        </w:rPr>
        <w:instrText xml:space="preserve"> PAGEREF _Toc169837247 \h </w:instrText>
      </w:r>
      <w:r>
        <w:rPr>
          <w:noProof/>
        </w:rPr>
      </w:r>
      <w:r>
        <w:rPr>
          <w:noProof/>
        </w:rPr>
        <w:fldChar w:fldCharType="separate"/>
      </w:r>
      <w:r>
        <w:rPr>
          <w:noProof/>
        </w:rPr>
        <w:t>69</w:t>
      </w:r>
      <w:r>
        <w:rPr>
          <w:noProof/>
        </w:rPr>
        <w:fldChar w:fldCharType="end"/>
      </w:r>
    </w:p>
    <w:p w14:paraId="6EE02C59" w14:textId="2C9ECA0D" w:rsidR="0092182B" w:rsidRDefault="0092182B">
      <w:pPr>
        <w:pStyle w:val="TOC3"/>
        <w:rPr>
          <w:rFonts w:ascii="Calibri" w:hAnsi="Calibri"/>
          <w:noProof/>
          <w:kern w:val="2"/>
          <w:sz w:val="24"/>
          <w:szCs w:val="24"/>
          <w:lang w:eastAsia="en-GB"/>
        </w:rPr>
      </w:pPr>
      <w:r>
        <w:rPr>
          <w:noProof/>
          <w:lang w:eastAsia="zh-CN"/>
        </w:rPr>
        <w:t>5</w:t>
      </w:r>
      <w:r>
        <w:rPr>
          <w:noProof/>
        </w:rPr>
        <w:t>.</w:t>
      </w:r>
      <w:r>
        <w:rPr>
          <w:noProof/>
          <w:lang w:eastAsia="zh-CN"/>
        </w:rPr>
        <w:t>22.5</w:t>
      </w:r>
      <w:r>
        <w:rPr>
          <w:rFonts w:ascii="Calibri" w:hAnsi="Calibri"/>
          <w:noProof/>
          <w:kern w:val="2"/>
          <w:sz w:val="24"/>
          <w:szCs w:val="24"/>
          <w:lang w:eastAsia="en-GB"/>
        </w:rPr>
        <w:tab/>
      </w:r>
      <w:r>
        <w:rPr>
          <w:noProof/>
          <w:lang w:eastAsia="zh-CN"/>
        </w:rPr>
        <w:t>CLUE transport between MRFC and MRFP</w:t>
      </w:r>
      <w:r>
        <w:rPr>
          <w:noProof/>
        </w:rPr>
        <w:tab/>
      </w:r>
      <w:r>
        <w:rPr>
          <w:noProof/>
        </w:rPr>
        <w:fldChar w:fldCharType="begin" w:fldLock="1"/>
      </w:r>
      <w:r>
        <w:rPr>
          <w:noProof/>
        </w:rPr>
        <w:instrText xml:space="preserve"> PAGEREF _Toc169837248 \h </w:instrText>
      </w:r>
      <w:r>
        <w:rPr>
          <w:noProof/>
        </w:rPr>
      </w:r>
      <w:r>
        <w:rPr>
          <w:noProof/>
        </w:rPr>
        <w:fldChar w:fldCharType="separate"/>
      </w:r>
      <w:r>
        <w:rPr>
          <w:noProof/>
        </w:rPr>
        <w:t>69</w:t>
      </w:r>
      <w:r>
        <w:rPr>
          <w:noProof/>
        </w:rPr>
        <w:fldChar w:fldCharType="end"/>
      </w:r>
    </w:p>
    <w:p w14:paraId="29124726" w14:textId="1B3D513A" w:rsidR="0092182B" w:rsidRDefault="0092182B">
      <w:pPr>
        <w:pStyle w:val="TOC2"/>
        <w:rPr>
          <w:rFonts w:ascii="Calibri" w:hAnsi="Calibri"/>
          <w:noProof/>
          <w:kern w:val="2"/>
          <w:sz w:val="24"/>
          <w:szCs w:val="24"/>
          <w:lang w:eastAsia="en-GB"/>
        </w:rPr>
      </w:pPr>
      <w:r>
        <w:rPr>
          <w:noProof/>
        </w:rPr>
        <w:t>5.23</w:t>
      </w:r>
      <w:r>
        <w:rPr>
          <w:rFonts w:ascii="Calibri" w:hAnsi="Calibri"/>
          <w:noProof/>
          <w:kern w:val="2"/>
          <w:sz w:val="24"/>
          <w:szCs w:val="24"/>
          <w:lang w:eastAsia="en-GB"/>
        </w:rPr>
        <w:tab/>
      </w:r>
      <w:r>
        <w:rPr>
          <w:noProof/>
        </w:rPr>
        <w:t>SDP Capability Negotiation (SDPCapNeg)</w:t>
      </w:r>
      <w:r>
        <w:rPr>
          <w:noProof/>
        </w:rPr>
        <w:tab/>
      </w:r>
      <w:r>
        <w:rPr>
          <w:noProof/>
        </w:rPr>
        <w:fldChar w:fldCharType="begin" w:fldLock="1"/>
      </w:r>
      <w:r>
        <w:rPr>
          <w:noProof/>
        </w:rPr>
        <w:instrText xml:space="preserve"> PAGEREF _Toc169837249 \h </w:instrText>
      </w:r>
      <w:r>
        <w:rPr>
          <w:noProof/>
        </w:rPr>
      </w:r>
      <w:r>
        <w:rPr>
          <w:noProof/>
        </w:rPr>
        <w:fldChar w:fldCharType="separate"/>
      </w:r>
      <w:r>
        <w:rPr>
          <w:noProof/>
        </w:rPr>
        <w:t>69</w:t>
      </w:r>
      <w:r>
        <w:rPr>
          <w:noProof/>
        </w:rPr>
        <w:fldChar w:fldCharType="end"/>
      </w:r>
    </w:p>
    <w:p w14:paraId="3D40372D" w14:textId="76B5253E" w:rsidR="0092182B" w:rsidRDefault="0092182B">
      <w:pPr>
        <w:pStyle w:val="TOC2"/>
        <w:rPr>
          <w:rFonts w:ascii="Calibri" w:hAnsi="Calibri"/>
          <w:noProof/>
          <w:kern w:val="2"/>
          <w:sz w:val="24"/>
          <w:szCs w:val="24"/>
          <w:lang w:eastAsia="en-GB"/>
        </w:rPr>
      </w:pPr>
      <w:r>
        <w:rPr>
          <w:noProof/>
        </w:rPr>
        <w:t>5.24</w:t>
      </w:r>
      <w:r>
        <w:rPr>
          <w:rFonts w:ascii="Calibri" w:hAnsi="Calibri"/>
          <w:noProof/>
          <w:kern w:val="2"/>
          <w:sz w:val="24"/>
          <w:szCs w:val="24"/>
          <w:lang w:eastAsia="en-GB"/>
        </w:rPr>
        <w:tab/>
      </w:r>
      <w:r>
        <w:rPr>
          <w:noProof/>
        </w:rPr>
        <w:t>Video Region-of-Interest (ROI)</w:t>
      </w:r>
      <w:r>
        <w:rPr>
          <w:noProof/>
        </w:rPr>
        <w:tab/>
      </w:r>
      <w:r>
        <w:rPr>
          <w:noProof/>
        </w:rPr>
        <w:fldChar w:fldCharType="begin" w:fldLock="1"/>
      </w:r>
      <w:r>
        <w:rPr>
          <w:noProof/>
        </w:rPr>
        <w:instrText xml:space="preserve"> PAGEREF _Toc169837250 \h </w:instrText>
      </w:r>
      <w:r>
        <w:rPr>
          <w:noProof/>
        </w:rPr>
      </w:r>
      <w:r>
        <w:rPr>
          <w:noProof/>
        </w:rPr>
        <w:fldChar w:fldCharType="separate"/>
      </w:r>
      <w:r>
        <w:rPr>
          <w:noProof/>
        </w:rPr>
        <w:t>70</w:t>
      </w:r>
      <w:r>
        <w:rPr>
          <w:noProof/>
        </w:rPr>
        <w:fldChar w:fldCharType="end"/>
      </w:r>
    </w:p>
    <w:p w14:paraId="63917FEE" w14:textId="77305A0C" w:rsidR="0092182B" w:rsidRDefault="0092182B">
      <w:pPr>
        <w:pStyle w:val="TOC3"/>
        <w:rPr>
          <w:rFonts w:ascii="Calibri" w:hAnsi="Calibri"/>
          <w:noProof/>
          <w:kern w:val="2"/>
          <w:sz w:val="24"/>
          <w:szCs w:val="24"/>
          <w:lang w:eastAsia="en-GB"/>
        </w:rPr>
      </w:pPr>
      <w:r>
        <w:rPr>
          <w:noProof/>
        </w:rPr>
        <w:t>5.24.1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_Toc169837251 \h </w:instrText>
      </w:r>
      <w:r>
        <w:rPr>
          <w:noProof/>
        </w:rPr>
      </w:r>
      <w:r>
        <w:rPr>
          <w:noProof/>
        </w:rPr>
        <w:fldChar w:fldCharType="separate"/>
      </w:r>
      <w:r>
        <w:rPr>
          <w:noProof/>
        </w:rPr>
        <w:t>70</w:t>
      </w:r>
      <w:r>
        <w:rPr>
          <w:noProof/>
        </w:rPr>
        <w:fldChar w:fldCharType="end"/>
      </w:r>
    </w:p>
    <w:p w14:paraId="5FE5AB58" w14:textId="6EB83574" w:rsidR="0092182B" w:rsidRDefault="0092182B">
      <w:pPr>
        <w:pStyle w:val="TOC3"/>
        <w:rPr>
          <w:rFonts w:ascii="Calibri" w:hAnsi="Calibri"/>
          <w:noProof/>
          <w:kern w:val="2"/>
          <w:sz w:val="24"/>
          <w:szCs w:val="24"/>
          <w:lang w:eastAsia="en-GB"/>
        </w:rPr>
      </w:pPr>
      <w:r>
        <w:rPr>
          <w:noProof/>
        </w:rPr>
        <w:t>5.24.2</w:t>
      </w:r>
      <w:r>
        <w:rPr>
          <w:rFonts w:ascii="Calibri" w:hAnsi="Calibri"/>
          <w:noProof/>
          <w:kern w:val="2"/>
          <w:sz w:val="24"/>
          <w:szCs w:val="24"/>
          <w:lang w:eastAsia="en-GB"/>
        </w:rPr>
        <w:tab/>
      </w:r>
      <w:r>
        <w:rPr>
          <w:noProof/>
        </w:rPr>
        <w:t>"Far End Camera Control" mode</w:t>
      </w:r>
      <w:r>
        <w:rPr>
          <w:noProof/>
        </w:rPr>
        <w:tab/>
      </w:r>
      <w:r>
        <w:rPr>
          <w:noProof/>
        </w:rPr>
        <w:fldChar w:fldCharType="begin" w:fldLock="1"/>
      </w:r>
      <w:r>
        <w:rPr>
          <w:noProof/>
        </w:rPr>
        <w:instrText xml:space="preserve"> PAGEREF _Toc169837252 \h </w:instrText>
      </w:r>
      <w:r>
        <w:rPr>
          <w:noProof/>
        </w:rPr>
      </w:r>
      <w:r>
        <w:rPr>
          <w:noProof/>
        </w:rPr>
        <w:fldChar w:fldCharType="separate"/>
      </w:r>
      <w:r>
        <w:rPr>
          <w:noProof/>
        </w:rPr>
        <w:t>70</w:t>
      </w:r>
      <w:r>
        <w:rPr>
          <w:noProof/>
        </w:rPr>
        <w:fldChar w:fldCharType="end"/>
      </w:r>
    </w:p>
    <w:p w14:paraId="08EB3FAA" w14:textId="188DD816" w:rsidR="0092182B" w:rsidRDefault="0092182B">
      <w:pPr>
        <w:pStyle w:val="TOC3"/>
        <w:rPr>
          <w:rFonts w:ascii="Calibri" w:hAnsi="Calibri"/>
          <w:noProof/>
          <w:kern w:val="2"/>
          <w:sz w:val="24"/>
          <w:szCs w:val="24"/>
          <w:lang w:eastAsia="en-GB"/>
        </w:rPr>
      </w:pPr>
      <w:r>
        <w:rPr>
          <w:noProof/>
        </w:rPr>
        <w:t>5.24.3</w:t>
      </w:r>
      <w:r>
        <w:rPr>
          <w:rFonts w:ascii="Calibri" w:hAnsi="Calibri"/>
          <w:noProof/>
          <w:kern w:val="2"/>
          <w:sz w:val="24"/>
          <w:szCs w:val="24"/>
          <w:lang w:eastAsia="en-GB"/>
        </w:rPr>
        <w:tab/>
      </w:r>
      <w:r>
        <w:rPr>
          <w:noProof/>
        </w:rPr>
        <w:t>"Predefined ROI" mode</w:t>
      </w:r>
      <w:r>
        <w:rPr>
          <w:noProof/>
        </w:rPr>
        <w:tab/>
      </w:r>
      <w:r>
        <w:rPr>
          <w:noProof/>
        </w:rPr>
        <w:fldChar w:fldCharType="begin" w:fldLock="1"/>
      </w:r>
      <w:r>
        <w:rPr>
          <w:noProof/>
        </w:rPr>
        <w:instrText xml:space="preserve"> PAGEREF _Toc169837253 \h </w:instrText>
      </w:r>
      <w:r>
        <w:rPr>
          <w:noProof/>
        </w:rPr>
      </w:r>
      <w:r>
        <w:rPr>
          <w:noProof/>
        </w:rPr>
        <w:fldChar w:fldCharType="separate"/>
      </w:r>
      <w:r>
        <w:rPr>
          <w:noProof/>
        </w:rPr>
        <w:t>71</w:t>
      </w:r>
      <w:r>
        <w:rPr>
          <w:noProof/>
        </w:rPr>
        <w:fldChar w:fldCharType="end"/>
      </w:r>
    </w:p>
    <w:p w14:paraId="43F6176D" w14:textId="19727918" w:rsidR="0092182B" w:rsidRDefault="0092182B">
      <w:pPr>
        <w:pStyle w:val="TOC3"/>
        <w:rPr>
          <w:rFonts w:ascii="Calibri" w:hAnsi="Calibri"/>
          <w:noProof/>
          <w:kern w:val="2"/>
          <w:sz w:val="24"/>
          <w:szCs w:val="24"/>
          <w:lang w:eastAsia="en-GB"/>
        </w:rPr>
      </w:pPr>
      <w:r>
        <w:rPr>
          <w:noProof/>
        </w:rPr>
        <w:t>5.24.</w:t>
      </w:r>
      <w:r>
        <w:rPr>
          <w:noProof/>
          <w:lang w:eastAsia="zh-CN"/>
        </w:rPr>
        <w:t>4</w:t>
      </w:r>
      <w:r>
        <w:rPr>
          <w:rFonts w:ascii="Calibri" w:hAnsi="Calibri"/>
          <w:noProof/>
          <w:kern w:val="2"/>
          <w:sz w:val="24"/>
          <w:szCs w:val="24"/>
          <w:lang w:eastAsia="en-GB"/>
        </w:rPr>
        <w:tab/>
      </w:r>
      <w:r>
        <w:rPr>
          <w:noProof/>
        </w:rPr>
        <w:t>"Arbitrary ROI"</w:t>
      </w:r>
      <w:r>
        <w:rPr>
          <w:noProof/>
          <w:lang w:eastAsia="zh-CN"/>
        </w:rPr>
        <w:t xml:space="preserve"> mode</w:t>
      </w:r>
      <w:r>
        <w:rPr>
          <w:noProof/>
        </w:rPr>
        <w:tab/>
      </w:r>
      <w:r>
        <w:rPr>
          <w:noProof/>
        </w:rPr>
        <w:fldChar w:fldCharType="begin" w:fldLock="1"/>
      </w:r>
      <w:r>
        <w:rPr>
          <w:noProof/>
        </w:rPr>
        <w:instrText xml:space="preserve"> PAGEREF _Toc169837254 \h </w:instrText>
      </w:r>
      <w:r>
        <w:rPr>
          <w:noProof/>
        </w:rPr>
      </w:r>
      <w:r>
        <w:rPr>
          <w:noProof/>
        </w:rPr>
        <w:fldChar w:fldCharType="separate"/>
      </w:r>
      <w:r>
        <w:rPr>
          <w:noProof/>
        </w:rPr>
        <w:t>73</w:t>
      </w:r>
      <w:r>
        <w:rPr>
          <w:noProof/>
        </w:rPr>
        <w:fldChar w:fldCharType="end"/>
      </w:r>
    </w:p>
    <w:p w14:paraId="52ED930D" w14:textId="78675EF9" w:rsidR="0092182B" w:rsidRDefault="0092182B">
      <w:pPr>
        <w:pStyle w:val="TOC2"/>
        <w:rPr>
          <w:rFonts w:ascii="Calibri" w:hAnsi="Calibri"/>
          <w:noProof/>
          <w:kern w:val="2"/>
          <w:sz w:val="24"/>
          <w:szCs w:val="24"/>
          <w:lang w:eastAsia="en-GB"/>
        </w:rPr>
      </w:pPr>
      <w:r>
        <w:rPr>
          <w:noProof/>
        </w:rPr>
        <w:t>5.</w:t>
      </w:r>
      <w:r>
        <w:rPr>
          <w:noProof/>
          <w:lang w:eastAsia="zh-CN"/>
        </w:rPr>
        <w:t>25</w:t>
      </w:r>
      <w:r>
        <w:rPr>
          <w:rFonts w:ascii="Calibri" w:hAnsi="Calibri"/>
          <w:noProof/>
          <w:kern w:val="2"/>
          <w:sz w:val="24"/>
          <w:szCs w:val="24"/>
          <w:lang w:eastAsia="en-GB"/>
        </w:rPr>
        <w:tab/>
      </w:r>
      <w:r>
        <w:rPr>
          <w:noProof/>
        </w:rPr>
        <w:t>Rate adaptation for media endpoints</w:t>
      </w:r>
      <w:r>
        <w:rPr>
          <w:noProof/>
        </w:rPr>
        <w:tab/>
      </w:r>
      <w:r>
        <w:rPr>
          <w:noProof/>
        </w:rPr>
        <w:fldChar w:fldCharType="begin" w:fldLock="1"/>
      </w:r>
      <w:r>
        <w:rPr>
          <w:noProof/>
        </w:rPr>
        <w:instrText xml:space="preserve"> PAGEREF _Toc169837255 \h </w:instrText>
      </w:r>
      <w:r>
        <w:rPr>
          <w:noProof/>
        </w:rPr>
      </w:r>
      <w:r>
        <w:rPr>
          <w:noProof/>
        </w:rPr>
        <w:fldChar w:fldCharType="separate"/>
      </w:r>
      <w:r>
        <w:rPr>
          <w:noProof/>
        </w:rPr>
        <w:t>74</w:t>
      </w:r>
      <w:r>
        <w:rPr>
          <w:noProof/>
        </w:rPr>
        <w:fldChar w:fldCharType="end"/>
      </w:r>
    </w:p>
    <w:p w14:paraId="7F2F4D7C" w14:textId="7A14B67A" w:rsidR="0092182B" w:rsidRDefault="0092182B">
      <w:pPr>
        <w:pStyle w:val="TOC2"/>
        <w:rPr>
          <w:rFonts w:ascii="Calibri" w:hAnsi="Calibri"/>
          <w:noProof/>
          <w:kern w:val="2"/>
          <w:sz w:val="24"/>
          <w:szCs w:val="24"/>
          <w:lang w:eastAsia="en-GB"/>
        </w:rPr>
      </w:pPr>
      <w:r>
        <w:rPr>
          <w:noProof/>
        </w:rPr>
        <w:t>5.26</w:t>
      </w:r>
      <w:r>
        <w:rPr>
          <w:rFonts w:ascii="Calibri" w:hAnsi="Calibri"/>
          <w:noProof/>
          <w:kern w:val="2"/>
          <w:sz w:val="24"/>
          <w:szCs w:val="24"/>
          <w:lang w:eastAsia="en-GB"/>
        </w:rPr>
        <w:tab/>
      </w:r>
      <w:r>
        <w:rPr>
          <w:noProof/>
        </w:rPr>
        <w:t>RTCP Codec Control Commands and Indications</w:t>
      </w:r>
      <w:r>
        <w:rPr>
          <w:noProof/>
        </w:rPr>
        <w:tab/>
      </w:r>
      <w:r>
        <w:rPr>
          <w:noProof/>
        </w:rPr>
        <w:fldChar w:fldCharType="begin" w:fldLock="1"/>
      </w:r>
      <w:r>
        <w:rPr>
          <w:noProof/>
        </w:rPr>
        <w:instrText xml:space="preserve"> PAGEREF _Toc169837256 \h </w:instrText>
      </w:r>
      <w:r>
        <w:rPr>
          <w:noProof/>
        </w:rPr>
      </w:r>
      <w:r>
        <w:rPr>
          <w:noProof/>
        </w:rPr>
        <w:fldChar w:fldCharType="separate"/>
      </w:r>
      <w:r>
        <w:rPr>
          <w:noProof/>
        </w:rPr>
        <w:t>75</w:t>
      </w:r>
      <w:r>
        <w:rPr>
          <w:noProof/>
        </w:rPr>
        <w:fldChar w:fldCharType="end"/>
      </w:r>
    </w:p>
    <w:p w14:paraId="54BC803D" w14:textId="1E4F7394" w:rsidR="0092182B" w:rsidRDefault="0092182B">
      <w:pPr>
        <w:pStyle w:val="TOC2"/>
        <w:rPr>
          <w:rFonts w:ascii="Calibri" w:hAnsi="Calibri"/>
          <w:noProof/>
          <w:kern w:val="2"/>
          <w:sz w:val="24"/>
          <w:szCs w:val="24"/>
          <w:lang w:eastAsia="en-GB"/>
        </w:rPr>
      </w:pPr>
      <w:r>
        <w:rPr>
          <w:noProof/>
        </w:rPr>
        <w:t>5.27</w:t>
      </w:r>
      <w:r>
        <w:rPr>
          <w:rFonts w:ascii="Calibri" w:hAnsi="Calibri"/>
          <w:noProof/>
          <w:kern w:val="2"/>
          <w:sz w:val="24"/>
          <w:szCs w:val="24"/>
          <w:lang w:eastAsia="en-GB"/>
        </w:rPr>
        <w:tab/>
      </w:r>
      <w:r>
        <w:rPr>
          <w:noProof/>
          <w:lang w:eastAsia="ko-KR"/>
        </w:rPr>
        <w:t>Delay Budget Information (DBI)</w:t>
      </w:r>
      <w:r>
        <w:rPr>
          <w:noProof/>
        </w:rPr>
        <w:tab/>
      </w:r>
      <w:r>
        <w:rPr>
          <w:noProof/>
        </w:rPr>
        <w:fldChar w:fldCharType="begin" w:fldLock="1"/>
      </w:r>
      <w:r>
        <w:rPr>
          <w:noProof/>
        </w:rPr>
        <w:instrText xml:space="preserve"> PAGEREF _Toc169837257 \h </w:instrText>
      </w:r>
      <w:r>
        <w:rPr>
          <w:noProof/>
        </w:rPr>
      </w:r>
      <w:r>
        <w:rPr>
          <w:noProof/>
        </w:rPr>
        <w:fldChar w:fldCharType="separate"/>
      </w:r>
      <w:r>
        <w:rPr>
          <w:noProof/>
        </w:rPr>
        <w:t>75</w:t>
      </w:r>
      <w:r>
        <w:rPr>
          <w:noProof/>
        </w:rPr>
        <w:fldChar w:fldCharType="end"/>
      </w:r>
    </w:p>
    <w:p w14:paraId="5E90771B" w14:textId="35081EAA" w:rsidR="0092182B" w:rsidRDefault="0092182B">
      <w:pPr>
        <w:pStyle w:val="TOC1"/>
        <w:rPr>
          <w:rFonts w:ascii="Calibri" w:hAnsi="Calibri"/>
          <w:noProof/>
          <w:kern w:val="2"/>
          <w:sz w:val="24"/>
          <w:szCs w:val="24"/>
          <w:lang w:eastAsia="en-GB"/>
        </w:rPr>
      </w:pPr>
      <w:r>
        <w:rPr>
          <w:noProof/>
          <w:lang w:eastAsia="zh-CN"/>
        </w:rPr>
        <w:t>6</w:t>
      </w:r>
      <w:r>
        <w:rPr>
          <w:rFonts w:ascii="Calibri" w:hAnsi="Calibri"/>
          <w:noProof/>
          <w:kern w:val="2"/>
          <w:sz w:val="24"/>
          <w:szCs w:val="24"/>
          <w:lang w:eastAsia="en-GB"/>
        </w:rPr>
        <w:tab/>
      </w:r>
      <w:r>
        <w:rPr>
          <w:noProof/>
        </w:rPr>
        <w:t>MRFC-MRFP Procedures</w:t>
      </w:r>
      <w:r>
        <w:rPr>
          <w:noProof/>
        </w:rPr>
        <w:tab/>
      </w:r>
      <w:r>
        <w:rPr>
          <w:noProof/>
        </w:rPr>
        <w:fldChar w:fldCharType="begin" w:fldLock="1"/>
      </w:r>
      <w:r>
        <w:rPr>
          <w:noProof/>
        </w:rPr>
        <w:instrText xml:space="preserve"> PAGEREF _Toc169837258 \h </w:instrText>
      </w:r>
      <w:r>
        <w:rPr>
          <w:noProof/>
        </w:rPr>
      </w:r>
      <w:r>
        <w:rPr>
          <w:noProof/>
        </w:rPr>
        <w:fldChar w:fldCharType="separate"/>
      </w:r>
      <w:r>
        <w:rPr>
          <w:noProof/>
        </w:rPr>
        <w:t>76</w:t>
      </w:r>
      <w:r>
        <w:rPr>
          <w:noProof/>
        </w:rPr>
        <w:fldChar w:fldCharType="end"/>
      </w:r>
    </w:p>
    <w:p w14:paraId="67362391" w14:textId="77CBFD69" w:rsidR="0092182B" w:rsidRDefault="0092182B">
      <w:pPr>
        <w:pStyle w:val="TOC2"/>
        <w:rPr>
          <w:rFonts w:ascii="Calibri" w:hAnsi="Calibri"/>
          <w:noProof/>
          <w:kern w:val="2"/>
          <w:sz w:val="24"/>
          <w:szCs w:val="24"/>
          <w:lang w:eastAsia="en-GB"/>
        </w:rPr>
      </w:pPr>
      <w:r>
        <w:rPr>
          <w:noProof/>
        </w:rPr>
        <w:t>6.1</w:t>
      </w:r>
      <w:r>
        <w:rPr>
          <w:rFonts w:ascii="Calibri" w:hAnsi="Calibri"/>
          <w:noProof/>
          <w:kern w:val="2"/>
          <w:sz w:val="24"/>
          <w:szCs w:val="24"/>
          <w:lang w:eastAsia="en-GB"/>
        </w:rPr>
        <w:tab/>
      </w:r>
      <w:r>
        <w:rPr>
          <w:noProof/>
        </w:rPr>
        <w:t>Non-Call Related Procedures</w:t>
      </w:r>
      <w:r>
        <w:rPr>
          <w:noProof/>
        </w:rPr>
        <w:tab/>
      </w:r>
      <w:r>
        <w:rPr>
          <w:noProof/>
        </w:rPr>
        <w:fldChar w:fldCharType="begin" w:fldLock="1"/>
      </w:r>
      <w:r>
        <w:rPr>
          <w:noProof/>
        </w:rPr>
        <w:instrText xml:space="preserve"> PAGEREF _Toc169837259 \h </w:instrText>
      </w:r>
      <w:r>
        <w:rPr>
          <w:noProof/>
        </w:rPr>
      </w:r>
      <w:r>
        <w:rPr>
          <w:noProof/>
        </w:rPr>
        <w:fldChar w:fldCharType="separate"/>
      </w:r>
      <w:r>
        <w:rPr>
          <w:noProof/>
        </w:rPr>
        <w:t>76</w:t>
      </w:r>
      <w:r>
        <w:rPr>
          <w:noProof/>
        </w:rPr>
        <w:fldChar w:fldCharType="end"/>
      </w:r>
    </w:p>
    <w:p w14:paraId="22FF6CEF" w14:textId="7F627BAC" w:rsidR="0092182B" w:rsidRDefault="0092182B">
      <w:pPr>
        <w:pStyle w:val="TOC3"/>
        <w:rPr>
          <w:rFonts w:ascii="Calibri" w:hAnsi="Calibri"/>
          <w:noProof/>
          <w:kern w:val="2"/>
          <w:sz w:val="24"/>
          <w:szCs w:val="24"/>
          <w:lang w:eastAsia="en-GB"/>
        </w:rPr>
      </w:pPr>
      <w:r>
        <w:rPr>
          <w:noProof/>
          <w:lang w:eastAsia="zh-CN"/>
        </w:rPr>
        <w:t>6.1.1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_Toc169837260 \h </w:instrText>
      </w:r>
      <w:r>
        <w:rPr>
          <w:noProof/>
        </w:rPr>
      </w:r>
      <w:r>
        <w:rPr>
          <w:noProof/>
        </w:rPr>
        <w:fldChar w:fldCharType="separate"/>
      </w:r>
      <w:r>
        <w:rPr>
          <w:noProof/>
        </w:rPr>
        <w:t>76</w:t>
      </w:r>
      <w:r>
        <w:rPr>
          <w:noProof/>
        </w:rPr>
        <w:fldChar w:fldCharType="end"/>
      </w:r>
    </w:p>
    <w:p w14:paraId="3C02DEF2" w14:textId="4572E236" w:rsidR="0092182B" w:rsidRDefault="0092182B">
      <w:pPr>
        <w:pStyle w:val="TOC3"/>
        <w:rPr>
          <w:rFonts w:ascii="Calibri" w:hAnsi="Calibri"/>
          <w:noProof/>
          <w:kern w:val="2"/>
          <w:sz w:val="24"/>
          <w:szCs w:val="24"/>
          <w:lang w:eastAsia="en-GB"/>
        </w:rPr>
      </w:pPr>
      <w:r>
        <w:rPr>
          <w:noProof/>
          <w:lang w:eastAsia="zh-CN"/>
        </w:rPr>
        <w:t>6.1.2</w:t>
      </w:r>
      <w:r>
        <w:rPr>
          <w:rFonts w:ascii="Calibri" w:hAnsi="Calibri"/>
          <w:noProof/>
          <w:kern w:val="2"/>
          <w:sz w:val="24"/>
          <w:szCs w:val="24"/>
          <w:lang w:eastAsia="en-GB"/>
        </w:rPr>
        <w:tab/>
      </w:r>
      <w:r>
        <w:rPr>
          <w:noProof/>
          <w:lang w:eastAsia="zh-CN"/>
        </w:rPr>
        <w:t>MRFP Unavailable</w:t>
      </w:r>
      <w:r>
        <w:rPr>
          <w:noProof/>
        </w:rPr>
        <w:tab/>
      </w:r>
      <w:r>
        <w:rPr>
          <w:noProof/>
        </w:rPr>
        <w:fldChar w:fldCharType="begin" w:fldLock="1"/>
      </w:r>
      <w:r>
        <w:rPr>
          <w:noProof/>
        </w:rPr>
        <w:instrText xml:space="preserve"> PAGEREF _Toc169837261 \h </w:instrText>
      </w:r>
      <w:r>
        <w:rPr>
          <w:noProof/>
        </w:rPr>
      </w:r>
      <w:r>
        <w:rPr>
          <w:noProof/>
        </w:rPr>
        <w:fldChar w:fldCharType="separate"/>
      </w:r>
      <w:r>
        <w:rPr>
          <w:noProof/>
        </w:rPr>
        <w:t>77</w:t>
      </w:r>
      <w:r>
        <w:rPr>
          <w:noProof/>
        </w:rPr>
        <w:fldChar w:fldCharType="end"/>
      </w:r>
    </w:p>
    <w:p w14:paraId="552FC6C0" w14:textId="373CDA1D" w:rsidR="0092182B" w:rsidRDefault="0092182B">
      <w:pPr>
        <w:pStyle w:val="TOC3"/>
        <w:rPr>
          <w:rFonts w:ascii="Calibri" w:hAnsi="Calibri"/>
          <w:noProof/>
          <w:kern w:val="2"/>
          <w:sz w:val="24"/>
          <w:szCs w:val="24"/>
          <w:lang w:eastAsia="en-GB"/>
        </w:rPr>
      </w:pPr>
      <w:r>
        <w:rPr>
          <w:noProof/>
          <w:lang w:eastAsia="zh-CN"/>
        </w:rPr>
        <w:t>6.1.3</w:t>
      </w:r>
      <w:r>
        <w:rPr>
          <w:rFonts w:ascii="Calibri" w:hAnsi="Calibri"/>
          <w:noProof/>
          <w:kern w:val="2"/>
          <w:sz w:val="24"/>
          <w:szCs w:val="24"/>
          <w:lang w:eastAsia="en-GB"/>
        </w:rPr>
        <w:tab/>
      </w:r>
      <w:r>
        <w:rPr>
          <w:noProof/>
          <w:lang w:eastAsia="zh-CN"/>
        </w:rPr>
        <w:t>MRFP Available</w:t>
      </w:r>
      <w:r>
        <w:rPr>
          <w:noProof/>
        </w:rPr>
        <w:tab/>
      </w:r>
      <w:r>
        <w:rPr>
          <w:noProof/>
        </w:rPr>
        <w:fldChar w:fldCharType="begin" w:fldLock="1"/>
      </w:r>
      <w:r>
        <w:rPr>
          <w:noProof/>
        </w:rPr>
        <w:instrText xml:space="preserve"> PAGEREF _Toc169837262 \h </w:instrText>
      </w:r>
      <w:r>
        <w:rPr>
          <w:noProof/>
        </w:rPr>
      </w:r>
      <w:r>
        <w:rPr>
          <w:noProof/>
        </w:rPr>
        <w:fldChar w:fldCharType="separate"/>
      </w:r>
      <w:r>
        <w:rPr>
          <w:noProof/>
        </w:rPr>
        <w:t>77</w:t>
      </w:r>
      <w:r>
        <w:rPr>
          <w:noProof/>
        </w:rPr>
        <w:fldChar w:fldCharType="end"/>
      </w:r>
    </w:p>
    <w:p w14:paraId="24E88F9D" w14:textId="7705C213" w:rsidR="0092182B" w:rsidRDefault="0092182B">
      <w:pPr>
        <w:pStyle w:val="TOC3"/>
        <w:rPr>
          <w:rFonts w:ascii="Calibri" w:hAnsi="Calibri"/>
          <w:noProof/>
          <w:kern w:val="2"/>
          <w:sz w:val="24"/>
          <w:szCs w:val="24"/>
          <w:lang w:eastAsia="en-GB"/>
        </w:rPr>
      </w:pPr>
      <w:r>
        <w:rPr>
          <w:noProof/>
          <w:lang w:eastAsia="zh-CN"/>
        </w:rPr>
        <w:t>6.1.4</w:t>
      </w:r>
      <w:r>
        <w:rPr>
          <w:rFonts w:ascii="Calibri" w:hAnsi="Calibri"/>
          <w:noProof/>
          <w:kern w:val="2"/>
          <w:sz w:val="24"/>
          <w:szCs w:val="24"/>
          <w:lang w:eastAsia="en-GB"/>
        </w:rPr>
        <w:tab/>
      </w:r>
      <w:r>
        <w:rPr>
          <w:noProof/>
          <w:lang w:eastAsia="zh-CN"/>
        </w:rPr>
        <w:t>MRFP Recovery</w:t>
      </w:r>
      <w:r>
        <w:rPr>
          <w:noProof/>
        </w:rPr>
        <w:tab/>
      </w:r>
      <w:r>
        <w:rPr>
          <w:noProof/>
        </w:rPr>
        <w:fldChar w:fldCharType="begin" w:fldLock="1"/>
      </w:r>
      <w:r>
        <w:rPr>
          <w:noProof/>
        </w:rPr>
        <w:instrText xml:space="preserve"> PAGEREF _Toc169837263 \h </w:instrText>
      </w:r>
      <w:r>
        <w:rPr>
          <w:noProof/>
        </w:rPr>
      </w:r>
      <w:r>
        <w:rPr>
          <w:noProof/>
        </w:rPr>
        <w:fldChar w:fldCharType="separate"/>
      </w:r>
      <w:r>
        <w:rPr>
          <w:noProof/>
        </w:rPr>
        <w:t>78</w:t>
      </w:r>
      <w:r>
        <w:rPr>
          <w:noProof/>
        </w:rPr>
        <w:fldChar w:fldCharType="end"/>
      </w:r>
    </w:p>
    <w:p w14:paraId="08DA480A" w14:textId="392BEFCF" w:rsidR="0092182B" w:rsidRDefault="0092182B">
      <w:pPr>
        <w:pStyle w:val="TOC3"/>
        <w:rPr>
          <w:rFonts w:ascii="Calibri" w:hAnsi="Calibri"/>
          <w:noProof/>
          <w:kern w:val="2"/>
          <w:sz w:val="24"/>
          <w:szCs w:val="24"/>
          <w:lang w:eastAsia="en-GB"/>
        </w:rPr>
      </w:pPr>
      <w:r>
        <w:rPr>
          <w:noProof/>
          <w:lang w:eastAsia="zh-CN"/>
        </w:rPr>
        <w:t>6.1.5</w:t>
      </w:r>
      <w:r>
        <w:rPr>
          <w:rFonts w:ascii="Calibri" w:hAnsi="Calibri"/>
          <w:noProof/>
          <w:kern w:val="2"/>
          <w:sz w:val="24"/>
          <w:szCs w:val="24"/>
          <w:lang w:eastAsia="en-GB"/>
        </w:rPr>
        <w:tab/>
      </w:r>
      <w:r>
        <w:rPr>
          <w:noProof/>
          <w:lang w:eastAsia="zh-CN"/>
        </w:rPr>
        <w:t>MRFC Recovery</w:t>
      </w:r>
      <w:r>
        <w:rPr>
          <w:noProof/>
        </w:rPr>
        <w:tab/>
      </w:r>
      <w:r>
        <w:rPr>
          <w:noProof/>
        </w:rPr>
        <w:fldChar w:fldCharType="begin" w:fldLock="1"/>
      </w:r>
      <w:r>
        <w:rPr>
          <w:noProof/>
        </w:rPr>
        <w:instrText xml:space="preserve"> PAGEREF _Toc169837264 \h </w:instrText>
      </w:r>
      <w:r>
        <w:rPr>
          <w:noProof/>
        </w:rPr>
      </w:r>
      <w:r>
        <w:rPr>
          <w:noProof/>
        </w:rPr>
        <w:fldChar w:fldCharType="separate"/>
      </w:r>
      <w:r>
        <w:rPr>
          <w:noProof/>
        </w:rPr>
        <w:t>79</w:t>
      </w:r>
      <w:r>
        <w:rPr>
          <w:noProof/>
        </w:rPr>
        <w:fldChar w:fldCharType="end"/>
      </w:r>
    </w:p>
    <w:p w14:paraId="390A5E7B" w14:textId="549CD70E" w:rsidR="0092182B" w:rsidRDefault="0092182B">
      <w:pPr>
        <w:pStyle w:val="TOC4"/>
        <w:rPr>
          <w:rFonts w:ascii="Calibri" w:hAnsi="Calibri"/>
          <w:noProof/>
          <w:kern w:val="2"/>
          <w:sz w:val="24"/>
          <w:szCs w:val="24"/>
          <w:lang w:eastAsia="en-GB"/>
        </w:rPr>
      </w:pPr>
      <w:r>
        <w:rPr>
          <w:noProof/>
        </w:rPr>
        <w:t>6.1.5.1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_Toc169837265 \h </w:instrText>
      </w:r>
      <w:r>
        <w:rPr>
          <w:noProof/>
        </w:rPr>
      </w:r>
      <w:r>
        <w:rPr>
          <w:noProof/>
        </w:rPr>
        <w:fldChar w:fldCharType="separate"/>
      </w:r>
      <w:r>
        <w:rPr>
          <w:noProof/>
        </w:rPr>
        <w:t>79</w:t>
      </w:r>
      <w:r>
        <w:rPr>
          <w:noProof/>
        </w:rPr>
        <w:fldChar w:fldCharType="end"/>
      </w:r>
    </w:p>
    <w:p w14:paraId="5DD76D06" w14:textId="049D0FA5" w:rsidR="0092182B" w:rsidRDefault="0092182B">
      <w:pPr>
        <w:pStyle w:val="TOC4"/>
        <w:rPr>
          <w:rFonts w:ascii="Calibri" w:hAnsi="Calibri"/>
          <w:noProof/>
          <w:kern w:val="2"/>
          <w:sz w:val="24"/>
          <w:szCs w:val="24"/>
          <w:lang w:eastAsia="en-GB"/>
        </w:rPr>
      </w:pPr>
      <w:r>
        <w:rPr>
          <w:noProof/>
        </w:rPr>
        <w:t>6.1.5.2</w:t>
      </w:r>
      <w:r>
        <w:rPr>
          <w:rFonts w:ascii="Calibri" w:hAnsi="Calibri"/>
          <w:noProof/>
          <w:kern w:val="2"/>
          <w:sz w:val="24"/>
          <w:szCs w:val="24"/>
          <w:lang w:eastAsia="en-GB"/>
        </w:rPr>
        <w:tab/>
      </w:r>
      <w:r>
        <w:rPr>
          <w:noProof/>
        </w:rPr>
        <w:t>MRFC Restoration</w:t>
      </w:r>
      <w:r>
        <w:rPr>
          <w:noProof/>
        </w:rPr>
        <w:tab/>
      </w:r>
      <w:r>
        <w:rPr>
          <w:noProof/>
        </w:rPr>
        <w:fldChar w:fldCharType="begin" w:fldLock="1"/>
      </w:r>
      <w:r>
        <w:rPr>
          <w:noProof/>
        </w:rPr>
        <w:instrText xml:space="preserve"> PAGEREF _Toc169837266 \h </w:instrText>
      </w:r>
      <w:r>
        <w:rPr>
          <w:noProof/>
        </w:rPr>
      </w:r>
      <w:r>
        <w:rPr>
          <w:noProof/>
        </w:rPr>
        <w:fldChar w:fldCharType="separate"/>
      </w:r>
      <w:r>
        <w:rPr>
          <w:noProof/>
        </w:rPr>
        <w:t>79</w:t>
      </w:r>
      <w:r>
        <w:rPr>
          <w:noProof/>
        </w:rPr>
        <w:fldChar w:fldCharType="end"/>
      </w:r>
    </w:p>
    <w:p w14:paraId="2C7E5EF1" w14:textId="6CB65031" w:rsidR="0092182B" w:rsidRDefault="0092182B">
      <w:pPr>
        <w:pStyle w:val="TOC3"/>
        <w:rPr>
          <w:rFonts w:ascii="Calibri" w:hAnsi="Calibri"/>
          <w:noProof/>
          <w:kern w:val="2"/>
          <w:sz w:val="24"/>
          <w:szCs w:val="24"/>
          <w:lang w:eastAsia="en-GB"/>
        </w:rPr>
      </w:pPr>
      <w:r>
        <w:rPr>
          <w:noProof/>
          <w:lang w:eastAsia="zh-CN"/>
        </w:rPr>
        <w:t>6.1.6</w:t>
      </w:r>
      <w:r>
        <w:rPr>
          <w:rFonts w:ascii="Calibri" w:hAnsi="Calibri"/>
          <w:noProof/>
          <w:kern w:val="2"/>
          <w:sz w:val="24"/>
          <w:szCs w:val="24"/>
          <w:lang w:eastAsia="en-GB"/>
        </w:rPr>
        <w:tab/>
      </w:r>
      <w:r>
        <w:rPr>
          <w:noProof/>
          <w:lang w:eastAsia="zh-CN"/>
        </w:rPr>
        <w:t>MRFP Re-register</w:t>
      </w:r>
      <w:r>
        <w:rPr>
          <w:noProof/>
        </w:rPr>
        <w:tab/>
      </w:r>
      <w:r>
        <w:rPr>
          <w:noProof/>
        </w:rPr>
        <w:fldChar w:fldCharType="begin" w:fldLock="1"/>
      </w:r>
      <w:r>
        <w:rPr>
          <w:noProof/>
        </w:rPr>
        <w:instrText xml:space="preserve"> PAGEREF _Toc169837267 \h </w:instrText>
      </w:r>
      <w:r>
        <w:rPr>
          <w:noProof/>
        </w:rPr>
      </w:r>
      <w:r>
        <w:rPr>
          <w:noProof/>
        </w:rPr>
        <w:fldChar w:fldCharType="separate"/>
      </w:r>
      <w:r>
        <w:rPr>
          <w:noProof/>
        </w:rPr>
        <w:t>79</w:t>
      </w:r>
      <w:r>
        <w:rPr>
          <w:noProof/>
        </w:rPr>
        <w:fldChar w:fldCharType="end"/>
      </w:r>
    </w:p>
    <w:p w14:paraId="070CFC46" w14:textId="61416F2C" w:rsidR="0092182B" w:rsidRDefault="0092182B">
      <w:pPr>
        <w:pStyle w:val="TOC3"/>
        <w:rPr>
          <w:rFonts w:ascii="Calibri" w:hAnsi="Calibri"/>
          <w:noProof/>
          <w:kern w:val="2"/>
          <w:sz w:val="24"/>
          <w:szCs w:val="24"/>
          <w:lang w:eastAsia="en-GB"/>
        </w:rPr>
      </w:pPr>
      <w:r>
        <w:rPr>
          <w:noProof/>
          <w:lang w:eastAsia="zh-CN"/>
        </w:rPr>
        <w:t>6.1.7</w:t>
      </w:r>
      <w:r>
        <w:rPr>
          <w:rFonts w:ascii="Calibri" w:hAnsi="Calibri"/>
          <w:noProof/>
          <w:kern w:val="2"/>
          <w:sz w:val="24"/>
          <w:szCs w:val="24"/>
          <w:lang w:eastAsia="en-GB"/>
        </w:rPr>
        <w:tab/>
      </w:r>
      <w:r>
        <w:rPr>
          <w:noProof/>
          <w:lang w:eastAsia="zh-CN"/>
        </w:rPr>
        <w:t>MRFP Re-registration Ordered by MRFC</w:t>
      </w:r>
      <w:r>
        <w:rPr>
          <w:noProof/>
        </w:rPr>
        <w:tab/>
      </w:r>
      <w:r>
        <w:rPr>
          <w:noProof/>
        </w:rPr>
        <w:fldChar w:fldCharType="begin" w:fldLock="1"/>
      </w:r>
      <w:r>
        <w:rPr>
          <w:noProof/>
        </w:rPr>
        <w:instrText xml:space="preserve"> PAGEREF _Toc169837268 \h </w:instrText>
      </w:r>
      <w:r>
        <w:rPr>
          <w:noProof/>
        </w:rPr>
      </w:r>
      <w:r>
        <w:rPr>
          <w:noProof/>
        </w:rPr>
        <w:fldChar w:fldCharType="separate"/>
      </w:r>
      <w:r>
        <w:rPr>
          <w:noProof/>
        </w:rPr>
        <w:t>80</w:t>
      </w:r>
      <w:r>
        <w:rPr>
          <w:noProof/>
        </w:rPr>
        <w:fldChar w:fldCharType="end"/>
      </w:r>
    </w:p>
    <w:p w14:paraId="1836D02A" w14:textId="3F1DF715" w:rsidR="0092182B" w:rsidRDefault="0092182B">
      <w:pPr>
        <w:pStyle w:val="TOC3"/>
        <w:rPr>
          <w:rFonts w:ascii="Calibri" w:hAnsi="Calibri"/>
          <w:noProof/>
          <w:kern w:val="2"/>
          <w:sz w:val="24"/>
          <w:szCs w:val="24"/>
          <w:lang w:eastAsia="en-GB"/>
        </w:rPr>
      </w:pPr>
      <w:r>
        <w:rPr>
          <w:noProof/>
          <w:lang w:eastAsia="zh-CN"/>
        </w:rPr>
        <w:t>6.1.8</w:t>
      </w:r>
      <w:r>
        <w:rPr>
          <w:rFonts w:ascii="Calibri" w:hAnsi="Calibri"/>
          <w:noProof/>
          <w:kern w:val="2"/>
          <w:sz w:val="24"/>
          <w:szCs w:val="24"/>
          <w:lang w:eastAsia="en-GB"/>
        </w:rPr>
        <w:tab/>
      </w:r>
      <w:r>
        <w:rPr>
          <w:noProof/>
          <w:lang w:eastAsia="zh-CN"/>
        </w:rPr>
        <w:t>Audit of MRFP</w:t>
      </w:r>
      <w:r>
        <w:rPr>
          <w:noProof/>
        </w:rPr>
        <w:tab/>
      </w:r>
      <w:r>
        <w:rPr>
          <w:noProof/>
        </w:rPr>
        <w:fldChar w:fldCharType="begin" w:fldLock="1"/>
      </w:r>
      <w:r>
        <w:rPr>
          <w:noProof/>
        </w:rPr>
        <w:instrText xml:space="preserve"> PAGEREF _Toc169837269 \h </w:instrText>
      </w:r>
      <w:r>
        <w:rPr>
          <w:noProof/>
        </w:rPr>
      </w:r>
      <w:r>
        <w:rPr>
          <w:noProof/>
        </w:rPr>
        <w:fldChar w:fldCharType="separate"/>
      </w:r>
      <w:r>
        <w:rPr>
          <w:noProof/>
        </w:rPr>
        <w:t>80</w:t>
      </w:r>
      <w:r>
        <w:rPr>
          <w:noProof/>
        </w:rPr>
        <w:fldChar w:fldCharType="end"/>
      </w:r>
    </w:p>
    <w:p w14:paraId="09DCA0B8" w14:textId="6B9C5FC7" w:rsidR="0092182B" w:rsidRDefault="0092182B">
      <w:pPr>
        <w:pStyle w:val="TOC4"/>
        <w:rPr>
          <w:rFonts w:ascii="Calibri" w:hAnsi="Calibri"/>
          <w:noProof/>
          <w:kern w:val="2"/>
          <w:sz w:val="24"/>
          <w:szCs w:val="24"/>
          <w:lang w:eastAsia="en-GB"/>
        </w:rPr>
      </w:pPr>
      <w:r>
        <w:rPr>
          <w:noProof/>
        </w:rPr>
        <w:t>6.1.8.1</w:t>
      </w:r>
      <w:r>
        <w:rPr>
          <w:rFonts w:ascii="Calibri" w:hAnsi="Calibri"/>
          <w:noProof/>
          <w:kern w:val="2"/>
          <w:sz w:val="24"/>
          <w:szCs w:val="24"/>
          <w:lang w:eastAsia="en-GB"/>
        </w:rPr>
        <w:tab/>
      </w:r>
      <w:r>
        <w:rPr>
          <w:noProof/>
        </w:rPr>
        <w:t>Audit of Value</w:t>
      </w:r>
      <w:r>
        <w:rPr>
          <w:noProof/>
        </w:rPr>
        <w:tab/>
      </w:r>
      <w:r>
        <w:rPr>
          <w:noProof/>
        </w:rPr>
        <w:fldChar w:fldCharType="begin" w:fldLock="1"/>
      </w:r>
      <w:r>
        <w:rPr>
          <w:noProof/>
        </w:rPr>
        <w:instrText xml:space="preserve"> PAGEREF _Toc169837270 \h </w:instrText>
      </w:r>
      <w:r>
        <w:rPr>
          <w:noProof/>
        </w:rPr>
      </w:r>
      <w:r>
        <w:rPr>
          <w:noProof/>
        </w:rPr>
        <w:fldChar w:fldCharType="separate"/>
      </w:r>
      <w:r>
        <w:rPr>
          <w:noProof/>
        </w:rPr>
        <w:t>80</w:t>
      </w:r>
      <w:r>
        <w:rPr>
          <w:noProof/>
        </w:rPr>
        <w:fldChar w:fldCharType="end"/>
      </w:r>
    </w:p>
    <w:p w14:paraId="700E74EE" w14:textId="63A32066" w:rsidR="0092182B" w:rsidRDefault="0092182B">
      <w:pPr>
        <w:pStyle w:val="TOC3"/>
        <w:rPr>
          <w:rFonts w:ascii="Calibri" w:hAnsi="Calibri"/>
          <w:noProof/>
          <w:kern w:val="2"/>
          <w:sz w:val="24"/>
          <w:szCs w:val="24"/>
          <w:lang w:eastAsia="en-GB"/>
        </w:rPr>
      </w:pPr>
      <w:r>
        <w:rPr>
          <w:noProof/>
        </w:rPr>
        <w:t>6.1.8.2</w:t>
      </w:r>
      <w:r>
        <w:rPr>
          <w:rFonts w:ascii="Calibri" w:hAnsi="Calibri"/>
          <w:noProof/>
          <w:kern w:val="2"/>
          <w:sz w:val="24"/>
          <w:szCs w:val="24"/>
          <w:lang w:eastAsia="en-GB"/>
        </w:rPr>
        <w:tab/>
      </w:r>
      <w:r>
        <w:rPr>
          <w:noProof/>
        </w:rPr>
        <w:t>Audit of Capability</w:t>
      </w:r>
      <w:r>
        <w:rPr>
          <w:noProof/>
        </w:rPr>
        <w:tab/>
      </w:r>
      <w:r>
        <w:rPr>
          <w:noProof/>
        </w:rPr>
        <w:fldChar w:fldCharType="begin" w:fldLock="1"/>
      </w:r>
      <w:r>
        <w:rPr>
          <w:noProof/>
        </w:rPr>
        <w:instrText xml:space="preserve"> PAGEREF _Toc169837271 \h </w:instrText>
      </w:r>
      <w:r>
        <w:rPr>
          <w:noProof/>
        </w:rPr>
      </w:r>
      <w:r>
        <w:rPr>
          <w:noProof/>
        </w:rPr>
        <w:fldChar w:fldCharType="separate"/>
      </w:r>
      <w:r>
        <w:rPr>
          <w:noProof/>
        </w:rPr>
        <w:t>81</w:t>
      </w:r>
      <w:r>
        <w:rPr>
          <w:noProof/>
        </w:rPr>
        <w:fldChar w:fldCharType="end"/>
      </w:r>
    </w:p>
    <w:p w14:paraId="75A8B03D" w14:textId="32FDDDC8" w:rsidR="0092182B" w:rsidRDefault="0092182B">
      <w:pPr>
        <w:pStyle w:val="TOC3"/>
        <w:rPr>
          <w:rFonts w:ascii="Calibri" w:hAnsi="Calibri"/>
          <w:noProof/>
          <w:kern w:val="2"/>
          <w:sz w:val="24"/>
          <w:szCs w:val="24"/>
          <w:lang w:eastAsia="en-GB"/>
        </w:rPr>
      </w:pPr>
      <w:r>
        <w:rPr>
          <w:noProof/>
          <w:lang w:eastAsia="zh-CN"/>
        </w:rPr>
        <w:t>6.1.9</w:t>
      </w:r>
      <w:r>
        <w:rPr>
          <w:rFonts w:ascii="Calibri" w:hAnsi="Calibri"/>
          <w:noProof/>
          <w:kern w:val="2"/>
          <w:sz w:val="24"/>
          <w:szCs w:val="24"/>
          <w:lang w:eastAsia="en-GB"/>
        </w:rPr>
        <w:tab/>
      </w:r>
      <w:r>
        <w:rPr>
          <w:noProof/>
          <w:lang w:eastAsia="zh-CN"/>
        </w:rPr>
        <w:t>MRFP Capability Change</w:t>
      </w:r>
      <w:r>
        <w:rPr>
          <w:noProof/>
        </w:rPr>
        <w:tab/>
      </w:r>
      <w:r>
        <w:rPr>
          <w:noProof/>
        </w:rPr>
        <w:fldChar w:fldCharType="begin" w:fldLock="1"/>
      </w:r>
      <w:r>
        <w:rPr>
          <w:noProof/>
        </w:rPr>
        <w:instrText xml:space="preserve"> PAGEREF _Toc169837272 \h </w:instrText>
      </w:r>
      <w:r>
        <w:rPr>
          <w:noProof/>
        </w:rPr>
      </w:r>
      <w:r>
        <w:rPr>
          <w:noProof/>
        </w:rPr>
        <w:fldChar w:fldCharType="separate"/>
      </w:r>
      <w:r>
        <w:rPr>
          <w:noProof/>
        </w:rPr>
        <w:t>81</w:t>
      </w:r>
      <w:r>
        <w:rPr>
          <w:noProof/>
        </w:rPr>
        <w:fldChar w:fldCharType="end"/>
      </w:r>
    </w:p>
    <w:p w14:paraId="637E1602" w14:textId="0D719402" w:rsidR="0092182B" w:rsidRDefault="0092182B">
      <w:pPr>
        <w:pStyle w:val="TOC3"/>
        <w:rPr>
          <w:rFonts w:ascii="Calibri" w:hAnsi="Calibri"/>
          <w:noProof/>
          <w:kern w:val="2"/>
          <w:sz w:val="24"/>
          <w:szCs w:val="24"/>
          <w:lang w:eastAsia="en-GB"/>
        </w:rPr>
      </w:pPr>
      <w:r>
        <w:rPr>
          <w:noProof/>
          <w:lang w:eastAsia="zh-CN"/>
        </w:rPr>
        <w:t>6.1.10</w:t>
      </w:r>
      <w:r>
        <w:rPr>
          <w:rFonts w:ascii="Calibri" w:hAnsi="Calibri"/>
          <w:noProof/>
          <w:kern w:val="2"/>
          <w:sz w:val="24"/>
          <w:szCs w:val="24"/>
          <w:lang w:eastAsia="en-GB"/>
        </w:rPr>
        <w:tab/>
      </w:r>
      <w:r>
        <w:rPr>
          <w:noProof/>
          <w:lang w:eastAsia="zh-CN"/>
        </w:rPr>
        <w:t>MRFC Out of service</w:t>
      </w:r>
      <w:r>
        <w:rPr>
          <w:noProof/>
        </w:rPr>
        <w:tab/>
      </w:r>
      <w:r>
        <w:rPr>
          <w:noProof/>
        </w:rPr>
        <w:fldChar w:fldCharType="begin" w:fldLock="1"/>
      </w:r>
      <w:r>
        <w:rPr>
          <w:noProof/>
        </w:rPr>
        <w:instrText xml:space="preserve"> PAGEREF _Toc169837273 \h </w:instrText>
      </w:r>
      <w:r>
        <w:rPr>
          <w:noProof/>
        </w:rPr>
      </w:r>
      <w:r>
        <w:rPr>
          <w:noProof/>
        </w:rPr>
        <w:fldChar w:fldCharType="separate"/>
      </w:r>
      <w:r>
        <w:rPr>
          <w:noProof/>
        </w:rPr>
        <w:t>81</w:t>
      </w:r>
      <w:r>
        <w:rPr>
          <w:noProof/>
        </w:rPr>
        <w:fldChar w:fldCharType="end"/>
      </w:r>
    </w:p>
    <w:p w14:paraId="771F42AF" w14:textId="76EFD3C5" w:rsidR="0092182B" w:rsidRDefault="0092182B">
      <w:pPr>
        <w:pStyle w:val="TOC3"/>
        <w:rPr>
          <w:rFonts w:ascii="Calibri" w:hAnsi="Calibri"/>
          <w:noProof/>
          <w:kern w:val="2"/>
          <w:sz w:val="24"/>
          <w:szCs w:val="24"/>
          <w:lang w:eastAsia="en-GB"/>
        </w:rPr>
      </w:pPr>
      <w:r>
        <w:rPr>
          <w:noProof/>
          <w:lang w:eastAsia="zh-CN"/>
        </w:rPr>
        <w:t>6.1.11</w:t>
      </w:r>
      <w:r>
        <w:rPr>
          <w:rFonts w:ascii="Calibri" w:hAnsi="Calibri"/>
          <w:noProof/>
          <w:kern w:val="2"/>
          <w:sz w:val="24"/>
          <w:szCs w:val="24"/>
          <w:lang w:eastAsia="en-GB"/>
        </w:rPr>
        <w:tab/>
      </w:r>
      <w:r>
        <w:rPr>
          <w:noProof/>
          <w:lang w:eastAsia="zh-CN"/>
        </w:rPr>
        <w:t>MRFP Resource Congestion Handling – Activate</w:t>
      </w:r>
      <w:r>
        <w:rPr>
          <w:noProof/>
        </w:rPr>
        <w:tab/>
      </w:r>
      <w:r>
        <w:rPr>
          <w:noProof/>
        </w:rPr>
        <w:fldChar w:fldCharType="begin" w:fldLock="1"/>
      </w:r>
      <w:r>
        <w:rPr>
          <w:noProof/>
        </w:rPr>
        <w:instrText xml:space="preserve"> PAGEREF _Toc169837274 \h </w:instrText>
      </w:r>
      <w:r>
        <w:rPr>
          <w:noProof/>
        </w:rPr>
      </w:r>
      <w:r>
        <w:rPr>
          <w:noProof/>
        </w:rPr>
        <w:fldChar w:fldCharType="separate"/>
      </w:r>
      <w:r>
        <w:rPr>
          <w:noProof/>
        </w:rPr>
        <w:t>82</w:t>
      </w:r>
      <w:r>
        <w:rPr>
          <w:noProof/>
        </w:rPr>
        <w:fldChar w:fldCharType="end"/>
      </w:r>
    </w:p>
    <w:p w14:paraId="054E2C5D" w14:textId="29BDA5CE" w:rsidR="0092182B" w:rsidRDefault="0092182B">
      <w:pPr>
        <w:pStyle w:val="TOC3"/>
        <w:rPr>
          <w:rFonts w:ascii="Calibri" w:hAnsi="Calibri"/>
          <w:noProof/>
          <w:kern w:val="2"/>
          <w:sz w:val="24"/>
          <w:szCs w:val="24"/>
          <w:lang w:eastAsia="en-GB"/>
        </w:rPr>
      </w:pPr>
      <w:r>
        <w:rPr>
          <w:noProof/>
          <w:lang w:eastAsia="zh-CN"/>
        </w:rPr>
        <w:t>6.1.12</w:t>
      </w:r>
      <w:r>
        <w:rPr>
          <w:rFonts w:ascii="Calibri" w:hAnsi="Calibri"/>
          <w:noProof/>
          <w:kern w:val="2"/>
          <w:sz w:val="24"/>
          <w:szCs w:val="24"/>
          <w:lang w:eastAsia="en-GB"/>
        </w:rPr>
        <w:tab/>
      </w:r>
      <w:r>
        <w:rPr>
          <w:noProof/>
          <w:lang w:eastAsia="zh-CN"/>
        </w:rPr>
        <w:t>MRFP Resource Congestion Handling -Indication</w:t>
      </w:r>
      <w:r>
        <w:rPr>
          <w:noProof/>
        </w:rPr>
        <w:tab/>
      </w:r>
      <w:r>
        <w:rPr>
          <w:noProof/>
        </w:rPr>
        <w:fldChar w:fldCharType="begin" w:fldLock="1"/>
      </w:r>
      <w:r>
        <w:rPr>
          <w:noProof/>
        </w:rPr>
        <w:instrText xml:space="preserve"> PAGEREF _Toc169837275 \h </w:instrText>
      </w:r>
      <w:r>
        <w:rPr>
          <w:noProof/>
        </w:rPr>
      </w:r>
      <w:r>
        <w:rPr>
          <w:noProof/>
        </w:rPr>
        <w:fldChar w:fldCharType="separate"/>
      </w:r>
      <w:r>
        <w:rPr>
          <w:noProof/>
        </w:rPr>
        <w:t>82</w:t>
      </w:r>
      <w:r>
        <w:rPr>
          <w:noProof/>
        </w:rPr>
        <w:fldChar w:fldCharType="end"/>
      </w:r>
    </w:p>
    <w:p w14:paraId="230897C5" w14:textId="3F503FF9" w:rsidR="0092182B" w:rsidRDefault="0092182B">
      <w:pPr>
        <w:pStyle w:val="TOC2"/>
        <w:rPr>
          <w:rFonts w:ascii="Calibri" w:hAnsi="Calibri"/>
          <w:noProof/>
          <w:kern w:val="2"/>
          <w:sz w:val="24"/>
          <w:szCs w:val="24"/>
          <w:lang w:eastAsia="en-GB"/>
        </w:rPr>
      </w:pPr>
      <w:r>
        <w:rPr>
          <w:noProof/>
          <w:lang w:eastAsia="zh-CN"/>
        </w:rPr>
        <w:t>6.1.13</w:t>
      </w:r>
      <w:r>
        <w:rPr>
          <w:rFonts w:ascii="Calibri" w:hAnsi="Calibri"/>
          <w:noProof/>
          <w:kern w:val="2"/>
          <w:sz w:val="24"/>
          <w:szCs w:val="24"/>
          <w:lang w:eastAsia="en-GB"/>
        </w:rPr>
        <w:tab/>
      </w:r>
      <w:r>
        <w:rPr>
          <w:noProof/>
        </w:rPr>
        <w:t>Hanging termination detection</w:t>
      </w:r>
      <w:r>
        <w:rPr>
          <w:noProof/>
        </w:rPr>
        <w:tab/>
      </w:r>
      <w:r>
        <w:rPr>
          <w:noProof/>
        </w:rPr>
        <w:fldChar w:fldCharType="begin" w:fldLock="1"/>
      </w:r>
      <w:r>
        <w:rPr>
          <w:noProof/>
        </w:rPr>
        <w:instrText xml:space="preserve"> PAGEREF _Toc169837276 \h </w:instrText>
      </w:r>
      <w:r>
        <w:rPr>
          <w:noProof/>
        </w:rPr>
      </w:r>
      <w:r>
        <w:rPr>
          <w:noProof/>
        </w:rPr>
        <w:fldChar w:fldCharType="separate"/>
      </w:r>
      <w:r>
        <w:rPr>
          <w:noProof/>
        </w:rPr>
        <w:t>82</w:t>
      </w:r>
      <w:r>
        <w:rPr>
          <w:noProof/>
        </w:rPr>
        <w:fldChar w:fldCharType="end"/>
      </w:r>
    </w:p>
    <w:p w14:paraId="1BB32BF2" w14:textId="603FE2E6" w:rsidR="0092182B" w:rsidRDefault="0092182B">
      <w:pPr>
        <w:pStyle w:val="TOC2"/>
        <w:rPr>
          <w:rFonts w:ascii="Calibri" w:hAnsi="Calibri"/>
          <w:noProof/>
          <w:kern w:val="2"/>
          <w:sz w:val="24"/>
          <w:szCs w:val="24"/>
          <w:lang w:eastAsia="en-GB"/>
        </w:rPr>
      </w:pPr>
      <w:r>
        <w:rPr>
          <w:noProof/>
          <w:lang w:eastAsia="zh-CN"/>
        </w:rPr>
        <w:t>6</w:t>
      </w:r>
      <w:r>
        <w:rPr>
          <w:noProof/>
        </w:rPr>
        <w:t>.</w:t>
      </w:r>
      <w:r>
        <w:rPr>
          <w:noProof/>
          <w:lang w:eastAsia="zh-CN"/>
        </w:rPr>
        <w:t>2</w:t>
      </w:r>
      <w:r>
        <w:rPr>
          <w:rFonts w:ascii="Calibri" w:hAnsi="Calibri"/>
          <w:noProof/>
          <w:kern w:val="2"/>
          <w:sz w:val="24"/>
          <w:szCs w:val="24"/>
          <w:lang w:eastAsia="en-GB"/>
        </w:rPr>
        <w:tab/>
      </w:r>
      <w:r>
        <w:rPr>
          <w:noProof/>
        </w:rPr>
        <w:t xml:space="preserve">Call </w:t>
      </w:r>
      <w:r>
        <w:rPr>
          <w:noProof/>
          <w:lang w:eastAsia="zh-CN"/>
        </w:rPr>
        <w:t>Related</w:t>
      </w:r>
      <w:r>
        <w:rPr>
          <w:noProof/>
        </w:rPr>
        <w:t xml:space="preserve"> Procedure</w:t>
      </w:r>
      <w:r>
        <w:rPr>
          <w:noProof/>
          <w:lang w:eastAsia="zh-CN"/>
        </w:rPr>
        <w:t>s</w:t>
      </w:r>
      <w:r>
        <w:rPr>
          <w:noProof/>
        </w:rPr>
        <w:tab/>
      </w:r>
      <w:r>
        <w:rPr>
          <w:noProof/>
        </w:rPr>
        <w:fldChar w:fldCharType="begin" w:fldLock="1"/>
      </w:r>
      <w:r>
        <w:rPr>
          <w:noProof/>
        </w:rPr>
        <w:instrText xml:space="preserve"> PAGEREF _Toc169837277 \h </w:instrText>
      </w:r>
      <w:r>
        <w:rPr>
          <w:noProof/>
        </w:rPr>
      </w:r>
      <w:r>
        <w:rPr>
          <w:noProof/>
        </w:rPr>
        <w:fldChar w:fldCharType="separate"/>
      </w:r>
      <w:r>
        <w:rPr>
          <w:noProof/>
        </w:rPr>
        <w:t>83</w:t>
      </w:r>
      <w:r>
        <w:rPr>
          <w:noProof/>
        </w:rPr>
        <w:fldChar w:fldCharType="end"/>
      </w:r>
    </w:p>
    <w:p w14:paraId="43A9B26A" w14:textId="7BD6D1EC" w:rsidR="0092182B" w:rsidRDefault="0092182B">
      <w:pPr>
        <w:pStyle w:val="TOC3"/>
        <w:rPr>
          <w:rFonts w:ascii="Calibri" w:hAnsi="Calibri"/>
          <w:noProof/>
          <w:kern w:val="2"/>
          <w:sz w:val="24"/>
          <w:szCs w:val="24"/>
          <w:lang w:eastAsia="en-GB"/>
        </w:rPr>
      </w:pPr>
      <w:r>
        <w:rPr>
          <w:noProof/>
          <w:lang w:eastAsia="zh-CN"/>
        </w:rPr>
        <w:t>6.2.1</w:t>
      </w:r>
      <w:r>
        <w:rPr>
          <w:rFonts w:ascii="Calibri" w:hAnsi="Calibri"/>
          <w:noProof/>
          <w:kern w:val="2"/>
          <w:sz w:val="24"/>
          <w:szCs w:val="24"/>
          <w:lang w:eastAsia="en-GB"/>
        </w:rPr>
        <w:tab/>
      </w:r>
      <w:r>
        <w:rPr>
          <w:noProof/>
          <w:lang w:eastAsia="zh-CN"/>
        </w:rPr>
        <w:t>Play Tone Procedure</w:t>
      </w:r>
      <w:r>
        <w:rPr>
          <w:noProof/>
        </w:rPr>
        <w:tab/>
      </w:r>
      <w:r>
        <w:rPr>
          <w:noProof/>
        </w:rPr>
        <w:fldChar w:fldCharType="begin" w:fldLock="1"/>
      </w:r>
      <w:r>
        <w:rPr>
          <w:noProof/>
        </w:rPr>
        <w:instrText xml:space="preserve"> PAGEREF _Toc169837278 \h </w:instrText>
      </w:r>
      <w:r>
        <w:rPr>
          <w:noProof/>
        </w:rPr>
      </w:r>
      <w:r>
        <w:rPr>
          <w:noProof/>
        </w:rPr>
        <w:fldChar w:fldCharType="separate"/>
      </w:r>
      <w:r>
        <w:rPr>
          <w:noProof/>
        </w:rPr>
        <w:t>83</w:t>
      </w:r>
      <w:r>
        <w:rPr>
          <w:noProof/>
        </w:rPr>
        <w:fldChar w:fldCharType="end"/>
      </w:r>
    </w:p>
    <w:p w14:paraId="602E5BA1" w14:textId="710F5F14" w:rsidR="0092182B" w:rsidRDefault="0092182B">
      <w:pPr>
        <w:pStyle w:val="TOC4"/>
        <w:rPr>
          <w:rFonts w:ascii="Calibri" w:hAnsi="Calibri"/>
          <w:noProof/>
          <w:kern w:val="2"/>
          <w:sz w:val="24"/>
          <w:szCs w:val="24"/>
          <w:lang w:eastAsia="en-GB"/>
        </w:rPr>
      </w:pPr>
      <w:r w:rsidRPr="00F12B85">
        <w:rPr>
          <w:rFonts w:eastAsia="Batang"/>
          <w:noProof/>
        </w:rPr>
        <w:t>6.2.1.1</w:t>
      </w:r>
      <w:r>
        <w:rPr>
          <w:rFonts w:ascii="Calibri" w:hAnsi="Calibri"/>
          <w:noProof/>
          <w:kern w:val="2"/>
          <w:sz w:val="24"/>
          <w:szCs w:val="24"/>
          <w:lang w:eastAsia="en-GB"/>
        </w:rPr>
        <w:tab/>
      </w:r>
      <w:r w:rsidRPr="00F12B85">
        <w:rPr>
          <w:rFonts w:eastAsia="Batang"/>
          <w:noProof/>
        </w:rPr>
        <w:t>General</w:t>
      </w:r>
      <w:r>
        <w:rPr>
          <w:noProof/>
        </w:rPr>
        <w:tab/>
      </w:r>
      <w:r>
        <w:rPr>
          <w:noProof/>
        </w:rPr>
        <w:fldChar w:fldCharType="begin" w:fldLock="1"/>
      </w:r>
      <w:r>
        <w:rPr>
          <w:noProof/>
        </w:rPr>
        <w:instrText xml:space="preserve"> PAGEREF _Toc169837279 \h </w:instrText>
      </w:r>
      <w:r>
        <w:rPr>
          <w:noProof/>
        </w:rPr>
      </w:r>
      <w:r>
        <w:rPr>
          <w:noProof/>
        </w:rPr>
        <w:fldChar w:fldCharType="separate"/>
      </w:r>
      <w:r>
        <w:rPr>
          <w:noProof/>
        </w:rPr>
        <w:t>83</w:t>
      </w:r>
      <w:r>
        <w:rPr>
          <w:noProof/>
        </w:rPr>
        <w:fldChar w:fldCharType="end"/>
      </w:r>
    </w:p>
    <w:p w14:paraId="6D7E287F" w14:textId="1B7C3A33" w:rsidR="0092182B" w:rsidRDefault="0092182B">
      <w:pPr>
        <w:pStyle w:val="TOC4"/>
        <w:rPr>
          <w:rFonts w:ascii="Calibri" w:hAnsi="Calibri"/>
          <w:noProof/>
          <w:kern w:val="2"/>
          <w:sz w:val="24"/>
          <w:szCs w:val="24"/>
          <w:lang w:eastAsia="en-GB"/>
        </w:rPr>
      </w:pPr>
      <w:r>
        <w:rPr>
          <w:noProof/>
        </w:rPr>
        <w:t>6.2.1.2</w:t>
      </w:r>
      <w:r>
        <w:rPr>
          <w:rFonts w:ascii="Calibri" w:hAnsi="Calibri"/>
          <w:noProof/>
          <w:kern w:val="2"/>
          <w:sz w:val="24"/>
          <w:szCs w:val="24"/>
          <w:lang w:eastAsia="en-GB"/>
        </w:rPr>
        <w:tab/>
      </w:r>
      <w:r>
        <w:rPr>
          <w:noProof/>
        </w:rPr>
        <w:t>Send tone</w:t>
      </w:r>
      <w:r>
        <w:rPr>
          <w:noProof/>
        </w:rPr>
        <w:tab/>
      </w:r>
      <w:r>
        <w:rPr>
          <w:noProof/>
        </w:rPr>
        <w:fldChar w:fldCharType="begin" w:fldLock="1"/>
      </w:r>
      <w:r>
        <w:rPr>
          <w:noProof/>
        </w:rPr>
        <w:instrText xml:space="preserve"> PAGEREF _Toc169837280 \h </w:instrText>
      </w:r>
      <w:r>
        <w:rPr>
          <w:noProof/>
        </w:rPr>
      </w:r>
      <w:r>
        <w:rPr>
          <w:noProof/>
        </w:rPr>
        <w:fldChar w:fldCharType="separate"/>
      </w:r>
      <w:r>
        <w:rPr>
          <w:noProof/>
        </w:rPr>
        <w:t>83</w:t>
      </w:r>
      <w:r>
        <w:rPr>
          <w:noProof/>
        </w:rPr>
        <w:fldChar w:fldCharType="end"/>
      </w:r>
    </w:p>
    <w:p w14:paraId="1BE47764" w14:textId="7C8031F7" w:rsidR="0092182B" w:rsidRDefault="0092182B">
      <w:pPr>
        <w:pStyle w:val="TOC4"/>
        <w:rPr>
          <w:rFonts w:ascii="Calibri" w:hAnsi="Calibri"/>
          <w:noProof/>
          <w:kern w:val="2"/>
          <w:sz w:val="24"/>
          <w:szCs w:val="24"/>
          <w:lang w:eastAsia="en-GB"/>
        </w:rPr>
      </w:pPr>
      <w:r>
        <w:rPr>
          <w:noProof/>
        </w:rPr>
        <w:t>6.2.1.3</w:t>
      </w:r>
      <w:r>
        <w:rPr>
          <w:rFonts w:ascii="Calibri" w:hAnsi="Calibri"/>
          <w:noProof/>
          <w:kern w:val="2"/>
          <w:sz w:val="24"/>
          <w:szCs w:val="24"/>
          <w:lang w:eastAsia="en-GB"/>
        </w:rPr>
        <w:tab/>
      </w:r>
      <w:r>
        <w:rPr>
          <w:noProof/>
        </w:rPr>
        <w:t>Stop tone</w:t>
      </w:r>
      <w:r>
        <w:rPr>
          <w:noProof/>
        </w:rPr>
        <w:tab/>
      </w:r>
      <w:r>
        <w:rPr>
          <w:noProof/>
        </w:rPr>
        <w:fldChar w:fldCharType="begin" w:fldLock="1"/>
      </w:r>
      <w:r>
        <w:rPr>
          <w:noProof/>
        </w:rPr>
        <w:instrText xml:space="preserve"> PAGEREF _Toc169837281 \h </w:instrText>
      </w:r>
      <w:r>
        <w:rPr>
          <w:noProof/>
        </w:rPr>
      </w:r>
      <w:r>
        <w:rPr>
          <w:noProof/>
        </w:rPr>
        <w:fldChar w:fldCharType="separate"/>
      </w:r>
      <w:r>
        <w:rPr>
          <w:noProof/>
        </w:rPr>
        <w:t>83</w:t>
      </w:r>
      <w:r>
        <w:rPr>
          <w:noProof/>
        </w:rPr>
        <w:fldChar w:fldCharType="end"/>
      </w:r>
    </w:p>
    <w:p w14:paraId="26C4F67F" w14:textId="4134D8D4" w:rsidR="0092182B" w:rsidRDefault="0092182B">
      <w:pPr>
        <w:pStyle w:val="TOC4"/>
        <w:rPr>
          <w:rFonts w:ascii="Calibri" w:hAnsi="Calibri"/>
          <w:noProof/>
          <w:kern w:val="2"/>
          <w:sz w:val="24"/>
          <w:szCs w:val="24"/>
          <w:lang w:eastAsia="en-GB"/>
        </w:rPr>
      </w:pPr>
      <w:r w:rsidRPr="00F12B85">
        <w:rPr>
          <w:rFonts w:eastAsia="Batang"/>
          <w:noProof/>
        </w:rPr>
        <w:t>6.2.1.4</w:t>
      </w:r>
      <w:r>
        <w:rPr>
          <w:rFonts w:ascii="Calibri" w:hAnsi="Calibri"/>
          <w:noProof/>
          <w:kern w:val="2"/>
          <w:sz w:val="24"/>
          <w:szCs w:val="24"/>
          <w:lang w:eastAsia="en-GB"/>
        </w:rPr>
        <w:tab/>
      </w:r>
      <w:r w:rsidRPr="00F12B85">
        <w:rPr>
          <w:rFonts w:eastAsia="Batang"/>
          <w:noProof/>
        </w:rPr>
        <w:t>Tone completed</w:t>
      </w:r>
      <w:r>
        <w:rPr>
          <w:noProof/>
        </w:rPr>
        <w:tab/>
      </w:r>
      <w:r>
        <w:rPr>
          <w:noProof/>
        </w:rPr>
        <w:fldChar w:fldCharType="begin" w:fldLock="1"/>
      </w:r>
      <w:r>
        <w:rPr>
          <w:noProof/>
        </w:rPr>
        <w:instrText xml:space="preserve"> PAGEREF _Toc169837282 \h </w:instrText>
      </w:r>
      <w:r>
        <w:rPr>
          <w:noProof/>
        </w:rPr>
      </w:r>
      <w:r>
        <w:rPr>
          <w:noProof/>
        </w:rPr>
        <w:fldChar w:fldCharType="separate"/>
      </w:r>
      <w:r>
        <w:rPr>
          <w:noProof/>
        </w:rPr>
        <w:t>83</w:t>
      </w:r>
      <w:r>
        <w:rPr>
          <w:noProof/>
        </w:rPr>
        <w:fldChar w:fldCharType="end"/>
      </w:r>
    </w:p>
    <w:p w14:paraId="6D311E55" w14:textId="7EA983F8" w:rsidR="0092182B" w:rsidRDefault="0092182B">
      <w:pPr>
        <w:pStyle w:val="TOC4"/>
        <w:rPr>
          <w:rFonts w:ascii="Calibri" w:hAnsi="Calibri"/>
          <w:noProof/>
          <w:kern w:val="2"/>
          <w:sz w:val="24"/>
          <w:szCs w:val="24"/>
          <w:lang w:eastAsia="en-GB"/>
        </w:rPr>
      </w:pPr>
      <w:r w:rsidRPr="00F12B85">
        <w:rPr>
          <w:rFonts w:eastAsia="Batang"/>
          <w:noProof/>
        </w:rPr>
        <w:t>6.2.1.5</w:t>
      </w:r>
      <w:r>
        <w:rPr>
          <w:rFonts w:ascii="Calibri" w:hAnsi="Calibri"/>
          <w:noProof/>
          <w:kern w:val="2"/>
          <w:sz w:val="24"/>
          <w:szCs w:val="24"/>
          <w:lang w:eastAsia="en-GB"/>
        </w:rPr>
        <w:tab/>
      </w:r>
      <w:r w:rsidRPr="00F12B85">
        <w:rPr>
          <w:rFonts w:eastAsia="Batang"/>
          <w:noProof/>
        </w:rPr>
        <w:t>Message sequence chart</w:t>
      </w:r>
      <w:r>
        <w:rPr>
          <w:noProof/>
        </w:rPr>
        <w:tab/>
      </w:r>
      <w:r>
        <w:rPr>
          <w:noProof/>
        </w:rPr>
        <w:fldChar w:fldCharType="begin" w:fldLock="1"/>
      </w:r>
      <w:r>
        <w:rPr>
          <w:noProof/>
        </w:rPr>
        <w:instrText xml:space="preserve"> PAGEREF _Toc169837283 \h </w:instrText>
      </w:r>
      <w:r>
        <w:rPr>
          <w:noProof/>
        </w:rPr>
      </w:r>
      <w:r>
        <w:rPr>
          <w:noProof/>
        </w:rPr>
        <w:fldChar w:fldCharType="separate"/>
      </w:r>
      <w:r>
        <w:rPr>
          <w:noProof/>
        </w:rPr>
        <w:t>84</w:t>
      </w:r>
      <w:r>
        <w:rPr>
          <w:noProof/>
        </w:rPr>
        <w:fldChar w:fldCharType="end"/>
      </w:r>
    </w:p>
    <w:p w14:paraId="10658590" w14:textId="5FD0D90B" w:rsidR="0092182B" w:rsidRDefault="0092182B">
      <w:pPr>
        <w:pStyle w:val="TOC3"/>
        <w:rPr>
          <w:rFonts w:ascii="Calibri" w:hAnsi="Calibri"/>
          <w:noProof/>
          <w:kern w:val="2"/>
          <w:sz w:val="24"/>
          <w:szCs w:val="24"/>
          <w:lang w:eastAsia="en-GB"/>
        </w:rPr>
      </w:pPr>
      <w:r>
        <w:rPr>
          <w:noProof/>
          <w:lang w:eastAsia="zh-CN"/>
        </w:rPr>
        <w:t>6.2.2</w:t>
      </w:r>
      <w:r>
        <w:rPr>
          <w:rFonts w:ascii="Calibri" w:hAnsi="Calibri"/>
          <w:noProof/>
          <w:kern w:val="2"/>
          <w:sz w:val="24"/>
          <w:szCs w:val="24"/>
          <w:lang w:eastAsia="en-GB"/>
        </w:rPr>
        <w:tab/>
      </w:r>
      <w:r>
        <w:rPr>
          <w:noProof/>
          <w:lang w:eastAsia="zh-CN"/>
        </w:rPr>
        <w:t>Play Announcement Procedure</w:t>
      </w:r>
      <w:r>
        <w:rPr>
          <w:noProof/>
        </w:rPr>
        <w:tab/>
      </w:r>
      <w:r>
        <w:rPr>
          <w:noProof/>
        </w:rPr>
        <w:fldChar w:fldCharType="begin" w:fldLock="1"/>
      </w:r>
      <w:r>
        <w:rPr>
          <w:noProof/>
        </w:rPr>
        <w:instrText xml:space="preserve"> PAGEREF _Toc169837284 \h </w:instrText>
      </w:r>
      <w:r>
        <w:rPr>
          <w:noProof/>
        </w:rPr>
      </w:r>
      <w:r>
        <w:rPr>
          <w:noProof/>
        </w:rPr>
        <w:fldChar w:fldCharType="separate"/>
      </w:r>
      <w:r>
        <w:rPr>
          <w:noProof/>
        </w:rPr>
        <w:t>84</w:t>
      </w:r>
      <w:r>
        <w:rPr>
          <w:noProof/>
        </w:rPr>
        <w:fldChar w:fldCharType="end"/>
      </w:r>
    </w:p>
    <w:p w14:paraId="21C1A155" w14:textId="6C1E03FD" w:rsidR="0092182B" w:rsidRDefault="0092182B">
      <w:pPr>
        <w:pStyle w:val="TOC4"/>
        <w:rPr>
          <w:rFonts w:ascii="Calibri" w:hAnsi="Calibri"/>
          <w:noProof/>
          <w:kern w:val="2"/>
          <w:sz w:val="24"/>
          <w:szCs w:val="24"/>
          <w:lang w:eastAsia="en-GB"/>
        </w:rPr>
      </w:pPr>
      <w:r>
        <w:rPr>
          <w:noProof/>
        </w:rPr>
        <w:t>6.2.2.1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_Toc169837285 \h </w:instrText>
      </w:r>
      <w:r>
        <w:rPr>
          <w:noProof/>
        </w:rPr>
      </w:r>
      <w:r>
        <w:rPr>
          <w:noProof/>
        </w:rPr>
        <w:fldChar w:fldCharType="separate"/>
      </w:r>
      <w:r>
        <w:rPr>
          <w:noProof/>
        </w:rPr>
        <w:t>84</w:t>
      </w:r>
      <w:r>
        <w:rPr>
          <w:noProof/>
        </w:rPr>
        <w:fldChar w:fldCharType="end"/>
      </w:r>
    </w:p>
    <w:p w14:paraId="1C570050" w14:textId="3DD9C9CD" w:rsidR="0092182B" w:rsidRDefault="0092182B">
      <w:pPr>
        <w:pStyle w:val="TOC4"/>
        <w:rPr>
          <w:rFonts w:ascii="Calibri" w:hAnsi="Calibri"/>
          <w:noProof/>
          <w:kern w:val="2"/>
          <w:sz w:val="24"/>
          <w:szCs w:val="24"/>
          <w:lang w:eastAsia="en-GB"/>
        </w:rPr>
      </w:pPr>
      <w:r w:rsidRPr="00F12B85">
        <w:rPr>
          <w:rFonts w:eastAsia="Batang"/>
          <w:noProof/>
        </w:rPr>
        <w:t>6.2.2.2</w:t>
      </w:r>
      <w:r>
        <w:rPr>
          <w:rFonts w:ascii="Calibri" w:hAnsi="Calibri"/>
          <w:noProof/>
          <w:kern w:val="2"/>
          <w:sz w:val="24"/>
          <w:szCs w:val="24"/>
          <w:lang w:eastAsia="en-GB"/>
        </w:rPr>
        <w:tab/>
      </w:r>
      <w:r w:rsidRPr="00F12B85">
        <w:rPr>
          <w:rFonts w:eastAsia="Batang"/>
          <w:noProof/>
        </w:rPr>
        <w:t>Start announcement</w:t>
      </w:r>
      <w:r>
        <w:rPr>
          <w:noProof/>
        </w:rPr>
        <w:tab/>
      </w:r>
      <w:r>
        <w:rPr>
          <w:noProof/>
        </w:rPr>
        <w:fldChar w:fldCharType="begin" w:fldLock="1"/>
      </w:r>
      <w:r>
        <w:rPr>
          <w:noProof/>
        </w:rPr>
        <w:instrText xml:space="preserve"> PAGEREF _Toc169837286 \h </w:instrText>
      </w:r>
      <w:r>
        <w:rPr>
          <w:noProof/>
        </w:rPr>
      </w:r>
      <w:r>
        <w:rPr>
          <w:noProof/>
        </w:rPr>
        <w:fldChar w:fldCharType="separate"/>
      </w:r>
      <w:r>
        <w:rPr>
          <w:noProof/>
        </w:rPr>
        <w:t>84</w:t>
      </w:r>
      <w:r>
        <w:rPr>
          <w:noProof/>
        </w:rPr>
        <w:fldChar w:fldCharType="end"/>
      </w:r>
    </w:p>
    <w:p w14:paraId="50B3CD03" w14:textId="7FDE63C4" w:rsidR="0092182B" w:rsidRDefault="0092182B">
      <w:pPr>
        <w:pStyle w:val="TOC4"/>
        <w:rPr>
          <w:rFonts w:ascii="Calibri" w:hAnsi="Calibri"/>
          <w:noProof/>
          <w:kern w:val="2"/>
          <w:sz w:val="24"/>
          <w:szCs w:val="24"/>
          <w:lang w:eastAsia="en-GB"/>
        </w:rPr>
      </w:pPr>
      <w:r w:rsidRPr="00F12B85">
        <w:rPr>
          <w:rFonts w:eastAsia="Batang"/>
          <w:noProof/>
        </w:rPr>
        <w:t>6.2.2.3</w:t>
      </w:r>
      <w:r>
        <w:rPr>
          <w:rFonts w:ascii="Calibri" w:hAnsi="Calibri"/>
          <w:noProof/>
          <w:kern w:val="2"/>
          <w:sz w:val="24"/>
          <w:szCs w:val="24"/>
          <w:lang w:eastAsia="en-GB"/>
        </w:rPr>
        <w:tab/>
      </w:r>
      <w:r w:rsidRPr="00F12B85">
        <w:rPr>
          <w:rFonts w:eastAsia="Batang"/>
          <w:noProof/>
        </w:rPr>
        <w:t>Stop announcement</w:t>
      </w:r>
      <w:r>
        <w:rPr>
          <w:noProof/>
        </w:rPr>
        <w:tab/>
      </w:r>
      <w:r>
        <w:rPr>
          <w:noProof/>
        </w:rPr>
        <w:fldChar w:fldCharType="begin" w:fldLock="1"/>
      </w:r>
      <w:r>
        <w:rPr>
          <w:noProof/>
        </w:rPr>
        <w:instrText xml:space="preserve"> PAGEREF _Toc169837287 \h </w:instrText>
      </w:r>
      <w:r>
        <w:rPr>
          <w:noProof/>
        </w:rPr>
      </w:r>
      <w:r>
        <w:rPr>
          <w:noProof/>
        </w:rPr>
        <w:fldChar w:fldCharType="separate"/>
      </w:r>
      <w:r>
        <w:rPr>
          <w:noProof/>
        </w:rPr>
        <w:t>85</w:t>
      </w:r>
      <w:r>
        <w:rPr>
          <w:noProof/>
        </w:rPr>
        <w:fldChar w:fldCharType="end"/>
      </w:r>
    </w:p>
    <w:p w14:paraId="1CCCBEAA" w14:textId="76DE04B1" w:rsidR="0092182B" w:rsidRDefault="0092182B">
      <w:pPr>
        <w:pStyle w:val="TOC4"/>
        <w:rPr>
          <w:rFonts w:ascii="Calibri" w:hAnsi="Calibri"/>
          <w:noProof/>
          <w:kern w:val="2"/>
          <w:sz w:val="24"/>
          <w:szCs w:val="24"/>
          <w:lang w:eastAsia="en-GB"/>
        </w:rPr>
      </w:pPr>
      <w:r w:rsidRPr="00F12B85">
        <w:rPr>
          <w:rFonts w:eastAsia="Batang"/>
          <w:noProof/>
        </w:rPr>
        <w:t>6.2.2.4</w:t>
      </w:r>
      <w:r>
        <w:rPr>
          <w:rFonts w:ascii="Calibri" w:hAnsi="Calibri"/>
          <w:noProof/>
          <w:kern w:val="2"/>
          <w:sz w:val="24"/>
          <w:szCs w:val="24"/>
          <w:lang w:eastAsia="en-GB"/>
        </w:rPr>
        <w:tab/>
      </w:r>
      <w:r w:rsidRPr="00F12B85">
        <w:rPr>
          <w:rFonts w:eastAsia="Batang"/>
          <w:noProof/>
        </w:rPr>
        <w:t>Announcement completed</w:t>
      </w:r>
      <w:r>
        <w:rPr>
          <w:noProof/>
        </w:rPr>
        <w:tab/>
      </w:r>
      <w:r>
        <w:rPr>
          <w:noProof/>
        </w:rPr>
        <w:fldChar w:fldCharType="begin" w:fldLock="1"/>
      </w:r>
      <w:r>
        <w:rPr>
          <w:noProof/>
        </w:rPr>
        <w:instrText xml:space="preserve"> PAGEREF _Toc169837288 \h </w:instrText>
      </w:r>
      <w:r>
        <w:rPr>
          <w:noProof/>
        </w:rPr>
      </w:r>
      <w:r>
        <w:rPr>
          <w:noProof/>
        </w:rPr>
        <w:fldChar w:fldCharType="separate"/>
      </w:r>
      <w:r>
        <w:rPr>
          <w:noProof/>
        </w:rPr>
        <w:t>85</w:t>
      </w:r>
      <w:r>
        <w:rPr>
          <w:noProof/>
        </w:rPr>
        <w:fldChar w:fldCharType="end"/>
      </w:r>
    </w:p>
    <w:p w14:paraId="75BB39AD" w14:textId="7822361F" w:rsidR="0092182B" w:rsidRDefault="0092182B">
      <w:pPr>
        <w:pStyle w:val="TOC4"/>
        <w:rPr>
          <w:rFonts w:ascii="Calibri" w:hAnsi="Calibri"/>
          <w:noProof/>
          <w:kern w:val="2"/>
          <w:sz w:val="24"/>
          <w:szCs w:val="24"/>
          <w:lang w:eastAsia="en-GB"/>
        </w:rPr>
      </w:pPr>
      <w:r w:rsidRPr="00F12B85">
        <w:rPr>
          <w:rFonts w:eastAsia="Batang"/>
          <w:noProof/>
        </w:rPr>
        <w:t>6.2.2.5</w:t>
      </w:r>
      <w:r>
        <w:rPr>
          <w:rFonts w:ascii="Calibri" w:hAnsi="Calibri"/>
          <w:noProof/>
          <w:kern w:val="2"/>
          <w:sz w:val="24"/>
          <w:szCs w:val="24"/>
          <w:lang w:eastAsia="en-GB"/>
        </w:rPr>
        <w:tab/>
      </w:r>
      <w:r w:rsidRPr="00F12B85">
        <w:rPr>
          <w:rFonts w:eastAsia="Batang"/>
          <w:noProof/>
        </w:rPr>
        <w:t>Message sequence chart</w:t>
      </w:r>
      <w:r>
        <w:rPr>
          <w:noProof/>
        </w:rPr>
        <w:tab/>
      </w:r>
      <w:r>
        <w:rPr>
          <w:noProof/>
        </w:rPr>
        <w:fldChar w:fldCharType="begin" w:fldLock="1"/>
      </w:r>
      <w:r>
        <w:rPr>
          <w:noProof/>
        </w:rPr>
        <w:instrText xml:space="preserve"> PAGEREF _Toc169837289 \h </w:instrText>
      </w:r>
      <w:r>
        <w:rPr>
          <w:noProof/>
        </w:rPr>
      </w:r>
      <w:r>
        <w:rPr>
          <w:noProof/>
        </w:rPr>
        <w:fldChar w:fldCharType="separate"/>
      </w:r>
      <w:r>
        <w:rPr>
          <w:noProof/>
        </w:rPr>
        <w:t>85</w:t>
      </w:r>
      <w:r>
        <w:rPr>
          <w:noProof/>
        </w:rPr>
        <w:fldChar w:fldCharType="end"/>
      </w:r>
    </w:p>
    <w:p w14:paraId="2AA08B59" w14:textId="79FBB49A" w:rsidR="0092182B" w:rsidRDefault="0092182B">
      <w:pPr>
        <w:pStyle w:val="TOC3"/>
        <w:rPr>
          <w:rFonts w:ascii="Calibri" w:hAnsi="Calibri"/>
          <w:noProof/>
          <w:kern w:val="2"/>
          <w:sz w:val="24"/>
          <w:szCs w:val="24"/>
          <w:lang w:eastAsia="en-GB"/>
        </w:rPr>
      </w:pPr>
      <w:r>
        <w:rPr>
          <w:noProof/>
          <w:lang w:eastAsia="zh-CN"/>
        </w:rPr>
        <w:t>6.2.3</w:t>
      </w:r>
      <w:r>
        <w:rPr>
          <w:rFonts w:ascii="Calibri" w:hAnsi="Calibri"/>
          <w:noProof/>
          <w:kern w:val="2"/>
          <w:sz w:val="24"/>
          <w:szCs w:val="24"/>
          <w:lang w:eastAsia="en-GB"/>
        </w:rPr>
        <w:tab/>
      </w:r>
      <w:r>
        <w:rPr>
          <w:noProof/>
          <w:lang w:eastAsia="zh-CN"/>
        </w:rPr>
        <w:t>Text to Speech Procedure</w:t>
      </w:r>
      <w:r>
        <w:rPr>
          <w:noProof/>
        </w:rPr>
        <w:tab/>
      </w:r>
      <w:r>
        <w:rPr>
          <w:noProof/>
        </w:rPr>
        <w:fldChar w:fldCharType="begin" w:fldLock="1"/>
      </w:r>
      <w:r>
        <w:rPr>
          <w:noProof/>
        </w:rPr>
        <w:instrText xml:space="preserve"> PAGEREF _Toc169837290 \h </w:instrText>
      </w:r>
      <w:r>
        <w:rPr>
          <w:noProof/>
        </w:rPr>
      </w:r>
      <w:r>
        <w:rPr>
          <w:noProof/>
        </w:rPr>
        <w:fldChar w:fldCharType="separate"/>
      </w:r>
      <w:r>
        <w:rPr>
          <w:noProof/>
        </w:rPr>
        <w:t>86</w:t>
      </w:r>
      <w:r>
        <w:rPr>
          <w:noProof/>
        </w:rPr>
        <w:fldChar w:fldCharType="end"/>
      </w:r>
    </w:p>
    <w:p w14:paraId="6C0EA594" w14:textId="00A36586" w:rsidR="0092182B" w:rsidRDefault="0092182B">
      <w:pPr>
        <w:pStyle w:val="TOC4"/>
        <w:rPr>
          <w:rFonts w:ascii="Calibri" w:hAnsi="Calibri"/>
          <w:noProof/>
          <w:kern w:val="2"/>
          <w:sz w:val="24"/>
          <w:szCs w:val="24"/>
          <w:lang w:eastAsia="en-GB"/>
        </w:rPr>
      </w:pPr>
      <w:r w:rsidRPr="00F12B85">
        <w:rPr>
          <w:rFonts w:eastAsia="Batang"/>
          <w:noProof/>
        </w:rPr>
        <w:t>6.2.3.1</w:t>
      </w:r>
      <w:r>
        <w:rPr>
          <w:rFonts w:ascii="Calibri" w:hAnsi="Calibri"/>
          <w:noProof/>
          <w:kern w:val="2"/>
          <w:sz w:val="24"/>
          <w:szCs w:val="24"/>
          <w:lang w:eastAsia="en-GB"/>
        </w:rPr>
        <w:tab/>
      </w:r>
      <w:r w:rsidRPr="00F12B85">
        <w:rPr>
          <w:rFonts w:eastAsia="Batang"/>
          <w:noProof/>
        </w:rPr>
        <w:t>General</w:t>
      </w:r>
      <w:r>
        <w:rPr>
          <w:noProof/>
        </w:rPr>
        <w:tab/>
      </w:r>
      <w:r>
        <w:rPr>
          <w:noProof/>
        </w:rPr>
        <w:fldChar w:fldCharType="begin" w:fldLock="1"/>
      </w:r>
      <w:r>
        <w:rPr>
          <w:noProof/>
        </w:rPr>
        <w:instrText xml:space="preserve"> PAGEREF _Toc169837291 \h </w:instrText>
      </w:r>
      <w:r>
        <w:rPr>
          <w:noProof/>
        </w:rPr>
      </w:r>
      <w:r>
        <w:rPr>
          <w:noProof/>
        </w:rPr>
        <w:fldChar w:fldCharType="separate"/>
      </w:r>
      <w:r>
        <w:rPr>
          <w:noProof/>
        </w:rPr>
        <w:t>86</w:t>
      </w:r>
      <w:r>
        <w:rPr>
          <w:noProof/>
        </w:rPr>
        <w:fldChar w:fldCharType="end"/>
      </w:r>
    </w:p>
    <w:p w14:paraId="08F30D37" w14:textId="36074C70" w:rsidR="0092182B" w:rsidRDefault="0092182B">
      <w:pPr>
        <w:pStyle w:val="TOC4"/>
        <w:rPr>
          <w:rFonts w:ascii="Calibri" w:hAnsi="Calibri"/>
          <w:noProof/>
          <w:kern w:val="2"/>
          <w:sz w:val="24"/>
          <w:szCs w:val="24"/>
          <w:lang w:eastAsia="en-GB"/>
        </w:rPr>
      </w:pPr>
      <w:r w:rsidRPr="00F12B85">
        <w:rPr>
          <w:rFonts w:eastAsia="Batang"/>
          <w:noProof/>
        </w:rPr>
        <w:t>6.2.3.2</w:t>
      </w:r>
      <w:r>
        <w:rPr>
          <w:rFonts w:ascii="Calibri" w:hAnsi="Calibri"/>
          <w:noProof/>
          <w:kern w:val="2"/>
          <w:sz w:val="24"/>
          <w:szCs w:val="24"/>
          <w:lang w:eastAsia="en-GB"/>
        </w:rPr>
        <w:tab/>
      </w:r>
      <w:r w:rsidRPr="00F12B85">
        <w:rPr>
          <w:rFonts w:eastAsia="Batang"/>
          <w:noProof/>
        </w:rPr>
        <w:t>Start TTS</w:t>
      </w:r>
      <w:r>
        <w:rPr>
          <w:noProof/>
        </w:rPr>
        <w:tab/>
      </w:r>
      <w:r>
        <w:rPr>
          <w:noProof/>
        </w:rPr>
        <w:fldChar w:fldCharType="begin" w:fldLock="1"/>
      </w:r>
      <w:r>
        <w:rPr>
          <w:noProof/>
        </w:rPr>
        <w:instrText xml:space="preserve"> PAGEREF _Toc169837292 \h </w:instrText>
      </w:r>
      <w:r>
        <w:rPr>
          <w:noProof/>
        </w:rPr>
      </w:r>
      <w:r>
        <w:rPr>
          <w:noProof/>
        </w:rPr>
        <w:fldChar w:fldCharType="separate"/>
      </w:r>
      <w:r>
        <w:rPr>
          <w:noProof/>
        </w:rPr>
        <w:t>86</w:t>
      </w:r>
      <w:r>
        <w:rPr>
          <w:noProof/>
        </w:rPr>
        <w:fldChar w:fldCharType="end"/>
      </w:r>
    </w:p>
    <w:p w14:paraId="6F4EA090" w14:textId="31567FA8" w:rsidR="0092182B" w:rsidRDefault="0092182B">
      <w:pPr>
        <w:pStyle w:val="TOC4"/>
        <w:rPr>
          <w:rFonts w:ascii="Calibri" w:hAnsi="Calibri"/>
          <w:noProof/>
          <w:kern w:val="2"/>
          <w:sz w:val="24"/>
          <w:szCs w:val="24"/>
          <w:lang w:eastAsia="en-GB"/>
        </w:rPr>
      </w:pPr>
      <w:r w:rsidRPr="00F12B85">
        <w:rPr>
          <w:rFonts w:eastAsia="Batang"/>
          <w:noProof/>
        </w:rPr>
        <w:t>6.2.3.3</w:t>
      </w:r>
      <w:r>
        <w:rPr>
          <w:rFonts w:ascii="Calibri" w:hAnsi="Calibri"/>
          <w:noProof/>
          <w:kern w:val="2"/>
          <w:sz w:val="24"/>
          <w:szCs w:val="24"/>
          <w:lang w:eastAsia="en-GB"/>
        </w:rPr>
        <w:tab/>
      </w:r>
      <w:r w:rsidRPr="00F12B85">
        <w:rPr>
          <w:rFonts w:eastAsia="Batang"/>
          <w:noProof/>
        </w:rPr>
        <w:t>Stop TTS</w:t>
      </w:r>
      <w:r>
        <w:rPr>
          <w:noProof/>
        </w:rPr>
        <w:tab/>
      </w:r>
      <w:r>
        <w:rPr>
          <w:noProof/>
        </w:rPr>
        <w:fldChar w:fldCharType="begin" w:fldLock="1"/>
      </w:r>
      <w:r>
        <w:rPr>
          <w:noProof/>
        </w:rPr>
        <w:instrText xml:space="preserve"> PAGEREF _Toc169837293 \h </w:instrText>
      </w:r>
      <w:r>
        <w:rPr>
          <w:noProof/>
        </w:rPr>
      </w:r>
      <w:r>
        <w:rPr>
          <w:noProof/>
        </w:rPr>
        <w:fldChar w:fldCharType="separate"/>
      </w:r>
      <w:r>
        <w:rPr>
          <w:noProof/>
        </w:rPr>
        <w:t>87</w:t>
      </w:r>
      <w:r>
        <w:rPr>
          <w:noProof/>
        </w:rPr>
        <w:fldChar w:fldCharType="end"/>
      </w:r>
    </w:p>
    <w:p w14:paraId="3672AD3F" w14:textId="46F039E5" w:rsidR="0092182B" w:rsidRDefault="0092182B">
      <w:pPr>
        <w:pStyle w:val="TOC4"/>
        <w:rPr>
          <w:rFonts w:ascii="Calibri" w:hAnsi="Calibri"/>
          <w:noProof/>
          <w:kern w:val="2"/>
          <w:sz w:val="24"/>
          <w:szCs w:val="24"/>
          <w:lang w:eastAsia="en-GB"/>
        </w:rPr>
      </w:pPr>
      <w:r w:rsidRPr="00F12B85">
        <w:rPr>
          <w:rFonts w:eastAsia="Batang"/>
          <w:noProof/>
        </w:rPr>
        <w:t>6.2.3.4</w:t>
      </w:r>
      <w:r>
        <w:rPr>
          <w:rFonts w:ascii="Calibri" w:hAnsi="Calibri"/>
          <w:noProof/>
          <w:kern w:val="2"/>
          <w:sz w:val="24"/>
          <w:szCs w:val="24"/>
          <w:lang w:eastAsia="en-GB"/>
        </w:rPr>
        <w:tab/>
      </w:r>
      <w:r w:rsidRPr="00F12B85">
        <w:rPr>
          <w:rFonts w:eastAsia="Batang"/>
          <w:noProof/>
        </w:rPr>
        <w:t>TTS Completed</w:t>
      </w:r>
      <w:r>
        <w:rPr>
          <w:noProof/>
        </w:rPr>
        <w:tab/>
      </w:r>
      <w:r>
        <w:rPr>
          <w:noProof/>
        </w:rPr>
        <w:fldChar w:fldCharType="begin" w:fldLock="1"/>
      </w:r>
      <w:r>
        <w:rPr>
          <w:noProof/>
        </w:rPr>
        <w:instrText xml:space="preserve"> PAGEREF _Toc169837294 \h </w:instrText>
      </w:r>
      <w:r>
        <w:rPr>
          <w:noProof/>
        </w:rPr>
      </w:r>
      <w:r>
        <w:rPr>
          <w:noProof/>
        </w:rPr>
        <w:fldChar w:fldCharType="separate"/>
      </w:r>
      <w:r>
        <w:rPr>
          <w:noProof/>
        </w:rPr>
        <w:t>87</w:t>
      </w:r>
      <w:r>
        <w:rPr>
          <w:noProof/>
        </w:rPr>
        <w:fldChar w:fldCharType="end"/>
      </w:r>
    </w:p>
    <w:p w14:paraId="686D2A51" w14:textId="579409B0" w:rsidR="0092182B" w:rsidRDefault="0092182B">
      <w:pPr>
        <w:pStyle w:val="TOC4"/>
        <w:rPr>
          <w:rFonts w:ascii="Calibri" w:hAnsi="Calibri"/>
          <w:noProof/>
          <w:kern w:val="2"/>
          <w:sz w:val="24"/>
          <w:szCs w:val="24"/>
          <w:lang w:eastAsia="en-GB"/>
        </w:rPr>
      </w:pPr>
      <w:r w:rsidRPr="00F12B85">
        <w:rPr>
          <w:rFonts w:eastAsia="Batang"/>
          <w:noProof/>
        </w:rPr>
        <w:t>6.2.3.5</w:t>
      </w:r>
      <w:r>
        <w:rPr>
          <w:rFonts w:ascii="Calibri" w:hAnsi="Calibri"/>
          <w:noProof/>
          <w:kern w:val="2"/>
          <w:sz w:val="24"/>
          <w:szCs w:val="24"/>
          <w:lang w:eastAsia="en-GB"/>
        </w:rPr>
        <w:tab/>
      </w:r>
      <w:r w:rsidRPr="00F12B85">
        <w:rPr>
          <w:rFonts w:eastAsia="Batang"/>
          <w:noProof/>
        </w:rPr>
        <w:t>Message sequence chart</w:t>
      </w:r>
      <w:r>
        <w:rPr>
          <w:noProof/>
        </w:rPr>
        <w:tab/>
      </w:r>
      <w:r>
        <w:rPr>
          <w:noProof/>
        </w:rPr>
        <w:fldChar w:fldCharType="begin" w:fldLock="1"/>
      </w:r>
      <w:r>
        <w:rPr>
          <w:noProof/>
        </w:rPr>
        <w:instrText xml:space="preserve"> PAGEREF _Toc169837295 \h </w:instrText>
      </w:r>
      <w:r>
        <w:rPr>
          <w:noProof/>
        </w:rPr>
      </w:r>
      <w:r>
        <w:rPr>
          <w:noProof/>
        </w:rPr>
        <w:fldChar w:fldCharType="separate"/>
      </w:r>
      <w:r>
        <w:rPr>
          <w:noProof/>
        </w:rPr>
        <w:t>87</w:t>
      </w:r>
      <w:r>
        <w:rPr>
          <w:noProof/>
        </w:rPr>
        <w:fldChar w:fldCharType="end"/>
      </w:r>
    </w:p>
    <w:p w14:paraId="3EFD5CDD" w14:textId="4FCF4DBB" w:rsidR="0092182B" w:rsidRDefault="0092182B">
      <w:pPr>
        <w:pStyle w:val="TOC3"/>
        <w:rPr>
          <w:rFonts w:ascii="Calibri" w:hAnsi="Calibri"/>
          <w:noProof/>
          <w:kern w:val="2"/>
          <w:sz w:val="24"/>
          <w:szCs w:val="24"/>
          <w:lang w:eastAsia="en-GB"/>
        </w:rPr>
      </w:pPr>
      <w:r>
        <w:rPr>
          <w:noProof/>
          <w:lang w:eastAsia="zh-CN"/>
        </w:rPr>
        <w:lastRenderedPageBreak/>
        <w:t>6.2.4</w:t>
      </w:r>
      <w:r>
        <w:rPr>
          <w:rFonts w:ascii="Calibri" w:hAnsi="Calibri"/>
          <w:noProof/>
          <w:kern w:val="2"/>
          <w:sz w:val="24"/>
          <w:szCs w:val="24"/>
          <w:lang w:eastAsia="en-GB"/>
        </w:rPr>
        <w:tab/>
      </w:r>
      <w:r>
        <w:rPr>
          <w:noProof/>
          <w:lang w:eastAsia="zh-CN"/>
        </w:rPr>
        <w:t>Audio Record Procedure</w:t>
      </w:r>
      <w:r>
        <w:rPr>
          <w:noProof/>
        </w:rPr>
        <w:tab/>
      </w:r>
      <w:r>
        <w:rPr>
          <w:noProof/>
        </w:rPr>
        <w:fldChar w:fldCharType="begin" w:fldLock="1"/>
      </w:r>
      <w:r>
        <w:rPr>
          <w:noProof/>
        </w:rPr>
        <w:instrText xml:space="preserve"> PAGEREF _Toc169837296 \h </w:instrText>
      </w:r>
      <w:r>
        <w:rPr>
          <w:noProof/>
        </w:rPr>
      </w:r>
      <w:r>
        <w:rPr>
          <w:noProof/>
        </w:rPr>
        <w:fldChar w:fldCharType="separate"/>
      </w:r>
      <w:r>
        <w:rPr>
          <w:noProof/>
        </w:rPr>
        <w:t>88</w:t>
      </w:r>
      <w:r>
        <w:rPr>
          <w:noProof/>
        </w:rPr>
        <w:fldChar w:fldCharType="end"/>
      </w:r>
    </w:p>
    <w:p w14:paraId="18E0524B" w14:textId="7B144B58" w:rsidR="0092182B" w:rsidRDefault="0092182B">
      <w:pPr>
        <w:pStyle w:val="TOC4"/>
        <w:rPr>
          <w:rFonts w:ascii="Calibri" w:hAnsi="Calibri"/>
          <w:noProof/>
          <w:kern w:val="2"/>
          <w:sz w:val="24"/>
          <w:szCs w:val="24"/>
          <w:lang w:eastAsia="en-GB"/>
        </w:rPr>
      </w:pPr>
      <w:r w:rsidRPr="00F12B85">
        <w:rPr>
          <w:rFonts w:eastAsia="SimSun"/>
          <w:noProof/>
        </w:rPr>
        <w:t>6.2.4.1</w:t>
      </w:r>
      <w:r>
        <w:rPr>
          <w:rFonts w:ascii="Calibri" w:hAnsi="Calibri"/>
          <w:noProof/>
          <w:kern w:val="2"/>
          <w:sz w:val="24"/>
          <w:szCs w:val="24"/>
          <w:lang w:eastAsia="en-GB"/>
        </w:rPr>
        <w:tab/>
      </w:r>
      <w:r w:rsidRPr="00F12B85">
        <w:rPr>
          <w:rFonts w:eastAsia="SimSun"/>
          <w:noProof/>
        </w:rPr>
        <w:t>General</w:t>
      </w:r>
      <w:r>
        <w:rPr>
          <w:noProof/>
        </w:rPr>
        <w:tab/>
      </w:r>
      <w:r>
        <w:rPr>
          <w:noProof/>
        </w:rPr>
        <w:fldChar w:fldCharType="begin" w:fldLock="1"/>
      </w:r>
      <w:r>
        <w:rPr>
          <w:noProof/>
        </w:rPr>
        <w:instrText xml:space="preserve"> PAGEREF _Toc169837297 \h </w:instrText>
      </w:r>
      <w:r>
        <w:rPr>
          <w:noProof/>
        </w:rPr>
      </w:r>
      <w:r>
        <w:rPr>
          <w:noProof/>
        </w:rPr>
        <w:fldChar w:fldCharType="separate"/>
      </w:r>
      <w:r>
        <w:rPr>
          <w:noProof/>
        </w:rPr>
        <w:t>88</w:t>
      </w:r>
      <w:r>
        <w:rPr>
          <w:noProof/>
        </w:rPr>
        <w:fldChar w:fldCharType="end"/>
      </w:r>
    </w:p>
    <w:p w14:paraId="70C1D013" w14:textId="1FBEAE5F" w:rsidR="0092182B" w:rsidRDefault="0092182B">
      <w:pPr>
        <w:pStyle w:val="TOC4"/>
        <w:rPr>
          <w:rFonts w:ascii="Calibri" w:hAnsi="Calibri"/>
          <w:noProof/>
          <w:kern w:val="2"/>
          <w:sz w:val="24"/>
          <w:szCs w:val="24"/>
          <w:lang w:eastAsia="en-GB"/>
        </w:rPr>
      </w:pPr>
      <w:r w:rsidRPr="00F12B85">
        <w:rPr>
          <w:rFonts w:eastAsia="SimSun"/>
          <w:noProof/>
        </w:rPr>
        <w:t>6.2.4.2</w:t>
      </w:r>
      <w:r>
        <w:rPr>
          <w:rFonts w:ascii="Calibri" w:hAnsi="Calibri"/>
          <w:noProof/>
          <w:kern w:val="2"/>
          <w:sz w:val="24"/>
          <w:szCs w:val="24"/>
          <w:lang w:eastAsia="en-GB"/>
        </w:rPr>
        <w:tab/>
      </w:r>
      <w:r w:rsidRPr="00F12B85">
        <w:rPr>
          <w:rFonts w:eastAsia="SimSun"/>
          <w:noProof/>
        </w:rPr>
        <w:t>Start audio record</w:t>
      </w:r>
      <w:r>
        <w:rPr>
          <w:noProof/>
        </w:rPr>
        <w:tab/>
      </w:r>
      <w:r>
        <w:rPr>
          <w:noProof/>
        </w:rPr>
        <w:fldChar w:fldCharType="begin" w:fldLock="1"/>
      </w:r>
      <w:r>
        <w:rPr>
          <w:noProof/>
        </w:rPr>
        <w:instrText xml:space="preserve"> PAGEREF _Toc169837298 \h </w:instrText>
      </w:r>
      <w:r>
        <w:rPr>
          <w:noProof/>
        </w:rPr>
      </w:r>
      <w:r>
        <w:rPr>
          <w:noProof/>
        </w:rPr>
        <w:fldChar w:fldCharType="separate"/>
      </w:r>
      <w:r>
        <w:rPr>
          <w:noProof/>
        </w:rPr>
        <w:t>88</w:t>
      </w:r>
      <w:r>
        <w:rPr>
          <w:noProof/>
        </w:rPr>
        <w:fldChar w:fldCharType="end"/>
      </w:r>
    </w:p>
    <w:p w14:paraId="56585805" w14:textId="56746840" w:rsidR="0092182B" w:rsidRDefault="0092182B">
      <w:pPr>
        <w:pStyle w:val="TOC4"/>
        <w:rPr>
          <w:rFonts w:ascii="Calibri" w:hAnsi="Calibri"/>
          <w:noProof/>
          <w:kern w:val="2"/>
          <w:sz w:val="24"/>
          <w:szCs w:val="24"/>
          <w:lang w:eastAsia="en-GB"/>
        </w:rPr>
      </w:pPr>
      <w:r w:rsidRPr="00F12B85">
        <w:rPr>
          <w:rFonts w:eastAsia="SimSun"/>
          <w:noProof/>
        </w:rPr>
        <w:t>6.2.4.3</w:t>
      </w:r>
      <w:r>
        <w:rPr>
          <w:rFonts w:ascii="Calibri" w:hAnsi="Calibri"/>
          <w:noProof/>
          <w:kern w:val="2"/>
          <w:sz w:val="24"/>
          <w:szCs w:val="24"/>
          <w:lang w:eastAsia="en-GB"/>
        </w:rPr>
        <w:tab/>
      </w:r>
      <w:r w:rsidRPr="00F12B85">
        <w:rPr>
          <w:rFonts w:eastAsia="SimSun"/>
          <w:noProof/>
        </w:rPr>
        <w:t>Stop audio record</w:t>
      </w:r>
      <w:r>
        <w:rPr>
          <w:noProof/>
        </w:rPr>
        <w:tab/>
      </w:r>
      <w:r>
        <w:rPr>
          <w:noProof/>
        </w:rPr>
        <w:fldChar w:fldCharType="begin" w:fldLock="1"/>
      </w:r>
      <w:r>
        <w:rPr>
          <w:noProof/>
        </w:rPr>
        <w:instrText xml:space="preserve"> PAGEREF _Toc169837299 \h </w:instrText>
      </w:r>
      <w:r>
        <w:rPr>
          <w:noProof/>
        </w:rPr>
      </w:r>
      <w:r>
        <w:rPr>
          <w:noProof/>
        </w:rPr>
        <w:fldChar w:fldCharType="separate"/>
      </w:r>
      <w:r>
        <w:rPr>
          <w:noProof/>
        </w:rPr>
        <w:t>88</w:t>
      </w:r>
      <w:r>
        <w:rPr>
          <w:noProof/>
        </w:rPr>
        <w:fldChar w:fldCharType="end"/>
      </w:r>
    </w:p>
    <w:p w14:paraId="1635A00B" w14:textId="09258963" w:rsidR="0092182B" w:rsidRDefault="0092182B">
      <w:pPr>
        <w:pStyle w:val="TOC4"/>
        <w:rPr>
          <w:rFonts w:ascii="Calibri" w:hAnsi="Calibri"/>
          <w:noProof/>
          <w:kern w:val="2"/>
          <w:sz w:val="24"/>
          <w:szCs w:val="24"/>
          <w:lang w:eastAsia="en-GB"/>
        </w:rPr>
      </w:pPr>
      <w:r w:rsidRPr="00F12B85">
        <w:rPr>
          <w:rFonts w:eastAsia="SimSun"/>
          <w:noProof/>
        </w:rPr>
        <w:t>6.2.4.4</w:t>
      </w:r>
      <w:r>
        <w:rPr>
          <w:rFonts w:ascii="Calibri" w:hAnsi="Calibri"/>
          <w:noProof/>
          <w:kern w:val="2"/>
          <w:sz w:val="24"/>
          <w:szCs w:val="24"/>
          <w:lang w:eastAsia="en-GB"/>
        </w:rPr>
        <w:tab/>
      </w:r>
      <w:r w:rsidRPr="00F12B85">
        <w:rPr>
          <w:rFonts w:eastAsia="SimSun"/>
          <w:noProof/>
        </w:rPr>
        <w:t>Audio record completed</w:t>
      </w:r>
      <w:r>
        <w:rPr>
          <w:noProof/>
        </w:rPr>
        <w:tab/>
      </w:r>
      <w:r>
        <w:rPr>
          <w:noProof/>
        </w:rPr>
        <w:fldChar w:fldCharType="begin" w:fldLock="1"/>
      </w:r>
      <w:r>
        <w:rPr>
          <w:noProof/>
        </w:rPr>
        <w:instrText xml:space="preserve"> PAGEREF _Toc169837300 \h </w:instrText>
      </w:r>
      <w:r>
        <w:rPr>
          <w:noProof/>
        </w:rPr>
      </w:r>
      <w:r>
        <w:rPr>
          <w:noProof/>
        </w:rPr>
        <w:fldChar w:fldCharType="separate"/>
      </w:r>
      <w:r>
        <w:rPr>
          <w:noProof/>
        </w:rPr>
        <w:t>88</w:t>
      </w:r>
      <w:r>
        <w:rPr>
          <w:noProof/>
        </w:rPr>
        <w:fldChar w:fldCharType="end"/>
      </w:r>
    </w:p>
    <w:p w14:paraId="224992E0" w14:textId="267B03C0" w:rsidR="0092182B" w:rsidRDefault="0092182B">
      <w:pPr>
        <w:pStyle w:val="TOC4"/>
        <w:rPr>
          <w:rFonts w:ascii="Calibri" w:hAnsi="Calibri"/>
          <w:noProof/>
          <w:kern w:val="2"/>
          <w:sz w:val="24"/>
          <w:szCs w:val="24"/>
          <w:lang w:eastAsia="en-GB"/>
        </w:rPr>
      </w:pPr>
      <w:r w:rsidRPr="00F12B85">
        <w:rPr>
          <w:rFonts w:eastAsia="SimSun"/>
          <w:noProof/>
        </w:rPr>
        <w:t>6.2.4.5</w:t>
      </w:r>
      <w:r>
        <w:rPr>
          <w:rFonts w:ascii="Calibri" w:hAnsi="Calibri"/>
          <w:noProof/>
          <w:kern w:val="2"/>
          <w:sz w:val="24"/>
          <w:szCs w:val="24"/>
          <w:lang w:eastAsia="en-GB"/>
        </w:rPr>
        <w:tab/>
      </w:r>
      <w:r w:rsidRPr="00F12B85">
        <w:rPr>
          <w:rFonts w:eastAsia="SimSun"/>
          <w:noProof/>
        </w:rPr>
        <w:t>Message sequence chart</w:t>
      </w:r>
      <w:r>
        <w:rPr>
          <w:noProof/>
        </w:rPr>
        <w:tab/>
      </w:r>
      <w:r>
        <w:rPr>
          <w:noProof/>
        </w:rPr>
        <w:fldChar w:fldCharType="begin" w:fldLock="1"/>
      </w:r>
      <w:r>
        <w:rPr>
          <w:noProof/>
        </w:rPr>
        <w:instrText xml:space="preserve"> PAGEREF _Toc169837301 \h </w:instrText>
      </w:r>
      <w:r>
        <w:rPr>
          <w:noProof/>
        </w:rPr>
      </w:r>
      <w:r>
        <w:rPr>
          <w:noProof/>
        </w:rPr>
        <w:fldChar w:fldCharType="separate"/>
      </w:r>
      <w:r>
        <w:rPr>
          <w:noProof/>
        </w:rPr>
        <w:t>88</w:t>
      </w:r>
      <w:r>
        <w:rPr>
          <w:noProof/>
        </w:rPr>
        <w:fldChar w:fldCharType="end"/>
      </w:r>
    </w:p>
    <w:p w14:paraId="7B945CC9" w14:textId="5D1D772A" w:rsidR="0092182B" w:rsidRDefault="0092182B">
      <w:pPr>
        <w:pStyle w:val="TOC3"/>
        <w:rPr>
          <w:rFonts w:ascii="Calibri" w:hAnsi="Calibri"/>
          <w:noProof/>
          <w:kern w:val="2"/>
          <w:sz w:val="24"/>
          <w:szCs w:val="24"/>
          <w:lang w:eastAsia="en-GB"/>
        </w:rPr>
      </w:pPr>
      <w:r>
        <w:rPr>
          <w:noProof/>
        </w:rPr>
        <w:t>6.2.5</w:t>
      </w:r>
      <w:r>
        <w:rPr>
          <w:rFonts w:ascii="Calibri" w:hAnsi="Calibri"/>
          <w:noProof/>
          <w:kern w:val="2"/>
          <w:sz w:val="24"/>
          <w:szCs w:val="24"/>
          <w:lang w:eastAsia="en-GB"/>
        </w:rPr>
        <w:tab/>
      </w:r>
      <w:r>
        <w:rPr>
          <w:noProof/>
        </w:rPr>
        <w:t xml:space="preserve">DTMF Collection </w:t>
      </w:r>
      <w:r>
        <w:rPr>
          <w:noProof/>
          <w:lang w:eastAsia="zh-CN"/>
        </w:rPr>
        <w:t>Procedure</w:t>
      </w:r>
      <w:r>
        <w:rPr>
          <w:noProof/>
        </w:rPr>
        <w:tab/>
      </w:r>
      <w:r>
        <w:rPr>
          <w:noProof/>
        </w:rPr>
        <w:fldChar w:fldCharType="begin" w:fldLock="1"/>
      </w:r>
      <w:r>
        <w:rPr>
          <w:noProof/>
        </w:rPr>
        <w:instrText xml:space="preserve"> PAGEREF _Toc169837302 \h </w:instrText>
      </w:r>
      <w:r>
        <w:rPr>
          <w:noProof/>
        </w:rPr>
      </w:r>
      <w:r>
        <w:rPr>
          <w:noProof/>
        </w:rPr>
        <w:fldChar w:fldCharType="separate"/>
      </w:r>
      <w:r>
        <w:rPr>
          <w:noProof/>
        </w:rPr>
        <w:t>89</w:t>
      </w:r>
      <w:r>
        <w:rPr>
          <w:noProof/>
        </w:rPr>
        <w:fldChar w:fldCharType="end"/>
      </w:r>
    </w:p>
    <w:p w14:paraId="05B87AD1" w14:textId="6DD39E35" w:rsidR="0092182B" w:rsidRDefault="0092182B">
      <w:pPr>
        <w:pStyle w:val="TOC3"/>
        <w:rPr>
          <w:rFonts w:ascii="Calibri" w:hAnsi="Calibri"/>
          <w:noProof/>
          <w:kern w:val="2"/>
          <w:sz w:val="24"/>
          <w:szCs w:val="24"/>
          <w:lang w:eastAsia="en-GB"/>
        </w:rPr>
      </w:pPr>
      <w:r>
        <w:rPr>
          <w:noProof/>
        </w:rPr>
        <w:t>6.2.</w:t>
      </w:r>
      <w:r>
        <w:rPr>
          <w:noProof/>
          <w:lang w:eastAsia="zh-CN"/>
        </w:rPr>
        <w:t>6</w:t>
      </w:r>
      <w:r>
        <w:rPr>
          <w:rFonts w:ascii="Calibri" w:hAnsi="Calibri"/>
          <w:noProof/>
          <w:kern w:val="2"/>
          <w:sz w:val="24"/>
          <w:szCs w:val="24"/>
          <w:lang w:eastAsia="en-GB"/>
        </w:rPr>
        <w:tab/>
      </w:r>
      <w:r>
        <w:rPr>
          <w:noProof/>
          <w:lang w:eastAsia="zh-CN"/>
        </w:rPr>
        <w:t>Automatic Speech Recognition Procedure</w:t>
      </w:r>
      <w:r>
        <w:rPr>
          <w:noProof/>
        </w:rPr>
        <w:tab/>
      </w:r>
      <w:r>
        <w:rPr>
          <w:noProof/>
        </w:rPr>
        <w:fldChar w:fldCharType="begin" w:fldLock="1"/>
      </w:r>
      <w:r>
        <w:rPr>
          <w:noProof/>
        </w:rPr>
        <w:instrText xml:space="preserve"> PAGEREF _Toc169837303 \h </w:instrText>
      </w:r>
      <w:r>
        <w:rPr>
          <w:noProof/>
        </w:rPr>
      </w:r>
      <w:r>
        <w:rPr>
          <w:noProof/>
        </w:rPr>
        <w:fldChar w:fldCharType="separate"/>
      </w:r>
      <w:r>
        <w:rPr>
          <w:noProof/>
        </w:rPr>
        <w:t>90</w:t>
      </w:r>
      <w:r>
        <w:rPr>
          <w:noProof/>
        </w:rPr>
        <w:fldChar w:fldCharType="end"/>
      </w:r>
    </w:p>
    <w:p w14:paraId="114C57B4" w14:textId="4F6632D9" w:rsidR="0092182B" w:rsidRDefault="0092182B">
      <w:pPr>
        <w:pStyle w:val="TOC4"/>
        <w:rPr>
          <w:rFonts w:ascii="Calibri" w:hAnsi="Calibri"/>
          <w:noProof/>
          <w:kern w:val="2"/>
          <w:sz w:val="24"/>
          <w:szCs w:val="24"/>
          <w:lang w:eastAsia="en-GB"/>
        </w:rPr>
      </w:pPr>
      <w:r w:rsidRPr="00F12B85">
        <w:rPr>
          <w:rFonts w:eastAsia="SimSun"/>
          <w:noProof/>
        </w:rPr>
        <w:t>6.2.6.1</w:t>
      </w:r>
      <w:r>
        <w:rPr>
          <w:rFonts w:ascii="Calibri" w:hAnsi="Calibri"/>
          <w:noProof/>
          <w:kern w:val="2"/>
          <w:sz w:val="24"/>
          <w:szCs w:val="24"/>
          <w:lang w:eastAsia="en-GB"/>
        </w:rPr>
        <w:tab/>
      </w:r>
      <w:r w:rsidRPr="00F12B85">
        <w:rPr>
          <w:rFonts w:eastAsia="SimSun"/>
          <w:noProof/>
        </w:rPr>
        <w:t>General</w:t>
      </w:r>
      <w:r>
        <w:rPr>
          <w:noProof/>
        </w:rPr>
        <w:tab/>
      </w:r>
      <w:r>
        <w:rPr>
          <w:noProof/>
        </w:rPr>
        <w:fldChar w:fldCharType="begin" w:fldLock="1"/>
      </w:r>
      <w:r>
        <w:rPr>
          <w:noProof/>
        </w:rPr>
        <w:instrText xml:space="preserve"> PAGEREF _Toc169837304 \h </w:instrText>
      </w:r>
      <w:r>
        <w:rPr>
          <w:noProof/>
        </w:rPr>
      </w:r>
      <w:r>
        <w:rPr>
          <w:noProof/>
        </w:rPr>
        <w:fldChar w:fldCharType="separate"/>
      </w:r>
      <w:r>
        <w:rPr>
          <w:noProof/>
        </w:rPr>
        <w:t>90</w:t>
      </w:r>
      <w:r>
        <w:rPr>
          <w:noProof/>
        </w:rPr>
        <w:fldChar w:fldCharType="end"/>
      </w:r>
    </w:p>
    <w:p w14:paraId="38CD5B93" w14:textId="0A63F626" w:rsidR="0092182B" w:rsidRDefault="0092182B">
      <w:pPr>
        <w:pStyle w:val="TOC4"/>
        <w:rPr>
          <w:rFonts w:ascii="Calibri" w:hAnsi="Calibri"/>
          <w:noProof/>
          <w:kern w:val="2"/>
          <w:sz w:val="24"/>
          <w:szCs w:val="24"/>
          <w:lang w:eastAsia="en-GB"/>
        </w:rPr>
      </w:pPr>
      <w:r w:rsidRPr="00F12B85">
        <w:rPr>
          <w:rFonts w:eastAsia="SimSun"/>
          <w:noProof/>
        </w:rPr>
        <w:t>6.2.6.2</w:t>
      </w:r>
      <w:r>
        <w:rPr>
          <w:rFonts w:ascii="Calibri" w:hAnsi="Calibri"/>
          <w:noProof/>
          <w:kern w:val="2"/>
          <w:sz w:val="24"/>
          <w:szCs w:val="24"/>
          <w:lang w:eastAsia="en-GB"/>
        </w:rPr>
        <w:tab/>
      </w:r>
      <w:r w:rsidRPr="00F12B85">
        <w:rPr>
          <w:rFonts w:eastAsia="SimSun"/>
          <w:noProof/>
        </w:rPr>
        <w:t>Start ASR</w:t>
      </w:r>
      <w:r>
        <w:rPr>
          <w:noProof/>
        </w:rPr>
        <w:tab/>
      </w:r>
      <w:r>
        <w:rPr>
          <w:noProof/>
        </w:rPr>
        <w:fldChar w:fldCharType="begin" w:fldLock="1"/>
      </w:r>
      <w:r>
        <w:rPr>
          <w:noProof/>
        </w:rPr>
        <w:instrText xml:space="preserve"> PAGEREF _Toc169837305 \h </w:instrText>
      </w:r>
      <w:r>
        <w:rPr>
          <w:noProof/>
        </w:rPr>
      </w:r>
      <w:r>
        <w:rPr>
          <w:noProof/>
        </w:rPr>
        <w:fldChar w:fldCharType="separate"/>
      </w:r>
      <w:r>
        <w:rPr>
          <w:noProof/>
        </w:rPr>
        <w:t>90</w:t>
      </w:r>
      <w:r>
        <w:rPr>
          <w:noProof/>
        </w:rPr>
        <w:fldChar w:fldCharType="end"/>
      </w:r>
    </w:p>
    <w:p w14:paraId="393EDF4F" w14:textId="42BABA73" w:rsidR="0092182B" w:rsidRDefault="0092182B">
      <w:pPr>
        <w:pStyle w:val="TOC4"/>
        <w:rPr>
          <w:rFonts w:ascii="Calibri" w:hAnsi="Calibri"/>
          <w:noProof/>
          <w:kern w:val="2"/>
          <w:sz w:val="24"/>
          <w:szCs w:val="24"/>
          <w:lang w:eastAsia="en-GB"/>
        </w:rPr>
      </w:pPr>
      <w:r w:rsidRPr="00F12B85">
        <w:rPr>
          <w:rFonts w:eastAsia="SimSun"/>
          <w:noProof/>
        </w:rPr>
        <w:t>6.2.6.3</w:t>
      </w:r>
      <w:r>
        <w:rPr>
          <w:rFonts w:ascii="Calibri" w:hAnsi="Calibri"/>
          <w:noProof/>
          <w:kern w:val="2"/>
          <w:sz w:val="24"/>
          <w:szCs w:val="24"/>
          <w:lang w:eastAsia="en-GB"/>
        </w:rPr>
        <w:tab/>
      </w:r>
      <w:r w:rsidRPr="00F12B85">
        <w:rPr>
          <w:rFonts w:eastAsia="SimSun"/>
          <w:noProof/>
        </w:rPr>
        <w:t>Stop ASR</w:t>
      </w:r>
      <w:r>
        <w:rPr>
          <w:noProof/>
        </w:rPr>
        <w:tab/>
      </w:r>
      <w:r>
        <w:rPr>
          <w:noProof/>
        </w:rPr>
        <w:fldChar w:fldCharType="begin" w:fldLock="1"/>
      </w:r>
      <w:r>
        <w:rPr>
          <w:noProof/>
        </w:rPr>
        <w:instrText xml:space="preserve"> PAGEREF _Toc169837306 \h </w:instrText>
      </w:r>
      <w:r>
        <w:rPr>
          <w:noProof/>
        </w:rPr>
      </w:r>
      <w:r>
        <w:rPr>
          <w:noProof/>
        </w:rPr>
        <w:fldChar w:fldCharType="separate"/>
      </w:r>
      <w:r>
        <w:rPr>
          <w:noProof/>
        </w:rPr>
        <w:t>91</w:t>
      </w:r>
      <w:r>
        <w:rPr>
          <w:noProof/>
        </w:rPr>
        <w:fldChar w:fldCharType="end"/>
      </w:r>
    </w:p>
    <w:p w14:paraId="3C09A96C" w14:textId="218FF320" w:rsidR="0092182B" w:rsidRDefault="0092182B">
      <w:pPr>
        <w:pStyle w:val="TOC4"/>
        <w:rPr>
          <w:rFonts w:ascii="Calibri" w:hAnsi="Calibri"/>
          <w:noProof/>
          <w:kern w:val="2"/>
          <w:sz w:val="24"/>
          <w:szCs w:val="24"/>
          <w:lang w:eastAsia="en-GB"/>
        </w:rPr>
      </w:pPr>
      <w:r w:rsidRPr="00F12B85">
        <w:rPr>
          <w:rFonts w:eastAsia="SimSun"/>
          <w:noProof/>
        </w:rPr>
        <w:t>6.2.</w:t>
      </w:r>
      <w:r>
        <w:rPr>
          <w:noProof/>
        </w:rPr>
        <w:t>6</w:t>
      </w:r>
      <w:r w:rsidRPr="00F12B85">
        <w:rPr>
          <w:rFonts w:eastAsia="SimSun"/>
          <w:noProof/>
        </w:rPr>
        <w:t>.4</w:t>
      </w:r>
      <w:r>
        <w:rPr>
          <w:rFonts w:ascii="Calibri" w:hAnsi="Calibri"/>
          <w:noProof/>
          <w:kern w:val="2"/>
          <w:sz w:val="24"/>
          <w:szCs w:val="24"/>
          <w:lang w:eastAsia="en-GB"/>
        </w:rPr>
        <w:tab/>
      </w:r>
      <w:r w:rsidRPr="00F12B85">
        <w:rPr>
          <w:rFonts w:eastAsia="SimSun"/>
          <w:noProof/>
        </w:rPr>
        <w:t>ASR Completed</w:t>
      </w:r>
      <w:r>
        <w:rPr>
          <w:noProof/>
        </w:rPr>
        <w:tab/>
      </w:r>
      <w:r>
        <w:rPr>
          <w:noProof/>
        </w:rPr>
        <w:fldChar w:fldCharType="begin" w:fldLock="1"/>
      </w:r>
      <w:r>
        <w:rPr>
          <w:noProof/>
        </w:rPr>
        <w:instrText xml:space="preserve"> PAGEREF _Toc169837307 \h </w:instrText>
      </w:r>
      <w:r>
        <w:rPr>
          <w:noProof/>
        </w:rPr>
      </w:r>
      <w:r>
        <w:rPr>
          <w:noProof/>
        </w:rPr>
        <w:fldChar w:fldCharType="separate"/>
      </w:r>
      <w:r>
        <w:rPr>
          <w:noProof/>
        </w:rPr>
        <w:t>91</w:t>
      </w:r>
      <w:r>
        <w:rPr>
          <w:noProof/>
        </w:rPr>
        <w:fldChar w:fldCharType="end"/>
      </w:r>
    </w:p>
    <w:p w14:paraId="59B57843" w14:textId="4FD18813" w:rsidR="0092182B" w:rsidRDefault="0092182B">
      <w:pPr>
        <w:pStyle w:val="TOC4"/>
        <w:rPr>
          <w:rFonts w:ascii="Calibri" w:hAnsi="Calibri"/>
          <w:noProof/>
          <w:kern w:val="2"/>
          <w:sz w:val="24"/>
          <w:szCs w:val="24"/>
          <w:lang w:eastAsia="en-GB"/>
        </w:rPr>
      </w:pPr>
      <w:r w:rsidRPr="00F12B85">
        <w:rPr>
          <w:rFonts w:eastAsia="Batang"/>
          <w:noProof/>
        </w:rPr>
        <w:t>6.2.6.5</w:t>
      </w:r>
      <w:r>
        <w:rPr>
          <w:rFonts w:ascii="Calibri" w:hAnsi="Calibri"/>
          <w:noProof/>
          <w:kern w:val="2"/>
          <w:sz w:val="24"/>
          <w:szCs w:val="24"/>
          <w:lang w:eastAsia="en-GB"/>
        </w:rPr>
        <w:tab/>
      </w:r>
      <w:r w:rsidRPr="00F12B85">
        <w:rPr>
          <w:rFonts w:eastAsia="Batang"/>
          <w:noProof/>
        </w:rPr>
        <w:t>Message sequence chart</w:t>
      </w:r>
      <w:r>
        <w:rPr>
          <w:noProof/>
        </w:rPr>
        <w:tab/>
      </w:r>
      <w:r>
        <w:rPr>
          <w:noProof/>
        </w:rPr>
        <w:fldChar w:fldCharType="begin" w:fldLock="1"/>
      </w:r>
      <w:r>
        <w:rPr>
          <w:noProof/>
        </w:rPr>
        <w:instrText xml:space="preserve"> PAGEREF _Toc169837308 \h </w:instrText>
      </w:r>
      <w:r>
        <w:rPr>
          <w:noProof/>
        </w:rPr>
      </w:r>
      <w:r>
        <w:rPr>
          <w:noProof/>
        </w:rPr>
        <w:fldChar w:fldCharType="separate"/>
      </w:r>
      <w:r>
        <w:rPr>
          <w:noProof/>
        </w:rPr>
        <w:t>91</w:t>
      </w:r>
      <w:r>
        <w:rPr>
          <w:noProof/>
        </w:rPr>
        <w:fldChar w:fldCharType="end"/>
      </w:r>
    </w:p>
    <w:p w14:paraId="21D38EFD" w14:textId="0AD590D2" w:rsidR="0092182B" w:rsidRDefault="0092182B">
      <w:pPr>
        <w:pStyle w:val="TOC3"/>
        <w:rPr>
          <w:rFonts w:ascii="Calibri" w:hAnsi="Calibri"/>
          <w:noProof/>
          <w:kern w:val="2"/>
          <w:sz w:val="24"/>
          <w:szCs w:val="24"/>
          <w:lang w:eastAsia="en-GB"/>
        </w:rPr>
      </w:pPr>
      <w:r>
        <w:rPr>
          <w:noProof/>
        </w:rPr>
        <w:t>6.2.</w:t>
      </w:r>
      <w:r>
        <w:rPr>
          <w:noProof/>
          <w:lang w:eastAsia="zh-CN"/>
        </w:rPr>
        <w:t>7</w:t>
      </w:r>
      <w:r>
        <w:rPr>
          <w:rFonts w:ascii="Calibri" w:hAnsi="Calibri"/>
          <w:noProof/>
          <w:kern w:val="2"/>
          <w:sz w:val="24"/>
          <w:szCs w:val="24"/>
          <w:lang w:eastAsia="en-GB"/>
        </w:rPr>
        <w:tab/>
      </w:r>
      <w:r>
        <w:rPr>
          <w:noProof/>
          <w:lang w:eastAsia="zh-CN"/>
        </w:rPr>
        <w:t>Play Multimedia Procedure</w:t>
      </w:r>
      <w:r>
        <w:rPr>
          <w:noProof/>
        </w:rPr>
        <w:tab/>
      </w:r>
      <w:r>
        <w:rPr>
          <w:noProof/>
        </w:rPr>
        <w:fldChar w:fldCharType="begin" w:fldLock="1"/>
      </w:r>
      <w:r>
        <w:rPr>
          <w:noProof/>
        </w:rPr>
        <w:instrText xml:space="preserve"> PAGEREF _Toc169837309 \h </w:instrText>
      </w:r>
      <w:r>
        <w:rPr>
          <w:noProof/>
        </w:rPr>
      </w:r>
      <w:r>
        <w:rPr>
          <w:noProof/>
        </w:rPr>
        <w:fldChar w:fldCharType="separate"/>
      </w:r>
      <w:r>
        <w:rPr>
          <w:noProof/>
        </w:rPr>
        <w:t>92</w:t>
      </w:r>
      <w:r>
        <w:rPr>
          <w:noProof/>
        </w:rPr>
        <w:fldChar w:fldCharType="end"/>
      </w:r>
    </w:p>
    <w:p w14:paraId="4C2141EC" w14:textId="58B1B276" w:rsidR="0092182B" w:rsidRDefault="0092182B">
      <w:pPr>
        <w:pStyle w:val="TOC4"/>
        <w:rPr>
          <w:rFonts w:ascii="Calibri" w:hAnsi="Calibri"/>
          <w:noProof/>
          <w:kern w:val="2"/>
          <w:sz w:val="24"/>
          <w:szCs w:val="24"/>
          <w:lang w:eastAsia="en-GB"/>
        </w:rPr>
      </w:pPr>
      <w:r>
        <w:rPr>
          <w:noProof/>
        </w:rPr>
        <w:t>6.2.7.1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_Toc169837310 \h </w:instrText>
      </w:r>
      <w:r>
        <w:rPr>
          <w:noProof/>
        </w:rPr>
      </w:r>
      <w:r>
        <w:rPr>
          <w:noProof/>
        </w:rPr>
        <w:fldChar w:fldCharType="separate"/>
      </w:r>
      <w:r>
        <w:rPr>
          <w:noProof/>
        </w:rPr>
        <w:t>92</w:t>
      </w:r>
      <w:r>
        <w:rPr>
          <w:noProof/>
        </w:rPr>
        <w:fldChar w:fldCharType="end"/>
      </w:r>
    </w:p>
    <w:p w14:paraId="32EAD58C" w14:textId="0028C876" w:rsidR="0092182B" w:rsidRDefault="0092182B">
      <w:pPr>
        <w:pStyle w:val="TOC4"/>
        <w:rPr>
          <w:rFonts w:ascii="Calibri" w:hAnsi="Calibri"/>
          <w:noProof/>
          <w:kern w:val="2"/>
          <w:sz w:val="24"/>
          <w:szCs w:val="24"/>
          <w:lang w:eastAsia="en-GB"/>
        </w:rPr>
      </w:pPr>
      <w:r w:rsidRPr="00F12B85">
        <w:rPr>
          <w:rFonts w:eastAsia="Batang"/>
          <w:noProof/>
        </w:rPr>
        <w:t>6.2.7.2</w:t>
      </w:r>
      <w:r>
        <w:rPr>
          <w:rFonts w:ascii="Calibri" w:hAnsi="Calibri"/>
          <w:noProof/>
          <w:kern w:val="2"/>
          <w:sz w:val="24"/>
          <w:szCs w:val="24"/>
          <w:lang w:eastAsia="en-GB"/>
        </w:rPr>
        <w:tab/>
      </w:r>
      <w:r w:rsidRPr="00F12B85">
        <w:rPr>
          <w:rFonts w:eastAsia="Batang"/>
          <w:noProof/>
        </w:rPr>
        <w:t>H.248 context model</w:t>
      </w:r>
      <w:r>
        <w:rPr>
          <w:noProof/>
        </w:rPr>
        <w:tab/>
      </w:r>
      <w:r>
        <w:rPr>
          <w:noProof/>
        </w:rPr>
        <w:fldChar w:fldCharType="begin" w:fldLock="1"/>
      </w:r>
      <w:r>
        <w:rPr>
          <w:noProof/>
        </w:rPr>
        <w:instrText xml:space="preserve"> PAGEREF _Toc169837311 \h </w:instrText>
      </w:r>
      <w:r>
        <w:rPr>
          <w:noProof/>
        </w:rPr>
      </w:r>
      <w:r>
        <w:rPr>
          <w:noProof/>
        </w:rPr>
        <w:fldChar w:fldCharType="separate"/>
      </w:r>
      <w:r>
        <w:rPr>
          <w:noProof/>
        </w:rPr>
        <w:t>92</w:t>
      </w:r>
      <w:r>
        <w:rPr>
          <w:noProof/>
        </w:rPr>
        <w:fldChar w:fldCharType="end"/>
      </w:r>
    </w:p>
    <w:p w14:paraId="760F3B64" w14:textId="3E9D89A6" w:rsidR="0092182B" w:rsidRDefault="0092182B">
      <w:pPr>
        <w:pStyle w:val="TOC4"/>
        <w:rPr>
          <w:rFonts w:ascii="Calibri" w:hAnsi="Calibri"/>
          <w:noProof/>
          <w:kern w:val="2"/>
          <w:sz w:val="24"/>
          <w:szCs w:val="24"/>
          <w:lang w:eastAsia="en-GB"/>
        </w:rPr>
      </w:pPr>
      <w:r w:rsidRPr="00F12B85">
        <w:rPr>
          <w:rFonts w:eastAsia="Batang"/>
          <w:noProof/>
        </w:rPr>
        <w:t>6.2.7.3</w:t>
      </w:r>
      <w:r>
        <w:rPr>
          <w:rFonts w:ascii="Calibri" w:hAnsi="Calibri"/>
          <w:noProof/>
          <w:kern w:val="2"/>
          <w:sz w:val="24"/>
          <w:szCs w:val="24"/>
          <w:lang w:eastAsia="en-GB"/>
        </w:rPr>
        <w:tab/>
      </w:r>
      <w:r w:rsidRPr="00F12B85">
        <w:rPr>
          <w:rFonts w:eastAsia="Batang"/>
          <w:noProof/>
        </w:rPr>
        <w:t>Start playing multimedia</w:t>
      </w:r>
      <w:r>
        <w:rPr>
          <w:noProof/>
        </w:rPr>
        <w:tab/>
      </w:r>
      <w:r>
        <w:rPr>
          <w:noProof/>
        </w:rPr>
        <w:fldChar w:fldCharType="begin" w:fldLock="1"/>
      </w:r>
      <w:r>
        <w:rPr>
          <w:noProof/>
        </w:rPr>
        <w:instrText xml:space="preserve"> PAGEREF _Toc169837312 \h </w:instrText>
      </w:r>
      <w:r>
        <w:rPr>
          <w:noProof/>
        </w:rPr>
      </w:r>
      <w:r>
        <w:rPr>
          <w:noProof/>
        </w:rPr>
        <w:fldChar w:fldCharType="separate"/>
      </w:r>
      <w:r>
        <w:rPr>
          <w:noProof/>
        </w:rPr>
        <w:t>93</w:t>
      </w:r>
      <w:r>
        <w:rPr>
          <w:noProof/>
        </w:rPr>
        <w:fldChar w:fldCharType="end"/>
      </w:r>
    </w:p>
    <w:p w14:paraId="41665BDF" w14:textId="7649185B" w:rsidR="0092182B" w:rsidRDefault="0092182B">
      <w:pPr>
        <w:pStyle w:val="TOC4"/>
        <w:rPr>
          <w:rFonts w:ascii="Calibri" w:hAnsi="Calibri"/>
          <w:noProof/>
          <w:kern w:val="2"/>
          <w:sz w:val="24"/>
          <w:szCs w:val="24"/>
          <w:lang w:eastAsia="en-GB"/>
        </w:rPr>
      </w:pPr>
      <w:r w:rsidRPr="00F12B85">
        <w:rPr>
          <w:rFonts w:eastAsia="Batang"/>
          <w:noProof/>
        </w:rPr>
        <w:t>6.2.7.4</w:t>
      </w:r>
      <w:r>
        <w:rPr>
          <w:rFonts w:ascii="Calibri" w:hAnsi="Calibri"/>
          <w:noProof/>
          <w:kern w:val="2"/>
          <w:sz w:val="24"/>
          <w:szCs w:val="24"/>
          <w:lang w:eastAsia="en-GB"/>
        </w:rPr>
        <w:tab/>
      </w:r>
      <w:r w:rsidRPr="00F12B85">
        <w:rPr>
          <w:rFonts w:eastAsia="Batang"/>
          <w:noProof/>
        </w:rPr>
        <w:t>Stop playing multimedia</w:t>
      </w:r>
      <w:r>
        <w:rPr>
          <w:noProof/>
        </w:rPr>
        <w:tab/>
      </w:r>
      <w:r>
        <w:rPr>
          <w:noProof/>
        </w:rPr>
        <w:fldChar w:fldCharType="begin" w:fldLock="1"/>
      </w:r>
      <w:r>
        <w:rPr>
          <w:noProof/>
        </w:rPr>
        <w:instrText xml:space="preserve"> PAGEREF _Toc169837313 \h </w:instrText>
      </w:r>
      <w:r>
        <w:rPr>
          <w:noProof/>
        </w:rPr>
      </w:r>
      <w:r>
        <w:rPr>
          <w:noProof/>
        </w:rPr>
        <w:fldChar w:fldCharType="separate"/>
      </w:r>
      <w:r>
        <w:rPr>
          <w:noProof/>
        </w:rPr>
        <w:t>93</w:t>
      </w:r>
      <w:r>
        <w:rPr>
          <w:noProof/>
        </w:rPr>
        <w:fldChar w:fldCharType="end"/>
      </w:r>
    </w:p>
    <w:p w14:paraId="0EDF4D43" w14:textId="131A56B0" w:rsidR="0092182B" w:rsidRDefault="0092182B">
      <w:pPr>
        <w:pStyle w:val="TOC4"/>
        <w:rPr>
          <w:rFonts w:ascii="Calibri" w:hAnsi="Calibri"/>
          <w:noProof/>
          <w:kern w:val="2"/>
          <w:sz w:val="24"/>
          <w:szCs w:val="24"/>
          <w:lang w:eastAsia="en-GB"/>
        </w:rPr>
      </w:pPr>
      <w:r w:rsidRPr="00F12B85">
        <w:rPr>
          <w:rFonts w:eastAsia="Batang"/>
          <w:noProof/>
        </w:rPr>
        <w:t>6.2.7.5</w:t>
      </w:r>
      <w:r>
        <w:rPr>
          <w:rFonts w:ascii="Calibri" w:hAnsi="Calibri"/>
          <w:noProof/>
          <w:kern w:val="2"/>
          <w:sz w:val="24"/>
          <w:szCs w:val="24"/>
          <w:lang w:eastAsia="en-GB"/>
        </w:rPr>
        <w:tab/>
      </w:r>
      <w:r w:rsidRPr="00F12B85">
        <w:rPr>
          <w:rFonts w:eastAsia="Batang"/>
          <w:noProof/>
        </w:rPr>
        <w:t>Playing multimedia completed</w:t>
      </w:r>
      <w:r>
        <w:rPr>
          <w:noProof/>
        </w:rPr>
        <w:tab/>
      </w:r>
      <w:r>
        <w:rPr>
          <w:noProof/>
        </w:rPr>
        <w:fldChar w:fldCharType="begin" w:fldLock="1"/>
      </w:r>
      <w:r>
        <w:rPr>
          <w:noProof/>
        </w:rPr>
        <w:instrText xml:space="preserve"> PAGEREF _Toc169837314 \h </w:instrText>
      </w:r>
      <w:r>
        <w:rPr>
          <w:noProof/>
        </w:rPr>
      </w:r>
      <w:r>
        <w:rPr>
          <w:noProof/>
        </w:rPr>
        <w:fldChar w:fldCharType="separate"/>
      </w:r>
      <w:r>
        <w:rPr>
          <w:noProof/>
        </w:rPr>
        <w:t>93</w:t>
      </w:r>
      <w:r>
        <w:rPr>
          <w:noProof/>
        </w:rPr>
        <w:fldChar w:fldCharType="end"/>
      </w:r>
    </w:p>
    <w:p w14:paraId="27A3AF40" w14:textId="3A5AC5A9" w:rsidR="0092182B" w:rsidRDefault="0092182B">
      <w:pPr>
        <w:pStyle w:val="TOC4"/>
        <w:rPr>
          <w:rFonts w:ascii="Calibri" w:hAnsi="Calibri"/>
          <w:noProof/>
          <w:kern w:val="2"/>
          <w:sz w:val="24"/>
          <w:szCs w:val="24"/>
          <w:lang w:eastAsia="en-GB"/>
        </w:rPr>
      </w:pPr>
      <w:r w:rsidRPr="00F12B85">
        <w:rPr>
          <w:rFonts w:eastAsia="Batang"/>
          <w:noProof/>
        </w:rPr>
        <w:t>6.2.7.6</w:t>
      </w:r>
      <w:r>
        <w:rPr>
          <w:rFonts w:ascii="Calibri" w:hAnsi="Calibri"/>
          <w:noProof/>
          <w:kern w:val="2"/>
          <w:sz w:val="24"/>
          <w:szCs w:val="24"/>
          <w:lang w:eastAsia="en-GB"/>
        </w:rPr>
        <w:tab/>
      </w:r>
      <w:r w:rsidRPr="00F12B85">
        <w:rPr>
          <w:rFonts w:eastAsia="Batang"/>
          <w:noProof/>
        </w:rPr>
        <w:t>Message sequence chart</w:t>
      </w:r>
      <w:r>
        <w:rPr>
          <w:noProof/>
        </w:rPr>
        <w:tab/>
      </w:r>
      <w:r>
        <w:rPr>
          <w:noProof/>
        </w:rPr>
        <w:fldChar w:fldCharType="begin" w:fldLock="1"/>
      </w:r>
      <w:r>
        <w:rPr>
          <w:noProof/>
        </w:rPr>
        <w:instrText xml:space="preserve"> PAGEREF _Toc169837315 \h </w:instrText>
      </w:r>
      <w:r>
        <w:rPr>
          <w:noProof/>
        </w:rPr>
      </w:r>
      <w:r>
        <w:rPr>
          <w:noProof/>
        </w:rPr>
        <w:fldChar w:fldCharType="separate"/>
      </w:r>
      <w:r>
        <w:rPr>
          <w:noProof/>
        </w:rPr>
        <w:t>93</w:t>
      </w:r>
      <w:r>
        <w:rPr>
          <w:noProof/>
        </w:rPr>
        <w:fldChar w:fldCharType="end"/>
      </w:r>
    </w:p>
    <w:p w14:paraId="4D86EEA9" w14:textId="2B34C52E" w:rsidR="0092182B" w:rsidRDefault="0092182B">
      <w:pPr>
        <w:pStyle w:val="TOC4"/>
        <w:rPr>
          <w:rFonts w:ascii="Calibri" w:hAnsi="Calibri"/>
          <w:noProof/>
          <w:kern w:val="2"/>
          <w:sz w:val="24"/>
          <w:szCs w:val="24"/>
          <w:lang w:eastAsia="en-GB"/>
        </w:rPr>
      </w:pPr>
      <w:r w:rsidRPr="00F12B85">
        <w:rPr>
          <w:rFonts w:eastAsia="Batang"/>
          <w:noProof/>
        </w:rPr>
        <w:t>6.2.7.</w:t>
      </w:r>
      <w:r>
        <w:rPr>
          <w:noProof/>
          <w:lang w:eastAsia="zh-CN"/>
        </w:rPr>
        <w:t>7</w:t>
      </w:r>
      <w:r>
        <w:rPr>
          <w:rFonts w:ascii="Calibri" w:hAnsi="Calibri"/>
          <w:noProof/>
          <w:kern w:val="2"/>
          <w:sz w:val="24"/>
          <w:szCs w:val="24"/>
          <w:lang w:eastAsia="en-GB"/>
        </w:rPr>
        <w:tab/>
      </w:r>
      <w:r w:rsidRPr="00F12B85">
        <w:rPr>
          <w:rFonts w:eastAsia="Batang"/>
          <w:noProof/>
        </w:rPr>
        <w:t xml:space="preserve">Start playing </w:t>
      </w:r>
      <w:r>
        <w:rPr>
          <w:noProof/>
          <w:lang w:eastAsia="zh-CN"/>
        </w:rPr>
        <w:t>message</w:t>
      </w:r>
      <w:r>
        <w:rPr>
          <w:noProof/>
        </w:rPr>
        <w:tab/>
      </w:r>
      <w:r>
        <w:rPr>
          <w:noProof/>
        </w:rPr>
        <w:fldChar w:fldCharType="begin" w:fldLock="1"/>
      </w:r>
      <w:r>
        <w:rPr>
          <w:noProof/>
        </w:rPr>
        <w:instrText xml:space="preserve"> PAGEREF _Toc169837316 \h </w:instrText>
      </w:r>
      <w:r>
        <w:rPr>
          <w:noProof/>
        </w:rPr>
      </w:r>
      <w:r>
        <w:rPr>
          <w:noProof/>
        </w:rPr>
        <w:fldChar w:fldCharType="separate"/>
      </w:r>
      <w:r>
        <w:rPr>
          <w:noProof/>
        </w:rPr>
        <w:t>94</w:t>
      </w:r>
      <w:r>
        <w:rPr>
          <w:noProof/>
        </w:rPr>
        <w:fldChar w:fldCharType="end"/>
      </w:r>
    </w:p>
    <w:p w14:paraId="4C7E9D04" w14:textId="29862E51" w:rsidR="0092182B" w:rsidRDefault="0092182B">
      <w:pPr>
        <w:pStyle w:val="TOC4"/>
        <w:rPr>
          <w:rFonts w:ascii="Calibri" w:hAnsi="Calibri"/>
          <w:noProof/>
          <w:kern w:val="2"/>
          <w:sz w:val="24"/>
          <w:szCs w:val="24"/>
          <w:lang w:eastAsia="en-GB"/>
        </w:rPr>
      </w:pPr>
      <w:r w:rsidRPr="00F12B85">
        <w:rPr>
          <w:rFonts w:eastAsia="Batang"/>
          <w:noProof/>
        </w:rPr>
        <w:t>6.2.7.</w:t>
      </w:r>
      <w:r>
        <w:rPr>
          <w:noProof/>
          <w:lang w:eastAsia="zh-CN"/>
        </w:rPr>
        <w:t>8</w:t>
      </w:r>
      <w:r>
        <w:rPr>
          <w:rFonts w:ascii="Calibri" w:hAnsi="Calibri"/>
          <w:noProof/>
          <w:kern w:val="2"/>
          <w:sz w:val="24"/>
          <w:szCs w:val="24"/>
          <w:lang w:eastAsia="en-GB"/>
        </w:rPr>
        <w:tab/>
      </w:r>
      <w:r w:rsidRPr="00F12B85">
        <w:rPr>
          <w:rFonts w:eastAsia="Batang"/>
          <w:noProof/>
        </w:rPr>
        <w:t>Stop playing message</w:t>
      </w:r>
      <w:r>
        <w:rPr>
          <w:noProof/>
        </w:rPr>
        <w:tab/>
      </w:r>
      <w:r>
        <w:rPr>
          <w:noProof/>
        </w:rPr>
        <w:fldChar w:fldCharType="begin" w:fldLock="1"/>
      </w:r>
      <w:r>
        <w:rPr>
          <w:noProof/>
        </w:rPr>
        <w:instrText xml:space="preserve"> PAGEREF _Toc169837317 \h </w:instrText>
      </w:r>
      <w:r>
        <w:rPr>
          <w:noProof/>
        </w:rPr>
      </w:r>
      <w:r>
        <w:rPr>
          <w:noProof/>
        </w:rPr>
        <w:fldChar w:fldCharType="separate"/>
      </w:r>
      <w:r>
        <w:rPr>
          <w:noProof/>
        </w:rPr>
        <w:t>94</w:t>
      </w:r>
      <w:r>
        <w:rPr>
          <w:noProof/>
        </w:rPr>
        <w:fldChar w:fldCharType="end"/>
      </w:r>
    </w:p>
    <w:p w14:paraId="305A7134" w14:textId="7746E1F3" w:rsidR="0092182B" w:rsidRDefault="0092182B">
      <w:pPr>
        <w:pStyle w:val="TOC4"/>
        <w:rPr>
          <w:rFonts w:ascii="Calibri" w:hAnsi="Calibri"/>
          <w:noProof/>
          <w:kern w:val="2"/>
          <w:sz w:val="24"/>
          <w:szCs w:val="24"/>
          <w:lang w:eastAsia="en-GB"/>
        </w:rPr>
      </w:pPr>
      <w:r w:rsidRPr="00F12B85">
        <w:rPr>
          <w:rFonts w:eastAsia="Batang"/>
          <w:noProof/>
        </w:rPr>
        <w:t>6.2.7.</w:t>
      </w:r>
      <w:r>
        <w:rPr>
          <w:noProof/>
          <w:lang w:eastAsia="zh-CN"/>
        </w:rPr>
        <w:t>9</w:t>
      </w:r>
      <w:r>
        <w:rPr>
          <w:rFonts w:ascii="Calibri" w:hAnsi="Calibri"/>
          <w:noProof/>
          <w:kern w:val="2"/>
          <w:sz w:val="24"/>
          <w:szCs w:val="24"/>
          <w:lang w:eastAsia="en-GB"/>
        </w:rPr>
        <w:tab/>
      </w:r>
      <w:r w:rsidRPr="00F12B85">
        <w:rPr>
          <w:rFonts w:eastAsia="Batang"/>
          <w:noProof/>
        </w:rPr>
        <w:t>Playing message completed</w:t>
      </w:r>
      <w:r>
        <w:rPr>
          <w:noProof/>
        </w:rPr>
        <w:tab/>
      </w:r>
      <w:r>
        <w:rPr>
          <w:noProof/>
        </w:rPr>
        <w:fldChar w:fldCharType="begin" w:fldLock="1"/>
      </w:r>
      <w:r>
        <w:rPr>
          <w:noProof/>
        </w:rPr>
        <w:instrText xml:space="preserve"> PAGEREF _Toc169837318 \h </w:instrText>
      </w:r>
      <w:r>
        <w:rPr>
          <w:noProof/>
        </w:rPr>
      </w:r>
      <w:r>
        <w:rPr>
          <w:noProof/>
        </w:rPr>
        <w:fldChar w:fldCharType="separate"/>
      </w:r>
      <w:r>
        <w:rPr>
          <w:noProof/>
        </w:rPr>
        <w:t>95</w:t>
      </w:r>
      <w:r>
        <w:rPr>
          <w:noProof/>
        </w:rPr>
        <w:fldChar w:fldCharType="end"/>
      </w:r>
    </w:p>
    <w:p w14:paraId="18B5AE10" w14:textId="6CA021DA" w:rsidR="0092182B" w:rsidRDefault="0092182B">
      <w:pPr>
        <w:pStyle w:val="TOC4"/>
        <w:rPr>
          <w:rFonts w:ascii="Calibri" w:hAnsi="Calibri"/>
          <w:noProof/>
          <w:kern w:val="2"/>
          <w:sz w:val="24"/>
          <w:szCs w:val="24"/>
          <w:lang w:eastAsia="en-GB"/>
        </w:rPr>
      </w:pPr>
      <w:r w:rsidRPr="00F12B85">
        <w:rPr>
          <w:rFonts w:eastAsia="Batang"/>
          <w:noProof/>
        </w:rPr>
        <w:t>6.2.7.</w:t>
      </w:r>
      <w:r>
        <w:rPr>
          <w:noProof/>
          <w:lang w:eastAsia="zh-CN"/>
        </w:rPr>
        <w:t>10</w:t>
      </w:r>
      <w:r>
        <w:rPr>
          <w:rFonts w:ascii="Calibri" w:hAnsi="Calibri"/>
          <w:noProof/>
          <w:kern w:val="2"/>
          <w:sz w:val="24"/>
          <w:szCs w:val="24"/>
          <w:lang w:eastAsia="en-GB"/>
        </w:rPr>
        <w:tab/>
      </w:r>
      <w:r w:rsidRPr="00F12B85">
        <w:rPr>
          <w:rFonts w:eastAsia="Batang"/>
          <w:noProof/>
        </w:rPr>
        <w:t>Message sequence chart</w:t>
      </w:r>
      <w:r>
        <w:rPr>
          <w:noProof/>
        </w:rPr>
        <w:tab/>
      </w:r>
      <w:r>
        <w:rPr>
          <w:noProof/>
        </w:rPr>
        <w:fldChar w:fldCharType="begin" w:fldLock="1"/>
      </w:r>
      <w:r>
        <w:rPr>
          <w:noProof/>
        </w:rPr>
        <w:instrText xml:space="preserve"> PAGEREF _Toc169837319 \h </w:instrText>
      </w:r>
      <w:r>
        <w:rPr>
          <w:noProof/>
        </w:rPr>
      </w:r>
      <w:r>
        <w:rPr>
          <w:noProof/>
        </w:rPr>
        <w:fldChar w:fldCharType="separate"/>
      </w:r>
      <w:r>
        <w:rPr>
          <w:noProof/>
        </w:rPr>
        <w:t>95</w:t>
      </w:r>
      <w:r>
        <w:rPr>
          <w:noProof/>
        </w:rPr>
        <w:fldChar w:fldCharType="end"/>
      </w:r>
    </w:p>
    <w:p w14:paraId="0CE34AF2" w14:textId="29E5BE17" w:rsidR="0092182B" w:rsidRDefault="0092182B">
      <w:pPr>
        <w:pStyle w:val="TOC3"/>
        <w:rPr>
          <w:rFonts w:ascii="Calibri" w:hAnsi="Calibri"/>
          <w:noProof/>
          <w:kern w:val="2"/>
          <w:sz w:val="24"/>
          <w:szCs w:val="24"/>
          <w:lang w:eastAsia="en-GB"/>
        </w:rPr>
      </w:pPr>
      <w:r>
        <w:rPr>
          <w:noProof/>
          <w:lang w:eastAsia="zh-CN"/>
        </w:rPr>
        <w:t>6.2.8</w:t>
      </w:r>
      <w:r>
        <w:rPr>
          <w:rFonts w:ascii="Calibri" w:hAnsi="Calibri"/>
          <w:noProof/>
          <w:kern w:val="2"/>
          <w:sz w:val="24"/>
          <w:szCs w:val="24"/>
          <w:lang w:eastAsia="en-GB"/>
        </w:rPr>
        <w:tab/>
      </w:r>
      <w:r>
        <w:rPr>
          <w:noProof/>
          <w:lang w:eastAsia="zh-CN"/>
        </w:rPr>
        <w:t>Multimedia Record Procedure</w:t>
      </w:r>
      <w:r>
        <w:rPr>
          <w:noProof/>
        </w:rPr>
        <w:tab/>
      </w:r>
      <w:r>
        <w:rPr>
          <w:noProof/>
        </w:rPr>
        <w:fldChar w:fldCharType="begin" w:fldLock="1"/>
      </w:r>
      <w:r>
        <w:rPr>
          <w:noProof/>
        </w:rPr>
        <w:instrText xml:space="preserve"> PAGEREF _Toc169837320 \h </w:instrText>
      </w:r>
      <w:r>
        <w:rPr>
          <w:noProof/>
        </w:rPr>
      </w:r>
      <w:r>
        <w:rPr>
          <w:noProof/>
        </w:rPr>
        <w:fldChar w:fldCharType="separate"/>
      </w:r>
      <w:r>
        <w:rPr>
          <w:noProof/>
        </w:rPr>
        <w:t>95</w:t>
      </w:r>
      <w:r>
        <w:rPr>
          <w:noProof/>
        </w:rPr>
        <w:fldChar w:fldCharType="end"/>
      </w:r>
    </w:p>
    <w:p w14:paraId="06BEE30F" w14:textId="204092C9" w:rsidR="0092182B" w:rsidRDefault="0092182B">
      <w:pPr>
        <w:pStyle w:val="TOC4"/>
        <w:rPr>
          <w:rFonts w:ascii="Calibri" w:hAnsi="Calibri"/>
          <w:noProof/>
          <w:kern w:val="2"/>
          <w:sz w:val="24"/>
          <w:szCs w:val="24"/>
          <w:lang w:eastAsia="en-GB"/>
        </w:rPr>
      </w:pPr>
      <w:r w:rsidRPr="00F12B85">
        <w:rPr>
          <w:rFonts w:eastAsia="Batang"/>
          <w:noProof/>
        </w:rPr>
        <w:t>6.2.8.1</w:t>
      </w:r>
      <w:r>
        <w:rPr>
          <w:rFonts w:ascii="Calibri" w:hAnsi="Calibri"/>
          <w:noProof/>
          <w:kern w:val="2"/>
          <w:sz w:val="24"/>
          <w:szCs w:val="24"/>
          <w:lang w:eastAsia="en-GB"/>
        </w:rPr>
        <w:tab/>
      </w:r>
      <w:r w:rsidRPr="00F12B85">
        <w:rPr>
          <w:rFonts w:eastAsia="Batang"/>
          <w:noProof/>
        </w:rPr>
        <w:t>General</w:t>
      </w:r>
      <w:r>
        <w:rPr>
          <w:noProof/>
        </w:rPr>
        <w:tab/>
      </w:r>
      <w:r>
        <w:rPr>
          <w:noProof/>
        </w:rPr>
        <w:fldChar w:fldCharType="begin" w:fldLock="1"/>
      </w:r>
      <w:r>
        <w:rPr>
          <w:noProof/>
        </w:rPr>
        <w:instrText xml:space="preserve"> PAGEREF _Toc169837321 \h </w:instrText>
      </w:r>
      <w:r>
        <w:rPr>
          <w:noProof/>
        </w:rPr>
      </w:r>
      <w:r>
        <w:rPr>
          <w:noProof/>
        </w:rPr>
        <w:fldChar w:fldCharType="separate"/>
      </w:r>
      <w:r>
        <w:rPr>
          <w:noProof/>
        </w:rPr>
        <w:t>95</w:t>
      </w:r>
      <w:r>
        <w:rPr>
          <w:noProof/>
        </w:rPr>
        <w:fldChar w:fldCharType="end"/>
      </w:r>
    </w:p>
    <w:p w14:paraId="64197251" w14:textId="71ABBFD4" w:rsidR="0092182B" w:rsidRDefault="0092182B">
      <w:pPr>
        <w:pStyle w:val="TOC4"/>
        <w:rPr>
          <w:rFonts w:ascii="Calibri" w:hAnsi="Calibri"/>
          <w:noProof/>
          <w:kern w:val="2"/>
          <w:sz w:val="24"/>
          <w:szCs w:val="24"/>
          <w:lang w:eastAsia="en-GB"/>
        </w:rPr>
      </w:pPr>
      <w:r w:rsidRPr="00F12B85">
        <w:rPr>
          <w:rFonts w:eastAsia="Batang"/>
          <w:noProof/>
        </w:rPr>
        <w:t>6.2.8.2</w:t>
      </w:r>
      <w:r>
        <w:rPr>
          <w:rFonts w:ascii="Calibri" w:hAnsi="Calibri"/>
          <w:noProof/>
          <w:kern w:val="2"/>
          <w:sz w:val="24"/>
          <w:szCs w:val="24"/>
          <w:lang w:eastAsia="en-GB"/>
        </w:rPr>
        <w:tab/>
      </w:r>
      <w:r w:rsidRPr="00F12B85">
        <w:rPr>
          <w:rFonts w:eastAsia="Batang"/>
          <w:noProof/>
        </w:rPr>
        <w:t>H.248 context model</w:t>
      </w:r>
      <w:r>
        <w:rPr>
          <w:noProof/>
        </w:rPr>
        <w:tab/>
      </w:r>
      <w:r>
        <w:rPr>
          <w:noProof/>
        </w:rPr>
        <w:fldChar w:fldCharType="begin" w:fldLock="1"/>
      </w:r>
      <w:r>
        <w:rPr>
          <w:noProof/>
        </w:rPr>
        <w:instrText xml:space="preserve"> PAGEREF _Toc169837322 \h </w:instrText>
      </w:r>
      <w:r>
        <w:rPr>
          <w:noProof/>
        </w:rPr>
      </w:r>
      <w:r>
        <w:rPr>
          <w:noProof/>
        </w:rPr>
        <w:fldChar w:fldCharType="separate"/>
      </w:r>
      <w:r>
        <w:rPr>
          <w:noProof/>
        </w:rPr>
        <w:t>96</w:t>
      </w:r>
      <w:r>
        <w:rPr>
          <w:noProof/>
        </w:rPr>
        <w:fldChar w:fldCharType="end"/>
      </w:r>
    </w:p>
    <w:p w14:paraId="3F436C49" w14:textId="06573CD6" w:rsidR="0092182B" w:rsidRDefault="0092182B">
      <w:pPr>
        <w:pStyle w:val="TOC4"/>
        <w:rPr>
          <w:rFonts w:ascii="Calibri" w:hAnsi="Calibri"/>
          <w:noProof/>
          <w:kern w:val="2"/>
          <w:sz w:val="24"/>
          <w:szCs w:val="24"/>
          <w:lang w:eastAsia="en-GB"/>
        </w:rPr>
      </w:pPr>
      <w:r w:rsidRPr="00F12B85">
        <w:rPr>
          <w:rFonts w:eastAsia="Batang"/>
          <w:noProof/>
        </w:rPr>
        <w:t>6.2.8.3</w:t>
      </w:r>
      <w:r>
        <w:rPr>
          <w:rFonts w:ascii="Calibri" w:hAnsi="Calibri"/>
          <w:noProof/>
          <w:kern w:val="2"/>
          <w:sz w:val="24"/>
          <w:szCs w:val="24"/>
          <w:lang w:eastAsia="en-GB"/>
        </w:rPr>
        <w:tab/>
      </w:r>
      <w:r w:rsidRPr="00F12B85">
        <w:rPr>
          <w:rFonts w:eastAsia="Batang"/>
          <w:noProof/>
        </w:rPr>
        <w:t>Start multimedia Record</w:t>
      </w:r>
      <w:r>
        <w:rPr>
          <w:noProof/>
        </w:rPr>
        <w:tab/>
      </w:r>
      <w:r>
        <w:rPr>
          <w:noProof/>
        </w:rPr>
        <w:fldChar w:fldCharType="begin" w:fldLock="1"/>
      </w:r>
      <w:r>
        <w:rPr>
          <w:noProof/>
        </w:rPr>
        <w:instrText xml:space="preserve"> PAGEREF _Toc169837323 \h </w:instrText>
      </w:r>
      <w:r>
        <w:rPr>
          <w:noProof/>
        </w:rPr>
      </w:r>
      <w:r>
        <w:rPr>
          <w:noProof/>
        </w:rPr>
        <w:fldChar w:fldCharType="separate"/>
      </w:r>
      <w:r>
        <w:rPr>
          <w:noProof/>
        </w:rPr>
        <w:t>96</w:t>
      </w:r>
      <w:r>
        <w:rPr>
          <w:noProof/>
        </w:rPr>
        <w:fldChar w:fldCharType="end"/>
      </w:r>
    </w:p>
    <w:p w14:paraId="189E04B6" w14:textId="07CA1170" w:rsidR="0092182B" w:rsidRDefault="0092182B">
      <w:pPr>
        <w:pStyle w:val="TOC4"/>
        <w:rPr>
          <w:rFonts w:ascii="Calibri" w:hAnsi="Calibri"/>
          <w:noProof/>
          <w:kern w:val="2"/>
          <w:sz w:val="24"/>
          <w:szCs w:val="24"/>
          <w:lang w:eastAsia="en-GB"/>
        </w:rPr>
      </w:pPr>
      <w:r w:rsidRPr="00F12B85">
        <w:rPr>
          <w:rFonts w:eastAsia="Batang"/>
          <w:noProof/>
        </w:rPr>
        <w:t>6.2.8.4</w:t>
      </w:r>
      <w:r>
        <w:rPr>
          <w:rFonts w:ascii="Calibri" w:hAnsi="Calibri"/>
          <w:noProof/>
          <w:kern w:val="2"/>
          <w:sz w:val="24"/>
          <w:szCs w:val="24"/>
          <w:lang w:eastAsia="en-GB"/>
        </w:rPr>
        <w:tab/>
      </w:r>
      <w:r w:rsidRPr="00F12B85">
        <w:rPr>
          <w:rFonts w:eastAsia="Batang"/>
          <w:noProof/>
        </w:rPr>
        <w:t>Stop multimedia record</w:t>
      </w:r>
      <w:r>
        <w:rPr>
          <w:noProof/>
        </w:rPr>
        <w:tab/>
      </w:r>
      <w:r>
        <w:rPr>
          <w:noProof/>
        </w:rPr>
        <w:fldChar w:fldCharType="begin" w:fldLock="1"/>
      </w:r>
      <w:r>
        <w:rPr>
          <w:noProof/>
        </w:rPr>
        <w:instrText xml:space="preserve"> PAGEREF _Toc169837324 \h </w:instrText>
      </w:r>
      <w:r>
        <w:rPr>
          <w:noProof/>
        </w:rPr>
      </w:r>
      <w:r>
        <w:rPr>
          <w:noProof/>
        </w:rPr>
        <w:fldChar w:fldCharType="separate"/>
      </w:r>
      <w:r>
        <w:rPr>
          <w:noProof/>
        </w:rPr>
        <w:t>96</w:t>
      </w:r>
      <w:r>
        <w:rPr>
          <w:noProof/>
        </w:rPr>
        <w:fldChar w:fldCharType="end"/>
      </w:r>
    </w:p>
    <w:p w14:paraId="01278BF1" w14:textId="5BA0D1D7" w:rsidR="0092182B" w:rsidRDefault="0092182B">
      <w:pPr>
        <w:pStyle w:val="TOC4"/>
        <w:rPr>
          <w:rFonts w:ascii="Calibri" w:hAnsi="Calibri"/>
          <w:noProof/>
          <w:kern w:val="2"/>
          <w:sz w:val="24"/>
          <w:szCs w:val="24"/>
          <w:lang w:eastAsia="en-GB"/>
        </w:rPr>
      </w:pPr>
      <w:r w:rsidRPr="00F12B85">
        <w:rPr>
          <w:rFonts w:eastAsia="Batang"/>
          <w:noProof/>
        </w:rPr>
        <w:t>6.2.8.5</w:t>
      </w:r>
      <w:r>
        <w:rPr>
          <w:rFonts w:ascii="Calibri" w:hAnsi="Calibri"/>
          <w:noProof/>
          <w:kern w:val="2"/>
          <w:sz w:val="24"/>
          <w:szCs w:val="24"/>
          <w:lang w:eastAsia="en-GB"/>
        </w:rPr>
        <w:tab/>
      </w:r>
      <w:r w:rsidRPr="00F12B85">
        <w:rPr>
          <w:rFonts w:eastAsia="Batang"/>
          <w:noProof/>
        </w:rPr>
        <w:t>Multimedia record Completed</w:t>
      </w:r>
      <w:r>
        <w:rPr>
          <w:noProof/>
        </w:rPr>
        <w:tab/>
      </w:r>
      <w:r>
        <w:rPr>
          <w:noProof/>
        </w:rPr>
        <w:fldChar w:fldCharType="begin" w:fldLock="1"/>
      </w:r>
      <w:r>
        <w:rPr>
          <w:noProof/>
        </w:rPr>
        <w:instrText xml:space="preserve"> PAGEREF _Toc169837325 \h </w:instrText>
      </w:r>
      <w:r>
        <w:rPr>
          <w:noProof/>
        </w:rPr>
      </w:r>
      <w:r>
        <w:rPr>
          <w:noProof/>
        </w:rPr>
        <w:fldChar w:fldCharType="separate"/>
      </w:r>
      <w:r>
        <w:rPr>
          <w:noProof/>
        </w:rPr>
        <w:t>96</w:t>
      </w:r>
      <w:r>
        <w:rPr>
          <w:noProof/>
        </w:rPr>
        <w:fldChar w:fldCharType="end"/>
      </w:r>
    </w:p>
    <w:p w14:paraId="65305D83" w14:textId="091F8248" w:rsidR="0092182B" w:rsidRDefault="0092182B">
      <w:pPr>
        <w:pStyle w:val="TOC4"/>
        <w:rPr>
          <w:rFonts w:ascii="Calibri" w:hAnsi="Calibri"/>
          <w:noProof/>
          <w:kern w:val="2"/>
          <w:sz w:val="24"/>
          <w:szCs w:val="24"/>
          <w:lang w:eastAsia="en-GB"/>
        </w:rPr>
      </w:pPr>
      <w:r w:rsidRPr="00F12B85">
        <w:rPr>
          <w:rFonts w:eastAsia="Batang"/>
          <w:noProof/>
        </w:rPr>
        <w:t>6.2.8.6</w:t>
      </w:r>
      <w:r>
        <w:rPr>
          <w:rFonts w:ascii="Calibri" w:hAnsi="Calibri"/>
          <w:noProof/>
          <w:kern w:val="2"/>
          <w:sz w:val="24"/>
          <w:szCs w:val="24"/>
          <w:lang w:eastAsia="en-GB"/>
        </w:rPr>
        <w:tab/>
      </w:r>
      <w:r w:rsidRPr="00F12B85">
        <w:rPr>
          <w:rFonts w:eastAsia="Batang"/>
          <w:noProof/>
        </w:rPr>
        <w:t>Message sequence chart</w:t>
      </w:r>
      <w:r>
        <w:rPr>
          <w:noProof/>
        </w:rPr>
        <w:tab/>
      </w:r>
      <w:r>
        <w:rPr>
          <w:noProof/>
        </w:rPr>
        <w:fldChar w:fldCharType="begin" w:fldLock="1"/>
      </w:r>
      <w:r>
        <w:rPr>
          <w:noProof/>
        </w:rPr>
        <w:instrText xml:space="preserve"> PAGEREF _Toc169837326 \h </w:instrText>
      </w:r>
      <w:r>
        <w:rPr>
          <w:noProof/>
        </w:rPr>
      </w:r>
      <w:r>
        <w:rPr>
          <w:noProof/>
        </w:rPr>
        <w:fldChar w:fldCharType="separate"/>
      </w:r>
      <w:r>
        <w:rPr>
          <w:noProof/>
        </w:rPr>
        <w:t>97</w:t>
      </w:r>
      <w:r>
        <w:rPr>
          <w:noProof/>
        </w:rPr>
        <w:fldChar w:fldCharType="end"/>
      </w:r>
    </w:p>
    <w:p w14:paraId="0B8056F1" w14:textId="64030CF7" w:rsidR="0092182B" w:rsidRDefault="0092182B">
      <w:pPr>
        <w:pStyle w:val="TOC4"/>
        <w:rPr>
          <w:rFonts w:ascii="Calibri" w:hAnsi="Calibri"/>
          <w:noProof/>
          <w:kern w:val="2"/>
          <w:sz w:val="24"/>
          <w:szCs w:val="24"/>
          <w:lang w:eastAsia="en-GB"/>
        </w:rPr>
      </w:pPr>
      <w:r w:rsidRPr="00F12B85">
        <w:rPr>
          <w:rFonts w:eastAsia="Batang"/>
          <w:noProof/>
        </w:rPr>
        <w:t>6.2.8.</w:t>
      </w:r>
      <w:r w:rsidRPr="00F12B85">
        <w:rPr>
          <w:rFonts w:ascii="SimSun" w:hAnsi="SimSun"/>
          <w:noProof/>
          <w:lang w:eastAsia="zh-CN"/>
        </w:rPr>
        <w:t>7</w:t>
      </w:r>
      <w:r>
        <w:rPr>
          <w:rFonts w:ascii="Calibri" w:hAnsi="Calibri"/>
          <w:noProof/>
          <w:kern w:val="2"/>
          <w:sz w:val="24"/>
          <w:szCs w:val="24"/>
          <w:lang w:eastAsia="en-GB"/>
        </w:rPr>
        <w:tab/>
      </w:r>
      <w:r w:rsidRPr="00F12B85">
        <w:rPr>
          <w:rFonts w:eastAsia="Batang"/>
          <w:noProof/>
        </w:rPr>
        <w:t xml:space="preserve">Start </w:t>
      </w:r>
      <w:r>
        <w:rPr>
          <w:noProof/>
          <w:lang w:eastAsia="zh-CN"/>
        </w:rPr>
        <w:t>Message</w:t>
      </w:r>
      <w:r w:rsidRPr="00F12B85">
        <w:rPr>
          <w:rFonts w:eastAsia="Batang"/>
          <w:noProof/>
        </w:rPr>
        <w:t xml:space="preserve"> Record</w:t>
      </w:r>
      <w:r>
        <w:rPr>
          <w:noProof/>
        </w:rPr>
        <w:tab/>
      </w:r>
      <w:r>
        <w:rPr>
          <w:noProof/>
        </w:rPr>
        <w:fldChar w:fldCharType="begin" w:fldLock="1"/>
      </w:r>
      <w:r>
        <w:rPr>
          <w:noProof/>
        </w:rPr>
        <w:instrText xml:space="preserve"> PAGEREF _Toc169837327 \h </w:instrText>
      </w:r>
      <w:r>
        <w:rPr>
          <w:noProof/>
        </w:rPr>
      </w:r>
      <w:r>
        <w:rPr>
          <w:noProof/>
        </w:rPr>
        <w:fldChar w:fldCharType="separate"/>
      </w:r>
      <w:r>
        <w:rPr>
          <w:noProof/>
        </w:rPr>
        <w:t>97</w:t>
      </w:r>
      <w:r>
        <w:rPr>
          <w:noProof/>
        </w:rPr>
        <w:fldChar w:fldCharType="end"/>
      </w:r>
    </w:p>
    <w:p w14:paraId="55940D27" w14:textId="477A5D02" w:rsidR="0092182B" w:rsidRDefault="0092182B">
      <w:pPr>
        <w:pStyle w:val="TOC4"/>
        <w:rPr>
          <w:rFonts w:ascii="Calibri" w:hAnsi="Calibri"/>
          <w:noProof/>
          <w:kern w:val="2"/>
          <w:sz w:val="24"/>
          <w:szCs w:val="24"/>
          <w:lang w:eastAsia="en-GB"/>
        </w:rPr>
      </w:pPr>
      <w:r w:rsidRPr="00F12B85">
        <w:rPr>
          <w:rFonts w:eastAsia="Batang"/>
          <w:noProof/>
        </w:rPr>
        <w:t>6.2.8.</w:t>
      </w:r>
      <w:r>
        <w:rPr>
          <w:noProof/>
          <w:lang w:eastAsia="zh-CN"/>
        </w:rPr>
        <w:t>8</w:t>
      </w:r>
      <w:r>
        <w:rPr>
          <w:rFonts w:ascii="Calibri" w:hAnsi="Calibri"/>
          <w:noProof/>
          <w:kern w:val="2"/>
          <w:sz w:val="24"/>
          <w:szCs w:val="24"/>
          <w:lang w:eastAsia="en-GB"/>
        </w:rPr>
        <w:tab/>
      </w:r>
      <w:r w:rsidRPr="00F12B85">
        <w:rPr>
          <w:rFonts w:eastAsia="Batang"/>
          <w:noProof/>
        </w:rPr>
        <w:t xml:space="preserve">Stop </w:t>
      </w:r>
      <w:r>
        <w:rPr>
          <w:noProof/>
          <w:lang w:eastAsia="zh-CN"/>
        </w:rPr>
        <w:t>Message</w:t>
      </w:r>
      <w:r w:rsidRPr="00F12B85">
        <w:rPr>
          <w:rFonts w:eastAsia="Batang"/>
          <w:noProof/>
        </w:rPr>
        <w:t xml:space="preserve"> record</w:t>
      </w:r>
      <w:r>
        <w:rPr>
          <w:noProof/>
        </w:rPr>
        <w:tab/>
      </w:r>
      <w:r>
        <w:rPr>
          <w:noProof/>
        </w:rPr>
        <w:fldChar w:fldCharType="begin" w:fldLock="1"/>
      </w:r>
      <w:r>
        <w:rPr>
          <w:noProof/>
        </w:rPr>
        <w:instrText xml:space="preserve"> PAGEREF _Toc169837328 \h </w:instrText>
      </w:r>
      <w:r>
        <w:rPr>
          <w:noProof/>
        </w:rPr>
      </w:r>
      <w:r>
        <w:rPr>
          <w:noProof/>
        </w:rPr>
        <w:fldChar w:fldCharType="separate"/>
      </w:r>
      <w:r>
        <w:rPr>
          <w:noProof/>
        </w:rPr>
        <w:t>98</w:t>
      </w:r>
      <w:r>
        <w:rPr>
          <w:noProof/>
        </w:rPr>
        <w:fldChar w:fldCharType="end"/>
      </w:r>
    </w:p>
    <w:p w14:paraId="2BC97473" w14:textId="02AA921B" w:rsidR="0092182B" w:rsidRDefault="0092182B">
      <w:pPr>
        <w:pStyle w:val="TOC4"/>
        <w:rPr>
          <w:rFonts w:ascii="Calibri" w:hAnsi="Calibri"/>
          <w:noProof/>
          <w:kern w:val="2"/>
          <w:sz w:val="24"/>
          <w:szCs w:val="24"/>
          <w:lang w:eastAsia="en-GB"/>
        </w:rPr>
      </w:pPr>
      <w:r w:rsidRPr="00F12B85">
        <w:rPr>
          <w:rFonts w:eastAsia="Batang"/>
          <w:noProof/>
        </w:rPr>
        <w:t>6.2.8.</w:t>
      </w:r>
      <w:r>
        <w:rPr>
          <w:noProof/>
          <w:lang w:eastAsia="zh-CN"/>
        </w:rPr>
        <w:t>9</w:t>
      </w:r>
      <w:r>
        <w:rPr>
          <w:rFonts w:ascii="Calibri" w:hAnsi="Calibri"/>
          <w:noProof/>
          <w:kern w:val="2"/>
          <w:sz w:val="24"/>
          <w:szCs w:val="24"/>
          <w:lang w:eastAsia="en-GB"/>
        </w:rPr>
        <w:tab/>
      </w:r>
      <w:r>
        <w:rPr>
          <w:noProof/>
          <w:lang w:eastAsia="zh-CN"/>
        </w:rPr>
        <w:t>Message</w:t>
      </w:r>
      <w:r w:rsidRPr="00F12B85">
        <w:rPr>
          <w:rFonts w:eastAsia="Batang"/>
          <w:noProof/>
        </w:rPr>
        <w:t xml:space="preserve"> record Completed</w:t>
      </w:r>
      <w:r>
        <w:rPr>
          <w:noProof/>
        </w:rPr>
        <w:tab/>
      </w:r>
      <w:r>
        <w:rPr>
          <w:noProof/>
        </w:rPr>
        <w:fldChar w:fldCharType="begin" w:fldLock="1"/>
      </w:r>
      <w:r>
        <w:rPr>
          <w:noProof/>
        </w:rPr>
        <w:instrText xml:space="preserve"> PAGEREF _Toc169837329 \h </w:instrText>
      </w:r>
      <w:r>
        <w:rPr>
          <w:noProof/>
        </w:rPr>
      </w:r>
      <w:r>
        <w:rPr>
          <w:noProof/>
        </w:rPr>
        <w:fldChar w:fldCharType="separate"/>
      </w:r>
      <w:r>
        <w:rPr>
          <w:noProof/>
        </w:rPr>
        <w:t>98</w:t>
      </w:r>
      <w:r>
        <w:rPr>
          <w:noProof/>
        </w:rPr>
        <w:fldChar w:fldCharType="end"/>
      </w:r>
    </w:p>
    <w:p w14:paraId="6A852D1A" w14:textId="4CA40B06" w:rsidR="0092182B" w:rsidRDefault="0092182B">
      <w:pPr>
        <w:pStyle w:val="TOC4"/>
        <w:rPr>
          <w:rFonts w:ascii="Calibri" w:hAnsi="Calibri"/>
          <w:noProof/>
          <w:kern w:val="2"/>
          <w:sz w:val="24"/>
          <w:szCs w:val="24"/>
          <w:lang w:eastAsia="en-GB"/>
        </w:rPr>
      </w:pPr>
      <w:r w:rsidRPr="00F12B85">
        <w:rPr>
          <w:rFonts w:eastAsia="Batang"/>
          <w:noProof/>
        </w:rPr>
        <w:t>6.2.8.</w:t>
      </w:r>
      <w:r>
        <w:rPr>
          <w:noProof/>
          <w:lang w:eastAsia="zh-CN"/>
        </w:rPr>
        <w:t>10</w:t>
      </w:r>
      <w:r>
        <w:rPr>
          <w:rFonts w:ascii="Calibri" w:hAnsi="Calibri"/>
          <w:noProof/>
          <w:kern w:val="2"/>
          <w:sz w:val="24"/>
          <w:szCs w:val="24"/>
          <w:lang w:eastAsia="en-GB"/>
        </w:rPr>
        <w:tab/>
      </w:r>
      <w:r w:rsidRPr="00F12B85">
        <w:rPr>
          <w:rFonts w:eastAsia="Batang"/>
          <w:noProof/>
        </w:rPr>
        <w:t>Message sequence chart</w:t>
      </w:r>
      <w:r>
        <w:rPr>
          <w:noProof/>
        </w:rPr>
        <w:tab/>
      </w:r>
      <w:r>
        <w:rPr>
          <w:noProof/>
        </w:rPr>
        <w:fldChar w:fldCharType="begin" w:fldLock="1"/>
      </w:r>
      <w:r>
        <w:rPr>
          <w:noProof/>
        </w:rPr>
        <w:instrText xml:space="preserve"> PAGEREF _Toc169837330 \h </w:instrText>
      </w:r>
      <w:r>
        <w:rPr>
          <w:noProof/>
        </w:rPr>
      </w:r>
      <w:r>
        <w:rPr>
          <w:noProof/>
        </w:rPr>
        <w:fldChar w:fldCharType="separate"/>
      </w:r>
      <w:r>
        <w:rPr>
          <w:noProof/>
        </w:rPr>
        <w:t>98</w:t>
      </w:r>
      <w:r>
        <w:rPr>
          <w:noProof/>
        </w:rPr>
        <w:fldChar w:fldCharType="end"/>
      </w:r>
    </w:p>
    <w:p w14:paraId="122029AC" w14:textId="39E76623" w:rsidR="0092182B" w:rsidRDefault="0092182B">
      <w:pPr>
        <w:pStyle w:val="TOC3"/>
        <w:rPr>
          <w:rFonts w:ascii="Calibri" w:hAnsi="Calibri"/>
          <w:noProof/>
          <w:kern w:val="2"/>
          <w:sz w:val="24"/>
          <w:szCs w:val="24"/>
          <w:lang w:eastAsia="en-GB"/>
        </w:rPr>
      </w:pPr>
      <w:r>
        <w:rPr>
          <w:noProof/>
        </w:rPr>
        <w:t>6.2.</w:t>
      </w:r>
      <w:r>
        <w:rPr>
          <w:noProof/>
          <w:lang w:eastAsia="zh-CN"/>
        </w:rPr>
        <w:t>9</w:t>
      </w:r>
      <w:r>
        <w:rPr>
          <w:rFonts w:ascii="Calibri" w:hAnsi="Calibri"/>
          <w:noProof/>
          <w:kern w:val="2"/>
          <w:sz w:val="24"/>
          <w:szCs w:val="24"/>
          <w:lang w:eastAsia="en-GB"/>
        </w:rPr>
        <w:tab/>
      </w:r>
      <w:r>
        <w:rPr>
          <w:noProof/>
          <w:lang w:eastAsia="zh-CN"/>
        </w:rPr>
        <w:t>Audio Conference Procedure</w:t>
      </w:r>
      <w:r>
        <w:rPr>
          <w:noProof/>
        </w:rPr>
        <w:tab/>
      </w:r>
      <w:r>
        <w:rPr>
          <w:noProof/>
        </w:rPr>
        <w:fldChar w:fldCharType="begin" w:fldLock="1"/>
      </w:r>
      <w:r>
        <w:rPr>
          <w:noProof/>
        </w:rPr>
        <w:instrText xml:space="preserve"> PAGEREF _Toc169837331 \h </w:instrText>
      </w:r>
      <w:r>
        <w:rPr>
          <w:noProof/>
        </w:rPr>
      </w:r>
      <w:r>
        <w:rPr>
          <w:noProof/>
        </w:rPr>
        <w:fldChar w:fldCharType="separate"/>
      </w:r>
      <w:r>
        <w:rPr>
          <w:noProof/>
        </w:rPr>
        <w:t>99</w:t>
      </w:r>
      <w:r>
        <w:rPr>
          <w:noProof/>
        </w:rPr>
        <w:fldChar w:fldCharType="end"/>
      </w:r>
    </w:p>
    <w:p w14:paraId="76EB5C2F" w14:textId="1681B1E3" w:rsidR="0092182B" w:rsidRDefault="0092182B">
      <w:pPr>
        <w:pStyle w:val="TOC4"/>
        <w:rPr>
          <w:rFonts w:ascii="Calibri" w:hAnsi="Calibri"/>
          <w:noProof/>
          <w:kern w:val="2"/>
          <w:sz w:val="24"/>
          <w:szCs w:val="24"/>
          <w:lang w:eastAsia="en-GB"/>
        </w:rPr>
      </w:pPr>
      <w:r w:rsidRPr="00F12B85">
        <w:rPr>
          <w:rFonts w:eastAsia="Batang"/>
          <w:noProof/>
        </w:rPr>
        <w:t>6.2.9.1</w:t>
      </w:r>
      <w:r>
        <w:rPr>
          <w:rFonts w:ascii="Calibri" w:hAnsi="Calibri"/>
          <w:noProof/>
          <w:kern w:val="2"/>
          <w:sz w:val="24"/>
          <w:szCs w:val="24"/>
          <w:lang w:eastAsia="en-GB"/>
        </w:rPr>
        <w:tab/>
      </w:r>
      <w:r w:rsidRPr="00F12B85">
        <w:rPr>
          <w:rFonts w:eastAsia="Batang"/>
          <w:noProof/>
        </w:rPr>
        <w:t>Context Model</w:t>
      </w:r>
      <w:r>
        <w:rPr>
          <w:noProof/>
        </w:rPr>
        <w:tab/>
      </w:r>
      <w:r>
        <w:rPr>
          <w:noProof/>
        </w:rPr>
        <w:fldChar w:fldCharType="begin" w:fldLock="1"/>
      </w:r>
      <w:r>
        <w:rPr>
          <w:noProof/>
        </w:rPr>
        <w:instrText xml:space="preserve"> PAGEREF _Toc169837332 \h </w:instrText>
      </w:r>
      <w:r>
        <w:rPr>
          <w:noProof/>
        </w:rPr>
      </w:r>
      <w:r>
        <w:rPr>
          <w:noProof/>
        </w:rPr>
        <w:fldChar w:fldCharType="separate"/>
      </w:r>
      <w:r>
        <w:rPr>
          <w:noProof/>
        </w:rPr>
        <w:t>99</w:t>
      </w:r>
      <w:r>
        <w:rPr>
          <w:noProof/>
        </w:rPr>
        <w:fldChar w:fldCharType="end"/>
      </w:r>
    </w:p>
    <w:p w14:paraId="3E3C79D3" w14:textId="080DEC95" w:rsidR="0092182B" w:rsidRDefault="0092182B">
      <w:pPr>
        <w:pStyle w:val="TOC4"/>
        <w:rPr>
          <w:rFonts w:ascii="Calibri" w:hAnsi="Calibri"/>
          <w:noProof/>
          <w:kern w:val="2"/>
          <w:sz w:val="24"/>
          <w:szCs w:val="24"/>
          <w:lang w:eastAsia="en-GB"/>
        </w:rPr>
      </w:pPr>
      <w:r w:rsidRPr="00F12B85">
        <w:rPr>
          <w:rFonts w:eastAsia="Batang"/>
          <w:noProof/>
        </w:rPr>
        <w:t>6.2.9.2</w:t>
      </w:r>
      <w:r>
        <w:rPr>
          <w:rFonts w:ascii="Calibri" w:hAnsi="Calibri"/>
          <w:noProof/>
          <w:kern w:val="2"/>
          <w:sz w:val="24"/>
          <w:szCs w:val="24"/>
          <w:lang w:eastAsia="en-GB"/>
        </w:rPr>
        <w:tab/>
      </w:r>
      <w:r w:rsidRPr="00F12B85">
        <w:rPr>
          <w:rFonts w:eastAsia="Batang"/>
          <w:noProof/>
        </w:rPr>
        <w:t>Ad-hoc Conferences</w:t>
      </w:r>
      <w:r>
        <w:rPr>
          <w:noProof/>
        </w:rPr>
        <w:tab/>
      </w:r>
      <w:r>
        <w:rPr>
          <w:noProof/>
        </w:rPr>
        <w:fldChar w:fldCharType="begin" w:fldLock="1"/>
      </w:r>
      <w:r>
        <w:rPr>
          <w:noProof/>
        </w:rPr>
        <w:instrText xml:space="preserve"> PAGEREF _Toc169837333 \h </w:instrText>
      </w:r>
      <w:r>
        <w:rPr>
          <w:noProof/>
        </w:rPr>
      </w:r>
      <w:r>
        <w:rPr>
          <w:noProof/>
        </w:rPr>
        <w:fldChar w:fldCharType="separate"/>
      </w:r>
      <w:r>
        <w:rPr>
          <w:noProof/>
        </w:rPr>
        <w:t>99</w:t>
      </w:r>
      <w:r>
        <w:rPr>
          <w:noProof/>
        </w:rPr>
        <w:fldChar w:fldCharType="end"/>
      </w:r>
    </w:p>
    <w:p w14:paraId="311A6C25" w14:textId="630812F1" w:rsidR="0092182B" w:rsidRDefault="0092182B">
      <w:pPr>
        <w:pStyle w:val="TOC5"/>
        <w:rPr>
          <w:rFonts w:ascii="Calibri" w:hAnsi="Calibri"/>
          <w:noProof/>
          <w:kern w:val="2"/>
          <w:sz w:val="24"/>
          <w:szCs w:val="24"/>
          <w:lang w:eastAsia="en-GB"/>
        </w:rPr>
      </w:pPr>
      <w:r>
        <w:rPr>
          <w:noProof/>
        </w:rPr>
        <w:t>6.2.9.2.1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_Toc169837334 \h </w:instrText>
      </w:r>
      <w:r>
        <w:rPr>
          <w:noProof/>
        </w:rPr>
      </w:r>
      <w:r>
        <w:rPr>
          <w:noProof/>
        </w:rPr>
        <w:fldChar w:fldCharType="separate"/>
      </w:r>
      <w:r>
        <w:rPr>
          <w:noProof/>
        </w:rPr>
        <w:t>99</w:t>
      </w:r>
      <w:r>
        <w:rPr>
          <w:noProof/>
        </w:rPr>
        <w:fldChar w:fldCharType="end"/>
      </w:r>
    </w:p>
    <w:p w14:paraId="5DB38EC6" w14:textId="6EB9F737" w:rsidR="0092182B" w:rsidRDefault="0092182B">
      <w:pPr>
        <w:pStyle w:val="TOC5"/>
        <w:rPr>
          <w:rFonts w:ascii="Calibri" w:hAnsi="Calibri"/>
          <w:noProof/>
          <w:kern w:val="2"/>
          <w:sz w:val="24"/>
          <w:szCs w:val="24"/>
          <w:lang w:eastAsia="en-GB"/>
        </w:rPr>
      </w:pPr>
      <w:r>
        <w:rPr>
          <w:noProof/>
          <w:lang w:eastAsia="zh-CN"/>
        </w:rPr>
        <w:t>6.2.9.2.2</w:t>
      </w:r>
      <w:r>
        <w:rPr>
          <w:rFonts w:ascii="Calibri" w:hAnsi="Calibri"/>
          <w:noProof/>
          <w:kern w:val="2"/>
          <w:sz w:val="24"/>
          <w:szCs w:val="24"/>
          <w:lang w:eastAsia="en-GB"/>
        </w:rPr>
        <w:tab/>
      </w:r>
      <w:r>
        <w:rPr>
          <w:noProof/>
          <w:lang w:eastAsia="zh-CN"/>
        </w:rPr>
        <w:t>Create Ad-hoc Audio Conference Procedure</w:t>
      </w:r>
      <w:r>
        <w:rPr>
          <w:noProof/>
        </w:rPr>
        <w:tab/>
      </w:r>
      <w:r>
        <w:rPr>
          <w:noProof/>
        </w:rPr>
        <w:fldChar w:fldCharType="begin" w:fldLock="1"/>
      </w:r>
      <w:r>
        <w:rPr>
          <w:noProof/>
        </w:rPr>
        <w:instrText xml:space="preserve"> PAGEREF _Toc169837335 \h </w:instrText>
      </w:r>
      <w:r>
        <w:rPr>
          <w:noProof/>
        </w:rPr>
      </w:r>
      <w:r>
        <w:rPr>
          <w:noProof/>
        </w:rPr>
        <w:fldChar w:fldCharType="separate"/>
      </w:r>
      <w:r>
        <w:rPr>
          <w:noProof/>
        </w:rPr>
        <w:t>99</w:t>
      </w:r>
      <w:r>
        <w:rPr>
          <w:noProof/>
        </w:rPr>
        <w:fldChar w:fldCharType="end"/>
      </w:r>
    </w:p>
    <w:p w14:paraId="4C7918C5" w14:textId="5158A2D0" w:rsidR="0092182B" w:rsidRDefault="0092182B">
      <w:pPr>
        <w:pStyle w:val="TOC5"/>
        <w:rPr>
          <w:rFonts w:ascii="Calibri" w:hAnsi="Calibri"/>
          <w:noProof/>
          <w:kern w:val="2"/>
          <w:sz w:val="24"/>
          <w:szCs w:val="24"/>
          <w:lang w:eastAsia="en-GB"/>
        </w:rPr>
      </w:pPr>
      <w:r>
        <w:rPr>
          <w:noProof/>
          <w:lang w:eastAsia="zh-CN"/>
        </w:rPr>
        <w:t>6.2.9.2.3</w:t>
      </w:r>
      <w:r>
        <w:rPr>
          <w:rFonts w:ascii="Calibri" w:hAnsi="Calibri"/>
          <w:noProof/>
          <w:kern w:val="2"/>
          <w:sz w:val="24"/>
          <w:szCs w:val="24"/>
          <w:lang w:eastAsia="en-GB"/>
        </w:rPr>
        <w:tab/>
      </w:r>
      <w:r>
        <w:rPr>
          <w:noProof/>
          <w:lang w:eastAsia="zh-CN"/>
        </w:rPr>
        <w:t>Closure of Audio Conference Procedure</w:t>
      </w:r>
      <w:r>
        <w:rPr>
          <w:noProof/>
        </w:rPr>
        <w:tab/>
      </w:r>
      <w:r>
        <w:rPr>
          <w:noProof/>
        </w:rPr>
        <w:fldChar w:fldCharType="begin" w:fldLock="1"/>
      </w:r>
      <w:r>
        <w:rPr>
          <w:noProof/>
        </w:rPr>
        <w:instrText xml:space="preserve"> PAGEREF _Toc169837336 \h </w:instrText>
      </w:r>
      <w:r>
        <w:rPr>
          <w:noProof/>
        </w:rPr>
      </w:r>
      <w:r>
        <w:rPr>
          <w:noProof/>
        </w:rPr>
        <w:fldChar w:fldCharType="separate"/>
      </w:r>
      <w:r>
        <w:rPr>
          <w:noProof/>
        </w:rPr>
        <w:t>100</w:t>
      </w:r>
      <w:r>
        <w:rPr>
          <w:noProof/>
        </w:rPr>
        <w:fldChar w:fldCharType="end"/>
      </w:r>
    </w:p>
    <w:p w14:paraId="5CB82B69" w14:textId="2E6AB406" w:rsidR="0092182B" w:rsidRDefault="0092182B">
      <w:pPr>
        <w:pStyle w:val="TOC5"/>
        <w:rPr>
          <w:rFonts w:ascii="Calibri" w:hAnsi="Calibri"/>
          <w:noProof/>
          <w:kern w:val="2"/>
          <w:sz w:val="24"/>
          <w:szCs w:val="24"/>
          <w:lang w:eastAsia="en-GB"/>
        </w:rPr>
      </w:pPr>
      <w:r>
        <w:rPr>
          <w:noProof/>
          <w:lang w:eastAsia="zh-CN"/>
        </w:rPr>
        <w:t>6.2.9.2.4</w:t>
      </w:r>
      <w:r>
        <w:rPr>
          <w:rFonts w:ascii="Calibri" w:hAnsi="Calibri"/>
          <w:noProof/>
          <w:kern w:val="2"/>
          <w:sz w:val="24"/>
          <w:szCs w:val="24"/>
          <w:lang w:eastAsia="en-GB"/>
        </w:rPr>
        <w:tab/>
      </w:r>
      <w:r>
        <w:rPr>
          <w:noProof/>
          <w:lang w:eastAsia="zh-CN"/>
        </w:rPr>
        <w:t>Add Subsequent User to Conference; Dial-out</w:t>
      </w:r>
      <w:r>
        <w:rPr>
          <w:noProof/>
        </w:rPr>
        <w:tab/>
      </w:r>
      <w:r>
        <w:rPr>
          <w:noProof/>
        </w:rPr>
        <w:fldChar w:fldCharType="begin" w:fldLock="1"/>
      </w:r>
      <w:r>
        <w:rPr>
          <w:noProof/>
        </w:rPr>
        <w:instrText xml:space="preserve"> PAGEREF _Toc169837337 \h </w:instrText>
      </w:r>
      <w:r>
        <w:rPr>
          <w:noProof/>
        </w:rPr>
      </w:r>
      <w:r>
        <w:rPr>
          <w:noProof/>
        </w:rPr>
        <w:fldChar w:fldCharType="separate"/>
      </w:r>
      <w:r>
        <w:rPr>
          <w:noProof/>
        </w:rPr>
        <w:t>100</w:t>
      </w:r>
      <w:r>
        <w:rPr>
          <w:noProof/>
        </w:rPr>
        <w:fldChar w:fldCharType="end"/>
      </w:r>
    </w:p>
    <w:p w14:paraId="20663FED" w14:textId="5D2E9615" w:rsidR="0092182B" w:rsidRDefault="0092182B">
      <w:pPr>
        <w:pStyle w:val="TOC5"/>
        <w:rPr>
          <w:rFonts w:ascii="Calibri" w:hAnsi="Calibri"/>
          <w:noProof/>
          <w:kern w:val="2"/>
          <w:sz w:val="24"/>
          <w:szCs w:val="24"/>
          <w:lang w:eastAsia="en-GB"/>
        </w:rPr>
      </w:pPr>
      <w:r>
        <w:rPr>
          <w:noProof/>
          <w:lang w:eastAsia="zh-CN"/>
        </w:rPr>
        <w:t>6.2.9.2.5</w:t>
      </w:r>
      <w:r>
        <w:rPr>
          <w:rFonts w:ascii="Calibri" w:hAnsi="Calibri"/>
          <w:noProof/>
          <w:kern w:val="2"/>
          <w:sz w:val="24"/>
          <w:szCs w:val="24"/>
          <w:lang w:eastAsia="en-GB"/>
        </w:rPr>
        <w:tab/>
      </w:r>
      <w:r>
        <w:rPr>
          <w:noProof/>
          <w:lang w:eastAsia="zh-CN"/>
        </w:rPr>
        <w:t>Add subsequent user to conference; Dial-in</w:t>
      </w:r>
      <w:r>
        <w:rPr>
          <w:noProof/>
        </w:rPr>
        <w:tab/>
      </w:r>
      <w:r>
        <w:rPr>
          <w:noProof/>
        </w:rPr>
        <w:fldChar w:fldCharType="begin" w:fldLock="1"/>
      </w:r>
      <w:r>
        <w:rPr>
          <w:noProof/>
        </w:rPr>
        <w:instrText xml:space="preserve"> PAGEREF _Toc169837338 \h </w:instrText>
      </w:r>
      <w:r>
        <w:rPr>
          <w:noProof/>
        </w:rPr>
      </w:r>
      <w:r>
        <w:rPr>
          <w:noProof/>
        </w:rPr>
        <w:fldChar w:fldCharType="separate"/>
      </w:r>
      <w:r>
        <w:rPr>
          <w:noProof/>
        </w:rPr>
        <w:t>101</w:t>
      </w:r>
      <w:r>
        <w:rPr>
          <w:noProof/>
        </w:rPr>
        <w:fldChar w:fldCharType="end"/>
      </w:r>
    </w:p>
    <w:p w14:paraId="0DAF2657" w14:textId="15074659" w:rsidR="0092182B" w:rsidRDefault="0092182B">
      <w:pPr>
        <w:pStyle w:val="TOC5"/>
        <w:rPr>
          <w:rFonts w:ascii="Calibri" w:hAnsi="Calibri"/>
          <w:noProof/>
          <w:kern w:val="2"/>
          <w:sz w:val="24"/>
          <w:szCs w:val="24"/>
          <w:lang w:eastAsia="en-GB"/>
        </w:rPr>
      </w:pPr>
      <w:r>
        <w:rPr>
          <w:noProof/>
          <w:lang w:eastAsia="zh-CN"/>
        </w:rPr>
        <w:t>6.2.9.2.6</w:t>
      </w:r>
      <w:r>
        <w:rPr>
          <w:rFonts w:ascii="Calibri" w:hAnsi="Calibri"/>
          <w:noProof/>
          <w:kern w:val="2"/>
          <w:sz w:val="24"/>
          <w:szCs w:val="24"/>
          <w:lang w:eastAsia="en-GB"/>
        </w:rPr>
        <w:tab/>
      </w:r>
      <w:r>
        <w:rPr>
          <w:noProof/>
          <w:lang w:eastAsia="zh-CN"/>
        </w:rPr>
        <w:t>Remove Conference Participant Procedure</w:t>
      </w:r>
      <w:r>
        <w:rPr>
          <w:noProof/>
        </w:rPr>
        <w:tab/>
      </w:r>
      <w:r>
        <w:rPr>
          <w:noProof/>
        </w:rPr>
        <w:fldChar w:fldCharType="begin" w:fldLock="1"/>
      </w:r>
      <w:r>
        <w:rPr>
          <w:noProof/>
        </w:rPr>
        <w:instrText xml:space="preserve"> PAGEREF _Toc169837339 \h </w:instrText>
      </w:r>
      <w:r>
        <w:rPr>
          <w:noProof/>
        </w:rPr>
      </w:r>
      <w:r>
        <w:rPr>
          <w:noProof/>
        </w:rPr>
        <w:fldChar w:fldCharType="separate"/>
      </w:r>
      <w:r>
        <w:rPr>
          <w:noProof/>
        </w:rPr>
        <w:t>102</w:t>
      </w:r>
      <w:r>
        <w:rPr>
          <w:noProof/>
        </w:rPr>
        <w:fldChar w:fldCharType="end"/>
      </w:r>
    </w:p>
    <w:p w14:paraId="135E96C6" w14:textId="2E286B9A" w:rsidR="0092182B" w:rsidRDefault="0092182B">
      <w:pPr>
        <w:pStyle w:val="TOC3"/>
        <w:rPr>
          <w:rFonts w:ascii="Calibri" w:hAnsi="Calibri"/>
          <w:noProof/>
          <w:kern w:val="2"/>
          <w:sz w:val="24"/>
          <w:szCs w:val="24"/>
          <w:lang w:eastAsia="en-GB"/>
        </w:rPr>
      </w:pPr>
      <w:r>
        <w:rPr>
          <w:noProof/>
        </w:rPr>
        <w:t>6.2.</w:t>
      </w:r>
      <w:r>
        <w:rPr>
          <w:noProof/>
          <w:lang w:eastAsia="zh-CN"/>
        </w:rPr>
        <w:t>10</w:t>
      </w:r>
      <w:r>
        <w:rPr>
          <w:rFonts w:ascii="Calibri" w:hAnsi="Calibri"/>
          <w:noProof/>
          <w:kern w:val="2"/>
          <w:sz w:val="24"/>
          <w:szCs w:val="24"/>
          <w:lang w:eastAsia="en-GB"/>
        </w:rPr>
        <w:tab/>
      </w:r>
      <w:r>
        <w:rPr>
          <w:noProof/>
          <w:lang w:eastAsia="zh-CN"/>
        </w:rPr>
        <w:t>Multimedia Conference Procedures</w:t>
      </w:r>
      <w:r>
        <w:rPr>
          <w:noProof/>
        </w:rPr>
        <w:tab/>
      </w:r>
      <w:r>
        <w:rPr>
          <w:noProof/>
        </w:rPr>
        <w:fldChar w:fldCharType="begin" w:fldLock="1"/>
      </w:r>
      <w:r>
        <w:rPr>
          <w:noProof/>
        </w:rPr>
        <w:instrText xml:space="preserve"> PAGEREF _Toc169837340 \h </w:instrText>
      </w:r>
      <w:r>
        <w:rPr>
          <w:noProof/>
        </w:rPr>
      </w:r>
      <w:r>
        <w:rPr>
          <w:noProof/>
        </w:rPr>
        <w:fldChar w:fldCharType="separate"/>
      </w:r>
      <w:r>
        <w:rPr>
          <w:noProof/>
        </w:rPr>
        <w:t>103</w:t>
      </w:r>
      <w:r>
        <w:rPr>
          <w:noProof/>
        </w:rPr>
        <w:fldChar w:fldCharType="end"/>
      </w:r>
    </w:p>
    <w:p w14:paraId="2ECAE221" w14:textId="488A1D70" w:rsidR="0092182B" w:rsidRDefault="0092182B">
      <w:pPr>
        <w:pStyle w:val="TOC4"/>
        <w:rPr>
          <w:rFonts w:ascii="Calibri" w:hAnsi="Calibri"/>
          <w:noProof/>
          <w:kern w:val="2"/>
          <w:sz w:val="24"/>
          <w:szCs w:val="24"/>
          <w:lang w:eastAsia="en-GB"/>
        </w:rPr>
      </w:pPr>
      <w:r>
        <w:rPr>
          <w:noProof/>
        </w:rPr>
        <w:t>6.2.10.1</w:t>
      </w:r>
      <w:r>
        <w:rPr>
          <w:rFonts w:ascii="Calibri" w:hAnsi="Calibri"/>
          <w:noProof/>
          <w:kern w:val="2"/>
          <w:sz w:val="24"/>
          <w:szCs w:val="24"/>
          <w:lang w:eastAsia="en-GB"/>
        </w:rPr>
        <w:tab/>
      </w:r>
      <w:r>
        <w:rPr>
          <w:noProof/>
        </w:rPr>
        <w:t>Context Model</w:t>
      </w:r>
      <w:r>
        <w:rPr>
          <w:noProof/>
        </w:rPr>
        <w:tab/>
      </w:r>
      <w:r>
        <w:rPr>
          <w:noProof/>
        </w:rPr>
        <w:fldChar w:fldCharType="begin" w:fldLock="1"/>
      </w:r>
      <w:r>
        <w:rPr>
          <w:noProof/>
        </w:rPr>
        <w:instrText xml:space="preserve"> PAGEREF _Toc169837341 \h </w:instrText>
      </w:r>
      <w:r>
        <w:rPr>
          <w:noProof/>
        </w:rPr>
      </w:r>
      <w:r>
        <w:rPr>
          <w:noProof/>
        </w:rPr>
        <w:fldChar w:fldCharType="separate"/>
      </w:r>
      <w:r>
        <w:rPr>
          <w:noProof/>
        </w:rPr>
        <w:t>103</w:t>
      </w:r>
      <w:r>
        <w:rPr>
          <w:noProof/>
        </w:rPr>
        <w:fldChar w:fldCharType="end"/>
      </w:r>
    </w:p>
    <w:p w14:paraId="3851C84E" w14:textId="715AF8A8" w:rsidR="0092182B" w:rsidRDefault="0092182B">
      <w:pPr>
        <w:pStyle w:val="TOC4"/>
        <w:rPr>
          <w:rFonts w:ascii="Calibri" w:hAnsi="Calibri"/>
          <w:noProof/>
          <w:kern w:val="2"/>
          <w:sz w:val="24"/>
          <w:szCs w:val="24"/>
          <w:lang w:eastAsia="en-GB"/>
        </w:rPr>
      </w:pPr>
      <w:r>
        <w:rPr>
          <w:noProof/>
        </w:rPr>
        <w:t>6.2.10.2</w:t>
      </w:r>
      <w:r>
        <w:rPr>
          <w:rFonts w:ascii="Calibri" w:hAnsi="Calibri"/>
          <w:noProof/>
          <w:kern w:val="2"/>
          <w:sz w:val="24"/>
          <w:szCs w:val="24"/>
          <w:lang w:eastAsia="en-GB"/>
        </w:rPr>
        <w:tab/>
      </w:r>
      <w:r>
        <w:rPr>
          <w:noProof/>
        </w:rPr>
        <w:t>Ad-hoc Conferences</w:t>
      </w:r>
      <w:r>
        <w:rPr>
          <w:noProof/>
        </w:rPr>
        <w:tab/>
      </w:r>
      <w:r>
        <w:rPr>
          <w:noProof/>
        </w:rPr>
        <w:fldChar w:fldCharType="begin" w:fldLock="1"/>
      </w:r>
      <w:r>
        <w:rPr>
          <w:noProof/>
        </w:rPr>
        <w:instrText xml:space="preserve"> PAGEREF _Toc169837342 \h </w:instrText>
      </w:r>
      <w:r>
        <w:rPr>
          <w:noProof/>
        </w:rPr>
      </w:r>
      <w:r>
        <w:rPr>
          <w:noProof/>
        </w:rPr>
        <w:fldChar w:fldCharType="separate"/>
      </w:r>
      <w:r>
        <w:rPr>
          <w:noProof/>
        </w:rPr>
        <w:t>103</w:t>
      </w:r>
      <w:r>
        <w:rPr>
          <w:noProof/>
        </w:rPr>
        <w:fldChar w:fldCharType="end"/>
      </w:r>
    </w:p>
    <w:p w14:paraId="347E3AA5" w14:textId="20316409" w:rsidR="0092182B" w:rsidRDefault="0092182B">
      <w:pPr>
        <w:pStyle w:val="TOC5"/>
        <w:rPr>
          <w:rFonts w:ascii="Calibri" w:hAnsi="Calibri"/>
          <w:noProof/>
          <w:kern w:val="2"/>
          <w:sz w:val="24"/>
          <w:szCs w:val="24"/>
          <w:lang w:eastAsia="en-GB"/>
        </w:rPr>
      </w:pPr>
      <w:r>
        <w:rPr>
          <w:noProof/>
        </w:rPr>
        <w:t>6.2.10.2.1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_Toc169837343 \h </w:instrText>
      </w:r>
      <w:r>
        <w:rPr>
          <w:noProof/>
        </w:rPr>
      </w:r>
      <w:r>
        <w:rPr>
          <w:noProof/>
        </w:rPr>
        <w:fldChar w:fldCharType="separate"/>
      </w:r>
      <w:r>
        <w:rPr>
          <w:noProof/>
        </w:rPr>
        <w:t>103</w:t>
      </w:r>
      <w:r>
        <w:rPr>
          <w:noProof/>
        </w:rPr>
        <w:fldChar w:fldCharType="end"/>
      </w:r>
    </w:p>
    <w:p w14:paraId="699C8B67" w14:textId="69078CC1" w:rsidR="0092182B" w:rsidRDefault="0092182B">
      <w:pPr>
        <w:pStyle w:val="TOC5"/>
        <w:rPr>
          <w:rFonts w:ascii="Calibri" w:hAnsi="Calibri"/>
          <w:noProof/>
          <w:kern w:val="2"/>
          <w:sz w:val="24"/>
          <w:szCs w:val="24"/>
          <w:lang w:eastAsia="en-GB"/>
        </w:rPr>
      </w:pPr>
      <w:r>
        <w:rPr>
          <w:noProof/>
          <w:lang w:eastAsia="zh-CN"/>
        </w:rPr>
        <w:t>6.2.10.2.2</w:t>
      </w:r>
      <w:r>
        <w:rPr>
          <w:rFonts w:ascii="Calibri" w:hAnsi="Calibri"/>
          <w:noProof/>
          <w:kern w:val="2"/>
          <w:sz w:val="24"/>
          <w:szCs w:val="24"/>
          <w:lang w:eastAsia="en-GB"/>
        </w:rPr>
        <w:tab/>
      </w:r>
      <w:r>
        <w:rPr>
          <w:noProof/>
          <w:lang w:eastAsia="zh-CN"/>
        </w:rPr>
        <w:t>Create Ad-hoc Multimedia Conference Procedure</w:t>
      </w:r>
      <w:r>
        <w:rPr>
          <w:noProof/>
        </w:rPr>
        <w:tab/>
      </w:r>
      <w:r>
        <w:rPr>
          <w:noProof/>
        </w:rPr>
        <w:fldChar w:fldCharType="begin" w:fldLock="1"/>
      </w:r>
      <w:r>
        <w:rPr>
          <w:noProof/>
        </w:rPr>
        <w:instrText xml:space="preserve"> PAGEREF _Toc169837344 \h </w:instrText>
      </w:r>
      <w:r>
        <w:rPr>
          <w:noProof/>
        </w:rPr>
      </w:r>
      <w:r>
        <w:rPr>
          <w:noProof/>
        </w:rPr>
        <w:fldChar w:fldCharType="separate"/>
      </w:r>
      <w:r>
        <w:rPr>
          <w:noProof/>
        </w:rPr>
        <w:t>103</w:t>
      </w:r>
      <w:r>
        <w:rPr>
          <w:noProof/>
        </w:rPr>
        <w:fldChar w:fldCharType="end"/>
      </w:r>
    </w:p>
    <w:p w14:paraId="359CE8DA" w14:textId="57E04EF1" w:rsidR="0092182B" w:rsidRDefault="0092182B">
      <w:pPr>
        <w:pStyle w:val="TOC5"/>
        <w:rPr>
          <w:rFonts w:ascii="Calibri" w:hAnsi="Calibri"/>
          <w:noProof/>
          <w:kern w:val="2"/>
          <w:sz w:val="24"/>
          <w:szCs w:val="24"/>
          <w:lang w:eastAsia="en-GB"/>
        </w:rPr>
      </w:pPr>
      <w:r>
        <w:rPr>
          <w:noProof/>
          <w:lang w:eastAsia="zh-CN"/>
        </w:rPr>
        <w:t>6.2.10.2.3</w:t>
      </w:r>
      <w:r>
        <w:rPr>
          <w:rFonts w:ascii="Calibri" w:hAnsi="Calibri"/>
          <w:noProof/>
          <w:kern w:val="2"/>
          <w:sz w:val="24"/>
          <w:szCs w:val="24"/>
          <w:lang w:eastAsia="en-GB"/>
        </w:rPr>
        <w:tab/>
      </w:r>
      <w:r>
        <w:rPr>
          <w:noProof/>
          <w:lang w:eastAsia="zh-CN"/>
        </w:rPr>
        <w:t>Closure of Multimedia Conference Procedure</w:t>
      </w:r>
      <w:r>
        <w:rPr>
          <w:noProof/>
        </w:rPr>
        <w:tab/>
      </w:r>
      <w:r>
        <w:rPr>
          <w:noProof/>
        </w:rPr>
        <w:fldChar w:fldCharType="begin" w:fldLock="1"/>
      </w:r>
      <w:r>
        <w:rPr>
          <w:noProof/>
        </w:rPr>
        <w:instrText xml:space="preserve"> PAGEREF _Toc169837345 \h </w:instrText>
      </w:r>
      <w:r>
        <w:rPr>
          <w:noProof/>
        </w:rPr>
      </w:r>
      <w:r>
        <w:rPr>
          <w:noProof/>
        </w:rPr>
        <w:fldChar w:fldCharType="separate"/>
      </w:r>
      <w:r>
        <w:rPr>
          <w:noProof/>
        </w:rPr>
        <w:t>104</w:t>
      </w:r>
      <w:r>
        <w:rPr>
          <w:noProof/>
        </w:rPr>
        <w:fldChar w:fldCharType="end"/>
      </w:r>
    </w:p>
    <w:p w14:paraId="5F9DC564" w14:textId="040D8AC6" w:rsidR="0092182B" w:rsidRDefault="0092182B">
      <w:pPr>
        <w:pStyle w:val="TOC5"/>
        <w:rPr>
          <w:rFonts w:ascii="Calibri" w:hAnsi="Calibri"/>
          <w:noProof/>
          <w:kern w:val="2"/>
          <w:sz w:val="24"/>
          <w:szCs w:val="24"/>
          <w:lang w:eastAsia="en-GB"/>
        </w:rPr>
      </w:pPr>
      <w:r>
        <w:rPr>
          <w:noProof/>
          <w:lang w:eastAsia="zh-CN"/>
        </w:rPr>
        <w:t>6.2.10.2.4</w:t>
      </w:r>
      <w:r>
        <w:rPr>
          <w:rFonts w:ascii="Calibri" w:hAnsi="Calibri"/>
          <w:noProof/>
          <w:kern w:val="2"/>
          <w:sz w:val="24"/>
          <w:szCs w:val="24"/>
          <w:lang w:eastAsia="en-GB"/>
        </w:rPr>
        <w:tab/>
      </w:r>
      <w:r>
        <w:rPr>
          <w:noProof/>
          <w:lang w:eastAsia="zh-CN"/>
        </w:rPr>
        <w:t>Add Subsequent User to Conference; Dial-out</w:t>
      </w:r>
      <w:r>
        <w:rPr>
          <w:noProof/>
        </w:rPr>
        <w:tab/>
      </w:r>
      <w:r>
        <w:rPr>
          <w:noProof/>
        </w:rPr>
        <w:fldChar w:fldCharType="begin" w:fldLock="1"/>
      </w:r>
      <w:r>
        <w:rPr>
          <w:noProof/>
        </w:rPr>
        <w:instrText xml:space="preserve"> PAGEREF _Toc169837346 \h </w:instrText>
      </w:r>
      <w:r>
        <w:rPr>
          <w:noProof/>
        </w:rPr>
      </w:r>
      <w:r>
        <w:rPr>
          <w:noProof/>
        </w:rPr>
        <w:fldChar w:fldCharType="separate"/>
      </w:r>
      <w:r>
        <w:rPr>
          <w:noProof/>
        </w:rPr>
        <w:t>104</w:t>
      </w:r>
      <w:r>
        <w:rPr>
          <w:noProof/>
        </w:rPr>
        <w:fldChar w:fldCharType="end"/>
      </w:r>
    </w:p>
    <w:p w14:paraId="42AA7122" w14:textId="46C50A59" w:rsidR="0092182B" w:rsidRDefault="0092182B">
      <w:pPr>
        <w:pStyle w:val="TOC5"/>
        <w:rPr>
          <w:rFonts w:ascii="Calibri" w:hAnsi="Calibri"/>
          <w:noProof/>
          <w:kern w:val="2"/>
          <w:sz w:val="24"/>
          <w:szCs w:val="24"/>
          <w:lang w:eastAsia="en-GB"/>
        </w:rPr>
      </w:pPr>
      <w:r>
        <w:rPr>
          <w:noProof/>
          <w:lang w:eastAsia="zh-CN"/>
        </w:rPr>
        <w:t>6.2.10.2.5</w:t>
      </w:r>
      <w:r>
        <w:rPr>
          <w:rFonts w:ascii="Calibri" w:hAnsi="Calibri"/>
          <w:noProof/>
          <w:kern w:val="2"/>
          <w:sz w:val="24"/>
          <w:szCs w:val="24"/>
          <w:lang w:eastAsia="en-GB"/>
        </w:rPr>
        <w:tab/>
      </w:r>
      <w:r>
        <w:rPr>
          <w:noProof/>
          <w:lang w:eastAsia="zh-CN"/>
        </w:rPr>
        <w:t>Add subsequent user to conference; Dial-in</w:t>
      </w:r>
      <w:r>
        <w:rPr>
          <w:noProof/>
        </w:rPr>
        <w:tab/>
      </w:r>
      <w:r>
        <w:rPr>
          <w:noProof/>
        </w:rPr>
        <w:fldChar w:fldCharType="begin" w:fldLock="1"/>
      </w:r>
      <w:r>
        <w:rPr>
          <w:noProof/>
        </w:rPr>
        <w:instrText xml:space="preserve"> PAGEREF _Toc169837347 \h </w:instrText>
      </w:r>
      <w:r>
        <w:rPr>
          <w:noProof/>
        </w:rPr>
      </w:r>
      <w:r>
        <w:rPr>
          <w:noProof/>
        </w:rPr>
        <w:fldChar w:fldCharType="separate"/>
      </w:r>
      <w:r>
        <w:rPr>
          <w:noProof/>
        </w:rPr>
        <w:t>105</w:t>
      </w:r>
      <w:r>
        <w:rPr>
          <w:noProof/>
        </w:rPr>
        <w:fldChar w:fldCharType="end"/>
      </w:r>
    </w:p>
    <w:p w14:paraId="1FC2FD18" w14:textId="471BCE86" w:rsidR="0092182B" w:rsidRDefault="0092182B">
      <w:pPr>
        <w:pStyle w:val="TOC5"/>
        <w:rPr>
          <w:rFonts w:ascii="Calibri" w:hAnsi="Calibri"/>
          <w:noProof/>
          <w:kern w:val="2"/>
          <w:sz w:val="24"/>
          <w:szCs w:val="24"/>
          <w:lang w:eastAsia="en-GB"/>
        </w:rPr>
      </w:pPr>
      <w:r>
        <w:rPr>
          <w:noProof/>
          <w:lang w:eastAsia="zh-CN"/>
        </w:rPr>
        <w:t>6.2.10.2.6</w:t>
      </w:r>
      <w:r>
        <w:rPr>
          <w:rFonts w:ascii="Calibri" w:hAnsi="Calibri"/>
          <w:noProof/>
          <w:kern w:val="2"/>
          <w:sz w:val="24"/>
          <w:szCs w:val="24"/>
          <w:lang w:eastAsia="en-GB"/>
        </w:rPr>
        <w:tab/>
      </w:r>
      <w:r>
        <w:rPr>
          <w:noProof/>
          <w:lang w:eastAsia="zh-CN"/>
        </w:rPr>
        <w:t>Remove Conference Participant Procedure</w:t>
      </w:r>
      <w:r>
        <w:rPr>
          <w:noProof/>
        </w:rPr>
        <w:tab/>
      </w:r>
      <w:r>
        <w:rPr>
          <w:noProof/>
        </w:rPr>
        <w:fldChar w:fldCharType="begin" w:fldLock="1"/>
      </w:r>
      <w:r>
        <w:rPr>
          <w:noProof/>
        </w:rPr>
        <w:instrText xml:space="preserve"> PAGEREF _Toc169837348 \h </w:instrText>
      </w:r>
      <w:r>
        <w:rPr>
          <w:noProof/>
        </w:rPr>
      </w:r>
      <w:r>
        <w:rPr>
          <w:noProof/>
        </w:rPr>
        <w:fldChar w:fldCharType="separate"/>
      </w:r>
      <w:r>
        <w:rPr>
          <w:noProof/>
        </w:rPr>
        <w:t>106</w:t>
      </w:r>
      <w:r>
        <w:rPr>
          <w:noProof/>
        </w:rPr>
        <w:fldChar w:fldCharType="end"/>
      </w:r>
    </w:p>
    <w:p w14:paraId="16745019" w14:textId="5F8522B9" w:rsidR="0092182B" w:rsidRDefault="0092182B">
      <w:pPr>
        <w:pStyle w:val="TOC5"/>
        <w:rPr>
          <w:rFonts w:ascii="Calibri" w:hAnsi="Calibri"/>
          <w:noProof/>
          <w:kern w:val="2"/>
          <w:sz w:val="24"/>
          <w:szCs w:val="24"/>
          <w:lang w:eastAsia="en-GB"/>
        </w:rPr>
      </w:pPr>
      <w:r>
        <w:rPr>
          <w:noProof/>
        </w:rPr>
        <w:t>6.2.10.2.7</w:t>
      </w:r>
      <w:r>
        <w:rPr>
          <w:rFonts w:ascii="Calibri" w:hAnsi="Calibri"/>
          <w:noProof/>
          <w:kern w:val="2"/>
          <w:sz w:val="24"/>
          <w:szCs w:val="24"/>
          <w:lang w:eastAsia="en-GB"/>
        </w:rPr>
        <w:tab/>
      </w:r>
      <w:r>
        <w:rPr>
          <w:noProof/>
        </w:rPr>
        <w:t>Create Ad-hoc Multi-stream Multiparty Conference Procedure</w:t>
      </w:r>
      <w:r>
        <w:rPr>
          <w:noProof/>
        </w:rPr>
        <w:tab/>
      </w:r>
      <w:r>
        <w:rPr>
          <w:noProof/>
        </w:rPr>
        <w:fldChar w:fldCharType="begin" w:fldLock="1"/>
      </w:r>
      <w:r>
        <w:rPr>
          <w:noProof/>
        </w:rPr>
        <w:instrText xml:space="preserve"> PAGEREF _Toc169837349 \h </w:instrText>
      </w:r>
      <w:r>
        <w:rPr>
          <w:noProof/>
        </w:rPr>
      </w:r>
      <w:r>
        <w:rPr>
          <w:noProof/>
        </w:rPr>
        <w:fldChar w:fldCharType="separate"/>
      </w:r>
      <w:r>
        <w:rPr>
          <w:noProof/>
        </w:rPr>
        <w:t>107</w:t>
      </w:r>
      <w:r>
        <w:rPr>
          <w:noProof/>
        </w:rPr>
        <w:fldChar w:fldCharType="end"/>
      </w:r>
    </w:p>
    <w:p w14:paraId="07318269" w14:textId="08DEE45E" w:rsidR="0092182B" w:rsidRDefault="0092182B">
      <w:pPr>
        <w:pStyle w:val="TOC6"/>
        <w:rPr>
          <w:rFonts w:ascii="Calibri" w:hAnsi="Calibri"/>
          <w:noProof/>
          <w:kern w:val="2"/>
          <w:sz w:val="24"/>
          <w:szCs w:val="24"/>
          <w:lang w:eastAsia="en-GB"/>
        </w:rPr>
      </w:pPr>
      <w:r>
        <w:rPr>
          <w:noProof/>
        </w:rPr>
        <w:t>6.2.10.2.7.1</w:t>
      </w:r>
      <w:r>
        <w:rPr>
          <w:rFonts w:ascii="Calibri" w:hAnsi="Calibri"/>
          <w:noProof/>
          <w:kern w:val="2"/>
          <w:sz w:val="24"/>
          <w:szCs w:val="24"/>
          <w:lang w:eastAsia="en-GB"/>
        </w:rPr>
        <w:tab/>
      </w:r>
      <w:r>
        <w:rPr>
          <w:noProof/>
        </w:rPr>
        <w:t>Context Model</w:t>
      </w:r>
      <w:r>
        <w:rPr>
          <w:noProof/>
        </w:rPr>
        <w:tab/>
      </w:r>
      <w:r>
        <w:rPr>
          <w:noProof/>
        </w:rPr>
        <w:fldChar w:fldCharType="begin" w:fldLock="1"/>
      </w:r>
      <w:r>
        <w:rPr>
          <w:noProof/>
        </w:rPr>
        <w:instrText xml:space="preserve"> PAGEREF _Toc169837350 \h </w:instrText>
      </w:r>
      <w:r>
        <w:rPr>
          <w:noProof/>
        </w:rPr>
      </w:r>
      <w:r>
        <w:rPr>
          <w:noProof/>
        </w:rPr>
        <w:fldChar w:fldCharType="separate"/>
      </w:r>
      <w:r>
        <w:rPr>
          <w:noProof/>
        </w:rPr>
        <w:t>107</w:t>
      </w:r>
      <w:r>
        <w:rPr>
          <w:noProof/>
        </w:rPr>
        <w:fldChar w:fldCharType="end"/>
      </w:r>
    </w:p>
    <w:p w14:paraId="1164B9E2" w14:textId="3DA35BC2" w:rsidR="0092182B" w:rsidRDefault="0092182B">
      <w:pPr>
        <w:pStyle w:val="TOC6"/>
        <w:rPr>
          <w:rFonts w:ascii="Calibri" w:hAnsi="Calibri"/>
          <w:noProof/>
          <w:kern w:val="2"/>
          <w:sz w:val="24"/>
          <w:szCs w:val="24"/>
          <w:lang w:eastAsia="en-GB"/>
        </w:rPr>
      </w:pPr>
      <w:r>
        <w:rPr>
          <w:noProof/>
        </w:rPr>
        <w:t>6.2.10.2.7.2</w:t>
      </w:r>
      <w:r>
        <w:rPr>
          <w:rFonts w:ascii="Calibri" w:hAnsi="Calibri"/>
          <w:noProof/>
          <w:kern w:val="2"/>
          <w:sz w:val="24"/>
          <w:szCs w:val="24"/>
          <w:lang w:eastAsia="en-GB"/>
        </w:rPr>
        <w:tab/>
      </w:r>
      <w:r>
        <w:rPr>
          <w:noProof/>
        </w:rPr>
        <w:t>MMCMH conference establishment procedure using "dial-in" method</w:t>
      </w:r>
      <w:r>
        <w:rPr>
          <w:noProof/>
        </w:rPr>
        <w:tab/>
      </w:r>
      <w:r>
        <w:rPr>
          <w:noProof/>
        </w:rPr>
        <w:fldChar w:fldCharType="begin" w:fldLock="1"/>
      </w:r>
      <w:r>
        <w:rPr>
          <w:noProof/>
        </w:rPr>
        <w:instrText xml:space="preserve"> PAGEREF _Toc169837351 \h </w:instrText>
      </w:r>
      <w:r>
        <w:rPr>
          <w:noProof/>
        </w:rPr>
      </w:r>
      <w:r>
        <w:rPr>
          <w:noProof/>
        </w:rPr>
        <w:fldChar w:fldCharType="separate"/>
      </w:r>
      <w:r>
        <w:rPr>
          <w:noProof/>
        </w:rPr>
        <w:t>108</w:t>
      </w:r>
      <w:r>
        <w:rPr>
          <w:noProof/>
        </w:rPr>
        <w:fldChar w:fldCharType="end"/>
      </w:r>
    </w:p>
    <w:p w14:paraId="603BCE5E" w14:textId="7C48BCC0" w:rsidR="0092182B" w:rsidRDefault="0092182B">
      <w:pPr>
        <w:pStyle w:val="TOC4"/>
        <w:rPr>
          <w:rFonts w:ascii="Calibri" w:hAnsi="Calibri"/>
          <w:noProof/>
          <w:kern w:val="2"/>
          <w:sz w:val="24"/>
          <w:szCs w:val="24"/>
          <w:lang w:eastAsia="en-GB"/>
        </w:rPr>
      </w:pPr>
      <w:r>
        <w:rPr>
          <w:noProof/>
        </w:rPr>
        <w:t>6.2.10.</w:t>
      </w:r>
      <w:r>
        <w:rPr>
          <w:noProof/>
          <w:lang w:eastAsia="zh-CN"/>
        </w:rPr>
        <w:t>3</w:t>
      </w:r>
      <w:r>
        <w:rPr>
          <w:rFonts w:ascii="Calibri" w:hAnsi="Calibri"/>
          <w:noProof/>
          <w:kern w:val="2"/>
          <w:sz w:val="24"/>
          <w:szCs w:val="24"/>
          <w:lang w:eastAsia="en-GB"/>
        </w:rPr>
        <w:tab/>
      </w:r>
      <w:r>
        <w:rPr>
          <w:noProof/>
        </w:rPr>
        <w:t>Message Conferencing</w:t>
      </w:r>
      <w:r>
        <w:rPr>
          <w:noProof/>
        </w:rPr>
        <w:tab/>
      </w:r>
      <w:r>
        <w:rPr>
          <w:noProof/>
        </w:rPr>
        <w:fldChar w:fldCharType="begin" w:fldLock="1"/>
      </w:r>
      <w:r>
        <w:rPr>
          <w:noProof/>
        </w:rPr>
        <w:instrText xml:space="preserve"> PAGEREF _Toc169837352 \h </w:instrText>
      </w:r>
      <w:r>
        <w:rPr>
          <w:noProof/>
        </w:rPr>
      </w:r>
      <w:r>
        <w:rPr>
          <w:noProof/>
        </w:rPr>
        <w:fldChar w:fldCharType="separate"/>
      </w:r>
      <w:r>
        <w:rPr>
          <w:noProof/>
        </w:rPr>
        <w:t>113</w:t>
      </w:r>
      <w:r>
        <w:rPr>
          <w:noProof/>
        </w:rPr>
        <w:fldChar w:fldCharType="end"/>
      </w:r>
    </w:p>
    <w:p w14:paraId="7168DFFC" w14:textId="2043BD8E" w:rsidR="0092182B" w:rsidRDefault="0092182B">
      <w:pPr>
        <w:pStyle w:val="TOC5"/>
        <w:rPr>
          <w:rFonts w:ascii="Calibri" w:hAnsi="Calibri"/>
          <w:noProof/>
          <w:kern w:val="2"/>
          <w:sz w:val="24"/>
          <w:szCs w:val="24"/>
          <w:lang w:eastAsia="en-GB"/>
        </w:rPr>
      </w:pPr>
      <w:r>
        <w:rPr>
          <w:noProof/>
        </w:rPr>
        <w:t>6.2.10.3.1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_Toc169837353 \h </w:instrText>
      </w:r>
      <w:r>
        <w:rPr>
          <w:noProof/>
        </w:rPr>
      </w:r>
      <w:r>
        <w:rPr>
          <w:noProof/>
        </w:rPr>
        <w:fldChar w:fldCharType="separate"/>
      </w:r>
      <w:r>
        <w:rPr>
          <w:noProof/>
        </w:rPr>
        <w:t>113</w:t>
      </w:r>
      <w:r>
        <w:rPr>
          <w:noProof/>
        </w:rPr>
        <w:fldChar w:fldCharType="end"/>
      </w:r>
    </w:p>
    <w:p w14:paraId="5F65BFB4" w14:textId="63595E3A" w:rsidR="0092182B" w:rsidRDefault="0092182B">
      <w:pPr>
        <w:pStyle w:val="TOC5"/>
        <w:rPr>
          <w:rFonts w:ascii="Calibri" w:hAnsi="Calibri"/>
          <w:noProof/>
          <w:kern w:val="2"/>
          <w:sz w:val="24"/>
          <w:szCs w:val="24"/>
          <w:lang w:eastAsia="en-GB"/>
        </w:rPr>
      </w:pPr>
      <w:r w:rsidRPr="00F12B85">
        <w:rPr>
          <w:noProof/>
          <w:lang w:val="da-DK"/>
        </w:rPr>
        <w:t>6.2.10.</w:t>
      </w:r>
      <w:r w:rsidRPr="00F12B85">
        <w:rPr>
          <w:noProof/>
          <w:lang w:val="da-DK" w:eastAsia="zh-CN"/>
        </w:rPr>
        <w:t>3</w:t>
      </w:r>
      <w:r w:rsidRPr="00F12B85">
        <w:rPr>
          <w:noProof/>
          <w:lang w:val="da-DK"/>
        </w:rPr>
        <w:t>.</w:t>
      </w:r>
      <w:r w:rsidRPr="00F12B85">
        <w:rPr>
          <w:noProof/>
          <w:lang w:val="da-DK" w:eastAsia="zh-CN"/>
        </w:rPr>
        <w:t>2</w:t>
      </w:r>
      <w:r>
        <w:rPr>
          <w:rFonts w:ascii="Calibri" w:hAnsi="Calibri"/>
          <w:noProof/>
          <w:kern w:val="2"/>
          <w:sz w:val="24"/>
          <w:szCs w:val="24"/>
          <w:lang w:eastAsia="en-GB"/>
        </w:rPr>
        <w:tab/>
      </w:r>
      <w:r w:rsidRPr="00F12B85">
        <w:rPr>
          <w:noProof/>
          <w:lang w:val="da-DK" w:eastAsia="zh-CN"/>
        </w:rPr>
        <w:t>Messages S</w:t>
      </w:r>
      <w:r w:rsidRPr="00F12B85">
        <w:rPr>
          <w:noProof/>
          <w:lang w:val="da-DK"/>
        </w:rPr>
        <w:t>tatistics</w:t>
      </w:r>
      <w:r>
        <w:rPr>
          <w:noProof/>
        </w:rPr>
        <w:tab/>
      </w:r>
      <w:r>
        <w:rPr>
          <w:noProof/>
        </w:rPr>
        <w:fldChar w:fldCharType="begin" w:fldLock="1"/>
      </w:r>
      <w:r>
        <w:rPr>
          <w:noProof/>
        </w:rPr>
        <w:instrText xml:space="preserve"> PAGEREF _Toc169837354 \h </w:instrText>
      </w:r>
      <w:r>
        <w:rPr>
          <w:noProof/>
        </w:rPr>
      </w:r>
      <w:r>
        <w:rPr>
          <w:noProof/>
        </w:rPr>
        <w:fldChar w:fldCharType="separate"/>
      </w:r>
      <w:r>
        <w:rPr>
          <w:noProof/>
        </w:rPr>
        <w:t>114</w:t>
      </w:r>
      <w:r>
        <w:rPr>
          <w:noProof/>
        </w:rPr>
        <w:fldChar w:fldCharType="end"/>
      </w:r>
    </w:p>
    <w:p w14:paraId="5D7851A7" w14:textId="16DEBFC5" w:rsidR="0092182B" w:rsidRDefault="0092182B">
      <w:pPr>
        <w:pStyle w:val="TOC6"/>
        <w:rPr>
          <w:rFonts w:ascii="Calibri" w:hAnsi="Calibri"/>
          <w:noProof/>
          <w:kern w:val="2"/>
          <w:sz w:val="24"/>
          <w:szCs w:val="24"/>
          <w:lang w:eastAsia="en-GB"/>
        </w:rPr>
      </w:pPr>
      <w:r>
        <w:rPr>
          <w:noProof/>
          <w:lang w:eastAsia="zh-CN"/>
        </w:rPr>
        <w:t>6.2.10.3.3</w:t>
      </w:r>
      <w:r>
        <w:rPr>
          <w:rFonts w:ascii="Calibri" w:hAnsi="Calibri"/>
          <w:noProof/>
          <w:kern w:val="2"/>
          <w:sz w:val="24"/>
          <w:szCs w:val="24"/>
          <w:lang w:eastAsia="en-GB"/>
        </w:rPr>
        <w:tab/>
      </w:r>
      <w:r>
        <w:rPr>
          <w:noProof/>
          <w:lang w:eastAsia="zh-CN"/>
        </w:rPr>
        <w:t>Message Filtering</w:t>
      </w:r>
      <w:r>
        <w:rPr>
          <w:noProof/>
        </w:rPr>
        <w:tab/>
      </w:r>
      <w:r>
        <w:rPr>
          <w:noProof/>
        </w:rPr>
        <w:fldChar w:fldCharType="begin" w:fldLock="1"/>
      </w:r>
      <w:r>
        <w:rPr>
          <w:noProof/>
        </w:rPr>
        <w:instrText xml:space="preserve"> PAGEREF _Toc169837355 \h </w:instrText>
      </w:r>
      <w:r>
        <w:rPr>
          <w:noProof/>
        </w:rPr>
      </w:r>
      <w:r>
        <w:rPr>
          <w:noProof/>
        </w:rPr>
        <w:fldChar w:fldCharType="separate"/>
      </w:r>
      <w:r>
        <w:rPr>
          <w:noProof/>
        </w:rPr>
        <w:t>116</w:t>
      </w:r>
      <w:r>
        <w:rPr>
          <w:noProof/>
        </w:rPr>
        <w:fldChar w:fldCharType="end"/>
      </w:r>
    </w:p>
    <w:p w14:paraId="6BE157C5" w14:textId="633FCDAA" w:rsidR="0092182B" w:rsidRDefault="0092182B">
      <w:pPr>
        <w:pStyle w:val="TOC3"/>
        <w:rPr>
          <w:rFonts w:ascii="Calibri" w:hAnsi="Calibri"/>
          <w:noProof/>
          <w:kern w:val="2"/>
          <w:sz w:val="24"/>
          <w:szCs w:val="24"/>
          <w:lang w:eastAsia="en-GB"/>
        </w:rPr>
      </w:pPr>
      <w:r>
        <w:rPr>
          <w:noProof/>
        </w:rPr>
        <w:t>6.2.</w:t>
      </w:r>
      <w:r>
        <w:rPr>
          <w:noProof/>
          <w:lang w:eastAsia="zh-CN"/>
        </w:rPr>
        <w:t>11</w:t>
      </w:r>
      <w:r>
        <w:rPr>
          <w:rFonts w:ascii="Calibri" w:hAnsi="Calibri"/>
          <w:noProof/>
          <w:kern w:val="2"/>
          <w:sz w:val="24"/>
          <w:szCs w:val="24"/>
          <w:lang w:eastAsia="en-GB"/>
        </w:rPr>
        <w:tab/>
      </w:r>
      <w:r>
        <w:rPr>
          <w:noProof/>
          <w:lang w:eastAsia="zh-CN"/>
        </w:rPr>
        <w:t>Audio Transcoding Procedure</w:t>
      </w:r>
      <w:r>
        <w:rPr>
          <w:noProof/>
        </w:rPr>
        <w:tab/>
      </w:r>
      <w:r>
        <w:rPr>
          <w:noProof/>
        </w:rPr>
        <w:fldChar w:fldCharType="begin" w:fldLock="1"/>
      </w:r>
      <w:r>
        <w:rPr>
          <w:noProof/>
        </w:rPr>
        <w:instrText xml:space="preserve"> PAGEREF _Toc169837356 \h </w:instrText>
      </w:r>
      <w:r>
        <w:rPr>
          <w:noProof/>
        </w:rPr>
      </w:r>
      <w:r>
        <w:rPr>
          <w:noProof/>
        </w:rPr>
        <w:fldChar w:fldCharType="separate"/>
      </w:r>
      <w:r>
        <w:rPr>
          <w:noProof/>
        </w:rPr>
        <w:t>117</w:t>
      </w:r>
      <w:r>
        <w:rPr>
          <w:noProof/>
        </w:rPr>
        <w:fldChar w:fldCharType="end"/>
      </w:r>
    </w:p>
    <w:p w14:paraId="3EF1142E" w14:textId="4507922E" w:rsidR="0092182B" w:rsidRDefault="0092182B">
      <w:pPr>
        <w:pStyle w:val="TOC3"/>
        <w:rPr>
          <w:rFonts w:ascii="Calibri" w:hAnsi="Calibri"/>
          <w:noProof/>
          <w:kern w:val="2"/>
          <w:sz w:val="24"/>
          <w:szCs w:val="24"/>
          <w:lang w:eastAsia="en-GB"/>
        </w:rPr>
      </w:pPr>
      <w:r>
        <w:rPr>
          <w:noProof/>
        </w:rPr>
        <w:t>6.2.</w:t>
      </w:r>
      <w:r>
        <w:rPr>
          <w:noProof/>
          <w:lang w:eastAsia="zh-CN"/>
        </w:rPr>
        <w:t>12</w:t>
      </w:r>
      <w:r>
        <w:rPr>
          <w:rFonts w:ascii="Calibri" w:hAnsi="Calibri"/>
          <w:noProof/>
          <w:kern w:val="2"/>
          <w:sz w:val="24"/>
          <w:szCs w:val="24"/>
          <w:lang w:eastAsia="en-GB"/>
        </w:rPr>
        <w:tab/>
      </w:r>
      <w:r>
        <w:rPr>
          <w:noProof/>
          <w:lang w:eastAsia="zh-CN"/>
        </w:rPr>
        <w:t>Video Transcoding Procedure</w:t>
      </w:r>
      <w:r>
        <w:rPr>
          <w:noProof/>
        </w:rPr>
        <w:tab/>
      </w:r>
      <w:r>
        <w:rPr>
          <w:noProof/>
        </w:rPr>
        <w:fldChar w:fldCharType="begin" w:fldLock="1"/>
      </w:r>
      <w:r>
        <w:rPr>
          <w:noProof/>
        </w:rPr>
        <w:instrText xml:space="preserve"> PAGEREF _Toc169837357 \h </w:instrText>
      </w:r>
      <w:r>
        <w:rPr>
          <w:noProof/>
        </w:rPr>
      </w:r>
      <w:r>
        <w:rPr>
          <w:noProof/>
        </w:rPr>
        <w:fldChar w:fldCharType="separate"/>
      </w:r>
      <w:r>
        <w:rPr>
          <w:noProof/>
        </w:rPr>
        <w:t>117</w:t>
      </w:r>
      <w:r>
        <w:rPr>
          <w:noProof/>
        </w:rPr>
        <w:fldChar w:fldCharType="end"/>
      </w:r>
    </w:p>
    <w:p w14:paraId="41A00D0A" w14:textId="72215465" w:rsidR="0092182B" w:rsidRDefault="0092182B">
      <w:pPr>
        <w:pStyle w:val="TOC3"/>
        <w:rPr>
          <w:rFonts w:ascii="Calibri" w:hAnsi="Calibri"/>
          <w:noProof/>
          <w:kern w:val="2"/>
          <w:sz w:val="24"/>
          <w:szCs w:val="24"/>
          <w:lang w:eastAsia="en-GB"/>
        </w:rPr>
      </w:pPr>
      <w:r>
        <w:rPr>
          <w:noProof/>
        </w:rPr>
        <w:lastRenderedPageBreak/>
        <w:t>6.2.13</w:t>
      </w:r>
      <w:r>
        <w:rPr>
          <w:rFonts w:ascii="Calibri" w:hAnsi="Calibri"/>
          <w:noProof/>
          <w:kern w:val="2"/>
          <w:sz w:val="24"/>
          <w:szCs w:val="24"/>
          <w:lang w:eastAsia="en-GB"/>
        </w:rPr>
        <w:tab/>
      </w:r>
      <w:r>
        <w:rPr>
          <w:noProof/>
        </w:rPr>
        <w:t>Floor Control</w:t>
      </w:r>
      <w:r>
        <w:rPr>
          <w:noProof/>
        </w:rPr>
        <w:tab/>
      </w:r>
      <w:r>
        <w:rPr>
          <w:noProof/>
        </w:rPr>
        <w:fldChar w:fldCharType="begin" w:fldLock="1"/>
      </w:r>
      <w:r>
        <w:rPr>
          <w:noProof/>
        </w:rPr>
        <w:instrText xml:space="preserve"> PAGEREF _Toc169837358 \h </w:instrText>
      </w:r>
      <w:r>
        <w:rPr>
          <w:noProof/>
        </w:rPr>
      </w:r>
      <w:r>
        <w:rPr>
          <w:noProof/>
        </w:rPr>
        <w:fldChar w:fldCharType="separate"/>
      </w:r>
      <w:r>
        <w:rPr>
          <w:noProof/>
        </w:rPr>
        <w:t>117</w:t>
      </w:r>
      <w:r>
        <w:rPr>
          <w:noProof/>
        </w:rPr>
        <w:fldChar w:fldCharType="end"/>
      </w:r>
    </w:p>
    <w:p w14:paraId="34211ACA" w14:textId="58E4D9B1" w:rsidR="0092182B" w:rsidRDefault="0092182B">
      <w:pPr>
        <w:pStyle w:val="TOC4"/>
        <w:rPr>
          <w:rFonts w:ascii="Calibri" w:hAnsi="Calibri"/>
          <w:noProof/>
          <w:kern w:val="2"/>
          <w:sz w:val="24"/>
          <w:szCs w:val="24"/>
          <w:lang w:eastAsia="en-GB"/>
        </w:rPr>
      </w:pPr>
      <w:r>
        <w:rPr>
          <w:noProof/>
        </w:rPr>
        <w:t>6.2.13.1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_Toc169837359 \h </w:instrText>
      </w:r>
      <w:r>
        <w:rPr>
          <w:noProof/>
        </w:rPr>
      </w:r>
      <w:r>
        <w:rPr>
          <w:noProof/>
        </w:rPr>
        <w:fldChar w:fldCharType="separate"/>
      </w:r>
      <w:r>
        <w:rPr>
          <w:noProof/>
        </w:rPr>
        <w:t>117</w:t>
      </w:r>
      <w:r>
        <w:rPr>
          <w:noProof/>
        </w:rPr>
        <w:fldChar w:fldCharType="end"/>
      </w:r>
    </w:p>
    <w:p w14:paraId="750D8F45" w14:textId="7F58B72D" w:rsidR="0092182B" w:rsidRDefault="0092182B">
      <w:pPr>
        <w:pStyle w:val="TOC4"/>
        <w:rPr>
          <w:rFonts w:ascii="Calibri" w:hAnsi="Calibri"/>
          <w:noProof/>
          <w:kern w:val="2"/>
          <w:sz w:val="24"/>
          <w:szCs w:val="24"/>
          <w:lang w:eastAsia="en-GB"/>
        </w:rPr>
      </w:pPr>
      <w:r>
        <w:rPr>
          <w:noProof/>
          <w:lang w:eastAsia="zh-CN"/>
        </w:rPr>
        <w:t>6.2.13.2</w:t>
      </w:r>
      <w:r>
        <w:rPr>
          <w:rFonts w:ascii="Calibri" w:hAnsi="Calibri"/>
          <w:noProof/>
          <w:kern w:val="2"/>
          <w:sz w:val="24"/>
          <w:szCs w:val="24"/>
          <w:lang w:eastAsia="en-GB"/>
        </w:rPr>
        <w:tab/>
      </w:r>
      <w:r>
        <w:rPr>
          <w:noProof/>
          <w:lang w:eastAsia="zh-CN"/>
        </w:rPr>
        <w:t>Floor Control within the MRFP</w:t>
      </w:r>
      <w:r>
        <w:rPr>
          <w:noProof/>
        </w:rPr>
        <w:tab/>
      </w:r>
      <w:r>
        <w:rPr>
          <w:noProof/>
        </w:rPr>
        <w:fldChar w:fldCharType="begin" w:fldLock="1"/>
      </w:r>
      <w:r>
        <w:rPr>
          <w:noProof/>
        </w:rPr>
        <w:instrText xml:space="preserve"> PAGEREF _Toc169837360 \h </w:instrText>
      </w:r>
      <w:r>
        <w:rPr>
          <w:noProof/>
        </w:rPr>
      </w:r>
      <w:r>
        <w:rPr>
          <w:noProof/>
        </w:rPr>
        <w:fldChar w:fldCharType="separate"/>
      </w:r>
      <w:r>
        <w:rPr>
          <w:noProof/>
        </w:rPr>
        <w:t>118</w:t>
      </w:r>
      <w:r>
        <w:rPr>
          <w:noProof/>
        </w:rPr>
        <w:fldChar w:fldCharType="end"/>
      </w:r>
    </w:p>
    <w:p w14:paraId="243E4CBE" w14:textId="15B7C373" w:rsidR="0092182B" w:rsidRDefault="0092182B">
      <w:pPr>
        <w:pStyle w:val="TOC5"/>
        <w:rPr>
          <w:rFonts w:ascii="Calibri" w:hAnsi="Calibri"/>
          <w:noProof/>
          <w:kern w:val="2"/>
          <w:sz w:val="24"/>
          <w:szCs w:val="24"/>
          <w:lang w:eastAsia="en-GB"/>
        </w:rPr>
      </w:pPr>
      <w:r>
        <w:rPr>
          <w:noProof/>
        </w:rPr>
        <w:t>6.2.13.2.1</w:t>
      </w:r>
      <w:r>
        <w:rPr>
          <w:rFonts w:ascii="Calibri" w:hAnsi="Calibri"/>
          <w:noProof/>
          <w:kern w:val="2"/>
          <w:sz w:val="24"/>
          <w:szCs w:val="24"/>
          <w:lang w:eastAsia="en-GB"/>
        </w:rPr>
        <w:tab/>
      </w:r>
      <w:r>
        <w:rPr>
          <w:noProof/>
        </w:rPr>
        <w:t>Floor Control Connection Establishment</w:t>
      </w:r>
      <w:r>
        <w:rPr>
          <w:noProof/>
        </w:rPr>
        <w:tab/>
      </w:r>
      <w:r>
        <w:rPr>
          <w:noProof/>
        </w:rPr>
        <w:fldChar w:fldCharType="begin" w:fldLock="1"/>
      </w:r>
      <w:r>
        <w:rPr>
          <w:noProof/>
        </w:rPr>
        <w:instrText xml:space="preserve"> PAGEREF _Toc169837361 \h </w:instrText>
      </w:r>
      <w:r>
        <w:rPr>
          <w:noProof/>
        </w:rPr>
      </w:r>
      <w:r>
        <w:rPr>
          <w:noProof/>
        </w:rPr>
        <w:fldChar w:fldCharType="separate"/>
      </w:r>
      <w:r>
        <w:rPr>
          <w:noProof/>
        </w:rPr>
        <w:t>118</w:t>
      </w:r>
      <w:r>
        <w:rPr>
          <w:noProof/>
        </w:rPr>
        <w:fldChar w:fldCharType="end"/>
      </w:r>
    </w:p>
    <w:p w14:paraId="0512E679" w14:textId="2A422BE3" w:rsidR="0092182B" w:rsidRDefault="0092182B">
      <w:pPr>
        <w:pStyle w:val="TOC5"/>
        <w:rPr>
          <w:rFonts w:ascii="Calibri" w:hAnsi="Calibri"/>
          <w:noProof/>
          <w:kern w:val="2"/>
          <w:sz w:val="24"/>
          <w:szCs w:val="24"/>
          <w:lang w:eastAsia="en-GB"/>
        </w:rPr>
      </w:pPr>
      <w:r>
        <w:rPr>
          <w:noProof/>
        </w:rPr>
        <w:t>6.2.13.2.2</w:t>
      </w:r>
      <w:r>
        <w:rPr>
          <w:rFonts w:ascii="Calibri" w:hAnsi="Calibri"/>
          <w:noProof/>
          <w:kern w:val="2"/>
          <w:sz w:val="24"/>
          <w:szCs w:val="24"/>
          <w:lang w:eastAsia="en-GB"/>
        </w:rPr>
        <w:tab/>
      </w:r>
      <w:r>
        <w:rPr>
          <w:noProof/>
        </w:rPr>
        <w:t>Configure Conference and Floor Control Policy Indication</w:t>
      </w:r>
      <w:r>
        <w:rPr>
          <w:noProof/>
        </w:rPr>
        <w:tab/>
      </w:r>
      <w:r>
        <w:rPr>
          <w:noProof/>
        </w:rPr>
        <w:fldChar w:fldCharType="begin" w:fldLock="1"/>
      </w:r>
      <w:r>
        <w:rPr>
          <w:noProof/>
        </w:rPr>
        <w:instrText xml:space="preserve"> PAGEREF _Toc169837362 \h </w:instrText>
      </w:r>
      <w:r>
        <w:rPr>
          <w:noProof/>
        </w:rPr>
      </w:r>
      <w:r>
        <w:rPr>
          <w:noProof/>
        </w:rPr>
        <w:fldChar w:fldCharType="separate"/>
      </w:r>
      <w:r>
        <w:rPr>
          <w:noProof/>
        </w:rPr>
        <w:t>118</w:t>
      </w:r>
      <w:r>
        <w:rPr>
          <w:noProof/>
        </w:rPr>
        <w:fldChar w:fldCharType="end"/>
      </w:r>
    </w:p>
    <w:p w14:paraId="41207471" w14:textId="04D7B4E8" w:rsidR="0092182B" w:rsidRDefault="0092182B">
      <w:pPr>
        <w:pStyle w:val="TOC5"/>
        <w:rPr>
          <w:rFonts w:ascii="Calibri" w:hAnsi="Calibri"/>
          <w:noProof/>
          <w:kern w:val="2"/>
          <w:sz w:val="24"/>
          <w:szCs w:val="24"/>
          <w:lang w:eastAsia="en-GB"/>
        </w:rPr>
      </w:pPr>
      <w:r>
        <w:rPr>
          <w:noProof/>
        </w:rPr>
        <w:t>6.2.13.2.3</w:t>
      </w:r>
      <w:r>
        <w:rPr>
          <w:rFonts w:ascii="Calibri" w:hAnsi="Calibri"/>
          <w:noProof/>
          <w:kern w:val="2"/>
          <w:sz w:val="24"/>
          <w:szCs w:val="24"/>
          <w:lang w:eastAsia="en-GB"/>
        </w:rPr>
        <w:tab/>
      </w:r>
      <w:r>
        <w:rPr>
          <w:noProof/>
        </w:rPr>
        <w:t>Floor Chair Designation</w:t>
      </w:r>
      <w:r>
        <w:rPr>
          <w:noProof/>
        </w:rPr>
        <w:tab/>
      </w:r>
      <w:r>
        <w:rPr>
          <w:noProof/>
        </w:rPr>
        <w:fldChar w:fldCharType="begin" w:fldLock="1"/>
      </w:r>
      <w:r>
        <w:rPr>
          <w:noProof/>
        </w:rPr>
        <w:instrText xml:space="preserve"> PAGEREF _Toc169837363 \h </w:instrText>
      </w:r>
      <w:r>
        <w:rPr>
          <w:noProof/>
        </w:rPr>
      </w:r>
      <w:r>
        <w:rPr>
          <w:noProof/>
        </w:rPr>
        <w:fldChar w:fldCharType="separate"/>
      </w:r>
      <w:r>
        <w:rPr>
          <w:noProof/>
        </w:rPr>
        <w:t>119</w:t>
      </w:r>
      <w:r>
        <w:rPr>
          <w:noProof/>
        </w:rPr>
        <w:fldChar w:fldCharType="end"/>
      </w:r>
    </w:p>
    <w:p w14:paraId="151FEDA4" w14:textId="30FC7C20" w:rsidR="0092182B" w:rsidRDefault="0092182B">
      <w:pPr>
        <w:pStyle w:val="TOC5"/>
        <w:rPr>
          <w:rFonts w:ascii="Calibri" w:hAnsi="Calibri"/>
          <w:noProof/>
          <w:kern w:val="2"/>
          <w:sz w:val="24"/>
          <w:szCs w:val="24"/>
          <w:lang w:eastAsia="en-GB"/>
        </w:rPr>
      </w:pPr>
      <w:r>
        <w:rPr>
          <w:noProof/>
        </w:rPr>
        <w:t>6.2.13.2.4</w:t>
      </w:r>
      <w:r>
        <w:rPr>
          <w:rFonts w:ascii="Calibri" w:hAnsi="Calibri"/>
          <w:noProof/>
          <w:kern w:val="2"/>
          <w:sz w:val="24"/>
          <w:szCs w:val="24"/>
          <w:lang w:eastAsia="en-GB"/>
        </w:rPr>
        <w:tab/>
      </w:r>
      <w:r>
        <w:rPr>
          <w:noProof/>
        </w:rPr>
        <w:t xml:space="preserve">Floor </w:t>
      </w:r>
      <w:r>
        <w:rPr>
          <w:noProof/>
          <w:lang w:eastAsia="zh-CN"/>
        </w:rPr>
        <w:t>Request</w:t>
      </w:r>
      <w:r>
        <w:rPr>
          <w:noProof/>
        </w:rPr>
        <w:t xml:space="preserve"> Decision</w:t>
      </w:r>
      <w:r>
        <w:rPr>
          <w:noProof/>
        </w:rPr>
        <w:tab/>
      </w:r>
      <w:r>
        <w:rPr>
          <w:noProof/>
        </w:rPr>
        <w:fldChar w:fldCharType="begin" w:fldLock="1"/>
      </w:r>
      <w:r>
        <w:rPr>
          <w:noProof/>
        </w:rPr>
        <w:instrText xml:space="preserve"> PAGEREF _Toc169837364 \h </w:instrText>
      </w:r>
      <w:r>
        <w:rPr>
          <w:noProof/>
        </w:rPr>
      </w:r>
      <w:r>
        <w:rPr>
          <w:noProof/>
        </w:rPr>
        <w:fldChar w:fldCharType="separate"/>
      </w:r>
      <w:r>
        <w:rPr>
          <w:noProof/>
        </w:rPr>
        <w:t>120</w:t>
      </w:r>
      <w:r>
        <w:rPr>
          <w:noProof/>
        </w:rPr>
        <w:fldChar w:fldCharType="end"/>
      </w:r>
    </w:p>
    <w:p w14:paraId="04EC7736" w14:textId="69EA02F3" w:rsidR="0092182B" w:rsidRDefault="0092182B">
      <w:pPr>
        <w:pStyle w:val="TOC5"/>
        <w:rPr>
          <w:rFonts w:ascii="Calibri" w:hAnsi="Calibri"/>
          <w:noProof/>
          <w:kern w:val="2"/>
          <w:sz w:val="24"/>
          <w:szCs w:val="24"/>
          <w:lang w:eastAsia="en-GB"/>
        </w:rPr>
      </w:pPr>
      <w:r>
        <w:rPr>
          <w:noProof/>
        </w:rPr>
        <w:t>6.2.13.2.</w:t>
      </w:r>
      <w:r>
        <w:rPr>
          <w:noProof/>
          <w:lang w:eastAsia="zh-CN"/>
        </w:rPr>
        <w:t>5</w:t>
      </w:r>
      <w:r>
        <w:rPr>
          <w:rFonts w:ascii="Calibri" w:hAnsi="Calibri"/>
          <w:noProof/>
          <w:kern w:val="2"/>
          <w:sz w:val="24"/>
          <w:szCs w:val="24"/>
          <w:lang w:eastAsia="en-GB"/>
        </w:rPr>
        <w:tab/>
      </w:r>
      <w:r>
        <w:rPr>
          <w:noProof/>
          <w:lang w:eastAsia="zh-CN"/>
        </w:rPr>
        <w:t>Media Update and Confirmation</w:t>
      </w:r>
      <w:r>
        <w:rPr>
          <w:noProof/>
        </w:rPr>
        <w:tab/>
      </w:r>
      <w:r>
        <w:rPr>
          <w:noProof/>
        </w:rPr>
        <w:fldChar w:fldCharType="begin" w:fldLock="1"/>
      </w:r>
      <w:r>
        <w:rPr>
          <w:noProof/>
        </w:rPr>
        <w:instrText xml:space="preserve"> PAGEREF _Toc169837365 \h </w:instrText>
      </w:r>
      <w:r>
        <w:rPr>
          <w:noProof/>
        </w:rPr>
      </w:r>
      <w:r>
        <w:rPr>
          <w:noProof/>
        </w:rPr>
        <w:fldChar w:fldCharType="separate"/>
      </w:r>
      <w:r>
        <w:rPr>
          <w:noProof/>
        </w:rPr>
        <w:t>121</w:t>
      </w:r>
      <w:r>
        <w:rPr>
          <w:noProof/>
        </w:rPr>
        <w:fldChar w:fldCharType="end"/>
      </w:r>
    </w:p>
    <w:p w14:paraId="7EA602CB" w14:textId="219F465F" w:rsidR="0092182B" w:rsidRDefault="0092182B">
      <w:pPr>
        <w:pStyle w:val="TOC5"/>
        <w:rPr>
          <w:rFonts w:ascii="Calibri" w:hAnsi="Calibri"/>
          <w:noProof/>
          <w:kern w:val="2"/>
          <w:sz w:val="24"/>
          <w:szCs w:val="24"/>
          <w:lang w:eastAsia="en-GB"/>
        </w:rPr>
      </w:pPr>
      <w:r>
        <w:rPr>
          <w:noProof/>
        </w:rPr>
        <w:t>6.2.13.2.</w:t>
      </w:r>
      <w:r>
        <w:rPr>
          <w:noProof/>
          <w:lang w:eastAsia="zh-CN"/>
        </w:rPr>
        <w:t>6</w:t>
      </w:r>
      <w:r>
        <w:rPr>
          <w:rFonts w:ascii="Calibri" w:hAnsi="Calibri"/>
          <w:noProof/>
          <w:kern w:val="2"/>
          <w:sz w:val="24"/>
          <w:szCs w:val="24"/>
          <w:lang w:eastAsia="en-GB"/>
        </w:rPr>
        <w:tab/>
      </w:r>
      <w:r>
        <w:rPr>
          <w:noProof/>
        </w:rPr>
        <w:t>Floor Control Procedure</w:t>
      </w:r>
      <w:r>
        <w:rPr>
          <w:noProof/>
        </w:rPr>
        <w:tab/>
      </w:r>
      <w:r>
        <w:rPr>
          <w:noProof/>
        </w:rPr>
        <w:fldChar w:fldCharType="begin" w:fldLock="1"/>
      </w:r>
      <w:r>
        <w:rPr>
          <w:noProof/>
        </w:rPr>
        <w:instrText xml:space="preserve"> PAGEREF _Toc169837366 \h </w:instrText>
      </w:r>
      <w:r>
        <w:rPr>
          <w:noProof/>
        </w:rPr>
      </w:r>
      <w:r>
        <w:rPr>
          <w:noProof/>
        </w:rPr>
        <w:fldChar w:fldCharType="separate"/>
      </w:r>
      <w:r>
        <w:rPr>
          <w:noProof/>
        </w:rPr>
        <w:t>122</w:t>
      </w:r>
      <w:r>
        <w:rPr>
          <w:noProof/>
        </w:rPr>
        <w:fldChar w:fldCharType="end"/>
      </w:r>
    </w:p>
    <w:p w14:paraId="41C61E15" w14:textId="2A9C4A3F" w:rsidR="0092182B" w:rsidRDefault="0092182B">
      <w:pPr>
        <w:pStyle w:val="TOC5"/>
        <w:rPr>
          <w:rFonts w:ascii="Calibri" w:hAnsi="Calibri"/>
          <w:noProof/>
          <w:kern w:val="2"/>
          <w:sz w:val="24"/>
          <w:szCs w:val="24"/>
          <w:lang w:eastAsia="en-GB"/>
        </w:rPr>
      </w:pPr>
      <w:r>
        <w:rPr>
          <w:noProof/>
        </w:rPr>
        <w:t>6.2.13.2.</w:t>
      </w:r>
      <w:r>
        <w:rPr>
          <w:noProof/>
          <w:lang w:eastAsia="zh-CN"/>
        </w:rPr>
        <w:t>7</w:t>
      </w:r>
      <w:r>
        <w:rPr>
          <w:rFonts w:ascii="Calibri" w:hAnsi="Calibri"/>
          <w:noProof/>
          <w:kern w:val="2"/>
          <w:sz w:val="24"/>
          <w:szCs w:val="24"/>
          <w:lang w:eastAsia="en-GB"/>
        </w:rPr>
        <w:tab/>
      </w:r>
      <w:r>
        <w:rPr>
          <w:noProof/>
        </w:rPr>
        <w:t>Floor Control Connection Release</w:t>
      </w:r>
      <w:r>
        <w:rPr>
          <w:noProof/>
        </w:rPr>
        <w:tab/>
      </w:r>
      <w:r>
        <w:rPr>
          <w:noProof/>
        </w:rPr>
        <w:fldChar w:fldCharType="begin" w:fldLock="1"/>
      </w:r>
      <w:r>
        <w:rPr>
          <w:noProof/>
        </w:rPr>
        <w:instrText xml:space="preserve"> PAGEREF _Toc169837367 \h </w:instrText>
      </w:r>
      <w:r>
        <w:rPr>
          <w:noProof/>
        </w:rPr>
      </w:r>
      <w:r>
        <w:rPr>
          <w:noProof/>
        </w:rPr>
        <w:fldChar w:fldCharType="separate"/>
      </w:r>
      <w:r>
        <w:rPr>
          <w:noProof/>
        </w:rPr>
        <w:t>122</w:t>
      </w:r>
      <w:r>
        <w:rPr>
          <w:noProof/>
        </w:rPr>
        <w:fldChar w:fldCharType="end"/>
      </w:r>
    </w:p>
    <w:p w14:paraId="687CDAAD" w14:textId="6D0FCAE4" w:rsidR="0092182B" w:rsidRDefault="0092182B">
      <w:pPr>
        <w:pStyle w:val="TOC5"/>
        <w:rPr>
          <w:rFonts w:ascii="Calibri" w:hAnsi="Calibri"/>
          <w:noProof/>
          <w:kern w:val="2"/>
          <w:sz w:val="24"/>
          <w:szCs w:val="24"/>
          <w:lang w:eastAsia="en-GB"/>
        </w:rPr>
      </w:pPr>
      <w:r>
        <w:rPr>
          <w:noProof/>
        </w:rPr>
        <w:t>6.2.13.2.</w:t>
      </w:r>
      <w:r>
        <w:rPr>
          <w:noProof/>
          <w:lang w:eastAsia="zh-CN"/>
        </w:rPr>
        <w:t>8</w:t>
      </w:r>
      <w:r>
        <w:rPr>
          <w:rFonts w:ascii="Calibri" w:hAnsi="Calibri"/>
          <w:noProof/>
          <w:kern w:val="2"/>
          <w:sz w:val="24"/>
          <w:szCs w:val="24"/>
          <w:lang w:eastAsia="en-GB"/>
        </w:rPr>
        <w:tab/>
      </w:r>
      <w:r>
        <w:rPr>
          <w:noProof/>
        </w:rPr>
        <w:t>Example Message sequence chart</w:t>
      </w:r>
      <w:r>
        <w:rPr>
          <w:noProof/>
        </w:rPr>
        <w:tab/>
      </w:r>
      <w:r>
        <w:rPr>
          <w:noProof/>
        </w:rPr>
        <w:fldChar w:fldCharType="begin" w:fldLock="1"/>
      </w:r>
      <w:r>
        <w:rPr>
          <w:noProof/>
        </w:rPr>
        <w:instrText xml:space="preserve"> PAGEREF _Toc169837368 \h </w:instrText>
      </w:r>
      <w:r>
        <w:rPr>
          <w:noProof/>
        </w:rPr>
      </w:r>
      <w:r>
        <w:rPr>
          <w:noProof/>
        </w:rPr>
        <w:fldChar w:fldCharType="separate"/>
      </w:r>
      <w:r>
        <w:rPr>
          <w:noProof/>
        </w:rPr>
        <w:t>122</w:t>
      </w:r>
      <w:r>
        <w:rPr>
          <w:noProof/>
        </w:rPr>
        <w:fldChar w:fldCharType="end"/>
      </w:r>
    </w:p>
    <w:p w14:paraId="18DE10E4" w14:textId="4688C0E6" w:rsidR="0092182B" w:rsidRDefault="0092182B">
      <w:pPr>
        <w:pStyle w:val="TOC3"/>
        <w:rPr>
          <w:rFonts w:ascii="Calibri" w:hAnsi="Calibri"/>
          <w:noProof/>
          <w:kern w:val="2"/>
          <w:sz w:val="24"/>
          <w:szCs w:val="24"/>
          <w:lang w:eastAsia="en-GB"/>
        </w:rPr>
      </w:pPr>
      <w:r>
        <w:rPr>
          <w:noProof/>
        </w:rPr>
        <w:t>6.2.14</w:t>
      </w:r>
      <w:r>
        <w:rPr>
          <w:rFonts w:ascii="Calibri" w:hAnsi="Calibri"/>
          <w:noProof/>
          <w:kern w:val="2"/>
          <w:sz w:val="24"/>
          <w:szCs w:val="24"/>
          <w:lang w:eastAsia="en-GB"/>
        </w:rPr>
        <w:tab/>
      </w:r>
      <w:r>
        <w:rPr>
          <w:noProof/>
        </w:rPr>
        <w:t>Explicit Congestion Notification Support</w:t>
      </w:r>
      <w:r>
        <w:rPr>
          <w:noProof/>
        </w:rPr>
        <w:tab/>
      </w:r>
      <w:r>
        <w:rPr>
          <w:noProof/>
        </w:rPr>
        <w:fldChar w:fldCharType="begin" w:fldLock="1"/>
      </w:r>
      <w:r>
        <w:rPr>
          <w:noProof/>
        </w:rPr>
        <w:instrText xml:space="preserve"> PAGEREF _Toc169837369 \h </w:instrText>
      </w:r>
      <w:r>
        <w:rPr>
          <w:noProof/>
        </w:rPr>
      </w:r>
      <w:r>
        <w:rPr>
          <w:noProof/>
        </w:rPr>
        <w:fldChar w:fldCharType="separate"/>
      </w:r>
      <w:r>
        <w:rPr>
          <w:noProof/>
        </w:rPr>
        <w:t>124</w:t>
      </w:r>
      <w:r>
        <w:rPr>
          <w:noProof/>
        </w:rPr>
        <w:fldChar w:fldCharType="end"/>
      </w:r>
    </w:p>
    <w:p w14:paraId="1A3ABFD7" w14:textId="7FB6F94E" w:rsidR="0092182B" w:rsidRDefault="0092182B">
      <w:pPr>
        <w:pStyle w:val="TOC4"/>
        <w:rPr>
          <w:rFonts w:ascii="Calibri" w:hAnsi="Calibri"/>
          <w:noProof/>
          <w:kern w:val="2"/>
          <w:sz w:val="24"/>
          <w:szCs w:val="24"/>
          <w:lang w:eastAsia="en-GB"/>
        </w:rPr>
      </w:pPr>
      <w:r>
        <w:rPr>
          <w:noProof/>
        </w:rPr>
        <w:t>6.2.14.1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_Toc169837370 \h </w:instrText>
      </w:r>
      <w:r>
        <w:rPr>
          <w:noProof/>
        </w:rPr>
      </w:r>
      <w:r>
        <w:rPr>
          <w:noProof/>
        </w:rPr>
        <w:fldChar w:fldCharType="separate"/>
      </w:r>
      <w:r>
        <w:rPr>
          <w:noProof/>
        </w:rPr>
        <w:t>124</w:t>
      </w:r>
      <w:r>
        <w:rPr>
          <w:noProof/>
        </w:rPr>
        <w:fldChar w:fldCharType="end"/>
      </w:r>
    </w:p>
    <w:p w14:paraId="5ADE59BF" w14:textId="28663AD0" w:rsidR="0092182B" w:rsidRDefault="0092182B">
      <w:pPr>
        <w:pStyle w:val="TOC4"/>
        <w:rPr>
          <w:rFonts w:ascii="Calibri" w:hAnsi="Calibri"/>
          <w:noProof/>
          <w:kern w:val="2"/>
          <w:sz w:val="24"/>
          <w:szCs w:val="24"/>
          <w:lang w:eastAsia="en-GB"/>
        </w:rPr>
      </w:pPr>
      <w:r w:rsidRPr="00F12B85">
        <w:rPr>
          <w:rFonts w:eastAsia="Batang"/>
          <w:noProof/>
        </w:rPr>
        <w:t>6.2.14.2</w:t>
      </w:r>
      <w:r>
        <w:rPr>
          <w:rFonts w:ascii="Calibri" w:hAnsi="Calibri"/>
          <w:noProof/>
          <w:kern w:val="2"/>
          <w:sz w:val="24"/>
          <w:szCs w:val="24"/>
          <w:lang w:eastAsia="en-GB"/>
        </w:rPr>
        <w:tab/>
      </w:r>
      <w:r w:rsidRPr="00F12B85">
        <w:rPr>
          <w:rFonts w:eastAsia="Batang"/>
          <w:noProof/>
        </w:rPr>
        <w:t>Message sequence chart, Request ECN</w:t>
      </w:r>
      <w:r>
        <w:rPr>
          <w:noProof/>
        </w:rPr>
        <w:tab/>
      </w:r>
      <w:r>
        <w:rPr>
          <w:noProof/>
        </w:rPr>
        <w:fldChar w:fldCharType="begin" w:fldLock="1"/>
      </w:r>
      <w:r>
        <w:rPr>
          <w:noProof/>
        </w:rPr>
        <w:instrText xml:space="preserve"> PAGEREF _Toc169837371 \h </w:instrText>
      </w:r>
      <w:r>
        <w:rPr>
          <w:noProof/>
        </w:rPr>
      </w:r>
      <w:r>
        <w:rPr>
          <w:noProof/>
        </w:rPr>
        <w:fldChar w:fldCharType="separate"/>
      </w:r>
      <w:r>
        <w:rPr>
          <w:noProof/>
        </w:rPr>
        <w:t>124</w:t>
      </w:r>
      <w:r>
        <w:rPr>
          <w:noProof/>
        </w:rPr>
        <w:fldChar w:fldCharType="end"/>
      </w:r>
    </w:p>
    <w:p w14:paraId="1F25C889" w14:textId="7D29E791" w:rsidR="0092182B" w:rsidRDefault="0092182B">
      <w:pPr>
        <w:pStyle w:val="TOC4"/>
        <w:rPr>
          <w:rFonts w:ascii="Calibri" w:hAnsi="Calibri"/>
          <w:noProof/>
          <w:kern w:val="2"/>
          <w:sz w:val="24"/>
          <w:szCs w:val="24"/>
          <w:lang w:eastAsia="en-GB"/>
        </w:rPr>
      </w:pPr>
      <w:r w:rsidRPr="00F12B85">
        <w:rPr>
          <w:rFonts w:eastAsia="Batang"/>
          <w:noProof/>
        </w:rPr>
        <w:t>6.2.14.3</w:t>
      </w:r>
      <w:r>
        <w:rPr>
          <w:rFonts w:ascii="Calibri" w:hAnsi="Calibri"/>
          <w:noProof/>
          <w:kern w:val="2"/>
          <w:sz w:val="24"/>
          <w:szCs w:val="24"/>
          <w:lang w:eastAsia="en-GB"/>
        </w:rPr>
        <w:tab/>
      </w:r>
      <w:r w:rsidRPr="00F12B85">
        <w:rPr>
          <w:rFonts w:eastAsia="Batang"/>
          <w:noProof/>
        </w:rPr>
        <w:t>Message sequence chart, Report ECN Failure Event</w:t>
      </w:r>
      <w:r>
        <w:rPr>
          <w:noProof/>
        </w:rPr>
        <w:tab/>
      </w:r>
      <w:r>
        <w:rPr>
          <w:noProof/>
        </w:rPr>
        <w:fldChar w:fldCharType="begin" w:fldLock="1"/>
      </w:r>
      <w:r>
        <w:rPr>
          <w:noProof/>
        </w:rPr>
        <w:instrText xml:space="preserve"> PAGEREF _Toc169837372 \h </w:instrText>
      </w:r>
      <w:r>
        <w:rPr>
          <w:noProof/>
        </w:rPr>
      </w:r>
      <w:r>
        <w:rPr>
          <w:noProof/>
        </w:rPr>
        <w:fldChar w:fldCharType="separate"/>
      </w:r>
      <w:r>
        <w:rPr>
          <w:noProof/>
        </w:rPr>
        <w:t>125</w:t>
      </w:r>
      <w:r>
        <w:rPr>
          <w:noProof/>
        </w:rPr>
        <w:fldChar w:fldCharType="end"/>
      </w:r>
    </w:p>
    <w:p w14:paraId="078AE293" w14:textId="3023AB78" w:rsidR="0092182B" w:rsidRDefault="0092182B">
      <w:pPr>
        <w:pStyle w:val="TOC3"/>
        <w:rPr>
          <w:rFonts w:ascii="Calibri" w:hAnsi="Calibri"/>
          <w:noProof/>
          <w:kern w:val="2"/>
          <w:sz w:val="24"/>
          <w:szCs w:val="24"/>
          <w:lang w:eastAsia="en-GB"/>
        </w:rPr>
      </w:pPr>
      <w:r>
        <w:rPr>
          <w:noProof/>
        </w:rPr>
        <w:t>6.2.15</w:t>
      </w:r>
      <w:r>
        <w:rPr>
          <w:rFonts w:ascii="Calibri" w:hAnsi="Calibri"/>
          <w:noProof/>
          <w:kern w:val="2"/>
          <w:sz w:val="24"/>
          <w:szCs w:val="24"/>
          <w:lang w:eastAsia="en-GB"/>
        </w:rPr>
        <w:tab/>
      </w:r>
      <w:r>
        <w:rPr>
          <w:noProof/>
        </w:rPr>
        <w:t>Multimedia Priority Service Congestion Control Procedures</w:t>
      </w:r>
      <w:r>
        <w:rPr>
          <w:noProof/>
        </w:rPr>
        <w:tab/>
      </w:r>
      <w:r>
        <w:rPr>
          <w:noProof/>
        </w:rPr>
        <w:fldChar w:fldCharType="begin" w:fldLock="1"/>
      </w:r>
      <w:r>
        <w:rPr>
          <w:noProof/>
        </w:rPr>
        <w:instrText xml:space="preserve"> PAGEREF _Toc169837373 \h </w:instrText>
      </w:r>
      <w:r>
        <w:rPr>
          <w:noProof/>
        </w:rPr>
      </w:r>
      <w:r>
        <w:rPr>
          <w:noProof/>
        </w:rPr>
        <w:fldChar w:fldCharType="separate"/>
      </w:r>
      <w:r>
        <w:rPr>
          <w:noProof/>
        </w:rPr>
        <w:t>125</w:t>
      </w:r>
      <w:r>
        <w:rPr>
          <w:noProof/>
        </w:rPr>
        <w:fldChar w:fldCharType="end"/>
      </w:r>
    </w:p>
    <w:p w14:paraId="7622DAB8" w14:textId="2078024F" w:rsidR="0092182B" w:rsidRDefault="0092182B">
      <w:pPr>
        <w:pStyle w:val="TOC4"/>
        <w:rPr>
          <w:rFonts w:ascii="Calibri" w:hAnsi="Calibri"/>
          <w:noProof/>
          <w:kern w:val="2"/>
          <w:sz w:val="24"/>
          <w:szCs w:val="24"/>
          <w:lang w:eastAsia="en-GB"/>
        </w:rPr>
      </w:pPr>
      <w:r>
        <w:rPr>
          <w:noProof/>
        </w:rPr>
        <w:t>6.2.15.1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_Toc169837374 \h </w:instrText>
      </w:r>
      <w:r>
        <w:rPr>
          <w:noProof/>
        </w:rPr>
      </w:r>
      <w:r>
        <w:rPr>
          <w:noProof/>
        </w:rPr>
        <w:fldChar w:fldCharType="separate"/>
      </w:r>
      <w:r>
        <w:rPr>
          <w:noProof/>
        </w:rPr>
        <w:t>125</w:t>
      </w:r>
      <w:r>
        <w:rPr>
          <w:noProof/>
        </w:rPr>
        <w:fldChar w:fldCharType="end"/>
      </w:r>
    </w:p>
    <w:p w14:paraId="322DC353" w14:textId="6786EC92" w:rsidR="0092182B" w:rsidRDefault="0092182B">
      <w:pPr>
        <w:pStyle w:val="TOC4"/>
        <w:rPr>
          <w:rFonts w:ascii="Calibri" w:hAnsi="Calibri"/>
          <w:noProof/>
          <w:kern w:val="2"/>
          <w:sz w:val="24"/>
          <w:szCs w:val="24"/>
          <w:lang w:eastAsia="en-GB"/>
        </w:rPr>
      </w:pPr>
      <w:r>
        <w:rPr>
          <w:noProof/>
        </w:rPr>
        <w:t>6.2.15.2</w:t>
      </w:r>
      <w:r>
        <w:rPr>
          <w:rFonts w:ascii="Calibri" w:hAnsi="Calibri"/>
          <w:noProof/>
          <w:kern w:val="2"/>
          <w:sz w:val="24"/>
          <w:szCs w:val="24"/>
          <w:lang w:eastAsia="en-GB"/>
        </w:rPr>
        <w:tab/>
      </w:r>
      <w:r>
        <w:rPr>
          <w:noProof/>
        </w:rPr>
        <w:t>MRFP Resource Congestion in ADD response, request is queued</w:t>
      </w:r>
      <w:r>
        <w:rPr>
          <w:noProof/>
        </w:rPr>
        <w:tab/>
      </w:r>
      <w:r>
        <w:rPr>
          <w:noProof/>
        </w:rPr>
        <w:fldChar w:fldCharType="begin" w:fldLock="1"/>
      </w:r>
      <w:r>
        <w:rPr>
          <w:noProof/>
        </w:rPr>
        <w:instrText xml:space="preserve"> PAGEREF _Toc169837375 \h </w:instrText>
      </w:r>
      <w:r>
        <w:rPr>
          <w:noProof/>
        </w:rPr>
      </w:r>
      <w:r>
        <w:rPr>
          <w:noProof/>
        </w:rPr>
        <w:fldChar w:fldCharType="separate"/>
      </w:r>
      <w:r>
        <w:rPr>
          <w:noProof/>
        </w:rPr>
        <w:t>126</w:t>
      </w:r>
      <w:r>
        <w:rPr>
          <w:noProof/>
        </w:rPr>
        <w:fldChar w:fldCharType="end"/>
      </w:r>
    </w:p>
    <w:p w14:paraId="20AB1202" w14:textId="122B384D" w:rsidR="0092182B" w:rsidRDefault="0092182B">
      <w:pPr>
        <w:pStyle w:val="TOC4"/>
        <w:rPr>
          <w:rFonts w:ascii="Calibri" w:hAnsi="Calibri"/>
          <w:noProof/>
          <w:kern w:val="2"/>
          <w:sz w:val="24"/>
          <w:szCs w:val="24"/>
          <w:lang w:eastAsia="en-GB"/>
        </w:rPr>
      </w:pPr>
      <w:r>
        <w:rPr>
          <w:noProof/>
        </w:rPr>
        <w:t>6.2.15.3</w:t>
      </w:r>
      <w:r>
        <w:rPr>
          <w:rFonts w:ascii="Calibri" w:hAnsi="Calibri"/>
          <w:noProof/>
          <w:kern w:val="2"/>
          <w:sz w:val="24"/>
          <w:szCs w:val="24"/>
          <w:lang w:eastAsia="en-GB"/>
        </w:rPr>
        <w:tab/>
      </w:r>
      <w:r>
        <w:rPr>
          <w:noProof/>
        </w:rPr>
        <w:t>MRFP Resource Congestion in ADD response, MRFC seizes new MRFP</w:t>
      </w:r>
      <w:r>
        <w:rPr>
          <w:noProof/>
        </w:rPr>
        <w:tab/>
      </w:r>
      <w:r>
        <w:rPr>
          <w:noProof/>
        </w:rPr>
        <w:fldChar w:fldCharType="begin" w:fldLock="1"/>
      </w:r>
      <w:r>
        <w:rPr>
          <w:noProof/>
        </w:rPr>
        <w:instrText xml:space="preserve"> PAGEREF _Toc169837376 \h </w:instrText>
      </w:r>
      <w:r>
        <w:rPr>
          <w:noProof/>
        </w:rPr>
      </w:r>
      <w:r>
        <w:rPr>
          <w:noProof/>
        </w:rPr>
        <w:fldChar w:fldCharType="separate"/>
      </w:r>
      <w:r>
        <w:rPr>
          <w:noProof/>
        </w:rPr>
        <w:t>126</w:t>
      </w:r>
      <w:r>
        <w:rPr>
          <w:noProof/>
        </w:rPr>
        <w:fldChar w:fldCharType="end"/>
      </w:r>
    </w:p>
    <w:p w14:paraId="5DDE9BCF" w14:textId="0E9B6CE1" w:rsidR="0092182B" w:rsidRDefault="0092182B">
      <w:pPr>
        <w:pStyle w:val="TOC4"/>
        <w:rPr>
          <w:rFonts w:ascii="Calibri" w:hAnsi="Calibri"/>
          <w:noProof/>
          <w:kern w:val="2"/>
          <w:sz w:val="24"/>
          <w:szCs w:val="24"/>
          <w:lang w:eastAsia="en-GB"/>
        </w:rPr>
      </w:pPr>
      <w:r>
        <w:rPr>
          <w:noProof/>
        </w:rPr>
        <w:t>6.2.15.4</w:t>
      </w:r>
      <w:r>
        <w:rPr>
          <w:rFonts w:ascii="Calibri" w:hAnsi="Calibri"/>
          <w:noProof/>
          <w:kern w:val="2"/>
          <w:sz w:val="24"/>
          <w:szCs w:val="24"/>
          <w:lang w:eastAsia="en-GB"/>
        </w:rPr>
        <w:tab/>
      </w:r>
      <w:r>
        <w:rPr>
          <w:noProof/>
        </w:rPr>
        <w:t>MRFP Priority Resource Allocation</w:t>
      </w:r>
      <w:r>
        <w:rPr>
          <w:noProof/>
        </w:rPr>
        <w:tab/>
      </w:r>
      <w:r>
        <w:rPr>
          <w:noProof/>
        </w:rPr>
        <w:fldChar w:fldCharType="begin" w:fldLock="1"/>
      </w:r>
      <w:r>
        <w:rPr>
          <w:noProof/>
        </w:rPr>
        <w:instrText xml:space="preserve"> PAGEREF _Toc169837377 \h </w:instrText>
      </w:r>
      <w:r>
        <w:rPr>
          <w:noProof/>
        </w:rPr>
      </w:r>
      <w:r>
        <w:rPr>
          <w:noProof/>
        </w:rPr>
        <w:fldChar w:fldCharType="separate"/>
      </w:r>
      <w:r>
        <w:rPr>
          <w:noProof/>
        </w:rPr>
        <w:t>126</w:t>
      </w:r>
      <w:r>
        <w:rPr>
          <w:noProof/>
        </w:rPr>
        <w:fldChar w:fldCharType="end"/>
      </w:r>
    </w:p>
    <w:p w14:paraId="400C402C" w14:textId="59C72DE6" w:rsidR="0092182B" w:rsidRDefault="0092182B">
      <w:pPr>
        <w:pStyle w:val="TOC4"/>
        <w:rPr>
          <w:rFonts w:ascii="Calibri" w:hAnsi="Calibri"/>
          <w:noProof/>
          <w:kern w:val="2"/>
          <w:sz w:val="24"/>
          <w:szCs w:val="24"/>
          <w:lang w:eastAsia="en-GB"/>
        </w:rPr>
      </w:pPr>
      <w:r>
        <w:rPr>
          <w:noProof/>
        </w:rPr>
        <w:t>6.2.15.5</w:t>
      </w:r>
      <w:r>
        <w:rPr>
          <w:rFonts w:ascii="Calibri" w:hAnsi="Calibri"/>
          <w:noProof/>
          <w:kern w:val="2"/>
          <w:sz w:val="24"/>
          <w:szCs w:val="24"/>
          <w:lang w:eastAsia="en-GB"/>
        </w:rPr>
        <w:tab/>
      </w:r>
      <w:r>
        <w:rPr>
          <w:noProof/>
        </w:rPr>
        <w:t>MRFP Priority User Data marking</w:t>
      </w:r>
      <w:r>
        <w:rPr>
          <w:noProof/>
        </w:rPr>
        <w:tab/>
      </w:r>
      <w:r>
        <w:rPr>
          <w:noProof/>
        </w:rPr>
        <w:fldChar w:fldCharType="begin" w:fldLock="1"/>
      </w:r>
      <w:r>
        <w:rPr>
          <w:noProof/>
        </w:rPr>
        <w:instrText xml:space="preserve"> PAGEREF _Toc169837378 \h </w:instrText>
      </w:r>
      <w:r>
        <w:rPr>
          <w:noProof/>
        </w:rPr>
      </w:r>
      <w:r>
        <w:rPr>
          <w:noProof/>
        </w:rPr>
        <w:fldChar w:fldCharType="separate"/>
      </w:r>
      <w:r>
        <w:rPr>
          <w:noProof/>
        </w:rPr>
        <w:t>127</w:t>
      </w:r>
      <w:r>
        <w:rPr>
          <w:noProof/>
        </w:rPr>
        <w:fldChar w:fldCharType="end"/>
      </w:r>
    </w:p>
    <w:p w14:paraId="3106A802" w14:textId="4AB8201C" w:rsidR="0092182B" w:rsidRDefault="0092182B">
      <w:pPr>
        <w:pStyle w:val="TOC3"/>
        <w:rPr>
          <w:rFonts w:ascii="Calibri" w:hAnsi="Calibri"/>
          <w:noProof/>
          <w:kern w:val="2"/>
          <w:sz w:val="24"/>
          <w:szCs w:val="24"/>
          <w:lang w:eastAsia="en-GB"/>
        </w:rPr>
      </w:pPr>
      <w:r>
        <w:rPr>
          <w:noProof/>
        </w:rPr>
        <w:t>6.2.16</w:t>
      </w:r>
      <w:r>
        <w:rPr>
          <w:rFonts w:ascii="Calibri" w:hAnsi="Calibri"/>
          <w:noProof/>
          <w:kern w:val="2"/>
          <w:sz w:val="24"/>
          <w:szCs w:val="24"/>
          <w:lang w:eastAsia="en-GB"/>
        </w:rPr>
        <w:tab/>
      </w:r>
      <w:r>
        <w:rPr>
          <w:noProof/>
        </w:rPr>
        <w:t>Coordination of Video Orientation</w:t>
      </w:r>
      <w:r>
        <w:rPr>
          <w:noProof/>
        </w:rPr>
        <w:tab/>
      </w:r>
      <w:r>
        <w:rPr>
          <w:noProof/>
        </w:rPr>
        <w:fldChar w:fldCharType="begin" w:fldLock="1"/>
      </w:r>
      <w:r>
        <w:rPr>
          <w:noProof/>
        </w:rPr>
        <w:instrText xml:space="preserve"> PAGEREF _Toc169837379 \h </w:instrText>
      </w:r>
      <w:r>
        <w:rPr>
          <w:noProof/>
        </w:rPr>
      </w:r>
      <w:r>
        <w:rPr>
          <w:noProof/>
        </w:rPr>
        <w:fldChar w:fldCharType="separate"/>
      </w:r>
      <w:r>
        <w:rPr>
          <w:noProof/>
        </w:rPr>
        <w:t>127</w:t>
      </w:r>
      <w:r>
        <w:rPr>
          <w:noProof/>
        </w:rPr>
        <w:fldChar w:fldCharType="end"/>
      </w:r>
    </w:p>
    <w:p w14:paraId="67682E44" w14:textId="190479CB" w:rsidR="0092182B" w:rsidRDefault="0092182B">
      <w:pPr>
        <w:pStyle w:val="TOC3"/>
        <w:rPr>
          <w:rFonts w:ascii="Calibri" w:hAnsi="Calibri"/>
          <w:noProof/>
          <w:kern w:val="2"/>
          <w:sz w:val="24"/>
          <w:szCs w:val="24"/>
          <w:lang w:eastAsia="en-GB"/>
        </w:rPr>
      </w:pPr>
      <w:r>
        <w:rPr>
          <w:noProof/>
        </w:rPr>
        <w:t>6.2.17</w:t>
      </w:r>
      <w:r>
        <w:rPr>
          <w:rFonts w:ascii="Calibri" w:hAnsi="Calibri"/>
          <w:noProof/>
          <w:kern w:val="2"/>
          <w:sz w:val="24"/>
          <w:szCs w:val="24"/>
          <w:lang w:eastAsia="en-GB"/>
        </w:rPr>
        <w:tab/>
      </w:r>
      <w:r>
        <w:rPr>
          <w:noProof/>
        </w:rPr>
        <w:t>Support of generic image attributes</w:t>
      </w:r>
      <w:r>
        <w:rPr>
          <w:noProof/>
        </w:rPr>
        <w:tab/>
      </w:r>
      <w:r>
        <w:rPr>
          <w:noProof/>
        </w:rPr>
        <w:fldChar w:fldCharType="begin" w:fldLock="1"/>
      </w:r>
      <w:r>
        <w:rPr>
          <w:noProof/>
        </w:rPr>
        <w:instrText xml:space="preserve"> PAGEREF _Toc169837380 \h </w:instrText>
      </w:r>
      <w:r>
        <w:rPr>
          <w:noProof/>
        </w:rPr>
      </w:r>
      <w:r>
        <w:rPr>
          <w:noProof/>
        </w:rPr>
        <w:fldChar w:fldCharType="separate"/>
      </w:r>
      <w:r>
        <w:rPr>
          <w:noProof/>
        </w:rPr>
        <w:t>128</w:t>
      </w:r>
      <w:r>
        <w:rPr>
          <w:noProof/>
        </w:rPr>
        <w:fldChar w:fldCharType="end"/>
      </w:r>
    </w:p>
    <w:p w14:paraId="22C3C2DE" w14:textId="73DADD4C" w:rsidR="0092182B" w:rsidRDefault="0092182B">
      <w:pPr>
        <w:pStyle w:val="TOC4"/>
        <w:rPr>
          <w:rFonts w:ascii="Calibri" w:hAnsi="Calibri"/>
          <w:noProof/>
          <w:kern w:val="2"/>
          <w:sz w:val="24"/>
          <w:szCs w:val="24"/>
          <w:lang w:eastAsia="en-GB"/>
        </w:rPr>
      </w:pPr>
      <w:r>
        <w:rPr>
          <w:noProof/>
        </w:rPr>
        <w:t>6.2.17.1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_Toc169837381 \h </w:instrText>
      </w:r>
      <w:r>
        <w:rPr>
          <w:noProof/>
        </w:rPr>
      </w:r>
      <w:r>
        <w:rPr>
          <w:noProof/>
        </w:rPr>
        <w:fldChar w:fldCharType="separate"/>
      </w:r>
      <w:r>
        <w:rPr>
          <w:noProof/>
        </w:rPr>
        <w:t>128</w:t>
      </w:r>
      <w:r>
        <w:rPr>
          <w:noProof/>
        </w:rPr>
        <w:fldChar w:fldCharType="end"/>
      </w:r>
    </w:p>
    <w:p w14:paraId="4B178229" w14:textId="38B81427" w:rsidR="0092182B" w:rsidRDefault="0092182B">
      <w:pPr>
        <w:pStyle w:val="TOC4"/>
        <w:rPr>
          <w:rFonts w:ascii="Calibri" w:hAnsi="Calibri"/>
          <w:noProof/>
          <w:kern w:val="2"/>
          <w:sz w:val="24"/>
          <w:szCs w:val="24"/>
          <w:lang w:eastAsia="en-GB"/>
        </w:rPr>
      </w:pPr>
      <w:r>
        <w:rPr>
          <w:noProof/>
        </w:rPr>
        <w:t>6.2.17.2</w:t>
      </w:r>
      <w:r>
        <w:rPr>
          <w:rFonts w:ascii="Calibri" w:hAnsi="Calibri"/>
          <w:noProof/>
          <w:kern w:val="2"/>
          <w:sz w:val="24"/>
          <w:szCs w:val="24"/>
          <w:lang w:eastAsia="en-GB"/>
        </w:rPr>
        <w:tab/>
      </w:r>
      <w:r>
        <w:rPr>
          <w:noProof/>
        </w:rPr>
        <w:t>Indication of generic image attributes</w:t>
      </w:r>
      <w:r>
        <w:rPr>
          <w:noProof/>
        </w:rPr>
        <w:tab/>
      </w:r>
      <w:r>
        <w:rPr>
          <w:noProof/>
        </w:rPr>
        <w:fldChar w:fldCharType="begin" w:fldLock="1"/>
      </w:r>
      <w:r>
        <w:rPr>
          <w:noProof/>
        </w:rPr>
        <w:instrText xml:space="preserve"> PAGEREF _Toc169837382 \h </w:instrText>
      </w:r>
      <w:r>
        <w:rPr>
          <w:noProof/>
        </w:rPr>
      </w:r>
      <w:r>
        <w:rPr>
          <w:noProof/>
        </w:rPr>
        <w:fldChar w:fldCharType="separate"/>
      </w:r>
      <w:r>
        <w:rPr>
          <w:noProof/>
        </w:rPr>
        <w:t>128</w:t>
      </w:r>
      <w:r>
        <w:rPr>
          <w:noProof/>
        </w:rPr>
        <w:fldChar w:fldCharType="end"/>
      </w:r>
    </w:p>
    <w:p w14:paraId="5FE92B9F" w14:textId="5D53665E" w:rsidR="0092182B" w:rsidRDefault="0092182B">
      <w:pPr>
        <w:pStyle w:val="TOC3"/>
        <w:rPr>
          <w:rFonts w:ascii="Calibri" w:hAnsi="Calibri"/>
          <w:noProof/>
          <w:kern w:val="2"/>
          <w:sz w:val="24"/>
          <w:szCs w:val="24"/>
          <w:lang w:eastAsia="en-GB"/>
        </w:rPr>
      </w:pPr>
      <w:r>
        <w:rPr>
          <w:noProof/>
        </w:rPr>
        <w:t>6.2.</w:t>
      </w:r>
      <w:r>
        <w:rPr>
          <w:noProof/>
          <w:lang w:eastAsia="zh-CN"/>
        </w:rPr>
        <w:t>18</w:t>
      </w:r>
      <w:r>
        <w:rPr>
          <w:rFonts w:ascii="Calibri" w:hAnsi="Calibri"/>
          <w:noProof/>
          <w:kern w:val="2"/>
          <w:sz w:val="24"/>
          <w:szCs w:val="24"/>
          <w:lang w:eastAsia="en-GB"/>
        </w:rPr>
        <w:tab/>
      </w:r>
      <w:r>
        <w:rPr>
          <w:noProof/>
        </w:rPr>
        <w:t>Interactive Connectivity Establishment</w:t>
      </w:r>
      <w:r>
        <w:rPr>
          <w:noProof/>
          <w:lang w:eastAsia="zh-CN"/>
        </w:rPr>
        <w:t xml:space="preserve"> Support</w:t>
      </w:r>
      <w:r>
        <w:rPr>
          <w:noProof/>
        </w:rPr>
        <w:tab/>
      </w:r>
      <w:r>
        <w:rPr>
          <w:noProof/>
        </w:rPr>
        <w:fldChar w:fldCharType="begin" w:fldLock="1"/>
      </w:r>
      <w:r>
        <w:rPr>
          <w:noProof/>
        </w:rPr>
        <w:instrText xml:space="preserve"> PAGEREF _Toc169837383 \h </w:instrText>
      </w:r>
      <w:r>
        <w:rPr>
          <w:noProof/>
        </w:rPr>
      </w:r>
      <w:r>
        <w:rPr>
          <w:noProof/>
        </w:rPr>
        <w:fldChar w:fldCharType="separate"/>
      </w:r>
      <w:r>
        <w:rPr>
          <w:noProof/>
        </w:rPr>
        <w:t>129</w:t>
      </w:r>
      <w:r>
        <w:rPr>
          <w:noProof/>
        </w:rPr>
        <w:fldChar w:fldCharType="end"/>
      </w:r>
    </w:p>
    <w:p w14:paraId="0F3B4C9B" w14:textId="1155DC2E" w:rsidR="0092182B" w:rsidRDefault="0092182B">
      <w:pPr>
        <w:pStyle w:val="TOC4"/>
        <w:rPr>
          <w:rFonts w:ascii="Calibri" w:hAnsi="Calibri"/>
          <w:noProof/>
          <w:kern w:val="2"/>
          <w:sz w:val="24"/>
          <w:szCs w:val="24"/>
          <w:lang w:eastAsia="en-GB"/>
        </w:rPr>
      </w:pPr>
      <w:r>
        <w:rPr>
          <w:noProof/>
        </w:rPr>
        <w:t>6.2.18.1</w:t>
      </w:r>
      <w:r>
        <w:rPr>
          <w:rFonts w:ascii="Calibri" w:hAnsi="Calibri"/>
          <w:noProof/>
          <w:kern w:val="2"/>
          <w:sz w:val="24"/>
          <w:szCs w:val="24"/>
          <w:lang w:eastAsia="en-GB"/>
        </w:rPr>
        <w:tab/>
      </w:r>
      <w:r>
        <w:rPr>
          <w:noProof/>
        </w:rPr>
        <w:t>ICE lite</w:t>
      </w:r>
      <w:r>
        <w:rPr>
          <w:noProof/>
        </w:rPr>
        <w:tab/>
      </w:r>
      <w:r>
        <w:rPr>
          <w:noProof/>
        </w:rPr>
        <w:fldChar w:fldCharType="begin" w:fldLock="1"/>
      </w:r>
      <w:r>
        <w:rPr>
          <w:noProof/>
        </w:rPr>
        <w:instrText xml:space="preserve"> PAGEREF _Toc169837384 \h </w:instrText>
      </w:r>
      <w:r>
        <w:rPr>
          <w:noProof/>
        </w:rPr>
      </w:r>
      <w:r>
        <w:rPr>
          <w:noProof/>
        </w:rPr>
        <w:fldChar w:fldCharType="separate"/>
      </w:r>
      <w:r>
        <w:rPr>
          <w:noProof/>
        </w:rPr>
        <w:t>129</w:t>
      </w:r>
      <w:r>
        <w:rPr>
          <w:noProof/>
        </w:rPr>
        <w:fldChar w:fldCharType="end"/>
      </w:r>
    </w:p>
    <w:p w14:paraId="70F6819D" w14:textId="4808E27F" w:rsidR="0092182B" w:rsidRDefault="0092182B">
      <w:pPr>
        <w:pStyle w:val="TOC4"/>
        <w:rPr>
          <w:rFonts w:ascii="Calibri" w:hAnsi="Calibri"/>
          <w:noProof/>
          <w:kern w:val="2"/>
          <w:sz w:val="24"/>
          <w:szCs w:val="24"/>
          <w:lang w:eastAsia="en-GB"/>
        </w:rPr>
      </w:pPr>
      <w:r>
        <w:rPr>
          <w:noProof/>
        </w:rPr>
        <w:t>6.2.18.2</w:t>
      </w:r>
      <w:r>
        <w:rPr>
          <w:rFonts w:ascii="Calibri" w:hAnsi="Calibri"/>
          <w:noProof/>
          <w:kern w:val="2"/>
          <w:sz w:val="24"/>
          <w:szCs w:val="24"/>
          <w:lang w:eastAsia="en-GB"/>
        </w:rPr>
        <w:tab/>
      </w:r>
      <w:r>
        <w:rPr>
          <w:noProof/>
        </w:rPr>
        <w:t>Full ICE</w:t>
      </w:r>
      <w:r>
        <w:rPr>
          <w:noProof/>
        </w:rPr>
        <w:tab/>
      </w:r>
      <w:r>
        <w:rPr>
          <w:noProof/>
        </w:rPr>
        <w:fldChar w:fldCharType="begin" w:fldLock="1"/>
      </w:r>
      <w:r>
        <w:rPr>
          <w:noProof/>
        </w:rPr>
        <w:instrText xml:space="preserve"> PAGEREF _Toc169837385 \h </w:instrText>
      </w:r>
      <w:r>
        <w:rPr>
          <w:noProof/>
        </w:rPr>
      </w:r>
      <w:r>
        <w:rPr>
          <w:noProof/>
        </w:rPr>
        <w:fldChar w:fldCharType="separate"/>
      </w:r>
      <w:r>
        <w:rPr>
          <w:noProof/>
        </w:rPr>
        <w:t>129</w:t>
      </w:r>
      <w:r>
        <w:rPr>
          <w:noProof/>
        </w:rPr>
        <w:fldChar w:fldCharType="end"/>
      </w:r>
    </w:p>
    <w:p w14:paraId="3BD763CA" w14:textId="72EA96B3" w:rsidR="0092182B" w:rsidRDefault="0092182B">
      <w:pPr>
        <w:pStyle w:val="TOC4"/>
        <w:rPr>
          <w:rFonts w:ascii="Calibri" w:hAnsi="Calibri"/>
          <w:noProof/>
          <w:kern w:val="2"/>
          <w:sz w:val="24"/>
          <w:szCs w:val="24"/>
          <w:lang w:eastAsia="en-GB"/>
        </w:rPr>
      </w:pPr>
      <w:r>
        <w:rPr>
          <w:noProof/>
        </w:rPr>
        <w:t>6.2.18.</w:t>
      </w:r>
      <w:r>
        <w:rPr>
          <w:noProof/>
          <w:lang w:eastAsia="zh-CN"/>
        </w:rPr>
        <w:t>3</w:t>
      </w:r>
      <w:r>
        <w:rPr>
          <w:rFonts w:ascii="Calibri" w:hAnsi="Calibri"/>
          <w:noProof/>
          <w:kern w:val="2"/>
          <w:sz w:val="24"/>
          <w:szCs w:val="24"/>
          <w:lang w:eastAsia="en-GB"/>
        </w:rPr>
        <w:tab/>
      </w:r>
      <w:r>
        <w:rPr>
          <w:noProof/>
          <w:lang w:eastAsia="zh-CN"/>
        </w:rPr>
        <w:t>Connectivity check result notification</w:t>
      </w:r>
      <w:r>
        <w:rPr>
          <w:noProof/>
        </w:rPr>
        <w:t xml:space="preserve"> (</w:t>
      </w:r>
      <w:r>
        <w:rPr>
          <w:noProof/>
          <w:lang w:eastAsia="zh-CN"/>
        </w:rPr>
        <w:t>full ICE</w:t>
      </w:r>
      <w:r>
        <w:rPr>
          <w:noProof/>
        </w:rPr>
        <w:t>)</w:t>
      </w:r>
      <w:r>
        <w:rPr>
          <w:noProof/>
        </w:rPr>
        <w:tab/>
      </w:r>
      <w:r>
        <w:rPr>
          <w:noProof/>
        </w:rPr>
        <w:fldChar w:fldCharType="begin" w:fldLock="1"/>
      </w:r>
      <w:r>
        <w:rPr>
          <w:noProof/>
        </w:rPr>
        <w:instrText xml:space="preserve"> PAGEREF _Toc169837386 \h </w:instrText>
      </w:r>
      <w:r>
        <w:rPr>
          <w:noProof/>
        </w:rPr>
      </w:r>
      <w:r>
        <w:rPr>
          <w:noProof/>
        </w:rPr>
        <w:fldChar w:fldCharType="separate"/>
      </w:r>
      <w:r>
        <w:rPr>
          <w:noProof/>
        </w:rPr>
        <w:t>130</w:t>
      </w:r>
      <w:r>
        <w:rPr>
          <w:noProof/>
        </w:rPr>
        <w:fldChar w:fldCharType="end"/>
      </w:r>
    </w:p>
    <w:p w14:paraId="511C0AAF" w14:textId="65A1A28E" w:rsidR="0092182B" w:rsidRDefault="0092182B">
      <w:pPr>
        <w:pStyle w:val="TOC4"/>
        <w:rPr>
          <w:rFonts w:ascii="Calibri" w:hAnsi="Calibri"/>
          <w:noProof/>
          <w:kern w:val="2"/>
          <w:sz w:val="24"/>
          <w:szCs w:val="24"/>
          <w:lang w:eastAsia="en-GB"/>
        </w:rPr>
      </w:pPr>
      <w:r>
        <w:rPr>
          <w:noProof/>
        </w:rPr>
        <w:t>6.2.18.</w:t>
      </w:r>
      <w:r>
        <w:rPr>
          <w:noProof/>
          <w:lang w:eastAsia="zh-CN"/>
        </w:rPr>
        <w:t>4</w:t>
      </w:r>
      <w:r>
        <w:rPr>
          <w:rFonts w:ascii="Calibri" w:hAnsi="Calibri"/>
          <w:noProof/>
          <w:kern w:val="2"/>
          <w:sz w:val="24"/>
          <w:szCs w:val="24"/>
          <w:lang w:eastAsia="en-GB"/>
        </w:rPr>
        <w:tab/>
      </w:r>
      <w:r>
        <w:rPr>
          <w:noProof/>
          <w:lang w:eastAsia="zh-CN"/>
        </w:rPr>
        <w:t>New peer reflexive candidate</w:t>
      </w:r>
      <w:r>
        <w:rPr>
          <w:noProof/>
        </w:rPr>
        <w:t xml:space="preserve"> notification (</w:t>
      </w:r>
      <w:r>
        <w:rPr>
          <w:noProof/>
          <w:lang w:eastAsia="zh-CN"/>
        </w:rPr>
        <w:t>full ICE</w:t>
      </w:r>
      <w:r>
        <w:rPr>
          <w:noProof/>
        </w:rPr>
        <w:t>)</w:t>
      </w:r>
      <w:r>
        <w:rPr>
          <w:noProof/>
        </w:rPr>
        <w:tab/>
      </w:r>
      <w:r>
        <w:rPr>
          <w:noProof/>
        </w:rPr>
        <w:fldChar w:fldCharType="begin" w:fldLock="1"/>
      </w:r>
      <w:r>
        <w:rPr>
          <w:noProof/>
        </w:rPr>
        <w:instrText xml:space="preserve"> PAGEREF _Toc169837387 \h </w:instrText>
      </w:r>
      <w:r>
        <w:rPr>
          <w:noProof/>
        </w:rPr>
      </w:r>
      <w:r>
        <w:rPr>
          <w:noProof/>
        </w:rPr>
        <w:fldChar w:fldCharType="separate"/>
      </w:r>
      <w:r>
        <w:rPr>
          <w:noProof/>
        </w:rPr>
        <w:t>131</w:t>
      </w:r>
      <w:r>
        <w:rPr>
          <w:noProof/>
        </w:rPr>
        <w:fldChar w:fldCharType="end"/>
      </w:r>
    </w:p>
    <w:p w14:paraId="3BD2AE4C" w14:textId="21D20EF1" w:rsidR="0092182B" w:rsidRDefault="0092182B">
      <w:pPr>
        <w:pStyle w:val="TOC3"/>
        <w:rPr>
          <w:rFonts w:ascii="Calibri" w:hAnsi="Calibri"/>
          <w:noProof/>
          <w:kern w:val="2"/>
          <w:sz w:val="24"/>
          <w:szCs w:val="24"/>
          <w:lang w:eastAsia="en-GB"/>
        </w:rPr>
      </w:pPr>
      <w:r>
        <w:rPr>
          <w:noProof/>
        </w:rPr>
        <w:t>6.2.19</w:t>
      </w:r>
      <w:r>
        <w:rPr>
          <w:rFonts w:ascii="Calibri" w:hAnsi="Calibri"/>
          <w:noProof/>
          <w:kern w:val="2"/>
          <w:sz w:val="24"/>
          <w:szCs w:val="24"/>
          <w:lang w:eastAsia="en-GB"/>
        </w:rPr>
        <w:tab/>
      </w:r>
      <w:r>
        <w:rPr>
          <w:noProof/>
        </w:rPr>
        <w:t>End-to-end security for TCP based media using TLS</w:t>
      </w:r>
      <w:r>
        <w:rPr>
          <w:noProof/>
        </w:rPr>
        <w:tab/>
      </w:r>
      <w:r>
        <w:rPr>
          <w:noProof/>
        </w:rPr>
        <w:fldChar w:fldCharType="begin" w:fldLock="1"/>
      </w:r>
      <w:r>
        <w:rPr>
          <w:noProof/>
        </w:rPr>
        <w:instrText xml:space="preserve"> PAGEREF _Toc169837388 \h </w:instrText>
      </w:r>
      <w:r>
        <w:rPr>
          <w:noProof/>
        </w:rPr>
      </w:r>
      <w:r>
        <w:rPr>
          <w:noProof/>
        </w:rPr>
        <w:fldChar w:fldCharType="separate"/>
      </w:r>
      <w:r>
        <w:rPr>
          <w:noProof/>
        </w:rPr>
        <w:t>131</w:t>
      </w:r>
      <w:r>
        <w:rPr>
          <w:noProof/>
        </w:rPr>
        <w:fldChar w:fldCharType="end"/>
      </w:r>
    </w:p>
    <w:p w14:paraId="1C756178" w14:textId="6AFBC9AD" w:rsidR="0092182B" w:rsidRDefault="0092182B">
      <w:pPr>
        <w:pStyle w:val="TOC4"/>
        <w:rPr>
          <w:rFonts w:ascii="Calibri" w:hAnsi="Calibri"/>
          <w:noProof/>
          <w:kern w:val="2"/>
          <w:sz w:val="24"/>
          <w:szCs w:val="24"/>
          <w:lang w:eastAsia="en-GB"/>
        </w:rPr>
      </w:pPr>
      <w:r>
        <w:rPr>
          <w:noProof/>
        </w:rPr>
        <w:t>6.2.19.1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_Toc169837389 \h </w:instrText>
      </w:r>
      <w:r>
        <w:rPr>
          <w:noProof/>
        </w:rPr>
      </w:r>
      <w:r>
        <w:rPr>
          <w:noProof/>
        </w:rPr>
        <w:fldChar w:fldCharType="separate"/>
      </w:r>
      <w:r>
        <w:rPr>
          <w:noProof/>
        </w:rPr>
        <w:t>131</w:t>
      </w:r>
      <w:r>
        <w:rPr>
          <w:noProof/>
        </w:rPr>
        <w:fldChar w:fldCharType="end"/>
      </w:r>
    </w:p>
    <w:p w14:paraId="5E28F37C" w14:textId="0B26FF63" w:rsidR="0092182B" w:rsidRDefault="0092182B">
      <w:pPr>
        <w:pStyle w:val="TOC4"/>
        <w:rPr>
          <w:rFonts w:ascii="Calibri" w:hAnsi="Calibri"/>
          <w:noProof/>
          <w:kern w:val="2"/>
          <w:sz w:val="24"/>
          <w:szCs w:val="24"/>
          <w:lang w:eastAsia="en-GB"/>
        </w:rPr>
      </w:pPr>
      <w:r>
        <w:rPr>
          <w:noProof/>
        </w:rPr>
        <w:t>6.2.19.2</w:t>
      </w:r>
      <w:r>
        <w:rPr>
          <w:rFonts w:ascii="Calibri" w:hAnsi="Calibri"/>
          <w:noProof/>
          <w:kern w:val="2"/>
          <w:sz w:val="24"/>
          <w:szCs w:val="24"/>
          <w:lang w:eastAsia="en-GB"/>
        </w:rPr>
        <w:tab/>
      </w:r>
      <w:r>
        <w:rPr>
          <w:noProof/>
        </w:rPr>
        <w:t>Specific procedures for session based messaging (MSRP)</w:t>
      </w:r>
      <w:r>
        <w:rPr>
          <w:noProof/>
        </w:rPr>
        <w:tab/>
      </w:r>
      <w:r>
        <w:rPr>
          <w:noProof/>
        </w:rPr>
        <w:fldChar w:fldCharType="begin" w:fldLock="1"/>
      </w:r>
      <w:r>
        <w:rPr>
          <w:noProof/>
        </w:rPr>
        <w:instrText xml:space="preserve"> PAGEREF _Toc169837390 \h </w:instrText>
      </w:r>
      <w:r>
        <w:rPr>
          <w:noProof/>
        </w:rPr>
      </w:r>
      <w:r>
        <w:rPr>
          <w:noProof/>
        </w:rPr>
        <w:fldChar w:fldCharType="separate"/>
      </w:r>
      <w:r>
        <w:rPr>
          <w:noProof/>
        </w:rPr>
        <w:t>132</w:t>
      </w:r>
      <w:r>
        <w:rPr>
          <w:noProof/>
        </w:rPr>
        <w:fldChar w:fldCharType="end"/>
      </w:r>
    </w:p>
    <w:p w14:paraId="6411D368" w14:textId="0D8D34C0" w:rsidR="0092182B" w:rsidRDefault="0092182B">
      <w:pPr>
        <w:pStyle w:val="TOC5"/>
        <w:rPr>
          <w:rFonts w:ascii="Calibri" w:hAnsi="Calibri"/>
          <w:noProof/>
          <w:kern w:val="2"/>
          <w:sz w:val="24"/>
          <w:szCs w:val="24"/>
          <w:lang w:eastAsia="en-GB"/>
        </w:rPr>
      </w:pPr>
      <w:r>
        <w:rPr>
          <w:noProof/>
        </w:rPr>
        <w:t>6.2.19.2.1</w:t>
      </w:r>
      <w:r>
        <w:rPr>
          <w:rFonts w:ascii="Calibri" w:hAnsi="Calibri"/>
          <w:noProof/>
          <w:kern w:val="2"/>
          <w:sz w:val="24"/>
          <w:szCs w:val="24"/>
          <w:lang w:eastAsia="en-GB"/>
        </w:rPr>
        <w:tab/>
      </w:r>
      <w:r>
        <w:rPr>
          <w:noProof/>
        </w:rPr>
        <w:t>IMS UE originating procedures ("dial-in" scenario) for e2e</w:t>
      </w:r>
      <w:r>
        <w:rPr>
          <w:noProof/>
        </w:rPr>
        <w:tab/>
      </w:r>
      <w:r>
        <w:rPr>
          <w:noProof/>
        </w:rPr>
        <w:fldChar w:fldCharType="begin" w:fldLock="1"/>
      </w:r>
      <w:r>
        <w:rPr>
          <w:noProof/>
        </w:rPr>
        <w:instrText xml:space="preserve"> PAGEREF _Toc169837391 \h </w:instrText>
      </w:r>
      <w:r>
        <w:rPr>
          <w:noProof/>
        </w:rPr>
      </w:r>
      <w:r>
        <w:rPr>
          <w:noProof/>
        </w:rPr>
        <w:fldChar w:fldCharType="separate"/>
      </w:r>
      <w:r>
        <w:rPr>
          <w:noProof/>
        </w:rPr>
        <w:t>132</w:t>
      </w:r>
      <w:r>
        <w:rPr>
          <w:noProof/>
        </w:rPr>
        <w:fldChar w:fldCharType="end"/>
      </w:r>
    </w:p>
    <w:p w14:paraId="1AE8242F" w14:textId="1946B33A" w:rsidR="0092182B" w:rsidRDefault="0092182B">
      <w:pPr>
        <w:pStyle w:val="TOC5"/>
        <w:rPr>
          <w:rFonts w:ascii="Calibri" w:hAnsi="Calibri"/>
          <w:noProof/>
          <w:kern w:val="2"/>
          <w:sz w:val="24"/>
          <w:szCs w:val="24"/>
          <w:lang w:eastAsia="en-GB"/>
        </w:rPr>
      </w:pPr>
      <w:r>
        <w:rPr>
          <w:noProof/>
        </w:rPr>
        <w:t>6.2.19.2.2</w:t>
      </w:r>
      <w:r>
        <w:rPr>
          <w:rFonts w:ascii="Calibri" w:hAnsi="Calibri"/>
          <w:noProof/>
          <w:kern w:val="2"/>
          <w:sz w:val="24"/>
          <w:szCs w:val="24"/>
          <w:lang w:eastAsia="en-GB"/>
        </w:rPr>
        <w:tab/>
      </w:r>
      <w:r>
        <w:rPr>
          <w:noProof/>
        </w:rPr>
        <w:t>IMS UE terminating procedures ("dial-out" scenario) for e2e</w:t>
      </w:r>
      <w:r>
        <w:rPr>
          <w:noProof/>
        </w:rPr>
        <w:tab/>
      </w:r>
      <w:r>
        <w:rPr>
          <w:noProof/>
        </w:rPr>
        <w:fldChar w:fldCharType="begin" w:fldLock="1"/>
      </w:r>
      <w:r>
        <w:rPr>
          <w:noProof/>
        </w:rPr>
        <w:instrText xml:space="preserve"> PAGEREF _Toc169837392 \h </w:instrText>
      </w:r>
      <w:r>
        <w:rPr>
          <w:noProof/>
        </w:rPr>
      </w:r>
      <w:r>
        <w:rPr>
          <w:noProof/>
        </w:rPr>
        <w:fldChar w:fldCharType="separate"/>
      </w:r>
      <w:r>
        <w:rPr>
          <w:noProof/>
        </w:rPr>
        <w:t>133</w:t>
      </w:r>
      <w:r>
        <w:rPr>
          <w:noProof/>
        </w:rPr>
        <w:fldChar w:fldCharType="end"/>
      </w:r>
    </w:p>
    <w:p w14:paraId="56C0EC06" w14:textId="331E5D41" w:rsidR="0092182B" w:rsidRDefault="0092182B">
      <w:pPr>
        <w:pStyle w:val="TOC4"/>
        <w:rPr>
          <w:rFonts w:ascii="Calibri" w:hAnsi="Calibri"/>
          <w:noProof/>
          <w:kern w:val="2"/>
          <w:sz w:val="24"/>
          <w:szCs w:val="24"/>
          <w:lang w:eastAsia="en-GB"/>
        </w:rPr>
      </w:pPr>
      <w:r>
        <w:rPr>
          <w:noProof/>
        </w:rPr>
        <w:t>6.2.19.3</w:t>
      </w:r>
      <w:r>
        <w:rPr>
          <w:rFonts w:ascii="Calibri" w:hAnsi="Calibri"/>
          <w:noProof/>
          <w:kern w:val="2"/>
          <w:sz w:val="24"/>
          <w:szCs w:val="24"/>
          <w:lang w:eastAsia="en-GB"/>
        </w:rPr>
        <w:tab/>
      </w:r>
      <w:r>
        <w:rPr>
          <w:noProof/>
        </w:rPr>
        <w:t>Specific procedures for Floor Control Service (BFCP)</w:t>
      </w:r>
      <w:r>
        <w:rPr>
          <w:noProof/>
        </w:rPr>
        <w:tab/>
      </w:r>
      <w:r>
        <w:rPr>
          <w:noProof/>
        </w:rPr>
        <w:fldChar w:fldCharType="begin" w:fldLock="1"/>
      </w:r>
      <w:r>
        <w:rPr>
          <w:noProof/>
        </w:rPr>
        <w:instrText xml:space="preserve"> PAGEREF _Toc169837393 \h </w:instrText>
      </w:r>
      <w:r>
        <w:rPr>
          <w:noProof/>
        </w:rPr>
      </w:r>
      <w:r>
        <w:rPr>
          <w:noProof/>
        </w:rPr>
        <w:fldChar w:fldCharType="separate"/>
      </w:r>
      <w:r>
        <w:rPr>
          <w:noProof/>
        </w:rPr>
        <w:t>135</w:t>
      </w:r>
      <w:r>
        <w:rPr>
          <w:noProof/>
        </w:rPr>
        <w:fldChar w:fldCharType="end"/>
      </w:r>
    </w:p>
    <w:p w14:paraId="422B90ED" w14:textId="0EA1182D" w:rsidR="0092182B" w:rsidRDefault="0092182B">
      <w:pPr>
        <w:pStyle w:val="TOC5"/>
        <w:rPr>
          <w:rFonts w:ascii="Calibri" w:hAnsi="Calibri"/>
          <w:noProof/>
          <w:kern w:val="2"/>
          <w:sz w:val="24"/>
          <w:szCs w:val="24"/>
          <w:lang w:eastAsia="en-GB"/>
        </w:rPr>
      </w:pPr>
      <w:r>
        <w:rPr>
          <w:noProof/>
        </w:rPr>
        <w:t>6.2.19.3.1</w:t>
      </w:r>
      <w:r>
        <w:rPr>
          <w:rFonts w:ascii="Calibri" w:hAnsi="Calibri"/>
          <w:noProof/>
          <w:kern w:val="2"/>
          <w:sz w:val="24"/>
          <w:szCs w:val="24"/>
          <w:lang w:eastAsia="en-GB"/>
        </w:rPr>
        <w:tab/>
      </w:r>
      <w:r>
        <w:rPr>
          <w:noProof/>
        </w:rPr>
        <w:t>IMS UE requesting e2e protected Floor control connection</w:t>
      </w:r>
      <w:r>
        <w:rPr>
          <w:noProof/>
        </w:rPr>
        <w:tab/>
      </w:r>
      <w:r>
        <w:rPr>
          <w:noProof/>
        </w:rPr>
        <w:fldChar w:fldCharType="begin" w:fldLock="1"/>
      </w:r>
      <w:r>
        <w:rPr>
          <w:noProof/>
        </w:rPr>
        <w:instrText xml:space="preserve"> PAGEREF _Toc169837394 \h </w:instrText>
      </w:r>
      <w:r>
        <w:rPr>
          <w:noProof/>
        </w:rPr>
      </w:r>
      <w:r>
        <w:rPr>
          <w:noProof/>
        </w:rPr>
        <w:fldChar w:fldCharType="separate"/>
      </w:r>
      <w:r>
        <w:rPr>
          <w:noProof/>
        </w:rPr>
        <w:t>135</w:t>
      </w:r>
      <w:r>
        <w:rPr>
          <w:noProof/>
        </w:rPr>
        <w:fldChar w:fldCharType="end"/>
      </w:r>
    </w:p>
    <w:p w14:paraId="1C639969" w14:textId="5711EA95" w:rsidR="0092182B" w:rsidRDefault="0092182B">
      <w:pPr>
        <w:pStyle w:val="TOC4"/>
        <w:rPr>
          <w:rFonts w:ascii="Calibri" w:hAnsi="Calibri"/>
          <w:noProof/>
          <w:kern w:val="2"/>
          <w:sz w:val="24"/>
          <w:szCs w:val="24"/>
          <w:lang w:eastAsia="en-GB"/>
        </w:rPr>
      </w:pPr>
      <w:r w:rsidRPr="00F12B85">
        <w:rPr>
          <w:noProof/>
          <w:lang w:val="fr-FR"/>
        </w:rPr>
        <w:t>6.2.19.4</w:t>
      </w:r>
      <w:r>
        <w:rPr>
          <w:rFonts w:ascii="Calibri" w:hAnsi="Calibri"/>
          <w:noProof/>
          <w:kern w:val="2"/>
          <w:sz w:val="24"/>
          <w:szCs w:val="24"/>
          <w:lang w:eastAsia="en-GB"/>
        </w:rPr>
        <w:tab/>
      </w:r>
      <w:r w:rsidRPr="00F12B85">
        <w:rPr>
          <w:noProof/>
          <w:lang w:val="fr-FR"/>
        </w:rPr>
        <w:t>TLS session establishment Failure Indication</w:t>
      </w:r>
      <w:r>
        <w:rPr>
          <w:noProof/>
        </w:rPr>
        <w:tab/>
      </w:r>
      <w:r>
        <w:rPr>
          <w:noProof/>
        </w:rPr>
        <w:fldChar w:fldCharType="begin" w:fldLock="1"/>
      </w:r>
      <w:r>
        <w:rPr>
          <w:noProof/>
        </w:rPr>
        <w:instrText xml:space="preserve"> PAGEREF _Toc169837395 \h </w:instrText>
      </w:r>
      <w:r>
        <w:rPr>
          <w:noProof/>
        </w:rPr>
      </w:r>
      <w:r>
        <w:rPr>
          <w:noProof/>
        </w:rPr>
        <w:fldChar w:fldCharType="separate"/>
      </w:r>
      <w:r>
        <w:rPr>
          <w:noProof/>
        </w:rPr>
        <w:t>137</w:t>
      </w:r>
      <w:r>
        <w:rPr>
          <w:noProof/>
        </w:rPr>
        <w:fldChar w:fldCharType="end"/>
      </w:r>
    </w:p>
    <w:p w14:paraId="3401054C" w14:textId="45AF81C8" w:rsidR="0092182B" w:rsidRDefault="0092182B">
      <w:pPr>
        <w:pStyle w:val="TOC3"/>
        <w:rPr>
          <w:rFonts w:ascii="Calibri" w:hAnsi="Calibri"/>
          <w:noProof/>
          <w:kern w:val="2"/>
          <w:sz w:val="24"/>
          <w:szCs w:val="24"/>
          <w:lang w:eastAsia="en-GB"/>
        </w:rPr>
      </w:pPr>
      <w:r>
        <w:rPr>
          <w:noProof/>
        </w:rPr>
        <w:t>6.2.20</w:t>
      </w:r>
      <w:r>
        <w:rPr>
          <w:rFonts w:ascii="Calibri" w:hAnsi="Calibri"/>
          <w:noProof/>
          <w:kern w:val="2"/>
          <w:sz w:val="24"/>
          <w:szCs w:val="24"/>
          <w:lang w:eastAsia="en-GB"/>
        </w:rPr>
        <w:tab/>
      </w:r>
      <w:r>
        <w:rPr>
          <w:noProof/>
        </w:rPr>
        <w:t>TCP bearer connection control</w:t>
      </w:r>
      <w:r>
        <w:rPr>
          <w:noProof/>
        </w:rPr>
        <w:tab/>
      </w:r>
      <w:r>
        <w:rPr>
          <w:noProof/>
        </w:rPr>
        <w:fldChar w:fldCharType="begin" w:fldLock="1"/>
      </w:r>
      <w:r>
        <w:rPr>
          <w:noProof/>
        </w:rPr>
        <w:instrText xml:space="preserve"> PAGEREF _Toc169837396 \h </w:instrText>
      </w:r>
      <w:r>
        <w:rPr>
          <w:noProof/>
        </w:rPr>
      </w:r>
      <w:r>
        <w:rPr>
          <w:noProof/>
        </w:rPr>
        <w:fldChar w:fldCharType="separate"/>
      </w:r>
      <w:r>
        <w:rPr>
          <w:noProof/>
        </w:rPr>
        <w:t>137</w:t>
      </w:r>
      <w:r>
        <w:rPr>
          <w:noProof/>
        </w:rPr>
        <w:fldChar w:fldCharType="end"/>
      </w:r>
    </w:p>
    <w:p w14:paraId="2634F846" w14:textId="1BB2FD8F" w:rsidR="0092182B" w:rsidRDefault="0092182B">
      <w:pPr>
        <w:pStyle w:val="TOC4"/>
        <w:rPr>
          <w:rFonts w:ascii="Calibri" w:hAnsi="Calibri"/>
          <w:noProof/>
          <w:kern w:val="2"/>
          <w:sz w:val="24"/>
          <w:szCs w:val="24"/>
          <w:lang w:eastAsia="en-GB"/>
        </w:rPr>
      </w:pPr>
      <w:r>
        <w:rPr>
          <w:noProof/>
        </w:rPr>
        <w:t>6.2.20.1</w:t>
      </w:r>
      <w:r>
        <w:rPr>
          <w:rFonts w:ascii="Calibri" w:hAnsi="Calibri"/>
          <w:noProof/>
          <w:kern w:val="2"/>
          <w:sz w:val="24"/>
          <w:szCs w:val="24"/>
          <w:lang w:eastAsia="en-GB"/>
        </w:rPr>
        <w:tab/>
      </w:r>
      <w:r>
        <w:rPr>
          <w:noProof/>
        </w:rPr>
        <w:t>TCP connection establishment</w:t>
      </w:r>
      <w:r>
        <w:rPr>
          <w:noProof/>
        </w:rPr>
        <w:tab/>
      </w:r>
      <w:r>
        <w:rPr>
          <w:noProof/>
        </w:rPr>
        <w:fldChar w:fldCharType="begin" w:fldLock="1"/>
      </w:r>
      <w:r>
        <w:rPr>
          <w:noProof/>
        </w:rPr>
        <w:instrText xml:space="preserve"> PAGEREF _Toc169837397 \h </w:instrText>
      </w:r>
      <w:r>
        <w:rPr>
          <w:noProof/>
        </w:rPr>
      </w:r>
      <w:r>
        <w:rPr>
          <w:noProof/>
        </w:rPr>
        <w:fldChar w:fldCharType="separate"/>
      </w:r>
      <w:r>
        <w:rPr>
          <w:noProof/>
        </w:rPr>
        <w:t>137</w:t>
      </w:r>
      <w:r>
        <w:rPr>
          <w:noProof/>
        </w:rPr>
        <w:fldChar w:fldCharType="end"/>
      </w:r>
    </w:p>
    <w:p w14:paraId="592549BA" w14:textId="191EFEB4" w:rsidR="0092182B" w:rsidRDefault="0092182B">
      <w:pPr>
        <w:pStyle w:val="TOC4"/>
        <w:rPr>
          <w:rFonts w:ascii="Calibri" w:hAnsi="Calibri"/>
          <w:noProof/>
          <w:kern w:val="2"/>
          <w:sz w:val="24"/>
          <w:szCs w:val="24"/>
          <w:lang w:eastAsia="en-GB"/>
        </w:rPr>
      </w:pPr>
      <w:r>
        <w:rPr>
          <w:noProof/>
        </w:rPr>
        <w:t>6.2.20.2</w:t>
      </w:r>
      <w:r>
        <w:rPr>
          <w:rFonts w:ascii="Calibri" w:hAnsi="Calibri"/>
          <w:noProof/>
          <w:kern w:val="2"/>
          <w:sz w:val="24"/>
          <w:szCs w:val="24"/>
          <w:lang w:eastAsia="en-GB"/>
        </w:rPr>
        <w:tab/>
      </w:r>
      <w:r>
        <w:rPr>
          <w:noProof/>
        </w:rPr>
        <w:t>TCP connection establishment Failure Indication</w:t>
      </w:r>
      <w:r>
        <w:rPr>
          <w:noProof/>
        </w:rPr>
        <w:tab/>
      </w:r>
      <w:r>
        <w:rPr>
          <w:noProof/>
        </w:rPr>
        <w:fldChar w:fldCharType="begin" w:fldLock="1"/>
      </w:r>
      <w:r>
        <w:rPr>
          <w:noProof/>
        </w:rPr>
        <w:instrText xml:space="preserve"> PAGEREF _Toc169837398 \h </w:instrText>
      </w:r>
      <w:r>
        <w:rPr>
          <w:noProof/>
        </w:rPr>
      </w:r>
      <w:r>
        <w:rPr>
          <w:noProof/>
        </w:rPr>
        <w:fldChar w:fldCharType="separate"/>
      </w:r>
      <w:r>
        <w:rPr>
          <w:noProof/>
        </w:rPr>
        <w:t>139</w:t>
      </w:r>
      <w:r>
        <w:rPr>
          <w:noProof/>
        </w:rPr>
        <w:fldChar w:fldCharType="end"/>
      </w:r>
    </w:p>
    <w:p w14:paraId="068A5C89" w14:textId="65B0644F" w:rsidR="0092182B" w:rsidRDefault="0092182B">
      <w:pPr>
        <w:pStyle w:val="TOC3"/>
        <w:rPr>
          <w:rFonts w:ascii="Calibri" w:hAnsi="Calibri"/>
          <w:noProof/>
          <w:kern w:val="2"/>
          <w:sz w:val="24"/>
          <w:szCs w:val="24"/>
          <w:lang w:eastAsia="en-GB"/>
        </w:rPr>
      </w:pPr>
      <w:r>
        <w:rPr>
          <w:noProof/>
        </w:rPr>
        <w:t>6.2.21</w:t>
      </w:r>
      <w:r>
        <w:rPr>
          <w:rFonts w:ascii="Calibri" w:hAnsi="Calibri"/>
          <w:noProof/>
          <w:kern w:val="2"/>
          <w:sz w:val="24"/>
          <w:szCs w:val="24"/>
          <w:lang w:eastAsia="en-GB"/>
        </w:rPr>
        <w:tab/>
      </w:r>
      <w:r>
        <w:rPr>
          <w:noProof/>
          <w:lang w:eastAsia="zh-CN"/>
        </w:rPr>
        <w:t>Telepresence Procedures</w:t>
      </w:r>
      <w:r>
        <w:rPr>
          <w:noProof/>
        </w:rPr>
        <w:tab/>
      </w:r>
      <w:r>
        <w:rPr>
          <w:noProof/>
        </w:rPr>
        <w:fldChar w:fldCharType="begin" w:fldLock="1"/>
      </w:r>
      <w:r>
        <w:rPr>
          <w:noProof/>
        </w:rPr>
        <w:instrText xml:space="preserve"> PAGEREF _Toc169837399 \h </w:instrText>
      </w:r>
      <w:r>
        <w:rPr>
          <w:noProof/>
        </w:rPr>
      </w:r>
      <w:r>
        <w:rPr>
          <w:noProof/>
        </w:rPr>
        <w:fldChar w:fldCharType="separate"/>
      </w:r>
      <w:r>
        <w:rPr>
          <w:noProof/>
        </w:rPr>
        <w:t>139</w:t>
      </w:r>
      <w:r>
        <w:rPr>
          <w:noProof/>
        </w:rPr>
        <w:fldChar w:fldCharType="end"/>
      </w:r>
    </w:p>
    <w:p w14:paraId="050C9FD5" w14:textId="7DEEC9B1" w:rsidR="0092182B" w:rsidRDefault="0092182B">
      <w:pPr>
        <w:pStyle w:val="TOC4"/>
        <w:rPr>
          <w:rFonts w:ascii="Calibri" w:hAnsi="Calibri"/>
          <w:noProof/>
          <w:kern w:val="2"/>
          <w:sz w:val="24"/>
          <w:szCs w:val="24"/>
          <w:lang w:eastAsia="en-GB"/>
        </w:rPr>
      </w:pPr>
      <w:r>
        <w:rPr>
          <w:noProof/>
        </w:rPr>
        <w:t>6.2.21.1</w:t>
      </w:r>
      <w:r>
        <w:rPr>
          <w:rFonts w:ascii="Calibri" w:hAnsi="Calibri"/>
          <w:noProof/>
          <w:kern w:val="2"/>
          <w:sz w:val="24"/>
          <w:szCs w:val="24"/>
          <w:lang w:eastAsia="en-GB"/>
        </w:rPr>
        <w:tab/>
      </w:r>
      <w:r>
        <w:rPr>
          <w:noProof/>
        </w:rPr>
        <w:t>CLUE data channel establishment</w:t>
      </w:r>
      <w:r>
        <w:rPr>
          <w:noProof/>
        </w:rPr>
        <w:tab/>
      </w:r>
      <w:r>
        <w:rPr>
          <w:noProof/>
        </w:rPr>
        <w:fldChar w:fldCharType="begin" w:fldLock="1"/>
      </w:r>
      <w:r>
        <w:rPr>
          <w:noProof/>
        </w:rPr>
        <w:instrText xml:space="preserve"> PAGEREF _Toc169837400 \h </w:instrText>
      </w:r>
      <w:r>
        <w:rPr>
          <w:noProof/>
        </w:rPr>
      </w:r>
      <w:r>
        <w:rPr>
          <w:noProof/>
        </w:rPr>
        <w:fldChar w:fldCharType="separate"/>
      </w:r>
      <w:r>
        <w:rPr>
          <w:noProof/>
        </w:rPr>
        <w:t>139</w:t>
      </w:r>
      <w:r>
        <w:rPr>
          <w:noProof/>
        </w:rPr>
        <w:fldChar w:fldCharType="end"/>
      </w:r>
    </w:p>
    <w:p w14:paraId="505C5A5C" w14:textId="45BFE932" w:rsidR="0092182B" w:rsidRDefault="0092182B">
      <w:pPr>
        <w:pStyle w:val="TOC4"/>
        <w:rPr>
          <w:rFonts w:ascii="Calibri" w:hAnsi="Calibri"/>
          <w:noProof/>
          <w:kern w:val="2"/>
          <w:sz w:val="24"/>
          <w:szCs w:val="24"/>
          <w:lang w:eastAsia="en-GB"/>
        </w:rPr>
      </w:pPr>
      <w:r>
        <w:rPr>
          <w:noProof/>
        </w:rPr>
        <w:t>6.2.21.2</w:t>
      </w:r>
      <w:r>
        <w:rPr>
          <w:rFonts w:ascii="Calibri" w:hAnsi="Calibri"/>
          <w:noProof/>
          <w:kern w:val="2"/>
          <w:sz w:val="24"/>
          <w:szCs w:val="24"/>
          <w:lang w:eastAsia="en-GB"/>
        </w:rPr>
        <w:tab/>
      </w:r>
      <w:r>
        <w:rPr>
          <w:noProof/>
        </w:rPr>
        <w:t>CLUE transport between MRFC and MRFP</w:t>
      </w:r>
      <w:r>
        <w:rPr>
          <w:noProof/>
        </w:rPr>
        <w:tab/>
      </w:r>
      <w:r>
        <w:rPr>
          <w:noProof/>
        </w:rPr>
        <w:fldChar w:fldCharType="begin" w:fldLock="1"/>
      </w:r>
      <w:r>
        <w:rPr>
          <w:noProof/>
        </w:rPr>
        <w:instrText xml:space="preserve"> PAGEREF _Toc169837401 \h </w:instrText>
      </w:r>
      <w:r>
        <w:rPr>
          <w:noProof/>
        </w:rPr>
      </w:r>
      <w:r>
        <w:rPr>
          <w:noProof/>
        </w:rPr>
        <w:fldChar w:fldCharType="separate"/>
      </w:r>
      <w:r>
        <w:rPr>
          <w:noProof/>
        </w:rPr>
        <w:t>141</w:t>
      </w:r>
      <w:r>
        <w:rPr>
          <w:noProof/>
        </w:rPr>
        <w:fldChar w:fldCharType="end"/>
      </w:r>
    </w:p>
    <w:p w14:paraId="02036D2B" w14:textId="50E4230D" w:rsidR="0092182B" w:rsidRDefault="0092182B">
      <w:pPr>
        <w:pStyle w:val="TOC3"/>
        <w:rPr>
          <w:rFonts w:ascii="Calibri" w:hAnsi="Calibri"/>
          <w:noProof/>
          <w:kern w:val="2"/>
          <w:sz w:val="24"/>
          <w:szCs w:val="24"/>
          <w:lang w:eastAsia="en-GB"/>
        </w:rPr>
      </w:pPr>
      <w:r>
        <w:rPr>
          <w:noProof/>
        </w:rPr>
        <w:t>6.2.22</w:t>
      </w:r>
      <w:r>
        <w:rPr>
          <w:rFonts w:ascii="Calibri" w:hAnsi="Calibri"/>
          <w:noProof/>
          <w:kern w:val="2"/>
          <w:sz w:val="24"/>
          <w:szCs w:val="24"/>
          <w:lang w:eastAsia="en-GB"/>
        </w:rPr>
        <w:tab/>
      </w:r>
      <w:r>
        <w:rPr>
          <w:noProof/>
        </w:rPr>
        <w:t>Video Region-of-Interest (ROI)</w:t>
      </w:r>
      <w:r>
        <w:rPr>
          <w:noProof/>
        </w:rPr>
        <w:tab/>
      </w:r>
      <w:r>
        <w:rPr>
          <w:noProof/>
        </w:rPr>
        <w:fldChar w:fldCharType="begin" w:fldLock="1"/>
      </w:r>
      <w:r>
        <w:rPr>
          <w:noProof/>
        </w:rPr>
        <w:instrText xml:space="preserve"> PAGEREF _Toc169837402 \h </w:instrText>
      </w:r>
      <w:r>
        <w:rPr>
          <w:noProof/>
        </w:rPr>
      </w:r>
      <w:r>
        <w:rPr>
          <w:noProof/>
        </w:rPr>
        <w:fldChar w:fldCharType="separate"/>
      </w:r>
      <w:r>
        <w:rPr>
          <w:noProof/>
        </w:rPr>
        <w:t>142</w:t>
      </w:r>
      <w:r>
        <w:rPr>
          <w:noProof/>
        </w:rPr>
        <w:fldChar w:fldCharType="end"/>
      </w:r>
    </w:p>
    <w:p w14:paraId="587FB3C1" w14:textId="7BD88BCD" w:rsidR="0092182B" w:rsidRDefault="0092182B">
      <w:pPr>
        <w:pStyle w:val="TOC4"/>
        <w:rPr>
          <w:rFonts w:ascii="Calibri" w:hAnsi="Calibri"/>
          <w:noProof/>
          <w:kern w:val="2"/>
          <w:sz w:val="24"/>
          <w:szCs w:val="24"/>
          <w:lang w:eastAsia="en-GB"/>
        </w:rPr>
      </w:pPr>
      <w:r>
        <w:rPr>
          <w:noProof/>
        </w:rPr>
        <w:t>6.2.22.1</w:t>
      </w:r>
      <w:r>
        <w:rPr>
          <w:rFonts w:ascii="Calibri" w:hAnsi="Calibri"/>
          <w:noProof/>
          <w:kern w:val="2"/>
          <w:sz w:val="24"/>
          <w:szCs w:val="24"/>
          <w:lang w:eastAsia="en-GB"/>
        </w:rPr>
        <w:tab/>
      </w:r>
      <w:r>
        <w:rPr>
          <w:noProof/>
        </w:rPr>
        <w:t>Video Region-of-Interest (ROI) using FECC</w:t>
      </w:r>
      <w:r>
        <w:rPr>
          <w:noProof/>
        </w:rPr>
        <w:tab/>
      </w:r>
      <w:r>
        <w:rPr>
          <w:noProof/>
        </w:rPr>
        <w:fldChar w:fldCharType="begin" w:fldLock="1"/>
      </w:r>
      <w:r>
        <w:rPr>
          <w:noProof/>
        </w:rPr>
        <w:instrText xml:space="preserve"> PAGEREF _Toc169837403 \h </w:instrText>
      </w:r>
      <w:r>
        <w:rPr>
          <w:noProof/>
        </w:rPr>
      </w:r>
      <w:r>
        <w:rPr>
          <w:noProof/>
        </w:rPr>
        <w:fldChar w:fldCharType="separate"/>
      </w:r>
      <w:r>
        <w:rPr>
          <w:noProof/>
        </w:rPr>
        <w:t>142</w:t>
      </w:r>
      <w:r>
        <w:rPr>
          <w:noProof/>
        </w:rPr>
        <w:fldChar w:fldCharType="end"/>
      </w:r>
    </w:p>
    <w:p w14:paraId="361FE89B" w14:textId="51CB1DD0" w:rsidR="0092182B" w:rsidRDefault="0092182B">
      <w:pPr>
        <w:pStyle w:val="TOC4"/>
        <w:rPr>
          <w:rFonts w:ascii="Calibri" w:hAnsi="Calibri"/>
          <w:noProof/>
          <w:kern w:val="2"/>
          <w:sz w:val="24"/>
          <w:szCs w:val="24"/>
          <w:lang w:eastAsia="en-GB"/>
        </w:rPr>
      </w:pPr>
      <w:r>
        <w:rPr>
          <w:noProof/>
        </w:rPr>
        <w:t>6.2.22.2</w:t>
      </w:r>
      <w:r>
        <w:rPr>
          <w:rFonts w:ascii="Calibri" w:hAnsi="Calibri"/>
          <w:noProof/>
          <w:kern w:val="2"/>
          <w:sz w:val="24"/>
          <w:szCs w:val="24"/>
          <w:lang w:eastAsia="en-GB"/>
        </w:rPr>
        <w:tab/>
      </w:r>
      <w:r>
        <w:rPr>
          <w:noProof/>
        </w:rPr>
        <w:t>"Predefined ROI" mode</w:t>
      </w:r>
      <w:r>
        <w:rPr>
          <w:noProof/>
        </w:rPr>
        <w:tab/>
      </w:r>
      <w:r>
        <w:rPr>
          <w:noProof/>
        </w:rPr>
        <w:fldChar w:fldCharType="begin" w:fldLock="1"/>
      </w:r>
      <w:r>
        <w:rPr>
          <w:noProof/>
        </w:rPr>
        <w:instrText xml:space="preserve"> PAGEREF _Toc169837404 \h </w:instrText>
      </w:r>
      <w:r>
        <w:rPr>
          <w:noProof/>
        </w:rPr>
      </w:r>
      <w:r>
        <w:rPr>
          <w:noProof/>
        </w:rPr>
        <w:fldChar w:fldCharType="separate"/>
      </w:r>
      <w:r>
        <w:rPr>
          <w:noProof/>
        </w:rPr>
        <w:t>142</w:t>
      </w:r>
      <w:r>
        <w:rPr>
          <w:noProof/>
        </w:rPr>
        <w:fldChar w:fldCharType="end"/>
      </w:r>
    </w:p>
    <w:p w14:paraId="012B4599" w14:textId="6051EFF9" w:rsidR="0092182B" w:rsidRDefault="0092182B">
      <w:pPr>
        <w:pStyle w:val="TOC4"/>
        <w:rPr>
          <w:rFonts w:ascii="Calibri" w:hAnsi="Calibri"/>
          <w:noProof/>
          <w:kern w:val="2"/>
          <w:sz w:val="24"/>
          <w:szCs w:val="24"/>
          <w:lang w:eastAsia="en-GB"/>
        </w:rPr>
      </w:pPr>
      <w:r>
        <w:rPr>
          <w:noProof/>
        </w:rPr>
        <w:t>6.2.22.3</w:t>
      </w:r>
      <w:r>
        <w:rPr>
          <w:rFonts w:ascii="Calibri" w:hAnsi="Calibri"/>
          <w:noProof/>
          <w:kern w:val="2"/>
          <w:sz w:val="24"/>
          <w:szCs w:val="24"/>
          <w:lang w:eastAsia="en-GB"/>
        </w:rPr>
        <w:tab/>
      </w:r>
      <w:r>
        <w:rPr>
          <w:noProof/>
        </w:rPr>
        <w:t>"Arbitrary ROI" mode</w:t>
      </w:r>
      <w:r>
        <w:rPr>
          <w:noProof/>
        </w:rPr>
        <w:tab/>
      </w:r>
      <w:r>
        <w:rPr>
          <w:noProof/>
        </w:rPr>
        <w:fldChar w:fldCharType="begin" w:fldLock="1"/>
      </w:r>
      <w:r>
        <w:rPr>
          <w:noProof/>
        </w:rPr>
        <w:instrText xml:space="preserve"> PAGEREF _Toc169837405 \h </w:instrText>
      </w:r>
      <w:r>
        <w:rPr>
          <w:noProof/>
        </w:rPr>
      </w:r>
      <w:r>
        <w:rPr>
          <w:noProof/>
        </w:rPr>
        <w:fldChar w:fldCharType="separate"/>
      </w:r>
      <w:r>
        <w:rPr>
          <w:noProof/>
        </w:rPr>
        <w:t>143</w:t>
      </w:r>
      <w:r>
        <w:rPr>
          <w:noProof/>
        </w:rPr>
        <w:fldChar w:fldCharType="end"/>
      </w:r>
    </w:p>
    <w:p w14:paraId="7419B667" w14:textId="30838A9C" w:rsidR="0092182B" w:rsidRDefault="0092182B">
      <w:pPr>
        <w:pStyle w:val="TOC3"/>
        <w:rPr>
          <w:rFonts w:ascii="Calibri" w:hAnsi="Calibri"/>
          <w:noProof/>
          <w:kern w:val="2"/>
          <w:sz w:val="24"/>
          <w:szCs w:val="24"/>
          <w:lang w:eastAsia="en-GB"/>
        </w:rPr>
      </w:pPr>
      <w:r>
        <w:rPr>
          <w:noProof/>
        </w:rPr>
        <w:t>6.2.23</w:t>
      </w:r>
      <w:r>
        <w:rPr>
          <w:rFonts w:ascii="Calibri" w:hAnsi="Calibri"/>
          <w:noProof/>
          <w:kern w:val="2"/>
          <w:sz w:val="24"/>
          <w:szCs w:val="24"/>
          <w:lang w:eastAsia="en-GB"/>
        </w:rPr>
        <w:tab/>
      </w:r>
      <w:r>
        <w:rPr>
          <w:noProof/>
        </w:rPr>
        <w:t>Rate adaptation for media endpoints</w:t>
      </w:r>
      <w:r>
        <w:rPr>
          <w:noProof/>
        </w:rPr>
        <w:tab/>
      </w:r>
      <w:r>
        <w:rPr>
          <w:noProof/>
        </w:rPr>
        <w:fldChar w:fldCharType="begin" w:fldLock="1"/>
      </w:r>
      <w:r>
        <w:rPr>
          <w:noProof/>
        </w:rPr>
        <w:instrText xml:space="preserve"> PAGEREF _Toc169837406 \h </w:instrText>
      </w:r>
      <w:r>
        <w:rPr>
          <w:noProof/>
        </w:rPr>
      </w:r>
      <w:r>
        <w:rPr>
          <w:noProof/>
        </w:rPr>
        <w:fldChar w:fldCharType="separate"/>
      </w:r>
      <w:r>
        <w:rPr>
          <w:noProof/>
        </w:rPr>
        <w:t>143</w:t>
      </w:r>
      <w:r>
        <w:rPr>
          <w:noProof/>
        </w:rPr>
        <w:fldChar w:fldCharType="end"/>
      </w:r>
    </w:p>
    <w:p w14:paraId="197773A0" w14:textId="4EE2AEE9" w:rsidR="0092182B" w:rsidRDefault="0092182B">
      <w:pPr>
        <w:pStyle w:val="TOC3"/>
        <w:rPr>
          <w:rFonts w:ascii="Calibri" w:hAnsi="Calibri"/>
          <w:noProof/>
          <w:kern w:val="2"/>
          <w:sz w:val="24"/>
          <w:szCs w:val="24"/>
          <w:lang w:eastAsia="en-GB"/>
        </w:rPr>
      </w:pPr>
      <w:r>
        <w:rPr>
          <w:noProof/>
        </w:rPr>
        <w:t>6.2.24</w:t>
      </w:r>
      <w:r>
        <w:rPr>
          <w:rFonts w:ascii="Calibri" w:hAnsi="Calibri"/>
          <w:noProof/>
          <w:kern w:val="2"/>
          <w:sz w:val="24"/>
          <w:szCs w:val="24"/>
          <w:lang w:eastAsia="en-GB"/>
        </w:rPr>
        <w:tab/>
      </w:r>
      <w:r>
        <w:rPr>
          <w:noProof/>
        </w:rPr>
        <w:t>RTCP Codec Control Commands and Indications</w:t>
      </w:r>
      <w:r>
        <w:rPr>
          <w:noProof/>
        </w:rPr>
        <w:tab/>
      </w:r>
      <w:r>
        <w:rPr>
          <w:noProof/>
        </w:rPr>
        <w:fldChar w:fldCharType="begin" w:fldLock="1"/>
      </w:r>
      <w:r>
        <w:rPr>
          <w:noProof/>
        </w:rPr>
        <w:instrText xml:space="preserve"> PAGEREF _Toc169837407 \h </w:instrText>
      </w:r>
      <w:r>
        <w:rPr>
          <w:noProof/>
        </w:rPr>
      </w:r>
      <w:r>
        <w:rPr>
          <w:noProof/>
        </w:rPr>
        <w:fldChar w:fldCharType="separate"/>
      </w:r>
      <w:r>
        <w:rPr>
          <w:noProof/>
        </w:rPr>
        <w:t>146</w:t>
      </w:r>
      <w:r>
        <w:rPr>
          <w:noProof/>
        </w:rPr>
        <w:fldChar w:fldCharType="end"/>
      </w:r>
    </w:p>
    <w:p w14:paraId="169B76DA" w14:textId="16EA074D" w:rsidR="0092182B" w:rsidRDefault="0092182B">
      <w:pPr>
        <w:pStyle w:val="TOC3"/>
        <w:rPr>
          <w:rFonts w:ascii="Calibri" w:hAnsi="Calibri"/>
          <w:noProof/>
          <w:kern w:val="2"/>
          <w:sz w:val="24"/>
          <w:szCs w:val="24"/>
          <w:lang w:eastAsia="en-GB"/>
        </w:rPr>
      </w:pPr>
      <w:r>
        <w:rPr>
          <w:noProof/>
        </w:rPr>
        <w:t>6.2.25</w:t>
      </w:r>
      <w:r>
        <w:rPr>
          <w:rFonts w:ascii="Calibri" w:hAnsi="Calibri"/>
          <w:noProof/>
          <w:kern w:val="2"/>
          <w:sz w:val="24"/>
          <w:szCs w:val="24"/>
          <w:lang w:eastAsia="en-GB"/>
        </w:rPr>
        <w:tab/>
      </w:r>
      <w:r>
        <w:rPr>
          <w:noProof/>
          <w:lang w:eastAsia="ko-KR"/>
        </w:rPr>
        <w:t>Delay Budget Information (DBI)</w:t>
      </w:r>
      <w:r>
        <w:rPr>
          <w:noProof/>
        </w:rPr>
        <w:tab/>
      </w:r>
      <w:r>
        <w:rPr>
          <w:noProof/>
        </w:rPr>
        <w:fldChar w:fldCharType="begin" w:fldLock="1"/>
      </w:r>
      <w:r>
        <w:rPr>
          <w:noProof/>
        </w:rPr>
        <w:instrText xml:space="preserve"> PAGEREF _Toc169837408 \h </w:instrText>
      </w:r>
      <w:r>
        <w:rPr>
          <w:noProof/>
        </w:rPr>
      </w:r>
      <w:r>
        <w:rPr>
          <w:noProof/>
        </w:rPr>
        <w:fldChar w:fldCharType="separate"/>
      </w:r>
      <w:r>
        <w:rPr>
          <w:noProof/>
        </w:rPr>
        <w:t>147</w:t>
      </w:r>
      <w:r>
        <w:rPr>
          <w:noProof/>
        </w:rPr>
        <w:fldChar w:fldCharType="end"/>
      </w:r>
    </w:p>
    <w:p w14:paraId="652B45BC" w14:textId="60D42794" w:rsidR="0092182B" w:rsidRDefault="0092182B">
      <w:pPr>
        <w:pStyle w:val="TOC1"/>
        <w:rPr>
          <w:rFonts w:ascii="Calibri" w:hAnsi="Calibri"/>
          <w:noProof/>
          <w:kern w:val="2"/>
          <w:sz w:val="24"/>
          <w:szCs w:val="24"/>
          <w:lang w:eastAsia="en-GB"/>
        </w:rPr>
      </w:pPr>
      <w:r>
        <w:rPr>
          <w:noProof/>
          <w:lang w:eastAsia="zh-CN"/>
        </w:rPr>
        <w:t>7</w:t>
      </w:r>
      <w:r>
        <w:rPr>
          <w:rFonts w:ascii="Calibri" w:hAnsi="Calibri"/>
          <w:noProof/>
          <w:kern w:val="2"/>
          <w:sz w:val="24"/>
          <w:szCs w:val="24"/>
          <w:lang w:eastAsia="en-GB"/>
        </w:rPr>
        <w:tab/>
      </w:r>
      <w:r>
        <w:rPr>
          <w:noProof/>
          <w:lang w:eastAsia="zh-CN"/>
        </w:rPr>
        <w:t>Charging</w:t>
      </w:r>
      <w:r>
        <w:rPr>
          <w:noProof/>
        </w:rPr>
        <w:tab/>
      </w:r>
      <w:r>
        <w:rPr>
          <w:noProof/>
        </w:rPr>
        <w:fldChar w:fldCharType="begin" w:fldLock="1"/>
      </w:r>
      <w:r>
        <w:rPr>
          <w:noProof/>
        </w:rPr>
        <w:instrText xml:space="preserve"> PAGEREF _Toc169837409 \h </w:instrText>
      </w:r>
      <w:r>
        <w:rPr>
          <w:noProof/>
        </w:rPr>
      </w:r>
      <w:r>
        <w:rPr>
          <w:noProof/>
        </w:rPr>
        <w:fldChar w:fldCharType="separate"/>
      </w:r>
      <w:r>
        <w:rPr>
          <w:noProof/>
        </w:rPr>
        <w:t>148</w:t>
      </w:r>
      <w:r>
        <w:rPr>
          <w:noProof/>
        </w:rPr>
        <w:fldChar w:fldCharType="end"/>
      </w:r>
    </w:p>
    <w:p w14:paraId="481F3482" w14:textId="508A6990" w:rsidR="0092182B" w:rsidRDefault="0092182B">
      <w:pPr>
        <w:pStyle w:val="TOC1"/>
        <w:rPr>
          <w:rFonts w:ascii="Calibri" w:hAnsi="Calibri"/>
          <w:noProof/>
          <w:kern w:val="2"/>
          <w:sz w:val="24"/>
          <w:szCs w:val="24"/>
          <w:lang w:eastAsia="en-GB"/>
        </w:rPr>
      </w:pPr>
      <w:r>
        <w:rPr>
          <w:noProof/>
          <w:lang w:eastAsia="zh-CN"/>
        </w:rPr>
        <w:t>8</w:t>
      </w:r>
      <w:r>
        <w:rPr>
          <w:rFonts w:ascii="Calibri" w:hAnsi="Calibri"/>
          <w:noProof/>
          <w:kern w:val="2"/>
          <w:sz w:val="24"/>
          <w:szCs w:val="24"/>
          <w:lang w:eastAsia="en-GB"/>
        </w:rPr>
        <w:tab/>
      </w:r>
      <w:r>
        <w:rPr>
          <w:noProof/>
          <w:lang w:eastAsia="zh-CN"/>
        </w:rPr>
        <w:t>Messages/Procedures and contents</w:t>
      </w:r>
      <w:r>
        <w:rPr>
          <w:noProof/>
        </w:rPr>
        <w:tab/>
      </w:r>
      <w:r>
        <w:rPr>
          <w:noProof/>
        </w:rPr>
        <w:fldChar w:fldCharType="begin" w:fldLock="1"/>
      </w:r>
      <w:r>
        <w:rPr>
          <w:noProof/>
        </w:rPr>
        <w:instrText xml:space="preserve"> PAGEREF _Toc169837410 \h </w:instrText>
      </w:r>
      <w:r>
        <w:rPr>
          <w:noProof/>
        </w:rPr>
      </w:r>
      <w:r>
        <w:rPr>
          <w:noProof/>
        </w:rPr>
        <w:fldChar w:fldCharType="separate"/>
      </w:r>
      <w:r>
        <w:rPr>
          <w:noProof/>
        </w:rPr>
        <w:t>148</w:t>
      </w:r>
      <w:r>
        <w:rPr>
          <w:noProof/>
        </w:rPr>
        <w:fldChar w:fldCharType="end"/>
      </w:r>
    </w:p>
    <w:p w14:paraId="702E38B0" w14:textId="153B7662" w:rsidR="0092182B" w:rsidRDefault="0092182B">
      <w:pPr>
        <w:pStyle w:val="TOC2"/>
        <w:rPr>
          <w:rFonts w:ascii="Calibri" w:hAnsi="Calibri"/>
          <w:noProof/>
          <w:kern w:val="2"/>
          <w:sz w:val="24"/>
          <w:szCs w:val="24"/>
          <w:lang w:eastAsia="en-GB"/>
        </w:rPr>
      </w:pPr>
      <w:r>
        <w:rPr>
          <w:noProof/>
          <w:lang w:eastAsia="zh-CN"/>
        </w:rPr>
        <w:t>8.1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_Toc169837411 \h </w:instrText>
      </w:r>
      <w:r>
        <w:rPr>
          <w:noProof/>
        </w:rPr>
      </w:r>
      <w:r>
        <w:rPr>
          <w:noProof/>
        </w:rPr>
        <w:fldChar w:fldCharType="separate"/>
      </w:r>
      <w:r>
        <w:rPr>
          <w:noProof/>
        </w:rPr>
        <w:t>148</w:t>
      </w:r>
      <w:r>
        <w:rPr>
          <w:noProof/>
        </w:rPr>
        <w:fldChar w:fldCharType="end"/>
      </w:r>
    </w:p>
    <w:p w14:paraId="3841B37F" w14:textId="0D87A4E9" w:rsidR="0092182B" w:rsidRDefault="0092182B">
      <w:pPr>
        <w:pStyle w:val="TOC2"/>
        <w:rPr>
          <w:rFonts w:ascii="Calibri" w:hAnsi="Calibri"/>
          <w:noProof/>
          <w:kern w:val="2"/>
          <w:sz w:val="24"/>
          <w:szCs w:val="24"/>
          <w:lang w:eastAsia="en-GB"/>
        </w:rPr>
      </w:pPr>
      <w:r>
        <w:rPr>
          <w:noProof/>
          <w:lang w:eastAsia="zh-CN"/>
        </w:rPr>
        <w:t>8.2</w:t>
      </w:r>
      <w:r>
        <w:rPr>
          <w:rFonts w:ascii="Calibri" w:hAnsi="Calibri"/>
          <w:noProof/>
          <w:kern w:val="2"/>
          <w:sz w:val="24"/>
          <w:szCs w:val="24"/>
          <w:lang w:eastAsia="en-GB"/>
        </w:rPr>
        <w:tab/>
      </w:r>
      <w:r>
        <w:rPr>
          <w:noProof/>
          <w:lang w:eastAsia="zh-CN"/>
        </w:rPr>
        <w:t>Send tone</w:t>
      </w:r>
      <w:r>
        <w:rPr>
          <w:noProof/>
        </w:rPr>
        <w:tab/>
      </w:r>
      <w:r>
        <w:rPr>
          <w:noProof/>
        </w:rPr>
        <w:fldChar w:fldCharType="begin" w:fldLock="1"/>
      </w:r>
      <w:r>
        <w:rPr>
          <w:noProof/>
        </w:rPr>
        <w:instrText xml:space="preserve"> PAGEREF _Toc169837412 \h </w:instrText>
      </w:r>
      <w:r>
        <w:rPr>
          <w:noProof/>
        </w:rPr>
      </w:r>
      <w:r>
        <w:rPr>
          <w:noProof/>
        </w:rPr>
        <w:fldChar w:fldCharType="separate"/>
      </w:r>
      <w:r>
        <w:rPr>
          <w:noProof/>
        </w:rPr>
        <w:t>149</w:t>
      </w:r>
      <w:r>
        <w:rPr>
          <w:noProof/>
        </w:rPr>
        <w:fldChar w:fldCharType="end"/>
      </w:r>
    </w:p>
    <w:p w14:paraId="4B8FD6D8" w14:textId="6F1DD5D0" w:rsidR="0092182B" w:rsidRDefault="0092182B">
      <w:pPr>
        <w:pStyle w:val="TOC2"/>
        <w:rPr>
          <w:rFonts w:ascii="Calibri" w:hAnsi="Calibri"/>
          <w:noProof/>
          <w:kern w:val="2"/>
          <w:sz w:val="24"/>
          <w:szCs w:val="24"/>
          <w:lang w:eastAsia="en-GB"/>
        </w:rPr>
      </w:pPr>
      <w:r>
        <w:rPr>
          <w:noProof/>
          <w:lang w:eastAsia="zh-CN"/>
        </w:rPr>
        <w:t>8.3</w:t>
      </w:r>
      <w:r>
        <w:rPr>
          <w:rFonts w:ascii="Calibri" w:hAnsi="Calibri"/>
          <w:noProof/>
          <w:kern w:val="2"/>
          <w:sz w:val="24"/>
          <w:szCs w:val="24"/>
          <w:lang w:eastAsia="en-GB"/>
        </w:rPr>
        <w:tab/>
      </w:r>
      <w:r>
        <w:rPr>
          <w:noProof/>
          <w:lang w:eastAsia="zh-CN"/>
        </w:rPr>
        <w:t>Stop tone</w:t>
      </w:r>
      <w:r>
        <w:rPr>
          <w:noProof/>
        </w:rPr>
        <w:tab/>
      </w:r>
      <w:r>
        <w:rPr>
          <w:noProof/>
        </w:rPr>
        <w:fldChar w:fldCharType="begin" w:fldLock="1"/>
      </w:r>
      <w:r>
        <w:rPr>
          <w:noProof/>
        </w:rPr>
        <w:instrText xml:space="preserve"> PAGEREF _Toc169837413 \h </w:instrText>
      </w:r>
      <w:r>
        <w:rPr>
          <w:noProof/>
        </w:rPr>
      </w:r>
      <w:r>
        <w:rPr>
          <w:noProof/>
        </w:rPr>
        <w:fldChar w:fldCharType="separate"/>
      </w:r>
      <w:r>
        <w:rPr>
          <w:noProof/>
        </w:rPr>
        <w:t>149</w:t>
      </w:r>
      <w:r>
        <w:rPr>
          <w:noProof/>
        </w:rPr>
        <w:fldChar w:fldCharType="end"/>
      </w:r>
    </w:p>
    <w:p w14:paraId="6831EFC9" w14:textId="0012136A" w:rsidR="0092182B" w:rsidRDefault="0092182B">
      <w:pPr>
        <w:pStyle w:val="TOC2"/>
        <w:rPr>
          <w:rFonts w:ascii="Calibri" w:hAnsi="Calibri"/>
          <w:noProof/>
          <w:kern w:val="2"/>
          <w:sz w:val="24"/>
          <w:szCs w:val="24"/>
          <w:lang w:eastAsia="en-GB"/>
        </w:rPr>
      </w:pPr>
      <w:r>
        <w:rPr>
          <w:noProof/>
          <w:lang w:eastAsia="zh-CN"/>
        </w:rPr>
        <w:t>8.4</w:t>
      </w:r>
      <w:r>
        <w:rPr>
          <w:rFonts w:ascii="Calibri" w:hAnsi="Calibri"/>
          <w:noProof/>
          <w:kern w:val="2"/>
          <w:sz w:val="24"/>
          <w:szCs w:val="24"/>
          <w:lang w:eastAsia="en-GB"/>
        </w:rPr>
        <w:tab/>
      </w:r>
      <w:r>
        <w:rPr>
          <w:noProof/>
          <w:lang w:eastAsia="zh-CN"/>
        </w:rPr>
        <w:t>Tone completed</w:t>
      </w:r>
      <w:r>
        <w:rPr>
          <w:noProof/>
        </w:rPr>
        <w:tab/>
      </w:r>
      <w:r>
        <w:rPr>
          <w:noProof/>
        </w:rPr>
        <w:fldChar w:fldCharType="begin" w:fldLock="1"/>
      </w:r>
      <w:r>
        <w:rPr>
          <w:noProof/>
        </w:rPr>
        <w:instrText xml:space="preserve"> PAGEREF _Toc169837414 \h </w:instrText>
      </w:r>
      <w:r>
        <w:rPr>
          <w:noProof/>
        </w:rPr>
      </w:r>
      <w:r>
        <w:rPr>
          <w:noProof/>
        </w:rPr>
        <w:fldChar w:fldCharType="separate"/>
      </w:r>
      <w:r>
        <w:rPr>
          <w:noProof/>
        </w:rPr>
        <w:t>150</w:t>
      </w:r>
      <w:r>
        <w:rPr>
          <w:noProof/>
        </w:rPr>
        <w:fldChar w:fldCharType="end"/>
      </w:r>
    </w:p>
    <w:p w14:paraId="5EC8F19F" w14:textId="7279D3F8" w:rsidR="0092182B" w:rsidRDefault="0092182B">
      <w:pPr>
        <w:pStyle w:val="TOC2"/>
        <w:rPr>
          <w:rFonts w:ascii="Calibri" w:hAnsi="Calibri"/>
          <w:noProof/>
          <w:kern w:val="2"/>
          <w:sz w:val="24"/>
          <w:szCs w:val="24"/>
          <w:lang w:eastAsia="en-GB"/>
        </w:rPr>
      </w:pPr>
      <w:r>
        <w:rPr>
          <w:noProof/>
          <w:lang w:eastAsia="zh-CN"/>
        </w:rPr>
        <w:t>8.5</w:t>
      </w:r>
      <w:r>
        <w:rPr>
          <w:rFonts w:ascii="Calibri" w:hAnsi="Calibri"/>
          <w:noProof/>
          <w:kern w:val="2"/>
          <w:sz w:val="24"/>
          <w:szCs w:val="24"/>
          <w:lang w:eastAsia="en-GB"/>
        </w:rPr>
        <w:tab/>
      </w:r>
      <w:r>
        <w:rPr>
          <w:noProof/>
          <w:lang w:eastAsia="zh-CN"/>
        </w:rPr>
        <w:t>Start announcement</w:t>
      </w:r>
      <w:r>
        <w:rPr>
          <w:noProof/>
        </w:rPr>
        <w:tab/>
      </w:r>
      <w:r>
        <w:rPr>
          <w:noProof/>
        </w:rPr>
        <w:fldChar w:fldCharType="begin" w:fldLock="1"/>
      </w:r>
      <w:r>
        <w:rPr>
          <w:noProof/>
        </w:rPr>
        <w:instrText xml:space="preserve"> PAGEREF _Toc169837415 \h </w:instrText>
      </w:r>
      <w:r>
        <w:rPr>
          <w:noProof/>
        </w:rPr>
      </w:r>
      <w:r>
        <w:rPr>
          <w:noProof/>
        </w:rPr>
        <w:fldChar w:fldCharType="separate"/>
      </w:r>
      <w:r>
        <w:rPr>
          <w:noProof/>
        </w:rPr>
        <w:t>150</w:t>
      </w:r>
      <w:r>
        <w:rPr>
          <w:noProof/>
        </w:rPr>
        <w:fldChar w:fldCharType="end"/>
      </w:r>
    </w:p>
    <w:p w14:paraId="5DEA4769" w14:textId="369FF32C" w:rsidR="0092182B" w:rsidRDefault="0092182B">
      <w:pPr>
        <w:pStyle w:val="TOC2"/>
        <w:rPr>
          <w:rFonts w:ascii="Calibri" w:hAnsi="Calibri"/>
          <w:noProof/>
          <w:kern w:val="2"/>
          <w:sz w:val="24"/>
          <w:szCs w:val="24"/>
          <w:lang w:eastAsia="en-GB"/>
        </w:rPr>
      </w:pPr>
      <w:r>
        <w:rPr>
          <w:noProof/>
          <w:lang w:eastAsia="zh-CN"/>
        </w:rPr>
        <w:t>8.6</w:t>
      </w:r>
      <w:r>
        <w:rPr>
          <w:rFonts w:ascii="Calibri" w:hAnsi="Calibri"/>
          <w:noProof/>
          <w:kern w:val="2"/>
          <w:sz w:val="24"/>
          <w:szCs w:val="24"/>
          <w:lang w:eastAsia="en-GB"/>
        </w:rPr>
        <w:tab/>
      </w:r>
      <w:r>
        <w:rPr>
          <w:noProof/>
          <w:lang w:eastAsia="zh-CN"/>
        </w:rPr>
        <w:t>Stop Announcement</w:t>
      </w:r>
      <w:r>
        <w:rPr>
          <w:noProof/>
        </w:rPr>
        <w:tab/>
      </w:r>
      <w:r>
        <w:rPr>
          <w:noProof/>
        </w:rPr>
        <w:fldChar w:fldCharType="begin" w:fldLock="1"/>
      </w:r>
      <w:r>
        <w:rPr>
          <w:noProof/>
        </w:rPr>
        <w:instrText xml:space="preserve"> PAGEREF _Toc169837416 \h </w:instrText>
      </w:r>
      <w:r>
        <w:rPr>
          <w:noProof/>
        </w:rPr>
      </w:r>
      <w:r>
        <w:rPr>
          <w:noProof/>
        </w:rPr>
        <w:fldChar w:fldCharType="separate"/>
      </w:r>
      <w:r>
        <w:rPr>
          <w:noProof/>
        </w:rPr>
        <w:t>151</w:t>
      </w:r>
      <w:r>
        <w:rPr>
          <w:noProof/>
        </w:rPr>
        <w:fldChar w:fldCharType="end"/>
      </w:r>
    </w:p>
    <w:p w14:paraId="7FC28180" w14:textId="5E7840B1" w:rsidR="0092182B" w:rsidRDefault="0092182B">
      <w:pPr>
        <w:pStyle w:val="TOC2"/>
        <w:rPr>
          <w:rFonts w:ascii="Calibri" w:hAnsi="Calibri"/>
          <w:noProof/>
          <w:kern w:val="2"/>
          <w:sz w:val="24"/>
          <w:szCs w:val="24"/>
          <w:lang w:eastAsia="en-GB"/>
        </w:rPr>
      </w:pPr>
      <w:r>
        <w:rPr>
          <w:noProof/>
          <w:lang w:eastAsia="zh-CN"/>
        </w:rPr>
        <w:t>8.7</w:t>
      </w:r>
      <w:r>
        <w:rPr>
          <w:rFonts w:ascii="Calibri" w:hAnsi="Calibri"/>
          <w:noProof/>
          <w:kern w:val="2"/>
          <w:sz w:val="24"/>
          <w:szCs w:val="24"/>
          <w:lang w:eastAsia="en-GB"/>
        </w:rPr>
        <w:tab/>
      </w:r>
      <w:r>
        <w:rPr>
          <w:noProof/>
          <w:lang w:eastAsia="zh-CN"/>
        </w:rPr>
        <w:t>Announcement Completed</w:t>
      </w:r>
      <w:r>
        <w:rPr>
          <w:noProof/>
        </w:rPr>
        <w:tab/>
      </w:r>
      <w:r>
        <w:rPr>
          <w:noProof/>
        </w:rPr>
        <w:fldChar w:fldCharType="begin" w:fldLock="1"/>
      </w:r>
      <w:r>
        <w:rPr>
          <w:noProof/>
        </w:rPr>
        <w:instrText xml:space="preserve"> PAGEREF _Toc169837417 \h </w:instrText>
      </w:r>
      <w:r>
        <w:rPr>
          <w:noProof/>
        </w:rPr>
      </w:r>
      <w:r>
        <w:rPr>
          <w:noProof/>
        </w:rPr>
        <w:fldChar w:fldCharType="separate"/>
      </w:r>
      <w:r>
        <w:rPr>
          <w:noProof/>
        </w:rPr>
        <w:t>151</w:t>
      </w:r>
      <w:r>
        <w:rPr>
          <w:noProof/>
        </w:rPr>
        <w:fldChar w:fldCharType="end"/>
      </w:r>
    </w:p>
    <w:p w14:paraId="63EEFD17" w14:textId="57AD5BE3" w:rsidR="0092182B" w:rsidRDefault="0092182B">
      <w:pPr>
        <w:pStyle w:val="TOC2"/>
        <w:rPr>
          <w:rFonts w:ascii="Calibri" w:hAnsi="Calibri"/>
          <w:noProof/>
          <w:kern w:val="2"/>
          <w:sz w:val="24"/>
          <w:szCs w:val="24"/>
          <w:lang w:eastAsia="en-GB"/>
        </w:rPr>
      </w:pPr>
      <w:r>
        <w:rPr>
          <w:noProof/>
          <w:lang w:eastAsia="zh-CN"/>
        </w:rPr>
        <w:lastRenderedPageBreak/>
        <w:t>8.8</w:t>
      </w:r>
      <w:r>
        <w:rPr>
          <w:rFonts w:ascii="Calibri" w:hAnsi="Calibri"/>
          <w:noProof/>
          <w:kern w:val="2"/>
          <w:sz w:val="24"/>
          <w:szCs w:val="24"/>
          <w:lang w:eastAsia="en-GB"/>
        </w:rPr>
        <w:tab/>
      </w:r>
      <w:r>
        <w:rPr>
          <w:noProof/>
          <w:lang w:eastAsia="zh-CN"/>
        </w:rPr>
        <w:t>Start audio record</w:t>
      </w:r>
      <w:r>
        <w:rPr>
          <w:noProof/>
        </w:rPr>
        <w:tab/>
      </w:r>
      <w:r>
        <w:rPr>
          <w:noProof/>
        </w:rPr>
        <w:fldChar w:fldCharType="begin" w:fldLock="1"/>
      </w:r>
      <w:r>
        <w:rPr>
          <w:noProof/>
        </w:rPr>
        <w:instrText xml:space="preserve"> PAGEREF _Toc169837418 \h </w:instrText>
      </w:r>
      <w:r>
        <w:rPr>
          <w:noProof/>
        </w:rPr>
      </w:r>
      <w:r>
        <w:rPr>
          <w:noProof/>
        </w:rPr>
        <w:fldChar w:fldCharType="separate"/>
      </w:r>
      <w:r>
        <w:rPr>
          <w:noProof/>
        </w:rPr>
        <w:t>151</w:t>
      </w:r>
      <w:r>
        <w:rPr>
          <w:noProof/>
        </w:rPr>
        <w:fldChar w:fldCharType="end"/>
      </w:r>
    </w:p>
    <w:p w14:paraId="62704347" w14:textId="1D0879BF" w:rsidR="0092182B" w:rsidRDefault="0092182B">
      <w:pPr>
        <w:pStyle w:val="TOC2"/>
        <w:rPr>
          <w:rFonts w:ascii="Calibri" w:hAnsi="Calibri"/>
          <w:noProof/>
          <w:kern w:val="2"/>
          <w:sz w:val="24"/>
          <w:szCs w:val="24"/>
          <w:lang w:eastAsia="en-GB"/>
        </w:rPr>
      </w:pPr>
      <w:r>
        <w:rPr>
          <w:noProof/>
          <w:lang w:eastAsia="zh-CN"/>
        </w:rPr>
        <w:t>8.9</w:t>
      </w:r>
      <w:r>
        <w:rPr>
          <w:rFonts w:ascii="Calibri" w:hAnsi="Calibri"/>
          <w:noProof/>
          <w:kern w:val="2"/>
          <w:sz w:val="24"/>
          <w:szCs w:val="24"/>
          <w:lang w:eastAsia="en-GB"/>
        </w:rPr>
        <w:tab/>
      </w:r>
      <w:r>
        <w:rPr>
          <w:noProof/>
          <w:lang w:eastAsia="zh-CN"/>
        </w:rPr>
        <w:t>Stop audio record</w:t>
      </w:r>
      <w:r>
        <w:rPr>
          <w:noProof/>
        </w:rPr>
        <w:tab/>
      </w:r>
      <w:r>
        <w:rPr>
          <w:noProof/>
        </w:rPr>
        <w:fldChar w:fldCharType="begin" w:fldLock="1"/>
      </w:r>
      <w:r>
        <w:rPr>
          <w:noProof/>
        </w:rPr>
        <w:instrText xml:space="preserve"> PAGEREF _Toc169837419 \h </w:instrText>
      </w:r>
      <w:r>
        <w:rPr>
          <w:noProof/>
        </w:rPr>
      </w:r>
      <w:r>
        <w:rPr>
          <w:noProof/>
        </w:rPr>
        <w:fldChar w:fldCharType="separate"/>
      </w:r>
      <w:r>
        <w:rPr>
          <w:noProof/>
        </w:rPr>
        <w:t>152</w:t>
      </w:r>
      <w:r>
        <w:rPr>
          <w:noProof/>
        </w:rPr>
        <w:fldChar w:fldCharType="end"/>
      </w:r>
    </w:p>
    <w:p w14:paraId="07D1F887" w14:textId="746E1C7C" w:rsidR="0092182B" w:rsidRDefault="0092182B">
      <w:pPr>
        <w:pStyle w:val="TOC2"/>
        <w:rPr>
          <w:rFonts w:ascii="Calibri" w:hAnsi="Calibri"/>
          <w:noProof/>
          <w:kern w:val="2"/>
          <w:sz w:val="24"/>
          <w:szCs w:val="24"/>
          <w:lang w:eastAsia="en-GB"/>
        </w:rPr>
      </w:pPr>
      <w:r>
        <w:rPr>
          <w:noProof/>
          <w:lang w:eastAsia="zh-CN"/>
        </w:rPr>
        <w:t>8.10</w:t>
      </w:r>
      <w:r>
        <w:rPr>
          <w:rFonts w:ascii="Calibri" w:hAnsi="Calibri"/>
          <w:noProof/>
          <w:kern w:val="2"/>
          <w:sz w:val="24"/>
          <w:szCs w:val="24"/>
          <w:lang w:eastAsia="en-GB"/>
        </w:rPr>
        <w:tab/>
      </w:r>
      <w:r>
        <w:rPr>
          <w:noProof/>
          <w:lang w:eastAsia="zh-CN"/>
        </w:rPr>
        <w:t>Audio record completed</w:t>
      </w:r>
      <w:r>
        <w:rPr>
          <w:noProof/>
        </w:rPr>
        <w:tab/>
      </w:r>
      <w:r>
        <w:rPr>
          <w:noProof/>
        </w:rPr>
        <w:fldChar w:fldCharType="begin" w:fldLock="1"/>
      </w:r>
      <w:r>
        <w:rPr>
          <w:noProof/>
        </w:rPr>
        <w:instrText xml:space="preserve"> PAGEREF _Toc169837420 \h </w:instrText>
      </w:r>
      <w:r>
        <w:rPr>
          <w:noProof/>
        </w:rPr>
      </w:r>
      <w:r>
        <w:rPr>
          <w:noProof/>
        </w:rPr>
        <w:fldChar w:fldCharType="separate"/>
      </w:r>
      <w:r>
        <w:rPr>
          <w:noProof/>
        </w:rPr>
        <w:t>152</w:t>
      </w:r>
      <w:r>
        <w:rPr>
          <w:noProof/>
        </w:rPr>
        <w:fldChar w:fldCharType="end"/>
      </w:r>
    </w:p>
    <w:p w14:paraId="1D37FE94" w14:textId="762EE11A" w:rsidR="0092182B" w:rsidRDefault="0092182B">
      <w:pPr>
        <w:pStyle w:val="TOC2"/>
        <w:rPr>
          <w:rFonts w:ascii="Calibri" w:hAnsi="Calibri"/>
          <w:noProof/>
          <w:kern w:val="2"/>
          <w:sz w:val="24"/>
          <w:szCs w:val="24"/>
          <w:lang w:eastAsia="en-GB"/>
        </w:rPr>
      </w:pPr>
      <w:r>
        <w:rPr>
          <w:noProof/>
        </w:rPr>
        <w:t>8.</w:t>
      </w:r>
      <w:r>
        <w:rPr>
          <w:noProof/>
          <w:lang w:eastAsia="zh-CN"/>
        </w:rPr>
        <w:t>11</w:t>
      </w:r>
      <w:r>
        <w:rPr>
          <w:rFonts w:ascii="Calibri" w:hAnsi="Calibri"/>
          <w:noProof/>
          <w:kern w:val="2"/>
          <w:sz w:val="24"/>
          <w:szCs w:val="24"/>
          <w:lang w:eastAsia="en-GB"/>
        </w:rPr>
        <w:tab/>
      </w:r>
      <w:r>
        <w:rPr>
          <w:noProof/>
        </w:rPr>
        <w:t>Detect DTMF</w:t>
      </w:r>
      <w:r>
        <w:rPr>
          <w:noProof/>
        </w:rPr>
        <w:tab/>
      </w:r>
      <w:r>
        <w:rPr>
          <w:noProof/>
        </w:rPr>
        <w:fldChar w:fldCharType="begin" w:fldLock="1"/>
      </w:r>
      <w:r>
        <w:rPr>
          <w:noProof/>
        </w:rPr>
        <w:instrText xml:space="preserve"> PAGEREF _Toc169837421 \h </w:instrText>
      </w:r>
      <w:r>
        <w:rPr>
          <w:noProof/>
        </w:rPr>
      </w:r>
      <w:r>
        <w:rPr>
          <w:noProof/>
        </w:rPr>
        <w:fldChar w:fldCharType="separate"/>
      </w:r>
      <w:r>
        <w:rPr>
          <w:noProof/>
        </w:rPr>
        <w:t>153</w:t>
      </w:r>
      <w:r>
        <w:rPr>
          <w:noProof/>
        </w:rPr>
        <w:fldChar w:fldCharType="end"/>
      </w:r>
    </w:p>
    <w:p w14:paraId="082E3BB3" w14:textId="6EA64FBF" w:rsidR="0092182B" w:rsidRDefault="0092182B">
      <w:pPr>
        <w:pStyle w:val="TOC2"/>
        <w:rPr>
          <w:rFonts w:ascii="Calibri" w:hAnsi="Calibri"/>
          <w:noProof/>
          <w:kern w:val="2"/>
          <w:sz w:val="24"/>
          <w:szCs w:val="24"/>
          <w:lang w:eastAsia="en-GB"/>
        </w:rPr>
      </w:pPr>
      <w:r>
        <w:rPr>
          <w:noProof/>
        </w:rPr>
        <w:t>8.</w:t>
      </w:r>
      <w:r>
        <w:rPr>
          <w:noProof/>
          <w:lang w:eastAsia="zh-CN"/>
        </w:rPr>
        <w:t>12</w:t>
      </w:r>
      <w:r>
        <w:rPr>
          <w:rFonts w:ascii="Calibri" w:hAnsi="Calibri"/>
          <w:noProof/>
          <w:kern w:val="2"/>
          <w:sz w:val="24"/>
          <w:szCs w:val="24"/>
          <w:lang w:eastAsia="en-GB"/>
        </w:rPr>
        <w:tab/>
      </w:r>
      <w:r>
        <w:rPr>
          <w:noProof/>
        </w:rPr>
        <w:t>Stop DTMF Detection</w:t>
      </w:r>
      <w:r>
        <w:rPr>
          <w:noProof/>
        </w:rPr>
        <w:tab/>
      </w:r>
      <w:r>
        <w:rPr>
          <w:noProof/>
        </w:rPr>
        <w:fldChar w:fldCharType="begin" w:fldLock="1"/>
      </w:r>
      <w:r>
        <w:rPr>
          <w:noProof/>
        </w:rPr>
        <w:instrText xml:space="preserve"> PAGEREF _Toc169837422 \h </w:instrText>
      </w:r>
      <w:r>
        <w:rPr>
          <w:noProof/>
        </w:rPr>
      </w:r>
      <w:r>
        <w:rPr>
          <w:noProof/>
        </w:rPr>
        <w:fldChar w:fldCharType="separate"/>
      </w:r>
      <w:r>
        <w:rPr>
          <w:noProof/>
        </w:rPr>
        <w:t>153</w:t>
      </w:r>
      <w:r>
        <w:rPr>
          <w:noProof/>
        </w:rPr>
        <w:fldChar w:fldCharType="end"/>
      </w:r>
    </w:p>
    <w:p w14:paraId="70B503E3" w14:textId="41049E43" w:rsidR="0092182B" w:rsidRDefault="0092182B">
      <w:pPr>
        <w:pStyle w:val="TOC2"/>
        <w:rPr>
          <w:rFonts w:ascii="Calibri" w:hAnsi="Calibri"/>
          <w:noProof/>
          <w:kern w:val="2"/>
          <w:sz w:val="24"/>
          <w:szCs w:val="24"/>
          <w:lang w:eastAsia="en-GB"/>
        </w:rPr>
      </w:pPr>
      <w:r>
        <w:rPr>
          <w:noProof/>
        </w:rPr>
        <w:t>8.13</w:t>
      </w:r>
      <w:r>
        <w:rPr>
          <w:rFonts w:ascii="Calibri" w:hAnsi="Calibri"/>
          <w:noProof/>
          <w:kern w:val="2"/>
          <w:sz w:val="24"/>
          <w:szCs w:val="24"/>
          <w:lang w:eastAsia="en-GB"/>
        </w:rPr>
        <w:tab/>
      </w:r>
      <w:r>
        <w:rPr>
          <w:noProof/>
        </w:rPr>
        <w:t>Report DTMF</w:t>
      </w:r>
      <w:r>
        <w:rPr>
          <w:noProof/>
        </w:rPr>
        <w:tab/>
      </w:r>
      <w:r>
        <w:rPr>
          <w:noProof/>
        </w:rPr>
        <w:fldChar w:fldCharType="begin" w:fldLock="1"/>
      </w:r>
      <w:r>
        <w:rPr>
          <w:noProof/>
        </w:rPr>
        <w:instrText xml:space="preserve"> PAGEREF _Toc169837423 \h </w:instrText>
      </w:r>
      <w:r>
        <w:rPr>
          <w:noProof/>
        </w:rPr>
      </w:r>
      <w:r>
        <w:rPr>
          <w:noProof/>
        </w:rPr>
        <w:fldChar w:fldCharType="separate"/>
      </w:r>
      <w:r>
        <w:rPr>
          <w:noProof/>
        </w:rPr>
        <w:t>154</w:t>
      </w:r>
      <w:r>
        <w:rPr>
          <w:noProof/>
        </w:rPr>
        <w:fldChar w:fldCharType="end"/>
      </w:r>
    </w:p>
    <w:p w14:paraId="6B630EB4" w14:textId="65D42898" w:rsidR="0092182B" w:rsidRDefault="0092182B">
      <w:pPr>
        <w:pStyle w:val="TOC2"/>
        <w:rPr>
          <w:rFonts w:ascii="Calibri" w:hAnsi="Calibri"/>
          <w:noProof/>
          <w:kern w:val="2"/>
          <w:sz w:val="24"/>
          <w:szCs w:val="24"/>
          <w:lang w:eastAsia="en-GB"/>
        </w:rPr>
      </w:pPr>
      <w:r>
        <w:rPr>
          <w:noProof/>
          <w:lang w:eastAsia="zh-CN"/>
        </w:rPr>
        <w:t>8.14</w:t>
      </w:r>
      <w:r>
        <w:rPr>
          <w:rFonts w:ascii="Calibri" w:hAnsi="Calibri"/>
          <w:noProof/>
          <w:kern w:val="2"/>
          <w:sz w:val="24"/>
          <w:szCs w:val="24"/>
          <w:lang w:eastAsia="en-GB"/>
        </w:rPr>
        <w:tab/>
      </w:r>
      <w:r>
        <w:rPr>
          <w:noProof/>
          <w:lang w:eastAsia="zh-CN"/>
        </w:rPr>
        <w:t>Start playing multimedia</w:t>
      </w:r>
      <w:r>
        <w:rPr>
          <w:noProof/>
        </w:rPr>
        <w:tab/>
      </w:r>
      <w:r>
        <w:rPr>
          <w:noProof/>
        </w:rPr>
        <w:fldChar w:fldCharType="begin" w:fldLock="1"/>
      </w:r>
      <w:r>
        <w:rPr>
          <w:noProof/>
        </w:rPr>
        <w:instrText xml:space="preserve"> PAGEREF _Toc169837424 \h </w:instrText>
      </w:r>
      <w:r>
        <w:rPr>
          <w:noProof/>
        </w:rPr>
      </w:r>
      <w:r>
        <w:rPr>
          <w:noProof/>
        </w:rPr>
        <w:fldChar w:fldCharType="separate"/>
      </w:r>
      <w:r>
        <w:rPr>
          <w:noProof/>
        </w:rPr>
        <w:t>154</w:t>
      </w:r>
      <w:r>
        <w:rPr>
          <w:noProof/>
        </w:rPr>
        <w:fldChar w:fldCharType="end"/>
      </w:r>
    </w:p>
    <w:p w14:paraId="5237F751" w14:textId="2DE655A8" w:rsidR="0092182B" w:rsidRDefault="0092182B">
      <w:pPr>
        <w:pStyle w:val="TOC2"/>
        <w:rPr>
          <w:rFonts w:ascii="Calibri" w:hAnsi="Calibri"/>
          <w:noProof/>
          <w:kern w:val="2"/>
          <w:sz w:val="24"/>
          <w:szCs w:val="24"/>
          <w:lang w:eastAsia="en-GB"/>
        </w:rPr>
      </w:pPr>
      <w:r>
        <w:rPr>
          <w:noProof/>
          <w:lang w:eastAsia="zh-CN"/>
        </w:rPr>
        <w:t>8.15</w:t>
      </w:r>
      <w:r>
        <w:rPr>
          <w:rFonts w:ascii="Calibri" w:hAnsi="Calibri"/>
          <w:noProof/>
          <w:kern w:val="2"/>
          <w:sz w:val="24"/>
          <w:szCs w:val="24"/>
          <w:lang w:eastAsia="en-GB"/>
        </w:rPr>
        <w:tab/>
      </w:r>
      <w:r>
        <w:rPr>
          <w:noProof/>
          <w:lang w:eastAsia="zh-CN"/>
        </w:rPr>
        <w:t>Stop playing multimedia</w:t>
      </w:r>
      <w:r>
        <w:rPr>
          <w:noProof/>
        </w:rPr>
        <w:tab/>
      </w:r>
      <w:r>
        <w:rPr>
          <w:noProof/>
        </w:rPr>
        <w:fldChar w:fldCharType="begin" w:fldLock="1"/>
      </w:r>
      <w:r>
        <w:rPr>
          <w:noProof/>
        </w:rPr>
        <w:instrText xml:space="preserve"> PAGEREF _Toc169837425 \h </w:instrText>
      </w:r>
      <w:r>
        <w:rPr>
          <w:noProof/>
        </w:rPr>
      </w:r>
      <w:r>
        <w:rPr>
          <w:noProof/>
        </w:rPr>
        <w:fldChar w:fldCharType="separate"/>
      </w:r>
      <w:r>
        <w:rPr>
          <w:noProof/>
        </w:rPr>
        <w:t>155</w:t>
      </w:r>
      <w:r>
        <w:rPr>
          <w:noProof/>
        </w:rPr>
        <w:fldChar w:fldCharType="end"/>
      </w:r>
    </w:p>
    <w:p w14:paraId="4817B5DE" w14:textId="2299B5FB" w:rsidR="0092182B" w:rsidRDefault="0092182B">
      <w:pPr>
        <w:pStyle w:val="TOC2"/>
        <w:rPr>
          <w:rFonts w:ascii="Calibri" w:hAnsi="Calibri"/>
          <w:noProof/>
          <w:kern w:val="2"/>
          <w:sz w:val="24"/>
          <w:szCs w:val="24"/>
          <w:lang w:eastAsia="en-GB"/>
        </w:rPr>
      </w:pPr>
      <w:r>
        <w:rPr>
          <w:noProof/>
          <w:lang w:eastAsia="zh-CN"/>
        </w:rPr>
        <w:t>8.16</w:t>
      </w:r>
      <w:r>
        <w:rPr>
          <w:rFonts w:ascii="Calibri" w:hAnsi="Calibri"/>
          <w:noProof/>
          <w:kern w:val="2"/>
          <w:sz w:val="24"/>
          <w:szCs w:val="24"/>
          <w:lang w:eastAsia="en-GB"/>
        </w:rPr>
        <w:tab/>
      </w:r>
      <w:r>
        <w:rPr>
          <w:noProof/>
          <w:lang w:eastAsia="zh-CN"/>
        </w:rPr>
        <w:t>Playing multimedia completed</w:t>
      </w:r>
      <w:r>
        <w:rPr>
          <w:noProof/>
        </w:rPr>
        <w:tab/>
      </w:r>
      <w:r>
        <w:rPr>
          <w:noProof/>
        </w:rPr>
        <w:fldChar w:fldCharType="begin" w:fldLock="1"/>
      </w:r>
      <w:r>
        <w:rPr>
          <w:noProof/>
        </w:rPr>
        <w:instrText xml:space="preserve"> PAGEREF _Toc169837426 \h </w:instrText>
      </w:r>
      <w:r>
        <w:rPr>
          <w:noProof/>
        </w:rPr>
      </w:r>
      <w:r>
        <w:rPr>
          <w:noProof/>
        </w:rPr>
        <w:fldChar w:fldCharType="separate"/>
      </w:r>
      <w:r>
        <w:rPr>
          <w:noProof/>
        </w:rPr>
        <w:t>155</w:t>
      </w:r>
      <w:r>
        <w:rPr>
          <w:noProof/>
        </w:rPr>
        <w:fldChar w:fldCharType="end"/>
      </w:r>
    </w:p>
    <w:p w14:paraId="50A8DE83" w14:textId="616C0232" w:rsidR="0092182B" w:rsidRDefault="0092182B">
      <w:pPr>
        <w:pStyle w:val="TOC2"/>
        <w:rPr>
          <w:rFonts w:ascii="Calibri" w:hAnsi="Calibri"/>
          <w:noProof/>
          <w:kern w:val="2"/>
          <w:sz w:val="24"/>
          <w:szCs w:val="24"/>
          <w:lang w:eastAsia="en-GB"/>
        </w:rPr>
      </w:pPr>
      <w:r>
        <w:rPr>
          <w:noProof/>
          <w:lang w:eastAsia="zh-CN"/>
        </w:rPr>
        <w:t>8.17</w:t>
      </w:r>
      <w:r>
        <w:rPr>
          <w:rFonts w:ascii="Calibri" w:hAnsi="Calibri"/>
          <w:noProof/>
          <w:kern w:val="2"/>
          <w:sz w:val="24"/>
          <w:szCs w:val="24"/>
          <w:lang w:eastAsia="en-GB"/>
        </w:rPr>
        <w:tab/>
      </w:r>
      <w:r>
        <w:rPr>
          <w:noProof/>
          <w:lang w:eastAsia="zh-CN"/>
        </w:rPr>
        <w:t>Start multimedia record</w:t>
      </w:r>
      <w:r>
        <w:rPr>
          <w:noProof/>
        </w:rPr>
        <w:tab/>
      </w:r>
      <w:r>
        <w:rPr>
          <w:noProof/>
        </w:rPr>
        <w:fldChar w:fldCharType="begin" w:fldLock="1"/>
      </w:r>
      <w:r>
        <w:rPr>
          <w:noProof/>
        </w:rPr>
        <w:instrText xml:space="preserve"> PAGEREF _Toc169837427 \h </w:instrText>
      </w:r>
      <w:r>
        <w:rPr>
          <w:noProof/>
        </w:rPr>
      </w:r>
      <w:r>
        <w:rPr>
          <w:noProof/>
        </w:rPr>
        <w:fldChar w:fldCharType="separate"/>
      </w:r>
      <w:r>
        <w:rPr>
          <w:noProof/>
        </w:rPr>
        <w:t>155</w:t>
      </w:r>
      <w:r>
        <w:rPr>
          <w:noProof/>
        </w:rPr>
        <w:fldChar w:fldCharType="end"/>
      </w:r>
    </w:p>
    <w:p w14:paraId="796D31C3" w14:textId="06AD542F" w:rsidR="0092182B" w:rsidRDefault="0092182B">
      <w:pPr>
        <w:pStyle w:val="TOC2"/>
        <w:rPr>
          <w:rFonts w:ascii="Calibri" w:hAnsi="Calibri"/>
          <w:noProof/>
          <w:kern w:val="2"/>
          <w:sz w:val="24"/>
          <w:szCs w:val="24"/>
          <w:lang w:eastAsia="en-GB"/>
        </w:rPr>
      </w:pPr>
      <w:r>
        <w:rPr>
          <w:noProof/>
          <w:lang w:eastAsia="zh-CN"/>
        </w:rPr>
        <w:t>8.18</w:t>
      </w:r>
      <w:r>
        <w:rPr>
          <w:rFonts w:ascii="Calibri" w:hAnsi="Calibri"/>
          <w:noProof/>
          <w:kern w:val="2"/>
          <w:sz w:val="24"/>
          <w:szCs w:val="24"/>
          <w:lang w:eastAsia="en-GB"/>
        </w:rPr>
        <w:tab/>
      </w:r>
      <w:r>
        <w:rPr>
          <w:noProof/>
          <w:lang w:eastAsia="zh-CN"/>
        </w:rPr>
        <w:t>Stop multimedia record</w:t>
      </w:r>
      <w:r>
        <w:rPr>
          <w:noProof/>
        </w:rPr>
        <w:tab/>
      </w:r>
      <w:r>
        <w:rPr>
          <w:noProof/>
        </w:rPr>
        <w:fldChar w:fldCharType="begin" w:fldLock="1"/>
      </w:r>
      <w:r>
        <w:rPr>
          <w:noProof/>
        </w:rPr>
        <w:instrText xml:space="preserve"> PAGEREF _Toc169837428 \h </w:instrText>
      </w:r>
      <w:r>
        <w:rPr>
          <w:noProof/>
        </w:rPr>
      </w:r>
      <w:r>
        <w:rPr>
          <w:noProof/>
        </w:rPr>
        <w:fldChar w:fldCharType="separate"/>
      </w:r>
      <w:r>
        <w:rPr>
          <w:noProof/>
        </w:rPr>
        <w:t>156</w:t>
      </w:r>
      <w:r>
        <w:rPr>
          <w:noProof/>
        </w:rPr>
        <w:fldChar w:fldCharType="end"/>
      </w:r>
    </w:p>
    <w:p w14:paraId="6D1AEE70" w14:textId="0C2E871F" w:rsidR="0092182B" w:rsidRDefault="0092182B">
      <w:pPr>
        <w:pStyle w:val="TOC2"/>
        <w:rPr>
          <w:rFonts w:ascii="Calibri" w:hAnsi="Calibri"/>
          <w:noProof/>
          <w:kern w:val="2"/>
          <w:sz w:val="24"/>
          <w:szCs w:val="24"/>
          <w:lang w:eastAsia="en-GB"/>
        </w:rPr>
      </w:pPr>
      <w:r>
        <w:rPr>
          <w:noProof/>
          <w:lang w:eastAsia="zh-CN"/>
        </w:rPr>
        <w:t>8.19</w:t>
      </w:r>
      <w:r>
        <w:rPr>
          <w:rFonts w:ascii="Calibri" w:hAnsi="Calibri"/>
          <w:noProof/>
          <w:kern w:val="2"/>
          <w:sz w:val="24"/>
          <w:szCs w:val="24"/>
          <w:lang w:eastAsia="en-GB"/>
        </w:rPr>
        <w:tab/>
      </w:r>
      <w:r>
        <w:rPr>
          <w:noProof/>
          <w:lang w:eastAsia="zh-CN"/>
        </w:rPr>
        <w:t>Multimedia record completed</w:t>
      </w:r>
      <w:r>
        <w:rPr>
          <w:noProof/>
        </w:rPr>
        <w:tab/>
      </w:r>
      <w:r>
        <w:rPr>
          <w:noProof/>
        </w:rPr>
        <w:fldChar w:fldCharType="begin" w:fldLock="1"/>
      </w:r>
      <w:r>
        <w:rPr>
          <w:noProof/>
        </w:rPr>
        <w:instrText xml:space="preserve"> PAGEREF _Toc169837429 \h </w:instrText>
      </w:r>
      <w:r>
        <w:rPr>
          <w:noProof/>
        </w:rPr>
      </w:r>
      <w:r>
        <w:rPr>
          <w:noProof/>
        </w:rPr>
        <w:fldChar w:fldCharType="separate"/>
      </w:r>
      <w:r>
        <w:rPr>
          <w:noProof/>
        </w:rPr>
        <w:t>156</w:t>
      </w:r>
      <w:r>
        <w:rPr>
          <w:noProof/>
        </w:rPr>
        <w:fldChar w:fldCharType="end"/>
      </w:r>
    </w:p>
    <w:p w14:paraId="3D3A2E68" w14:textId="35B0A2F6" w:rsidR="0092182B" w:rsidRDefault="0092182B">
      <w:pPr>
        <w:pStyle w:val="TOC2"/>
        <w:rPr>
          <w:rFonts w:ascii="Calibri" w:hAnsi="Calibri"/>
          <w:noProof/>
          <w:kern w:val="2"/>
          <w:sz w:val="24"/>
          <w:szCs w:val="24"/>
          <w:lang w:eastAsia="en-GB"/>
        </w:rPr>
      </w:pPr>
      <w:r>
        <w:rPr>
          <w:noProof/>
          <w:lang w:eastAsia="zh-CN"/>
        </w:rPr>
        <w:t>8.20</w:t>
      </w:r>
      <w:r>
        <w:rPr>
          <w:rFonts w:ascii="Calibri" w:hAnsi="Calibri"/>
          <w:noProof/>
          <w:kern w:val="2"/>
          <w:sz w:val="24"/>
          <w:szCs w:val="24"/>
          <w:lang w:eastAsia="en-GB"/>
        </w:rPr>
        <w:tab/>
      </w:r>
      <w:r>
        <w:rPr>
          <w:noProof/>
          <w:lang w:eastAsia="zh-CN"/>
        </w:rPr>
        <w:t>Reserve and Configure IMS Resources</w:t>
      </w:r>
      <w:r>
        <w:rPr>
          <w:noProof/>
        </w:rPr>
        <w:tab/>
      </w:r>
      <w:r>
        <w:rPr>
          <w:noProof/>
        </w:rPr>
        <w:fldChar w:fldCharType="begin" w:fldLock="1"/>
      </w:r>
      <w:r>
        <w:rPr>
          <w:noProof/>
        </w:rPr>
        <w:instrText xml:space="preserve"> PAGEREF _Toc169837430 \h </w:instrText>
      </w:r>
      <w:r>
        <w:rPr>
          <w:noProof/>
        </w:rPr>
      </w:r>
      <w:r>
        <w:rPr>
          <w:noProof/>
        </w:rPr>
        <w:fldChar w:fldCharType="separate"/>
      </w:r>
      <w:r>
        <w:rPr>
          <w:noProof/>
        </w:rPr>
        <w:t>157</w:t>
      </w:r>
      <w:r>
        <w:rPr>
          <w:noProof/>
        </w:rPr>
        <w:fldChar w:fldCharType="end"/>
      </w:r>
    </w:p>
    <w:p w14:paraId="7C131F06" w14:textId="2CA7AF51" w:rsidR="0092182B" w:rsidRDefault="0092182B">
      <w:pPr>
        <w:pStyle w:val="TOC2"/>
        <w:rPr>
          <w:rFonts w:ascii="Calibri" w:hAnsi="Calibri"/>
          <w:noProof/>
          <w:kern w:val="2"/>
          <w:sz w:val="24"/>
          <w:szCs w:val="24"/>
          <w:lang w:eastAsia="en-GB"/>
        </w:rPr>
      </w:pPr>
      <w:r>
        <w:rPr>
          <w:noProof/>
          <w:lang w:eastAsia="zh-CN"/>
        </w:rPr>
        <w:t>8.21</w:t>
      </w:r>
      <w:r>
        <w:rPr>
          <w:rFonts w:ascii="Calibri" w:hAnsi="Calibri"/>
          <w:noProof/>
          <w:kern w:val="2"/>
          <w:sz w:val="24"/>
          <w:szCs w:val="24"/>
          <w:lang w:eastAsia="en-GB"/>
        </w:rPr>
        <w:tab/>
      </w:r>
      <w:r>
        <w:rPr>
          <w:noProof/>
          <w:lang w:eastAsia="zh-CN"/>
        </w:rPr>
        <w:t>Reserve IMS Resources Procedure</w:t>
      </w:r>
      <w:r>
        <w:rPr>
          <w:noProof/>
        </w:rPr>
        <w:tab/>
      </w:r>
      <w:r>
        <w:rPr>
          <w:noProof/>
        </w:rPr>
        <w:fldChar w:fldCharType="begin" w:fldLock="1"/>
      </w:r>
      <w:r>
        <w:rPr>
          <w:noProof/>
        </w:rPr>
        <w:instrText xml:space="preserve"> PAGEREF _Toc169837431 \h </w:instrText>
      </w:r>
      <w:r>
        <w:rPr>
          <w:noProof/>
        </w:rPr>
      </w:r>
      <w:r>
        <w:rPr>
          <w:noProof/>
        </w:rPr>
        <w:fldChar w:fldCharType="separate"/>
      </w:r>
      <w:r>
        <w:rPr>
          <w:noProof/>
        </w:rPr>
        <w:t>163</w:t>
      </w:r>
      <w:r>
        <w:rPr>
          <w:noProof/>
        </w:rPr>
        <w:fldChar w:fldCharType="end"/>
      </w:r>
    </w:p>
    <w:p w14:paraId="049A21D1" w14:textId="2768E35C" w:rsidR="0092182B" w:rsidRDefault="0092182B">
      <w:pPr>
        <w:pStyle w:val="TOC2"/>
        <w:rPr>
          <w:rFonts w:ascii="Calibri" w:hAnsi="Calibri"/>
          <w:noProof/>
          <w:kern w:val="2"/>
          <w:sz w:val="24"/>
          <w:szCs w:val="24"/>
          <w:lang w:eastAsia="en-GB"/>
        </w:rPr>
      </w:pPr>
      <w:r>
        <w:rPr>
          <w:noProof/>
          <w:lang w:eastAsia="zh-CN"/>
        </w:rPr>
        <w:t>8.22</w:t>
      </w:r>
      <w:r>
        <w:rPr>
          <w:rFonts w:ascii="Calibri" w:hAnsi="Calibri"/>
          <w:noProof/>
          <w:kern w:val="2"/>
          <w:sz w:val="24"/>
          <w:szCs w:val="24"/>
          <w:lang w:eastAsia="en-GB"/>
        </w:rPr>
        <w:tab/>
      </w:r>
      <w:r>
        <w:rPr>
          <w:noProof/>
          <w:lang w:eastAsia="zh-CN"/>
        </w:rPr>
        <w:t>Configure IMS Resources Procedure</w:t>
      </w:r>
      <w:r>
        <w:rPr>
          <w:noProof/>
        </w:rPr>
        <w:tab/>
      </w:r>
      <w:r>
        <w:rPr>
          <w:noProof/>
        </w:rPr>
        <w:fldChar w:fldCharType="begin" w:fldLock="1"/>
      </w:r>
      <w:r>
        <w:rPr>
          <w:noProof/>
        </w:rPr>
        <w:instrText xml:space="preserve"> PAGEREF _Toc169837432 \h </w:instrText>
      </w:r>
      <w:r>
        <w:rPr>
          <w:noProof/>
        </w:rPr>
      </w:r>
      <w:r>
        <w:rPr>
          <w:noProof/>
        </w:rPr>
        <w:fldChar w:fldCharType="separate"/>
      </w:r>
      <w:r>
        <w:rPr>
          <w:noProof/>
        </w:rPr>
        <w:t>168</w:t>
      </w:r>
      <w:r>
        <w:rPr>
          <w:noProof/>
        </w:rPr>
        <w:fldChar w:fldCharType="end"/>
      </w:r>
    </w:p>
    <w:p w14:paraId="2810137D" w14:textId="6745D6F7" w:rsidR="0092182B" w:rsidRDefault="0092182B">
      <w:pPr>
        <w:pStyle w:val="TOC2"/>
        <w:rPr>
          <w:rFonts w:ascii="Calibri" w:hAnsi="Calibri"/>
          <w:noProof/>
          <w:kern w:val="2"/>
          <w:sz w:val="24"/>
          <w:szCs w:val="24"/>
          <w:lang w:eastAsia="en-GB"/>
        </w:rPr>
      </w:pPr>
      <w:r>
        <w:rPr>
          <w:noProof/>
          <w:lang w:eastAsia="zh-CN"/>
        </w:rPr>
        <w:t>8.23</w:t>
      </w:r>
      <w:r>
        <w:rPr>
          <w:rFonts w:ascii="Calibri" w:hAnsi="Calibri"/>
          <w:noProof/>
          <w:kern w:val="2"/>
          <w:sz w:val="24"/>
          <w:szCs w:val="24"/>
          <w:lang w:eastAsia="en-GB"/>
        </w:rPr>
        <w:tab/>
      </w:r>
      <w:r>
        <w:rPr>
          <w:noProof/>
          <w:lang w:eastAsia="zh-CN"/>
        </w:rPr>
        <w:t>Release IMS Termination</w:t>
      </w:r>
      <w:r>
        <w:rPr>
          <w:noProof/>
        </w:rPr>
        <w:tab/>
      </w:r>
      <w:r>
        <w:rPr>
          <w:noProof/>
        </w:rPr>
        <w:fldChar w:fldCharType="begin" w:fldLock="1"/>
      </w:r>
      <w:r>
        <w:rPr>
          <w:noProof/>
        </w:rPr>
        <w:instrText xml:space="preserve"> PAGEREF _Toc169837433 \h </w:instrText>
      </w:r>
      <w:r>
        <w:rPr>
          <w:noProof/>
        </w:rPr>
      </w:r>
      <w:r>
        <w:rPr>
          <w:noProof/>
        </w:rPr>
        <w:fldChar w:fldCharType="separate"/>
      </w:r>
      <w:r>
        <w:rPr>
          <w:noProof/>
        </w:rPr>
        <w:t>172</w:t>
      </w:r>
      <w:r>
        <w:rPr>
          <w:noProof/>
        </w:rPr>
        <w:fldChar w:fldCharType="end"/>
      </w:r>
    </w:p>
    <w:p w14:paraId="0BC85D9B" w14:textId="098B357E" w:rsidR="0092182B" w:rsidRDefault="0092182B">
      <w:pPr>
        <w:pStyle w:val="TOC2"/>
        <w:rPr>
          <w:rFonts w:ascii="Calibri" w:hAnsi="Calibri"/>
          <w:noProof/>
          <w:kern w:val="2"/>
          <w:sz w:val="24"/>
          <w:szCs w:val="24"/>
          <w:lang w:eastAsia="en-GB"/>
        </w:rPr>
      </w:pPr>
      <w:r>
        <w:rPr>
          <w:noProof/>
          <w:lang w:eastAsia="zh-CN"/>
        </w:rPr>
        <w:t>8.24</w:t>
      </w:r>
      <w:r>
        <w:rPr>
          <w:rFonts w:ascii="Calibri" w:hAnsi="Calibri"/>
          <w:noProof/>
          <w:kern w:val="2"/>
          <w:sz w:val="24"/>
          <w:szCs w:val="24"/>
          <w:lang w:eastAsia="en-GB"/>
        </w:rPr>
        <w:tab/>
      </w:r>
      <w:r>
        <w:rPr>
          <w:noProof/>
          <w:lang w:eastAsia="zh-CN"/>
        </w:rPr>
        <w:t>Start TTS</w:t>
      </w:r>
      <w:r>
        <w:rPr>
          <w:noProof/>
        </w:rPr>
        <w:tab/>
      </w:r>
      <w:r>
        <w:rPr>
          <w:noProof/>
        </w:rPr>
        <w:fldChar w:fldCharType="begin" w:fldLock="1"/>
      </w:r>
      <w:r>
        <w:rPr>
          <w:noProof/>
        </w:rPr>
        <w:instrText xml:space="preserve"> PAGEREF _Toc169837434 \h </w:instrText>
      </w:r>
      <w:r>
        <w:rPr>
          <w:noProof/>
        </w:rPr>
      </w:r>
      <w:r>
        <w:rPr>
          <w:noProof/>
        </w:rPr>
        <w:fldChar w:fldCharType="separate"/>
      </w:r>
      <w:r>
        <w:rPr>
          <w:noProof/>
        </w:rPr>
        <w:t>172</w:t>
      </w:r>
      <w:r>
        <w:rPr>
          <w:noProof/>
        </w:rPr>
        <w:fldChar w:fldCharType="end"/>
      </w:r>
    </w:p>
    <w:p w14:paraId="20BBC9D1" w14:textId="54D2DC5D" w:rsidR="0092182B" w:rsidRDefault="0092182B">
      <w:pPr>
        <w:pStyle w:val="TOC2"/>
        <w:rPr>
          <w:rFonts w:ascii="Calibri" w:hAnsi="Calibri"/>
          <w:noProof/>
          <w:kern w:val="2"/>
          <w:sz w:val="24"/>
          <w:szCs w:val="24"/>
          <w:lang w:eastAsia="en-GB"/>
        </w:rPr>
      </w:pPr>
      <w:r>
        <w:rPr>
          <w:noProof/>
          <w:lang w:eastAsia="zh-CN"/>
        </w:rPr>
        <w:t>8.25</w:t>
      </w:r>
      <w:r>
        <w:rPr>
          <w:rFonts w:ascii="Calibri" w:hAnsi="Calibri"/>
          <w:noProof/>
          <w:kern w:val="2"/>
          <w:sz w:val="24"/>
          <w:szCs w:val="24"/>
          <w:lang w:eastAsia="en-GB"/>
        </w:rPr>
        <w:tab/>
      </w:r>
      <w:r>
        <w:rPr>
          <w:noProof/>
          <w:lang w:eastAsia="zh-CN"/>
        </w:rPr>
        <w:t>Stop TTS</w:t>
      </w:r>
      <w:r>
        <w:rPr>
          <w:noProof/>
        </w:rPr>
        <w:tab/>
      </w:r>
      <w:r>
        <w:rPr>
          <w:noProof/>
        </w:rPr>
        <w:fldChar w:fldCharType="begin" w:fldLock="1"/>
      </w:r>
      <w:r>
        <w:rPr>
          <w:noProof/>
        </w:rPr>
        <w:instrText xml:space="preserve"> PAGEREF _Toc169837435 \h </w:instrText>
      </w:r>
      <w:r>
        <w:rPr>
          <w:noProof/>
        </w:rPr>
      </w:r>
      <w:r>
        <w:rPr>
          <w:noProof/>
        </w:rPr>
        <w:fldChar w:fldCharType="separate"/>
      </w:r>
      <w:r>
        <w:rPr>
          <w:noProof/>
        </w:rPr>
        <w:t>173</w:t>
      </w:r>
      <w:r>
        <w:rPr>
          <w:noProof/>
        </w:rPr>
        <w:fldChar w:fldCharType="end"/>
      </w:r>
    </w:p>
    <w:p w14:paraId="5F3A2DD7" w14:textId="1D4996A0" w:rsidR="0092182B" w:rsidRDefault="0092182B">
      <w:pPr>
        <w:pStyle w:val="TOC2"/>
        <w:rPr>
          <w:rFonts w:ascii="Calibri" w:hAnsi="Calibri"/>
          <w:noProof/>
          <w:kern w:val="2"/>
          <w:sz w:val="24"/>
          <w:szCs w:val="24"/>
          <w:lang w:eastAsia="en-GB"/>
        </w:rPr>
      </w:pPr>
      <w:r>
        <w:rPr>
          <w:noProof/>
          <w:lang w:eastAsia="zh-CN"/>
        </w:rPr>
        <w:t>8.26</w:t>
      </w:r>
      <w:r>
        <w:rPr>
          <w:rFonts w:ascii="Calibri" w:hAnsi="Calibri"/>
          <w:noProof/>
          <w:kern w:val="2"/>
          <w:sz w:val="24"/>
          <w:szCs w:val="24"/>
          <w:lang w:eastAsia="en-GB"/>
        </w:rPr>
        <w:tab/>
      </w:r>
      <w:r>
        <w:rPr>
          <w:noProof/>
          <w:lang w:eastAsia="zh-CN"/>
        </w:rPr>
        <w:t>TTS Completed</w:t>
      </w:r>
      <w:r>
        <w:rPr>
          <w:noProof/>
        </w:rPr>
        <w:tab/>
      </w:r>
      <w:r>
        <w:rPr>
          <w:noProof/>
        </w:rPr>
        <w:fldChar w:fldCharType="begin" w:fldLock="1"/>
      </w:r>
      <w:r>
        <w:rPr>
          <w:noProof/>
        </w:rPr>
        <w:instrText xml:space="preserve"> PAGEREF _Toc169837436 \h </w:instrText>
      </w:r>
      <w:r>
        <w:rPr>
          <w:noProof/>
        </w:rPr>
      </w:r>
      <w:r>
        <w:rPr>
          <w:noProof/>
        </w:rPr>
        <w:fldChar w:fldCharType="separate"/>
      </w:r>
      <w:r>
        <w:rPr>
          <w:noProof/>
        </w:rPr>
        <w:t>173</w:t>
      </w:r>
      <w:r>
        <w:rPr>
          <w:noProof/>
        </w:rPr>
        <w:fldChar w:fldCharType="end"/>
      </w:r>
    </w:p>
    <w:p w14:paraId="55FD85EB" w14:textId="7683B161" w:rsidR="0092182B" w:rsidRDefault="0092182B">
      <w:pPr>
        <w:pStyle w:val="TOC2"/>
        <w:rPr>
          <w:rFonts w:ascii="Calibri" w:hAnsi="Calibri"/>
          <w:noProof/>
          <w:kern w:val="2"/>
          <w:sz w:val="24"/>
          <w:szCs w:val="24"/>
          <w:lang w:eastAsia="en-GB"/>
        </w:rPr>
      </w:pPr>
      <w:r>
        <w:rPr>
          <w:noProof/>
          <w:lang w:eastAsia="zh-CN"/>
        </w:rPr>
        <w:t>8.27</w:t>
      </w:r>
      <w:r>
        <w:rPr>
          <w:rFonts w:ascii="Calibri" w:hAnsi="Calibri"/>
          <w:noProof/>
          <w:kern w:val="2"/>
          <w:sz w:val="24"/>
          <w:szCs w:val="24"/>
          <w:lang w:eastAsia="en-GB"/>
        </w:rPr>
        <w:tab/>
      </w:r>
      <w:r>
        <w:rPr>
          <w:noProof/>
          <w:lang w:eastAsia="zh-CN"/>
        </w:rPr>
        <w:t>Start ASR</w:t>
      </w:r>
      <w:r>
        <w:rPr>
          <w:noProof/>
        </w:rPr>
        <w:tab/>
      </w:r>
      <w:r>
        <w:rPr>
          <w:noProof/>
        </w:rPr>
        <w:fldChar w:fldCharType="begin" w:fldLock="1"/>
      </w:r>
      <w:r>
        <w:rPr>
          <w:noProof/>
        </w:rPr>
        <w:instrText xml:space="preserve"> PAGEREF _Toc169837437 \h </w:instrText>
      </w:r>
      <w:r>
        <w:rPr>
          <w:noProof/>
        </w:rPr>
      </w:r>
      <w:r>
        <w:rPr>
          <w:noProof/>
        </w:rPr>
        <w:fldChar w:fldCharType="separate"/>
      </w:r>
      <w:r>
        <w:rPr>
          <w:noProof/>
        </w:rPr>
        <w:t>174</w:t>
      </w:r>
      <w:r>
        <w:rPr>
          <w:noProof/>
        </w:rPr>
        <w:fldChar w:fldCharType="end"/>
      </w:r>
    </w:p>
    <w:p w14:paraId="7A076906" w14:textId="61220C4D" w:rsidR="0092182B" w:rsidRDefault="0092182B">
      <w:pPr>
        <w:pStyle w:val="TOC2"/>
        <w:rPr>
          <w:rFonts w:ascii="Calibri" w:hAnsi="Calibri"/>
          <w:noProof/>
          <w:kern w:val="2"/>
          <w:sz w:val="24"/>
          <w:szCs w:val="24"/>
          <w:lang w:eastAsia="en-GB"/>
        </w:rPr>
      </w:pPr>
      <w:r>
        <w:rPr>
          <w:noProof/>
          <w:lang w:eastAsia="zh-CN"/>
        </w:rPr>
        <w:t>8.28</w:t>
      </w:r>
      <w:r>
        <w:rPr>
          <w:rFonts w:ascii="Calibri" w:hAnsi="Calibri"/>
          <w:noProof/>
          <w:kern w:val="2"/>
          <w:sz w:val="24"/>
          <w:szCs w:val="24"/>
          <w:lang w:eastAsia="en-GB"/>
        </w:rPr>
        <w:tab/>
      </w:r>
      <w:r>
        <w:rPr>
          <w:noProof/>
          <w:lang w:eastAsia="zh-CN"/>
        </w:rPr>
        <w:t>Stop ASR</w:t>
      </w:r>
      <w:r>
        <w:rPr>
          <w:noProof/>
        </w:rPr>
        <w:tab/>
      </w:r>
      <w:r>
        <w:rPr>
          <w:noProof/>
        </w:rPr>
        <w:fldChar w:fldCharType="begin" w:fldLock="1"/>
      </w:r>
      <w:r>
        <w:rPr>
          <w:noProof/>
        </w:rPr>
        <w:instrText xml:space="preserve"> PAGEREF _Toc169837438 \h </w:instrText>
      </w:r>
      <w:r>
        <w:rPr>
          <w:noProof/>
        </w:rPr>
      </w:r>
      <w:r>
        <w:rPr>
          <w:noProof/>
        </w:rPr>
        <w:fldChar w:fldCharType="separate"/>
      </w:r>
      <w:r>
        <w:rPr>
          <w:noProof/>
        </w:rPr>
        <w:t>174</w:t>
      </w:r>
      <w:r>
        <w:rPr>
          <w:noProof/>
        </w:rPr>
        <w:fldChar w:fldCharType="end"/>
      </w:r>
    </w:p>
    <w:p w14:paraId="09551786" w14:textId="31CF5589" w:rsidR="0092182B" w:rsidRDefault="0092182B">
      <w:pPr>
        <w:pStyle w:val="TOC2"/>
        <w:rPr>
          <w:rFonts w:ascii="Calibri" w:hAnsi="Calibri"/>
          <w:noProof/>
          <w:kern w:val="2"/>
          <w:sz w:val="24"/>
          <w:szCs w:val="24"/>
          <w:lang w:eastAsia="en-GB"/>
        </w:rPr>
      </w:pPr>
      <w:r>
        <w:rPr>
          <w:noProof/>
          <w:lang w:eastAsia="zh-CN"/>
        </w:rPr>
        <w:t>8.29</w:t>
      </w:r>
      <w:r>
        <w:rPr>
          <w:rFonts w:ascii="Calibri" w:hAnsi="Calibri"/>
          <w:noProof/>
          <w:kern w:val="2"/>
          <w:sz w:val="24"/>
          <w:szCs w:val="24"/>
          <w:lang w:eastAsia="en-GB"/>
        </w:rPr>
        <w:tab/>
      </w:r>
      <w:r>
        <w:rPr>
          <w:noProof/>
          <w:lang w:eastAsia="zh-CN"/>
        </w:rPr>
        <w:t>ASR completed</w:t>
      </w:r>
      <w:r>
        <w:rPr>
          <w:noProof/>
        </w:rPr>
        <w:tab/>
      </w:r>
      <w:r>
        <w:rPr>
          <w:noProof/>
        </w:rPr>
        <w:fldChar w:fldCharType="begin" w:fldLock="1"/>
      </w:r>
      <w:r>
        <w:rPr>
          <w:noProof/>
        </w:rPr>
        <w:instrText xml:space="preserve"> PAGEREF _Toc169837439 \h </w:instrText>
      </w:r>
      <w:r>
        <w:rPr>
          <w:noProof/>
        </w:rPr>
      </w:r>
      <w:r>
        <w:rPr>
          <w:noProof/>
        </w:rPr>
        <w:fldChar w:fldCharType="separate"/>
      </w:r>
      <w:r>
        <w:rPr>
          <w:noProof/>
        </w:rPr>
        <w:t>174</w:t>
      </w:r>
      <w:r>
        <w:rPr>
          <w:noProof/>
        </w:rPr>
        <w:fldChar w:fldCharType="end"/>
      </w:r>
    </w:p>
    <w:p w14:paraId="20742B66" w14:textId="18D500F0" w:rsidR="0092182B" w:rsidRDefault="0092182B">
      <w:pPr>
        <w:pStyle w:val="TOC2"/>
        <w:rPr>
          <w:rFonts w:ascii="Calibri" w:hAnsi="Calibri"/>
          <w:noProof/>
          <w:kern w:val="2"/>
          <w:sz w:val="24"/>
          <w:szCs w:val="24"/>
          <w:lang w:eastAsia="en-GB"/>
        </w:rPr>
      </w:pPr>
      <w:r>
        <w:rPr>
          <w:noProof/>
        </w:rPr>
        <w:t>8.30</w:t>
      </w:r>
      <w:r>
        <w:rPr>
          <w:rFonts w:ascii="Calibri" w:hAnsi="Calibri"/>
          <w:noProof/>
          <w:kern w:val="2"/>
          <w:sz w:val="24"/>
          <w:szCs w:val="24"/>
          <w:lang w:eastAsia="en-GB"/>
        </w:rPr>
        <w:tab/>
      </w:r>
      <w:r>
        <w:rPr>
          <w:noProof/>
        </w:rPr>
        <w:t>MRFP Out-of-Service or Maintenance Locked</w:t>
      </w:r>
      <w:r>
        <w:rPr>
          <w:noProof/>
        </w:rPr>
        <w:tab/>
      </w:r>
      <w:r>
        <w:rPr>
          <w:noProof/>
        </w:rPr>
        <w:fldChar w:fldCharType="begin" w:fldLock="1"/>
      </w:r>
      <w:r>
        <w:rPr>
          <w:noProof/>
        </w:rPr>
        <w:instrText xml:space="preserve"> PAGEREF _Toc169837440 \h </w:instrText>
      </w:r>
      <w:r>
        <w:rPr>
          <w:noProof/>
        </w:rPr>
      </w:r>
      <w:r>
        <w:rPr>
          <w:noProof/>
        </w:rPr>
        <w:fldChar w:fldCharType="separate"/>
      </w:r>
      <w:r>
        <w:rPr>
          <w:noProof/>
        </w:rPr>
        <w:t>175</w:t>
      </w:r>
      <w:r>
        <w:rPr>
          <w:noProof/>
        </w:rPr>
        <w:fldChar w:fldCharType="end"/>
      </w:r>
    </w:p>
    <w:p w14:paraId="23B1B8FB" w14:textId="41BB8C09" w:rsidR="0092182B" w:rsidRDefault="0092182B">
      <w:pPr>
        <w:pStyle w:val="TOC2"/>
        <w:rPr>
          <w:rFonts w:ascii="Calibri" w:hAnsi="Calibri"/>
          <w:noProof/>
          <w:kern w:val="2"/>
          <w:sz w:val="24"/>
          <w:szCs w:val="24"/>
          <w:lang w:eastAsia="en-GB"/>
        </w:rPr>
      </w:pPr>
      <w:r>
        <w:rPr>
          <w:noProof/>
        </w:rPr>
        <w:t>8.31</w:t>
      </w:r>
      <w:r>
        <w:rPr>
          <w:rFonts w:ascii="Calibri" w:hAnsi="Calibri"/>
          <w:noProof/>
          <w:kern w:val="2"/>
          <w:sz w:val="24"/>
          <w:szCs w:val="24"/>
          <w:lang w:eastAsia="en-GB"/>
        </w:rPr>
        <w:tab/>
      </w:r>
      <w:r>
        <w:rPr>
          <w:noProof/>
        </w:rPr>
        <w:t>MRFP  Communication Up</w:t>
      </w:r>
      <w:r>
        <w:rPr>
          <w:noProof/>
        </w:rPr>
        <w:tab/>
      </w:r>
      <w:r>
        <w:rPr>
          <w:noProof/>
        </w:rPr>
        <w:fldChar w:fldCharType="begin" w:fldLock="1"/>
      </w:r>
      <w:r>
        <w:rPr>
          <w:noProof/>
        </w:rPr>
        <w:instrText xml:space="preserve"> PAGEREF _Toc169837441 \h </w:instrText>
      </w:r>
      <w:r>
        <w:rPr>
          <w:noProof/>
        </w:rPr>
      </w:r>
      <w:r>
        <w:rPr>
          <w:noProof/>
        </w:rPr>
        <w:fldChar w:fldCharType="separate"/>
      </w:r>
      <w:r>
        <w:rPr>
          <w:noProof/>
        </w:rPr>
        <w:t>176</w:t>
      </w:r>
      <w:r>
        <w:rPr>
          <w:noProof/>
        </w:rPr>
        <w:fldChar w:fldCharType="end"/>
      </w:r>
    </w:p>
    <w:p w14:paraId="74122F40" w14:textId="26989F25" w:rsidR="0092182B" w:rsidRDefault="0092182B">
      <w:pPr>
        <w:pStyle w:val="TOC2"/>
        <w:rPr>
          <w:rFonts w:ascii="Calibri" w:hAnsi="Calibri"/>
          <w:noProof/>
          <w:kern w:val="2"/>
          <w:sz w:val="24"/>
          <w:szCs w:val="24"/>
          <w:lang w:eastAsia="en-GB"/>
        </w:rPr>
      </w:pPr>
      <w:r>
        <w:rPr>
          <w:noProof/>
        </w:rPr>
        <w:t>8.32</w:t>
      </w:r>
      <w:r>
        <w:rPr>
          <w:rFonts w:ascii="Calibri" w:hAnsi="Calibri"/>
          <w:noProof/>
          <w:kern w:val="2"/>
          <w:sz w:val="24"/>
          <w:szCs w:val="24"/>
          <w:lang w:eastAsia="en-GB"/>
        </w:rPr>
        <w:tab/>
      </w:r>
      <w:r>
        <w:rPr>
          <w:noProof/>
        </w:rPr>
        <w:t>MRFP Restoration</w:t>
      </w:r>
      <w:r>
        <w:rPr>
          <w:noProof/>
        </w:rPr>
        <w:tab/>
      </w:r>
      <w:r>
        <w:rPr>
          <w:noProof/>
        </w:rPr>
        <w:fldChar w:fldCharType="begin" w:fldLock="1"/>
      </w:r>
      <w:r>
        <w:rPr>
          <w:noProof/>
        </w:rPr>
        <w:instrText xml:space="preserve"> PAGEREF _Toc169837442 \h </w:instrText>
      </w:r>
      <w:r>
        <w:rPr>
          <w:noProof/>
        </w:rPr>
      </w:r>
      <w:r>
        <w:rPr>
          <w:noProof/>
        </w:rPr>
        <w:fldChar w:fldCharType="separate"/>
      </w:r>
      <w:r>
        <w:rPr>
          <w:noProof/>
        </w:rPr>
        <w:t>176</w:t>
      </w:r>
      <w:r>
        <w:rPr>
          <w:noProof/>
        </w:rPr>
        <w:fldChar w:fldCharType="end"/>
      </w:r>
    </w:p>
    <w:p w14:paraId="78ABA1AF" w14:textId="70481EC1" w:rsidR="0092182B" w:rsidRDefault="0092182B">
      <w:pPr>
        <w:pStyle w:val="TOC2"/>
        <w:rPr>
          <w:rFonts w:ascii="Calibri" w:hAnsi="Calibri"/>
          <w:noProof/>
          <w:kern w:val="2"/>
          <w:sz w:val="24"/>
          <w:szCs w:val="24"/>
          <w:lang w:eastAsia="en-GB"/>
        </w:rPr>
      </w:pPr>
      <w:r>
        <w:rPr>
          <w:noProof/>
        </w:rPr>
        <w:t>8.33</w:t>
      </w:r>
      <w:r>
        <w:rPr>
          <w:rFonts w:ascii="Calibri" w:hAnsi="Calibri"/>
          <w:noProof/>
          <w:kern w:val="2"/>
          <w:sz w:val="24"/>
          <w:szCs w:val="24"/>
          <w:lang w:eastAsia="en-GB"/>
        </w:rPr>
        <w:tab/>
      </w:r>
      <w:r>
        <w:rPr>
          <w:noProof/>
        </w:rPr>
        <w:t>MRFC Restoration</w:t>
      </w:r>
      <w:r>
        <w:rPr>
          <w:noProof/>
        </w:rPr>
        <w:tab/>
      </w:r>
      <w:r>
        <w:rPr>
          <w:noProof/>
        </w:rPr>
        <w:fldChar w:fldCharType="begin" w:fldLock="1"/>
      </w:r>
      <w:r>
        <w:rPr>
          <w:noProof/>
        </w:rPr>
        <w:instrText xml:space="preserve"> PAGEREF _Toc169837443 \h </w:instrText>
      </w:r>
      <w:r>
        <w:rPr>
          <w:noProof/>
        </w:rPr>
      </w:r>
      <w:r>
        <w:rPr>
          <w:noProof/>
        </w:rPr>
        <w:fldChar w:fldCharType="separate"/>
      </w:r>
      <w:r>
        <w:rPr>
          <w:noProof/>
        </w:rPr>
        <w:t>177</w:t>
      </w:r>
      <w:r>
        <w:rPr>
          <w:noProof/>
        </w:rPr>
        <w:fldChar w:fldCharType="end"/>
      </w:r>
    </w:p>
    <w:p w14:paraId="6B66A517" w14:textId="611ABD17" w:rsidR="0092182B" w:rsidRDefault="0092182B">
      <w:pPr>
        <w:pStyle w:val="TOC2"/>
        <w:rPr>
          <w:rFonts w:ascii="Calibri" w:hAnsi="Calibri"/>
          <w:noProof/>
          <w:kern w:val="2"/>
          <w:sz w:val="24"/>
          <w:szCs w:val="24"/>
          <w:lang w:eastAsia="en-GB"/>
        </w:rPr>
      </w:pPr>
      <w:r>
        <w:rPr>
          <w:noProof/>
        </w:rPr>
        <w:t>8.34</w:t>
      </w:r>
      <w:r>
        <w:rPr>
          <w:rFonts w:ascii="Calibri" w:hAnsi="Calibri"/>
          <w:noProof/>
          <w:kern w:val="2"/>
          <w:sz w:val="24"/>
          <w:szCs w:val="24"/>
          <w:lang w:eastAsia="en-GB"/>
        </w:rPr>
        <w:tab/>
      </w:r>
      <w:r>
        <w:rPr>
          <w:noProof/>
        </w:rPr>
        <w:t>MRFP Re-register</w:t>
      </w:r>
      <w:r>
        <w:rPr>
          <w:noProof/>
        </w:rPr>
        <w:tab/>
      </w:r>
      <w:r>
        <w:rPr>
          <w:noProof/>
        </w:rPr>
        <w:fldChar w:fldCharType="begin" w:fldLock="1"/>
      </w:r>
      <w:r>
        <w:rPr>
          <w:noProof/>
        </w:rPr>
        <w:instrText xml:space="preserve"> PAGEREF _Toc169837444 \h </w:instrText>
      </w:r>
      <w:r>
        <w:rPr>
          <w:noProof/>
        </w:rPr>
      </w:r>
      <w:r>
        <w:rPr>
          <w:noProof/>
        </w:rPr>
        <w:fldChar w:fldCharType="separate"/>
      </w:r>
      <w:r>
        <w:rPr>
          <w:noProof/>
        </w:rPr>
        <w:t>177</w:t>
      </w:r>
      <w:r>
        <w:rPr>
          <w:noProof/>
        </w:rPr>
        <w:fldChar w:fldCharType="end"/>
      </w:r>
    </w:p>
    <w:p w14:paraId="5BD8608F" w14:textId="7EF9A2A3" w:rsidR="0092182B" w:rsidRDefault="0092182B">
      <w:pPr>
        <w:pStyle w:val="TOC2"/>
        <w:rPr>
          <w:rFonts w:ascii="Calibri" w:hAnsi="Calibri"/>
          <w:noProof/>
          <w:kern w:val="2"/>
          <w:sz w:val="24"/>
          <w:szCs w:val="24"/>
          <w:lang w:eastAsia="en-GB"/>
        </w:rPr>
      </w:pPr>
      <w:r>
        <w:rPr>
          <w:noProof/>
        </w:rPr>
        <w:t>8.35</w:t>
      </w:r>
      <w:r>
        <w:rPr>
          <w:rFonts w:ascii="Calibri" w:hAnsi="Calibri"/>
          <w:noProof/>
          <w:kern w:val="2"/>
          <w:sz w:val="24"/>
          <w:szCs w:val="24"/>
          <w:lang w:eastAsia="en-GB"/>
        </w:rPr>
        <w:tab/>
      </w:r>
      <w:r>
        <w:rPr>
          <w:noProof/>
        </w:rPr>
        <w:t>MRFC Re-registration Ordered by MRFC</w:t>
      </w:r>
      <w:r>
        <w:rPr>
          <w:noProof/>
        </w:rPr>
        <w:tab/>
      </w:r>
      <w:r>
        <w:rPr>
          <w:noProof/>
        </w:rPr>
        <w:fldChar w:fldCharType="begin" w:fldLock="1"/>
      </w:r>
      <w:r>
        <w:rPr>
          <w:noProof/>
        </w:rPr>
        <w:instrText xml:space="preserve"> PAGEREF _Toc169837445 \h </w:instrText>
      </w:r>
      <w:r>
        <w:rPr>
          <w:noProof/>
        </w:rPr>
      </w:r>
      <w:r>
        <w:rPr>
          <w:noProof/>
        </w:rPr>
        <w:fldChar w:fldCharType="separate"/>
      </w:r>
      <w:r>
        <w:rPr>
          <w:noProof/>
        </w:rPr>
        <w:t>178</w:t>
      </w:r>
      <w:r>
        <w:rPr>
          <w:noProof/>
        </w:rPr>
        <w:fldChar w:fldCharType="end"/>
      </w:r>
    </w:p>
    <w:p w14:paraId="16FD3BDF" w14:textId="1F0A3757" w:rsidR="0092182B" w:rsidRDefault="0092182B">
      <w:pPr>
        <w:pStyle w:val="TOC2"/>
        <w:rPr>
          <w:rFonts w:ascii="Calibri" w:hAnsi="Calibri"/>
          <w:noProof/>
          <w:kern w:val="2"/>
          <w:sz w:val="24"/>
          <w:szCs w:val="24"/>
          <w:lang w:eastAsia="en-GB"/>
        </w:rPr>
      </w:pPr>
      <w:r>
        <w:rPr>
          <w:noProof/>
        </w:rPr>
        <w:t>8.36</w:t>
      </w:r>
      <w:r>
        <w:rPr>
          <w:rFonts w:ascii="Calibri" w:hAnsi="Calibri"/>
          <w:noProof/>
          <w:kern w:val="2"/>
          <w:sz w:val="24"/>
          <w:szCs w:val="24"/>
          <w:lang w:eastAsia="en-GB"/>
        </w:rPr>
        <w:tab/>
      </w:r>
      <w:r>
        <w:rPr>
          <w:noProof/>
        </w:rPr>
        <w:t>Audit Value</w:t>
      </w:r>
      <w:r>
        <w:rPr>
          <w:noProof/>
        </w:rPr>
        <w:tab/>
      </w:r>
      <w:r>
        <w:rPr>
          <w:noProof/>
        </w:rPr>
        <w:fldChar w:fldCharType="begin" w:fldLock="1"/>
      </w:r>
      <w:r>
        <w:rPr>
          <w:noProof/>
        </w:rPr>
        <w:instrText xml:space="preserve"> PAGEREF _Toc169837446 \h </w:instrText>
      </w:r>
      <w:r>
        <w:rPr>
          <w:noProof/>
        </w:rPr>
      </w:r>
      <w:r>
        <w:rPr>
          <w:noProof/>
        </w:rPr>
        <w:fldChar w:fldCharType="separate"/>
      </w:r>
      <w:r>
        <w:rPr>
          <w:noProof/>
        </w:rPr>
        <w:t>178</w:t>
      </w:r>
      <w:r>
        <w:rPr>
          <w:noProof/>
        </w:rPr>
        <w:fldChar w:fldCharType="end"/>
      </w:r>
    </w:p>
    <w:p w14:paraId="0BEE9F66" w14:textId="39863B95" w:rsidR="0092182B" w:rsidRDefault="0092182B">
      <w:pPr>
        <w:pStyle w:val="TOC2"/>
        <w:rPr>
          <w:rFonts w:ascii="Calibri" w:hAnsi="Calibri"/>
          <w:noProof/>
          <w:kern w:val="2"/>
          <w:sz w:val="24"/>
          <w:szCs w:val="24"/>
          <w:lang w:eastAsia="en-GB"/>
        </w:rPr>
      </w:pPr>
      <w:r>
        <w:rPr>
          <w:noProof/>
        </w:rPr>
        <w:t>8.37</w:t>
      </w:r>
      <w:r>
        <w:rPr>
          <w:rFonts w:ascii="Calibri" w:hAnsi="Calibri"/>
          <w:noProof/>
          <w:kern w:val="2"/>
          <w:sz w:val="24"/>
          <w:szCs w:val="24"/>
          <w:lang w:eastAsia="en-GB"/>
        </w:rPr>
        <w:tab/>
      </w:r>
      <w:r>
        <w:rPr>
          <w:noProof/>
        </w:rPr>
        <w:t>Audit Capability</w:t>
      </w:r>
      <w:r>
        <w:rPr>
          <w:noProof/>
        </w:rPr>
        <w:tab/>
      </w:r>
      <w:r>
        <w:rPr>
          <w:noProof/>
        </w:rPr>
        <w:fldChar w:fldCharType="begin" w:fldLock="1"/>
      </w:r>
      <w:r>
        <w:rPr>
          <w:noProof/>
        </w:rPr>
        <w:instrText xml:space="preserve"> PAGEREF _Toc169837447 \h </w:instrText>
      </w:r>
      <w:r>
        <w:rPr>
          <w:noProof/>
        </w:rPr>
      </w:r>
      <w:r>
        <w:rPr>
          <w:noProof/>
        </w:rPr>
        <w:fldChar w:fldCharType="separate"/>
      </w:r>
      <w:r>
        <w:rPr>
          <w:noProof/>
        </w:rPr>
        <w:t>179</w:t>
      </w:r>
      <w:r>
        <w:rPr>
          <w:noProof/>
        </w:rPr>
        <w:fldChar w:fldCharType="end"/>
      </w:r>
    </w:p>
    <w:p w14:paraId="5C65C72C" w14:textId="24C500B9" w:rsidR="0092182B" w:rsidRDefault="0092182B">
      <w:pPr>
        <w:pStyle w:val="TOC2"/>
        <w:rPr>
          <w:rFonts w:ascii="Calibri" w:hAnsi="Calibri"/>
          <w:noProof/>
          <w:kern w:val="2"/>
          <w:sz w:val="24"/>
          <w:szCs w:val="24"/>
          <w:lang w:eastAsia="en-GB"/>
        </w:rPr>
      </w:pPr>
      <w:r>
        <w:rPr>
          <w:noProof/>
        </w:rPr>
        <w:t>8.38</w:t>
      </w:r>
      <w:r>
        <w:rPr>
          <w:rFonts w:ascii="Calibri" w:hAnsi="Calibri"/>
          <w:noProof/>
          <w:kern w:val="2"/>
          <w:sz w:val="24"/>
          <w:szCs w:val="24"/>
          <w:lang w:eastAsia="en-GB"/>
        </w:rPr>
        <w:tab/>
      </w:r>
      <w:r>
        <w:rPr>
          <w:noProof/>
        </w:rPr>
        <w:t>Capability Update</w:t>
      </w:r>
      <w:r>
        <w:rPr>
          <w:noProof/>
        </w:rPr>
        <w:tab/>
      </w:r>
      <w:r>
        <w:rPr>
          <w:noProof/>
        </w:rPr>
        <w:fldChar w:fldCharType="begin" w:fldLock="1"/>
      </w:r>
      <w:r>
        <w:rPr>
          <w:noProof/>
        </w:rPr>
        <w:instrText xml:space="preserve"> PAGEREF _Toc169837448 \h </w:instrText>
      </w:r>
      <w:r>
        <w:rPr>
          <w:noProof/>
        </w:rPr>
      </w:r>
      <w:r>
        <w:rPr>
          <w:noProof/>
        </w:rPr>
        <w:fldChar w:fldCharType="separate"/>
      </w:r>
      <w:r>
        <w:rPr>
          <w:noProof/>
        </w:rPr>
        <w:t>179</w:t>
      </w:r>
      <w:r>
        <w:rPr>
          <w:noProof/>
        </w:rPr>
        <w:fldChar w:fldCharType="end"/>
      </w:r>
    </w:p>
    <w:p w14:paraId="4796C8E3" w14:textId="25C8A331" w:rsidR="0092182B" w:rsidRDefault="0092182B">
      <w:pPr>
        <w:pStyle w:val="TOC2"/>
        <w:rPr>
          <w:rFonts w:ascii="Calibri" w:hAnsi="Calibri"/>
          <w:noProof/>
          <w:kern w:val="2"/>
          <w:sz w:val="24"/>
          <w:szCs w:val="24"/>
          <w:lang w:eastAsia="en-GB"/>
        </w:rPr>
      </w:pPr>
      <w:r>
        <w:rPr>
          <w:noProof/>
        </w:rPr>
        <w:t>8.39</w:t>
      </w:r>
      <w:r>
        <w:rPr>
          <w:rFonts w:ascii="Calibri" w:hAnsi="Calibri"/>
          <w:noProof/>
          <w:kern w:val="2"/>
          <w:sz w:val="24"/>
          <w:szCs w:val="24"/>
          <w:lang w:eastAsia="en-GB"/>
        </w:rPr>
        <w:tab/>
      </w:r>
      <w:r>
        <w:rPr>
          <w:noProof/>
        </w:rPr>
        <w:t>MRFC Out of Service</w:t>
      </w:r>
      <w:r>
        <w:rPr>
          <w:noProof/>
        </w:rPr>
        <w:tab/>
      </w:r>
      <w:r>
        <w:rPr>
          <w:noProof/>
        </w:rPr>
        <w:fldChar w:fldCharType="begin" w:fldLock="1"/>
      </w:r>
      <w:r>
        <w:rPr>
          <w:noProof/>
        </w:rPr>
        <w:instrText xml:space="preserve"> PAGEREF _Toc169837449 \h </w:instrText>
      </w:r>
      <w:r>
        <w:rPr>
          <w:noProof/>
        </w:rPr>
      </w:r>
      <w:r>
        <w:rPr>
          <w:noProof/>
        </w:rPr>
        <w:fldChar w:fldCharType="separate"/>
      </w:r>
      <w:r>
        <w:rPr>
          <w:noProof/>
        </w:rPr>
        <w:t>180</w:t>
      </w:r>
      <w:r>
        <w:rPr>
          <w:noProof/>
        </w:rPr>
        <w:fldChar w:fldCharType="end"/>
      </w:r>
    </w:p>
    <w:p w14:paraId="7EA58780" w14:textId="4778E21E" w:rsidR="0092182B" w:rsidRDefault="0092182B">
      <w:pPr>
        <w:pStyle w:val="TOC2"/>
        <w:rPr>
          <w:rFonts w:ascii="Calibri" w:hAnsi="Calibri"/>
          <w:noProof/>
          <w:kern w:val="2"/>
          <w:sz w:val="24"/>
          <w:szCs w:val="24"/>
          <w:lang w:eastAsia="en-GB"/>
        </w:rPr>
      </w:pPr>
      <w:r>
        <w:rPr>
          <w:noProof/>
        </w:rPr>
        <w:t>8.40</w:t>
      </w:r>
      <w:r>
        <w:rPr>
          <w:rFonts w:ascii="Calibri" w:hAnsi="Calibri"/>
          <w:noProof/>
          <w:kern w:val="2"/>
          <w:sz w:val="24"/>
          <w:szCs w:val="24"/>
          <w:lang w:eastAsia="en-GB"/>
        </w:rPr>
        <w:tab/>
      </w:r>
      <w:r>
        <w:rPr>
          <w:noProof/>
        </w:rPr>
        <w:t>MRFP Resource Congestion Handling - Activate</w:t>
      </w:r>
      <w:r>
        <w:rPr>
          <w:noProof/>
        </w:rPr>
        <w:tab/>
      </w:r>
      <w:r>
        <w:rPr>
          <w:noProof/>
        </w:rPr>
        <w:fldChar w:fldCharType="begin" w:fldLock="1"/>
      </w:r>
      <w:r>
        <w:rPr>
          <w:noProof/>
        </w:rPr>
        <w:instrText xml:space="preserve"> PAGEREF _Toc169837450 \h </w:instrText>
      </w:r>
      <w:r>
        <w:rPr>
          <w:noProof/>
        </w:rPr>
      </w:r>
      <w:r>
        <w:rPr>
          <w:noProof/>
        </w:rPr>
        <w:fldChar w:fldCharType="separate"/>
      </w:r>
      <w:r>
        <w:rPr>
          <w:noProof/>
        </w:rPr>
        <w:t>180</w:t>
      </w:r>
      <w:r>
        <w:rPr>
          <w:noProof/>
        </w:rPr>
        <w:fldChar w:fldCharType="end"/>
      </w:r>
    </w:p>
    <w:p w14:paraId="2F4C2DF1" w14:textId="3D8019A5" w:rsidR="0092182B" w:rsidRDefault="0092182B">
      <w:pPr>
        <w:pStyle w:val="TOC2"/>
        <w:rPr>
          <w:rFonts w:ascii="Calibri" w:hAnsi="Calibri"/>
          <w:noProof/>
          <w:kern w:val="2"/>
          <w:sz w:val="24"/>
          <w:szCs w:val="24"/>
          <w:lang w:eastAsia="en-GB"/>
        </w:rPr>
      </w:pPr>
      <w:r>
        <w:rPr>
          <w:noProof/>
        </w:rPr>
        <w:t>8.41</w:t>
      </w:r>
      <w:r>
        <w:rPr>
          <w:rFonts w:ascii="Calibri" w:hAnsi="Calibri"/>
          <w:noProof/>
          <w:kern w:val="2"/>
          <w:sz w:val="24"/>
          <w:szCs w:val="24"/>
          <w:lang w:eastAsia="en-GB"/>
        </w:rPr>
        <w:tab/>
      </w:r>
      <w:r>
        <w:rPr>
          <w:noProof/>
        </w:rPr>
        <w:t>MRFP Resource Congestion Handling - Indication</w:t>
      </w:r>
      <w:r>
        <w:rPr>
          <w:noProof/>
        </w:rPr>
        <w:tab/>
      </w:r>
      <w:r>
        <w:rPr>
          <w:noProof/>
        </w:rPr>
        <w:fldChar w:fldCharType="begin" w:fldLock="1"/>
      </w:r>
      <w:r>
        <w:rPr>
          <w:noProof/>
        </w:rPr>
        <w:instrText xml:space="preserve"> PAGEREF _Toc169837451 \h </w:instrText>
      </w:r>
      <w:r>
        <w:rPr>
          <w:noProof/>
        </w:rPr>
      </w:r>
      <w:r>
        <w:rPr>
          <w:noProof/>
        </w:rPr>
        <w:fldChar w:fldCharType="separate"/>
      </w:r>
      <w:r>
        <w:rPr>
          <w:noProof/>
        </w:rPr>
        <w:t>181</w:t>
      </w:r>
      <w:r>
        <w:rPr>
          <w:noProof/>
        </w:rPr>
        <w:fldChar w:fldCharType="end"/>
      </w:r>
    </w:p>
    <w:p w14:paraId="188B3485" w14:textId="4B56A99F" w:rsidR="0092182B" w:rsidRDefault="0092182B">
      <w:pPr>
        <w:pStyle w:val="TOC2"/>
        <w:rPr>
          <w:rFonts w:ascii="Calibri" w:hAnsi="Calibri"/>
          <w:noProof/>
          <w:kern w:val="2"/>
          <w:sz w:val="24"/>
          <w:szCs w:val="24"/>
          <w:lang w:eastAsia="en-GB"/>
        </w:rPr>
      </w:pPr>
      <w:r>
        <w:rPr>
          <w:noProof/>
        </w:rPr>
        <w:t>8.42</w:t>
      </w:r>
      <w:r>
        <w:rPr>
          <w:rFonts w:ascii="Calibri" w:hAnsi="Calibri"/>
          <w:noProof/>
          <w:kern w:val="2"/>
          <w:sz w:val="24"/>
          <w:szCs w:val="24"/>
          <w:lang w:eastAsia="en-GB"/>
        </w:rPr>
        <w:tab/>
      </w:r>
      <w:r>
        <w:rPr>
          <w:noProof/>
        </w:rPr>
        <w:t>Command Reject</w:t>
      </w:r>
      <w:r>
        <w:rPr>
          <w:noProof/>
        </w:rPr>
        <w:tab/>
      </w:r>
      <w:r>
        <w:rPr>
          <w:noProof/>
        </w:rPr>
        <w:fldChar w:fldCharType="begin" w:fldLock="1"/>
      </w:r>
      <w:r>
        <w:rPr>
          <w:noProof/>
        </w:rPr>
        <w:instrText xml:space="preserve"> PAGEREF _Toc169837452 \h </w:instrText>
      </w:r>
      <w:r>
        <w:rPr>
          <w:noProof/>
        </w:rPr>
      </w:r>
      <w:r>
        <w:rPr>
          <w:noProof/>
        </w:rPr>
        <w:fldChar w:fldCharType="separate"/>
      </w:r>
      <w:r>
        <w:rPr>
          <w:noProof/>
        </w:rPr>
        <w:t>181</w:t>
      </w:r>
      <w:r>
        <w:rPr>
          <w:noProof/>
        </w:rPr>
        <w:fldChar w:fldCharType="end"/>
      </w:r>
    </w:p>
    <w:p w14:paraId="2F6A8E1C" w14:textId="46DA3358" w:rsidR="0092182B" w:rsidRDefault="0092182B">
      <w:pPr>
        <w:pStyle w:val="TOC3"/>
        <w:rPr>
          <w:rFonts w:ascii="Calibri" w:hAnsi="Calibri"/>
          <w:noProof/>
          <w:kern w:val="2"/>
          <w:sz w:val="24"/>
          <w:szCs w:val="24"/>
          <w:lang w:eastAsia="en-GB"/>
        </w:rPr>
      </w:pPr>
      <w:r>
        <w:rPr>
          <w:noProof/>
          <w:lang w:eastAsia="zh-CN"/>
        </w:rPr>
        <w:t>8</w:t>
      </w:r>
      <w:r>
        <w:rPr>
          <w:noProof/>
        </w:rPr>
        <w:t>.43</w:t>
      </w:r>
      <w:r>
        <w:rPr>
          <w:rFonts w:ascii="Calibri" w:hAnsi="Calibri"/>
          <w:noProof/>
          <w:kern w:val="2"/>
          <w:sz w:val="24"/>
          <w:szCs w:val="24"/>
          <w:lang w:eastAsia="en-GB"/>
        </w:rPr>
        <w:tab/>
      </w:r>
      <w:r>
        <w:rPr>
          <w:noProof/>
        </w:rPr>
        <w:t>Termination heartbeat indication</w:t>
      </w:r>
      <w:r>
        <w:rPr>
          <w:noProof/>
        </w:rPr>
        <w:tab/>
      </w:r>
      <w:r>
        <w:rPr>
          <w:noProof/>
        </w:rPr>
        <w:fldChar w:fldCharType="begin" w:fldLock="1"/>
      </w:r>
      <w:r>
        <w:rPr>
          <w:noProof/>
        </w:rPr>
        <w:instrText xml:space="preserve"> PAGEREF _Toc169837453 \h </w:instrText>
      </w:r>
      <w:r>
        <w:rPr>
          <w:noProof/>
        </w:rPr>
      </w:r>
      <w:r>
        <w:rPr>
          <w:noProof/>
        </w:rPr>
        <w:fldChar w:fldCharType="separate"/>
      </w:r>
      <w:r>
        <w:rPr>
          <w:noProof/>
        </w:rPr>
        <w:t>182</w:t>
      </w:r>
      <w:r>
        <w:rPr>
          <w:noProof/>
        </w:rPr>
        <w:fldChar w:fldCharType="end"/>
      </w:r>
    </w:p>
    <w:p w14:paraId="25DAA011" w14:textId="7AF32513" w:rsidR="0092182B" w:rsidRDefault="0092182B">
      <w:pPr>
        <w:pStyle w:val="TOC2"/>
        <w:rPr>
          <w:rFonts w:ascii="Calibri" w:hAnsi="Calibri"/>
          <w:noProof/>
          <w:kern w:val="2"/>
          <w:sz w:val="24"/>
          <w:szCs w:val="24"/>
          <w:lang w:eastAsia="en-GB"/>
        </w:rPr>
      </w:pPr>
      <w:r>
        <w:rPr>
          <w:noProof/>
        </w:rPr>
        <w:t>8.44</w:t>
      </w:r>
      <w:r>
        <w:rPr>
          <w:rFonts w:ascii="Calibri" w:hAnsi="Calibri"/>
          <w:noProof/>
          <w:kern w:val="2"/>
          <w:sz w:val="24"/>
          <w:szCs w:val="24"/>
          <w:lang w:eastAsia="en-GB"/>
        </w:rPr>
        <w:tab/>
      </w:r>
      <w:r>
        <w:rPr>
          <w:noProof/>
        </w:rPr>
        <w:t>Configure BFCP Termination</w:t>
      </w:r>
      <w:r>
        <w:rPr>
          <w:noProof/>
        </w:rPr>
        <w:tab/>
      </w:r>
      <w:r>
        <w:rPr>
          <w:noProof/>
        </w:rPr>
        <w:fldChar w:fldCharType="begin" w:fldLock="1"/>
      </w:r>
      <w:r>
        <w:rPr>
          <w:noProof/>
        </w:rPr>
        <w:instrText xml:space="preserve"> PAGEREF _Toc169837454 \h </w:instrText>
      </w:r>
      <w:r>
        <w:rPr>
          <w:noProof/>
        </w:rPr>
      </w:r>
      <w:r>
        <w:rPr>
          <w:noProof/>
        </w:rPr>
        <w:fldChar w:fldCharType="separate"/>
      </w:r>
      <w:r>
        <w:rPr>
          <w:noProof/>
        </w:rPr>
        <w:t>182</w:t>
      </w:r>
      <w:r>
        <w:rPr>
          <w:noProof/>
        </w:rPr>
        <w:fldChar w:fldCharType="end"/>
      </w:r>
    </w:p>
    <w:p w14:paraId="4F3B6220" w14:textId="7FA44377" w:rsidR="0092182B" w:rsidRDefault="0092182B">
      <w:pPr>
        <w:pStyle w:val="TOC2"/>
        <w:rPr>
          <w:rFonts w:ascii="Calibri" w:hAnsi="Calibri"/>
          <w:noProof/>
          <w:kern w:val="2"/>
          <w:sz w:val="24"/>
          <w:szCs w:val="24"/>
          <w:lang w:eastAsia="en-GB"/>
        </w:rPr>
      </w:pPr>
      <w:r>
        <w:rPr>
          <w:noProof/>
        </w:rPr>
        <w:t>8.</w:t>
      </w:r>
      <w:r>
        <w:rPr>
          <w:noProof/>
          <w:lang w:eastAsia="zh-CN"/>
        </w:rPr>
        <w:t>45</w:t>
      </w:r>
      <w:r>
        <w:rPr>
          <w:rFonts w:ascii="Calibri" w:hAnsi="Calibri"/>
          <w:noProof/>
          <w:kern w:val="2"/>
          <w:sz w:val="24"/>
          <w:szCs w:val="24"/>
          <w:lang w:eastAsia="en-GB"/>
        </w:rPr>
        <w:tab/>
      </w:r>
      <w:r>
        <w:rPr>
          <w:noProof/>
        </w:rPr>
        <w:t xml:space="preserve">Configure Conference For </w:t>
      </w:r>
      <w:r>
        <w:rPr>
          <w:noProof/>
          <w:lang w:eastAsia="zh-CN"/>
        </w:rPr>
        <w:t>Floor Control</w:t>
      </w:r>
      <w:r>
        <w:rPr>
          <w:noProof/>
        </w:rPr>
        <w:tab/>
      </w:r>
      <w:r>
        <w:rPr>
          <w:noProof/>
        </w:rPr>
        <w:fldChar w:fldCharType="begin" w:fldLock="1"/>
      </w:r>
      <w:r>
        <w:rPr>
          <w:noProof/>
        </w:rPr>
        <w:instrText xml:space="preserve"> PAGEREF _Toc169837455 \h </w:instrText>
      </w:r>
      <w:r>
        <w:rPr>
          <w:noProof/>
        </w:rPr>
      </w:r>
      <w:r>
        <w:rPr>
          <w:noProof/>
        </w:rPr>
        <w:fldChar w:fldCharType="separate"/>
      </w:r>
      <w:r>
        <w:rPr>
          <w:noProof/>
        </w:rPr>
        <w:t>183</w:t>
      </w:r>
      <w:r>
        <w:rPr>
          <w:noProof/>
        </w:rPr>
        <w:fldChar w:fldCharType="end"/>
      </w:r>
    </w:p>
    <w:p w14:paraId="34303713" w14:textId="27802B97" w:rsidR="0092182B" w:rsidRDefault="0092182B">
      <w:pPr>
        <w:pStyle w:val="TOC2"/>
        <w:rPr>
          <w:rFonts w:ascii="Calibri" w:hAnsi="Calibri"/>
          <w:noProof/>
          <w:kern w:val="2"/>
          <w:sz w:val="24"/>
          <w:szCs w:val="24"/>
          <w:lang w:eastAsia="en-GB"/>
        </w:rPr>
      </w:pPr>
      <w:r>
        <w:rPr>
          <w:noProof/>
        </w:rPr>
        <w:t>8.</w:t>
      </w:r>
      <w:r>
        <w:rPr>
          <w:noProof/>
          <w:lang w:eastAsia="zh-CN"/>
        </w:rPr>
        <w:t>46</w:t>
      </w:r>
      <w:r>
        <w:rPr>
          <w:rFonts w:ascii="Calibri" w:hAnsi="Calibri"/>
          <w:noProof/>
          <w:kern w:val="2"/>
          <w:sz w:val="24"/>
          <w:szCs w:val="24"/>
          <w:lang w:eastAsia="en-GB"/>
        </w:rPr>
        <w:tab/>
      </w:r>
      <w:r>
        <w:rPr>
          <w:noProof/>
          <w:lang w:eastAsia="zh-CN"/>
        </w:rPr>
        <w:t>Designate Floor Chair</w:t>
      </w:r>
      <w:r>
        <w:rPr>
          <w:noProof/>
        </w:rPr>
        <w:tab/>
      </w:r>
      <w:r>
        <w:rPr>
          <w:noProof/>
        </w:rPr>
        <w:fldChar w:fldCharType="begin" w:fldLock="1"/>
      </w:r>
      <w:r>
        <w:rPr>
          <w:noProof/>
        </w:rPr>
        <w:instrText xml:space="preserve"> PAGEREF _Toc169837456 \h </w:instrText>
      </w:r>
      <w:r>
        <w:rPr>
          <w:noProof/>
        </w:rPr>
      </w:r>
      <w:r>
        <w:rPr>
          <w:noProof/>
        </w:rPr>
        <w:fldChar w:fldCharType="separate"/>
      </w:r>
      <w:r>
        <w:rPr>
          <w:noProof/>
        </w:rPr>
        <w:t>184</w:t>
      </w:r>
      <w:r>
        <w:rPr>
          <w:noProof/>
        </w:rPr>
        <w:fldChar w:fldCharType="end"/>
      </w:r>
    </w:p>
    <w:p w14:paraId="38BD9863" w14:textId="391F0A0A" w:rsidR="0092182B" w:rsidRDefault="0092182B">
      <w:pPr>
        <w:pStyle w:val="TOC2"/>
        <w:rPr>
          <w:rFonts w:ascii="Calibri" w:hAnsi="Calibri"/>
          <w:noProof/>
          <w:kern w:val="2"/>
          <w:sz w:val="24"/>
          <w:szCs w:val="24"/>
          <w:lang w:eastAsia="en-GB"/>
        </w:rPr>
      </w:pPr>
      <w:r>
        <w:rPr>
          <w:noProof/>
        </w:rPr>
        <w:t>8.</w:t>
      </w:r>
      <w:r>
        <w:rPr>
          <w:noProof/>
          <w:lang w:eastAsia="zh-CN"/>
        </w:rPr>
        <w:t>47</w:t>
      </w:r>
      <w:r>
        <w:rPr>
          <w:rFonts w:ascii="Calibri" w:hAnsi="Calibri"/>
          <w:noProof/>
          <w:kern w:val="2"/>
          <w:sz w:val="24"/>
          <w:szCs w:val="24"/>
          <w:lang w:eastAsia="en-GB"/>
        </w:rPr>
        <w:tab/>
      </w:r>
      <w:r>
        <w:rPr>
          <w:noProof/>
          <w:lang w:eastAsia="zh-CN"/>
        </w:rPr>
        <w:t>Floor Request Decision</w:t>
      </w:r>
      <w:r>
        <w:rPr>
          <w:noProof/>
        </w:rPr>
        <w:tab/>
      </w:r>
      <w:r>
        <w:rPr>
          <w:noProof/>
        </w:rPr>
        <w:fldChar w:fldCharType="begin" w:fldLock="1"/>
      </w:r>
      <w:r>
        <w:rPr>
          <w:noProof/>
        </w:rPr>
        <w:instrText xml:space="preserve"> PAGEREF _Toc169837457 \h </w:instrText>
      </w:r>
      <w:r>
        <w:rPr>
          <w:noProof/>
        </w:rPr>
      </w:r>
      <w:r>
        <w:rPr>
          <w:noProof/>
        </w:rPr>
        <w:fldChar w:fldCharType="separate"/>
      </w:r>
      <w:r>
        <w:rPr>
          <w:noProof/>
        </w:rPr>
        <w:t>184</w:t>
      </w:r>
      <w:r>
        <w:rPr>
          <w:noProof/>
        </w:rPr>
        <w:fldChar w:fldCharType="end"/>
      </w:r>
    </w:p>
    <w:p w14:paraId="5C8BE88D" w14:textId="2D3C20E5" w:rsidR="0092182B" w:rsidRDefault="0092182B">
      <w:pPr>
        <w:pStyle w:val="TOC2"/>
        <w:rPr>
          <w:rFonts w:ascii="Calibri" w:hAnsi="Calibri"/>
          <w:noProof/>
          <w:kern w:val="2"/>
          <w:sz w:val="24"/>
          <w:szCs w:val="24"/>
          <w:lang w:eastAsia="en-GB"/>
        </w:rPr>
      </w:pPr>
      <w:r>
        <w:rPr>
          <w:noProof/>
        </w:rPr>
        <w:t>8.</w:t>
      </w:r>
      <w:r>
        <w:rPr>
          <w:noProof/>
          <w:lang w:eastAsia="zh-CN"/>
        </w:rPr>
        <w:t>48</w:t>
      </w:r>
      <w:r>
        <w:rPr>
          <w:rFonts w:ascii="Calibri" w:hAnsi="Calibri"/>
          <w:noProof/>
          <w:kern w:val="2"/>
          <w:sz w:val="24"/>
          <w:szCs w:val="24"/>
          <w:lang w:eastAsia="en-GB"/>
        </w:rPr>
        <w:tab/>
      </w:r>
      <w:r>
        <w:rPr>
          <w:noProof/>
        </w:rPr>
        <w:t xml:space="preserve">Report </w:t>
      </w:r>
      <w:r>
        <w:rPr>
          <w:noProof/>
          <w:lang w:eastAsia="zh-CN"/>
        </w:rPr>
        <w:t>Floor Request Decision</w:t>
      </w:r>
      <w:r>
        <w:rPr>
          <w:noProof/>
        </w:rPr>
        <w:tab/>
      </w:r>
      <w:r>
        <w:rPr>
          <w:noProof/>
        </w:rPr>
        <w:fldChar w:fldCharType="begin" w:fldLock="1"/>
      </w:r>
      <w:r>
        <w:rPr>
          <w:noProof/>
        </w:rPr>
        <w:instrText xml:space="preserve"> PAGEREF _Toc169837458 \h </w:instrText>
      </w:r>
      <w:r>
        <w:rPr>
          <w:noProof/>
        </w:rPr>
      </w:r>
      <w:r>
        <w:rPr>
          <w:noProof/>
        </w:rPr>
        <w:fldChar w:fldCharType="separate"/>
      </w:r>
      <w:r>
        <w:rPr>
          <w:noProof/>
        </w:rPr>
        <w:t>184</w:t>
      </w:r>
      <w:r>
        <w:rPr>
          <w:noProof/>
        </w:rPr>
        <w:fldChar w:fldCharType="end"/>
      </w:r>
    </w:p>
    <w:p w14:paraId="7E655A36" w14:textId="57E34134" w:rsidR="0092182B" w:rsidRDefault="0092182B">
      <w:pPr>
        <w:pStyle w:val="TOC2"/>
        <w:rPr>
          <w:rFonts w:ascii="Calibri" w:hAnsi="Calibri"/>
          <w:noProof/>
          <w:kern w:val="2"/>
          <w:sz w:val="24"/>
          <w:szCs w:val="24"/>
          <w:lang w:eastAsia="en-GB"/>
        </w:rPr>
      </w:pPr>
      <w:r>
        <w:rPr>
          <w:noProof/>
        </w:rPr>
        <w:t>8.</w:t>
      </w:r>
      <w:r>
        <w:rPr>
          <w:noProof/>
          <w:lang w:eastAsia="zh-CN"/>
        </w:rPr>
        <w:t>49</w:t>
      </w:r>
      <w:r>
        <w:rPr>
          <w:rFonts w:ascii="Calibri" w:hAnsi="Calibri"/>
          <w:noProof/>
          <w:kern w:val="2"/>
          <w:sz w:val="24"/>
          <w:szCs w:val="24"/>
          <w:lang w:eastAsia="en-GB"/>
        </w:rPr>
        <w:tab/>
      </w:r>
      <w:r>
        <w:rPr>
          <w:noProof/>
          <w:lang w:eastAsia="zh-CN"/>
        </w:rPr>
        <w:t>Confirm Media Update</w:t>
      </w:r>
      <w:r>
        <w:rPr>
          <w:noProof/>
        </w:rPr>
        <w:tab/>
      </w:r>
      <w:r>
        <w:rPr>
          <w:noProof/>
        </w:rPr>
        <w:fldChar w:fldCharType="begin" w:fldLock="1"/>
      </w:r>
      <w:r>
        <w:rPr>
          <w:noProof/>
        </w:rPr>
        <w:instrText xml:space="preserve"> PAGEREF _Toc169837459 \h </w:instrText>
      </w:r>
      <w:r>
        <w:rPr>
          <w:noProof/>
        </w:rPr>
      </w:r>
      <w:r>
        <w:rPr>
          <w:noProof/>
        </w:rPr>
        <w:fldChar w:fldCharType="separate"/>
      </w:r>
      <w:r>
        <w:rPr>
          <w:noProof/>
        </w:rPr>
        <w:t>185</w:t>
      </w:r>
      <w:r>
        <w:rPr>
          <w:noProof/>
        </w:rPr>
        <w:fldChar w:fldCharType="end"/>
      </w:r>
    </w:p>
    <w:p w14:paraId="1142C687" w14:textId="6960D968" w:rsidR="0092182B" w:rsidRDefault="0092182B">
      <w:pPr>
        <w:pStyle w:val="TOC2"/>
        <w:rPr>
          <w:rFonts w:ascii="Calibri" w:hAnsi="Calibri"/>
          <w:noProof/>
          <w:kern w:val="2"/>
          <w:sz w:val="24"/>
          <w:szCs w:val="24"/>
          <w:lang w:eastAsia="en-GB"/>
        </w:rPr>
      </w:pPr>
      <w:r>
        <w:rPr>
          <w:noProof/>
        </w:rPr>
        <w:t>8.</w:t>
      </w:r>
      <w:r>
        <w:rPr>
          <w:noProof/>
          <w:lang w:eastAsia="zh-CN"/>
        </w:rPr>
        <w:t>50</w:t>
      </w:r>
      <w:r>
        <w:rPr>
          <w:rFonts w:ascii="Calibri" w:hAnsi="Calibri"/>
          <w:noProof/>
          <w:kern w:val="2"/>
          <w:sz w:val="24"/>
          <w:szCs w:val="24"/>
          <w:lang w:eastAsia="en-GB"/>
        </w:rPr>
        <w:tab/>
      </w:r>
      <w:r>
        <w:rPr>
          <w:noProof/>
          <w:lang w:eastAsia="zh-CN"/>
        </w:rPr>
        <w:t>Configure Granted Quota</w:t>
      </w:r>
      <w:r>
        <w:rPr>
          <w:noProof/>
        </w:rPr>
        <w:tab/>
      </w:r>
      <w:r>
        <w:rPr>
          <w:noProof/>
        </w:rPr>
        <w:fldChar w:fldCharType="begin" w:fldLock="1"/>
      </w:r>
      <w:r>
        <w:rPr>
          <w:noProof/>
        </w:rPr>
        <w:instrText xml:space="preserve"> PAGEREF _Toc169837460 \h </w:instrText>
      </w:r>
      <w:r>
        <w:rPr>
          <w:noProof/>
        </w:rPr>
      </w:r>
      <w:r>
        <w:rPr>
          <w:noProof/>
        </w:rPr>
        <w:fldChar w:fldCharType="separate"/>
      </w:r>
      <w:r>
        <w:rPr>
          <w:noProof/>
        </w:rPr>
        <w:t>185</w:t>
      </w:r>
      <w:r>
        <w:rPr>
          <w:noProof/>
        </w:rPr>
        <w:fldChar w:fldCharType="end"/>
      </w:r>
    </w:p>
    <w:p w14:paraId="49C6D4BA" w14:textId="2D121430" w:rsidR="0092182B" w:rsidRDefault="0092182B">
      <w:pPr>
        <w:pStyle w:val="TOC2"/>
        <w:rPr>
          <w:rFonts w:ascii="Calibri" w:hAnsi="Calibri"/>
          <w:noProof/>
          <w:kern w:val="2"/>
          <w:sz w:val="24"/>
          <w:szCs w:val="24"/>
          <w:lang w:eastAsia="en-GB"/>
        </w:rPr>
      </w:pPr>
      <w:r>
        <w:rPr>
          <w:noProof/>
        </w:rPr>
        <w:t>8.</w:t>
      </w:r>
      <w:r>
        <w:rPr>
          <w:noProof/>
          <w:lang w:eastAsia="zh-CN"/>
        </w:rPr>
        <w:t>51</w:t>
      </w:r>
      <w:r>
        <w:rPr>
          <w:rFonts w:ascii="Calibri" w:hAnsi="Calibri"/>
          <w:noProof/>
          <w:kern w:val="2"/>
          <w:sz w:val="24"/>
          <w:szCs w:val="24"/>
          <w:lang w:eastAsia="en-GB"/>
        </w:rPr>
        <w:tab/>
      </w:r>
      <w:r>
        <w:rPr>
          <w:noProof/>
          <w:lang w:eastAsia="zh-CN"/>
        </w:rPr>
        <w:t>Report Message Statistics</w:t>
      </w:r>
      <w:r>
        <w:rPr>
          <w:noProof/>
        </w:rPr>
        <w:tab/>
      </w:r>
      <w:r>
        <w:rPr>
          <w:noProof/>
        </w:rPr>
        <w:fldChar w:fldCharType="begin" w:fldLock="1"/>
      </w:r>
      <w:r>
        <w:rPr>
          <w:noProof/>
        </w:rPr>
        <w:instrText xml:space="preserve"> PAGEREF _Toc169837461 \h </w:instrText>
      </w:r>
      <w:r>
        <w:rPr>
          <w:noProof/>
        </w:rPr>
      </w:r>
      <w:r>
        <w:rPr>
          <w:noProof/>
        </w:rPr>
        <w:fldChar w:fldCharType="separate"/>
      </w:r>
      <w:r>
        <w:rPr>
          <w:noProof/>
        </w:rPr>
        <w:t>186</w:t>
      </w:r>
      <w:r>
        <w:rPr>
          <w:noProof/>
        </w:rPr>
        <w:fldChar w:fldCharType="end"/>
      </w:r>
    </w:p>
    <w:p w14:paraId="6BDBB970" w14:textId="5CA7A2E8" w:rsidR="0092182B" w:rsidRDefault="0092182B">
      <w:pPr>
        <w:pStyle w:val="TOC2"/>
        <w:rPr>
          <w:rFonts w:ascii="Calibri" w:hAnsi="Calibri"/>
          <w:noProof/>
          <w:kern w:val="2"/>
          <w:sz w:val="24"/>
          <w:szCs w:val="24"/>
          <w:lang w:eastAsia="en-GB"/>
        </w:rPr>
      </w:pPr>
      <w:r>
        <w:rPr>
          <w:noProof/>
        </w:rPr>
        <w:t>8.</w:t>
      </w:r>
      <w:r>
        <w:rPr>
          <w:noProof/>
          <w:lang w:eastAsia="zh-CN"/>
        </w:rPr>
        <w:t>52</w:t>
      </w:r>
      <w:r>
        <w:rPr>
          <w:rFonts w:ascii="Calibri" w:hAnsi="Calibri"/>
          <w:noProof/>
          <w:kern w:val="2"/>
          <w:sz w:val="24"/>
          <w:szCs w:val="24"/>
          <w:lang w:eastAsia="en-GB"/>
        </w:rPr>
        <w:tab/>
      </w:r>
      <w:r>
        <w:rPr>
          <w:noProof/>
          <w:lang w:eastAsia="zh-CN"/>
        </w:rPr>
        <w:t>Configure Filtering Rules</w:t>
      </w:r>
      <w:r>
        <w:rPr>
          <w:noProof/>
        </w:rPr>
        <w:tab/>
      </w:r>
      <w:r>
        <w:rPr>
          <w:noProof/>
        </w:rPr>
        <w:fldChar w:fldCharType="begin" w:fldLock="1"/>
      </w:r>
      <w:r>
        <w:rPr>
          <w:noProof/>
        </w:rPr>
        <w:instrText xml:space="preserve"> PAGEREF _Toc169837462 \h </w:instrText>
      </w:r>
      <w:r>
        <w:rPr>
          <w:noProof/>
        </w:rPr>
      </w:r>
      <w:r>
        <w:rPr>
          <w:noProof/>
        </w:rPr>
        <w:fldChar w:fldCharType="separate"/>
      </w:r>
      <w:r>
        <w:rPr>
          <w:noProof/>
        </w:rPr>
        <w:t>187</w:t>
      </w:r>
      <w:r>
        <w:rPr>
          <w:noProof/>
        </w:rPr>
        <w:fldChar w:fldCharType="end"/>
      </w:r>
    </w:p>
    <w:p w14:paraId="6765DDAB" w14:textId="7CD218A6" w:rsidR="0092182B" w:rsidRDefault="0092182B">
      <w:pPr>
        <w:pStyle w:val="TOC2"/>
        <w:rPr>
          <w:rFonts w:ascii="Calibri" w:hAnsi="Calibri"/>
          <w:noProof/>
          <w:kern w:val="2"/>
          <w:sz w:val="24"/>
          <w:szCs w:val="24"/>
          <w:lang w:eastAsia="en-GB"/>
        </w:rPr>
      </w:pPr>
      <w:r>
        <w:rPr>
          <w:noProof/>
          <w:lang w:eastAsia="zh-CN"/>
        </w:rPr>
        <w:t>8.53</w:t>
      </w:r>
      <w:r>
        <w:rPr>
          <w:rFonts w:ascii="Calibri" w:hAnsi="Calibri"/>
          <w:noProof/>
          <w:kern w:val="2"/>
          <w:sz w:val="24"/>
          <w:szCs w:val="24"/>
          <w:lang w:eastAsia="en-GB"/>
        </w:rPr>
        <w:tab/>
      </w:r>
      <w:r>
        <w:rPr>
          <w:noProof/>
          <w:lang w:eastAsia="zh-CN"/>
        </w:rPr>
        <w:t>Start message record</w:t>
      </w:r>
      <w:r>
        <w:rPr>
          <w:noProof/>
        </w:rPr>
        <w:tab/>
      </w:r>
      <w:r>
        <w:rPr>
          <w:noProof/>
        </w:rPr>
        <w:fldChar w:fldCharType="begin" w:fldLock="1"/>
      </w:r>
      <w:r>
        <w:rPr>
          <w:noProof/>
        </w:rPr>
        <w:instrText xml:space="preserve"> PAGEREF _Toc169837463 \h </w:instrText>
      </w:r>
      <w:r>
        <w:rPr>
          <w:noProof/>
        </w:rPr>
      </w:r>
      <w:r>
        <w:rPr>
          <w:noProof/>
        </w:rPr>
        <w:fldChar w:fldCharType="separate"/>
      </w:r>
      <w:r>
        <w:rPr>
          <w:noProof/>
        </w:rPr>
        <w:t>187</w:t>
      </w:r>
      <w:r>
        <w:rPr>
          <w:noProof/>
        </w:rPr>
        <w:fldChar w:fldCharType="end"/>
      </w:r>
    </w:p>
    <w:p w14:paraId="49F5DD2F" w14:textId="0F512BD8" w:rsidR="0092182B" w:rsidRDefault="0092182B">
      <w:pPr>
        <w:pStyle w:val="TOC2"/>
        <w:rPr>
          <w:rFonts w:ascii="Calibri" w:hAnsi="Calibri"/>
          <w:noProof/>
          <w:kern w:val="2"/>
          <w:sz w:val="24"/>
          <w:szCs w:val="24"/>
          <w:lang w:eastAsia="en-GB"/>
        </w:rPr>
      </w:pPr>
      <w:r>
        <w:rPr>
          <w:noProof/>
          <w:lang w:eastAsia="zh-CN"/>
        </w:rPr>
        <w:t>8.54</w:t>
      </w:r>
      <w:r>
        <w:rPr>
          <w:rFonts w:ascii="Calibri" w:hAnsi="Calibri"/>
          <w:noProof/>
          <w:kern w:val="2"/>
          <w:sz w:val="24"/>
          <w:szCs w:val="24"/>
          <w:lang w:eastAsia="en-GB"/>
        </w:rPr>
        <w:tab/>
      </w:r>
      <w:r>
        <w:rPr>
          <w:noProof/>
          <w:lang w:eastAsia="zh-CN"/>
        </w:rPr>
        <w:t>Stop message record</w:t>
      </w:r>
      <w:r>
        <w:rPr>
          <w:noProof/>
        </w:rPr>
        <w:tab/>
      </w:r>
      <w:r>
        <w:rPr>
          <w:noProof/>
        </w:rPr>
        <w:fldChar w:fldCharType="begin" w:fldLock="1"/>
      </w:r>
      <w:r>
        <w:rPr>
          <w:noProof/>
        </w:rPr>
        <w:instrText xml:space="preserve"> PAGEREF _Toc169837464 \h </w:instrText>
      </w:r>
      <w:r>
        <w:rPr>
          <w:noProof/>
        </w:rPr>
      </w:r>
      <w:r>
        <w:rPr>
          <w:noProof/>
        </w:rPr>
        <w:fldChar w:fldCharType="separate"/>
      </w:r>
      <w:r>
        <w:rPr>
          <w:noProof/>
        </w:rPr>
        <w:t>188</w:t>
      </w:r>
      <w:r>
        <w:rPr>
          <w:noProof/>
        </w:rPr>
        <w:fldChar w:fldCharType="end"/>
      </w:r>
    </w:p>
    <w:p w14:paraId="78333BC6" w14:textId="17CBFB02" w:rsidR="0092182B" w:rsidRDefault="0092182B">
      <w:pPr>
        <w:pStyle w:val="TOC2"/>
        <w:rPr>
          <w:rFonts w:ascii="Calibri" w:hAnsi="Calibri"/>
          <w:noProof/>
          <w:kern w:val="2"/>
          <w:sz w:val="24"/>
          <w:szCs w:val="24"/>
          <w:lang w:eastAsia="en-GB"/>
        </w:rPr>
      </w:pPr>
      <w:r>
        <w:rPr>
          <w:noProof/>
          <w:lang w:eastAsia="zh-CN"/>
        </w:rPr>
        <w:t>8.55</w:t>
      </w:r>
      <w:r>
        <w:rPr>
          <w:rFonts w:ascii="Calibri" w:hAnsi="Calibri"/>
          <w:noProof/>
          <w:kern w:val="2"/>
          <w:sz w:val="24"/>
          <w:szCs w:val="24"/>
          <w:lang w:eastAsia="en-GB"/>
        </w:rPr>
        <w:tab/>
      </w:r>
      <w:r>
        <w:rPr>
          <w:noProof/>
          <w:lang w:eastAsia="zh-CN"/>
        </w:rPr>
        <w:t>Message record completed</w:t>
      </w:r>
      <w:r>
        <w:rPr>
          <w:noProof/>
        </w:rPr>
        <w:tab/>
      </w:r>
      <w:r>
        <w:rPr>
          <w:noProof/>
        </w:rPr>
        <w:fldChar w:fldCharType="begin" w:fldLock="1"/>
      </w:r>
      <w:r>
        <w:rPr>
          <w:noProof/>
        </w:rPr>
        <w:instrText xml:space="preserve"> PAGEREF _Toc169837465 \h </w:instrText>
      </w:r>
      <w:r>
        <w:rPr>
          <w:noProof/>
        </w:rPr>
      </w:r>
      <w:r>
        <w:rPr>
          <w:noProof/>
        </w:rPr>
        <w:fldChar w:fldCharType="separate"/>
      </w:r>
      <w:r>
        <w:rPr>
          <w:noProof/>
        </w:rPr>
        <w:t>188</w:t>
      </w:r>
      <w:r>
        <w:rPr>
          <w:noProof/>
        </w:rPr>
        <w:fldChar w:fldCharType="end"/>
      </w:r>
    </w:p>
    <w:p w14:paraId="608903C1" w14:textId="363DDA49" w:rsidR="0092182B" w:rsidRDefault="0092182B">
      <w:pPr>
        <w:pStyle w:val="TOC2"/>
        <w:rPr>
          <w:rFonts w:ascii="Calibri" w:hAnsi="Calibri"/>
          <w:noProof/>
          <w:kern w:val="2"/>
          <w:sz w:val="24"/>
          <w:szCs w:val="24"/>
          <w:lang w:eastAsia="en-GB"/>
        </w:rPr>
      </w:pPr>
      <w:r>
        <w:rPr>
          <w:noProof/>
          <w:lang w:eastAsia="zh-CN"/>
        </w:rPr>
        <w:t>8.56</w:t>
      </w:r>
      <w:r>
        <w:rPr>
          <w:rFonts w:ascii="Calibri" w:hAnsi="Calibri"/>
          <w:noProof/>
          <w:kern w:val="2"/>
          <w:sz w:val="24"/>
          <w:szCs w:val="24"/>
          <w:lang w:eastAsia="en-GB"/>
        </w:rPr>
        <w:tab/>
      </w:r>
      <w:r>
        <w:rPr>
          <w:noProof/>
          <w:lang w:eastAsia="zh-CN"/>
        </w:rPr>
        <w:t>Start playing message</w:t>
      </w:r>
      <w:r>
        <w:rPr>
          <w:noProof/>
        </w:rPr>
        <w:tab/>
      </w:r>
      <w:r>
        <w:rPr>
          <w:noProof/>
        </w:rPr>
        <w:fldChar w:fldCharType="begin" w:fldLock="1"/>
      </w:r>
      <w:r>
        <w:rPr>
          <w:noProof/>
        </w:rPr>
        <w:instrText xml:space="preserve"> PAGEREF _Toc169837466 \h </w:instrText>
      </w:r>
      <w:r>
        <w:rPr>
          <w:noProof/>
        </w:rPr>
      </w:r>
      <w:r>
        <w:rPr>
          <w:noProof/>
        </w:rPr>
        <w:fldChar w:fldCharType="separate"/>
      </w:r>
      <w:r>
        <w:rPr>
          <w:noProof/>
        </w:rPr>
        <w:t>189</w:t>
      </w:r>
      <w:r>
        <w:rPr>
          <w:noProof/>
        </w:rPr>
        <w:fldChar w:fldCharType="end"/>
      </w:r>
    </w:p>
    <w:p w14:paraId="0361E174" w14:textId="0880F7F2" w:rsidR="0092182B" w:rsidRDefault="0092182B">
      <w:pPr>
        <w:pStyle w:val="TOC2"/>
        <w:rPr>
          <w:rFonts w:ascii="Calibri" w:hAnsi="Calibri"/>
          <w:noProof/>
          <w:kern w:val="2"/>
          <w:sz w:val="24"/>
          <w:szCs w:val="24"/>
          <w:lang w:eastAsia="en-GB"/>
        </w:rPr>
      </w:pPr>
      <w:r>
        <w:rPr>
          <w:noProof/>
          <w:lang w:eastAsia="zh-CN"/>
        </w:rPr>
        <w:t>8.57</w:t>
      </w:r>
      <w:r>
        <w:rPr>
          <w:rFonts w:ascii="Calibri" w:hAnsi="Calibri"/>
          <w:noProof/>
          <w:kern w:val="2"/>
          <w:sz w:val="24"/>
          <w:szCs w:val="24"/>
          <w:lang w:eastAsia="en-GB"/>
        </w:rPr>
        <w:tab/>
      </w:r>
      <w:r>
        <w:rPr>
          <w:noProof/>
          <w:lang w:eastAsia="zh-CN"/>
        </w:rPr>
        <w:t>Stop playing message</w:t>
      </w:r>
      <w:r>
        <w:rPr>
          <w:noProof/>
        </w:rPr>
        <w:tab/>
      </w:r>
      <w:r>
        <w:rPr>
          <w:noProof/>
        </w:rPr>
        <w:fldChar w:fldCharType="begin" w:fldLock="1"/>
      </w:r>
      <w:r>
        <w:rPr>
          <w:noProof/>
        </w:rPr>
        <w:instrText xml:space="preserve"> PAGEREF _Toc169837467 \h </w:instrText>
      </w:r>
      <w:r>
        <w:rPr>
          <w:noProof/>
        </w:rPr>
      </w:r>
      <w:r>
        <w:rPr>
          <w:noProof/>
        </w:rPr>
        <w:fldChar w:fldCharType="separate"/>
      </w:r>
      <w:r>
        <w:rPr>
          <w:noProof/>
        </w:rPr>
        <w:t>189</w:t>
      </w:r>
      <w:r>
        <w:rPr>
          <w:noProof/>
        </w:rPr>
        <w:fldChar w:fldCharType="end"/>
      </w:r>
    </w:p>
    <w:p w14:paraId="5D12C68D" w14:textId="600A728F" w:rsidR="0092182B" w:rsidRDefault="0092182B">
      <w:pPr>
        <w:pStyle w:val="TOC2"/>
        <w:rPr>
          <w:rFonts w:ascii="Calibri" w:hAnsi="Calibri"/>
          <w:noProof/>
          <w:kern w:val="2"/>
          <w:sz w:val="24"/>
          <w:szCs w:val="24"/>
          <w:lang w:eastAsia="en-GB"/>
        </w:rPr>
      </w:pPr>
      <w:r>
        <w:rPr>
          <w:noProof/>
          <w:lang w:eastAsia="zh-CN"/>
        </w:rPr>
        <w:t>8.58</w:t>
      </w:r>
      <w:r>
        <w:rPr>
          <w:rFonts w:ascii="Calibri" w:hAnsi="Calibri"/>
          <w:noProof/>
          <w:kern w:val="2"/>
          <w:sz w:val="24"/>
          <w:szCs w:val="24"/>
          <w:lang w:eastAsia="en-GB"/>
        </w:rPr>
        <w:tab/>
      </w:r>
      <w:r>
        <w:rPr>
          <w:noProof/>
          <w:lang w:eastAsia="zh-CN"/>
        </w:rPr>
        <w:t>Playing message completed</w:t>
      </w:r>
      <w:r>
        <w:rPr>
          <w:noProof/>
        </w:rPr>
        <w:tab/>
      </w:r>
      <w:r>
        <w:rPr>
          <w:noProof/>
        </w:rPr>
        <w:fldChar w:fldCharType="begin" w:fldLock="1"/>
      </w:r>
      <w:r>
        <w:rPr>
          <w:noProof/>
        </w:rPr>
        <w:instrText xml:space="preserve"> PAGEREF _Toc169837468 \h </w:instrText>
      </w:r>
      <w:r>
        <w:rPr>
          <w:noProof/>
        </w:rPr>
      </w:r>
      <w:r>
        <w:rPr>
          <w:noProof/>
        </w:rPr>
        <w:fldChar w:fldCharType="separate"/>
      </w:r>
      <w:r>
        <w:rPr>
          <w:noProof/>
        </w:rPr>
        <w:t>190</w:t>
      </w:r>
      <w:r>
        <w:rPr>
          <w:noProof/>
        </w:rPr>
        <w:fldChar w:fldCharType="end"/>
      </w:r>
    </w:p>
    <w:p w14:paraId="3457FDE5" w14:textId="4608F74C" w:rsidR="0092182B" w:rsidRDefault="0092182B">
      <w:pPr>
        <w:pStyle w:val="TOC2"/>
        <w:rPr>
          <w:rFonts w:ascii="Calibri" w:hAnsi="Calibri"/>
          <w:noProof/>
          <w:kern w:val="2"/>
          <w:sz w:val="24"/>
          <w:szCs w:val="24"/>
          <w:lang w:eastAsia="en-GB"/>
        </w:rPr>
      </w:pPr>
      <w:r>
        <w:rPr>
          <w:noProof/>
        </w:rPr>
        <w:t>8.</w:t>
      </w:r>
      <w:r>
        <w:rPr>
          <w:noProof/>
          <w:lang w:eastAsia="zh-CN"/>
        </w:rPr>
        <w:t>59</w:t>
      </w:r>
      <w:r>
        <w:rPr>
          <w:rFonts w:ascii="Calibri" w:hAnsi="Calibri"/>
          <w:noProof/>
          <w:kern w:val="2"/>
          <w:sz w:val="24"/>
          <w:szCs w:val="24"/>
          <w:lang w:eastAsia="en-GB"/>
        </w:rPr>
        <w:tab/>
      </w:r>
      <w:r>
        <w:rPr>
          <w:noProof/>
        </w:rPr>
        <w:t>Modify Media</w:t>
      </w:r>
      <w:r>
        <w:rPr>
          <w:noProof/>
        </w:rPr>
        <w:tab/>
      </w:r>
      <w:r>
        <w:rPr>
          <w:noProof/>
        </w:rPr>
        <w:fldChar w:fldCharType="begin" w:fldLock="1"/>
      </w:r>
      <w:r>
        <w:rPr>
          <w:noProof/>
        </w:rPr>
        <w:instrText xml:space="preserve"> PAGEREF _Toc169837469 \h </w:instrText>
      </w:r>
      <w:r>
        <w:rPr>
          <w:noProof/>
        </w:rPr>
      </w:r>
      <w:r>
        <w:rPr>
          <w:noProof/>
        </w:rPr>
        <w:fldChar w:fldCharType="separate"/>
      </w:r>
      <w:r>
        <w:rPr>
          <w:noProof/>
        </w:rPr>
        <w:t>190</w:t>
      </w:r>
      <w:r>
        <w:rPr>
          <w:noProof/>
        </w:rPr>
        <w:fldChar w:fldCharType="end"/>
      </w:r>
    </w:p>
    <w:p w14:paraId="2EB3F888" w14:textId="4A714D2D" w:rsidR="0092182B" w:rsidRDefault="0092182B">
      <w:pPr>
        <w:pStyle w:val="TOC2"/>
        <w:rPr>
          <w:rFonts w:ascii="Calibri" w:hAnsi="Calibri"/>
          <w:noProof/>
          <w:kern w:val="2"/>
          <w:sz w:val="24"/>
          <w:szCs w:val="24"/>
          <w:lang w:eastAsia="en-GB"/>
        </w:rPr>
      </w:pPr>
      <w:r>
        <w:rPr>
          <w:noProof/>
          <w:lang w:eastAsia="zh-CN"/>
        </w:rPr>
        <w:t>8.60</w:t>
      </w:r>
      <w:r>
        <w:rPr>
          <w:rFonts w:ascii="Calibri" w:hAnsi="Calibri"/>
          <w:noProof/>
          <w:kern w:val="2"/>
          <w:sz w:val="24"/>
          <w:szCs w:val="24"/>
          <w:lang w:eastAsia="en-GB"/>
        </w:rPr>
        <w:tab/>
      </w:r>
      <w:r>
        <w:rPr>
          <w:noProof/>
          <w:lang w:eastAsia="zh-CN"/>
        </w:rPr>
        <w:t>ECN Failure Indication</w:t>
      </w:r>
      <w:r>
        <w:rPr>
          <w:noProof/>
        </w:rPr>
        <w:tab/>
      </w:r>
      <w:r>
        <w:rPr>
          <w:noProof/>
        </w:rPr>
        <w:fldChar w:fldCharType="begin" w:fldLock="1"/>
      </w:r>
      <w:r>
        <w:rPr>
          <w:noProof/>
        </w:rPr>
        <w:instrText xml:space="preserve"> PAGEREF _Toc169837470 \h </w:instrText>
      </w:r>
      <w:r>
        <w:rPr>
          <w:noProof/>
        </w:rPr>
      </w:r>
      <w:r>
        <w:rPr>
          <w:noProof/>
        </w:rPr>
        <w:fldChar w:fldCharType="separate"/>
      </w:r>
      <w:r>
        <w:rPr>
          <w:noProof/>
        </w:rPr>
        <w:t>191</w:t>
      </w:r>
      <w:r>
        <w:rPr>
          <w:noProof/>
        </w:rPr>
        <w:fldChar w:fldCharType="end"/>
      </w:r>
    </w:p>
    <w:p w14:paraId="4952580A" w14:textId="5EAB2588" w:rsidR="0092182B" w:rsidRDefault="0092182B">
      <w:pPr>
        <w:pStyle w:val="TOC2"/>
        <w:rPr>
          <w:rFonts w:ascii="Calibri" w:hAnsi="Calibri"/>
          <w:noProof/>
          <w:kern w:val="2"/>
          <w:sz w:val="24"/>
          <w:szCs w:val="24"/>
          <w:lang w:eastAsia="en-GB"/>
        </w:rPr>
      </w:pPr>
      <w:r>
        <w:rPr>
          <w:noProof/>
        </w:rPr>
        <w:t>8.</w:t>
      </w:r>
      <w:r>
        <w:rPr>
          <w:noProof/>
          <w:lang w:eastAsia="zh-CN"/>
        </w:rPr>
        <w:t>61</w:t>
      </w:r>
      <w:r>
        <w:rPr>
          <w:rFonts w:ascii="Calibri" w:hAnsi="Calibri"/>
          <w:noProof/>
          <w:kern w:val="2"/>
          <w:sz w:val="24"/>
          <w:szCs w:val="24"/>
          <w:lang w:eastAsia="en-GB"/>
        </w:rPr>
        <w:tab/>
      </w:r>
      <w:r>
        <w:rPr>
          <w:noProof/>
          <w:lang w:eastAsia="zh-CN"/>
        </w:rPr>
        <w:t>ICE Connectivity Check Result</w:t>
      </w:r>
      <w:r>
        <w:rPr>
          <w:noProof/>
        </w:rPr>
        <w:t xml:space="preserve"> </w:t>
      </w:r>
      <w:r>
        <w:rPr>
          <w:noProof/>
          <w:lang w:eastAsia="zh-CN"/>
        </w:rPr>
        <w:t>Notifi</w:t>
      </w:r>
      <w:r>
        <w:rPr>
          <w:noProof/>
        </w:rPr>
        <w:t>cation</w:t>
      </w:r>
      <w:r>
        <w:rPr>
          <w:noProof/>
        </w:rPr>
        <w:tab/>
      </w:r>
      <w:r>
        <w:rPr>
          <w:noProof/>
        </w:rPr>
        <w:fldChar w:fldCharType="begin" w:fldLock="1"/>
      </w:r>
      <w:r>
        <w:rPr>
          <w:noProof/>
        </w:rPr>
        <w:instrText xml:space="preserve"> PAGEREF _Toc169837471 \h </w:instrText>
      </w:r>
      <w:r>
        <w:rPr>
          <w:noProof/>
        </w:rPr>
      </w:r>
      <w:r>
        <w:rPr>
          <w:noProof/>
        </w:rPr>
        <w:fldChar w:fldCharType="separate"/>
      </w:r>
      <w:r>
        <w:rPr>
          <w:noProof/>
        </w:rPr>
        <w:t>192</w:t>
      </w:r>
      <w:r>
        <w:rPr>
          <w:noProof/>
        </w:rPr>
        <w:fldChar w:fldCharType="end"/>
      </w:r>
    </w:p>
    <w:p w14:paraId="77086147" w14:textId="5C5C6106" w:rsidR="0092182B" w:rsidRDefault="0092182B">
      <w:pPr>
        <w:pStyle w:val="TOC2"/>
        <w:rPr>
          <w:rFonts w:ascii="Calibri" w:hAnsi="Calibri"/>
          <w:noProof/>
          <w:kern w:val="2"/>
          <w:sz w:val="24"/>
          <w:szCs w:val="24"/>
          <w:lang w:eastAsia="en-GB"/>
        </w:rPr>
      </w:pPr>
      <w:r>
        <w:rPr>
          <w:noProof/>
        </w:rPr>
        <w:t>8.</w:t>
      </w:r>
      <w:r>
        <w:rPr>
          <w:noProof/>
          <w:lang w:eastAsia="zh-CN"/>
        </w:rPr>
        <w:t>62</w:t>
      </w:r>
      <w:r>
        <w:rPr>
          <w:rFonts w:ascii="Calibri" w:hAnsi="Calibri"/>
          <w:noProof/>
          <w:kern w:val="2"/>
          <w:sz w:val="24"/>
          <w:szCs w:val="24"/>
          <w:lang w:eastAsia="en-GB"/>
        </w:rPr>
        <w:tab/>
      </w:r>
      <w:r>
        <w:rPr>
          <w:noProof/>
          <w:lang w:eastAsia="zh-CN"/>
        </w:rPr>
        <w:t>ICE New Peer Reflexive Candidate</w:t>
      </w:r>
      <w:r>
        <w:rPr>
          <w:noProof/>
        </w:rPr>
        <w:t xml:space="preserve"> </w:t>
      </w:r>
      <w:r>
        <w:rPr>
          <w:noProof/>
          <w:lang w:eastAsia="zh-CN"/>
        </w:rPr>
        <w:t>Notifi</w:t>
      </w:r>
      <w:r>
        <w:rPr>
          <w:noProof/>
        </w:rPr>
        <w:t>cation</w:t>
      </w:r>
      <w:r>
        <w:rPr>
          <w:noProof/>
        </w:rPr>
        <w:tab/>
      </w:r>
      <w:r>
        <w:rPr>
          <w:noProof/>
        </w:rPr>
        <w:fldChar w:fldCharType="begin" w:fldLock="1"/>
      </w:r>
      <w:r>
        <w:rPr>
          <w:noProof/>
        </w:rPr>
        <w:instrText xml:space="preserve"> PAGEREF _Toc169837472 \h </w:instrText>
      </w:r>
      <w:r>
        <w:rPr>
          <w:noProof/>
        </w:rPr>
      </w:r>
      <w:r>
        <w:rPr>
          <w:noProof/>
        </w:rPr>
        <w:fldChar w:fldCharType="separate"/>
      </w:r>
      <w:r>
        <w:rPr>
          <w:noProof/>
        </w:rPr>
        <w:t>192</w:t>
      </w:r>
      <w:r>
        <w:rPr>
          <w:noProof/>
        </w:rPr>
        <w:fldChar w:fldCharType="end"/>
      </w:r>
    </w:p>
    <w:p w14:paraId="1788E558" w14:textId="1ED1D420" w:rsidR="0092182B" w:rsidRDefault="0092182B">
      <w:pPr>
        <w:pStyle w:val="TOC2"/>
        <w:rPr>
          <w:rFonts w:ascii="Calibri" w:hAnsi="Calibri"/>
          <w:noProof/>
          <w:kern w:val="2"/>
          <w:sz w:val="24"/>
          <w:szCs w:val="24"/>
          <w:lang w:eastAsia="en-GB"/>
        </w:rPr>
      </w:pPr>
      <w:r>
        <w:rPr>
          <w:noProof/>
        </w:rPr>
        <w:t>8.</w:t>
      </w:r>
      <w:r>
        <w:rPr>
          <w:noProof/>
          <w:lang w:eastAsia="ko-KR"/>
        </w:rPr>
        <w:t>63</w:t>
      </w:r>
      <w:r>
        <w:rPr>
          <w:rFonts w:ascii="Calibri" w:hAnsi="Calibri"/>
          <w:noProof/>
          <w:kern w:val="2"/>
          <w:sz w:val="24"/>
          <w:szCs w:val="24"/>
          <w:lang w:eastAsia="en-GB"/>
        </w:rPr>
        <w:tab/>
      </w:r>
      <w:r>
        <w:rPr>
          <w:noProof/>
        </w:rPr>
        <w:t>Notify TCP connection establishment Failure Indication</w:t>
      </w:r>
      <w:r>
        <w:rPr>
          <w:noProof/>
        </w:rPr>
        <w:tab/>
      </w:r>
      <w:r>
        <w:rPr>
          <w:noProof/>
        </w:rPr>
        <w:fldChar w:fldCharType="begin" w:fldLock="1"/>
      </w:r>
      <w:r>
        <w:rPr>
          <w:noProof/>
        </w:rPr>
        <w:instrText xml:space="preserve"> PAGEREF _Toc169837473 \h </w:instrText>
      </w:r>
      <w:r>
        <w:rPr>
          <w:noProof/>
        </w:rPr>
      </w:r>
      <w:r>
        <w:rPr>
          <w:noProof/>
        </w:rPr>
        <w:fldChar w:fldCharType="separate"/>
      </w:r>
      <w:r>
        <w:rPr>
          <w:noProof/>
        </w:rPr>
        <w:t>193</w:t>
      </w:r>
      <w:r>
        <w:rPr>
          <w:noProof/>
        </w:rPr>
        <w:fldChar w:fldCharType="end"/>
      </w:r>
    </w:p>
    <w:p w14:paraId="79D320E1" w14:textId="44CDA3E1" w:rsidR="0092182B" w:rsidRDefault="0092182B">
      <w:pPr>
        <w:pStyle w:val="TOC2"/>
        <w:rPr>
          <w:rFonts w:ascii="Calibri" w:hAnsi="Calibri"/>
          <w:noProof/>
          <w:kern w:val="2"/>
          <w:sz w:val="24"/>
          <w:szCs w:val="24"/>
          <w:lang w:eastAsia="en-GB"/>
        </w:rPr>
      </w:pPr>
      <w:r w:rsidRPr="00F12B85">
        <w:rPr>
          <w:noProof/>
          <w:lang w:val="fr-FR"/>
        </w:rPr>
        <w:t>8.</w:t>
      </w:r>
      <w:r w:rsidRPr="00F12B85">
        <w:rPr>
          <w:noProof/>
          <w:lang w:val="fr-FR" w:eastAsia="ko-KR"/>
        </w:rPr>
        <w:t>64</w:t>
      </w:r>
      <w:r>
        <w:rPr>
          <w:rFonts w:ascii="Calibri" w:hAnsi="Calibri"/>
          <w:noProof/>
          <w:kern w:val="2"/>
          <w:sz w:val="24"/>
          <w:szCs w:val="24"/>
          <w:lang w:eastAsia="en-GB"/>
        </w:rPr>
        <w:tab/>
      </w:r>
      <w:r w:rsidRPr="00F12B85">
        <w:rPr>
          <w:noProof/>
          <w:lang w:val="fr-FR"/>
        </w:rPr>
        <w:t>Notify TLS session establishment Failure Indication</w:t>
      </w:r>
      <w:r>
        <w:rPr>
          <w:noProof/>
        </w:rPr>
        <w:tab/>
      </w:r>
      <w:r>
        <w:rPr>
          <w:noProof/>
        </w:rPr>
        <w:fldChar w:fldCharType="begin" w:fldLock="1"/>
      </w:r>
      <w:r>
        <w:rPr>
          <w:noProof/>
        </w:rPr>
        <w:instrText xml:space="preserve"> PAGEREF _Toc169837474 \h </w:instrText>
      </w:r>
      <w:r>
        <w:rPr>
          <w:noProof/>
        </w:rPr>
      </w:r>
      <w:r>
        <w:rPr>
          <w:noProof/>
        </w:rPr>
        <w:fldChar w:fldCharType="separate"/>
      </w:r>
      <w:r>
        <w:rPr>
          <w:noProof/>
        </w:rPr>
        <w:t>193</w:t>
      </w:r>
      <w:r>
        <w:rPr>
          <w:noProof/>
        </w:rPr>
        <w:fldChar w:fldCharType="end"/>
      </w:r>
    </w:p>
    <w:p w14:paraId="33A1559E" w14:textId="01FC7372" w:rsidR="0092182B" w:rsidRDefault="0092182B">
      <w:pPr>
        <w:pStyle w:val="TOC2"/>
        <w:rPr>
          <w:rFonts w:ascii="Calibri" w:hAnsi="Calibri"/>
          <w:noProof/>
          <w:kern w:val="2"/>
          <w:sz w:val="24"/>
          <w:szCs w:val="24"/>
          <w:lang w:eastAsia="en-GB"/>
        </w:rPr>
      </w:pPr>
      <w:r>
        <w:rPr>
          <w:noProof/>
        </w:rPr>
        <w:t>8.</w:t>
      </w:r>
      <w:r>
        <w:rPr>
          <w:noProof/>
          <w:lang w:eastAsia="zh-CN"/>
        </w:rPr>
        <w:t>65</w:t>
      </w:r>
      <w:r>
        <w:rPr>
          <w:rFonts w:ascii="Calibri" w:hAnsi="Calibri"/>
          <w:noProof/>
          <w:kern w:val="2"/>
          <w:sz w:val="24"/>
          <w:szCs w:val="24"/>
          <w:lang w:eastAsia="en-GB"/>
        </w:rPr>
        <w:tab/>
      </w:r>
      <w:r>
        <w:rPr>
          <w:noProof/>
          <w:lang w:eastAsia="zh-CN"/>
        </w:rPr>
        <w:t>CLUE Message Send</w:t>
      </w:r>
      <w:r>
        <w:rPr>
          <w:noProof/>
        </w:rPr>
        <w:tab/>
      </w:r>
      <w:r>
        <w:rPr>
          <w:noProof/>
        </w:rPr>
        <w:fldChar w:fldCharType="begin" w:fldLock="1"/>
      </w:r>
      <w:r>
        <w:rPr>
          <w:noProof/>
        </w:rPr>
        <w:instrText xml:space="preserve"> PAGEREF _Toc169837475 \h </w:instrText>
      </w:r>
      <w:r>
        <w:rPr>
          <w:noProof/>
        </w:rPr>
      </w:r>
      <w:r>
        <w:rPr>
          <w:noProof/>
        </w:rPr>
        <w:fldChar w:fldCharType="separate"/>
      </w:r>
      <w:r>
        <w:rPr>
          <w:noProof/>
        </w:rPr>
        <w:t>194</w:t>
      </w:r>
      <w:r>
        <w:rPr>
          <w:noProof/>
        </w:rPr>
        <w:fldChar w:fldCharType="end"/>
      </w:r>
    </w:p>
    <w:p w14:paraId="4F5E6E3B" w14:textId="2D9DCCA5" w:rsidR="0092182B" w:rsidRDefault="0092182B">
      <w:pPr>
        <w:pStyle w:val="TOC2"/>
        <w:rPr>
          <w:rFonts w:ascii="Calibri" w:hAnsi="Calibri"/>
          <w:noProof/>
          <w:kern w:val="2"/>
          <w:sz w:val="24"/>
          <w:szCs w:val="24"/>
          <w:lang w:eastAsia="en-GB"/>
        </w:rPr>
      </w:pPr>
      <w:r>
        <w:rPr>
          <w:noProof/>
        </w:rPr>
        <w:t>8.</w:t>
      </w:r>
      <w:r>
        <w:rPr>
          <w:noProof/>
          <w:lang w:eastAsia="zh-CN"/>
        </w:rPr>
        <w:t>66</w:t>
      </w:r>
      <w:r>
        <w:rPr>
          <w:rFonts w:ascii="Calibri" w:hAnsi="Calibri"/>
          <w:noProof/>
          <w:kern w:val="2"/>
          <w:sz w:val="24"/>
          <w:szCs w:val="24"/>
          <w:lang w:eastAsia="en-GB"/>
        </w:rPr>
        <w:tab/>
      </w:r>
      <w:r>
        <w:rPr>
          <w:noProof/>
          <w:lang w:eastAsia="zh-CN"/>
        </w:rPr>
        <w:t xml:space="preserve">CLUE Message Received </w:t>
      </w:r>
      <w:r>
        <w:rPr>
          <w:noProof/>
        </w:rPr>
        <w:t>Notification</w:t>
      </w:r>
      <w:r>
        <w:rPr>
          <w:noProof/>
        </w:rPr>
        <w:tab/>
      </w:r>
      <w:r>
        <w:rPr>
          <w:noProof/>
        </w:rPr>
        <w:fldChar w:fldCharType="begin" w:fldLock="1"/>
      </w:r>
      <w:r>
        <w:rPr>
          <w:noProof/>
        </w:rPr>
        <w:instrText xml:space="preserve"> PAGEREF _Toc169837476 \h </w:instrText>
      </w:r>
      <w:r>
        <w:rPr>
          <w:noProof/>
        </w:rPr>
      </w:r>
      <w:r>
        <w:rPr>
          <w:noProof/>
        </w:rPr>
        <w:fldChar w:fldCharType="separate"/>
      </w:r>
      <w:r>
        <w:rPr>
          <w:noProof/>
        </w:rPr>
        <w:t>194</w:t>
      </w:r>
      <w:r>
        <w:rPr>
          <w:noProof/>
        </w:rPr>
        <w:fldChar w:fldCharType="end"/>
      </w:r>
    </w:p>
    <w:p w14:paraId="5BBEFFB2" w14:textId="77777777" w:rsidR="0092182B" w:rsidRDefault="0092182B">
      <w:pPr>
        <w:rPr>
          <w:b/>
          <w:noProof/>
          <w:sz w:val="22"/>
          <w:lang w:eastAsia="en-US"/>
        </w:rPr>
      </w:pPr>
      <w:r>
        <w:rPr>
          <w:b/>
          <w:noProof/>
          <w:sz w:val="22"/>
          <w:lang w:eastAsia="en-US"/>
        </w:rPr>
        <w:t>Annex A (informative):</w:t>
      </w:r>
      <w:r>
        <w:rPr>
          <w:b/>
          <w:noProof/>
          <w:sz w:val="22"/>
          <w:lang w:eastAsia="en-US"/>
        </w:rPr>
        <w:tab/>
        <w:t xml:space="preserve"> </w:t>
      </w:r>
      <w:r>
        <w:rPr>
          <w:b/>
          <w:noProof/>
          <w:sz w:val="22"/>
          <w:lang w:eastAsia="en-US"/>
        </w:rPr>
        <w:tab/>
        <w:t>Change history</w:t>
      </w:r>
      <w:r>
        <w:rPr>
          <w:b/>
          <w:noProof/>
          <w:sz w:val="22"/>
          <w:lang w:eastAsia="en-US"/>
        </w:rPr>
        <w:tab/>
        <w:t>194</w:t>
      </w:r>
    </w:p>
    <w:p w14:paraId="0B22C8B7" w14:textId="2B61A335" w:rsidR="00080512" w:rsidRPr="004D3578" w:rsidRDefault="00A243F9">
      <w:r>
        <w:rPr>
          <w:noProof/>
          <w:sz w:val="22"/>
        </w:rPr>
        <w:fldChar w:fldCharType="end"/>
      </w:r>
    </w:p>
    <w:p w14:paraId="507ADAB0" w14:textId="77777777" w:rsidR="00080512" w:rsidRDefault="00080512" w:rsidP="00232AAD">
      <w:pPr>
        <w:pStyle w:val="Heading1"/>
      </w:pPr>
      <w:r w:rsidRPr="004D3578">
        <w:lastRenderedPageBreak/>
        <w:br w:type="page"/>
      </w:r>
      <w:bookmarkStart w:id="8" w:name="foreword"/>
      <w:bookmarkStart w:id="9" w:name="_Toc2086433"/>
      <w:bookmarkStart w:id="10" w:name="_Toc169837181"/>
      <w:bookmarkEnd w:id="8"/>
      <w:r w:rsidRPr="004D3578">
        <w:lastRenderedPageBreak/>
        <w:t>Foreword</w:t>
      </w:r>
      <w:bookmarkEnd w:id="9"/>
      <w:bookmarkEnd w:id="10"/>
    </w:p>
    <w:p w14:paraId="14247359" w14:textId="77777777" w:rsidR="00080512" w:rsidRPr="004D3578" w:rsidRDefault="00080512">
      <w:r w:rsidRPr="004D3578">
        <w:t xml:space="preserve">This Technical </w:t>
      </w:r>
      <w:bookmarkStart w:id="11" w:name="spectype3"/>
      <w:r w:rsidRPr="009E159F">
        <w:t>Specification</w:t>
      </w:r>
      <w:bookmarkEnd w:id="11"/>
      <w:r w:rsidRPr="004D3578">
        <w:t xml:space="preserve"> has been produced by the 3</w:t>
      </w:r>
      <w:r w:rsidR="00F04712">
        <w:t>rd</w:t>
      </w:r>
      <w:r w:rsidRPr="004D3578">
        <w:t xml:space="preserve"> Generation Partnership Project (3GPP).</w:t>
      </w:r>
    </w:p>
    <w:p w14:paraId="5569D5E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3FDE13" w14:textId="77777777" w:rsidR="00080512" w:rsidRPr="004D3578" w:rsidRDefault="00080512">
      <w:pPr>
        <w:pStyle w:val="B1"/>
      </w:pPr>
      <w:r w:rsidRPr="004D3578">
        <w:t>Version x.y.z</w:t>
      </w:r>
    </w:p>
    <w:p w14:paraId="253772F8" w14:textId="77777777" w:rsidR="00080512" w:rsidRPr="004D3578" w:rsidRDefault="00080512">
      <w:pPr>
        <w:pStyle w:val="B1"/>
      </w:pPr>
      <w:r w:rsidRPr="004D3578">
        <w:t>where:</w:t>
      </w:r>
    </w:p>
    <w:p w14:paraId="5B42556E" w14:textId="77777777" w:rsidR="00080512" w:rsidRPr="004D3578" w:rsidRDefault="00080512">
      <w:pPr>
        <w:pStyle w:val="B2"/>
      </w:pPr>
      <w:r w:rsidRPr="004D3578">
        <w:t>x</w:t>
      </w:r>
      <w:r w:rsidRPr="004D3578">
        <w:tab/>
        <w:t>the first digit:</w:t>
      </w:r>
    </w:p>
    <w:p w14:paraId="1AD445CA" w14:textId="77777777" w:rsidR="00080512" w:rsidRPr="004D3578" w:rsidRDefault="00080512">
      <w:pPr>
        <w:pStyle w:val="B3"/>
      </w:pPr>
      <w:r w:rsidRPr="004D3578">
        <w:t>1</w:t>
      </w:r>
      <w:r w:rsidRPr="004D3578">
        <w:tab/>
        <w:t>presented to TSG for information;</w:t>
      </w:r>
    </w:p>
    <w:p w14:paraId="5C860E47" w14:textId="77777777" w:rsidR="00080512" w:rsidRPr="004D3578" w:rsidRDefault="00080512">
      <w:pPr>
        <w:pStyle w:val="B3"/>
      </w:pPr>
      <w:r w:rsidRPr="004D3578">
        <w:t>2</w:t>
      </w:r>
      <w:r w:rsidRPr="004D3578">
        <w:tab/>
        <w:t>presented to TSG for approval;</w:t>
      </w:r>
    </w:p>
    <w:p w14:paraId="1DDEA6F7" w14:textId="77777777" w:rsidR="00080512" w:rsidRPr="004D3578" w:rsidRDefault="00080512">
      <w:pPr>
        <w:pStyle w:val="B3"/>
      </w:pPr>
      <w:r w:rsidRPr="004D3578">
        <w:t>3</w:t>
      </w:r>
      <w:r w:rsidRPr="004D3578">
        <w:tab/>
        <w:t>or greater indicates TSG approved document under change control.</w:t>
      </w:r>
    </w:p>
    <w:p w14:paraId="01B81E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F69C8DD" w14:textId="77777777" w:rsidR="00080512" w:rsidRDefault="00080512">
      <w:pPr>
        <w:pStyle w:val="B2"/>
      </w:pPr>
      <w:r w:rsidRPr="004D3578">
        <w:t>z</w:t>
      </w:r>
      <w:r w:rsidRPr="004D3578">
        <w:tab/>
        <w:t>the third digit is incremented when editorial only changes have been incorporated in the document.</w:t>
      </w:r>
    </w:p>
    <w:p w14:paraId="684B8214" w14:textId="77777777" w:rsidR="008C384C" w:rsidRDefault="008C384C" w:rsidP="008C384C">
      <w:r>
        <w:t xml:space="preserve">In </w:t>
      </w:r>
      <w:r w:rsidR="0074026F">
        <w:t>the present</w:t>
      </w:r>
      <w:r>
        <w:t xml:space="preserve"> document, modal verbs have the following meanings:</w:t>
      </w:r>
    </w:p>
    <w:p w14:paraId="33CA2829" w14:textId="77777777" w:rsidR="008C384C" w:rsidRDefault="008C384C" w:rsidP="00774DA4">
      <w:pPr>
        <w:pStyle w:val="EX"/>
      </w:pPr>
      <w:r w:rsidRPr="008C384C">
        <w:rPr>
          <w:b/>
        </w:rPr>
        <w:t>shall</w:t>
      </w:r>
      <w:r w:rsidR="00A243F9">
        <w:tab/>
      </w:r>
      <w:r>
        <w:t>indicates a mandatory requirement to do something</w:t>
      </w:r>
    </w:p>
    <w:p w14:paraId="6D738023" w14:textId="77777777" w:rsidR="008C384C" w:rsidRDefault="008C384C" w:rsidP="00774DA4">
      <w:pPr>
        <w:pStyle w:val="EX"/>
      </w:pPr>
      <w:r w:rsidRPr="008C384C">
        <w:rPr>
          <w:b/>
        </w:rPr>
        <w:t>shall not</w:t>
      </w:r>
      <w:r>
        <w:tab/>
        <w:t>indicates an interdiction (</w:t>
      </w:r>
      <w:r w:rsidR="001F1132">
        <w:t>prohibition</w:t>
      </w:r>
      <w:r>
        <w:t>) to do something</w:t>
      </w:r>
    </w:p>
    <w:p w14:paraId="0307B75A" w14:textId="77777777" w:rsidR="00BA19ED" w:rsidRPr="004D3578" w:rsidRDefault="00BA19ED" w:rsidP="00A27486">
      <w:r>
        <w:t>The constructions "shall" and "shall not" are confined to the context of normative provisions, and do not appear in Technical Reports.</w:t>
      </w:r>
    </w:p>
    <w:p w14:paraId="5A11BC41"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56FEB2B" w14:textId="77777777" w:rsidR="008C384C" w:rsidRDefault="008C384C" w:rsidP="00774DA4">
      <w:pPr>
        <w:pStyle w:val="EX"/>
      </w:pPr>
      <w:r w:rsidRPr="008C384C">
        <w:rPr>
          <w:b/>
        </w:rPr>
        <w:t>should</w:t>
      </w:r>
      <w:r w:rsidR="00A243F9">
        <w:tab/>
      </w:r>
      <w:r>
        <w:t>indicates a recommendation to do something</w:t>
      </w:r>
    </w:p>
    <w:p w14:paraId="619DD47E" w14:textId="77777777" w:rsidR="008C384C" w:rsidRDefault="008C384C" w:rsidP="00774DA4">
      <w:pPr>
        <w:pStyle w:val="EX"/>
      </w:pPr>
      <w:r w:rsidRPr="008C384C">
        <w:rPr>
          <w:b/>
        </w:rPr>
        <w:t>should not</w:t>
      </w:r>
      <w:r>
        <w:tab/>
        <w:t>indicates a recommendation not to do something</w:t>
      </w:r>
    </w:p>
    <w:p w14:paraId="7EEDD9FC" w14:textId="77777777" w:rsidR="008C384C" w:rsidRDefault="008C384C" w:rsidP="00774DA4">
      <w:pPr>
        <w:pStyle w:val="EX"/>
      </w:pPr>
      <w:r w:rsidRPr="00774DA4">
        <w:rPr>
          <w:b/>
        </w:rPr>
        <w:t>may</w:t>
      </w:r>
      <w:r w:rsidR="00A243F9">
        <w:tab/>
      </w:r>
      <w:r>
        <w:t>indicates permission to do something</w:t>
      </w:r>
    </w:p>
    <w:p w14:paraId="05D08E30" w14:textId="77777777" w:rsidR="008C384C" w:rsidRDefault="008C384C" w:rsidP="00774DA4">
      <w:pPr>
        <w:pStyle w:val="EX"/>
      </w:pPr>
      <w:r w:rsidRPr="00774DA4">
        <w:rPr>
          <w:b/>
        </w:rPr>
        <w:t>need not</w:t>
      </w:r>
      <w:r>
        <w:tab/>
        <w:t>indicates permission not to do something</w:t>
      </w:r>
    </w:p>
    <w:p w14:paraId="2CEB81C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1DFA8C8" w14:textId="77777777" w:rsidR="008C384C" w:rsidRDefault="008C384C" w:rsidP="00774DA4">
      <w:pPr>
        <w:pStyle w:val="EX"/>
      </w:pPr>
      <w:r w:rsidRPr="00774DA4">
        <w:rPr>
          <w:b/>
        </w:rPr>
        <w:t>can</w:t>
      </w:r>
      <w:r w:rsidR="00A243F9">
        <w:tab/>
      </w:r>
      <w:r>
        <w:t>indicates</w:t>
      </w:r>
      <w:r w:rsidR="00774DA4">
        <w:t xml:space="preserve"> that something is possible</w:t>
      </w:r>
    </w:p>
    <w:p w14:paraId="5C5ADE8A" w14:textId="77777777" w:rsidR="00774DA4" w:rsidRDefault="00774DA4" w:rsidP="00774DA4">
      <w:pPr>
        <w:pStyle w:val="EX"/>
      </w:pPr>
      <w:r w:rsidRPr="00774DA4">
        <w:rPr>
          <w:b/>
        </w:rPr>
        <w:t>cannot</w:t>
      </w:r>
      <w:r w:rsidR="00A243F9">
        <w:tab/>
      </w:r>
      <w:r>
        <w:t>indicates that something is impossible</w:t>
      </w:r>
    </w:p>
    <w:p w14:paraId="251844D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1533B0" w14:textId="77777777" w:rsidR="00774DA4" w:rsidRDefault="00774DA4" w:rsidP="00774DA4">
      <w:pPr>
        <w:pStyle w:val="EX"/>
      </w:pPr>
      <w:r w:rsidRPr="00774DA4">
        <w:rPr>
          <w:b/>
        </w:rPr>
        <w:t>will</w:t>
      </w:r>
      <w:r w:rsidR="00A243F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B6CA307" w14:textId="77777777" w:rsidR="00774DA4" w:rsidRDefault="00774DA4" w:rsidP="00774DA4">
      <w:pPr>
        <w:pStyle w:val="EX"/>
      </w:pPr>
      <w:r w:rsidRPr="00774DA4">
        <w:rPr>
          <w:b/>
        </w:rPr>
        <w:t>will</w:t>
      </w:r>
      <w:r>
        <w:rPr>
          <w:b/>
        </w:rPr>
        <w:t xml:space="preserve"> not</w:t>
      </w:r>
      <w:r w:rsidR="00A243F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1B7374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CD19D8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09516FD" w14:textId="77777777" w:rsidR="001F1132" w:rsidRDefault="001F1132" w:rsidP="001F1132">
      <w:r>
        <w:t>In addition:</w:t>
      </w:r>
    </w:p>
    <w:p w14:paraId="629FC4A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648CF6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2488E5C" w14:textId="77777777" w:rsidR="00774DA4" w:rsidRPr="004D3578" w:rsidRDefault="00647114" w:rsidP="00A27486">
      <w:r>
        <w:t>The constructions "is" and "is not" do not indicate requirements.</w:t>
      </w:r>
    </w:p>
    <w:p w14:paraId="448A3C42" w14:textId="77777777" w:rsidR="009E159F" w:rsidRPr="00EF20F7" w:rsidRDefault="009E159F" w:rsidP="00232AAD">
      <w:pPr>
        <w:pStyle w:val="Heading1"/>
      </w:pPr>
      <w:bookmarkStart w:id="12" w:name="introduction"/>
      <w:bookmarkStart w:id="13" w:name="_Toc9597135"/>
      <w:bookmarkStart w:id="14" w:name="_Toc169837182"/>
      <w:bookmarkEnd w:id="12"/>
      <w:r w:rsidRPr="00EF20F7">
        <w:t>1</w:t>
      </w:r>
      <w:r w:rsidRPr="00EF20F7">
        <w:tab/>
        <w:t>Scope</w:t>
      </w:r>
      <w:bookmarkEnd w:id="13"/>
      <w:bookmarkEnd w:id="14"/>
    </w:p>
    <w:p w14:paraId="06368BD8" w14:textId="77777777" w:rsidR="009E159F" w:rsidRPr="00EF20F7" w:rsidRDefault="009E159F" w:rsidP="009E159F">
      <w:r w:rsidRPr="00EF20F7">
        <w:t>This specification describes the functional requirements and information flows that generate procedures between the Multimedia Resource Function Controller (MRFC) and the Multimedia Resource Function Processor (MRFP), the Mp Interface.</w:t>
      </w:r>
    </w:p>
    <w:p w14:paraId="759F851A" w14:textId="4F01DABA" w:rsidR="009E159F" w:rsidRPr="00EF20F7" w:rsidRDefault="009E159F" w:rsidP="009E159F">
      <w:r w:rsidRPr="00EF20F7">
        <w:t xml:space="preserve">This specification is limited to information flows relevant to the Mp Interface; in order to define these procedures and make the functional requirements clear some triggers from an external </w:t>
      </w:r>
      <w:r w:rsidRPr="00EF20F7">
        <w:rPr>
          <w:lang w:eastAsia="zh-CN"/>
        </w:rPr>
        <w:t>i</w:t>
      </w:r>
      <w:r w:rsidRPr="00EF20F7">
        <w:t>nterface may be described</w:t>
      </w:r>
      <w:r w:rsidRPr="00EF20F7">
        <w:rPr>
          <w:lang w:eastAsia="zh-CN"/>
        </w:rPr>
        <w:t>;</w:t>
      </w:r>
      <w:r w:rsidRPr="00EF20F7">
        <w:t xml:space="preserve"> these may be specified within the Mr interface for example or within an AS in which the MRFC function resides. However for the overall stage 2 procedures of IMS see </w:t>
      </w:r>
      <w:r w:rsidR="00C84D2E">
        <w:t>3GPP TS</w:t>
      </w:r>
      <w:r w:rsidR="00172963">
        <w:t> </w:t>
      </w:r>
      <w:r w:rsidR="00172963" w:rsidRPr="00EF20F7">
        <w:t>2</w:t>
      </w:r>
      <w:r w:rsidRPr="00EF20F7">
        <w:t>3.228</w:t>
      </w:r>
      <w:r w:rsidR="00172963">
        <w:t> </w:t>
      </w:r>
      <w:r w:rsidR="00172963" w:rsidRPr="00EF20F7">
        <w:t>[</w:t>
      </w:r>
      <w:r w:rsidRPr="00EF20F7">
        <w:t>1].</w:t>
      </w:r>
    </w:p>
    <w:p w14:paraId="03C23A06" w14:textId="4B2CE602" w:rsidR="009E159F" w:rsidRPr="00EF20F7" w:rsidRDefault="009E159F" w:rsidP="009E159F">
      <w:pPr>
        <w:rPr>
          <w:lang w:eastAsia="zh-CN"/>
        </w:rPr>
      </w:pPr>
      <w:r w:rsidRPr="00EF20F7">
        <w:t>The protocol on the Mp interface is defined to comply with ITU-T H.248.1 Gateway Control Protocol; see</w:t>
      </w:r>
      <w:r w:rsidR="00172963">
        <w:t> </w:t>
      </w:r>
      <w:r w:rsidR="00172963" w:rsidRPr="00EF20F7">
        <w:t>[</w:t>
      </w:r>
      <w:r w:rsidRPr="00EF20F7">
        <w:t>3].The goal of this specification is to provide the input to defining a formal Profile within the H.248 protocol toolbox specifically for the Mp application.</w:t>
      </w:r>
    </w:p>
    <w:p w14:paraId="4D38AA28" w14:textId="77777777" w:rsidR="009E159F" w:rsidRPr="00EF20F7" w:rsidRDefault="009E159F" w:rsidP="00232AAD">
      <w:pPr>
        <w:pStyle w:val="Heading1"/>
      </w:pPr>
      <w:bookmarkStart w:id="15" w:name="_Toc9597136"/>
      <w:bookmarkStart w:id="16" w:name="_Toc169837183"/>
      <w:r w:rsidRPr="00EF20F7">
        <w:t>2</w:t>
      </w:r>
      <w:r w:rsidRPr="00EF20F7">
        <w:tab/>
        <w:t>References</w:t>
      </w:r>
      <w:bookmarkEnd w:id="15"/>
      <w:bookmarkEnd w:id="16"/>
    </w:p>
    <w:p w14:paraId="11E4A04B" w14:textId="77777777" w:rsidR="009E159F" w:rsidRPr="00EF20F7" w:rsidRDefault="009E159F" w:rsidP="009E159F">
      <w:r w:rsidRPr="00EF20F7">
        <w:t>The following documents contain provisions which, through reference in this text, constitute provisions of the present document.</w:t>
      </w:r>
    </w:p>
    <w:p w14:paraId="0AE615F8" w14:textId="77777777" w:rsidR="009E159F" w:rsidRPr="00EF20F7" w:rsidRDefault="009E159F" w:rsidP="009E159F">
      <w:pPr>
        <w:pStyle w:val="B1"/>
      </w:pPr>
      <w:r w:rsidRPr="00EF20F7">
        <w:t>-</w:t>
      </w:r>
      <w:r w:rsidRPr="00EF20F7">
        <w:tab/>
        <w:t>References are either specific (identified by date of publication, edition number, version number, etc.) or non</w:t>
      </w:r>
      <w:r w:rsidRPr="00EF20F7">
        <w:noBreakHyphen/>
        <w:t>specific.</w:t>
      </w:r>
    </w:p>
    <w:p w14:paraId="37E591D4" w14:textId="77777777" w:rsidR="009E159F" w:rsidRPr="00EF20F7" w:rsidRDefault="009E159F" w:rsidP="009E159F">
      <w:pPr>
        <w:pStyle w:val="B1"/>
      </w:pPr>
      <w:r w:rsidRPr="00EF20F7">
        <w:t>-</w:t>
      </w:r>
      <w:r w:rsidRPr="00EF20F7">
        <w:tab/>
        <w:t>For a specific reference, subsequent revisions do not apply.</w:t>
      </w:r>
    </w:p>
    <w:p w14:paraId="7D183779" w14:textId="77777777" w:rsidR="009E159F" w:rsidRPr="00EF20F7" w:rsidRDefault="009E159F" w:rsidP="009E159F">
      <w:pPr>
        <w:pStyle w:val="B1"/>
      </w:pPr>
      <w:r w:rsidRPr="00EF20F7">
        <w:t>-</w:t>
      </w:r>
      <w:r w:rsidRPr="00EF20F7">
        <w:tab/>
        <w:t xml:space="preserve">For a non-specific reference, the latest version applies. In the case of a reference to a 3GPP document (including a GSM document), a non-specific reference implicitly refers to the latest version of that document </w:t>
      </w:r>
      <w:r w:rsidRPr="00EF20F7">
        <w:rPr>
          <w:i/>
          <w:iCs/>
        </w:rPr>
        <w:t>in the same Release as the present document</w:t>
      </w:r>
      <w:r w:rsidRPr="00EF20F7">
        <w:t>.</w:t>
      </w:r>
    </w:p>
    <w:p w14:paraId="25150569" w14:textId="0F653C99" w:rsidR="009E159F" w:rsidRPr="00EF20F7" w:rsidRDefault="009E159F" w:rsidP="009E159F">
      <w:pPr>
        <w:pStyle w:val="EX"/>
      </w:pPr>
      <w:r w:rsidRPr="00EF20F7">
        <w:t>[</w:t>
      </w:r>
      <w:r w:rsidRPr="00EF20F7">
        <w:rPr>
          <w:noProof/>
        </w:rPr>
        <w:t>1</w:t>
      </w:r>
      <w:r w:rsidRPr="00EF20F7">
        <w:t>]</w:t>
      </w:r>
      <w:r w:rsidRPr="00EF20F7">
        <w:tab/>
      </w:r>
      <w:r w:rsidR="00C84D2E">
        <w:t>3GPP TS</w:t>
      </w:r>
      <w:r w:rsidR="00172963">
        <w:t> </w:t>
      </w:r>
      <w:r w:rsidR="00172963" w:rsidRPr="00EF20F7">
        <w:t>2</w:t>
      </w:r>
      <w:r w:rsidRPr="00EF20F7">
        <w:t>3.228: "IP Multimedia Subsystem (IMS); Stage 2".</w:t>
      </w:r>
    </w:p>
    <w:p w14:paraId="327D48B7" w14:textId="59E752B0" w:rsidR="009E159F" w:rsidRPr="00EF20F7" w:rsidRDefault="009E159F" w:rsidP="009E159F">
      <w:pPr>
        <w:pStyle w:val="EX"/>
        <w:rPr>
          <w:lang w:eastAsia="zh-CN"/>
        </w:rPr>
      </w:pPr>
      <w:r w:rsidRPr="00EF20F7">
        <w:t>[2]</w:t>
      </w:r>
      <w:r w:rsidRPr="00EF20F7">
        <w:tab/>
      </w:r>
      <w:r w:rsidR="00C84D2E">
        <w:t>3GPP TS</w:t>
      </w:r>
      <w:r w:rsidR="00172963">
        <w:t> </w:t>
      </w:r>
      <w:r w:rsidR="00172963" w:rsidRPr="00EF20F7">
        <w:t>2</w:t>
      </w:r>
      <w:r w:rsidRPr="00EF20F7">
        <w:t>3.002: "Network architecture".</w:t>
      </w:r>
    </w:p>
    <w:p w14:paraId="0B5B5778" w14:textId="77777777" w:rsidR="009E159F" w:rsidRPr="00EF20F7" w:rsidRDefault="009E159F" w:rsidP="009E159F">
      <w:pPr>
        <w:pStyle w:val="EX"/>
        <w:rPr>
          <w:lang w:eastAsia="zh-CN"/>
        </w:rPr>
      </w:pPr>
      <w:r w:rsidRPr="00EF20F7">
        <w:t>[3]</w:t>
      </w:r>
      <w:r w:rsidRPr="00EF20F7">
        <w:tab/>
        <w:t>ITU-T Recommendation H.248.1 (05/2002), Gateway control protocol: Version 2 + Corrigendum 1 (03/2004) and ITU-T Recommendation H.248.1 (0</w:t>
      </w:r>
      <w:r w:rsidRPr="00EF20F7">
        <w:rPr>
          <w:lang w:eastAsia="zh-CN"/>
        </w:rPr>
        <w:t>9</w:t>
      </w:r>
      <w:r w:rsidRPr="00EF20F7">
        <w:t>/200</w:t>
      </w:r>
      <w:r w:rsidRPr="00EF20F7">
        <w:rPr>
          <w:lang w:eastAsia="zh-CN"/>
        </w:rPr>
        <w:t>5</w:t>
      </w:r>
      <w:r w:rsidRPr="00EF20F7">
        <w:t xml:space="preserve">), Gateway control protocol: Version </w:t>
      </w:r>
      <w:r w:rsidRPr="00EF20F7">
        <w:rPr>
          <w:lang w:eastAsia="zh-CN"/>
        </w:rPr>
        <w:t>3</w:t>
      </w:r>
      <w:r w:rsidRPr="00EF20F7">
        <w:t xml:space="preserve"> for Floor Control requirements.</w:t>
      </w:r>
    </w:p>
    <w:p w14:paraId="4A3758E8" w14:textId="75C04A17" w:rsidR="009E159F" w:rsidRPr="00EF20F7" w:rsidRDefault="009E159F" w:rsidP="009E159F">
      <w:pPr>
        <w:pStyle w:val="EX"/>
        <w:rPr>
          <w:lang w:eastAsia="zh-CN"/>
        </w:rPr>
      </w:pPr>
      <w:r w:rsidRPr="00EF20F7">
        <w:t>[4]</w:t>
      </w:r>
      <w:r w:rsidRPr="00EF20F7">
        <w:tab/>
      </w:r>
      <w:r w:rsidR="00C84D2E">
        <w:rPr>
          <w:lang w:eastAsia="zh-CN"/>
        </w:rPr>
        <w:t>3GPP TS</w:t>
      </w:r>
      <w:r w:rsidR="00172963">
        <w:rPr>
          <w:lang w:eastAsia="zh-CN"/>
        </w:rPr>
        <w:t> </w:t>
      </w:r>
      <w:r w:rsidR="00172963" w:rsidRPr="00EF20F7">
        <w:rPr>
          <w:lang w:eastAsia="zh-CN"/>
        </w:rPr>
        <w:t>2</w:t>
      </w:r>
      <w:r w:rsidRPr="00EF20F7">
        <w:rPr>
          <w:lang w:eastAsia="zh-CN"/>
        </w:rPr>
        <w:t xml:space="preserve">4.147: </w:t>
      </w:r>
      <w:r w:rsidRPr="00EF20F7">
        <w:t>"</w:t>
      </w:r>
      <w:r w:rsidRPr="00EF20F7">
        <w:rPr>
          <w:lang w:eastAsia="zh-CN"/>
        </w:rPr>
        <w:t>Conferencing using the IP Multimedia (IM) Core Network (CN) subsystem; Stage 3</w:t>
      </w:r>
      <w:r w:rsidRPr="00EF20F7">
        <w:t>"</w:t>
      </w:r>
      <w:r w:rsidRPr="00EF20F7">
        <w:rPr>
          <w:lang w:eastAsia="zh-CN"/>
        </w:rPr>
        <w:t>.</w:t>
      </w:r>
    </w:p>
    <w:p w14:paraId="485A8C9B" w14:textId="7EA1665A" w:rsidR="009E159F" w:rsidRPr="00EF20F7" w:rsidRDefault="009E159F" w:rsidP="009E159F">
      <w:pPr>
        <w:pStyle w:val="EX"/>
        <w:rPr>
          <w:lang w:eastAsia="zh-CN"/>
        </w:rPr>
      </w:pPr>
      <w:r w:rsidRPr="00EF20F7">
        <w:rPr>
          <w:lang w:eastAsia="zh-CN"/>
        </w:rPr>
        <w:t>[5]</w:t>
      </w:r>
      <w:r w:rsidRPr="00EF20F7">
        <w:tab/>
      </w:r>
      <w:r w:rsidR="00C84D2E">
        <w:t>3GPP TS</w:t>
      </w:r>
      <w:r w:rsidR="00172963">
        <w:t> </w:t>
      </w:r>
      <w:r w:rsidR="00172963" w:rsidRPr="00EF20F7">
        <w:t>2</w:t>
      </w:r>
      <w:r w:rsidRPr="00EF20F7">
        <w:t>6.244: "Transparent end-to-end packet switched streaming service (PSS); 3GPP file</w:t>
      </w:r>
      <w:r w:rsidRPr="00EF20F7">
        <w:rPr>
          <w:lang w:eastAsia="zh-CN"/>
        </w:rPr>
        <w:t xml:space="preserve"> format (3GP)</w:t>
      </w:r>
      <w:r w:rsidRPr="00EF20F7">
        <w:t>"</w:t>
      </w:r>
      <w:r w:rsidRPr="00EF20F7">
        <w:rPr>
          <w:lang w:eastAsia="zh-CN"/>
        </w:rPr>
        <w:t>.</w:t>
      </w:r>
    </w:p>
    <w:p w14:paraId="54D0E55B" w14:textId="77777777" w:rsidR="009E159F" w:rsidRPr="00EF20F7" w:rsidRDefault="009E159F" w:rsidP="009E159F">
      <w:pPr>
        <w:pStyle w:val="EX"/>
      </w:pPr>
      <w:r w:rsidRPr="00EF20F7">
        <w:t>[</w:t>
      </w:r>
      <w:r w:rsidRPr="00EF20F7">
        <w:rPr>
          <w:lang w:eastAsia="zh-CN"/>
        </w:rPr>
        <w:t>6</w:t>
      </w:r>
      <w:r w:rsidRPr="00EF20F7">
        <w:t>]</w:t>
      </w:r>
      <w:r w:rsidRPr="00EF20F7">
        <w:tab/>
        <w:t>3GPP TR 21.905: "Vocabulary for 3GPP Specifications".</w:t>
      </w:r>
    </w:p>
    <w:p w14:paraId="6CFBC619" w14:textId="1103EDE4" w:rsidR="009E159F" w:rsidRPr="00EF20F7" w:rsidRDefault="009E159F" w:rsidP="009E159F">
      <w:pPr>
        <w:pStyle w:val="EX"/>
        <w:rPr>
          <w:lang w:eastAsia="zh-CN"/>
        </w:rPr>
      </w:pPr>
      <w:bookmarkStart w:id="17" w:name="ref23205"/>
      <w:r w:rsidRPr="00EF20F7">
        <w:t>[</w:t>
      </w:r>
      <w:r w:rsidRPr="00EF20F7">
        <w:rPr>
          <w:lang w:eastAsia="zh-CN"/>
        </w:rPr>
        <w:t>7</w:t>
      </w:r>
      <w:r w:rsidRPr="00EF20F7">
        <w:t>]</w:t>
      </w:r>
      <w:bookmarkEnd w:id="17"/>
      <w:r w:rsidRPr="00EF20F7">
        <w:tab/>
      </w:r>
      <w:r w:rsidR="00C84D2E">
        <w:t>3GPP TS</w:t>
      </w:r>
      <w:r w:rsidR="00172963">
        <w:t> </w:t>
      </w:r>
      <w:r w:rsidR="00172963" w:rsidRPr="00EF20F7">
        <w:t>2</w:t>
      </w:r>
      <w:r w:rsidRPr="00EF20F7">
        <w:t>3.205: "Bearer independent circuit-switched core network; Stage 2".</w:t>
      </w:r>
    </w:p>
    <w:p w14:paraId="11EB9875" w14:textId="77777777" w:rsidR="009E159F" w:rsidRPr="00EF20F7" w:rsidRDefault="009E159F" w:rsidP="009E159F">
      <w:pPr>
        <w:pStyle w:val="EX"/>
        <w:rPr>
          <w:lang w:eastAsia="zh-CN"/>
        </w:rPr>
      </w:pPr>
      <w:r w:rsidRPr="00EF20F7">
        <w:rPr>
          <w:lang w:eastAsia="zh-CN"/>
        </w:rPr>
        <w:t>[8]</w:t>
      </w:r>
      <w:r w:rsidRPr="00EF20F7">
        <w:rPr>
          <w:lang w:eastAsia="zh-CN"/>
        </w:rPr>
        <w:tab/>
        <w:t>Void.</w:t>
      </w:r>
    </w:p>
    <w:p w14:paraId="16447F39" w14:textId="06F5C7EE" w:rsidR="009E159F" w:rsidRPr="00EF20F7" w:rsidRDefault="009E159F" w:rsidP="009E159F">
      <w:pPr>
        <w:pStyle w:val="EX"/>
      </w:pPr>
      <w:r w:rsidRPr="00EF20F7">
        <w:rPr>
          <w:lang w:eastAsia="zh-CN"/>
        </w:rPr>
        <w:t>[9]</w:t>
      </w:r>
      <w:r w:rsidRPr="00EF20F7">
        <w:rPr>
          <w:lang w:eastAsia="zh-CN"/>
        </w:rPr>
        <w:tab/>
      </w:r>
      <w:r w:rsidR="00C84D2E">
        <w:t>3GPP TS</w:t>
      </w:r>
      <w:r w:rsidR="00172963">
        <w:t> </w:t>
      </w:r>
      <w:r w:rsidR="00172963" w:rsidRPr="00EF20F7">
        <w:t>2</w:t>
      </w:r>
      <w:r w:rsidRPr="00EF20F7">
        <w:t>9.163: "Interworking between the IP Multimedia (IM) Core Network (CN) subsystem and Circuit Switched (CS) networks".</w:t>
      </w:r>
    </w:p>
    <w:p w14:paraId="5CD16275" w14:textId="253B74D6" w:rsidR="009E159F" w:rsidRPr="00EF20F7" w:rsidRDefault="009E159F" w:rsidP="009E159F">
      <w:pPr>
        <w:pStyle w:val="EX"/>
        <w:rPr>
          <w:rFonts w:eastAsia="SimSun"/>
          <w:lang w:eastAsia="zh-CN"/>
        </w:rPr>
      </w:pPr>
      <w:r w:rsidRPr="00EF20F7">
        <w:rPr>
          <w:lang w:eastAsia="zh-CN"/>
        </w:rPr>
        <w:lastRenderedPageBreak/>
        <w:t>[10]</w:t>
      </w:r>
      <w:r w:rsidRPr="00EF20F7">
        <w:rPr>
          <w:lang w:eastAsia="zh-CN"/>
        </w:rPr>
        <w:tab/>
      </w:r>
      <w:r w:rsidR="00C84D2E">
        <w:t>IETF RFC </w:t>
      </w:r>
      <w:r w:rsidRPr="00EF20F7">
        <w:t>2833: "RTP Payload for DTMF Digits, Telephony Tones and Telephony Signals".</w:t>
      </w:r>
    </w:p>
    <w:p w14:paraId="67BAF78C" w14:textId="77777777" w:rsidR="009E159F" w:rsidRPr="00EF20F7" w:rsidRDefault="009E159F" w:rsidP="009E159F">
      <w:pPr>
        <w:pStyle w:val="EX"/>
      </w:pPr>
      <w:r w:rsidRPr="00EF20F7">
        <w:t>[11]</w:t>
      </w:r>
      <w:r w:rsidRPr="00EF20F7">
        <w:tab/>
        <w:t>W</w:t>
      </w:r>
      <w:smartTag w:uri="urn:schemas-microsoft-com:office:smarttags" w:element="chmetcnv">
        <w:smartTagPr>
          <w:attr w:name="UnitName" w:val="C"/>
          <w:attr w:name="SourceValue" w:val="3"/>
          <w:attr w:name="HasSpace" w:val="False"/>
          <w:attr w:name="Negative" w:val="False"/>
          <w:attr w:name="NumberType" w:val="1"/>
          <w:attr w:name="TCSC" w:val="0"/>
        </w:smartTagPr>
        <w:r w:rsidRPr="00EF20F7">
          <w:t>3C</w:t>
        </w:r>
      </w:smartTag>
      <w:r w:rsidRPr="00EF20F7">
        <w:t xml:space="preserve"> Recommendation (September 2004): "Speech Synthesis Markup Language (SSML) Version 1.0".</w:t>
      </w:r>
    </w:p>
    <w:p w14:paraId="0AB795EC" w14:textId="77777777" w:rsidR="009E159F" w:rsidRPr="00EF20F7" w:rsidRDefault="009E159F" w:rsidP="009E159F">
      <w:pPr>
        <w:pStyle w:val="EX"/>
      </w:pPr>
      <w:r w:rsidRPr="00EF20F7">
        <w:t>[</w:t>
      </w:r>
      <w:r w:rsidRPr="00EF20F7">
        <w:rPr>
          <w:rFonts w:eastAsia="SimSun"/>
          <w:lang w:eastAsia="zh-CN"/>
        </w:rPr>
        <w:t>12</w:t>
      </w:r>
      <w:r w:rsidRPr="00EF20F7">
        <w:t>]</w:t>
      </w:r>
      <w:r>
        <w:tab/>
      </w:r>
      <w:r w:rsidRPr="00EF20F7">
        <w:t>W</w:t>
      </w:r>
      <w:smartTag w:uri="urn:schemas-microsoft-com:office:smarttags" w:element="chmetcnv">
        <w:smartTagPr>
          <w:attr w:name="UnitName" w:val="C"/>
          <w:attr w:name="SourceValue" w:val="3"/>
          <w:attr w:name="HasSpace" w:val="False"/>
          <w:attr w:name="Negative" w:val="False"/>
          <w:attr w:name="NumberType" w:val="1"/>
          <w:attr w:name="TCSC" w:val="0"/>
        </w:smartTagPr>
        <w:r w:rsidRPr="00EF20F7">
          <w:t>3C</w:t>
        </w:r>
      </w:smartTag>
      <w:r w:rsidRPr="00EF20F7">
        <w:t xml:space="preserve"> Recommendation (September 2004): "Speech Recognition Grammar Specification (SRGS) Version 1.0".</w:t>
      </w:r>
    </w:p>
    <w:p w14:paraId="3FFF2CF7" w14:textId="77777777" w:rsidR="009E159F" w:rsidRPr="00EF20F7" w:rsidRDefault="009E159F" w:rsidP="009E159F">
      <w:pPr>
        <w:pStyle w:val="EX"/>
        <w:rPr>
          <w:i/>
          <w:iCs/>
        </w:rPr>
      </w:pPr>
      <w:r w:rsidRPr="00EF20F7">
        <w:t>[</w:t>
      </w:r>
      <w:r w:rsidRPr="00EF20F7">
        <w:rPr>
          <w:rFonts w:eastAsia="SimSun"/>
          <w:lang w:eastAsia="zh-CN"/>
        </w:rPr>
        <w:t>13</w:t>
      </w:r>
      <w:r w:rsidRPr="00EF20F7">
        <w:t>]</w:t>
      </w:r>
      <w:r w:rsidRPr="00EF20F7">
        <w:tab/>
        <w:t>W</w:t>
      </w:r>
      <w:smartTag w:uri="urn:schemas-microsoft-com:office:smarttags" w:element="chmetcnv">
        <w:smartTagPr>
          <w:attr w:name="UnitName" w:val="C"/>
          <w:attr w:name="SourceValue" w:val="3"/>
          <w:attr w:name="HasSpace" w:val="False"/>
          <w:attr w:name="Negative" w:val="False"/>
          <w:attr w:name="NumberType" w:val="1"/>
          <w:attr w:name="TCSC" w:val="0"/>
        </w:smartTagPr>
        <w:r w:rsidRPr="00EF20F7">
          <w:t>3C</w:t>
        </w:r>
      </w:smartTag>
      <w:r w:rsidRPr="00EF20F7">
        <w:t xml:space="preserve"> Recommendation (September 2005): "Extensible MultiModal Annotation markup language (EMMA) (draft work in progress)".</w:t>
      </w:r>
    </w:p>
    <w:p w14:paraId="3B6CDC58" w14:textId="77777777" w:rsidR="009E159F" w:rsidRPr="00EF20F7" w:rsidRDefault="009E159F" w:rsidP="009E159F">
      <w:pPr>
        <w:pStyle w:val="EX"/>
      </w:pPr>
      <w:r w:rsidRPr="00EF20F7">
        <w:t>[</w:t>
      </w:r>
      <w:r w:rsidRPr="00EF20F7">
        <w:rPr>
          <w:rFonts w:eastAsia="SimSun"/>
          <w:lang w:eastAsia="zh-CN"/>
        </w:rPr>
        <w:t>14</w:t>
      </w:r>
      <w:r w:rsidRPr="00EF20F7">
        <w:t>]</w:t>
      </w:r>
      <w:r w:rsidRPr="00EF20F7">
        <w:tab/>
        <w:t>3GPP TS 32.260: "Telecommunication management; Charging management; IP Multimedia Subsystem (IMS) charging".</w:t>
      </w:r>
    </w:p>
    <w:p w14:paraId="5A4DE2ED" w14:textId="77777777" w:rsidR="009E159F" w:rsidRPr="00EF20F7" w:rsidRDefault="009E159F" w:rsidP="009E159F">
      <w:pPr>
        <w:pStyle w:val="EX"/>
        <w:rPr>
          <w:lang w:eastAsia="zh-CN"/>
        </w:rPr>
      </w:pPr>
      <w:r w:rsidRPr="00EF20F7">
        <w:t>[15]</w:t>
      </w:r>
      <w:r w:rsidRPr="00EF20F7">
        <w:tab/>
        <w:t>W</w:t>
      </w:r>
      <w:smartTag w:uri="urn:schemas-microsoft-com:office:smarttags" w:element="chmetcnv">
        <w:smartTagPr>
          <w:attr w:name="UnitName" w:val="C"/>
          <w:attr w:name="SourceValue" w:val="3"/>
          <w:attr w:name="HasSpace" w:val="False"/>
          <w:attr w:name="Negative" w:val="False"/>
          <w:attr w:name="NumberType" w:val="1"/>
          <w:attr w:name="TCSC" w:val="0"/>
        </w:smartTagPr>
        <w:r w:rsidRPr="00EF20F7">
          <w:t>3C</w:t>
        </w:r>
      </w:smartTag>
      <w:r w:rsidRPr="00EF20F7">
        <w:t xml:space="preserve"> </w:t>
      </w:r>
      <w:r w:rsidRPr="00EF20F7">
        <w:rPr>
          <w:lang w:eastAsia="zh-CN"/>
        </w:rPr>
        <w:t xml:space="preserve">Recommendation </w:t>
      </w:r>
      <w:r w:rsidRPr="00EF20F7">
        <w:t>(November 2000): "Natural Language Semantics Markup Language (NLSML) for the Speech Interface Framework".</w:t>
      </w:r>
    </w:p>
    <w:p w14:paraId="79077875" w14:textId="1035112E" w:rsidR="009E159F" w:rsidRPr="00EF20F7" w:rsidRDefault="009E159F" w:rsidP="009E159F">
      <w:pPr>
        <w:pStyle w:val="EX"/>
      </w:pPr>
      <w:r w:rsidRPr="00EF20F7">
        <w:rPr>
          <w:lang w:eastAsia="zh-CN"/>
        </w:rPr>
        <w:t>[16]</w:t>
      </w:r>
      <w:r w:rsidRPr="00EF20F7">
        <w:rPr>
          <w:lang w:eastAsia="zh-CN"/>
        </w:rPr>
        <w:tab/>
      </w:r>
      <w:r w:rsidR="00C84D2E">
        <w:t>3GPP TS</w:t>
      </w:r>
      <w:r w:rsidR="00172963">
        <w:t> </w:t>
      </w:r>
      <w:r w:rsidR="00172963" w:rsidRPr="00EF20F7">
        <w:t>2</w:t>
      </w:r>
      <w:r w:rsidRPr="00EF20F7">
        <w:rPr>
          <w:lang w:eastAsia="zh-CN"/>
        </w:rPr>
        <w:t>9</w:t>
      </w:r>
      <w:r w:rsidRPr="00EF20F7">
        <w:t>.</w:t>
      </w:r>
      <w:r w:rsidRPr="00EF20F7">
        <w:rPr>
          <w:lang w:eastAsia="zh-CN"/>
        </w:rPr>
        <w:t>333</w:t>
      </w:r>
      <w:r w:rsidRPr="00EF20F7">
        <w:t>: "Multimedia Resource Function Controller (MRFC) – Multimedia</w:t>
      </w:r>
      <w:r w:rsidRPr="00EF20F7">
        <w:rPr>
          <w:lang w:eastAsia="zh-CN"/>
        </w:rPr>
        <w:t xml:space="preserve"> </w:t>
      </w:r>
      <w:r w:rsidRPr="00EF20F7">
        <w:t>Resource Function Processor (MRFP) Mp Interface - Stage 3".</w:t>
      </w:r>
    </w:p>
    <w:p w14:paraId="2EA522F5" w14:textId="6E13C9F7" w:rsidR="009E159F" w:rsidRPr="00EF20F7" w:rsidRDefault="009E159F" w:rsidP="009E159F">
      <w:pPr>
        <w:pStyle w:val="EX"/>
        <w:rPr>
          <w:lang w:eastAsia="zh-CN"/>
        </w:rPr>
      </w:pPr>
      <w:r w:rsidRPr="00EF20F7">
        <w:rPr>
          <w:lang w:eastAsia="zh-CN"/>
        </w:rPr>
        <w:t>[17]</w:t>
      </w:r>
      <w:r w:rsidRPr="00EF20F7">
        <w:rPr>
          <w:lang w:eastAsia="zh-CN"/>
        </w:rPr>
        <w:tab/>
      </w:r>
      <w:r w:rsidR="00C84D2E">
        <w:rPr>
          <w:lang w:eastAsia="zh-CN"/>
        </w:rPr>
        <w:t>3GPP TS</w:t>
      </w:r>
      <w:r w:rsidR="00172963">
        <w:rPr>
          <w:lang w:eastAsia="zh-CN"/>
        </w:rPr>
        <w:t> </w:t>
      </w:r>
      <w:r w:rsidR="00172963" w:rsidRPr="00EF20F7">
        <w:rPr>
          <w:lang w:eastAsia="zh-CN"/>
        </w:rPr>
        <w:t>2</w:t>
      </w:r>
      <w:r w:rsidRPr="00EF20F7">
        <w:rPr>
          <w:lang w:eastAsia="zh-CN"/>
        </w:rPr>
        <w:t xml:space="preserve">4.247: </w:t>
      </w:r>
      <w:r w:rsidRPr="00EF20F7">
        <w:t>"Messaging service using the IP Multimedia (IM) Core Network</w:t>
      </w:r>
      <w:r w:rsidRPr="00EF20F7">
        <w:rPr>
          <w:lang w:eastAsia="zh-CN"/>
        </w:rPr>
        <w:t xml:space="preserve"> </w:t>
      </w:r>
      <w:r w:rsidRPr="00EF20F7">
        <w:t>(CN) subsystem - Stage 3".</w:t>
      </w:r>
    </w:p>
    <w:p w14:paraId="103ACDA0" w14:textId="7DB426BF" w:rsidR="009E159F" w:rsidRPr="00EF20F7" w:rsidRDefault="009E159F" w:rsidP="009E159F">
      <w:pPr>
        <w:pStyle w:val="EX"/>
      </w:pPr>
      <w:r w:rsidRPr="00EF20F7">
        <w:rPr>
          <w:lang w:eastAsia="zh-CN"/>
        </w:rPr>
        <w:t>[18]</w:t>
      </w:r>
      <w:r w:rsidRPr="00EF20F7">
        <w:rPr>
          <w:lang w:eastAsia="zh-CN"/>
        </w:rPr>
        <w:tab/>
      </w:r>
      <w:r w:rsidR="00C84D2E">
        <w:rPr>
          <w:lang w:eastAsia="zh-CN"/>
        </w:rPr>
        <w:t>IETF RFC </w:t>
      </w:r>
      <w:r w:rsidRPr="00EF20F7">
        <w:t>4975: "The Message Session Relay Protocol (MSRP)".</w:t>
      </w:r>
    </w:p>
    <w:p w14:paraId="3AEF2494" w14:textId="4D86C864" w:rsidR="009E159F" w:rsidRPr="00EF20F7" w:rsidRDefault="009E159F" w:rsidP="009E159F">
      <w:pPr>
        <w:pStyle w:val="EX"/>
        <w:rPr>
          <w:lang w:eastAsia="zh-CN"/>
        </w:rPr>
      </w:pPr>
      <w:r w:rsidRPr="00EF20F7">
        <w:rPr>
          <w:lang w:eastAsia="zh-CN"/>
        </w:rPr>
        <w:t>[19]</w:t>
      </w:r>
      <w:r w:rsidRPr="00EF20F7">
        <w:rPr>
          <w:lang w:eastAsia="zh-CN"/>
        </w:rPr>
        <w:tab/>
      </w:r>
      <w:r w:rsidR="00C84D2E">
        <w:t>IETF RFC </w:t>
      </w:r>
      <w:r w:rsidRPr="00EF20F7">
        <w:rPr>
          <w:lang w:eastAsia="zh-CN"/>
        </w:rPr>
        <w:t>4376</w:t>
      </w:r>
      <w:r w:rsidRPr="00EF20F7">
        <w:t>: "Requirements for Floor Control Protocols".</w:t>
      </w:r>
    </w:p>
    <w:p w14:paraId="035B171D" w14:textId="3116BA5F" w:rsidR="009E159F" w:rsidRPr="00EF20F7" w:rsidRDefault="009E159F" w:rsidP="009E159F">
      <w:pPr>
        <w:pStyle w:val="EX"/>
      </w:pPr>
      <w:r w:rsidRPr="00EF20F7">
        <w:rPr>
          <w:lang w:eastAsia="zh-CN"/>
        </w:rPr>
        <w:t>[20]</w:t>
      </w:r>
      <w:r w:rsidRPr="00EF20F7">
        <w:rPr>
          <w:lang w:eastAsia="zh-CN"/>
        </w:rPr>
        <w:tab/>
      </w:r>
      <w:r w:rsidR="00C84D2E">
        <w:t>IETF RFC </w:t>
      </w:r>
      <w:r w:rsidRPr="00EF20F7">
        <w:rPr>
          <w:lang w:eastAsia="zh-CN"/>
        </w:rPr>
        <w:t>4582</w:t>
      </w:r>
      <w:r w:rsidRPr="00EF20F7">
        <w:t>: "The Binary Floor Control Protocol (BFCP)".</w:t>
      </w:r>
    </w:p>
    <w:p w14:paraId="589262BD" w14:textId="5256FDE6" w:rsidR="009E159F" w:rsidRPr="00EF20F7" w:rsidRDefault="009E159F" w:rsidP="009E159F">
      <w:pPr>
        <w:pStyle w:val="EX"/>
        <w:rPr>
          <w:lang w:eastAsia="zh-CN"/>
        </w:rPr>
      </w:pPr>
      <w:r w:rsidRPr="00EF20F7">
        <w:rPr>
          <w:lang w:eastAsia="zh-CN"/>
        </w:rPr>
        <w:t>[21]</w:t>
      </w:r>
      <w:r w:rsidRPr="00EF20F7">
        <w:rPr>
          <w:lang w:eastAsia="zh-CN"/>
        </w:rPr>
        <w:tab/>
      </w:r>
      <w:r w:rsidR="00C84D2E">
        <w:t>IETF RFC </w:t>
      </w:r>
      <w:r w:rsidRPr="00EF20F7">
        <w:rPr>
          <w:lang w:eastAsia="zh-CN"/>
        </w:rPr>
        <w:t>4583</w:t>
      </w:r>
      <w:r w:rsidRPr="00EF20F7">
        <w:t>: "Session Description Protocol (SDP) Format for Binary Floor Control Protocol (BFCP) Streams".</w:t>
      </w:r>
    </w:p>
    <w:p w14:paraId="02E2D723" w14:textId="63CDA345" w:rsidR="009E159F" w:rsidRPr="00EF20F7" w:rsidRDefault="009E159F" w:rsidP="009E159F">
      <w:pPr>
        <w:pStyle w:val="EX"/>
      </w:pPr>
      <w:r w:rsidRPr="00EF20F7">
        <w:t>[</w:t>
      </w:r>
      <w:r w:rsidRPr="00EF20F7">
        <w:rPr>
          <w:lang w:eastAsia="zh-CN"/>
        </w:rPr>
        <w:t>22</w:t>
      </w:r>
      <w:r w:rsidRPr="00EF20F7">
        <w:t>]</w:t>
      </w:r>
      <w:r>
        <w:tab/>
      </w:r>
      <w:r w:rsidR="00C84D2E">
        <w:t>3GPP TS</w:t>
      </w:r>
      <w:r w:rsidR="00172963">
        <w:t> </w:t>
      </w:r>
      <w:r w:rsidR="00172963" w:rsidRPr="00EF20F7">
        <w:t>2</w:t>
      </w:r>
      <w:r w:rsidRPr="00EF20F7">
        <w:t>6.140: "Multimedia Messaging Service; Media formats and codecs".</w:t>
      </w:r>
    </w:p>
    <w:p w14:paraId="53641176" w14:textId="77777777" w:rsidR="009E159F" w:rsidRPr="00EF20F7" w:rsidRDefault="009E159F" w:rsidP="009E159F">
      <w:pPr>
        <w:pStyle w:val="EX"/>
      </w:pPr>
      <w:r w:rsidRPr="00EF20F7">
        <w:t>[23]</w:t>
      </w:r>
      <w:r w:rsidRPr="00EF20F7">
        <w:tab/>
        <w:t>3GPP TS 26.114: "IP Multimedia Subsystem (IMS); Multimedia Telephony; Media handling and interaction".</w:t>
      </w:r>
    </w:p>
    <w:p w14:paraId="40FEBB1B" w14:textId="22347434" w:rsidR="009E159F" w:rsidRPr="00EF20F7" w:rsidRDefault="009E159F" w:rsidP="009E159F">
      <w:pPr>
        <w:pStyle w:val="EX"/>
      </w:pPr>
      <w:r w:rsidRPr="00EF20F7">
        <w:t>[24]</w:t>
      </w:r>
      <w:r w:rsidRPr="00EF20F7">
        <w:tab/>
      </w:r>
      <w:r w:rsidR="00C84D2E">
        <w:t>IETF RFC </w:t>
      </w:r>
      <w:r w:rsidRPr="00EF20F7">
        <w:t>3168: "The Addition of Explicit Congestion Notification (ECN) to IP".</w:t>
      </w:r>
    </w:p>
    <w:p w14:paraId="075CC01F" w14:textId="7DC59BA0" w:rsidR="009E159F" w:rsidRPr="00EF20F7" w:rsidRDefault="009E159F" w:rsidP="009E159F">
      <w:pPr>
        <w:pStyle w:val="EX"/>
      </w:pPr>
      <w:r w:rsidRPr="00EF20F7">
        <w:t>[25]</w:t>
      </w:r>
      <w:r w:rsidRPr="00EF20F7">
        <w:tab/>
      </w:r>
      <w:r w:rsidR="00C84D2E">
        <w:t>IETF RFC </w:t>
      </w:r>
      <w:r w:rsidRPr="00EF20F7">
        <w:t>6679: "Explicit Congestion Notification (ECN) for RTP over UDP".</w:t>
      </w:r>
    </w:p>
    <w:p w14:paraId="0C43196A" w14:textId="77777777" w:rsidR="009E159F" w:rsidRPr="00EF20F7" w:rsidRDefault="009E159F" w:rsidP="009E159F">
      <w:pPr>
        <w:pStyle w:val="EX"/>
      </w:pPr>
      <w:r w:rsidRPr="00EF20F7">
        <w:t>[26]</w:t>
      </w:r>
      <w:r w:rsidRPr="00EF20F7">
        <w:tab/>
        <w:t>3GPP TS 22.153: "Multimedia Priority Service".</w:t>
      </w:r>
    </w:p>
    <w:p w14:paraId="0532BB2C" w14:textId="77777777" w:rsidR="009E159F" w:rsidRPr="00EF20F7" w:rsidRDefault="009E159F" w:rsidP="009E159F">
      <w:pPr>
        <w:pStyle w:val="EX"/>
      </w:pPr>
      <w:r w:rsidRPr="00EF20F7">
        <w:t>[27]</w:t>
      </w:r>
      <w:r w:rsidRPr="00EF20F7">
        <w:tab/>
        <w:t>IETF RFC 5285: "A General Mechanism for RTP Header Extensions".</w:t>
      </w:r>
    </w:p>
    <w:p w14:paraId="06433B4A" w14:textId="77777777" w:rsidR="009E159F" w:rsidRPr="00EF20F7" w:rsidRDefault="009E159F" w:rsidP="00232AAD">
      <w:pPr>
        <w:pStyle w:val="EX"/>
      </w:pPr>
      <w:r w:rsidRPr="00232AAD">
        <w:t>[28]</w:t>
      </w:r>
      <w:r w:rsidRPr="00232AAD">
        <w:tab/>
        <w:t>IETF RFC 6236: "Negotiation of Generic Image Attributes in the Session Description Protocol (SDP)".</w:t>
      </w:r>
    </w:p>
    <w:p w14:paraId="5C46311D" w14:textId="3E4E63ED" w:rsidR="009E159F" w:rsidRPr="00EF20F7" w:rsidRDefault="009E159F" w:rsidP="009E159F">
      <w:pPr>
        <w:pStyle w:val="EX"/>
        <w:rPr>
          <w:lang w:eastAsia="zh-CN"/>
        </w:rPr>
      </w:pPr>
      <w:r w:rsidRPr="00EF20F7">
        <w:t>[</w:t>
      </w:r>
      <w:r w:rsidRPr="00EF20F7">
        <w:rPr>
          <w:rFonts w:hint="eastAsia"/>
          <w:lang w:eastAsia="zh-CN"/>
        </w:rPr>
        <w:t>29</w:t>
      </w:r>
      <w:r w:rsidRPr="00EF20F7">
        <w:t>]</w:t>
      </w:r>
      <w:r w:rsidRPr="00EF20F7">
        <w:tab/>
      </w:r>
      <w:r w:rsidR="00496BF5">
        <w:t>Void.</w:t>
      </w:r>
    </w:p>
    <w:p w14:paraId="0BD71E53" w14:textId="2F5F9741" w:rsidR="009E159F" w:rsidRPr="00EF20F7" w:rsidRDefault="009E159F" w:rsidP="009E159F">
      <w:pPr>
        <w:pStyle w:val="EX"/>
      </w:pPr>
      <w:r w:rsidRPr="00EF20F7">
        <w:t>[30]</w:t>
      </w:r>
      <w:r w:rsidRPr="00EF20F7">
        <w:tab/>
      </w:r>
      <w:r w:rsidR="00C84D2E">
        <w:t>3GPP TS</w:t>
      </w:r>
      <w:r w:rsidR="00172963">
        <w:t> </w:t>
      </w:r>
      <w:r w:rsidR="00172963" w:rsidRPr="00EF20F7">
        <w:t>2</w:t>
      </w:r>
      <w:r w:rsidRPr="00EF20F7">
        <w:t>4.229: "IP Multimedia Call Control Protocol based on SIP and SDP".</w:t>
      </w:r>
    </w:p>
    <w:p w14:paraId="56B30222" w14:textId="77777777" w:rsidR="009E159F" w:rsidRPr="00EF20F7" w:rsidRDefault="009E159F" w:rsidP="009E159F">
      <w:pPr>
        <w:pStyle w:val="EX"/>
      </w:pPr>
      <w:r w:rsidRPr="00EF20F7">
        <w:rPr>
          <w:lang w:val="en-US"/>
        </w:rPr>
        <w:t>[31]</w:t>
      </w:r>
      <w:r w:rsidRPr="00EF20F7">
        <w:rPr>
          <w:lang w:val="en-US"/>
        </w:rPr>
        <w:tab/>
        <w:t>3GPP TS 33.328: "IMS Media Plane Security</w:t>
      </w:r>
      <w:r w:rsidRPr="00EF20F7">
        <w:t>".</w:t>
      </w:r>
    </w:p>
    <w:p w14:paraId="2C65C418" w14:textId="5AF3B346" w:rsidR="009E159F" w:rsidRPr="00EF20F7" w:rsidRDefault="009E159F" w:rsidP="009E159F">
      <w:pPr>
        <w:pStyle w:val="EX"/>
      </w:pPr>
      <w:r w:rsidRPr="00EF20F7">
        <w:t>[32]</w:t>
      </w:r>
      <w:r w:rsidRPr="00EF20F7">
        <w:tab/>
      </w:r>
      <w:r w:rsidR="00C84D2E">
        <w:t>Void.</w:t>
      </w:r>
    </w:p>
    <w:p w14:paraId="57209C37" w14:textId="77777777" w:rsidR="009E159F" w:rsidRPr="00EF20F7" w:rsidRDefault="009E159F" w:rsidP="009E159F">
      <w:pPr>
        <w:pStyle w:val="EX"/>
      </w:pPr>
      <w:r w:rsidRPr="00EF20F7">
        <w:t>[33]</w:t>
      </w:r>
      <w:r w:rsidRPr="00EF20F7">
        <w:tab/>
        <w:t>IETF RFC 6043: "MIKEY-TICKET: Ticket-Based Modes of Key Distribution in Multimedia Internet KEYing (MIKEY)".</w:t>
      </w:r>
    </w:p>
    <w:p w14:paraId="1915DF79" w14:textId="77777777" w:rsidR="009E159F" w:rsidRPr="00EF20F7" w:rsidRDefault="009E159F" w:rsidP="009E159F">
      <w:pPr>
        <w:pStyle w:val="EX"/>
        <w:rPr>
          <w:lang w:eastAsia="zh-CN"/>
        </w:rPr>
      </w:pPr>
      <w:r w:rsidRPr="00EF20F7">
        <w:rPr>
          <w:lang w:val="en-US"/>
        </w:rPr>
        <w:t>[34]</w:t>
      </w:r>
      <w:r w:rsidRPr="00EF20F7">
        <w:tab/>
        <w:t>IETF RFC 4279: "Pre-Shared Key Ciphersuites for Transport Layer Security (</w:t>
      </w:r>
      <w:smartTag w:uri="urn:schemas-microsoft-com:office:smarttags" w:element="stockticker">
        <w:r w:rsidRPr="00EF20F7">
          <w:t>TLS</w:t>
        </w:r>
      </w:smartTag>
      <w:r w:rsidRPr="00EF20F7">
        <w:t>)".</w:t>
      </w:r>
    </w:p>
    <w:p w14:paraId="772AD13D" w14:textId="77777777" w:rsidR="009E159F" w:rsidRPr="00EF20F7" w:rsidRDefault="009E159F" w:rsidP="009E159F">
      <w:pPr>
        <w:pStyle w:val="EX"/>
        <w:rPr>
          <w:noProof/>
        </w:rPr>
      </w:pPr>
      <w:r w:rsidRPr="00EF20F7">
        <w:rPr>
          <w:noProof/>
        </w:rPr>
        <w:t>[35]</w:t>
      </w:r>
      <w:r w:rsidRPr="00EF20F7">
        <w:rPr>
          <w:noProof/>
        </w:rPr>
        <w:tab/>
        <w:t>IETF RFC 4567: "Key Management Extensions for Session Description Protocol (SDP) and Real Time Streaming Protocol (RTSP)".</w:t>
      </w:r>
    </w:p>
    <w:p w14:paraId="40A9F869" w14:textId="77777777" w:rsidR="009E159F" w:rsidRPr="00EF20F7" w:rsidRDefault="009E159F" w:rsidP="009E159F">
      <w:pPr>
        <w:pStyle w:val="EX"/>
      </w:pPr>
      <w:r w:rsidRPr="00EF20F7">
        <w:t>[36]</w:t>
      </w:r>
      <w:r w:rsidRPr="00EF20F7">
        <w:tab/>
        <w:t>IETF RFC 4145: "TCP-Based Media Transport in the Session Description Protocol (SDP)".</w:t>
      </w:r>
    </w:p>
    <w:p w14:paraId="53ABB9AC" w14:textId="77777777" w:rsidR="009E159F" w:rsidRPr="00EF20F7" w:rsidRDefault="009E159F" w:rsidP="009E159F">
      <w:pPr>
        <w:pStyle w:val="EX"/>
      </w:pPr>
      <w:r w:rsidRPr="00EF20F7">
        <w:t>[37]</w:t>
      </w:r>
      <w:r w:rsidRPr="00EF20F7">
        <w:tab/>
        <w:t>IETF RFC 3830: "MIKEY: Multimedia Internet KEYing".</w:t>
      </w:r>
    </w:p>
    <w:p w14:paraId="7DFEDA0A" w14:textId="77777777" w:rsidR="009E159F" w:rsidRPr="00EF20F7" w:rsidRDefault="009E159F" w:rsidP="009E159F">
      <w:pPr>
        <w:pStyle w:val="EX"/>
      </w:pPr>
      <w:r w:rsidRPr="00EF20F7">
        <w:lastRenderedPageBreak/>
        <w:t>[38]</w:t>
      </w:r>
      <w:r w:rsidRPr="00EF20F7">
        <w:tab/>
        <w:t>IETF RFC 793: "Transmission Control Protocol – DARPA Internet Program – Protocol Specification".</w:t>
      </w:r>
    </w:p>
    <w:p w14:paraId="34FFBAAD" w14:textId="77777777" w:rsidR="009E159F" w:rsidRPr="00EF20F7" w:rsidRDefault="009E159F" w:rsidP="009E159F">
      <w:pPr>
        <w:pStyle w:val="EX"/>
      </w:pPr>
      <w:r w:rsidRPr="00EF20F7">
        <w:t>[39]</w:t>
      </w:r>
      <w:r w:rsidRPr="00EF20F7">
        <w:tab/>
        <w:t>IETF RFC 8122: "Connection-Oriented Media Transport over the Transport Layer Security (TLS) Protocol in the Session Description Protocol (SDP)".</w:t>
      </w:r>
    </w:p>
    <w:p w14:paraId="51A9613A" w14:textId="77777777" w:rsidR="009E159F" w:rsidRPr="00EF20F7" w:rsidRDefault="009E159F" w:rsidP="009E159F">
      <w:pPr>
        <w:pStyle w:val="EX"/>
        <w:rPr>
          <w:noProof/>
        </w:rPr>
      </w:pPr>
      <w:r w:rsidRPr="00EF20F7">
        <w:rPr>
          <w:noProof/>
        </w:rPr>
        <w:t>[40]</w:t>
      </w:r>
      <w:r w:rsidRPr="00EF20F7">
        <w:rPr>
          <w:noProof/>
        </w:rPr>
        <w:tab/>
        <w:t>IETF RFC 6714: "Connection Establishment for Media Anchoring (CEMA) for the Message Session Relay Protocol (MSRP)".</w:t>
      </w:r>
    </w:p>
    <w:p w14:paraId="6A03DADD" w14:textId="77777777" w:rsidR="009E159F" w:rsidRPr="00EF20F7" w:rsidRDefault="009E159F" w:rsidP="009E159F">
      <w:pPr>
        <w:pStyle w:val="EX"/>
      </w:pPr>
      <w:r w:rsidRPr="00EF20F7">
        <w:t>[41]</w:t>
      </w:r>
      <w:r w:rsidRPr="00EF20F7">
        <w:tab/>
        <w:t>3GPP TS 23.334: "IMS Application Level Gateway (IMS-ALG) – IMS Access Gateway (IMS-AGW) interface: Procedures Descriptions".</w:t>
      </w:r>
    </w:p>
    <w:p w14:paraId="30F04699" w14:textId="77777777" w:rsidR="009E159F" w:rsidRPr="00EF20F7" w:rsidRDefault="009E159F" w:rsidP="009E159F">
      <w:pPr>
        <w:pStyle w:val="EX"/>
      </w:pPr>
      <w:r w:rsidRPr="00EF20F7">
        <w:t>[42]</w:t>
      </w:r>
      <w:r w:rsidRPr="00EF20F7">
        <w:tab/>
        <w:t>3GPP TS 26.441: "Codec for Enhanced Voice Services (EVS); General Overview".</w:t>
      </w:r>
    </w:p>
    <w:p w14:paraId="0CD12E28" w14:textId="77777777" w:rsidR="009E159F" w:rsidRPr="00EF20F7" w:rsidRDefault="009E159F" w:rsidP="009E159F">
      <w:pPr>
        <w:pStyle w:val="EX"/>
      </w:pPr>
      <w:r w:rsidRPr="00EF20F7">
        <w:t>[43]</w:t>
      </w:r>
      <w:r w:rsidRPr="00EF20F7">
        <w:tab/>
        <w:t>3GPP TS 26.445: "Codec for Enhanced Voice Services (EVS); Detailed Algorithmic Description".</w:t>
      </w:r>
    </w:p>
    <w:p w14:paraId="4FE46E73" w14:textId="77777777" w:rsidR="009E159F" w:rsidRPr="00EF20F7" w:rsidRDefault="009E159F" w:rsidP="009E159F">
      <w:pPr>
        <w:pStyle w:val="EX"/>
      </w:pPr>
      <w:r w:rsidRPr="00EF20F7">
        <w:t>[44]</w:t>
      </w:r>
      <w:r w:rsidRPr="00EF20F7">
        <w:tab/>
        <w:t>IETF RFC 4566: "SDP: Session Description Protocol".</w:t>
      </w:r>
    </w:p>
    <w:p w14:paraId="096E1B48" w14:textId="77777777" w:rsidR="009E159F" w:rsidRPr="00EF20F7" w:rsidRDefault="009E159F" w:rsidP="009E159F">
      <w:pPr>
        <w:pStyle w:val="EX"/>
        <w:rPr>
          <w:lang w:val="sv-FI"/>
        </w:rPr>
      </w:pPr>
      <w:r w:rsidRPr="00EF20F7">
        <w:t>[45]</w:t>
      </w:r>
      <w:r w:rsidRPr="00EF20F7">
        <w:tab/>
        <w:t>IETF RFC 4867: "RTP Payload Format and File Storage Format for the Adaptive Multi-Rate (AMR) and Adaptive Multi-Rate Wideband (AMR-WB) Audio Codecs".</w:t>
      </w:r>
    </w:p>
    <w:p w14:paraId="6019430A" w14:textId="77777777" w:rsidR="009E159F" w:rsidRPr="00EF20F7" w:rsidRDefault="009E159F" w:rsidP="009E159F">
      <w:pPr>
        <w:pStyle w:val="EX"/>
      </w:pPr>
      <w:r w:rsidRPr="00EF20F7">
        <w:t>[46]</w:t>
      </w:r>
      <w:r w:rsidRPr="00EF20F7">
        <w:tab/>
        <w:t>IETF RFC 5746: "Transport Layer Security (TLS) Renegotiation Indication Extension".</w:t>
      </w:r>
    </w:p>
    <w:p w14:paraId="442DC514" w14:textId="77777777" w:rsidR="009E159F" w:rsidRPr="00EF20F7" w:rsidRDefault="009E159F" w:rsidP="009E159F">
      <w:pPr>
        <w:pStyle w:val="EX"/>
      </w:pPr>
      <w:r w:rsidRPr="00EF20F7">
        <w:t>[47]</w:t>
      </w:r>
      <w:r w:rsidRPr="00EF20F7">
        <w:tab/>
        <w:t>3GPP TS 33.310: "Network Domain Security (NDS); Authentication Framework (AF)".</w:t>
      </w:r>
    </w:p>
    <w:p w14:paraId="2BB682F4" w14:textId="2D014F08" w:rsidR="005E27BA" w:rsidRPr="00EF20F7" w:rsidRDefault="005E27BA" w:rsidP="00172963">
      <w:pPr>
        <w:pStyle w:val="EX"/>
        <w:rPr>
          <w:noProof/>
        </w:rPr>
      </w:pPr>
      <w:r w:rsidRPr="00EF20F7">
        <w:rPr>
          <w:noProof/>
        </w:rPr>
        <w:t>[48]</w:t>
      </w:r>
      <w:r w:rsidRPr="00EF20F7">
        <w:rPr>
          <w:noProof/>
        </w:rPr>
        <w:tab/>
        <w:t>IETF </w:t>
      </w:r>
      <w:r w:rsidRPr="0043675C">
        <w:t>RFC 8841</w:t>
      </w:r>
      <w:r w:rsidRPr="00EF20F7">
        <w:rPr>
          <w:noProof/>
        </w:rPr>
        <w:t>: "</w:t>
      </w:r>
      <w:r w:rsidRPr="00EF20F7">
        <w:t xml:space="preserve">Session Description Protocol (SDP) Offer/Answer Procedures </w:t>
      </w:r>
      <w:r w:rsidRPr="0043675C">
        <w:t>for</w:t>
      </w:r>
      <w:r w:rsidRPr="00EF20F7">
        <w:t xml:space="preserve"> Stream Control Transmission Protocol (SCTP) over Datagram Transport Layer Security (DTLS) Transport</w:t>
      </w:r>
      <w:r w:rsidRPr="00EF20F7">
        <w:rPr>
          <w:noProof/>
        </w:rPr>
        <w:t>".</w:t>
      </w:r>
    </w:p>
    <w:p w14:paraId="5E93A5AF" w14:textId="7980C928" w:rsidR="005E27BA" w:rsidRPr="00EF20F7" w:rsidRDefault="005E27BA" w:rsidP="00172963">
      <w:pPr>
        <w:pStyle w:val="EX"/>
        <w:rPr>
          <w:noProof/>
        </w:rPr>
      </w:pPr>
      <w:r w:rsidRPr="00EF20F7">
        <w:rPr>
          <w:noProof/>
        </w:rPr>
        <w:t>[49]</w:t>
      </w:r>
      <w:r w:rsidRPr="00EF20F7">
        <w:rPr>
          <w:noProof/>
        </w:rPr>
        <w:tab/>
        <w:t>IETF </w:t>
      </w:r>
      <w:r w:rsidRPr="0043675C">
        <w:t>RFC 88</w:t>
      </w:r>
      <w:r>
        <w:t>50</w:t>
      </w:r>
      <w:r w:rsidRPr="00EF20F7">
        <w:rPr>
          <w:noProof/>
        </w:rPr>
        <w:t>: "</w:t>
      </w:r>
      <w:r>
        <w:t>Controlling Multiple Streams for Telepresence (CLUE) Protocol Data Channel</w:t>
      </w:r>
      <w:r w:rsidRPr="00EF20F7">
        <w:rPr>
          <w:noProof/>
        </w:rPr>
        <w:t>".</w:t>
      </w:r>
    </w:p>
    <w:p w14:paraId="25118ED5" w14:textId="5D48D549" w:rsidR="005E27BA" w:rsidRPr="00EF20F7" w:rsidRDefault="005E27BA" w:rsidP="00172963">
      <w:pPr>
        <w:pStyle w:val="EX"/>
      </w:pPr>
      <w:r w:rsidRPr="00EF20F7">
        <w:rPr>
          <w:noProof/>
        </w:rPr>
        <w:t>[50]</w:t>
      </w:r>
      <w:r w:rsidRPr="00EF20F7">
        <w:rPr>
          <w:noProof/>
        </w:rPr>
        <w:tab/>
        <w:t>IETF </w:t>
      </w:r>
      <w:r w:rsidRPr="00097689">
        <w:t>RFC </w:t>
      </w:r>
      <w:r>
        <w:rPr>
          <w:lang w:eastAsia="zh-CN"/>
        </w:rPr>
        <w:t>8864</w:t>
      </w:r>
      <w:r w:rsidRPr="00EF20F7">
        <w:rPr>
          <w:noProof/>
        </w:rPr>
        <w:t>: "</w:t>
      </w:r>
      <w:r w:rsidRPr="00925FD4">
        <w:t>Negotiation Data Channels Using the Session Description Protocol (SDP)</w:t>
      </w:r>
      <w:r w:rsidRPr="00EF20F7">
        <w:rPr>
          <w:noProof/>
        </w:rPr>
        <w:t>".</w:t>
      </w:r>
    </w:p>
    <w:p w14:paraId="4A7EA021" w14:textId="77777777" w:rsidR="009E159F" w:rsidRPr="00EF20F7" w:rsidRDefault="009E159F" w:rsidP="00232AAD">
      <w:pPr>
        <w:pStyle w:val="EX"/>
      </w:pPr>
      <w:r w:rsidRPr="00232AAD">
        <w:t>[51]</w:t>
      </w:r>
      <w:r w:rsidRPr="00232AAD">
        <w:tab/>
        <w:t>IETF RFC </w:t>
      </w:r>
      <w:r w:rsidRPr="00232AAD">
        <w:rPr>
          <w:rFonts w:hint="eastAsia"/>
        </w:rPr>
        <w:t>6525</w:t>
      </w:r>
      <w:r w:rsidRPr="00232AAD">
        <w:t>: "Stream Control Transmission Protocol (SCTP) Stream Reconfiguration".</w:t>
      </w:r>
    </w:p>
    <w:p w14:paraId="76D1FCAF" w14:textId="77777777" w:rsidR="009E159F" w:rsidRPr="00EF20F7" w:rsidRDefault="009E159F" w:rsidP="009E159F">
      <w:pPr>
        <w:pStyle w:val="EX"/>
      </w:pPr>
      <w:r w:rsidRPr="00EF20F7">
        <w:t>[</w:t>
      </w:r>
      <w:r w:rsidRPr="00EF20F7">
        <w:rPr>
          <w:rFonts w:hint="eastAsia"/>
          <w:lang w:eastAsia="zh-CN"/>
        </w:rPr>
        <w:t>52</w:t>
      </w:r>
      <w:r w:rsidRPr="00EF20F7">
        <w:t>]</w:t>
      </w:r>
      <w:r w:rsidRPr="00EF20F7">
        <w:tab/>
        <w:t>3GPP TS 24.</w:t>
      </w:r>
      <w:r w:rsidRPr="00EF20F7">
        <w:rPr>
          <w:rFonts w:hint="eastAsia"/>
        </w:rPr>
        <w:t>103</w:t>
      </w:r>
      <w:r w:rsidRPr="00EF20F7">
        <w:t>: "Telepresence using the IP Multimedia (IM) Core Network (CN) Subsystem (IMS); Stage 3".</w:t>
      </w:r>
    </w:p>
    <w:p w14:paraId="70D7B896" w14:textId="77777777" w:rsidR="009E159F" w:rsidRPr="00EF20F7" w:rsidRDefault="009E159F" w:rsidP="009E159F">
      <w:pPr>
        <w:pStyle w:val="EX"/>
      </w:pPr>
      <w:r w:rsidRPr="00EF20F7">
        <w:t>[53]</w:t>
      </w:r>
      <w:r w:rsidRPr="00EF20F7">
        <w:tab/>
        <w:t>IETF RFC 5939: "Session Description Protocol (SDP) Capability Negotiation".</w:t>
      </w:r>
    </w:p>
    <w:p w14:paraId="1ED14BCE" w14:textId="77777777" w:rsidR="009E159F" w:rsidRPr="00EF20F7" w:rsidRDefault="009E159F" w:rsidP="009E159F">
      <w:pPr>
        <w:pStyle w:val="EX"/>
      </w:pPr>
      <w:r w:rsidRPr="00EF20F7">
        <w:t>[54]</w:t>
      </w:r>
      <w:r w:rsidRPr="00EF20F7">
        <w:tab/>
        <w:t>IETF RFC 4573: "MIME Type Registration for RTP Payload Format for H.224".</w:t>
      </w:r>
    </w:p>
    <w:p w14:paraId="5E55D44F" w14:textId="77777777" w:rsidR="009E159F" w:rsidRPr="00EF20F7" w:rsidRDefault="009E159F" w:rsidP="009E159F">
      <w:pPr>
        <w:pStyle w:val="EX"/>
      </w:pPr>
      <w:r w:rsidRPr="00EF20F7">
        <w:t>[55]</w:t>
      </w:r>
      <w:r w:rsidRPr="00EF20F7">
        <w:tab/>
        <w:t>ITU-T Recommendation H.224 (01/2005): "A real time control protocol for simplex applications using the H.221 LSD/HSD/MLP channels".</w:t>
      </w:r>
    </w:p>
    <w:p w14:paraId="1DBEB690" w14:textId="77777777" w:rsidR="009E159F" w:rsidRPr="00EF20F7" w:rsidRDefault="009E159F" w:rsidP="009E159F">
      <w:pPr>
        <w:pStyle w:val="EX"/>
      </w:pPr>
      <w:r w:rsidRPr="00EF20F7">
        <w:t>[56]</w:t>
      </w:r>
      <w:r w:rsidRPr="00EF20F7">
        <w:tab/>
        <w:t>ITU-T Recommendation H.281 (11/1994): "A far end camera control protocol for videoconferences using H.224".</w:t>
      </w:r>
    </w:p>
    <w:p w14:paraId="76921712" w14:textId="1499B36C" w:rsidR="005E27BA" w:rsidRPr="00EF20F7" w:rsidRDefault="005E27BA" w:rsidP="00172963">
      <w:pPr>
        <w:pStyle w:val="EX"/>
      </w:pPr>
      <w:r w:rsidRPr="00EF20F7">
        <w:t>[57]</w:t>
      </w:r>
      <w:r w:rsidRPr="00EF20F7">
        <w:tab/>
        <w:t>IETF </w:t>
      </w:r>
      <w:r w:rsidRPr="00145D10">
        <w:t>RFC </w:t>
      </w:r>
      <w:r>
        <w:t>8853</w:t>
      </w:r>
      <w:r w:rsidRPr="00EF20F7">
        <w:t xml:space="preserve">: "Using Simulcast in </w:t>
      </w:r>
      <w:r w:rsidRPr="00EC6C87">
        <w:t>Session Description Protocol (SDP)</w:t>
      </w:r>
      <w:r w:rsidRPr="00EF20F7">
        <w:t xml:space="preserve"> and RTP Session".</w:t>
      </w:r>
    </w:p>
    <w:p w14:paraId="5E51A24A" w14:textId="584B2231" w:rsidR="005E27BA" w:rsidRPr="00EF20F7" w:rsidRDefault="005E27BA" w:rsidP="00172963">
      <w:pPr>
        <w:pStyle w:val="EX"/>
      </w:pPr>
      <w:r w:rsidRPr="00EF20F7">
        <w:t>[58]</w:t>
      </w:r>
      <w:r w:rsidRPr="00EF20F7">
        <w:tab/>
        <w:t>IETF </w:t>
      </w:r>
      <w:r w:rsidRPr="00145D10">
        <w:t>RFC </w:t>
      </w:r>
      <w:r>
        <w:t>8851</w:t>
      </w:r>
      <w:r w:rsidRPr="00EF20F7">
        <w:t>: "</w:t>
      </w:r>
      <w:r w:rsidRPr="00EF20F7">
        <w:rPr>
          <w:lang w:val="en-US"/>
        </w:rPr>
        <w:t>RTP Payload Format Restrictions</w:t>
      </w:r>
      <w:r w:rsidRPr="00EF20F7">
        <w:t>".</w:t>
      </w:r>
    </w:p>
    <w:p w14:paraId="5613963B" w14:textId="77777777" w:rsidR="009E159F" w:rsidRPr="00EF20F7" w:rsidRDefault="009E159F" w:rsidP="009E159F">
      <w:pPr>
        <w:pStyle w:val="EX"/>
      </w:pPr>
      <w:r w:rsidRPr="00EF20F7">
        <w:t>[59]</w:t>
      </w:r>
      <w:r w:rsidRPr="00EF20F7">
        <w:tab/>
        <w:t>IETF RFC 4796: "The Session Description Protocol (SDP) Content Attribute".</w:t>
      </w:r>
    </w:p>
    <w:p w14:paraId="48772A37" w14:textId="77777777" w:rsidR="009E159F" w:rsidRPr="00EF20F7" w:rsidRDefault="009E159F" w:rsidP="009E159F">
      <w:pPr>
        <w:pStyle w:val="EX"/>
      </w:pPr>
      <w:r w:rsidRPr="00EF20F7">
        <w:t>[60]</w:t>
      </w:r>
      <w:r w:rsidRPr="00EF20F7">
        <w:tab/>
        <w:t>IETF RFC 4585: "Extended RTP Profile for Real-time Transport Control Protocol (RTCP)-Based Feedback (RTP/AVPF)".</w:t>
      </w:r>
    </w:p>
    <w:p w14:paraId="1E9B5ACC" w14:textId="77777777" w:rsidR="009E159F" w:rsidRPr="00EF20F7" w:rsidRDefault="009E159F" w:rsidP="009E159F">
      <w:pPr>
        <w:pStyle w:val="EX"/>
      </w:pPr>
      <w:r w:rsidRPr="00EF20F7">
        <w:t>[61]</w:t>
      </w:r>
      <w:r w:rsidRPr="00EF20F7">
        <w:tab/>
        <w:t>IETF RFC 5104: "Codec Control Messages in the RTP Audio-Visual Profile with Feedback (AVPF)".</w:t>
      </w:r>
    </w:p>
    <w:p w14:paraId="48F6FD48" w14:textId="77777777" w:rsidR="009E159F" w:rsidRPr="00EF20F7" w:rsidRDefault="009E159F" w:rsidP="009E159F">
      <w:pPr>
        <w:pStyle w:val="EX"/>
      </w:pPr>
      <w:r w:rsidRPr="00EF20F7">
        <w:t>[62]</w:t>
      </w:r>
      <w:r w:rsidRPr="00EF20F7">
        <w:tab/>
        <w:t>IETF RFC 7728: "RTP Stream Pause and Resume".</w:t>
      </w:r>
    </w:p>
    <w:p w14:paraId="465F7D56" w14:textId="77777777" w:rsidR="009E159F" w:rsidRPr="00EF20F7" w:rsidRDefault="009E159F" w:rsidP="009E159F">
      <w:pPr>
        <w:pStyle w:val="EX"/>
        <w:rPr>
          <w:lang w:eastAsia="ko-KR"/>
        </w:rPr>
      </w:pPr>
      <w:r w:rsidRPr="00EF20F7">
        <w:rPr>
          <w:lang w:eastAsia="ko-KR"/>
        </w:rPr>
        <w:t>[63]</w:t>
      </w:r>
      <w:r w:rsidRPr="00EF20F7">
        <w:rPr>
          <w:lang w:eastAsia="ko-KR"/>
        </w:rPr>
        <w:tab/>
        <w:t>IETF RFC 3840: "Indicating User Agent Capabilities in the Session Initiation Protocol (SIP)".</w:t>
      </w:r>
    </w:p>
    <w:p w14:paraId="58581F56" w14:textId="77777777" w:rsidR="009E159F" w:rsidRPr="00EF20F7" w:rsidRDefault="009E159F" w:rsidP="009E159F">
      <w:pPr>
        <w:pStyle w:val="EX"/>
        <w:rPr>
          <w:lang w:eastAsia="ko-KR"/>
        </w:rPr>
      </w:pPr>
      <w:r w:rsidRPr="00EF20F7">
        <w:rPr>
          <w:lang w:eastAsia="ko-KR"/>
        </w:rPr>
        <w:t>[64]</w:t>
      </w:r>
      <w:r w:rsidRPr="00EF20F7">
        <w:rPr>
          <w:lang w:eastAsia="ko-KR"/>
        </w:rPr>
        <w:tab/>
        <w:t>IETF RFC 4574: "</w:t>
      </w:r>
      <w:r w:rsidRPr="00EF20F7">
        <w:t>The Session Description Protocol (SDP) Label Attribute</w:t>
      </w:r>
      <w:r w:rsidRPr="00EF20F7">
        <w:rPr>
          <w:lang w:eastAsia="ko-KR"/>
        </w:rPr>
        <w:t>".</w:t>
      </w:r>
    </w:p>
    <w:p w14:paraId="5511BA34" w14:textId="343AC05C" w:rsidR="009E159F" w:rsidRDefault="009E159F" w:rsidP="005E27BA">
      <w:pPr>
        <w:pStyle w:val="EX"/>
      </w:pPr>
      <w:r w:rsidRPr="00EF20F7">
        <w:lastRenderedPageBreak/>
        <w:t>[65]</w:t>
      </w:r>
      <w:r w:rsidRPr="00EF20F7">
        <w:tab/>
      </w:r>
      <w:r w:rsidR="005E27BA" w:rsidRPr="00EF20F7">
        <w:rPr>
          <w:lang w:eastAsia="ko-KR"/>
        </w:rPr>
        <w:t>IETF </w:t>
      </w:r>
      <w:r w:rsidR="005E27BA" w:rsidRPr="00145D10">
        <w:t>RFC </w:t>
      </w:r>
      <w:r w:rsidR="005E27BA">
        <w:t>8842</w:t>
      </w:r>
      <w:r w:rsidR="005E27BA" w:rsidRPr="00EF20F7">
        <w:t>: "</w:t>
      </w:r>
      <w:r w:rsidR="005E27BA" w:rsidRPr="00EF20F7">
        <w:rPr>
          <w:lang w:val="en-US"/>
        </w:rPr>
        <w:t>Session Description Protocol (SDP) Offer/Answer Considerations for Datagram Transport Layer Security (DTLS) and Transport Layer Security (TLS)</w:t>
      </w:r>
      <w:r w:rsidR="005E27BA" w:rsidRPr="00EF20F7">
        <w:t>".</w:t>
      </w:r>
    </w:p>
    <w:p w14:paraId="2F02D77E" w14:textId="72A42F85" w:rsidR="00496BF5" w:rsidRPr="00517867" w:rsidRDefault="003B7DBA" w:rsidP="00496BF5">
      <w:pPr>
        <w:pStyle w:val="EX"/>
      </w:pPr>
      <w:bookmarkStart w:id="18" w:name="_Hlk94817023"/>
      <w:r>
        <w:t>[66]</w:t>
      </w:r>
      <w:r w:rsidR="00496BF5" w:rsidRPr="00517867">
        <w:tab/>
        <w:t>IETF RFC 8445: "Interactive Connectivity Establishment (ICE): A Protocol for Network Address Translator (NAT) Traversal".</w:t>
      </w:r>
    </w:p>
    <w:p w14:paraId="4CF26030" w14:textId="6A6D409A" w:rsidR="00496BF5" w:rsidRDefault="003B7DBA" w:rsidP="005E27BA">
      <w:pPr>
        <w:pStyle w:val="EX"/>
      </w:pPr>
      <w:r>
        <w:t>[67]</w:t>
      </w:r>
      <w:r w:rsidR="00496BF5" w:rsidRPr="00517867">
        <w:tab/>
        <w:t>IETF RFC 8839: "Session Description Protocol (SDP) Offer/Answer Procedures for Interactive Connectivity Establishment (ICE)".</w:t>
      </w:r>
      <w:bookmarkEnd w:id="18"/>
    </w:p>
    <w:p w14:paraId="158A0CBA" w14:textId="551B39BD" w:rsidR="001A2147" w:rsidRPr="0011351A" w:rsidRDefault="001A2147" w:rsidP="001A2147">
      <w:pPr>
        <w:pStyle w:val="EX"/>
        <w:rPr>
          <w:lang w:eastAsia="zh-CN"/>
        </w:rPr>
      </w:pPr>
      <w:r>
        <w:rPr>
          <w:lang w:eastAsia="zh-CN"/>
        </w:rPr>
        <w:t>[68]</w:t>
      </w:r>
      <w:r w:rsidRPr="0011351A">
        <w:rPr>
          <w:lang w:eastAsia="zh-CN"/>
        </w:rPr>
        <w:tab/>
        <w:t xml:space="preserve">3GPP TS 26.250: </w:t>
      </w:r>
      <w:r w:rsidRPr="0011351A">
        <w:t>"Codec for Immersive Voice and Audio Services; General overview"</w:t>
      </w:r>
      <w:r w:rsidRPr="0011351A">
        <w:rPr>
          <w:lang w:eastAsia="zh-CN"/>
        </w:rPr>
        <w:t>.</w:t>
      </w:r>
    </w:p>
    <w:p w14:paraId="660D71ED" w14:textId="7728C1DF" w:rsidR="001A2147" w:rsidRPr="00EF20F7" w:rsidRDefault="001A2147" w:rsidP="005E27BA">
      <w:pPr>
        <w:pStyle w:val="EX"/>
        <w:rPr>
          <w:lang w:eastAsia="zh-CN"/>
        </w:rPr>
      </w:pPr>
      <w:r>
        <w:rPr>
          <w:lang w:eastAsia="zh-CN"/>
        </w:rPr>
        <w:t>[69]</w:t>
      </w:r>
      <w:r w:rsidRPr="0011351A">
        <w:rPr>
          <w:lang w:eastAsia="zh-CN"/>
        </w:rPr>
        <w:tab/>
        <w:t xml:space="preserve">3GPP TS 26.253: </w:t>
      </w:r>
      <w:r w:rsidRPr="0011351A">
        <w:t>"Codec for Immersive Voice and Audio Services; Detailed Algorithmic Description incl. RTP payload format and SDP parameter definitions"</w:t>
      </w:r>
      <w:r w:rsidRPr="0011351A">
        <w:rPr>
          <w:lang w:eastAsia="zh-CN"/>
        </w:rPr>
        <w:t>.</w:t>
      </w:r>
    </w:p>
    <w:p w14:paraId="24212FC3" w14:textId="77777777" w:rsidR="009E159F" w:rsidRPr="00EF20F7" w:rsidRDefault="009E159F" w:rsidP="00232AAD">
      <w:pPr>
        <w:pStyle w:val="Heading1"/>
      </w:pPr>
      <w:bookmarkStart w:id="19" w:name="_Toc9597137"/>
      <w:bookmarkStart w:id="20" w:name="_Toc169837184"/>
      <w:r w:rsidRPr="00EF20F7">
        <w:t>3</w:t>
      </w:r>
      <w:r w:rsidRPr="00EF20F7">
        <w:tab/>
        <w:t>Definitions, symbols and abbreviations</w:t>
      </w:r>
      <w:bookmarkEnd w:id="19"/>
      <w:bookmarkEnd w:id="20"/>
    </w:p>
    <w:p w14:paraId="283221A2" w14:textId="77777777" w:rsidR="009E159F" w:rsidRPr="00EF20F7" w:rsidRDefault="009E159F" w:rsidP="00232AAD">
      <w:pPr>
        <w:pStyle w:val="Heading2"/>
      </w:pPr>
      <w:bookmarkStart w:id="21" w:name="_Toc9597138"/>
      <w:bookmarkStart w:id="22" w:name="_Toc169837185"/>
      <w:r w:rsidRPr="00EF20F7">
        <w:t>3.1</w:t>
      </w:r>
      <w:r w:rsidRPr="00EF20F7">
        <w:tab/>
        <w:t>Definitions</w:t>
      </w:r>
      <w:bookmarkEnd w:id="21"/>
      <w:bookmarkEnd w:id="22"/>
    </w:p>
    <w:p w14:paraId="26411CDE" w14:textId="77777777" w:rsidR="009E159F" w:rsidRPr="00EF20F7" w:rsidRDefault="009E159F" w:rsidP="009E159F">
      <w:r w:rsidRPr="00EF20F7">
        <w:t xml:space="preserve">For the purposes of the present document, the terms and definitions given in </w:t>
      </w:r>
      <w:r w:rsidRPr="00EF20F7">
        <w:rPr>
          <w:lang w:eastAsia="zh-CN"/>
        </w:rPr>
        <w:t xml:space="preserve">3GPP </w:t>
      </w:r>
      <w:r w:rsidRPr="00EF20F7">
        <w:t>TR 21.905 [</w:t>
      </w:r>
      <w:r w:rsidRPr="00EF20F7">
        <w:rPr>
          <w:lang w:eastAsia="zh-CN"/>
        </w:rPr>
        <w:t>6</w:t>
      </w:r>
      <w:r w:rsidRPr="00EF20F7">
        <w:t xml:space="preserve">] and the following apply. A term defined in the present document takes precedence over the definition of the same term, if any, in </w:t>
      </w:r>
      <w:r w:rsidRPr="00EF20F7">
        <w:rPr>
          <w:lang w:eastAsia="zh-CN"/>
        </w:rPr>
        <w:t xml:space="preserve">3GPP </w:t>
      </w:r>
      <w:r w:rsidRPr="00EF20F7">
        <w:t>TR 21.905 [</w:t>
      </w:r>
      <w:r w:rsidRPr="00EF20F7">
        <w:rPr>
          <w:lang w:eastAsia="zh-CN"/>
        </w:rPr>
        <w:t>6</w:t>
      </w:r>
      <w:r w:rsidRPr="00EF20F7">
        <w:t>].</w:t>
      </w:r>
    </w:p>
    <w:p w14:paraId="2AFD4266" w14:textId="77777777" w:rsidR="009E159F" w:rsidRPr="00EF20F7" w:rsidRDefault="009E159F" w:rsidP="00232AAD">
      <w:pPr>
        <w:pStyle w:val="EW"/>
      </w:pPr>
      <w:r w:rsidRPr="00232AAD">
        <w:rPr>
          <w:rFonts w:hint="eastAsia"/>
          <w:b/>
        </w:rPr>
        <w:t>CLUE</w:t>
      </w:r>
      <w:r w:rsidRPr="00232AAD">
        <w:rPr>
          <w:b/>
        </w:rPr>
        <w:t>:</w:t>
      </w:r>
      <w:r w:rsidRPr="00232AAD">
        <w:tab/>
      </w:r>
      <w:r w:rsidRPr="00232AAD">
        <w:rPr>
          <w:rFonts w:hint="eastAsia"/>
        </w:rPr>
        <w:t xml:space="preserve">The </w:t>
      </w:r>
      <w:r w:rsidRPr="00232AAD">
        <w:t>acronym for "ControLling mUltiple streams for</w:t>
      </w:r>
      <w:r w:rsidRPr="00232AAD">
        <w:rPr>
          <w:rFonts w:hint="eastAsia"/>
        </w:rPr>
        <w:t xml:space="preserve"> </w:t>
      </w:r>
      <w:r w:rsidRPr="00232AAD">
        <w:t>tElepresence", which is the name of the IETF working group in which</w:t>
      </w:r>
      <w:r w:rsidRPr="00232AAD">
        <w:rPr>
          <w:rFonts w:hint="eastAsia"/>
        </w:rPr>
        <w:t xml:space="preserve"> the requirements and protocol for telepresence are</w:t>
      </w:r>
      <w:r w:rsidRPr="00232AAD">
        <w:t xml:space="preserve"> developed</w:t>
      </w:r>
      <w:r w:rsidRPr="00232AAD">
        <w:rPr>
          <w:rFonts w:hint="eastAsia"/>
        </w:rPr>
        <w:t xml:space="preserve">. </w:t>
      </w:r>
      <w:r w:rsidRPr="00232AAD">
        <w:t xml:space="preserve">CLUE-something refers to something that has been designed by the </w:t>
      </w:r>
      <w:r w:rsidRPr="00232AAD">
        <w:rPr>
          <w:rFonts w:hint="eastAsia"/>
        </w:rPr>
        <w:t xml:space="preserve">IETF </w:t>
      </w:r>
      <w:r w:rsidRPr="00232AAD">
        <w:t>CLUE working group</w:t>
      </w:r>
      <w:r w:rsidRPr="00232AAD">
        <w:rPr>
          <w:rFonts w:hint="eastAsia"/>
        </w:rPr>
        <w:t>, e.g, CLUE protocol and CLUE data channel</w:t>
      </w:r>
      <w:r w:rsidRPr="00232AAD">
        <w:t>.</w:t>
      </w:r>
    </w:p>
    <w:p w14:paraId="50E8FD0C" w14:textId="77777777" w:rsidR="009E159F" w:rsidRPr="00EF20F7" w:rsidRDefault="009E159F" w:rsidP="00232AAD">
      <w:pPr>
        <w:pStyle w:val="EW"/>
      </w:pPr>
      <w:r w:rsidRPr="00232AAD">
        <w:rPr>
          <w:b/>
        </w:rPr>
        <w:t>End-to-end security:</w:t>
      </w:r>
      <w:r w:rsidRPr="00232AAD">
        <w:tab/>
        <w:t>media protection between the IMS UE and the MRFP without being terminated by any intermediary node.</w:t>
      </w:r>
    </w:p>
    <w:p w14:paraId="1540A5D4" w14:textId="13B37C0D" w:rsidR="009E159F" w:rsidRPr="00EF20F7" w:rsidRDefault="009E159F" w:rsidP="009E159F">
      <w:pPr>
        <w:pStyle w:val="EW"/>
      </w:pPr>
      <w:r w:rsidRPr="00EF20F7">
        <w:rPr>
          <w:b/>
        </w:rPr>
        <w:t>Full ICE:</w:t>
      </w:r>
      <w:r>
        <w:tab/>
      </w:r>
      <w:r w:rsidRPr="00EF20F7">
        <w:t xml:space="preserve">The full implementation of the Interactive Connectivity Establishment (ICE) specified in </w:t>
      </w:r>
      <w:r w:rsidR="00496BF5">
        <w:t>IETF</w:t>
      </w:r>
      <w:r w:rsidR="003B7DBA">
        <w:t> </w:t>
      </w:r>
      <w:r w:rsidR="00496BF5">
        <w:t>RFC</w:t>
      </w:r>
      <w:r w:rsidR="003B7DBA">
        <w:t> </w:t>
      </w:r>
      <w:r w:rsidR="00496BF5">
        <w:t>8445</w:t>
      </w:r>
      <w:r w:rsidR="003B7DBA">
        <w:t> [66]</w:t>
      </w:r>
      <w:r w:rsidRPr="00EF20F7">
        <w:t>.</w:t>
      </w:r>
    </w:p>
    <w:p w14:paraId="6C268224" w14:textId="52AAC684" w:rsidR="009E159F" w:rsidRPr="00EF20F7" w:rsidRDefault="009E159F" w:rsidP="009E159F">
      <w:pPr>
        <w:pStyle w:val="EW"/>
      </w:pPr>
      <w:r w:rsidRPr="00EF20F7">
        <w:rPr>
          <w:b/>
        </w:rPr>
        <w:t>ICE lite:</w:t>
      </w:r>
      <w:r>
        <w:tab/>
      </w:r>
      <w:r w:rsidRPr="00EF20F7">
        <w:t xml:space="preserve">The lite implementation of the Interactive Connectivity Establishment (ICE) specified in </w:t>
      </w:r>
      <w:r w:rsidR="00496BF5">
        <w:t>IETF</w:t>
      </w:r>
      <w:r w:rsidR="003B7DBA">
        <w:t> </w:t>
      </w:r>
      <w:r w:rsidR="00496BF5">
        <w:t>RFC</w:t>
      </w:r>
      <w:r w:rsidR="003B7DBA">
        <w:t> </w:t>
      </w:r>
      <w:r w:rsidR="00496BF5">
        <w:t>8445</w:t>
      </w:r>
      <w:r w:rsidR="003B7DBA">
        <w:t> [66]</w:t>
      </w:r>
      <w:r w:rsidRPr="00EF20F7">
        <w:t>.</w:t>
      </w:r>
    </w:p>
    <w:p w14:paraId="1C5B8DE6" w14:textId="3634591D" w:rsidR="009E159F" w:rsidRPr="00EF20F7" w:rsidRDefault="009E159F" w:rsidP="009E159F">
      <w:pPr>
        <w:pStyle w:val="EW"/>
      </w:pPr>
      <w:r w:rsidRPr="00EF20F7">
        <w:rPr>
          <w:b/>
        </w:rPr>
        <w:t>Media Gateway:</w:t>
      </w:r>
      <w:r>
        <w:tab/>
      </w:r>
      <w:r w:rsidRPr="00EF20F7">
        <w:t>See Recommendation H.248.1</w:t>
      </w:r>
      <w:r w:rsidR="00172963">
        <w:t> </w:t>
      </w:r>
      <w:r w:rsidR="00172963" w:rsidRPr="00EF20F7">
        <w:t>[</w:t>
      </w:r>
      <w:r w:rsidRPr="00EF20F7">
        <w:rPr>
          <w:lang w:eastAsia="zh-CN"/>
        </w:rPr>
        <w:t>3</w:t>
      </w:r>
      <w:r w:rsidRPr="00EF20F7">
        <w:t>].</w:t>
      </w:r>
    </w:p>
    <w:p w14:paraId="7F5F7CE7" w14:textId="2925D00C" w:rsidR="009E159F" w:rsidRPr="00EF20F7" w:rsidRDefault="009E159F" w:rsidP="009E159F">
      <w:pPr>
        <w:pStyle w:val="EW"/>
      </w:pPr>
      <w:r w:rsidRPr="00EF20F7">
        <w:rPr>
          <w:b/>
        </w:rPr>
        <w:t>Media Gateway Controller:</w:t>
      </w:r>
      <w:r>
        <w:tab/>
      </w:r>
      <w:r w:rsidRPr="00EF20F7">
        <w:t>See Recommendation H.248.1</w:t>
      </w:r>
      <w:r w:rsidR="00172963">
        <w:t> </w:t>
      </w:r>
      <w:r w:rsidR="00172963" w:rsidRPr="00EF20F7">
        <w:t>[</w:t>
      </w:r>
      <w:r w:rsidRPr="00EF20F7">
        <w:rPr>
          <w:lang w:eastAsia="zh-CN"/>
        </w:rPr>
        <w:t>3</w:t>
      </w:r>
      <w:r w:rsidRPr="00EF20F7">
        <w:t>].</w:t>
      </w:r>
    </w:p>
    <w:p w14:paraId="0D47ADA5" w14:textId="39E10257" w:rsidR="009E159F" w:rsidRPr="00EF20F7" w:rsidRDefault="009E159F" w:rsidP="009E159F">
      <w:pPr>
        <w:pStyle w:val="EW"/>
      </w:pPr>
      <w:r w:rsidRPr="00EF20F7">
        <w:rPr>
          <w:b/>
        </w:rPr>
        <w:t>Multimedia Resource Function Controller</w:t>
      </w:r>
      <w:r w:rsidRPr="00EF20F7">
        <w:rPr>
          <w:b/>
          <w:lang w:eastAsia="zh-CN"/>
        </w:rPr>
        <w:t>:</w:t>
      </w:r>
      <w:r w:rsidRPr="00EF20F7">
        <w:rPr>
          <w:lang w:eastAsia="zh-CN"/>
        </w:rPr>
        <w:tab/>
      </w:r>
      <w:r w:rsidRPr="00EF20F7">
        <w:t xml:space="preserve">See </w:t>
      </w:r>
      <w:r w:rsidR="00C84D2E">
        <w:t>3GPP TS</w:t>
      </w:r>
      <w:r w:rsidR="00172963">
        <w:t> </w:t>
      </w:r>
      <w:r w:rsidR="00172963" w:rsidRPr="00EF20F7">
        <w:t>2</w:t>
      </w:r>
      <w:r w:rsidRPr="00EF20F7">
        <w:t>3.228</w:t>
      </w:r>
      <w:r w:rsidR="00172963">
        <w:t> </w:t>
      </w:r>
      <w:r w:rsidR="00172963" w:rsidRPr="00EF20F7">
        <w:t>[</w:t>
      </w:r>
      <w:r w:rsidRPr="00EF20F7">
        <w:t>1].</w:t>
      </w:r>
    </w:p>
    <w:p w14:paraId="11DD5302" w14:textId="57E92C3B" w:rsidR="009E159F" w:rsidRPr="00EF20F7" w:rsidRDefault="009E159F" w:rsidP="009E159F">
      <w:pPr>
        <w:pStyle w:val="EW"/>
      </w:pPr>
      <w:r w:rsidRPr="00EF20F7">
        <w:rPr>
          <w:b/>
        </w:rPr>
        <w:t>Multimedia Resource Function Processor:</w:t>
      </w:r>
      <w:r w:rsidRPr="00EF20F7">
        <w:tab/>
        <w:t xml:space="preserve">See </w:t>
      </w:r>
      <w:r w:rsidR="00C84D2E">
        <w:t>3GPP TS</w:t>
      </w:r>
      <w:r w:rsidR="00172963">
        <w:t> </w:t>
      </w:r>
      <w:r w:rsidR="00172963" w:rsidRPr="00EF20F7">
        <w:t>2</w:t>
      </w:r>
      <w:r w:rsidRPr="00EF20F7">
        <w:t>3.228</w:t>
      </w:r>
      <w:r w:rsidR="00172963">
        <w:t> </w:t>
      </w:r>
      <w:r w:rsidR="00172963" w:rsidRPr="00EF20F7">
        <w:t>[</w:t>
      </w:r>
      <w:r w:rsidRPr="00EF20F7">
        <w:t>1].</w:t>
      </w:r>
    </w:p>
    <w:p w14:paraId="72C632D0" w14:textId="77777777" w:rsidR="009E159F" w:rsidRPr="00EF20F7" w:rsidRDefault="009E159F" w:rsidP="009E159F">
      <w:pPr>
        <w:pStyle w:val="EW"/>
      </w:pPr>
    </w:p>
    <w:p w14:paraId="38985385" w14:textId="77777777" w:rsidR="009E159F" w:rsidRPr="00EF20F7" w:rsidRDefault="009E159F" w:rsidP="009E159F">
      <w:r w:rsidRPr="00EF20F7">
        <w:t>For the purposes of the present document, the following terms and definitions given in IETF RFC 3830 [37] apply:</w:t>
      </w:r>
    </w:p>
    <w:p w14:paraId="46C8D5D4" w14:textId="77777777" w:rsidR="009E159F" w:rsidRPr="00EF20F7" w:rsidRDefault="009E159F" w:rsidP="009E159F">
      <w:pPr>
        <w:pStyle w:val="EW"/>
        <w:rPr>
          <w:b/>
          <w:bCs/>
        </w:rPr>
      </w:pPr>
      <w:r w:rsidRPr="00EF20F7">
        <w:rPr>
          <w:b/>
          <w:bCs/>
        </w:rPr>
        <w:t>Crypto Session (CS)</w:t>
      </w:r>
    </w:p>
    <w:p w14:paraId="21C00EEB" w14:textId="77777777" w:rsidR="009E159F" w:rsidRPr="00EF20F7" w:rsidRDefault="009E159F" w:rsidP="009E159F">
      <w:pPr>
        <w:pStyle w:val="EW"/>
        <w:rPr>
          <w:b/>
          <w:bCs/>
        </w:rPr>
      </w:pPr>
      <w:r w:rsidRPr="00EF20F7">
        <w:rPr>
          <w:b/>
          <w:bCs/>
        </w:rPr>
        <w:t>Initiator</w:t>
      </w:r>
    </w:p>
    <w:p w14:paraId="60090C3C" w14:textId="77777777" w:rsidR="009E159F" w:rsidRPr="00EF20F7" w:rsidRDefault="009E159F" w:rsidP="009E159F">
      <w:pPr>
        <w:pStyle w:val="EW"/>
        <w:rPr>
          <w:b/>
          <w:bCs/>
        </w:rPr>
      </w:pPr>
      <w:r w:rsidRPr="00EF20F7">
        <w:rPr>
          <w:b/>
          <w:bCs/>
        </w:rPr>
        <w:t>Responder</w:t>
      </w:r>
    </w:p>
    <w:p w14:paraId="562742D8" w14:textId="77777777" w:rsidR="009E159F" w:rsidRPr="00EF20F7" w:rsidRDefault="009E159F" w:rsidP="009E159F">
      <w:pPr>
        <w:pStyle w:val="EW"/>
        <w:rPr>
          <w:b/>
          <w:bCs/>
        </w:rPr>
      </w:pPr>
    </w:p>
    <w:p w14:paraId="3B3C4BA2" w14:textId="77777777" w:rsidR="009E159F" w:rsidRPr="00EF20F7" w:rsidRDefault="009E159F" w:rsidP="009E159F">
      <w:r w:rsidRPr="00EF20F7">
        <w:t>For the purposes of the present document, the following terms and definitions given in IETF RFC 6043 [33] apply:</w:t>
      </w:r>
    </w:p>
    <w:p w14:paraId="132E66A9" w14:textId="77777777" w:rsidR="009E159F" w:rsidRPr="00EF20F7" w:rsidRDefault="009E159F" w:rsidP="009E159F">
      <w:pPr>
        <w:pStyle w:val="EW"/>
        <w:rPr>
          <w:b/>
          <w:bCs/>
        </w:rPr>
      </w:pPr>
      <w:r w:rsidRPr="00EF20F7">
        <w:rPr>
          <w:b/>
          <w:bCs/>
        </w:rPr>
        <w:t>Traffic-Encrypting Key (TEK)</w:t>
      </w:r>
    </w:p>
    <w:p w14:paraId="76252EF1" w14:textId="77777777" w:rsidR="009E159F" w:rsidRPr="00EF20F7" w:rsidRDefault="009E159F" w:rsidP="009E159F">
      <w:pPr>
        <w:pStyle w:val="EW"/>
        <w:rPr>
          <w:b/>
          <w:bCs/>
        </w:rPr>
      </w:pPr>
      <w:r w:rsidRPr="00EF20F7">
        <w:rPr>
          <w:b/>
          <w:bCs/>
        </w:rPr>
        <w:t>TEK Generation Key (TGK)</w:t>
      </w:r>
    </w:p>
    <w:p w14:paraId="0B86D3AF" w14:textId="77777777" w:rsidR="009E159F" w:rsidRPr="00EF20F7" w:rsidRDefault="009E159F" w:rsidP="009E159F">
      <w:pPr>
        <w:pStyle w:val="EW"/>
        <w:rPr>
          <w:b/>
          <w:bCs/>
        </w:rPr>
      </w:pPr>
      <w:r w:rsidRPr="00EF20F7">
        <w:rPr>
          <w:b/>
          <w:bCs/>
        </w:rPr>
        <w:t>Ticket</w:t>
      </w:r>
    </w:p>
    <w:p w14:paraId="4E738510" w14:textId="77777777" w:rsidR="009E159F" w:rsidRPr="00EF20F7" w:rsidRDefault="009E159F" w:rsidP="009E159F">
      <w:pPr>
        <w:pStyle w:val="EW"/>
        <w:rPr>
          <w:lang w:val="en-US"/>
        </w:rPr>
      </w:pPr>
    </w:p>
    <w:p w14:paraId="40C4A243" w14:textId="77777777" w:rsidR="009E159F" w:rsidRPr="00EF20F7" w:rsidRDefault="009E159F" w:rsidP="009E159F">
      <w:r w:rsidRPr="00EF20F7">
        <w:t>For the purposes of the present document, the following terms and definitions given in 3GPP TS 26.114 [23] apply:</w:t>
      </w:r>
    </w:p>
    <w:p w14:paraId="5291A9F3" w14:textId="77777777" w:rsidR="009E159F" w:rsidRPr="00EF20F7" w:rsidRDefault="009E159F" w:rsidP="009E159F">
      <w:pPr>
        <w:pStyle w:val="EW"/>
        <w:rPr>
          <w:b/>
          <w:bCs/>
        </w:rPr>
      </w:pPr>
      <w:r w:rsidRPr="00EF20F7">
        <w:rPr>
          <w:b/>
          <w:bCs/>
        </w:rPr>
        <w:t>Simulcast</w:t>
      </w:r>
    </w:p>
    <w:p w14:paraId="39319F4D" w14:textId="77777777" w:rsidR="009E159F" w:rsidRPr="00EF20F7" w:rsidRDefault="009E159F" w:rsidP="009E159F">
      <w:pPr>
        <w:pStyle w:val="EW"/>
        <w:rPr>
          <w:b/>
          <w:bCs/>
        </w:rPr>
      </w:pPr>
      <w:r w:rsidRPr="00EF20F7">
        <w:rPr>
          <w:b/>
          <w:bCs/>
        </w:rPr>
        <w:t>Simulcast stream</w:t>
      </w:r>
    </w:p>
    <w:p w14:paraId="3FB92683" w14:textId="77777777" w:rsidR="009E159F" w:rsidRPr="00EF20F7" w:rsidRDefault="009E159F" w:rsidP="009E159F">
      <w:pPr>
        <w:pStyle w:val="EW"/>
        <w:rPr>
          <w:b/>
          <w:bCs/>
        </w:rPr>
      </w:pPr>
      <w:r w:rsidRPr="00EF20F7">
        <w:rPr>
          <w:b/>
          <w:bCs/>
        </w:rPr>
        <w:t>Simulcast format</w:t>
      </w:r>
    </w:p>
    <w:p w14:paraId="3D074BC1" w14:textId="77777777" w:rsidR="009E159F" w:rsidRPr="00EF20F7" w:rsidRDefault="009E159F" w:rsidP="009E159F"/>
    <w:p w14:paraId="5BF1EE9F" w14:textId="77777777" w:rsidR="009E159F" w:rsidRPr="00EF20F7" w:rsidRDefault="009E159F" w:rsidP="00232AAD">
      <w:pPr>
        <w:pStyle w:val="Heading2"/>
      </w:pPr>
      <w:bookmarkStart w:id="23" w:name="_Toc9597139"/>
      <w:bookmarkStart w:id="24" w:name="_Toc169837186"/>
      <w:r w:rsidRPr="00EF20F7">
        <w:lastRenderedPageBreak/>
        <w:t>3.2</w:t>
      </w:r>
      <w:r w:rsidRPr="00EF20F7">
        <w:tab/>
        <w:t>Symbols</w:t>
      </w:r>
      <w:bookmarkEnd w:id="23"/>
      <w:bookmarkEnd w:id="24"/>
    </w:p>
    <w:p w14:paraId="6B5C3CD9" w14:textId="77777777" w:rsidR="009E159F" w:rsidRPr="00EF20F7" w:rsidRDefault="009E159F" w:rsidP="009E159F">
      <w:pPr>
        <w:keepNext/>
      </w:pPr>
      <w:r w:rsidRPr="00EF20F7">
        <w:t>For the purposes of the present document, the following symbols apply:</w:t>
      </w:r>
    </w:p>
    <w:p w14:paraId="4C975109" w14:textId="77777777" w:rsidR="009E159F" w:rsidRPr="00EF20F7" w:rsidRDefault="009E159F" w:rsidP="009E159F">
      <w:pPr>
        <w:pStyle w:val="EW"/>
      </w:pPr>
      <w:r w:rsidRPr="00EF20F7">
        <w:rPr>
          <w:lang w:eastAsia="zh-CN"/>
        </w:rPr>
        <w:t>Mr</w:t>
      </w:r>
      <w:r w:rsidRPr="00EF20F7">
        <w:tab/>
        <w:t xml:space="preserve">Interface between the </w:t>
      </w:r>
      <w:r w:rsidRPr="00EF20F7">
        <w:rPr>
          <w:lang w:eastAsia="zh-CN"/>
        </w:rPr>
        <w:t>MRFC</w:t>
      </w:r>
      <w:r w:rsidRPr="00EF20F7">
        <w:t xml:space="preserve"> and </w:t>
      </w:r>
      <w:r w:rsidRPr="00EF20F7">
        <w:rPr>
          <w:lang w:eastAsia="zh-CN"/>
        </w:rPr>
        <w:t>S-CSCF</w:t>
      </w:r>
    </w:p>
    <w:p w14:paraId="640C9804" w14:textId="77777777" w:rsidR="009E159F" w:rsidRPr="00EF20F7" w:rsidRDefault="009E159F" w:rsidP="009E159F">
      <w:pPr>
        <w:pStyle w:val="EW"/>
      </w:pPr>
      <w:r w:rsidRPr="00EF20F7">
        <w:t>M</w:t>
      </w:r>
      <w:r w:rsidRPr="00EF20F7">
        <w:rPr>
          <w:lang w:eastAsia="zh-CN"/>
        </w:rPr>
        <w:t>p</w:t>
      </w:r>
      <w:r w:rsidRPr="00EF20F7">
        <w:tab/>
        <w:t xml:space="preserve">Interface between the </w:t>
      </w:r>
      <w:r w:rsidRPr="00EF20F7">
        <w:rPr>
          <w:lang w:eastAsia="zh-CN"/>
        </w:rPr>
        <w:t>MRFC</w:t>
      </w:r>
      <w:r w:rsidRPr="00EF20F7">
        <w:t xml:space="preserve"> and </w:t>
      </w:r>
      <w:r w:rsidRPr="00EF20F7">
        <w:rPr>
          <w:lang w:eastAsia="zh-CN"/>
        </w:rPr>
        <w:t>MRFP</w:t>
      </w:r>
    </w:p>
    <w:p w14:paraId="5230B1CF" w14:textId="77777777" w:rsidR="009E159F" w:rsidRPr="00EF20F7" w:rsidRDefault="009E159F" w:rsidP="009E159F">
      <w:pPr>
        <w:pStyle w:val="EW"/>
      </w:pPr>
      <w:r w:rsidRPr="00EF20F7">
        <w:rPr>
          <w:lang w:eastAsia="zh-CN"/>
        </w:rPr>
        <w:t>M</w:t>
      </w:r>
      <w:r w:rsidRPr="00EF20F7">
        <w:t>b</w:t>
      </w:r>
      <w:r w:rsidRPr="00EF20F7">
        <w:tab/>
        <w:t xml:space="preserve">Interface between </w:t>
      </w:r>
      <w:r w:rsidRPr="00EF20F7">
        <w:rPr>
          <w:lang w:eastAsia="zh-CN"/>
        </w:rPr>
        <w:t>MRFP and the other bearer entity</w:t>
      </w:r>
    </w:p>
    <w:p w14:paraId="312242AB" w14:textId="77777777" w:rsidR="009E159F" w:rsidRPr="00EF20F7" w:rsidRDefault="009E159F" w:rsidP="00232AAD">
      <w:pPr>
        <w:pStyle w:val="Heading2"/>
      </w:pPr>
      <w:bookmarkStart w:id="25" w:name="_Toc9597140"/>
      <w:bookmarkStart w:id="26" w:name="_Toc169837187"/>
      <w:r w:rsidRPr="00EF20F7">
        <w:t>3.3</w:t>
      </w:r>
      <w:r w:rsidRPr="00EF20F7">
        <w:tab/>
        <w:t>Abbreviations</w:t>
      </w:r>
      <w:bookmarkEnd w:id="25"/>
      <w:bookmarkEnd w:id="26"/>
    </w:p>
    <w:p w14:paraId="0A646640" w14:textId="44024D65" w:rsidR="009E159F" w:rsidRPr="00EF20F7" w:rsidRDefault="009E159F" w:rsidP="009E159F">
      <w:pPr>
        <w:keepNext/>
      </w:pPr>
      <w:r w:rsidRPr="00EF20F7">
        <w:t xml:space="preserve">For the purposes of the present document, the abbreviations given in </w:t>
      </w:r>
      <w:r w:rsidRPr="00EF20F7">
        <w:rPr>
          <w:lang w:eastAsia="zh-CN"/>
        </w:rPr>
        <w:t xml:space="preserve">3GPP </w:t>
      </w:r>
      <w:r w:rsidRPr="00EF20F7">
        <w:t>TR 21.905</w:t>
      </w:r>
      <w:r w:rsidR="00172963">
        <w:t> </w:t>
      </w:r>
      <w:r w:rsidR="00172963" w:rsidRPr="00EF20F7">
        <w:t>[</w:t>
      </w:r>
      <w:r w:rsidRPr="00EF20F7">
        <w:rPr>
          <w:lang w:eastAsia="zh-CN"/>
        </w:rPr>
        <w:t>6</w:t>
      </w:r>
      <w:r w:rsidRPr="00EF20F7">
        <w:t xml:space="preserve">] and the following apply. An abbreviation defined in the present document takes precedence over the definition of the same abbreviation, if any, in </w:t>
      </w:r>
      <w:r w:rsidRPr="00EF20F7">
        <w:rPr>
          <w:lang w:eastAsia="zh-CN"/>
        </w:rPr>
        <w:t xml:space="preserve">3GPP </w:t>
      </w:r>
      <w:r w:rsidRPr="00EF20F7">
        <w:t>TR 21.905 [</w:t>
      </w:r>
      <w:r w:rsidRPr="00EF20F7">
        <w:rPr>
          <w:lang w:eastAsia="zh-CN"/>
        </w:rPr>
        <w:t>6</w:t>
      </w:r>
      <w:r w:rsidRPr="00EF20F7">
        <w:t>].</w:t>
      </w:r>
    </w:p>
    <w:p w14:paraId="48B36DB5" w14:textId="77777777" w:rsidR="009E159F" w:rsidRPr="00EF20F7" w:rsidRDefault="009E159F" w:rsidP="009E159F">
      <w:pPr>
        <w:pStyle w:val="EW"/>
      </w:pPr>
      <w:r w:rsidRPr="00EF20F7">
        <w:t>AMR</w:t>
      </w:r>
      <w:r w:rsidRPr="00EF20F7">
        <w:tab/>
        <w:t>Adaptive Multi-Rate</w:t>
      </w:r>
    </w:p>
    <w:p w14:paraId="26848508" w14:textId="77777777" w:rsidR="009E159F" w:rsidRPr="00EF20F7" w:rsidRDefault="009E159F" w:rsidP="009E159F">
      <w:pPr>
        <w:pStyle w:val="EW"/>
      </w:pPr>
      <w:r w:rsidRPr="00EF20F7">
        <w:t>AMR-WB</w:t>
      </w:r>
      <w:r w:rsidRPr="00EF20F7">
        <w:tab/>
        <w:t>Adaptive Multi-Rate - WideBand</w:t>
      </w:r>
    </w:p>
    <w:p w14:paraId="5BC3C097" w14:textId="77777777" w:rsidR="001A2147" w:rsidRPr="0011351A" w:rsidRDefault="001A2147" w:rsidP="001A2147">
      <w:pPr>
        <w:pStyle w:val="EW"/>
      </w:pPr>
      <w:r w:rsidRPr="0011351A">
        <w:t>AMR-WB IO</w:t>
      </w:r>
      <w:r w:rsidRPr="0011351A">
        <w:tab/>
        <w:t xml:space="preserve">Adaptive Multi-Rate - WideBand Inter-operable Mode, included in the EVS </w:t>
      </w:r>
      <w:r>
        <w:t xml:space="preserve">and IVAS </w:t>
      </w:r>
      <w:r w:rsidRPr="0011351A">
        <w:t>codec</w:t>
      </w:r>
      <w:r>
        <w:t>s</w:t>
      </w:r>
    </w:p>
    <w:p w14:paraId="53C50002" w14:textId="77777777" w:rsidR="009E159F" w:rsidRPr="00EF20F7" w:rsidRDefault="009E159F" w:rsidP="009E159F">
      <w:pPr>
        <w:pStyle w:val="EW"/>
      </w:pPr>
      <w:r w:rsidRPr="00EF20F7">
        <w:t>APP</w:t>
      </w:r>
      <w:r w:rsidRPr="00EF20F7">
        <w:tab/>
        <w:t>APPlication-defined RTCP packet</w:t>
      </w:r>
    </w:p>
    <w:p w14:paraId="479E23DE" w14:textId="77777777" w:rsidR="009E159F" w:rsidRPr="00EF20F7" w:rsidRDefault="009E159F" w:rsidP="009E159F">
      <w:pPr>
        <w:pStyle w:val="EW"/>
        <w:rPr>
          <w:lang w:eastAsia="zh-CN"/>
        </w:rPr>
      </w:pPr>
      <w:r w:rsidRPr="00EF20F7">
        <w:rPr>
          <w:lang w:eastAsia="zh-CN"/>
        </w:rPr>
        <w:t>ASR</w:t>
      </w:r>
      <w:r w:rsidRPr="00EF20F7">
        <w:rPr>
          <w:lang w:eastAsia="zh-CN"/>
        </w:rPr>
        <w:tab/>
        <w:t>Automatic Speech Recognition</w:t>
      </w:r>
    </w:p>
    <w:p w14:paraId="18D2DF02" w14:textId="77777777" w:rsidR="009E159F" w:rsidRPr="00EF20F7" w:rsidRDefault="009E159F" w:rsidP="009E159F">
      <w:pPr>
        <w:pStyle w:val="EW"/>
      </w:pPr>
      <w:r w:rsidRPr="00EF20F7">
        <w:t>BFCP</w:t>
      </w:r>
      <w:r w:rsidRPr="00EF20F7">
        <w:tab/>
        <w:t>Binary Floor Control Protocol</w:t>
      </w:r>
    </w:p>
    <w:p w14:paraId="6CC1FDA8" w14:textId="77777777" w:rsidR="009E159F" w:rsidRPr="00EF20F7" w:rsidRDefault="009E159F" w:rsidP="009E159F">
      <w:pPr>
        <w:pStyle w:val="EW"/>
      </w:pPr>
      <w:r w:rsidRPr="00EF20F7">
        <w:t>CCM</w:t>
      </w:r>
      <w:r w:rsidRPr="00EF20F7">
        <w:tab/>
        <w:t>Codec Control Messages</w:t>
      </w:r>
    </w:p>
    <w:p w14:paraId="692CFD21" w14:textId="77777777" w:rsidR="009E159F" w:rsidRPr="00EF20F7" w:rsidRDefault="009E159F" w:rsidP="009E159F">
      <w:pPr>
        <w:pStyle w:val="EW"/>
      </w:pPr>
      <w:r w:rsidRPr="00EF20F7">
        <w:t>CS</w:t>
      </w:r>
      <w:r w:rsidRPr="00EF20F7">
        <w:tab/>
        <w:t>Crypto Session</w:t>
      </w:r>
    </w:p>
    <w:p w14:paraId="7DF7D8CA" w14:textId="77777777" w:rsidR="009E159F" w:rsidRPr="00EF20F7" w:rsidRDefault="009E159F" w:rsidP="009E159F">
      <w:pPr>
        <w:pStyle w:val="EW"/>
        <w:rPr>
          <w:lang w:eastAsia="zh-CN"/>
        </w:rPr>
      </w:pPr>
      <w:bookmarkStart w:id="27" w:name="_MCCTEMPBM_CRPT25350005___5"/>
      <w:r w:rsidRPr="00EF20F7">
        <w:rPr>
          <w:color w:val="000000"/>
        </w:rPr>
        <w:t>CVO</w:t>
      </w:r>
      <w:r w:rsidRPr="00EF20F7">
        <w:rPr>
          <w:color w:val="000000"/>
        </w:rPr>
        <w:tab/>
        <w:t>Coordination of Video Orientation</w:t>
      </w:r>
    </w:p>
    <w:bookmarkEnd w:id="27"/>
    <w:p w14:paraId="2844BC9D" w14:textId="77777777" w:rsidR="009E159F" w:rsidRPr="00EF20F7" w:rsidRDefault="009E159F" w:rsidP="009E159F">
      <w:pPr>
        <w:pStyle w:val="EW"/>
      </w:pPr>
      <w:r>
        <w:t>DBI</w:t>
      </w:r>
      <w:r>
        <w:tab/>
      </w:r>
      <w:r w:rsidRPr="00214D0D">
        <w:t>Delay Budget Information</w:t>
      </w:r>
    </w:p>
    <w:p w14:paraId="700496FE" w14:textId="77777777" w:rsidR="009E159F" w:rsidRPr="00EF20F7" w:rsidRDefault="009E159F" w:rsidP="009E159F">
      <w:pPr>
        <w:pStyle w:val="EW"/>
      </w:pPr>
      <w:r w:rsidRPr="00EF20F7">
        <w:t>DTMF</w:t>
      </w:r>
      <w:r w:rsidRPr="00EF20F7">
        <w:tab/>
        <w:t>Dual Tone Multi Frequency</w:t>
      </w:r>
    </w:p>
    <w:p w14:paraId="7B2184CF" w14:textId="77777777" w:rsidR="009E159F" w:rsidRPr="00EF20F7" w:rsidRDefault="009E159F" w:rsidP="009E159F">
      <w:pPr>
        <w:pStyle w:val="EW"/>
      </w:pPr>
      <w:r w:rsidRPr="00EF20F7">
        <w:t>DTLS</w:t>
      </w:r>
      <w:r w:rsidRPr="00EF20F7">
        <w:tab/>
        <w:t>Datagram Transport Layer Security</w:t>
      </w:r>
    </w:p>
    <w:p w14:paraId="4FF0E0D3" w14:textId="77777777" w:rsidR="009E159F" w:rsidRPr="00EF20F7" w:rsidRDefault="009E159F" w:rsidP="009E159F">
      <w:pPr>
        <w:pStyle w:val="EW"/>
      </w:pPr>
      <w:r w:rsidRPr="00EF20F7">
        <w:t>DTX</w:t>
      </w:r>
      <w:r w:rsidRPr="00EF20F7">
        <w:tab/>
        <w:t>Discontinuous Transmission</w:t>
      </w:r>
    </w:p>
    <w:p w14:paraId="66EDE095" w14:textId="77777777" w:rsidR="009E159F" w:rsidRPr="00EF20F7" w:rsidRDefault="009E159F" w:rsidP="009E159F">
      <w:pPr>
        <w:pStyle w:val="EW"/>
      </w:pPr>
      <w:r w:rsidRPr="00EF20F7">
        <w:t>e2e</w:t>
      </w:r>
      <w:r w:rsidRPr="00EF20F7">
        <w:tab/>
        <w:t>End-to-end</w:t>
      </w:r>
    </w:p>
    <w:p w14:paraId="4ECD9D7A" w14:textId="77777777" w:rsidR="009E159F" w:rsidRPr="00EF20F7" w:rsidRDefault="009E159F" w:rsidP="009E159F">
      <w:pPr>
        <w:pStyle w:val="EW"/>
      </w:pPr>
      <w:r w:rsidRPr="00EF20F7">
        <w:t>ECN</w:t>
      </w:r>
      <w:r w:rsidRPr="00EF20F7">
        <w:tab/>
        <w:t>Explicit Congestion Notification</w:t>
      </w:r>
    </w:p>
    <w:p w14:paraId="411F39FF" w14:textId="77777777" w:rsidR="009E159F" w:rsidRPr="00EF20F7" w:rsidRDefault="009E159F" w:rsidP="009E159F">
      <w:pPr>
        <w:pStyle w:val="EW"/>
        <w:rPr>
          <w:rFonts w:eastAsia="SimSun"/>
          <w:lang w:eastAsia="zh-CN"/>
        </w:rPr>
      </w:pPr>
      <w:r w:rsidRPr="00EF20F7">
        <w:t>ECN-CE</w:t>
      </w:r>
      <w:r w:rsidRPr="00EF20F7">
        <w:tab/>
        <w:t>ECN Congestion Experienced</w:t>
      </w:r>
    </w:p>
    <w:p w14:paraId="6600BBF5" w14:textId="77777777" w:rsidR="009E159F" w:rsidRPr="00EF20F7" w:rsidRDefault="009E159F" w:rsidP="00232AAD">
      <w:pPr>
        <w:pStyle w:val="EW"/>
      </w:pPr>
      <w:r w:rsidRPr="00232AAD">
        <w:t>EVS</w:t>
      </w:r>
      <w:r w:rsidRPr="00232AAD">
        <w:tab/>
        <w:t>Enhanced Voice Services</w:t>
      </w:r>
    </w:p>
    <w:p w14:paraId="45379B6B" w14:textId="77777777" w:rsidR="009E159F" w:rsidRPr="00EF20F7" w:rsidRDefault="009E159F" w:rsidP="009E159F">
      <w:pPr>
        <w:pStyle w:val="EW"/>
      </w:pPr>
      <w:r w:rsidRPr="00EF20F7">
        <w:t>EMMA</w:t>
      </w:r>
      <w:r w:rsidRPr="00EF20F7">
        <w:tab/>
        <w:t>Extensible MultiModal Annotation markup language</w:t>
      </w:r>
    </w:p>
    <w:p w14:paraId="0152238E" w14:textId="77777777" w:rsidR="009E159F" w:rsidRPr="00EF20F7" w:rsidRDefault="009E159F" w:rsidP="009E159F">
      <w:pPr>
        <w:pStyle w:val="EW"/>
      </w:pPr>
      <w:r w:rsidRPr="00EF20F7">
        <w:t>FECC</w:t>
      </w:r>
      <w:r w:rsidRPr="00EF20F7">
        <w:tab/>
        <w:t>Far End Camera Control</w:t>
      </w:r>
    </w:p>
    <w:p w14:paraId="472A9D3B" w14:textId="77777777" w:rsidR="009E159F" w:rsidRPr="00EF20F7" w:rsidRDefault="009E159F" w:rsidP="009E159F">
      <w:pPr>
        <w:pStyle w:val="EW"/>
      </w:pPr>
      <w:r w:rsidRPr="00EF20F7">
        <w:t>FIR</w:t>
      </w:r>
      <w:r w:rsidRPr="00EF20F7">
        <w:tab/>
        <w:t>Full Intra Request</w:t>
      </w:r>
    </w:p>
    <w:p w14:paraId="48DEC570" w14:textId="77777777" w:rsidR="009E159F" w:rsidRPr="00EF20F7" w:rsidRDefault="009E159F" w:rsidP="00232AAD">
      <w:pPr>
        <w:pStyle w:val="EW"/>
      </w:pPr>
      <w:r w:rsidRPr="00232AAD">
        <w:t>I</w:t>
      </w:r>
      <w:r w:rsidRPr="00232AAD">
        <w:rPr>
          <w:rFonts w:hint="eastAsia"/>
        </w:rPr>
        <w:t>CE</w:t>
      </w:r>
      <w:r w:rsidRPr="00232AAD">
        <w:tab/>
        <w:t>Interactive Connectivity Establishment</w:t>
      </w:r>
    </w:p>
    <w:p w14:paraId="2549394C" w14:textId="77777777" w:rsidR="009E159F" w:rsidRPr="00EF20F7" w:rsidRDefault="009E159F" w:rsidP="009E159F">
      <w:pPr>
        <w:pStyle w:val="EW"/>
      </w:pPr>
      <w:r w:rsidRPr="00EF20F7">
        <w:t>IP</w:t>
      </w:r>
      <w:r w:rsidRPr="00EF20F7">
        <w:tab/>
        <w:t>Internet Protocol</w:t>
      </w:r>
    </w:p>
    <w:p w14:paraId="1B83989D" w14:textId="77777777" w:rsidR="001A2147" w:rsidRPr="0011351A" w:rsidRDefault="001A2147" w:rsidP="001A2147">
      <w:pPr>
        <w:pStyle w:val="EW"/>
      </w:pPr>
      <w:r w:rsidRPr="0011351A">
        <w:t>IVAS</w:t>
      </w:r>
      <w:r w:rsidRPr="0011351A">
        <w:tab/>
        <w:t>Immersive Voice and Audio Services</w:t>
      </w:r>
    </w:p>
    <w:p w14:paraId="0527E9C3" w14:textId="77777777" w:rsidR="009E159F" w:rsidRPr="00EF20F7" w:rsidRDefault="009E159F" w:rsidP="009E159F">
      <w:pPr>
        <w:pStyle w:val="EW"/>
        <w:keepNext/>
      </w:pPr>
      <w:r w:rsidRPr="00EF20F7">
        <w:t>KMS</w:t>
      </w:r>
      <w:r w:rsidRPr="00EF20F7">
        <w:tab/>
        <w:t>Key Management Service</w:t>
      </w:r>
    </w:p>
    <w:p w14:paraId="673F8673" w14:textId="77777777" w:rsidR="009E159F" w:rsidRPr="00EF20F7" w:rsidRDefault="009E159F" w:rsidP="009E159F">
      <w:pPr>
        <w:pStyle w:val="EW"/>
      </w:pPr>
      <w:r w:rsidRPr="00EF20F7">
        <w:t>MGC</w:t>
      </w:r>
      <w:r w:rsidRPr="00EF20F7">
        <w:tab/>
        <w:t>Media Gateway Controller</w:t>
      </w:r>
    </w:p>
    <w:p w14:paraId="0B15D4DA" w14:textId="77777777" w:rsidR="009E159F" w:rsidRPr="00EF20F7" w:rsidRDefault="009E159F" w:rsidP="009E159F">
      <w:pPr>
        <w:pStyle w:val="EW"/>
      </w:pPr>
      <w:r w:rsidRPr="00EF20F7">
        <w:t>MGW</w:t>
      </w:r>
      <w:r w:rsidRPr="00EF20F7">
        <w:tab/>
        <w:t>Media Gateway</w:t>
      </w:r>
    </w:p>
    <w:p w14:paraId="5F937853" w14:textId="77777777" w:rsidR="009E159F" w:rsidRPr="00EF20F7" w:rsidRDefault="009E159F" w:rsidP="009E159F">
      <w:pPr>
        <w:pStyle w:val="EW"/>
        <w:keepNext/>
        <w:rPr>
          <w:lang w:eastAsia="zh-CN"/>
        </w:rPr>
      </w:pPr>
      <w:r w:rsidRPr="00EF20F7">
        <w:rPr>
          <w:rFonts w:hint="eastAsia"/>
          <w:lang w:eastAsia="zh-CN"/>
        </w:rPr>
        <w:t>MIKEY</w:t>
      </w:r>
      <w:r w:rsidRPr="00EF20F7">
        <w:rPr>
          <w:rFonts w:hint="eastAsia"/>
          <w:lang w:eastAsia="zh-CN"/>
        </w:rPr>
        <w:tab/>
        <w:t>Multimedia Internet KEYing</w:t>
      </w:r>
    </w:p>
    <w:p w14:paraId="377BECC8" w14:textId="77777777" w:rsidR="009E159F" w:rsidRPr="00EF20F7" w:rsidRDefault="009E159F" w:rsidP="009E159F">
      <w:pPr>
        <w:pStyle w:val="EW"/>
      </w:pPr>
      <w:r w:rsidRPr="00EF20F7">
        <w:t>MMCMH</w:t>
      </w:r>
      <w:r w:rsidRPr="00EF20F7">
        <w:rPr>
          <w:lang w:eastAsia="ko-KR"/>
        </w:rPr>
        <w:tab/>
      </w:r>
      <w:r w:rsidRPr="00EF20F7">
        <w:t xml:space="preserve">Multi-stream Multiparty </w:t>
      </w:r>
      <w:r w:rsidRPr="00EF20F7">
        <w:rPr>
          <w:lang w:eastAsia="ko-KR"/>
        </w:rPr>
        <w:t>Conferencing Media Handling</w:t>
      </w:r>
    </w:p>
    <w:p w14:paraId="28378C53" w14:textId="77777777" w:rsidR="009E159F" w:rsidRPr="00EF20F7" w:rsidRDefault="009E159F" w:rsidP="009E159F">
      <w:pPr>
        <w:pStyle w:val="EW"/>
      </w:pPr>
      <w:r w:rsidRPr="00EF20F7">
        <w:t>MPS</w:t>
      </w:r>
      <w:r w:rsidRPr="00EF20F7">
        <w:tab/>
        <w:t>Multimedia Priority Service</w:t>
      </w:r>
    </w:p>
    <w:p w14:paraId="760F138E" w14:textId="77777777" w:rsidR="009E159F" w:rsidRPr="00EF20F7" w:rsidRDefault="009E159F" w:rsidP="009E159F">
      <w:pPr>
        <w:pStyle w:val="EW"/>
      </w:pPr>
      <w:r w:rsidRPr="00EF20F7">
        <w:t>MRFC</w:t>
      </w:r>
      <w:r w:rsidRPr="00EF20F7">
        <w:tab/>
        <w:t>Multimedia Resource Function Controller</w:t>
      </w:r>
    </w:p>
    <w:p w14:paraId="3B6E32C3" w14:textId="77777777" w:rsidR="009E159F" w:rsidRPr="00EF20F7" w:rsidRDefault="009E159F" w:rsidP="009E159F">
      <w:pPr>
        <w:pStyle w:val="EW"/>
      </w:pPr>
      <w:r w:rsidRPr="00EF20F7">
        <w:t>MRFP</w:t>
      </w:r>
      <w:r w:rsidRPr="00EF20F7">
        <w:tab/>
        <w:t>Multimedia Resource Function Processor</w:t>
      </w:r>
    </w:p>
    <w:p w14:paraId="0D9E2634" w14:textId="77777777" w:rsidR="009E159F" w:rsidRPr="00EF20F7" w:rsidRDefault="009E159F" w:rsidP="009E159F">
      <w:pPr>
        <w:pStyle w:val="EW"/>
      </w:pPr>
      <w:r w:rsidRPr="00EF20F7">
        <w:t>MSRP</w:t>
      </w:r>
      <w:r w:rsidRPr="00EF20F7">
        <w:tab/>
        <w:t>Message Session Relay Protocol</w:t>
      </w:r>
    </w:p>
    <w:p w14:paraId="072C57AF" w14:textId="77777777" w:rsidR="009E159F" w:rsidRPr="00EF20F7" w:rsidRDefault="009E159F" w:rsidP="009E159F">
      <w:pPr>
        <w:pStyle w:val="EW"/>
      </w:pPr>
      <w:r w:rsidRPr="00EF20F7">
        <w:rPr>
          <w:lang w:eastAsia="zh-CN"/>
        </w:rPr>
        <w:t>NLSML</w:t>
      </w:r>
      <w:r w:rsidRPr="00EF20F7">
        <w:rPr>
          <w:lang w:eastAsia="zh-CN"/>
        </w:rPr>
        <w:tab/>
      </w:r>
      <w:r w:rsidRPr="00EF20F7">
        <w:t>Natural Language Semantics Markup Language</w:t>
      </w:r>
    </w:p>
    <w:p w14:paraId="2E06764D" w14:textId="77777777" w:rsidR="001A2147" w:rsidRPr="0011351A" w:rsidRDefault="001A2147" w:rsidP="001A2147">
      <w:pPr>
        <w:pStyle w:val="EW"/>
        <w:keepNext/>
      </w:pPr>
      <w:bookmarkStart w:id="28" w:name="_Hlk166834078"/>
      <w:r w:rsidRPr="0011351A">
        <w:t>PI</w:t>
      </w:r>
      <w:r w:rsidRPr="0011351A">
        <w:tab/>
        <w:t>Processing Information</w:t>
      </w:r>
    </w:p>
    <w:bookmarkEnd w:id="28"/>
    <w:p w14:paraId="4B2C904B" w14:textId="77777777" w:rsidR="009E159F" w:rsidRPr="00EF20F7" w:rsidRDefault="009E159F" w:rsidP="009E159F">
      <w:pPr>
        <w:pStyle w:val="EW"/>
        <w:keepNext/>
      </w:pPr>
      <w:r w:rsidRPr="00EF20F7">
        <w:t>PSK</w:t>
      </w:r>
      <w:r w:rsidRPr="00EF20F7">
        <w:tab/>
        <w:t>Pre-Shared Key</w:t>
      </w:r>
    </w:p>
    <w:p w14:paraId="07A85E2C" w14:textId="77777777" w:rsidR="009E159F" w:rsidRPr="00EF20F7" w:rsidRDefault="009E159F" w:rsidP="009E159F">
      <w:pPr>
        <w:pStyle w:val="EW"/>
        <w:keepNext/>
      </w:pPr>
      <w:r w:rsidRPr="00EF20F7">
        <w:t>ROI</w:t>
      </w:r>
      <w:r w:rsidRPr="00EF20F7">
        <w:tab/>
        <w:t>Region of Interest</w:t>
      </w:r>
    </w:p>
    <w:p w14:paraId="6131780D" w14:textId="77777777" w:rsidR="009E159F" w:rsidRPr="00EF20F7" w:rsidRDefault="009E159F" w:rsidP="009E159F">
      <w:pPr>
        <w:pStyle w:val="EW"/>
      </w:pPr>
      <w:r w:rsidRPr="00EF20F7">
        <w:t>RTCP</w:t>
      </w:r>
      <w:r w:rsidRPr="00EF20F7">
        <w:tab/>
        <w:t>RTP Control Protocol</w:t>
      </w:r>
    </w:p>
    <w:p w14:paraId="41D78229" w14:textId="77777777" w:rsidR="009E159F" w:rsidRPr="00EF20F7" w:rsidRDefault="009E159F" w:rsidP="009E159F">
      <w:pPr>
        <w:pStyle w:val="EW"/>
      </w:pPr>
      <w:r w:rsidRPr="00EF20F7">
        <w:t>RTP</w:t>
      </w:r>
      <w:r w:rsidRPr="00EF20F7">
        <w:tab/>
        <w:t>Real-time Transport Protocol</w:t>
      </w:r>
    </w:p>
    <w:p w14:paraId="03A926E8" w14:textId="77777777" w:rsidR="009E159F" w:rsidRPr="00EF20F7" w:rsidRDefault="009E159F" w:rsidP="009E159F">
      <w:pPr>
        <w:pStyle w:val="EW"/>
      </w:pPr>
      <w:r w:rsidRPr="00EF20F7">
        <w:t>SCTP</w:t>
      </w:r>
      <w:r w:rsidRPr="00EF20F7">
        <w:tab/>
        <w:t>Stream Control Transmission Protocol</w:t>
      </w:r>
    </w:p>
    <w:p w14:paraId="0B4634C0" w14:textId="77777777" w:rsidR="009E159F" w:rsidRPr="00EF20F7" w:rsidRDefault="009E159F" w:rsidP="009E159F">
      <w:pPr>
        <w:pStyle w:val="EW"/>
      </w:pPr>
      <w:r w:rsidRPr="00EF20F7">
        <w:t>SDP</w:t>
      </w:r>
      <w:r w:rsidRPr="00EF20F7">
        <w:tab/>
        <w:t>Session Description Protocol</w:t>
      </w:r>
    </w:p>
    <w:p w14:paraId="1F627282" w14:textId="77777777" w:rsidR="009E159F" w:rsidRPr="00EF20F7" w:rsidRDefault="009E159F" w:rsidP="009E159F">
      <w:pPr>
        <w:pStyle w:val="EW"/>
      </w:pPr>
      <w:r w:rsidRPr="00EF20F7">
        <w:t>SDPCapNeg</w:t>
      </w:r>
      <w:r w:rsidRPr="00EF20F7">
        <w:tab/>
        <w:t>SDP Capability Negotiation</w:t>
      </w:r>
    </w:p>
    <w:p w14:paraId="1ECFA704" w14:textId="77777777" w:rsidR="009E159F" w:rsidRPr="00EF20F7" w:rsidRDefault="009E159F" w:rsidP="009E159F">
      <w:pPr>
        <w:pStyle w:val="EW"/>
      </w:pPr>
      <w:r w:rsidRPr="00EF20F7">
        <w:t>SIP</w:t>
      </w:r>
      <w:r w:rsidRPr="00EF20F7">
        <w:tab/>
        <w:t>Session Initiation Protocol</w:t>
      </w:r>
    </w:p>
    <w:p w14:paraId="1F470A5D" w14:textId="77777777" w:rsidR="009E159F" w:rsidRPr="00EF20F7" w:rsidRDefault="009E159F" w:rsidP="009E159F">
      <w:pPr>
        <w:pStyle w:val="EW"/>
      </w:pPr>
      <w:r w:rsidRPr="00EF20F7">
        <w:t>SRGS</w:t>
      </w:r>
      <w:r w:rsidRPr="00EF20F7">
        <w:tab/>
        <w:t>Speech Recognition Grammar Specification</w:t>
      </w:r>
    </w:p>
    <w:p w14:paraId="03655753" w14:textId="77777777" w:rsidR="009E159F" w:rsidRPr="00EF20F7" w:rsidRDefault="009E159F" w:rsidP="009E159F">
      <w:pPr>
        <w:pStyle w:val="EW"/>
      </w:pPr>
      <w:r w:rsidRPr="00EF20F7">
        <w:t>SSML</w:t>
      </w:r>
      <w:r w:rsidRPr="00EF20F7">
        <w:tab/>
        <w:t>Speech Synthesis Markup Language</w:t>
      </w:r>
    </w:p>
    <w:p w14:paraId="61D3ADD8" w14:textId="77777777" w:rsidR="009E159F" w:rsidRPr="00EF20F7" w:rsidRDefault="009E159F" w:rsidP="009E159F">
      <w:pPr>
        <w:pStyle w:val="EW"/>
      </w:pPr>
      <w:r w:rsidRPr="00EF20F7">
        <w:t>STUN</w:t>
      </w:r>
      <w:r w:rsidRPr="00EF20F7">
        <w:tab/>
        <w:t>Session Traversal Utilities for NAT</w:t>
      </w:r>
    </w:p>
    <w:p w14:paraId="10C11522" w14:textId="77777777" w:rsidR="009E159F" w:rsidRPr="00EF20F7" w:rsidRDefault="009E159F" w:rsidP="009E159F">
      <w:pPr>
        <w:pStyle w:val="EW"/>
      </w:pPr>
      <w:r w:rsidRPr="00EF20F7">
        <w:t>TCP</w:t>
      </w:r>
      <w:r w:rsidRPr="00EF20F7">
        <w:tab/>
        <w:t>Transmission Control Protocol</w:t>
      </w:r>
    </w:p>
    <w:p w14:paraId="5A546EC6" w14:textId="77777777" w:rsidR="009E159F" w:rsidRPr="00EF20F7" w:rsidRDefault="009E159F" w:rsidP="009E159F">
      <w:pPr>
        <w:pStyle w:val="EW"/>
      </w:pPr>
      <w:r w:rsidRPr="00EF20F7">
        <w:t>TEK</w:t>
      </w:r>
      <w:r w:rsidRPr="00EF20F7">
        <w:tab/>
        <w:t>Traffic Encryption Key</w:t>
      </w:r>
    </w:p>
    <w:p w14:paraId="742A8F52" w14:textId="77777777" w:rsidR="009E159F" w:rsidRPr="00EF20F7" w:rsidRDefault="009E159F" w:rsidP="009E159F">
      <w:pPr>
        <w:pStyle w:val="EW"/>
      </w:pPr>
      <w:r w:rsidRPr="00EF20F7">
        <w:t>TGK</w:t>
      </w:r>
      <w:r w:rsidRPr="00EF20F7">
        <w:tab/>
        <w:t>TEK Generation Key</w:t>
      </w:r>
    </w:p>
    <w:p w14:paraId="1FC9447D" w14:textId="77777777" w:rsidR="009E159F" w:rsidRPr="00EF20F7" w:rsidRDefault="009E159F" w:rsidP="009E159F">
      <w:pPr>
        <w:pStyle w:val="EW"/>
        <w:rPr>
          <w:lang w:eastAsia="ko-KR"/>
        </w:rPr>
      </w:pPr>
      <w:r w:rsidRPr="00EF20F7">
        <w:rPr>
          <w:lang w:eastAsia="ko-KR"/>
        </w:rPr>
        <w:lastRenderedPageBreak/>
        <w:t>TLS</w:t>
      </w:r>
      <w:r w:rsidRPr="00EF20F7">
        <w:rPr>
          <w:lang w:eastAsia="ko-KR"/>
        </w:rPr>
        <w:tab/>
        <w:t>Transport Layer Security</w:t>
      </w:r>
    </w:p>
    <w:p w14:paraId="07552117" w14:textId="77777777" w:rsidR="009E159F" w:rsidRPr="00EF20F7" w:rsidRDefault="009E159F" w:rsidP="009E159F">
      <w:pPr>
        <w:pStyle w:val="EW"/>
      </w:pPr>
      <w:r w:rsidRPr="00EF20F7">
        <w:t>TMMBN</w:t>
      </w:r>
      <w:r w:rsidRPr="00EF20F7">
        <w:tab/>
        <w:t>Temporary Maximum Media Stream Bit Rate Notification</w:t>
      </w:r>
    </w:p>
    <w:p w14:paraId="67E3333D" w14:textId="77777777" w:rsidR="009E159F" w:rsidRPr="00EF20F7" w:rsidRDefault="009E159F" w:rsidP="009E159F">
      <w:pPr>
        <w:pStyle w:val="EW"/>
        <w:rPr>
          <w:lang w:val="en-US"/>
        </w:rPr>
      </w:pPr>
      <w:r w:rsidRPr="00EF20F7">
        <w:t>TMMBR</w:t>
      </w:r>
      <w:r w:rsidRPr="00EF20F7">
        <w:tab/>
        <w:t>Temporary Maximum Media Stream Bit Rate Request</w:t>
      </w:r>
    </w:p>
    <w:p w14:paraId="12319ABB" w14:textId="77777777" w:rsidR="009E159F" w:rsidRPr="00EF20F7" w:rsidRDefault="009E159F" w:rsidP="009E159F">
      <w:pPr>
        <w:pStyle w:val="EW"/>
      </w:pPr>
      <w:r w:rsidRPr="00EF20F7">
        <w:rPr>
          <w:rFonts w:hint="eastAsia"/>
          <w:lang w:eastAsia="zh-CN"/>
        </w:rPr>
        <w:t>T</w:t>
      </w:r>
      <w:r w:rsidRPr="00EF20F7">
        <w:t>P</w:t>
      </w:r>
      <w:r w:rsidRPr="00EF20F7">
        <w:tab/>
      </w:r>
      <w:r w:rsidRPr="00EF20F7">
        <w:rPr>
          <w:rFonts w:hint="eastAsia"/>
          <w:lang w:eastAsia="zh-CN"/>
        </w:rPr>
        <w:t>Tele</w:t>
      </w:r>
      <w:r w:rsidRPr="00EF20F7">
        <w:t>Pr</w:t>
      </w:r>
      <w:r w:rsidRPr="00EF20F7">
        <w:rPr>
          <w:rFonts w:hint="eastAsia"/>
          <w:lang w:eastAsia="zh-CN"/>
        </w:rPr>
        <w:t>esence</w:t>
      </w:r>
    </w:p>
    <w:p w14:paraId="1409BD2C" w14:textId="77777777" w:rsidR="009E159F" w:rsidRPr="00EF20F7" w:rsidRDefault="009E159F" w:rsidP="009E159F">
      <w:pPr>
        <w:pStyle w:val="EW"/>
      </w:pPr>
      <w:r w:rsidRPr="00EF20F7">
        <w:t>TTS</w:t>
      </w:r>
      <w:r w:rsidRPr="00EF20F7">
        <w:tab/>
        <w:t>Text to Speech</w:t>
      </w:r>
    </w:p>
    <w:p w14:paraId="54AAEE2A" w14:textId="77777777" w:rsidR="009E159F" w:rsidRPr="00EF20F7" w:rsidRDefault="009E159F" w:rsidP="009E159F">
      <w:pPr>
        <w:pStyle w:val="EW"/>
      </w:pPr>
      <w:r w:rsidRPr="00EF20F7">
        <w:t>UDP</w:t>
      </w:r>
      <w:r w:rsidRPr="00EF20F7">
        <w:tab/>
        <w:t>User Datagram Protocol</w:t>
      </w:r>
    </w:p>
    <w:p w14:paraId="3C7FAF67" w14:textId="77777777" w:rsidR="009E159F" w:rsidRPr="00EF20F7" w:rsidRDefault="009E159F" w:rsidP="009E159F">
      <w:pPr>
        <w:pStyle w:val="EW"/>
      </w:pPr>
      <w:r w:rsidRPr="00EF20F7">
        <w:t>URN</w:t>
      </w:r>
      <w:r w:rsidRPr="00EF20F7">
        <w:tab/>
        <w:t>Uniform Resource Name</w:t>
      </w:r>
    </w:p>
    <w:p w14:paraId="0978DCB6" w14:textId="77777777" w:rsidR="009E159F" w:rsidRPr="00EF20F7" w:rsidRDefault="009E159F" w:rsidP="009E159F">
      <w:pPr>
        <w:pStyle w:val="EW"/>
      </w:pPr>
      <w:r w:rsidRPr="00EF20F7">
        <w:t>VXML</w:t>
      </w:r>
      <w:r w:rsidRPr="00EF20F7">
        <w:tab/>
        <w:t>Voice Extensible Markup Language</w:t>
      </w:r>
    </w:p>
    <w:p w14:paraId="7CB7E0DE" w14:textId="77777777" w:rsidR="009E159F" w:rsidRPr="00EF20F7" w:rsidRDefault="009E159F" w:rsidP="00232AAD">
      <w:pPr>
        <w:pStyle w:val="Heading1"/>
      </w:pPr>
      <w:bookmarkStart w:id="29" w:name="_Toc9597141"/>
      <w:bookmarkStart w:id="30" w:name="_Toc169837188"/>
      <w:r w:rsidRPr="00EF20F7">
        <w:t>4</w:t>
      </w:r>
      <w:r w:rsidRPr="00EF20F7">
        <w:tab/>
        <w:t>Architecture</w:t>
      </w:r>
      <w:bookmarkEnd w:id="29"/>
      <w:bookmarkEnd w:id="30"/>
    </w:p>
    <w:p w14:paraId="353AB20A" w14:textId="77777777" w:rsidR="009E159F" w:rsidRPr="00EF20F7" w:rsidRDefault="009E159F" w:rsidP="009E159F">
      <w:r w:rsidRPr="00EF20F7">
        <w:t>The architecture concerning the Multimedia Resource Function is presented in Figure 4.1 below.</w:t>
      </w:r>
    </w:p>
    <w:p w14:paraId="27CCFA2F" w14:textId="77777777" w:rsidR="009E159F" w:rsidRPr="00EF20F7" w:rsidRDefault="009E159F" w:rsidP="009E159F">
      <w:pPr>
        <w:pStyle w:val="TH"/>
      </w:pPr>
      <w:r w:rsidRPr="00EF20F7">
        <w:object w:dxaOrig="6194" w:dyaOrig="4214" w14:anchorId="1448D9D2">
          <v:shape id="_x0000_i1027" type="#_x0000_t75" style="width:309.75pt;height:211.25pt" o:ole="">
            <v:imagedata r:id="rId11" o:title=""/>
          </v:shape>
          <o:OLEObject Type="Embed" ProgID="Visio.Drawing.11" ShapeID="_x0000_i1027" DrawAspect="Content" ObjectID="_1780560555" r:id="rId12"/>
        </w:object>
      </w:r>
    </w:p>
    <w:p w14:paraId="7DA69AA9" w14:textId="77777777" w:rsidR="009E159F" w:rsidRPr="00EF20F7" w:rsidRDefault="009E159F" w:rsidP="009E159F">
      <w:pPr>
        <w:pStyle w:val="TF"/>
      </w:pPr>
      <w:r w:rsidRPr="00EF20F7">
        <w:t>Figure 4.1: Architecture of MRF</w:t>
      </w:r>
    </w:p>
    <w:p w14:paraId="7B88516F" w14:textId="77777777" w:rsidR="009E159F" w:rsidRPr="00EF20F7" w:rsidRDefault="009E159F" w:rsidP="009E159F">
      <w:r w:rsidRPr="00EF20F7">
        <w:t>The scope of this specification is limited to the area shown within the green shading.</w:t>
      </w:r>
    </w:p>
    <w:p w14:paraId="37A8FBE5" w14:textId="77777777" w:rsidR="009E159F" w:rsidRPr="00EF20F7" w:rsidRDefault="009E159F" w:rsidP="009E159F">
      <w:r w:rsidRPr="00EF20F7">
        <w:t>The MRF is split into Multimedia Resource Function Controller (MRFC) and Multimedia Resource Function Processor (MRFP).</w:t>
      </w:r>
    </w:p>
    <w:p w14:paraId="68D461AC" w14:textId="77777777" w:rsidR="009E159F" w:rsidRPr="00EF20F7" w:rsidRDefault="009E159F" w:rsidP="009E159F">
      <w:r w:rsidRPr="00EF20F7">
        <w:t>Tasks of the MRFC may consist of the following:</w:t>
      </w:r>
    </w:p>
    <w:p w14:paraId="36B3E963" w14:textId="77777777" w:rsidR="009E159F" w:rsidRPr="00EF20F7" w:rsidRDefault="009E159F" w:rsidP="009E159F">
      <w:pPr>
        <w:pStyle w:val="B1"/>
      </w:pPr>
      <w:r w:rsidRPr="00EF20F7">
        <w:t>-</w:t>
      </w:r>
      <w:r w:rsidRPr="00EF20F7">
        <w:tab/>
        <w:t>Control the media stream resources in the MRFP.</w:t>
      </w:r>
    </w:p>
    <w:p w14:paraId="2F0D5601" w14:textId="77777777" w:rsidR="009E159F" w:rsidRPr="00EF20F7" w:rsidRDefault="009E159F" w:rsidP="009E159F">
      <w:pPr>
        <w:pStyle w:val="B1"/>
      </w:pPr>
      <w:r w:rsidRPr="00EF20F7">
        <w:t>-</w:t>
      </w:r>
      <w:r w:rsidRPr="00EF20F7">
        <w:tab/>
        <w:t>Interpret information coming from an AS and S</w:t>
      </w:r>
      <w:r w:rsidRPr="00EF20F7">
        <w:noBreakHyphen/>
        <w:t>CSCF (e.g. session identifier) and control MRFP accordingly.</w:t>
      </w:r>
    </w:p>
    <w:p w14:paraId="2DA93271" w14:textId="77777777" w:rsidR="009E159F" w:rsidRPr="00EF20F7" w:rsidRDefault="009E159F" w:rsidP="009E159F">
      <w:pPr>
        <w:pStyle w:val="B1"/>
      </w:pPr>
      <w:r w:rsidRPr="00EF20F7">
        <w:t>-</w:t>
      </w:r>
      <w:r w:rsidRPr="00EF20F7">
        <w:tab/>
        <w:t>Generation of CDRs.</w:t>
      </w:r>
    </w:p>
    <w:p w14:paraId="4F00D6DE" w14:textId="77777777" w:rsidR="009E159F" w:rsidRPr="00EF20F7" w:rsidRDefault="009E159F" w:rsidP="009E159F">
      <w:pPr>
        <w:pStyle w:val="B1"/>
        <w:rPr>
          <w:lang w:eastAsia="zh-CN"/>
        </w:rPr>
      </w:pPr>
      <w:r w:rsidRPr="00EF20F7">
        <w:t>-</w:t>
      </w:r>
      <w:r w:rsidRPr="00EF20F7">
        <w:tab/>
        <w:t>Advanced control of conferences (e.g. floor control)</w:t>
      </w:r>
    </w:p>
    <w:p w14:paraId="6E3FD6DE" w14:textId="77777777" w:rsidR="009E159F" w:rsidRPr="00EF20F7" w:rsidRDefault="009E159F" w:rsidP="009E159F">
      <w:r w:rsidRPr="00EF20F7">
        <w:t>Tasks of the MRFP may consist of the following:</w:t>
      </w:r>
    </w:p>
    <w:p w14:paraId="2222E2C9" w14:textId="77777777" w:rsidR="009E159F" w:rsidRPr="00EF20F7" w:rsidRDefault="009E159F" w:rsidP="009E159F">
      <w:pPr>
        <w:pStyle w:val="B1"/>
      </w:pPr>
      <w:r w:rsidRPr="00EF20F7">
        <w:t>-</w:t>
      </w:r>
      <w:r w:rsidRPr="00EF20F7">
        <w:tab/>
        <w:t>Control of the bearer on the Mb reference point.</w:t>
      </w:r>
    </w:p>
    <w:p w14:paraId="2F62EE4B" w14:textId="77777777" w:rsidR="009E159F" w:rsidRPr="00EF20F7" w:rsidRDefault="009E159F" w:rsidP="009E159F">
      <w:pPr>
        <w:pStyle w:val="B1"/>
      </w:pPr>
      <w:r w:rsidRPr="00EF20F7">
        <w:t>-</w:t>
      </w:r>
      <w:r w:rsidRPr="00EF20F7">
        <w:tab/>
        <w:t>Provide resources to be controlled by the MRFC.</w:t>
      </w:r>
    </w:p>
    <w:p w14:paraId="015C92B5" w14:textId="77777777" w:rsidR="009E159F" w:rsidRPr="00EF20F7" w:rsidRDefault="009E159F" w:rsidP="009E159F">
      <w:pPr>
        <w:pStyle w:val="B1"/>
      </w:pPr>
      <w:r w:rsidRPr="00EF20F7">
        <w:t>-</w:t>
      </w:r>
      <w:r w:rsidRPr="00EF20F7">
        <w:tab/>
        <w:t>Mixing of incoming media streams (e.g. for multiple parties).</w:t>
      </w:r>
    </w:p>
    <w:p w14:paraId="5774ECF7" w14:textId="77777777" w:rsidR="009E159F" w:rsidRPr="00EF20F7" w:rsidRDefault="009E159F" w:rsidP="009E159F">
      <w:pPr>
        <w:pStyle w:val="B1"/>
      </w:pPr>
      <w:r w:rsidRPr="00EF20F7">
        <w:t>-</w:t>
      </w:r>
      <w:r w:rsidRPr="00EF20F7">
        <w:tab/>
        <w:t>Media stream source (</w:t>
      </w:r>
      <w:r w:rsidRPr="00EF20F7">
        <w:rPr>
          <w:lang w:eastAsia="zh-CN"/>
        </w:rPr>
        <w:t xml:space="preserve">e.g. </w:t>
      </w:r>
      <w:r w:rsidRPr="00EF20F7">
        <w:t>for multimedia announcements).</w:t>
      </w:r>
    </w:p>
    <w:p w14:paraId="3BB396F3" w14:textId="77777777" w:rsidR="009E159F" w:rsidRPr="00EF20F7" w:rsidRDefault="009E159F" w:rsidP="009E159F">
      <w:pPr>
        <w:pStyle w:val="B1"/>
      </w:pPr>
      <w:r w:rsidRPr="00EF20F7">
        <w:t>-</w:t>
      </w:r>
      <w:r w:rsidRPr="00EF20F7">
        <w:tab/>
        <w:t>Media stream processing (e.g. audio transcoding, media analysis).</w:t>
      </w:r>
    </w:p>
    <w:p w14:paraId="73B2B7B3" w14:textId="77777777" w:rsidR="009E159F" w:rsidRPr="00EF20F7" w:rsidRDefault="009E159F" w:rsidP="009E159F">
      <w:pPr>
        <w:pStyle w:val="B1"/>
      </w:pPr>
      <w:r w:rsidRPr="00EF20F7">
        <w:t>-</w:t>
      </w:r>
      <w:r w:rsidRPr="00EF20F7">
        <w:tab/>
        <w:t>Manage access rights to shared resources in a conferencing environment (e.g. floor control).</w:t>
      </w:r>
    </w:p>
    <w:p w14:paraId="2A3E3C8C" w14:textId="77777777" w:rsidR="009E159F" w:rsidRPr="00EF20F7" w:rsidRDefault="009E159F" w:rsidP="009E159F">
      <w:r w:rsidRPr="00EF20F7">
        <w:lastRenderedPageBreak/>
        <w:t>The Mp reference point allows an MRFC to control media stream resources provided by an MRFP.</w:t>
      </w:r>
    </w:p>
    <w:p w14:paraId="30A59DB4" w14:textId="77777777" w:rsidR="009E159F" w:rsidRPr="00EF20F7" w:rsidRDefault="009E159F" w:rsidP="00232AAD">
      <w:pPr>
        <w:pStyle w:val="Heading1"/>
        <w:rPr>
          <w:lang w:eastAsia="zh-CN"/>
        </w:rPr>
      </w:pPr>
      <w:bookmarkStart w:id="31" w:name="_Toc9597142"/>
      <w:bookmarkStart w:id="32" w:name="_Toc169837189"/>
      <w:r w:rsidRPr="00EF20F7">
        <w:rPr>
          <w:lang w:eastAsia="zh-CN"/>
        </w:rPr>
        <w:t>5</w:t>
      </w:r>
      <w:r w:rsidRPr="00EF20F7">
        <w:tab/>
        <w:t>Functional Requirements</w:t>
      </w:r>
      <w:bookmarkEnd w:id="31"/>
      <w:bookmarkEnd w:id="32"/>
    </w:p>
    <w:p w14:paraId="5C9FC9DF" w14:textId="77777777" w:rsidR="009E159F" w:rsidRPr="00EF20F7" w:rsidRDefault="009E159F" w:rsidP="00232AAD">
      <w:pPr>
        <w:pStyle w:val="Heading2"/>
      </w:pPr>
      <w:bookmarkStart w:id="33" w:name="_Toc9597143"/>
      <w:bookmarkStart w:id="34" w:name="_Toc169837190"/>
      <w:r w:rsidRPr="00EF20F7">
        <w:t>5.1</w:t>
      </w:r>
      <w:r w:rsidRPr="00EF20F7">
        <w:tab/>
        <w:t>General</w:t>
      </w:r>
      <w:bookmarkEnd w:id="33"/>
      <w:bookmarkEnd w:id="34"/>
    </w:p>
    <w:p w14:paraId="791054CA" w14:textId="77777777" w:rsidR="009E159F" w:rsidRPr="00EF20F7" w:rsidRDefault="009E159F" w:rsidP="009E159F">
      <w:r w:rsidRPr="00EF20F7">
        <w:t xml:space="preserve">All functions are optional. Within a given function some components and procedures might be optional to still support the function but some will be required. Normative text in the following </w:t>
      </w:r>
      <w:r w:rsidR="00A243F9">
        <w:t>clause</w:t>
      </w:r>
      <w:r w:rsidRPr="00EF20F7">
        <w:t>s thus describes requirements for support within an optional feature where it is desired to differentiate between optional and mandatory parts of the feature.</w:t>
      </w:r>
    </w:p>
    <w:p w14:paraId="0291AEFD" w14:textId="77777777" w:rsidR="009E159F" w:rsidRPr="00EF20F7" w:rsidRDefault="009E159F" w:rsidP="00232AAD">
      <w:pPr>
        <w:pStyle w:val="Heading2"/>
      </w:pPr>
      <w:bookmarkStart w:id="35" w:name="_Toc9597144"/>
      <w:bookmarkStart w:id="36" w:name="_Toc169837191"/>
      <w:r w:rsidRPr="00EF20F7">
        <w:t>5.2</w:t>
      </w:r>
      <w:r w:rsidRPr="00EF20F7">
        <w:tab/>
        <w:t>Play Tone</w:t>
      </w:r>
      <w:bookmarkEnd w:id="35"/>
      <w:bookmarkEnd w:id="36"/>
    </w:p>
    <w:p w14:paraId="29F2DF14" w14:textId="77777777" w:rsidR="009E159F" w:rsidRPr="00EF20F7" w:rsidRDefault="009E159F" w:rsidP="009E159F">
      <w:r w:rsidRPr="00EF20F7">
        <w:t>The MRFC shall request the MRFP to send tones to one, one of several, multiple or all parties connected in a call/session with a given tone identifier for each specific tone.</w:t>
      </w:r>
    </w:p>
    <w:p w14:paraId="6564BA76" w14:textId="77777777" w:rsidR="009E159F" w:rsidRPr="00EF20F7" w:rsidRDefault="009E159F" w:rsidP="009E159F">
      <w:r w:rsidRPr="00EF20F7">
        <w:t>The MRFC may request the tone to be played continuously until requested to be stopped.</w:t>
      </w:r>
    </w:p>
    <w:p w14:paraId="64523A8D" w14:textId="77777777" w:rsidR="009E159F" w:rsidRPr="00EF20F7" w:rsidRDefault="009E159F" w:rsidP="009E159F">
      <w:pPr>
        <w:rPr>
          <w:rFonts w:eastAsia="SimSun"/>
          <w:lang w:eastAsia="zh-CN"/>
        </w:rPr>
      </w:pPr>
      <w:r w:rsidRPr="00EF20F7">
        <w:t>The MRFC may include in the request the length of time that the tone shall be played; the duration may be provisioned.</w:t>
      </w:r>
    </w:p>
    <w:p w14:paraId="419D0C76" w14:textId="77777777" w:rsidR="009E159F" w:rsidRPr="00EF20F7" w:rsidRDefault="009E159F" w:rsidP="009E159F">
      <w:r w:rsidRPr="00EF20F7">
        <w:t>The MRFC may then request a notification from the MRFP when the tone is completed.</w:t>
      </w:r>
    </w:p>
    <w:p w14:paraId="40F3F185" w14:textId="77777777" w:rsidR="009E159F" w:rsidRPr="00EF20F7" w:rsidRDefault="009E159F" w:rsidP="009E159F">
      <w:pPr>
        <w:rPr>
          <w:lang w:eastAsia="zh-CN"/>
        </w:rPr>
      </w:pPr>
      <w:r w:rsidRPr="00EF20F7">
        <w:rPr>
          <w:lang w:eastAsia="zh-CN"/>
        </w:rPr>
        <w:t>The MRFC may request DTMF detection while playing a tone.</w:t>
      </w:r>
    </w:p>
    <w:p w14:paraId="69854F4F" w14:textId="77777777" w:rsidR="009E159F" w:rsidRPr="00EF20F7" w:rsidRDefault="009E159F" w:rsidP="009E159F">
      <w:pPr>
        <w:rPr>
          <w:color w:val="FF0000"/>
          <w:lang w:eastAsia="zh-CN"/>
        </w:rPr>
      </w:pPr>
      <w:r w:rsidRPr="00EF20F7">
        <w:rPr>
          <w:lang w:eastAsia="zh-CN"/>
        </w:rPr>
        <w:t>The MRFC may request that upon DTMF detection the MRFP stops playing a tone.</w:t>
      </w:r>
    </w:p>
    <w:p w14:paraId="3A407B4B" w14:textId="77777777" w:rsidR="009E159F" w:rsidRPr="00EF20F7" w:rsidRDefault="009E159F" w:rsidP="00232AAD">
      <w:pPr>
        <w:pStyle w:val="Heading2"/>
      </w:pPr>
      <w:bookmarkStart w:id="37" w:name="_Toc9597145"/>
      <w:bookmarkStart w:id="38" w:name="_Toc169837192"/>
      <w:r w:rsidRPr="00EF20F7">
        <w:t>5.3</w:t>
      </w:r>
      <w:r w:rsidRPr="00EF20F7">
        <w:tab/>
        <w:t>Play Announcement</w:t>
      </w:r>
      <w:bookmarkEnd w:id="37"/>
      <w:bookmarkEnd w:id="38"/>
    </w:p>
    <w:p w14:paraId="56C6ADCF" w14:textId="77777777" w:rsidR="009E159F" w:rsidRPr="00EF20F7" w:rsidRDefault="009E159F" w:rsidP="009E159F">
      <w:r w:rsidRPr="00EF20F7">
        <w:t>The function of playing announcement is to play audio media streams to the subscriber. The function can be used in services such as audio announcements, mail box services, play back recorded audio etc.</w:t>
      </w:r>
    </w:p>
    <w:p w14:paraId="1F06B591" w14:textId="77777777" w:rsidR="009E159F" w:rsidRPr="00EF20F7" w:rsidRDefault="009E159F" w:rsidP="009E159F">
      <w:r w:rsidRPr="00EF20F7">
        <w:t>The MRFC shall request the MRFP to play announcements to one, one of several, multiple or all parties connected in a call/session.</w:t>
      </w:r>
    </w:p>
    <w:p w14:paraId="5F704D92" w14:textId="77777777" w:rsidR="009E159F" w:rsidRPr="00EF20F7" w:rsidRDefault="009E159F" w:rsidP="009E159F">
      <w:pPr>
        <w:rPr>
          <w:rFonts w:eastAsia="SimSun"/>
          <w:lang w:eastAsia="zh-CN"/>
        </w:rPr>
      </w:pPr>
      <w:r w:rsidRPr="00EF20F7">
        <w:t>The announcement may be referenced by identifiers that may be pre-configured, or dynamically obtained from the same MRFP for example due to Audio Record.</w:t>
      </w:r>
    </w:p>
    <w:p w14:paraId="725CC855" w14:textId="77777777" w:rsidR="009E159F" w:rsidRPr="00EF20F7" w:rsidRDefault="009E159F" w:rsidP="009E159F">
      <w:r w:rsidRPr="00EF20F7">
        <w:t>The MRFC shall request sequences of predefined fixed announcements within one request to the MRFP.</w:t>
      </w:r>
    </w:p>
    <w:p w14:paraId="6C7E4D1A" w14:textId="77777777" w:rsidR="009E159F" w:rsidRPr="00EF20F7" w:rsidRDefault="009E159F" w:rsidP="009E159F">
      <w:r w:rsidRPr="00EF20F7">
        <w:t>The MRFC may request announcements to be played in a loop until it commands the MRFP to stop.</w:t>
      </w:r>
    </w:p>
    <w:p w14:paraId="4460D1C3" w14:textId="77777777" w:rsidR="009E159F" w:rsidRPr="00EF20F7" w:rsidRDefault="009E159F" w:rsidP="009E159F">
      <w:r w:rsidRPr="00EF20F7">
        <w:t>The MRFC may request the MRFP to play an announcement for a fixed number of times.</w:t>
      </w:r>
    </w:p>
    <w:p w14:paraId="515BEE4B" w14:textId="77777777" w:rsidR="009E159F" w:rsidRPr="00EF20F7" w:rsidRDefault="009E159F" w:rsidP="009E159F">
      <w:pPr>
        <w:rPr>
          <w:lang w:eastAsia="zh-CN"/>
        </w:rPr>
      </w:pPr>
      <w:r w:rsidRPr="00EF20F7">
        <w:rPr>
          <w:lang w:eastAsia="zh-CN"/>
        </w:rPr>
        <w:t>The MRFC may request DTMF detection while playing an announcement.</w:t>
      </w:r>
    </w:p>
    <w:p w14:paraId="4ED1A5E3" w14:textId="77777777" w:rsidR="009E159F" w:rsidRPr="00EF20F7" w:rsidRDefault="009E159F" w:rsidP="009E159F">
      <w:pPr>
        <w:rPr>
          <w:lang w:eastAsia="zh-CN"/>
        </w:rPr>
      </w:pPr>
      <w:r w:rsidRPr="00EF20F7">
        <w:rPr>
          <w:lang w:eastAsia="zh-CN"/>
        </w:rPr>
        <w:t>The MRFC may request the MRFP to stop playing an announcement when a DTMF digit is detected.</w:t>
      </w:r>
    </w:p>
    <w:p w14:paraId="5BD5CBDB" w14:textId="77777777" w:rsidR="009E159F" w:rsidRPr="00EF20F7" w:rsidRDefault="009E159F" w:rsidP="009E159F">
      <w:r w:rsidRPr="00EF20F7">
        <w:t>The MRFC may request the MRFP to add the following variants to the announcements:</w:t>
      </w:r>
    </w:p>
    <w:p w14:paraId="33FA7AF5" w14:textId="77777777" w:rsidR="009E159F" w:rsidRPr="00EF20F7" w:rsidRDefault="009E159F" w:rsidP="009E159F">
      <w:pPr>
        <w:pStyle w:val="B1"/>
      </w:pPr>
      <w:r w:rsidRPr="00EF20F7">
        <w:t>-</w:t>
      </w:r>
      <w:r w:rsidRPr="00EF20F7">
        <w:tab/>
        <w:t>Date/Day/Month</w:t>
      </w:r>
    </w:p>
    <w:p w14:paraId="2B4BE026" w14:textId="77777777" w:rsidR="009E159F" w:rsidRPr="00EF20F7" w:rsidRDefault="009E159F" w:rsidP="009E159F">
      <w:pPr>
        <w:pStyle w:val="B1"/>
        <w:rPr>
          <w:lang w:eastAsia="zh-CN"/>
        </w:rPr>
      </w:pPr>
      <w:r w:rsidRPr="00EF20F7">
        <w:t>-</w:t>
      </w:r>
      <w:r w:rsidRPr="00EF20F7">
        <w:tab/>
        <w:t>Time</w:t>
      </w:r>
    </w:p>
    <w:p w14:paraId="18E2CECD" w14:textId="77777777" w:rsidR="009E159F" w:rsidRPr="00EF20F7" w:rsidRDefault="009E159F" w:rsidP="009E159F">
      <w:pPr>
        <w:pStyle w:val="B1"/>
      </w:pPr>
      <w:r w:rsidRPr="00EF20F7">
        <w:t>-</w:t>
      </w:r>
      <w:r w:rsidRPr="00EF20F7">
        <w:tab/>
        <w:t>Digits (the announcement may contain a number of digits to be controlled by the MRFC for example a telephone number)</w:t>
      </w:r>
    </w:p>
    <w:p w14:paraId="50243C67" w14:textId="77777777" w:rsidR="009E159F" w:rsidRPr="00EF20F7" w:rsidRDefault="009E159F" w:rsidP="009E159F">
      <w:pPr>
        <w:pStyle w:val="B1"/>
      </w:pPr>
      <w:r w:rsidRPr="00EF20F7">
        <w:t>-</w:t>
      </w:r>
      <w:r w:rsidRPr="00EF20F7">
        <w:tab/>
        <w:t>Money (currency)</w:t>
      </w:r>
    </w:p>
    <w:p w14:paraId="192E2286" w14:textId="77777777" w:rsidR="009E159F" w:rsidRPr="00EF20F7" w:rsidRDefault="009E159F" w:rsidP="009E159F">
      <w:pPr>
        <w:pStyle w:val="B1"/>
      </w:pPr>
      <w:r w:rsidRPr="00EF20F7">
        <w:t>-</w:t>
      </w:r>
      <w:r w:rsidRPr="00EF20F7">
        <w:tab/>
        <w:t xml:space="preserve">Integer (a value within the announcement that is controlled by the MRFC, e.g. "you are caller number </w:t>
      </w:r>
      <w:smartTag w:uri="urn:schemas-microsoft-com:office:smarttags" w:element="chmetcnv">
        <w:smartTagPr>
          <w:attr w:name="TCSC" w:val="0"/>
          <w:attr w:name="NumberType" w:val="1"/>
          <w:attr w:name="Negative" w:val="False"/>
          <w:attr w:name="HasSpace" w:val="True"/>
          <w:attr w:name="SourceValue" w:val="3"/>
          <w:attr w:name="UnitName" w:val="in"/>
        </w:smartTagPr>
        <w:r w:rsidRPr="00EF20F7">
          <w:t>3 in</w:t>
        </w:r>
      </w:smartTag>
      <w:r w:rsidRPr="00EF20F7">
        <w:t xml:space="preserve"> the queue")</w:t>
      </w:r>
    </w:p>
    <w:p w14:paraId="19EF1FC3" w14:textId="77777777" w:rsidR="009E159F" w:rsidRPr="00EF20F7" w:rsidRDefault="009E159F" w:rsidP="009E159F">
      <w:pPr>
        <w:pStyle w:val="B1"/>
      </w:pPr>
      <w:r w:rsidRPr="00EF20F7">
        <w:t>-</w:t>
      </w:r>
      <w:r w:rsidRPr="00EF20F7">
        <w:tab/>
        <w:t>Variants may have predefined default values for a given network.</w:t>
      </w:r>
    </w:p>
    <w:p w14:paraId="05A22E58" w14:textId="77777777" w:rsidR="009E159F" w:rsidRPr="00EF20F7" w:rsidRDefault="009E159F" w:rsidP="009E159F">
      <w:pPr>
        <w:rPr>
          <w:lang w:eastAsia="zh-CN"/>
        </w:rPr>
      </w:pPr>
      <w:r w:rsidRPr="00EF20F7">
        <w:rPr>
          <w:lang w:eastAsia="zh-CN"/>
        </w:rPr>
        <w:lastRenderedPageBreak/>
        <w:t>The MRFC may request the MRFP to indicate when a specific announcement previously requested has been played successfully.</w:t>
      </w:r>
    </w:p>
    <w:p w14:paraId="39D8A9C8" w14:textId="77777777" w:rsidR="009E159F" w:rsidRPr="00EF20F7" w:rsidRDefault="009E159F" w:rsidP="009E159F">
      <w:pPr>
        <w:rPr>
          <w:rFonts w:eastAsia="SimSun"/>
          <w:lang w:eastAsia="zh-CN"/>
        </w:rPr>
      </w:pPr>
      <w:r w:rsidRPr="00EF20F7">
        <w:rPr>
          <w:lang w:eastAsia="zh-CN"/>
        </w:rPr>
        <w:t>The MRFP shall indicate error cases such as announcement not played successfully.</w:t>
      </w:r>
      <w:r w:rsidRPr="00EF20F7">
        <w:tab/>
      </w:r>
    </w:p>
    <w:p w14:paraId="47F61FE5" w14:textId="77777777" w:rsidR="009E159F" w:rsidRPr="00EF20F7" w:rsidRDefault="009E159F" w:rsidP="00232AAD">
      <w:pPr>
        <w:pStyle w:val="Heading2"/>
      </w:pPr>
      <w:bookmarkStart w:id="39" w:name="_Toc9597146"/>
      <w:bookmarkStart w:id="40" w:name="_Toc169837193"/>
      <w:r w:rsidRPr="00EF20F7">
        <w:t>5.4</w:t>
      </w:r>
      <w:r w:rsidRPr="00EF20F7">
        <w:tab/>
        <w:t>Text to Speech</w:t>
      </w:r>
      <w:bookmarkEnd w:id="39"/>
      <w:bookmarkEnd w:id="40"/>
    </w:p>
    <w:p w14:paraId="48325D8C" w14:textId="77777777" w:rsidR="009E159F" w:rsidRPr="00EF20F7" w:rsidRDefault="009E159F" w:rsidP="009E159F">
      <w:pPr>
        <w:rPr>
          <w:lang w:eastAsia="zh-CN"/>
        </w:rPr>
      </w:pPr>
      <w:r w:rsidRPr="00EF20F7">
        <w:rPr>
          <w:lang w:eastAsia="zh-CN"/>
        </w:rPr>
        <w:t>TTS (Text To Speech) is the process of automatic generation of speech output from text or annotated text input.</w:t>
      </w:r>
    </w:p>
    <w:p w14:paraId="4F3B9707" w14:textId="77777777" w:rsidR="009E159F" w:rsidRPr="00EF20F7" w:rsidRDefault="009E159F" w:rsidP="009E159F">
      <w:pPr>
        <w:rPr>
          <w:rFonts w:eastAsia="SimSun"/>
          <w:lang w:eastAsia="zh-CN"/>
        </w:rPr>
      </w:pPr>
      <w:r w:rsidRPr="00EF20F7">
        <w:t>The MRFC shall request the MRFP to play the text to one, one of several, multiple or all parties connected in a call/session</w:t>
      </w:r>
      <w:r w:rsidRPr="00EF20F7">
        <w:rPr>
          <w:rFonts w:eastAsia="SimSun"/>
          <w:lang w:eastAsia="zh-CN"/>
        </w:rPr>
        <w:t>.</w:t>
      </w:r>
    </w:p>
    <w:p w14:paraId="3C1DD936" w14:textId="0C96FC41" w:rsidR="009E159F" w:rsidRPr="00EF20F7" w:rsidRDefault="009E159F" w:rsidP="009E159F">
      <w:pPr>
        <w:rPr>
          <w:lang w:eastAsia="zh-CN"/>
        </w:rPr>
      </w:pPr>
      <w:r w:rsidRPr="00EF20F7">
        <w:rPr>
          <w:lang w:eastAsia="zh-CN"/>
        </w:rPr>
        <w:t>The text format shall comply with the SSML format as specified in</w:t>
      </w:r>
      <w:r w:rsidR="00172963">
        <w:rPr>
          <w:lang w:eastAsia="zh-CN"/>
        </w:rPr>
        <w:t> </w:t>
      </w:r>
      <w:r w:rsidR="00172963" w:rsidRPr="00EF20F7">
        <w:t>[</w:t>
      </w:r>
      <w:r w:rsidRPr="00EF20F7">
        <w:t>11]</w:t>
      </w:r>
      <w:r w:rsidRPr="00EF20F7">
        <w:rPr>
          <w:lang w:eastAsia="zh-CN"/>
        </w:rPr>
        <w:t>.</w:t>
      </w:r>
    </w:p>
    <w:p w14:paraId="6022B525" w14:textId="77777777" w:rsidR="009E159F" w:rsidRPr="00EF20F7" w:rsidRDefault="009E159F" w:rsidP="009E159F">
      <w:pPr>
        <w:rPr>
          <w:lang w:eastAsia="zh-CN"/>
        </w:rPr>
      </w:pPr>
      <w:r w:rsidRPr="00EF20F7">
        <w:rPr>
          <w:lang w:eastAsia="zh-CN"/>
        </w:rPr>
        <w:t>The MRFC shall extract the SSML script from the VXML or other format XML script if received</w:t>
      </w:r>
    </w:p>
    <w:p w14:paraId="2E8C460D" w14:textId="77777777" w:rsidR="009E159F" w:rsidRPr="00EF20F7" w:rsidRDefault="009E159F" w:rsidP="009E159F">
      <w:r w:rsidRPr="00EF20F7">
        <w:rPr>
          <w:lang w:eastAsia="zh-CN"/>
        </w:rPr>
        <w:t>If the received text is another format than SSML, the MRFC shall generate a SSML script that may include the basic SSML text and the language type.</w:t>
      </w:r>
    </w:p>
    <w:p w14:paraId="566832FE" w14:textId="77777777" w:rsidR="009E159F" w:rsidRPr="00EF20F7" w:rsidRDefault="009E159F" w:rsidP="009E159F">
      <w:r w:rsidRPr="00EF20F7">
        <w:t>The MRFC shall indicate to the MRFP the text-to-speech, by sending the SSML script or sending an URI reference to this SSML script.</w:t>
      </w:r>
    </w:p>
    <w:p w14:paraId="7679250B" w14:textId="0B7FBC6C" w:rsidR="009E159F" w:rsidRPr="00EF20F7" w:rsidRDefault="009E159F" w:rsidP="009E159F">
      <w:pPr>
        <w:rPr>
          <w:lang w:eastAsia="zh-CN"/>
        </w:rPr>
      </w:pPr>
      <w:r w:rsidRPr="00EF20F7">
        <w:rPr>
          <w:lang w:eastAsia="zh-CN"/>
        </w:rPr>
        <w:t xml:space="preserve">If the MRFC indicates the SSML script to the MRFP, the SSML text is sent inline in a H.248 command of Mp; the size shall be limited to avoid the segmentation in the Mp interface. </w:t>
      </w:r>
      <w:r w:rsidRPr="00EF20F7">
        <w:t>The MRFC may remove unnecessary elements</w:t>
      </w:r>
      <w:r w:rsidRPr="00EF20F7">
        <w:rPr>
          <w:lang w:eastAsia="zh-CN"/>
        </w:rPr>
        <w:t>, such as the comments element,</w:t>
      </w:r>
      <w:r w:rsidRPr="00EF20F7">
        <w:t xml:space="preserve"> from the SSML document, providing that the result is a Conforming Speech Synthesis Markup Language Fragment as described in </w:t>
      </w:r>
      <w:r w:rsidR="00172963">
        <w:t>clause </w:t>
      </w:r>
      <w:r w:rsidR="00172963" w:rsidRPr="00EF20F7">
        <w:t>2</w:t>
      </w:r>
      <w:r w:rsidRPr="00EF20F7">
        <w:t>.2.1 of SSML ref</w:t>
      </w:r>
      <w:r w:rsidR="00172963">
        <w:t> </w:t>
      </w:r>
      <w:r w:rsidR="00172963" w:rsidRPr="00EF20F7">
        <w:t>[</w:t>
      </w:r>
      <w:r w:rsidRPr="00EF20F7">
        <w:t>1</w:t>
      </w:r>
      <w:r w:rsidRPr="00EF20F7">
        <w:rPr>
          <w:rFonts w:eastAsia="SimSun"/>
          <w:lang w:eastAsia="zh-CN"/>
        </w:rPr>
        <w:t>1</w:t>
      </w:r>
      <w:r w:rsidRPr="00EF20F7">
        <w:t xml:space="preserve">]. This is however outside the scope of the current Mp specification work. </w:t>
      </w:r>
      <w:r w:rsidRPr="00EF20F7">
        <w:rPr>
          <w:lang w:eastAsia="zh-CN"/>
        </w:rPr>
        <w:t>If the SSML script size pre-processed results in segmentation in the Mp interface, the URI reference should be used.</w:t>
      </w:r>
    </w:p>
    <w:p w14:paraId="208F10FB" w14:textId="77777777" w:rsidR="009E159F" w:rsidRPr="00EF20F7" w:rsidRDefault="009E159F" w:rsidP="009E159F">
      <w:r w:rsidRPr="00EF20F7">
        <w:t>When the MRFC indicates the SSML script using an URI reference to the MRFP, two options can exist:</w:t>
      </w:r>
    </w:p>
    <w:p w14:paraId="2B8B3BEF" w14:textId="77777777" w:rsidR="009E159F" w:rsidRPr="00EF20F7" w:rsidRDefault="009E159F" w:rsidP="009E159F">
      <w:pPr>
        <w:pStyle w:val="B1"/>
      </w:pPr>
      <w:r w:rsidRPr="00EF20F7">
        <w:t>-</w:t>
      </w:r>
      <w:r w:rsidRPr="00EF20F7">
        <w:tab/>
        <w:t>the file (referenced by the URI) is located in the MRFP and it is a SSML text, hence the MRFP should play the text;</w:t>
      </w:r>
    </w:p>
    <w:p w14:paraId="178715FF" w14:textId="77777777" w:rsidR="009E159F" w:rsidRPr="00EF20F7" w:rsidRDefault="009E159F" w:rsidP="009E159F">
      <w:pPr>
        <w:pStyle w:val="B1"/>
      </w:pPr>
      <w:r w:rsidRPr="00EF20F7">
        <w:t>-</w:t>
      </w:r>
      <w:r w:rsidRPr="00EF20F7">
        <w:tab/>
        <w:t>the file (referenced by the URI) is located outside the MRFP; the MRFP may fetch the text and play it to the user otherwise the MRFP indicates an error.</w:t>
      </w:r>
    </w:p>
    <w:p w14:paraId="346386C5" w14:textId="77777777" w:rsidR="009E159F" w:rsidRPr="00EF20F7" w:rsidRDefault="009E159F" w:rsidP="009E159F">
      <w:pPr>
        <w:rPr>
          <w:rFonts w:eastAsia="SimSun"/>
          <w:lang w:eastAsia="zh-CN"/>
        </w:rPr>
      </w:pPr>
      <w:r w:rsidRPr="00EF20F7">
        <w:rPr>
          <w:lang w:eastAsia="zh-CN"/>
        </w:rPr>
        <w:t xml:space="preserve">The MRFP shall execute the basic SSML elements and may ignore the SSML elements not supported. </w:t>
      </w:r>
      <w:r w:rsidRPr="00EF20F7">
        <w:t>The basic SSML elements include the root element "speak", language type and spoken text.</w:t>
      </w:r>
    </w:p>
    <w:p w14:paraId="6935F0B5" w14:textId="77777777" w:rsidR="009E159F" w:rsidRPr="00EF20F7" w:rsidRDefault="009E159F" w:rsidP="009E159F">
      <w:pPr>
        <w:rPr>
          <w:lang w:eastAsia="zh-CN"/>
        </w:rPr>
      </w:pPr>
      <w:r w:rsidRPr="00EF20F7">
        <w:rPr>
          <w:lang w:eastAsia="zh-CN"/>
        </w:rPr>
        <w:t>The MRFC may request the MRFP to play a text in a loop until it commands the MRFP to stop.</w:t>
      </w:r>
    </w:p>
    <w:p w14:paraId="556031FC" w14:textId="77777777" w:rsidR="009E159F" w:rsidRPr="00EF20F7" w:rsidRDefault="009E159F" w:rsidP="009E159F">
      <w:pPr>
        <w:rPr>
          <w:lang w:eastAsia="zh-CN"/>
        </w:rPr>
      </w:pPr>
      <w:r w:rsidRPr="00EF20F7">
        <w:rPr>
          <w:lang w:eastAsia="zh-CN"/>
        </w:rPr>
        <w:t>The MRFC may request the MRFP to play a text for a fixed number of times.</w:t>
      </w:r>
    </w:p>
    <w:p w14:paraId="666A6F67" w14:textId="77777777" w:rsidR="009E159F" w:rsidRPr="00EF20F7" w:rsidRDefault="009E159F" w:rsidP="009E159F">
      <w:pPr>
        <w:rPr>
          <w:lang w:eastAsia="zh-CN"/>
        </w:rPr>
      </w:pPr>
      <w:r w:rsidRPr="00EF20F7">
        <w:rPr>
          <w:lang w:eastAsia="zh-CN"/>
        </w:rPr>
        <w:t>The MRFC may request DTMF detection while playing a text.</w:t>
      </w:r>
    </w:p>
    <w:p w14:paraId="1C40C0F9" w14:textId="77777777" w:rsidR="009E159F" w:rsidRPr="00EF20F7" w:rsidRDefault="009E159F" w:rsidP="009E159F">
      <w:pPr>
        <w:rPr>
          <w:lang w:eastAsia="zh-CN"/>
        </w:rPr>
      </w:pPr>
      <w:r w:rsidRPr="00EF20F7">
        <w:rPr>
          <w:lang w:eastAsia="zh-CN"/>
        </w:rPr>
        <w:t>The MRFC may request the MRFP to stop playing a text when a DTMF digit is detected.</w:t>
      </w:r>
    </w:p>
    <w:p w14:paraId="7B37E247" w14:textId="77777777" w:rsidR="009E159F" w:rsidRPr="00EF20F7" w:rsidRDefault="009E159F" w:rsidP="009E159F">
      <w:pPr>
        <w:rPr>
          <w:lang w:eastAsia="zh-CN"/>
        </w:rPr>
      </w:pPr>
      <w:r w:rsidRPr="00EF20F7">
        <w:rPr>
          <w:lang w:eastAsia="zh-CN"/>
        </w:rPr>
        <w:t>The MRFC may request the MRFP to indicate when a text has been played successfully.</w:t>
      </w:r>
    </w:p>
    <w:p w14:paraId="29F0A51F" w14:textId="77777777" w:rsidR="009E159F" w:rsidRPr="00EF20F7" w:rsidRDefault="009E159F" w:rsidP="009E159F">
      <w:pPr>
        <w:rPr>
          <w:lang w:eastAsia="zh-CN"/>
        </w:rPr>
      </w:pPr>
      <w:r w:rsidRPr="00EF20F7">
        <w:rPr>
          <w:lang w:eastAsia="zh-CN"/>
        </w:rPr>
        <w:t xml:space="preserve">The MRFP shall indicate error cases such as text not played successfully. </w:t>
      </w:r>
      <w:r w:rsidRPr="00EF20F7">
        <w:t>Ignoring a non-supported SSML element shall not result in an error</w:t>
      </w:r>
      <w:r w:rsidRPr="00EF20F7">
        <w:rPr>
          <w:lang w:eastAsia="zh-CN"/>
        </w:rPr>
        <w:t>.</w:t>
      </w:r>
    </w:p>
    <w:p w14:paraId="0FFB5C53" w14:textId="77777777" w:rsidR="009E159F" w:rsidRPr="00EF20F7" w:rsidRDefault="009E159F" w:rsidP="00232AAD">
      <w:pPr>
        <w:pStyle w:val="Heading2"/>
      </w:pPr>
      <w:bookmarkStart w:id="41" w:name="_Toc9597147"/>
      <w:bookmarkStart w:id="42" w:name="_Toc169837194"/>
      <w:r w:rsidRPr="00EF20F7">
        <w:t>5.5</w:t>
      </w:r>
      <w:r w:rsidRPr="00EF20F7">
        <w:tab/>
        <w:t>Audio Record</w:t>
      </w:r>
      <w:bookmarkEnd w:id="41"/>
      <w:bookmarkEnd w:id="42"/>
    </w:p>
    <w:p w14:paraId="39118943" w14:textId="77777777" w:rsidR="009E159F" w:rsidRPr="00EF20F7" w:rsidRDefault="009E159F" w:rsidP="009E159F">
      <w:pPr>
        <w:rPr>
          <w:lang w:eastAsia="zh-CN"/>
        </w:rPr>
      </w:pPr>
      <w:r w:rsidRPr="00EF20F7">
        <w:rPr>
          <w:lang w:eastAsia="zh-CN"/>
        </w:rPr>
        <w:t>The function requirement of audio record is to record the audio media stream(s) and store it into a file. The function can be used in some services, such as the voice mail box service, conference service, etc.</w:t>
      </w:r>
    </w:p>
    <w:p w14:paraId="70CB9026" w14:textId="77777777" w:rsidR="009E159F" w:rsidRPr="00EF20F7" w:rsidRDefault="009E159F" w:rsidP="009E159F">
      <w:pPr>
        <w:rPr>
          <w:lang w:eastAsia="zh-CN"/>
        </w:rPr>
      </w:pPr>
      <w:r w:rsidRPr="00EF20F7">
        <w:rPr>
          <w:lang w:eastAsia="zh-CN"/>
        </w:rPr>
        <w:t>The MRFC shall request the MRFP to start the audio record from one or all parties connected in a call/session. If it is to record one party in a call/session, only the input stream of the party is recorded. If it is to record all parties in a call/session, the mixed stream of all parties is recorded.</w:t>
      </w:r>
    </w:p>
    <w:p w14:paraId="4C660694" w14:textId="2D773DF1" w:rsidR="009E159F" w:rsidRPr="00EF20F7" w:rsidRDefault="009E159F" w:rsidP="009E159F">
      <w:pPr>
        <w:rPr>
          <w:lang w:eastAsia="zh-CN"/>
        </w:rPr>
      </w:pPr>
      <w:r w:rsidRPr="00EF20F7">
        <w:rPr>
          <w:lang w:eastAsia="zh-CN"/>
        </w:rPr>
        <w:t xml:space="preserve">The MRFP file format shall comply with the 3GPP multimedia file formats as specified in the </w:t>
      </w:r>
      <w:r w:rsidR="00C84D2E">
        <w:rPr>
          <w:lang w:eastAsia="zh-CN"/>
        </w:rPr>
        <w:t>3GPP TS</w:t>
      </w:r>
      <w:r w:rsidR="00172963">
        <w:rPr>
          <w:lang w:eastAsia="zh-CN"/>
        </w:rPr>
        <w:t> </w:t>
      </w:r>
      <w:r w:rsidR="00172963" w:rsidRPr="00EF20F7">
        <w:rPr>
          <w:lang w:eastAsia="zh-CN"/>
        </w:rPr>
        <w:t>2</w:t>
      </w:r>
      <w:r w:rsidRPr="00EF20F7">
        <w:rPr>
          <w:lang w:eastAsia="zh-CN"/>
        </w:rPr>
        <w:t>6.244[5].</w:t>
      </w:r>
    </w:p>
    <w:p w14:paraId="01173084" w14:textId="77777777" w:rsidR="009E159F" w:rsidRPr="00EF20F7" w:rsidRDefault="009E159F" w:rsidP="009E159F">
      <w:pPr>
        <w:rPr>
          <w:lang w:eastAsia="zh-CN"/>
        </w:rPr>
      </w:pPr>
      <w:r w:rsidRPr="00EF20F7">
        <w:rPr>
          <w:lang w:eastAsia="zh-CN"/>
        </w:rPr>
        <w:lastRenderedPageBreak/>
        <w:t>The MRFC may request the MRFP to detect the DTMF digit while recording an audio.</w:t>
      </w:r>
    </w:p>
    <w:p w14:paraId="71ACD5C6" w14:textId="77777777" w:rsidR="009E159F" w:rsidRPr="00EF20F7" w:rsidRDefault="009E159F" w:rsidP="009E159F">
      <w:pPr>
        <w:rPr>
          <w:lang w:eastAsia="zh-CN"/>
        </w:rPr>
      </w:pPr>
      <w:r w:rsidRPr="00EF20F7">
        <w:rPr>
          <w:lang w:eastAsia="zh-CN"/>
        </w:rPr>
        <w:t>The MRFC may request the MRFP to stop recording and still retain the recording file.</w:t>
      </w:r>
    </w:p>
    <w:p w14:paraId="0E91F203" w14:textId="77777777" w:rsidR="009E159F" w:rsidRPr="00EF20F7" w:rsidRDefault="009E159F" w:rsidP="009E159F">
      <w:pPr>
        <w:rPr>
          <w:lang w:eastAsia="zh-CN"/>
        </w:rPr>
      </w:pPr>
      <w:r w:rsidRPr="00EF20F7">
        <w:rPr>
          <w:lang w:eastAsia="zh-CN"/>
        </w:rPr>
        <w:t>The MRFC may indicate to the MRFP the file format and the URI to store the recorded file or request the MRFP to return the record file URI.</w:t>
      </w:r>
    </w:p>
    <w:p w14:paraId="0FFE1D75" w14:textId="77777777" w:rsidR="009E159F" w:rsidRPr="00EF20F7" w:rsidRDefault="009E159F" w:rsidP="009E159F">
      <w:pPr>
        <w:rPr>
          <w:lang w:eastAsia="zh-CN"/>
        </w:rPr>
      </w:pPr>
      <w:r w:rsidRPr="00EF20F7">
        <w:rPr>
          <w:lang w:eastAsia="zh-CN"/>
        </w:rPr>
        <w:t>The MRFC may indicate to the MRFP the maximum record time.</w:t>
      </w:r>
    </w:p>
    <w:p w14:paraId="22BCC61B" w14:textId="77777777" w:rsidR="009E159F" w:rsidRPr="00EF20F7" w:rsidRDefault="009E159F" w:rsidP="009E159F">
      <w:pPr>
        <w:rPr>
          <w:lang w:eastAsia="zh-CN"/>
        </w:rPr>
      </w:pPr>
      <w:r w:rsidRPr="00EF20F7">
        <w:rPr>
          <w:lang w:eastAsia="zh-CN"/>
        </w:rPr>
        <w:t>The MRFC shall request the MRFP to indicate the result and the cause of record completion when an audio has been recorded successfully.</w:t>
      </w:r>
    </w:p>
    <w:p w14:paraId="3F08C0EA" w14:textId="77777777" w:rsidR="009E159F" w:rsidRPr="00EF20F7" w:rsidRDefault="009E159F" w:rsidP="009E159F">
      <w:pPr>
        <w:rPr>
          <w:lang w:eastAsia="zh-CN"/>
        </w:rPr>
      </w:pPr>
      <w:r w:rsidRPr="00EF20F7">
        <w:rPr>
          <w:lang w:eastAsia="zh-CN"/>
        </w:rPr>
        <w:t>The MRFP shall indicate error cases such as audio not recorded successfully.</w:t>
      </w:r>
    </w:p>
    <w:p w14:paraId="4DDDB94F" w14:textId="77777777" w:rsidR="009E159F" w:rsidRPr="00EF20F7" w:rsidRDefault="009E159F" w:rsidP="009E159F">
      <w:pPr>
        <w:rPr>
          <w:lang w:eastAsia="zh-CN"/>
        </w:rPr>
      </w:pPr>
      <w:r w:rsidRPr="00EF20F7">
        <w:rPr>
          <w:lang w:eastAsia="zh-CN"/>
        </w:rPr>
        <w:t>The MRFC may indicate the MRFP to execute other functions, such as playing an announcement, when the MRFP is recording audio.</w:t>
      </w:r>
    </w:p>
    <w:p w14:paraId="4E1ADF8B" w14:textId="77777777" w:rsidR="009E159F" w:rsidRPr="00EF20F7" w:rsidRDefault="009E159F" w:rsidP="00232AAD">
      <w:pPr>
        <w:pStyle w:val="Heading2"/>
        <w:rPr>
          <w:rFonts w:eastAsia="SimSun"/>
          <w:lang w:eastAsia="zh-CN"/>
        </w:rPr>
      </w:pPr>
      <w:bookmarkStart w:id="43" w:name="_Toc9597148"/>
      <w:bookmarkStart w:id="44" w:name="_Toc169837195"/>
      <w:r w:rsidRPr="00EF20F7">
        <w:t>5.6</w:t>
      </w:r>
      <w:r w:rsidRPr="00EF20F7">
        <w:tab/>
        <w:t>DTMF Collection</w:t>
      </w:r>
      <w:bookmarkEnd w:id="43"/>
      <w:bookmarkEnd w:id="44"/>
    </w:p>
    <w:p w14:paraId="77FEBB26" w14:textId="77777777" w:rsidR="009E159F" w:rsidRPr="00EF20F7" w:rsidRDefault="009E159F" w:rsidP="009E159F">
      <w:pPr>
        <w:keepNext/>
        <w:rPr>
          <w:lang w:eastAsia="zh-CN"/>
        </w:rPr>
      </w:pPr>
      <w:r w:rsidRPr="00EF20F7">
        <w:rPr>
          <w:lang w:eastAsia="zh-CN"/>
        </w:rPr>
        <w:t>The MRFC shall request the MRFP to detect and report the DTMF digits.</w:t>
      </w:r>
    </w:p>
    <w:p w14:paraId="025E90FA" w14:textId="1FDCA1C0" w:rsidR="009E159F" w:rsidRPr="00EF20F7" w:rsidRDefault="009E159F" w:rsidP="009E159F">
      <w:pPr>
        <w:rPr>
          <w:lang w:eastAsia="zh-CN"/>
        </w:rPr>
      </w:pPr>
      <w:r w:rsidRPr="00EF20F7">
        <w:rPr>
          <w:lang w:eastAsia="zh-CN"/>
        </w:rPr>
        <w:t xml:space="preserve">The MRFP shall report DTMF Digits detected as RTP Telephony Events (see </w:t>
      </w:r>
      <w:r w:rsidR="00C84D2E">
        <w:rPr>
          <w:lang w:eastAsia="zh-CN"/>
        </w:rPr>
        <w:t>IETF RFC </w:t>
      </w:r>
      <w:r w:rsidRPr="00EF20F7">
        <w:rPr>
          <w:lang w:eastAsia="zh-CN"/>
        </w:rPr>
        <w:t>2833</w:t>
      </w:r>
      <w:r w:rsidR="00172963">
        <w:rPr>
          <w:lang w:eastAsia="zh-CN"/>
        </w:rPr>
        <w:t> </w:t>
      </w:r>
      <w:r w:rsidR="00172963" w:rsidRPr="00EF20F7">
        <w:rPr>
          <w:lang w:eastAsia="zh-CN"/>
        </w:rPr>
        <w:t>[</w:t>
      </w:r>
      <w:r w:rsidRPr="00EF20F7">
        <w:rPr>
          <w:lang w:eastAsia="zh-CN"/>
        </w:rPr>
        <w:t>10]) if the Telephony Event for DTMF Payload Type has been assigned to that interface.</w:t>
      </w:r>
      <w:r w:rsidRPr="00EF20F7" w:rsidDel="0067785C">
        <w:rPr>
          <w:lang w:eastAsia="zh-CN"/>
        </w:rPr>
        <w:t xml:space="preserve"> </w:t>
      </w:r>
      <w:r w:rsidRPr="00EF20F7">
        <w:rPr>
          <w:lang w:eastAsia="zh-CN"/>
        </w:rPr>
        <w:t>The MRFP shall report only single DTMF Digits.</w:t>
      </w:r>
    </w:p>
    <w:p w14:paraId="00EC7727" w14:textId="77777777" w:rsidR="009E159F" w:rsidRPr="00EF20F7" w:rsidRDefault="009E159F" w:rsidP="00232AAD">
      <w:pPr>
        <w:pStyle w:val="Heading2"/>
      </w:pPr>
      <w:bookmarkStart w:id="45" w:name="_Toc9597149"/>
      <w:bookmarkStart w:id="46" w:name="_Toc169837196"/>
      <w:r w:rsidRPr="00EF20F7">
        <w:t>5.7</w:t>
      </w:r>
      <w:r w:rsidRPr="00EF20F7">
        <w:tab/>
        <w:t>Automatic Speech Recognition</w:t>
      </w:r>
      <w:bookmarkEnd w:id="45"/>
      <w:bookmarkEnd w:id="46"/>
    </w:p>
    <w:p w14:paraId="0AA3CCB8" w14:textId="77777777" w:rsidR="009E159F" w:rsidRPr="00EF20F7" w:rsidRDefault="009E159F" w:rsidP="009E159F">
      <w:pPr>
        <w:rPr>
          <w:color w:val="000000"/>
          <w:lang w:eastAsia="zh-CN"/>
        </w:rPr>
      </w:pPr>
      <w:bookmarkStart w:id="47" w:name="_MCCTEMPBM_CRPT25350008___5"/>
      <w:r w:rsidRPr="00EF20F7">
        <w:rPr>
          <w:color w:val="000000"/>
        </w:rPr>
        <w:t>ASR</w:t>
      </w:r>
      <w:r w:rsidRPr="00EF20F7">
        <w:rPr>
          <w:color w:val="000000"/>
          <w:lang w:eastAsia="zh-CN"/>
        </w:rPr>
        <w:t xml:space="preserve"> </w:t>
      </w:r>
      <w:r w:rsidRPr="00EF20F7">
        <w:rPr>
          <w:color w:val="000000"/>
        </w:rPr>
        <w:t xml:space="preserve">(Automatic Speech Recognition) function is that the recognizer </w:t>
      </w:r>
      <w:r w:rsidRPr="00EF20F7">
        <w:rPr>
          <w:color w:val="000000"/>
          <w:lang w:eastAsia="zh-CN"/>
        </w:rPr>
        <w:t>processes the</w:t>
      </w:r>
      <w:r w:rsidRPr="00EF20F7">
        <w:rPr>
          <w:color w:val="000000"/>
        </w:rPr>
        <w:t xml:space="preserve"> user input</w:t>
      </w:r>
      <w:r w:rsidRPr="00EF20F7">
        <w:rPr>
          <w:color w:val="000000"/>
          <w:lang w:eastAsia="zh-CN"/>
        </w:rPr>
        <w:t xml:space="preserve"> voice</w:t>
      </w:r>
      <w:r w:rsidRPr="00EF20F7">
        <w:rPr>
          <w:color w:val="000000"/>
        </w:rPr>
        <w:t xml:space="preserve"> and </w:t>
      </w:r>
      <w:r w:rsidRPr="00EF20F7">
        <w:rPr>
          <w:color w:val="000000"/>
          <w:lang w:eastAsia="zh-CN"/>
        </w:rPr>
        <w:t xml:space="preserve">may </w:t>
      </w:r>
      <w:r w:rsidRPr="00EF20F7">
        <w:rPr>
          <w:color w:val="000000"/>
        </w:rPr>
        <w:t xml:space="preserve">match that input against a target data to produce a recognition result that represents the detected input. In </w:t>
      </w:r>
      <w:r w:rsidRPr="00EF20F7">
        <w:rPr>
          <w:color w:val="000000"/>
          <w:lang w:eastAsia="zh-CN"/>
        </w:rPr>
        <w:t xml:space="preserve">the </w:t>
      </w:r>
      <w:r w:rsidRPr="00EF20F7">
        <w:rPr>
          <w:color w:val="000000"/>
        </w:rPr>
        <w:t xml:space="preserve">IMS, </w:t>
      </w:r>
      <w:r w:rsidRPr="00EF20F7">
        <w:rPr>
          <w:color w:val="000000"/>
          <w:lang w:eastAsia="zh-CN"/>
        </w:rPr>
        <w:t xml:space="preserve">the </w:t>
      </w:r>
      <w:r w:rsidRPr="00EF20F7">
        <w:rPr>
          <w:color w:val="000000"/>
        </w:rPr>
        <w:t>MRFP acts as the recognizer</w:t>
      </w:r>
      <w:r w:rsidRPr="00EF20F7">
        <w:rPr>
          <w:color w:val="000000"/>
          <w:lang w:eastAsia="zh-CN"/>
        </w:rPr>
        <w:t xml:space="preserve"> that is under</w:t>
      </w:r>
      <w:r w:rsidRPr="00EF20F7">
        <w:rPr>
          <w:color w:val="000000"/>
        </w:rPr>
        <w:t xml:space="preserve"> control of </w:t>
      </w:r>
      <w:r w:rsidRPr="00EF20F7">
        <w:rPr>
          <w:color w:val="000000"/>
          <w:lang w:eastAsia="zh-CN"/>
        </w:rPr>
        <w:t xml:space="preserve">the </w:t>
      </w:r>
      <w:r w:rsidRPr="00EF20F7">
        <w:rPr>
          <w:color w:val="000000"/>
        </w:rPr>
        <w:t>MRFC and finish the function of recognition.</w:t>
      </w:r>
    </w:p>
    <w:bookmarkEnd w:id="47"/>
    <w:p w14:paraId="48F16622" w14:textId="77777777" w:rsidR="009E159F" w:rsidRPr="00EF20F7" w:rsidRDefault="009E159F" w:rsidP="009E159F">
      <w:pPr>
        <w:rPr>
          <w:lang w:eastAsia="zh-CN"/>
        </w:rPr>
      </w:pPr>
      <w:r w:rsidRPr="00EF20F7">
        <w:rPr>
          <w:lang w:eastAsia="zh-CN"/>
        </w:rPr>
        <w:t>The MRFC shall request the MRFP to start the automatic speech recognition.</w:t>
      </w:r>
    </w:p>
    <w:p w14:paraId="6FE81560" w14:textId="77777777" w:rsidR="009E159F" w:rsidRPr="00EF20F7" w:rsidRDefault="009E159F" w:rsidP="009E159F">
      <w:r w:rsidRPr="00EF20F7">
        <w:t>The MRFC shall extract the SRGS recognition grammar script or URI from the VXML script if received or other format XML script if received.</w:t>
      </w:r>
    </w:p>
    <w:p w14:paraId="3588ECED" w14:textId="051749C8" w:rsidR="009E159F" w:rsidRPr="00EF20F7" w:rsidRDefault="009E159F" w:rsidP="009E159F">
      <w:pPr>
        <w:keepLines/>
        <w:rPr>
          <w:rFonts w:eastAsia="SimSun"/>
        </w:rPr>
      </w:pPr>
      <w:r w:rsidRPr="00EF20F7">
        <w:t>The grammar format shall comply with the SRGS format as specified in W3C Recommendation</w:t>
      </w:r>
      <w:r w:rsidR="00172963">
        <w:t> </w:t>
      </w:r>
      <w:r w:rsidR="00172963" w:rsidRPr="00EF20F7">
        <w:t>[</w:t>
      </w:r>
      <w:r w:rsidRPr="00EF20F7">
        <w:rPr>
          <w:rFonts w:eastAsia="SimSun"/>
          <w:lang w:eastAsia="zh-CN"/>
        </w:rPr>
        <w:t>12</w:t>
      </w:r>
      <w:r w:rsidRPr="00EF20F7">
        <w:t>].</w:t>
      </w:r>
    </w:p>
    <w:p w14:paraId="60F60D0C" w14:textId="77777777" w:rsidR="009E159F" w:rsidRPr="00EF20F7" w:rsidRDefault="009E159F" w:rsidP="009E159F">
      <w:r w:rsidRPr="00EF20F7">
        <w:t>The MRFC shall indicate the SRGS script or the SRGS URI to the MRFP using H.248 packages. If the SRGS script is sent inline,. the size of the SRGS script shall be limited to avoid segment</w:t>
      </w:r>
      <w:r w:rsidRPr="00EF20F7">
        <w:rPr>
          <w:rFonts w:eastAsia="SimSun"/>
        </w:rPr>
        <w:t>ation</w:t>
      </w:r>
      <w:r w:rsidRPr="00EF20F7">
        <w:t xml:space="preserve"> in the Mp interface.</w:t>
      </w:r>
    </w:p>
    <w:p w14:paraId="5A5F741A" w14:textId="77777777" w:rsidR="009E159F" w:rsidRPr="00EF20F7" w:rsidRDefault="009E159F" w:rsidP="009E159F">
      <w:r w:rsidRPr="00EF20F7">
        <w:t>The MRFC may indicate to the MRFP the recognition mode: Normal Recognition Mode or Hotword Recognition Mode.</w:t>
      </w:r>
    </w:p>
    <w:p w14:paraId="1AF5F51F" w14:textId="77777777" w:rsidR="009E159F" w:rsidRPr="00EF20F7" w:rsidRDefault="009E159F" w:rsidP="009E159F">
      <w:pPr>
        <w:pStyle w:val="B1"/>
      </w:pPr>
      <w:r w:rsidRPr="00EF20F7">
        <w:t>-</w:t>
      </w:r>
      <w:r w:rsidRPr="00EF20F7">
        <w:tab/>
        <w:t>If the MRFC indicates the Normal Recognition Mode to the MRFP, the MRFP shall attempt to match all of the speech against a recognition grammar and returns a no-match status if the input fails to match or the method times out.</w:t>
      </w:r>
    </w:p>
    <w:p w14:paraId="68C95A69" w14:textId="77777777" w:rsidR="009E159F" w:rsidRPr="00EF20F7" w:rsidRDefault="009E159F" w:rsidP="009E159F">
      <w:pPr>
        <w:pStyle w:val="B1"/>
      </w:pPr>
      <w:r w:rsidRPr="00EF20F7">
        <w:t>-</w:t>
      </w:r>
      <w:r w:rsidRPr="00EF20F7">
        <w:tab/>
        <w:t>If the MRFC indicates the Hot-word Recognition Mode to the MRFP, the MRFP shall look for a match against specific speech grammar and ignores speech that does not match. The recognition completes only for a successful match of the recognition grammar or if the subscriber cancels the request or if the recognition time elapses.</w:t>
      </w:r>
    </w:p>
    <w:p w14:paraId="0F9E582C" w14:textId="77777777" w:rsidR="009E159F" w:rsidRPr="00EF20F7" w:rsidRDefault="009E159F" w:rsidP="009E159F">
      <w:r w:rsidRPr="00EF20F7">
        <w:t>The MRFP shall execute the recognition against the SRGS grammar and may ignore SRGS elements which are not supported.</w:t>
      </w:r>
    </w:p>
    <w:p w14:paraId="48A94449" w14:textId="77777777" w:rsidR="009E159F" w:rsidRPr="00EF20F7" w:rsidRDefault="009E159F" w:rsidP="009E159F">
      <w:pPr>
        <w:rPr>
          <w:lang w:eastAsia="zh-CN"/>
        </w:rPr>
      </w:pPr>
      <w:r w:rsidRPr="00EF20F7">
        <w:rPr>
          <w:lang w:eastAsia="zh-CN"/>
        </w:rPr>
        <w:t>The MRFC may request DTMF detection while executing ASR.</w:t>
      </w:r>
    </w:p>
    <w:p w14:paraId="20AD761E" w14:textId="77777777" w:rsidR="009E159F" w:rsidRPr="00EF20F7" w:rsidRDefault="009E159F" w:rsidP="009E159F">
      <w:r w:rsidRPr="00EF20F7">
        <w:t>The MRFC may request the MRFP to stop ASR when a DTMF digit is detected.</w:t>
      </w:r>
    </w:p>
    <w:p w14:paraId="39992F52" w14:textId="77777777" w:rsidR="009E159F" w:rsidRPr="00EF20F7" w:rsidRDefault="009E159F" w:rsidP="009E159F">
      <w:r w:rsidRPr="00EF20F7">
        <w:t>The MRFC may request the MRFP to indicate when a specific ASR has been completed successfully.</w:t>
      </w:r>
    </w:p>
    <w:p w14:paraId="44B92F23" w14:textId="77777777" w:rsidR="009E159F" w:rsidRPr="00EF20F7" w:rsidRDefault="009E159F" w:rsidP="009E159F">
      <w:r w:rsidRPr="00EF20F7">
        <w:t>When ASR is completed successfully, the MRFP may notify the MRFC the recognition result.</w:t>
      </w:r>
    </w:p>
    <w:p w14:paraId="0F521D19" w14:textId="3A34FDC7" w:rsidR="009E159F" w:rsidRPr="00EF20F7" w:rsidRDefault="009E159F" w:rsidP="009E159F">
      <w:r w:rsidRPr="00EF20F7">
        <w:lastRenderedPageBreak/>
        <w:t>The recognition result shall comply with a single recognition format (e.g. the EMMA format as specified in W3C Recommendation</w:t>
      </w:r>
      <w:r w:rsidR="00172963">
        <w:t> </w:t>
      </w:r>
      <w:r w:rsidR="00172963" w:rsidRPr="00EF20F7">
        <w:t>[</w:t>
      </w:r>
      <w:r w:rsidRPr="00EF20F7">
        <w:t>13] or the NLSML format as specified in W3C Recommendation</w:t>
      </w:r>
      <w:r w:rsidR="00172963">
        <w:t> </w:t>
      </w:r>
      <w:r w:rsidR="00172963" w:rsidRPr="00EF20F7">
        <w:t>[</w:t>
      </w:r>
      <w:r w:rsidRPr="00EF20F7">
        <w:t>15]).</w:t>
      </w:r>
    </w:p>
    <w:p w14:paraId="5C32F137" w14:textId="7E097011" w:rsidR="009E159F" w:rsidRPr="00EF20F7" w:rsidRDefault="009E159F" w:rsidP="009E159F">
      <w:pPr>
        <w:pStyle w:val="NO"/>
      </w:pPr>
      <w:r w:rsidRPr="00EF20F7">
        <w:t>NOTE:</w:t>
      </w:r>
      <w:r w:rsidRPr="00EF20F7">
        <w:tab/>
        <w:t xml:space="preserve">The mandatory recognition result format may be defined in Stage 3 specification </w:t>
      </w:r>
      <w:r w:rsidR="00C84D2E">
        <w:t>3GPP TS</w:t>
      </w:r>
      <w:r w:rsidR="00172963">
        <w:t> </w:t>
      </w:r>
      <w:r w:rsidR="00172963" w:rsidRPr="00EF20F7">
        <w:t>2</w:t>
      </w:r>
      <w:r w:rsidRPr="00EF20F7">
        <w:t>9.333</w:t>
      </w:r>
      <w:r w:rsidR="00172963">
        <w:t> </w:t>
      </w:r>
      <w:r w:rsidR="00172963" w:rsidRPr="00EF20F7">
        <w:t>[</w:t>
      </w:r>
      <w:r w:rsidRPr="00EF20F7">
        <w:t>16].The MRFP may notify the MRFC multiple recognition results that are mutually exclusive. Each result may be structured by multiple parts in time sequence with the input time, may include the text token that the value will correspond to tokens as defined by the SRGS grammar,</w:t>
      </w:r>
      <w:r w:rsidRPr="00EF20F7" w:rsidDel="00FF63C2">
        <w:t xml:space="preserve"> </w:t>
      </w:r>
      <w:r w:rsidRPr="00EF20F7">
        <w:t>may include the interpretation of application specific markup, may include the confidence score that represents the recognition quality.</w:t>
      </w:r>
    </w:p>
    <w:p w14:paraId="295CC078" w14:textId="77777777" w:rsidR="009E159F" w:rsidRPr="00EF20F7" w:rsidRDefault="009E159F" w:rsidP="009E159F">
      <w:pPr>
        <w:rPr>
          <w:color w:val="FF0000"/>
          <w:lang w:eastAsia="zh-CN"/>
        </w:rPr>
      </w:pPr>
      <w:r w:rsidRPr="00EF20F7">
        <w:t>The MRFP shall indicate error cases such as ASR not executed successfully.</w:t>
      </w:r>
    </w:p>
    <w:p w14:paraId="66508E3D" w14:textId="77777777" w:rsidR="009E159F" w:rsidRPr="00EF20F7" w:rsidRDefault="009E159F" w:rsidP="00232AAD">
      <w:pPr>
        <w:pStyle w:val="Heading2"/>
        <w:rPr>
          <w:lang w:eastAsia="zh-CN"/>
        </w:rPr>
      </w:pPr>
      <w:bookmarkStart w:id="48" w:name="_Toc9597150"/>
      <w:bookmarkStart w:id="49" w:name="_Toc169837197"/>
      <w:r w:rsidRPr="00EF20F7">
        <w:t>5.8</w:t>
      </w:r>
      <w:r w:rsidRPr="00EF20F7">
        <w:tab/>
        <w:t>Play Multimedia</w:t>
      </w:r>
      <w:bookmarkEnd w:id="48"/>
      <w:bookmarkEnd w:id="49"/>
    </w:p>
    <w:p w14:paraId="3B6DA169" w14:textId="77777777" w:rsidR="009E159F" w:rsidRPr="00EF20F7" w:rsidRDefault="009E159F" w:rsidP="00232AAD">
      <w:pPr>
        <w:pStyle w:val="Heading3"/>
        <w:rPr>
          <w:u w:val="words"/>
          <w:lang w:eastAsia="zh-CN"/>
        </w:rPr>
      </w:pPr>
      <w:bookmarkStart w:id="50" w:name="_Toc9597151"/>
      <w:bookmarkStart w:id="51" w:name="_Toc169837198"/>
      <w:r w:rsidRPr="00EF20F7">
        <w:t>5.</w:t>
      </w:r>
      <w:r w:rsidRPr="00EF20F7">
        <w:rPr>
          <w:lang w:eastAsia="zh-CN"/>
        </w:rPr>
        <w:t>8</w:t>
      </w:r>
      <w:r w:rsidRPr="00EF20F7">
        <w:t>.</w:t>
      </w:r>
      <w:r w:rsidRPr="00EF20F7">
        <w:rPr>
          <w:lang w:eastAsia="zh-CN"/>
        </w:rPr>
        <w:t>1</w:t>
      </w:r>
      <w:r w:rsidRPr="00EF20F7">
        <w:tab/>
        <w:t>General Play Multimedia</w:t>
      </w:r>
      <w:bookmarkEnd w:id="50"/>
      <w:bookmarkEnd w:id="51"/>
    </w:p>
    <w:p w14:paraId="77D61E85" w14:textId="17146754" w:rsidR="009E159F" w:rsidRPr="00EF20F7" w:rsidRDefault="009E159F" w:rsidP="009E159F">
      <w:pPr>
        <w:rPr>
          <w:lang w:eastAsia="zh-CN"/>
        </w:rPr>
      </w:pPr>
      <w:r w:rsidRPr="00EF20F7">
        <w:rPr>
          <w:lang w:eastAsia="zh-CN"/>
        </w:rPr>
        <w:t xml:space="preserve">The function of playing multimedia is to play </w:t>
      </w:r>
      <w:r w:rsidRPr="00EF20F7">
        <w:t>any combination of</w:t>
      </w:r>
      <w:r w:rsidRPr="00EF20F7">
        <w:rPr>
          <w:lang w:eastAsia="zh-CN"/>
        </w:rPr>
        <w:t xml:space="preserve"> audio, video </w:t>
      </w:r>
      <w:r w:rsidRPr="00EF20F7">
        <w:t>and messaging</w:t>
      </w:r>
      <w:r w:rsidRPr="00EF20F7">
        <w:rPr>
          <w:lang w:eastAsia="zh-CN"/>
        </w:rPr>
        <w:t xml:space="preserve"> media streams</w:t>
      </w:r>
      <w:r w:rsidRPr="00EF20F7">
        <w:t xml:space="preserve"> (except for audio only </w:t>
      </w:r>
      <w:r w:rsidRPr="00EF20F7">
        <w:rPr>
          <w:lang w:eastAsia="zh-CN"/>
        </w:rPr>
        <w:t>play</w:t>
      </w:r>
      <w:r w:rsidRPr="00EF20F7">
        <w:t xml:space="preserve"> which </w:t>
      </w:r>
      <w:r w:rsidRPr="00EF20F7">
        <w:rPr>
          <w:lang w:eastAsia="zh-CN"/>
        </w:rPr>
        <w:t>is</w:t>
      </w:r>
      <w:r w:rsidRPr="00EF20F7">
        <w:t xml:space="preserve"> specified according to </w:t>
      </w:r>
      <w:r w:rsidR="00172963" w:rsidRPr="00EF20F7">
        <w:t>clause</w:t>
      </w:r>
      <w:r w:rsidR="00172963">
        <w:t> </w:t>
      </w:r>
      <w:r w:rsidR="00172963" w:rsidRPr="00EF20F7">
        <w:t>5</w:t>
      </w:r>
      <w:r w:rsidRPr="00EF20F7">
        <w:t>.</w:t>
      </w:r>
      <w:r w:rsidRPr="00EF20F7">
        <w:rPr>
          <w:lang w:eastAsia="zh-CN"/>
        </w:rPr>
        <w:t>2 or</w:t>
      </w:r>
      <w:r w:rsidRPr="00EF20F7">
        <w:t xml:space="preserve"> </w:t>
      </w:r>
      <w:r w:rsidR="00172963" w:rsidRPr="00EF20F7">
        <w:t>clause</w:t>
      </w:r>
      <w:r w:rsidR="00172963">
        <w:t> </w:t>
      </w:r>
      <w:r w:rsidR="00172963" w:rsidRPr="00EF20F7">
        <w:t>5</w:t>
      </w:r>
      <w:r w:rsidRPr="00EF20F7">
        <w:t>.</w:t>
      </w:r>
      <w:r w:rsidRPr="00EF20F7">
        <w:rPr>
          <w:lang w:eastAsia="zh-CN"/>
        </w:rPr>
        <w:t xml:space="preserve">3 </w:t>
      </w:r>
      <w:r w:rsidRPr="00EF20F7">
        <w:t>)</w:t>
      </w:r>
      <w:r w:rsidRPr="00EF20F7">
        <w:rPr>
          <w:lang w:eastAsia="zh-CN"/>
        </w:rPr>
        <w:t xml:space="preserve"> to the subscriber. When playing combination of audio and video media stream(s), the media stream(s) shall be synchronized. The function can be used in the services, such as multimedia announcement, multimedia mail box service, etc.</w:t>
      </w:r>
    </w:p>
    <w:p w14:paraId="6C5DCB4D" w14:textId="77777777" w:rsidR="009E159F" w:rsidRPr="00EF20F7" w:rsidRDefault="009E159F" w:rsidP="009E159F">
      <w:r w:rsidRPr="00EF20F7">
        <w:t>The MRFC shall request MRFP to play multimedia to one, one of several, multiple or all parties connected in a call/session.</w:t>
      </w:r>
    </w:p>
    <w:p w14:paraId="654D33E5" w14:textId="77777777" w:rsidR="009E159F" w:rsidRPr="00EF20F7" w:rsidRDefault="009E159F" w:rsidP="009E159F">
      <w:pPr>
        <w:rPr>
          <w:lang w:eastAsia="zh-CN"/>
        </w:rPr>
      </w:pPr>
      <w:r w:rsidRPr="00EF20F7">
        <w:rPr>
          <w:lang w:eastAsia="zh-CN"/>
        </w:rPr>
        <w:t>The multimedia to be played may be referenced by pre-configured identifiers or by reference to a file (location).</w:t>
      </w:r>
    </w:p>
    <w:p w14:paraId="5DCCB9D2" w14:textId="77777777" w:rsidR="009E159F" w:rsidRPr="00EF20F7" w:rsidRDefault="009E159F" w:rsidP="009E159F">
      <w:pPr>
        <w:rPr>
          <w:lang w:eastAsia="zh-CN"/>
        </w:rPr>
      </w:pPr>
      <w:r w:rsidRPr="00EF20F7">
        <w:rPr>
          <w:lang w:eastAsia="zh-CN"/>
        </w:rPr>
        <w:t>The MRFC shall request sequences of predefined fixed multimedia announcements within one request to the MRFP.</w:t>
      </w:r>
    </w:p>
    <w:p w14:paraId="1201A122" w14:textId="39F2FA62" w:rsidR="009E159F" w:rsidRPr="00EF20F7" w:rsidRDefault="009E159F" w:rsidP="009E159F">
      <w:pPr>
        <w:rPr>
          <w:lang w:eastAsia="zh-CN"/>
        </w:rPr>
      </w:pPr>
      <w:r w:rsidRPr="00EF20F7">
        <w:rPr>
          <w:lang w:eastAsia="zh-CN"/>
        </w:rPr>
        <w:t xml:space="preserve">The MRFP multimedia of synchronized audio and video file format shall comply with the 3GPP multimedia file formats as specified in the </w:t>
      </w:r>
      <w:r w:rsidR="00C84D2E">
        <w:rPr>
          <w:lang w:eastAsia="zh-CN"/>
        </w:rPr>
        <w:t>3GPP TS</w:t>
      </w:r>
      <w:r w:rsidR="00172963">
        <w:rPr>
          <w:lang w:eastAsia="zh-CN"/>
        </w:rPr>
        <w:t> </w:t>
      </w:r>
      <w:r w:rsidR="00172963" w:rsidRPr="00EF20F7">
        <w:rPr>
          <w:lang w:eastAsia="zh-CN"/>
        </w:rPr>
        <w:t>2</w:t>
      </w:r>
      <w:r w:rsidRPr="00EF20F7">
        <w:rPr>
          <w:lang w:eastAsia="zh-CN"/>
        </w:rPr>
        <w:t>6.244[5].</w:t>
      </w:r>
    </w:p>
    <w:p w14:paraId="638F41C8" w14:textId="77777777" w:rsidR="009E159F" w:rsidRPr="00EF20F7" w:rsidRDefault="009E159F" w:rsidP="009E159F">
      <w:pPr>
        <w:rPr>
          <w:lang w:eastAsia="zh-CN"/>
        </w:rPr>
      </w:pPr>
      <w:r w:rsidRPr="00EF20F7">
        <w:rPr>
          <w:lang w:eastAsia="zh-CN"/>
        </w:rPr>
        <w:t>The MRFP may transcode the input codec into the session codec, if the multimedia file provides a different audio or video codec with the session codec.</w:t>
      </w:r>
    </w:p>
    <w:p w14:paraId="09DB8AD9" w14:textId="77777777" w:rsidR="009E159F" w:rsidRPr="00EF20F7" w:rsidRDefault="009E159F" w:rsidP="009E159F">
      <w:r w:rsidRPr="00EF20F7">
        <w:t xml:space="preserve">The MRFC may request </w:t>
      </w:r>
      <w:r w:rsidRPr="00EF20F7">
        <w:rPr>
          <w:lang w:eastAsia="zh-CN"/>
        </w:rPr>
        <w:t>MRFP to play multimedia</w:t>
      </w:r>
      <w:r w:rsidRPr="00EF20F7">
        <w:t xml:space="preserve"> </w:t>
      </w:r>
      <w:r w:rsidRPr="00EF20F7">
        <w:rPr>
          <w:lang w:eastAsia="zh-CN"/>
        </w:rPr>
        <w:t>of synchronized audio and video</w:t>
      </w:r>
      <w:r w:rsidRPr="00EF20F7">
        <w:t xml:space="preserve"> in a loop until it commands the MRFP to stop.</w:t>
      </w:r>
    </w:p>
    <w:p w14:paraId="466A5D9B" w14:textId="77777777" w:rsidR="009E159F" w:rsidRPr="00EF20F7" w:rsidRDefault="009E159F" w:rsidP="009E159F">
      <w:r w:rsidRPr="00EF20F7">
        <w:t xml:space="preserve">The MRFC may request the MRFP to play </w:t>
      </w:r>
      <w:r w:rsidRPr="00EF20F7">
        <w:rPr>
          <w:lang w:eastAsia="zh-CN"/>
        </w:rPr>
        <w:t>multimedia of synchronized audio and video</w:t>
      </w:r>
      <w:r w:rsidRPr="00EF20F7">
        <w:t xml:space="preserve"> for a fixed number of times.</w:t>
      </w:r>
    </w:p>
    <w:p w14:paraId="7995D4AD" w14:textId="77777777" w:rsidR="009E159F" w:rsidRPr="00EF20F7" w:rsidRDefault="009E159F" w:rsidP="009E159F">
      <w:pPr>
        <w:rPr>
          <w:lang w:eastAsia="zh-CN"/>
        </w:rPr>
      </w:pPr>
      <w:r w:rsidRPr="00EF20F7">
        <w:rPr>
          <w:lang w:eastAsia="zh-CN"/>
        </w:rPr>
        <w:t>The MRFC may request DTMF detection while playing multimedia of synchronized audio and video.</w:t>
      </w:r>
    </w:p>
    <w:p w14:paraId="040CFB18" w14:textId="77777777" w:rsidR="009E159F" w:rsidRPr="00EF20F7" w:rsidRDefault="009E159F" w:rsidP="009E159F">
      <w:pPr>
        <w:rPr>
          <w:lang w:eastAsia="zh-CN"/>
        </w:rPr>
      </w:pPr>
      <w:r w:rsidRPr="00EF20F7">
        <w:rPr>
          <w:lang w:eastAsia="zh-CN"/>
        </w:rPr>
        <w:t>The MRFC may request the MRFP to stop playing multimedia when a DTMF digit is detected.</w:t>
      </w:r>
    </w:p>
    <w:p w14:paraId="01098025" w14:textId="77777777" w:rsidR="009E159F" w:rsidRPr="00EF20F7" w:rsidRDefault="009E159F" w:rsidP="009E159F">
      <w:r w:rsidRPr="00EF20F7">
        <w:t>The MRFC may indicate to the MRFP the multimedia file identifier and file format.</w:t>
      </w:r>
    </w:p>
    <w:p w14:paraId="6485B64C" w14:textId="77777777" w:rsidR="009E159F" w:rsidRPr="00EF20F7" w:rsidRDefault="009E159F" w:rsidP="009E159F">
      <w:r w:rsidRPr="00EF20F7">
        <w:t>The MRFC may request the MRFP to indicate when a specific multimedia previously requested has been played successfully.</w:t>
      </w:r>
    </w:p>
    <w:p w14:paraId="78AF7DEA" w14:textId="77777777" w:rsidR="009E159F" w:rsidRPr="00EF20F7" w:rsidRDefault="009E159F" w:rsidP="009E159F">
      <w:r w:rsidRPr="00EF20F7">
        <w:rPr>
          <w:noProof/>
        </w:rPr>
        <w:t>The MRFC may be able to decouple the play audio and play video request to the MRFP via separate sources for each media.</w:t>
      </w:r>
    </w:p>
    <w:p w14:paraId="7F7E6C6B" w14:textId="77777777" w:rsidR="009E159F" w:rsidRPr="00EF20F7" w:rsidRDefault="009E159F" w:rsidP="009E159F">
      <w:r w:rsidRPr="00EF20F7">
        <w:t>The MRFP shall indicate error cases such as multimedia not played successfully.</w:t>
      </w:r>
    </w:p>
    <w:p w14:paraId="30125329" w14:textId="77777777" w:rsidR="009E159F" w:rsidRPr="00EF20F7" w:rsidRDefault="009E159F" w:rsidP="00232AAD">
      <w:pPr>
        <w:pStyle w:val="Heading3"/>
        <w:rPr>
          <w:u w:val="words"/>
          <w:lang w:eastAsia="zh-CN"/>
        </w:rPr>
      </w:pPr>
      <w:bookmarkStart w:id="52" w:name="_Toc9597152"/>
      <w:bookmarkStart w:id="53" w:name="_Toc169837199"/>
      <w:r w:rsidRPr="00EF20F7">
        <w:t>5.</w:t>
      </w:r>
      <w:r w:rsidRPr="00EF20F7">
        <w:rPr>
          <w:lang w:eastAsia="zh-CN"/>
        </w:rPr>
        <w:t>8</w:t>
      </w:r>
      <w:r w:rsidRPr="00EF20F7">
        <w:t>.</w:t>
      </w:r>
      <w:r w:rsidRPr="00EF20F7">
        <w:rPr>
          <w:lang w:eastAsia="zh-CN"/>
        </w:rPr>
        <w:t>2</w:t>
      </w:r>
      <w:r w:rsidRPr="00EF20F7">
        <w:tab/>
        <w:t xml:space="preserve">Play </w:t>
      </w:r>
      <w:r w:rsidRPr="00EF20F7">
        <w:rPr>
          <w:lang w:eastAsia="zh-CN"/>
        </w:rPr>
        <w:t>Message</w:t>
      </w:r>
      <w:bookmarkEnd w:id="52"/>
      <w:bookmarkEnd w:id="53"/>
    </w:p>
    <w:p w14:paraId="4A0D2356" w14:textId="6E62BBFF" w:rsidR="009E159F" w:rsidRPr="00EF20F7" w:rsidRDefault="009E159F" w:rsidP="009E159F">
      <w:pPr>
        <w:rPr>
          <w:lang w:eastAsia="zh-CN"/>
        </w:rPr>
      </w:pPr>
      <w:r w:rsidRPr="00EF20F7">
        <w:t xml:space="preserve">The </w:t>
      </w:r>
      <w:r w:rsidRPr="00EF20F7">
        <w:rPr>
          <w:lang w:eastAsia="zh-CN"/>
        </w:rPr>
        <w:t xml:space="preserve">function </w:t>
      </w:r>
      <w:r w:rsidRPr="00EF20F7">
        <w:t xml:space="preserve">specified in </w:t>
      </w:r>
      <w:r w:rsidR="00172963" w:rsidRPr="00EF20F7">
        <w:rPr>
          <w:lang w:eastAsia="zh-CN"/>
        </w:rPr>
        <w:t>clause</w:t>
      </w:r>
      <w:r w:rsidR="00172963">
        <w:rPr>
          <w:lang w:eastAsia="zh-CN"/>
        </w:rPr>
        <w:t> </w:t>
      </w:r>
      <w:r w:rsidR="00172963" w:rsidRPr="00EF20F7">
        <w:rPr>
          <w:lang w:eastAsia="zh-CN"/>
        </w:rPr>
        <w:t>5</w:t>
      </w:r>
      <w:r w:rsidRPr="00EF20F7">
        <w:rPr>
          <w:lang w:eastAsia="zh-CN"/>
        </w:rPr>
        <w:t xml:space="preserve">.8.1 </w:t>
      </w:r>
      <w:r w:rsidRPr="00EF20F7">
        <w:t xml:space="preserve">for "General </w:t>
      </w:r>
      <w:r w:rsidRPr="00EF20F7">
        <w:rPr>
          <w:lang w:eastAsia="zh-CN"/>
        </w:rPr>
        <w:t xml:space="preserve">Play </w:t>
      </w:r>
      <w:r w:rsidRPr="00EF20F7">
        <w:t xml:space="preserve">Multimedia" shall be followed. </w:t>
      </w:r>
      <w:r w:rsidRPr="00EF20F7">
        <w:rPr>
          <w:lang w:eastAsia="zh-CN"/>
        </w:rPr>
        <w:t>This</w:t>
      </w:r>
      <w:r w:rsidRPr="00EF20F7">
        <w:t xml:space="preserve"> clause describe</w:t>
      </w:r>
      <w:r w:rsidRPr="00EF20F7">
        <w:rPr>
          <w:lang w:eastAsia="zh-CN"/>
        </w:rPr>
        <w:t>s</w:t>
      </w:r>
      <w:r w:rsidRPr="00EF20F7">
        <w:t xml:space="preserve"> the additional requirements </w:t>
      </w:r>
      <w:r w:rsidRPr="00EF20F7">
        <w:rPr>
          <w:lang w:eastAsia="zh-CN"/>
        </w:rPr>
        <w:t>to play the messaging media stream</w:t>
      </w:r>
      <w:r w:rsidRPr="00EF20F7">
        <w:t>.</w:t>
      </w:r>
    </w:p>
    <w:p w14:paraId="7511731B" w14:textId="77777777" w:rsidR="009E159F" w:rsidRPr="00EF20F7" w:rsidRDefault="009E159F" w:rsidP="009E159F">
      <w:pPr>
        <w:rPr>
          <w:lang w:eastAsia="zh-CN"/>
        </w:rPr>
      </w:pPr>
      <w:r w:rsidRPr="00EF20F7">
        <w:rPr>
          <w:lang w:eastAsia="zh-CN"/>
        </w:rPr>
        <w:t>To detect DTMF digits is not required for message media stream.</w:t>
      </w:r>
    </w:p>
    <w:p w14:paraId="3979BCFC" w14:textId="77777777" w:rsidR="009E159F" w:rsidRPr="00EF20F7" w:rsidRDefault="009E159F" w:rsidP="009E159F">
      <w:pPr>
        <w:rPr>
          <w:lang w:eastAsia="zh-CN"/>
        </w:rPr>
      </w:pPr>
      <w:r w:rsidRPr="00EF20F7">
        <w:rPr>
          <w:lang w:eastAsia="zh-CN"/>
        </w:rPr>
        <w:t>To play message in a loop or in a loop with a fixed number of times is not required.</w:t>
      </w:r>
    </w:p>
    <w:p w14:paraId="0E53D1DD" w14:textId="746D9CF8" w:rsidR="009E159F" w:rsidRPr="00EF20F7" w:rsidRDefault="009E159F" w:rsidP="009E159F">
      <w:pPr>
        <w:rPr>
          <w:lang w:eastAsia="zh-CN"/>
        </w:rPr>
      </w:pPr>
      <w:r w:rsidRPr="00EF20F7">
        <w:rPr>
          <w:lang w:eastAsia="zh-CN"/>
        </w:rPr>
        <w:lastRenderedPageBreak/>
        <w:t>The MRFP message</w:t>
      </w:r>
      <w:r w:rsidRPr="00EF20F7">
        <w:t xml:space="preserve"> </w:t>
      </w:r>
      <w:r w:rsidRPr="00EF20F7">
        <w:rPr>
          <w:lang w:eastAsia="zh-CN"/>
        </w:rPr>
        <w:t>file format</w:t>
      </w:r>
      <w:r w:rsidRPr="00EF20F7">
        <w:rPr>
          <w:rFonts w:hint="eastAsia"/>
          <w:lang w:eastAsia="zh-CN"/>
        </w:rPr>
        <w:t>s</w:t>
      </w:r>
      <w:r w:rsidRPr="00EF20F7">
        <w:rPr>
          <w:lang w:eastAsia="zh-CN"/>
        </w:rPr>
        <w:t xml:space="preserve"> shall comply with the file formats</w:t>
      </w:r>
      <w:r w:rsidRPr="00EF20F7">
        <w:t xml:space="preserve"> used inside MMS</w:t>
      </w:r>
      <w:r w:rsidRPr="00EF20F7">
        <w:rPr>
          <w:rFonts w:hint="eastAsia"/>
          <w:lang w:eastAsia="zh-CN"/>
        </w:rPr>
        <w:t xml:space="preserve"> (</w:t>
      </w:r>
      <w:r w:rsidRPr="00EF20F7">
        <w:t>Multimedia Messaging Service</w:t>
      </w:r>
      <w:r w:rsidRPr="00EF20F7">
        <w:rPr>
          <w:rFonts w:hint="eastAsia"/>
          <w:lang w:eastAsia="zh-CN"/>
        </w:rPr>
        <w:t>)</w:t>
      </w:r>
      <w:r w:rsidRPr="00EF20F7">
        <w:rPr>
          <w:lang w:eastAsia="zh-CN"/>
        </w:rPr>
        <w:t xml:space="preserve"> as specified in the </w:t>
      </w:r>
      <w:r w:rsidR="00C84D2E">
        <w:rPr>
          <w:lang w:eastAsia="zh-CN"/>
        </w:rPr>
        <w:t>3GPP TS</w:t>
      </w:r>
      <w:r w:rsidR="00172963">
        <w:rPr>
          <w:lang w:eastAsia="zh-CN"/>
        </w:rPr>
        <w:t> </w:t>
      </w:r>
      <w:r w:rsidR="00172963" w:rsidRPr="00EF20F7">
        <w:rPr>
          <w:lang w:eastAsia="zh-CN"/>
        </w:rPr>
        <w:t>2</w:t>
      </w:r>
      <w:r w:rsidRPr="00EF20F7">
        <w:rPr>
          <w:lang w:eastAsia="zh-CN"/>
        </w:rPr>
        <w:t>6.</w:t>
      </w:r>
      <w:r w:rsidRPr="00EF20F7">
        <w:rPr>
          <w:rFonts w:hint="eastAsia"/>
          <w:lang w:eastAsia="zh-CN"/>
        </w:rPr>
        <w:t>140</w:t>
      </w:r>
      <w:r w:rsidR="00172963">
        <w:rPr>
          <w:lang w:eastAsia="zh-CN"/>
        </w:rPr>
        <w:t> </w:t>
      </w:r>
      <w:r w:rsidR="00172963" w:rsidRPr="00EF20F7">
        <w:rPr>
          <w:lang w:eastAsia="zh-CN"/>
        </w:rPr>
        <w:t>[</w:t>
      </w:r>
      <w:r w:rsidRPr="00EF20F7">
        <w:rPr>
          <w:lang w:eastAsia="zh-CN"/>
        </w:rPr>
        <w:t>22] in the current version.</w:t>
      </w:r>
    </w:p>
    <w:p w14:paraId="40A6B53F" w14:textId="77777777" w:rsidR="009E159F" w:rsidRPr="00EF20F7" w:rsidRDefault="009E159F" w:rsidP="00232AAD">
      <w:pPr>
        <w:pStyle w:val="Heading2"/>
      </w:pPr>
      <w:bookmarkStart w:id="54" w:name="_Toc9597153"/>
      <w:bookmarkStart w:id="55" w:name="_Toc169837200"/>
      <w:r w:rsidRPr="00232AAD">
        <w:t>5.9</w:t>
      </w:r>
      <w:r w:rsidRPr="00232AAD">
        <w:tab/>
        <w:t>Multimedia Record</w:t>
      </w:r>
      <w:bookmarkEnd w:id="54"/>
      <w:bookmarkEnd w:id="55"/>
    </w:p>
    <w:p w14:paraId="568400EF" w14:textId="77777777" w:rsidR="009E159F" w:rsidRPr="00EF20F7" w:rsidRDefault="009E159F" w:rsidP="00232AAD">
      <w:pPr>
        <w:pStyle w:val="Heading3"/>
      </w:pPr>
      <w:bookmarkStart w:id="56" w:name="_Toc9597154"/>
      <w:bookmarkStart w:id="57" w:name="_Toc169837201"/>
      <w:r w:rsidRPr="00EF20F7">
        <w:t>5.</w:t>
      </w:r>
      <w:r w:rsidRPr="00EF20F7">
        <w:rPr>
          <w:lang w:eastAsia="zh-CN"/>
        </w:rPr>
        <w:t>9</w:t>
      </w:r>
      <w:r w:rsidRPr="00EF20F7">
        <w:t>.</w:t>
      </w:r>
      <w:r w:rsidRPr="00EF20F7">
        <w:rPr>
          <w:lang w:eastAsia="zh-CN"/>
        </w:rPr>
        <w:t>1</w:t>
      </w:r>
      <w:r w:rsidRPr="00EF20F7">
        <w:tab/>
        <w:t>General Multimedia Record</w:t>
      </w:r>
      <w:bookmarkEnd w:id="56"/>
      <w:bookmarkEnd w:id="57"/>
    </w:p>
    <w:p w14:paraId="2124C2DE" w14:textId="2761A1CD" w:rsidR="009E159F" w:rsidRPr="00EF20F7" w:rsidRDefault="009E159F" w:rsidP="009E159F">
      <w:pPr>
        <w:rPr>
          <w:lang w:eastAsia="zh-CN"/>
        </w:rPr>
      </w:pPr>
      <w:r w:rsidRPr="00EF20F7">
        <w:rPr>
          <w:lang w:eastAsia="zh-CN"/>
        </w:rPr>
        <w:t xml:space="preserve">The function of the multimedia record is to record the </w:t>
      </w:r>
      <w:r w:rsidRPr="00EF20F7">
        <w:t>any combination of</w:t>
      </w:r>
      <w:r w:rsidRPr="00EF20F7">
        <w:rPr>
          <w:lang w:eastAsia="zh-CN"/>
        </w:rPr>
        <w:t xml:space="preserve"> audio, video </w:t>
      </w:r>
      <w:r w:rsidRPr="00EF20F7">
        <w:t xml:space="preserve">and messaging </w:t>
      </w:r>
      <w:r w:rsidRPr="00EF20F7">
        <w:rPr>
          <w:lang w:eastAsia="zh-CN"/>
        </w:rPr>
        <w:t>media stream(s)</w:t>
      </w:r>
      <w:r w:rsidRPr="00EF20F7">
        <w:t xml:space="preserve"> (except for audio only </w:t>
      </w:r>
      <w:r w:rsidRPr="00EF20F7">
        <w:rPr>
          <w:lang w:eastAsia="zh-CN"/>
        </w:rPr>
        <w:t>record</w:t>
      </w:r>
      <w:r w:rsidRPr="00EF20F7">
        <w:t xml:space="preserve"> which are specified according to </w:t>
      </w:r>
      <w:r w:rsidR="00172963" w:rsidRPr="00EF20F7">
        <w:t>clause</w:t>
      </w:r>
      <w:r w:rsidR="00172963">
        <w:t> </w:t>
      </w:r>
      <w:r w:rsidR="00172963" w:rsidRPr="00EF20F7">
        <w:t>5</w:t>
      </w:r>
      <w:r w:rsidRPr="00EF20F7">
        <w:t>.</w:t>
      </w:r>
      <w:r w:rsidRPr="00EF20F7">
        <w:rPr>
          <w:lang w:eastAsia="zh-CN"/>
        </w:rPr>
        <w:t>5</w:t>
      </w:r>
      <w:r w:rsidRPr="00EF20F7">
        <w:t>)</w:t>
      </w:r>
      <w:r w:rsidRPr="00EF20F7">
        <w:rPr>
          <w:lang w:eastAsia="zh-CN"/>
        </w:rPr>
        <w:t>. When recording combination of audio and video media stream(s), the media stream(s) shall be synchronized and be stored into a multimedia file. The multimedia record function can be used in the services, such as multimedia mail box service, multimedia conference, etc.</w:t>
      </w:r>
    </w:p>
    <w:p w14:paraId="1A5483A9" w14:textId="77777777" w:rsidR="009E159F" w:rsidRPr="00EF20F7" w:rsidRDefault="009E159F" w:rsidP="009E159F">
      <w:r w:rsidRPr="00EF20F7">
        <w:t>The MRFC shall request the MRFP to start the multimedia record to one or all parties connected in a call/session. If it is to record one party in a call/session, only the input stream of the party shall be recorded.</w:t>
      </w:r>
    </w:p>
    <w:p w14:paraId="374BA909" w14:textId="77777777" w:rsidR="009E159F" w:rsidRPr="00EF20F7" w:rsidRDefault="009E159F" w:rsidP="009E159F">
      <w:pPr>
        <w:rPr>
          <w:lang w:eastAsia="zh-CN"/>
        </w:rPr>
      </w:pPr>
      <w:r w:rsidRPr="00EF20F7">
        <w:t>If it is to record all parties in a call/session, the mixed stream of all parties shall be recorded.</w:t>
      </w:r>
      <w:r w:rsidRPr="00EF20F7">
        <w:rPr>
          <w:lang w:eastAsia="zh-CN"/>
        </w:rPr>
        <w:t xml:space="preserve"> The MRFC may request the MRFP to detect the digit while recording a multimedia of synchronized audio and video.</w:t>
      </w:r>
    </w:p>
    <w:p w14:paraId="6CA09269" w14:textId="2567BA5C" w:rsidR="009E159F" w:rsidRPr="00EF20F7" w:rsidRDefault="009E159F" w:rsidP="009E159F">
      <w:pPr>
        <w:rPr>
          <w:lang w:eastAsia="zh-CN"/>
        </w:rPr>
      </w:pPr>
      <w:r w:rsidRPr="00EF20F7">
        <w:rPr>
          <w:lang w:eastAsia="zh-CN"/>
        </w:rPr>
        <w:t xml:space="preserve">The MRFP multimedia of synchronized audio and video file format shall comply with the 3GPP multimedia file formats as specified in the </w:t>
      </w:r>
      <w:r w:rsidR="00C84D2E">
        <w:rPr>
          <w:lang w:eastAsia="zh-CN"/>
        </w:rPr>
        <w:t>3GPP TS</w:t>
      </w:r>
      <w:r w:rsidR="00172963">
        <w:rPr>
          <w:lang w:eastAsia="zh-CN"/>
        </w:rPr>
        <w:t> </w:t>
      </w:r>
      <w:r w:rsidR="00172963" w:rsidRPr="00EF20F7">
        <w:rPr>
          <w:lang w:eastAsia="zh-CN"/>
        </w:rPr>
        <w:t>2</w:t>
      </w:r>
      <w:r w:rsidRPr="00EF20F7">
        <w:rPr>
          <w:lang w:eastAsia="zh-CN"/>
        </w:rPr>
        <w:t>6.244[5].</w:t>
      </w:r>
    </w:p>
    <w:p w14:paraId="671DC5AC" w14:textId="77777777" w:rsidR="009E159F" w:rsidRPr="00EF20F7" w:rsidRDefault="009E159F" w:rsidP="009E159F">
      <w:pPr>
        <w:rPr>
          <w:lang w:eastAsia="zh-CN"/>
        </w:rPr>
      </w:pPr>
      <w:r w:rsidRPr="00EF20F7">
        <w:rPr>
          <w:lang w:eastAsia="zh-CN"/>
        </w:rPr>
        <w:t>The MRFC may request the MRFP to detect DTMF digits while recording multimedia of synchronized audio and video.</w:t>
      </w:r>
    </w:p>
    <w:p w14:paraId="7C353750" w14:textId="77777777" w:rsidR="009E159F" w:rsidRPr="00EF20F7" w:rsidRDefault="009E159F" w:rsidP="009E159F">
      <w:pPr>
        <w:rPr>
          <w:lang w:eastAsia="zh-CN"/>
        </w:rPr>
      </w:pPr>
      <w:r w:rsidRPr="00EF20F7">
        <w:rPr>
          <w:lang w:eastAsia="zh-CN"/>
        </w:rPr>
        <w:t>The MRFC may request the MRFP to stop recording and still retain the recording file.</w:t>
      </w:r>
    </w:p>
    <w:p w14:paraId="2098047B" w14:textId="77777777" w:rsidR="009E159F" w:rsidRPr="00EF20F7" w:rsidRDefault="009E159F" w:rsidP="009E159F">
      <w:pPr>
        <w:rPr>
          <w:lang w:eastAsia="zh-CN"/>
        </w:rPr>
      </w:pPr>
      <w:r w:rsidRPr="00EF20F7">
        <w:rPr>
          <w:lang w:eastAsia="zh-CN"/>
        </w:rPr>
        <w:t>The MRFC may indicate to the MRFP the file format and URI to store the recorded file or request the MRFP to return the URI.</w:t>
      </w:r>
    </w:p>
    <w:p w14:paraId="02F0A573" w14:textId="77777777" w:rsidR="009E159F" w:rsidRPr="00EF20F7" w:rsidRDefault="009E159F" w:rsidP="009E159F">
      <w:pPr>
        <w:rPr>
          <w:lang w:eastAsia="zh-CN"/>
        </w:rPr>
      </w:pPr>
      <w:r w:rsidRPr="00EF20F7">
        <w:rPr>
          <w:lang w:eastAsia="zh-CN"/>
        </w:rPr>
        <w:t>The MRFC may indicate to the MRFP the maximum record time.</w:t>
      </w:r>
    </w:p>
    <w:p w14:paraId="6507DA2F" w14:textId="77777777" w:rsidR="009E159F" w:rsidRPr="00EF20F7" w:rsidRDefault="009E159F" w:rsidP="009E159F">
      <w:pPr>
        <w:rPr>
          <w:lang w:eastAsia="zh-CN"/>
        </w:rPr>
      </w:pPr>
      <w:r w:rsidRPr="00EF20F7">
        <w:rPr>
          <w:lang w:eastAsia="zh-CN"/>
        </w:rPr>
        <w:t>The MRFC may request the MRFP to indicate the result and the cause of record completion when a multimedia has been recorded successfully.</w:t>
      </w:r>
    </w:p>
    <w:p w14:paraId="794A19C2" w14:textId="77777777" w:rsidR="009E159F" w:rsidRPr="00EF20F7" w:rsidRDefault="009E159F" w:rsidP="009E159F">
      <w:r w:rsidRPr="00EF20F7">
        <w:t>The MRFP shall indicate error cases such as multimedia not recorded successfully.</w:t>
      </w:r>
    </w:p>
    <w:p w14:paraId="2ACB32C5" w14:textId="77777777" w:rsidR="009E159F" w:rsidRPr="00EF20F7" w:rsidRDefault="009E159F" w:rsidP="009E159F">
      <w:pPr>
        <w:rPr>
          <w:lang w:eastAsia="zh-CN"/>
        </w:rPr>
      </w:pPr>
      <w:r w:rsidRPr="00EF20F7">
        <w:rPr>
          <w:lang w:eastAsia="zh-CN"/>
        </w:rPr>
        <w:t>The MRFC may indicate the MRFP to execute other functions, such as playing an announcement, when the MRFP is recording multimedia.</w:t>
      </w:r>
    </w:p>
    <w:p w14:paraId="50677CD1" w14:textId="77777777" w:rsidR="009E159F" w:rsidRPr="00EF20F7" w:rsidRDefault="009E159F" w:rsidP="00232AAD">
      <w:pPr>
        <w:pStyle w:val="Heading3"/>
        <w:rPr>
          <w:lang w:eastAsia="zh-CN"/>
        </w:rPr>
      </w:pPr>
      <w:bookmarkStart w:id="58" w:name="_Toc9597155"/>
      <w:bookmarkStart w:id="59" w:name="_Toc169837202"/>
      <w:r w:rsidRPr="00EF20F7">
        <w:rPr>
          <w:lang w:eastAsia="zh-CN"/>
        </w:rPr>
        <w:t>5.9.2</w:t>
      </w:r>
      <w:r w:rsidRPr="00EF20F7">
        <w:rPr>
          <w:lang w:eastAsia="zh-CN"/>
        </w:rPr>
        <w:tab/>
        <w:t>Message Record</w:t>
      </w:r>
      <w:bookmarkEnd w:id="58"/>
      <w:bookmarkEnd w:id="59"/>
    </w:p>
    <w:p w14:paraId="2D2C422E" w14:textId="40DB6BB1" w:rsidR="009E159F" w:rsidRPr="00EF20F7" w:rsidRDefault="009E159F" w:rsidP="009E159F">
      <w:pPr>
        <w:rPr>
          <w:lang w:eastAsia="zh-CN"/>
        </w:rPr>
      </w:pPr>
      <w:r w:rsidRPr="00EF20F7">
        <w:t xml:space="preserve">The </w:t>
      </w:r>
      <w:r w:rsidRPr="00EF20F7">
        <w:rPr>
          <w:lang w:eastAsia="zh-CN"/>
        </w:rPr>
        <w:t xml:space="preserve">function </w:t>
      </w:r>
      <w:r w:rsidRPr="00EF20F7">
        <w:t xml:space="preserve">specified in </w:t>
      </w:r>
      <w:r w:rsidR="00172963" w:rsidRPr="00EF20F7">
        <w:rPr>
          <w:lang w:eastAsia="zh-CN"/>
        </w:rPr>
        <w:t>clause</w:t>
      </w:r>
      <w:r w:rsidR="00172963">
        <w:rPr>
          <w:lang w:eastAsia="zh-CN"/>
        </w:rPr>
        <w:t> </w:t>
      </w:r>
      <w:r w:rsidR="00172963" w:rsidRPr="00EF20F7">
        <w:rPr>
          <w:lang w:eastAsia="zh-CN"/>
        </w:rPr>
        <w:t>5</w:t>
      </w:r>
      <w:r w:rsidRPr="00EF20F7">
        <w:rPr>
          <w:lang w:eastAsia="zh-CN"/>
        </w:rPr>
        <w:t xml:space="preserve">.9.1 </w:t>
      </w:r>
      <w:r w:rsidRPr="00EF20F7">
        <w:t xml:space="preserve">for "General Multimedia </w:t>
      </w:r>
      <w:r w:rsidRPr="00EF20F7">
        <w:rPr>
          <w:lang w:eastAsia="zh-CN"/>
        </w:rPr>
        <w:t>Record</w:t>
      </w:r>
      <w:r w:rsidRPr="00EF20F7">
        <w:t xml:space="preserve">" shall be followed. </w:t>
      </w:r>
      <w:r w:rsidRPr="00EF20F7">
        <w:rPr>
          <w:lang w:eastAsia="zh-CN"/>
        </w:rPr>
        <w:t>This</w:t>
      </w:r>
      <w:r w:rsidRPr="00EF20F7">
        <w:t xml:space="preserve"> clause describe</w:t>
      </w:r>
      <w:r w:rsidRPr="00EF20F7">
        <w:rPr>
          <w:lang w:eastAsia="zh-CN"/>
        </w:rPr>
        <w:t>s</w:t>
      </w:r>
      <w:r w:rsidRPr="00EF20F7">
        <w:t xml:space="preserve"> the additional requirements </w:t>
      </w:r>
      <w:r w:rsidRPr="00EF20F7">
        <w:rPr>
          <w:lang w:eastAsia="zh-CN"/>
        </w:rPr>
        <w:t>to record the messaging media stream</w:t>
      </w:r>
      <w:r w:rsidRPr="00EF20F7">
        <w:t>.</w:t>
      </w:r>
    </w:p>
    <w:p w14:paraId="15F3B9E7" w14:textId="77777777" w:rsidR="009E159F" w:rsidRPr="00EF20F7" w:rsidRDefault="009E159F" w:rsidP="009E159F">
      <w:pPr>
        <w:rPr>
          <w:lang w:eastAsia="zh-CN"/>
        </w:rPr>
      </w:pPr>
      <w:r w:rsidRPr="00EF20F7">
        <w:rPr>
          <w:lang w:eastAsia="zh-CN"/>
        </w:rPr>
        <w:t xml:space="preserve">The function of the message record is to record the </w:t>
      </w:r>
      <w:r w:rsidRPr="00EF20F7">
        <w:t xml:space="preserve">messaging </w:t>
      </w:r>
      <w:r w:rsidRPr="00EF20F7">
        <w:rPr>
          <w:lang w:eastAsia="zh-CN"/>
        </w:rPr>
        <w:t>media stream(s) and store into a message file. The message record function can be used in the services, message conference, etc.</w:t>
      </w:r>
    </w:p>
    <w:p w14:paraId="422F8891" w14:textId="77777777" w:rsidR="009E159F" w:rsidRPr="00EF20F7" w:rsidRDefault="009E159F" w:rsidP="009E159F">
      <w:pPr>
        <w:rPr>
          <w:lang w:eastAsia="zh-CN"/>
        </w:rPr>
      </w:pPr>
      <w:r w:rsidRPr="00EF20F7">
        <w:rPr>
          <w:lang w:eastAsia="zh-CN"/>
        </w:rPr>
        <w:t>To detect DTMF digits is not required for message media stream.</w:t>
      </w:r>
    </w:p>
    <w:p w14:paraId="3496FE9D" w14:textId="1EEA51D6" w:rsidR="009E159F" w:rsidRPr="00EF20F7" w:rsidRDefault="009E159F" w:rsidP="009E159F">
      <w:pPr>
        <w:rPr>
          <w:lang w:eastAsia="zh-CN"/>
        </w:rPr>
      </w:pPr>
      <w:r w:rsidRPr="00EF20F7">
        <w:rPr>
          <w:lang w:eastAsia="zh-CN"/>
        </w:rPr>
        <w:t>The message file format</w:t>
      </w:r>
      <w:r w:rsidRPr="00EF20F7">
        <w:rPr>
          <w:rFonts w:hint="eastAsia"/>
          <w:lang w:eastAsia="zh-CN"/>
        </w:rPr>
        <w:t>s</w:t>
      </w:r>
      <w:r w:rsidRPr="00EF20F7">
        <w:rPr>
          <w:lang w:eastAsia="zh-CN"/>
        </w:rPr>
        <w:t xml:space="preserve"> shall comply with the file formats</w:t>
      </w:r>
      <w:r w:rsidRPr="00EF20F7">
        <w:t xml:space="preserve"> used inside MMS</w:t>
      </w:r>
      <w:r w:rsidRPr="00EF20F7">
        <w:rPr>
          <w:rFonts w:hint="eastAsia"/>
          <w:lang w:eastAsia="zh-CN"/>
        </w:rPr>
        <w:t xml:space="preserve"> (</w:t>
      </w:r>
      <w:r w:rsidRPr="00EF20F7">
        <w:t>Multimedia Messaging Service</w:t>
      </w:r>
      <w:r w:rsidRPr="00EF20F7">
        <w:rPr>
          <w:rFonts w:hint="eastAsia"/>
          <w:lang w:eastAsia="zh-CN"/>
        </w:rPr>
        <w:t>)</w:t>
      </w:r>
      <w:r w:rsidRPr="00EF20F7">
        <w:rPr>
          <w:lang w:eastAsia="zh-CN"/>
        </w:rPr>
        <w:t xml:space="preserve"> as specified in the </w:t>
      </w:r>
      <w:r w:rsidR="00C84D2E">
        <w:rPr>
          <w:lang w:eastAsia="zh-CN"/>
        </w:rPr>
        <w:t>3GPP TS</w:t>
      </w:r>
      <w:r w:rsidR="00172963">
        <w:rPr>
          <w:lang w:eastAsia="zh-CN"/>
        </w:rPr>
        <w:t> </w:t>
      </w:r>
      <w:r w:rsidR="00172963" w:rsidRPr="00EF20F7">
        <w:rPr>
          <w:lang w:eastAsia="zh-CN"/>
        </w:rPr>
        <w:t>2</w:t>
      </w:r>
      <w:r w:rsidRPr="00EF20F7">
        <w:rPr>
          <w:lang w:eastAsia="zh-CN"/>
        </w:rPr>
        <w:t>6.</w:t>
      </w:r>
      <w:r w:rsidRPr="00EF20F7">
        <w:rPr>
          <w:rFonts w:hint="eastAsia"/>
          <w:lang w:eastAsia="zh-CN"/>
        </w:rPr>
        <w:t>140</w:t>
      </w:r>
      <w:r w:rsidRPr="00EF20F7">
        <w:rPr>
          <w:lang w:eastAsia="zh-CN"/>
        </w:rPr>
        <w:t>[22] in current version.</w:t>
      </w:r>
    </w:p>
    <w:p w14:paraId="1FB2A202" w14:textId="77777777" w:rsidR="009E159F" w:rsidRPr="00EF20F7" w:rsidRDefault="009E159F" w:rsidP="00232AAD">
      <w:pPr>
        <w:pStyle w:val="Heading2"/>
      </w:pPr>
      <w:bookmarkStart w:id="60" w:name="_Toc9597156"/>
      <w:bookmarkStart w:id="61" w:name="_Toc169837203"/>
      <w:r w:rsidRPr="00EF20F7">
        <w:t>5.10</w:t>
      </w:r>
      <w:r w:rsidRPr="00EF20F7">
        <w:tab/>
        <w:t>Audio Conference</w:t>
      </w:r>
      <w:bookmarkEnd w:id="60"/>
      <w:bookmarkEnd w:id="61"/>
    </w:p>
    <w:p w14:paraId="22FDD975" w14:textId="77777777" w:rsidR="009E159F" w:rsidRPr="00EF20F7" w:rsidRDefault="009E159F" w:rsidP="009E159F">
      <w:pPr>
        <w:rPr>
          <w:lang w:eastAsia="zh-CN"/>
        </w:rPr>
      </w:pPr>
      <w:r w:rsidRPr="00EF20F7">
        <w:rPr>
          <w:lang w:eastAsia="zh-CN"/>
        </w:rPr>
        <w:t>Audio c</w:t>
      </w:r>
      <w:r w:rsidRPr="00EF20F7">
        <w:t>onferences allow users participating in the conference to communicate with all other participants simultaneously.</w:t>
      </w:r>
    </w:p>
    <w:p w14:paraId="7F8C0FDA" w14:textId="53FE2D43" w:rsidR="009E159F" w:rsidRPr="00EF20F7" w:rsidRDefault="009E159F" w:rsidP="009E159F">
      <w:r w:rsidRPr="00EF20F7">
        <w:t xml:space="preserve">The details for conferencing within the IP Multimedia Core Network subsystem (IMS) are specified in </w:t>
      </w:r>
      <w:r w:rsidR="00C84D2E">
        <w:t>3GPP TS</w:t>
      </w:r>
      <w:r w:rsidR="00172963">
        <w:t> </w:t>
      </w:r>
      <w:r w:rsidR="00172963" w:rsidRPr="00EF20F7">
        <w:t>2</w:t>
      </w:r>
      <w:r w:rsidRPr="00EF20F7">
        <w:t>4.147</w:t>
      </w:r>
      <w:r w:rsidR="00172963">
        <w:t> </w:t>
      </w:r>
      <w:r w:rsidR="00172963" w:rsidRPr="00EF20F7">
        <w:t>[</w:t>
      </w:r>
      <w:r w:rsidRPr="00EF20F7">
        <w:rPr>
          <w:lang w:eastAsia="zh-CN"/>
        </w:rPr>
        <w:t>4</w:t>
      </w:r>
      <w:r w:rsidRPr="00EF20F7">
        <w:t>].</w:t>
      </w:r>
    </w:p>
    <w:p w14:paraId="3B4920CC" w14:textId="77777777" w:rsidR="009E159F" w:rsidRPr="00EF20F7" w:rsidRDefault="009E159F" w:rsidP="009E159F">
      <w:pPr>
        <w:rPr>
          <w:lang w:eastAsia="zh-CN"/>
        </w:rPr>
      </w:pPr>
      <w:r w:rsidRPr="00EF20F7">
        <w:t>The</w:t>
      </w:r>
      <w:r w:rsidRPr="00EF20F7">
        <w:rPr>
          <w:lang w:eastAsia="zh-CN"/>
        </w:rPr>
        <w:t xml:space="preserve"> conference</w:t>
      </w:r>
      <w:r w:rsidRPr="00EF20F7">
        <w:t xml:space="preserve"> mixer is located in the MRFP.</w:t>
      </w:r>
    </w:p>
    <w:p w14:paraId="7F7BFCA9" w14:textId="77777777" w:rsidR="009E159F" w:rsidRPr="00EF20F7" w:rsidRDefault="009E159F" w:rsidP="009E159F">
      <w:bookmarkStart w:id="62" w:name="_MCCTEMPBM_CRPT25350010___5"/>
      <w:r w:rsidRPr="00EF20F7">
        <w:rPr>
          <w:color w:val="000000"/>
          <w:lang w:eastAsia="zh-CN"/>
        </w:rPr>
        <w:t xml:space="preserve">The MRFC </w:t>
      </w:r>
      <w:r w:rsidRPr="00EF20F7">
        <w:rPr>
          <w:color w:val="000000"/>
        </w:rPr>
        <w:t xml:space="preserve">shall </w:t>
      </w:r>
      <w:r w:rsidRPr="00EF20F7">
        <w:rPr>
          <w:color w:val="000000"/>
          <w:lang w:eastAsia="zh-CN"/>
        </w:rPr>
        <w:t xml:space="preserve">request the MRFP to </w:t>
      </w:r>
      <w:r w:rsidRPr="00EF20F7">
        <w:t>creat</w:t>
      </w:r>
      <w:r w:rsidRPr="00EF20F7">
        <w:rPr>
          <w:lang w:eastAsia="zh-CN"/>
        </w:rPr>
        <w:t>e</w:t>
      </w:r>
      <w:r w:rsidRPr="00EF20F7">
        <w:t xml:space="preserve"> </w:t>
      </w:r>
      <w:r w:rsidRPr="00EF20F7">
        <w:rPr>
          <w:lang w:eastAsia="zh-CN"/>
        </w:rPr>
        <w:t>resources for an audio</w:t>
      </w:r>
      <w:r w:rsidRPr="00EF20F7">
        <w:t xml:space="preserve"> conference.</w:t>
      </w:r>
    </w:p>
    <w:p w14:paraId="5298D555" w14:textId="77777777" w:rsidR="009E159F" w:rsidRPr="00EF20F7" w:rsidRDefault="009E159F" w:rsidP="009E159F">
      <w:pPr>
        <w:rPr>
          <w:lang w:eastAsia="zh-CN"/>
        </w:rPr>
      </w:pPr>
      <w:r w:rsidRPr="00EF20F7">
        <w:rPr>
          <w:lang w:eastAsia="zh-CN"/>
        </w:rPr>
        <w:lastRenderedPageBreak/>
        <w:t xml:space="preserve">The MRFC shall </w:t>
      </w:r>
      <w:r w:rsidRPr="00EF20F7">
        <w:t>creat</w:t>
      </w:r>
      <w:r w:rsidRPr="00EF20F7">
        <w:rPr>
          <w:lang w:eastAsia="zh-CN"/>
        </w:rPr>
        <w:t>e</w:t>
      </w:r>
      <w:r w:rsidRPr="00EF20F7">
        <w:t xml:space="preserve"> </w:t>
      </w:r>
      <w:r w:rsidRPr="00EF20F7">
        <w:rPr>
          <w:lang w:eastAsia="zh-CN"/>
        </w:rPr>
        <w:t xml:space="preserve">resources for users </w:t>
      </w:r>
      <w:r w:rsidRPr="00EF20F7">
        <w:t>to join an existing conference</w:t>
      </w:r>
      <w:r w:rsidRPr="00EF20F7">
        <w:rPr>
          <w:lang w:eastAsia="zh-CN"/>
        </w:rPr>
        <w:t xml:space="preserve">, and </w:t>
      </w:r>
      <w:r w:rsidRPr="00EF20F7">
        <w:rPr>
          <w:color w:val="000000"/>
          <w:lang w:eastAsia="zh-CN"/>
        </w:rPr>
        <w:t xml:space="preserve">to </w:t>
      </w:r>
      <w:r w:rsidRPr="00EF20F7">
        <w:rPr>
          <w:lang w:eastAsia="zh-CN"/>
        </w:rPr>
        <w:t>release</w:t>
      </w:r>
      <w:r w:rsidRPr="00EF20F7">
        <w:t xml:space="preserve"> </w:t>
      </w:r>
      <w:r w:rsidRPr="00EF20F7">
        <w:rPr>
          <w:lang w:eastAsia="zh-CN"/>
        </w:rPr>
        <w:t>resources for</w:t>
      </w:r>
      <w:r w:rsidRPr="00EF20F7">
        <w:t xml:space="preserve"> </w:t>
      </w:r>
      <w:r w:rsidRPr="00EF20F7">
        <w:rPr>
          <w:lang w:eastAsia="zh-CN"/>
        </w:rPr>
        <w:t xml:space="preserve">users </w:t>
      </w:r>
      <w:r w:rsidRPr="00EF20F7">
        <w:t xml:space="preserve">to </w:t>
      </w:r>
      <w:r w:rsidRPr="00EF20F7">
        <w:rPr>
          <w:lang w:eastAsia="zh-CN"/>
        </w:rPr>
        <w:t>leave</w:t>
      </w:r>
      <w:r w:rsidRPr="00EF20F7">
        <w:t xml:space="preserve"> an existing conference.</w:t>
      </w:r>
    </w:p>
    <w:bookmarkEnd w:id="62"/>
    <w:p w14:paraId="4C3CF41F" w14:textId="5AE14C64" w:rsidR="009E159F" w:rsidRPr="00EF20F7" w:rsidRDefault="009E159F" w:rsidP="009E159F">
      <w:pPr>
        <w:rPr>
          <w:lang w:eastAsia="zh-CN"/>
        </w:rPr>
      </w:pPr>
      <w:r w:rsidRPr="00EF20F7">
        <w:rPr>
          <w:lang w:eastAsia="zh-CN"/>
        </w:rPr>
        <w:t xml:space="preserve">The MRFC may request the MRFP to collect DTMF (according to clause5.5), play tones (according to </w:t>
      </w:r>
      <w:r w:rsidR="00172963" w:rsidRPr="00EF20F7">
        <w:rPr>
          <w:lang w:eastAsia="zh-CN"/>
        </w:rPr>
        <w:t>clause</w:t>
      </w:r>
      <w:r w:rsidR="00172963">
        <w:rPr>
          <w:lang w:eastAsia="zh-CN"/>
        </w:rPr>
        <w:t> </w:t>
      </w:r>
      <w:r w:rsidR="00172963" w:rsidRPr="00EF20F7">
        <w:rPr>
          <w:lang w:eastAsia="zh-CN"/>
        </w:rPr>
        <w:t>5</w:t>
      </w:r>
      <w:r w:rsidRPr="00EF20F7">
        <w:rPr>
          <w:lang w:eastAsia="zh-CN"/>
        </w:rPr>
        <w:t xml:space="preserve">.1) or announcements (according to </w:t>
      </w:r>
      <w:r w:rsidR="00172963" w:rsidRPr="00EF20F7">
        <w:rPr>
          <w:lang w:eastAsia="zh-CN"/>
        </w:rPr>
        <w:t>clause</w:t>
      </w:r>
      <w:r w:rsidR="00172963">
        <w:rPr>
          <w:lang w:eastAsia="zh-CN"/>
        </w:rPr>
        <w:t> </w:t>
      </w:r>
      <w:r w:rsidR="00172963" w:rsidRPr="00EF20F7">
        <w:rPr>
          <w:lang w:eastAsia="zh-CN"/>
        </w:rPr>
        <w:t>5</w:t>
      </w:r>
      <w:r w:rsidRPr="00EF20F7">
        <w:rPr>
          <w:lang w:eastAsia="zh-CN"/>
        </w:rPr>
        <w:t>.2), or record the audio during the conference (according to 5.4).</w:t>
      </w:r>
    </w:p>
    <w:p w14:paraId="596E25B9" w14:textId="77777777" w:rsidR="009E159F" w:rsidRPr="00EF20F7" w:rsidRDefault="009E159F" w:rsidP="009E159F">
      <w:pPr>
        <w:rPr>
          <w:lang w:eastAsia="zh-CN"/>
        </w:rPr>
      </w:pPr>
      <w:r w:rsidRPr="00EF20F7">
        <w:rPr>
          <w:lang w:eastAsia="zh-CN"/>
        </w:rPr>
        <w:t>The MRFP may support transcoding between different users.</w:t>
      </w:r>
    </w:p>
    <w:p w14:paraId="71AA0997" w14:textId="77777777" w:rsidR="009E159F" w:rsidRPr="00EF20F7" w:rsidRDefault="009E159F" w:rsidP="00232AAD">
      <w:pPr>
        <w:pStyle w:val="Heading2"/>
      </w:pPr>
      <w:bookmarkStart w:id="63" w:name="_Toc9597157"/>
      <w:bookmarkStart w:id="64" w:name="_Toc169837204"/>
      <w:r w:rsidRPr="00232AAD">
        <w:t>5.11</w:t>
      </w:r>
      <w:r w:rsidRPr="00232AAD">
        <w:tab/>
        <w:t>Multimedia Conference</w:t>
      </w:r>
      <w:bookmarkEnd w:id="63"/>
      <w:bookmarkEnd w:id="64"/>
    </w:p>
    <w:p w14:paraId="233EC877" w14:textId="77777777" w:rsidR="009E159F" w:rsidRPr="00EF20F7" w:rsidRDefault="009E159F" w:rsidP="00232AAD">
      <w:pPr>
        <w:pStyle w:val="Heading3"/>
      </w:pPr>
      <w:bookmarkStart w:id="65" w:name="_Toc9597158"/>
      <w:bookmarkStart w:id="66" w:name="_Toc169837205"/>
      <w:r w:rsidRPr="00EF20F7">
        <w:t>5.11.1</w:t>
      </w:r>
      <w:r w:rsidRPr="00EF20F7">
        <w:tab/>
        <w:t>General Multimedia Conferencing</w:t>
      </w:r>
      <w:bookmarkEnd w:id="65"/>
      <w:bookmarkEnd w:id="66"/>
    </w:p>
    <w:p w14:paraId="3A9D3235" w14:textId="1F5FDF98" w:rsidR="009E159F" w:rsidRPr="00EF20F7" w:rsidRDefault="009E159F" w:rsidP="009E159F">
      <w:pPr>
        <w:rPr>
          <w:lang w:eastAsia="zh-CN"/>
        </w:rPr>
      </w:pPr>
      <w:r w:rsidRPr="00EF20F7">
        <w:rPr>
          <w:lang w:eastAsia="zh-CN"/>
        </w:rPr>
        <w:t>Multimedia c</w:t>
      </w:r>
      <w:r w:rsidRPr="00EF20F7">
        <w:t xml:space="preserve">onferences allow users participating in the conference to communicate with all other participants simultaneously using any combination of voice, video and messaging (except for audio only conferences which are specified according to </w:t>
      </w:r>
      <w:r w:rsidR="00172963" w:rsidRPr="00EF20F7">
        <w:t>clause</w:t>
      </w:r>
      <w:r w:rsidR="00172963">
        <w:t> </w:t>
      </w:r>
      <w:r w:rsidR="00172963" w:rsidRPr="00EF20F7">
        <w:t>5</w:t>
      </w:r>
      <w:r w:rsidRPr="00EF20F7">
        <w:t>.10).</w:t>
      </w:r>
    </w:p>
    <w:p w14:paraId="3B9BDED7" w14:textId="07656419" w:rsidR="009E159F" w:rsidRPr="00EF20F7" w:rsidRDefault="009E159F" w:rsidP="009E159F">
      <w:r w:rsidRPr="00EF20F7">
        <w:t xml:space="preserve">The details for conferencing within the IP Multimedia Core Network subsystem (IMS) are specified in </w:t>
      </w:r>
      <w:r w:rsidR="00C84D2E">
        <w:t>3GPP TS</w:t>
      </w:r>
      <w:r w:rsidR="00172963">
        <w:t> </w:t>
      </w:r>
      <w:r w:rsidR="00172963" w:rsidRPr="00EF20F7">
        <w:t>2</w:t>
      </w:r>
      <w:r w:rsidRPr="00EF20F7">
        <w:t>4.147</w:t>
      </w:r>
      <w:r w:rsidR="00172963">
        <w:t> </w:t>
      </w:r>
      <w:r w:rsidR="00172963" w:rsidRPr="00EF20F7">
        <w:t>[</w:t>
      </w:r>
      <w:r w:rsidRPr="00EF20F7">
        <w:rPr>
          <w:lang w:eastAsia="zh-CN"/>
        </w:rPr>
        <w:t>4</w:t>
      </w:r>
      <w:r w:rsidRPr="00EF20F7">
        <w:t xml:space="preserve">]. </w:t>
      </w:r>
      <w:r w:rsidRPr="00EF20F7">
        <w:rPr>
          <w:rFonts w:eastAsia="SimSun"/>
        </w:rPr>
        <w:t xml:space="preserve">In addition, optional </w:t>
      </w:r>
      <w:r w:rsidRPr="00EF20F7">
        <w:t xml:space="preserve">enhancements to support Multi-stream Multiparty </w:t>
      </w:r>
      <w:r w:rsidRPr="00EF20F7">
        <w:rPr>
          <w:lang w:eastAsia="ko-KR"/>
        </w:rPr>
        <w:t xml:space="preserve">Conferencing Media Handling </w:t>
      </w:r>
      <w:r w:rsidRPr="00EF20F7">
        <w:t>are specified in 3GPP TS 26.114 [23] annex S.</w:t>
      </w:r>
    </w:p>
    <w:p w14:paraId="65C0B1CC" w14:textId="77777777" w:rsidR="009E159F" w:rsidRPr="00EF20F7" w:rsidRDefault="009E159F" w:rsidP="009E159F">
      <w:pPr>
        <w:rPr>
          <w:lang w:eastAsia="zh-CN"/>
        </w:rPr>
      </w:pPr>
      <w:r w:rsidRPr="00EF20F7">
        <w:t>The</w:t>
      </w:r>
      <w:r w:rsidRPr="00EF20F7">
        <w:rPr>
          <w:lang w:eastAsia="zh-CN"/>
        </w:rPr>
        <w:t xml:space="preserve"> conference</w:t>
      </w:r>
      <w:r w:rsidRPr="00EF20F7">
        <w:t xml:space="preserve"> mixer is located in the MRFP.</w:t>
      </w:r>
    </w:p>
    <w:p w14:paraId="2C71DB31" w14:textId="77777777" w:rsidR="009E159F" w:rsidRPr="00EF20F7" w:rsidRDefault="009E159F" w:rsidP="009E159F">
      <w:bookmarkStart w:id="67" w:name="_MCCTEMPBM_CRPT25350012___5"/>
      <w:r w:rsidRPr="00EF20F7">
        <w:rPr>
          <w:color w:val="000000"/>
          <w:lang w:eastAsia="zh-CN"/>
        </w:rPr>
        <w:t xml:space="preserve">The MRFC </w:t>
      </w:r>
      <w:r w:rsidRPr="00EF20F7">
        <w:rPr>
          <w:color w:val="000000"/>
        </w:rPr>
        <w:t xml:space="preserve">shall </w:t>
      </w:r>
      <w:r w:rsidRPr="00EF20F7">
        <w:rPr>
          <w:color w:val="000000"/>
          <w:lang w:eastAsia="zh-CN"/>
        </w:rPr>
        <w:t xml:space="preserve">request the MRFP to </w:t>
      </w:r>
      <w:r w:rsidRPr="00EF20F7">
        <w:t>creat</w:t>
      </w:r>
      <w:r w:rsidRPr="00EF20F7">
        <w:rPr>
          <w:lang w:eastAsia="zh-CN"/>
        </w:rPr>
        <w:t>e</w:t>
      </w:r>
      <w:r w:rsidRPr="00EF20F7">
        <w:t xml:space="preserve"> </w:t>
      </w:r>
      <w:r w:rsidRPr="00EF20F7">
        <w:rPr>
          <w:lang w:eastAsia="zh-CN"/>
        </w:rPr>
        <w:t xml:space="preserve">resources for a multimedia </w:t>
      </w:r>
      <w:r w:rsidRPr="00EF20F7">
        <w:t>conference.</w:t>
      </w:r>
    </w:p>
    <w:p w14:paraId="26F2B8D9" w14:textId="77777777" w:rsidR="009E159F" w:rsidRPr="00EF20F7" w:rsidRDefault="009E159F" w:rsidP="009E159F">
      <w:pPr>
        <w:rPr>
          <w:lang w:eastAsia="zh-CN"/>
        </w:rPr>
      </w:pPr>
      <w:r w:rsidRPr="00EF20F7">
        <w:rPr>
          <w:lang w:eastAsia="zh-CN"/>
        </w:rPr>
        <w:t xml:space="preserve">The MRFC shall </w:t>
      </w:r>
      <w:r w:rsidRPr="00EF20F7">
        <w:t>creat</w:t>
      </w:r>
      <w:r w:rsidRPr="00EF20F7">
        <w:rPr>
          <w:lang w:eastAsia="zh-CN"/>
        </w:rPr>
        <w:t>e</w:t>
      </w:r>
      <w:r w:rsidRPr="00EF20F7">
        <w:t xml:space="preserve"> </w:t>
      </w:r>
      <w:r w:rsidRPr="00EF20F7">
        <w:rPr>
          <w:lang w:eastAsia="zh-CN"/>
        </w:rPr>
        <w:t xml:space="preserve">resources for users </w:t>
      </w:r>
      <w:r w:rsidRPr="00EF20F7">
        <w:t>to join an existing conference</w:t>
      </w:r>
      <w:r w:rsidRPr="00EF20F7">
        <w:rPr>
          <w:lang w:eastAsia="zh-CN"/>
        </w:rPr>
        <w:t xml:space="preserve">, and </w:t>
      </w:r>
      <w:r w:rsidRPr="00EF20F7">
        <w:rPr>
          <w:color w:val="000000"/>
          <w:lang w:eastAsia="zh-CN"/>
        </w:rPr>
        <w:t xml:space="preserve">to </w:t>
      </w:r>
      <w:r w:rsidRPr="00EF20F7">
        <w:rPr>
          <w:lang w:eastAsia="zh-CN"/>
        </w:rPr>
        <w:t>release</w:t>
      </w:r>
      <w:r w:rsidRPr="00EF20F7">
        <w:t xml:space="preserve"> </w:t>
      </w:r>
      <w:r w:rsidRPr="00EF20F7">
        <w:rPr>
          <w:lang w:eastAsia="zh-CN"/>
        </w:rPr>
        <w:t>resources for</w:t>
      </w:r>
      <w:r w:rsidRPr="00EF20F7">
        <w:t xml:space="preserve"> </w:t>
      </w:r>
      <w:r w:rsidRPr="00EF20F7">
        <w:rPr>
          <w:lang w:eastAsia="zh-CN"/>
        </w:rPr>
        <w:t xml:space="preserve">users </w:t>
      </w:r>
      <w:r w:rsidRPr="00EF20F7">
        <w:t xml:space="preserve">to </w:t>
      </w:r>
      <w:r w:rsidRPr="00EF20F7">
        <w:rPr>
          <w:lang w:eastAsia="zh-CN"/>
        </w:rPr>
        <w:t>leave</w:t>
      </w:r>
      <w:r w:rsidRPr="00EF20F7">
        <w:t xml:space="preserve"> an existing conference.</w:t>
      </w:r>
    </w:p>
    <w:bookmarkEnd w:id="67"/>
    <w:p w14:paraId="48AA32B3" w14:textId="7F7F405F" w:rsidR="009E159F" w:rsidRPr="00EF20F7" w:rsidRDefault="009E159F" w:rsidP="009E159F">
      <w:pPr>
        <w:rPr>
          <w:rFonts w:eastAsia="SimSun"/>
          <w:lang w:eastAsia="zh-CN"/>
        </w:rPr>
      </w:pPr>
      <w:r w:rsidRPr="00EF20F7">
        <w:rPr>
          <w:lang w:eastAsia="zh-CN"/>
        </w:rPr>
        <w:t xml:space="preserve">The MRFC may indicate to the MRFP to collect the DTMF (according to </w:t>
      </w:r>
      <w:r w:rsidR="00172963" w:rsidRPr="00EF20F7">
        <w:rPr>
          <w:lang w:eastAsia="zh-CN"/>
        </w:rPr>
        <w:t>clause</w:t>
      </w:r>
      <w:r w:rsidR="00172963">
        <w:rPr>
          <w:lang w:eastAsia="zh-CN"/>
        </w:rPr>
        <w:t> </w:t>
      </w:r>
      <w:r w:rsidR="00172963" w:rsidRPr="00EF20F7">
        <w:rPr>
          <w:lang w:eastAsia="zh-CN"/>
        </w:rPr>
        <w:t>5</w:t>
      </w:r>
      <w:r w:rsidRPr="00EF20F7">
        <w:rPr>
          <w:lang w:eastAsia="zh-CN"/>
        </w:rPr>
        <w:t xml:space="preserve">.6), play multimedia (according to </w:t>
      </w:r>
      <w:r w:rsidR="00172963" w:rsidRPr="00EF20F7">
        <w:rPr>
          <w:lang w:eastAsia="zh-CN"/>
        </w:rPr>
        <w:t>clause</w:t>
      </w:r>
      <w:r w:rsidR="00172963">
        <w:rPr>
          <w:lang w:eastAsia="zh-CN"/>
        </w:rPr>
        <w:t> </w:t>
      </w:r>
      <w:r w:rsidR="00172963" w:rsidRPr="00EF20F7">
        <w:rPr>
          <w:lang w:eastAsia="zh-CN"/>
        </w:rPr>
        <w:t>5</w:t>
      </w:r>
      <w:r w:rsidRPr="00EF20F7">
        <w:rPr>
          <w:lang w:eastAsia="zh-CN"/>
        </w:rPr>
        <w:t xml:space="preserve">.8), or record the multimedia (according to </w:t>
      </w:r>
      <w:r w:rsidR="00172963" w:rsidRPr="00EF20F7">
        <w:rPr>
          <w:lang w:eastAsia="zh-CN"/>
        </w:rPr>
        <w:t>clause</w:t>
      </w:r>
      <w:r w:rsidR="00172963">
        <w:rPr>
          <w:lang w:eastAsia="zh-CN"/>
        </w:rPr>
        <w:t> </w:t>
      </w:r>
      <w:r w:rsidR="00172963" w:rsidRPr="00EF20F7">
        <w:rPr>
          <w:lang w:eastAsia="zh-CN"/>
        </w:rPr>
        <w:t>5</w:t>
      </w:r>
      <w:r w:rsidRPr="00EF20F7">
        <w:rPr>
          <w:lang w:eastAsia="zh-CN"/>
        </w:rPr>
        <w:t>.9) during the conference. It is not required to collect DTMF when creating messaging conference separately.</w:t>
      </w:r>
    </w:p>
    <w:p w14:paraId="4467DD03" w14:textId="77777777" w:rsidR="009E159F" w:rsidRPr="00EF20F7" w:rsidRDefault="009E159F" w:rsidP="009E159F">
      <w:pPr>
        <w:rPr>
          <w:lang w:eastAsia="zh-CN"/>
        </w:rPr>
      </w:pPr>
      <w:r w:rsidRPr="00EF20F7">
        <w:rPr>
          <w:lang w:eastAsia="zh-CN"/>
        </w:rPr>
        <w:t>The MRFP may support audio transcoding between different users.</w:t>
      </w:r>
    </w:p>
    <w:p w14:paraId="5F9689B7" w14:textId="77777777" w:rsidR="009E159F" w:rsidRPr="00EF20F7" w:rsidRDefault="009E159F" w:rsidP="009E159F">
      <w:pPr>
        <w:rPr>
          <w:lang w:eastAsia="zh-CN"/>
        </w:rPr>
      </w:pPr>
      <w:r w:rsidRPr="00EF20F7">
        <w:rPr>
          <w:lang w:eastAsia="zh-CN"/>
        </w:rPr>
        <w:t>The MRFP may support video transcoding between different users.</w:t>
      </w:r>
    </w:p>
    <w:p w14:paraId="2D2E1237" w14:textId="77777777" w:rsidR="009E159F" w:rsidRPr="00EF20F7" w:rsidRDefault="009E159F" w:rsidP="009E159F">
      <w:pPr>
        <w:rPr>
          <w:lang w:eastAsia="zh-CN"/>
        </w:rPr>
      </w:pPr>
      <w:r w:rsidRPr="00EF20F7">
        <w:rPr>
          <w:lang w:eastAsia="zh-CN"/>
        </w:rPr>
        <w:t>The MRFC may indicate to the MRFP to modify the media attribute, including:</w:t>
      </w:r>
    </w:p>
    <w:p w14:paraId="5B7D8E90" w14:textId="77777777" w:rsidR="009E159F" w:rsidRPr="00EF20F7" w:rsidRDefault="009E159F" w:rsidP="009E159F">
      <w:pPr>
        <w:pStyle w:val="B1"/>
        <w:rPr>
          <w:lang w:eastAsia="zh-CN"/>
        </w:rPr>
      </w:pPr>
      <w:r w:rsidRPr="00EF20F7">
        <w:rPr>
          <w:lang w:eastAsia="zh-CN"/>
        </w:rPr>
        <w:t>-</w:t>
      </w:r>
      <w:r w:rsidRPr="00EF20F7">
        <w:rPr>
          <w:lang w:eastAsia="zh-CN"/>
        </w:rPr>
        <w:tab/>
        <w:t>To create a video stream or close a video stream.</w:t>
      </w:r>
    </w:p>
    <w:p w14:paraId="7AD30832" w14:textId="77777777" w:rsidR="009E159F" w:rsidRPr="00EF20F7" w:rsidRDefault="009E159F" w:rsidP="009E159F">
      <w:pPr>
        <w:pStyle w:val="B1"/>
      </w:pPr>
      <w:r w:rsidRPr="00EF20F7">
        <w:rPr>
          <w:lang w:eastAsia="zh-CN"/>
        </w:rPr>
        <w:t>-</w:t>
      </w:r>
      <w:r w:rsidRPr="00EF20F7">
        <w:rPr>
          <w:lang w:eastAsia="zh-CN"/>
        </w:rPr>
        <w:tab/>
        <w:t>To create an audio stream or close an audio stream.</w:t>
      </w:r>
    </w:p>
    <w:p w14:paraId="0CEE56DC" w14:textId="77777777" w:rsidR="009E159F" w:rsidRPr="00EF20F7" w:rsidRDefault="009E159F" w:rsidP="009E159F">
      <w:pPr>
        <w:pStyle w:val="B1"/>
        <w:rPr>
          <w:lang w:eastAsia="zh-CN"/>
        </w:rPr>
      </w:pPr>
      <w:r w:rsidRPr="00EF20F7">
        <w:rPr>
          <w:lang w:eastAsia="zh-CN"/>
        </w:rPr>
        <w:t>-</w:t>
      </w:r>
      <w:r w:rsidRPr="00EF20F7">
        <w:rPr>
          <w:lang w:eastAsia="zh-CN"/>
        </w:rPr>
        <w:tab/>
        <w:t>To create a messaging stream or close a messaging stream.</w:t>
      </w:r>
    </w:p>
    <w:p w14:paraId="2E86F098" w14:textId="77777777" w:rsidR="009E159F" w:rsidRPr="00EF20F7" w:rsidRDefault="009E159F" w:rsidP="009E159F">
      <w:pPr>
        <w:pStyle w:val="B1"/>
        <w:rPr>
          <w:lang w:eastAsia="zh-CN"/>
        </w:rPr>
      </w:pPr>
      <w:r w:rsidRPr="00EF20F7">
        <w:rPr>
          <w:lang w:eastAsia="zh-CN"/>
        </w:rPr>
        <w:t>-</w:t>
      </w:r>
      <w:r w:rsidRPr="00EF20F7">
        <w:rPr>
          <w:lang w:eastAsia="zh-CN"/>
        </w:rPr>
        <w:tab/>
        <w:t>To modify the codec of audio or video.</w:t>
      </w:r>
    </w:p>
    <w:p w14:paraId="09C8B351" w14:textId="77777777" w:rsidR="009E159F" w:rsidRPr="00EF20F7" w:rsidRDefault="009E159F" w:rsidP="00232AAD">
      <w:pPr>
        <w:pStyle w:val="Heading3"/>
        <w:rPr>
          <w:lang w:eastAsia="zh-CN"/>
        </w:rPr>
      </w:pPr>
      <w:bookmarkStart w:id="68" w:name="_Toc9597159"/>
      <w:bookmarkStart w:id="69" w:name="_Toc169837206"/>
      <w:r w:rsidRPr="00EF20F7">
        <w:rPr>
          <w:lang w:eastAsia="zh-CN"/>
        </w:rPr>
        <w:t>5.11.2</w:t>
      </w:r>
      <w:r w:rsidRPr="00EF20F7">
        <w:rPr>
          <w:lang w:eastAsia="zh-CN"/>
        </w:rPr>
        <w:tab/>
        <w:t>Message Conferencing</w:t>
      </w:r>
      <w:bookmarkEnd w:id="68"/>
      <w:bookmarkEnd w:id="69"/>
    </w:p>
    <w:p w14:paraId="7393D176" w14:textId="77777777" w:rsidR="009E159F" w:rsidRPr="00EF20F7" w:rsidRDefault="009E159F" w:rsidP="009E159F">
      <w:pPr>
        <w:rPr>
          <w:noProof/>
          <w:lang w:eastAsia="zh-CN"/>
        </w:rPr>
      </w:pPr>
      <w:r w:rsidRPr="00EF20F7">
        <w:rPr>
          <w:noProof/>
          <w:lang w:eastAsia="zh-CN"/>
        </w:rPr>
        <w:t>Messaging conferences allow users participating in the conference to communicate with all other participants simultaneously using session based message. Message content shall be possible to carry different media including text, image, video and audio.</w:t>
      </w:r>
    </w:p>
    <w:p w14:paraId="08D78E10" w14:textId="28517849" w:rsidR="009E159F" w:rsidRPr="00EF20F7" w:rsidRDefault="009E159F" w:rsidP="009E159F">
      <w:pPr>
        <w:rPr>
          <w:noProof/>
          <w:lang w:eastAsia="zh-CN"/>
        </w:rPr>
      </w:pPr>
      <w:r w:rsidRPr="00EF20F7">
        <w:rPr>
          <w:noProof/>
          <w:lang w:eastAsia="zh-CN"/>
        </w:rPr>
        <w:t xml:space="preserve">The details for messaging conference within the IP Multimedia Core Network subsystem (IMS) are specified in </w:t>
      </w:r>
      <w:r w:rsidR="00C84D2E">
        <w:rPr>
          <w:noProof/>
          <w:lang w:eastAsia="zh-CN"/>
        </w:rPr>
        <w:t>3GPP TS</w:t>
      </w:r>
      <w:r w:rsidR="00172963">
        <w:rPr>
          <w:noProof/>
          <w:lang w:eastAsia="zh-CN"/>
        </w:rPr>
        <w:t> </w:t>
      </w:r>
      <w:r w:rsidR="00172963" w:rsidRPr="00EF20F7">
        <w:rPr>
          <w:noProof/>
          <w:lang w:eastAsia="zh-CN"/>
        </w:rPr>
        <w:t>2</w:t>
      </w:r>
      <w:r w:rsidRPr="00EF20F7">
        <w:rPr>
          <w:noProof/>
          <w:lang w:eastAsia="zh-CN"/>
        </w:rPr>
        <w:t>4.247</w:t>
      </w:r>
      <w:r w:rsidR="00172963">
        <w:rPr>
          <w:noProof/>
          <w:lang w:eastAsia="zh-CN"/>
        </w:rPr>
        <w:t> </w:t>
      </w:r>
      <w:r w:rsidR="00172963" w:rsidRPr="00EF20F7">
        <w:rPr>
          <w:noProof/>
          <w:lang w:eastAsia="zh-CN"/>
        </w:rPr>
        <w:t>[</w:t>
      </w:r>
      <w:r w:rsidRPr="00EF20F7">
        <w:rPr>
          <w:noProof/>
          <w:lang w:eastAsia="zh-CN"/>
        </w:rPr>
        <w:t>17].</w:t>
      </w:r>
    </w:p>
    <w:p w14:paraId="5071A865" w14:textId="77777777" w:rsidR="009E159F" w:rsidRPr="00EF20F7" w:rsidRDefault="009E159F" w:rsidP="009E159F">
      <w:pPr>
        <w:rPr>
          <w:noProof/>
          <w:lang w:eastAsia="zh-CN"/>
        </w:rPr>
      </w:pPr>
      <w:r w:rsidRPr="00EF20F7">
        <w:rPr>
          <w:noProof/>
          <w:lang w:eastAsia="zh-CN"/>
        </w:rPr>
        <w:t>The MRFC shall request the MRFP to create resources for a messaging conference.</w:t>
      </w:r>
    </w:p>
    <w:p w14:paraId="33560774" w14:textId="77777777" w:rsidR="009E159F" w:rsidRPr="00EF20F7" w:rsidRDefault="009E159F" w:rsidP="009E159F">
      <w:pPr>
        <w:rPr>
          <w:noProof/>
          <w:lang w:eastAsia="zh-CN"/>
        </w:rPr>
      </w:pPr>
      <w:r w:rsidRPr="00EF20F7">
        <w:rPr>
          <w:noProof/>
          <w:lang w:eastAsia="zh-CN"/>
        </w:rPr>
        <w:t>The MRFC shall request the MRFP to create resources for users to join an existing conference, and to release resources for users to leave an existing conference.</w:t>
      </w:r>
    </w:p>
    <w:p w14:paraId="0668C20A" w14:textId="77777777" w:rsidR="009E159F" w:rsidRPr="00EF20F7" w:rsidRDefault="009E159F" w:rsidP="009E159F">
      <w:pPr>
        <w:rPr>
          <w:lang w:eastAsia="zh-CN"/>
        </w:rPr>
      </w:pPr>
      <w:r w:rsidRPr="00EF20F7">
        <w:rPr>
          <w:lang w:eastAsia="zh-CN"/>
        </w:rPr>
        <w:t>The MRFC may indicate the granted quotas and valid time to the MRFP. The granted quotas indicate the</w:t>
      </w:r>
      <w:r w:rsidRPr="00EF20F7">
        <w:t xml:space="preserve"> units specifying the </w:t>
      </w:r>
      <w:r w:rsidRPr="00EF20F7">
        <w:rPr>
          <w:noProof/>
          <w:lang w:eastAsia="zh-CN"/>
        </w:rPr>
        <w:t>number of messages</w:t>
      </w:r>
      <w:r w:rsidRPr="00EF20F7">
        <w:t xml:space="preserve"> or </w:t>
      </w:r>
      <w:r w:rsidRPr="00EF20F7">
        <w:rPr>
          <w:noProof/>
          <w:lang w:eastAsia="zh-CN"/>
        </w:rPr>
        <w:t>volume (size) of messages</w:t>
      </w:r>
      <w:r w:rsidRPr="00EF20F7">
        <w:t xml:space="preserve"> allowed</w:t>
      </w:r>
      <w:r w:rsidRPr="00EF20F7">
        <w:rPr>
          <w:lang w:eastAsia="zh-CN"/>
        </w:rPr>
        <w:t xml:space="preserve"> to be </w:t>
      </w:r>
      <w:r w:rsidRPr="00EF20F7">
        <w:rPr>
          <w:noProof/>
          <w:lang w:eastAsia="zh-CN"/>
        </w:rPr>
        <w:t>received or sent by users</w:t>
      </w:r>
      <w:r w:rsidRPr="00EF20F7">
        <w:rPr>
          <w:lang w:eastAsia="zh-CN"/>
        </w:rPr>
        <w:t>. The valid time indicates the validity time of the granted service units.</w:t>
      </w:r>
    </w:p>
    <w:p w14:paraId="7BE8A563" w14:textId="77777777" w:rsidR="009E159F" w:rsidRPr="00EF20F7" w:rsidRDefault="009E159F" w:rsidP="009E159F">
      <w:pPr>
        <w:rPr>
          <w:noProof/>
          <w:lang w:eastAsia="zh-CN"/>
        </w:rPr>
      </w:pPr>
      <w:r w:rsidRPr="00EF20F7">
        <w:rPr>
          <w:lang w:eastAsia="zh-CN"/>
        </w:rPr>
        <w:lastRenderedPageBreak/>
        <w:t xml:space="preserve">The MRFP may report </w:t>
      </w:r>
      <w:r w:rsidRPr="00EF20F7">
        <w:rPr>
          <w:noProof/>
          <w:lang w:eastAsia="zh-CN"/>
        </w:rPr>
        <w:t xml:space="preserve">statistics information of messages according to the indication by the MRFC </w:t>
      </w:r>
      <w:r w:rsidRPr="00EF20F7">
        <w:rPr>
          <w:lang w:eastAsia="zh-CN"/>
        </w:rPr>
        <w:t xml:space="preserve">when the granted quota is reached or the valid time elapses even if the granted service units have not been consumed within the validity time. The </w:t>
      </w:r>
      <w:r w:rsidRPr="00EF20F7">
        <w:rPr>
          <w:noProof/>
          <w:lang w:eastAsia="zh-CN"/>
        </w:rPr>
        <w:t>statistics information of messages</w:t>
      </w:r>
      <w:r w:rsidRPr="00EF20F7">
        <w:rPr>
          <w:lang w:eastAsia="zh-CN"/>
        </w:rPr>
        <w:t xml:space="preserve"> may include </w:t>
      </w:r>
      <w:r w:rsidRPr="00EF20F7">
        <w:rPr>
          <w:noProof/>
          <w:lang w:eastAsia="zh-CN"/>
        </w:rPr>
        <w:t>any of the following received or sent by users in the conference:</w:t>
      </w:r>
    </w:p>
    <w:p w14:paraId="271DCA2B" w14:textId="77777777" w:rsidR="009E159F" w:rsidRPr="00EF20F7" w:rsidRDefault="009E159F" w:rsidP="009E159F">
      <w:pPr>
        <w:pStyle w:val="B1"/>
        <w:rPr>
          <w:noProof/>
          <w:lang w:eastAsia="zh-CN"/>
        </w:rPr>
      </w:pPr>
      <w:r w:rsidRPr="00EF20F7">
        <w:rPr>
          <w:noProof/>
          <w:lang w:eastAsia="zh-CN"/>
        </w:rPr>
        <w:t>-</w:t>
      </w:r>
      <w:r w:rsidRPr="00EF20F7">
        <w:rPr>
          <w:noProof/>
          <w:lang w:eastAsia="zh-CN"/>
        </w:rPr>
        <w:tab/>
        <w:t>number of messages sent</w:t>
      </w:r>
    </w:p>
    <w:p w14:paraId="3CE18932" w14:textId="77777777" w:rsidR="009E159F" w:rsidRPr="00EF20F7" w:rsidRDefault="009E159F" w:rsidP="009E159F">
      <w:pPr>
        <w:pStyle w:val="B1"/>
        <w:rPr>
          <w:noProof/>
          <w:lang w:eastAsia="zh-CN"/>
        </w:rPr>
      </w:pPr>
      <w:r w:rsidRPr="00EF20F7">
        <w:rPr>
          <w:noProof/>
          <w:lang w:eastAsia="zh-CN"/>
        </w:rPr>
        <w:t>-</w:t>
      </w:r>
      <w:r w:rsidRPr="00EF20F7">
        <w:rPr>
          <w:noProof/>
          <w:lang w:eastAsia="zh-CN"/>
        </w:rPr>
        <w:tab/>
        <w:t>number of messages received</w:t>
      </w:r>
    </w:p>
    <w:p w14:paraId="33591822" w14:textId="77777777" w:rsidR="009E159F" w:rsidRPr="00EF20F7" w:rsidRDefault="009E159F" w:rsidP="009E159F">
      <w:pPr>
        <w:pStyle w:val="B1"/>
        <w:rPr>
          <w:noProof/>
          <w:lang w:eastAsia="zh-CN"/>
        </w:rPr>
      </w:pPr>
      <w:r w:rsidRPr="00EF20F7">
        <w:rPr>
          <w:noProof/>
          <w:lang w:eastAsia="zh-CN"/>
        </w:rPr>
        <w:t>-</w:t>
      </w:r>
      <w:r w:rsidRPr="00EF20F7">
        <w:rPr>
          <w:noProof/>
          <w:lang w:eastAsia="zh-CN"/>
        </w:rPr>
        <w:tab/>
        <w:t>volume (size) of messages sent</w:t>
      </w:r>
    </w:p>
    <w:p w14:paraId="7BFFA970" w14:textId="77777777" w:rsidR="009E159F" w:rsidRPr="00EF20F7" w:rsidRDefault="009E159F" w:rsidP="009E159F">
      <w:pPr>
        <w:pStyle w:val="B1"/>
        <w:rPr>
          <w:noProof/>
          <w:lang w:eastAsia="zh-CN"/>
        </w:rPr>
      </w:pPr>
      <w:r w:rsidRPr="00EF20F7">
        <w:rPr>
          <w:noProof/>
          <w:lang w:eastAsia="zh-CN"/>
        </w:rPr>
        <w:t>-</w:t>
      </w:r>
      <w:r w:rsidRPr="00EF20F7">
        <w:rPr>
          <w:noProof/>
          <w:lang w:eastAsia="zh-CN"/>
        </w:rPr>
        <w:tab/>
        <w:t>volume (size) of messages received.</w:t>
      </w:r>
    </w:p>
    <w:p w14:paraId="1A142CC5" w14:textId="77777777" w:rsidR="009E159F" w:rsidRPr="00EF20F7" w:rsidRDefault="009E159F" w:rsidP="009E159F">
      <w:pPr>
        <w:rPr>
          <w:noProof/>
          <w:lang w:eastAsia="zh-CN"/>
        </w:rPr>
      </w:pPr>
      <w:r w:rsidRPr="00EF20F7">
        <w:rPr>
          <w:noProof/>
          <w:lang w:eastAsia="zh-CN"/>
        </w:rPr>
        <w:t xml:space="preserve">The MRFC may request the MRFP to report the statistics information of messages sent and/or received </w:t>
      </w:r>
      <w:r w:rsidRPr="00EF20F7">
        <w:rPr>
          <w:lang w:eastAsia="zh-CN"/>
        </w:rPr>
        <w:t>at the end of the session or during the session</w:t>
      </w:r>
      <w:r w:rsidRPr="00EF20F7">
        <w:rPr>
          <w:noProof/>
          <w:lang w:eastAsia="zh-CN"/>
        </w:rPr>
        <w:t>.</w:t>
      </w:r>
    </w:p>
    <w:p w14:paraId="13063771" w14:textId="77777777" w:rsidR="009E159F" w:rsidRPr="00EF20F7" w:rsidRDefault="009E159F" w:rsidP="009E159F">
      <w:pPr>
        <w:rPr>
          <w:noProof/>
          <w:lang w:eastAsia="zh-CN"/>
        </w:rPr>
      </w:pPr>
      <w:r w:rsidRPr="00EF20F7">
        <w:rPr>
          <w:noProof/>
          <w:lang w:eastAsia="zh-CN"/>
        </w:rPr>
        <w:t>The MRFP may report the statistics information</w:t>
      </w:r>
      <w:r w:rsidRPr="00EF20F7">
        <w:rPr>
          <w:lang w:eastAsia="zh-CN"/>
        </w:rPr>
        <w:t xml:space="preserve"> at the end of the session or during the session as requested by the MRFC. </w:t>
      </w:r>
      <w:r w:rsidRPr="00EF20F7">
        <w:rPr>
          <w:noProof/>
          <w:lang w:eastAsia="zh-CN"/>
        </w:rPr>
        <w:t>The statistics information of messages may includeany of the following received or sent by users in the conference:</w:t>
      </w:r>
    </w:p>
    <w:p w14:paraId="7089B487" w14:textId="77777777" w:rsidR="009E159F" w:rsidRPr="00EF20F7" w:rsidRDefault="009E159F" w:rsidP="009E159F">
      <w:pPr>
        <w:pStyle w:val="B1"/>
        <w:rPr>
          <w:noProof/>
          <w:lang w:eastAsia="zh-CN"/>
        </w:rPr>
      </w:pPr>
      <w:r w:rsidRPr="00EF20F7">
        <w:rPr>
          <w:noProof/>
          <w:lang w:eastAsia="zh-CN"/>
        </w:rPr>
        <w:t>-</w:t>
      </w:r>
      <w:r w:rsidRPr="00EF20F7">
        <w:rPr>
          <w:noProof/>
          <w:lang w:eastAsia="zh-CN"/>
        </w:rPr>
        <w:tab/>
        <w:t>number of messages sent</w:t>
      </w:r>
    </w:p>
    <w:p w14:paraId="6DDF8E02" w14:textId="77777777" w:rsidR="009E159F" w:rsidRPr="00EF20F7" w:rsidRDefault="009E159F" w:rsidP="009E159F">
      <w:pPr>
        <w:pStyle w:val="B1"/>
        <w:rPr>
          <w:noProof/>
          <w:lang w:eastAsia="zh-CN"/>
        </w:rPr>
      </w:pPr>
      <w:r w:rsidRPr="00EF20F7">
        <w:rPr>
          <w:noProof/>
          <w:lang w:eastAsia="zh-CN"/>
        </w:rPr>
        <w:t>-</w:t>
      </w:r>
      <w:r w:rsidRPr="00EF20F7">
        <w:rPr>
          <w:noProof/>
          <w:lang w:eastAsia="zh-CN"/>
        </w:rPr>
        <w:tab/>
        <w:t>number of messages received</w:t>
      </w:r>
    </w:p>
    <w:p w14:paraId="3457E361" w14:textId="77777777" w:rsidR="009E159F" w:rsidRPr="00EF20F7" w:rsidRDefault="009E159F" w:rsidP="009E159F">
      <w:pPr>
        <w:pStyle w:val="B1"/>
        <w:rPr>
          <w:noProof/>
          <w:lang w:eastAsia="zh-CN"/>
        </w:rPr>
      </w:pPr>
      <w:r w:rsidRPr="00EF20F7">
        <w:rPr>
          <w:noProof/>
          <w:lang w:eastAsia="zh-CN"/>
        </w:rPr>
        <w:t>-</w:t>
      </w:r>
      <w:r w:rsidRPr="00EF20F7">
        <w:rPr>
          <w:noProof/>
          <w:lang w:eastAsia="zh-CN"/>
        </w:rPr>
        <w:tab/>
        <w:t>volume (size) of messages sent</w:t>
      </w:r>
    </w:p>
    <w:p w14:paraId="2ABAD56F" w14:textId="77777777" w:rsidR="009E159F" w:rsidRPr="00EF20F7" w:rsidRDefault="009E159F" w:rsidP="009E159F">
      <w:pPr>
        <w:pStyle w:val="B1"/>
        <w:rPr>
          <w:noProof/>
          <w:lang w:eastAsia="zh-CN"/>
        </w:rPr>
      </w:pPr>
      <w:r w:rsidRPr="00EF20F7">
        <w:rPr>
          <w:noProof/>
          <w:lang w:eastAsia="zh-CN"/>
        </w:rPr>
        <w:t>-</w:t>
      </w:r>
      <w:r w:rsidRPr="00EF20F7">
        <w:rPr>
          <w:noProof/>
          <w:lang w:eastAsia="zh-CN"/>
        </w:rPr>
        <w:tab/>
        <w:t>volume (size) of messages received</w:t>
      </w:r>
    </w:p>
    <w:p w14:paraId="5C9ACAF4" w14:textId="293389B9" w:rsidR="009E159F" w:rsidRPr="00EF20F7" w:rsidRDefault="009E159F" w:rsidP="009E159F">
      <w:pPr>
        <w:rPr>
          <w:noProof/>
          <w:lang w:eastAsia="zh-CN"/>
        </w:rPr>
      </w:pPr>
      <w:r w:rsidRPr="00EF20F7">
        <w:rPr>
          <w:noProof/>
          <w:lang w:eastAsia="zh-CN"/>
        </w:rPr>
        <w:t xml:space="preserve">The MRFP shall utilize the Message Session Relay Protocol (MSRP) (see </w:t>
      </w:r>
      <w:r w:rsidR="00C84D2E">
        <w:rPr>
          <w:noProof/>
          <w:lang w:eastAsia="zh-CN"/>
        </w:rPr>
        <w:t>IETF RFC </w:t>
      </w:r>
      <w:r w:rsidRPr="00EF20F7">
        <w:rPr>
          <w:noProof/>
          <w:lang w:eastAsia="zh-CN"/>
        </w:rPr>
        <w:t>4975</w:t>
      </w:r>
      <w:r w:rsidR="00172963">
        <w:rPr>
          <w:noProof/>
          <w:lang w:eastAsia="zh-CN"/>
        </w:rPr>
        <w:t> </w:t>
      </w:r>
      <w:r w:rsidR="00172963" w:rsidRPr="00EF20F7">
        <w:rPr>
          <w:noProof/>
          <w:lang w:eastAsia="zh-CN"/>
        </w:rPr>
        <w:t>[</w:t>
      </w:r>
      <w:r w:rsidRPr="00EF20F7">
        <w:rPr>
          <w:noProof/>
          <w:lang w:eastAsia="zh-CN"/>
        </w:rPr>
        <w:t>18]) to transport messages carrying different media including text, images, video and audio. The Media types shall be MIME encoded.</w:t>
      </w:r>
    </w:p>
    <w:p w14:paraId="3968E55B" w14:textId="011B756E" w:rsidR="009E159F" w:rsidRPr="00EF20F7" w:rsidRDefault="009E159F" w:rsidP="009E159F">
      <w:pPr>
        <w:rPr>
          <w:lang w:eastAsia="zh-CN"/>
        </w:rPr>
      </w:pPr>
      <w:r w:rsidRPr="00EF20F7">
        <w:rPr>
          <w:lang w:eastAsia="zh-CN"/>
        </w:rPr>
        <w:t xml:space="preserve">The MRFC may request the MRFP to play messaging (according to </w:t>
      </w:r>
      <w:r w:rsidR="00172963" w:rsidRPr="00EF20F7">
        <w:rPr>
          <w:lang w:eastAsia="zh-CN"/>
        </w:rPr>
        <w:t>clause</w:t>
      </w:r>
      <w:r w:rsidR="00172963">
        <w:rPr>
          <w:lang w:eastAsia="zh-CN"/>
        </w:rPr>
        <w:t> </w:t>
      </w:r>
      <w:r w:rsidR="00172963" w:rsidRPr="00EF20F7">
        <w:rPr>
          <w:lang w:eastAsia="zh-CN"/>
        </w:rPr>
        <w:t>5</w:t>
      </w:r>
      <w:r w:rsidRPr="00EF20F7">
        <w:rPr>
          <w:lang w:eastAsia="zh-CN"/>
        </w:rPr>
        <w:t>.8) during the conference.</w:t>
      </w:r>
    </w:p>
    <w:p w14:paraId="0833B16C" w14:textId="5D55FBD8" w:rsidR="009E159F" w:rsidRPr="00EF20F7" w:rsidRDefault="009E159F" w:rsidP="009E159F">
      <w:pPr>
        <w:rPr>
          <w:noProof/>
          <w:lang w:eastAsia="zh-CN"/>
        </w:rPr>
      </w:pPr>
      <w:r w:rsidRPr="00EF20F7">
        <w:rPr>
          <w:lang w:eastAsia="zh-CN"/>
        </w:rPr>
        <w:t xml:space="preserve">The MRFC may request the MRFP to support the message record (according to </w:t>
      </w:r>
      <w:r w:rsidR="00172963" w:rsidRPr="00EF20F7">
        <w:rPr>
          <w:lang w:eastAsia="zh-CN"/>
        </w:rPr>
        <w:t>clause</w:t>
      </w:r>
      <w:r w:rsidR="00172963">
        <w:rPr>
          <w:lang w:eastAsia="zh-CN"/>
        </w:rPr>
        <w:t> </w:t>
      </w:r>
      <w:r w:rsidR="00172963" w:rsidRPr="00EF20F7">
        <w:rPr>
          <w:lang w:eastAsia="zh-CN"/>
        </w:rPr>
        <w:t>5</w:t>
      </w:r>
      <w:r w:rsidRPr="00EF20F7">
        <w:rPr>
          <w:lang w:eastAsia="zh-CN"/>
        </w:rPr>
        <w:t>.9), including global storage of sessions and personal storage during the conference.</w:t>
      </w:r>
    </w:p>
    <w:p w14:paraId="422A3C26" w14:textId="77777777" w:rsidR="009E159F" w:rsidRPr="00EF20F7" w:rsidRDefault="009E159F" w:rsidP="009E159F">
      <w:pPr>
        <w:rPr>
          <w:color w:val="000000"/>
          <w:lang w:eastAsia="zh-CN"/>
        </w:rPr>
      </w:pPr>
      <w:bookmarkStart w:id="70" w:name="_MCCTEMPBM_CRPT25350013___5"/>
      <w:r w:rsidRPr="00EF20F7">
        <w:rPr>
          <w:lang w:eastAsia="zh-CN"/>
        </w:rPr>
        <w:t>The MRFC</w:t>
      </w:r>
      <w:r w:rsidRPr="00EF20F7">
        <w:rPr>
          <w:color w:val="000000"/>
          <w:lang w:eastAsia="zh-CN"/>
        </w:rPr>
        <w:t xml:space="preserve"> may request the MRFP to filter the message of the recipient. If the filtering capabilities are supported:</w:t>
      </w:r>
    </w:p>
    <w:p w14:paraId="69525552" w14:textId="77777777" w:rsidR="009E159F" w:rsidRPr="00EF20F7" w:rsidRDefault="009E159F" w:rsidP="009E159F">
      <w:pPr>
        <w:pStyle w:val="B1"/>
        <w:rPr>
          <w:lang w:eastAsia="zh-CN"/>
        </w:rPr>
      </w:pPr>
      <w:bookmarkStart w:id="71" w:name="_MCCTEMPBM_CRPT25350014___5"/>
      <w:bookmarkEnd w:id="70"/>
      <w:r w:rsidRPr="00EF20F7">
        <w:rPr>
          <w:noProof/>
          <w:lang w:eastAsia="zh-CN"/>
        </w:rPr>
        <w:t>-</w:t>
      </w:r>
      <w:r w:rsidRPr="00EF20F7">
        <w:rPr>
          <w:noProof/>
          <w:lang w:eastAsia="zh-CN"/>
        </w:rPr>
        <w:tab/>
      </w:r>
      <w:r w:rsidRPr="00EF20F7">
        <w:rPr>
          <w:lang w:eastAsia="zh-CN"/>
        </w:rPr>
        <w:t xml:space="preserve">The MRFC shall request the MRFP to start/stop </w:t>
      </w:r>
      <w:r w:rsidRPr="00EF20F7">
        <w:rPr>
          <w:color w:val="000000"/>
          <w:lang w:eastAsia="zh-CN"/>
        </w:rPr>
        <w:t>message filtering</w:t>
      </w:r>
      <w:r w:rsidRPr="00EF20F7">
        <w:rPr>
          <w:lang w:eastAsia="zh-CN"/>
        </w:rPr>
        <w:t>.</w:t>
      </w:r>
    </w:p>
    <w:p w14:paraId="16A00AA0" w14:textId="77777777" w:rsidR="009E159F" w:rsidRPr="00EF20F7" w:rsidRDefault="009E159F" w:rsidP="009E159F">
      <w:pPr>
        <w:pStyle w:val="B1"/>
      </w:pPr>
      <w:r w:rsidRPr="00EF20F7">
        <w:rPr>
          <w:noProof/>
          <w:lang w:eastAsia="zh-CN"/>
        </w:rPr>
        <w:t>-</w:t>
      </w:r>
      <w:r w:rsidRPr="00EF20F7">
        <w:rPr>
          <w:noProof/>
          <w:lang w:eastAsia="zh-CN"/>
        </w:rPr>
        <w:tab/>
      </w:r>
      <w:r w:rsidRPr="00EF20F7">
        <w:t xml:space="preserve">The MRFC shall indicate the </w:t>
      </w:r>
      <w:r w:rsidRPr="00EF20F7">
        <w:rPr>
          <w:color w:val="000000"/>
          <w:lang w:eastAsia="zh-CN"/>
        </w:rPr>
        <w:t>filtering criteria to the MRFP. The filtering criteria may include sender address, message size, message content type (e.g. video, audio), message content format (e.g. mpeg, jpeg) and message subject.</w:t>
      </w:r>
    </w:p>
    <w:bookmarkEnd w:id="71"/>
    <w:p w14:paraId="14C45BD1" w14:textId="77777777" w:rsidR="009E159F" w:rsidRPr="00EF20F7" w:rsidRDefault="009E159F" w:rsidP="009E159F">
      <w:pPr>
        <w:pStyle w:val="B1"/>
      </w:pPr>
      <w:r w:rsidRPr="00EF20F7">
        <w:rPr>
          <w:noProof/>
          <w:lang w:eastAsia="zh-CN"/>
        </w:rPr>
        <w:t>-</w:t>
      </w:r>
      <w:r w:rsidRPr="00EF20F7">
        <w:rPr>
          <w:noProof/>
          <w:lang w:eastAsia="zh-CN"/>
        </w:rPr>
        <w:tab/>
      </w:r>
      <w:r w:rsidRPr="00EF20F7">
        <w:t>The MRFC shall indicate</w:t>
      </w:r>
      <w:r w:rsidRPr="00EF20F7">
        <w:rPr>
          <w:lang w:eastAsia="zh-CN"/>
        </w:rPr>
        <w:t xml:space="preserve"> the message treatments to the MRFP. The message treatments include block the delivery of the message content, store the message content and redirect the message to another address.</w:t>
      </w:r>
    </w:p>
    <w:p w14:paraId="4C032389" w14:textId="77777777" w:rsidR="009E159F" w:rsidRPr="00EF20F7" w:rsidRDefault="009E159F" w:rsidP="009E159F">
      <w:pPr>
        <w:pStyle w:val="B1"/>
      </w:pPr>
      <w:r w:rsidRPr="00EF20F7">
        <w:rPr>
          <w:noProof/>
          <w:lang w:eastAsia="zh-CN"/>
        </w:rPr>
        <w:t>-</w:t>
      </w:r>
      <w:r w:rsidRPr="00EF20F7">
        <w:rPr>
          <w:noProof/>
          <w:lang w:eastAsia="zh-CN"/>
        </w:rPr>
        <w:tab/>
      </w:r>
      <w:r w:rsidRPr="00EF20F7">
        <w:t>The MRFP shall execute the message treatment when the criteria is reached.</w:t>
      </w:r>
    </w:p>
    <w:p w14:paraId="2F772AF8" w14:textId="77777777" w:rsidR="009E159F" w:rsidRPr="00EF20F7" w:rsidRDefault="009E159F" w:rsidP="00232AAD">
      <w:pPr>
        <w:pStyle w:val="Heading3"/>
      </w:pPr>
      <w:bookmarkStart w:id="72" w:name="_Toc9597160"/>
      <w:bookmarkStart w:id="73" w:name="_Toc169837207"/>
      <w:r w:rsidRPr="00EF20F7">
        <w:t>5.11.3</w:t>
      </w:r>
      <w:r w:rsidRPr="00EF20F7">
        <w:tab/>
        <w:t xml:space="preserve">Multi-stream Multiparty </w:t>
      </w:r>
      <w:r w:rsidRPr="00EF20F7">
        <w:rPr>
          <w:lang w:eastAsia="ko-KR"/>
        </w:rPr>
        <w:t>Conferencing Media Handling</w:t>
      </w:r>
      <w:bookmarkEnd w:id="72"/>
      <w:bookmarkEnd w:id="73"/>
    </w:p>
    <w:p w14:paraId="09B82AAA" w14:textId="77777777" w:rsidR="009E159F" w:rsidRPr="00EF20F7" w:rsidRDefault="009E159F" w:rsidP="00232AAD">
      <w:pPr>
        <w:pStyle w:val="Heading4"/>
      </w:pPr>
      <w:bookmarkStart w:id="74" w:name="_Toc9597161"/>
      <w:bookmarkStart w:id="75" w:name="_Toc169837208"/>
      <w:r w:rsidRPr="00EF20F7">
        <w:t>5.11.3.1</w:t>
      </w:r>
      <w:r w:rsidRPr="00EF20F7">
        <w:tab/>
        <w:t>Introduction</w:t>
      </w:r>
      <w:bookmarkEnd w:id="74"/>
      <w:bookmarkEnd w:id="75"/>
    </w:p>
    <w:p w14:paraId="79496291" w14:textId="77777777" w:rsidR="009E159F" w:rsidRPr="00EF20F7" w:rsidRDefault="009E159F" w:rsidP="009E159F">
      <w:r w:rsidRPr="00EF20F7">
        <w:t xml:space="preserve">The MRFC and the MRFP may support the Multi-stream Multiparty </w:t>
      </w:r>
      <w:r w:rsidRPr="00EF20F7">
        <w:rPr>
          <w:lang w:eastAsia="ko-KR"/>
        </w:rPr>
        <w:t>Conferencing Media Handling</w:t>
      </w:r>
      <w:r w:rsidRPr="00EF20F7">
        <w:t xml:space="preserve"> </w:t>
      </w:r>
      <w:r w:rsidRPr="00EF20F7">
        <w:rPr>
          <w:lang w:eastAsia="ko-KR"/>
        </w:rPr>
        <w:t xml:space="preserve">(MMCMH) using </w:t>
      </w:r>
      <w:r w:rsidRPr="00EF20F7">
        <w:t>"</w:t>
      </w:r>
      <w:r w:rsidRPr="00EF20F7">
        <w:rPr>
          <w:lang w:eastAsia="ko-KR"/>
        </w:rPr>
        <w:t>simulcast</w:t>
      </w:r>
      <w:r w:rsidRPr="00EF20F7">
        <w:t>"</w:t>
      </w:r>
      <w:r w:rsidRPr="00EF20F7">
        <w:rPr>
          <w:lang w:eastAsia="ko-KR"/>
        </w:rPr>
        <w:t xml:space="preserve"> and </w:t>
      </w:r>
      <w:r w:rsidRPr="00EF20F7">
        <w:t>"</w:t>
      </w:r>
      <w:r w:rsidRPr="00EF20F7">
        <w:rPr>
          <w:lang w:eastAsia="ko-KR"/>
        </w:rPr>
        <w:t>RTP-level pause and resume</w:t>
      </w:r>
      <w:r w:rsidRPr="00EF20F7">
        <w:t xml:space="preserve">" </w:t>
      </w:r>
      <w:r w:rsidRPr="00EF20F7">
        <w:rPr>
          <w:lang w:eastAsia="ko-KR"/>
        </w:rPr>
        <w:t>functionality</w:t>
      </w:r>
      <w:r w:rsidRPr="00EF20F7">
        <w:t xml:space="preserve"> as specified in 3GPP TS 26.114 [23] annex S.</w:t>
      </w:r>
    </w:p>
    <w:p w14:paraId="1C10CD49" w14:textId="77777777" w:rsidR="005E27BA" w:rsidRPr="00EF20F7" w:rsidRDefault="005E27BA" w:rsidP="005E27BA">
      <w:pPr>
        <w:rPr>
          <w:rFonts w:cs="Arial"/>
        </w:rPr>
      </w:pPr>
      <w:r w:rsidRPr="00EF20F7">
        <w:rPr>
          <w:lang w:eastAsia="ko-KR"/>
        </w:rPr>
        <w:t xml:space="preserve">Usage of </w:t>
      </w:r>
      <w:r w:rsidRPr="00EF20F7">
        <w:t xml:space="preserve">simulcast RTP streams is negotiated via SDP offer/answer </w:t>
      </w:r>
      <w:r w:rsidRPr="00EF20F7">
        <w:rPr>
          <w:rFonts w:cs="Arial"/>
        </w:rPr>
        <w:t>exchange through media level SDP attributes:</w:t>
      </w:r>
    </w:p>
    <w:p w14:paraId="4BA03294" w14:textId="06E2BB08" w:rsidR="005E27BA" w:rsidRPr="00EF20F7" w:rsidRDefault="005E27BA" w:rsidP="005E27BA">
      <w:pPr>
        <w:pStyle w:val="B1"/>
      </w:pPr>
      <w:r w:rsidRPr="00EF20F7">
        <w:t>-</w:t>
      </w:r>
      <w:r w:rsidRPr="00EF20F7">
        <w:tab/>
        <w:t>simulcast stream description ("a=simulcast" attribute defined in IETF </w:t>
      </w:r>
      <w:r w:rsidRPr="00145D10">
        <w:t>RFC </w:t>
      </w:r>
      <w:r>
        <w:t>8853</w:t>
      </w:r>
      <w:r w:rsidRPr="00EF20F7">
        <w:t> [57]); and</w:t>
      </w:r>
    </w:p>
    <w:p w14:paraId="64993560" w14:textId="63F2E7EC" w:rsidR="009E159F" w:rsidRPr="00EF20F7" w:rsidRDefault="005E27BA" w:rsidP="005E27BA">
      <w:pPr>
        <w:pStyle w:val="B1"/>
      </w:pPr>
      <w:r w:rsidRPr="00EF20F7">
        <w:t>-</w:t>
      </w:r>
      <w:r w:rsidRPr="00EF20F7">
        <w:tab/>
        <w:t xml:space="preserve">restriction identifier ("a=rid" </w:t>
      </w:r>
      <w:r w:rsidRPr="00EF20F7">
        <w:rPr>
          <w:rFonts w:cs="Arial"/>
        </w:rPr>
        <w:t>attribute</w:t>
      </w:r>
      <w:r w:rsidRPr="00EF20F7">
        <w:t xml:space="preserve"> defined in IETF </w:t>
      </w:r>
      <w:r w:rsidRPr="00145D10">
        <w:t>RFC </w:t>
      </w:r>
      <w:r>
        <w:t>8851</w:t>
      </w:r>
      <w:r w:rsidRPr="00EF20F7">
        <w:t> [58]).</w:t>
      </w:r>
    </w:p>
    <w:p w14:paraId="64A17F36" w14:textId="77777777" w:rsidR="009E159F" w:rsidRPr="00EF20F7" w:rsidRDefault="009E159F" w:rsidP="009E159F">
      <w:r w:rsidRPr="00EF20F7">
        <w:rPr>
          <w:lang w:eastAsia="ko-KR"/>
        </w:rPr>
        <w:t xml:space="preserve">When using simulcast, the "a=rid" identification of simulcast formats shall be unique </w:t>
      </w:r>
      <w:r w:rsidRPr="00EF20F7">
        <w:t xml:space="preserve">within a media </w:t>
      </w:r>
      <w:r w:rsidR="00A243F9">
        <w:t>clause</w:t>
      </w:r>
      <w:r w:rsidRPr="00EF20F7">
        <w:t xml:space="preserve"> (</w:t>
      </w:r>
      <w:r w:rsidRPr="00EF20F7">
        <w:rPr>
          <w:lang w:eastAsia="ko-KR"/>
        </w:rPr>
        <w:t>"m=" line</w:t>
      </w:r>
      <w:r w:rsidRPr="00EF20F7">
        <w:t>)</w:t>
      </w:r>
      <w:r w:rsidRPr="00EF20F7">
        <w:rPr>
          <w:lang w:eastAsia="ko-KR"/>
        </w:rPr>
        <w:t>. SDP simulcast negotiation decides which simulcast formats, if any, are sent between the conference participant and the MRFP.</w:t>
      </w:r>
    </w:p>
    <w:p w14:paraId="229A2491" w14:textId="77777777" w:rsidR="009E159F" w:rsidRPr="00EF20F7" w:rsidRDefault="009E159F" w:rsidP="009E159F">
      <w:pPr>
        <w:rPr>
          <w:rFonts w:cs="Arial"/>
        </w:rPr>
      </w:pPr>
      <w:r w:rsidRPr="00EF20F7">
        <w:rPr>
          <w:rFonts w:cs="Arial"/>
        </w:rPr>
        <w:lastRenderedPageBreak/>
        <w:t xml:space="preserve">Furthermore, the media level SDP attribute "a=content" (defined in </w:t>
      </w:r>
      <w:r w:rsidRPr="00EF20F7">
        <w:t>IETF RFC 4796 [59]</w:t>
      </w:r>
      <w:r w:rsidRPr="00EF20F7">
        <w:rPr>
          <w:rFonts w:cs="Arial"/>
        </w:rPr>
        <w:t>) is used to indicate content of RTP stream.</w:t>
      </w:r>
    </w:p>
    <w:p w14:paraId="0E79A260" w14:textId="77777777" w:rsidR="009E159F" w:rsidRPr="00EF20F7" w:rsidRDefault="009E159F" w:rsidP="009E159F">
      <w:pPr>
        <w:rPr>
          <w:rFonts w:cs="Arial"/>
        </w:rPr>
      </w:pPr>
      <w:r w:rsidRPr="00EF20F7">
        <w:rPr>
          <w:lang w:eastAsia="ko-KR"/>
        </w:rPr>
        <w:t>The main video SDP "m=" line</w:t>
      </w:r>
      <w:r w:rsidRPr="00EF20F7" w:rsidDel="00BD30C8">
        <w:rPr>
          <w:lang w:eastAsia="ko-KR"/>
        </w:rPr>
        <w:t xml:space="preserve"> </w:t>
      </w:r>
      <w:r w:rsidRPr="00EF20F7">
        <w:rPr>
          <w:lang w:eastAsia="ko-KR"/>
        </w:rPr>
        <w:t xml:space="preserve">is indicated by the "a=content:main" under that "m=" line. The screenshare video is indicated as a separate SDP video "m=" line, identified by "a=content:slides" under that "m=" line. The screenshare video "m=" line shall be listed after the main video "m=" line. The </w:t>
      </w:r>
      <w:r w:rsidRPr="00EF20F7">
        <w:t>"</w:t>
      </w:r>
      <w:r w:rsidRPr="00EF20F7">
        <w:rPr>
          <w:lang w:eastAsia="ko-KR"/>
        </w:rPr>
        <w:t>thumbnail</w:t>
      </w:r>
      <w:r w:rsidRPr="00EF20F7">
        <w:t>"</w:t>
      </w:r>
      <w:r w:rsidRPr="00EF20F7">
        <w:rPr>
          <w:lang w:eastAsia="ko-KR"/>
        </w:rPr>
        <w:t xml:space="preserve"> video is defined as unidirectional video which can be offered under the main video "m=" line with a smaller resolution then a main video or as a separate </w:t>
      </w:r>
      <w:r w:rsidRPr="00EF20F7">
        <w:t>"</w:t>
      </w:r>
      <w:r w:rsidRPr="00EF20F7">
        <w:rPr>
          <w:lang w:eastAsia="ko-KR"/>
        </w:rPr>
        <w:t xml:space="preserve">m=" line that is not the first video </w:t>
      </w:r>
      <w:r w:rsidRPr="00EF20F7">
        <w:t>"</w:t>
      </w:r>
      <w:r w:rsidRPr="00EF20F7">
        <w:rPr>
          <w:lang w:eastAsia="ko-KR"/>
        </w:rPr>
        <w:t xml:space="preserve">m=" line in the SDP, and that is also not identified with any </w:t>
      </w:r>
      <w:r w:rsidRPr="00EF20F7">
        <w:t>"</w:t>
      </w:r>
      <w:r w:rsidRPr="00EF20F7">
        <w:rPr>
          <w:lang w:eastAsia="ko-KR"/>
        </w:rPr>
        <w:t>a=content:main</w:t>
      </w:r>
      <w:r w:rsidRPr="00EF20F7">
        <w:t>"</w:t>
      </w:r>
      <w:r w:rsidRPr="00EF20F7">
        <w:rPr>
          <w:lang w:eastAsia="ko-KR"/>
        </w:rPr>
        <w:t xml:space="preserve"> or </w:t>
      </w:r>
      <w:r w:rsidRPr="00EF20F7">
        <w:t>"</w:t>
      </w:r>
      <w:r w:rsidRPr="00EF20F7">
        <w:rPr>
          <w:lang w:eastAsia="ko-KR"/>
        </w:rPr>
        <w:t>a=content:slides</w:t>
      </w:r>
      <w:r w:rsidRPr="00EF20F7">
        <w:t>"</w:t>
      </w:r>
      <w:r w:rsidRPr="00EF20F7">
        <w:rPr>
          <w:lang w:eastAsia="ko-KR"/>
        </w:rPr>
        <w:t>.</w:t>
      </w:r>
    </w:p>
    <w:p w14:paraId="6B56EC3A" w14:textId="77777777" w:rsidR="009E159F" w:rsidRPr="00EF20F7" w:rsidRDefault="009E159F" w:rsidP="009E159F">
      <w:pPr>
        <w:pStyle w:val="NO"/>
        <w:rPr>
          <w:lang w:eastAsia="ko-KR"/>
        </w:rPr>
      </w:pPr>
      <w:r w:rsidRPr="00EF20F7">
        <w:t>NOTE:</w:t>
      </w:r>
      <w:r w:rsidRPr="00EF20F7">
        <w:tab/>
        <w:t xml:space="preserve">A typical use case for MMCMH is that each conference participant sends a main and a thumbnail video, and that receives one main video (depicting the current speaker) and thumbnail videos for all other or some of the conference participants. </w:t>
      </w:r>
      <w:r w:rsidRPr="00EF20F7">
        <w:rPr>
          <w:lang w:eastAsia="ko-KR"/>
        </w:rPr>
        <w:t>For the current speaker, the MRF typically passes the main video to everybody. For each other participant, the MRF typically passes a thumbnail video to all other participants.</w:t>
      </w:r>
    </w:p>
    <w:p w14:paraId="00B1657C" w14:textId="77777777" w:rsidR="009E159F" w:rsidRPr="00EF20F7" w:rsidRDefault="009E159F" w:rsidP="009E159F">
      <w:pPr>
        <w:rPr>
          <w:lang w:eastAsia="ko-KR"/>
        </w:rPr>
      </w:pPr>
      <w:r w:rsidRPr="00EF20F7">
        <w:rPr>
          <w:lang w:eastAsia="ko-KR"/>
        </w:rPr>
        <w:t>The main audio SDP "m=" line shall be the first "m=" line in an SDP offer, to increase the probability that it is accepted by a non-MMCMH capable conference participant. Support for multiple, simultaneous audio streams is indicated in SDP as separate audio "m=" lines. The number of supported channels in multi-channel audio is indicated per audio stream through the SDP "m=" line &lt;encoding parameters&gt;, with the default being a single channel when &lt;encoding parameters&gt; is omitted. The additional audio "m=" lines shall be listed after the main audio "m=" line.</w:t>
      </w:r>
    </w:p>
    <w:p w14:paraId="308EF5A1" w14:textId="77777777" w:rsidR="009E159F" w:rsidRPr="00EF20F7" w:rsidRDefault="009E159F" w:rsidP="009E159F">
      <w:pPr>
        <w:rPr>
          <w:rFonts w:eastAsia="Batang" w:cs="Arial"/>
          <w:lang w:eastAsia="zh-CN"/>
        </w:rPr>
      </w:pPr>
      <w:r w:rsidRPr="00EF20F7">
        <w:t>"</w:t>
      </w:r>
      <w:r w:rsidRPr="00EF20F7">
        <w:rPr>
          <w:lang w:eastAsia="ko-KR"/>
        </w:rPr>
        <w:t>RTP-level pause and resume</w:t>
      </w:r>
      <w:r w:rsidRPr="00EF20F7">
        <w:t xml:space="preserve">" </w:t>
      </w:r>
      <w:r w:rsidRPr="00EF20F7">
        <w:rPr>
          <w:lang w:eastAsia="ko-KR"/>
        </w:rPr>
        <w:t>functionality shall be supported</w:t>
      </w:r>
      <w:r w:rsidRPr="00EF20F7">
        <w:t xml:space="preserve"> by conference participants</w:t>
      </w:r>
      <w:r w:rsidRPr="00EF20F7">
        <w:rPr>
          <w:lang w:eastAsia="ko-KR"/>
        </w:rPr>
        <w:t xml:space="preserve"> supporting </w:t>
      </w:r>
      <w:r w:rsidRPr="00EF20F7">
        <w:rPr>
          <w:rFonts w:eastAsia="Batang" w:cs="Arial"/>
          <w:lang w:eastAsia="zh-CN"/>
        </w:rPr>
        <w:t>MMCMH feature</w:t>
      </w:r>
      <w:r w:rsidRPr="00EF20F7">
        <w:t>. The following RTCP feedback "CCM PAUSE-RESUME" messages are defined in IETF RFC 7728 [62]</w:t>
      </w:r>
      <w:r w:rsidRPr="00EF20F7">
        <w:rPr>
          <w:rFonts w:eastAsia="Batang" w:cs="Arial"/>
          <w:lang w:eastAsia="zh-CN"/>
        </w:rPr>
        <w:t>:</w:t>
      </w:r>
    </w:p>
    <w:p w14:paraId="7771E213" w14:textId="77777777" w:rsidR="009E159F" w:rsidRPr="00EF20F7" w:rsidRDefault="009E159F" w:rsidP="009E159F">
      <w:pPr>
        <w:pStyle w:val="B1"/>
        <w:rPr>
          <w:rFonts w:eastAsia="Batang"/>
          <w:lang w:eastAsia="zh-CN"/>
        </w:rPr>
      </w:pPr>
      <w:r w:rsidRPr="00EF20F7">
        <w:t>-</w:t>
      </w:r>
      <w:r w:rsidRPr="00EF20F7">
        <w:tab/>
        <w:t xml:space="preserve">"PAUSE" message to </w:t>
      </w:r>
      <w:r w:rsidRPr="00EF20F7">
        <w:rPr>
          <w:rFonts w:eastAsia="Batang"/>
          <w:lang w:eastAsia="zh-CN"/>
        </w:rPr>
        <w:t xml:space="preserve">request an RTP </w:t>
      </w:r>
      <w:r w:rsidRPr="00EF20F7">
        <w:rPr>
          <w:lang w:val="en-US"/>
        </w:rPr>
        <w:t xml:space="preserve">stream </w:t>
      </w:r>
      <w:r w:rsidRPr="00EF20F7">
        <w:rPr>
          <w:rFonts w:eastAsia="Batang"/>
          <w:lang w:eastAsia="zh-CN"/>
        </w:rPr>
        <w:t>sender to pause an RTP stream;</w:t>
      </w:r>
    </w:p>
    <w:p w14:paraId="66FAEE45" w14:textId="77777777" w:rsidR="009E159F" w:rsidRPr="00EF20F7" w:rsidRDefault="009E159F" w:rsidP="009E159F">
      <w:pPr>
        <w:pStyle w:val="B1"/>
      </w:pPr>
      <w:r w:rsidRPr="00EF20F7">
        <w:t>-</w:t>
      </w:r>
      <w:r w:rsidRPr="00EF20F7">
        <w:tab/>
        <w:t xml:space="preserve">"RESUME" message to </w:t>
      </w:r>
      <w:r w:rsidRPr="00EF20F7">
        <w:rPr>
          <w:rFonts w:eastAsia="Batang"/>
          <w:lang w:eastAsia="zh-CN"/>
        </w:rPr>
        <w:t xml:space="preserve">request an RTP </w:t>
      </w:r>
      <w:r w:rsidRPr="00EF20F7">
        <w:rPr>
          <w:lang w:val="en-US"/>
        </w:rPr>
        <w:t xml:space="preserve">stream </w:t>
      </w:r>
      <w:r w:rsidRPr="00EF20F7">
        <w:rPr>
          <w:rFonts w:eastAsia="Batang"/>
          <w:lang w:eastAsia="zh-CN"/>
        </w:rPr>
        <w:t>sender to resume an RTP stream;</w:t>
      </w:r>
    </w:p>
    <w:p w14:paraId="4393BCEF" w14:textId="77777777" w:rsidR="009E159F" w:rsidRPr="00EF20F7" w:rsidRDefault="009E159F" w:rsidP="009E159F">
      <w:pPr>
        <w:pStyle w:val="B1"/>
      </w:pPr>
      <w:r w:rsidRPr="00EF20F7">
        <w:t>-</w:t>
      </w:r>
      <w:r w:rsidRPr="00EF20F7">
        <w:tab/>
        <w:t xml:space="preserve">"REFUSED" message to notify an </w:t>
      </w:r>
      <w:r w:rsidRPr="00EF20F7">
        <w:rPr>
          <w:lang w:val="en-US"/>
        </w:rPr>
        <w:t>RTP stream receiver that a pause or resume request is not accepted; and</w:t>
      </w:r>
    </w:p>
    <w:p w14:paraId="15C3FDEF" w14:textId="77777777" w:rsidR="009E159F" w:rsidRPr="00EF20F7" w:rsidRDefault="009E159F" w:rsidP="009E159F">
      <w:pPr>
        <w:pStyle w:val="B1"/>
      </w:pPr>
      <w:r w:rsidRPr="00EF20F7">
        <w:t>-</w:t>
      </w:r>
      <w:r w:rsidRPr="00EF20F7">
        <w:tab/>
        <w:t xml:space="preserve">"PAUSED" message to inform an </w:t>
      </w:r>
      <w:r w:rsidRPr="00EF20F7">
        <w:rPr>
          <w:lang w:val="en-US"/>
        </w:rPr>
        <w:t>RTP stream receiver that an RTP stream is paused.</w:t>
      </w:r>
    </w:p>
    <w:p w14:paraId="1AF17CE3" w14:textId="77777777" w:rsidR="009E159F" w:rsidRPr="00EF20F7" w:rsidRDefault="009E159F" w:rsidP="009E159F">
      <w:pPr>
        <w:rPr>
          <w:lang w:eastAsia="ko-KR"/>
        </w:rPr>
      </w:pPr>
      <w:r w:rsidRPr="00EF20F7">
        <w:rPr>
          <w:lang w:eastAsia="ko-KR"/>
        </w:rPr>
        <w:t xml:space="preserve">Usage of </w:t>
      </w:r>
      <w:r w:rsidRPr="00EF20F7">
        <w:t>"</w:t>
      </w:r>
      <w:r w:rsidRPr="00EF20F7">
        <w:rPr>
          <w:lang w:eastAsia="ko-KR"/>
        </w:rPr>
        <w:t>RTP-level pause and resume</w:t>
      </w:r>
      <w:r w:rsidRPr="00EF20F7">
        <w:t>"</w:t>
      </w:r>
      <w:r w:rsidRPr="00EF20F7">
        <w:rPr>
          <w:lang w:eastAsia="ko-KR"/>
        </w:rPr>
        <w:t xml:space="preserve"> functionality is </w:t>
      </w:r>
      <w:r w:rsidRPr="00EF20F7">
        <w:t xml:space="preserve">negotiated via SDP offer/answer </w:t>
      </w:r>
      <w:r w:rsidRPr="00EF20F7">
        <w:rPr>
          <w:rFonts w:cs="Arial"/>
        </w:rPr>
        <w:t xml:space="preserve">exchange through an extension of </w:t>
      </w:r>
      <w:r w:rsidRPr="00EF20F7">
        <w:rPr>
          <w:rFonts w:eastAsia="MS Mincho"/>
        </w:rPr>
        <w:t xml:space="preserve">RTCP feedback capability attribute </w:t>
      </w:r>
      <w:r w:rsidRPr="00EF20F7">
        <w:rPr>
          <w:rFonts w:cs="Arial"/>
        </w:rPr>
        <w:t>"</w:t>
      </w:r>
      <w:r w:rsidRPr="00EF20F7">
        <w:rPr>
          <w:rFonts w:eastAsia="MS Mincho"/>
        </w:rPr>
        <w:t>a=rtcp-fb</w:t>
      </w:r>
      <w:r w:rsidRPr="00EF20F7">
        <w:rPr>
          <w:rFonts w:cs="Arial"/>
        </w:rPr>
        <w:t>"</w:t>
      </w:r>
      <w:r w:rsidRPr="00EF20F7">
        <w:rPr>
          <w:rFonts w:eastAsia="MS Mincho"/>
        </w:rPr>
        <w:t xml:space="preserve"> </w:t>
      </w:r>
      <w:r w:rsidRPr="00EF20F7">
        <w:t xml:space="preserve">(defined in IETF RFC 4585 [60]) </w:t>
      </w:r>
      <w:r w:rsidRPr="00EF20F7">
        <w:rPr>
          <w:rFonts w:eastAsia="MS Mincho"/>
        </w:rPr>
        <w:t xml:space="preserve">to include request for pause and resume, as specified in </w:t>
      </w:r>
      <w:r w:rsidRPr="00EF20F7">
        <w:t>IETF RFC 7728 [62]</w:t>
      </w:r>
      <w:r w:rsidRPr="00EF20F7">
        <w:rPr>
          <w:rFonts w:eastAsia="MS Mincho"/>
        </w:rPr>
        <w:t xml:space="preserve">. </w:t>
      </w:r>
      <w:r w:rsidRPr="00EF20F7">
        <w:rPr>
          <w:lang w:eastAsia="ko-KR"/>
        </w:rPr>
        <w:t xml:space="preserve">The use of the </w:t>
      </w:r>
      <w:r w:rsidRPr="00EF20F7">
        <w:t>"</w:t>
      </w:r>
      <w:r w:rsidRPr="00EF20F7">
        <w:rPr>
          <w:lang w:eastAsia="ko-KR"/>
        </w:rPr>
        <w:t>RTP-level pause and resume</w:t>
      </w:r>
      <w:r w:rsidRPr="00EF20F7">
        <w:t>"</w:t>
      </w:r>
      <w:r w:rsidRPr="00EF20F7">
        <w:rPr>
          <w:lang w:eastAsia="ko-KR"/>
        </w:rPr>
        <w:t xml:space="preserve"> functionality can be restricted according to a </w:t>
      </w:r>
      <w:r w:rsidRPr="00EF20F7">
        <w:t>"</w:t>
      </w:r>
      <w:r w:rsidRPr="00EF20F7">
        <w:rPr>
          <w:lang w:eastAsia="ko-KR"/>
        </w:rPr>
        <w:t>config</w:t>
      </w:r>
      <w:r w:rsidRPr="00EF20F7">
        <w:t>"</w:t>
      </w:r>
      <w:r w:rsidRPr="00EF20F7">
        <w:rPr>
          <w:lang w:eastAsia="ko-KR"/>
        </w:rPr>
        <w:t xml:space="preserve"> pause attribute </w:t>
      </w:r>
      <w:r w:rsidRPr="00EF20F7">
        <w:t>(defined in IETF RFC 7728 [62])</w:t>
      </w:r>
      <w:r w:rsidRPr="00EF20F7">
        <w:rPr>
          <w:lang w:eastAsia="ko-KR"/>
        </w:rPr>
        <w:t>, including not using it at all if that is the SDP offer/answer negotiation outcome.</w:t>
      </w:r>
    </w:p>
    <w:p w14:paraId="3D50D9BF" w14:textId="77777777" w:rsidR="009E159F" w:rsidRPr="00EF20F7" w:rsidRDefault="009E159F" w:rsidP="009E159F">
      <w:r w:rsidRPr="00EF20F7">
        <w:t xml:space="preserve">Floor Control function using BFCP (as specified in </w:t>
      </w:r>
      <w:r>
        <w:t>clause</w:t>
      </w:r>
      <w:r w:rsidRPr="00EF20F7">
        <w:t xml:space="preserve"> 5.14) to </w:t>
      </w:r>
      <w:r w:rsidRPr="00EF20F7">
        <w:rPr>
          <w:lang w:eastAsia="ko-KR"/>
        </w:rPr>
        <w:t>control main video and screenshare video</w:t>
      </w:r>
      <w:r w:rsidRPr="00EF20F7">
        <w:t xml:space="preserve"> </w:t>
      </w:r>
      <w:r w:rsidRPr="00EF20F7">
        <w:rPr>
          <w:lang w:eastAsia="ko-KR"/>
        </w:rPr>
        <w:t>shall be supported</w:t>
      </w:r>
      <w:r w:rsidRPr="00EF20F7">
        <w:t xml:space="preserve"> by conference participants</w:t>
      </w:r>
      <w:r w:rsidRPr="00EF20F7">
        <w:rPr>
          <w:lang w:eastAsia="ko-KR"/>
        </w:rPr>
        <w:t xml:space="preserve"> supporting </w:t>
      </w:r>
      <w:r w:rsidRPr="00EF20F7">
        <w:rPr>
          <w:rFonts w:eastAsia="Batang" w:cs="Arial"/>
          <w:lang w:eastAsia="zh-CN"/>
        </w:rPr>
        <w:t>MMCMH feature</w:t>
      </w:r>
      <w:r w:rsidRPr="00EF20F7">
        <w:t>.</w:t>
      </w:r>
    </w:p>
    <w:p w14:paraId="61BE4096" w14:textId="77777777" w:rsidR="009E159F" w:rsidRPr="00EF20F7" w:rsidRDefault="009E159F" w:rsidP="009E159F">
      <w:r w:rsidRPr="00EF20F7">
        <w:t xml:space="preserve">Examples of media portions from possible SDP offers and SDP answers related to </w:t>
      </w:r>
      <w:r w:rsidRPr="00EF20F7">
        <w:rPr>
          <w:lang w:eastAsia="zh-CN"/>
        </w:rPr>
        <w:t xml:space="preserve">a </w:t>
      </w:r>
      <w:r w:rsidRPr="00EF20F7">
        <w:t xml:space="preserve">multi-stream multiparty </w:t>
      </w:r>
      <w:r w:rsidRPr="00EF20F7">
        <w:rPr>
          <w:lang w:eastAsia="zh-CN"/>
        </w:rPr>
        <w:t>conference</w:t>
      </w:r>
      <w:r w:rsidRPr="00EF20F7">
        <w:t xml:space="preserve"> establishment using simulcast and </w:t>
      </w:r>
      <w:r w:rsidRPr="00EF20F7">
        <w:rPr>
          <w:lang w:eastAsia="ko-KR"/>
        </w:rPr>
        <w:t xml:space="preserve">RTP-level pause and resume signalling are given in </w:t>
      </w:r>
      <w:r w:rsidRPr="00EF20F7">
        <w:t>3GPP TS 26.114 [23] annex T.</w:t>
      </w:r>
    </w:p>
    <w:p w14:paraId="5AC0B047" w14:textId="77777777" w:rsidR="009E159F" w:rsidRPr="00EF20F7" w:rsidRDefault="009E159F" w:rsidP="009E159F">
      <w:r w:rsidRPr="00EF20F7">
        <w:t xml:space="preserve">If the MRFC and the MRFP support the </w:t>
      </w:r>
      <w:r w:rsidRPr="00EF20F7">
        <w:rPr>
          <w:lang w:eastAsia="ko-KR"/>
        </w:rPr>
        <w:t xml:space="preserve">MMCMH </w:t>
      </w:r>
      <w:r w:rsidRPr="00EF20F7">
        <w:rPr>
          <w:rFonts w:eastAsia="Batang" w:cs="Arial"/>
          <w:lang w:eastAsia="zh-CN"/>
        </w:rPr>
        <w:t>feature</w:t>
      </w:r>
      <w:r w:rsidRPr="00EF20F7">
        <w:t xml:space="preserve">, the requirements and procedures in the following </w:t>
      </w:r>
      <w:r>
        <w:t>clause</w:t>
      </w:r>
      <w:r w:rsidRPr="00EF20F7">
        <w:t>s apply.</w:t>
      </w:r>
    </w:p>
    <w:p w14:paraId="2D378250" w14:textId="77777777" w:rsidR="009E159F" w:rsidRPr="00EF20F7" w:rsidRDefault="009E159F" w:rsidP="00232AAD">
      <w:pPr>
        <w:pStyle w:val="Heading4"/>
      </w:pPr>
      <w:bookmarkStart w:id="76" w:name="_Toc9597162"/>
      <w:bookmarkStart w:id="77" w:name="_Toc169837209"/>
      <w:r w:rsidRPr="00EF20F7">
        <w:t>5.11.3.2</w:t>
      </w:r>
      <w:r w:rsidRPr="00EF20F7">
        <w:tab/>
        <w:t>General MMCMH requirements</w:t>
      </w:r>
      <w:bookmarkEnd w:id="76"/>
      <w:bookmarkEnd w:id="77"/>
    </w:p>
    <w:p w14:paraId="729EBA96" w14:textId="0DD1893C" w:rsidR="005E27BA" w:rsidRPr="00EF20F7" w:rsidRDefault="005E27BA" w:rsidP="005E27BA">
      <w:pPr>
        <w:rPr>
          <w:lang w:eastAsia="ko-KR"/>
        </w:rPr>
      </w:pPr>
      <w:r w:rsidRPr="00EF20F7">
        <w:rPr>
          <w:lang w:eastAsia="ko-KR"/>
        </w:rPr>
        <w:t>The MRFC shall support separating simulcast formats through referencing separate RTP payload types for each simulcast format, i.e., using the "pt=" parameter on the "a=rid" line (</w:t>
      </w:r>
      <w:r w:rsidRPr="00EF20F7">
        <w:t>IETF </w:t>
      </w:r>
      <w:r w:rsidRPr="00145D10">
        <w:t>RFC </w:t>
      </w:r>
      <w:r>
        <w:t>8851</w:t>
      </w:r>
      <w:r w:rsidRPr="00EF20F7">
        <w:t> [58])</w:t>
      </w:r>
      <w:r w:rsidRPr="00EF20F7">
        <w:rPr>
          <w:lang w:eastAsia="ko-KR"/>
        </w:rPr>
        <w:t xml:space="preserve">. </w:t>
      </w:r>
      <w:r w:rsidRPr="00EF20F7">
        <w:t xml:space="preserve">The MRFC and the MRFP </w:t>
      </w:r>
      <w:r w:rsidRPr="00EF20F7">
        <w:rPr>
          <w:lang w:eastAsia="ko-KR"/>
        </w:rPr>
        <w:t xml:space="preserve">may support </w:t>
      </w:r>
      <w:r w:rsidRPr="00EF20F7">
        <w:rPr>
          <w:rFonts w:cs="Arial"/>
        </w:rPr>
        <w:t>restrictions</w:t>
      </w:r>
      <w:r w:rsidRPr="00EF20F7">
        <w:rPr>
          <w:lang w:eastAsia="ko-KR"/>
        </w:rPr>
        <w:t xml:space="preserve"> parameters defined in </w:t>
      </w:r>
      <w:r w:rsidRPr="00EF20F7">
        <w:t>IETF </w:t>
      </w:r>
      <w:r w:rsidRPr="00145D10">
        <w:t>RFC </w:t>
      </w:r>
      <w:r>
        <w:t>8851</w:t>
      </w:r>
      <w:r w:rsidRPr="00EF20F7">
        <w:t> [58]</w:t>
      </w:r>
      <w:r w:rsidRPr="00EF20F7">
        <w:rPr>
          <w:lang w:eastAsia="ko-KR"/>
        </w:rPr>
        <w:t>.</w:t>
      </w:r>
    </w:p>
    <w:p w14:paraId="1C1264E5" w14:textId="77777777" w:rsidR="009E159F" w:rsidRPr="00EF20F7" w:rsidRDefault="009E159F" w:rsidP="009E159F">
      <w:pPr>
        <w:rPr>
          <w:lang w:eastAsia="ko-KR"/>
        </w:rPr>
      </w:pPr>
      <w:r w:rsidRPr="00EF20F7">
        <w:rPr>
          <w:lang w:eastAsia="ko-KR"/>
        </w:rPr>
        <w:t>The MRFP:</w:t>
      </w:r>
    </w:p>
    <w:p w14:paraId="08B567BB" w14:textId="77777777" w:rsidR="009E159F" w:rsidRPr="00EF20F7" w:rsidRDefault="009E159F" w:rsidP="009E159F">
      <w:pPr>
        <w:pStyle w:val="B1"/>
        <w:rPr>
          <w:lang w:eastAsia="ko-KR"/>
        </w:rPr>
      </w:pPr>
      <w:r w:rsidRPr="00EF20F7">
        <w:t>-</w:t>
      </w:r>
      <w:r w:rsidRPr="00EF20F7">
        <w:tab/>
      </w:r>
      <w:r w:rsidRPr="00EF20F7">
        <w:rPr>
          <w:lang w:eastAsia="ko-KR"/>
        </w:rPr>
        <w:t>shall support sending at least two thumbnails;</w:t>
      </w:r>
    </w:p>
    <w:p w14:paraId="32592FCD" w14:textId="77777777" w:rsidR="009E159F" w:rsidRPr="00EF20F7" w:rsidRDefault="009E159F" w:rsidP="009E159F">
      <w:pPr>
        <w:pStyle w:val="B1"/>
        <w:rPr>
          <w:lang w:eastAsia="ko-KR"/>
        </w:rPr>
      </w:pPr>
      <w:r w:rsidRPr="00EF20F7">
        <w:t>-</w:t>
      </w:r>
      <w:r w:rsidRPr="00EF20F7">
        <w:tab/>
      </w:r>
      <w:r w:rsidRPr="00EF20F7">
        <w:rPr>
          <w:lang w:eastAsia="ko-KR"/>
        </w:rPr>
        <w:t>may support sending any number of additional thumbnails;</w:t>
      </w:r>
    </w:p>
    <w:p w14:paraId="228B8E29" w14:textId="77777777" w:rsidR="009E159F" w:rsidRPr="00EF20F7" w:rsidRDefault="009E159F" w:rsidP="009E159F">
      <w:pPr>
        <w:pStyle w:val="B1"/>
        <w:rPr>
          <w:lang w:eastAsia="ko-KR"/>
        </w:rPr>
      </w:pPr>
      <w:r w:rsidRPr="00EF20F7">
        <w:t>-</w:t>
      </w:r>
      <w:r w:rsidRPr="00EF20F7">
        <w:tab/>
      </w:r>
      <w:r w:rsidRPr="00EF20F7">
        <w:rPr>
          <w:lang w:eastAsia="ko-KR"/>
        </w:rPr>
        <w:t>shall support receiving at least one thumbnail-sized simulcast format of the main video;</w:t>
      </w:r>
    </w:p>
    <w:p w14:paraId="5ED987B2" w14:textId="77777777" w:rsidR="009E159F" w:rsidRPr="00EF20F7" w:rsidRDefault="009E159F" w:rsidP="009E159F">
      <w:pPr>
        <w:pStyle w:val="B1"/>
        <w:rPr>
          <w:lang w:eastAsia="ko-KR"/>
        </w:rPr>
      </w:pPr>
      <w:r w:rsidRPr="00EF20F7">
        <w:t>-</w:t>
      </w:r>
      <w:r w:rsidRPr="00EF20F7">
        <w:tab/>
      </w:r>
      <w:r w:rsidRPr="00EF20F7">
        <w:rPr>
          <w:lang w:eastAsia="ko-KR"/>
        </w:rPr>
        <w:t>may support receiving also other simulcast formats;</w:t>
      </w:r>
    </w:p>
    <w:p w14:paraId="5A379878" w14:textId="77777777" w:rsidR="009E159F" w:rsidRPr="00EF20F7" w:rsidRDefault="009E159F" w:rsidP="009E159F">
      <w:pPr>
        <w:pStyle w:val="B1"/>
        <w:rPr>
          <w:lang w:eastAsia="ko-KR"/>
        </w:rPr>
      </w:pPr>
      <w:r w:rsidRPr="00EF20F7">
        <w:t>-</w:t>
      </w:r>
      <w:r w:rsidRPr="00EF20F7">
        <w:tab/>
      </w:r>
      <w:r w:rsidRPr="00EF20F7">
        <w:rPr>
          <w:lang w:eastAsia="ko-KR"/>
        </w:rPr>
        <w:t xml:space="preserve">shall support the BFCP floor control server role </w:t>
      </w:r>
      <w:r w:rsidRPr="00EF20F7">
        <w:t xml:space="preserve">as specified in </w:t>
      </w:r>
      <w:r>
        <w:t>clause</w:t>
      </w:r>
      <w:r w:rsidRPr="00EF20F7">
        <w:t> 5.14;</w:t>
      </w:r>
    </w:p>
    <w:p w14:paraId="21E12783" w14:textId="77777777" w:rsidR="009E159F" w:rsidRPr="00EF20F7" w:rsidRDefault="009E159F" w:rsidP="009E159F">
      <w:pPr>
        <w:pStyle w:val="B1"/>
        <w:rPr>
          <w:lang w:eastAsia="ko-KR"/>
        </w:rPr>
      </w:pPr>
      <w:r w:rsidRPr="00EF20F7">
        <w:lastRenderedPageBreak/>
        <w:t>-</w:t>
      </w:r>
      <w:r w:rsidRPr="00EF20F7">
        <w:tab/>
      </w:r>
      <w:r w:rsidRPr="00EF20F7">
        <w:rPr>
          <w:lang w:eastAsia="ko-KR"/>
        </w:rPr>
        <w:t xml:space="preserve">shall support </w:t>
      </w:r>
      <w:r w:rsidRPr="00EF20F7">
        <w:t>the "</w:t>
      </w:r>
      <w:r w:rsidRPr="00EF20F7">
        <w:rPr>
          <w:lang w:eastAsia="ko-KR"/>
        </w:rPr>
        <w:t>RTP-level pause and resume</w:t>
      </w:r>
      <w:r w:rsidRPr="00EF20F7">
        <w:t>"</w:t>
      </w:r>
      <w:r w:rsidRPr="00EF20F7">
        <w:rPr>
          <w:lang w:eastAsia="ko-KR"/>
        </w:rPr>
        <w:t xml:space="preserve"> functionality corresponding to </w:t>
      </w:r>
      <w:r w:rsidRPr="00EF20F7">
        <w:t>"</w:t>
      </w:r>
      <w:r w:rsidRPr="00EF20F7">
        <w:rPr>
          <w:lang w:eastAsia="ko-KR"/>
        </w:rPr>
        <w:t>config=2</w:t>
      </w:r>
      <w:r w:rsidRPr="00EF20F7">
        <w:t>" (as defined in IETF RFC 7728 [62], i.e. sending of "PAUSE", "RESUME" and "PAUSED", and reception of "PAUSED" and "REFUSED" RTCP feedback "CCM PAUSE-RESUME" messages)</w:t>
      </w:r>
      <w:r w:rsidRPr="00EF20F7">
        <w:rPr>
          <w:lang w:eastAsia="ko-KR"/>
        </w:rPr>
        <w:t>; and</w:t>
      </w:r>
    </w:p>
    <w:p w14:paraId="55B57FFD" w14:textId="77777777" w:rsidR="009E159F" w:rsidRPr="00EF20F7" w:rsidRDefault="009E159F" w:rsidP="009E159F">
      <w:pPr>
        <w:pStyle w:val="B1"/>
        <w:rPr>
          <w:lang w:eastAsia="ko-KR"/>
        </w:rPr>
      </w:pPr>
      <w:r w:rsidRPr="00EF20F7">
        <w:t>-</w:t>
      </w:r>
      <w:r w:rsidRPr="00EF20F7">
        <w:tab/>
      </w:r>
      <w:r w:rsidRPr="00EF20F7">
        <w:rPr>
          <w:lang w:eastAsia="ko-KR"/>
        </w:rPr>
        <w:t xml:space="preserve">should support the full </w:t>
      </w:r>
      <w:r w:rsidRPr="00EF20F7">
        <w:t>"</w:t>
      </w:r>
      <w:r w:rsidRPr="00EF20F7">
        <w:rPr>
          <w:lang w:eastAsia="ko-KR"/>
        </w:rPr>
        <w:t>RTP-level pause and resume</w:t>
      </w:r>
      <w:r w:rsidRPr="00EF20F7">
        <w:t>"</w:t>
      </w:r>
      <w:r w:rsidRPr="00EF20F7">
        <w:rPr>
          <w:lang w:eastAsia="ko-KR"/>
        </w:rPr>
        <w:t xml:space="preserve"> functionality corresponding to </w:t>
      </w:r>
      <w:r w:rsidRPr="00EF20F7">
        <w:t>"</w:t>
      </w:r>
      <w:r w:rsidRPr="00EF20F7">
        <w:rPr>
          <w:lang w:eastAsia="ko-KR"/>
        </w:rPr>
        <w:t>config=1</w:t>
      </w:r>
      <w:r w:rsidRPr="00EF20F7">
        <w:t>" (as defined in IETF RFC 7728 [62], i.e. sending and receiving of all RTCP feedback "CCM PAUSE-RESUME" messages).</w:t>
      </w:r>
    </w:p>
    <w:p w14:paraId="2EFBFDFA" w14:textId="77777777" w:rsidR="009E159F" w:rsidRPr="00EF20F7" w:rsidRDefault="009E159F" w:rsidP="00232AAD">
      <w:pPr>
        <w:pStyle w:val="Heading4"/>
      </w:pPr>
      <w:bookmarkStart w:id="78" w:name="_Toc9597163"/>
      <w:bookmarkStart w:id="79" w:name="_Toc169837210"/>
      <w:r w:rsidRPr="00EF20F7">
        <w:t>5.11.3.3</w:t>
      </w:r>
      <w:r w:rsidRPr="00EF20F7">
        <w:tab/>
        <w:t>N</w:t>
      </w:r>
      <w:r w:rsidRPr="00EF20F7">
        <w:rPr>
          <w:lang w:eastAsia="ko-KR"/>
        </w:rPr>
        <w:t>egotiation</w:t>
      </w:r>
      <w:r w:rsidRPr="00EF20F7">
        <w:rPr>
          <w:rFonts w:cs="Arial"/>
          <w:lang w:eastAsia="zh-CN"/>
        </w:rPr>
        <w:t xml:space="preserve"> in "dial-in" scenario</w:t>
      </w:r>
      <w:bookmarkEnd w:id="78"/>
      <w:bookmarkEnd w:id="79"/>
    </w:p>
    <w:p w14:paraId="144B3D55" w14:textId="77777777" w:rsidR="009E159F" w:rsidRPr="00EF20F7" w:rsidRDefault="009E159F" w:rsidP="009E159F">
      <w:r w:rsidRPr="00EF20F7">
        <w:t>If the MRFC receives an SDP offer containing</w:t>
      </w:r>
      <w:r w:rsidRPr="00EF20F7">
        <w:rPr>
          <w:lang w:eastAsia="ko-KR"/>
        </w:rPr>
        <w:t>:</w:t>
      </w:r>
    </w:p>
    <w:p w14:paraId="257CB3BB" w14:textId="77777777" w:rsidR="009E159F" w:rsidRPr="00EF20F7" w:rsidRDefault="009E159F" w:rsidP="009E159F">
      <w:pPr>
        <w:pStyle w:val="B1"/>
      </w:pPr>
      <w:r w:rsidRPr="00EF20F7">
        <w:t>-</w:t>
      </w:r>
      <w:r w:rsidRPr="00EF20F7">
        <w:tab/>
        <w:t>an "a=simulcast" attribute; and</w:t>
      </w:r>
    </w:p>
    <w:p w14:paraId="3C07DC35" w14:textId="77777777" w:rsidR="009E159F" w:rsidRPr="00EF20F7" w:rsidRDefault="009E159F" w:rsidP="009E159F">
      <w:pPr>
        <w:pStyle w:val="B1"/>
        <w:rPr>
          <w:lang w:eastAsia="ko-KR"/>
        </w:rPr>
      </w:pPr>
      <w:r w:rsidRPr="00EF20F7">
        <w:t>-</w:t>
      </w:r>
      <w:r w:rsidRPr="00EF20F7">
        <w:tab/>
        <w:t xml:space="preserve">the corresponding </w:t>
      </w:r>
      <w:r w:rsidRPr="00EF20F7">
        <w:rPr>
          <w:lang w:eastAsia="ko-KR"/>
        </w:rPr>
        <w:t>"a=rid" lines with a "pt" parameter defining the simulcast stream identification,</w:t>
      </w:r>
    </w:p>
    <w:p w14:paraId="1497BDD7" w14:textId="77777777" w:rsidR="009E159F" w:rsidRPr="00EF20F7" w:rsidRDefault="009E159F" w:rsidP="009E159F">
      <w:r w:rsidRPr="00EF20F7">
        <w:rPr>
          <w:lang w:eastAsia="ko-KR"/>
        </w:rPr>
        <w:t xml:space="preserve">under an "m=" line </w:t>
      </w:r>
      <w:r w:rsidRPr="00EF20F7">
        <w:t xml:space="preserve">then, in accordance with local configuration and </w:t>
      </w:r>
      <w:r w:rsidRPr="00EF20F7">
        <w:rPr>
          <w:lang w:eastAsia="ko-KR"/>
        </w:rPr>
        <w:t xml:space="preserve">SDP simulcast negotiation </w:t>
      </w:r>
      <w:r w:rsidRPr="00EF20F7">
        <w:t>results on other call legs, the MRFC shall:</w:t>
      </w:r>
    </w:p>
    <w:p w14:paraId="1C5A99C1" w14:textId="77777777" w:rsidR="009E159F" w:rsidRPr="00EF20F7" w:rsidRDefault="009E159F" w:rsidP="009E159F">
      <w:pPr>
        <w:pStyle w:val="NO"/>
      </w:pPr>
      <w:r w:rsidRPr="00EF20F7">
        <w:t>NOTE 1:</w:t>
      </w:r>
      <w:r w:rsidRPr="00EF20F7">
        <w:tab/>
        <w:t>The local configuration and SDP simulcast negotiation results on other call legs is also used to determine the expected number of conference participants and the corresponding number of thumbnail video streams to be accepted.</w:t>
      </w:r>
    </w:p>
    <w:p w14:paraId="5AC940E0" w14:textId="77777777" w:rsidR="009E159F" w:rsidRPr="00EF20F7" w:rsidRDefault="009E159F" w:rsidP="009E159F">
      <w:pPr>
        <w:pStyle w:val="B1"/>
      </w:pPr>
      <w:r w:rsidRPr="00EF20F7">
        <w:t>-</w:t>
      </w:r>
      <w:r w:rsidRPr="00EF20F7">
        <w:tab/>
        <w:t xml:space="preserve">if the MRFC supports the "Compact Concurrent Codec Negotiation and Capabilities" function specified in 3GPP TS 26.114 [23], </w:t>
      </w:r>
      <w:r>
        <w:t>clause</w:t>
      </w:r>
      <w:r w:rsidRPr="00EF20F7">
        <w:t xml:space="preserve"> S.5.7 and received the session level "a=ccc_list" attribute (defined in 3GPP TS 26.114 [23], </w:t>
      </w:r>
      <w:r>
        <w:t>clause</w:t>
      </w:r>
      <w:r w:rsidRPr="00EF20F7">
        <w:t xml:space="preserve"> S.5.7.2) within the SDP offer, use the information from the received "a=ccc_list" attribute in addition to the local configuration and SDP simulcast negotiation results on other call leg when deciding which media stream configuration to select towards the conference participant and when requesting the MRFP to reserve resources towards this </w:t>
      </w:r>
      <w:r w:rsidRPr="00EF20F7">
        <w:rPr>
          <w:lang w:eastAsia="ko-KR"/>
        </w:rPr>
        <w:t>conference participant</w:t>
      </w:r>
      <w:r w:rsidRPr="00EF20F7">
        <w:t>;</w:t>
      </w:r>
    </w:p>
    <w:p w14:paraId="75CAC151" w14:textId="77777777" w:rsidR="009E159F" w:rsidRPr="00EF20F7" w:rsidRDefault="009E159F" w:rsidP="009E159F">
      <w:pPr>
        <w:pStyle w:val="B1"/>
      </w:pPr>
      <w:r w:rsidRPr="00EF20F7">
        <w:t>-</w:t>
      </w:r>
      <w:r w:rsidRPr="00EF20F7">
        <w:tab/>
        <w:t xml:space="preserve">select the payload types (codecs and codec configurations) </w:t>
      </w:r>
      <w:r w:rsidRPr="00EF20F7">
        <w:rPr>
          <w:lang w:eastAsia="ko-KR"/>
        </w:rPr>
        <w:t>that it accepts to use for the accepted "m=" lines</w:t>
      </w:r>
      <w:r w:rsidRPr="00EF20F7">
        <w:t>;</w:t>
      </w:r>
    </w:p>
    <w:p w14:paraId="7E67287F" w14:textId="77777777" w:rsidR="009E159F" w:rsidRPr="00EF20F7" w:rsidRDefault="009E159F" w:rsidP="009E159F">
      <w:pPr>
        <w:pStyle w:val="B1"/>
      </w:pPr>
      <w:r w:rsidRPr="00EF20F7">
        <w:t>-</w:t>
      </w:r>
      <w:r w:rsidRPr="00EF20F7">
        <w:tab/>
        <w:t>select simulcast formats i.e. the MRFC shall:</w:t>
      </w:r>
    </w:p>
    <w:p w14:paraId="56899BE0" w14:textId="77777777" w:rsidR="009E159F" w:rsidRPr="00EF20F7" w:rsidRDefault="009E159F" w:rsidP="009E159F">
      <w:pPr>
        <w:pStyle w:val="B2"/>
      </w:pPr>
      <w:r w:rsidRPr="00EF20F7">
        <w:t>a)</w:t>
      </w:r>
      <w:r w:rsidRPr="00EF20F7">
        <w:tab/>
        <w:t xml:space="preserve">verify the </w:t>
      </w:r>
      <w:r w:rsidRPr="00EF20F7">
        <w:rPr>
          <w:lang w:eastAsia="ko-KR"/>
        </w:rPr>
        <w:t>"pt" parameter</w:t>
      </w:r>
      <w:r w:rsidRPr="00EF20F7">
        <w:t xml:space="preserve"> from the "a=rid" line against the list of payload types listed on the "m=" line:</w:t>
      </w:r>
    </w:p>
    <w:p w14:paraId="782DD76F" w14:textId="77777777" w:rsidR="009E159F" w:rsidRPr="00EF20F7" w:rsidRDefault="009E159F" w:rsidP="009E159F">
      <w:pPr>
        <w:pStyle w:val="B3"/>
      </w:pPr>
      <w:r w:rsidRPr="00EF20F7">
        <w:t>1)</w:t>
      </w:r>
      <w:r w:rsidRPr="00EF20F7">
        <w:tab/>
        <w:t xml:space="preserve">if payload type is not listed on the "m=" line, remove the payload type from the set of values in the </w:t>
      </w:r>
      <w:r w:rsidRPr="00EF20F7">
        <w:rPr>
          <w:lang w:eastAsia="ko-KR"/>
        </w:rPr>
        <w:t>"pt" parameter</w:t>
      </w:r>
      <w:r w:rsidRPr="00EF20F7">
        <w:t>; and</w:t>
      </w:r>
    </w:p>
    <w:p w14:paraId="11AEAF38" w14:textId="77777777" w:rsidR="009E159F" w:rsidRPr="00EF20F7" w:rsidRDefault="009E159F" w:rsidP="009E159F">
      <w:pPr>
        <w:pStyle w:val="B3"/>
      </w:pPr>
      <w:r w:rsidRPr="00EF20F7">
        <w:t>2)</w:t>
      </w:r>
      <w:r w:rsidRPr="00EF20F7">
        <w:tab/>
        <w:t>if no values are left in the "pt=" parameter after this processing, then remove the "a=rid" line;</w:t>
      </w:r>
    </w:p>
    <w:p w14:paraId="7584AE6A" w14:textId="77777777" w:rsidR="009E159F" w:rsidRPr="00EF20F7" w:rsidRDefault="009E159F" w:rsidP="009E159F">
      <w:pPr>
        <w:pStyle w:val="B2"/>
      </w:pPr>
      <w:r w:rsidRPr="00EF20F7">
        <w:t>b)</w:t>
      </w:r>
      <w:r w:rsidRPr="00EF20F7">
        <w:tab/>
        <w:t>if the "a=rid" line contains a restrictions parameter which the MRFC does not support and if the "direction" field is "recv", remove the "a=rid" line; and</w:t>
      </w:r>
    </w:p>
    <w:p w14:paraId="7E2405C0" w14:textId="77777777" w:rsidR="009E159F" w:rsidRPr="00EF20F7" w:rsidRDefault="009E159F" w:rsidP="009E159F">
      <w:pPr>
        <w:pStyle w:val="NO"/>
      </w:pPr>
      <w:r w:rsidRPr="00EF20F7">
        <w:t>NOTE 2:</w:t>
      </w:r>
      <w:r w:rsidRPr="00EF20F7">
        <w:tab/>
        <w:t>The MRFC does not need to understand every restriction parameter present in a "send" line. If a stream sender restricts the stream in a way that the receiver does not understand, this causes no issues with interoperability.</w:t>
      </w:r>
    </w:p>
    <w:p w14:paraId="46FD90A9" w14:textId="77777777" w:rsidR="009E159F" w:rsidRPr="00EF20F7" w:rsidRDefault="009E159F" w:rsidP="009E159F">
      <w:pPr>
        <w:pStyle w:val="B2"/>
      </w:pPr>
      <w:r w:rsidRPr="00EF20F7">
        <w:t>c)</w:t>
      </w:r>
      <w:r w:rsidRPr="00EF20F7">
        <w:tab/>
        <w:t xml:space="preserve">change the directionality of the selected simulcast formats i.e. for the selected </w:t>
      </w:r>
      <w:r w:rsidRPr="00EF20F7">
        <w:rPr>
          <w:lang w:eastAsia="ko-KR"/>
        </w:rPr>
        <w:t>"a=simulcast" and "a=rid" attributes</w:t>
      </w:r>
      <w:r w:rsidRPr="00EF20F7">
        <w:t xml:space="preserve"> "send" from the received SDP offer becomes "recv" and "recv" becomes "send" in the SDP answer;</w:t>
      </w:r>
    </w:p>
    <w:p w14:paraId="08A36B41" w14:textId="77777777" w:rsidR="009E159F" w:rsidRPr="00EF20F7" w:rsidRDefault="009E159F" w:rsidP="009E159F">
      <w:pPr>
        <w:pStyle w:val="B1"/>
      </w:pPr>
      <w:r w:rsidRPr="00EF20F7">
        <w:t>-</w:t>
      </w:r>
      <w:r w:rsidRPr="00EF20F7">
        <w:tab/>
        <w:t>if the "</w:t>
      </w:r>
      <w:r w:rsidRPr="00EF20F7">
        <w:rPr>
          <w:lang w:eastAsia="ko-KR"/>
        </w:rPr>
        <w:t>thumbnail</w:t>
      </w:r>
      <w:r w:rsidRPr="00EF20F7">
        <w:t>"</w:t>
      </w:r>
      <w:r w:rsidRPr="00EF20F7">
        <w:rPr>
          <w:lang w:eastAsia="ko-KR"/>
        </w:rPr>
        <w:t xml:space="preserve"> video</w:t>
      </w:r>
      <w:r w:rsidRPr="00EF20F7">
        <w:t xml:space="preserve"> descriptions are included in the SDP offer, based on the MRFP capabilities accept all or some of the offered the "</w:t>
      </w:r>
      <w:r w:rsidRPr="00EF20F7">
        <w:rPr>
          <w:lang w:eastAsia="ko-KR"/>
        </w:rPr>
        <w:t>thumbnail</w:t>
      </w:r>
      <w:r w:rsidRPr="00EF20F7">
        <w:t>"</w:t>
      </w:r>
      <w:r w:rsidRPr="00EF20F7">
        <w:rPr>
          <w:lang w:eastAsia="ko-KR"/>
        </w:rPr>
        <w:t xml:space="preserve"> video </w:t>
      </w:r>
      <w:r w:rsidRPr="00EF20F7">
        <w:t>"m=" lines and change the directionality of the accepted "</w:t>
      </w:r>
      <w:r w:rsidRPr="00EF20F7">
        <w:rPr>
          <w:lang w:eastAsia="ko-KR"/>
        </w:rPr>
        <w:t>thumbnail</w:t>
      </w:r>
      <w:r w:rsidRPr="00EF20F7">
        <w:t>"</w:t>
      </w:r>
      <w:r w:rsidRPr="00EF20F7">
        <w:rPr>
          <w:lang w:eastAsia="ko-KR"/>
        </w:rPr>
        <w:t xml:space="preserve"> video </w:t>
      </w:r>
      <w:r w:rsidRPr="00EF20F7">
        <w:t>"m=" lines from "recvonly"</w:t>
      </w:r>
      <w:r w:rsidRPr="00EF20F7">
        <w:rPr>
          <w:lang w:eastAsia="ko-KR"/>
        </w:rPr>
        <w:t xml:space="preserve"> to </w:t>
      </w:r>
      <w:r w:rsidRPr="00EF20F7">
        <w:t>"sendonly";</w:t>
      </w:r>
    </w:p>
    <w:p w14:paraId="00565783" w14:textId="77777777" w:rsidR="009E159F" w:rsidRPr="00EF20F7" w:rsidRDefault="009E159F" w:rsidP="009E159F">
      <w:pPr>
        <w:pStyle w:val="B1"/>
      </w:pPr>
      <w:r w:rsidRPr="00EF20F7">
        <w:t>-</w:t>
      </w:r>
      <w:r w:rsidRPr="00EF20F7">
        <w:tab/>
        <w:t xml:space="preserve">if a </w:t>
      </w:r>
      <w:r w:rsidRPr="00EF20F7">
        <w:rPr>
          <w:lang w:eastAsia="ko-KR"/>
        </w:rPr>
        <w:t xml:space="preserve">video "m=" line with the "a=content:slides" </w:t>
      </w:r>
      <w:r w:rsidRPr="00EF20F7">
        <w:rPr>
          <w:rFonts w:cs="Arial"/>
          <w:lang w:val="en-US"/>
        </w:rPr>
        <w:t>attribute</w:t>
      </w:r>
      <w:r w:rsidRPr="00EF20F7">
        <w:rPr>
          <w:lang w:eastAsia="ko-KR"/>
        </w:rPr>
        <w:t xml:space="preserve"> is</w:t>
      </w:r>
      <w:r w:rsidRPr="00EF20F7">
        <w:t xml:space="preserve"> included in the SDP offer and if the MRFP supports the </w:t>
      </w:r>
      <w:r w:rsidRPr="00EF20F7">
        <w:rPr>
          <w:lang w:eastAsia="ko-KR"/>
        </w:rPr>
        <w:t>screenshare</w:t>
      </w:r>
      <w:r w:rsidRPr="00EF20F7">
        <w:t xml:space="preserve"> video, accept the </w:t>
      </w:r>
      <w:r w:rsidRPr="00EF20F7">
        <w:rPr>
          <w:lang w:eastAsia="ko-KR"/>
        </w:rPr>
        <w:t>screenshare</w:t>
      </w:r>
      <w:r w:rsidRPr="00EF20F7">
        <w:t xml:space="preserve"> video</w:t>
      </w:r>
      <w:r w:rsidRPr="00EF20F7">
        <w:rPr>
          <w:lang w:eastAsia="ko-KR"/>
        </w:rPr>
        <w:t xml:space="preserve"> </w:t>
      </w:r>
      <w:r w:rsidRPr="00EF20F7">
        <w:t>"m=" line;</w:t>
      </w:r>
    </w:p>
    <w:p w14:paraId="0B67E73A" w14:textId="77777777" w:rsidR="009E159F" w:rsidRPr="00EF20F7" w:rsidRDefault="009E159F" w:rsidP="009E159F">
      <w:pPr>
        <w:pStyle w:val="B1"/>
      </w:pPr>
      <w:r w:rsidRPr="00EF20F7">
        <w:t>-</w:t>
      </w:r>
      <w:r w:rsidRPr="00EF20F7">
        <w:tab/>
        <w:t xml:space="preserve">when requesting the MRFP to configure resources towards the </w:t>
      </w:r>
      <w:r w:rsidRPr="00EF20F7">
        <w:rPr>
          <w:lang w:eastAsia="ko-KR"/>
        </w:rPr>
        <w:t>conference participant,</w:t>
      </w:r>
      <w:r w:rsidRPr="00EF20F7">
        <w:t xml:space="preserve"> for the accepted "m=" lines:</w:t>
      </w:r>
    </w:p>
    <w:p w14:paraId="2C1E5D1C" w14:textId="77777777" w:rsidR="009E159F" w:rsidRPr="00EF20F7" w:rsidRDefault="009E159F" w:rsidP="009E159F">
      <w:pPr>
        <w:pStyle w:val="B2"/>
      </w:pPr>
      <w:r w:rsidRPr="00EF20F7">
        <w:t>a)</w:t>
      </w:r>
      <w:r w:rsidRPr="00EF20F7">
        <w:tab/>
        <w:t>if the participant is the first conference participant, request the MRFP to create a new context and include a "MMCMH policy" information element to indicate to the MRFP that interconnection of video media streams with different StreamIDs is allowed in the context used for MMCMH and that the MRFP shall mix media streams autonomously based on policies for MMCMH. Within the "MMCMH policy" information element the MRFC:</w:t>
      </w:r>
    </w:p>
    <w:p w14:paraId="23E6D681" w14:textId="77777777" w:rsidR="009E159F" w:rsidRPr="00EF20F7" w:rsidRDefault="009E159F" w:rsidP="009E159F">
      <w:pPr>
        <w:pStyle w:val="B3"/>
      </w:pPr>
      <w:r w:rsidRPr="00EF20F7">
        <w:lastRenderedPageBreak/>
        <w:t>1)</w:t>
      </w:r>
      <w:r w:rsidRPr="00EF20F7">
        <w:tab/>
        <w:t>shall indicate with the value "MMCMH basic policy" that the MRFP shall not send media streams received on a termination towards that termination and that the MRFP shall forward a received media stream of a particular media type (i.e. audio, main video or screenshare video) only towards outgoing media streams of the same media type. The MRFP shall select the video streams to be sent to a conference participant from among the videos received from the other conference participants in such a way that from each other conference participant at most one main video is sent to this conference participant and at most one screenshare video stream is sent to this conference participant;</w:t>
      </w:r>
    </w:p>
    <w:p w14:paraId="69BFC733" w14:textId="77777777" w:rsidR="009E159F" w:rsidRPr="00EF20F7" w:rsidRDefault="009E159F" w:rsidP="009E159F">
      <w:pPr>
        <w:pStyle w:val="B3"/>
      </w:pPr>
      <w:r w:rsidRPr="00EF20F7">
        <w:t>2)</w:t>
      </w:r>
      <w:r w:rsidRPr="00EF20F7">
        <w:tab/>
        <w:t>may indicate with the value "Voice activity detected video" that the MRFP shall detect voice activity on audio streams and that the MRFP shall forward the main video received from the active speaker (i.e. from the media sender from which an audio stream is received where voice activity is currently detected) to all other conference participant;</w:t>
      </w:r>
    </w:p>
    <w:p w14:paraId="7D49D7C9" w14:textId="77777777" w:rsidR="009E159F" w:rsidRPr="00EF20F7" w:rsidRDefault="009E159F" w:rsidP="009E159F">
      <w:pPr>
        <w:pStyle w:val="B3"/>
      </w:pPr>
      <w:r w:rsidRPr="00EF20F7">
        <w:t>3)</w:t>
      </w:r>
      <w:r w:rsidRPr="00EF20F7">
        <w:tab/>
        <w:t>may indicate with the value "Voice activity detected audio" that the MRFP shall detect voice activity on audio streams;</w:t>
      </w:r>
    </w:p>
    <w:p w14:paraId="14E843E4" w14:textId="77777777" w:rsidR="009E159F" w:rsidRPr="00EF20F7" w:rsidRDefault="009E159F" w:rsidP="009E159F">
      <w:pPr>
        <w:pStyle w:val="B3"/>
      </w:pPr>
      <w:r w:rsidRPr="00EF20F7">
        <w:t>4)</w:t>
      </w:r>
      <w:r w:rsidRPr="00EF20F7">
        <w:tab/>
        <w:t>may indicate with the value "Mix audio" that the MRFP shall mix all the received audio streams from all other conference participants in the context and send the resulting audio stream(s) to each conference participant;</w:t>
      </w:r>
    </w:p>
    <w:p w14:paraId="2D813DB3" w14:textId="77777777" w:rsidR="009E159F" w:rsidRPr="00EF20F7" w:rsidRDefault="009E159F" w:rsidP="009E159F">
      <w:pPr>
        <w:pStyle w:val="B3"/>
      </w:pPr>
      <w:r w:rsidRPr="00EF20F7">
        <w:t>5)</w:t>
      </w:r>
      <w:r w:rsidRPr="00EF20F7">
        <w:tab/>
        <w:t>may indicate with the value "BFCP audio" that if the MRFP receives BFCP messages, the MRFP shall select received audio streams to forward or mix based on these BFCP messages;</w:t>
      </w:r>
    </w:p>
    <w:p w14:paraId="5228B486" w14:textId="77777777" w:rsidR="009E159F" w:rsidRPr="00EF20F7" w:rsidRDefault="009E159F" w:rsidP="009E159F">
      <w:pPr>
        <w:pStyle w:val="B3"/>
      </w:pPr>
      <w:r w:rsidRPr="00EF20F7">
        <w:t>6)</w:t>
      </w:r>
      <w:r w:rsidRPr="00EF20F7">
        <w:tab/>
        <w:t>may indicate with the value "BFCP video" that if the MRFP receives BFCP messages, the MRFP shall select received video streams to forward or mix based on these BFCP messages; and</w:t>
      </w:r>
    </w:p>
    <w:p w14:paraId="7EA250DE" w14:textId="77777777" w:rsidR="009E159F" w:rsidRPr="00EF20F7" w:rsidRDefault="009E159F" w:rsidP="009E159F">
      <w:pPr>
        <w:pStyle w:val="B3"/>
      </w:pPr>
      <w:r w:rsidRPr="00EF20F7">
        <w:t>7)</w:t>
      </w:r>
      <w:r w:rsidRPr="00EF20F7">
        <w:tab/>
        <w:t>may indicate with the value "BFCP screenshare" that if the MRFP receives BFCP messages, the MRFP shall select received screenshare streams to forward or mix based on these BFCP messages;</w:t>
      </w:r>
    </w:p>
    <w:p w14:paraId="34054CD6" w14:textId="77777777" w:rsidR="009E159F" w:rsidRPr="00EF20F7" w:rsidRDefault="009E159F" w:rsidP="009E159F">
      <w:pPr>
        <w:pStyle w:val="B2"/>
      </w:pPr>
      <w:r w:rsidRPr="00EF20F7">
        <w:t>NOTE 3:</w:t>
      </w:r>
      <w:r w:rsidRPr="00EF20F7">
        <w:tab/>
        <w:t>A single context is used to handle all media types for an MMCMH conference.</w:t>
      </w:r>
    </w:p>
    <w:p w14:paraId="4A616EB4" w14:textId="77777777" w:rsidR="009E159F" w:rsidRPr="00EF20F7" w:rsidRDefault="009E159F" w:rsidP="009E159F">
      <w:pPr>
        <w:pStyle w:val="B2"/>
        <w:rPr>
          <w:lang w:eastAsia="ko-KR"/>
        </w:rPr>
      </w:pPr>
      <w:r w:rsidRPr="00EF20F7">
        <w:rPr>
          <w:rFonts w:cs="Arial"/>
        </w:rPr>
        <w:t>b)</w:t>
      </w:r>
      <w:r w:rsidRPr="00EF20F7">
        <w:rPr>
          <w:rFonts w:cs="Arial"/>
        </w:rPr>
        <w:tab/>
        <w:t>include all accepted media streams sent to or received from the conference participant into the same termination;</w:t>
      </w:r>
    </w:p>
    <w:p w14:paraId="16E0DBBD" w14:textId="77777777" w:rsidR="009E159F" w:rsidRPr="00EF20F7" w:rsidRDefault="009E159F" w:rsidP="009E159F">
      <w:pPr>
        <w:pStyle w:val="B2"/>
      </w:pPr>
      <w:r w:rsidRPr="00EF20F7">
        <w:rPr>
          <w:lang w:eastAsia="ko-KR"/>
        </w:rPr>
        <w:t>c</w:t>
      </w:r>
      <w:r w:rsidRPr="00EF20F7">
        <w:t>)</w:t>
      </w:r>
      <w:r w:rsidRPr="00EF20F7">
        <w:tab/>
        <w:t>include selected payload types for each accepted the "m=" line;</w:t>
      </w:r>
    </w:p>
    <w:p w14:paraId="4B5AAE29" w14:textId="77777777" w:rsidR="009E159F" w:rsidRPr="00EF20F7" w:rsidRDefault="009E159F" w:rsidP="009E159F">
      <w:pPr>
        <w:pStyle w:val="B2"/>
      </w:pPr>
      <w:r w:rsidRPr="00EF20F7">
        <w:t>d)</w:t>
      </w:r>
      <w:r w:rsidRPr="00EF20F7">
        <w:tab/>
        <w:t xml:space="preserve">include a "Simulcast desc" information element with the selected simulcast streams for </w:t>
      </w:r>
      <w:r w:rsidRPr="00EF20F7">
        <w:rPr>
          <w:strike/>
          <w:lang w:eastAsia="ko-KR"/>
        </w:rPr>
        <w:t>t</w:t>
      </w:r>
      <w:r w:rsidRPr="00EF20F7">
        <w:rPr>
          <w:lang w:eastAsia="ko-KR"/>
        </w:rPr>
        <w:t>he accepted "m=" line and</w:t>
      </w:r>
      <w:r w:rsidRPr="00EF20F7">
        <w:t xml:space="preserve"> request the MRFP to configure termination with a simulcast capability;</w:t>
      </w:r>
    </w:p>
    <w:p w14:paraId="70D84630" w14:textId="77777777" w:rsidR="009E159F" w:rsidRPr="00EF20F7" w:rsidRDefault="009E159F" w:rsidP="009E159F">
      <w:pPr>
        <w:pStyle w:val="B2"/>
        <w:rPr>
          <w:lang w:eastAsia="ko-KR"/>
        </w:rPr>
      </w:pPr>
      <w:r w:rsidRPr="00EF20F7">
        <w:t>e)</w:t>
      </w:r>
      <w:r w:rsidRPr="00EF20F7">
        <w:tab/>
        <w:t xml:space="preserve">include a "Simulcast format" information element with the accepted </w:t>
      </w:r>
      <w:r w:rsidRPr="00EF20F7">
        <w:rPr>
          <w:lang w:eastAsia="ko-KR"/>
        </w:rPr>
        <w:t xml:space="preserve">"a=rid" lines </w:t>
      </w:r>
      <w:r w:rsidRPr="00EF20F7">
        <w:t xml:space="preserve">for </w:t>
      </w:r>
      <w:r w:rsidRPr="00EF20F7">
        <w:rPr>
          <w:strike/>
          <w:lang w:eastAsia="ko-KR"/>
        </w:rPr>
        <w:t>t</w:t>
      </w:r>
      <w:r w:rsidRPr="00EF20F7">
        <w:rPr>
          <w:lang w:eastAsia="ko-KR"/>
        </w:rPr>
        <w:t>he accepted "m=" line;</w:t>
      </w:r>
    </w:p>
    <w:p w14:paraId="3409A3D6" w14:textId="77777777" w:rsidR="009E159F" w:rsidRPr="00EF20F7" w:rsidRDefault="009E159F" w:rsidP="009E159F">
      <w:pPr>
        <w:pStyle w:val="B2"/>
        <w:rPr>
          <w:lang w:eastAsia="ko-KR"/>
        </w:rPr>
      </w:pPr>
      <w:r w:rsidRPr="00EF20F7">
        <w:rPr>
          <w:lang w:eastAsia="ko-KR"/>
        </w:rPr>
        <w:t>f)</w:t>
      </w:r>
      <w:r w:rsidRPr="00EF20F7">
        <w:rPr>
          <w:lang w:eastAsia="ko-KR"/>
        </w:rPr>
        <w:tab/>
        <w:t xml:space="preserve">if </w:t>
      </w:r>
      <w:r w:rsidRPr="00EF20F7">
        <w:rPr>
          <w:rFonts w:cs="Arial"/>
        </w:rPr>
        <w:t>the "a=content</w:t>
      </w:r>
      <w:r w:rsidRPr="00EF20F7">
        <w:t>"</w:t>
      </w:r>
      <w:r w:rsidRPr="00EF20F7">
        <w:rPr>
          <w:rFonts w:cs="Arial"/>
        </w:rPr>
        <w:t xml:space="preserve"> attribute </w:t>
      </w:r>
      <w:r w:rsidRPr="00EF20F7">
        <w:rPr>
          <w:lang w:eastAsia="ko-KR"/>
        </w:rPr>
        <w:t xml:space="preserve">was </w:t>
      </w:r>
      <w:r w:rsidRPr="00EF20F7">
        <w:t>received in the SDP offer, include a "Stream content" information element</w:t>
      </w:r>
      <w:r w:rsidRPr="00EF20F7">
        <w:rPr>
          <w:rFonts w:cs="Arial"/>
        </w:rPr>
        <w:t xml:space="preserve"> to indicate content of stream;</w:t>
      </w:r>
    </w:p>
    <w:p w14:paraId="70DF2114" w14:textId="77777777" w:rsidR="009E159F" w:rsidRPr="00EF20F7" w:rsidRDefault="009E159F" w:rsidP="009E159F">
      <w:pPr>
        <w:pStyle w:val="B2"/>
      </w:pPr>
      <w:r w:rsidRPr="00EF20F7">
        <w:t>g)</w:t>
      </w:r>
      <w:r w:rsidRPr="00EF20F7">
        <w:tab/>
      </w:r>
      <w:r w:rsidRPr="00EF20F7">
        <w:rPr>
          <w:lang w:eastAsia="ko-KR"/>
        </w:rPr>
        <w:t xml:space="preserve">if </w:t>
      </w:r>
      <w:r w:rsidRPr="00EF20F7">
        <w:rPr>
          <w:rFonts w:cs="Arial"/>
        </w:rPr>
        <w:t>the "</w:t>
      </w:r>
      <w:r w:rsidRPr="00EF20F7">
        <w:t xml:space="preserve">a=rtcp-fb" line(s) with a "CCM" parameter (as defined in IETF RFC 5104 [61]) and a "pause" CCM parameter (as defined in IETF RFC 7728 [62]) </w:t>
      </w:r>
      <w:r w:rsidRPr="00EF20F7">
        <w:rPr>
          <w:lang w:eastAsia="ko-KR"/>
        </w:rPr>
        <w:t xml:space="preserve">was </w:t>
      </w:r>
      <w:r w:rsidRPr="00EF20F7">
        <w:t>received in the SDP offer:</w:t>
      </w:r>
    </w:p>
    <w:p w14:paraId="3B050263" w14:textId="77777777" w:rsidR="009E159F" w:rsidRPr="00EF20F7" w:rsidRDefault="009E159F" w:rsidP="009E159F">
      <w:pPr>
        <w:pStyle w:val="B3"/>
      </w:pPr>
      <w:r w:rsidRPr="00EF20F7">
        <w:rPr>
          <w:szCs w:val="24"/>
        </w:rPr>
        <w:t>1)</w:t>
      </w:r>
      <w:r w:rsidRPr="00EF20F7">
        <w:tab/>
      </w:r>
      <w:r w:rsidRPr="00EF20F7">
        <w:rPr>
          <w:szCs w:val="24"/>
        </w:rPr>
        <w:t xml:space="preserve">include a </w:t>
      </w:r>
      <w:r w:rsidRPr="00EF20F7">
        <w:t>"CCM pause-resume"</w:t>
      </w:r>
      <w:r w:rsidRPr="00EF20F7">
        <w:rPr>
          <w:szCs w:val="24"/>
        </w:rPr>
        <w:t xml:space="preserve"> information element to </w:t>
      </w:r>
      <w:r w:rsidRPr="00EF20F7">
        <w:t xml:space="preserve">indicate to the MRFP which RTCP feedback "CCM PAUSE-RESUME" messages the MRFP may send to the </w:t>
      </w:r>
      <w:r w:rsidRPr="00EF20F7">
        <w:rPr>
          <w:lang w:eastAsia="ko-KR"/>
        </w:rPr>
        <w:t>conference participant;</w:t>
      </w:r>
    </w:p>
    <w:p w14:paraId="4A396F33" w14:textId="77777777" w:rsidR="009E159F" w:rsidRPr="00EF20F7" w:rsidRDefault="009E159F" w:rsidP="009E159F">
      <w:pPr>
        <w:pStyle w:val="B3"/>
      </w:pPr>
      <w:r w:rsidRPr="00EF20F7">
        <w:t>2)</w:t>
      </w:r>
      <w:r w:rsidRPr="00EF20F7">
        <w:tab/>
        <w:t xml:space="preserve">if a "nowait" </w:t>
      </w:r>
      <w:r w:rsidRPr="00EF20F7">
        <w:rPr>
          <w:lang w:eastAsia="ko-KR"/>
        </w:rPr>
        <w:t xml:space="preserve">pause attribute was </w:t>
      </w:r>
      <w:r w:rsidRPr="00EF20F7">
        <w:t>received in the SDP offer, shall include a "nowait"</w:t>
      </w:r>
      <w:r w:rsidRPr="00EF20F7">
        <w:rPr>
          <w:lang w:eastAsia="ko-KR"/>
        </w:rPr>
        <w:t xml:space="preserve"> pause attribute</w:t>
      </w:r>
      <w:r w:rsidRPr="00EF20F7">
        <w:rPr>
          <w:szCs w:val="24"/>
        </w:rPr>
        <w:t xml:space="preserve"> in the </w:t>
      </w:r>
      <w:r w:rsidRPr="00EF20F7">
        <w:t>"CCM pause-resume"</w:t>
      </w:r>
      <w:r w:rsidRPr="00EF20F7">
        <w:rPr>
          <w:szCs w:val="24"/>
        </w:rPr>
        <w:t xml:space="preserve"> information element to </w:t>
      </w:r>
      <w:r w:rsidRPr="00EF20F7">
        <w:t xml:space="preserve">indicate to the MRFP </w:t>
      </w:r>
      <w:r w:rsidRPr="00EF20F7">
        <w:rPr>
          <w:lang w:eastAsia="ko-KR"/>
        </w:rPr>
        <w:t xml:space="preserve">that exchange of the </w:t>
      </w:r>
      <w:r w:rsidRPr="00EF20F7">
        <w:t>RTCP feedback "CCM PAUSE-RESUME" message</w:t>
      </w:r>
      <w:r w:rsidRPr="00EF20F7">
        <w:rPr>
          <w:lang w:eastAsia="ko-KR"/>
        </w:rPr>
        <w:t>s will be point-to-point and no hold-off period will therefore be necessary when resuming paused streams;</w:t>
      </w:r>
    </w:p>
    <w:p w14:paraId="186BCC33" w14:textId="77777777" w:rsidR="009E159F" w:rsidRPr="00EF20F7" w:rsidRDefault="009E159F" w:rsidP="009E159F">
      <w:pPr>
        <w:pStyle w:val="B3"/>
      </w:pPr>
      <w:r w:rsidRPr="00EF20F7">
        <w:t>3)</w:t>
      </w:r>
      <w:r w:rsidRPr="00EF20F7">
        <w:tab/>
        <w:t>include a "Autonomous request" information element to indicate that the MRFP is allowed to autonomously send RTCP feedback CCM PAUSE and RESUME messages; and</w:t>
      </w:r>
    </w:p>
    <w:p w14:paraId="7A857DBE" w14:textId="77777777" w:rsidR="009E159F" w:rsidRPr="00EF20F7" w:rsidRDefault="009E159F" w:rsidP="009E159F">
      <w:pPr>
        <w:pStyle w:val="B3"/>
      </w:pPr>
      <w:r w:rsidRPr="00EF20F7">
        <w:t>4)</w:t>
      </w:r>
      <w:r w:rsidRPr="00EF20F7">
        <w:tab/>
        <w:t>include a "Autonomous response" information element to indicate that the MRFP is allowed to autonomously send RTCP feedback CCM PAUSED and REFUSED messages; and</w:t>
      </w:r>
    </w:p>
    <w:p w14:paraId="6E35CB38" w14:textId="77777777" w:rsidR="009E159F" w:rsidRPr="00EF20F7" w:rsidRDefault="009E159F" w:rsidP="009E159F">
      <w:pPr>
        <w:pStyle w:val="NO"/>
      </w:pPr>
      <w:r w:rsidRPr="00EF20F7">
        <w:t>NOTE 4:</w:t>
      </w:r>
      <w:r w:rsidRPr="00EF20F7">
        <w:tab/>
        <w:t>The MRFP will not send the RTCP feedback CCM REFUSED message if the "CCM pause-resume" information element contains the "config=2" pause attribute.</w:t>
      </w:r>
    </w:p>
    <w:p w14:paraId="20C22473" w14:textId="77777777" w:rsidR="009E159F" w:rsidRPr="00EF20F7" w:rsidRDefault="009E159F" w:rsidP="009E159F">
      <w:pPr>
        <w:pStyle w:val="B2"/>
        <w:rPr>
          <w:rFonts w:cs="Arial"/>
        </w:rPr>
      </w:pPr>
      <w:r w:rsidRPr="00EF20F7">
        <w:rPr>
          <w:lang w:eastAsia="ko-KR"/>
        </w:rPr>
        <w:t>h)</w:t>
      </w:r>
      <w:r w:rsidRPr="00EF20F7">
        <w:rPr>
          <w:lang w:eastAsia="ko-KR"/>
        </w:rPr>
        <w:tab/>
        <w:t xml:space="preserve">if </w:t>
      </w:r>
      <w:r w:rsidRPr="00EF20F7">
        <w:rPr>
          <w:rFonts w:cs="Arial"/>
        </w:rPr>
        <w:t>the BFCP media stream was included</w:t>
      </w:r>
      <w:r w:rsidRPr="00EF20F7">
        <w:t xml:space="preserve"> in the SDP offer, apply additional specific procedures for BFCP in </w:t>
      </w:r>
      <w:r>
        <w:t>clause</w:t>
      </w:r>
      <w:r w:rsidRPr="00EF20F7">
        <w:t> 5.14.5</w:t>
      </w:r>
      <w:r w:rsidRPr="00EF20F7">
        <w:rPr>
          <w:rFonts w:cs="Arial"/>
        </w:rPr>
        <w:t>;</w:t>
      </w:r>
    </w:p>
    <w:p w14:paraId="52FD020E" w14:textId="77777777" w:rsidR="009E159F" w:rsidRPr="00EF20F7" w:rsidRDefault="009E159F" w:rsidP="009E159F">
      <w:pPr>
        <w:pStyle w:val="B1"/>
      </w:pPr>
      <w:r w:rsidRPr="00EF20F7">
        <w:lastRenderedPageBreak/>
        <w:t>-</w:t>
      </w:r>
      <w:r w:rsidRPr="00EF20F7">
        <w:tab/>
        <w:t>include the accepted simulcast streams in the SDP answer;</w:t>
      </w:r>
    </w:p>
    <w:p w14:paraId="4F44A85B" w14:textId="77777777" w:rsidR="009E159F" w:rsidRPr="00EF20F7" w:rsidRDefault="009E159F" w:rsidP="009E159F">
      <w:pPr>
        <w:pStyle w:val="B1"/>
      </w:pPr>
      <w:r w:rsidRPr="00EF20F7">
        <w:t>-</w:t>
      </w:r>
      <w:r w:rsidRPr="00EF20F7">
        <w:tab/>
        <w:t>include the "</w:t>
      </w:r>
      <w:r w:rsidRPr="00EF20F7">
        <w:rPr>
          <w:lang w:eastAsia="ko-KR"/>
        </w:rPr>
        <w:t>thumbnail</w:t>
      </w:r>
      <w:r w:rsidRPr="00EF20F7">
        <w:t>"</w:t>
      </w:r>
      <w:r w:rsidRPr="00EF20F7">
        <w:rPr>
          <w:lang w:eastAsia="ko-KR"/>
        </w:rPr>
        <w:t xml:space="preserve"> video </w:t>
      </w:r>
      <w:r w:rsidRPr="00EF20F7">
        <w:t>"m=" lines in the SDP answer;</w:t>
      </w:r>
    </w:p>
    <w:p w14:paraId="17FB79A9" w14:textId="77777777" w:rsidR="009E159F" w:rsidRPr="00EF20F7" w:rsidRDefault="009E159F" w:rsidP="009E159F">
      <w:pPr>
        <w:pStyle w:val="B1"/>
      </w:pPr>
      <w:r w:rsidRPr="00EF20F7">
        <w:t>-</w:t>
      </w:r>
      <w:r w:rsidRPr="00EF20F7">
        <w:tab/>
        <w:t>include the s</w:t>
      </w:r>
      <w:r w:rsidRPr="00EF20F7">
        <w:rPr>
          <w:lang w:eastAsia="ko-KR"/>
        </w:rPr>
        <w:t xml:space="preserve">creenshare video </w:t>
      </w:r>
      <w:r w:rsidRPr="00EF20F7">
        <w:t>"m=" line in the SDP answer;</w:t>
      </w:r>
    </w:p>
    <w:p w14:paraId="257710A1" w14:textId="77777777" w:rsidR="009E159F" w:rsidRPr="00EF20F7" w:rsidRDefault="009E159F" w:rsidP="009E159F">
      <w:pPr>
        <w:pStyle w:val="B1"/>
      </w:pPr>
      <w:r w:rsidRPr="00EF20F7">
        <w:t>-</w:t>
      </w:r>
      <w:r w:rsidRPr="00EF20F7">
        <w:tab/>
        <w:t xml:space="preserve">if the "a=rtcp-fb" line with a "pause" CCM parameter </w:t>
      </w:r>
      <w:r w:rsidRPr="00EF20F7">
        <w:rPr>
          <w:lang w:eastAsia="ko-KR"/>
        </w:rPr>
        <w:t xml:space="preserve">was </w:t>
      </w:r>
      <w:r w:rsidRPr="00EF20F7">
        <w:t>included in the SDP offer</w:t>
      </w:r>
      <w:r w:rsidRPr="00EF20F7">
        <w:rPr>
          <w:lang w:eastAsia="ko-KR"/>
        </w:rPr>
        <w:t>:</w:t>
      </w:r>
    </w:p>
    <w:p w14:paraId="63C5A7DC" w14:textId="77777777" w:rsidR="009E159F" w:rsidRPr="00EF20F7" w:rsidRDefault="009E159F" w:rsidP="009E159F">
      <w:pPr>
        <w:pStyle w:val="B2"/>
      </w:pPr>
      <w:r w:rsidRPr="00EF20F7">
        <w:t>a)</w:t>
      </w:r>
      <w:r w:rsidRPr="00EF20F7">
        <w:tab/>
        <w:t>include the "a=rtcp-fb" line with a "pause" CCM parameter in the SDP answer;</w:t>
      </w:r>
    </w:p>
    <w:p w14:paraId="30C585AE" w14:textId="77777777" w:rsidR="009E159F" w:rsidRPr="00EF20F7" w:rsidRDefault="009E159F" w:rsidP="009E159F">
      <w:pPr>
        <w:pStyle w:val="B2"/>
      </w:pPr>
      <w:r w:rsidRPr="00EF20F7">
        <w:t>b)</w:t>
      </w:r>
      <w:r w:rsidRPr="00EF20F7">
        <w:tab/>
        <w:t xml:space="preserve">if the "nowait" </w:t>
      </w:r>
      <w:r w:rsidRPr="00EF20F7">
        <w:rPr>
          <w:lang w:eastAsia="ko-KR"/>
        </w:rPr>
        <w:t xml:space="preserve">pause attribute was </w:t>
      </w:r>
      <w:r w:rsidRPr="00EF20F7">
        <w:t xml:space="preserve">received in the SDP offer, include the "nowait" </w:t>
      </w:r>
      <w:r w:rsidRPr="00EF20F7">
        <w:rPr>
          <w:lang w:eastAsia="ko-KR"/>
        </w:rPr>
        <w:t xml:space="preserve">pause attribute </w:t>
      </w:r>
      <w:r w:rsidRPr="00EF20F7">
        <w:t>in the SDP answer; and</w:t>
      </w:r>
    </w:p>
    <w:p w14:paraId="24A62720" w14:textId="77777777" w:rsidR="009E159F" w:rsidRPr="00EF20F7" w:rsidRDefault="009E159F" w:rsidP="009E159F">
      <w:pPr>
        <w:pStyle w:val="B2"/>
        <w:rPr>
          <w:lang w:eastAsia="ko-KR"/>
        </w:rPr>
      </w:pPr>
      <w:r w:rsidRPr="00EF20F7">
        <w:t>c)</w:t>
      </w:r>
      <w:r w:rsidRPr="00EF20F7">
        <w:tab/>
        <w:t xml:space="preserve">if the MRFP does not support </w:t>
      </w:r>
      <w:r w:rsidRPr="00EF20F7">
        <w:rPr>
          <w:lang w:eastAsia="ko-KR"/>
        </w:rPr>
        <w:t xml:space="preserve">the full </w:t>
      </w:r>
      <w:r w:rsidRPr="00EF20F7">
        <w:t>"</w:t>
      </w:r>
      <w:r w:rsidRPr="00EF20F7">
        <w:rPr>
          <w:lang w:eastAsia="ko-KR"/>
        </w:rPr>
        <w:t>RTP-level pause and resume</w:t>
      </w:r>
      <w:r w:rsidRPr="00EF20F7">
        <w:t>"</w:t>
      </w:r>
      <w:r w:rsidRPr="00EF20F7">
        <w:rPr>
          <w:lang w:eastAsia="ko-KR"/>
        </w:rPr>
        <w:t xml:space="preserve"> functionality corresponding to </w:t>
      </w:r>
      <w:r w:rsidRPr="00EF20F7">
        <w:t>"</w:t>
      </w:r>
      <w:r w:rsidRPr="00EF20F7">
        <w:rPr>
          <w:lang w:eastAsia="ko-KR"/>
        </w:rPr>
        <w:t>config=1</w:t>
      </w:r>
      <w:r w:rsidRPr="00EF20F7">
        <w:t xml:space="preserve">" include the "config" </w:t>
      </w:r>
      <w:r w:rsidRPr="00EF20F7">
        <w:rPr>
          <w:lang w:eastAsia="ko-KR"/>
        </w:rPr>
        <w:t>pause attribute in the SDP answer with the value set according to the MRFP capability (</w:t>
      </w:r>
      <w:r w:rsidRPr="00EF20F7">
        <w:t>"</w:t>
      </w:r>
      <w:r w:rsidRPr="00EF20F7">
        <w:rPr>
          <w:lang w:eastAsia="ko-KR"/>
        </w:rPr>
        <w:t>config=2</w:t>
      </w:r>
      <w:r w:rsidRPr="00EF20F7">
        <w:t>"</w:t>
      </w:r>
      <w:r w:rsidRPr="00EF20F7">
        <w:rPr>
          <w:lang w:eastAsia="ko-KR"/>
        </w:rPr>
        <w:t xml:space="preserve">) and the SDP offer/answer rules specified in </w:t>
      </w:r>
      <w:r w:rsidRPr="00EF20F7">
        <w:t>IETF RFC 7728 [62];</w:t>
      </w:r>
    </w:p>
    <w:p w14:paraId="1537B1F9" w14:textId="77777777" w:rsidR="009E159F" w:rsidRPr="00EF20F7" w:rsidRDefault="009E159F" w:rsidP="009E159F">
      <w:pPr>
        <w:pStyle w:val="B1"/>
        <w:rPr>
          <w:lang w:eastAsia="ko-KR"/>
        </w:rPr>
      </w:pPr>
      <w:r w:rsidRPr="00EF20F7">
        <w:t>-</w:t>
      </w:r>
      <w:r w:rsidRPr="00EF20F7">
        <w:tab/>
        <w:t xml:space="preserve">if an offered BFCP media stream </w:t>
      </w:r>
      <w:r w:rsidRPr="00EF20F7">
        <w:rPr>
          <w:lang w:eastAsia="ko-KR"/>
        </w:rPr>
        <w:t xml:space="preserve">was </w:t>
      </w:r>
      <w:r w:rsidRPr="00EF20F7">
        <w:t>accepted, include in the SDP answer</w:t>
      </w:r>
      <w:r w:rsidRPr="00EF20F7">
        <w:rPr>
          <w:lang w:eastAsia="ko-KR"/>
        </w:rPr>
        <w:t>:</w:t>
      </w:r>
    </w:p>
    <w:p w14:paraId="14B34B8A" w14:textId="77777777" w:rsidR="009E159F" w:rsidRPr="00EF20F7" w:rsidRDefault="009E159F" w:rsidP="009E159F">
      <w:pPr>
        <w:pStyle w:val="B2"/>
      </w:pPr>
      <w:r w:rsidRPr="00EF20F7">
        <w:t>a)</w:t>
      </w:r>
      <w:r w:rsidRPr="00EF20F7">
        <w:tab/>
        <w:t>an "a=floorctrl:s-only" attribute to indicate that the MRFP will act as a floor control server;</w:t>
      </w:r>
    </w:p>
    <w:p w14:paraId="3D65BBCF" w14:textId="77777777" w:rsidR="009E159F" w:rsidRPr="00EF20F7" w:rsidRDefault="009E159F" w:rsidP="009E159F">
      <w:pPr>
        <w:pStyle w:val="B2"/>
      </w:pPr>
      <w:r w:rsidRPr="00EF20F7">
        <w:t>b)</w:t>
      </w:r>
      <w:r w:rsidRPr="00EF20F7">
        <w:tab/>
        <w:t>an "a=confid" attribute indicating the conference identity to be used by BFCP signalling;</w:t>
      </w:r>
    </w:p>
    <w:p w14:paraId="02E2C367" w14:textId="77777777" w:rsidR="009E159F" w:rsidRPr="00EF20F7" w:rsidRDefault="009E159F" w:rsidP="009E159F">
      <w:pPr>
        <w:pStyle w:val="B2"/>
      </w:pPr>
      <w:r w:rsidRPr="00EF20F7">
        <w:t>c)</w:t>
      </w:r>
      <w:r w:rsidRPr="00EF20F7">
        <w:tab/>
        <w:t>an "a=userid" attribute indicating the user identity to be used by BFCP signalling;</w:t>
      </w:r>
    </w:p>
    <w:p w14:paraId="506EF9AB" w14:textId="77777777" w:rsidR="009E159F" w:rsidRPr="00EF20F7" w:rsidRDefault="009E159F" w:rsidP="009E159F">
      <w:pPr>
        <w:pStyle w:val="B2"/>
      </w:pPr>
      <w:r w:rsidRPr="00EF20F7">
        <w:t>d)</w:t>
      </w:r>
      <w:r w:rsidRPr="00EF20F7">
        <w:tab/>
        <w:t>"a=floorid" attribute line(s) containing the BFCP floor identity(ies) to be used to control acceped audio and/or video media streams;</w:t>
      </w:r>
    </w:p>
    <w:p w14:paraId="4C6CF841" w14:textId="77777777" w:rsidR="009E159F" w:rsidRPr="00EF20F7" w:rsidRDefault="009E159F" w:rsidP="009E159F">
      <w:pPr>
        <w:pStyle w:val="B2"/>
      </w:pPr>
      <w:r w:rsidRPr="00EF20F7">
        <w:t>e)</w:t>
      </w:r>
      <w:r w:rsidRPr="00EF20F7">
        <w:tab/>
        <w:t>"a=label" attribute line(s) indicating which of the accepted audio and/or video media streams will be BFCP controlled;</w:t>
      </w:r>
    </w:p>
    <w:p w14:paraId="0B7CAC02" w14:textId="77777777" w:rsidR="009E159F" w:rsidRPr="00EF20F7" w:rsidRDefault="009E159F" w:rsidP="009E159F">
      <w:pPr>
        <w:pStyle w:val="NO"/>
        <w:rPr>
          <w:lang w:eastAsia="zh-CN"/>
        </w:rPr>
      </w:pPr>
      <w:r w:rsidRPr="00EF20F7">
        <w:t>NOTE 5:</w:t>
      </w:r>
      <w:r w:rsidRPr="00EF20F7">
        <w:tab/>
        <w:t>The "a=floorctrl", "a=confid", "a=userid" and "a=floorid" attributes are defined in IETF RFC 4583 [21]</w:t>
      </w:r>
      <w:r w:rsidRPr="00EF20F7">
        <w:rPr>
          <w:lang w:eastAsia="ko-KR"/>
        </w:rPr>
        <w:t xml:space="preserve">. The </w:t>
      </w:r>
      <w:r w:rsidRPr="00EF20F7">
        <w:t xml:space="preserve">"a=label" attribute is defined in </w:t>
      </w:r>
      <w:r w:rsidRPr="00EF20F7">
        <w:rPr>
          <w:lang w:eastAsia="ko-KR"/>
        </w:rPr>
        <w:t>IETF RFC 4574 [64]</w:t>
      </w:r>
      <w:r w:rsidRPr="00EF20F7">
        <w:t>.</w:t>
      </w:r>
    </w:p>
    <w:p w14:paraId="48DF8CC3" w14:textId="77777777" w:rsidR="009E159F" w:rsidRPr="00EF20F7" w:rsidRDefault="009E159F" w:rsidP="009E159F">
      <w:pPr>
        <w:pStyle w:val="B2"/>
      </w:pPr>
      <w:r w:rsidRPr="00EF20F7">
        <w:t>f)</w:t>
      </w:r>
      <w:r w:rsidRPr="00EF20F7">
        <w:tab/>
        <w:t>an "a=connection:new" attribute to request a new TCP connection; and</w:t>
      </w:r>
    </w:p>
    <w:p w14:paraId="4327EBFB" w14:textId="77777777" w:rsidR="009E159F" w:rsidRPr="00EF20F7" w:rsidRDefault="009E159F" w:rsidP="009E159F">
      <w:pPr>
        <w:pStyle w:val="B2"/>
      </w:pPr>
      <w:r w:rsidRPr="00EF20F7">
        <w:t>g)</w:t>
      </w:r>
      <w:r w:rsidRPr="00EF20F7">
        <w:tab/>
        <w:t>an "a=setup" attribute to indicate which end point will act as a TCP client; and</w:t>
      </w:r>
    </w:p>
    <w:p w14:paraId="6D94DF89" w14:textId="77777777" w:rsidR="009E159F" w:rsidRPr="00EF20F7" w:rsidRDefault="009E159F" w:rsidP="009E159F">
      <w:pPr>
        <w:pStyle w:val="NO"/>
      </w:pPr>
      <w:r w:rsidRPr="00EF20F7">
        <w:t>NOTE 6:</w:t>
      </w:r>
      <w:r w:rsidRPr="00EF20F7">
        <w:tab/>
        <w:t>The "a= connection" and "a= setup" attributes are defined in IETF RFC 4145 [36]</w:t>
      </w:r>
      <w:r w:rsidRPr="00EF20F7">
        <w:rPr>
          <w:lang w:eastAsia="ko-KR"/>
        </w:rPr>
        <w:t>.</w:t>
      </w:r>
    </w:p>
    <w:p w14:paraId="0350856E" w14:textId="77777777" w:rsidR="009E159F" w:rsidRPr="00EF20F7" w:rsidRDefault="009E159F" w:rsidP="009E159F">
      <w:pPr>
        <w:pStyle w:val="NO"/>
      </w:pPr>
      <w:r w:rsidRPr="00EF20F7">
        <w:t>NOTE 7:</w:t>
      </w:r>
      <w:r w:rsidRPr="00EF20F7">
        <w:tab/>
        <w:t xml:space="preserve">For the TCP support see </w:t>
      </w:r>
      <w:r>
        <w:t>clause</w:t>
      </w:r>
      <w:r w:rsidRPr="00EF20F7">
        <w:t> 5.21.</w:t>
      </w:r>
    </w:p>
    <w:p w14:paraId="431B8DC6" w14:textId="77777777" w:rsidR="009E159F" w:rsidRPr="00EF20F7" w:rsidRDefault="009E159F" w:rsidP="009E159F">
      <w:pPr>
        <w:pStyle w:val="B1"/>
      </w:pPr>
      <w:r w:rsidRPr="00EF20F7">
        <w:t>-</w:t>
      </w:r>
      <w:r w:rsidRPr="00EF20F7">
        <w:tab/>
        <w:t>include in the SIP message containing the SDP answer an "isfocus" media feature tag, defined in IETF RFC 3840 [63].</w:t>
      </w:r>
    </w:p>
    <w:p w14:paraId="131AC358" w14:textId="77777777" w:rsidR="009E159F" w:rsidRPr="00EF20F7" w:rsidRDefault="009E159F" w:rsidP="009E159F">
      <w:r w:rsidRPr="00EF20F7">
        <w:t xml:space="preserve">If the MRFP supports the "Compact Concurrent Codec Negotiation and Capabilities" function specified in 3GPP TS 26.114 [23] and if the MRFC received the session level "a=ccc_list" attribute within the SDP offer, then when requesting the MRFP to configure resources towards the </w:t>
      </w:r>
      <w:r w:rsidRPr="00EF20F7">
        <w:rPr>
          <w:lang w:eastAsia="ko-KR"/>
        </w:rPr>
        <w:t>conference participant</w:t>
      </w:r>
      <w:r w:rsidRPr="00EF20F7">
        <w:t>, the MRFC may provide to the MRFP a "Concurrent Codec Capabilities" information element to indicate the concurrent codec capabilities of the conference participant.</w:t>
      </w:r>
    </w:p>
    <w:p w14:paraId="04C4CC5B" w14:textId="77777777" w:rsidR="009E159F" w:rsidRPr="00EF20F7" w:rsidRDefault="009E159F" w:rsidP="00232AAD">
      <w:pPr>
        <w:pStyle w:val="Heading4"/>
      </w:pPr>
      <w:bookmarkStart w:id="80" w:name="_Toc9597164"/>
      <w:bookmarkStart w:id="81" w:name="_Toc169837211"/>
      <w:r w:rsidRPr="00EF20F7">
        <w:t>5.11.3.4</w:t>
      </w:r>
      <w:r w:rsidRPr="00EF20F7">
        <w:tab/>
      </w:r>
      <w:r w:rsidRPr="00EF20F7">
        <w:rPr>
          <w:lang w:eastAsia="ko-KR"/>
        </w:rPr>
        <w:t>Negotiation</w:t>
      </w:r>
      <w:r w:rsidRPr="00EF20F7">
        <w:rPr>
          <w:rFonts w:cs="Arial"/>
          <w:lang w:eastAsia="zh-CN"/>
        </w:rPr>
        <w:t xml:space="preserve"> in "dial-out" scenario</w:t>
      </w:r>
      <w:bookmarkEnd w:id="80"/>
      <w:bookmarkEnd w:id="81"/>
    </w:p>
    <w:p w14:paraId="0CE07A2E" w14:textId="77777777" w:rsidR="009E159F" w:rsidRPr="00EF20F7" w:rsidRDefault="009E159F" w:rsidP="009E159F">
      <w:r w:rsidRPr="00EF20F7">
        <w:t xml:space="preserve">If the MRFC receives a trigger to add a new participant in the MMCMH conference, then in accordance with local configuration and SDP simulcast negotiation results on other call legs, the MRFC shall decide which media stream configuration to offer to a new conference participant. If the MRFC supports the "Compact Concurrent Codec Negotiation and Capabilities" function specified in 3GPP TS 26.114 [23], </w:t>
      </w:r>
      <w:r>
        <w:t>clause</w:t>
      </w:r>
      <w:r w:rsidRPr="00EF20F7">
        <w:t xml:space="preserve"> S.5.7 and received the "a=ccc_list" attribute (defined in 3GPP TS 26.114 [23], </w:t>
      </w:r>
      <w:r>
        <w:t>clause</w:t>
      </w:r>
      <w:r w:rsidRPr="00EF20F7">
        <w:t xml:space="preserve"> S.5.7.2) within the 200 (OK) final response to the OPTIONS request, the MRFC shall use the information from the received "a=ccc_list" attribute in addition to the local configuration and SDP simulcast negotiation results on other call legs when deciding which media stream configuration to offer to a new conference participant and when requesting the MRFP to reserve resources towards this </w:t>
      </w:r>
      <w:r w:rsidRPr="00EF20F7">
        <w:rPr>
          <w:lang w:eastAsia="ko-KR"/>
        </w:rPr>
        <w:t>conference participant</w:t>
      </w:r>
      <w:r w:rsidRPr="00EF20F7">
        <w:t>. The MRFC:</w:t>
      </w:r>
    </w:p>
    <w:p w14:paraId="1ABBF641" w14:textId="77777777" w:rsidR="009E159F" w:rsidRPr="00EF20F7" w:rsidRDefault="009E159F" w:rsidP="009E159F">
      <w:pPr>
        <w:pStyle w:val="B1"/>
      </w:pPr>
      <w:r w:rsidRPr="00EF20F7">
        <w:t>-</w:t>
      </w:r>
      <w:r w:rsidRPr="00EF20F7">
        <w:tab/>
        <w:t>should offer an audio media stream as simulcasted media stream;</w:t>
      </w:r>
    </w:p>
    <w:p w14:paraId="37E2D04A" w14:textId="77777777" w:rsidR="009E159F" w:rsidRPr="00EF20F7" w:rsidRDefault="009E159F" w:rsidP="009E159F">
      <w:pPr>
        <w:pStyle w:val="B1"/>
      </w:pPr>
      <w:r w:rsidRPr="00EF20F7">
        <w:t>-</w:t>
      </w:r>
      <w:r w:rsidRPr="00EF20F7">
        <w:tab/>
        <w:t>should offer a main video media stream as simulcasted media stream;</w:t>
      </w:r>
    </w:p>
    <w:p w14:paraId="135D74F6" w14:textId="77777777" w:rsidR="009E159F" w:rsidRPr="00EF20F7" w:rsidRDefault="009E159F" w:rsidP="009E159F">
      <w:pPr>
        <w:pStyle w:val="B1"/>
      </w:pPr>
      <w:r w:rsidRPr="00EF20F7">
        <w:lastRenderedPageBreak/>
        <w:t>-</w:t>
      </w:r>
      <w:r w:rsidRPr="00EF20F7">
        <w:tab/>
        <w:t>shall decide if a "screenshare" video media stream will be offered;</w:t>
      </w:r>
    </w:p>
    <w:p w14:paraId="035CBF30" w14:textId="77777777" w:rsidR="009E159F" w:rsidRPr="00EF20F7" w:rsidRDefault="009E159F" w:rsidP="009E159F">
      <w:pPr>
        <w:pStyle w:val="B1"/>
      </w:pPr>
      <w:r w:rsidRPr="00EF20F7">
        <w:t>-</w:t>
      </w:r>
      <w:r w:rsidRPr="00EF20F7">
        <w:tab/>
        <w:t>shall decide the number of "thumbnail" video media streams that will be offered in a sending direction towards the conference participant;</w:t>
      </w:r>
    </w:p>
    <w:p w14:paraId="181F424C" w14:textId="77777777" w:rsidR="009E159F" w:rsidRPr="00EF20F7" w:rsidRDefault="009E159F" w:rsidP="009E159F">
      <w:pPr>
        <w:pStyle w:val="B1"/>
      </w:pPr>
      <w:r w:rsidRPr="00EF20F7">
        <w:t>-</w:t>
      </w:r>
      <w:r w:rsidRPr="00EF20F7">
        <w:tab/>
        <w:t>should offer a BFCP media stream to control the audio and the main video media streams, and, if a "screenshare" video media stream is offered, to control the "screenshare" video media stream and should assign separate floor identities for each of these streams;</w:t>
      </w:r>
    </w:p>
    <w:p w14:paraId="023F1762" w14:textId="77777777" w:rsidR="009E159F" w:rsidRPr="00EF20F7" w:rsidRDefault="009E159F" w:rsidP="009E159F">
      <w:pPr>
        <w:pStyle w:val="B1"/>
      </w:pPr>
      <w:r w:rsidRPr="00EF20F7">
        <w:t>-</w:t>
      </w:r>
      <w:r w:rsidRPr="00EF20F7">
        <w:tab/>
        <w:t>for each offered audio and video media stream, shall select the payload types (codecs and codec configurations);</w:t>
      </w:r>
    </w:p>
    <w:p w14:paraId="4970BFCD" w14:textId="77777777" w:rsidR="009E159F" w:rsidRPr="00EF20F7" w:rsidRDefault="009E159F" w:rsidP="009E159F">
      <w:pPr>
        <w:pStyle w:val="B1"/>
      </w:pPr>
      <w:r w:rsidRPr="00EF20F7">
        <w:t>-</w:t>
      </w:r>
      <w:r w:rsidRPr="00EF20F7">
        <w:tab/>
        <w:t xml:space="preserve">for each offered simulcasted media stream, shall select a simulcast configuration (the number of RTP media streams which will be offered in a sending and in a receiving direction towards the conference participant) i.e. shall create the "a=simulcast" attribute, and shall select the corresponding simulcast formats i.e. shall create the corresponding </w:t>
      </w:r>
      <w:r w:rsidRPr="00EF20F7">
        <w:rPr>
          <w:lang w:eastAsia="ko-KR"/>
        </w:rPr>
        <w:t>"a=rid" lines with the "pt" parameter defining the simulcast stream identification</w:t>
      </w:r>
      <w:r w:rsidRPr="00EF20F7">
        <w:t>; and</w:t>
      </w:r>
    </w:p>
    <w:p w14:paraId="057AF3F8" w14:textId="77777777" w:rsidR="009E159F" w:rsidRPr="00EF20F7" w:rsidRDefault="009E159F" w:rsidP="009E159F">
      <w:pPr>
        <w:pStyle w:val="B1"/>
      </w:pPr>
      <w:r w:rsidRPr="00EF20F7">
        <w:t>-</w:t>
      </w:r>
      <w:r w:rsidRPr="00EF20F7">
        <w:tab/>
        <w:t>for each offered audio and video media stream, shall decide if the "RTP-level pause and resume" functionality corresponding to "config=1" or "config=2" (see figure 7 in IETF RFC 7728 [62]) will be offered.</w:t>
      </w:r>
    </w:p>
    <w:p w14:paraId="58EE2910" w14:textId="77777777" w:rsidR="009E159F" w:rsidRPr="00EF20F7" w:rsidRDefault="009E159F" w:rsidP="009E159F">
      <w:pPr>
        <w:rPr>
          <w:lang w:eastAsia="ko-KR"/>
        </w:rPr>
      </w:pPr>
      <w:r w:rsidRPr="00EF20F7">
        <w:t xml:space="preserve">The MRFC shall then, in accordance with the selected media stream configuration, request the MRFP to reserve resources towards the </w:t>
      </w:r>
      <w:r w:rsidRPr="00EF20F7">
        <w:rPr>
          <w:lang w:eastAsia="ko-KR"/>
        </w:rPr>
        <w:t>conference participant. The MRFC shall:</w:t>
      </w:r>
    </w:p>
    <w:p w14:paraId="43AA3EF4" w14:textId="77777777" w:rsidR="009E159F" w:rsidRPr="00EF20F7" w:rsidRDefault="009E159F" w:rsidP="009E159F">
      <w:pPr>
        <w:pStyle w:val="B1"/>
      </w:pPr>
      <w:r w:rsidRPr="00EF20F7">
        <w:t>-</w:t>
      </w:r>
      <w:r w:rsidRPr="00EF20F7">
        <w:tab/>
        <w:t>if the participant is the first conference participant, request the MRFP to create a new context and include a "MMCMH policy" information element to indicate to the MRFP that interconnection of video media streams with different StreamIDs is allowed in the context used for MMCMH and that the MRFP shall mix RTP media streams autonomously based on the MMCMH policies. Within the "MMCMH policy" information element the MRFC:</w:t>
      </w:r>
    </w:p>
    <w:p w14:paraId="753DDEF2" w14:textId="77777777" w:rsidR="009E159F" w:rsidRPr="00EF20F7" w:rsidRDefault="009E159F" w:rsidP="009E159F">
      <w:pPr>
        <w:pStyle w:val="B2"/>
      </w:pPr>
      <w:r w:rsidRPr="00EF20F7">
        <w:t>a)</w:t>
      </w:r>
      <w:r w:rsidRPr="00EF20F7">
        <w:tab/>
        <w:t>shall indicate with the value "MMCMH basic policy" that the MRFP shall not send media streams received on a termination towards that termination and that the MRFP shall forward a received media stream of a particular media type (i.e. audio, main video or screenshare video) only towards outgoing media streams of the same media type. The MRFP shall select the video streams to be sent to a conference participant from among the videos received from the other conference participants in such a way that from each other conference participant at most one main video is sent to this conference participant and at most one screenshare video stream is sent to this conference participant;</w:t>
      </w:r>
    </w:p>
    <w:p w14:paraId="619ECE9E" w14:textId="77777777" w:rsidR="009E159F" w:rsidRPr="00EF20F7" w:rsidRDefault="009E159F" w:rsidP="009E159F">
      <w:pPr>
        <w:pStyle w:val="B2"/>
      </w:pPr>
      <w:r w:rsidRPr="00EF20F7">
        <w:t>b)</w:t>
      </w:r>
      <w:r w:rsidRPr="00EF20F7">
        <w:tab/>
        <w:t>may indicate with the value "Voice activity detected video" that the MRFP shall detect voice activity on audio streams and that the MRFP shall forward the main video received from the active speaker (i.e. from the media sender from which an audio stream is received where voice activity is currently detected) to all other conference participant;</w:t>
      </w:r>
    </w:p>
    <w:p w14:paraId="24696209" w14:textId="77777777" w:rsidR="009E159F" w:rsidRPr="00EF20F7" w:rsidRDefault="009E159F" w:rsidP="009E159F">
      <w:pPr>
        <w:pStyle w:val="B2"/>
      </w:pPr>
      <w:r w:rsidRPr="00EF20F7">
        <w:t>c)</w:t>
      </w:r>
      <w:r w:rsidRPr="00EF20F7">
        <w:tab/>
        <w:t>may indicate with the value "Voice activity detected audio" that the MRFP shall detect voice activity on audio streams;</w:t>
      </w:r>
    </w:p>
    <w:p w14:paraId="79E2B68D" w14:textId="77777777" w:rsidR="009E159F" w:rsidRPr="00EF20F7" w:rsidRDefault="009E159F" w:rsidP="009E159F">
      <w:pPr>
        <w:pStyle w:val="B2"/>
      </w:pPr>
      <w:r w:rsidRPr="00EF20F7">
        <w:t>d)</w:t>
      </w:r>
      <w:r w:rsidRPr="00EF20F7">
        <w:tab/>
        <w:t>may indicate with the value "Mix audio" that the MRFP shall mix all the received audio streams from all other conference participants in the context and send the resulting audio stream(s) to each conference participant;</w:t>
      </w:r>
    </w:p>
    <w:p w14:paraId="098243C6" w14:textId="77777777" w:rsidR="009E159F" w:rsidRPr="00EF20F7" w:rsidRDefault="009E159F" w:rsidP="009E159F">
      <w:pPr>
        <w:pStyle w:val="B2"/>
      </w:pPr>
      <w:r w:rsidRPr="00EF20F7">
        <w:t>e)</w:t>
      </w:r>
      <w:r w:rsidRPr="00EF20F7">
        <w:tab/>
        <w:t>may indicate with the value "BFCP audio" that if the MRFP receives BFCP messages, the MRFP shall select received audio streams to forward or mix based on these BFCP messages;</w:t>
      </w:r>
    </w:p>
    <w:p w14:paraId="656EC2D7" w14:textId="77777777" w:rsidR="009E159F" w:rsidRPr="00EF20F7" w:rsidRDefault="009E159F" w:rsidP="009E159F">
      <w:pPr>
        <w:pStyle w:val="B2"/>
      </w:pPr>
      <w:r w:rsidRPr="00EF20F7">
        <w:t>f)</w:t>
      </w:r>
      <w:r w:rsidRPr="00EF20F7">
        <w:tab/>
        <w:t>may indicate with the value "BFCP video" that if the MRFP receives BFCP messages, the MRFP shall select received video streams to forward or mix based on these BFCP messages; and</w:t>
      </w:r>
    </w:p>
    <w:p w14:paraId="6535AFFC" w14:textId="77777777" w:rsidR="009E159F" w:rsidRPr="00EF20F7" w:rsidRDefault="009E159F" w:rsidP="009E159F">
      <w:pPr>
        <w:pStyle w:val="B2"/>
      </w:pPr>
      <w:r w:rsidRPr="00EF20F7">
        <w:t>g)</w:t>
      </w:r>
      <w:r w:rsidRPr="00EF20F7">
        <w:tab/>
        <w:t>may indicate with the value "BFCP screenshare" that if the MRFP receives BFCP messages, the MRFP shall select received screenshare streams to forward or mix based on these BFCP messages;</w:t>
      </w:r>
    </w:p>
    <w:p w14:paraId="57AD3661" w14:textId="77777777" w:rsidR="009E159F" w:rsidRPr="00EF20F7" w:rsidRDefault="009E159F" w:rsidP="009E159F">
      <w:pPr>
        <w:pStyle w:val="B1"/>
        <w:rPr>
          <w:lang w:eastAsia="ko-KR"/>
        </w:rPr>
      </w:pPr>
      <w:r w:rsidRPr="00EF20F7">
        <w:t>-</w:t>
      </w:r>
      <w:r w:rsidRPr="00EF20F7">
        <w:tab/>
        <w:t>include all offered media streams to that conference participant into the same termination;</w:t>
      </w:r>
    </w:p>
    <w:p w14:paraId="2B0C0D4B" w14:textId="77777777" w:rsidR="009E159F" w:rsidRPr="00EF20F7" w:rsidRDefault="009E159F" w:rsidP="009E159F">
      <w:pPr>
        <w:pStyle w:val="B1"/>
      </w:pPr>
      <w:r w:rsidRPr="00EF20F7">
        <w:t>-</w:t>
      </w:r>
      <w:r w:rsidRPr="00EF20F7">
        <w:tab/>
        <w:t>request the local IP address and the port for each offered audio and video media stream;</w:t>
      </w:r>
    </w:p>
    <w:p w14:paraId="0866B8DC" w14:textId="77777777" w:rsidR="009E159F" w:rsidRPr="00EF20F7" w:rsidRDefault="009E159F" w:rsidP="009E159F">
      <w:pPr>
        <w:pStyle w:val="B1"/>
      </w:pPr>
      <w:r w:rsidRPr="00EF20F7">
        <w:t>-</w:t>
      </w:r>
      <w:r w:rsidRPr="00EF20F7">
        <w:tab/>
        <w:t>include selected payload types for each offered audio and video media stream;</w:t>
      </w:r>
    </w:p>
    <w:p w14:paraId="67CE95C1" w14:textId="77777777" w:rsidR="009E159F" w:rsidRPr="00EF20F7" w:rsidRDefault="009E159F" w:rsidP="009E159F">
      <w:pPr>
        <w:pStyle w:val="B1"/>
      </w:pPr>
      <w:r w:rsidRPr="00EF20F7">
        <w:t>-</w:t>
      </w:r>
      <w:r w:rsidRPr="00EF20F7">
        <w:tab/>
        <w:t xml:space="preserve">include a "Stream content" information element with the value </w:t>
      </w:r>
      <w:r w:rsidRPr="00EF20F7">
        <w:rPr>
          <w:lang w:eastAsia="ko-KR"/>
        </w:rPr>
        <w:t xml:space="preserve">"main" for the </w:t>
      </w:r>
      <w:r w:rsidRPr="00EF20F7">
        <w:t>main video media stream;</w:t>
      </w:r>
    </w:p>
    <w:p w14:paraId="7B53F20A" w14:textId="77777777" w:rsidR="009E159F" w:rsidRPr="00EF20F7" w:rsidRDefault="009E159F" w:rsidP="009E159F">
      <w:pPr>
        <w:pStyle w:val="B1"/>
      </w:pPr>
      <w:r w:rsidRPr="00EF20F7">
        <w:lastRenderedPageBreak/>
        <w:t>-</w:t>
      </w:r>
      <w:r w:rsidRPr="00EF20F7">
        <w:tab/>
      </w:r>
      <w:r w:rsidRPr="00EF20F7">
        <w:rPr>
          <w:lang w:eastAsia="ko-KR"/>
        </w:rPr>
        <w:t xml:space="preserve">if </w:t>
      </w:r>
      <w:r w:rsidRPr="00EF20F7">
        <w:t xml:space="preserve">the "screenshare" video media stream is offered, include a "Stream content" information element with the value </w:t>
      </w:r>
      <w:r w:rsidRPr="00EF20F7">
        <w:rPr>
          <w:lang w:eastAsia="ko-KR"/>
        </w:rPr>
        <w:t>"slides"</w:t>
      </w:r>
      <w:r w:rsidRPr="00EF20F7">
        <w:t>;</w:t>
      </w:r>
    </w:p>
    <w:p w14:paraId="5E795D2C" w14:textId="77777777" w:rsidR="009E159F" w:rsidRPr="00EF20F7" w:rsidRDefault="009E159F" w:rsidP="009E159F">
      <w:pPr>
        <w:pStyle w:val="B1"/>
      </w:pPr>
      <w:r w:rsidRPr="00EF20F7">
        <w:t>-</w:t>
      </w:r>
      <w:r w:rsidRPr="00EF20F7">
        <w:tab/>
        <w:t>for each offered simulcast media stream:</w:t>
      </w:r>
    </w:p>
    <w:p w14:paraId="70F83E6B" w14:textId="77777777" w:rsidR="009E159F" w:rsidRPr="00EF20F7" w:rsidRDefault="009E159F" w:rsidP="009E159F">
      <w:pPr>
        <w:pStyle w:val="B2"/>
      </w:pPr>
      <w:r w:rsidRPr="00EF20F7">
        <w:t>a)</w:t>
      </w:r>
      <w:r w:rsidRPr="00EF20F7">
        <w:tab/>
        <w:t>include a "Simulcast desc" information element with the selected simulcast configuration (containing the "a=simulcast" attribute) and request the MRFP to configure the termination with the simulcast capability; and</w:t>
      </w:r>
    </w:p>
    <w:p w14:paraId="7E7F7C1D" w14:textId="77777777" w:rsidR="009E159F" w:rsidRPr="00EF20F7" w:rsidRDefault="009E159F" w:rsidP="009E159F">
      <w:pPr>
        <w:pStyle w:val="B2"/>
      </w:pPr>
      <w:r w:rsidRPr="00EF20F7">
        <w:t>b)</w:t>
      </w:r>
      <w:r w:rsidRPr="00EF20F7">
        <w:tab/>
        <w:t xml:space="preserve">include a "Simulcast format" information element with selected simulcast formats (the corresponding </w:t>
      </w:r>
      <w:r w:rsidRPr="00EF20F7">
        <w:rPr>
          <w:lang w:eastAsia="ko-KR"/>
        </w:rPr>
        <w:t>"a=rid" lines)</w:t>
      </w:r>
      <w:r w:rsidRPr="00EF20F7">
        <w:t xml:space="preserve"> to indicate to the MRFP </w:t>
      </w:r>
      <w:r w:rsidRPr="00EF20F7">
        <w:rPr>
          <w:lang w:eastAsia="ko-KR"/>
        </w:rPr>
        <w:t>the simulcast stream identification</w:t>
      </w:r>
      <w:r w:rsidRPr="00EF20F7">
        <w:t xml:space="preserve"> and which payload type to reserve for the particular simulcast format</w:t>
      </w:r>
      <w:r w:rsidRPr="00EF20F7">
        <w:rPr>
          <w:lang w:eastAsia="ko-KR"/>
        </w:rPr>
        <w:t>;</w:t>
      </w:r>
    </w:p>
    <w:p w14:paraId="7BC95E71" w14:textId="77777777" w:rsidR="009E159F" w:rsidRPr="00EF20F7" w:rsidRDefault="009E159F" w:rsidP="009E159F">
      <w:pPr>
        <w:pStyle w:val="B1"/>
      </w:pPr>
      <w:r w:rsidRPr="00EF20F7">
        <w:t>-</w:t>
      </w:r>
      <w:r w:rsidRPr="00EF20F7">
        <w:tab/>
        <w:t>for each audio and video media stream offered with the "RTP-level pause and resume" functionality:</w:t>
      </w:r>
    </w:p>
    <w:p w14:paraId="77390344" w14:textId="77777777" w:rsidR="009E159F" w:rsidRPr="00EF20F7" w:rsidRDefault="009E159F" w:rsidP="009E159F">
      <w:pPr>
        <w:pStyle w:val="B2"/>
      </w:pPr>
      <w:r w:rsidRPr="00EF20F7">
        <w:t>a)</w:t>
      </w:r>
      <w:r w:rsidRPr="00EF20F7">
        <w:tab/>
        <w:t>include a "CCM pause-resume" information element to indicate to the MRFP which RTCP feedback "CCM PAUSE-RESUME" messages the MRFP may send to the end user;</w:t>
      </w:r>
    </w:p>
    <w:p w14:paraId="613F4F66" w14:textId="77777777" w:rsidR="009E159F" w:rsidRPr="00EF20F7" w:rsidRDefault="009E159F" w:rsidP="009E159F">
      <w:pPr>
        <w:pStyle w:val="B2"/>
      </w:pPr>
      <w:r w:rsidRPr="00EF20F7">
        <w:t>b)</w:t>
      </w:r>
      <w:r w:rsidRPr="00EF20F7">
        <w:tab/>
        <w:t>include a "nowait"</w:t>
      </w:r>
      <w:r w:rsidRPr="00EF20F7">
        <w:rPr>
          <w:szCs w:val="24"/>
        </w:rPr>
        <w:t xml:space="preserve"> </w:t>
      </w:r>
      <w:r w:rsidRPr="00EF20F7">
        <w:rPr>
          <w:lang w:eastAsia="ko-KR"/>
        </w:rPr>
        <w:t>pause attribute</w:t>
      </w:r>
      <w:r w:rsidRPr="00EF20F7">
        <w:rPr>
          <w:szCs w:val="24"/>
        </w:rPr>
        <w:t xml:space="preserve"> in the </w:t>
      </w:r>
      <w:r w:rsidRPr="00EF20F7">
        <w:t>"CCM pause-resume" information element to indicate to the MRFP that exchange of the RTCP feedback "CCM PAUSE-RESUME" messages will be point-to-point and no hold-off period will therefore be necessary when resuming paused streams;</w:t>
      </w:r>
    </w:p>
    <w:p w14:paraId="54D5D418" w14:textId="77777777" w:rsidR="009E159F" w:rsidRPr="00EF20F7" w:rsidRDefault="009E159F" w:rsidP="009E159F">
      <w:pPr>
        <w:pStyle w:val="B2"/>
      </w:pPr>
      <w:r w:rsidRPr="00EF20F7">
        <w:t>c)</w:t>
      </w:r>
      <w:r w:rsidRPr="00EF20F7">
        <w:tab/>
        <w:t>include an "Autonomous request" information element to indicate that the MRFP is allowed to autonomously send RTCP feedback CCM PAUSE and RESUME messages; and</w:t>
      </w:r>
    </w:p>
    <w:p w14:paraId="2A3686F8" w14:textId="77777777" w:rsidR="009E159F" w:rsidRPr="00EF20F7" w:rsidRDefault="009E159F" w:rsidP="009E159F">
      <w:pPr>
        <w:pStyle w:val="B2"/>
      </w:pPr>
      <w:r w:rsidRPr="00EF20F7">
        <w:t>d)</w:t>
      </w:r>
      <w:r w:rsidRPr="00EF20F7">
        <w:tab/>
        <w:t>include an "Autonomous response" information element to indicate that the MRFP is allowed to autonomously send RTCP feedback CCM PAUSED and REFUSED messages; and</w:t>
      </w:r>
    </w:p>
    <w:p w14:paraId="08E4A14D" w14:textId="77777777" w:rsidR="009E159F" w:rsidRPr="00EF20F7" w:rsidRDefault="009E159F" w:rsidP="009E159F">
      <w:pPr>
        <w:pStyle w:val="NO"/>
      </w:pPr>
      <w:r w:rsidRPr="00EF20F7">
        <w:t>NOTE 1:</w:t>
      </w:r>
      <w:r w:rsidRPr="00EF20F7">
        <w:tab/>
        <w:t>The MRFP will not send the RTCP feedback CCM REFUSED message if the "CCM pause-resume" information element contains the "config=2" pause attribute.</w:t>
      </w:r>
    </w:p>
    <w:p w14:paraId="460CCC35" w14:textId="77777777" w:rsidR="009E159F" w:rsidRPr="00EF20F7" w:rsidRDefault="009E159F" w:rsidP="009E159F">
      <w:pPr>
        <w:pStyle w:val="B1"/>
      </w:pPr>
      <w:r w:rsidRPr="00EF20F7">
        <w:t>-</w:t>
      </w:r>
      <w:r w:rsidRPr="00EF20F7">
        <w:tab/>
        <w:t xml:space="preserve">apply additional specific procedures for BFCP in </w:t>
      </w:r>
      <w:r>
        <w:t>clause</w:t>
      </w:r>
      <w:r w:rsidRPr="00EF20F7">
        <w:t> 5.14.5</w:t>
      </w:r>
      <w:r w:rsidRPr="00EF20F7">
        <w:rPr>
          <w:rFonts w:cs="Arial"/>
        </w:rPr>
        <w:t>.</w:t>
      </w:r>
    </w:p>
    <w:p w14:paraId="7402E0CC" w14:textId="77777777" w:rsidR="009E159F" w:rsidRPr="00EF20F7" w:rsidRDefault="009E159F" w:rsidP="009E159F">
      <w:pPr>
        <w:rPr>
          <w:lang w:eastAsia="zh-CN"/>
        </w:rPr>
      </w:pPr>
      <w:r w:rsidRPr="00EF20F7">
        <w:t xml:space="preserve">Upon receipt of a </w:t>
      </w:r>
      <w:r w:rsidRPr="00EF20F7">
        <w:rPr>
          <w:lang w:eastAsia="zh-CN"/>
        </w:rPr>
        <w:t xml:space="preserve">confirmation from the MRFP about local IP address and port and reserved resources for each selected media stream, the MRFC shall include in the SIP request </w:t>
      </w:r>
      <w:r w:rsidRPr="00EF20F7">
        <w:t xml:space="preserve">an "isfocus" media feature tag (defined in IETF RFC 3840 [63]), and </w:t>
      </w:r>
      <w:r w:rsidRPr="00EF20F7">
        <w:rPr>
          <w:lang w:eastAsia="zh-CN"/>
        </w:rPr>
        <w:t>the SDP offer with the selected audio, video and BFCP media streams. The MRFC shall include in the SDP offer:</w:t>
      </w:r>
    </w:p>
    <w:p w14:paraId="2D76E041" w14:textId="77777777" w:rsidR="009E159F" w:rsidRPr="00EF20F7" w:rsidRDefault="009E159F" w:rsidP="009E159F">
      <w:pPr>
        <w:pStyle w:val="B1"/>
      </w:pPr>
      <w:r w:rsidRPr="00EF20F7">
        <w:t>-</w:t>
      </w:r>
      <w:r w:rsidRPr="00EF20F7">
        <w:tab/>
        <w:t>selected payload types for each offered audio and video media stream;</w:t>
      </w:r>
    </w:p>
    <w:p w14:paraId="4485F80D" w14:textId="77777777" w:rsidR="009E159F" w:rsidRPr="00EF20F7" w:rsidRDefault="009E159F" w:rsidP="009E159F">
      <w:pPr>
        <w:pStyle w:val="B1"/>
      </w:pPr>
      <w:r w:rsidRPr="00EF20F7">
        <w:t>-</w:t>
      </w:r>
      <w:r w:rsidRPr="00EF20F7">
        <w:tab/>
      </w:r>
      <w:r w:rsidRPr="00EF20F7">
        <w:rPr>
          <w:lang w:eastAsia="ko-KR"/>
        </w:rPr>
        <w:t>an</w:t>
      </w:r>
      <w:r w:rsidRPr="00EF20F7">
        <w:t xml:space="preserve"> </w:t>
      </w:r>
      <w:r w:rsidRPr="00EF20F7">
        <w:rPr>
          <w:lang w:eastAsia="ko-KR"/>
        </w:rPr>
        <w:t xml:space="preserve">"a=content:main" </w:t>
      </w:r>
      <w:r w:rsidRPr="00EF20F7">
        <w:t>attribute</w:t>
      </w:r>
      <w:r w:rsidRPr="00EF20F7">
        <w:rPr>
          <w:lang w:eastAsia="ko-KR"/>
        </w:rPr>
        <w:t xml:space="preserve"> under the </w:t>
      </w:r>
      <w:r w:rsidRPr="00EF20F7">
        <w:t xml:space="preserve">main video </w:t>
      </w:r>
      <w:r w:rsidRPr="00EF20F7">
        <w:rPr>
          <w:lang w:eastAsia="ko-KR"/>
        </w:rPr>
        <w:t>"m=" line</w:t>
      </w:r>
      <w:r w:rsidRPr="00EF20F7">
        <w:t>;</w:t>
      </w:r>
    </w:p>
    <w:p w14:paraId="6289EDC7" w14:textId="77777777" w:rsidR="009E159F" w:rsidRPr="00EF20F7" w:rsidRDefault="009E159F" w:rsidP="009E159F">
      <w:pPr>
        <w:pStyle w:val="B1"/>
      </w:pPr>
      <w:r w:rsidRPr="00EF20F7">
        <w:t>-</w:t>
      </w:r>
      <w:r w:rsidRPr="00EF20F7">
        <w:tab/>
      </w:r>
      <w:r w:rsidRPr="00EF20F7">
        <w:rPr>
          <w:lang w:eastAsia="ko-KR"/>
        </w:rPr>
        <w:t xml:space="preserve">if </w:t>
      </w:r>
      <w:r w:rsidRPr="00EF20F7">
        <w:t xml:space="preserve">the "screenshare" video media stream is offered, </w:t>
      </w:r>
      <w:r w:rsidRPr="00EF20F7">
        <w:rPr>
          <w:lang w:eastAsia="ko-KR"/>
        </w:rPr>
        <w:t>an</w:t>
      </w:r>
      <w:r w:rsidRPr="00EF20F7">
        <w:t xml:space="preserve"> </w:t>
      </w:r>
      <w:r w:rsidRPr="00EF20F7">
        <w:rPr>
          <w:lang w:eastAsia="ko-KR"/>
        </w:rPr>
        <w:t xml:space="preserve">"a=content: slides" </w:t>
      </w:r>
      <w:r w:rsidRPr="00EF20F7">
        <w:t>attribute</w:t>
      </w:r>
      <w:r w:rsidRPr="00EF20F7">
        <w:rPr>
          <w:lang w:eastAsia="ko-KR"/>
        </w:rPr>
        <w:t xml:space="preserve"> under </w:t>
      </w:r>
      <w:r w:rsidRPr="00EF20F7">
        <w:t xml:space="preserve">the "screenshare" video </w:t>
      </w:r>
      <w:r w:rsidRPr="00EF20F7">
        <w:rPr>
          <w:lang w:eastAsia="ko-KR"/>
        </w:rPr>
        <w:t>"m=" line</w:t>
      </w:r>
      <w:r w:rsidRPr="00EF20F7">
        <w:t>;</w:t>
      </w:r>
    </w:p>
    <w:p w14:paraId="6073CA13" w14:textId="77777777" w:rsidR="009E159F" w:rsidRPr="00EF20F7" w:rsidRDefault="009E159F" w:rsidP="009E159F">
      <w:pPr>
        <w:pStyle w:val="B1"/>
      </w:pPr>
      <w:r w:rsidRPr="00EF20F7">
        <w:t>-</w:t>
      </w:r>
      <w:r w:rsidRPr="00EF20F7">
        <w:tab/>
        <w:t xml:space="preserve">for each offered simulcast media stream, </w:t>
      </w:r>
      <w:r w:rsidRPr="00EF20F7">
        <w:rPr>
          <w:lang w:eastAsia="ko-KR"/>
        </w:rPr>
        <w:t>an</w:t>
      </w:r>
      <w:r w:rsidRPr="00EF20F7">
        <w:t xml:space="preserve"> "a=simulcast" attribute and related "a=rid" attribute lines with a "pt" parameter defining the simulcast stream identification </w:t>
      </w:r>
      <w:r w:rsidRPr="00EF20F7">
        <w:rPr>
          <w:lang w:eastAsia="ko-KR"/>
        </w:rPr>
        <w:t xml:space="preserve">under the </w:t>
      </w:r>
      <w:r w:rsidRPr="00EF20F7">
        <w:t xml:space="preserve">corresponding </w:t>
      </w:r>
      <w:r w:rsidRPr="00EF20F7">
        <w:rPr>
          <w:lang w:eastAsia="ko-KR"/>
        </w:rPr>
        <w:t>"m=" line</w:t>
      </w:r>
      <w:r w:rsidRPr="00EF20F7">
        <w:t>;</w:t>
      </w:r>
    </w:p>
    <w:p w14:paraId="551C327D" w14:textId="77777777" w:rsidR="009E159F" w:rsidRPr="00EF20F7" w:rsidRDefault="009E159F" w:rsidP="009E159F">
      <w:pPr>
        <w:pStyle w:val="B1"/>
      </w:pPr>
      <w:r w:rsidRPr="00EF20F7">
        <w:t>-</w:t>
      </w:r>
      <w:r w:rsidRPr="00EF20F7">
        <w:tab/>
        <w:t>"a=label" attribute line(s) indicating which of the offered audio and/or video media streams will be BFCP controlled;</w:t>
      </w:r>
    </w:p>
    <w:p w14:paraId="35C9BB5B" w14:textId="77777777" w:rsidR="009E159F" w:rsidRPr="00EF20F7" w:rsidRDefault="009E159F" w:rsidP="009E159F">
      <w:pPr>
        <w:pStyle w:val="NO"/>
        <w:rPr>
          <w:lang w:eastAsia="zh-CN"/>
        </w:rPr>
      </w:pPr>
      <w:r w:rsidRPr="00EF20F7">
        <w:t>NOTE 2:</w:t>
      </w:r>
      <w:r w:rsidRPr="00EF20F7">
        <w:tab/>
      </w:r>
      <w:r w:rsidRPr="00EF20F7">
        <w:rPr>
          <w:lang w:eastAsia="ko-KR"/>
        </w:rPr>
        <w:t xml:space="preserve">The </w:t>
      </w:r>
      <w:r w:rsidRPr="00EF20F7">
        <w:t xml:space="preserve">"a=label" attribute is defined in </w:t>
      </w:r>
      <w:r w:rsidRPr="00EF20F7">
        <w:rPr>
          <w:lang w:eastAsia="ko-KR"/>
        </w:rPr>
        <w:t>IETF RFC 4574 [64]</w:t>
      </w:r>
      <w:r w:rsidRPr="00EF20F7">
        <w:t>.</w:t>
      </w:r>
    </w:p>
    <w:p w14:paraId="172552A6" w14:textId="77777777" w:rsidR="009E159F" w:rsidRPr="00EF20F7" w:rsidRDefault="009E159F" w:rsidP="009E159F">
      <w:pPr>
        <w:pStyle w:val="B1"/>
      </w:pPr>
      <w:r w:rsidRPr="00EF20F7">
        <w:t>-</w:t>
      </w:r>
      <w:r w:rsidRPr="00EF20F7">
        <w:tab/>
        <w:t xml:space="preserve">for each offered "thumbnail" video media stream, </w:t>
      </w:r>
      <w:r w:rsidRPr="00EF20F7">
        <w:rPr>
          <w:lang w:eastAsia="ko-KR"/>
        </w:rPr>
        <w:t>an</w:t>
      </w:r>
      <w:r w:rsidRPr="00EF20F7">
        <w:t xml:space="preserve"> "a=sendonly" attribute </w:t>
      </w:r>
      <w:r w:rsidRPr="00EF20F7">
        <w:rPr>
          <w:lang w:eastAsia="ko-KR"/>
        </w:rPr>
        <w:t xml:space="preserve">under the </w:t>
      </w:r>
      <w:r w:rsidRPr="00EF20F7">
        <w:t xml:space="preserve">corresponding </w:t>
      </w:r>
      <w:r w:rsidRPr="00EF20F7">
        <w:rPr>
          <w:lang w:eastAsia="ko-KR"/>
        </w:rPr>
        <w:t>"m=" line;</w:t>
      </w:r>
    </w:p>
    <w:p w14:paraId="0DE073D0" w14:textId="77777777" w:rsidR="009E159F" w:rsidRPr="00EF20F7" w:rsidRDefault="009E159F" w:rsidP="009E159F">
      <w:pPr>
        <w:pStyle w:val="B1"/>
      </w:pPr>
      <w:r w:rsidRPr="00EF20F7">
        <w:t>-</w:t>
      </w:r>
      <w:r w:rsidRPr="00EF20F7">
        <w:tab/>
        <w:t xml:space="preserve">for each offered audio and video media stream, </w:t>
      </w:r>
      <w:r w:rsidRPr="00EF20F7">
        <w:rPr>
          <w:lang w:eastAsia="ko-KR"/>
        </w:rPr>
        <w:t>an</w:t>
      </w:r>
      <w:r w:rsidRPr="00EF20F7">
        <w:t xml:space="preserve"> "a=rtcp-fb" line with </w:t>
      </w:r>
      <w:r w:rsidRPr="00EF20F7">
        <w:rPr>
          <w:lang w:eastAsia="ko-KR"/>
        </w:rPr>
        <w:t>a</w:t>
      </w:r>
      <w:r w:rsidRPr="00EF20F7">
        <w:t xml:space="preserve"> "pause" CCM parameter, </w:t>
      </w:r>
      <w:r w:rsidRPr="00EF20F7">
        <w:rPr>
          <w:lang w:eastAsia="ko-KR"/>
        </w:rPr>
        <w:t>a</w:t>
      </w:r>
      <w:r w:rsidRPr="00EF20F7">
        <w:t xml:space="preserve"> "nowait" pause attribute and </w:t>
      </w:r>
      <w:r w:rsidRPr="00EF20F7">
        <w:rPr>
          <w:lang w:eastAsia="ko-KR"/>
        </w:rPr>
        <w:t>a</w:t>
      </w:r>
      <w:r w:rsidRPr="00EF20F7">
        <w:t xml:space="preserve"> "config" pause attribute; and</w:t>
      </w:r>
    </w:p>
    <w:p w14:paraId="76C7AD4E" w14:textId="77777777" w:rsidR="009E159F" w:rsidRPr="00EF20F7" w:rsidRDefault="009E159F" w:rsidP="009E159F">
      <w:pPr>
        <w:pStyle w:val="NO"/>
        <w:rPr>
          <w:lang w:eastAsia="zh-CN"/>
        </w:rPr>
      </w:pPr>
      <w:r w:rsidRPr="00EF20F7">
        <w:t>NOTE 3:</w:t>
      </w:r>
      <w:r w:rsidRPr="00EF20F7">
        <w:tab/>
        <w:t>If the MRFP supports the full "</w:t>
      </w:r>
      <w:r w:rsidRPr="00EF20F7">
        <w:rPr>
          <w:lang w:eastAsia="ko-KR"/>
        </w:rPr>
        <w:t>RTP-level pause and resume</w:t>
      </w:r>
      <w:r w:rsidRPr="00EF20F7">
        <w:t>"</w:t>
      </w:r>
      <w:r w:rsidRPr="00EF20F7">
        <w:rPr>
          <w:lang w:eastAsia="ko-KR"/>
        </w:rPr>
        <w:t xml:space="preserve"> functionality, as defined </w:t>
      </w:r>
      <w:r w:rsidRPr="00EF20F7">
        <w:t>in IETF RFC 7728 [62], the "</w:t>
      </w:r>
      <w:r w:rsidRPr="00EF20F7">
        <w:rPr>
          <w:lang w:eastAsia="ko-KR"/>
        </w:rPr>
        <w:t>config</w:t>
      </w:r>
      <w:r w:rsidRPr="00EF20F7">
        <w:t>"</w:t>
      </w:r>
      <w:r w:rsidRPr="00EF20F7">
        <w:rPr>
          <w:lang w:eastAsia="ko-KR"/>
        </w:rPr>
        <w:t xml:space="preserve"> pause attribute may be omitted.</w:t>
      </w:r>
    </w:p>
    <w:p w14:paraId="655072C2" w14:textId="77777777" w:rsidR="009E159F" w:rsidRPr="00EF20F7" w:rsidRDefault="009E159F" w:rsidP="009E159F">
      <w:pPr>
        <w:pStyle w:val="B1"/>
      </w:pPr>
      <w:r w:rsidRPr="00EF20F7">
        <w:t>-</w:t>
      </w:r>
      <w:r w:rsidRPr="00EF20F7">
        <w:tab/>
        <w:t xml:space="preserve">under BFCP over TCP </w:t>
      </w:r>
      <w:r w:rsidRPr="00EF20F7">
        <w:rPr>
          <w:lang w:eastAsia="ko-KR"/>
        </w:rPr>
        <w:t>"m=" line</w:t>
      </w:r>
      <w:r w:rsidRPr="00EF20F7">
        <w:t>:</w:t>
      </w:r>
    </w:p>
    <w:p w14:paraId="5A4F6C32" w14:textId="77777777" w:rsidR="009E159F" w:rsidRPr="00EF20F7" w:rsidRDefault="009E159F" w:rsidP="009E159F">
      <w:pPr>
        <w:pStyle w:val="B2"/>
      </w:pPr>
      <w:r w:rsidRPr="00EF20F7">
        <w:t>a)</w:t>
      </w:r>
      <w:r w:rsidRPr="00EF20F7">
        <w:tab/>
        <w:t>an "a=floorctrl:s-only" attribute to indicate that the MRFP will act as a floor control server;</w:t>
      </w:r>
    </w:p>
    <w:p w14:paraId="33F68D56" w14:textId="77777777" w:rsidR="009E159F" w:rsidRPr="00EF20F7" w:rsidRDefault="009E159F" w:rsidP="009E159F">
      <w:pPr>
        <w:pStyle w:val="B2"/>
      </w:pPr>
      <w:r w:rsidRPr="00EF20F7">
        <w:t>b)</w:t>
      </w:r>
      <w:r w:rsidRPr="00EF20F7">
        <w:tab/>
        <w:t>an "a=confid" attribute indicating the conference identity to be used by BFCP signalling;</w:t>
      </w:r>
    </w:p>
    <w:p w14:paraId="1498E78C" w14:textId="77777777" w:rsidR="009E159F" w:rsidRPr="00EF20F7" w:rsidRDefault="009E159F" w:rsidP="009E159F">
      <w:pPr>
        <w:pStyle w:val="B2"/>
      </w:pPr>
      <w:r w:rsidRPr="00EF20F7">
        <w:t>c)</w:t>
      </w:r>
      <w:r w:rsidRPr="00EF20F7">
        <w:tab/>
        <w:t>an "a=userid" attribute indicating the user identity to be used by BFCP signalling;</w:t>
      </w:r>
    </w:p>
    <w:p w14:paraId="48F7AE64" w14:textId="77777777" w:rsidR="009E159F" w:rsidRPr="00EF20F7" w:rsidRDefault="009E159F" w:rsidP="009E159F">
      <w:pPr>
        <w:pStyle w:val="B2"/>
      </w:pPr>
      <w:r w:rsidRPr="00EF20F7">
        <w:lastRenderedPageBreak/>
        <w:t>d)</w:t>
      </w:r>
      <w:r w:rsidRPr="00EF20F7">
        <w:tab/>
        <w:t>"a=floorid" attribute line(s) containing the BFCP floor identity(ies) to be used to control offered audio and/or video media streams;</w:t>
      </w:r>
    </w:p>
    <w:p w14:paraId="60EA0592" w14:textId="77777777" w:rsidR="009E159F" w:rsidRPr="00EF20F7" w:rsidRDefault="009E159F" w:rsidP="009E159F">
      <w:pPr>
        <w:pStyle w:val="NO"/>
        <w:rPr>
          <w:lang w:eastAsia="zh-CN"/>
        </w:rPr>
      </w:pPr>
      <w:r w:rsidRPr="00EF20F7">
        <w:t>NOTE 4:</w:t>
      </w:r>
      <w:r w:rsidRPr="00EF20F7">
        <w:tab/>
        <w:t>The "a=floorctrl", "a=confid", "a=userid" and "a=floorid" attributes are defined in IETF RFC 4583 [21]</w:t>
      </w:r>
      <w:r w:rsidRPr="00EF20F7">
        <w:rPr>
          <w:lang w:eastAsia="ko-KR"/>
        </w:rPr>
        <w:t>.</w:t>
      </w:r>
    </w:p>
    <w:p w14:paraId="0CE4AAAD" w14:textId="77777777" w:rsidR="009E159F" w:rsidRPr="00EF20F7" w:rsidRDefault="009E159F" w:rsidP="009E159F">
      <w:pPr>
        <w:pStyle w:val="B2"/>
      </w:pPr>
      <w:r w:rsidRPr="00EF20F7">
        <w:t>e)</w:t>
      </w:r>
      <w:r w:rsidRPr="00EF20F7">
        <w:tab/>
        <w:t>an "a=connection:new" attribute to request a new TCP connection; and</w:t>
      </w:r>
    </w:p>
    <w:p w14:paraId="3B747342" w14:textId="77777777" w:rsidR="009E159F" w:rsidRPr="00EF20F7" w:rsidRDefault="009E159F" w:rsidP="009E159F">
      <w:pPr>
        <w:pStyle w:val="B2"/>
      </w:pPr>
      <w:r w:rsidRPr="00EF20F7">
        <w:t>f)</w:t>
      </w:r>
      <w:r w:rsidRPr="00EF20F7">
        <w:tab/>
        <w:t>an "a=setup" attribute to negotiate which end point will act as a TCP client;</w:t>
      </w:r>
    </w:p>
    <w:p w14:paraId="7D767E98" w14:textId="77777777" w:rsidR="009E159F" w:rsidRPr="00EF20F7" w:rsidRDefault="009E159F" w:rsidP="009E159F">
      <w:pPr>
        <w:pStyle w:val="NO"/>
      </w:pPr>
      <w:r w:rsidRPr="00EF20F7">
        <w:t>NOTE 5:</w:t>
      </w:r>
      <w:r w:rsidRPr="00EF20F7">
        <w:tab/>
        <w:t>The "a= connection" and "a= setup" attributes are defined in IETF RFC 4145 [36]</w:t>
      </w:r>
      <w:r w:rsidRPr="00EF20F7">
        <w:rPr>
          <w:lang w:eastAsia="ko-KR"/>
        </w:rPr>
        <w:t>.</w:t>
      </w:r>
    </w:p>
    <w:p w14:paraId="45E38255" w14:textId="77777777" w:rsidR="009E159F" w:rsidRPr="00EF20F7" w:rsidRDefault="009E159F" w:rsidP="009E159F">
      <w:pPr>
        <w:pStyle w:val="NO"/>
      </w:pPr>
      <w:r w:rsidRPr="00EF20F7">
        <w:t>NOTE 6:</w:t>
      </w:r>
      <w:r w:rsidRPr="00EF20F7">
        <w:tab/>
        <w:t xml:space="preserve">For the TCP support see </w:t>
      </w:r>
      <w:r>
        <w:t>clause</w:t>
      </w:r>
      <w:r w:rsidRPr="00EF20F7">
        <w:t xml:space="preserve"> 5.21. The MRFC and the MRFP may support IMS media plane security and then procedures from </w:t>
      </w:r>
      <w:r>
        <w:t>clause</w:t>
      </w:r>
      <w:r w:rsidRPr="00EF20F7">
        <w:t> 5.20 will be also applied.</w:t>
      </w:r>
    </w:p>
    <w:p w14:paraId="440BCD1F" w14:textId="77777777" w:rsidR="009E159F" w:rsidRPr="00EF20F7" w:rsidRDefault="009E159F" w:rsidP="009E159F">
      <w:r w:rsidRPr="00EF20F7">
        <w:t>Upon receipt of the corresponding SDP answer, the MRFC shall request the MRFP to modify termination towards the conference participant accordingly. The MRFC shall provide to the MRFP:</w:t>
      </w:r>
    </w:p>
    <w:p w14:paraId="13C8FABA" w14:textId="77777777" w:rsidR="009E159F" w:rsidRPr="00EF20F7" w:rsidRDefault="009E159F" w:rsidP="009E159F">
      <w:pPr>
        <w:pStyle w:val="B1"/>
      </w:pPr>
      <w:r w:rsidRPr="00EF20F7">
        <w:t>-</w:t>
      </w:r>
      <w:r w:rsidRPr="00EF20F7">
        <w:tab/>
        <w:t>the remote IP address and the port for each accepted media stream;</w:t>
      </w:r>
    </w:p>
    <w:p w14:paraId="20476A98" w14:textId="77777777" w:rsidR="009E159F" w:rsidRPr="00EF20F7" w:rsidRDefault="009E159F" w:rsidP="009E159F">
      <w:pPr>
        <w:pStyle w:val="B1"/>
      </w:pPr>
      <w:r w:rsidRPr="00EF20F7">
        <w:t>-</w:t>
      </w:r>
      <w:r w:rsidRPr="00EF20F7">
        <w:tab/>
        <w:t>payload types for each accepted audio and video media stream;</w:t>
      </w:r>
    </w:p>
    <w:p w14:paraId="6ED10575" w14:textId="77777777" w:rsidR="009E159F" w:rsidRPr="00EF20F7" w:rsidRDefault="009E159F" w:rsidP="009E159F">
      <w:pPr>
        <w:pStyle w:val="B1"/>
      </w:pPr>
      <w:r w:rsidRPr="00EF20F7">
        <w:t>-</w:t>
      </w:r>
      <w:r w:rsidRPr="00EF20F7">
        <w:tab/>
        <w:t>for each accepted simulcast media stream:</w:t>
      </w:r>
    </w:p>
    <w:p w14:paraId="63CB5B34" w14:textId="77777777" w:rsidR="009E159F" w:rsidRPr="00EF20F7" w:rsidRDefault="009E159F" w:rsidP="009E159F">
      <w:pPr>
        <w:pStyle w:val="B2"/>
      </w:pPr>
      <w:r w:rsidRPr="00EF20F7">
        <w:t>a)</w:t>
      </w:r>
      <w:r w:rsidRPr="00EF20F7">
        <w:tab/>
        <w:t>the "Simulcast desc" information element with the accepted simulcast configuration (containing the "a=simulcast" attribute); and</w:t>
      </w:r>
    </w:p>
    <w:p w14:paraId="0B76C3EB" w14:textId="77777777" w:rsidR="009E159F" w:rsidRPr="00EF20F7" w:rsidRDefault="009E159F" w:rsidP="009E159F">
      <w:pPr>
        <w:pStyle w:val="B2"/>
      </w:pPr>
      <w:r w:rsidRPr="00EF20F7">
        <w:t>b)</w:t>
      </w:r>
      <w:r w:rsidRPr="00EF20F7">
        <w:tab/>
        <w:t xml:space="preserve">the "Simulcast format" information element with accepted simulcast formats (the corresponding </w:t>
      </w:r>
      <w:r w:rsidRPr="00EF20F7">
        <w:rPr>
          <w:lang w:eastAsia="ko-KR"/>
        </w:rPr>
        <w:t>"a=rid" lines); and</w:t>
      </w:r>
    </w:p>
    <w:p w14:paraId="6646C2AB" w14:textId="77777777" w:rsidR="009E159F" w:rsidRPr="00EF20F7" w:rsidRDefault="009E159F" w:rsidP="009E159F">
      <w:pPr>
        <w:pStyle w:val="B1"/>
      </w:pPr>
      <w:r w:rsidRPr="00EF20F7">
        <w:t>-</w:t>
      </w:r>
      <w:r w:rsidRPr="00EF20F7">
        <w:tab/>
      </w:r>
      <w:r w:rsidRPr="00EF20F7">
        <w:rPr>
          <w:lang w:eastAsia="ko-KR"/>
        </w:rPr>
        <w:t xml:space="preserve">if </w:t>
      </w:r>
      <w:r w:rsidRPr="00EF20F7">
        <w:rPr>
          <w:rFonts w:cs="Arial"/>
        </w:rPr>
        <w:t>the "</w:t>
      </w:r>
      <w:r w:rsidRPr="00EF20F7">
        <w:t xml:space="preserve">a=rtcp-fb" line(s) with a "CCM" parameter and a "pause" CCM parameter </w:t>
      </w:r>
      <w:r w:rsidRPr="00EF20F7">
        <w:rPr>
          <w:lang w:eastAsia="ko-KR"/>
        </w:rPr>
        <w:t xml:space="preserve">was </w:t>
      </w:r>
      <w:r w:rsidRPr="00EF20F7">
        <w:t>included in the SDP answer for the accepted audio or video media stream:</w:t>
      </w:r>
    </w:p>
    <w:p w14:paraId="43A71215" w14:textId="77777777" w:rsidR="009E159F" w:rsidRPr="00EF20F7" w:rsidRDefault="009E159F" w:rsidP="009E159F">
      <w:pPr>
        <w:pStyle w:val="B2"/>
      </w:pPr>
      <w:r w:rsidRPr="00EF20F7">
        <w:t>a)</w:t>
      </w:r>
      <w:r w:rsidRPr="00EF20F7">
        <w:tab/>
        <w:t>the "CCM pause-resume" information element;</w:t>
      </w:r>
    </w:p>
    <w:p w14:paraId="7B6D820C" w14:textId="77777777" w:rsidR="009E159F" w:rsidRPr="00EF20F7" w:rsidRDefault="009E159F" w:rsidP="009E159F">
      <w:pPr>
        <w:pStyle w:val="B2"/>
      </w:pPr>
      <w:r w:rsidRPr="00EF20F7">
        <w:t>b)</w:t>
      </w:r>
      <w:r w:rsidRPr="00EF20F7">
        <w:tab/>
        <w:t xml:space="preserve">if a "nowait" </w:t>
      </w:r>
      <w:r w:rsidRPr="00EF20F7">
        <w:rPr>
          <w:lang w:eastAsia="ko-KR"/>
        </w:rPr>
        <w:t xml:space="preserve">pause attribute was </w:t>
      </w:r>
      <w:r w:rsidRPr="00EF20F7">
        <w:t>included in the SDP answer, the "nowait"</w:t>
      </w:r>
      <w:r w:rsidRPr="00EF20F7">
        <w:rPr>
          <w:lang w:eastAsia="ko-KR"/>
        </w:rPr>
        <w:t xml:space="preserve"> pause attribute</w:t>
      </w:r>
      <w:r w:rsidRPr="00EF20F7">
        <w:rPr>
          <w:szCs w:val="24"/>
        </w:rPr>
        <w:t xml:space="preserve"> in the </w:t>
      </w:r>
      <w:r w:rsidRPr="00EF20F7">
        <w:t>"CCM pause-resume" information element;</w:t>
      </w:r>
    </w:p>
    <w:p w14:paraId="3322FF12" w14:textId="77777777" w:rsidR="009E159F" w:rsidRPr="00EF20F7" w:rsidRDefault="009E159F" w:rsidP="009E159F">
      <w:pPr>
        <w:pStyle w:val="B2"/>
      </w:pPr>
      <w:r w:rsidRPr="00EF20F7">
        <w:t>c)</w:t>
      </w:r>
      <w:r w:rsidRPr="00EF20F7">
        <w:tab/>
        <w:t>the "Autonomous request" information element; and</w:t>
      </w:r>
    </w:p>
    <w:p w14:paraId="60A020FD" w14:textId="77777777" w:rsidR="009E159F" w:rsidRPr="00EF20F7" w:rsidRDefault="009E159F" w:rsidP="009E159F">
      <w:pPr>
        <w:pStyle w:val="B2"/>
      </w:pPr>
      <w:r w:rsidRPr="00EF20F7">
        <w:t>d)</w:t>
      </w:r>
      <w:r w:rsidRPr="00EF20F7">
        <w:tab/>
        <w:t>the "Autonomous response" information element.</w:t>
      </w:r>
    </w:p>
    <w:p w14:paraId="7A1E86BD" w14:textId="77777777" w:rsidR="009E159F" w:rsidRPr="00EF20F7" w:rsidRDefault="009E159F" w:rsidP="009E159F">
      <w:r w:rsidRPr="00EF20F7">
        <w:t>If the MRFP supports the "Compact Concurrent Codec Negotiation and Capabilities" function specified in 3GPP TS 26.114 [23] and if the MRFC received the "a=ccc_list" attribute from the conference participant then when requesting the MRFP to modify termination towards the conference participant, the MRFC may provide to the MRFP a "Concurrent Codec Capabilities" information element to indicate the concurrent codec capabilities of the conference participant.</w:t>
      </w:r>
    </w:p>
    <w:p w14:paraId="0023F208" w14:textId="77777777" w:rsidR="009E159F" w:rsidRPr="00EF20F7" w:rsidRDefault="009E159F" w:rsidP="00232AAD">
      <w:pPr>
        <w:pStyle w:val="Heading4"/>
      </w:pPr>
      <w:bookmarkStart w:id="82" w:name="_Toc9597165"/>
      <w:bookmarkStart w:id="83" w:name="_Toc169837212"/>
      <w:r w:rsidRPr="00EF20F7">
        <w:t>5.11.3.5</w:t>
      </w:r>
      <w:r w:rsidRPr="00EF20F7">
        <w:tab/>
      </w:r>
      <w:r w:rsidRPr="00EF20F7">
        <w:rPr>
          <w:lang w:eastAsia="ko-KR"/>
        </w:rPr>
        <w:t>MMCMH</w:t>
      </w:r>
      <w:r w:rsidRPr="00EF20F7">
        <w:t xml:space="preserve"> handling at MRFP</w:t>
      </w:r>
      <w:bookmarkEnd w:id="82"/>
      <w:bookmarkEnd w:id="83"/>
    </w:p>
    <w:p w14:paraId="7E08C9A3" w14:textId="77777777" w:rsidR="009E159F" w:rsidRPr="00EF20F7" w:rsidRDefault="009E159F" w:rsidP="009E159F">
      <w:pPr>
        <w:rPr>
          <w:lang w:eastAsia="ko-KR"/>
        </w:rPr>
      </w:pPr>
      <w:r w:rsidRPr="00EF20F7">
        <w:rPr>
          <w:lang w:eastAsia="ko-KR"/>
        </w:rPr>
        <w:t>Upon reception of a request from the MRFC</w:t>
      </w:r>
      <w:r w:rsidRPr="00EF20F7">
        <w:t xml:space="preserve"> to configure resources towards the </w:t>
      </w:r>
      <w:r w:rsidRPr="00EF20F7">
        <w:rPr>
          <w:lang w:eastAsia="ko-KR"/>
        </w:rPr>
        <w:t>conference participant, the MRFP:</w:t>
      </w:r>
    </w:p>
    <w:p w14:paraId="322C5CEA" w14:textId="77777777" w:rsidR="009E159F" w:rsidRPr="00EF20F7" w:rsidRDefault="009E159F" w:rsidP="009E159F">
      <w:pPr>
        <w:pStyle w:val="B1"/>
      </w:pPr>
      <w:r w:rsidRPr="00EF20F7">
        <w:t>-</w:t>
      </w:r>
      <w:r w:rsidRPr="00EF20F7">
        <w:tab/>
        <w:t>shall assign the requested resources:</w:t>
      </w:r>
    </w:p>
    <w:p w14:paraId="6AF5580B" w14:textId="77777777" w:rsidR="009E159F" w:rsidRPr="00EF20F7" w:rsidRDefault="009E159F" w:rsidP="009E159F">
      <w:pPr>
        <w:pStyle w:val="B2"/>
      </w:pPr>
      <w:r w:rsidRPr="00EF20F7">
        <w:t>a)</w:t>
      </w:r>
      <w:r w:rsidRPr="00EF20F7">
        <w:tab/>
        <w:t>shall configure termination to handle simulcast RTP streams; and</w:t>
      </w:r>
    </w:p>
    <w:p w14:paraId="613F926F" w14:textId="77777777" w:rsidR="009E159F" w:rsidRPr="00EF20F7" w:rsidRDefault="009E159F" w:rsidP="009E159F">
      <w:pPr>
        <w:pStyle w:val="B2"/>
      </w:pPr>
      <w:r w:rsidRPr="00EF20F7">
        <w:t>b)</w:t>
      </w:r>
      <w:r w:rsidRPr="00EF20F7">
        <w:tab/>
        <w:t>shall start monitoring voice activity for audio media streams when instructed by the MRFC;</w:t>
      </w:r>
    </w:p>
    <w:p w14:paraId="5EE190A7" w14:textId="77777777" w:rsidR="009E159F" w:rsidRPr="00EF20F7" w:rsidRDefault="009E159F" w:rsidP="009E159F">
      <w:pPr>
        <w:pStyle w:val="B1"/>
      </w:pPr>
      <w:r w:rsidRPr="00EF20F7">
        <w:t>-</w:t>
      </w:r>
      <w:r w:rsidRPr="00EF20F7">
        <w:tab/>
        <w:t xml:space="preserve">if "Concurrent Codec Capabilities" information element was received from the MRFC, shall </w:t>
      </w:r>
      <w:r w:rsidRPr="00EF20F7">
        <w:rPr>
          <w:rFonts w:cs="Arial"/>
          <w:lang w:eastAsia="zh-CN"/>
        </w:rPr>
        <w:t xml:space="preserve">store </w:t>
      </w:r>
      <w:r w:rsidRPr="00EF20F7">
        <w:rPr>
          <w:rFonts w:cs="Arial"/>
          <w:bCs/>
          <w:lang w:eastAsia="ko-KR"/>
        </w:rPr>
        <w:t>the concurrent codec capabilities of the conference participant i.e.</w:t>
      </w:r>
      <w:r w:rsidRPr="00EF20F7">
        <w:rPr>
          <w:rFonts w:cs="Arial"/>
          <w:lang w:eastAsia="zh-CN"/>
        </w:rPr>
        <w:t xml:space="preserve"> </w:t>
      </w:r>
      <w:r w:rsidRPr="00EF20F7">
        <w:rPr>
          <w:rFonts w:cs="Arial"/>
          <w:bCs/>
          <w:lang w:eastAsia="ko-KR"/>
        </w:rPr>
        <w:t xml:space="preserve">the maximum number of concurrent encoders and decoders the </w:t>
      </w:r>
      <w:r w:rsidRPr="00EF20F7">
        <w:t>conference participant</w:t>
      </w:r>
      <w:r w:rsidRPr="00EF20F7">
        <w:rPr>
          <w:rFonts w:cs="Arial"/>
          <w:bCs/>
          <w:lang w:eastAsia="ko-KR"/>
        </w:rPr>
        <w:t xml:space="preserve"> can operate and take these constraints into account when selecting </w:t>
      </w:r>
      <w:r w:rsidRPr="00EF20F7">
        <w:t>the media streams to/from a conference participant;</w:t>
      </w:r>
    </w:p>
    <w:p w14:paraId="0E7738D4" w14:textId="3C022901" w:rsidR="009E159F" w:rsidRPr="00EF20F7" w:rsidRDefault="009E159F" w:rsidP="009E159F">
      <w:pPr>
        <w:pStyle w:val="B1"/>
      </w:pPr>
      <w:r w:rsidRPr="00EF20F7">
        <w:t>-</w:t>
      </w:r>
      <w:r w:rsidRPr="00EF20F7">
        <w:tab/>
      </w:r>
      <w:r w:rsidR="005E27BA" w:rsidRPr="00EF20F7">
        <w:t xml:space="preserve">shall select the media source (among the received RTP streams) to be sent as one of the RTP streams, and then among the available simulcast streams the MRFP shall select for the most appropriate one to the sent to the particular </w:t>
      </w:r>
      <w:r w:rsidR="005E27BA" w:rsidRPr="00EF20F7">
        <w:rPr>
          <w:lang w:eastAsia="ko-KR"/>
        </w:rPr>
        <w:t xml:space="preserve">conference participant, as specified </w:t>
      </w:r>
      <w:r w:rsidR="005E27BA" w:rsidRPr="00EF20F7">
        <w:t>in IETF </w:t>
      </w:r>
      <w:r w:rsidR="005E27BA" w:rsidRPr="00145D10">
        <w:t>RFC </w:t>
      </w:r>
      <w:r w:rsidR="005E27BA">
        <w:t>8853</w:t>
      </w:r>
      <w:r w:rsidR="005E27BA" w:rsidRPr="00EF20F7">
        <w:t> [57]</w:t>
      </w:r>
      <w:r w:rsidRPr="00EF20F7">
        <w:t>; and</w:t>
      </w:r>
    </w:p>
    <w:p w14:paraId="0ECBCE8C" w14:textId="77777777" w:rsidR="009E159F" w:rsidRPr="00EF20F7" w:rsidRDefault="009E159F" w:rsidP="009E159F">
      <w:pPr>
        <w:pStyle w:val="B1"/>
      </w:pPr>
      <w:r w:rsidRPr="00EF20F7">
        <w:lastRenderedPageBreak/>
        <w:t>-</w:t>
      </w:r>
      <w:r w:rsidRPr="00EF20F7">
        <w:tab/>
        <w:t>based on the value of the received "CCM pause-resume"</w:t>
      </w:r>
      <w:r w:rsidRPr="00EF20F7">
        <w:rPr>
          <w:szCs w:val="24"/>
        </w:rPr>
        <w:t xml:space="preserve"> information element,</w:t>
      </w:r>
      <w:r w:rsidRPr="00EF20F7">
        <w:t xml:space="preserve"> may send the RTCP "CCM PAUSE" messages towards the </w:t>
      </w:r>
      <w:r w:rsidRPr="00EF20F7">
        <w:rPr>
          <w:lang w:eastAsia="ko-KR"/>
        </w:rPr>
        <w:t xml:space="preserve">conference participant following the rules specified in </w:t>
      </w:r>
      <w:r w:rsidRPr="00EF20F7">
        <w:t>IETF RFC 7728 [62].</w:t>
      </w:r>
    </w:p>
    <w:p w14:paraId="3BBF86CF" w14:textId="77777777" w:rsidR="009E159F" w:rsidRPr="00EF20F7" w:rsidRDefault="009E159F" w:rsidP="009E159F">
      <w:r w:rsidRPr="00EF20F7">
        <w:t>Upon reception of a request from the MRFC to create a context with an "MMCMH policies" capability, the MRFP shall create that context and shall configure it according to value(s) received within the "MMCMH policy" information element. The MRFP shall handle media streams placed into the context as follows:</w:t>
      </w:r>
    </w:p>
    <w:p w14:paraId="3DA384A6" w14:textId="77777777" w:rsidR="009E159F" w:rsidRPr="00EF20F7" w:rsidRDefault="009E159F" w:rsidP="009E159F">
      <w:pPr>
        <w:pStyle w:val="B1"/>
      </w:pPr>
      <w:r w:rsidRPr="00EF20F7">
        <w:t>-</w:t>
      </w:r>
      <w:r w:rsidRPr="00EF20F7">
        <w:tab/>
        <w:t>The MRFP shall not send media streams received from a conference participant towards that conference participant.</w:t>
      </w:r>
    </w:p>
    <w:p w14:paraId="452498CA" w14:textId="77777777" w:rsidR="009E159F" w:rsidRPr="00EF20F7" w:rsidRDefault="009E159F" w:rsidP="009E159F">
      <w:pPr>
        <w:pStyle w:val="B1"/>
      </w:pPr>
      <w:r w:rsidRPr="00EF20F7">
        <w:t>-</w:t>
      </w:r>
      <w:r w:rsidRPr="00EF20F7">
        <w:tab/>
        <w:t>The MRFP shall forward a received media stream of a particular media type (i.e. audio, video or screenshare) only towards outgoing media streams of the same media type.</w:t>
      </w:r>
    </w:p>
    <w:p w14:paraId="280657F9" w14:textId="77777777" w:rsidR="009E159F" w:rsidRPr="00EF20F7" w:rsidRDefault="009E159F" w:rsidP="009E159F">
      <w:pPr>
        <w:pStyle w:val="NO"/>
      </w:pPr>
      <w:r w:rsidRPr="00EF20F7">
        <w:t>NOTE:</w:t>
      </w:r>
      <w:r w:rsidRPr="00EF20F7">
        <w:tab/>
        <w:t>The stream ID of a received media stream does not determine on which outgoing media streams the media are to be forwarded.</w:t>
      </w:r>
    </w:p>
    <w:p w14:paraId="1669B617" w14:textId="77777777" w:rsidR="009E159F" w:rsidRPr="00EF20F7" w:rsidRDefault="009E159F" w:rsidP="009E159F">
      <w:pPr>
        <w:pStyle w:val="B1"/>
      </w:pPr>
      <w:r w:rsidRPr="00EF20F7">
        <w:t>-</w:t>
      </w:r>
      <w:r w:rsidRPr="00EF20F7">
        <w:tab/>
        <w:t>The MRFP should forward the received audio stream of the active speaker (i.e. the audio stream where voice activity is detected) to all other conference participants. If simulcasted audio streams are received from the active speaker, the MRFP should select for each other conference participant an audio encoding among the received audio simulcast formats that is supported at the termination towards that participant to avoid transcoding.</w:t>
      </w:r>
    </w:p>
    <w:p w14:paraId="707B4088" w14:textId="77777777" w:rsidR="009E159F" w:rsidRPr="00EF20F7" w:rsidRDefault="009E159F" w:rsidP="009E159F">
      <w:pPr>
        <w:pStyle w:val="B1"/>
      </w:pPr>
      <w:r w:rsidRPr="00EF20F7">
        <w:t>-</w:t>
      </w:r>
      <w:r w:rsidRPr="00EF20F7">
        <w:tab/>
        <w:t>Alternatively, the MRFP may mix all the received audio streams from all other conference participants in the context and send the resulting audio stream(s) to a conference participant. If two audio streams were reserved towards a conference participant, the MRFP may distribute the received audio stream from each other conference participant in a specific way to render a stereo impression.</w:t>
      </w:r>
    </w:p>
    <w:p w14:paraId="436799BE" w14:textId="77777777" w:rsidR="009E159F" w:rsidRPr="00EF20F7" w:rsidRDefault="009E159F" w:rsidP="009E159F">
      <w:pPr>
        <w:pStyle w:val="B1"/>
      </w:pPr>
      <w:r w:rsidRPr="00EF20F7">
        <w:t>-</w:t>
      </w:r>
      <w:r w:rsidRPr="00EF20F7">
        <w:tab/>
        <w:t>The MRFP shall select the video streams to be sent to a conference participant from among the videos received from the other conference participants in such a way that:</w:t>
      </w:r>
    </w:p>
    <w:p w14:paraId="7881DD12" w14:textId="77777777" w:rsidR="009E159F" w:rsidRPr="00EF20F7" w:rsidRDefault="009E159F" w:rsidP="009E159F">
      <w:pPr>
        <w:pStyle w:val="B2"/>
      </w:pPr>
      <w:r w:rsidRPr="00EF20F7">
        <w:t>a)</w:t>
      </w:r>
      <w:r w:rsidRPr="00EF20F7">
        <w:tab/>
        <w:t>from each other conference participant at most one main video is sent to this conference participant; and</w:t>
      </w:r>
    </w:p>
    <w:p w14:paraId="290AED95" w14:textId="77777777" w:rsidR="009E159F" w:rsidRPr="00EF20F7" w:rsidRDefault="009E159F" w:rsidP="009E159F">
      <w:pPr>
        <w:pStyle w:val="B2"/>
      </w:pPr>
      <w:r w:rsidRPr="00EF20F7">
        <w:t>b)</w:t>
      </w:r>
      <w:r w:rsidRPr="00EF20F7">
        <w:tab/>
        <w:t>at most one screenshare video stream is sent to this conference participant.</w:t>
      </w:r>
    </w:p>
    <w:p w14:paraId="2349324A" w14:textId="77777777" w:rsidR="009E159F" w:rsidRPr="00EF20F7" w:rsidRDefault="009E159F" w:rsidP="009E159F">
      <w:pPr>
        <w:pStyle w:val="B1"/>
      </w:pPr>
      <w:r w:rsidRPr="00EF20F7">
        <w:tab/>
        <w:t>If simulcasted video streams are received from a participant, the MRFP should select for each other conference participant a video encoding among the received video simulcast formats that is supported at the termination towards that participant to avoid transcoding.</w:t>
      </w:r>
    </w:p>
    <w:p w14:paraId="4A1B0D76" w14:textId="77777777" w:rsidR="009E159F" w:rsidRPr="00EF20F7" w:rsidRDefault="009E159F" w:rsidP="009E159F">
      <w:pPr>
        <w:pStyle w:val="B1"/>
      </w:pPr>
      <w:r w:rsidRPr="00EF20F7">
        <w:t>-</w:t>
      </w:r>
      <w:r w:rsidRPr="00EF20F7">
        <w:tab/>
        <w:t>The MRFP should forward the main video received from the active speaker (i.e. from the media sender from which an audio stream is received where voice activity is currently detected) to all other conference participant. If several video streams are simulcasted from the active speaker, the MRFP should select for each other conference participant the simulcast format that matches the configured encoding and resolution of the main video stream towards that conference participant to avoid transcoding.</w:t>
      </w:r>
    </w:p>
    <w:p w14:paraId="0AE033C6" w14:textId="77777777" w:rsidR="009E159F" w:rsidRPr="00EF20F7" w:rsidRDefault="009E159F" w:rsidP="009E159F">
      <w:pPr>
        <w:pStyle w:val="B1"/>
      </w:pPr>
      <w:r w:rsidRPr="00EF20F7">
        <w:t>-</w:t>
      </w:r>
      <w:r w:rsidRPr="00EF20F7">
        <w:tab/>
        <w:t>The MRFP should forward the main video of the previous speaker (i.e. received from the media sender from which an audio stream was received where the most recent past voice activity has been detected) to the active speaker (i.e. towards the media receiver associated with the media sender from which an audio stream is received where voice activity is currently detected). If several video streams are simulcasted from the previous speaker, the MRFP should select the simulcast format that matches the configured encoding and resolution of the main video stream towards the active speaker to avoid transcoding.</w:t>
      </w:r>
    </w:p>
    <w:p w14:paraId="562EE67B" w14:textId="77777777" w:rsidR="009E159F" w:rsidRPr="00EF20F7" w:rsidRDefault="009E159F" w:rsidP="009E159F">
      <w:pPr>
        <w:pStyle w:val="B1"/>
      </w:pPr>
      <w:r w:rsidRPr="00EF20F7">
        <w:t>-</w:t>
      </w:r>
      <w:r w:rsidRPr="00EF20F7">
        <w:tab/>
        <w:t>The MRFP should forward received thumbnail video streams from the most recent previous speaker(s) (i.e. from the media sender(s) from which audio stream(s) was/were received where the most recent past voice activities have been detected). If several video streams are simulcasted from a previous speaker, the MRFP should select for each other conference participant the simulcast format that matches the configured encoding and resolution of a thumbnail video stream towards that conference participant to avoid transcoding.</w:t>
      </w:r>
    </w:p>
    <w:p w14:paraId="604CD552" w14:textId="77777777" w:rsidR="009E159F" w:rsidRPr="00EF20F7" w:rsidRDefault="009E159F" w:rsidP="009E159F">
      <w:pPr>
        <w:pStyle w:val="B1"/>
      </w:pPr>
      <w:r w:rsidRPr="00EF20F7">
        <w:t>-</w:t>
      </w:r>
      <w:r w:rsidRPr="00EF20F7">
        <w:tab/>
        <w:t>In order to avoid a too frequent switching of video images, the MRFP should wait for a short period when detecting voice activity from a new source before switching the video image.</w:t>
      </w:r>
    </w:p>
    <w:p w14:paraId="7EA0A66B" w14:textId="77777777" w:rsidR="009E159F" w:rsidRPr="00EF20F7" w:rsidRDefault="009E159F" w:rsidP="009E159F">
      <w:pPr>
        <w:pStyle w:val="B1"/>
      </w:pPr>
      <w:r w:rsidRPr="00EF20F7">
        <w:t>-</w:t>
      </w:r>
      <w:r w:rsidRPr="00EF20F7">
        <w:tab/>
        <w:t>If the MRFC receives RTCP feedback about increased packet loss from a media receiver, the MRFP should reduce the number of video streams sent towards that media receiver and select only video streams with lower resolution (e.g. thumbnail video streams); the MRFP should select video streams received from the most recent speaker(s) (i.e. from the media sender(s) from which audio stream(s) are received where the most recent voice activities are or have been detected).</w:t>
      </w:r>
    </w:p>
    <w:p w14:paraId="741D4BD5" w14:textId="77777777" w:rsidR="009E159F" w:rsidRPr="00EF20F7" w:rsidRDefault="009E159F" w:rsidP="009E159F">
      <w:pPr>
        <w:pStyle w:val="B1"/>
      </w:pPr>
      <w:r w:rsidRPr="00EF20F7">
        <w:lastRenderedPageBreak/>
        <w:t>-</w:t>
      </w:r>
      <w:r w:rsidRPr="00EF20F7">
        <w:tab/>
        <w:t>If BFCP is configured at the MRFP and the MRFP receives BFCP messages, the MRFP should select received streams to forward or mix based on these BFCP messages.</w:t>
      </w:r>
    </w:p>
    <w:p w14:paraId="22F3190D" w14:textId="77777777" w:rsidR="009E159F" w:rsidRPr="00EF20F7" w:rsidRDefault="009E159F" w:rsidP="009E159F">
      <w:pPr>
        <w:pStyle w:val="B1"/>
      </w:pPr>
      <w:r w:rsidRPr="00EF20F7">
        <w:t>-</w:t>
      </w:r>
      <w:r w:rsidRPr="00EF20F7">
        <w:tab/>
        <w:t>If the MRFP does not pass a received media stream to any conference participant, based on any of the criteria above, and the "RTP-level pause resume" capability was configured for that media stream, the MRFP should signal to the sender of that media stream to pause sending that media stream in accordance with IETF RFC 7728 [62].</w:t>
      </w:r>
    </w:p>
    <w:p w14:paraId="6314C623" w14:textId="77777777" w:rsidR="009E159F" w:rsidRPr="00EF20F7" w:rsidRDefault="009E159F" w:rsidP="009E159F">
      <w:pPr>
        <w:pStyle w:val="B1"/>
      </w:pPr>
      <w:r w:rsidRPr="00EF20F7">
        <w:t>-</w:t>
      </w:r>
      <w:r w:rsidRPr="00EF20F7">
        <w:tab/>
        <w:t>If the MRFP has previously signalled to a sender to pause sending a media stream and decides to pass that media stream to some conference participant(s), based on any of the criteria above, the MRFP shall signal to the sender to resume sending that media stream in accordance with IETF RFC 7728 [62].</w:t>
      </w:r>
    </w:p>
    <w:p w14:paraId="2F021252" w14:textId="77777777" w:rsidR="009E159F" w:rsidRPr="00EF20F7" w:rsidRDefault="009E159F" w:rsidP="00232AAD">
      <w:pPr>
        <w:pStyle w:val="Heading2"/>
      </w:pPr>
      <w:bookmarkStart w:id="84" w:name="_Toc9597166"/>
      <w:bookmarkStart w:id="85" w:name="_Toc169837213"/>
      <w:r w:rsidRPr="00EF20F7">
        <w:t>5.12</w:t>
      </w:r>
      <w:r w:rsidRPr="00EF20F7">
        <w:tab/>
        <w:t>Audio Transcoding</w:t>
      </w:r>
      <w:bookmarkEnd w:id="84"/>
      <w:bookmarkEnd w:id="85"/>
    </w:p>
    <w:p w14:paraId="7D8592F3" w14:textId="77777777" w:rsidR="009E159F" w:rsidRPr="00EF20F7" w:rsidRDefault="009E159F" w:rsidP="00232AAD">
      <w:pPr>
        <w:pStyle w:val="Heading3"/>
      </w:pPr>
      <w:bookmarkStart w:id="86" w:name="_Toc9597167"/>
      <w:bookmarkStart w:id="87" w:name="_Toc169837214"/>
      <w:r w:rsidRPr="00EF20F7">
        <w:t>5.12.1</w:t>
      </w:r>
      <w:r w:rsidRPr="00EF20F7">
        <w:tab/>
        <w:t>General</w:t>
      </w:r>
      <w:bookmarkEnd w:id="86"/>
      <w:bookmarkEnd w:id="87"/>
    </w:p>
    <w:p w14:paraId="08637934" w14:textId="4C0E85D9" w:rsidR="009E159F" w:rsidRPr="00EF20F7" w:rsidRDefault="009E159F" w:rsidP="009E159F">
      <w:pPr>
        <w:rPr>
          <w:rFonts w:eastAsia="SimSun"/>
          <w:lang w:eastAsia="zh-CN"/>
        </w:rPr>
      </w:pPr>
      <w:r w:rsidRPr="00EF20F7">
        <w:rPr>
          <w:lang w:eastAsia="zh-CN"/>
        </w:rPr>
        <w:t>The MRFP shall support audio transcoding between streams of two Terminations within the same context where the streams are encoded differently, in accordance with standard H.248.1 principles, see ITU-T H.248.1</w:t>
      </w:r>
      <w:r w:rsidR="00172963">
        <w:rPr>
          <w:lang w:eastAsia="zh-CN"/>
        </w:rPr>
        <w:t> </w:t>
      </w:r>
      <w:r w:rsidR="00172963" w:rsidRPr="00EF20F7">
        <w:rPr>
          <w:lang w:eastAsia="zh-CN"/>
        </w:rPr>
        <w:t>[</w:t>
      </w:r>
      <w:r w:rsidRPr="00EF20F7">
        <w:rPr>
          <w:lang w:eastAsia="zh-CN"/>
        </w:rPr>
        <w:t xml:space="preserve">3]. As minimum </w:t>
      </w:r>
      <w:r w:rsidRPr="00EF20F7">
        <w:t xml:space="preserve">requirement the MRFP shall support the default 3GPP audio codec AMR (narrowband), and optionally any other audio codecs as specified in </w:t>
      </w:r>
      <w:r w:rsidR="00C84D2E">
        <w:t>3GPP TS</w:t>
      </w:r>
      <w:r w:rsidR="00172963">
        <w:t> </w:t>
      </w:r>
      <w:r w:rsidR="00172963" w:rsidRPr="00EF20F7">
        <w:t>2</w:t>
      </w:r>
      <w:r w:rsidRPr="00EF20F7">
        <w:t>6.114 [23].</w:t>
      </w:r>
    </w:p>
    <w:p w14:paraId="6B2D7C5B" w14:textId="77777777" w:rsidR="009E159F" w:rsidRPr="00EF20F7" w:rsidRDefault="009E159F" w:rsidP="00232AAD">
      <w:pPr>
        <w:pStyle w:val="Heading3"/>
      </w:pPr>
      <w:bookmarkStart w:id="88" w:name="_Toc9597168"/>
      <w:bookmarkStart w:id="89" w:name="_Toc169837215"/>
      <w:r w:rsidRPr="00EF20F7">
        <w:t>5.12.2</w:t>
      </w:r>
      <w:r w:rsidRPr="00EF20F7">
        <w:tab/>
        <w:t>Handling of common codec parameters</w:t>
      </w:r>
      <w:bookmarkEnd w:id="88"/>
      <w:bookmarkEnd w:id="89"/>
    </w:p>
    <w:p w14:paraId="4B089F4D" w14:textId="77777777" w:rsidR="009E159F" w:rsidRPr="00EF20F7" w:rsidRDefault="009E159F" w:rsidP="009E159F">
      <w:r w:rsidRPr="00EF20F7">
        <w:t>Table 5.12.2.1 describes the MRFC handling of codec related parameters applicable to multiple codecs when the MRFC sends an SDP offer.</w:t>
      </w:r>
    </w:p>
    <w:p w14:paraId="24D42AB6" w14:textId="77777777" w:rsidR="009E159F" w:rsidRPr="00EF20F7" w:rsidRDefault="009E159F" w:rsidP="009E159F">
      <w:pPr>
        <w:pStyle w:val="TH"/>
      </w:pPr>
      <w:r w:rsidRPr="00EF20F7">
        <w:t xml:space="preserve">Table </w:t>
      </w:r>
      <w:r w:rsidRPr="00EF20F7">
        <w:rPr>
          <w:lang w:eastAsia="ko-KR"/>
        </w:rPr>
        <w:t>5.12.2.1</w:t>
      </w:r>
      <w:r w:rsidRPr="00EF20F7">
        <w:t>: MRFC handling of common codec parameters when the MRFC acts as offerer.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61"/>
        <w:gridCol w:w="3969"/>
        <w:gridCol w:w="4111"/>
      </w:tblGrid>
      <w:tr w:rsidR="009E159F" w:rsidRPr="00EF20F7" w14:paraId="27D44D92" w14:textId="77777777" w:rsidTr="005E27BA">
        <w:trPr>
          <w:jc w:val="center"/>
        </w:trPr>
        <w:tc>
          <w:tcPr>
            <w:tcW w:w="1561" w:type="dxa"/>
            <w:tcBorders>
              <w:top w:val="single" w:sz="12" w:space="0" w:color="auto"/>
            </w:tcBorders>
          </w:tcPr>
          <w:p w14:paraId="7A774482" w14:textId="77777777" w:rsidR="009E159F" w:rsidRPr="00EF20F7" w:rsidRDefault="009E159F" w:rsidP="005E27BA">
            <w:pPr>
              <w:pStyle w:val="TAH"/>
            </w:pPr>
            <w:r w:rsidRPr="00EF20F7">
              <w:t>Parameter</w:t>
            </w:r>
          </w:p>
        </w:tc>
        <w:tc>
          <w:tcPr>
            <w:tcW w:w="3969" w:type="dxa"/>
            <w:tcBorders>
              <w:top w:val="single" w:sz="12" w:space="0" w:color="auto"/>
            </w:tcBorders>
          </w:tcPr>
          <w:p w14:paraId="4C8C1880" w14:textId="77777777" w:rsidR="009E159F" w:rsidRPr="00EF20F7" w:rsidRDefault="009E159F" w:rsidP="005E27BA">
            <w:pPr>
              <w:pStyle w:val="TAH"/>
            </w:pPr>
            <w:r w:rsidRPr="00EF20F7">
              <w:t>Handling of common codec parameter in sent SDP offer</w:t>
            </w:r>
          </w:p>
        </w:tc>
        <w:tc>
          <w:tcPr>
            <w:tcW w:w="4111" w:type="dxa"/>
            <w:tcBorders>
              <w:top w:val="single" w:sz="12" w:space="0" w:color="auto"/>
            </w:tcBorders>
          </w:tcPr>
          <w:p w14:paraId="3594C848" w14:textId="77777777" w:rsidR="009E159F" w:rsidRPr="00EF20F7" w:rsidRDefault="009E159F" w:rsidP="005E27BA">
            <w:pPr>
              <w:pStyle w:val="TAH"/>
            </w:pPr>
            <w:r w:rsidRPr="00EF20F7">
              <w:t>Handling of common codec parameter in received SDP answer</w:t>
            </w:r>
          </w:p>
        </w:tc>
      </w:tr>
      <w:tr w:rsidR="009E159F" w:rsidRPr="00EF20F7" w14:paraId="01CB9DA2" w14:textId="77777777" w:rsidTr="005E27BA">
        <w:trPr>
          <w:jc w:val="center"/>
        </w:trPr>
        <w:tc>
          <w:tcPr>
            <w:tcW w:w="1561" w:type="dxa"/>
            <w:tcBorders>
              <w:top w:val="single" w:sz="12" w:space="0" w:color="auto"/>
            </w:tcBorders>
          </w:tcPr>
          <w:p w14:paraId="16B0A498" w14:textId="77777777" w:rsidR="009E159F" w:rsidRPr="00EF20F7" w:rsidRDefault="009E159F" w:rsidP="005E27BA">
            <w:pPr>
              <w:pStyle w:val="TAL"/>
              <w:rPr>
                <w:bCs/>
              </w:rPr>
            </w:pPr>
            <w:r w:rsidRPr="00EF20F7">
              <w:rPr>
                <w:lang w:eastAsia="ja-JP"/>
              </w:rPr>
              <w:t>ptime (NOTE)</w:t>
            </w:r>
          </w:p>
        </w:tc>
        <w:tc>
          <w:tcPr>
            <w:tcW w:w="3969" w:type="dxa"/>
            <w:tcBorders>
              <w:top w:val="single" w:sz="12" w:space="0" w:color="auto"/>
            </w:tcBorders>
          </w:tcPr>
          <w:p w14:paraId="11A72ACC" w14:textId="77777777" w:rsidR="009E159F" w:rsidRPr="00EF20F7" w:rsidRDefault="009E159F" w:rsidP="005E27BA">
            <w:pPr>
              <w:pStyle w:val="TAL"/>
            </w:pPr>
            <w:r w:rsidRPr="00EF20F7">
              <w:t>The MRFC may add the parameter with a value according to configured preferences to the SDP offer.</w:t>
            </w:r>
          </w:p>
        </w:tc>
        <w:tc>
          <w:tcPr>
            <w:tcW w:w="4111" w:type="dxa"/>
            <w:tcBorders>
              <w:top w:val="single" w:sz="12" w:space="0" w:color="auto"/>
            </w:tcBorders>
          </w:tcPr>
          <w:p w14:paraId="552183D6" w14:textId="77777777" w:rsidR="009E159F" w:rsidRPr="00EF20F7" w:rsidRDefault="009E159F" w:rsidP="005E27BA">
            <w:pPr>
              <w:pStyle w:val="TAL"/>
            </w:pPr>
            <w:r w:rsidRPr="00EF20F7">
              <w:t>If the ptime parameter is included in the received SDP answer, the MRFC shall supply the parameter to the MRFP for the termination towards the answerer in the remote descriptor.</w:t>
            </w:r>
          </w:p>
        </w:tc>
      </w:tr>
      <w:tr w:rsidR="009E159F" w:rsidRPr="00EF20F7" w14:paraId="6A68E9B7" w14:textId="77777777" w:rsidTr="005E27BA">
        <w:trPr>
          <w:jc w:val="center"/>
        </w:trPr>
        <w:tc>
          <w:tcPr>
            <w:tcW w:w="1561" w:type="dxa"/>
          </w:tcPr>
          <w:p w14:paraId="7B6B111C" w14:textId="77777777" w:rsidR="009E159F" w:rsidRPr="00EF20F7" w:rsidRDefault="009E159F" w:rsidP="005E27BA">
            <w:pPr>
              <w:pStyle w:val="TAL"/>
              <w:rPr>
                <w:bCs/>
              </w:rPr>
            </w:pPr>
            <w:r w:rsidRPr="00EF20F7">
              <w:rPr>
                <w:lang w:eastAsia="ja-JP"/>
              </w:rPr>
              <w:t>maxptime (NOTE)</w:t>
            </w:r>
          </w:p>
        </w:tc>
        <w:tc>
          <w:tcPr>
            <w:tcW w:w="3969" w:type="dxa"/>
          </w:tcPr>
          <w:p w14:paraId="557C6765" w14:textId="77777777" w:rsidR="009E159F" w:rsidRPr="00EF20F7" w:rsidRDefault="009E159F" w:rsidP="005E27BA">
            <w:pPr>
              <w:pStyle w:val="TAL"/>
            </w:pPr>
            <w:r w:rsidRPr="00EF20F7">
              <w:t>The MRFC may add the parameter with a value according to the MRFP capabilities to the SDP offer.</w:t>
            </w:r>
          </w:p>
        </w:tc>
        <w:tc>
          <w:tcPr>
            <w:tcW w:w="4111" w:type="dxa"/>
          </w:tcPr>
          <w:p w14:paraId="209760CA" w14:textId="77777777" w:rsidR="009E159F" w:rsidRPr="00EF20F7" w:rsidRDefault="009E159F" w:rsidP="005E27BA">
            <w:pPr>
              <w:pStyle w:val="TAL"/>
            </w:pPr>
            <w:r w:rsidRPr="00EF20F7">
              <w:t>If the maxptime parameter is included in the received SDP answer, the MRFC shall supply the parameter to the MRFP for the termination towards the answerer in the remote descriptor.</w:t>
            </w:r>
          </w:p>
        </w:tc>
      </w:tr>
      <w:tr w:rsidR="009E159F" w:rsidRPr="00EF20F7" w14:paraId="4E484F02" w14:textId="77777777" w:rsidTr="005E27BA">
        <w:trPr>
          <w:jc w:val="center"/>
        </w:trPr>
        <w:tc>
          <w:tcPr>
            <w:tcW w:w="9641" w:type="dxa"/>
            <w:gridSpan w:val="3"/>
            <w:tcBorders>
              <w:top w:val="single" w:sz="12" w:space="0" w:color="auto"/>
            </w:tcBorders>
          </w:tcPr>
          <w:p w14:paraId="55DB047F" w14:textId="77777777" w:rsidR="009E159F" w:rsidRPr="00EF20F7" w:rsidRDefault="009E159F" w:rsidP="005E27BA">
            <w:pPr>
              <w:pStyle w:val="TAN"/>
            </w:pPr>
            <w:r w:rsidRPr="00EF20F7">
              <w:t>NOTE:</w:t>
            </w:r>
            <w:r w:rsidRPr="00EF20F7">
              <w:tab/>
              <w:t>This SDP attribute is defined in IETF RFC 4566 [44]. It applies to all codecs offered in an SDP media line.</w:t>
            </w:r>
          </w:p>
        </w:tc>
      </w:tr>
    </w:tbl>
    <w:p w14:paraId="470BD585" w14:textId="77777777" w:rsidR="009E159F" w:rsidRPr="00EF20F7" w:rsidRDefault="009E159F" w:rsidP="009E159F"/>
    <w:p w14:paraId="2C0B2855" w14:textId="77777777" w:rsidR="009E159F" w:rsidRPr="00EF20F7" w:rsidRDefault="009E159F" w:rsidP="009E159F">
      <w:r w:rsidRPr="00EF20F7">
        <w:t>Table 5.12.2.2 describes the MRFC handling of codec related parameters applicable to multiple codecs when the MRFC receives an SDP offer.</w:t>
      </w:r>
    </w:p>
    <w:p w14:paraId="431716A0" w14:textId="77777777" w:rsidR="009E159F" w:rsidRPr="00EF20F7" w:rsidRDefault="009E159F" w:rsidP="009E159F">
      <w:pPr>
        <w:pStyle w:val="TH"/>
      </w:pPr>
      <w:r w:rsidRPr="00EF20F7">
        <w:t xml:space="preserve">Table </w:t>
      </w:r>
      <w:r w:rsidRPr="00EF20F7">
        <w:rPr>
          <w:lang w:eastAsia="ko-KR"/>
        </w:rPr>
        <w:t>5.12.2.2</w:t>
      </w:r>
      <w:r w:rsidRPr="00EF20F7">
        <w:t>: MRFC handling of common codec parameters when the MRFC acts as answerer.</w:t>
      </w:r>
    </w:p>
    <w:tbl>
      <w:tblPr>
        <w:tblW w:w="964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61"/>
        <w:gridCol w:w="3969"/>
        <w:gridCol w:w="4110"/>
      </w:tblGrid>
      <w:tr w:rsidR="009E159F" w:rsidRPr="00EF20F7" w14:paraId="5AB58F10" w14:textId="77777777" w:rsidTr="005E27BA">
        <w:trPr>
          <w:jc w:val="center"/>
        </w:trPr>
        <w:tc>
          <w:tcPr>
            <w:tcW w:w="1561" w:type="dxa"/>
            <w:tcBorders>
              <w:top w:val="single" w:sz="12" w:space="0" w:color="auto"/>
            </w:tcBorders>
          </w:tcPr>
          <w:p w14:paraId="67CBD87B" w14:textId="77777777" w:rsidR="009E159F" w:rsidRPr="00EF20F7" w:rsidRDefault="009E159F" w:rsidP="005E27BA">
            <w:pPr>
              <w:pStyle w:val="TAH"/>
            </w:pPr>
            <w:r w:rsidRPr="00EF20F7">
              <w:t>Parameter</w:t>
            </w:r>
          </w:p>
        </w:tc>
        <w:tc>
          <w:tcPr>
            <w:tcW w:w="3969" w:type="dxa"/>
            <w:tcBorders>
              <w:top w:val="single" w:sz="12" w:space="0" w:color="auto"/>
            </w:tcBorders>
          </w:tcPr>
          <w:p w14:paraId="123CD727" w14:textId="77777777" w:rsidR="009E159F" w:rsidRPr="00EF20F7" w:rsidRDefault="009E159F" w:rsidP="005E27BA">
            <w:pPr>
              <w:pStyle w:val="TAH"/>
            </w:pPr>
            <w:r w:rsidRPr="00EF20F7">
              <w:t>Handling of common codec parameter in received SDP offer</w:t>
            </w:r>
          </w:p>
        </w:tc>
        <w:tc>
          <w:tcPr>
            <w:tcW w:w="4110" w:type="dxa"/>
            <w:tcBorders>
              <w:top w:val="single" w:sz="12" w:space="0" w:color="auto"/>
            </w:tcBorders>
          </w:tcPr>
          <w:p w14:paraId="4316BF4C" w14:textId="77777777" w:rsidR="009E159F" w:rsidRPr="00EF20F7" w:rsidRDefault="009E159F" w:rsidP="005E27BA">
            <w:pPr>
              <w:pStyle w:val="TAH"/>
            </w:pPr>
            <w:r w:rsidRPr="00EF20F7">
              <w:t>Handling of common codec parameter in sent SDP answer</w:t>
            </w:r>
          </w:p>
        </w:tc>
      </w:tr>
      <w:tr w:rsidR="009E159F" w:rsidRPr="00EF20F7" w14:paraId="50477AFB" w14:textId="77777777" w:rsidTr="005E27BA">
        <w:trPr>
          <w:jc w:val="center"/>
        </w:trPr>
        <w:tc>
          <w:tcPr>
            <w:tcW w:w="1561" w:type="dxa"/>
            <w:tcBorders>
              <w:top w:val="single" w:sz="12" w:space="0" w:color="auto"/>
            </w:tcBorders>
          </w:tcPr>
          <w:p w14:paraId="023E4B75" w14:textId="77777777" w:rsidR="009E159F" w:rsidRPr="00EF20F7" w:rsidRDefault="009E159F" w:rsidP="005E27BA">
            <w:pPr>
              <w:pStyle w:val="TAL"/>
              <w:rPr>
                <w:bCs/>
              </w:rPr>
            </w:pPr>
            <w:r w:rsidRPr="00EF20F7">
              <w:rPr>
                <w:lang w:eastAsia="ja-JP"/>
              </w:rPr>
              <w:t>ptime (NOTE)</w:t>
            </w:r>
          </w:p>
        </w:tc>
        <w:tc>
          <w:tcPr>
            <w:tcW w:w="3969" w:type="dxa"/>
            <w:tcBorders>
              <w:top w:val="single" w:sz="12" w:space="0" w:color="auto"/>
            </w:tcBorders>
          </w:tcPr>
          <w:p w14:paraId="2AE17789" w14:textId="77777777" w:rsidR="009E159F" w:rsidRPr="00EF20F7" w:rsidRDefault="009E159F" w:rsidP="005E27BA">
            <w:pPr>
              <w:pStyle w:val="TAL"/>
            </w:pPr>
            <w:r w:rsidRPr="00EF20F7">
              <w:t>If the ptime parameter is included in the received SDP offer, the MRFC shall supply the parameter to the MRFP for the termination towards the offerer in the remote descriptor.</w:t>
            </w:r>
          </w:p>
        </w:tc>
        <w:tc>
          <w:tcPr>
            <w:tcW w:w="4110" w:type="dxa"/>
            <w:tcBorders>
              <w:top w:val="single" w:sz="12" w:space="0" w:color="auto"/>
            </w:tcBorders>
          </w:tcPr>
          <w:p w14:paraId="26B386CF" w14:textId="77777777" w:rsidR="009E159F" w:rsidRPr="00EF20F7" w:rsidRDefault="009E159F" w:rsidP="005E27BA">
            <w:pPr>
              <w:pStyle w:val="TAL"/>
            </w:pPr>
            <w:r w:rsidRPr="00EF20F7">
              <w:t>The MRFC may add the ptime parameter with a value according to configured preferences to the SDP answer.</w:t>
            </w:r>
          </w:p>
        </w:tc>
      </w:tr>
      <w:tr w:rsidR="009E159F" w:rsidRPr="00EF20F7" w14:paraId="4D52B9EF" w14:textId="77777777" w:rsidTr="005E27BA">
        <w:trPr>
          <w:jc w:val="center"/>
        </w:trPr>
        <w:tc>
          <w:tcPr>
            <w:tcW w:w="1561" w:type="dxa"/>
          </w:tcPr>
          <w:p w14:paraId="6145C978" w14:textId="77777777" w:rsidR="009E159F" w:rsidRPr="00EF20F7" w:rsidRDefault="009E159F" w:rsidP="005E27BA">
            <w:pPr>
              <w:pStyle w:val="TAL"/>
              <w:rPr>
                <w:bCs/>
              </w:rPr>
            </w:pPr>
            <w:r w:rsidRPr="00EF20F7">
              <w:rPr>
                <w:lang w:eastAsia="ja-JP"/>
              </w:rPr>
              <w:t>maxptime (NOTE)</w:t>
            </w:r>
          </w:p>
        </w:tc>
        <w:tc>
          <w:tcPr>
            <w:tcW w:w="3969" w:type="dxa"/>
          </w:tcPr>
          <w:p w14:paraId="4D4EFC13" w14:textId="77777777" w:rsidR="009E159F" w:rsidRPr="00EF20F7" w:rsidRDefault="009E159F" w:rsidP="005E27BA">
            <w:pPr>
              <w:pStyle w:val="TAL"/>
            </w:pPr>
            <w:r w:rsidRPr="00EF20F7">
              <w:t>If the maxptime parameter is included in the received SDP offer, the MRFC shall supply the parameter to the MRFP for the termination towards the offerer in the remote descriptor.</w:t>
            </w:r>
          </w:p>
        </w:tc>
        <w:tc>
          <w:tcPr>
            <w:tcW w:w="4110" w:type="dxa"/>
          </w:tcPr>
          <w:p w14:paraId="6A294BED" w14:textId="77777777" w:rsidR="009E159F" w:rsidRPr="00EF20F7" w:rsidRDefault="009E159F" w:rsidP="005E27BA">
            <w:pPr>
              <w:pStyle w:val="TAL"/>
            </w:pPr>
            <w:r w:rsidRPr="00EF20F7">
              <w:t>The MRFC may add the maxptime parameter with a value according to the MRFP capabilities to the SDP answer.</w:t>
            </w:r>
          </w:p>
        </w:tc>
      </w:tr>
      <w:tr w:rsidR="009E159F" w:rsidRPr="00EF20F7" w14:paraId="05110900" w14:textId="77777777" w:rsidTr="005E27BA">
        <w:trPr>
          <w:jc w:val="center"/>
        </w:trPr>
        <w:tc>
          <w:tcPr>
            <w:tcW w:w="9640" w:type="dxa"/>
            <w:gridSpan w:val="3"/>
            <w:tcBorders>
              <w:top w:val="single" w:sz="12" w:space="0" w:color="auto"/>
            </w:tcBorders>
          </w:tcPr>
          <w:p w14:paraId="79B3E2CF" w14:textId="77777777" w:rsidR="009E159F" w:rsidRPr="00EF20F7" w:rsidRDefault="009E159F" w:rsidP="005E27BA">
            <w:pPr>
              <w:pStyle w:val="TAN"/>
            </w:pPr>
            <w:r w:rsidRPr="00EF20F7">
              <w:t>NOTE:</w:t>
            </w:r>
            <w:r w:rsidRPr="00EF20F7">
              <w:tab/>
              <w:t>This SDP attribute is defined in IETF RFC 4566 [44]. It applies to all codecs offered in an SDP media line.</w:t>
            </w:r>
          </w:p>
        </w:tc>
      </w:tr>
    </w:tbl>
    <w:p w14:paraId="79930AC1" w14:textId="77777777" w:rsidR="009E159F" w:rsidRPr="00EF20F7" w:rsidRDefault="009E159F" w:rsidP="009E159F"/>
    <w:p w14:paraId="19109270" w14:textId="77777777" w:rsidR="009E159F" w:rsidRPr="00EF20F7" w:rsidRDefault="009E159F" w:rsidP="009E159F">
      <w:r w:rsidRPr="00EF20F7">
        <w:t>The MRFP handling of codec related parameters applicable to multiple codecs shall follow table 5.13.2.2 in 3GPP TS 23.334 [41].</w:t>
      </w:r>
    </w:p>
    <w:p w14:paraId="2BCEA423" w14:textId="77777777" w:rsidR="009E159F" w:rsidRPr="00EF20F7" w:rsidRDefault="009E159F" w:rsidP="00232AAD">
      <w:pPr>
        <w:pStyle w:val="Heading3"/>
      </w:pPr>
      <w:bookmarkStart w:id="90" w:name="_Toc9597169"/>
      <w:bookmarkStart w:id="91" w:name="_Toc169837216"/>
      <w:r w:rsidRPr="00EF20F7">
        <w:lastRenderedPageBreak/>
        <w:t>5.12.3</w:t>
      </w:r>
      <w:r w:rsidRPr="00EF20F7">
        <w:tab/>
        <w:t>Handling of the EVS speech codec</w:t>
      </w:r>
      <w:bookmarkEnd w:id="90"/>
      <w:bookmarkEnd w:id="91"/>
    </w:p>
    <w:p w14:paraId="317B9733" w14:textId="77777777" w:rsidR="009E159F" w:rsidRPr="00EF20F7" w:rsidRDefault="009E159F" w:rsidP="009E159F">
      <w:r w:rsidRPr="00EF20F7">
        <w:t>The Enhanced Voice Services (EVS) speech codec is defined in 3GPP TS 26.441 [42]. Its RTP payload type is defined in 3GPP TS 26.445 [43], and procedures for its usage as IMS Multimedia Telephony speech codec are defined in 3GPP TS 26.114 [23].</w:t>
      </w:r>
    </w:p>
    <w:p w14:paraId="6D645A1D" w14:textId="77777777" w:rsidR="009E159F" w:rsidRPr="00EF20F7" w:rsidRDefault="009E159F" w:rsidP="009E159F">
      <w:r w:rsidRPr="00EF20F7">
        <w:t xml:space="preserve">The MRFC and the MRFP may support transcoding to and from the EVS speech codec. If they do so, the procedures in the present </w:t>
      </w:r>
      <w:r>
        <w:t>clause</w:t>
      </w:r>
      <w:r w:rsidRPr="00EF20F7">
        <w:t xml:space="preserve"> apply.</w:t>
      </w:r>
    </w:p>
    <w:p w14:paraId="3DE1FB87" w14:textId="77777777" w:rsidR="009E159F" w:rsidRPr="00EF20F7" w:rsidRDefault="009E159F" w:rsidP="009E159F">
      <w:r w:rsidRPr="00EF20F7">
        <w:t>Table 5.12.3.1 describes the MRFC handling of EVS codec parameters when the MRFC sends an SDP offer for an EVS payload type, and that EVS payload type is selected in the SDP answer. In addition, rules for the parameter handling in 3GPP TS 26.445 [43] shall apply.</w:t>
      </w:r>
    </w:p>
    <w:p w14:paraId="25F5854F" w14:textId="77777777" w:rsidR="001A2147" w:rsidRPr="00EF20F7" w:rsidRDefault="001A2147" w:rsidP="001A2147">
      <w:pPr>
        <w:pStyle w:val="TH"/>
      </w:pPr>
      <w:r w:rsidRPr="00EF20F7">
        <w:lastRenderedPageBreak/>
        <w:t xml:space="preserve">Table </w:t>
      </w:r>
      <w:r w:rsidRPr="00EF20F7">
        <w:rPr>
          <w:lang w:eastAsia="ko-KR"/>
        </w:rPr>
        <w:t>5.12.3.1</w:t>
      </w:r>
      <w:r w:rsidRPr="00EF20F7">
        <w:t>: MRFC handling of EVS related SDP parameters when the MRFC adds the EVS payload type to the SDP offer it sends out.</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61"/>
        <w:gridCol w:w="3969"/>
        <w:gridCol w:w="4111"/>
      </w:tblGrid>
      <w:tr w:rsidR="001A2147" w:rsidRPr="00EF20F7" w14:paraId="33BE0713" w14:textId="77777777" w:rsidTr="00C26D5F">
        <w:trPr>
          <w:jc w:val="center"/>
        </w:trPr>
        <w:tc>
          <w:tcPr>
            <w:tcW w:w="1561" w:type="dxa"/>
            <w:tcBorders>
              <w:top w:val="single" w:sz="12" w:space="0" w:color="auto"/>
              <w:bottom w:val="single" w:sz="12" w:space="0" w:color="auto"/>
            </w:tcBorders>
          </w:tcPr>
          <w:p w14:paraId="5707EB49" w14:textId="77777777" w:rsidR="001A2147" w:rsidRPr="00EF20F7" w:rsidRDefault="001A2147" w:rsidP="00C26D5F">
            <w:pPr>
              <w:pStyle w:val="TAH"/>
            </w:pPr>
            <w:r w:rsidRPr="00EF20F7">
              <w:t>Parameter</w:t>
            </w:r>
          </w:p>
        </w:tc>
        <w:tc>
          <w:tcPr>
            <w:tcW w:w="3969" w:type="dxa"/>
            <w:tcBorders>
              <w:top w:val="single" w:sz="12" w:space="0" w:color="auto"/>
              <w:bottom w:val="single" w:sz="12" w:space="0" w:color="auto"/>
            </w:tcBorders>
          </w:tcPr>
          <w:p w14:paraId="65DA2336" w14:textId="77777777" w:rsidR="001A2147" w:rsidRPr="00EF20F7" w:rsidRDefault="001A2147" w:rsidP="00C26D5F">
            <w:pPr>
              <w:pStyle w:val="TAH"/>
            </w:pPr>
            <w:r w:rsidRPr="00EF20F7">
              <w:t>Handling for EVS payload type added to an SDP offer</w:t>
            </w:r>
          </w:p>
        </w:tc>
        <w:tc>
          <w:tcPr>
            <w:tcW w:w="4111" w:type="dxa"/>
            <w:tcBorders>
              <w:top w:val="single" w:sz="12" w:space="0" w:color="auto"/>
              <w:bottom w:val="single" w:sz="12" w:space="0" w:color="auto"/>
            </w:tcBorders>
          </w:tcPr>
          <w:p w14:paraId="7C85CAB2" w14:textId="77777777" w:rsidR="001A2147" w:rsidRPr="00EF20F7" w:rsidRDefault="001A2147" w:rsidP="00C26D5F">
            <w:pPr>
              <w:pStyle w:val="TAH"/>
            </w:pPr>
            <w:r w:rsidRPr="00EF20F7">
              <w:t>Handling if offered EVS payload type is accepted in the SDP answer</w:t>
            </w:r>
          </w:p>
        </w:tc>
      </w:tr>
      <w:tr w:rsidR="001A2147" w:rsidRPr="00EF20F7" w14:paraId="432E95C4" w14:textId="77777777" w:rsidTr="00C26D5F">
        <w:trPr>
          <w:jc w:val="center"/>
        </w:trPr>
        <w:tc>
          <w:tcPr>
            <w:tcW w:w="1561" w:type="dxa"/>
            <w:tcBorders>
              <w:top w:val="single" w:sz="12" w:space="0" w:color="auto"/>
            </w:tcBorders>
          </w:tcPr>
          <w:p w14:paraId="1C2239D9" w14:textId="77777777" w:rsidR="001A2147" w:rsidRPr="00EF20F7" w:rsidRDefault="001A2147" w:rsidP="00C26D5F">
            <w:pPr>
              <w:pStyle w:val="TAL"/>
              <w:rPr>
                <w:bCs/>
              </w:rPr>
            </w:pPr>
            <w:r w:rsidRPr="00EF20F7">
              <w:rPr>
                <w:lang w:eastAsia="ja-JP"/>
              </w:rPr>
              <w:t>evs-mode-switch (NOTE 1)</w:t>
            </w:r>
          </w:p>
        </w:tc>
        <w:tc>
          <w:tcPr>
            <w:tcW w:w="3969" w:type="dxa"/>
            <w:tcBorders>
              <w:top w:val="single" w:sz="12" w:space="0" w:color="auto"/>
            </w:tcBorders>
          </w:tcPr>
          <w:p w14:paraId="6811FA6B" w14:textId="77777777" w:rsidR="001A2147" w:rsidRPr="00EF20F7" w:rsidRDefault="001A2147" w:rsidP="00C26D5F">
            <w:pPr>
              <w:pStyle w:val="TAL"/>
            </w:pPr>
            <w:r w:rsidRPr="00EF20F7">
              <w:t>If the MRFC expects that interworking between AMR-WB and EVS is required, it shall include the evs-mode-switch with value 1. Otherwise</w:t>
            </w:r>
            <w:r>
              <w:t>,</w:t>
            </w:r>
            <w:r w:rsidRPr="00EF20F7">
              <w:t xml:space="preserve"> the MRFC shall not include the evs-mode-switch.</w:t>
            </w:r>
          </w:p>
        </w:tc>
        <w:tc>
          <w:tcPr>
            <w:tcW w:w="4111" w:type="dxa"/>
            <w:tcBorders>
              <w:top w:val="single" w:sz="12" w:space="0" w:color="auto"/>
            </w:tcBorders>
          </w:tcPr>
          <w:p w14:paraId="14C0CABE" w14:textId="77777777" w:rsidR="001A2147" w:rsidRPr="00EF20F7" w:rsidRDefault="001A2147" w:rsidP="00C26D5F">
            <w:pPr>
              <w:pStyle w:val="TAL"/>
            </w:pPr>
            <w:r w:rsidRPr="00EF20F7">
              <w:t>If the evs-mode-switch parameter is contained in the SDP answer, the MRFC shall forward this parameter to the MRFP for the termination towards the answerer in the remote descriptor.</w:t>
            </w:r>
          </w:p>
        </w:tc>
      </w:tr>
      <w:tr w:rsidR="001A2147" w:rsidRPr="00EF20F7" w14:paraId="47A37FBB" w14:textId="77777777" w:rsidTr="00C26D5F">
        <w:trPr>
          <w:jc w:val="center"/>
        </w:trPr>
        <w:tc>
          <w:tcPr>
            <w:tcW w:w="1561" w:type="dxa"/>
          </w:tcPr>
          <w:p w14:paraId="6D3469A0" w14:textId="77777777" w:rsidR="001A2147" w:rsidRPr="00EF20F7" w:rsidRDefault="001A2147" w:rsidP="00C26D5F">
            <w:pPr>
              <w:pStyle w:val="TAL"/>
              <w:rPr>
                <w:bCs/>
              </w:rPr>
            </w:pPr>
            <w:r w:rsidRPr="00EF20F7">
              <w:rPr>
                <w:rFonts w:eastAsia="MS Mincho"/>
                <w:lang w:eastAsia="ja-JP"/>
              </w:rPr>
              <w:t xml:space="preserve">hf-only </w:t>
            </w:r>
            <w:r w:rsidRPr="00EF20F7">
              <w:rPr>
                <w:lang w:eastAsia="ja-JP"/>
              </w:rPr>
              <w:t>(NOTE 1)</w:t>
            </w:r>
          </w:p>
        </w:tc>
        <w:tc>
          <w:tcPr>
            <w:tcW w:w="3969" w:type="dxa"/>
          </w:tcPr>
          <w:p w14:paraId="0EC50EC6" w14:textId="77777777" w:rsidR="001A2147" w:rsidRPr="00EF20F7" w:rsidRDefault="001A2147" w:rsidP="00C26D5F">
            <w:pPr>
              <w:pStyle w:val="TAL"/>
            </w:pPr>
            <w:r w:rsidRPr="00EF20F7">
              <w:t>If the MRFC is configured to negotiate using only the header-full EVS RTP payload format, the MRFC shall include the hf-only parameter with a value 1.</w:t>
            </w:r>
          </w:p>
        </w:tc>
        <w:tc>
          <w:tcPr>
            <w:tcW w:w="4111" w:type="dxa"/>
          </w:tcPr>
          <w:p w14:paraId="38D467EB" w14:textId="77777777" w:rsidR="001A2147" w:rsidRPr="00EF20F7" w:rsidRDefault="001A2147" w:rsidP="00C26D5F">
            <w:pPr>
              <w:pStyle w:val="TAL"/>
            </w:pPr>
            <w:r w:rsidRPr="00EF20F7">
              <w:t>If the hf-only parameter is contained in the SDP answer, the MRFC shall forward this parameter to the MRFP in the remote descriptor.</w:t>
            </w:r>
          </w:p>
        </w:tc>
      </w:tr>
      <w:tr w:rsidR="001A2147" w:rsidRPr="00EF20F7" w14:paraId="4D0DFB20" w14:textId="77777777" w:rsidTr="00C26D5F">
        <w:trPr>
          <w:jc w:val="center"/>
        </w:trPr>
        <w:tc>
          <w:tcPr>
            <w:tcW w:w="1561" w:type="dxa"/>
          </w:tcPr>
          <w:p w14:paraId="66680F35" w14:textId="77777777" w:rsidR="001A2147" w:rsidRPr="00EF20F7" w:rsidRDefault="001A2147" w:rsidP="00C26D5F">
            <w:pPr>
              <w:pStyle w:val="TAL"/>
              <w:rPr>
                <w:bCs/>
              </w:rPr>
            </w:pPr>
            <w:r w:rsidRPr="00EF20F7">
              <w:rPr>
                <w:rFonts w:eastAsia="MS Mincho"/>
                <w:lang w:eastAsia="ja-JP"/>
              </w:rPr>
              <w:t xml:space="preserve">dtx </w:t>
            </w:r>
            <w:r w:rsidRPr="00EF20F7">
              <w:rPr>
                <w:lang w:eastAsia="ja-JP"/>
              </w:rPr>
              <w:t>(NOTE 1)</w:t>
            </w:r>
          </w:p>
        </w:tc>
        <w:tc>
          <w:tcPr>
            <w:tcW w:w="3969" w:type="dxa"/>
          </w:tcPr>
          <w:p w14:paraId="411C6222" w14:textId="77777777" w:rsidR="001A2147" w:rsidRPr="00EF20F7" w:rsidRDefault="001A2147" w:rsidP="00C26D5F">
            <w:pPr>
              <w:pStyle w:val="TAL"/>
            </w:pPr>
            <w:r w:rsidRPr="00EF20F7">
              <w:t>If the usage of DTX is not desired in the sending and receiving direction (e.g. due to DTX capabilities of expected codecs to transcode with), the MRFC shall include the dtx parameter with a value 0.</w:t>
            </w:r>
          </w:p>
        </w:tc>
        <w:tc>
          <w:tcPr>
            <w:tcW w:w="4111" w:type="dxa"/>
          </w:tcPr>
          <w:p w14:paraId="78ED922F" w14:textId="77777777" w:rsidR="001A2147" w:rsidRPr="00EF20F7" w:rsidRDefault="001A2147" w:rsidP="00C26D5F">
            <w:pPr>
              <w:pStyle w:val="TAL"/>
            </w:pPr>
            <w:r w:rsidRPr="00EF20F7">
              <w:t>If the dtx parameter is contained in the SDP answer, the MRFC shall forward this parameter to the MRFP in the remote descriptor.</w:t>
            </w:r>
          </w:p>
        </w:tc>
      </w:tr>
      <w:tr w:rsidR="001A2147" w:rsidRPr="00EF20F7" w14:paraId="62204420" w14:textId="77777777" w:rsidTr="00C26D5F">
        <w:trPr>
          <w:jc w:val="center"/>
        </w:trPr>
        <w:tc>
          <w:tcPr>
            <w:tcW w:w="1561" w:type="dxa"/>
          </w:tcPr>
          <w:p w14:paraId="2C67E3C0" w14:textId="77777777" w:rsidR="001A2147" w:rsidRPr="00EF20F7" w:rsidRDefault="001A2147" w:rsidP="00C26D5F">
            <w:pPr>
              <w:pStyle w:val="TAL"/>
              <w:rPr>
                <w:bCs/>
              </w:rPr>
            </w:pPr>
            <w:r w:rsidRPr="00EF20F7">
              <w:rPr>
                <w:rFonts w:eastAsia="MS Mincho"/>
                <w:lang w:eastAsia="ja-JP"/>
              </w:rPr>
              <w:t xml:space="preserve">dtx-recv </w:t>
            </w:r>
            <w:r w:rsidRPr="00EF20F7">
              <w:rPr>
                <w:lang w:eastAsia="ja-JP"/>
              </w:rPr>
              <w:t>(NOTE 1)</w:t>
            </w:r>
          </w:p>
        </w:tc>
        <w:tc>
          <w:tcPr>
            <w:tcW w:w="3969" w:type="dxa"/>
          </w:tcPr>
          <w:p w14:paraId="28991086" w14:textId="77777777" w:rsidR="001A2147" w:rsidRPr="00EF20F7" w:rsidRDefault="001A2147" w:rsidP="00C26D5F">
            <w:pPr>
              <w:pStyle w:val="TAL"/>
            </w:pPr>
            <w:r w:rsidRPr="00EF20F7">
              <w:t>If receiving DTX is not desired and the dtx parameter is not included, the MRFC shall include the dtx</w:t>
            </w:r>
            <w:r w:rsidRPr="00EF20F7">
              <w:rPr>
                <w:rFonts w:eastAsia="MS Mincho"/>
                <w:lang w:eastAsia="ja-JP"/>
              </w:rPr>
              <w:t>-recv</w:t>
            </w:r>
            <w:r w:rsidRPr="00EF20F7">
              <w:t xml:space="preserve"> parameter with a value 0.</w:t>
            </w:r>
          </w:p>
          <w:p w14:paraId="131B9B01" w14:textId="77777777" w:rsidR="001A2147" w:rsidRPr="00EF20F7" w:rsidRDefault="001A2147" w:rsidP="00C26D5F">
            <w:pPr>
              <w:pStyle w:val="TAL"/>
            </w:pPr>
            <w:r w:rsidRPr="00EF20F7">
              <w:t>If both the dtx and dtx-recv parameters are included, those parameters shall have the same value; however, inclusion of the dtx-recv parameter is not required if the dtx parameter is included.</w:t>
            </w:r>
          </w:p>
        </w:tc>
        <w:tc>
          <w:tcPr>
            <w:tcW w:w="4111" w:type="dxa"/>
          </w:tcPr>
          <w:p w14:paraId="2516434A" w14:textId="77777777" w:rsidR="001A2147" w:rsidRPr="00EF20F7" w:rsidRDefault="001A2147" w:rsidP="00C26D5F">
            <w:pPr>
              <w:pStyle w:val="TAL"/>
            </w:pPr>
            <w:r w:rsidRPr="00EF20F7">
              <w:t>If the dtx-recv parameter is contained in the SDP answer, the MRFC shall forward this parameter to the MRFP in the remote descriptor.</w:t>
            </w:r>
          </w:p>
        </w:tc>
      </w:tr>
      <w:tr w:rsidR="001A2147" w:rsidRPr="00EF20F7" w14:paraId="0F7BABC5" w14:textId="77777777" w:rsidTr="00C26D5F">
        <w:trPr>
          <w:jc w:val="center"/>
        </w:trPr>
        <w:tc>
          <w:tcPr>
            <w:tcW w:w="1561" w:type="dxa"/>
          </w:tcPr>
          <w:p w14:paraId="0AE25C17" w14:textId="77777777" w:rsidR="001A2147" w:rsidRPr="00EF20F7" w:rsidRDefault="001A2147" w:rsidP="00C26D5F">
            <w:pPr>
              <w:pStyle w:val="TAL"/>
              <w:rPr>
                <w:bCs/>
              </w:rPr>
            </w:pPr>
            <w:r w:rsidRPr="00EF20F7">
              <w:rPr>
                <w:bCs/>
              </w:rPr>
              <w:t xml:space="preserve">br </w:t>
            </w:r>
            <w:r w:rsidRPr="00EF20F7">
              <w:rPr>
                <w:lang w:eastAsia="ja-JP"/>
              </w:rPr>
              <w:t>(NOTE 1)</w:t>
            </w:r>
          </w:p>
        </w:tc>
        <w:tc>
          <w:tcPr>
            <w:tcW w:w="3969" w:type="dxa"/>
          </w:tcPr>
          <w:p w14:paraId="28F39761" w14:textId="77777777" w:rsidR="001A2147" w:rsidRPr="00EF20F7" w:rsidRDefault="001A2147" w:rsidP="00C26D5F">
            <w:pPr>
              <w:pStyle w:val="TAL"/>
            </w:pPr>
            <w:r w:rsidRPr="00EF20F7">
              <w:t>If the MRFC desires the same bit rate range for the send and receive direction in EVS primary mode, and wants to restrict the bit rate range to match MRFP capabilities and possible configured policies, it shall supply the br parameter in the SDP offer it sends. Otherwise</w:t>
            </w:r>
            <w:r>
              <w:t>,</w:t>
            </w:r>
            <w:r w:rsidRPr="00EF20F7">
              <w:t xml:space="preserve"> the MRFC shall not include this parameter in the SDP offer.</w:t>
            </w:r>
          </w:p>
          <w:p w14:paraId="2403207C" w14:textId="77777777" w:rsidR="001A2147" w:rsidRPr="00EF20F7" w:rsidRDefault="001A2147" w:rsidP="00C26D5F">
            <w:pPr>
              <w:pStyle w:val="TAL"/>
            </w:pPr>
            <w:r w:rsidRPr="00EF20F7">
              <w:t>If the MRFC also supplies the bw, bw-send or bw-recv parameter, the value of the br parameter shall be compatible with the values of those parameters.</w:t>
            </w:r>
          </w:p>
        </w:tc>
        <w:tc>
          <w:tcPr>
            <w:tcW w:w="4111" w:type="dxa"/>
          </w:tcPr>
          <w:p w14:paraId="2701EA06" w14:textId="77777777" w:rsidR="001A2147" w:rsidRPr="00EF20F7" w:rsidRDefault="001A2147" w:rsidP="00C26D5F">
            <w:pPr>
              <w:pStyle w:val="TAL"/>
            </w:pPr>
            <w:r w:rsidRPr="00EF20F7">
              <w:t>If the br parameter is contained in the SDP answer, the MRFC shall forward this parameter to the MRFP in the remote descriptor.</w:t>
            </w:r>
          </w:p>
        </w:tc>
      </w:tr>
      <w:tr w:rsidR="001A2147" w:rsidRPr="00EF20F7" w14:paraId="3B2CA06C" w14:textId="77777777" w:rsidTr="00C26D5F">
        <w:trPr>
          <w:jc w:val="center"/>
        </w:trPr>
        <w:tc>
          <w:tcPr>
            <w:tcW w:w="1561" w:type="dxa"/>
          </w:tcPr>
          <w:p w14:paraId="167951E7" w14:textId="77777777" w:rsidR="001A2147" w:rsidRPr="00EF20F7" w:rsidRDefault="001A2147" w:rsidP="00C26D5F">
            <w:pPr>
              <w:pStyle w:val="TAL"/>
              <w:rPr>
                <w:bCs/>
              </w:rPr>
            </w:pPr>
            <w:r w:rsidRPr="00EF20F7">
              <w:rPr>
                <w:lang w:eastAsia="ja-JP"/>
              </w:rPr>
              <w:t>br-send (NOTE 1)</w:t>
            </w:r>
          </w:p>
        </w:tc>
        <w:tc>
          <w:tcPr>
            <w:tcW w:w="3969" w:type="dxa"/>
          </w:tcPr>
          <w:p w14:paraId="4747BA46" w14:textId="77777777" w:rsidR="001A2147" w:rsidRPr="00EF20F7" w:rsidRDefault="001A2147" w:rsidP="00C26D5F">
            <w:pPr>
              <w:pStyle w:val="TAL"/>
            </w:pPr>
            <w:r w:rsidRPr="00EF20F7">
              <w:t>If the MRFC desires a different bit rate (range) for the send and receive direction in EVS primary mode, and wants to restrict the bit rate range for the send direction to match MRFP capabilities and possible configured policies, it shall supply the br-send parameter in the SDP offer it sends. Otherwise</w:t>
            </w:r>
            <w:r>
              <w:t>,</w:t>
            </w:r>
            <w:r w:rsidRPr="00EF20F7">
              <w:t xml:space="preserve"> the MRFC shall not include this parameter in the SDP offer.</w:t>
            </w:r>
          </w:p>
          <w:p w14:paraId="25C1E17A" w14:textId="77777777" w:rsidR="001A2147" w:rsidRPr="00EF20F7" w:rsidRDefault="001A2147" w:rsidP="00C26D5F">
            <w:pPr>
              <w:pStyle w:val="TAL"/>
            </w:pPr>
            <w:r w:rsidRPr="00EF20F7">
              <w:t>If the MRFC also supplies the bw or bw-send parameter, the value of the br-send parameter shall be compatible with the values of those parameters.</w:t>
            </w:r>
          </w:p>
        </w:tc>
        <w:tc>
          <w:tcPr>
            <w:tcW w:w="4111" w:type="dxa"/>
          </w:tcPr>
          <w:p w14:paraId="19F3DB31" w14:textId="77777777" w:rsidR="001A2147" w:rsidRPr="00EF20F7" w:rsidRDefault="001A2147" w:rsidP="00C26D5F">
            <w:pPr>
              <w:pStyle w:val="TAL"/>
            </w:pPr>
            <w:r w:rsidRPr="00EF20F7">
              <w:t>If the br-send parameter is contained in the SDP answer, the MRFC shall forward this parameter to the MRFP in the remote descriptor.</w:t>
            </w:r>
          </w:p>
        </w:tc>
      </w:tr>
      <w:tr w:rsidR="001A2147" w:rsidRPr="00EF20F7" w14:paraId="7AF65B0F" w14:textId="77777777" w:rsidTr="00C26D5F">
        <w:trPr>
          <w:jc w:val="center"/>
        </w:trPr>
        <w:tc>
          <w:tcPr>
            <w:tcW w:w="1561" w:type="dxa"/>
          </w:tcPr>
          <w:p w14:paraId="3A131CDC" w14:textId="77777777" w:rsidR="001A2147" w:rsidRPr="00EF20F7" w:rsidRDefault="001A2147" w:rsidP="00C26D5F">
            <w:pPr>
              <w:pStyle w:val="TAL"/>
              <w:rPr>
                <w:bCs/>
              </w:rPr>
            </w:pPr>
            <w:r w:rsidRPr="00EF20F7">
              <w:rPr>
                <w:lang w:eastAsia="ja-JP"/>
              </w:rPr>
              <w:t>br-recv (NOTE 1)</w:t>
            </w:r>
          </w:p>
        </w:tc>
        <w:tc>
          <w:tcPr>
            <w:tcW w:w="3969" w:type="dxa"/>
          </w:tcPr>
          <w:p w14:paraId="0A4704A8" w14:textId="77777777" w:rsidR="001A2147" w:rsidRPr="00EF20F7" w:rsidRDefault="001A2147" w:rsidP="00C26D5F">
            <w:pPr>
              <w:pStyle w:val="TAL"/>
            </w:pPr>
            <w:r w:rsidRPr="00EF20F7">
              <w:t>If the MRFC desires a different bit rate (range) for the send and receive direction in EVS primary mode, and wants to restrict the bit rate range for the receive direction to match MRFP capabilities and possible configured policies, it shall supply the br-recv parameter in the SDP offer it sends. Otherwise</w:t>
            </w:r>
            <w:r>
              <w:t>,</w:t>
            </w:r>
            <w:r w:rsidRPr="00EF20F7">
              <w:t xml:space="preserve"> the MRFC shall not include this parameter in the SDP offer.</w:t>
            </w:r>
          </w:p>
          <w:p w14:paraId="618A679D" w14:textId="77777777" w:rsidR="001A2147" w:rsidRPr="00EF20F7" w:rsidRDefault="001A2147" w:rsidP="00C26D5F">
            <w:pPr>
              <w:pStyle w:val="TAL"/>
              <w:rPr>
                <w:color w:val="000000"/>
              </w:rPr>
            </w:pPr>
            <w:r w:rsidRPr="00EF20F7">
              <w:t>If the MRFC also supplies the bw or bw-recv parameter, the value of the br-recv parameter shall be compatible with the values of those parameters.</w:t>
            </w:r>
          </w:p>
        </w:tc>
        <w:tc>
          <w:tcPr>
            <w:tcW w:w="4111" w:type="dxa"/>
          </w:tcPr>
          <w:p w14:paraId="15B5CFEC" w14:textId="77777777" w:rsidR="001A2147" w:rsidRPr="00EF20F7" w:rsidRDefault="001A2147" w:rsidP="00C26D5F">
            <w:pPr>
              <w:pStyle w:val="TAL"/>
            </w:pPr>
            <w:r w:rsidRPr="00EF20F7">
              <w:t>If the br-recv parameter is contained in the SDP answer, the MRFC shall forward this parameter to the MRFP in the remote descriptor.</w:t>
            </w:r>
          </w:p>
        </w:tc>
      </w:tr>
      <w:tr w:rsidR="001A2147" w:rsidRPr="00EF20F7" w14:paraId="1E7ABA38" w14:textId="77777777" w:rsidTr="00C26D5F">
        <w:trPr>
          <w:jc w:val="center"/>
        </w:trPr>
        <w:tc>
          <w:tcPr>
            <w:tcW w:w="1561" w:type="dxa"/>
          </w:tcPr>
          <w:p w14:paraId="581055D8" w14:textId="77777777" w:rsidR="001A2147" w:rsidRPr="00EF20F7" w:rsidRDefault="001A2147" w:rsidP="00C26D5F">
            <w:pPr>
              <w:pStyle w:val="TAL"/>
              <w:rPr>
                <w:bCs/>
              </w:rPr>
            </w:pPr>
            <w:r w:rsidRPr="00EF20F7">
              <w:rPr>
                <w:lang w:eastAsia="ja-JP"/>
              </w:rPr>
              <w:t>bw (NOTE 1)</w:t>
            </w:r>
          </w:p>
        </w:tc>
        <w:tc>
          <w:tcPr>
            <w:tcW w:w="3969" w:type="dxa"/>
          </w:tcPr>
          <w:p w14:paraId="05BA2201" w14:textId="77777777" w:rsidR="001A2147" w:rsidRPr="00EF20F7" w:rsidRDefault="001A2147" w:rsidP="00C26D5F">
            <w:pPr>
              <w:pStyle w:val="TAL"/>
            </w:pPr>
            <w:r w:rsidRPr="00EF20F7">
              <w:t xml:space="preserve">If the MRFC desires the same sampling bandwidth(s) for the send and receive direction in EVS primary mode, and wants to restrict the sampling bandwidths to match MRFP capabilities, sampling bandwidths of expected </w:t>
            </w:r>
            <w:r w:rsidRPr="00EF20F7">
              <w:lastRenderedPageBreak/>
              <w:t>codecs EVS will be transcoded to, and possible configured policies, it shall supply the bw parameter in the SDP offer it sends. Otherwise</w:t>
            </w:r>
            <w:r>
              <w:t>,</w:t>
            </w:r>
            <w:r w:rsidRPr="00EF20F7">
              <w:t xml:space="preserve"> the MRFC shall not include this parameter in the SDP offer.</w:t>
            </w:r>
          </w:p>
        </w:tc>
        <w:tc>
          <w:tcPr>
            <w:tcW w:w="4111" w:type="dxa"/>
          </w:tcPr>
          <w:p w14:paraId="50B72E5E" w14:textId="77777777" w:rsidR="001A2147" w:rsidRPr="00EF20F7" w:rsidRDefault="001A2147" w:rsidP="00C26D5F">
            <w:pPr>
              <w:pStyle w:val="TAL"/>
            </w:pPr>
            <w:r w:rsidRPr="00EF20F7">
              <w:lastRenderedPageBreak/>
              <w:t>If the bw parameter is contained in the SDP answer, the MRFC shall forward this parameter to the MRFP in the remote descriptor.</w:t>
            </w:r>
          </w:p>
        </w:tc>
      </w:tr>
      <w:tr w:rsidR="001A2147" w:rsidRPr="00EF20F7" w14:paraId="4F01C2E0" w14:textId="77777777" w:rsidTr="00C26D5F">
        <w:trPr>
          <w:jc w:val="center"/>
        </w:trPr>
        <w:tc>
          <w:tcPr>
            <w:tcW w:w="1561" w:type="dxa"/>
          </w:tcPr>
          <w:p w14:paraId="6546C9A9" w14:textId="77777777" w:rsidR="001A2147" w:rsidRPr="00EF20F7" w:rsidRDefault="001A2147" w:rsidP="00C26D5F">
            <w:pPr>
              <w:pStyle w:val="TAL"/>
              <w:rPr>
                <w:bCs/>
              </w:rPr>
            </w:pPr>
            <w:r w:rsidRPr="00EF20F7">
              <w:rPr>
                <w:lang w:eastAsia="ja-JP"/>
              </w:rPr>
              <w:t>bw-send  (NOTE 1)</w:t>
            </w:r>
          </w:p>
        </w:tc>
        <w:tc>
          <w:tcPr>
            <w:tcW w:w="3969" w:type="dxa"/>
          </w:tcPr>
          <w:p w14:paraId="67B357FF" w14:textId="77777777" w:rsidR="001A2147" w:rsidRPr="00EF20F7" w:rsidRDefault="001A2147" w:rsidP="00C26D5F">
            <w:pPr>
              <w:pStyle w:val="TAL"/>
            </w:pPr>
            <w:r w:rsidRPr="00EF20F7">
              <w:t>If the MRFC desires different sampling bandwidths for the send and receive direction in EVS primary mode, and wants to restrict the sampling bandwidths in the send direction to match MRFP capabilities, sampling bandwidths of expected codecs EVS will be transcoded to and possible configured policies, it shall supply the bw-send parameter in the SDP offer it sends. Otherwise</w:t>
            </w:r>
            <w:r>
              <w:t>,</w:t>
            </w:r>
            <w:r w:rsidRPr="00EF20F7">
              <w:t xml:space="preserve"> the MRFC shall not include this parameter in the SDP offer.</w:t>
            </w:r>
          </w:p>
        </w:tc>
        <w:tc>
          <w:tcPr>
            <w:tcW w:w="4111" w:type="dxa"/>
          </w:tcPr>
          <w:p w14:paraId="6643B849" w14:textId="77777777" w:rsidR="001A2147" w:rsidRPr="00EF20F7" w:rsidRDefault="001A2147" w:rsidP="00C26D5F">
            <w:pPr>
              <w:pStyle w:val="TAL"/>
            </w:pPr>
            <w:r w:rsidRPr="00EF20F7">
              <w:t>If the bw-send parameter is contained in the SDP answer, the MRFC shall forward this parameter to the MRFP in the remote descriptor.</w:t>
            </w:r>
          </w:p>
        </w:tc>
      </w:tr>
      <w:tr w:rsidR="001A2147" w:rsidRPr="00EF20F7" w14:paraId="1F29FE1A" w14:textId="77777777" w:rsidTr="00C26D5F">
        <w:trPr>
          <w:jc w:val="center"/>
        </w:trPr>
        <w:tc>
          <w:tcPr>
            <w:tcW w:w="1561" w:type="dxa"/>
          </w:tcPr>
          <w:p w14:paraId="119DFCF8" w14:textId="77777777" w:rsidR="001A2147" w:rsidRPr="00EF20F7" w:rsidRDefault="001A2147" w:rsidP="00C26D5F">
            <w:pPr>
              <w:pStyle w:val="TAL"/>
              <w:rPr>
                <w:bCs/>
              </w:rPr>
            </w:pPr>
            <w:r w:rsidRPr="00EF20F7">
              <w:rPr>
                <w:lang w:eastAsia="ja-JP"/>
              </w:rPr>
              <w:t>bw-recv (NOTE 1)</w:t>
            </w:r>
          </w:p>
        </w:tc>
        <w:tc>
          <w:tcPr>
            <w:tcW w:w="3969" w:type="dxa"/>
          </w:tcPr>
          <w:p w14:paraId="74FE77A7" w14:textId="77777777" w:rsidR="001A2147" w:rsidRPr="00EF20F7" w:rsidRDefault="001A2147" w:rsidP="00C26D5F">
            <w:pPr>
              <w:pStyle w:val="TAL"/>
            </w:pPr>
            <w:r w:rsidRPr="00EF20F7">
              <w:t>If the MRFC desires different sampling bandwidths for the send and receive direction in EVS primary mode, and wants to restrict the sampling bandwidths in the receive direction to match MRFP capabilities, sampling bandwidths of expected codecs EVS will be transcoded to, and possible configured policies, it shall supply the bw-recv parameter in the SDP offer it sends. Otherwise</w:t>
            </w:r>
            <w:r>
              <w:t>,</w:t>
            </w:r>
            <w:r w:rsidRPr="00EF20F7">
              <w:t xml:space="preserve"> the MRFC shall not include this parameter in the SDP offer.</w:t>
            </w:r>
          </w:p>
        </w:tc>
        <w:tc>
          <w:tcPr>
            <w:tcW w:w="4111" w:type="dxa"/>
          </w:tcPr>
          <w:p w14:paraId="61413F65" w14:textId="77777777" w:rsidR="001A2147" w:rsidRPr="00EF20F7" w:rsidRDefault="001A2147" w:rsidP="00C26D5F">
            <w:pPr>
              <w:pStyle w:val="TAL"/>
            </w:pPr>
            <w:r w:rsidRPr="00EF20F7">
              <w:t>If the bw-recv parameter is contained in the SDP answer, the MRFC shall forward this parameter to the MRFP in the remote descriptor.</w:t>
            </w:r>
          </w:p>
        </w:tc>
      </w:tr>
      <w:tr w:rsidR="001A2147" w:rsidRPr="00EF20F7" w14:paraId="6FCAC347" w14:textId="77777777" w:rsidTr="00C26D5F">
        <w:trPr>
          <w:jc w:val="center"/>
        </w:trPr>
        <w:tc>
          <w:tcPr>
            <w:tcW w:w="1561" w:type="dxa"/>
            <w:tcBorders>
              <w:bottom w:val="single" w:sz="4" w:space="0" w:color="auto"/>
            </w:tcBorders>
          </w:tcPr>
          <w:p w14:paraId="29060151" w14:textId="77777777" w:rsidR="001A2147" w:rsidRPr="00EF20F7" w:rsidRDefault="001A2147" w:rsidP="00C26D5F">
            <w:pPr>
              <w:pStyle w:val="TAL"/>
              <w:rPr>
                <w:bCs/>
              </w:rPr>
            </w:pPr>
            <w:r w:rsidRPr="00EF20F7">
              <w:rPr>
                <w:lang w:eastAsia="ja-JP"/>
              </w:rPr>
              <w:t>cmr (NOTE 1)</w:t>
            </w:r>
          </w:p>
        </w:tc>
        <w:tc>
          <w:tcPr>
            <w:tcW w:w="3969" w:type="dxa"/>
            <w:tcBorders>
              <w:bottom w:val="single" w:sz="4" w:space="0" w:color="auto"/>
            </w:tcBorders>
          </w:tcPr>
          <w:p w14:paraId="666D3A0B" w14:textId="77777777" w:rsidR="001A2147" w:rsidRPr="00EF20F7" w:rsidRDefault="001A2147" w:rsidP="00C26D5F">
            <w:pPr>
              <w:pStyle w:val="TAL"/>
            </w:pPr>
            <w:r w:rsidRPr="00EF20F7">
              <w:t>If the MRFC desires to disable codec mode requests within the RTP payload of the EVS primary mode (due to the MRFP capabilities or policies), it shall include the cmr parameter with value -1 in the SDP offer it sends.</w:t>
            </w:r>
          </w:p>
        </w:tc>
        <w:tc>
          <w:tcPr>
            <w:tcW w:w="4111" w:type="dxa"/>
            <w:tcBorders>
              <w:bottom w:val="single" w:sz="4" w:space="0" w:color="auto"/>
            </w:tcBorders>
          </w:tcPr>
          <w:p w14:paraId="0758ABFD" w14:textId="77777777" w:rsidR="001A2147" w:rsidRPr="00EF20F7" w:rsidRDefault="001A2147" w:rsidP="00C26D5F">
            <w:pPr>
              <w:pStyle w:val="TAL"/>
            </w:pPr>
            <w:r w:rsidRPr="00EF20F7">
              <w:t>If the cmr parameter is contained in the SDP answer, the MRFC shall forward this parameter to the MRFP in the remote descriptor.</w:t>
            </w:r>
          </w:p>
        </w:tc>
      </w:tr>
      <w:tr w:rsidR="001A2147" w:rsidRPr="00EF20F7" w14:paraId="3ADE2A40" w14:textId="77777777" w:rsidTr="00C26D5F">
        <w:trPr>
          <w:jc w:val="center"/>
        </w:trPr>
        <w:tc>
          <w:tcPr>
            <w:tcW w:w="1561" w:type="dxa"/>
            <w:tcBorders>
              <w:top w:val="single" w:sz="4" w:space="0" w:color="auto"/>
              <w:bottom w:val="single" w:sz="4" w:space="0" w:color="auto"/>
            </w:tcBorders>
          </w:tcPr>
          <w:p w14:paraId="50B267BD" w14:textId="77777777" w:rsidR="001A2147" w:rsidRPr="00EF20F7" w:rsidRDefault="001A2147" w:rsidP="00C26D5F">
            <w:pPr>
              <w:pStyle w:val="TAL"/>
              <w:rPr>
                <w:lang w:eastAsia="ja-JP"/>
              </w:rPr>
            </w:pPr>
            <w:r w:rsidRPr="00EF20F7">
              <w:rPr>
                <w:lang w:eastAsia="ja-JP"/>
              </w:rPr>
              <w:t>ch-aw-</w:t>
            </w:r>
            <w:r w:rsidRPr="00EF20F7">
              <w:rPr>
                <w:rFonts w:eastAsia="Malgun Gothic"/>
                <w:lang w:eastAsia="ko-KR"/>
              </w:rPr>
              <w:t xml:space="preserve">recv </w:t>
            </w:r>
            <w:r w:rsidRPr="00EF20F7">
              <w:rPr>
                <w:lang w:eastAsia="ja-JP"/>
              </w:rPr>
              <w:t>(NOTE 1)</w:t>
            </w:r>
          </w:p>
        </w:tc>
        <w:tc>
          <w:tcPr>
            <w:tcW w:w="3969" w:type="dxa"/>
            <w:tcBorders>
              <w:top w:val="single" w:sz="4" w:space="0" w:color="auto"/>
              <w:bottom w:val="single" w:sz="4" w:space="0" w:color="auto"/>
            </w:tcBorders>
          </w:tcPr>
          <w:p w14:paraId="67429BB1" w14:textId="77777777" w:rsidR="001A2147" w:rsidRPr="00EF20F7" w:rsidRDefault="001A2147" w:rsidP="00C26D5F">
            <w:pPr>
              <w:pStyle w:val="TAL"/>
            </w:pPr>
            <w:r w:rsidRPr="00EF20F7">
              <w:t>The MRFC shall include the ch-aw-recv parameter in the SDP offer if it desires to control the channel-aware mode of EVS in the receive direction, e.g. to disable it with value -1. The MRFC shall consider the capabilities of the MRFP when it chooses an appropriate value.</w:t>
            </w:r>
          </w:p>
        </w:tc>
        <w:tc>
          <w:tcPr>
            <w:tcW w:w="4111" w:type="dxa"/>
            <w:tcBorders>
              <w:top w:val="single" w:sz="4" w:space="0" w:color="auto"/>
              <w:bottom w:val="single" w:sz="4" w:space="0" w:color="auto"/>
            </w:tcBorders>
          </w:tcPr>
          <w:p w14:paraId="015BD3EF" w14:textId="77777777" w:rsidR="001A2147" w:rsidRPr="00EF20F7" w:rsidRDefault="001A2147" w:rsidP="00C26D5F">
            <w:pPr>
              <w:pStyle w:val="TAL"/>
            </w:pPr>
            <w:r w:rsidRPr="00EF20F7">
              <w:t>If the ch-aw-recv parameter is contained in the SDP answer, the MRFC shall forward this parameter to the MRFP in the remote descriptor.</w:t>
            </w:r>
          </w:p>
        </w:tc>
      </w:tr>
      <w:tr w:rsidR="001A2147" w:rsidRPr="00EF20F7" w14:paraId="668B25AA" w14:textId="77777777" w:rsidTr="00C26D5F">
        <w:trPr>
          <w:jc w:val="center"/>
        </w:trPr>
        <w:tc>
          <w:tcPr>
            <w:tcW w:w="1561" w:type="dxa"/>
            <w:tcBorders>
              <w:bottom w:val="single" w:sz="4" w:space="0" w:color="auto"/>
            </w:tcBorders>
          </w:tcPr>
          <w:p w14:paraId="7807BC74" w14:textId="77777777" w:rsidR="001A2147" w:rsidRPr="00EF20F7" w:rsidRDefault="001A2147" w:rsidP="00C26D5F">
            <w:pPr>
              <w:pStyle w:val="TAL"/>
              <w:rPr>
                <w:lang w:eastAsia="ja-JP"/>
              </w:rPr>
            </w:pPr>
            <w:r w:rsidRPr="00EF20F7">
              <w:rPr>
                <w:lang w:eastAsia="ja-JP"/>
              </w:rPr>
              <w:t>number of channels (NOTE 2)</w:t>
            </w:r>
          </w:p>
        </w:tc>
        <w:tc>
          <w:tcPr>
            <w:tcW w:w="3969" w:type="dxa"/>
            <w:tcBorders>
              <w:bottom w:val="single" w:sz="4" w:space="0" w:color="auto"/>
            </w:tcBorders>
          </w:tcPr>
          <w:p w14:paraId="5BD5A653" w14:textId="77777777" w:rsidR="001A2147" w:rsidRPr="00EF20F7" w:rsidRDefault="001A2147" w:rsidP="00C26D5F">
            <w:pPr>
              <w:pStyle w:val="TAL"/>
            </w:pPr>
            <w:r w:rsidRPr="00EF20F7">
              <w:t>The MRFC shall only include the "number of channels" parameter in the SDP offer if it desires to send or receive multiple channels. If the desired number of channels in the send and receive direction differs, the MRFC shall include the higher value. The MRFC should consider the number of channels of expected codecs EVS will be transcoded to.</w:t>
            </w:r>
          </w:p>
        </w:tc>
        <w:tc>
          <w:tcPr>
            <w:tcW w:w="4111" w:type="dxa"/>
            <w:tcBorders>
              <w:bottom w:val="single" w:sz="4" w:space="0" w:color="auto"/>
            </w:tcBorders>
          </w:tcPr>
          <w:p w14:paraId="2E5AA57B" w14:textId="77777777" w:rsidR="001A2147" w:rsidRPr="00EF20F7" w:rsidRDefault="001A2147" w:rsidP="00C26D5F">
            <w:pPr>
              <w:pStyle w:val="TAL"/>
            </w:pPr>
            <w:r w:rsidRPr="00EF20F7">
              <w:t>If the "number of channels" parameter is contained in the SDP answer, the MRFC shall forward this parameter to the MRFP in the remote descriptor.</w:t>
            </w:r>
          </w:p>
        </w:tc>
      </w:tr>
      <w:tr w:rsidR="001A2147" w:rsidRPr="00EF20F7" w14:paraId="0364554F" w14:textId="77777777" w:rsidTr="00C26D5F">
        <w:trPr>
          <w:jc w:val="center"/>
        </w:trPr>
        <w:tc>
          <w:tcPr>
            <w:tcW w:w="1561" w:type="dxa"/>
            <w:tcBorders>
              <w:top w:val="single" w:sz="4" w:space="0" w:color="auto"/>
              <w:bottom w:val="single" w:sz="4" w:space="0" w:color="auto"/>
            </w:tcBorders>
          </w:tcPr>
          <w:p w14:paraId="0330DDA0" w14:textId="77777777" w:rsidR="001A2147" w:rsidRPr="00EF20F7" w:rsidRDefault="001A2147" w:rsidP="00C26D5F">
            <w:pPr>
              <w:pStyle w:val="TAL"/>
              <w:rPr>
                <w:bCs/>
              </w:rPr>
            </w:pPr>
            <w:r w:rsidRPr="00EF20F7">
              <w:rPr>
                <w:lang w:eastAsia="ja-JP"/>
              </w:rPr>
              <w:t>ch-</w:t>
            </w:r>
            <w:r w:rsidRPr="00EF20F7">
              <w:rPr>
                <w:rFonts w:eastAsia="Malgun Gothic"/>
                <w:lang w:eastAsia="ko-KR"/>
              </w:rPr>
              <w:t xml:space="preserve">send </w:t>
            </w:r>
            <w:r w:rsidRPr="00EF20F7">
              <w:rPr>
                <w:lang w:eastAsia="ja-JP"/>
              </w:rPr>
              <w:t>(NOTE 1)</w:t>
            </w:r>
          </w:p>
        </w:tc>
        <w:tc>
          <w:tcPr>
            <w:tcW w:w="3969" w:type="dxa"/>
            <w:tcBorders>
              <w:top w:val="single" w:sz="4" w:space="0" w:color="auto"/>
              <w:bottom w:val="single" w:sz="4" w:space="0" w:color="auto"/>
            </w:tcBorders>
          </w:tcPr>
          <w:p w14:paraId="04B30810" w14:textId="77777777" w:rsidR="001A2147" w:rsidRPr="00EF20F7" w:rsidRDefault="001A2147" w:rsidP="00C26D5F">
            <w:pPr>
              <w:pStyle w:val="TAL"/>
            </w:pPr>
            <w:r w:rsidRPr="00EF20F7">
              <w:t xml:space="preserve">The MRFC shall only include the </w:t>
            </w:r>
            <w:r w:rsidRPr="00EF20F7">
              <w:rPr>
                <w:lang w:eastAsia="ja-JP"/>
              </w:rPr>
              <w:t>ch-</w:t>
            </w:r>
            <w:r w:rsidRPr="00EF20F7">
              <w:rPr>
                <w:rFonts w:eastAsia="Malgun Gothic"/>
                <w:lang w:eastAsia="ko-KR"/>
              </w:rPr>
              <w:t xml:space="preserve">send </w:t>
            </w:r>
            <w:r w:rsidRPr="00EF20F7">
              <w:t>parameter in the SDP offer if it desires to send multiple channels, with different numbers of channels in the send and receive direction. The MRFC should consider the number of channels of expected codecs EVS will be transcoded to.</w:t>
            </w:r>
          </w:p>
        </w:tc>
        <w:tc>
          <w:tcPr>
            <w:tcW w:w="4111" w:type="dxa"/>
            <w:tcBorders>
              <w:top w:val="single" w:sz="4" w:space="0" w:color="auto"/>
              <w:bottom w:val="single" w:sz="4" w:space="0" w:color="auto"/>
            </w:tcBorders>
          </w:tcPr>
          <w:p w14:paraId="6349057C" w14:textId="77777777" w:rsidR="001A2147" w:rsidRPr="00EF20F7" w:rsidRDefault="001A2147" w:rsidP="00C26D5F">
            <w:pPr>
              <w:pStyle w:val="TAL"/>
            </w:pPr>
            <w:r w:rsidRPr="00EF20F7">
              <w:t>If the ch-send parameter is contained in the SDP answer, the MRFC shall forward this parameter to the MRFP in the remote descriptor.</w:t>
            </w:r>
          </w:p>
        </w:tc>
      </w:tr>
      <w:tr w:rsidR="001A2147" w:rsidRPr="00EF20F7" w14:paraId="0660AE90" w14:textId="77777777" w:rsidTr="00C26D5F">
        <w:trPr>
          <w:jc w:val="center"/>
        </w:trPr>
        <w:tc>
          <w:tcPr>
            <w:tcW w:w="1561" w:type="dxa"/>
            <w:tcBorders>
              <w:top w:val="single" w:sz="4" w:space="0" w:color="auto"/>
              <w:bottom w:val="single" w:sz="4" w:space="0" w:color="auto"/>
            </w:tcBorders>
          </w:tcPr>
          <w:p w14:paraId="3B297823" w14:textId="77777777" w:rsidR="001A2147" w:rsidRPr="00EF20F7" w:rsidRDefault="001A2147" w:rsidP="00C26D5F">
            <w:pPr>
              <w:pStyle w:val="TAL"/>
              <w:rPr>
                <w:lang w:eastAsia="ja-JP"/>
              </w:rPr>
            </w:pPr>
            <w:r w:rsidRPr="00EF20F7">
              <w:rPr>
                <w:lang w:eastAsia="ja-JP"/>
              </w:rPr>
              <w:t>ch-</w:t>
            </w:r>
            <w:r w:rsidRPr="00EF20F7">
              <w:rPr>
                <w:rFonts w:eastAsia="Malgun Gothic"/>
                <w:lang w:eastAsia="ko-KR"/>
              </w:rPr>
              <w:t xml:space="preserve">recv </w:t>
            </w:r>
            <w:r w:rsidRPr="00EF20F7">
              <w:rPr>
                <w:lang w:eastAsia="ja-JP"/>
              </w:rPr>
              <w:t>(NOTE 1)</w:t>
            </w:r>
          </w:p>
        </w:tc>
        <w:tc>
          <w:tcPr>
            <w:tcW w:w="3969" w:type="dxa"/>
            <w:tcBorders>
              <w:top w:val="single" w:sz="4" w:space="0" w:color="auto"/>
              <w:bottom w:val="single" w:sz="4" w:space="0" w:color="auto"/>
            </w:tcBorders>
          </w:tcPr>
          <w:p w14:paraId="40F2B8A5" w14:textId="77777777" w:rsidR="001A2147" w:rsidRPr="00EF20F7" w:rsidRDefault="001A2147" w:rsidP="00C26D5F">
            <w:pPr>
              <w:pStyle w:val="TAL"/>
            </w:pPr>
            <w:r w:rsidRPr="00EF20F7">
              <w:t>The MRFC shall only include the ch-recv parameter in the SDP offer if it desires to receive multiple channels, with different numbers of channels in the send and receive direction. The MRFC should consider the number of channels of expected codecs EVS will be transcoded to.</w:t>
            </w:r>
          </w:p>
        </w:tc>
        <w:tc>
          <w:tcPr>
            <w:tcW w:w="4111" w:type="dxa"/>
            <w:tcBorders>
              <w:top w:val="single" w:sz="4" w:space="0" w:color="auto"/>
              <w:bottom w:val="single" w:sz="4" w:space="0" w:color="auto"/>
            </w:tcBorders>
          </w:tcPr>
          <w:p w14:paraId="3AA27B4B" w14:textId="77777777" w:rsidR="001A2147" w:rsidRPr="00EF20F7" w:rsidRDefault="001A2147" w:rsidP="00C26D5F">
            <w:pPr>
              <w:pStyle w:val="TAL"/>
            </w:pPr>
            <w:r w:rsidRPr="00EF20F7">
              <w:t>If the ch-recv parameter is contained in the SDP answer, the MRFC shall forward this parameter to the MRFP in the remote descriptor.</w:t>
            </w:r>
          </w:p>
        </w:tc>
      </w:tr>
      <w:tr w:rsidR="001A2147" w:rsidRPr="00EF20F7" w14:paraId="0180B6CC" w14:textId="77777777" w:rsidTr="00C26D5F">
        <w:trPr>
          <w:jc w:val="center"/>
        </w:trPr>
        <w:tc>
          <w:tcPr>
            <w:tcW w:w="1561" w:type="dxa"/>
            <w:tcBorders>
              <w:top w:val="single" w:sz="4" w:space="0" w:color="auto"/>
              <w:bottom w:val="single" w:sz="4" w:space="0" w:color="auto"/>
            </w:tcBorders>
          </w:tcPr>
          <w:p w14:paraId="46157446" w14:textId="77777777" w:rsidR="001A2147" w:rsidRPr="00EF20F7" w:rsidRDefault="001A2147" w:rsidP="00C26D5F">
            <w:pPr>
              <w:pStyle w:val="TAL"/>
              <w:rPr>
                <w:lang w:eastAsia="ja-JP"/>
              </w:rPr>
            </w:pPr>
            <w:r w:rsidRPr="00EF20F7">
              <w:rPr>
                <w:lang w:eastAsia="ja-JP"/>
              </w:rPr>
              <w:t>mode-set (NOTE 3)</w:t>
            </w:r>
          </w:p>
        </w:tc>
        <w:tc>
          <w:tcPr>
            <w:tcW w:w="3969" w:type="dxa"/>
            <w:tcBorders>
              <w:top w:val="single" w:sz="4" w:space="0" w:color="auto"/>
              <w:bottom w:val="single" w:sz="4" w:space="0" w:color="auto"/>
            </w:tcBorders>
          </w:tcPr>
          <w:p w14:paraId="401A707B" w14:textId="77777777" w:rsidR="001A2147" w:rsidRPr="00EF20F7" w:rsidRDefault="001A2147" w:rsidP="00C26D5F">
            <w:pPr>
              <w:pStyle w:val="TAL"/>
            </w:pPr>
            <w:r w:rsidRPr="00EF20F7">
              <w:t xml:space="preserve">The MRFC shall only include the mode-set parameter in the SDP offer if it desires to restrict the mode-set of </w:t>
            </w:r>
            <w:r w:rsidRPr="00EF20F7">
              <w:rPr>
                <w:lang w:eastAsia="ja-JP"/>
              </w:rPr>
              <w:t>AMR-WB IO mode</w:t>
            </w:r>
            <w:r w:rsidRPr="00EF20F7">
              <w:t>. The MRFC should only restrict the mode-set if the expected codecs EVS will be interworked with is AMR-WB and has a restricted mode-set.</w:t>
            </w:r>
          </w:p>
        </w:tc>
        <w:tc>
          <w:tcPr>
            <w:tcW w:w="4111" w:type="dxa"/>
            <w:tcBorders>
              <w:top w:val="single" w:sz="4" w:space="0" w:color="auto"/>
              <w:bottom w:val="single" w:sz="4" w:space="0" w:color="auto"/>
            </w:tcBorders>
          </w:tcPr>
          <w:p w14:paraId="5159EA5C" w14:textId="77777777" w:rsidR="001A2147" w:rsidRPr="00EF20F7" w:rsidRDefault="001A2147" w:rsidP="00C26D5F">
            <w:pPr>
              <w:pStyle w:val="TAL"/>
            </w:pPr>
            <w:r w:rsidRPr="00EF20F7">
              <w:t>If the mode-set parameter is contained in the SDP answer, the MRFC shall forward this parameter to the MRFP in the remote descriptor.</w:t>
            </w:r>
          </w:p>
        </w:tc>
      </w:tr>
      <w:tr w:rsidR="001A2147" w:rsidRPr="00EF20F7" w14:paraId="3F75D7F5" w14:textId="77777777" w:rsidTr="00C26D5F">
        <w:trPr>
          <w:jc w:val="center"/>
        </w:trPr>
        <w:tc>
          <w:tcPr>
            <w:tcW w:w="1561" w:type="dxa"/>
            <w:tcBorders>
              <w:top w:val="single" w:sz="4" w:space="0" w:color="auto"/>
              <w:bottom w:val="single" w:sz="4" w:space="0" w:color="auto"/>
            </w:tcBorders>
          </w:tcPr>
          <w:p w14:paraId="41F16EC0" w14:textId="77777777" w:rsidR="001A2147" w:rsidRPr="00EF20F7" w:rsidRDefault="001A2147" w:rsidP="00C26D5F">
            <w:pPr>
              <w:pStyle w:val="TAL"/>
              <w:rPr>
                <w:lang w:eastAsia="ja-JP"/>
              </w:rPr>
            </w:pPr>
            <w:r w:rsidRPr="00EF20F7">
              <w:rPr>
                <w:lang w:eastAsia="ja-JP"/>
              </w:rPr>
              <w:t>mode-change-</w:t>
            </w:r>
            <w:r w:rsidRPr="00EF20F7">
              <w:rPr>
                <w:lang w:eastAsia="ja-JP"/>
              </w:rPr>
              <w:lastRenderedPageBreak/>
              <w:t>period (NOTE 3)</w:t>
            </w:r>
          </w:p>
        </w:tc>
        <w:tc>
          <w:tcPr>
            <w:tcW w:w="3969" w:type="dxa"/>
            <w:tcBorders>
              <w:top w:val="single" w:sz="4" w:space="0" w:color="auto"/>
              <w:bottom w:val="single" w:sz="4" w:space="0" w:color="auto"/>
            </w:tcBorders>
          </w:tcPr>
          <w:p w14:paraId="66328FE5" w14:textId="77777777" w:rsidR="001A2147" w:rsidRPr="00EF20F7" w:rsidRDefault="001A2147" w:rsidP="00C26D5F">
            <w:pPr>
              <w:pStyle w:val="TAL"/>
            </w:pPr>
            <w:r w:rsidRPr="00EF20F7">
              <w:lastRenderedPageBreak/>
              <w:t>The MRFC shall only include the mode-</w:t>
            </w:r>
            <w:r w:rsidRPr="00EF20F7">
              <w:lastRenderedPageBreak/>
              <w:t xml:space="preserve">change-period parameter with value 2 in the SDP offer if it desires to restrict the mode-change-period of received packets in </w:t>
            </w:r>
            <w:r w:rsidRPr="00EF20F7">
              <w:rPr>
                <w:lang w:eastAsia="ja-JP"/>
              </w:rPr>
              <w:t>AMR-WB IO mode</w:t>
            </w:r>
            <w:r w:rsidRPr="00EF20F7">
              <w:t>. The MRFC should only restrict the mode-change-period if the expected codec EVS will be interworked with is AMR-WB and has such a restriction.</w:t>
            </w:r>
          </w:p>
        </w:tc>
        <w:tc>
          <w:tcPr>
            <w:tcW w:w="4111" w:type="dxa"/>
            <w:tcBorders>
              <w:top w:val="single" w:sz="4" w:space="0" w:color="auto"/>
              <w:bottom w:val="single" w:sz="4" w:space="0" w:color="auto"/>
            </w:tcBorders>
          </w:tcPr>
          <w:p w14:paraId="3CC728D2" w14:textId="77777777" w:rsidR="001A2147" w:rsidRPr="00EF20F7" w:rsidRDefault="001A2147" w:rsidP="00C26D5F">
            <w:pPr>
              <w:pStyle w:val="TAL"/>
            </w:pPr>
            <w:r w:rsidRPr="00EF20F7">
              <w:lastRenderedPageBreak/>
              <w:t xml:space="preserve">If the mode-change-period parameter is </w:t>
            </w:r>
            <w:r w:rsidRPr="00EF20F7">
              <w:lastRenderedPageBreak/>
              <w:t>contained in the SDP answer, the MRFC shall forward this parameter to the MRFP in the remote descriptor.</w:t>
            </w:r>
          </w:p>
        </w:tc>
      </w:tr>
      <w:tr w:rsidR="001A2147" w:rsidRPr="00EF20F7" w14:paraId="06B644F1" w14:textId="77777777" w:rsidTr="00C26D5F">
        <w:trPr>
          <w:jc w:val="center"/>
        </w:trPr>
        <w:tc>
          <w:tcPr>
            <w:tcW w:w="1561" w:type="dxa"/>
            <w:tcBorders>
              <w:top w:val="single" w:sz="4" w:space="0" w:color="auto"/>
              <w:bottom w:val="single" w:sz="4" w:space="0" w:color="auto"/>
            </w:tcBorders>
          </w:tcPr>
          <w:p w14:paraId="26EA996A" w14:textId="77777777" w:rsidR="001A2147" w:rsidRPr="00EF20F7" w:rsidRDefault="001A2147" w:rsidP="00C26D5F">
            <w:pPr>
              <w:pStyle w:val="TAL"/>
              <w:rPr>
                <w:lang w:eastAsia="ja-JP"/>
              </w:rPr>
            </w:pPr>
            <w:r w:rsidRPr="00EF20F7">
              <w:rPr>
                <w:lang w:eastAsia="ja-JP"/>
              </w:rPr>
              <w:lastRenderedPageBreak/>
              <w:t>mode-change-capability (NOTE 3)</w:t>
            </w:r>
          </w:p>
        </w:tc>
        <w:tc>
          <w:tcPr>
            <w:tcW w:w="3969" w:type="dxa"/>
            <w:tcBorders>
              <w:top w:val="single" w:sz="4" w:space="0" w:color="auto"/>
              <w:bottom w:val="single" w:sz="4" w:space="0" w:color="auto"/>
            </w:tcBorders>
          </w:tcPr>
          <w:p w14:paraId="110C2EF5" w14:textId="77777777" w:rsidR="001A2147" w:rsidRPr="00EF20F7" w:rsidRDefault="001A2147" w:rsidP="00C26D5F">
            <w:pPr>
              <w:pStyle w:val="TAL"/>
            </w:pPr>
            <w:r w:rsidRPr="00EF20F7">
              <w:t>The MRFC shall either include the mode-change-capability parameter with value 2 or omit the parameter in the SDP offer.</w:t>
            </w:r>
          </w:p>
        </w:tc>
        <w:tc>
          <w:tcPr>
            <w:tcW w:w="4111" w:type="dxa"/>
            <w:tcBorders>
              <w:top w:val="single" w:sz="4" w:space="0" w:color="auto"/>
              <w:bottom w:val="single" w:sz="4" w:space="0" w:color="auto"/>
            </w:tcBorders>
          </w:tcPr>
          <w:p w14:paraId="1B72305E" w14:textId="77777777" w:rsidR="001A2147" w:rsidRPr="00EF20F7" w:rsidRDefault="001A2147" w:rsidP="00C26D5F">
            <w:pPr>
              <w:pStyle w:val="TAL"/>
            </w:pPr>
            <w:r w:rsidRPr="00EF20F7">
              <w:t>If the mode-change-capability parameter is contained in the SDP answer, the MRFC may forward this parameter to the MRFP in the remote descriptor.</w:t>
            </w:r>
          </w:p>
        </w:tc>
      </w:tr>
      <w:tr w:rsidR="001A2147" w:rsidRPr="00EF20F7" w14:paraId="5927C30A" w14:textId="77777777" w:rsidTr="00C26D5F">
        <w:trPr>
          <w:jc w:val="center"/>
        </w:trPr>
        <w:tc>
          <w:tcPr>
            <w:tcW w:w="1561" w:type="dxa"/>
            <w:tcBorders>
              <w:top w:val="single" w:sz="4" w:space="0" w:color="auto"/>
              <w:bottom w:val="single" w:sz="4" w:space="0" w:color="auto"/>
            </w:tcBorders>
          </w:tcPr>
          <w:p w14:paraId="197F8D45" w14:textId="77777777" w:rsidR="001A2147" w:rsidRPr="00EF20F7" w:rsidRDefault="001A2147" w:rsidP="00C26D5F">
            <w:pPr>
              <w:pStyle w:val="TAL"/>
              <w:rPr>
                <w:lang w:eastAsia="ja-JP"/>
              </w:rPr>
            </w:pPr>
            <w:r w:rsidRPr="00EF20F7">
              <w:rPr>
                <w:lang w:eastAsia="ja-JP"/>
              </w:rPr>
              <w:t>mode-change-neighbor (NOTE 3)</w:t>
            </w:r>
          </w:p>
        </w:tc>
        <w:tc>
          <w:tcPr>
            <w:tcW w:w="3969" w:type="dxa"/>
            <w:tcBorders>
              <w:top w:val="single" w:sz="4" w:space="0" w:color="auto"/>
              <w:bottom w:val="single" w:sz="4" w:space="0" w:color="auto"/>
            </w:tcBorders>
          </w:tcPr>
          <w:p w14:paraId="4D5B60FD" w14:textId="77777777" w:rsidR="001A2147" w:rsidRPr="00EF20F7" w:rsidRDefault="001A2147" w:rsidP="00C26D5F">
            <w:pPr>
              <w:pStyle w:val="TAL"/>
            </w:pPr>
            <w:r w:rsidRPr="00EF20F7">
              <w:t xml:space="preserve">The MRFC shall only include the mode-change-neighbor parameter in the SDP offer if it desires to restrict the mode-change within received packets of </w:t>
            </w:r>
            <w:r w:rsidRPr="00EF20F7">
              <w:rPr>
                <w:lang w:eastAsia="ja-JP"/>
              </w:rPr>
              <w:t>AMR-WB IO mode</w:t>
            </w:r>
            <w:r w:rsidRPr="00EF20F7">
              <w:t xml:space="preserve"> to neighboring modes. The MRFC should consider the mode-change-neighbor parameter of the expected codec EVS will be interworked with if this is AMR-WB.</w:t>
            </w:r>
          </w:p>
        </w:tc>
        <w:tc>
          <w:tcPr>
            <w:tcW w:w="4111" w:type="dxa"/>
            <w:tcBorders>
              <w:top w:val="single" w:sz="4" w:space="0" w:color="auto"/>
              <w:bottom w:val="single" w:sz="4" w:space="0" w:color="auto"/>
            </w:tcBorders>
          </w:tcPr>
          <w:p w14:paraId="45A4AA58" w14:textId="77777777" w:rsidR="001A2147" w:rsidRPr="00EF20F7" w:rsidRDefault="001A2147" w:rsidP="00C26D5F">
            <w:pPr>
              <w:pStyle w:val="TAL"/>
            </w:pPr>
            <w:r w:rsidRPr="00EF20F7">
              <w:t>If the mode-change-neighbor parameter is contained in the SDP answer, the MRFC shall forward this parameter to the MRFP in the remote descriptor.</w:t>
            </w:r>
          </w:p>
        </w:tc>
      </w:tr>
      <w:tr w:rsidR="001A2147" w:rsidRPr="00EF20F7" w14:paraId="2EAF8D99" w14:textId="77777777" w:rsidTr="00C26D5F">
        <w:trPr>
          <w:jc w:val="center"/>
        </w:trPr>
        <w:tc>
          <w:tcPr>
            <w:tcW w:w="1561" w:type="dxa"/>
            <w:tcBorders>
              <w:top w:val="single" w:sz="4" w:space="0" w:color="auto"/>
              <w:bottom w:val="single" w:sz="4" w:space="0" w:color="auto"/>
            </w:tcBorders>
          </w:tcPr>
          <w:p w14:paraId="65724500" w14:textId="77777777" w:rsidR="001A2147" w:rsidRPr="00EF20F7" w:rsidRDefault="001A2147" w:rsidP="00C26D5F">
            <w:pPr>
              <w:pStyle w:val="TAL"/>
              <w:rPr>
                <w:lang w:eastAsia="ja-JP"/>
              </w:rPr>
            </w:pPr>
            <w:r w:rsidRPr="00EF20F7">
              <w:rPr>
                <w:lang w:eastAsia="ja-JP"/>
              </w:rPr>
              <w:t>max-red (NOTE 5)</w:t>
            </w:r>
          </w:p>
        </w:tc>
        <w:tc>
          <w:tcPr>
            <w:tcW w:w="3969" w:type="dxa"/>
            <w:tcBorders>
              <w:top w:val="single" w:sz="4" w:space="0" w:color="auto"/>
              <w:bottom w:val="single" w:sz="4" w:space="0" w:color="auto"/>
            </w:tcBorders>
          </w:tcPr>
          <w:p w14:paraId="6BCE0031" w14:textId="77777777" w:rsidR="001A2147" w:rsidRPr="00EF20F7" w:rsidRDefault="001A2147" w:rsidP="00C26D5F">
            <w:pPr>
              <w:pStyle w:val="TAL"/>
            </w:pPr>
            <w:r w:rsidRPr="00EF20F7">
              <w:t>The MRFC shall only include the max-red parameter in the SDP offer if it desires to restrict the maximum redundancy of received packets. MRFC shall consider the capabilities of the MRFP, and should consider a max-red parameter of the expected codec EVS will be interworked with if this is AMR-WB.</w:t>
            </w:r>
          </w:p>
        </w:tc>
        <w:tc>
          <w:tcPr>
            <w:tcW w:w="4111" w:type="dxa"/>
            <w:tcBorders>
              <w:top w:val="single" w:sz="4" w:space="0" w:color="auto"/>
              <w:bottom w:val="single" w:sz="4" w:space="0" w:color="auto"/>
            </w:tcBorders>
          </w:tcPr>
          <w:p w14:paraId="58EA46EB" w14:textId="77777777" w:rsidR="001A2147" w:rsidRPr="00EF20F7" w:rsidRDefault="001A2147" w:rsidP="00C26D5F">
            <w:pPr>
              <w:pStyle w:val="TAL"/>
            </w:pPr>
            <w:r w:rsidRPr="00EF20F7">
              <w:t>If the max-red parameter is contained in the SDP answer, the MRFC shall forward this parameter to the MRFP in the remote descriptor.</w:t>
            </w:r>
          </w:p>
        </w:tc>
      </w:tr>
      <w:tr w:rsidR="001A2147" w:rsidRPr="00EF20F7" w14:paraId="642B6AA1" w14:textId="77777777" w:rsidTr="00C26D5F">
        <w:trPr>
          <w:jc w:val="center"/>
        </w:trPr>
        <w:tc>
          <w:tcPr>
            <w:tcW w:w="1561" w:type="dxa"/>
            <w:tcBorders>
              <w:top w:val="single" w:sz="4" w:space="0" w:color="auto"/>
              <w:bottom w:val="single" w:sz="4" w:space="0" w:color="auto"/>
            </w:tcBorders>
          </w:tcPr>
          <w:p w14:paraId="1FD7F376" w14:textId="77777777" w:rsidR="001A2147" w:rsidRPr="00EF20F7" w:rsidRDefault="001A2147" w:rsidP="00C26D5F">
            <w:pPr>
              <w:pStyle w:val="TAL"/>
              <w:rPr>
                <w:lang w:val="fr-FR" w:eastAsia="ja-JP"/>
              </w:rPr>
            </w:pPr>
            <w:r w:rsidRPr="00EF20F7">
              <w:rPr>
                <w:lang w:val="fr-FR"/>
              </w:rPr>
              <w:t>3gpp_mtsi_app_adapt (</w:t>
            </w:r>
            <w:r w:rsidRPr="00EF20F7">
              <w:rPr>
                <w:lang w:val="fr-FR" w:eastAsia="ja-JP"/>
              </w:rPr>
              <w:t>NOTE</w:t>
            </w:r>
            <w:r w:rsidRPr="00EF20F7">
              <w:rPr>
                <w:lang w:val="fr-FR"/>
              </w:rPr>
              <w:t> 4)</w:t>
            </w:r>
          </w:p>
        </w:tc>
        <w:tc>
          <w:tcPr>
            <w:tcW w:w="3969" w:type="dxa"/>
            <w:tcBorders>
              <w:top w:val="single" w:sz="4" w:space="0" w:color="auto"/>
              <w:bottom w:val="single" w:sz="4" w:space="0" w:color="auto"/>
            </w:tcBorders>
          </w:tcPr>
          <w:p w14:paraId="3AA3B748" w14:textId="77777777" w:rsidR="001A2147" w:rsidRPr="00EF20F7" w:rsidRDefault="001A2147" w:rsidP="00C26D5F">
            <w:pPr>
              <w:pStyle w:val="TAL"/>
            </w:pPr>
            <w:r w:rsidRPr="00EF20F7">
              <w:t>If the MRFP supports RTCP APP based adaptation messages defined in 3GPP TS 26.114 [23], and the MRFC has a policy to negotiate the usage of those messages, the MRFC shall include the 3gpp_mtsi_app_adapt SDP attribute indicating the supported APP messages in the SDP offer.</w:t>
            </w:r>
          </w:p>
        </w:tc>
        <w:tc>
          <w:tcPr>
            <w:tcW w:w="4111" w:type="dxa"/>
            <w:tcBorders>
              <w:top w:val="single" w:sz="4" w:space="0" w:color="auto"/>
              <w:bottom w:val="single" w:sz="4" w:space="0" w:color="auto"/>
            </w:tcBorders>
          </w:tcPr>
          <w:p w14:paraId="35BB0E96" w14:textId="77777777" w:rsidR="001A2147" w:rsidRPr="00EF20F7" w:rsidRDefault="001A2147" w:rsidP="00C26D5F">
            <w:pPr>
              <w:pStyle w:val="TAL"/>
            </w:pPr>
            <w:r w:rsidRPr="00EF20F7">
              <w:t>If the 3gpp_mtsi_app_adapt attribute is contained in the SDP answer, the MRFC shall forward this parameter to the MRFP in the remote descriptor.</w:t>
            </w:r>
          </w:p>
        </w:tc>
      </w:tr>
      <w:tr w:rsidR="001A2147" w:rsidRPr="00EF20F7" w14:paraId="243DCB5E" w14:textId="77777777" w:rsidTr="00C26D5F">
        <w:trPr>
          <w:jc w:val="center"/>
        </w:trPr>
        <w:tc>
          <w:tcPr>
            <w:tcW w:w="9641" w:type="dxa"/>
            <w:gridSpan w:val="3"/>
            <w:tcBorders>
              <w:top w:val="single" w:sz="12" w:space="0" w:color="auto"/>
            </w:tcBorders>
          </w:tcPr>
          <w:p w14:paraId="70A69008" w14:textId="77777777" w:rsidR="001A2147" w:rsidRPr="00EF20F7" w:rsidRDefault="001A2147" w:rsidP="00C26D5F">
            <w:pPr>
              <w:pStyle w:val="TAN"/>
            </w:pPr>
            <w:r w:rsidRPr="00EF20F7">
              <w:t>NOTE 1:</w:t>
            </w:r>
            <w:r w:rsidRPr="00EF20F7">
              <w:tab/>
              <w:t>This MIME parameter of the EVS RTP payload type is defined in 3GPP TS 26.445 [43]. It is encapsulated within the SDP "a=fmtp" attribute defined IETF RFC 4566 [44].</w:t>
            </w:r>
          </w:p>
          <w:p w14:paraId="40F0722D" w14:textId="77777777" w:rsidR="001A2147" w:rsidRPr="00EF20F7" w:rsidRDefault="001A2147" w:rsidP="00C26D5F">
            <w:pPr>
              <w:pStyle w:val="TAN"/>
            </w:pPr>
            <w:r w:rsidRPr="00EF20F7">
              <w:t>NOTE 2:</w:t>
            </w:r>
            <w:r w:rsidRPr="00EF20F7">
              <w:tab/>
              <w:t>This number of channels are encoded as "encoding parameters" of the SDP "a=rtpmap" attribute defined in IETF RFC 4566 [44].</w:t>
            </w:r>
          </w:p>
          <w:p w14:paraId="6358F825" w14:textId="77777777" w:rsidR="001A2147" w:rsidRPr="00EF20F7" w:rsidRDefault="001A2147" w:rsidP="00C26D5F">
            <w:pPr>
              <w:pStyle w:val="TAN"/>
            </w:pPr>
            <w:r w:rsidRPr="00EF20F7">
              <w:t>NOTE 3:</w:t>
            </w:r>
            <w:r w:rsidRPr="00EF20F7">
              <w:tab/>
              <w:t>This MIME parameter of the EVS RTP payload type relates to AMR-WB IO mode and is defined in IETF RFC 4867 [45]. It is encapsulated within the SDP "a=fmtp" attribute defined IETF RFC 4566 [44].</w:t>
            </w:r>
          </w:p>
          <w:p w14:paraId="67348E70" w14:textId="77777777" w:rsidR="001A2147" w:rsidRPr="00EF20F7" w:rsidRDefault="001A2147" w:rsidP="00C26D5F">
            <w:pPr>
              <w:pStyle w:val="TAN"/>
            </w:pPr>
            <w:r w:rsidRPr="00EF20F7">
              <w:t>NOTE 4:</w:t>
            </w:r>
            <w:r w:rsidRPr="00EF20F7">
              <w:tab/>
              <w:t>This SDP attribute is defined in 3GPP TS 26.114 [23]. It applies to all codecs offered in an SDP media line. However, some values are specific to EVS.</w:t>
            </w:r>
          </w:p>
          <w:p w14:paraId="66494736" w14:textId="77777777" w:rsidR="001A2147" w:rsidRPr="00EF20F7" w:rsidRDefault="001A2147" w:rsidP="00C26D5F">
            <w:pPr>
              <w:pStyle w:val="TAN"/>
            </w:pPr>
            <w:r w:rsidRPr="00EF20F7">
              <w:t>NOTE 5:</w:t>
            </w:r>
            <w:r w:rsidRPr="00EF20F7">
              <w:tab/>
              <w:t xml:space="preserve">This MIME parameter of the EVS RTP payload type is defined in </w:t>
            </w:r>
            <w:r>
              <w:t>IETF RFC </w:t>
            </w:r>
            <w:r w:rsidRPr="00EF20F7">
              <w:t>4867</w:t>
            </w:r>
            <w:r>
              <w:t> </w:t>
            </w:r>
            <w:r w:rsidRPr="00EF20F7">
              <w:t xml:space="preserve">[45]. It is encapsulated within the SDP "a=fmtp" attribute defined </w:t>
            </w:r>
            <w:r>
              <w:t>IETF RFC </w:t>
            </w:r>
            <w:r w:rsidRPr="00EF20F7">
              <w:t>4566</w:t>
            </w:r>
            <w:r>
              <w:t> </w:t>
            </w:r>
            <w:r w:rsidRPr="00EF20F7">
              <w:t>[44].</w:t>
            </w:r>
          </w:p>
        </w:tc>
      </w:tr>
    </w:tbl>
    <w:p w14:paraId="71AFAC70" w14:textId="77777777" w:rsidR="001A2147" w:rsidRPr="00EF20F7" w:rsidRDefault="001A2147" w:rsidP="001A2147"/>
    <w:p w14:paraId="76C4E1DB" w14:textId="77777777" w:rsidR="009E159F" w:rsidRPr="00EF20F7" w:rsidRDefault="009E159F" w:rsidP="009E159F">
      <w:r w:rsidRPr="00EF20F7">
        <w:t>When receiving an SDP offer that contains an EVS codec payload type, the MRFC shall handle the EVS codec parameters as described in table 5.12.3.2. In addition, rules for the parameter handling in 3GPP TS 26.445 [43] shall apply.</w:t>
      </w:r>
    </w:p>
    <w:p w14:paraId="04F0D19D" w14:textId="77777777" w:rsidR="001A2147" w:rsidRPr="00EF20F7" w:rsidRDefault="001A2147" w:rsidP="001A2147">
      <w:pPr>
        <w:pStyle w:val="TH"/>
      </w:pPr>
      <w:r w:rsidRPr="00EF20F7">
        <w:lastRenderedPageBreak/>
        <w:t xml:space="preserve">Table </w:t>
      </w:r>
      <w:r w:rsidRPr="00EF20F7">
        <w:rPr>
          <w:lang w:eastAsia="ko-KR"/>
        </w:rPr>
        <w:t>5.12.3.2</w:t>
      </w:r>
      <w:r w:rsidRPr="00EF20F7">
        <w:t>: MRFC handling of EVS related SDP parameters when the MRFC receives the EVS payload type in an SDP offer.</w:t>
      </w:r>
    </w:p>
    <w:tbl>
      <w:tblPr>
        <w:tblW w:w="964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61"/>
        <w:gridCol w:w="3969"/>
        <w:gridCol w:w="4110"/>
      </w:tblGrid>
      <w:tr w:rsidR="001A2147" w:rsidRPr="00EF20F7" w14:paraId="74F81B36" w14:textId="77777777" w:rsidTr="00C26D5F">
        <w:trPr>
          <w:jc w:val="center"/>
        </w:trPr>
        <w:tc>
          <w:tcPr>
            <w:tcW w:w="1561" w:type="dxa"/>
            <w:tcBorders>
              <w:top w:val="single" w:sz="12" w:space="0" w:color="auto"/>
              <w:bottom w:val="single" w:sz="12" w:space="0" w:color="auto"/>
            </w:tcBorders>
          </w:tcPr>
          <w:p w14:paraId="25A6254D" w14:textId="77777777" w:rsidR="001A2147" w:rsidRPr="00EF20F7" w:rsidRDefault="001A2147" w:rsidP="00C26D5F">
            <w:pPr>
              <w:pStyle w:val="TAH"/>
            </w:pPr>
            <w:r w:rsidRPr="00EF20F7">
              <w:t>Parameter</w:t>
            </w:r>
          </w:p>
        </w:tc>
        <w:tc>
          <w:tcPr>
            <w:tcW w:w="3969" w:type="dxa"/>
            <w:tcBorders>
              <w:top w:val="single" w:sz="12" w:space="0" w:color="auto"/>
              <w:bottom w:val="single" w:sz="12" w:space="0" w:color="auto"/>
            </w:tcBorders>
          </w:tcPr>
          <w:p w14:paraId="71F1D213" w14:textId="77777777" w:rsidR="001A2147" w:rsidRPr="00EF20F7" w:rsidRDefault="001A2147" w:rsidP="00C26D5F">
            <w:pPr>
              <w:pStyle w:val="TAH"/>
            </w:pPr>
            <w:r w:rsidRPr="00EF20F7">
              <w:t>Handling of EVS payload type parameter received in the SDP offer</w:t>
            </w:r>
          </w:p>
        </w:tc>
        <w:tc>
          <w:tcPr>
            <w:tcW w:w="4110" w:type="dxa"/>
            <w:tcBorders>
              <w:top w:val="single" w:sz="12" w:space="0" w:color="auto"/>
              <w:bottom w:val="single" w:sz="12" w:space="0" w:color="auto"/>
            </w:tcBorders>
          </w:tcPr>
          <w:p w14:paraId="651515F4" w14:textId="77777777" w:rsidR="001A2147" w:rsidRPr="00EF20F7" w:rsidRDefault="001A2147" w:rsidP="00C26D5F">
            <w:pPr>
              <w:pStyle w:val="TAH"/>
            </w:pPr>
            <w:r w:rsidRPr="00EF20F7">
              <w:t>EVS payload type supplied in the SDP answer</w:t>
            </w:r>
          </w:p>
        </w:tc>
      </w:tr>
      <w:tr w:rsidR="001A2147" w:rsidRPr="00EF20F7" w14:paraId="07D0C4B8" w14:textId="77777777" w:rsidTr="00C26D5F">
        <w:trPr>
          <w:jc w:val="center"/>
        </w:trPr>
        <w:tc>
          <w:tcPr>
            <w:tcW w:w="1561" w:type="dxa"/>
            <w:tcBorders>
              <w:top w:val="single" w:sz="12" w:space="0" w:color="auto"/>
            </w:tcBorders>
          </w:tcPr>
          <w:p w14:paraId="6D38E432" w14:textId="77777777" w:rsidR="001A2147" w:rsidRPr="00EF20F7" w:rsidRDefault="001A2147" w:rsidP="00C26D5F">
            <w:pPr>
              <w:pStyle w:val="TAL"/>
            </w:pPr>
            <w:r w:rsidRPr="00EF20F7">
              <w:rPr>
                <w:rFonts w:eastAsia="Gulim"/>
              </w:rPr>
              <w:t>evs-mode-switch</w:t>
            </w:r>
            <w:r w:rsidRPr="00EF20F7">
              <w:t xml:space="preserve"> (NOTE 1)</w:t>
            </w:r>
          </w:p>
        </w:tc>
        <w:tc>
          <w:tcPr>
            <w:tcW w:w="3969" w:type="dxa"/>
            <w:tcBorders>
              <w:top w:val="single" w:sz="12" w:space="0" w:color="auto"/>
            </w:tcBorders>
          </w:tcPr>
          <w:p w14:paraId="3A973C7D" w14:textId="77777777" w:rsidR="001A2147" w:rsidRPr="00EF20F7" w:rsidRDefault="001A2147" w:rsidP="00C26D5F">
            <w:pPr>
              <w:pStyle w:val="TAL"/>
            </w:pPr>
            <w:r w:rsidRPr="00EF20F7">
              <w:t>If the evs-mode-switch parameter is contained in the SDP offer and the MRFC select</w:t>
            </w:r>
            <w:r>
              <w:t>s</w:t>
            </w:r>
            <w:r w:rsidRPr="00EF20F7">
              <w:t xml:space="preserve"> the EVS payload type, the MRFC shall forward this parameter to the MRFP for the termination towards the offerer in the remote descriptor.</w:t>
            </w:r>
          </w:p>
        </w:tc>
        <w:tc>
          <w:tcPr>
            <w:tcW w:w="4110" w:type="dxa"/>
            <w:tcBorders>
              <w:top w:val="single" w:sz="12" w:space="0" w:color="auto"/>
            </w:tcBorders>
          </w:tcPr>
          <w:p w14:paraId="56F857A8" w14:textId="77777777" w:rsidR="001A2147" w:rsidRPr="00EF20F7" w:rsidRDefault="001A2147" w:rsidP="00C26D5F">
            <w:pPr>
              <w:pStyle w:val="TAL"/>
              <w:rPr>
                <w:rFonts w:eastAsia="Malgun Gothic"/>
                <w:lang w:eastAsia="ko-KR"/>
              </w:rPr>
            </w:pPr>
            <w:r w:rsidRPr="00EF20F7">
              <w:t xml:space="preserve">If the evs-mode-switch parameter is contained in the SDP offer, the MRFC shall include the evs-mode-switch </w:t>
            </w:r>
            <w:r w:rsidRPr="00EF20F7">
              <w:rPr>
                <w:rFonts w:eastAsia="Malgun Gothic"/>
                <w:lang w:eastAsia="ko-KR"/>
              </w:rPr>
              <w:t>parameter with unmodified value in the SDP answer.</w:t>
            </w:r>
          </w:p>
          <w:p w14:paraId="1047B67B" w14:textId="77777777" w:rsidR="001A2147" w:rsidRPr="00EF20F7" w:rsidRDefault="001A2147" w:rsidP="00C26D5F">
            <w:pPr>
              <w:pStyle w:val="TAL"/>
            </w:pPr>
            <w:r w:rsidRPr="00EF20F7">
              <w:t>Otherwise, if the MRFC decides to interwork between AMR-WB and EVS, it shall include the evs-mode-switch with value 1.</w:t>
            </w:r>
          </w:p>
          <w:p w14:paraId="2A30361F" w14:textId="77777777" w:rsidR="001A2147" w:rsidRPr="00EF20F7" w:rsidRDefault="001A2147" w:rsidP="00C26D5F">
            <w:pPr>
              <w:pStyle w:val="TAL"/>
            </w:pPr>
            <w:r w:rsidRPr="00EF20F7">
              <w:t>Otherwise</w:t>
            </w:r>
            <w:r>
              <w:t>,</w:t>
            </w:r>
            <w:r w:rsidRPr="00EF20F7">
              <w:t xml:space="preserve"> the MRFC shall not include the evs-mode-switch.</w:t>
            </w:r>
          </w:p>
          <w:p w14:paraId="169907E6" w14:textId="77777777" w:rsidR="001A2147" w:rsidRPr="00EF20F7" w:rsidRDefault="001A2147" w:rsidP="00C26D5F">
            <w:pPr>
              <w:pStyle w:val="TAL"/>
            </w:pPr>
            <w:r w:rsidRPr="00EF20F7">
              <w:t>If the MRFC supplies the evs-mode-switch in the SDP answer, it shall also supply it to the MRFP in the local descriptor for the termination towards the offerer with the same value.</w:t>
            </w:r>
          </w:p>
        </w:tc>
      </w:tr>
      <w:tr w:rsidR="001A2147" w:rsidRPr="00EF20F7" w14:paraId="22BC0744" w14:textId="77777777" w:rsidTr="00C26D5F">
        <w:trPr>
          <w:jc w:val="center"/>
        </w:trPr>
        <w:tc>
          <w:tcPr>
            <w:tcW w:w="1561" w:type="dxa"/>
          </w:tcPr>
          <w:p w14:paraId="6F17893A" w14:textId="77777777" w:rsidR="001A2147" w:rsidRPr="00EF20F7" w:rsidRDefault="001A2147" w:rsidP="00C26D5F">
            <w:pPr>
              <w:pStyle w:val="TAL"/>
              <w:rPr>
                <w:bCs/>
              </w:rPr>
            </w:pPr>
            <w:r w:rsidRPr="00EF20F7">
              <w:rPr>
                <w:rFonts w:eastAsia="MS Mincho"/>
                <w:lang w:eastAsia="ja-JP"/>
              </w:rPr>
              <w:t xml:space="preserve">hf-only </w:t>
            </w:r>
            <w:r w:rsidRPr="00EF20F7">
              <w:rPr>
                <w:lang w:eastAsia="ja-JP"/>
              </w:rPr>
              <w:t>(NOTE 1)</w:t>
            </w:r>
          </w:p>
        </w:tc>
        <w:tc>
          <w:tcPr>
            <w:tcW w:w="3969" w:type="dxa"/>
          </w:tcPr>
          <w:p w14:paraId="74F873B9" w14:textId="77777777" w:rsidR="001A2147" w:rsidRPr="00EF20F7" w:rsidRDefault="001A2147" w:rsidP="00C26D5F">
            <w:pPr>
              <w:pStyle w:val="TAL"/>
            </w:pPr>
            <w:r w:rsidRPr="00EF20F7">
              <w:t xml:space="preserve">If the </w:t>
            </w:r>
            <w:r w:rsidRPr="00EF20F7">
              <w:rPr>
                <w:rFonts w:eastAsia="MS Mincho"/>
                <w:lang w:eastAsia="ja-JP"/>
              </w:rPr>
              <w:t xml:space="preserve">hf-only </w:t>
            </w:r>
            <w:r w:rsidRPr="00EF20F7">
              <w:t>parameter is contained in the SDP offer and the MRFC select</w:t>
            </w:r>
            <w:r>
              <w:t>s</w:t>
            </w:r>
            <w:r w:rsidRPr="00EF20F7">
              <w:t xml:space="preserve"> the EVS payload type, the MRFC shall forward this parameter to the MRFP for the termination towards the offerer in the remote descriptor.</w:t>
            </w:r>
          </w:p>
        </w:tc>
        <w:tc>
          <w:tcPr>
            <w:tcW w:w="4110" w:type="dxa"/>
          </w:tcPr>
          <w:p w14:paraId="7A7C7192" w14:textId="77777777" w:rsidR="001A2147" w:rsidRPr="00EF20F7" w:rsidRDefault="001A2147" w:rsidP="00C26D5F">
            <w:pPr>
              <w:pStyle w:val="TAL"/>
              <w:rPr>
                <w:rFonts w:eastAsia="Malgun Gothic"/>
                <w:lang w:eastAsia="ko-KR"/>
              </w:rPr>
            </w:pPr>
            <w:r w:rsidRPr="00EF20F7">
              <w:t xml:space="preserve">If the hf-only parameter is contained in the SDP offer, the MRFC shall include the </w:t>
            </w:r>
            <w:r w:rsidRPr="00EF20F7">
              <w:rPr>
                <w:rFonts w:eastAsia="Malgun Gothic"/>
                <w:lang w:eastAsia="ko-KR"/>
              </w:rPr>
              <w:t>hf-only parameter with unmodified value in the SDP answer.</w:t>
            </w:r>
          </w:p>
          <w:p w14:paraId="131DE780" w14:textId="77777777" w:rsidR="001A2147" w:rsidRPr="00EF20F7" w:rsidRDefault="001A2147" w:rsidP="00C26D5F">
            <w:pPr>
              <w:pStyle w:val="TAL"/>
            </w:pPr>
            <w:r w:rsidRPr="00EF20F7">
              <w:t>Otherwise, the MRFC may include the hf-only parameter with a value matching negotiated values of possible other EVS call legs in the conference.</w:t>
            </w:r>
          </w:p>
          <w:p w14:paraId="7D46DDE8" w14:textId="77777777" w:rsidR="001A2147" w:rsidRPr="00EF20F7" w:rsidRDefault="001A2147" w:rsidP="00C26D5F">
            <w:pPr>
              <w:pStyle w:val="TAL"/>
            </w:pPr>
            <w:r w:rsidRPr="00EF20F7">
              <w:t>If the MRFC supplies the hf-only parameter in the SDP answer, it shall also supply it to the MRFP in the local descriptor for the termination towards the offerer with the same value.</w:t>
            </w:r>
          </w:p>
        </w:tc>
      </w:tr>
      <w:tr w:rsidR="001A2147" w:rsidRPr="00EF20F7" w14:paraId="7F717BF5" w14:textId="77777777" w:rsidTr="00C26D5F">
        <w:trPr>
          <w:jc w:val="center"/>
        </w:trPr>
        <w:tc>
          <w:tcPr>
            <w:tcW w:w="1561" w:type="dxa"/>
          </w:tcPr>
          <w:p w14:paraId="226F8A74" w14:textId="77777777" w:rsidR="001A2147" w:rsidRPr="00EF20F7" w:rsidRDefault="001A2147" w:rsidP="00C26D5F">
            <w:pPr>
              <w:pStyle w:val="TAL"/>
              <w:rPr>
                <w:bCs/>
              </w:rPr>
            </w:pPr>
            <w:r w:rsidRPr="00EF20F7">
              <w:rPr>
                <w:rFonts w:eastAsia="MS Mincho"/>
                <w:lang w:eastAsia="ja-JP"/>
              </w:rPr>
              <w:t xml:space="preserve">dtx </w:t>
            </w:r>
            <w:r w:rsidRPr="00EF20F7">
              <w:rPr>
                <w:lang w:eastAsia="ja-JP"/>
              </w:rPr>
              <w:t>(NOTE 1)</w:t>
            </w:r>
          </w:p>
        </w:tc>
        <w:tc>
          <w:tcPr>
            <w:tcW w:w="3969" w:type="dxa"/>
          </w:tcPr>
          <w:p w14:paraId="2C1F5A4F" w14:textId="77777777" w:rsidR="001A2147" w:rsidRPr="00EF20F7" w:rsidRDefault="001A2147" w:rsidP="00C26D5F">
            <w:pPr>
              <w:pStyle w:val="TAL"/>
            </w:pPr>
            <w:r w:rsidRPr="00EF20F7">
              <w:t xml:space="preserve">If the </w:t>
            </w:r>
            <w:r w:rsidRPr="00EF20F7">
              <w:rPr>
                <w:rFonts w:eastAsia="MS Mincho"/>
                <w:lang w:eastAsia="ja-JP"/>
              </w:rPr>
              <w:t xml:space="preserve">dtx </w:t>
            </w:r>
            <w:r w:rsidRPr="00EF20F7">
              <w:t>parameter is contained in the SDP offer and the MRFC select</w:t>
            </w:r>
            <w:r>
              <w:t>s</w:t>
            </w:r>
            <w:r w:rsidRPr="00EF20F7">
              <w:t xml:space="preserve"> the EVS payload type, the MRFC shall forward this parameter to the MRFP for the termination towards the offerer in the remote descriptor.</w:t>
            </w:r>
          </w:p>
        </w:tc>
        <w:tc>
          <w:tcPr>
            <w:tcW w:w="4110" w:type="dxa"/>
          </w:tcPr>
          <w:p w14:paraId="49D85E31" w14:textId="77777777" w:rsidR="001A2147" w:rsidRPr="00EF20F7" w:rsidRDefault="001A2147" w:rsidP="00C26D5F">
            <w:pPr>
              <w:pStyle w:val="TAL"/>
              <w:rPr>
                <w:rFonts w:eastAsia="Malgun Gothic"/>
                <w:lang w:eastAsia="ko-KR"/>
              </w:rPr>
            </w:pPr>
            <w:r w:rsidRPr="00EF20F7">
              <w:t xml:space="preserve">If the dtx parameter is contained in the SDP offer, the MRFC shall include the </w:t>
            </w:r>
            <w:r w:rsidRPr="00EF20F7">
              <w:rPr>
                <w:rFonts w:eastAsia="Malgun Gothic"/>
                <w:lang w:eastAsia="ko-KR"/>
              </w:rPr>
              <w:t>dtx parameter with unmodified value in the SDP answer.</w:t>
            </w:r>
          </w:p>
          <w:p w14:paraId="0CA2614F" w14:textId="77777777" w:rsidR="001A2147" w:rsidRPr="00EF20F7" w:rsidRDefault="001A2147" w:rsidP="00C26D5F">
            <w:pPr>
              <w:pStyle w:val="TAL"/>
            </w:pPr>
            <w:r w:rsidRPr="00EF20F7">
              <w:t>If the dtx parameter is not contained in the SDP offer and if a dtx-recv parameter is contained in the SDP offer, the MRFC may include the dtx parameter in the SDP answer, and the value of the dtx parameter shall then be identical to that of the dtx-recv parameter in the SDP offer (e.g, if that value matches negotiated values of possible other EVS call legs in the conference).</w:t>
            </w:r>
          </w:p>
          <w:p w14:paraId="4C7BCF91" w14:textId="77777777" w:rsidR="001A2147" w:rsidRPr="00EF20F7" w:rsidRDefault="001A2147" w:rsidP="00C26D5F">
            <w:pPr>
              <w:pStyle w:val="TAL"/>
            </w:pPr>
            <w:r w:rsidRPr="00EF20F7">
              <w:t>If the dtx parameter is not contained in the SDP offer and if the dtx-recv parameter is not contained in the SDP offer the MRFC may include in the SDP answer the dtx parameter with a value matching negotiated values of possible other EVS call legs in the conference.</w:t>
            </w:r>
          </w:p>
          <w:p w14:paraId="44D6CC89" w14:textId="77777777" w:rsidR="001A2147" w:rsidRPr="00EF20F7" w:rsidRDefault="001A2147" w:rsidP="00C26D5F">
            <w:pPr>
              <w:pStyle w:val="TAL"/>
            </w:pPr>
            <w:r w:rsidRPr="00EF20F7">
              <w:t>If the MRFC supplies the dtx parameter in the SDP answer, it shall also supply it to the MRFP in the local descriptor for the termination towards the offerer with the same value.</w:t>
            </w:r>
          </w:p>
        </w:tc>
      </w:tr>
      <w:tr w:rsidR="001A2147" w:rsidRPr="00EF20F7" w14:paraId="2EC75CDD" w14:textId="77777777" w:rsidTr="00C26D5F">
        <w:trPr>
          <w:jc w:val="center"/>
        </w:trPr>
        <w:tc>
          <w:tcPr>
            <w:tcW w:w="1561" w:type="dxa"/>
          </w:tcPr>
          <w:p w14:paraId="3FAD5E30" w14:textId="77777777" w:rsidR="001A2147" w:rsidRPr="00EF20F7" w:rsidRDefault="001A2147" w:rsidP="00C26D5F">
            <w:pPr>
              <w:pStyle w:val="TAL"/>
              <w:rPr>
                <w:bCs/>
              </w:rPr>
            </w:pPr>
            <w:r w:rsidRPr="00EF20F7">
              <w:rPr>
                <w:rFonts w:eastAsia="MS Mincho"/>
                <w:lang w:eastAsia="ja-JP"/>
              </w:rPr>
              <w:t xml:space="preserve">dtx-recv </w:t>
            </w:r>
            <w:r w:rsidRPr="00EF20F7">
              <w:rPr>
                <w:lang w:eastAsia="ja-JP"/>
              </w:rPr>
              <w:t>(NOTE 1)</w:t>
            </w:r>
          </w:p>
        </w:tc>
        <w:tc>
          <w:tcPr>
            <w:tcW w:w="3969" w:type="dxa"/>
          </w:tcPr>
          <w:p w14:paraId="79033EC3" w14:textId="77777777" w:rsidR="001A2147" w:rsidRPr="00EF20F7" w:rsidRDefault="001A2147" w:rsidP="00C26D5F">
            <w:pPr>
              <w:pStyle w:val="TAL"/>
            </w:pPr>
            <w:r w:rsidRPr="00EF20F7">
              <w:t xml:space="preserve">If the </w:t>
            </w:r>
            <w:r w:rsidRPr="00EF20F7">
              <w:rPr>
                <w:rFonts w:eastAsia="MS Mincho"/>
                <w:lang w:eastAsia="ja-JP"/>
              </w:rPr>
              <w:t xml:space="preserve">dtx-recv </w:t>
            </w:r>
            <w:r w:rsidRPr="00EF20F7">
              <w:t>parameter is contained in the SDP offer and the MRFC select</w:t>
            </w:r>
            <w:r>
              <w:t>s</w:t>
            </w:r>
            <w:r w:rsidRPr="00EF20F7">
              <w:t xml:space="preserve"> the EVS payload type, the MRFC shall forward this parameter to the MRFP for the termination towards the offerer in the remote descriptor.</w:t>
            </w:r>
          </w:p>
        </w:tc>
        <w:tc>
          <w:tcPr>
            <w:tcW w:w="4110" w:type="dxa"/>
          </w:tcPr>
          <w:p w14:paraId="0C8BAB31" w14:textId="77777777" w:rsidR="001A2147" w:rsidRPr="00EF20F7" w:rsidRDefault="001A2147" w:rsidP="00C26D5F">
            <w:pPr>
              <w:pStyle w:val="TAL"/>
            </w:pPr>
            <w:r w:rsidRPr="00EF20F7">
              <w:t>If no dtx parameter is included in the SDP answer and if the reception of DTX is not desired, the MRFC shall include in the SDP answer the dtx-recv parameter with a value 0.</w:t>
            </w:r>
          </w:p>
          <w:p w14:paraId="65331D16" w14:textId="77777777" w:rsidR="001A2147" w:rsidRPr="00EF20F7" w:rsidRDefault="001A2147" w:rsidP="00C26D5F">
            <w:pPr>
              <w:pStyle w:val="TAL"/>
            </w:pPr>
            <w:r w:rsidRPr="00EF20F7">
              <w:t>If both the dtx and dtx-recv parameters are included, those parameters shall have the same value; however, inclusion of the dtx-recv parameter is not required if the dtx parameter is included.</w:t>
            </w:r>
          </w:p>
          <w:p w14:paraId="74EFCE39" w14:textId="77777777" w:rsidR="001A2147" w:rsidRPr="00EF20F7" w:rsidRDefault="001A2147" w:rsidP="00C26D5F">
            <w:pPr>
              <w:pStyle w:val="TAL"/>
            </w:pPr>
            <w:r w:rsidRPr="00EF20F7">
              <w:t>If the MRFC supplies the dtx</w:t>
            </w:r>
            <w:r w:rsidRPr="00EF20F7">
              <w:rPr>
                <w:rFonts w:eastAsia="MS Mincho"/>
                <w:lang w:eastAsia="ja-JP"/>
              </w:rPr>
              <w:t>-recv</w:t>
            </w:r>
            <w:r w:rsidRPr="00EF20F7">
              <w:t xml:space="preserve"> parameter in the SDP answer, it should also supply it to the MRFP in the local descriptor for the termination towards the offerer with the same value.</w:t>
            </w:r>
          </w:p>
        </w:tc>
      </w:tr>
      <w:tr w:rsidR="001A2147" w:rsidRPr="00EF20F7" w14:paraId="22AB82CD" w14:textId="77777777" w:rsidTr="00C26D5F">
        <w:trPr>
          <w:jc w:val="center"/>
        </w:trPr>
        <w:tc>
          <w:tcPr>
            <w:tcW w:w="1561" w:type="dxa"/>
          </w:tcPr>
          <w:p w14:paraId="31426360" w14:textId="77777777" w:rsidR="001A2147" w:rsidRPr="00EF20F7" w:rsidRDefault="001A2147" w:rsidP="00C26D5F">
            <w:pPr>
              <w:pStyle w:val="TAL"/>
              <w:rPr>
                <w:bCs/>
              </w:rPr>
            </w:pPr>
            <w:r w:rsidRPr="00EF20F7">
              <w:rPr>
                <w:bCs/>
              </w:rPr>
              <w:t xml:space="preserve">br </w:t>
            </w:r>
            <w:r w:rsidRPr="00EF20F7">
              <w:rPr>
                <w:lang w:eastAsia="ja-JP"/>
              </w:rPr>
              <w:t>(NOTE 1)</w:t>
            </w:r>
          </w:p>
        </w:tc>
        <w:tc>
          <w:tcPr>
            <w:tcW w:w="3969" w:type="dxa"/>
          </w:tcPr>
          <w:p w14:paraId="5AEB3297" w14:textId="77777777" w:rsidR="001A2147" w:rsidRPr="00EF20F7" w:rsidRDefault="001A2147" w:rsidP="00C26D5F">
            <w:pPr>
              <w:pStyle w:val="TAL"/>
            </w:pPr>
            <w:r w:rsidRPr="00EF20F7">
              <w:t xml:space="preserve">If the </w:t>
            </w:r>
            <w:r w:rsidRPr="00EF20F7">
              <w:rPr>
                <w:rFonts w:eastAsia="MS Mincho"/>
                <w:lang w:eastAsia="ja-JP"/>
              </w:rPr>
              <w:t xml:space="preserve">br </w:t>
            </w:r>
            <w:r w:rsidRPr="00EF20F7">
              <w:t xml:space="preserve">parameter is contained in the SDP offer, the MRFC shall check if the MRFP supports the indicated bitrates, or a subset of them, in EVS primary mode in the send and </w:t>
            </w:r>
            <w:r w:rsidRPr="00EF20F7">
              <w:lastRenderedPageBreak/>
              <w:t>receive direction. If the indicated bitrates,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14:paraId="0C00A718" w14:textId="77777777" w:rsidR="001A2147" w:rsidRPr="00EF20F7" w:rsidRDefault="001A2147" w:rsidP="00C26D5F">
            <w:pPr>
              <w:pStyle w:val="TAL"/>
            </w:pPr>
            <w:r w:rsidRPr="00EF20F7">
              <w:lastRenderedPageBreak/>
              <w:t xml:space="preserve">If the br parameter is contained in the SDP offer, the MRFC shall select a bitrate value, which is either the received br value or a subset of it, based on MRFP capabilities, possible configured </w:t>
            </w:r>
            <w:r w:rsidRPr="00EF20F7">
              <w:lastRenderedPageBreak/>
              <w:t xml:space="preserve">policies, and the negotiated br range of possible other EVS call legs in the conference, and shall include the </w:t>
            </w:r>
            <w:r w:rsidRPr="00EF20F7">
              <w:rPr>
                <w:rFonts w:eastAsia="Malgun Gothic"/>
                <w:lang w:eastAsia="ko-KR"/>
              </w:rPr>
              <w:t>br parameter with the selected value that is also supplied towards the MRFP in the SDP answer</w:t>
            </w:r>
            <w:r w:rsidRPr="00EF20F7">
              <w:t>.</w:t>
            </w:r>
          </w:p>
          <w:p w14:paraId="10170E33" w14:textId="77777777" w:rsidR="001A2147" w:rsidRPr="00EF20F7" w:rsidRDefault="001A2147" w:rsidP="00C26D5F">
            <w:pPr>
              <w:pStyle w:val="TAL"/>
            </w:pPr>
            <w:r w:rsidRPr="00EF20F7">
              <w:t>Otherwise, if the MRFC desires the same bit rate range for the send and receive direction in EVS primary mode, and wants to restrict the bit rate range to match MRFP capabilities, possible configured policies, and the negotiated br range of possible other EVS call legs in the conference, the MRFC shall supply the br parameter in the SDP answer it sends.</w:t>
            </w:r>
          </w:p>
          <w:p w14:paraId="5F888322" w14:textId="77777777" w:rsidR="001A2147" w:rsidRPr="00EF20F7" w:rsidRDefault="001A2147" w:rsidP="00C26D5F">
            <w:pPr>
              <w:pStyle w:val="TAL"/>
            </w:pPr>
            <w:r w:rsidRPr="00EF20F7">
              <w:t>Otherwise</w:t>
            </w:r>
            <w:r>
              <w:t>,</w:t>
            </w:r>
            <w:r w:rsidRPr="00EF20F7">
              <w:t xml:space="preserve"> the MRFC shall not include this parameter in the answer.</w:t>
            </w:r>
          </w:p>
          <w:p w14:paraId="131B8991" w14:textId="77777777" w:rsidR="001A2147" w:rsidRPr="00EF20F7" w:rsidRDefault="001A2147" w:rsidP="00C26D5F">
            <w:pPr>
              <w:pStyle w:val="TAL"/>
            </w:pPr>
            <w:r w:rsidRPr="00EF20F7">
              <w:t>If the MRFC also supplies the bw, bw-send or bw-recv parameter, the value of the br parameter shall be compatible with the values of those parameters.</w:t>
            </w:r>
          </w:p>
          <w:p w14:paraId="22794DD4" w14:textId="77777777" w:rsidR="001A2147" w:rsidRPr="00EF20F7" w:rsidRDefault="001A2147" w:rsidP="00C26D5F">
            <w:pPr>
              <w:pStyle w:val="TAL"/>
            </w:pPr>
            <w:r w:rsidRPr="00EF20F7">
              <w:t>If the MRFC supplies the br parameter in the SDP answer, it shall also supply to the MRFP the br parameter in the local descriptor for the termination towards the offerer with the same value.</w:t>
            </w:r>
          </w:p>
        </w:tc>
      </w:tr>
      <w:tr w:rsidR="001A2147" w:rsidRPr="00EF20F7" w14:paraId="1640CFF8" w14:textId="77777777" w:rsidTr="00C26D5F">
        <w:trPr>
          <w:jc w:val="center"/>
        </w:trPr>
        <w:tc>
          <w:tcPr>
            <w:tcW w:w="1561" w:type="dxa"/>
          </w:tcPr>
          <w:p w14:paraId="28C5C293" w14:textId="77777777" w:rsidR="001A2147" w:rsidRPr="00EF20F7" w:rsidRDefault="001A2147" w:rsidP="00C26D5F">
            <w:pPr>
              <w:pStyle w:val="TAL"/>
              <w:rPr>
                <w:bCs/>
              </w:rPr>
            </w:pPr>
            <w:r w:rsidRPr="00EF20F7">
              <w:rPr>
                <w:lang w:eastAsia="ja-JP"/>
              </w:rPr>
              <w:lastRenderedPageBreak/>
              <w:t>br-send (NOTE 1)</w:t>
            </w:r>
          </w:p>
        </w:tc>
        <w:tc>
          <w:tcPr>
            <w:tcW w:w="3969" w:type="dxa"/>
          </w:tcPr>
          <w:p w14:paraId="45C63B8C" w14:textId="77777777" w:rsidR="001A2147" w:rsidRPr="00EF20F7" w:rsidRDefault="001A2147" w:rsidP="00C26D5F">
            <w:pPr>
              <w:pStyle w:val="TAL"/>
            </w:pPr>
            <w:r w:rsidRPr="00EF20F7">
              <w:t xml:space="preserve">If the </w:t>
            </w:r>
            <w:r w:rsidRPr="00EF20F7">
              <w:rPr>
                <w:rFonts w:eastAsia="MS Mincho"/>
                <w:lang w:eastAsia="ja-JP"/>
              </w:rPr>
              <w:t xml:space="preserve">br-send </w:t>
            </w:r>
            <w:r w:rsidRPr="00EF20F7">
              <w:t>parameter is contained in the SDP offer, the MRFC shall check if the MRFP supports the indicated bitrates, or a subset of them, in EVS primary mode in the receive direction. If the indicated bitrates,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14:paraId="60E741E6" w14:textId="77777777" w:rsidR="001A2147" w:rsidRPr="00EF20F7" w:rsidRDefault="001A2147" w:rsidP="00C26D5F">
            <w:pPr>
              <w:pStyle w:val="TAL"/>
            </w:pPr>
            <w:r w:rsidRPr="00EF20F7">
              <w:t xml:space="preserve">If the br-recv parameter is contained in the SDP offer, the MRFC shall select a bitrate value, which is either the received br-recv value or a subset of it, based on MRFP capabilities possible configured policies, and the negotiated br range of possible other EVS call legs in the conference, and the MRFC shall include the </w:t>
            </w:r>
            <w:r w:rsidRPr="00EF20F7">
              <w:rPr>
                <w:rFonts w:eastAsia="Malgun Gothic"/>
                <w:lang w:eastAsia="ko-KR"/>
              </w:rPr>
              <w:t>br-send parameter with the selected value that is also supplied towards the MRFP in the SDP answer</w:t>
            </w:r>
            <w:r w:rsidRPr="00EF20F7">
              <w:t>.</w:t>
            </w:r>
          </w:p>
          <w:p w14:paraId="22D7FECE" w14:textId="77777777" w:rsidR="001A2147" w:rsidRPr="00EF20F7" w:rsidRDefault="001A2147" w:rsidP="00C26D5F">
            <w:pPr>
              <w:pStyle w:val="TAL"/>
            </w:pPr>
            <w:r w:rsidRPr="00EF20F7">
              <w:t>Otherwise, if the MRFC desires a different bit rate (range) for the send and receive direction in EVS primary mode, and wants to restrict the bit rate range for the send direction to match MRFP capabilities and possible configured policies, it shall supply the br-send parameter in the SDP answer it sends.</w:t>
            </w:r>
          </w:p>
          <w:p w14:paraId="5356EE0A" w14:textId="77777777" w:rsidR="001A2147" w:rsidRPr="00EF20F7" w:rsidRDefault="001A2147" w:rsidP="00C26D5F">
            <w:pPr>
              <w:pStyle w:val="TAL"/>
            </w:pPr>
            <w:r w:rsidRPr="00EF20F7">
              <w:t>Otherwise</w:t>
            </w:r>
            <w:r>
              <w:t>,</w:t>
            </w:r>
            <w:r w:rsidRPr="00EF20F7">
              <w:t xml:space="preserve"> the MRFC shall not include the br-send parameter in the SDP answer.</w:t>
            </w:r>
          </w:p>
          <w:p w14:paraId="48F6E13B" w14:textId="77777777" w:rsidR="001A2147" w:rsidRPr="00EF20F7" w:rsidRDefault="001A2147" w:rsidP="00C26D5F">
            <w:pPr>
              <w:pStyle w:val="TAL"/>
            </w:pPr>
            <w:r w:rsidRPr="00EF20F7">
              <w:t>If the MRFC also supplies the bw or bw-send parameter, the value of the br-send parameter shall be compatible with the values of those parameters.</w:t>
            </w:r>
          </w:p>
          <w:p w14:paraId="422B67FB" w14:textId="77777777" w:rsidR="001A2147" w:rsidRPr="00EF20F7" w:rsidRDefault="001A2147" w:rsidP="00C26D5F">
            <w:pPr>
              <w:pStyle w:val="TAL"/>
            </w:pPr>
            <w:r w:rsidRPr="00EF20F7">
              <w:t>If the MRFC supplies the br-send parameter in the SDP answer, it shall also supply to the MRFP the br-send parameter in the local descriptor for the termination towards the offerer with the same value.</w:t>
            </w:r>
          </w:p>
        </w:tc>
      </w:tr>
      <w:tr w:rsidR="001A2147" w:rsidRPr="00EF20F7" w14:paraId="7F0EAF37" w14:textId="77777777" w:rsidTr="00C26D5F">
        <w:trPr>
          <w:jc w:val="center"/>
        </w:trPr>
        <w:tc>
          <w:tcPr>
            <w:tcW w:w="1561" w:type="dxa"/>
          </w:tcPr>
          <w:p w14:paraId="4F771105" w14:textId="77777777" w:rsidR="001A2147" w:rsidRPr="00EF20F7" w:rsidRDefault="001A2147" w:rsidP="00C26D5F">
            <w:pPr>
              <w:pStyle w:val="TAL"/>
              <w:rPr>
                <w:bCs/>
              </w:rPr>
            </w:pPr>
            <w:r w:rsidRPr="00EF20F7">
              <w:rPr>
                <w:lang w:eastAsia="ja-JP"/>
              </w:rPr>
              <w:t>br-recv (NOTE 1)</w:t>
            </w:r>
          </w:p>
        </w:tc>
        <w:tc>
          <w:tcPr>
            <w:tcW w:w="3969" w:type="dxa"/>
          </w:tcPr>
          <w:p w14:paraId="25D4C1F0" w14:textId="77777777" w:rsidR="001A2147" w:rsidRPr="00EF20F7" w:rsidRDefault="001A2147" w:rsidP="00C26D5F">
            <w:pPr>
              <w:pStyle w:val="TAL"/>
              <w:rPr>
                <w:color w:val="000000"/>
              </w:rPr>
            </w:pPr>
            <w:r w:rsidRPr="00EF20F7">
              <w:t xml:space="preserve">If the </w:t>
            </w:r>
            <w:r w:rsidRPr="00EF20F7">
              <w:rPr>
                <w:rFonts w:eastAsia="MS Mincho"/>
                <w:lang w:eastAsia="ja-JP"/>
              </w:rPr>
              <w:t xml:space="preserve">br-recv </w:t>
            </w:r>
            <w:r w:rsidRPr="00EF20F7">
              <w:t>parameter is contained in the SDP offer, the MRFC shall check if the MRFP supports the indicated bitrates, or a subset of them, in EVS primary mode in the send direction. If the indicated bitrates,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14:paraId="6E20D4D9" w14:textId="77777777" w:rsidR="001A2147" w:rsidRPr="00EF20F7" w:rsidRDefault="001A2147" w:rsidP="00C26D5F">
            <w:pPr>
              <w:pStyle w:val="TAL"/>
            </w:pPr>
            <w:r w:rsidRPr="00EF20F7">
              <w:t xml:space="preserve">If the br-send parameter is contained in the SDP offer, the MRFC shall select a bitrate value, which is either the received br-send value or a subset of it, based on MRFP capabilities, possible configured policies, and the negotiated br range of possible other EVS call legs in the conference, and the MRFC shall include the </w:t>
            </w:r>
            <w:r w:rsidRPr="00EF20F7">
              <w:rPr>
                <w:rFonts w:eastAsia="Malgun Gothic"/>
                <w:lang w:eastAsia="ko-KR"/>
              </w:rPr>
              <w:t>br-recv parameter with the selected value that is also supplied towards the MRFP in the SDP answer</w:t>
            </w:r>
            <w:r w:rsidRPr="00EF20F7">
              <w:t>.</w:t>
            </w:r>
          </w:p>
          <w:p w14:paraId="7C927FAA" w14:textId="77777777" w:rsidR="001A2147" w:rsidRPr="00EF20F7" w:rsidRDefault="001A2147" w:rsidP="00C26D5F">
            <w:pPr>
              <w:pStyle w:val="TAL"/>
            </w:pPr>
            <w:r w:rsidRPr="00EF20F7">
              <w:t xml:space="preserve">Otherwise, if the MRFC desires a different bit rate (range) for the send and receive direction in EVS primary mode, and wants to restrict the bit rate range for the receive direction to match MRFP capabilities and possible configured policies, it shall supply the br-recv parameter in </w:t>
            </w:r>
            <w:r w:rsidRPr="00EF20F7">
              <w:lastRenderedPageBreak/>
              <w:t>the SDP answer it sends.</w:t>
            </w:r>
          </w:p>
          <w:p w14:paraId="1B38A042" w14:textId="77777777" w:rsidR="001A2147" w:rsidRPr="00EF20F7" w:rsidRDefault="001A2147" w:rsidP="00C26D5F">
            <w:pPr>
              <w:pStyle w:val="TAL"/>
            </w:pPr>
            <w:r w:rsidRPr="00EF20F7">
              <w:t>Otherwise</w:t>
            </w:r>
            <w:r>
              <w:t>,</w:t>
            </w:r>
            <w:r w:rsidRPr="00EF20F7">
              <w:t xml:space="preserve"> the MRFC shall not include the br-recv parameter in the SDP answer.</w:t>
            </w:r>
          </w:p>
          <w:p w14:paraId="6668D56C" w14:textId="77777777" w:rsidR="001A2147" w:rsidRPr="00EF20F7" w:rsidRDefault="001A2147" w:rsidP="00C26D5F">
            <w:pPr>
              <w:pStyle w:val="TAL"/>
            </w:pPr>
            <w:r w:rsidRPr="00EF20F7">
              <w:t>If the MRFC also supplies the bw or bw-recv parameter, the value of the br-recv parameter shall be compatible with the values of those parameters.</w:t>
            </w:r>
          </w:p>
          <w:p w14:paraId="5ED07B15" w14:textId="77777777" w:rsidR="001A2147" w:rsidRPr="00EF20F7" w:rsidRDefault="001A2147" w:rsidP="00C26D5F">
            <w:pPr>
              <w:pStyle w:val="TAL"/>
            </w:pPr>
            <w:r w:rsidRPr="00EF20F7">
              <w:t>If the MRFC supplies the br-recv parameter in the SDP answer, it shall also supply to the MRFP the br-recv parameter in the local descriptor for the termination towards the offerer with the same value.</w:t>
            </w:r>
          </w:p>
        </w:tc>
      </w:tr>
      <w:tr w:rsidR="001A2147" w:rsidRPr="00EF20F7" w14:paraId="253AFAC8" w14:textId="77777777" w:rsidTr="00C26D5F">
        <w:trPr>
          <w:jc w:val="center"/>
        </w:trPr>
        <w:tc>
          <w:tcPr>
            <w:tcW w:w="1561" w:type="dxa"/>
          </w:tcPr>
          <w:p w14:paraId="7164C1F8" w14:textId="77777777" w:rsidR="001A2147" w:rsidRPr="00EF20F7" w:rsidRDefault="001A2147" w:rsidP="00C26D5F">
            <w:pPr>
              <w:pStyle w:val="TAL"/>
              <w:rPr>
                <w:bCs/>
              </w:rPr>
            </w:pPr>
            <w:r w:rsidRPr="00EF20F7">
              <w:rPr>
                <w:lang w:eastAsia="ja-JP"/>
              </w:rPr>
              <w:lastRenderedPageBreak/>
              <w:t>bw (NOTE 1)</w:t>
            </w:r>
          </w:p>
        </w:tc>
        <w:tc>
          <w:tcPr>
            <w:tcW w:w="3969" w:type="dxa"/>
          </w:tcPr>
          <w:p w14:paraId="41724400" w14:textId="77777777" w:rsidR="001A2147" w:rsidRPr="00EF20F7" w:rsidRDefault="001A2147" w:rsidP="00C26D5F">
            <w:pPr>
              <w:pStyle w:val="TAL"/>
            </w:pPr>
            <w:r w:rsidRPr="00EF20F7">
              <w:t xml:space="preserve">If the </w:t>
            </w:r>
            <w:r w:rsidRPr="00EF20F7">
              <w:rPr>
                <w:rFonts w:eastAsia="MS Mincho"/>
                <w:lang w:eastAsia="ja-JP"/>
              </w:rPr>
              <w:t xml:space="preserve">bw </w:t>
            </w:r>
            <w:r w:rsidRPr="00EF20F7">
              <w:t>parameter is contained in the SDP offer, the MRFC shall check if the MRFP supports the indicated sampling bandwidth(s), or a subset of them, in EVS primary mode in the send and receive direction. If the indicated sampling bandwidth(s),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14:paraId="57A7860C" w14:textId="77777777" w:rsidR="001A2147" w:rsidRPr="00EF20F7" w:rsidRDefault="001A2147" w:rsidP="00C26D5F">
            <w:pPr>
              <w:pStyle w:val="TAL"/>
            </w:pPr>
            <w:r w:rsidRPr="00EF20F7">
              <w:t xml:space="preserve">If the bw parameter is contained in the SDP offer, the MRFC shall select a sampling bandwidth value, which is either the received bw value or a subset of it, based on MRFP capabilities, possible configured policies, and the negotiated bw range of possible other EVS call legs in the conference, and the MRFC shall include the </w:t>
            </w:r>
            <w:r w:rsidRPr="00EF20F7">
              <w:rPr>
                <w:rFonts w:eastAsia="Malgun Gothic"/>
                <w:lang w:eastAsia="ko-KR"/>
              </w:rPr>
              <w:t>bw parameter with the selected value that is also supplied towards the MRFP in the SDP answer</w:t>
            </w:r>
            <w:r w:rsidRPr="00EF20F7">
              <w:t>.</w:t>
            </w:r>
          </w:p>
          <w:p w14:paraId="50CE503A" w14:textId="77777777" w:rsidR="001A2147" w:rsidRPr="00EF20F7" w:rsidRDefault="001A2147" w:rsidP="00C26D5F">
            <w:pPr>
              <w:pStyle w:val="TAL"/>
            </w:pPr>
            <w:r w:rsidRPr="00EF20F7">
              <w:t>Otherwise, if the MRFC desires the same sampling bandwidth(s) for the send and receive direction in EVS primary mode, and wants to restrict the sampling bandwidth(s) to match MRFP capabilities, possible configured policies, and the negotiated bw range of possible other EVS call legs in the conference, the MRFC shall supply the bw parameter in the SDP answer it sends.</w:t>
            </w:r>
          </w:p>
          <w:p w14:paraId="15E8A10E" w14:textId="77777777" w:rsidR="001A2147" w:rsidRPr="00EF20F7" w:rsidRDefault="001A2147" w:rsidP="00C26D5F">
            <w:pPr>
              <w:pStyle w:val="TAL"/>
            </w:pPr>
            <w:r w:rsidRPr="00EF20F7">
              <w:t>Otherwise</w:t>
            </w:r>
            <w:r>
              <w:t>,</w:t>
            </w:r>
            <w:r w:rsidRPr="00EF20F7">
              <w:t xml:space="preserve"> the MRFC shall not include this parameter in the SDP answer.</w:t>
            </w:r>
          </w:p>
          <w:p w14:paraId="187763B7" w14:textId="77777777" w:rsidR="001A2147" w:rsidRPr="00EF20F7" w:rsidRDefault="001A2147" w:rsidP="00C26D5F">
            <w:pPr>
              <w:pStyle w:val="TAL"/>
            </w:pPr>
            <w:r w:rsidRPr="00EF20F7">
              <w:t>If the MRFC also supplies the br, br-send or br-recv parameter, the value of the bw parameter shall be compatible with the values of those parameters.</w:t>
            </w:r>
          </w:p>
          <w:p w14:paraId="37391DDA" w14:textId="77777777" w:rsidR="001A2147" w:rsidRPr="00EF20F7" w:rsidRDefault="001A2147" w:rsidP="00C26D5F">
            <w:pPr>
              <w:pStyle w:val="TAL"/>
            </w:pPr>
            <w:r w:rsidRPr="00EF20F7">
              <w:t>If the MRFC supplies the bw parameter in the SDP answer, it shall also supply to the MRFP the bw parameter in the local descriptor for the termination towards the offerer with the same value.</w:t>
            </w:r>
          </w:p>
        </w:tc>
      </w:tr>
      <w:tr w:rsidR="001A2147" w:rsidRPr="00EF20F7" w14:paraId="2EE47E0B" w14:textId="77777777" w:rsidTr="00C26D5F">
        <w:trPr>
          <w:jc w:val="center"/>
        </w:trPr>
        <w:tc>
          <w:tcPr>
            <w:tcW w:w="1561" w:type="dxa"/>
          </w:tcPr>
          <w:p w14:paraId="62B3822D" w14:textId="77777777" w:rsidR="001A2147" w:rsidRPr="00EF20F7" w:rsidRDefault="001A2147" w:rsidP="00C26D5F">
            <w:pPr>
              <w:pStyle w:val="TAL"/>
              <w:rPr>
                <w:bCs/>
              </w:rPr>
            </w:pPr>
            <w:r w:rsidRPr="00EF20F7">
              <w:rPr>
                <w:lang w:eastAsia="ja-JP"/>
              </w:rPr>
              <w:t>bw-send (NOTE 1)</w:t>
            </w:r>
          </w:p>
        </w:tc>
        <w:tc>
          <w:tcPr>
            <w:tcW w:w="3969" w:type="dxa"/>
          </w:tcPr>
          <w:p w14:paraId="1B95E90B" w14:textId="77777777" w:rsidR="001A2147" w:rsidRPr="00EF20F7" w:rsidRDefault="001A2147" w:rsidP="00C26D5F">
            <w:pPr>
              <w:pStyle w:val="TAL"/>
            </w:pPr>
            <w:r w:rsidRPr="00EF20F7">
              <w:t xml:space="preserve">If the </w:t>
            </w:r>
            <w:r w:rsidRPr="00EF20F7">
              <w:rPr>
                <w:rFonts w:eastAsia="MS Mincho"/>
                <w:lang w:eastAsia="ja-JP"/>
              </w:rPr>
              <w:t xml:space="preserve">bw-send </w:t>
            </w:r>
            <w:r w:rsidRPr="00EF20F7">
              <w:t>parameter is contained in the SDP offer, the MRFC shall check if the MRFP supports the indicated sampling bandwidths, or a subset of them, in EVS primary mode in the receive direction. If the indicated sampling bandwidths,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14:paraId="611A05AA" w14:textId="77777777" w:rsidR="001A2147" w:rsidRPr="00EF20F7" w:rsidRDefault="001A2147" w:rsidP="00C26D5F">
            <w:pPr>
              <w:pStyle w:val="TAL"/>
            </w:pPr>
            <w:r w:rsidRPr="00EF20F7">
              <w:t xml:space="preserve">If the bw-recv parameter is contained in the SDP offer, the MRFC shall select a sampling bandwidths value, which is either the received bw-recv value or a subset of it, based on MRFP capabilities, possible configured policies, and the negotiated bw range of possible other EVS call legs in the conference, and the MRFC shall include the </w:t>
            </w:r>
            <w:r w:rsidRPr="00EF20F7">
              <w:rPr>
                <w:rFonts w:eastAsia="Malgun Gothic"/>
                <w:lang w:eastAsia="ko-KR"/>
              </w:rPr>
              <w:t>bw-send parameter with the selected value in the SDP answer</w:t>
            </w:r>
            <w:r w:rsidRPr="00EF20F7">
              <w:t>.</w:t>
            </w:r>
          </w:p>
          <w:p w14:paraId="3E582D37" w14:textId="18867370" w:rsidR="001A2147" w:rsidRPr="00EF20F7" w:rsidRDefault="001A2147" w:rsidP="00C26D5F">
            <w:pPr>
              <w:pStyle w:val="TAL"/>
            </w:pPr>
            <w:r w:rsidRPr="00EF20F7">
              <w:t>Otherwise, if the MRFC desires different sampling bandwidths for the send and receive direction in EVS primary mode, and wants to restrict the sampling bandwidths for the send direction to match MRFP capabilities, possible configured policies, and the negotiated bw range of possible other EVS call legs in the conference, the MRFC shall supply the bw-send parameter in the SDP answer it sends.</w:t>
            </w:r>
          </w:p>
          <w:p w14:paraId="57CB6461" w14:textId="633506A6" w:rsidR="001A2147" w:rsidRPr="00EF20F7" w:rsidRDefault="001A2147" w:rsidP="00C26D5F">
            <w:pPr>
              <w:pStyle w:val="TAL"/>
            </w:pPr>
            <w:r w:rsidRPr="00EF20F7">
              <w:t>Otherwise</w:t>
            </w:r>
            <w:r>
              <w:t>,</w:t>
            </w:r>
            <w:r w:rsidRPr="00EF20F7">
              <w:t xml:space="preserve"> the MRFC shall not include the b</w:t>
            </w:r>
            <w:r>
              <w:t>w</w:t>
            </w:r>
            <w:r w:rsidRPr="00EF20F7">
              <w:t>-send parameter in the SDP answer.</w:t>
            </w:r>
          </w:p>
          <w:p w14:paraId="30D6CF6E" w14:textId="76758D5F" w:rsidR="001A2147" w:rsidRPr="00EF20F7" w:rsidRDefault="001A2147" w:rsidP="00C26D5F">
            <w:pPr>
              <w:pStyle w:val="TAL"/>
            </w:pPr>
            <w:r w:rsidRPr="00EF20F7">
              <w:t>If the MRFC also supplies the b</w:t>
            </w:r>
            <w:r>
              <w:t>r</w:t>
            </w:r>
            <w:r w:rsidRPr="00EF20F7">
              <w:t xml:space="preserve"> or b</w:t>
            </w:r>
            <w:r>
              <w:t>r</w:t>
            </w:r>
            <w:r w:rsidRPr="00EF20F7">
              <w:t>-send parameter, the value of the b</w:t>
            </w:r>
            <w:r>
              <w:t>w</w:t>
            </w:r>
            <w:r w:rsidRPr="00EF20F7">
              <w:t>-send parameter shall be compatible with the values of those parameters.</w:t>
            </w:r>
          </w:p>
          <w:p w14:paraId="3BE081E8" w14:textId="77777777" w:rsidR="001A2147" w:rsidRPr="00EF20F7" w:rsidRDefault="001A2147" w:rsidP="00C26D5F">
            <w:pPr>
              <w:pStyle w:val="TAL"/>
            </w:pPr>
            <w:r w:rsidRPr="00EF20F7">
              <w:t xml:space="preserve">If the MRFC supplies the bw-send parameter in the SDP answer, it shall also supply to the </w:t>
            </w:r>
            <w:r w:rsidRPr="00EF20F7">
              <w:lastRenderedPageBreak/>
              <w:t>MRFP the bw-send parameter in the local descriptor for the termination towards the offerer with the same value.</w:t>
            </w:r>
          </w:p>
        </w:tc>
      </w:tr>
      <w:tr w:rsidR="001A2147" w:rsidRPr="00EF20F7" w14:paraId="788C5D08" w14:textId="77777777" w:rsidTr="00C26D5F">
        <w:trPr>
          <w:jc w:val="center"/>
        </w:trPr>
        <w:tc>
          <w:tcPr>
            <w:tcW w:w="1561" w:type="dxa"/>
          </w:tcPr>
          <w:p w14:paraId="0EC440E5" w14:textId="77777777" w:rsidR="001A2147" w:rsidRPr="00EF20F7" w:rsidRDefault="001A2147" w:rsidP="00C26D5F">
            <w:pPr>
              <w:pStyle w:val="TAL"/>
              <w:rPr>
                <w:bCs/>
              </w:rPr>
            </w:pPr>
            <w:r w:rsidRPr="00EF20F7">
              <w:rPr>
                <w:lang w:eastAsia="ja-JP"/>
              </w:rPr>
              <w:lastRenderedPageBreak/>
              <w:t>bw-recv (NOTE 1)</w:t>
            </w:r>
          </w:p>
        </w:tc>
        <w:tc>
          <w:tcPr>
            <w:tcW w:w="3969" w:type="dxa"/>
          </w:tcPr>
          <w:p w14:paraId="19FA3CF4" w14:textId="77777777" w:rsidR="001A2147" w:rsidRPr="00EF20F7" w:rsidRDefault="001A2147" w:rsidP="00C26D5F">
            <w:pPr>
              <w:pStyle w:val="TAL"/>
            </w:pPr>
            <w:r w:rsidRPr="00EF20F7">
              <w:t xml:space="preserve">If the </w:t>
            </w:r>
            <w:r w:rsidRPr="00EF20F7">
              <w:rPr>
                <w:rFonts w:eastAsia="MS Mincho"/>
                <w:lang w:eastAsia="ja-JP"/>
              </w:rPr>
              <w:t xml:space="preserve">br-recv </w:t>
            </w:r>
            <w:r w:rsidRPr="00EF20F7">
              <w:t>parameter is contained in the SDP offer, the MRFC shall check if the MRFP supports the indicated sampling bandwidths, or a subset of them, in EVS primary mode in the send direction. If the indicated sampling bandwidths, and even each subset of them, are not supported, the MRFC shall not select the EVS payload type. If the MRFC selects the EVS payload type, it shall forward the bw-recv parameter to the MRFP for the termination towards the offerer in the remote descriptor.</w:t>
            </w:r>
          </w:p>
        </w:tc>
        <w:tc>
          <w:tcPr>
            <w:tcW w:w="4110" w:type="dxa"/>
          </w:tcPr>
          <w:p w14:paraId="3001131D" w14:textId="77777777" w:rsidR="001A2147" w:rsidRPr="00EF20F7" w:rsidRDefault="001A2147" w:rsidP="00C26D5F">
            <w:pPr>
              <w:pStyle w:val="TAL"/>
            </w:pPr>
            <w:r w:rsidRPr="00EF20F7">
              <w:t xml:space="preserve">If the bw-send parameter is contained in the SDP offer, the MRFC shall select a sampling bandwidths value, which is either the received bw-send value or a subset of it, based on MRFP capabilities, possible configured policies, and the negotiated bw range of possible other EVS call legs in the conference, and the MRFC shall include the </w:t>
            </w:r>
            <w:r w:rsidRPr="00EF20F7">
              <w:rPr>
                <w:rFonts w:eastAsia="Malgun Gothic"/>
                <w:lang w:eastAsia="ko-KR"/>
              </w:rPr>
              <w:t>bw-recv parameter with the selected value in the SDP answer</w:t>
            </w:r>
            <w:r w:rsidRPr="00EF20F7">
              <w:t>.</w:t>
            </w:r>
          </w:p>
          <w:p w14:paraId="34471B66" w14:textId="11487624" w:rsidR="001A2147" w:rsidRPr="00EF20F7" w:rsidRDefault="001A2147" w:rsidP="00C26D5F">
            <w:pPr>
              <w:pStyle w:val="TAL"/>
            </w:pPr>
            <w:r w:rsidRPr="00EF20F7">
              <w:t>Otherwise, if the MRFC desires different sampling bandwidths for the send and receive direction in EVS primary mode, and wants to restrict the sampling bandwidths for the receive direction to match MRFP capabilities, possible configured policies, and the negotiated bw range of possible other EVS call legs in the conference, the MRFC shall supply the bw-recv parameter in the SDP answer it sends.</w:t>
            </w:r>
          </w:p>
          <w:p w14:paraId="26F2E60F" w14:textId="77777777" w:rsidR="001A2147" w:rsidRPr="00EF20F7" w:rsidRDefault="001A2147" w:rsidP="00C26D5F">
            <w:pPr>
              <w:pStyle w:val="TAL"/>
            </w:pPr>
            <w:r w:rsidRPr="00EF20F7">
              <w:t>Otherwise</w:t>
            </w:r>
            <w:r>
              <w:t>,</w:t>
            </w:r>
            <w:r w:rsidRPr="00EF20F7">
              <w:t xml:space="preserve"> the MRFC shall not include the bw-recv parameter in the SDP answer.</w:t>
            </w:r>
          </w:p>
          <w:p w14:paraId="4F70844C" w14:textId="77777777" w:rsidR="001A2147" w:rsidRPr="00EF20F7" w:rsidRDefault="001A2147" w:rsidP="00C26D5F">
            <w:pPr>
              <w:pStyle w:val="TAL"/>
            </w:pPr>
            <w:r w:rsidRPr="00EF20F7">
              <w:t>If the MRFC also supplies the br or br-recv parameter, the value of the bw-recv parameter shall be compatible with the values of those parameters.</w:t>
            </w:r>
          </w:p>
          <w:p w14:paraId="2A902FF4" w14:textId="75C0A241" w:rsidR="001A2147" w:rsidRPr="00EF20F7" w:rsidRDefault="001A2147" w:rsidP="00C26D5F">
            <w:pPr>
              <w:pStyle w:val="TAL"/>
            </w:pPr>
            <w:r w:rsidRPr="00EF20F7">
              <w:t>If the MRFC supplies the bw-</w:t>
            </w:r>
            <w:r>
              <w:t>recv</w:t>
            </w:r>
            <w:r w:rsidRPr="00EF20F7">
              <w:t xml:space="preserve"> parameter in the SDP answer, it shall also supply it to the MRFP in the local descriptor for the termination towards the offerer with the same value.</w:t>
            </w:r>
          </w:p>
        </w:tc>
      </w:tr>
      <w:tr w:rsidR="001A2147" w:rsidRPr="00EF20F7" w14:paraId="24EE0DC0" w14:textId="77777777" w:rsidTr="00C26D5F">
        <w:trPr>
          <w:jc w:val="center"/>
        </w:trPr>
        <w:tc>
          <w:tcPr>
            <w:tcW w:w="1561" w:type="dxa"/>
            <w:tcBorders>
              <w:bottom w:val="single" w:sz="4" w:space="0" w:color="auto"/>
            </w:tcBorders>
          </w:tcPr>
          <w:p w14:paraId="3BDA015B" w14:textId="77777777" w:rsidR="001A2147" w:rsidRPr="00EF20F7" w:rsidRDefault="001A2147" w:rsidP="00C26D5F">
            <w:pPr>
              <w:pStyle w:val="TAL"/>
              <w:rPr>
                <w:lang w:eastAsia="ja-JP"/>
              </w:rPr>
            </w:pPr>
            <w:r w:rsidRPr="00EF20F7">
              <w:rPr>
                <w:lang w:eastAsia="ja-JP"/>
              </w:rPr>
              <w:t>cmr (NOTE 1)</w:t>
            </w:r>
          </w:p>
        </w:tc>
        <w:tc>
          <w:tcPr>
            <w:tcW w:w="3969" w:type="dxa"/>
            <w:tcBorders>
              <w:bottom w:val="single" w:sz="4" w:space="0" w:color="auto"/>
            </w:tcBorders>
          </w:tcPr>
          <w:p w14:paraId="3572C6DE" w14:textId="77777777" w:rsidR="001A2147" w:rsidRPr="00EF20F7" w:rsidRDefault="001A2147" w:rsidP="00C26D5F">
            <w:pPr>
              <w:pStyle w:val="TAL"/>
            </w:pPr>
            <w:r w:rsidRPr="00EF20F7">
              <w:t xml:space="preserve">If the </w:t>
            </w:r>
            <w:r w:rsidRPr="00EF20F7">
              <w:rPr>
                <w:rFonts w:eastAsia="MS Mincho"/>
                <w:lang w:eastAsia="ja-JP"/>
              </w:rPr>
              <w:t xml:space="preserve">cmr </w:t>
            </w:r>
            <w:r w:rsidRPr="00EF20F7">
              <w:t>parameter is contained in the SDP offer and the MRFC select</w:t>
            </w:r>
            <w:r>
              <w:t>s</w:t>
            </w:r>
            <w:r w:rsidRPr="00EF20F7">
              <w:t xml:space="preserve"> the EVS payload type, the MRFC shall forward this parameter to the MRFP for the termination towards the offerer in the remote descriptor.</w:t>
            </w:r>
          </w:p>
        </w:tc>
        <w:tc>
          <w:tcPr>
            <w:tcW w:w="4110" w:type="dxa"/>
            <w:tcBorders>
              <w:bottom w:val="single" w:sz="4" w:space="0" w:color="auto"/>
            </w:tcBorders>
          </w:tcPr>
          <w:p w14:paraId="0F43FF14" w14:textId="77777777" w:rsidR="001A2147" w:rsidRPr="00EF20F7" w:rsidRDefault="001A2147" w:rsidP="00C26D5F">
            <w:pPr>
              <w:pStyle w:val="TAL"/>
              <w:rPr>
                <w:rFonts w:eastAsia="Malgun Gothic"/>
                <w:lang w:eastAsia="ko-KR"/>
              </w:rPr>
            </w:pPr>
            <w:r w:rsidRPr="00EF20F7">
              <w:t xml:space="preserve">If the cmr parameter is contained in the SDP offer, the MRFC shall include the </w:t>
            </w:r>
            <w:r w:rsidRPr="00EF20F7">
              <w:rPr>
                <w:rFonts w:eastAsia="Malgun Gothic"/>
                <w:lang w:eastAsia="ko-KR"/>
              </w:rPr>
              <w:t>cmr parameter with unmodified value in the SDP answer.</w:t>
            </w:r>
          </w:p>
          <w:p w14:paraId="3E9D603B" w14:textId="77777777" w:rsidR="001A2147" w:rsidRPr="00EF20F7" w:rsidRDefault="001A2147" w:rsidP="00C26D5F">
            <w:pPr>
              <w:pStyle w:val="TAL"/>
            </w:pPr>
            <w:r w:rsidRPr="00EF20F7">
              <w:t>Otherwise, if the MRFP desires to disable codec mode requests within the RTP payload of the EVS primary mode (due to the MRFP capabilities, possible configured policies, and the negotiated CMR mode of possible other EVS call legs in the conference, it shall include the cmr parameter with value -1 in the SDP answer it sends.</w:t>
            </w:r>
          </w:p>
          <w:p w14:paraId="36819997" w14:textId="77777777" w:rsidR="001A2147" w:rsidRPr="00EF20F7" w:rsidRDefault="001A2147" w:rsidP="00C26D5F">
            <w:pPr>
              <w:pStyle w:val="TAL"/>
            </w:pPr>
            <w:r w:rsidRPr="00EF20F7">
              <w:t>If the MRFC supplies the cmr parameter in the SDP answer, it shall also supply it to the MRFP in the local descriptor for the termination towards the offerer with the same value.</w:t>
            </w:r>
          </w:p>
        </w:tc>
      </w:tr>
      <w:tr w:rsidR="001A2147" w:rsidRPr="00EF20F7" w14:paraId="61E9DD6C" w14:textId="77777777" w:rsidTr="00C26D5F">
        <w:trPr>
          <w:jc w:val="center"/>
        </w:trPr>
        <w:tc>
          <w:tcPr>
            <w:tcW w:w="1561" w:type="dxa"/>
            <w:tcBorders>
              <w:top w:val="single" w:sz="4" w:space="0" w:color="auto"/>
              <w:bottom w:val="single" w:sz="4" w:space="0" w:color="auto"/>
            </w:tcBorders>
          </w:tcPr>
          <w:p w14:paraId="5B9234B2" w14:textId="77777777" w:rsidR="001A2147" w:rsidRPr="00EF20F7" w:rsidRDefault="001A2147" w:rsidP="00C26D5F">
            <w:pPr>
              <w:pStyle w:val="TAL"/>
              <w:rPr>
                <w:lang w:eastAsia="ja-JP"/>
              </w:rPr>
            </w:pPr>
            <w:r w:rsidRPr="00EF20F7">
              <w:rPr>
                <w:lang w:eastAsia="ja-JP"/>
              </w:rPr>
              <w:t>ch-aw-</w:t>
            </w:r>
            <w:r w:rsidRPr="00EF20F7">
              <w:rPr>
                <w:rFonts w:eastAsia="Malgun Gothic"/>
                <w:lang w:eastAsia="ko-KR"/>
              </w:rPr>
              <w:t xml:space="preserve">recv </w:t>
            </w:r>
            <w:r w:rsidRPr="00EF20F7">
              <w:rPr>
                <w:lang w:eastAsia="ja-JP"/>
              </w:rPr>
              <w:t>(NOTE 1)</w:t>
            </w:r>
          </w:p>
        </w:tc>
        <w:tc>
          <w:tcPr>
            <w:tcW w:w="3969" w:type="dxa"/>
            <w:tcBorders>
              <w:top w:val="single" w:sz="4" w:space="0" w:color="auto"/>
              <w:bottom w:val="single" w:sz="4" w:space="0" w:color="auto"/>
            </w:tcBorders>
          </w:tcPr>
          <w:p w14:paraId="12FC887A" w14:textId="77777777" w:rsidR="001A2147" w:rsidRPr="00EF20F7" w:rsidRDefault="001A2147" w:rsidP="00C26D5F">
            <w:pPr>
              <w:pStyle w:val="TAL"/>
            </w:pPr>
            <w:r w:rsidRPr="00EF20F7">
              <w:t xml:space="preserve">If the </w:t>
            </w:r>
            <w:r w:rsidRPr="00EF20F7">
              <w:rPr>
                <w:rFonts w:eastAsia="MS Mincho"/>
                <w:lang w:eastAsia="ja-JP"/>
              </w:rPr>
              <w:t xml:space="preserve">ch-aw-recv </w:t>
            </w:r>
            <w:r w:rsidRPr="00EF20F7">
              <w:t>parameter is contained in the SDP offer the MRFC shall check if the MRFP supports the indicated mode in the send direction. If the indicated mode is not supported, the MRFC shall not select the EVS payload type. If the MRFC selects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14:paraId="7D0C74CD" w14:textId="3B7AECE4" w:rsidR="001A2147" w:rsidRPr="00EF20F7" w:rsidRDefault="001A2147" w:rsidP="00C26D5F">
            <w:pPr>
              <w:pStyle w:val="TAL"/>
            </w:pPr>
            <w:r w:rsidRPr="00EF20F7">
              <w:t xml:space="preserve">If the MRFC desires to control the channel-aware mode of EVS in the receive direction, e.g. to disable it with value -1, it shall include the ch-aw-recv parameter in the SDP </w:t>
            </w:r>
            <w:r>
              <w:t>answer</w:t>
            </w:r>
            <w:r w:rsidRPr="00EF20F7">
              <w:t xml:space="preserve"> </w:t>
            </w:r>
            <w:r w:rsidRPr="00EF20F7">
              <w:rPr>
                <w:rFonts w:eastAsia="Malgun Gothic"/>
                <w:lang w:eastAsia="ko-KR"/>
              </w:rPr>
              <w:t>and</w:t>
            </w:r>
            <w:r w:rsidRPr="00EF20F7">
              <w:t xml:space="preserve"> shall also supply the ch-aw-recv parameter to the MRFP in the local descriptor for the termination towards the offerer with the same value. The MRFC shall consider the capabilities of the MRFP and the negotiated ch-aw-recv mode of possible other EVS call legs in the conference when it chooses an appropriate value.</w:t>
            </w:r>
          </w:p>
        </w:tc>
      </w:tr>
      <w:tr w:rsidR="001A2147" w:rsidRPr="00EF20F7" w14:paraId="11BFCCD5" w14:textId="77777777" w:rsidTr="00C26D5F">
        <w:trPr>
          <w:jc w:val="center"/>
        </w:trPr>
        <w:tc>
          <w:tcPr>
            <w:tcW w:w="1561" w:type="dxa"/>
            <w:tcBorders>
              <w:bottom w:val="single" w:sz="4" w:space="0" w:color="auto"/>
            </w:tcBorders>
          </w:tcPr>
          <w:p w14:paraId="63E0694D" w14:textId="77777777" w:rsidR="001A2147" w:rsidRPr="00EF20F7" w:rsidRDefault="001A2147" w:rsidP="00C26D5F">
            <w:pPr>
              <w:pStyle w:val="TAL"/>
              <w:rPr>
                <w:lang w:eastAsia="ja-JP"/>
              </w:rPr>
            </w:pPr>
            <w:r w:rsidRPr="00EF20F7">
              <w:rPr>
                <w:lang w:eastAsia="ja-JP"/>
              </w:rPr>
              <w:t>number of channels (NOTE 2)</w:t>
            </w:r>
          </w:p>
        </w:tc>
        <w:tc>
          <w:tcPr>
            <w:tcW w:w="3969" w:type="dxa"/>
            <w:tcBorders>
              <w:bottom w:val="single" w:sz="4" w:space="0" w:color="auto"/>
            </w:tcBorders>
          </w:tcPr>
          <w:p w14:paraId="33348C7C" w14:textId="77777777" w:rsidR="001A2147" w:rsidRPr="00EF20F7" w:rsidRDefault="001A2147" w:rsidP="00C26D5F">
            <w:pPr>
              <w:pStyle w:val="TAL"/>
            </w:pPr>
            <w:r w:rsidRPr="00EF20F7">
              <w:t>If the "</w:t>
            </w:r>
            <w:r w:rsidRPr="00EF20F7">
              <w:rPr>
                <w:lang w:eastAsia="ja-JP"/>
              </w:rPr>
              <w:t xml:space="preserve">number of channels" </w:t>
            </w:r>
            <w:r w:rsidRPr="00EF20F7">
              <w:t>parameter is contained in the SDP offer</w:t>
            </w:r>
            <w:r>
              <w:t>,</w:t>
            </w:r>
            <w:r w:rsidRPr="00EF20F7">
              <w:t xml:space="preserve"> the MRFC shall check if the MRFP supports the indicated number of channels. If the indicated number of channels is not supported, the MRFC shall not select the EVS payload type. If the MRFC selects the EVS payload type, the MRFC shall forward this parameter to the MRFP for the termination towards the offerer in the remote descriptor.</w:t>
            </w:r>
          </w:p>
        </w:tc>
        <w:tc>
          <w:tcPr>
            <w:tcW w:w="4110" w:type="dxa"/>
            <w:tcBorders>
              <w:bottom w:val="single" w:sz="4" w:space="0" w:color="auto"/>
            </w:tcBorders>
          </w:tcPr>
          <w:p w14:paraId="01FE3EE7" w14:textId="77777777" w:rsidR="001A2147" w:rsidRPr="00EF20F7" w:rsidRDefault="001A2147" w:rsidP="00C26D5F">
            <w:pPr>
              <w:pStyle w:val="TAL"/>
            </w:pPr>
            <w:r w:rsidRPr="00EF20F7">
              <w:t>If the "</w:t>
            </w:r>
            <w:r w:rsidRPr="00EF20F7">
              <w:rPr>
                <w:lang w:eastAsia="ja-JP"/>
              </w:rPr>
              <w:t xml:space="preserve">number of channels" </w:t>
            </w:r>
            <w:r w:rsidRPr="00EF20F7">
              <w:t>parameter is contained in the SDP offer, the MRFC shall include the "</w:t>
            </w:r>
            <w:r w:rsidRPr="00EF20F7">
              <w:rPr>
                <w:lang w:eastAsia="ja-JP"/>
              </w:rPr>
              <w:t xml:space="preserve">number of channels" </w:t>
            </w:r>
            <w:r w:rsidRPr="00EF20F7">
              <w:rPr>
                <w:rFonts w:eastAsia="Malgun Gothic"/>
                <w:lang w:eastAsia="ko-KR"/>
              </w:rPr>
              <w:t>parameter with unmodified value in the SDP answer and</w:t>
            </w:r>
            <w:r w:rsidRPr="00EF20F7">
              <w:t xml:space="preserve"> shall also supply it to the MRFP in the local descriptor for the termination towards the offerer with the same value.</w:t>
            </w:r>
          </w:p>
        </w:tc>
      </w:tr>
      <w:tr w:rsidR="001A2147" w:rsidRPr="00EF20F7" w14:paraId="7C97288F" w14:textId="77777777" w:rsidTr="00C26D5F">
        <w:trPr>
          <w:jc w:val="center"/>
        </w:trPr>
        <w:tc>
          <w:tcPr>
            <w:tcW w:w="1561" w:type="dxa"/>
            <w:tcBorders>
              <w:top w:val="single" w:sz="4" w:space="0" w:color="auto"/>
              <w:bottom w:val="single" w:sz="4" w:space="0" w:color="auto"/>
            </w:tcBorders>
          </w:tcPr>
          <w:p w14:paraId="0621C19B" w14:textId="77777777" w:rsidR="001A2147" w:rsidRPr="00EF20F7" w:rsidRDefault="001A2147" w:rsidP="00C26D5F">
            <w:pPr>
              <w:pStyle w:val="TAL"/>
              <w:rPr>
                <w:bCs/>
              </w:rPr>
            </w:pPr>
            <w:r w:rsidRPr="00EF20F7">
              <w:rPr>
                <w:lang w:eastAsia="ja-JP"/>
              </w:rPr>
              <w:t>ch-</w:t>
            </w:r>
            <w:r w:rsidRPr="00EF20F7">
              <w:rPr>
                <w:rFonts w:eastAsia="Malgun Gothic"/>
                <w:lang w:eastAsia="ko-KR"/>
              </w:rPr>
              <w:t xml:space="preserve">send </w:t>
            </w:r>
            <w:r w:rsidRPr="00EF20F7">
              <w:rPr>
                <w:lang w:eastAsia="ja-JP"/>
              </w:rPr>
              <w:lastRenderedPageBreak/>
              <w:t>(NOTE 1)</w:t>
            </w:r>
          </w:p>
        </w:tc>
        <w:tc>
          <w:tcPr>
            <w:tcW w:w="3969" w:type="dxa"/>
            <w:tcBorders>
              <w:top w:val="single" w:sz="4" w:space="0" w:color="auto"/>
              <w:bottom w:val="single" w:sz="4" w:space="0" w:color="auto"/>
            </w:tcBorders>
          </w:tcPr>
          <w:p w14:paraId="580D0098" w14:textId="77777777" w:rsidR="001A2147" w:rsidRPr="00EF20F7" w:rsidRDefault="001A2147" w:rsidP="00C26D5F">
            <w:pPr>
              <w:pStyle w:val="TAL"/>
            </w:pPr>
            <w:r w:rsidRPr="00EF20F7">
              <w:lastRenderedPageBreak/>
              <w:t xml:space="preserve">If the ch-send parameter is contained in the </w:t>
            </w:r>
            <w:r w:rsidRPr="00EF20F7">
              <w:lastRenderedPageBreak/>
              <w:t>SDP offer</w:t>
            </w:r>
            <w:r>
              <w:t>,</w:t>
            </w:r>
            <w:r w:rsidRPr="00EF20F7">
              <w:t xml:space="preserve"> the MRFC shall check if the MRFP supports the indicated number of channels in the receive direction. If the indicated number of channels is not supported, the MRFC shall not select the EVS payload type. If the MRFC selects the EVS payload type, the MRFC shall forward the ch-send parameter to the MRFP for the termination towards the offerer in the remote descriptor.</w:t>
            </w:r>
          </w:p>
        </w:tc>
        <w:tc>
          <w:tcPr>
            <w:tcW w:w="4110" w:type="dxa"/>
            <w:tcBorders>
              <w:top w:val="single" w:sz="4" w:space="0" w:color="auto"/>
              <w:bottom w:val="single" w:sz="4" w:space="0" w:color="auto"/>
            </w:tcBorders>
          </w:tcPr>
          <w:p w14:paraId="05DCA449" w14:textId="77777777" w:rsidR="001A2147" w:rsidRPr="00EF20F7" w:rsidRDefault="001A2147" w:rsidP="00C26D5F">
            <w:pPr>
              <w:pStyle w:val="TAL"/>
            </w:pPr>
            <w:r w:rsidRPr="00EF20F7">
              <w:lastRenderedPageBreak/>
              <w:t>If the ch-recv</w:t>
            </w:r>
            <w:r w:rsidRPr="00EF20F7">
              <w:rPr>
                <w:lang w:eastAsia="ja-JP"/>
              </w:rPr>
              <w:t xml:space="preserve"> </w:t>
            </w:r>
            <w:r w:rsidRPr="00EF20F7">
              <w:t xml:space="preserve">parameter is contained in the SDP </w:t>
            </w:r>
            <w:r w:rsidRPr="00EF20F7">
              <w:lastRenderedPageBreak/>
              <w:t>offer, the MRFC shall include the ch-send</w:t>
            </w:r>
            <w:r w:rsidRPr="00EF20F7">
              <w:rPr>
                <w:lang w:eastAsia="ja-JP"/>
              </w:rPr>
              <w:t xml:space="preserve"> </w:t>
            </w:r>
            <w:r w:rsidRPr="00EF20F7">
              <w:rPr>
                <w:rFonts w:eastAsia="Malgun Gothic"/>
                <w:lang w:eastAsia="ko-KR"/>
              </w:rPr>
              <w:t>parameter with unmodified value in the SDP answer and</w:t>
            </w:r>
            <w:r w:rsidRPr="00EF20F7">
              <w:t xml:space="preserve"> shall also supply the ch-send parameter to the MRFP in the local descriptor for the termination towards the offerer with the same value.</w:t>
            </w:r>
          </w:p>
        </w:tc>
      </w:tr>
      <w:tr w:rsidR="001A2147" w:rsidRPr="00EF20F7" w14:paraId="414350DE" w14:textId="77777777" w:rsidTr="00C26D5F">
        <w:trPr>
          <w:jc w:val="center"/>
        </w:trPr>
        <w:tc>
          <w:tcPr>
            <w:tcW w:w="1561" w:type="dxa"/>
            <w:tcBorders>
              <w:top w:val="single" w:sz="4" w:space="0" w:color="auto"/>
              <w:bottom w:val="single" w:sz="4" w:space="0" w:color="auto"/>
            </w:tcBorders>
          </w:tcPr>
          <w:p w14:paraId="4DFBDDF3" w14:textId="77777777" w:rsidR="001A2147" w:rsidRPr="00EF20F7" w:rsidRDefault="001A2147" w:rsidP="00C26D5F">
            <w:pPr>
              <w:pStyle w:val="TAL"/>
              <w:rPr>
                <w:lang w:eastAsia="ja-JP"/>
              </w:rPr>
            </w:pPr>
            <w:r w:rsidRPr="00EF20F7">
              <w:rPr>
                <w:lang w:eastAsia="ja-JP"/>
              </w:rPr>
              <w:lastRenderedPageBreak/>
              <w:t>ch-</w:t>
            </w:r>
            <w:r w:rsidRPr="00EF20F7">
              <w:rPr>
                <w:rFonts w:eastAsia="Malgun Gothic"/>
                <w:lang w:eastAsia="ko-KR"/>
              </w:rPr>
              <w:t xml:space="preserve">recv </w:t>
            </w:r>
            <w:r w:rsidRPr="00EF20F7">
              <w:rPr>
                <w:lang w:eastAsia="ja-JP"/>
              </w:rPr>
              <w:t>(NOTE 1)</w:t>
            </w:r>
          </w:p>
        </w:tc>
        <w:tc>
          <w:tcPr>
            <w:tcW w:w="3969" w:type="dxa"/>
            <w:tcBorders>
              <w:top w:val="single" w:sz="4" w:space="0" w:color="auto"/>
              <w:bottom w:val="single" w:sz="4" w:space="0" w:color="auto"/>
            </w:tcBorders>
          </w:tcPr>
          <w:p w14:paraId="527E919C" w14:textId="77777777" w:rsidR="001A2147" w:rsidRPr="00EF20F7" w:rsidRDefault="001A2147" w:rsidP="00C26D5F">
            <w:pPr>
              <w:pStyle w:val="TAL"/>
            </w:pPr>
            <w:r w:rsidRPr="00EF20F7">
              <w:t>If the ch-recv parameter is contained in the SDP offer</w:t>
            </w:r>
            <w:r>
              <w:t>,</w:t>
            </w:r>
            <w:r w:rsidRPr="00EF20F7">
              <w:t xml:space="preserve"> the MRFC shall check if the MRFP supports the indicated number of channels in the send direction. If the indicated number of channels is not supported, the MRFC shall not select the EVS payload type. If the MRFC selects the EVS payload type for transcoding, the MRFC shall forward the ch-recv parameter to the MRFP for the termination towards the offerer in the remote descriptor.</w:t>
            </w:r>
          </w:p>
        </w:tc>
        <w:tc>
          <w:tcPr>
            <w:tcW w:w="4110" w:type="dxa"/>
            <w:tcBorders>
              <w:top w:val="single" w:sz="4" w:space="0" w:color="auto"/>
              <w:bottom w:val="single" w:sz="4" w:space="0" w:color="auto"/>
            </w:tcBorders>
          </w:tcPr>
          <w:p w14:paraId="5CA501CF" w14:textId="77777777" w:rsidR="001A2147" w:rsidRPr="00EF20F7" w:rsidRDefault="001A2147" w:rsidP="00C26D5F">
            <w:pPr>
              <w:pStyle w:val="TAL"/>
            </w:pPr>
            <w:r w:rsidRPr="00EF20F7">
              <w:t>If the ch-send</w:t>
            </w:r>
            <w:r w:rsidRPr="00EF20F7">
              <w:rPr>
                <w:lang w:eastAsia="ja-JP"/>
              </w:rPr>
              <w:t xml:space="preserve"> </w:t>
            </w:r>
            <w:r w:rsidRPr="00EF20F7">
              <w:t>parameter is contained in the SDP offer, the MRFC shall include the ch-recv</w:t>
            </w:r>
            <w:r w:rsidRPr="00EF20F7">
              <w:rPr>
                <w:lang w:eastAsia="ja-JP"/>
              </w:rPr>
              <w:t xml:space="preserve"> </w:t>
            </w:r>
            <w:r w:rsidRPr="00EF20F7">
              <w:rPr>
                <w:rFonts w:eastAsia="Malgun Gothic"/>
                <w:lang w:eastAsia="ko-KR"/>
              </w:rPr>
              <w:t>parameter with unmodified value in the SDP answer and</w:t>
            </w:r>
            <w:r w:rsidRPr="00EF20F7">
              <w:t xml:space="preserve"> shall also supply the ch-recv parameter to the MRFP in the local descriptor for the termination towards the offerer with the same value.</w:t>
            </w:r>
          </w:p>
        </w:tc>
      </w:tr>
      <w:tr w:rsidR="001A2147" w:rsidRPr="00EF20F7" w14:paraId="5A7383F1" w14:textId="77777777" w:rsidTr="00C26D5F">
        <w:trPr>
          <w:jc w:val="center"/>
        </w:trPr>
        <w:tc>
          <w:tcPr>
            <w:tcW w:w="1561" w:type="dxa"/>
            <w:tcBorders>
              <w:top w:val="single" w:sz="4" w:space="0" w:color="auto"/>
              <w:bottom w:val="single" w:sz="4" w:space="0" w:color="auto"/>
            </w:tcBorders>
          </w:tcPr>
          <w:p w14:paraId="4E82395A" w14:textId="77777777" w:rsidR="001A2147" w:rsidRPr="00EF20F7" w:rsidRDefault="001A2147" w:rsidP="00C26D5F">
            <w:pPr>
              <w:pStyle w:val="TAL"/>
              <w:rPr>
                <w:lang w:eastAsia="ja-JP"/>
              </w:rPr>
            </w:pPr>
            <w:r w:rsidRPr="00EF20F7">
              <w:rPr>
                <w:lang w:eastAsia="ja-JP"/>
              </w:rPr>
              <w:t>mode-set (NOTE 3)</w:t>
            </w:r>
          </w:p>
        </w:tc>
        <w:tc>
          <w:tcPr>
            <w:tcW w:w="3969" w:type="dxa"/>
            <w:tcBorders>
              <w:top w:val="single" w:sz="4" w:space="0" w:color="auto"/>
              <w:bottom w:val="single" w:sz="4" w:space="0" w:color="auto"/>
            </w:tcBorders>
          </w:tcPr>
          <w:p w14:paraId="74DF1054" w14:textId="77777777" w:rsidR="001A2147" w:rsidRPr="00EF20F7" w:rsidRDefault="001A2147" w:rsidP="00C26D5F">
            <w:pPr>
              <w:pStyle w:val="TAL"/>
            </w:pPr>
            <w:r w:rsidRPr="00EF20F7">
              <w:t xml:space="preserve">If the </w:t>
            </w:r>
            <w:r w:rsidRPr="00EF20F7">
              <w:rPr>
                <w:lang w:eastAsia="ja-JP"/>
              </w:rPr>
              <w:t xml:space="preserve">mode-set </w:t>
            </w:r>
            <w:r w:rsidRPr="00EF20F7">
              <w:t>parameter is contained in the SDP offer and the MRFC select</w:t>
            </w:r>
            <w:r>
              <w:t>s</w:t>
            </w:r>
            <w:r w:rsidRPr="00EF20F7">
              <w:t xml:space="preserve">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14:paraId="2C82502B" w14:textId="77777777" w:rsidR="001A2147" w:rsidRPr="00EF20F7" w:rsidRDefault="001A2147" w:rsidP="00C26D5F">
            <w:pPr>
              <w:pStyle w:val="TAL"/>
              <w:rPr>
                <w:rFonts w:eastAsia="Malgun Gothic"/>
                <w:lang w:eastAsia="ko-KR"/>
              </w:rPr>
            </w:pPr>
            <w:r w:rsidRPr="00EF20F7">
              <w:t xml:space="preserve">If the </w:t>
            </w:r>
            <w:r w:rsidRPr="00EF20F7">
              <w:rPr>
                <w:lang w:eastAsia="ja-JP"/>
              </w:rPr>
              <w:t xml:space="preserve">mode-set </w:t>
            </w:r>
            <w:r w:rsidRPr="00EF20F7">
              <w:t xml:space="preserve">parameter is contained in the SDP offer, the MRFC shall include the </w:t>
            </w:r>
            <w:r w:rsidRPr="00EF20F7">
              <w:rPr>
                <w:lang w:eastAsia="ja-JP"/>
              </w:rPr>
              <w:t xml:space="preserve">mode-set </w:t>
            </w:r>
            <w:r w:rsidRPr="00EF20F7">
              <w:rPr>
                <w:rFonts w:eastAsia="Malgun Gothic"/>
                <w:lang w:eastAsia="ko-KR"/>
              </w:rPr>
              <w:t>parameter with unmodified value in the SDP answer.</w:t>
            </w:r>
          </w:p>
          <w:p w14:paraId="1E4A3998" w14:textId="77777777" w:rsidR="001A2147" w:rsidRPr="00EF20F7" w:rsidRDefault="001A2147" w:rsidP="00C26D5F">
            <w:pPr>
              <w:pStyle w:val="TAL"/>
            </w:pPr>
            <w:r w:rsidRPr="00EF20F7">
              <w:t>Otherwise, if EVS or AMR-WB is used on possible other call legs in the conference, the MRFC should include the mode-set parameter with a value indicating the mode that was negotiated on those other call legs (or omit it if no restrictions applied before).</w:t>
            </w:r>
          </w:p>
          <w:p w14:paraId="209049FF" w14:textId="77777777" w:rsidR="001A2147" w:rsidRPr="00EF20F7" w:rsidRDefault="001A2147" w:rsidP="00C26D5F">
            <w:pPr>
              <w:pStyle w:val="TAL"/>
            </w:pPr>
            <w:r w:rsidRPr="00EF20F7">
              <w:t>If the MRFC supplies the mode-set parameter in the SDP answer, it shall also supply it to the MRFP in the local descriptor for the termination towards the offerer with the same value.</w:t>
            </w:r>
          </w:p>
        </w:tc>
      </w:tr>
      <w:tr w:rsidR="001A2147" w:rsidRPr="00EF20F7" w14:paraId="6195C6D7" w14:textId="77777777" w:rsidTr="00C26D5F">
        <w:trPr>
          <w:jc w:val="center"/>
        </w:trPr>
        <w:tc>
          <w:tcPr>
            <w:tcW w:w="1561" w:type="dxa"/>
            <w:tcBorders>
              <w:top w:val="single" w:sz="4" w:space="0" w:color="auto"/>
              <w:bottom w:val="single" w:sz="4" w:space="0" w:color="auto"/>
            </w:tcBorders>
          </w:tcPr>
          <w:p w14:paraId="1C999942" w14:textId="77777777" w:rsidR="001A2147" w:rsidRPr="00EF20F7" w:rsidRDefault="001A2147" w:rsidP="00C26D5F">
            <w:pPr>
              <w:pStyle w:val="TAL"/>
              <w:rPr>
                <w:lang w:eastAsia="ja-JP"/>
              </w:rPr>
            </w:pPr>
            <w:r w:rsidRPr="00EF20F7">
              <w:rPr>
                <w:lang w:eastAsia="ja-JP"/>
              </w:rPr>
              <w:t>mode-change-period (NOTE 3)</w:t>
            </w:r>
          </w:p>
        </w:tc>
        <w:tc>
          <w:tcPr>
            <w:tcW w:w="3969" w:type="dxa"/>
            <w:tcBorders>
              <w:top w:val="single" w:sz="4" w:space="0" w:color="auto"/>
              <w:bottom w:val="single" w:sz="4" w:space="0" w:color="auto"/>
            </w:tcBorders>
          </w:tcPr>
          <w:p w14:paraId="4B99313F" w14:textId="77777777" w:rsidR="001A2147" w:rsidRPr="00EF20F7" w:rsidRDefault="001A2147" w:rsidP="00C26D5F">
            <w:pPr>
              <w:pStyle w:val="TAL"/>
            </w:pPr>
            <w:r w:rsidRPr="00EF20F7">
              <w:t xml:space="preserve">If the </w:t>
            </w:r>
            <w:r w:rsidRPr="00EF20F7">
              <w:rPr>
                <w:lang w:eastAsia="ja-JP"/>
              </w:rPr>
              <w:t xml:space="preserve">mode-change-period </w:t>
            </w:r>
            <w:r w:rsidRPr="00EF20F7">
              <w:t>parameter is contained in the SDP offer and the MRFC select</w:t>
            </w:r>
            <w:r>
              <w:t>s</w:t>
            </w:r>
            <w:r w:rsidRPr="00EF20F7">
              <w:t xml:space="preserve">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14:paraId="4F032789" w14:textId="77777777" w:rsidR="001A2147" w:rsidRPr="00EF20F7" w:rsidRDefault="001A2147" w:rsidP="00C26D5F">
            <w:pPr>
              <w:pStyle w:val="TAL"/>
            </w:pPr>
            <w:r w:rsidRPr="00EF20F7">
              <w:t>If the MRFC select</w:t>
            </w:r>
            <w:r>
              <w:t>s</w:t>
            </w:r>
            <w:r w:rsidRPr="00EF20F7">
              <w:t xml:space="preserve"> the EVS payload type, the MRFC shall either include the mode-</w:t>
            </w:r>
            <w:r w:rsidRPr="00EF20F7">
              <w:rPr>
                <w:lang w:eastAsia="ja-JP"/>
              </w:rPr>
              <w:t>change-capability</w:t>
            </w:r>
            <w:r w:rsidRPr="00EF20F7">
              <w:t xml:space="preserve"> parameter with value 2 or omit it.</w:t>
            </w:r>
          </w:p>
          <w:p w14:paraId="471090F4" w14:textId="77777777" w:rsidR="001A2147" w:rsidRPr="00EF20F7" w:rsidRDefault="001A2147" w:rsidP="00C26D5F">
            <w:pPr>
              <w:pStyle w:val="TAL"/>
            </w:pPr>
            <w:r w:rsidRPr="00EF20F7">
              <w:t>If the MRFC supplies the mode-change-capability parameter in the SDP answer, it may also supply it to the MRFP in the local descriptor for the termination towards the offerer with the same value.</w:t>
            </w:r>
          </w:p>
        </w:tc>
      </w:tr>
      <w:tr w:rsidR="001A2147" w:rsidRPr="00EF20F7" w14:paraId="4E6F0C70" w14:textId="77777777" w:rsidTr="00C26D5F">
        <w:trPr>
          <w:jc w:val="center"/>
        </w:trPr>
        <w:tc>
          <w:tcPr>
            <w:tcW w:w="1561" w:type="dxa"/>
            <w:tcBorders>
              <w:top w:val="single" w:sz="4" w:space="0" w:color="auto"/>
              <w:bottom w:val="single" w:sz="4" w:space="0" w:color="auto"/>
            </w:tcBorders>
          </w:tcPr>
          <w:p w14:paraId="49FA1D04" w14:textId="77777777" w:rsidR="001A2147" w:rsidRPr="00EF20F7" w:rsidRDefault="001A2147" w:rsidP="00C26D5F">
            <w:pPr>
              <w:pStyle w:val="TAL"/>
              <w:rPr>
                <w:lang w:eastAsia="ja-JP"/>
              </w:rPr>
            </w:pPr>
            <w:r w:rsidRPr="00EF20F7">
              <w:rPr>
                <w:lang w:eastAsia="ja-JP"/>
              </w:rPr>
              <w:t>mode-change-capability (NOTE 3)</w:t>
            </w:r>
          </w:p>
        </w:tc>
        <w:tc>
          <w:tcPr>
            <w:tcW w:w="3969" w:type="dxa"/>
            <w:tcBorders>
              <w:top w:val="single" w:sz="4" w:space="0" w:color="auto"/>
              <w:bottom w:val="single" w:sz="4" w:space="0" w:color="auto"/>
            </w:tcBorders>
          </w:tcPr>
          <w:p w14:paraId="1B380669" w14:textId="77777777" w:rsidR="001A2147" w:rsidRPr="00EF20F7" w:rsidRDefault="001A2147" w:rsidP="00C26D5F">
            <w:pPr>
              <w:pStyle w:val="TAL"/>
            </w:pPr>
            <w:r w:rsidRPr="00EF20F7">
              <w:t xml:space="preserve">If the </w:t>
            </w:r>
            <w:r w:rsidRPr="00EF20F7">
              <w:rPr>
                <w:lang w:eastAsia="ja-JP"/>
              </w:rPr>
              <w:t xml:space="preserve">mode-change-capability </w:t>
            </w:r>
            <w:r w:rsidRPr="00EF20F7">
              <w:t>parameter is contained in the SDP offer and the MRFC select</w:t>
            </w:r>
            <w:r>
              <w:t>s</w:t>
            </w:r>
            <w:r w:rsidRPr="00EF20F7">
              <w:t xml:space="preserve"> the EVS payload type, the MRFC may forward this parameter to the MRFP for the termination towards the offerer in the remote descriptor.</w:t>
            </w:r>
          </w:p>
        </w:tc>
        <w:tc>
          <w:tcPr>
            <w:tcW w:w="4110" w:type="dxa"/>
            <w:tcBorders>
              <w:top w:val="single" w:sz="4" w:space="0" w:color="auto"/>
              <w:bottom w:val="single" w:sz="4" w:space="0" w:color="auto"/>
            </w:tcBorders>
          </w:tcPr>
          <w:p w14:paraId="4F5AA975" w14:textId="77777777" w:rsidR="001A2147" w:rsidRPr="00EF20F7" w:rsidRDefault="001A2147" w:rsidP="00C26D5F">
            <w:pPr>
              <w:pStyle w:val="TAL"/>
            </w:pPr>
            <w:r w:rsidRPr="00EF20F7">
              <w:t>If EVS or AMR-WB is used on possible other EVS call legs in the conference, the MRFC should include the mode-</w:t>
            </w:r>
            <w:r w:rsidRPr="00EF20F7">
              <w:rPr>
                <w:lang w:eastAsia="ja-JP"/>
              </w:rPr>
              <w:t>change-capability</w:t>
            </w:r>
            <w:r w:rsidRPr="00EF20F7">
              <w:t xml:space="preserve"> parameter with a value indicating the mode that was negotiated on those other call legs (or omit it if no restrictions applied before).</w:t>
            </w:r>
          </w:p>
          <w:p w14:paraId="6423DA00" w14:textId="77777777" w:rsidR="001A2147" w:rsidRPr="00EF20F7" w:rsidRDefault="001A2147" w:rsidP="00C26D5F">
            <w:pPr>
              <w:pStyle w:val="TAL"/>
            </w:pPr>
            <w:r w:rsidRPr="00EF20F7">
              <w:t>If the MRFC supplies the mode-change-capability parameter in the SDP answer, it may also supply it to the MRFP in the local descriptor for the termination towards the offerer with the same value.</w:t>
            </w:r>
          </w:p>
        </w:tc>
      </w:tr>
      <w:tr w:rsidR="001A2147" w:rsidRPr="00EF20F7" w14:paraId="6D2FE64C" w14:textId="77777777" w:rsidTr="00C26D5F">
        <w:trPr>
          <w:jc w:val="center"/>
        </w:trPr>
        <w:tc>
          <w:tcPr>
            <w:tcW w:w="1561" w:type="dxa"/>
            <w:tcBorders>
              <w:top w:val="single" w:sz="4" w:space="0" w:color="auto"/>
              <w:bottom w:val="single" w:sz="4" w:space="0" w:color="auto"/>
            </w:tcBorders>
          </w:tcPr>
          <w:p w14:paraId="153D07BF" w14:textId="77777777" w:rsidR="001A2147" w:rsidRPr="00EF20F7" w:rsidRDefault="001A2147" w:rsidP="00C26D5F">
            <w:pPr>
              <w:pStyle w:val="TAL"/>
              <w:rPr>
                <w:lang w:eastAsia="ja-JP"/>
              </w:rPr>
            </w:pPr>
            <w:r w:rsidRPr="00EF20F7">
              <w:rPr>
                <w:lang w:eastAsia="ja-JP"/>
              </w:rPr>
              <w:t>mode-change-neighbor (NOTE 3)</w:t>
            </w:r>
          </w:p>
        </w:tc>
        <w:tc>
          <w:tcPr>
            <w:tcW w:w="3969" w:type="dxa"/>
            <w:tcBorders>
              <w:top w:val="single" w:sz="4" w:space="0" w:color="auto"/>
              <w:bottom w:val="single" w:sz="4" w:space="0" w:color="auto"/>
            </w:tcBorders>
          </w:tcPr>
          <w:p w14:paraId="615EE2CE" w14:textId="77777777" w:rsidR="001A2147" w:rsidRPr="00EF20F7" w:rsidRDefault="001A2147" w:rsidP="00C26D5F">
            <w:pPr>
              <w:pStyle w:val="TAL"/>
            </w:pPr>
            <w:r w:rsidRPr="00EF20F7">
              <w:t xml:space="preserve">If the </w:t>
            </w:r>
            <w:r w:rsidRPr="00EF20F7">
              <w:rPr>
                <w:lang w:eastAsia="ja-JP"/>
              </w:rPr>
              <w:t xml:space="preserve">mode-change-neighbor </w:t>
            </w:r>
            <w:r w:rsidRPr="00EF20F7">
              <w:t>parameter is contained in the SDP offer and the MRFC select</w:t>
            </w:r>
            <w:r>
              <w:t>s</w:t>
            </w:r>
            <w:r w:rsidRPr="00EF20F7">
              <w:t xml:space="preserve">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14:paraId="102FF06D" w14:textId="77777777" w:rsidR="001A2147" w:rsidRPr="00EF20F7" w:rsidRDefault="001A2147" w:rsidP="00C26D5F">
            <w:pPr>
              <w:pStyle w:val="TAL"/>
            </w:pPr>
            <w:r w:rsidRPr="00EF20F7">
              <w:t>If EVS or AMR-WB was used on possible other EVS call legs in the conference, the MRFC should include the mode-</w:t>
            </w:r>
            <w:r w:rsidRPr="00EF20F7">
              <w:rPr>
                <w:lang w:eastAsia="ja-JP"/>
              </w:rPr>
              <w:t>change-neighbor</w:t>
            </w:r>
            <w:r w:rsidRPr="00EF20F7">
              <w:t xml:space="preserve"> parameter with a value indicating the mode that was negotiated on those other call legs (or omit it if no restrictions applied before).</w:t>
            </w:r>
          </w:p>
          <w:p w14:paraId="1A27352E" w14:textId="77777777" w:rsidR="001A2147" w:rsidRPr="00EF20F7" w:rsidRDefault="001A2147" w:rsidP="00C26D5F">
            <w:pPr>
              <w:pStyle w:val="TAL"/>
            </w:pPr>
            <w:r w:rsidRPr="00EF20F7">
              <w:t>If the MRFC supplies the mode-change-neighbor parameter in the SDP answer, it shall also supply it to the MRFP in the local descriptor for the termination towards the offerer with the same value.</w:t>
            </w:r>
          </w:p>
        </w:tc>
      </w:tr>
      <w:tr w:rsidR="001A2147" w:rsidRPr="00EF20F7" w14:paraId="65FB5345" w14:textId="77777777" w:rsidTr="00C26D5F">
        <w:trPr>
          <w:jc w:val="center"/>
        </w:trPr>
        <w:tc>
          <w:tcPr>
            <w:tcW w:w="1561" w:type="dxa"/>
            <w:tcBorders>
              <w:top w:val="single" w:sz="4" w:space="0" w:color="auto"/>
              <w:bottom w:val="single" w:sz="4" w:space="0" w:color="auto"/>
            </w:tcBorders>
          </w:tcPr>
          <w:p w14:paraId="61A2E17A" w14:textId="77777777" w:rsidR="001A2147" w:rsidRPr="00EF20F7" w:rsidRDefault="001A2147" w:rsidP="00C26D5F">
            <w:pPr>
              <w:pStyle w:val="TAL"/>
              <w:rPr>
                <w:lang w:eastAsia="ja-JP"/>
              </w:rPr>
            </w:pPr>
            <w:r w:rsidRPr="00EF20F7">
              <w:rPr>
                <w:lang w:eastAsia="ja-JP"/>
              </w:rPr>
              <w:t>max-red (NOTE 5)</w:t>
            </w:r>
          </w:p>
        </w:tc>
        <w:tc>
          <w:tcPr>
            <w:tcW w:w="3969" w:type="dxa"/>
            <w:tcBorders>
              <w:top w:val="single" w:sz="4" w:space="0" w:color="auto"/>
              <w:bottom w:val="single" w:sz="4" w:space="0" w:color="auto"/>
            </w:tcBorders>
          </w:tcPr>
          <w:p w14:paraId="40B0E681" w14:textId="77777777" w:rsidR="001A2147" w:rsidRPr="00EF20F7" w:rsidRDefault="001A2147" w:rsidP="00C26D5F">
            <w:pPr>
              <w:pStyle w:val="TAL"/>
            </w:pPr>
            <w:r w:rsidRPr="00EF20F7">
              <w:t xml:space="preserve">If the </w:t>
            </w:r>
            <w:r w:rsidRPr="00EF20F7">
              <w:rPr>
                <w:lang w:eastAsia="ja-JP"/>
              </w:rPr>
              <w:t xml:space="preserve">max-red </w:t>
            </w:r>
            <w:r w:rsidRPr="00EF20F7">
              <w:t>parameter is contained in the SDP offer and the MRFC select</w:t>
            </w:r>
            <w:r>
              <w:t>s</w:t>
            </w:r>
            <w:r w:rsidRPr="00EF20F7">
              <w:t xml:space="preserve">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14:paraId="5D87ACE4" w14:textId="77777777" w:rsidR="001A2147" w:rsidRPr="00EF20F7" w:rsidRDefault="001A2147" w:rsidP="00C26D5F">
            <w:pPr>
              <w:pStyle w:val="TAL"/>
            </w:pPr>
            <w:r w:rsidRPr="00EF20F7">
              <w:t xml:space="preserve">The MRFC shall only include the max-red parameter in the SDP answer if it desires to restrict the maximum redundancy of received packets. When selecting the value of the max-red parameter, the MRFC shall consider the </w:t>
            </w:r>
            <w:r w:rsidRPr="00EF20F7">
              <w:lastRenderedPageBreak/>
              <w:t>capabilities of the MRFP and, if EVS or AMR-WB is used on possible other EVS call legs in the conference, the redundancy that was negotiated on those call legs.</w:t>
            </w:r>
          </w:p>
          <w:p w14:paraId="3900925A" w14:textId="77777777" w:rsidR="001A2147" w:rsidRPr="00EF20F7" w:rsidRDefault="001A2147" w:rsidP="00C26D5F">
            <w:pPr>
              <w:pStyle w:val="TAL"/>
            </w:pPr>
            <w:r w:rsidRPr="00EF20F7">
              <w:t>If the MRFC supplies the max-red parameter in the SDP answer, it shall also supply it to the MRFP in the local descriptor for the termination towards the offerer with the same value.</w:t>
            </w:r>
          </w:p>
        </w:tc>
      </w:tr>
      <w:tr w:rsidR="001A2147" w:rsidRPr="00EF20F7" w14:paraId="1ED0554F" w14:textId="77777777" w:rsidTr="00C26D5F">
        <w:trPr>
          <w:jc w:val="center"/>
        </w:trPr>
        <w:tc>
          <w:tcPr>
            <w:tcW w:w="1561" w:type="dxa"/>
            <w:tcBorders>
              <w:top w:val="single" w:sz="4" w:space="0" w:color="auto"/>
              <w:bottom w:val="single" w:sz="4" w:space="0" w:color="auto"/>
            </w:tcBorders>
          </w:tcPr>
          <w:p w14:paraId="75B67054" w14:textId="77777777" w:rsidR="001A2147" w:rsidRPr="00EF20F7" w:rsidRDefault="001A2147" w:rsidP="00C26D5F">
            <w:pPr>
              <w:pStyle w:val="TAL"/>
              <w:rPr>
                <w:lang w:val="fr-FR" w:eastAsia="ja-JP"/>
              </w:rPr>
            </w:pPr>
            <w:r w:rsidRPr="00EF20F7">
              <w:rPr>
                <w:lang w:val="fr-FR"/>
              </w:rPr>
              <w:lastRenderedPageBreak/>
              <w:t>3gpp_mtsi_app_adapt (NOTE 4)</w:t>
            </w:r>
          </w:p>
        </w:tc>
        <w:tc>
          <w:tcPr>
            <w:tcW w:w="3969" w:type="dxa"/>
            <w:tcBorders>
              <w:top w:val="single" w:sz="4" w:space="0" w:color="auto"/>
              <w:bottom w:val="single" w:sz="4" w:space="0" w:color="auto"/>
            </w:tcBorders>
          </w:tcPr>
          <w:p w14:paraId="730046CA" w14:textId="78FFA1AC" w:rsidR="001A2147" w:rsidRPr="00EF20F7" w:rsidRDefault="001A2147" w:rsidP="00C26D5F">
            <w:pPr>
              <w:pStyle w:val="TAL"/>
            </w:pPr>
            <w:r w:rsidRPr="00EF20F7">
              <w:t>If the 3gpp_mtsi_app_adapt parameter is contained in the SDP offer, and the MRFC select</w:t>
            </w:r>
            <w:r>
              <w:t>s</w:t>
            </w:r>
            <w:r w:rsidRPr="00EF20F7">
              <w:t xml:space="preserve"> the EVS payload type, the MRFC shall forward this parameter to the MRFP in the remote descriptor.</w:t>
            </w:r>
          </w:p>
        </w:tc>
        <w:tc>
          <w:tcPr>
            <w:tcW w:w="4110" w:type="dxa"/>
            <w:tcBorders>
              <w:top w:val="single" w:sz="4" w:space="0" w:color="auto"/>
              <w:bottom w:val="single" w:sz="4" w:space="0" w:color="auto"/>
            </w:tcBorders>
          </w:tcPr>
          <w:p w14:paraId="6CA8B262" w14:textId="77777777" w:rsidR="001A2147" w:rsidRPr="00EF20F7" w:rsidRDefault="001A2147" w:rsidP="00C26D5F">
            <w:pPr>
              <w:pStyle w:val="TAL"/>
            </w:pPr>
            <w:r w:rsidRPr="00EF20F7">
              <w:t>If the MRFP supports RTCP APP based adaptation messages defined in 3GPP TS 26.114 [23], and the MRFC has a policy to negotiate the usage of those messages, the MRFC shall include the 3gpp_mtsi_app_adapt SDP attribute indicating the allowed APP messages in the SDP answer. If EVS is used possible other EVS call legs in the conference, the MRFC should consider the negotiated RTCP APP packet types on those call legs in addition to the MRFP capabilities when selecting the allowed RTCP APP messages.</w:t>
            </w:r>
          </w:p>
        </w:tc>
      </w:tr>
      <w:tr w:rsidR="001A2147" w:rsidRPr="00EF20F7" w14:paraId="36B26701" w14:textId="77777777" w:rsidTr="00C26D5F">
        <w:trPr>
          <w:jc w:val="center"/>
        </w:trPr>
        <w:tc>
          <w:tcPr>
            <w:tcW w:w="9640" w:type="dxa"/>
            <w:gridSpan w:val="3"/>
            <w:tcBorders>
              <w:top w:val="single" w:sz="12" w:space="0" w:color="auto"/>
            </w:tcBorders>
          </w:tcPr>
          <w:p w14:paraId="39658D58" w14:textId="77777777" w:rsidR="001A2147" w:rsidRPr="00EF20F7" w:rsidRDefault="001A2147" w:rsidP="00C26D5F">
            <w:pPr>
              <w:pStyle w:val="TAN"/>
            </w:pPr>
            <w:r w:rsidRPr="00EF20F7">
              <w:t>NOTE 1:</w:t>
            </w:r>
            <w:r w:rsidRPr="00EF20F7">
              <w:tab/>
              <w:t>This MIME parameter of the EVS RTP payload type is defined in 3GPP TS 26.445 [43]. It is encapsulated within the SDP "a=fmtp" attribute defined IETF RFC 4566 [44].</w:t>
            </w:r>
          </w:p>
          <w:p w14:paraId="07EC340D" w14:textId="77777777" w:rsidR="001A2147" w:rsidRPr="00EF20F7" w:rsidRDefault="001A2147" w:rsidP="00C26D5F">
            <w:pPr>
              <w:pStyle w:val="TAN"/>
            </w:pPr>
            <w:r w:rsidRPr="00EF20F7">
              <w:t>NOTE 2:</w:t>
            </w:r>
            <w:r w:rsidRPr="00EF20F7">
              <w:tab/>
              <w:t>This number of channels are encoded as "encoding parameters" of the SDP "a=rtpmap" attribute defined in IETF RFC 4566 [44].</w:t>
            </w:r>
          </w:p>
          <w:p w14:paraId="0B958A5A" w14:textId="77777777" w:rsidR="001A2147" w:rsidRPr="00EF20F7" w:rsidRDefault="001A2147" w:rsidP="00C26D5F">
            <w:pPr>
              <w:pStyle w:val="TAN"/>
            </w:pPr>
            <w:r w:rsidRPr="00EF20F7">
              <w:t>NOTE 3:</w:t>
            </w:r>
            <w:r w:rsidRPr="00EF20F7">
              <w:tab/>
              <w:t>This MIME parameter of the EVS RTP payload type relates to AMR-WB IO mode and is defined in IETF RFC 4867 [45]. It is encapsulated within the SDP "a=fmtp" attribute defined IETF RFC 4566 [44].</w:t>
            </w:r>
          </w:p>
          <w:p w14:paraId="02E957F2" w14:textId="77777777" w:rsidR="001A2147" w:rsidRPr="00EF20F7" w:rsidRDefault="001A2147" w:rsidP="00C26D5F">
            <w:pPr>
              <w:pStyle w:val="TAN"/>
            </w:pPr>
            <w:r w:rsidRPr="00EF20F7">
              <w:t>NOTE 4:</w:t>
            </w:r>
            <w:r w:rsidRPr="00EF20F7">
              <w:tab/>
              <w:t>This SDP attribute is defined in 3GPP TS 26.114 [23]. It applies to all codecs offered in an SDP media line. However, some values are specific to EVS.</w:t>
            </w:r>
          </w:p>
          <w:p w14:paraId="4CDF89B3" w14:textId="77777777" w:rsidR="001A2147" w:rsidRPr="00EF20F7" w:rsidRDefault="001A2147" w:rsidP="00C26D5F">
            <w:pPr>
              <w:pStyle w:val="TAN"/>
            </w:pPr>
            <w:r w:rsidRPr="00EF20F7">
              <w:t>NOTE 5:</w:t>
            </w:r>
            <w:r w:rsidRPr="00EF20F7">
              <w:tab/>
              <w:t>This MIME parameter of the EVS RTP payload type is defined in IETF RFC 4867 [45]. It is encapsulated within the SDP "a=fmtp" attribute defined IETF RFC 4566 [44].</w:t>
            </w:r>
          </w:p>
        </w:tc>
      </w:tr>
    </w:tbl>
    <w:p w14:paraId="75266D13" w14:textId="77777777" w:rsidR="001A2147" w:rsidRPr="00EF20F7" w:rsidRDefault="001A2147" w:rsidP="001A2147"/>
    <w:p w14:paraId="23A52966" w14:textId="77777777" w:rsidR="009E159F" w:rsidRDefault="009E159F" w:rsidP="009E159F">
      <w:r w:rsidRPr="00EF20F7">
        <w:t>The MRFP handling of EVS codec parameters shall follow table 5.13.3.3 in 3GPP TS 23.334 [41]. The MRFP should support transcoding of EVS with bandwidths (sampling rates) which are supported by codec the MRFP is capable to transcode EVS to/from (e.g. NB for AMR, and WB for AMR-WB).</w:t>
      </w:r>
    </w:p>
    <w:p w14:paraId="6F172AC6" w14:textId="21A26354" w:rsidR="001A2147" w:rsidRPr="0011351A" w:rsidRDefault="001A2147" w:rsidP="001A2147">
      <w:pPr>
        <w:pStyle w:val="Heading3"/>
      </w:pPr>
      <w:bookmarkStart w:id="92" w:name="_Toc169837217"/>
      <w:r w:rsidRPr="0011351A">
        <w:t>5.12</w:t>
      </w:r>
      <w:r>
        <w:t>.4</w:t>
      </w:r>
      <w:r w:rsidRPr="0011351A">
        <w:tab/>
        <w:t>Handling of the IVAS speech codec</w:t>
      </w:r>
      <w:bookmarkEnd w:id="92"/>
    </w:p>
    <w:p w14:paraId="66D0CF56" w14:textId="1594DB43" w:rsidR="001A2147" w:rsidRPr="0011351A" w:rsidRDefault="001A2147" w:rsidP="001A2147">
      <w:r w:rsidRPr="0011351A">
        <w:t>The Immersive Voice and Audio Services (IVAS) speech codec is defined in 3GPP TS 26.250 </w:t>
      </w:r>
      <w:r>
        <w:t>[68]</w:t>
      </w:r>
      <w:r w:rsidRPr="0011351A">
        <w:t>. Its RTP payload type is defined in 3GPP TS 26.263 </w:t>
      </w:r>
      <w:r>
        <w:t>[69]</w:t>
      </w:r>
      <w:r w:rsidRPr="0011351A">
        <w:t>, and procedures for its usage as IMS Multimedia Telephony speech codec are defined in 3GPP TS 26.114 [23].</w:t>
      </w:r>
    </w:p>
    <w:p w14:paraId="73AEF52C" w14:textId="77777777" w:rsidR="001A2147" w:rsidRPr="0011351A" w:rsidRDefault="001A2147" w:rsidP="001A2147">
      <w:r w:rsidRPr="0011351A">
        <w:t>The MRFC and the MRFP may support transcoding the IVAS speech codec</w:t>
      </w:r>
      <w:r w:rsidRPr="0019519E">
        <w:t xml:space="preserve"> </w:t>
      </w:r>
      <w:r>
        <w:t xml:space="preserve">to and from another (mono-format) codec </w:t>
      </w:r>
      <w:r w:rsidRPr="002A15EA">
        <w:t>(e.g</w:t>
      </w:r>
      <w:r>
        <w:t>.</w:t>
      </w:r>
      <w:r w:rsidRPr="002A15EA">
        <w:t xml:space="preserve"> AMR-WB</w:t>
      </w:r>
      <w:r>
        <w:t xml:space="preserve"> or EVS)</w:t>
      </w:r>
      <w:r w:rsidRPr="0011351A">
        <w:t xml:space="preserve">. If they do so, </w:t>
      </w:r>
      <w:r>
        <w:t xml:space="preserve">the </w:t>
      </w:r>
      <w:r w:rsidRPr="00EF20F7">
        <w:t xml:space="preserve">MRFC and the MRFP </w:t>
      </w:r>
      <w:r>
        <w:t>shall</w:t>
      </w:r>
      <w:r w:rsidRPr="00EF20F7">
        <w:t xml:space="preserve"> support transcoding to and from the </w:t>
      </w:r>
      <w:r>
        <w:t>IVAS</w:t>
      </w:r>
      <w:r w:rsidRPr="00EF20F7">
        <w:t xml:space="preserve"> speech codec</w:t>
      </w:r>
      <w:r>
        <w:t xml:space="preserve"> using </w:t>
      </w:r>
      <w:r>
        <w:rPr>
          <w:lang w:val="en-US" w:eastAsia="ja-JP"/>
        </w:rPr>
        <w:t xml:space="preserve">the EVS Primary and AMRWB-IO modes, </w:t>
      </w:r>
      <w:r>
        <w:rPr>
          <w:lang w:val="en-US"/>
        </w:rPr>
        <w:t xml:space="preserve">shall support transcoding from </w:t>
      </w:r>
      <w:r w:rsidRPr="00EF20F7">
        <w:t xml:space="preserve">the </w:t>
      </w:r>
      <w:r>
        <w:t>IVAS</w:t>
      </w:r>
      <w:r w:rsidRPr="00EF20F7">
        <w:t xml:space="preserve"> speech codec</w:t>
      </w:r>
      <w:r>
        <w:t xml:space="preserve"> using </w:t>
      </w:r>
      <w:r>
        <w:rPr>
          <w:lang w:val="en-US" w:eastAsia="ja-JP"/>
        </w:rPr>
        <w:t>the IVAS Immersive mode</w:t>
      </w:r>
      <w:r>
        <w:t xml:space="preserve"> </w:t>
      </w:r>
      <w:r>
        <w:rPr>
          <w:lang w:val="en-US"/>
        </w:rPr>
        <w:t xml:space="preserve">(i.e. decoding </w:t>
      </w:r>
      <w:r w:rsidRPr="00EF20F7">
        <w:t xml:space="preserve">the </w:t>
      </w:r>
      <w:r>
        <w:t>IVAS</w:t>
      </w:r>
      <w:r w:rsidRPr="00EF20F7">
        <w:t xml:space="preserve"> speech codec</w:t>
      </w:r>
      <w:r>
        <w:t xml:space="preserve"> using </w:t>
      </w:r>
      <w:r>
        <w:rPr>
          <w:lang w:val="en-US" w:eastAsia="ja-JP"/>
        </w:rPr>
        <w:t>the IVAS Immersive mode</w:t>
      </w:r>
      <w:r>
        <w:rPr>
          <w:lang w:val="en-US"/>
        </w:rPr>
        <w:t>)</w:t>
      </w:r>
      <w:r>
        <w:t xml:space="preserve"> and the </w:t>
      </w:r>
      <w:r w:rsidRPr="00EF20F7">
        <w:t xml:space="preserve">MRFC and the MRFP may support transcoding to the </w:t>
      </w:r>
      <w:r>
        <w:t>IVAS</w:t>
      </w:r>
      <w:r w:rsidRPr="00EF20F7">
        <w:t xml:space="preserve"> speech codec</w:t>
      </w:r>
      <w:r>
        <w:t xml:space="preserve"> using </w:t>
      </w:r>
      <w:r>
        <w:rPr>
          <w:lang w:val="en-US" w:eastAsia="ja-JP"/>
        </w:rPr>
        <w:t>the IVAS Immersive mode</w:t>
      </w:r>
      <w:r>
        <w:t xml:space="preserve">, and </w:t>
      </w:r>
      <w:r w:rsidRPr="0011351A">
        <w:t>the procedures in the present clause apply.</w:t>
      </w:r>
    </w:p>
    <w:p w14:paraId="1A009E82" w14:textId="61B7B1FE" w:rsidR="001A2147" w:rsidRPr="0011351A" w:rsidRDefault="001A2147" w:rsidP="001A2147">
      <w:r>
        <w:t xml:space="preserve">If the MRFC creates an SDP offer, the MRFC should not offer an IVAS payload type to avoid the need for transcoding between IVAS Immersive mode and another codec in this scenario. </w:t>
      </w:r>
      <w:r w:rsidRPr="0011351A">
        <w:t xml:space="preserve">When receiving </w:t>
      </w:r>
      <w:r>
        <w:t>the</w:t>
      </w:r>
      <w:r w:rsidRPr="0011351A">
        <w:t xml:space="preserve"> SDP offer that contains </w:t>
      </w:r>
      <w:r>
        <w:t>the</w:t>
      </w:r>
      <w:r w:rsidRPr="0011351A">
        <w:t xml:space="preserve"> IVAS codec payload type, the MRFC shall handle the IVAS codec parameters as described in table 5.12</w:t>
      </w:r>
      <w:r>
        <w:t>.4</w:t>
      </w:r>
      <w:r w:rsidRPr="0011351A">
        <w:t>.</w:t>
      </w:r>
      <w:r>
        <w:t>1 if the MRFC selects the IVAS payload type in the SDP answer</w:t>
      </w:r>
      <w:r w:rsidRPr="0011351A">
        <w:t>. In addition, rules for the parameter handling in 3GPP TS 26.253 </w:t>
      </w:r>
      <w:r>
        <w:t>[69]</w:t>
      </w:r>
      <w:r w:rsidRPr="0011351A">
        <w:t xml:space="preserve"> shall apply.</w:t>
      </w:r>
    </w:p>
    <w:p w14:paraId="24CDAF14" w14:textId="04B6186E" w:rsidR="001A2147" w:rsidRPr="0011351A" w:rsidRDefault="001A2147" w:rsidP="001A2147">
      <w:pPr>
        <w:pStyle w:val="TH"/>
      </w:pPr>
      <w:r w:rsidRPr="0011351A">
        <w:lastRenderedPageBreak/>
        <w:t xml:space="preserve">Table </w:t>
      </w:r>
      <w:r w:rsidRPr="0011351A">
        <w:rPr>
          <w:lang w:eastAsia="ko-KR"/>
        </w:rPr>
        <w:t>5.12</w:t>
      </w:r>
      <w:r>
        <w:rPr>
          <w:lang w:eastAsia="ko-KR"/>
        </w:rPr>
        <w:t>.4</w:t>
      </w:r>
      <w:r w:rsidRPr="0011351A">
        <w:rPr>
          <w:lang w:eastAsia="ko-KR"/>
        </w:rPr>
        <w:t>.</w:t>
      </w:r>
      <w:r>
        <w:rPr>
          <w:lang w:eastAsia="ko-KR"/>
        </w:rPr>
        <w:t>1</w:t>
      </w:r>
      <w:r w:rsidRPr="0011351A">
        <w:t>: MRFC handling of IVAS related SDP parameters when the MRFC receives the IVAS payload type in an SDP offer</w:t>
      </w:r>
      <w:r>
        <w:t xml:space="preserve"> and the MRFC selects the IVAS payload type in the SDP answer</w:t>
      </w:r>
    </w:p>
    <w:tbl>
      <w:tblPr>
        <w:tblW w:w="495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092"/>
        <w:gridCol w:w="3833"/>
        <w:gridCol w:w="3833"/>
      </w:tblGrid>
      <w:tr w:rsidR="001A2147" w:rsidRPr="0011351A" w14:paraId="50A75A8A" w14:textId="77777777" w:rsidTr="00C26D5F">
        <w:trPr>
          <w:jc w:val="center"/>
        </w:trPr>
        <w:tc>
          <w:tcPr>
            <w:tcW w:w="2039" w:type="dxa"/>
            <w:tcBorders>
              <w:top w:val="single" w:sz="12" w:space="0" w:color="auto"/>
              <w:bottom w:val="single" w:sz="12" w:space="0" w:color="auto"/>
            </w:tcBorders>
          </w:tcPr>
          <w:p w14:paraId="01C2618B" w14:textId="77777777" w:rsidR="001A2147" w:rsidRPr="0011351A" w:rsidRDefault="001A2147" w:rsidP="00C26D5F">
            <w:pPr>
              <w:pStyle w:val="TAH"/>
            </w:pPr>
            <w:r w:rsidRPr="0011351A">
              <w:t>Parameter</w:t>
            </w:r>
          </w:p>
        </w:tc>
        <w:tc>
          <w:tcPr>
            <w:tcW w:w="3737" w:type="dxa"/>
            <w:tcBorders>
              <w:top w:val="single" w:sz="12" w:space="0" w:color="auto"/>
              <w:bottom w:val="single" w:sz="12" w:space="0" w:color="auto"/>
            </w:tcBorders>
          </w:tcPr>
          <w:p w14:paraId="1924CBB8" w14:textId="77777777" w:rsidR="001A2147" w:rsidRPr="0011351A" w:rsidRDefault="001A2147" w:rsidP="00C26D5F">
            <w:pPr>
              <w:pStyle w:val="TAH"/>
            </w:pPr>
            <w:r w:rsidRPr="0011351A">
              <w:t>Handling of IVAS payload type parameter received in the SDP offer</w:t>
            </w:r>
          </w:p>
        </w:tc>
        <w:tc>
          <w:tcPr>
            <w:tcW w:w="3737" w:type="dxa"/>
            <w:tcBorders>
              <w:top w:val="single" w:sz="12" w:space="0" w:color="auto"/>
              <w:bottom w:val="single" w:sz="12" w:space="0" w:color="auto"/>
            </w:tcBorders>
          </w:tcPr>
          <w:p w14:paraId="33A80A7E" w14:textId="77777777" w:rsidR="001A2147" w:rsidRPr="0011351A" w:rsidRDefault="001A2147" w:rsidP="00C26D5F">
            <w:pPr>
              <w:pStyle w:val="TAH"/>
            </w:pPr>
            <w:r w:rsidRPr="0011351A">
              <w:t>IVAS payload type supplied in the SDP answer</w:t>
            </w:r>
          </w:p>
        </w:tc>
      </w:tr>
      <w:tr w:rsidR="001A2147" w:rsidRPr="0011351A" w14:paraId="0EDDAC63" w14:textId="77777777" w:rsidTr="00C26D5F">
        <w:trPr>
          <w:jc w:val="center"/>
        </w:trPr>
        <w:tc>
          <w:tcPr>
            <w:tcW w:w="2039" w:type="dxa"/>
            <w:tcBorders>
              <w:top w:val="single" w:sz="12" w:space="0" w:color="auto"/>
              <w:bottom w:val="single" w:sz="6" w:space="0" w:color="auto"/>
              <w:right w:val="single" w:sz="6" w:space="0" w:color="auto"/>
            </w:tcBorders>
          </w:tcPr>
          <w:p w14:paraId="3F494702" w14:textId="77777777" w:rsidR="001A2147" w:rsidRPr="0011351A" w:rsidRDefault="001A2147" w:rsidP="00C26D5F">
            <w:pPr>
              <w:pStyle w:val="TAL"/>
            </w:pPr>
            <w:r w:rsidRPr="0011351A">
              <w:t xml:space="preserve">ivas-mode-switch </w:t>
            </w:r>
            <w:r w:rsidRPr="0011351A">
              <w:rPr>
                <w:lang w:eastAsia="ja-JP"/>
              </w:rPr>
              <w:t>(NOTE 1)</w:t>
            </w:r>
          </w:p>
        </w:tc>
        <w:tc>
          <w:tcPr>
            <w:tcW w:w="3737" w:type="dxa"/>
            <w:tcBorders>
              <w:top w:val="single" w:sz="12" w:space="0" w:color="auto"/>
              <w:left w:val="single" w:sz="6" w:space="0" w:color="auto"/>
              <w:bottom w:val="single" w:sz="6" w:space="0" w:color="auto"/>
              <w:right w:val="single" w:sz="6" w:space="0" w:color="auto"/>
            </w:tcBorders>
          </w:tcPr>
          <w:p w14:paraId="7936009F" w14:textId="77777777" w:rsidR="001A2147" w:rsidRPr="0011351A" w:rsidRDefault="001A2147" w:rsidP="00C26D5F">
            <w:pPr>
              <w:pStyle w:val="TAL"/>
            </w:pPr>
            <w:r w:rsidRPr="0011351A">
              <w:t>If the ivas-mode-switch parameter is contained in the SDP offer and the MRFC selects the IVAS payload type, the MRFC shall forward this parameter to the MRFP for the termination towards the offerer in the remote descriptor.</w:t>
            </w:r>
          </w:p>
        </w:tc>
        <w:tc>
          <w:tcPr>
            <w:tcW w:w="3737" w:type="dxa"/>
            <w:tcBorders>
              <w:top w:val="single" w:sz="12" w:space="0" w:color="auto"/>
              <w:left w:val="single" w:sz="6" w:space="0" w:color="auto"/>
              <w:bottom w:val="single" w:sz="6" w:space="0" w:color="auto"/>
            </w:tcBorders>
          </w:tcPr>
          <w:p w14:paraId="27C2DF5B" w14:textId="77777777" w:rsidR="001A2147" w:rsidRPr="0011351A" w:rsidRDefault="001A2147" w:rsidP="00C26D5F">
            <w:pPr>
              <w:pStyle w:val="TAL"/>
              <w:rPr>
                <w:rFonts w:eastAsia="Malgun Gothic"/>
                <w:lang w:eastAsia="ko-KR"/>
              </w:rPr>
            </w:pPr>
            <w:r w:rsidRPr="0011351A">
              <w:t xml:space="preserve">If the ivas-mode-switch parameter is contained in the SDP offer, the MRFC shall include the ivas-mode-switch </w:t>
            </w:r>
            <w:r w:rsidRPr="0011351A">
              <w:rPr>
                <w:rFonts w:eastAsia="Malgun Gothic"/>
                <w:lang w:eastAsia="ko-KR"/>
              </w:rPr>
              <w:t>parameter with unmodified value in the SDP answer.</w:t>
            </w:r>
          </w:p>
          <w:p w14:paraId="79FF68D1" w14:textId="77777777" w:rsidR="001A2147" w:rsidRPr="0011351A" w:rsidRDefault="001A2147" w:rsidP="00C26D5F">
            <w:pPr>
              <w:pStyle w:val="TAL"/>
            </w:pPr>
            <w:r w:rsidRPr="0011351A">
              <w:t>Otherwise, if the MRFC decides to interwork between EVS or AMR-WB and IVAS using EVS Primary or AMR-WB IO mode, the MRFC shall include the ivas-mode-switch with value 1 in the SDP answer.</w:t>
            </w:r>
          </w:p>
          <w:p w14:paraId="5665140F" w14:textId="77777777" w:rsidR="001A2147" w:rsidRPr="0011351A" w:rsidRDefault="001A2147" w:rsidP="00C26D5F">
            <w:pPr>
              <w:pStyle w:val="TAL"/>
            </w:pPr>
            <w:r w:rsidRPr="0011351A">
              <w:t>Otherwise, the MRFC shall not include the ivas-mode-switch parameter</w:t>
            </w:r>
            <w:r w:rsidRPr="0011351A">
              <w:rPr>
                <w:rFonts w:eastAsia="Malgun Gothic"/>
                <w:lang w:eastAsia="ko-KR"/>
              </w:rPr>
              <w:t xml:space="preserve"> in the SDP answer.</w:t>
            </w:r>
          </w:p>
          <w:p w14:paraId="7EBF6048" w14:textId="77777777" w:rsidR="001A2147" w:rsidRPr="0011351A" w:rsidRDefault="001A2147" w:rsidP="00C26D5F">
            <w:pPr>
              <w:pStyle w:val="TAL"/>
            </w:pPr>
            <w:r w:rsidRPr="0011351A">
              <w:t xml:space="preserve">If the MRFC supplies the </w:t>
            </w:r>
            <w:bookmarkStart w:id="93" w:name="_Hlk165643829"/>
            <w:r w:rsidRPr="0011351A">
              <w:t>ivas-mode-switch</w:t>
            </w:r>
            <w:bookmarkEnd w:id="93"/>
            <w:r w:rsidRPr="0011351A">
              <w:t xml:space="preserve"> in the SDP answer, the MRFC shall also supply it to the MRFP in the local descriptor for the termination towards the offerer with the same value.</w:t>
            </w:r>
          </w:p>
        </w:tc>
      </w:tr>
      <w:tr w:rsidR="001A2147" w:rsidRPr="0011351A" w14:paraId="4482482F" w14:textId="77777777" w:rsidTr="00C26D5F">
        <w:trPr>
          <w:jc w:val="center"/>
        </w:trPr>
        <w:tc>
          <w:tcPr>
            <w:tcW w:w="2039" w:type="dxa"/>
            <w:tcBorders>
              <w:top w:val="single" w:sz="6" w:space="0" w:color="auto"/>
              <w:bottom w:val="single" w:sz="6" w:space="0" w:color="auto"/>
              <w:right w:val="single" w:sz="6" w:space="0" w:color="auto"/>
            </w:tcBorders>
          </w:tcPr>
          <w:p w14:paraId="692AF9C0" w14:textId="77777777" w:rsidR="001A2147" w:rsidRPr="0011351A" w:rsidRDefault="001A2147" w:rsidP="00C26D5F">
            <w:pPr>
              <w:pStyle w:val="TAL"/>
              <w:rPr>
                <w:lang w:eastAsia="ja-JP"/>
              </w:rPr>
            </w:pPr>
            <w:r w:rsidRPr="0011351A">
              <w:rPr>
                <w:lang w:eastAsia="ja-JP"/>
              </w:rPr>
              <w:t>evs-mode-switch (NOTE 3)</w:t>
            </w:r>
          </w:p>
        </w:tc>
        <w:tc>
          <w:tcPr>
            <w:tcW w:w="3737" w:type="dxa"/>
            <w:tcBorders>
              <w:top w:val="single" w:sz="6" w:space="0" w:color="auto"/>
              <w:left w:val="single" w:sz="6" w:space="0" w:color="auto"/>
              <w:bottom w:val="single" w:sz="6" w:space="0" w:color="auto"/>
              <w:right w:val="single" w:sz="6" w:space="0" w:color="auto"/>
            </w:tcBorders>
          </w:tcPr>
          <w:p w14:paraId="30BC25E6" w14:textId="77777777" w:rsidR="001A2147" w:rsidRPr="0011351A" w:rsidRDefault="001A2147" w:rsidP="00C26D5F">
            <w:pPr>
              <w:pStyle w:val="TAL"/>
            </w:pPr>
            <w:r w:rsidRPr="0011351A">
              <w:t>If the evs-mode-switch parameter is contained in the SDP offer and the MRFC selects the IVAS payload type, the MRFC shall forward this parameter to the MRFP for the termination towards the offerer in the remote descriptor.</w:t>
            </w:r>
          </w:p>
        </w:tc>
        <w:tc>
          <w:tcPr>
            <w:tcW w:w="3737" w:type="dxa"/>
            <w:tcBorders>
              <w:top w:val="single" w:sz="6" w:space="0" w:color="auto"/>
              <w:left w:val="single" w:sz="6" w:space="0" w:color="auto"/>
              <w:bottom w:val="single" w:sz="6" w:space="0" w:color="auto"/>
            </w:tcBorders>
          </w:tcPr>
          <w:p w14:paraId="3D06B8A7" w14:textId="77777777" w:rsidR="001A2147" w:rsidRPr="0011351A" w:rsidRDefault="001A2147" w:rsidP="00C26D5F">
            <w:pPr>
              <w:pStyle w:val="TAL"/>
              <w:rPr>
                <w:rFonts w:eastAsia="Malgun Gothic"/>
                <w:lang w:eastAsia="ko-KR"/>
              </w:rPr>
            </w:pPr>
            <w:r w:rsidRPr="0011351A">
              <w:t xml:space="preserve">If the evs-mode-switch parameter is contained in the SDP offer, the MRFC shall include the evs-mode-switch </w:t>
            </w:r>
            <w:r w:rsidRPr="0011351A">
              <w:rPr>
                <w:rFonts w:eastAsia="Malgun Gothic"/>
                <w:lang w:eastAsia="ko-KR"/>
              </w:rPr>
              <w:t>parameter with unmodified value in the SDP answer.</w:t>
            </w:r>
          </w:p>
          <w:p w14:paraId="45E6BF2D" w14:textId="77777777" w:rsidR="001A2147" w:rsidRPr="0011351A" w:rsidRDefault="001A2147" w:rsidP="00C26D5F">
            <w:pPr>
              <w:pStyle w:val="TAL"/>
            </w:pPr>
            <w:r w:rsidRPr="0011351A">
              <w:t>Otherwise, if the MRFC decides to interwork between AMR-WB or EVS using AMR-WB IO mode and IVAS using AMR-WB IO mode, the MRFC shall include the evs-mode-switch with value 1.</w:t>
            </w:r>
          </w:p>
          <w:p w14:paraId="4040F964" w14:textId="77777777" w:rsidR="001A2147" w:rsidRPr="0011351A" w:rsidRDefault="001A2147" w:rsidP="00C26D5F">
            <w:pPr>
              <w:pStyle w:val="TAL"/>
            </w:pPr>
            <w:r w:rsidRPr="0011351A">
              <w:t>Otherwise, the MRFC shall not include the evs-mode-switch.</w:t>
            </w:r>
          </w:p>
          <w:p w14:paraId="17AC3537" w14:textId="77777777" w:rsidR="001A2147" w:rsidRPr="0011351A" w:rsidRDefault="001A2147" w:rsidP="00C26D5F">
            <w:pPr>
              <w:pStyle w:val="TAL"/>
            </w:pPr>
            <w:r w:rsidRPr="0011351A">
              <w:t>If the MRFC supplies the evs-mode-switch in the SDP answer, the MRFC shall also supply it to the MRFP in the local descriptor for the termination towards the offerer with the same value.</w:t>
            </w:r>
          </w:p>
        </w:tc>
      </w:tr>
      <w:tr w:rsidR="001A2147" w:rsidRPr="0011351A" w14:paraId="05D3B278" w14:textId="77777777" w:rsidTr="00C26D5F">
        <w:trPr>
          <w:jc w:val="center"/>
        </w:trPr>
        <w:tc>
          <w:tcPr>
            <w:tcW w:w="2039" w:type="dxa"/>
            <w:tcBorders>
              <w:top w:val="single" w:sz="6" w:space="0" w:color="auto"/>
              <w:bottom w:val="single" w:sz="6" w:space="0" w:color="auto"/>
              <w:right w:val="single" w:sz="6" w:space="0" w:color="auto"/>
            </w:tcBorders>
          </w:tcPr>
          <w:p w14:paraId="55181EAC" w14:textId="77777777" w:rsidR="001A2147" w:rsidRPr="0011351A" w:rsidRDefault="001A2147" w:rsidP="00C26D5F">
            <w:pPr>
              <w:pStyle w:val="TAL"/>
            </w:pPr>
            <w:r w:rsidRPr="0011351A">
              <w:rPr>
                <w:lang w:eastAsia="ja-JP"/>
              </w:rPr>
              <w:t>cmr (NOTE 1)</w:t>
            </w:r>
          </w:p>
        </w:tc>
        <w:tc>
          <w:tcPr>
            <w:tcW w:w="3737" w:type="dxa"/>
            <w:tcBorders>
              <w:top w:val="single" w:sz="6" w:space="0" w:color="auto"/>
              <w:left w:val="single" w:sz="6" w:space="0" w:color="auto"/>
              <w:bottom w:val="single" w:sz="6" w:space="0" w:color="auto"/>
              <w:right w:val="single" w:sz="6" w:space="0" w:color="auto"/>
            </w:tcBorders>
          </w:tcPr>
          <w:p w14:paraId="195D8008" w14:textId="77777777" w:rsidR="001A2147" w:rsidRPr="0011351A" w:rsidRDefault="001A2147" w:rsidP="00C26D5F">
            <w:pPr>
              <w:pStyle w:val="TAL"/>
            </w:pPr>
            <w:r w:rsidRPr="0011351A">
              <w:t xml:space="preserve">If the </w:t>
            </w:r>
            <w:r w:rsidRPr="0011351A">
              <w:rPr>
                <w:rFonts w:eastAsia="MS Mincho"/>
                <w:lang w:eastAsia="ja-JP"/>
              </w:rPr>
              <w:t xml:space="preserve">cmr </w:t>
            </w:r>
            <w:r w:rsidRPr="0011351A">
              <w:t>parameter is contained in the SDP offer and the MRFC selects the IVAS payload type, the MRFC shall forward this parameter to the MRFP for the termination towards the offerer in the remote descriptor.</w:t>
            </w:r>
          </w:p>
        </w:tc>
        <w:tc>
          <w:tcPr>
            <w:tcW w:w="3737" w:type="dxa"/>
            <w:tcBorders>
              <w:top w:val="single" w:sz="6" w:space="0" w:color="auto"/>
              <w:left w:val="single" w:sz="6" w:space="0" w:color="auto"/>
              <w:bottom w:val="single" w:sz="6" w:space="0" w:color="auto"/>
            </w:tcBorders>
          </w:tcPr>
          <w:p w14:paraId="33057AB0" w14:textId="77777777" w:rsidR="001A2147" w:rsidRPr="0011351A" w:rsidRDefault="001A2147" w:rsidP="00C26D5F">
            <w:pPr>
              <w:pStyle w:val="TAL"/>
              <w:rPr>
                <w:rFonts w:eastAsia="Malgun Gothic"/>
                <w:lang w:eastAsia="ko-KR"/>
              </w:rPr>
            </w:pPr>
            <w:r w:rsidRPr="0011351A">
              <w:t xml:space="preserve">If the cmr parameter is contained in the SDP offer, the MRFC shall include the </w:t>
            </w:r>
            <w:r w:rsidRPr="0011351A">
              <w:rPr>
                <w:rFonts w:eastAsia="Malgun Gothic"/>
                <w:lang w:eastAsia="ko-KR"/>
              </w:rPr>
              <w:t>cmr parameter with unmodified value in the SDP answer.</w:t>
            </w:r>
          </w:p>
          <w:p w14:paraId="74408C39" w14:textId="77777777" w:rsidR="001A2147" w:rsidRPr="0011351A" w:rsidRDefault="001A2147" w:rsidP="00C26D5F">
            <w:pPr>
              <w:pStyle w:val="TAL"/>
            </w:pPr>
            <w:r w:rsidRPr="0011351A">
              <w:t>Otherwise, if the MRFP desires to disable codec mode requests within the IVAS RTP payload (due to the MRFP capabilities, possible configured policies, and the negotiated CMR mode of possible other IVAS call legs in the conference), the MRFC shall include the cmr parameter with value -1 in the SDP answer it sends.</w:t>
            </w:r>
          </w:p>
          <w:p w14:paraId="6B506230" w14:textId="77777777" w:rsidR="001A2147" w:rsidRPr="0011351A" w:rsidRDefault="001A2147" w:rsidP="00C26D5F">
            <w:pPr>
              <w:pStyle w:val="TAL"/>
            </w:pPr>
            <w:r w:rsidRPr="0011351A">
              <w:t>If the MRFC supplies the cmr parameter in the SDP answer, the MRFC shall also supply it to the MRFP in the local descriptor for the termination towards the offerer with the same value.</w:t>
            </w:r>
          </w:p>
        </w:tc>
      </w:tr>
      <w:tr w:rsidR="001A2147" w:rsidRPr="0011351A" w14:paraId="59DCF2A3" w14:textId="77777777" w:rsidTr="00C26D5F">
        <w:trPr>
          <w:jc w:val="center"/>
        </w:trPr>
        <w:tc>
          <w:tcPr>
            <w:tcW w:w="2039" w:type="dxa"/>
            <w:tcBorders>
              <w:top w:val="single" w:sz="6" w:space="0" w:color="auto"/>
              <w:bottom w:val="single" w:sz="6" w:space="0" w:color="auto"/>
              <w:right w:val="single" w:sz="6" w:space="0" w:color="auto"/>
            </w:tcBorders>
          </w:tcPr>
          <w:p w14:paraId="25724FC8" w14:textId="77777777" w:rsidR="001A2147" w:rsidRPr="0011351A" w:rsidRDefault="001A2147" w:rsidP="00C26D5F">
            <w:pPr>
              <w:pStyle w:val="TAL"/>
              <w:rPr>
                <w:lang w:eastAsia="ja-JP"/>
              </w:rPr>
            </w:pPr>
            <w:r w:rsidRPr="0011351A">
              <w:rPr>
                <w:rFonts w:eastAsia="MS Mincho"/>
                <w:lang w:eastAsia="ja-JP"/>
              </w:rPr>
              <w:t xml:space="preserve">hf-only </w:t>
            </w:r>
            <w:r w:rsidRPr="0011351A">
              <w:rPr>
                <w:lang w:eastAsia="ja-JP"/>
              </w:rPr>
              <w:t>(NOTE 1, NOTE 6)</w:t>
            </w:r>
          </w:p>
        </w:tc>
        <w:tc>
          <w:tcPr>
            <w:tcW w:w="3737" w:type="dxa"/>
            <w:tcBorders>
              <w:top w:val="single" w:sz="6" w:space="0" w:color="auto"/>
              <w:left w:val="single" w:sz="6" w:space="0" w:color="auto"/>
              <w:bottom w:val="single" w:sz="6" w:space="0" w:color="auto"/>
              <w:right w:val="single" w:sz="6" w:space="0" w:color="auto"/>
            </w:tcBorders>
          </w:tcPr>
          <w:p w14:paraId="2D6B6940" w14:textId="77777777" w:rsidR="001A2147" w:rsidRPr="0011351A" w:rsidRDefault="001A2147" w:rsidP="00C26D5F">
            <w:pPr>
              <w:pStyle w:val="TAL"/>
            </w:pPr>
            <w:r w:rsidRPr="0011351A">
              <w:t xml:space="preserve">If the </w:t>
            </w:r>
            <w:r w:rsidRPr="0011351A">
              <w:rPr>
                <w:rFonts w:eastAsia="MS Mincho"/>
                <w:lang w:eastAsia="ja-JP"/>
              </w:rPr>
              <w:t xml:space="preserve">hf-only </w:t>
            </w:r>
            <w:r w:rsidRPr="0011351A">
              <w:t>parameter set to value 1 is contained in the SDP offer and the MRFC selects the IVAS payload type, the MRFC shall forward this parameter to the MRFP for the termination towards the offerer in the remote descriptor.</w:t>
            </w:r>
          </w:p>
        </w:tc>
        <w:tc>
          <w:tcPr>
            <w:tcW w:w="3737" w:type="dxa"/>
            <w:tcBorders>
              <w:top w:val="single" w:sz="6" w:space="0" w:color="auto"/>
              <w:left w:val="single" w:sz="6" w:space="0" w:color="auto"/>
              <w:bottom w:val="single" w:sz="6" w:space="0" w:color="auto"/>
            </w:tcBorders>
          </w:tcPr>
          <w:p w14:paraId="0CB17B91" w14:textId="77777777" w:rsidR="001A2147" w:rsidRPr="0011351A" w:rsidRDefault="001A2147" w:rsidP="00C26D5F">
            <w:pPr>
              <w:pStyle w:val="TAL"/>
              <w:rPr>
                <w:rFonts w:eastAsia="Malgun Gothic"/>
                <w:lang w:eastAsia="ko-KR"/>
              </w:rPr>
            </w:pPr>
            <w:r w:rsidRPr="0011351A">
              <w:t xml:space="preserve">If the hf-only parameter set to value 1 is contained in the SDP offer, the MRFC shall include the </w:t>
            </w:r>
            <w:r w:rsidRPr="0011351A">
              <w:rPr>
                <w:rFonts w:eastAsia="Malgun Gothic"/>
                <w:lang w:eastAsia="ko-KR"/>
              </w:rPr>
              <w:t>hf-only parameter with unmodified value in the SDP answer.</w:t>
            </w:r>
          </w:p>
          <w:p w14:paraId="0FDE2FD0" w14:textId="77777777" w:rsidR="001A2147" w:rsidRPr="0011351A" w:rsidRDefault="001A2147" w:rsidP="00C26D5F">
            <w:pPr>
              <w:pStyle w:val="TAL"/>
            </w:pPr>
            <w:r w:rsidRPr="0011351A">
              <w:t>If the MRFC supplies the hf-only parameter in the SDP answer, the MRFC shall also supply it to the MRFP in the local descriptor for the termination towards the offerer with the same value.</w:t>
            </w:r>
          </w:p>
        </w:tc>
      </w:tr>
      <w:tr w:rsidR="001A2147" w:rsidRPr="0011351A" w14:paraId="5F3E859C" w14:textId="77777777" w:rsidTr="00C26D5F">
        <w:trPr>
          <w:jc w:val="center"/>
        </w:trPr>
        <w:tc>
          <w:tcPr>
            <w:tcW w:w="2039" w:type="dxa"/>
            <w:tcBorders>
              <w:top w:val="single" w:sz="6" w:space="0" w:color="auto"/>
              <w:bottom w:val="single" w:sz="6" w:space="0" w:color="auto"/>
              <w:right w:val="single" w:sz="6" w:space="0" w:color="auto"/>
            </w:tcBorders>
          </w:tcPr>
          <w:p w14:paraId="0C553A46" w14:textId="77777777" w:rsidR="001A2147" w:rsidRPr="0011351A" w:rsidRDefault="001A2147" w:rsidP="00C26D5F">
            <w:pPr>
              <w:pStyle w:val="TAL"/>
              <w:rPr>
                <w:lang w:eastAsia="ja-JP"/>
              </w:rPr>
            </w:pPr>
            <w:r w:rsidRPr="0011351A">
              <w:rPr>
                <w:rFonts w:eastAsia="MS Mincho"/>
                <w:lang w:eastAsia="ja-JP"/>
              </w:rPr>
              <w:t xml:space="preserve">dtx </w:t>
            </w:r>
            <w:r w:rsidRPr="0011351A">
              <w:rPr>
                <w:lang w:eastAsia="ja-JP"/>
              </w:rPr>
              <w:t>(NOTE 1)</w:t>
            </w:r>
          </w:p>
        </w:tc>
        <w:tc>
          <w:tcPr>
            <w:tcW w:w="3737" w:type="dxa"/>
            <w:tcBorders>
              <w:top w:val="single" w:sz="6" w:space="0" w:color="auto"/>
              <w:left w:val="single" w:sz="6" w:space="0" w:color="auto"/>
              <w:bottom w:val="single" w:sz="6" w:space="0" w:color="auto"/>
              <w:right w:val="single" w:sz="6" w:space="0" w:color="auto"/>
            </w:tcBorders>
          </w:tcPr>
          <w:p w14:paraId="3CA947DA" w14:textId="77777777" w:rsidR="001A2147" w:rsidRPr="0011351A" w:rsidRDefault="001A2147" w:rsidP="00C26D5F">
            <w:pPr>
              <w:pStyle w:val="TAL"/>
            </w:pPr>
            <w:r w:rsidRPr="0011351A">
              <w:t xml:space="preserve">If the </w:t>
            </w:r>
            <w:r w:rsidRPr="0011351A">
              <w:rPr>
                <w:rFonts w:eastAsia="MS Mincho"/>
                <w:lang w:eastAsia="ja-JP"/>
              </w:rPr>
              <w:t xml:space="preserve">dtx </w:t>
            </w:r>
            <w:r w:rsidRPr="0011351A">
              <w:t xml:space="preserve">parameter is contained in the SDP offer and the MRFC selects the IVAS payload type, the MRFC shall forward this parameter to the MRFP for the termination </w:t>
            </w:r>
            <w:r w:rsidRPr="0011351A">
              <w:lastRenderedPageBreak/>
              <w:t>towards the offerer in the remote descriptor.</w:t>
            </w:r>
          </w:p>
        </w:tc>
        <w:tc>
          <w:tcPr>
            <w:tcW w:w="3737" w:type="dxa"/>
            <w:tcBorders>
              <w:top w:val="single" w:sz="6" w:space="0" w:color="auto"/>
              <w:left w:val="single" w:sz="6" w:space="0" w:color="auto"/>
              <w:bottom w:val="single" w:sz="6" w:space="0" w:color="auto"/>
            </w:tcBorders>
          </w:tcPr>
          <w:p w14:paraId="4536476B" w14:textId="77777777" w:rsidR="001A2147" w:rsidRPr="0011351A" w:rsidRDefault="001A2147" w:rsidP="00C26D5F">
            <w:pPr>
              <w:pStyle w:val="TAL"/>
              <w:rPr>
                <w:rFonts w:eastAsia="Malgun Gothic"/>
                <w:lang w:eastAsia="ko-KR"/>
              </w:rPr>
            </w:pPr>
            <w:r w:rsidRPr="0011351A">
              <w:lastRenderedPageBreak/>
              <w:t xml:space="preserve">If the dtx parameter is contained in the SDP offer, the MRFC shall include the </w:t>
            </w:r>
            <w:r w:rsidRPr="0011351A">
              <w:rPr>
                <w:rFonts w:eastAsia="Malgun Gothic"/>
                <w:lang w:eastAsia="ko-KR"/>
              </w:rPr>
              <w:t>dtx parameter with unmodified value in the SDP answer.</w:t>
            </w:r>
          </w:p>
          <w:p w14:paraId="4E5EA9D0" w14:textId="77777777" w:rsidR="001A2147" w:rsidRPr="0011351A" w:rsidRDefault="001A2147" w:rsidP="00C26D5F">
            <w:pPr>
              <w:pStyle w:val="TAL"/>
            </w:pPr>
            <w:r w:rsidRPr="0011351A">
              <w:lastRenderedPageBreak/>
              <w:t>If the dtx parameter is not contained in the SDP offer and if a dtx-recv parameter is contained in the SDP offer, the MRFC may include the dtx parameter in the SDP answer, and the value of the dtx parameter shall then be identical to that of the dtx-recv parameter in the SDP offer (e.g, if that value matches negotiated values of possible other IVAS call legs in the conference).</w:t>
            </w:r>
          </w:p>
          <w:p w14:paraId="20A57784" w14:textId="77777777" w:rsidR="001A2147" w:rsidRPr="0011351A" w:rsidRDefault="001A2147" w:rsidP="00C26D5F">
            <w:pPr>
              <w:pStyle w:val="TAL"/>
            </w:pPr>
            <w:r w:rsidRPr="0011351A">
              <w:t>If the dtx parameter is not contained in the SDP offer and if the dtx-recv parameter is not contained in the SDP offer the MRFC may include in the SDP answer the dtx parameter with a value matching negotiated values of possible other IVAS call legs in the conference.</w:t>
            </w:r>
          </w:p>
          <w:p w14:paraId="06E6CC76" w14:textId="77777777" w:rsidR="001A2147" w:rsidRPr="0011351A" w:rsidRDefault="001A2147" w:rsidP="00C26D5F">
            <w:pPr>
              <w:pStyle w:val="TAL"/>
            </w:pPr>
            <w:r w:rsidRPr="0011351A">
              <w:t>If the MRFC supplies the dtx parameter in the SDP answer, the MRFC shall also supply it to the MRFP in the local descriptor for the termination towards the offerer with the same value.</w:t>
            </w:r>
          </w:p>
        </w:tc>
      </w:tr>
      <w:tr w:rsidR="001A2147" w:rsidRPr="0011351A" w14:paraId="2CC24E3B" w14:textId="77777777" w:rsidTr="00C26D5F">
        <w:trPr>
          <w:jc w:val="center"/>
        </w:trPr>
        <w:tc>
          <w:tcPr>
            <w:tcW w:w="2039" w:type="dxa"/>
            <w:tcBorders>
              <w:top w:val="single" w:sz="6" w:space="0" w:color="auto"/>
              <w:bottom w:val="single" w:sz="6" w:space="0" w:color="auto"/>
              <w:right w:val="single" w:sz="6" w:space="0" w:color="auto"/>
            </w:tcBorders>
          </w:tcPr>
          <w:p w14:paraId="7C989B18" w14:textId="77777777" w:rsidR="001A2147" w:rsidRPr="0011351A" w:rsidRDefault="001A2147" w:rsidP="00C26D5F">
            <w:pPr>
              <w:pStyle w:val="TAL"/>
              <w:rPr>
                <w:lang w:eastAsia="ja-JP"/>
              </w:rPr>
            </w:pPr>
            <w:r w:rsidRPr="0011351A">
              <w:rPr>
                <w:rFonts w:eastAsia="MS Mincho"/>
                <w:lang w:eastAsia="ja-JP"/>
              </w:rPr>
              <w:lastRenderedPageBreak/>
              <w:t xml:space="preserve">dtx-recv </w:t>
            </w:r>
            <w:r w:rsidRPr="0011351A">
              <w:rPr>
                <w:lang w:eastAsia="ja-JP"/>
              </w:rPr>
              <w:t>(NOTE 1)</w:t>
            </w:r>
          </w:p>
        </w:tc>
        <w:tc>
          <w:tcPr>
            <w:tcW w:w="3737" w:type="dxa"/>
            <w:tcBorders>
              <w:top w:val="single" w:sz="6" w:space="0" w:color="auto"/>
              <w:left w:val="single" w:sz="6" w:space="0" w:color="auto"/>
              <w:bottom w:val="single" w:sz="6" w:space="0" w:color="auto"/>
              <w:right w:val="single" w:sz="6" w:space="0" w:color="auto"/>
            </w:tcBorders>
          </w:tcPr>
          <w:p w14:paraId="0582D75E" w14:textId="77777777" w:rsidR="001A2147" w:rsidRPr="0011351A" w:rsidRDefault="001A2147" w:rsidP="00C26D5F">
            <w:pPr>
              <w:pStyle w:val="TAL"/>
            </w:pPr>
            <w:r w:rsidRPr="0011351A">
              <w:t xml:space="preserve">If the </w:t>
            </w:r>
            <w:r w:rsidRPr="0011351A">
              <w:rPr>
                <w:rFonts w:eastAsia="MS Mincho"/>
                <w:lang w:eastAsia="ja-JP"/>
              </w:rPr>
              <w:t xml:space="preserve">dtx-recv </w:t>
            </w:r>
            <w:r w:rsidRPr="0011351A">
              <w:t>parameter is contained in the SDP offer and the MRFC selects the IVAS payload type, the MRFC shall forward this parameter to the MRFP for the termination towards the offerer in the remote descriptor.</w:t>
            </w:r>
          </w:p>
        </w:tc>
        <w:tc>
          <w:tcPr>
            <w:tcW w:w="3737" w:type="dxa"/>
            <w:tcBorders>
              <w:top w:val="single" w:sz="6" w:space="0" w:color="auto"/>
              <w:left w:val="single" w:sz="6" w:space="0" w:color="auto"/>
              <w:bottom w:val="single" w:sz="6" w:space="0" w:color="auto"/>
            </w:tcBorders>
          </w:tcPr>
          <w:p w14:paraId="078CD724" w14:textId="77777777" w:rsidR="001A2147" w:rsidRPr="0011351A" w:rsidRDefault="001A2147" w:rsidP="00C26D5F">
            <w:pPr>
              <w:pStyle w:val="TAL"/>
            </w:pPr>
            <w:r w:rsidRPr="0011351A">
              <w:t>If no dtx parameter is included in the SDP answer and if the reception of DTX is not desired, the MRFC shall include in the SDP answer the dtx-recv parameter with a value 0.</w:t>
            </w:r>
          </w:p>
          <w:p w14:paraId="41263713" w14:textId="77777777" w:rsidR="001A2147" w:rsidRPr="0011351A" w:rsidRDefault="001A2147" w:rsidP="00C26D5F">
            <w:pPr>
              <w:pStyle w:val="TAL"/>
            </w:pPr>
            <w:r w:rsidRPr="0011351A">
              <w:t>If both the dtx and dtx-recv parameters are included, those parameters shall have the same value; however, inclusion of the dtx-recv parameter is not required if the dtx parameter is included.</w:t>
            </w:r>
          </w:p>
          <w:p w14:paraId="721BBA2D" w14:textId="77777777" w:rsidR="001A2147" w:rsidRPr="0011351A" w:rsidRDefault="001A2147" w:rsidP="00C26D5F">
            <w:pPr>
              <w:pStyle w:val="TAL"/>
            </w:pPr>
            <w:r w:rsidRPr="0011351A">
              <w:t>If the MRFC supplies the dtx</w:t>
            </w:r>
            <w:r w:rsidRPr="0011351A">
              <w:rPr>
                <w:rFonts w:eastAsia="MS Mincho"/>
                <w:lang w:eastAsia="ja-JP"/>
              </w:rPr>
              <w:t>-recv</w:t>
            </w:r>
            <w:r w:rsidRPr="0011351A">
              <w:t xml:space="preserve"> parameter in the SDP answer, it should also supply it to the MRFP in the local descriptor for the termination towards the offerer with the same value.</w:t>
            </w:r>
          </w:p>
        </w:tc>
      </w:tr>
      <w:tr w:rsidR="001A2147" w:rsidRPr="0011351A" w14:paraId="48DED950" w14:textId="77777777" w:rsidTr="00C26D5F">
        <w:trPr>
          <w:jc w:val="center"/>
        </w:trPr>
        <w:tc>
          <w:tcPr>
            <w:tcW w:w="2039" w:type="dxa"/>
            <w:tcBorders>
              <w:top w:val="single" w:sz="6" w:space="0" w:color="auto"/>
              <w:bottom w:val="single" w:sz="6" w:space="0" w:color="auto"/>
              <w:right w:val="single" w:sz="6" w:space="0" w:color="auto"/>
            </w:tcBorders>
          </w:tcPr>
          <w:p w14:paraId="353FE6E8" w14:textId="77777777" w:rsidR="001A2147" w:rsidRPr="0011351A" w:rsidRDefault="001A2147" w:rsidP="00C26D5F">
            <w:pPr>
              <w:pStyle w:val="TAL"/>
              <w:rPr>
                <w:rFonts w:eastAsia="MS Mincho"/>
                <w:lang w:eastAsia="ja-JP"/>
              </w:rPr>
            </w:pPr>
            <w:r w:rsidRPr="0011351A">
              <w:rPr>
                <w:lang w:eastAsia="ja-JP"/>
              </w:rPr>
              <w:t>max-red (NOTE 2)</w:t>
            </w:r>
          </w:p>
        </w:tc>
        <w:tc>
          <w:tcPr>
            <w:tcW w:w="3737" w:type="dxa"/>
            <w:tcBorders>
              <w:top w:val="single" w:sz="6" w:space="0" w:color="auto"/>
              <w:left w:val="single" w:sz="6" w:space="0" w:color="auto"/>
              <w:bottom w:val="single" w:sz="6" w:space="0" w:color="auto"/>
              <w:right w:val="single" w:sz="6" w:space="0" w:color="auto"/>
            </w:tcBorders>
          </w:tcPr>
          <w:p w14:paraId="6F8A11F8" w14:textId="77777777" w:rsidR="001A2147" w:rsidRPr="0011351A" w:rsidRDefault="001A2147" w:rsidP="00C26D5F">
            <w:pPr>
              <w:pStyle w:val="TAL"/>
            </w:pPr>
            <w:r w:rsidRPr="0011351A">
              <w:t xml:space="preserve">If the </w:t>
            </w:r>
            <w:r w:rsidRPr="0011351A">
              <w:rPr>
                <w:lang w:eastAsia="ja-JP"/>
              </w:rPr>
              <w:t xml:space="preserve">max-red </w:t>
            </w:r>
            <w:r w:rsidRPr="0011351A">
              <w:t>parameter is contained in the SDP offer and the MRFC selects the IVAS payload type, the MRFC shall forward this parameter to the MRFP for the termination towards the offerer in the remote descriptor</w:t>
            </w:r>
            <w:r w:rsidRPr="0011351A">
              <w:rPr>
                <w:lang w:eastAsia="ko-KR"/>
              </w:rPr>
              <w:t>.</w:t>
            </w:r>
          </w:p>
        </w:tc>
        <w:tc>
          <w:tcPr>
            <w:tcW w:w="3737" w:type="dxa"/>
            <w:tcBorders>
              <w:top w:val="single" w:sz="6" w:space="0" w:color="auto"/>
              <w:left w:val="single" w:sz="6" w:space="0" w:color="auto"/>
              <w:bottom w:val="single" w:sz="6" w:space="0" w:color="auto"/>
            </w:tcBorders>
          </w:tcPr>
          <w:p w14:paraId="1EE04012" w14:textId="77777777" w:rsidR="001A2147" w:rsidRPr="0011351A" w:rsidRDefault="001A2147" w:rsidP="00C26D5F">
            <w:pPr>
              <w:pStyle w:val="TAL"/>
            </w:pPr>
            <w:r w:rsidRPr="0011351A">
              <w:t>The MRFC shall only include the max-red parameter in the SDP answer if the MRFC desires to restrict the maximum redundancy of received packets. When selecting the value of the max-red parameter, the MRFC shall consider the capabilities of the MRFP and, if the IVAS codec using AMR-WB IO mode is used on possible other IVAS call legs in the conference, the redundancy that was negotiated on those call legs.</w:t>
            </w:r>
          </w:p>
          <w:p w14:paraId="1C06B873" w14:textId="77777777" w:rsidR="001A2147" w:rsidRPr="0011351A" w:rsidRDefault="001A2147" w:rsidP="00C26D5F">
            <w:pPr>
              <w:pStyle w:val="TAL"/>
            </w:pPr>
            <w:r w:rsidRPr="0011351A">
              <w:t>If the MRFC supplies the max-red parameter in the SDP answer, the MRFC shall also supply it to the MRFP in the local descriptor for the termination towards the offerer with the same value.</w:t>
            </w:r>
          </w:p>
        </w:tc>
      </w:tr>
      <w:tr w:rsidR="001A2147" w:rsidRPr="0011351A" w14:paraId="4E5241A7" w14:textId="77777777" w:rsidTr="00C26D5F">
        <w:trPr>
          <w:jc w:val="center"/>
        </w:trPr>
        <w:tc>
          <w:tcPr>
            <w:tcW w:w="2039" w:type="dxa"/>
            <w:tcBorders>
              <w:top w:val="single" w:sz="6" w:space="0" w:color="auto"/>
              <w:bottom w:val="single" w:sz="6" w:space="0" w:color="auto"/>
              <w:right w:val="single" w:sz="6" w:space="0" w:color="auto"/>
            </w:tcBorders>
          </w:tcPr>
          <w:p w14:paraId="28439B1F" w14:textId="77777777" w:rsidR="001A2147" w:rsidRPr="0011351A" w:rsidRDefault="001A2147" w:rsidP="00C26D5F">
            <w:pPr>
              <w:pStyle w:val="TAL"/>
            </w:pPr>
            <w:r w:rsidRPr="0011351A">
              <w:rPr>
                <w:bCs/>
              </w:rPr>
              <w:t xml:space="preserve">br </w:t>
            </w:r>
            <w:r w:rsidRPr="0011351A">
              <w:rPr>
                <w:lang w:eastAsia="ja-JP"/>
              </w:rPr>
              <w:t>(NOTE 3)</w:t>
            </w:r>
          </w:p>
        </w:tc>
        <w:tc>
          <w:tcPr>
            <w:tcW w:w="3737" w:type="dxa"/>
            <w:tcBorders>
              <w:top w:val="single" w:sz="6" w:space="0" w:color="auto"/>
              <w:left w:val="single" w:sz="6" w:space="0" w:color="auto"/>
              <w:bottom w:val="single" w:sz="6" w:space="0" w:color="auto"/>
              <w:right w:val="single" w:sz="6" w:space="0" w:color="auto"/>
            </w:tcBorders>
          </w:tcPr>
          <w:p w14:paraId="44A2AB8F" w14:textId="77777777" w:rsidR="001A2147" w:rsidRPr="0011351A" w:rsidRDefault="001A2147" w:rsidP="00C26D5F">
            <w:pPr>
              <w:pStyle w:val="TAL"/>
            </w:pPr>
            <w:r w:rsidRPr="0011351A">
              <w:t xml:space="preserve">If the </w:t>
            </w:r>
            <w:r w:rsidRPr="0011351A">
              <w:rPr>
                <w:rFonts w:eastAsia="MS Mincho"/>
                <w:lang w:eastAsia="ja-JP"/>
              </w:rPr>
              <w:t xml:space="preserve">br </w:t>
            </w:r>
            <w:r w:rsidRPr="0011351A">
              <w:t>parameter is contained in the SDP offer, the MRFC shall check if the MRFP supports the indicated bitrates, or a subset of them, in EVS primary mode in the send and receive direction. If the indicated bitrates, and even each subset of them, are not supported, the MRFC shall not select the IVAS payload type. If the MRFC selects the IVAS payload type, the MRFC shall forward this parameter to the MRFP for the termination towards the offerer in the remote descriptor.</w:t>
            </w:r>
          </w:p>
        </w:tc>
        <w:tc>
          <w:tcPr>
            <w:tcW w:w="3737" w:type="dxa"/>
            <w:tcBorders>
              <w:top w:val="single" w:sz="6" w:space="0" w:color="auto"/>
              <w:left w:val="single" w:sz="6" w:space="0" w:color="auto"/>
              <w:bottom w:val="single" w:sz="6" w:space="0" w:color="auto"/>
            </w:tcBorders>
          </w:tcPr>
          <w:p w14:paraId="2F9C68BD" w14:textId="77777777" w:rsidR="001A2147" w:rsidRPr="0011351A" w:rsidRDefault="001A2147" w:rsidP="00C26D5F">
            <w:pPr>
              <w:pStyle w:val="TAL"/>
            </w:pPr>
            <w:r w:rsidRPr="0011351A">
              <w:t xml:space="preserve">If the br parameter is contained in the SDP offer, the MRFC shall select a bitrate value, which is either the received br value or a subset of it, based on MRFP capabilities, possible configured policies, and the negotiated br range of possible other IVAS call legs in the conference, and shall include the </w:t>
            </w:r>
            <w:r w:rsidRPr="0011351A">
              <w:rPr>
                <w:rFonts w:eastAsia="Malgun Gothic"/>
                <w:lang w:eastAsia="ko-KR"/>
              </w:rPr>
              <w:t>br parameter with the selected value that is also supplied towards the MRFP in the SDP answer</w:t>
            </w:r>
            <w:r w:rsidRPr="0011351A">
              <w:t>.</w:t>
            </w:r>
          </w:p>
          <w:p w14:paraId="1E6AE1B2" w14:textId="77777777" w:rsidR="001A2147" w:rsidRPr="0011351A" w:rsidRDefault="001A2147" w:rsidP="00C26D5F">
            <w:pPr>
              <w:pStyle w:val="TAL"/>
            </w:pPr>
            <w:r w:rsidRPr="0011351A">
              <w:t xml:space="preserve">Otherwise, if the MRFC desires the same bit rate range for the send and receive direction in EVS primary mode and wants to restrict the bit rate range to match MRFP capabilities, possible configured policies, and the negotiated br range of possible other IVAS call legs in the conference, the MRFC </w:t>
            </w:r>
            <w:r w:rsidRPr="0011351A">
              <w:lastRenderedPageBreak/>
              <w:t>shall supply the br parameter in the SDP answer it sends.</w:t>
            </w:r>
          </w:p>
          <w:p w14:paraId="056124A3" w14:textId="77777777" w:rsidR="001A2147" w:rsidRPr="0011351A" w:rsidRDefault="001A2147" w:rsidP="00C26D5F">
            <w:pPr>
              <w:pStyle w:val="TAL"/>
            </w:pPr>
            <w:r w:rsidRPr="0011351A">
              <w:t>Otherwise, the MRFC shall not include this parameter in the SDP answer.</w:t>
            </w:r>
          </w:p>
          <w:p w14:paraId="7AC732D0" w14:textId="77777777" w:rsidR="001A2147" w:rsidRPr="0011351A" w:rsidRDefault="001A2147" w:rsidP="00C26D5F">
            <w:pPr>
              <w:pStyle w:val="TAL"/>
            </w:pPr>
            <w:r w:rsidRPr="0011351A">
              <w:t>If the MRFC also supplies the bw, bw-send or bw-recv parameter, the value of the br parameter shall be compatible with the values of those parameters.</w:t>
            </w:r>
          </w:p>
          <w:p w14:paraId="46F55F35" w14:textId="77777777" w:rsidR="001A2147" w:rsidRPr="0011351A" w:rsidRDefault="001A2147" w:rsidP="00C26D5F">
            <w:pPr>
              <w:pStyle w:val="TAL"/>
            </w:pPr>
            <w:r w:rsidRPr="0011351A">
              <w:t>If the MRFC supplies the br parameter in the SDP answer, the MRFC shall also supply to the MRFP the br parameter in the local descriptor for the termination towards the offerer with the same value.</w:t>
            </w:r>
          </w:p>
        </w:tc>
      </w:tr>
      <w:tr w:rsidR="001A2147" w:rsidRPr="0011351A" w14:paraId="63CD1F14" w14:textId="77777777" w:rsidTr="00C26D5F">
        <w:trPr>
          <w:jc w:val="center"/>
        </w:trPr>
        <w:tc>
          <w:tcPr>
            <w:tcW w:w="2039" w:type="dxa"/>
            <w:tcBorders>
              <w:top w:val="single" w:sz="6" w:space="0" w:color="auto"/>
              <w:bottom w:val="single" w:sz="6" w:space="0" w:color="auto"/>
              <w:right w:val="single" w:sz="6" w:space="0" w:color="auto"/>
            </w:tcBorders>
          </w:tcPr>
          <w:p w14:paraId="44AD95DC" w14:textId="77777777" w:rsidR="001A2147" w:rsidRPr="0011351A" w:rsidRDefault="001A2147" w:rsidP="00C26D5F">
            <w:pPr>
              <w:pStyle w:val="TAL"/>
            </w:pPr>
            <w:r w:rsidRPr="0011351A">
              <w:rPr>
                <w:lang w:eastAsia="ja-JP"/>
              </w:rPr>
              <w:lastRenderedPageBreak/>
              <w:t>br-send (NOTE 3)</w:t>
            </w:r>
          </w:p>
        </w:tc>
        <w:tc>
          <w:tcPr>
            <w:tcW w:w="3737" w:type="dxa"/>
            <w:tcBorders>
              <w:top w:val="single" w:sz="6" w:space="0" w:color="auto"/>
              <w:left w:val="single" w:sz="6" w:space="0" w:color="auto"/>
              <w:bottom w:val="single" w:sz="6" w:space="0" w:color="auto"/>
              <w:right w:val="single" w:sz="6" w:space="0" w:color="auto"/>
            </w:tcBorders>
          </w:tcPr>
          <w:p w14:paraId="525AEBDE" w14:textId="77777777" w:rsidR="001A2147" w:rsidRPr="0011351A" w:rsidRDefault="001A2147" w:rsidP="00C26D5F">
            <w:pPr>
              <w:pStyle w:val="TAL"/>
            </w:pPr>
            <w:r w:rsidRPr="0011351A">
              <w:t xml:space="preserve">If the </w:t>
            </w:r>
            <w:r w:rsidRPr="0011351A">
              <w:rPr>
                <w:rFonts w:eastAsia="MS Mincho"/>
                <w:lang w:eastAsia="ja-JP"/>
              </w:rPr>
              <w:t xml:space="preserve">br-send </w:t>
            </w:r>
            <w:r w:rsidRPr="0011351A">
              <w:t>parameter is contained in the SDP offer, the MRFC shall check if the MRFP supports the indicated bitrates, or a subset of them, in EVS primary mode in the receive direction. If the indicated bitrates, and even each subset of them, are not supported, the MRFC shall not select the IVAS payload type. If the MRFC selects the IVAS payload type, the MRFC shall forward this parameter to the MRFP for the termination towards the offerer in the remote descriptor.</w:t>
            </w:r>
          </w:p>
        </w:tc>
        <w:tc>
          <w:tcPr>
            <w:tcW w:w="3737" w:type="dxa"/>
            <w:tcBorders>
              <w:top w:val="single" w:sz="6" w:space="0" w:color="auto"/>
              <w:left w:val="single" w:sz="6" w:space="0" w:color="auto"/>
              <w:bottom w:val="single" w:sz="6" w:space="0" w:color="auto"/>
            </w:tcBorders>
          </w:tcPr>
          <w:p w14:paraId="0517806A" w14:textId="77777777" w:rsidR="001A2147" w:rsidRPr="0011351A" w:rsidRDefault="001A2147" w:rsidP="00C26D5F">
            <w:pPr>
              <w:pStyle w:val="TAL"/>
            </w:pPr>
            <w:r w:rsidRPr="0011351A">
              <w:t xml:space="preserve">If the br-recv parameter is contained in the SDP offer, the MRFC shall select a bitrate value, which is either the received br-recv value or a subset of it, based on MRFP capabilities, possible configured policies, and the negotiated br range of possible other IVAS call legs in the conference, and the MRFC shall include the </w:t>
            </w:r>
            <w:r w:rsidRPr="0011351A">
              <w:rPr>
                <w:rFonts w:eastAsia="Malgun Gothic"/>
                <w:lang w:eastAsia="ko-KR"/>
              </w:rPr>
              <w:t>br-send parameter with the selected value that is also supplied towards the MRFP in the SDP answer</w:t>
            </w:r>
            <w:r w:rsidRPr="0011351A">
              <w:t>.</w:t>
            </w:r>
          </w:p>
          <w:p w14:paraId="71A61109" w14:textId="77777777" w:rsidR="001A2147" w:rsidRPr="0011351A" w:rsidRDefault="001A2147" w:rsidP="00C26D5F">
            <w:pPr>
              <w:pStyle w:val="TAL"/>
            </w:pPr>
            <w:r w:rsidRPr="0011351A">
              <w:t>Otherwise, if the MRFC desires a different bit rate (range) for the send and receive direction in EVS primary mode and wants to restrict the bit rate range for the send direction to match MRFP capabilities and possible configured policies, the MRFC shall supply the br-send parameter in the SDP answer it sends.</w:t>
            </w:r>
          </w:p>
          <w:p w14:paraId="0AE87EC2" w14:textId="77777777" w:rsidR="001A2147" w:rsidRPr="0011351A" w:rsidRDefault="001A2147" w:rsidP="00C26D5F">
            <w:pPr>
              <w:pStyle w:val="TAL"/>
            </w:pPr>
            <w:r w:rsidRPr="0011351A">
              <w:t>Otherwise, the MRFC shall not include the br-send parameter in the SDP answer.</w:t>
            </w:r>
          </w:p>
          <w:p w14:paraId="14538EF4" w14:textId="77777777" w:rsidR="001A2147" w:rsidRPr="0011351A" w:rsidRDefault="001A2147" w:rsidP="00C26D5F">
            <w:pPr>
              <w:pStyle w:val="TAL"/>
            </w:pPr>
            <w:r w:rsidRPr="0011351A">
              <w:t>If the MRFC also supplies the bw or bw-send parameter, the value of the br-send parameter shall be compatible with the values of those parameters.</w:t>
            </w:r>
          </w:p>
          <w:p w14:paraId="649FDC23" w14:textId="77777777" w:rsidR="001A2147" w:rsidRPr="0011351A" w:rsidRDefault="001A2147" w:rsidP="00C26D5F">
            <w:pPr>
              <w:pStyle w:val="TAL"/>
            </w:pPr>
            <w:r w:rsidRPr="0011351A">
              <w:t>If the MRFC supplies the br-send parameter in the SDP answer, the MRFC shall also supply to the MRFP the br-send parameter in the local descriptor for the termination towards the offerer with the same value.</w:t>
            </w:r>
          </w:p>
        </w:tc>
      </w:tr>
      <w:tr w:rsidR="001A2147" w:rsidRPr="0011351A" w14:paraId="28F2865D" w14:textId="77777777" w:rsidTr="00C26D5F">
        <w:trPr>
          <w:jc w:val="center"/>
        </w:trPr>
        <w:tc>
          <w:tcPr>
            <w:tcW w:w="2039" w:type="dxa"/>
            <w:tcBorders>
              <w:top w:val="single" w:sz="6" w:space="0" w:color="auto"/>
              <w:bottom w:val="single" w:sz="6" w:space="0" w:color="auto"/>
              <w:right w:val="single" w:sz="6" w:space="0" w:color="auto"/>
            </w:tcBorders>
          </w:tcPr>
          <w:p w14:paraId="4F2E1F7A" w14:textId="77777777" w:rsidR="001A2147" w:rsidRPr="0011351A" w:rsidRDefault="001A2147" w:rsidP="00C26D5F">
            <w:pPr>
              <w:pStyle w:val="TAL"/>
            </w:pPr>
            <w:r w:rsidRPr="0011351A">
              <w:rPr>
                <w:lang w:eastAsia="ja-JP"/>
              </w:rPr>
              <w:t>br-recv (NOTE 3)</w:t>
            </w:r>
          </w:p>
        </w:tc>
        <w:tc>
          <w:tcPr>
            <w:tcW w:w="3737" w:type="dxa"/>
            <w:tcBorders>
              <w:top w:val="single" w:sz="6" w:space="0" w:color="auto"/>
              <w:left w:val="single" w:sz="6" w:space="0" w:color="auto"/>
              <w:bottom w:val="single" w:sz="6" w:space="0" w:color="auto"/>
              <w:right w:val="single" w:sz="6" w:space="0" w:color="auto"/>
            </w:tcBorders>
          </w:tcPr>
          <w:p w14:paraId="377A63A9" w14:textId="77777777" w:rsidR="001A2147" w:rsidRPr="0011351A" w:rsidRDefault="001A2147" w:rsidP="00C26D5F">
            <w:pPr>
              <w:pStyle w:val="TAL"/>
            </w:pPr>
            <w:r w:rsidRPr="0011351A">
              <w:t xml:space="preserve">If the </w:t>
            </w:r>
            <w:r w:rsidRPr="0011351A">
              <w:rPr>
                <w:rFonts w:eastAsia="MS Mincho"/>
                <w:lang w:eastAsia="ja-JP"/>
              </w:rPr>
              <w:t xml:space="preserve">br-recv </w:t>
            </w:r>
            <w:r w:rsidRPr="0011351A">
              <w:t>parameter is contained in the SDP offer, the MRFC shall check if the MRFP supports the indicated bitrates, or a subset of them, in EVS primary mode in the send direction. If the indicated bitrates, and even each subset of them, are not supported, the MRFC shall not select the IVAS payload type. If the MRFC selects the IVAS payload type, the MRFC shall forward this parameter to the MRFP for the termination towards the offerer in the remote descriptor.</w:t>
            </w:r>
          </w:p>
        </w:tc>
        <w:tc>
          <w:tcPr>
            <w:tcW w:w="3737" w:type="dxa"/>
            <w:tcBorders>
              <w:top w:val="single" w:sz="6" w:space="0" w:color="auto"/>
              <w:left w:val="single" w:sz="6" w:space="0" w:color="auto"/>
              <w:bottom w:val="single" w:sz="6" w:space="0" w:color="auto"/>
            </w:tcBorders>
          </w:tcPr>
          <w:p w14:paraId="6D4E2A27" w14:textId="77777777" w:rsidR="001A2147" w:rsidRPr="0011351A" w:rsidRDefault="001A2147" w:rsidP="00C26D5F">
            <w:pPr>
              <w:pStyle w:val="TAL"/>
            </w:pPr>
            <w:r w:rsidRPr="0011351A">
              <w:t xml:space="preserve">If the br-send parameter is contained in the SDP offer, the MRFC shall select a bitrate value, which is either the received br-send value or a subset of it, based on MRFP capabilities, possible configured policies, and the negotiated br range of possible other IVAS call legs in the conference, and the MRFC shall include the </w:t>
            </w:r>
            <w:r w:rsidRPr="0011351A">
              <w:rPr>
                <w:rFonts w:eastAsia="Malgun Gothic"/>
                <w:lang w:eastAsia="ko-KR"/>
              </w:rPr>
              <w:t>br-recv parameter with the selected value that is also supplied towards the MRFP in the SDP answer</w:t>
            </w:r>
            <w:r w:rsidRPr="0011351A">
              <w:t>.</w:t>
            </w:r>
          </w:p>
          <w:p w14:paraId="6AB3F940" w14:textId="77777777" w:rsidR="001A2147" w:rsidRPr="0011351A" w:rsidRDefault="001A2147" w:rsidP="00C26D5F">
            <w:pPr>
              <w:pStyle w:val="TAL"/>
            </w:pPr>
            <w:r w:rsidRPr="0011351A">
              <w:t>Otherwise, if the MRFC desires a different bit rate (range) for the send and receive direction in EVS primary mode and wants to restrict the bit rate range for the receive direction to match MRFP capabilities and possible configured policies, the MRFC shall supply the br-recv parameter in the SDP answer it sends.</w:t>
            </w:r>
          </w:p>
          <w:p w14:paraId="156DF96C" w14:textId="77777777" w:rsidR="001A2147" w:rsidRPr="0011351A" w:rsidRDefault="001A2147" w:rsidP="00C26D5F">
            <w:pPr>
              <w:pStyle w:val="TAL"/>
            </w:pPr>
            <w:r w:rsidRPr="0011351A">
              <w:t>Otherwise, the MRFC shall not include the br-recv parameter in the SDP answer.</w:t>
            </w:r>
          </w:p>
          <w:p w14:paraId="370670A9" w14:textId="77777777" w:rsidR="001A2147" w:rsidRPr="0011351A" w:rsidRDefault="001A2147" w:rsidP="00C26D5F">
            <w:pPr>
              <w:pStyle w:val="TAL"/>
            </w:pPr>
            <w:r w:rsidRPr="0011351A">
              <w:t>If the MRFC also supplies the bw or bw-recv parameter, the value of the br-recv parameter shall be compatible with the values of those parameters.</w:t>
            </w:r>
          </w:p>
          <w:p w14:paraId="0D1CE7BA" w14:textId="77777777" w:rsidR="001A2147" w:rsidRPr="0011351A" w:rsidRDefault="001A2147" w:rsidP="00C26D5F">
            <w:pPr>
              <w:pStyle w:val="TAL"/>
            </w:pPr>
            <w:r w:rsidRPr="0011351A">
              <w:t xml:space="preserve">If the MRFC supplies the br-recv parameter in the SDP answer, the MRFC shall also </w:t>
            </w:r>
            <w:r w:rsidRPr="0011351A">
              <w:lastRenderedPageBreak/>
              <w:t>supply to the MRFP the br-recv parameter in the local descriptor for the termination towards the offerer with the same value.</w:t>
            </w:r>
          </w:p>
        </w:tc>
      </w:tr>
      <w:tr w:rsidR="001A2147" w:rsidRPr="0011351A" w14:paraId="25F82DAE" w14:textId="77777777" w:rsidTr="00C26D5F">
        <w:trPr>
          <w:jc w:val="center"/>
        </w:trPr>
        <w:tc>
          <w:tcPr>
            <w:tcW w:w="2039" w:type="dxa"/>
            <w:tcBorders>
              <w:top w:val="single" w:sz="6" w:space="0" w:color="auto"/>
              <w:bottom w:val="single" w:sz="6" w:space="0" w:color="auto"/>
              <w:right w:val="single" w:sz="6" w:space="0" w:color="auto"/>
            </w:tcBorders>
          </w:tcPr>
          <w:p w14:paraId="7B1975AC" w14:textId="77777777" w:rsidR="001A2147" w:rsidRPr="0011351A" w:rsidRDefault="001A2147" w:rsidP="00C26D5F">
            <w:pPr>
              <w:pStyle w:val="TAL"/>
            </w:pPr>
            <w:r w:rsidRPr="0011351A">
              <w:rPr>
                <w:lang w:eastAsia="ja-JP"/>
              </w:rPr>
              <w:lastRenderedPageBreak/>
              <w:t>bw (NOTE 3)</w:t>
            </w:r>
          </w:p>
        </w:tc>
        <w:tc>
          <w:tcPr>
            <w:tcW w:w="3737" w:type="dxa"/>
            <w:tcBorders>
              <w:top w:val="single" w:sz="6" w:space="0" w:color="auto"/>
              <w:left w:val="single" w:sz="6" w:space="0" w:color="auto"/>
              <w:bottom w:val="single" w:sz="6" w:space="0" w:color="auto"/>
              <w:right w:val="single" w:sz="6" w:space="0" w:color="auto"/>
            </w:tcBorders>
          </w:tcPr>
          <w:p w14:paraId="1AC44A29" w14:textId="77777777" w:rsidR="001A2147" w:rsidRPr="0011351A" w:rsidRDefault="001A2147" w:rsidP="00C26D5F">
            <w:pPr>
              <w:pStyle w:val="TAL"/>
            </w:pPr>
            <w:r w:rsidRPr="0011351A">
              <w:t xml:space="preserve">If the </w:t>
            </w:r>
            <w:r w:rsidRPr="0011351A">
              <w:rPr>
                <w:rFonts w:eastAsia="MS Mincho"/>
                <w:lang w:eastAsia="ja-JP"/>
              </w:rPr>
              <w:t xml:space="preserve">bw </w:t>
            </w:r>
            <w:r w:rsidRPr="0011351A">
              <w:t>parameter is contained in the SDP offer, the MRFC shall check if the MRFP supports the indicated sampling bandwidth(s), or a subset of them, in EVS primary mode in the send and receive direction. If the indicated sampling bandwidth(s), and even each subset of them, are not supported, the MRFC shall not select the IVAS payload type. If the MRFC selects the IVAS payload type, the MRFC shall forward this parameter to the MRFP for the termination towards the offerer in the remote descriptor.</w:t>
            </w:r>
          </w:p>
        </w:tc>
        <w:tc>
          <w:tcPr>
            <w:tcW w:w="3737" w:type="dxa"/>
            <w:tcBorders>
              <w:top w:val="single" w:sz="6" w:space="0" w:color="auto"/>
              <w:left w:val="single" w:sz="6" w:space="0" w:color="auto"/>
              <w:bottom w:val="single" w:sz="6" w:space="0" w:color="auto"/>
            </w:tcBorders>
          </w:tcPr>
          <w:p w14:paraId="775DD857" w14:textId="77777777" w:rsidR="001A2147" w:rsidRPr="0011351A" w:rsidRDefault="001A2147" w:rsidP="00C26D5F">
            <w:pPr>
              <w:pStyle w:val="TAL"/>
            </w:pPr>
            <w:r w:rsidRPr="0011351A">
              <w:t xml:space="preserve">If the bw parameter is contained in the SDP offer, the MRFC shall select a sampling bandwidth value, which is either the received bw value or a subset of it, based on MRFP capabilities, possible configured policies, and the negotiated bw range of possible other IVAS call legs in the conference, and the MRFC shall include the </w:t>
            </w:r>
            <w:r w:rsidRPr="0011351A">
              <w:rPr>
                <w:rFonts w:eastAsia="Malgun Gothic"/>
                <w:lang w:eastAsia="ko-KR"/>
              </w:rPr>
              <w:t>bw parameter with the selected value that is also supplied towards the MRFP in the SDP answer</w:t>
            </w:r>
            <w:r w:rsidRPr="0011351A">
              <w:t>.</w:t>
            </w:r>
          </w:p>
          <w:p w14:paraId="66416C74" w14:textId="77777777" w:rsidR="001A2147" w:rsidRPr="0011351A" w:rsidRDefault="001A2147" w:rsidP="00C26D5F">
            <w:pPr>
              <w:pStyle w:val="TAL"/>
            </w:pPr>
            <w:r w:rsidRPr="0011351A">
              <w:t>Otherwise, if the MRFC desires the same sampling bandwidth(s) for the send and receive direction in EVS primary mode and wants to restrict the sampling bandwidth(s) to match MRFP capabilities, possible configured policies, and the negotiated bw range of possible other IVAS call legs in the conference, the MRFC shall supply the bw parameter in the SDP answer it sends.</w:t>
            </w:r>
          </w:p>
          <w:p w14:paraId="76EA78E0" w14:textId="77777777" w:rsidR="001A2147" w:rsidRPr="0011351A" w:rsidRDefault="001A2147" w:rsidP="00C26D5F">
            <w:pPr>
              <w:pStyle w:val="TAL"/>
            </w:pPr>
            <w:r w:rsidRPr="0011351A">
              <w:t>Otherwise, the MRFC shall not include this parameter in the SDP answer.</w:t>
            </w:r>
          </w:p>
          <w:p w14:paraId="1C2C284E" w14:textId="77777777" w:rsidR="001A2147" w:rsidRPr="0011351A" w:rsidRDefault="001A2147" w:rsidP="00C26D5F">
            <w:pPr>
              <w:pStyle w:val="TAL"/>
            </w:pPr>
            <w:r w:rsidRPr="0011351A">
              <w:t>If the MRFC also supplies the br, br-send or br-recv parameter, the value of the bw parameter shall be compatible with the values of those parameters.</w:t>
            </w:r>
          </w:p>
          <w:p w14:paraId="651306C9" w14:textId="77777777" w:rsidR="001A2147" w:rsidRPr="0011351A" w:rsidRDefault="001A2147" w:rsidP="00C26D5F">
            <w:pPr>
              <w:pStyle w:val="TAL"/>
            </w:pPr>
            <w:r w:rsidRPr="0011351A">
              <w:t>If the MRFC supplies the bw parameter in the SDP answer, the MRFC shall also supply to the MRFP the bw parameter in the local descriptor for the termination towards the offerer with the same value.</w:t>
            </w:r>
          </w:p>
        </w:tc>
      </w:tr>
      <w:tr w:rsidR="001A2147" w:rsidRPr="0011351A" w14:paraId="05FF24CC" w14:textId="77777777" w:rsidTr="00C26D5F">
        <w:trPr>
          <w:jc w:val="center"/>
        </w:trPr>
        <w:tc>
          <w:tcPr>
            <w:tcW w:w="2039" w:type="dxa"/>
            <w:tcBorders>
              <w:top w:val="single" w:sz="6" w:space="0" w:color="auto"/>
              <w:bottom w:val="single" w:sz="6" w:space="0" w:color="auto"/>
              <w:right w:val="single" w:sz="6" w:space="0" w:color="auto"/>
            </w:tcBorders>
          </w:tcPr>
          <w:p w14:paraId="3CFD2BD3" w14:textId="77777777" w:rsidR="001A2147" w:rsidRPr="0011351A" w:rsidRDefault="001A2147" w:rsidP="00C26D5F">
            <w:pPr>
              <w:pStyle w:val="TAL"/>
            </w:pPr>
            <w:r w:rsidRPr="0011351A">
              <w:rPr>
                <w:lang w:eastAsia="ja-JP"/>
              </w:rPr>
              <w:t>bw-send (NOTE 3)</w:t>
            </w:r>
          </w:p>
        </w:tc>
        <w:tc>
          <w:tcPr>
            <w:tcW w:w="3737" w:type="dxa"/>
            <w:tcBorders>
              <w:top w:val="single" w:sz="6" w:space="0" w:color="auto"/>
              <w:left w:val="single" w:sz="6" w:space="0" w:color="auto"/>
              <w:bottom w:val="single" w:sz="6" w:space="0" w:color="auto"/>
              <w:right w:val="single" w:sz="6" w:space="0" w:color="auto"/>
            </w:tcBorders>
          </w:tcPr>
          <w:p w14:paraId="57871FA8" w14:textId="77777777" w:rsidR="001A2147" w:rsidRPr="0011351A" w:rsidRDefault="001A2147" w:rsidP="00C26D5F">
            <w:pPr>
              <w:pStyle w:val="TAL"/>
            </w:pPr>
            <w:r w:rsidRPr="0011351A">
              <w:t xml:space="preserve">If the </w:t>
            </w:r>
            <w:r w:rsidRPr="0011351A">
              <w:rPr>
                <w:rFonts w:eastAsia="MS Mincho"/>
                <w:lang w:eastAsia="ja-JP"/>
              </w:rPr>
              <w:t xml:space="preserve">bw-send </w:t>
            </w:r>
            <w:r w:rsidRPr="0011351A">
              <w:t>parameter is contained in the SDP offer, the MRFC shall check if the MRFP supports the indicated sampling bandwidths, or a subset of them, in EVS primary mode in the receive direction. If the indicated sampling bandwidths, and even each subset of them, are not supported, the MRFC shall not select the IVAS payload type. If the MRFC selects the IVAS payload type, the MRFC shall forward this parameter to the MRFP for the termination towards the offerer in the remote descriptor.</w:t>
            </w:r>
          </w:p>
        </w:tc>
        <w:tc>
          <w:tcPr>
            <w:tcW w:w="3737" w:type="dxa"/>
            <w:tcBorders>
              <w:top w:val="single" w:sz="6" w:space="0" w:color="auto"/>
              <w:left w:val="single" w:sz="6" w:space="0" w:color="auto"/>
              <w:bottom w:val="single" w:sz="6" w:space="0" w:color="auto"/>
            </w:tcBorders>
          </w:tcPr>
          <w:p w14:paraId="75D66059" w14:textId="77777777" w:rsidR="001A2147" w:rsidRPr="0011351A" w:rsidRDefault="001A2147" w:rsidP="00C26D5F">
            <w:pPr>
              <w:pStyle w:val="TAL"/>
            </w:pPr>
            <w:r w:rsidRPr="0011351A">
              <w:t xml:space="preserve">If the bw-recv parameter is contained in the SDP offer, the MRFC shall select a sampling bandwidths value, which is either the received bw-recv value or a subset of it, based on MRFP capabilities, possible configured policies, and the negotiated bw range of possible other IVAS call legs in the conference, and the MRFC shall include the </w:t>
            </w:r>
            <w:r w:rsidRPr="0011351A">
              <w:rPr>
                <w:rFonts w:eastAsia="Malgun Gothic"/>
                <w:lang w:eastAsia="ko-KR"/>
              </w:rPr>
              <w:t>bw-send parameter with the selected value in the SDP answer</w:t>
            </w:r>
            <w:r w:rsidRPr="0011351A">
              <w:t>.</w:t>
            </w:r>
          </w:p>
          <w:p w14:paraId="3C3B1AE3" w14:textId="77777777" w:rsidR="001A2147" w:rsidRPr="0011351A" w:rsidRDefault="001A2147" w:rsidP="00C26D5F">
            <w:pPr>
              <w:pStyle w:val="TAL"/>
            </w:pPr>
            <w:r w:rsidRPr="0011351A">
              <w:t>Otherwise, if the MRFC desires different sampling bandwidths for the send and receive direction in EVS primary mode and wants to restrict the sampling bandwidths for the send direction to match MRFP capabilities, possible configured policies, and the negotiated bw range of possible other IVAS call legs in the conference, the MRFC shall supply the bw-send parameter in the SDP answer it sends.</w:t>
            </w:r>
          </w:p>
          <w:p w14:paraId="42834750" w14:textId="77777777" w:rsidR="001A2147" w:rsidRPr="0011351A" w:rsidRDefault="001A2147" w:rsidP="00C26D5F">
            <w:pPr>
              <w:pStyle w:val="TAL"/>
            </w:pPr>
            <w:r w:rsidRPr="0011351A">
              <w:t>Otherwise, the MRFC shall not include the br-send parameter in the SDP answer.</w:t>
            </w:r>
          </w:p>
          <w:p w14:paraId="4153A187" w14:textId="77777777" w:rsidR="001A2147" w:rsidRPr="0011351A" w:rsidRDefault="001A2147" w:rsidP="00C26D5F">
            <w:pPr>
              <w:pStyle w:val="TAL"/>
            </w:pPr>
            <w:r w:rsidRPr="0011351A">
              <w:t>If the MRFC also supplies the br or br-send parameter, the value of the bw-send parameter shall be compatible with the values of those parameters.</w:t>
            </w:r>
          </w:p>
          <w:p w14:paraId="40688D3D" w14:textId="77777777" w:rsidR="001A2147" w:rsidRPr="0011351A" w:rsidRDefault="001A2147" w:rsidP="00C26D5F">
            <w:pPr>
              <w:pStyle w:val="TAL"/>
            </w:pPr>
            <w:r w:rsidRPr="0011351A">
              <w:t>If the MRFC supplies the bw-send parameter in the SDP answer, the MRFC shall also supply to the MRFP the bw-send parameter in the local descriptor for the termination towards the offerer with the same value.</w:t>
            </w:r>
          </w:p>
        </w:tc>
      </w:tr>
      <w:tr w:rsidR="001A2147" w:rsidRPr="0011351A" w14:paraId="08CBFA4C" w14:textId="77777777" w:rsidTr="00C26D5F">
        <w:trPr>
          <w:jc w:val="center"/>
        </w:trPr>
        <w:tc>
          <w:tcPr>
            <w:tcW w:w="2039" w:type="dxa"/>
            <w:tcBorders>
              <w:top w:val="single" w:sz="6" w:space="0" w:color="auto"/>
              <w:bottom w:val="single" w:sz="6" w:space="0" w:color="auto"/>
              <w:right w:val="single" w:sz="6" w:space="0" w:color="auto"/>
            </w:tcBorders>
          </w:tcPr>
          <w:p w14:paraId="28334C1A" w14:textId="77777777" w:rsidR="001A2147" w:rsidRPr="0011351A" w:rsidRDefault="001A2147" w:rsidP="00C26D5F">
            <w:pPr>
              <w:pStyle w:val="TAL"/>
            </w:pPr>
            <w:r w:rsidRPr="0011351A">
              <w:rPr>
                <w:lang w:eastAsia="ja-JP"/>
              </w:rPr>
              <w:t>bw-recv (NOTE 3)</w:t>
            </w:r>
          </w:p>
        </w:tc>
        <w:tc>
          <w:tcPr>
            <w:tcW w:w="3737" w:type="dxa"/>
            <w:tcBorders>
              <w:top w:val="single" w:sz="6" w:space="0" w:color="auto"/>
              <w:left w:val="single" w:sz="6" w:space="0" w:color="auto"/>
              <w:bottom w:val="single" w:sz="6" w:space="0" w:color="auto"/>
              <w:right w:val="single" w:sz="6" w:space="0" w:color="auto"/>
            </w:tcBorders>
          </w:tcPr>
          <w:p w14:paraId="52FB3871" w14:textId="77777777" w:rsidR="001A2147" w:rsidRPr="0011351A" w:rsidRDefault="001A2147" w:rsidP="00C26D5F">
            <w:pPr>
              <w:pStyle w:val="TAL"/>
            </w:pPr>
            <w:r w:rsidRPr="0011351A">
              <w:t xml:space="preserve">If the </w:t>
            </w:r>
            <w:r w:rsidRPr="0011351A">
              <w:rPr>
                <w:rFonts w:eastAsia="MS Mincho"/>
                <w:lang w:eastAsia="ja-JP"/>
              </w:rPr>
              <w:t xml:space="preserve">bw-recv </w:t>
            </w:r>
            <w:r w:rsidRPr="0011351A">
              <w:t xml:space="preserve">parameter is contained in the SDP offer, the MRFC shall check if the MRFP supports the indicated sampling bandwidths, or a subset of them, in EVS </w:t>
            </w:r>
            <w:r w:rsidRPr="0011351A">
              <w:lastRenderedPageBreak/>
              <w:t>primary mode in the send direction. If the indicated sampling bandwidths, and even each subset of them, are not supported, the MRFC shall not select the IVAS payload type. If the MRFC selects the IVAS payload type, the MRFC shall forward the bw-recv parameter to the MRFP for the termination towards the offerer in the remote descriptor.</w:t>
            </w:r>
          </w:p>
        </w:tc>
        <w:tc>
          <w:tcPr>
            <w:tcW w:w="3737" w:type="dxa"/>
            <w:tcBorders>
              <w:top w:val="single" w:sz="6" w:space="0" w:color="auto"/>
              <w:left w:val="single" w:sz="6" w:space="0" w:color="auto"/>
              <w:bottom w:val="single" w:sz="6" w:space="0" w:color="auto"/>
            </w:tcBorders>
          </w:tcPr>
          <w:p w14:paraId="0AB12D55" w14:textId="77777777" w:rsidR="001A2147" w:rsidRPr="0011351A" w:rsidRDefault="001A2147" w:rsidP="00C26D5F">
            <w:pPr>
              <w:pStyle w:val="TAL"/>
            </w:pPr>
            <w:r w:rsidRPr="0011351A">
              <w:lastRenderedPageBreak/>
              <w:t xml:space="preserve">If the bw-send parameter is contained in the SDP offer, the MRFC shall select a sampling bandwidths value, which is either the received bw-send value or a subset of it, </w:t>
            </w:r>
            <w:r w:rsidRPr="0011351A">
              <w:lastRenderedPageBreak/>
              <w:t xml:space="preserve">based on MRFP capabilities, possible configured policies, and the negotiated bw range of possible other IVAS call legs in the conference, and the MRFC shall include the </w:t>
            </w:r>
            <w:r w:rsidRPr="0011351A">
              <w:rPr>
                <w:rFonts w:eastAsia="Malgun Gothic"/>
                <w:lang w:eastAsia="ko-KR"/>
              </w:rPr>
              <w:t>bw-recv parameter with the selected value in the SDP answer</w:t>
            </w:r>
            <w:r w:rsidRPr="0011351A">
              <w:t>.</w:t>
            </w:r>
          </w:p>
          <w:p w14:paraId="4A24C708" w14:textId="77777777" w:rsidR="001A2147" w:rsidRPr="0011351A" w:rsidRDefault="001A2147" w:rsidP="00C26D5F">
            <w:pPr>
              <w:pStyle w:val="TAL"/>
            </w:pPr>
            <w:r w:rsidRPr="0011351A">
              <w:t>Otherwise, if the MRFC desires different sampling bandwidths for the send and receive direction in EVS primary mode and wants to restrict the sampling bandwidths for the receive direction to match MRFP capabilities, possible configured policies, and the negotiated bw range of possible other IVAS call legs in the conference, the MRFC shall supply the bw-recv parameter in the SDP answer it sends.</w:t>
            </w:r>
          </w:p>
          <w:p w14:paraId="7FF45DBC" w14:textId="77777777" w:rsidR="001A2147" w:rsidRPr="0011351A" w:rsidRDefault="001A2147" w:rsidP="00C26D5F">
            <w:pPr>
              <w:pStyle w:val="TAL"/>
            </w:pPr>
            <w:r w:rsidRPr="0011351A">
              <w:t>Otherwise, the MRFC shall not include the bw-recv parameter in the SDP answer.</w:t>
            </w:r>
          </w:p>
          <w:p w14:paraId="5CBD01B6" w14:textId="77777777" w:rsidR="001A2147" w:rsidRPr="0011351A" w:rsidRDefault="001A2147" w:rsidP="00C26D5F">
            <w:pPr>
              <w:pStyle w:val="TAL"/>
            </w:pPr>
            <w:r w:rsidRPr="0011351A">
              <w:t>If the MRFC also supplies the br or br-recv parameter, the value of the bw-recv parameter shall be compatible with the values of those parameters.</w:t>
            </w:r>
          </w:p>
          <w:p w14:paraId="59F78C3E" w14:textId="77777777" w:rsidR="001A2147" w:rsidRPr="0011351A" w:rsidRDefault="001A2147" w:rsidP="00C26D5F">
            <w:pPr>
              <w:pStyle w:val="TAL"/>
            </w:pPr>
            <w:r w:rsidRPr="0011351A">
              <w:t>If the MRFC supplies the bw-recv parameter in the SDP answer, the MRFC shall also supply it to the MRFP in the local descriptor for the termination towards the offerer with the same value.</w:t>
            </w:r>
          </w:p>
        </w:tc>
      </w:tr>
      <w:tr w:rsidR="001A2147" w:rsidRPr="0011351A" w14:paraId="3C41E0BC" w14:textId="77777777" w:rsidTr="00C26D5F">
        <w:trPr>
          <w:jc w:val="center"/>
        </w:trPr>
        <w:tc>
          <w:tcPr>
            <w:tcW w:w="2039" w:type="dxa"/>
            <w:tcBorders>
              <w:top w:val="single" w:sz="6" w:space="0" w:color="auto"/>
              <w:bottom w:val="single" w:sz="6" w:space="0" w:color="auto"/>
              <w:right w:val="single" w:sz="6" w:space="0" w:color="auto"/>
            </w:tcBorders>
          </w:tcPr>
          <w:p w14:paraId="144DEBEF" w14:textId="77777777" w:rsidR="001A2147" w:rsidRPr="0011351A" w:rsidRDefault="001A2147" w:rsidP="00C26D5F">
            <w:pPr>
              <w:pStyle w:val="TAL"/>
            </w:pPr>
            <w:r w:rsidRPr="0011351A">
              <w:rPr>
                <w:lang w:eastAsia="ja-JP"/>
              </w:rPr>
              <w:lastRenderedPageBreak/>
              <w:t>ch-aw-</w:t>
            </w:r>
            <w:r w:rsidRPr="0011351A">
              <w:rPr>
                <w:rFonts w:eastAsia="Malgun Gothic"/>
                <w:lang w:eastAsia="ko-KR"/>
              </w:rPr>
              <w:t xml:space="preserve">recv </w:t>
            </w:r>
            <w:r w:rsidRPr="0011351A">
              <w:rPr>
                <w:lang w:eastAsia="ja-JP"/>
              </w:rPr>
              <w:t>(NOTE 3)</w:t>
            </w:r>
          </w:p>
        </w:tc>
        <w:tc>
          <w:tcPr>
            <w:tcW w:w="3737" w:type="dxa"/>
            <w:tcBorders>
              <w:top w:val="single" w:sz="6" w:space="0" w:color="auto"/>
              <w:left w:val="single" w:sz="6" w:space="0" w:color="auto"/>
              <w:bottom w:val="single" w:sz="6" w:space="0" w:color="auto"/>
              <w:right w:val="single" w:sz="6" w:space="0" w:color="auto"/>
            </w:tcBorders>
          </w:tcPr>
          <w:p w14:paraId="0C60FDC1" w14:textId="77777777" w:rsidR="001A2147" w:rsidRPr="0011351A" w:rsidRDefault="001A2147" w:rsidP="00C26D5F">
            <w:pPr>
              <w:pStyle w:val="TAL"/>
            </w:pPr>
            <w:r w:rsidRPr="0011351A">
              <w:t xml:space="preserve">If the </w:t>
            </w:r>
            <w:r w:rsidRPr="0011351A">
              <w:rPr>
                <w:rFonts w:eastAsia="MS Mincho"/>
                <w:lang w:eastAsia="ja-JP"/>
              </w:rPr>
              <w:t xml:space="preserve">ch-aw-recv </w:t>
            </w:r>
            <w:r w:rsidRPr="0011351A">
              <w:t>parameter is contained in the SDP offer the MRFC shall check if the MRFP supports the indicated mode in the send direction. If the indicated mode is not supported, the MRFC shall not select the IVAS payload type. If the MRFC selects the IVAS payload type, the MRFC shall forward this parameter to the MRFP for the termination towards the offerer in the remote descriptor.</w:t>
            </w:r>
          </w:p>
        </w:tc>
        <w:tc>
          <w:tcPr>
            <w:tcW w:w="3737" w:type="dxa"/>
            <w:tcBorders>
              <w:top w:val="single" w:sz="6" w:space="0" w:color="auto"/>
              <w:left w:val="single" w:sz="6" w:space="0" w:color="auto"/>
              <w:bottom w:val="single" w:sz="6" w:space="0" w:color="auto"/>
            </w:tcBorders>
          </w:tcPr>
          <w:p w14:paraId="7FF384FD" w14:textId="77777777" w:rsidR="001A2147" w:rsidRPr="0011351A" w:rsidRDefault="001A2147" w:rsidP="00C26D5F">
            <w:pPr>
              <w:pStyle w:val="TAL"/>
            </w:pPr>
            <w:r w:rsidRPr="0011351A">
              <w:t xml:space="preserve">If the MRFC it desires to control the channel-aware mode of IVAS in EVS Primary mode in the receive direction, e.g., to disable it with value </w:t>
            </w:r>
            <w:r w:rsidRPr="0011351A">
              <w:rPr>
                <w:rFonts w:cs="Arial"/>
              </w:rPr>
              <w:t>"</w:t>
            </w:r>
            <w:r w:rsidRPr="0011351A">
              <w:t>-1</w:t>
            </w:r>
            <w:r w:rsidRPr="0011351A">
              <w:rPr>
                <w:rFonts w:cs="Arial"/>
              </w:rPr>
              <w:t>"</w:t>
            </w:r>
            <w:r w:rsidRPr="0011351A">
              <w:t xml:space="preserve">, the MRFC shall include the ch-aw-recv parameter in the SDP answer </w:t>
            </w:r>
            <w:r w:rsidRPr="0011351A">
              <w:rPr>
                <w:rFonts w:eastAsia="Malgun Gothic"/>
                <w:lang w:eastAsia="ko-KR"/>
              </w:rPr>
              <w:t>and</w:t>
            </w:r>
            <w:r w:rsidRPr="0011351A">
              <w:t xml:space="preserve"> shall also supply the ch-aw-recv parameter to the MRFP in the local descriptor for the termination towards the offerer with the same value. The MRFC shall consider the capabilities of the MRFP and the negotiated ch-aw-recv mode of possible other IVAS call legs in the conference when the MRFC chooses an appropriate value.</w:t>
            </w:r>
          </w:p>
        </w:tc>
      </w:tr>
      <w:tr w:rsidR="001A2147" w:rsidRPr="0011351A" w14:paraId="786D144B" w14:textId="77777777" w:rsidTr="00C26D5F">
        <w:trPr>
          <w:jc w:val="center"/>
        </w:trPr>
        <w:tc>
          <w:tcPr>
            <w:tcW w:w="2039" w:type="dxa"/>
            <w:tcBorders>
              <w:top w:val="single" w:sz="6" w:space="0" w:color="auto"/>
              <w:bottom w:val="single" w:sz="6" w:space="0" w:color="auto"/>
              <w:right w:val="single" w:sz="6" w:space="0" w:color="auto"/>
            </w:tcBorders>
          </w:tcPr>
          <w:p w14:paraId="46576BD5" w14:textId="77777777" w:rsidR="001A2147" w:rsidRPr="0011351A" w:rsidRDefault="001A2147" w:rsidP="00C26D5F">
            <w:pPr>
              <w:pStyle w:val="TAL"/>
            </w:pPr>
            <w:r w:rsidRPr="0011351A">
              <w:rPr>
                <w:lang w:eastAsia="ja-JP"/>
              </w:rPr>
              <w:t>mode-set (NOTE 4)</w:t>
            </w:r>
          </w:p>
        </w:tc>
        <w:tc>
          <w:tcPr>
            <w:tcW w:w="3737" w:type="dxa"/>
            <w:tcBorders>
              <w:top w:val="single" w:sz="6" w:space="0" w:color="auto"/>
              <w:left w:val="single" w:sz="6" w:space="0" w:color="auto"/>
              <w:bottom w:val="single" w:sz="6" w:space="0" w:color="auto"/>
              <w:right w:val="single" w:sz="6" w:space="0" w:color="auto"/>
            </w:tcBorders>
          </w:tcPr>
          <w:p w14:paraId="22D0948F" w14:textId="77777777" w:rsidR="001A2147" w:rsidRPr="0011351A" w:rsidRDefault="001A2147" w:rsidP="00C26D5F">
            <w:pPr>
              <w:pStyle w:val="TAL"/>
            </w:pPr>
            <w:r w:rsidRPr="0011351A">
              <w:t xml:space="preserve">If the </w:t>
            </w:r>
            <w:r w:rsidRPr="0011351A">
              <w:rPr>
                <w:lang w:eastAsia="ja-JP"/>
              </w:rPr>
              <w:t xml:space="preserve">mode-set </w:t>
            </w:r>
            <w:r w:rsidRPr="0011351A">
              <w:t>parameter is contained in the SDP offer and the MRFC selects the IVAS payload type, the MRFC shall forward this parameter to the MRFP for the termination towards the offerer in the remote descriptor.</w:t>
            </w:r>
          </w:p>
        </w:tc>
        <w:tc>
          <w:tcPr>
            <w:tcW w:w="3737" w:type="dxa"/>
            <w:tcBorders>
              <w:top w:val="single" w:sz="6" w:space="0" w:color="auto"/>
              <w:left w:val="single" w:sz="6" w:space="0" w:color="auto"/>
              <w:bottom w:val="single" w:sz="6" w:space="0" w:color="auto"/>
            </w:tcBorders>
          </w:tcPr>
          <w:p w14:paraId="36E0050C" w14:textId="77777777" w:rsidR="001A2147" w:rsidRPr="0011351A" w:rsidRDefault="001A2147" w:rsidP="00C26D5F">
            <w:pPr>
              <w:pStyle w:val="TAL"/>
              <w:rPr>
                <w:rFonts w:eastAsia="Malgun Gothic"/>
                <w:lang w:eastAsia="ko-KR"/>
              </w:rPr>
            </w:pPr>
            <w:r w:rsidRPr="0011351A">
              <w:t xml:space="preserve">If the </w:t>
            </w:r>
            <w:r w:rsidRPr="0011351A">
              <w:rPr>
                <w:lang w:eastAsia="ja-JP"/>
              </w:rPr>
              <w:t xml:space="preserve">mode-set </w:t>
            </w:r>
            <w:r w:rsidRPr="0011351A">
              <w:t xml:space="preserve">parameter is contained in the SDP offer, the MRFC shall include the </w:t>
            </w:r>
            <w:r w:rsidRPr="0011351A">
              <w:rPr>
                <w:lang w:eastAsia="ja-JP"/>
              </w:rPr>
              <w:t xml:space="preserve">mode-set </w:t>
            </w:r>
            <w:r w:rsidRPr="0011351A">
              <w:rPr>
                <w:rFonts w:eastAsia="Malgun Gothic"/>
                <w:lang w:eastAsia="ko-KR"/>
              </w:rPr>
              <w:t>parameter with unmodified value in the SDP answer.</w:t>
            </w:r>
          </w:p>
          <w:p w14:paraId="4B2E61B2" w14:textId="77777777" w:rsidR="001A2147" w:rsidRPr="0011351A" w:rsidRDefault="001A2147" w:rsidP="00C26D5F">
            <w:pPr>
              <w:pStyle w:val="TAL"/>
            </w:pPr>
            <w:r w:rsidRPr="0011351A">
              <w:t>Otherwise, if IVAS using AMR-WB IO mode or AMR-WB payload type is used on possible other call legs in the conference, the MRFC should include the mode-set parameter with a value indicating the mode that was negotiated on those other call legs (or omit it if no restrictions applied before).</w:t>
            </w:r>
          </w:p>
          <w:p w14:paraId="4D66B651" w14:textId="77777777" w:rsidR="001A2147" w:rsidRPr="0011351A" w:rsidRDefault="001A2147" w:rsidP="00C26D5F">
            <w:pPr>
              <w:pStyle w:val="TAL"/>
            </w:pPr>
            <w:r w:rsidRPr="0011351A">
              <w:t>If the MRFC supplies the mode-set parameter in the SDP answer, the MRFC shall also supply it to the MRFP in the local descriptor for the termination towards the offerer with the same value.</w:t>
            </w:r>
          </w:p>
        </w:tc>
      </w:tr>
      <w:tr w:rsidR="001A2147" w:rsidRPr="0011351A" w14:paraId="7CC224DC" w14:textId="77777777" w:rsidTr="00C26D5F">
        <w:trPr>
          <w:jc w:val="center"/>
        </w:trPr>
        <w:tc>
          <w:tcPr>
            <w:tcW w:w="2039" w:type="dxa"/>
            <w:tcBorders>
              <w:top w:val="single" w:sz="6" w:space="0" w:color="auto"/>
              <w:bottom w:val="single" w:sz="6" w:space="0" w:color="auto"/>
              <w:right w:val="single" w:sz="6" w:space="0" w:color="auto"/>
            </w:tcBorders>
          </w:tcPr>
          <w:p w14:paraId="0BB07D68" w14:textId="77777777" w:rsidR="001A2147" w:rsidRPr="0011351A" w:rsidRDefault="001A2147" w:rsidP="00C26D5F">
            <w:pPr>
              <w:pStyle w:val="TAL"/>
            </w:pPr>
            <w:r w:rsidRPr="0011351A">
              <w:rPr>
                <w:lang w:eastAsia="ja-JP"/>
              </w:rPr>
              <w:t>mode-change-period (NOTE 4)</w:t>
            </w:r>
          </w:p>
        </w:tc>
        <w:tc>
          <w:tcPr>
            <w:tcW w:w="3737" w:type="dxa"/>
            <w:tcBorders>
              <w:top w:val="single" w:sz="6" w:space="0" w:color="auto"/>
              <w:left w:val="single" w:sz="6" w:space="0" w:color="auto"/>
              <w:bottom w:val="single" w:sz="6" w:space="0" w:color="auto"/>
              <w:right w:val="single" w:sz="6" w:space="0" w:color="auto"/>
            </w:tcBorders>
          </w:tcPr>
          <w:p w14:paraId="0CC7B183" w14:textId="77777777" w:rsidR="001A2147" w:rsidRPr="0011351A" w:rsidRDefault="001A2147" w:rsidP="00C26D5F">
            <w:pPr>
              <w:pStyle w:val="TAL"/>
            </w:pPr>
            <w:r w:rsidRPr="0011351A">
              <w:t xml:space="preserve">If the </w:t>
            </w:r>
            <w:r w:rsidRPr="0011351A">
              <w:rPr>
                <w:lang w:eastAsia="ja-JP"/>
              </w:rPr>
              <w:t xml:space="preserve">mode-change-period </w:t>
            </w:r>
            <w:r w:rsidRPr="0011351A">
              <w:t>parameter is contained in the SDP offer and the MRFC selects the IVAS payload type, the MRFC shall forward this parameter to the MRFP for the termination towards the offerer in the remote descriptor.</w:t>
            </w:r>
          </w:p>
        </w:tc>
        <w:tc>
          <w:tcPr>
            <w:tcW w:w="3737" w:type="dxa"/>
            <w:tcBorders>
              <w:top w:val="single" w:sz="6" w:space="0" w:color="auto"/>
              <w:left w:val="single" w:sz="6" w:space="0" w:color="auto"/>
              <w:bottom w:val="single" w:sz="6" w:space="0" w:color="auto"/>
            </w:tcBorders>
          </w:tcPr>
          <w:p w14:paraId="63F1A0F1" w14:textId="77777777" w:rsidR="001A2147" w:rsidRPr="0011351A" w:rsidRDefault="001A2147" w:rsidP="00C26D5F">
            <w:pPr>
              <w:pStyle w:val="TAL"/>
            </w:pPr>
            <w:r w:rsidRPr="0011351A">
              <w:t>If the MRFC selects the IVAS payload type, the MRFC shall either include the mode-</w:t>
            </w:r>
            <w:r w:rsidRPr="0011351A">
              <w:rPr>
                <w:lang w:eastAsia="ja-JP"/>
              </w:rPr>
              <w:t>change-capability</w:t>
            </w:r>
            <w:r w:rsidRPr="0011351A">
              <w:t xml:space="preserve"> parameter with value 2 or omit it.</w:t>
            </w:r>
          </w:p>
          <w:p w14:paraId="47B819CA" w14:textId="77777777" w:rsidR="001A2147" w:rsidRPr="0011351A" w:rsidRDefault="001A2147" w:rsidP="00C26D5F">
            <w:pPr>
              <w:pStyle w:val="TAL"/>
            </w:pPr>
            <w:r w:rsidRPr="0011351A">
              <w:t>If the MRFC supplies the mode-change-capability parameter in the SDP answer, the MRFC may also supply it to the MRFP in the local descriptor for the termination towards the offerer with the same value.</w:t>
            </w:r>
          </w:p>
        </w:tc>
      </w:tr>
      <w:tr w:rsidR="001A2147" w:rsidRPr="0011351A" w14:paraId="7CA6E627" w14:textId="77777777" w:rsidTr="00C26D5F">
        <w:trPr>
          <w:jc w:val="center"/>
        </w:trPr>
        <w:tc>
          <w:tcPr>
            <w:tcW w:w="2039" w:type="dxa"/>
            <w:tcBorders>
              <w:top w:val="single" w:sz="6" w:space="0" w:color="auto"/>
              <w:bottom w:val="single" w:sz="6" w:space="0" w:color="auto"/>
              <w:right w:val="single" w:sz="6" w:space="0" w:color="auto"/>
            </w:tcBorders>
          </w:tcPr>
          <w:p w14:paraId="3F0CFAE4" w14:textId="77777777" w:rsidR="001A2147" w:rsidRPr="0011351A" w:rsidRDefault="001A2147" w:rsidP="00C26D5F">
            <w:pPr>
              <w:pStyle w:val="TAL"/>
            </w:pPr>
            <w:r w:rsidRPr="0011351A">
              <w:rPr>
                <w:lang w:eastAsia="ja-JP"/>
              </w:rPr>
              <w:t>mode-change-capability (NOTE 4)</w:t>
            </w:r>
          </w:p>
        </w:tc>
        <w:tc>
          <w:tcPr>
            <w:tcW w:w="3737" w:type="dxa"/>
            <w:tcBorders>
              <w:top w:val="single" w:sz="6" w:space="0" w:color="auto"/>
              <w:left w:val="single" w:sz="6" w:space="0" w:color="auto"/>
              <w:bottom w:val="single" w:sz="6" w:space="0" w:color="auto"/>
              <w:right w:val="single" w:sz="6" w:space="0" w:color="auto"/>
            </w:tcBorders>
          </w:tcPr>
          <w:p w14:paraId="7001D71D" w14:textId="77777777" w:rsidR="001A2147" w:rsidRPr="0011351A" w:rsidRDefault="001A2147" w:rsidP="00C26D5F">
            <w:pPr>
              <w:pStyle w:val="TAL"/>
            </w:pPr>
            <w:r w:rsidRPr="0011351A">
              <w:t xml:space="preserve">If the </w:t>
            </w:r>
            <w:r w:rsidRPr="0011351A">
              <w:rPr>
                <w:lang w:eastAsia="ja-JP"/>
              </w:rPr>
              <w:t xml:space="preserve">mode-change-capability </w:t>
            </w:r>
            <w:r w:rsidRPr="0011351A">
              <w:t xml:space="preserve">parameter is contained in the SDP offer and the MRFC selects the IVAS payload type, the MRFC </w:t>
            </w:r>
            <w:r w:rsidRPr="0011351A">
              <w:lastRenderedPageBreak/>
              <w:t>may forward this parameter to the MRFP for the termination towards the offerer in the remote descriptor.</w:t>
            </w:r>
          </w:p>
        </w:tc>
        <w:tc>
          <w:tcPr>
            <w:tcW w:w="3737" w:type="dxa"/>
            <w:tcBorders>
              <w:top w:val="single" w:sz="6" w:space="0" w:color="auto"/>
              <w:left w:val="single" w:sz="6" w:space="0" w:color="auto"/>
              <w:bottom w:val="single" w:sz="6" w:space="0" w:color="auto"/>
            </w:tcBorders>
          </w:tcPr>
          <w:p w14:paraId="11A66F05" w14:textId="77777777" w:rsidR="001A2147" w:rsidRPr="0011351A" w:rsidRDefault="001A2147" w:rsidP="00C26D5F">
            <w:pPr>
              <w:pStyle w:val="TAL"/>
            </w:pPr>
            <w:r w:rsidRPr="0011351A">
              <w:lastRenderedPageBreak/>
              <w:t>If IVAS using AMR-WB IO mode or AMR-WB payload type is used on possible other call legs, the MRFC should include the mode-</w:t>
            </w:r>
            <w:r w:rsidRPr="0011351A">
              <w:rPr>
                <w:lang w:eastAsia="ja-JP"/>
              </w:rPr>
              <w:lastRenderedPageBreak/>
              <w:t>change-capability</w:t>
            </w:r>
            <w:r w:rsidRPr="0011351A">
              <w:t xml:space="preserve"> parameter with a value indicating the mode that was negotiated on those other call legs (or omit it if no restrictions applied before).</w:t>
            </w:r>
          </w:p>
          <w:p w14:paraId="38FDD37B" w14:textId="77777777" w:rsidR="001A2147" w:rsidRPr="0011351A" w:rsidRDefault="001A2147" w:rsidP="00C26D5F">
            <w:pPr>
              <w:pStyle w:val="TAL"/>
            </w:pPr>
            <w:r w:rsidRPr="0011351A">
              <w:t>If the MRFC supplies the mode-change-capability parameter in the SDP answer, it may also supply it to the MRFP in the local descriptor for the termination towards the offerer with the same value.</w:t>
            </w:r>
          </w:p>
        </w:tc>
      </w:tr>
      <w:tr w:rsidR="001A2147" w:rsidRPr="0011351A" w14:paraId="583FC0F5" w14:textId="77777777" w:rsidTr="00C26D5F">
        <w:trPr>
          <w:jc w:val="center"/>
        </w:trPr>
        <w:tc>
          <w:tcPr>
            <w:tcW w:w="2039" w:type="dxa"/>
            <w:tcBorders>
              <w:top w:val="single" w:sz="6" w:space="0" w:color="auto"/>
              <w:bottom w:val="single" w:sz="6" w:space="0" w:color="auto"/>
              <w:right w:val="single" w:sz="6" w:space="0" w:color="auto"/>
            </w:tcBorders>
          </w:tcPr>
          <w:p w14:paraId="29D86985" w14:textId="77777777" w:rsidR="001A2147" w:rsidRPr="0011351A" w:rsidRDefault="001A2147" w:rsidP="00C26D5F">
            <w:pPr>
              <w:pStyle w:val="TAL"/>
            </w:pPr>
            <w:r w:rsidRPr="0011351A">
              <w:rPr>
                <w:lang w:eastAsia="ja-JP"/>
              </w:rPr>
              <w:lastRenderedPageBreak/>
              <w:t>mode-change-neighbor (NOTE 4)</w:t>
            </w:r>
          </w:p>
        </w:tc>
        <w:tc>
          <w:tcPr>
            <w:tcW w:w="3737" w:type="dxa"/>
            <w:tcBorders>
              <w:top w:val="single" w:sz="6" w:space="0" w:color="auto"/>
              <w:left w:val="single" w:sz="6" w:space="0" w:color="auto"/>
              <w:bottom w:val="single" w:sz="6" w:space="0" w:color="auto"/>
              <w:right w:val="single" w:sz="6" w:space="0" w:color="auto"/>
            </w:tcBorders>
          </w:tcPr>
          <w:p w14:paraId="6E54D6D3" w14:textId="77777777" w:rsidR="001A2147" w:rsidRPr="0011351A" w:rsidRDefault="001A2147" w:rsidP="00C26D5F">
            <w:pPr>
              <w:pStyle w:val="TAL"/>
            </w:pPr>
            <w:r w:rsidRPr="0011351A">
              <w:t xml:space="preserve">If the </w:t>
            </w:r>
            <w:r w:rsidRPr="0011351A">
              <w:rPr>
                <w:lang w:eastAsia="ja-JP"/>
              </w:rPr>
              <w:t xml:space="preserve">mode-change-neighbor </w:t>
            </w:r>
            <w:r w:rsidRPr="0011351A">
              <w:t>parameter is contained in the SDP offer and the MRFC selects the IVAS payload type, the MRFC shall forward this parameter to the MRFP for the termination towards the offerer in the remote descriptor.</w:t>
            </w:r>
          </w:p>
        </w:tc>
        <w:tc>
          <w:tcPr>
            <w:tcW w:w="3737" w:type="dxa"/>
            <w:tcBorders>
              <w:top w:val="single" w:sz="6" w:space="0" w:color="auto"/>
              <w:left w:val="single" w:sz="6" w:space="0" w:color="auto"/>
              <w:bottom w:val="single" w:sz="6" w:space="0" w:color="auto"/>
            </w:tcBorders>
          </w:tcPr>
          <w:p w14:paraId="47C24FBE" w14:textId="77777777" w:rsidR="001A2147" w:rsidRPr="0011351A" w:rsidRDefault="001A2147" w:rsidP="00C26D5F">
            <w:pPr>
              <w:pStyle w:val="TAL"/>
            </w:pPr>
            <w:r w:rsidRPr="0011351A">
              <w:t>If IVAS using AMR-WB IO mode or AMR-WB payload type is used on possible other call legs, the MRFC should include the mode-</w:t>
            </w:r>
            <w:r w:rsidRPr="0011351A">
              <w:rPr>
                <w:lang w:eastAsia="ja-JP"/>
              </w:rPr>
              <w:t>change-neighbor</w:t>
            </w:r>
            <w:r w:rsidRPr="0011351A">
              <w:t xml:space="preserve"> parameter with a value indicating the mode that was negotiated on those other call legs (or omit it if no restrictions applied before).</w:t>
            </w:r>
          </w:p>
          <w:p w14:paraId="047A05DE" w14:textId="77777777" w:rsidR="001A2147" w:rsidRPr="0011351A" w:rsidRDefault="001A2147" w:rsidP="00C26D5F">
            <w:pPr>
              <w:pStyle w:val="TAL"/>
            </w:pPr>
            <w:r w:rsidRPr="0011351A">
              <w:t>If the MRFC supplies the mode-change-neighbor parameter in the SDP answer, the MRFC shall also supply it to the MRFP in the local descriptor for the termination towards the offerer with the same value.</w:t>
            </w:r>
          </w:p>
        </w:tc>
      </w:tr>
      <w:tr w:rsidR="001A2147" w:rsidRPr="0011351A" w14:paraId="37D7AEAE" w14:textId="77777777" w:rsidTr="00C26D5F">
        <w:trPr>
          <w:jc w:val="center"/>
        </w:trPr>
        <w:tc>
          <w:tcPr>
            <w:tcW w:w="2039" w:type="dxa"/>
            <w:tcBorders>
              <w:top w:val="single" w:sz="6" w:space="0" w:color="auto"/>
              <w:bottom w:val="single" w:sz="6" w:space="0" w:color="auto"/>
              <w:right w:val="single" w:sz="6" w:space="0" w:color="auto"/>
            </w:tcBorders>
          </w:tcPr>
          <w:p w14:paraId="20DA5065" w14:textId="77777777" w:rsidR="001A2147" w:rsidRPr="00E76635" w:rsidRDefault="001A2147" w:rsidP="00C26D5F">
            <w:pPr>
              <w:pStyle w:val="TAL"/>
              <w:rPr>
                <w:lang w:val="fr-FR"/>
              </w:rPr>
            </w:pPr>
            <w:r w:rsidRPr="00E76635">
              <w:rPr>
                <w:lang w:val="fr-FR"/>
              </w:rPr>
              <w:t>3gpp_mtsi_app_adapt (</w:t>
            </w:r>
            <w:r w:rsidRPr="00E76635">
              <w:rPr>
                <w:lang w:val="fr-FR" w:eastAsia="ja-JP"/>
              </w:rPr>
              <w:t>NOTE</w:t>
            </w:r>
            <w:r w:rsidRPr="00E76635">
              <w:rPr>
                <w:lang w:val="fr-FR"/>
              </w:rPr>
              <w:t> 5)</w:t>
            </w:r>
          </w:p>
        </w:tc>
        <w:tc>
          <w:tcPr>
            <w:tcW w:w="3737" w:type="dxa"/>
            <w:tcBorders>
              <w:top w:val="single" w:sz="6" w:space="0" w:color="auto"/>
              <w:left w:val="single" w:sz="6" w:space="0" w:color="auto"/>
              <w:bottom w:val="single" w:sz="6" w:space="0" w:color="auto"/>
              <w:right w:val="single" w:sz="6" w:space="0" w:color="auto"/>
            </w:tcBorders>
          </w:tcPr>
          <w:p w14:paraId="724B00EA" w14:textId="77777777" w:rsidR="001A2147" w:rsidRPr="0011351A" w:rsidRDefault="001A2147" w:rsidP="00C26D5F">
            <w:pPr>
              <w:pStyle w:val="TAL"/>
            </w:pPr>
            <w:r w:rsidRPr="0011351A">
              <w:t>If the 3gpp_mtsi_app_adapt parameter is contained in the SDP offer, and the MRFC selects the IVAS payload type for transcoding, the MRFC shall forward this parameter to the MRFP in the remote descriptor.</w:t>
            </w:r>
          </w:p>
        </w:tc>
        <w:tc>
          <w:tcPr>
            <w:tcW w:w="3737" w:type="dxa"/>
            <w:tcBorders>
              <w:top w:val="single" w:sz="6" w:space="0" w:color="auto"/>
              <w:left w:val="single" w:sz="6" w:space="0" w:color="auto"/>
              <w:bottom w:val="single" w:sz="6" w:space="0" w:color="auto"/>
            </w:tcBorders>
          </w:tcPr>
          <w:p w14:paraId="426F0320" w14:textId="77777777" w:rsidR="001A2147" w:rsidRPr="0011351A" w:rsidRDefault="001A2147" w:rsidP="00C26D5F">
            <w:pPr>
              <w:pStyle w:val="TAL"/>
            </w:pPr>
            <w:r w:rsidRPr="0011351A">
              <w:t>If the MRFP supports RTCP APP based adaptation messages defined in 3GPP TS 26.114 [23], and the MRFC has a policy to negotiate the usage of those messages, the MRFC shall include the 3gpp_mtsi_app_adapt SDP attribute indicating the allowed APP messages in the SDP answer. If the IVAS is used possible on other IVAS call legs in the conference, the MRFC should consider the negotiated RTCP APP packet types on those call legs in addition to the MRFP capabilities when selecting the allowed RTCP APP messages.</w:t>
            </w:r>
          </w:p>
        </w:tc>
      </w:tr>
      <w:tr w:rsidR="001A2147" w:rsidRPr="0011351A" w14:paraId="35BE0B4F" w14:textId="77777777" w:rsidTr="00C26D5F">
        <w:trPr>
          <w:jc w:val="center"/>
        </w:trPr>
        <w:tc>
          <w:tcPr>
            <w:tcW w:w="2039" w:type="dxa"/>
            <w:tcBorders>
              <w:top w:val="single" w:sz="6" w:space="0" w:color="auto"/>
              <w:bottom w:val="single" w:sz="6" w:space="0" w:color="auto"/>
              <w:right w:val="single" w:sz="6" w:space="0" w:color="auto"/>
            </w:tcBorders>
          </w:tcPr>
          <w:p w14:paraId="68550AB2" w14:textId="77777777" w:rsidR="001A2147" w:rsidRPr="00E76635" w:rsidRDefault="001A2147" w:rsidP="00C26D5F">
            <w:pPr>
              <w:pStyle w:val="TAL"/>
              <w:rPr>
                <w:lang w:val="fr-FR"/>
              </w:rPr>
            </w:pPr>
            <w:r w:rsidRPr="0011351A">
              <w:t xml:space="preserve">ibr </w:t>
            </w:r>
            <w:r w:rsidRPr="0011351A">
              <w:rPr>
                <w:lang w:eastAsia="ja-JP"/>
              </w:rPr>
              <w:t>(NOTE 1)</w:t>
            </w:r>
          </w:p>
        </w:tc>
        <w:tc>
          <w:tcPr>
            <w:tcW w:w="3737" w:type="dxa"/>
            <w:tcBorders>
              <w:top w:val="single" w:sz="6" w:space="0" w:color="auto"/>
              <w:left w:val="single" w:sz="6" w:space="0" w:color="auto"/>
              <w:bottom w:val="single" w:sz="6" w:space="0" w:color="auto"/>
              <w:right w:val="single" w:sz="6" w:space="0" w:color="auto"/>
            </w:tcBorders>
          </w:tcPr>
          <w:p w14:paraId="2188456D" w14:textId="77777777" w:rsidR="001A2147" w:rsidRPr="0011351A" w:rsidRDefault="001A2147" w:rsidP="00C26D5F">
            <w:pPr>
              <w:pStyle w:val="TAL"/>
            </w:pPr>
            <w:r w:rsidRPr="0011351A">
              <w:t>If the i</w:t>
            </w:r>
            <w:r w:rsidRPr="0011351A">
              <w:rPr>
                <w:rFonts w:eastAsia="MS Mincho"/>
                <w:lang w:eastAsia="ja-JP"/>
              </w:rPr>
              <w:t xml:space="preserve">br </w:t>
            </w:r>
            <w:r w:rsidRPr="0011351A">
              <w:t xml:space="preserve">parameter is contained in the SDP offer, the MRFC shall check if the MRFP supports the indicated bitrates, or a subset of them, in the </w:t>
            </w:r>
            <w:r w:rsidRPr="0011351A">
              <w:rPr>
                <w:lang w:eastAsia="ja-JP"/>
              </w:rPr>
              <w:t xml:space="preserve">IVAS Immersive </w:t>
            </w:r>
            <w:r w:rsidRPr="0011351A">
              <w:t>mode in the send and receive direction. If the indicated bitrates, and even each subset of them, are not supported, the MRFC shall not select the IVAS payload type.</w:t>
            </w:r>
          </w:p>
          <w:p w14:paraId="03DC3C9F" w14:textId="77777777" w:rsidR="001A2147" w:rsidRPr="0011351A" w:rsidRDefault="001A2147" w:rsidP="00C26D5F">
            <w:pPr>
              <w:pStyle w:val="TAL"/>
            </w:pPr>
            <w:r w:rsidRPr="0011351A">
              <w:t>If the MRFC selects the IVAS payload type, the MRFC shall forward this parameter to the MRFP for the termination towards the offerer in the remote descriptor.</w:t>
            </w:r>
          </w:p>
        </w:tc>
        <w:tc>
          <w:tcPr>
            <w:tcW w:w="3737" w:type="dxa"/>
            <w:tcBorders>
              <w:top w:val="single" w:sz="6" w:space="0" w:color="auto"/>
              <w:left w:val="single" w:sz="6" w:space="0" w:color="auto"/>
              <w:bottom w:val="single" w:sz="6" w:space="0" w:color="auto"/>
            </w:tcBorders>
          </w:tcPr>
          <w:p w14:paraId="330E40F5" w14:textId="77777777" w:rsidR="001A2147" w:rsidRPr="0011351A" w:rsidRDefault="001A2147" w:rsidP="00C26D5F">
            <w:pPr>
              <w:pStyle w:val="TAL"/>
            </w:pPr>
            <w:r w:rsidRPr="0011351A">
              <w:t>If the ibr parameter is contained in the SDP offer, the MRFC shall select a bitrate value, which is either the received ibr value or a subset of it, based on MRFP capabilities, possible configured policies, and the negotiated ibr range of possible other IVAS call legs in the conference, and shall include the i</w:t>
            </w:r>
            <w:r w:rsidRPr="0011351A">
              <w:rPr>
                <w:rFonts w:eastAsia="Malgun Gothic"/>
                <w:lang w:eastAsia="ko-KR"/>
              </w:rPr>
              <w:t>br parameter with the selected value that is also supplied towards the MRFP, in the SDP answer</w:t>
            </w:r>
            <w:r w:rsidRPr="0011351A">
              <w:t>.</w:t>
            </w:r>
          </w:p>
          <w:p w14:paraId="44DEBC63" w14:textId="77777777" w:rsidR="001A2147" w:rsidRPr="0011351A" w:rsidRDefault="001A2147" w:rsidP="00C26D5F">
            <w:pPr>
              <w:pStyle w:val="TAL"/>
            </w:pPr>
            <w:r w:rsidRPr="0011351A">
              <w:t xml:space="preserve">Otherwise, if the MRFC desires the same bit rate range for the send and receive direction in the </w:t>
            </w:r>
            <w:r w:rsidRPr="0011351A">
              <w:rPr>
                <w:lang w:eastAsia="ja-JP"/>
              </w:rPr>
              <w:t xml:space="preserve">IVAS Immersive </w:t>
            </w:r>
            <w:r w:rsidRPr="0011351A">
              <w:t>mode and wants to restrict the bit rate range to match MRFP capabilities, possible configured policies, and the negotiated ibr range of possible other IVAS call legs in the conference, the MRFC shall supply the ibr parameter in the SDP answer it sends.</w:t>
            </w:r>
          </w:p>
          <w:p w14:paraId="2FEE0373" w14:textId="77777777" w:rsidR="001A2147" w:rsidRPr="0011351A" w:rsidRDefault="001A2147" w:rsidP="00C26D5F">
            <w:pPr>
              <w:pStyle w:val="TAL"/>
            </w:pPr>
            <w:r w:rsidRPr="0011351A">
              <w:t>Otherwise, the MRFC shall not include this parameter in the SDP answer.</w:t>
            </w:r>
          </w:p>
          <w:p w14:paraId="59071251" w14:textId="77777777" w:rsidR="001A2147" w:rsidRPr="0011351A" w:rsidRDefault="001A2147" w:rsidP="00C26D5F">
            <w:pPr>
              <w:pStyle w:val="TAL"/>
            </w:pPr>
            <w:r w:rsidRPr="0011351A">
              <w:t>If the MRFC also supplies the ibw, ibw-send or ibw-recv parameter, the value of the ibr parameter shall be compatible with the values of those parameters.</w:t>
            </w:r>
          </w:p>
          <w:p w14:paraId="7F568876" w14:textId="77777777" w:rsidR="001A2147" w:rsidRPr="0011351A" w:rsidRDefault="001A2147" w:rsidP="00C26D5F">
            <w:pPr>
              <w:pStyle w:val="TAL"/>
            </w:pPr>
            <w:r w:rsidRPr="0011351A">
              <w:t>If the MRFC supplies the ibr parameter in the SDP answer, the MRFC shall also supply to the MRFP the ibr parameter in the local descriptor for the termination towards the offerer with the same value.</w:t>
            </w:r>
          </w:p>
        </w:tc>
      </w:tr>
      <w:tr w:rsidR="001A2147" w:rsidRPr="0011351A" w14:paraId="49D5AD6C" w14:textId="77777777" w:rsidTr="00C26D5F">
        <w:trPr>
          <w:jc w:val="center"/>
        </w:trPr>
        <w:tc>
          <w:tcPr>
            <w:tcW w:w="2039" w:type="dxa"/>
            <w:tcBorders>
              <w:top w:val="single" w:sz="6" w:space="0" w:color="auto"/>
              <w:bottom w:val="single" w:sz="6" w:space="0" w:color="auto"/>
              <w:right w:val="single" w:sz="6" w:space="0" w:color="auto"/>
            </w:tcBorders>
          </w:tcPr>
          <w:p w14:paraId="56C493AA" w14:textId="77777777" w:rsidR="001A2147" w:rsidRPr="00E76635" w:rsidRDefault="001A2147" w:rsidP="00C26D5F">
            <w:pPr>
              <w:pStyle w:val="TAL"/>
              <w:rPr>
                <w:lang w:val="fr-FR"/>
              </w:rPr>
            </w:pPr>
            <w:r w:rsidRPr="0011351A">
              <w:t xml:space="preserve">ibr-send </w:t>
            </w:r>
            <w:r w:rsidRPr="0011351A">
              <w:rPr>
                <w:lang w:eastAsia="ja-JP"/>
              </w:rPr>
              <w:t>(NOTE 1)</w:t>
            </w:r>
          </w:p>
        </w:tc>
        <w:tc>
          <w:tcPr>
            <w:tcW w:w="3737" w:type="dxa"/>
            <w:tcBorders>
              <w:top w:val="single" w:sz="6" w:space="0" w:color="auto"/>
              <w:left w:val="single" w:sz="6" w:space="0" w:color="auto"/>
              <w:bottom w:val="single" w:sz="6" w:space="0" w:color="auto"/>
              <w:right w:val="single" w:sz="6" w:space="0" w:color="auto"/>
            </w:tcBorders>
          </w:tcPr>
          <w:p w14:paraId="4E61C2EA" w14:textId="77777777" w:rsidR="001A2147" w:rsidRPr="0011351A" w:rsidRDefault="001A2147" w:rsidP="00C26D5F">
            <w:pPr>
              <w:pStyle w:val="TAL"/>
            </w:pPr>
            <w:r w:rsidRPr="0011351A">
              <w:t>If the i</w:t>
            </w:r>
            <w:r w:rsidRPr="0011351A">
              <w:rPr>
                <w:rFonts w:eastAsia="MS Mincho"/>
                <w:lang w:eastAsia="ja-JP"/>
              </w:rPr>
              <w:t xml:space="preserve">br-send </w:t>
            </w:r>
            <w:r w:rsidRPr="0011351A">
              <w:t xml:space="preserve">parameter is contained in the SDP offer, the MRFC shall check if the MRFP supports the indicated bitrates, or a subset of them, in the </w:t>
            </w:r>
            <w:r w:rsidRPr="0011351A">
              <w:rPr>
                <w:lang w:eastAsia="ja-JP"/>
              </w:rPr>
              <w:t xml:space="preserve">IVAS Immersive </w:t>
            </w:r>
            <w:r w:rsidRPr="0011351A">
              <w:t xml:space="preserve">mode </w:t>
            </w:r>
            <w:r w:rsidRPr="0011351A">
              <w:lastRenderedPageBreak/>
              <w:t>in the receive direction. If the indicated bitrates, and even each subset of them, are not supported, the MRFC shall not select the IVAS payload type.</w:t>
            </w:r>
          </w:p>
          <w:p w14:paraId="177F62E7" w14:textId="77777777" w:rsidR="001A2147" w:rsidRPr="0011351A" w:rsidRDefault="001A2147" w:rsidP="00C26D5F">
            <w:pPr>
              <w:pStyle w:val="TAL"/>
            </w:pPr>
            <w:r w:rsidRPr="0011351A">
              <w:t>If the MRFC selects the IVAS payload type, the MRFC shall forward this parameter to the MRFP for the termination towards the offerer in the remote descriptor.</w:t>
            </w:r>
          </w:p>
        </w:tc>
        <w:tc>
          <w:tcPr>
            <w:tcW w:w="3737" w:type="dxa"/>
            <w:tcBorders>
              <w:top w:val="single" w:sz="6" w:space="0" w:color="auto"/>
              <w:left w:val="single" w:sz="6" w:space="0" w:color="auto"/>
              <w:bottom w:val="single" w:sz="6" w:space="0" w:color="auto"/>
            </w:tcBorders>
          </w:tcPr>
          <w:p w14:paraId="0D01EDDF" w14:textId="77777777" w:rsidR="001A2147" w:rsidRPr="0011351A" w:rsidRDefault="001A2147" w:rsidP="00C26D5F">
            <w:pPr>
              <w:pStyle w:val="TAL"/>
            </w:pPr>
            <w:r w:rsidRPr="0011351A">
              <w:lastRenderedPageBreak/>
              <w:t xml:space="preserve">If the ibr-recv parameter is contained in the SDP offer, the MRFC shall select a bitrate value, which is either the received ibr-recv value or a subset of it, based on MRFP </w:t>
            </w:r>
            <w:r w:rsidRPr="0011351A">
              <w:lastRenderedPageBreak/>
              <w:t>capabilities, possible configured policies, and the negotiated ibr range of possible other IVAS call legs in the conference, and the MRFC shall include the i</w:t>
            </w:r>
            <w:r w:rsidRPr="0011351A">
              <w:rPr>
                <w:rFonts w:eastAsia="Malgun Gothic"/>
                <w:lang w:eastAsia="ko-KR"/>
              </w:rPr>
              <w:t>br-send parameter with the selected value that is also supplied towards the MRFP in the SDP answer</w:t>
            </w:r>
            <w:r w:rsidRPr="0011351A">
              <w:t>.</w:t>
            </w:r>
          </w:p>
          <w:p w14:paraId="1E0F2F19" w14:textId="77777777" w:rsidR="001A2147" w:rsidRPr="0011351A" w:rsidRDefault="001A2147" w:rsidP="00C26D5F">
            <w:pPr>
              <w:pStyle w:val="TAL"/>
            </w:pPr>
            <w:r w:rsidRPr="0011351A">
              <w:t xml:space="preserve">Otherwise, if the MRFC desires a different bit rate (range) for the send and receive direction in the </w:t>
            </w:r>
            <w:r w:rsidRPr="0011351A">
              <w:rPr>
                <w:lang w:eastAsia="ja-JP"/>
              </w:rPr>
              <w:t xml:space="preserve">IVAS Immersive </w:t>
            </w:r>
            <w:r w:rsidRPr="0011351A">
              <w:t>mode and wants to restrict the bit rate range for the send direction to match MRFP capabilities and possible configured policies, the MRFC shall supply the ibr-send parameter in the SDP answer it sends.</w:t>
            </w:r>
          </w:p>
          <w:p w14:paraId="478E9691" w14:textId="77777777" w:rsidR="001A2147" w:rsidRPr="0011351A" w:rsidRDefault="001A2147" w:rsidP="00C26D5F">
            <w:pPr>
              <w:pStyle w:val="TAL"/>
            </w:pPr>
            <w:r w:rsidRPr="0011351A">
              <w:t>Otherwise, the MRFC shall not include the ibr-send parameter in the SDP answer.</w:t>
            </w:r>
          </w:p>
          <w:p w14:paraId="44331344" w14:textId="77777777" w:rsidR="001A2147" w:rsidRPr="0011351A" w:rsidRDefault="001A2147" w:rsidP="00C26D5F">
            <w:pPr>
              <w:pStyle w:val="TAL"/>
            </w:pPr>
            <w:r w:rsidRPr="0011351A">
              <w:t>If the MRFC also supplies the ibw or ibw-send parameter, the value of the ibr-send parameter shall be compatible with the values of those parameters.</w:t>
            </w:r>
          </w:p>
          <w:p w14:paraId="7676E254" w14:textId="77777777" w:rsidR="001A2147" w:rsidRPr="0011351A" w:rsidRDefault="001A2147" w:rsidP="00C26D5F">
            <w:pPr>
              <w:pStyle w:val="TAL"/>
            </w:pPr>
            <w:r w:rsidRPr="0011351A">
              <w:t>If the MRFC supplies the ibr-send parameter in the SDP answer, the MRFC shall also supply to the MRFP the ibr-send parameter in the local descriptor for the termination towards the offerer with the same value.</w:t>
            </w:r>
          </w:p>
        </w:tc>
      </w:tr>
      <w:tr w:rsidR="001A2147" w:rsidRPr="0011351A" w14:paraId="282CEF9B" w14:textId="77777777" w:rsidTr="00C26D5F">
        <w:trPr>
          <w:jc w:val="center"/>
        </w:trPr>
        <w:tc>
          <w:tcPr>
            <w:tcW w:w="2039" w:type="dxa"/>
            <w:tcBorders>
              <w:top w:val="single" w:sz="6" w:space="0" w:color="auto"/>
              <w:bottom w:val="single" w:sz="6" w:space="0" w:color="auto"/>
              <w:right w:val="single" w:sz="6" w:space="0" w:color="auto"/>
            </w:tcBorders>
          </w:tcPr>
          <w:p w14:paraId="256ADA48" w14:textId="77777777" w:rsidR="001A2147" w:rsidRPr="00E76635" w:rsidRDefault="001A2147" w:rsidP="00C26D5F">
            <w:pPr>
              <w:pStyle w:val="TAL"/>
              <w:rPr>
                <w:lang w:val="fr-FR"/>
              </w:rPr>
            </w:pPr>
            <w:r w:rsidRPr="0011351A">
              <w:lastRenderedPageBreak/>
              <w:t xml:space="preserve">ibr-recv </w:t>
            </w:r>
            <w:r w:rsidRPr="0011351A">
              <w:rPr>
                <w:lang w:eastAsia="ja-JP"/>
              </w:rPr>
              <w:t>(NOTE 1)</w:t>
            </w:r>
          </w:p>
        </w:tc>
        <w:tc>
          <w:tcPr>
            <w:tcW w:w="3737" w:type="dxa"/>
            <w:tcBorders>
              <w:top w:val="single" w:sz="6" w:space="0" w:color="auto"/>
              <w:left w:val="single" w:sz="6" w:space="0" w:color="auto"/>
              <w:bottom w:val="single" w:sz="6" w:space="0" w:color="auto"/>
              <w:right w:val="single" w:sz="6" w:space="0" w:color="auto"/>
            </w:tcBorders>
          </w:tcPr>
          <w:p w14:paraId="0F44D207" w14:textId="77777777" w:rsidR="001A2147" w:rsidRPr="0011351A" w:rsidRDefault="001A2147" w:rsidP="00C26D5F">
            <w:pPr>
              <w:pStyle w:val="TAL"/>
            </w:pPr>
            <w:r w:rsidRPr="0011351A">
              <w:t>If the i</w:t>
            </w:r>
            <w:r w:rsidRPr="0011351A">
              <w:rPr>
                <w:rFonts w:eastAsia="MS Mincho"/>
                <w:lang w:eastAsia="ja-JP"/>
              </w:rPr>
              <w:t xml:space="preserve">br-recv </w:t>
            </w:r>
            <w:r w:rsidRPr="0011351A">
              <w:t xml:space="preserve">parameter is contained in the SDP offer, the MRFC shall check if the MRFP supports the indicated bitrates, or a subset of them, in the </w:t>
            </w:r>
            <w:r w:rsidRPr="0011351A">
              <w:rPr>
                <w:lang w:eastAsia="ja-JP"/>
              </w:rPr>
              <w:t xml:space="preserve">IVAS Immersive </w:t>
            </w:r>
            <w:r w:rsidRPr="0011351A">
              <w:t>mode in the send direction. If the indicated bitrates, and even each subset of them, are not supported, the MRFC shall not select the IVAS payload type.</w:t>
            </w:r>
          </w:p>
          <w:p w14:paraId="5E3A1029" w14:textId="77777777" w:rsidR="001A2147" w:rsidRPr="0011351A" w:rsidRDefault="001A2147" w:rsidP="00C26D5F">
            <w:pPr>
              <w:pStyle w:val="TAL"/>
            </w:pPr>
            <w:r w:rsidRPr="0011351A">
              <w:t>If the MRFC selects the IVAS payload type, the MRFC shall forward this parameter to the MRFP for the termination towards the offerer in the remote descriptor.</w:t>
            </w:r>
          </w:p>
        </w:tc>
        <w:tc>
          <w:tcPr>
            <w:tcW w:w="3737" w:type="dxa"/>
            <w:tcBorders>
              <w:top w:val="single" w:sz="6" w:space="0" w:color="auto"/>
              <w:left w:val="single" w:sz="6" w:space="0" w:color="auto"/>
              <w:bottom w:val="single" w:sz="6" w:space="0" w:color="auto"/>
            </w:tcBorders>
          </w:tcPr>
          <w:p w14:paraId="748AE8E1" w14:textId="77777777" w:rsidR="001A2147" w:rsidRPr="0011351A" w:rsidRDefault="001A2147" w:rsidP="00C26D5F">
            <w:pPr>
              <w:pStyle w:val="TAL"/>
            </w:pPr>
            <w:r w:rsidRPr="0011351A">
              <w:t>If the ibr-send parameter is contained in the SDP offer, the MRFC shall select a bitrate value, which is either the received ibr-send value or a subset of it, based on MRFP capabilities, possible configured policies, and the negotiated ibr range of possible other IVAS call legs in the conference, and the MRFC shall include the i</w:t>
            </w:r>
            <w:r w:rsidRPr="0011351A">
              <w:rPr>
                <w:rFonts w:eastAsia="Malgun Gothic"/>
                <w:lang w:eastAsia="ko-KR"/>
              </w:rPr>
              <w:t>br-recv parameter with the selected value that is also supplied towards the MRFP in the SDP answer</w:t>
            </w:r>
            <w:r w:rsidRPr="0011351A">
              <w:t>.</w:t>
            </w:r>
          </w:p>
          <w:p w14:paraId="101506D6" w14:textId="77777777" w:rsidR="001A2147" w:rsidRPr="0011351A" w:rsidRDefault="001A2147" w:rsidP="00C26D5F">
            <w:pPr>
              <w:pStyle w:val="TAL"/>
            </w:pPr>
            <w:r w:rsidRPr="0011351A">
              <w:t xml:space="preserve">Otherwise, if the MRFC desires a different bit rate (range) for the send and receive direction in the </w:t>
            </w:r>
            <w:r w:rsidRPr="0011351A">
              <w:rPr>
                <w:lang w:eastAsia="ja-JP"/>
              </w:rPr>
              <w:t xml:space="preserve">IVAS Immersive </w:t>
            </w:r>
            <w:r w:rsidRPr="0011351A">
              <w:t>mode and wants to restrict the bit rate range for the receive direction to match MRFP capabilities and possible configured policies, the MRFC shall supply the ibr-recv parameter in the SDP answer it sends.</w:t>
            </w:r>
          </w:p>
          <w:p w14:paraId="11B40667" w14:textId="77777777" w:rsidR="001A2147" w:rsidRPr="0011351A" w:rsidRDefault="001A2147" w:rsidP="00C26D5F">
            <w:pPr>
              <w:pStyle w:val="TAL"/>
            </w:pPr>
            <w:r w:rsidRPr="0011351A">
              <w:t>Otherwise, the MRFC shall not include the ibr-recv parameter in the SDP answer.</w:t>
            </w:r>
          </w:p>
          <w:p w14:paraId="42665BE9" w14:textId="77777777" w:rsidR="001A2147" w:rsidRPr="0011351A" w:rsidRDefault="001A2147" w:rsidP="00C26D5F">
            <w:pPr>
              <w:pStyle w:val="TAL"/>
            </w:pPr>
            <w:r w:rsidRPr="0011351A">
              <w:t>If the MRFC also supplies the ibw or ibw-recv parameter, the value of the ibr-recv parameter shall be compatible with the values of those parameters.</w:t>
            </w:r>
          </w:p>
          <w:p w14:paraId="6BE0BFDA" w14:textId="77777777" w:rsidR="001A2147" w:rsidRPr="0011351A" w:rsidRDefault="001A2147" w:rsidP="00C26D5F">
            <w:pPr>
              <w:pStyle w:val="TAL"/>
            </w:pPr>
            <w:r w:rsidRPr="0011351A">
              <w:t>If the MRFC supplies the ibr-recv parameter in the SDP answer, the MRFC shall also supply to the MRFP the ibr-recv parameter in the local descriptor for the termination towards the offerer with the same value.</w:t>
            </w:r>
          </w:p>
        </w:tc>
      </w:tr>
      <w:tr w:rsidR="001A2147" w:rsidRPr="0011351A" w14:paraId="1EF7F54B" w14:textId="77777777" w:rsidTr="00C26D5F">
        <w:trPr>
          <w:jc w:val="center"/>
        </w:trPr>
        <w:tc>
          <w:tcPr>
            <w:tcW w:w="2039" w:type="dxa"/>
            <w:tcBorders>
              <w:top w:val="single" w:sz="6" w:space="0" w:color="auto"/>
              <w:bottom w:val="single" w:sz="6" w:space="0" w:color="auto"/>
              <w:right w:val="single" w:sz="6" w:space="0" w:color="auto"/>
            </w:tcBorders>
          </w:tcPr>
          <w:p w14:paraId="5EF0C5E1" w14:textId="77777777" w:rsidR="001A2147" w:rsidRPr="00E76635" w:rsidRDefault="001A2147" w:rsidP="00C26D5F">
            <w:pPr>
              <w:pStyle w:val="TAL"/>
              <w:rPr>
                <w:lang w:val="fr-FR"/>
              </w:rPr>
            </w:pPr>
            <w:r w:rsidRPr="0011351A">
              <w:t xml:space="preserve">ibw </w:t>
            </w:r>
            <w:r w:rsidRPr="0011351A">
              <w:rPr>
                <w:lang w:eastAsia="ja-JP"/>
              </w:rPr>
              <w:t>(NOTE 1)</w:t>
            </w:r>
          </w:p>
        </w:tc>
        <w:tc>
          <w:tcPr>
            <w:tcW w:w="3737" w:type="dxa"/>
            <w:tcBorders>
              <w:top w:val="single" w:sz="6" w:space="0" w:color="auto"/>
              <w:left w:val="single" w:sz="6" w:space="0" w:color="auto"/>
              <w:bottom w:val="single" w:sz="6" w:space="0" w:color="auto"/>
              <w:right w:val="single" w:sz="6" w:space="0" w:color="auto"/>
            </w:tcBorders>
          </w:tcPr>
          <w:p w14:paraId="55E427E5" w14:textId="77777777" w:rsidR="001A2147" w:rsidRPr="0011351A" w:rsidRDefault="001A2147" w:rsidP="00C26D5F">
            <w:pPr>
              <w:pStyle w:val="TAL"/>
            </w:pPr>
            <w:r w:rsidRPr="0011351A">
              <w:t>If the i</w:t>
            </w:r>
            <w:r w:rsidRPr="0011351A">
              <w:rPr>
                <w:rFonts w:eastAsia="MS Mincho"/>
                <w:lang w:eastAsia="ja-JP"/>
              </w:rPr>
              <w:t xml:space="preserve">bw </w:t>
            </w:r>
            <w:r w:rsidRPr="0011351A">
              <w:t xml:space="preserve">parameter is contained in the SDP offer, the MRFC shall check if the MRFP supports the indicated sampling bandwidth(s), or a subset of them, in the </w:t>
            </w:r>
            <w:r w:rsidRPr="0011351A">
              <w:rPr>
                <w:lang w:eastAsia="ja-JP"/>
              </w:rPr>
              <w:t xml:space="preserve">IVAS Immersive </w:t>
            </w:r>
            <w:r w:rsidRPr="0011351A">
              <w:t>mode in the send and receive direction. If the indicated sampling bandwidth(s), and even each subset of them, are not supported, the MRFC shall not select the IVAS payload type.</w:t>
            </w:r>
          </w:p>
          <w:p w14:paraId="2CDB7042" w14:textId="77777777" w:rsidR="001A2147" w:rsidRPr="0011351A" w:rsidRDefault="001A2147" w:rsidP="00C26D5F">
            <w:pPr>
              <w:pStyle w:val="TAL"/>
            </w:pPr>
            <w:r w:rsidRPr="0011351A">
              <w:t>If the MRFC selects the IVAS payload type, the MRFC shall forward this parameter to the MRFP for the termination towards the offerer in the remote descriptor.</w:t>
            </w:r>
          </w:p>
        </w:tc>
        <w:tc>
          <w:tcPr>
            <w:tcW w:w="3737" w:type="dxa"/>
            <w:tcBorders>
              <w:top w:val="single" w:sz="6" w:space="0" w:color="auto"/>
              <w:left w:val="single" w:sz="6" w:space="0" w:color="auto"/>
              <w:bottom w:val="single" w:sz="6" w:space="0" w:color="auto"/>
            </w:tcBorders>
          </w:tcPr>
          <w:p w14:paraId="796E5550" w14:textId="77777777" w:rsidR="001A2147" w:rsidRPr="0011351A" w:rsidRDefault="001A2147" w:rsidP="00C26D5F">
            <w:pPr>
              <w:pStyle w:val="TAL"/>
            </w:pPr>
            <w:r w:rsidRPr="0011351A">
              <w:t>If the ibw parameter is contained in the SDP offer, the MRFC shall select a sampling bandwidth value, which is either the received ibw value or a subset of it, based on MRFP capabilities, possible configured policies, and the negotiated ibw range of possible other IVAS call legs in the conference, and the MRFC shall include the i</w:t>
            </w:r>
            <w:r w:rsidRPr="0011351A">
              <w:rPr>
                <w:rFonts w:eastAsia="Malgun Gothic"/>
                <w:lang w:eastAsia="ko-KR"/>
              </w:rPr>
              <w:t>bw parameter with the selected value that is also supplied towards the MRFP in the SDP answer</w:t>
            </w:r>
            <w:r w:rsidRPr="0011351A">
              <w:t>.</w:t>
            </w:r>
          </w:p>
          <w:p w14:paraId="18CBC6E4" w14:textId="77777777" w:rsidR="001A2147" w:rsidRPr="0011351A" w:rsidRDefault="001A2147" w:rsidP="00C26D5F">
            <w:pPr>
              <w:pStyle w:val="TAL"/>
            </w:pPr>
            <w:r w:rsidRPr="0011351A">
              <w:t xml:space="preserve">Otherwise, if the MRFC desires the same sampling bandwidth(s) for the send and receive direction in the </w:t>
            </w:r>
            <w:r w:rsidRPr="0011351A">
              <w:rPr>
                <w:lang w:eastAsia="ja-JP"/>
              </w:rPr>
              <w:t xml:space="preserve">IVAS Immersive </w:t>
            </w:r>
            <w:r w:rsidRPr="0011351A">
              <w:t xml:space="preserve">mode and wants to restrict the sampling </w:t>
            </w:r>
            <w:r w:rsidRPr="0011351A">
              <w:lastRenderedPageBreak/>
              <w:t>bandwidth(s) to match MRFP capabilities, possible configured policies, and the negotiated ibw range of possible other IVAS call legs in the conference, the MRFC shall supply the ibw parameter in the SDP answer it sends.</w:t>
            </w:r>
          </w:p>
          <w:p w14:paraId="5C99D0CC" w14:textId="77777777" w:rsidR="001A2147" w:rsidRPr="0011351A" w:rsidRDefault="001A2147" w:rsidP="00C26D5F">
            <w:pPr>
              <w:pStyle w:val="TAL"/>
            </w:pPr>
            <w:r w:rsidRPr="0011351A">
              <w:t>Otherwise, the MRFC shall not include this parameter in the SDP answer.</w:t>
            </w:r>
          </w:p>
          <w:p w14:paraId="13EC1640" w14:textId="77777777" w:rsidR="001A2147" w:rsidRPr="0011351A" w:rsidRDefault="001A2147" w:rsidP="00C26D5F">
            <w:pPr>
              <w:pStyle w:val="TAL"/>
            </w:pPr>
            <w:r w:rsidRPr="0011351A">
              <w:t>If the MRFC also supplies the ibr, ibr-send or ibr-recv parameter, the value of the ibw parameter shall be compatible with the values of those parameters.</w:t>
            </w:r>
          </w:p>
          <w:p w14:paraId="631E5D8E" w14:textId="77777777" w:rsidR="001A2147" w:rsidRPr="0011351A" w:rsidRDefault="001A2147" w:rsidP="00C26D5F">
            <w:pPr>
              <w:pStyle w:val="TAL"/>
            </w:pPr>
            <w:r w:rsidRPr="0011351A">
              <w:t>If the MRFC supplies the ibw parameter in the SDP answer, the MRFC shall also supply to the MRFP the ibw parameter in the local descriptor for the termination towards the offerer with the same value.</w:t>
            </w:r>
          </w:p>
        </w:tc>
      </w:tr>
      <w:tr w:rsidR="001A2147" w:rsidRPr="0011351A" w14:paraId="794D34B3" w14:textId="77777777" w:rsidTr="00C26D5F">
        <w:trPr>
          <w:jc w:val="center"/>
        </w:trPr>
        <w:tc>
          <w:tcPr>
            <w:tcW w:w="2039" w:type="dxa"/>
            <w:tcBorders>
              <w:top w:val="single" w:sz="6" w:space="0" w:color="auto"/>
              <w:bottom w:val="single" w:sz="6" w:space="0" w:color="auto"/>
              <w:right w:val="single" w:sz="6" w:space="0" w:color="auto"/>
            </w:tcBorders>
          </w:tcPr>
          <w:p w14:paraId="2989F685" w14:textId="77777777" w:rsidR="001A2147" w:rsidRPr="00E76635" w:rsidRDefault="001A2147" w:rsidP="00C26D5F">
            <w:pPr>
              <w:pStyle w:val="TAL"/>
              <w:rPr>
                <w:lang w:val="fr-FR"/>
              </w:rPr>
            </w:pPr>
            <w:r w:rsidRPr="0011351A">
              <w:lastRenderedPageBreak/>
              <w:t xml:space="preserve">ibw-send </w:t>
            </w:r>
            <w:r w:rsidRPr="0011351A">
              <w:rPr>
                <w:lang w:eastAsia="ja-JP"/>
              </w:rPr>
              <w:t>(NOTE 1)</w:t>
            </w:r>
          </w:p>
        </w:tc>
        <w:tc>
          <w:tcPr>
            <w:tcW w:w="3737" w:type="dxa"/>
            <w:tcBorders>
              <w:top w:val="single" w:sz="6" w:space="0" w:color="auto"/>
              <w:left w:val="single" w:sz="6" w:space="0" w:color="auto"/>
              <w:bottom w:val="single" w:sz="6" w:space="0" w:color="auto"/>
              <w:right w:val="single" w:sz="6" w:space="0" w:color="auto"/>
            </w:tcBorders>
          </w:tcPr>
          <w:p w14:paraId="2CC30F9A" w14:textId="77777777" w:rsidR="001A2147" w:rsidRPr="0011351A" w:rsidRDefault="001A2147" w:rsidP="00C26D5F">
            <w:pPr>
              <w:pStyle w:val="TAL"/>
            </w:pPr>
            <w:r w:rsidRPr="0011351A">
              <w:t>If the i</w:t>
            </w:r>
            <w:r w:rsidRPr="0011351A">
              <w:rPr>
                <w:rFonts w:eastAsia="MS Mincho"/>
                <w:lang w:eastAsia="ja-JP"/>
              </w:rPr>
              <w:t xml:space="preserve">bw-send </w:t>
            </w:r>
            <w:r w:rsidRPr="0011351A">
              <w:t xml:space="preserve">parameter is contained in the SDP offer, the MRFC shall check if the MRFP supports the indicated sampling bandwidths, or a subset of them, in the </w:t>
            </w:r>
            <w:r w:rsidRPr="0011351A">
              <w:rPr>
                <w:lang w:eastAsia="ja-JP"/>
              </w:rPr>
              <w:t xml:space="preserve">IVAS Immersive </w:t>
            </w:r>
            <w:r w:rsidRPr="0011351A">
              <w:t>mode in the receive direction. If the indicated sampling bandwidths, and even each subset of them, are not supported, the MRFC shall not select the IVAS payload type.</w:t>
            </w:r>
          </w:p>
          <w:p w14:paraId="523A6521" w14:textId="77777777" w:rsidR="001A2147" w:rsidRPr="0011351A" w:rsidRDefault="001A2147" w:rsidP="00C26D5F">
            <w:pPr>
              <w:pStyle w:val="TAL"/>
            </w:pPr>
            <w:r w:rsidRPr="0011351A">
              <w:t>If the MRFC selects the IVAS payload type, the MRFC shall forward this parameter to the MRFP for the termination towards the offerer in the remote descriptor.</w:t>
            </w:r>
          </w:p>
        </w:tc>
        <w:tc>
          <w:tcPr>
            <w:tcW w:w="3737" w:type="dxa"/>
            <w:tcBorders>
              <w:top w:val="single" w:sz="6" w:space="0" w:color="auto"/>
              <w:left w:val="single" w:sz="6" w:space="0" w:color="auto"/>
              <w:bottom w:val="single" w:sz="6" w:space="0" w:color="auto"/>
            </w:tcBorders>
          </w:tcPr>
          <w:p w14:paraId="25468931" w14:textId="77777777" w:rsidR="001A2147" w:rsidRPr="0011351A" w:rsidRDefault="001A2147" w:rsidP="00C26D5F">
            <w:pPr>
              <w:pStyle w:val="TAL"/>
            </w:pPr>
            <w:r w:rsidRPr="0011351A">
              <w:t>If the ibw-recv parameter is contained in the SDP offer, the MRFC shall select a sampling bandwidths value, which is either the received ibw-recv value or a subset of it, based on MRFP capabilities, possible configured policies, and the negotiated ibw range of possible other IVAS call legs in the conference, and the MRFC shall include the i</w:t>
            </w:r>
            <w:r w:rsidRPr="0011351A">
              <w:rPr>
                <w:rFonts w:eastAsia="Malgun Gothic"/>
                <w:lang w:eastAsia="ko-KR"/>
              </w:rPr>
              <w:t>bw-send parameter with the selected value in the SDP answer</w:t>
            </w:r>
            <w:r w:rsidRPr="0011351A">
              <w:t>.</w:t>
            </w:r>
          </w:p>
          <w:p w14:paraId="1E09ED5A" w14:textId="77777777" w:rsidR="001A2147" w:rsidRPr="0011351A" w:rsidRDefault="001A2147" w:rsidP="00C26D5F">
            <w:pPr>
              <w:pStyle w:val="TAL"/>
            </w:pPr>
            <w:r w:rsidRPr="0011351A">
              <w:t xml:space="preserve">Otherwise, if the MRFC desires different sampling bandwidths for the send and receive direction in the </w:t>
            </w:r>
            <w:r w:rsidRPr="0011351A">
              <w:rPr>
                <w:lang w:eastAsia="ja-JP"/>
              </w:rPr>
              <w:t xml:space="preserve">IVAS Immersive </w:t>
            </w:r>
            <w:r w:rsidRPr="0011351A">
              <w:t>mode and wants to restrict the sampling bandwidths for the send direction to match MRFP capabilities, possible configured policies, and the negotiated ibw range of possible other IVAS call legs in the conference, the MRFC shall supply the ibw-send parameter in the SDP answer it sends.</w:t>
            </w:r>
          </w:p>
          <w:p w14:paraId="7DE35348" w14:textId="77777777" w:rsidR="001A2147" w:rsidRPr="0011351A" w:rsidRDefault="001A2147" w:rsidP="00C26D5F">
            <w:pPr>
              <w:pStyle w:val="TAL"/>
            </w:pPr>
            <w:r w:rsidRPr="0011351A">
              <w:t>Otherwise, the MRFC shall not include the ibr-send parameter in the SDP answer.</w:t>
            </w:r>
          </w:p>
          <w:p w14:paraId="14FEFD33" w14:textId="77777777" w:rsidR="001A2147" w:rsidRPr="0011351A" w:rsidRDefault="001A2147" w:rsidP="00C26D5F">
            <w:pPr>
              <w:pStyle w:val="TAL"/>
            </w:pPr>
            <w:r w:rsidRPr="0011351A">
              <w:t>If the MRFC also supplies the ibr or ibr-send parameter, the value of the ibw-send parameter shall be compatible with the values of those parameters.</w:t>
            </w:r>
          </w:p>
          <w:p w14:paraId="154453BD" w14:textId="77777777" w:rsidR="001A2147" w:rsidRPr="0011351A" w:rsidRDefault="001A2147" w:rsidP="00C26D5F">
            <w:pPr>
              <w:pStyle w:val="TAL"/>
            </w:pPr>
            <w:r w:rsidRPr="0011351A">
              <w:t>If the MRFC supplies the ibw-send parameter in the SDP answer, the MRFC shall also supply to the MRFP the ibw-send parameter in the local descriptor for the termination towards the offerer with the same value.</w:t>
            </w:r>
          </w:p>
        </w:tc>
      </w:tr>
      <w:tr w:rsidR="001A2147" w:rsidRPr="0011351A" w14:paraId="41358669" w14:textId="77777777" w:rsidTr="00C26D5F">
        <w:trPr>
          <w:jc w:val="center"/>
        </w:trPr>
        <w:tc>
          <w:tcPr>
            <w:tcW w:w="2039" w:type="dxa"/>
            <w:tcBorders>
              <w:top w:val="single" w:sz="6" w:space="0" w:color="auto"/>
              <w:bottom w:val="single" w:sz="6" w:space="0" w:color="auto"/>
              <w:right w:val="single" w:sz="6" w:space="0" w:color="auto"/>
            </w:tcBorders>
          </w:tcPr>
          <w:p w14:paraId="21EBBC54" w14:textId="77777777" w:rsidR="001A2147" w:rsidRPr="00E76635" w:rsidRDefault="001A2147" w:rsidP="00C26D5F">
            <w:pPr>
              <w:pStyle w:val="TAL"/>
              <w:rPr>
                <w:lang w:val="fr-FR"/>
              </w:rPr>
            </w:pPr>
            <w:r w:rsidRPr="0011351A">
              <w:t xml:space="preserve">ibw-recv </w:t>
            </w:r>
            <w:r w:rsidRPr="0011351A">
              <w:rPr>
                <w:lang w:eastAsia="ja-JP"/>
              </w:rPr>
              <w:t>(NOTE 1)</w:t>
            </w:r>
          </w:p>
        </w:tc>
        <w:tc>
          <w:tcPr>
            <w:tcW w:w="3737" w:type="dxa"/>
            <w:tcBorders>
              <w:top w:val="single" w:sz="6" w:space="0" w:color="auto"/>
              <w:left w:val="single" w:sz="6" w:space="0" w:color="auto"/>
              <w:bottom w:val="single" w:sz="6" w:space="0" w:color="auto"/>
              <w:right w:val="single" w:sz="6" w:space="0" w:color="auto"/>
            </w:tcBorders>
          </w:tcPr>
          <w:p w14:paraId="6BA49B62" w14:textId="77777777" w:rsidR="001A2147" w:rsidRPr="0011351A" w:rsidRDefault="001A2147" w:rsidP="00C26D5F">
            <w:pPr>
              <w:pStyle w:val="TAL"/>
            </w:pPr>
            <w:r w:rsidRPr="0011351A">
              <w:t>If the i</w:t>
            </w:r>
            <w:r w:rsidRPr="0011351A">
              <w:rPr>
                <w:rFonts w:eastAsia="MS Mincho"/>
                <w:lang w:eastAsia="ja-JP"/>
              </w:rPr>
              <w:t xml:space="preserve">bw-recv </w:t>
            </w:r>
            <w:r w:rsidRPr="0011351A">
              <w:t xml:space="preserve">parameter is contained in the SDP offer, the MRFC shall check if the MRFP supports the indicated sampling bandwidths, or a subset of them, in the </w:t>
            </w:r>
            <w:r w:rsidRPr="0011351A">
              <w:rPr>
                <w:lang w:eastAsia="ja-JP"/>
              </w:rPr>
              <w:t xml:space="preserve">IVAS Immersive </w:t>
            </w:r>
            <w:r w:rsidRPr="0011351A">
              <w:t>mode in the send direction. If the indicated sampling bandwidths, and even each subset of them, are not supported, the MRFC shall not select the IVAS payload type.</w:t>
            </w:r>
          </w:p>
          <w:p w14:paraId="24E9F9A3" w14:textId="77777777" w:rsidR="001A2147" w:rsidRPr="0011351A" w:rsidRDefault="001A2147" w:rsidP="00C26D5F">
            <w:pPr>
              <w:pStyle w:val="TAL"/>
            </w:pPr>
            <w:r w:rsidRPr="0011351A">
              <w:t>If the MRFC selects the IVAS payload type, the MRFC shall forward the ibw-recv parameter to the MRFP for the termination towards the offerer in the remote descriptor.</w:t>
            </w:r>
          </w:p>
        </w:tc>
        <w:tc>
          <w:tcPr>
            <w:tcW w:w="3737" w:type="dxa"/>
            <w:tcBorders>
              <w:top w:val="single" w:sz="6" w:space="0" w:color="auto"/>
              <w:left w:val="single" w:sz="6" w:space="0" w:color="auto"/>
              <w:bottom w:val="single" w:sz="6" w:space="0" w:color="auto"/>
            </w:tcBorders>
          </w:tcPr>
          <w:p w14:paraId="3F1A9F95" w14:textId="77777777" w:rsidR="001A2147" w:rsidRPr="0011351A" w:rsidRDefault="001A2147" w:rsidP="00C26D5F">
            <w:pPr>
              <w:pStyle w:val="TAL"/>
            </w:pPr>
            <w:r w:rsidRPr="0011351A">
              <w:t>If the ibw-send parameter is contained in the SDP offer, the MRFC shall select a sampling bandwidths value, which is either the received ibw-send value or a subset of it, based on MRFP capabilities, possible configured policies, and the negotiated ibw range of possible other IVAS call legs in the conference, and the MRFC shall include the i</w:t>
            </w:r>
            <w:r w:rsidRPr="0011351A">
              <w:rPr>
                <w:rFonts w:eastAsia="Malgun Gothic"/>
                <w:lang w:eastAsia="ko-KR"/>
              </w:rPr>
              <w:t>bw-recv parameter with the selected value in the SDP answer</w:t>
            </w:r>
            <w:r w:rsidRPr="0011351A">
              <w:t>.</w:t>
            </w:r>
          </w:p>
          <w:p w14:paraId="7B68E7E6" w14:textId="77777777" w:rsidR="001A2147" w:rsidRPr="0011351A" w:rsidRDefault="001A2147" w:rsidP="00C26D5F">
            <w:pPr>
              <w:pStyle w:val="TAL"/>
            </w:pPr>
            <w:r w:rsidRPr="0011351A">
              <w:t xml:space="preserve">Otherwise, if the MRFC desires different sampling bandwidths for the send and receive direction in the </w:t>
            </w:r>
            <w:r w:rsidRPr="0011351A">
              <w:rPr>
                <w:lang w:eastAsia="ja-JP"/>
              </w:rPr>
              <w:t xml:space="preserve">IVAS Immersive </w:t>
            </w:r>
            <w:r w:rsidRPr="0011351A">
              <w:t>mode and wants to restrict the sampling bandwidths for the receive direction to match MRFP capabilities, possible configured policies, and the negotiated ibw range of possible other IVAS call legs in the conference, the MRFC shall supply the ibw-</w:t>
            </w:r>
            <w:r w:rsidRPr="0011351A">
              <w:lastRenderedPageBreak/>
              <w:t>recv parameter in the SDP answer it sends.</w:t>
            </w:r>
          </w:p>
          <w:p w14:paraId="02955B6B" w14:textId="77777777" w:rsidR="001A2147" w:rsidRPr="0011351A" w:rsidRDefault="001A2147" w:rsidP="00C26D5F">
            <w:pPr>
              <w:pStyle w:val="TAL"/>
            </w:pPr>
            <w:r w:rsidRPr="0011351A">
              <w:t>Otherwise, the MRFC shall not include the ibw-recv parameter in the SDP answer.</w:t>
            </w:r>
          </w:p>
          <w:p w14:paraId="36E0CAE6" w14:textId="77777777" w:rsidR="001A2147" w:rsidRPr="0011351A" w:rsidRDefault="001A2147" w:rsidP="00C26D5F">
            <w:pPr>
              <w:pStyle w:val="TAL"/>
            </w:pPr>
            <w:r w:rsidRPr="0011351A">
              <w:t>If the MRFC also supplies the ibr or ibr-recv parameter, the value of the ibw-recv parameter shall be compatible with the values of those parameters.</w:t>
            </w:r>
          </w:p>
          <w:p w14:paraId="68D4A7C8" w14:textId="77777777" w:rsidR="001A2147" w:rsidRPr="0011351A" w:rsidRDefault="001A2147" w:rsidP="00C26D5F">
            <w:pPr>
              <w:pStyle w:val="TAL"/>
            </w:pPr>
            <w:r w:rsidRPr="0011351A">
              <w:t>If the MRFC supplies the ibw-recv parameter in the SDP answer, the MRFC shall also supply it to the MRFP in the local descriptor for the termination towards the offerer with the same value.</w:t>
            </w:r>
          </w:p>
        </w:tc>
      </w:tr>
      <w:tr w:rsidR="001A2147" w:rsidRPr="0011351A" w14:paraId="1DA3CC08" w14:textId="77777777" w:rsidTr="00C26D5F">
        <w:trPr>
          <w:jc w:val="center"/>
        </w:trPr>
        <w:tc>
          <w:tcPr>
            <w:tcW w:w="2039" w:type="dxa"/>
            <w:tcBorders>
              <w:top w:val="single" w:sz="6" w:space="0" w:color="auto"/>
              <w:bottom w:val="single" w:sz="6" w:space="0" w:color="auto"/>
              <w:right w:val="single" w:sz="6" w:space="0" w:color="auto"/>
            </w:tcBorders>
          </w:tcPr>
          <w:p w14:paraId="3D72536B" w14:textId="77777777" w:rsidR="001A2147" w:rsidRPr="00E76635" w:rsidRDefault="001A2147" w:rsidP="00C26D5F">
            <w:pPr>
              <w:pStyle w:val="TAL"/>
              <w:rPr>
                <w:lang w:val="fr-FR"/>
              </w:rPr>
            </w:pPr>
            <w:r w:rsidRPr="0011351A">
              <w:lastRenderedPageBreak/>
              <w:t xml:space="preserve">cf </w:t>
            </w:r>
            <w:r w:rsidRPr="0011351A">
              <w:rPr>
                <w:lang w:eastAsia="ja-JP"/>
              </w:rPr>
              <w:t>(NOTE 1)</w:t>
            </w:r>
          </w:p>
        </w:tc>
        <w:tc>
          <w:tcPr>
            <w:tcW w:w="3737" w:type="dxa"/>
            <w:tcBorders>
              <w:top w:val="single" w:sz="6" w:space="0" w:color="auto"/>
              <w:left w:val="single" w:sz="6" w:space="0" w:color="auto"/>
              <w:bottom w:val="single" w:sz="6" w:space="0" w:color="auto"/>
              <w:right w:val="single" w:sz="6" w:space="0" w:color="auto"/>
            </w:tcBorders>
          </w:tcPr>
          <w:p w14:paraId="65F71193" w14:textId="77777777" w:rsidR="001A2147" w:rsidRPr="0011351A" w:rsidRDefault="001A2147" w:rsidP="00C26D5F">
            <w:pPr>
              <w:pStyle w:val="TAL"/>
            </w:pPr>
            <w:r w:rsidRPr="0011351A">
              <w:t>If the cf</w:t>
            </w:r>
            <w:r w:rsidRPr="0011351A">
              <w:rPr>
                <w:rFonts w:eastAsia="MS Mincho"/>
                <w:lang w:eastAsia="ja-JP"/>
              </w:rPr>
              <w:t xml:space="preserve"> </w:t>
            </w:r>
            <w:r w:rsidRPr="0011351A">
              <w:t xml:space="preserve">parameter is contained in the SDP offer, the MRFC shall check if the MRFP supports the indicated IVAS coded-formats, or a subset of them, in the </w:t>
            </w:r>
            <w:r w:rsidRPr="0011351A">
              <w:rPr>
                <w:lang w:eastAsia="ja-JP"/>
              </w:rPr>
              <w:t xml:space="preserve">IVAS Immersive </w:t>
            </w:r>
            <w:r w:rsidRPr="0011351A">
              <w:t>mode in the send and receive direction. The MRFC shall remove from the received list the IVAS coded-formats not supported by the MRFP. If none of the indicated IVAS coded-formats are supported, the MRFC shall not select the IVAS payload type.</w:t>
            </w:r>
          </w:p>
          <w:p w14:paraId="526A2F36" w14:textId="77777777" w:rsidR="001A2147" w:rsidRPr="0011351A" w:rsidRDefault="001A2147" w:rsidP="00C26D5F">
            <w:pPr>
              <w:pStyle w:val="TAL"/>
            </w:pPr>
            <w:r w:rsidRPr="0011351A">
              <w:t>If the MRFC selects the IVAS payload type, the MRFC shall forward the cf parameter to the MRFP for the termination towards the offerer in the remote descriptor.</w:t>
            </w:r>
          </w:p>
        </w:tc>
        <w:tc>
          <w:tcPr>
            <w:tcW w:w="3737" w:type="dxa"/>
            <w:tcBorders>
              <w:top w:val="single" w:sz="6" w:space="0" w:color="auto"/>
              <w:left w:val="single" w:sz="6" w:space="0" w:color="auto"/>
              <w:bottom w:val="single" w:sz="6" w:space="0" w:color="auto"/>
            </w:tcBorders>
          </w:tcPr>
          <w:p w14:paraId="4EA1F94B" w14:textId="77777777" w:rsidR="001A2147" w:rsidRPr="0011351A" w:rsidRDefault="001A2147" w:rsidP="00C26D5F">
            <w:pPr>
              <w:pStyle w:val="TAL"/>
            </w:pPr>
            <w:r w:rsidRPr="0011351A">
              <w:t>If the cf parameter is contained in the SDP offer, the MRFC shall select the list of the IVAS coded-formats, which is either the received list or a subset of it, based on MRFP capabilities and possible configured policies, and the MRFC shall include the cf</w:t>
            </w:r>
            <w:r w:rsidRPr="0011351A">
              <w:rPr>
                <w:rFonts w:eastAsia="Malgun Gothic"/>
                <w:lang w:eastAsia="ko-KR"/>
              </w:rPr>
              <w:t xml:space="preserve"> parameter with the selected list in the SDP answer</w:t>
            </w:r>
            <w:r w:rsidRPr="0011351A">
              <w:t>.</w:t>
            </w:r>
          </w:p>
          <w:p w14:paraId="36E58172" w14:textId="77777777" w:rsidR="001A2147" w:rsidRPr="0011351A" w:rsidRDefault="001A2147" w:rsidP="00C26D5F">
            <w:pPr>
              <w:pStyle w:val="TAL"/>
            </w:pPr>
            <w:r w:rsidRPr="0011351A">
              <w:t>If the MRFC supplies the cf parameter in the SDP answer, the MRFC shall also supply it to the MRFP in the local descriptor for the termination towards the offerer with the same value.</w:t>
            </w:r>
          </w:p>
        </w:tc>
      </w:tr>
      <w:tr w:rsidR="001A2147" w:rsidRPr="0011351A" w14:paraId="1F4D8A22" w14:textId="77777777" w:rsidTr="00C26D5F">
        <w:trPr>
          <w:jc w:val="center"/>
        </w:trPr>
        <w:tc>
          <w:tcPr>
            <w:tcW w:w="2039" w:type="dxa"/>
            <w:tcBorders>
              <w:top w:val="single" w:sz="6" w:space="0" w:color="auto"/>
              <w:bottom w:val="single" w:sz="6" w:space="0" w:color="auto"/>
              <w:right w:val="single" w:sz="6" w:space="0" w:color="auto"/>
            </w:tcBorders>
          </w:tcPr>
          <w:p w14:paraId="2FD70BAD" w14:textId="77777777" w:rsidR="001A2147" w:rsidRPr="00E76635" w:rsidRDefault="001A2147" w:rsidP="00C26D5F">
            <w:pPr>
              <w:pStyle w:val="TAL"/>
              <w:rPr>
                <w:lang w:val="fr-FR"/>
              </w:rPr>
            </w:pPr>
            <w:r w:rsidRPr="0011351A">
              <w:t xml:space="preserve">cf-send </w:t>
            </w:r>
            <w:r w:rsidRPr="0011351A">
              <w:rPr>
                <w:lang w:eastAsia="ja-JP"/>
              </w:rPr>
              <w:t>(NOTE 1)</w:t>
            </w:r>
          </w:p>
        </w:tc>
        <w:tc>
          <w:tcPr>
            <w:tcW w:w="3737" w:type="dxa"/>
            <w:tcBorders>
              <w:top w:val="single" w:sz="6" w:space="0" w:color="auto"/>
              <w:left w:val="single" w:sz="6" w:space="0" w:color="auto"/>
              <w:bottom w:val="single" w:sz="6" w:space="0" w:color="auto"/>
              <w:right w:val="single" w:sz="6" w:space="0" w:color="auto"/>
            </w:tcBorders>
          </w:tcPr>
          <w:p w14:paraId="67E7AB3C" w14:textId="77777777" w:rsidR="001A2147" w:rsidRPr="0011351A" w:rsidRDefault="001A2147" w:rsidP="00C26D5F">
            <w:pPr>
              <w:pStyle w:val="TAL"/>
            </w:pPr>
            <w:r w:rsidRPr="0011351A">
              <w:t xml:space="preserve">If the </w:t>
            </w:r>
            <w:r w:rsidRPr="0011351A">
              <w:rPr>
                <w:rFonts w:eastAsia="MS Mincho"/>
                <w:lang w:eastAsia="ja-JP"/>
              </w:rPr>
              <w:t xml:space="preserve">cf-send </w:t>
            </w:r>
            <w:r w:rsidRPr="0011351A">
              <w:t xml:space="preserve">parameter is contained in the SDP offer, the MRFC shall check if the MRFP supports the indicated IVAS coded-formats, or a subset of them, in the </w:t>
            </w:r>
            <w:r w:rsidRPr="0011351A">
              <w:rPr>
                <w:lang w:eastAsia="ja-JP"/>
              </w:rPr>
              <w:t xml:space="preserve">IVAS Immersive </w:t>
            </w:r>
            <w:r w:rsidRPr="0011351A">
              <w:t>mode in the receive direction. The MRFC shall remove from the received list the IVAS coded-formats not supported by the MRFP. If none of the indicated IVAS coded-formats are supported, the MRFC shall not select the IVAS payload type.</w:t>
            </w:r>
          </w:p>
          <w:p w14:paraId="3DA11043" w14:textId="77777777" w:rsidR="001A2147" w:rsidRPr="0011351A" w:rsidRDefault="001A2147" w:rsidP="00C26D5F">
            <w:pPr>
              <w:pStyle w:val="TAL"/>
            </w:pPr>
            <w:r w:rsidRPr="0011351A">
              <w:t>If the MRFC selects the IVAS payload type, the MRFC shall forward this parameter to the MRFP for the termination towards the offerer in the remote descriptor.</w:t>
            </w:r>
          </w:p>
        </w:tc>
        <w:tc>
          <w:tcPr>
            <w:tcW w:w="3737" w:type="dxa"/>
            <w:tcBorders>
              <w:top w:val="single" w:sz="6" w:space="0" w:color="auto"/>
              <w:left w:val="single" w:sz="6" w:space="0" w:color="auto"/>
              <w:bottom w:val="single" w:sz="6" w:space="0" w:color="auto"/>
            </w:tcBorders>
          </w:tcPr>
          <w:p w14:paraId="66F9B0A8" w14:textId="77777777" w:rsidR="001A2147" w:rsidRPr="0011351A" w:rsidRDefault="001A2147" w:rsidP="00C26D5F">
            <w:pPr>
              <w:pStyle w:val="TAL"/>
            </w:pPr>
            <w:r w:rsidRPr="0011351A">
              <w:t xml:space="preserve">If the cf-recv parameter is contained in the SDP offer, the MRFC shall select the list of the IVAS coded-formats, which is either the received cf-recv list or a subset of it, based on MRFP capabilities and possible configured policies, and the MRFC shall include the </w:t>
            </w:r>
            <w:r w:rsidRPr="0011351A">
              <w:rPr>
                <w:rFonts w:eastAsia="Malgun Gothic"/>
                <w:lang w:eastAsia="ko-KR"/>
              </w:rPr>
              <w:t xml:space="preserve">cf-send parameter with the selected </w:t>
            </w:r>
            <w:r w:rsidRPr="0011351A">
              <w:t>IVAS coded-formats</w:t>
            </w:r>
            <w:r w:rsidRPr="0011351A">
              <w:rPr>
                <w:rFonts w:eastAsia="Malgun Gothic"/>
                <w:lang w:eastAsia="ko-KR"/>
              </w:rPr>
              <w:t xml:space="preserve"> in the SDP answer</w:t>
            </w:r>
            <w:r w:rsidRPr="0011351A">
              <w:t>.</w:t>
            </w:r>
          </w:p>
          <w:p w14:paraId="13FB0077" w14:textId="77777777" w:rsidR="001A2147" w:rsidRPr="0011351A" w:rsidRDefault="001A2147" w:rsidP="00C26D5F">
            <w:pPr>
              <w:pStyle w:val="TAL"/>
            </w:pPr>
            <w:r w:rsidRPr="0011351A">
              <w:t>If the MRFC supplies the cf-send parameter in the SDP answer, the MRFC shall also supply to the MRFP the cf-send parameter in the local descriptor for the termination towards the offerer with the same value.</w:t>
            </w:r>
          </w:p>
        </w:tc>
      </w:tr>
      <w:tr w:rsidR="001A2147" w:rsidRPr="0011351A" w14:paraId="1E11749A" w14:textId="77777777" w:rsidTr="00C26D5F">
        <w:trPr>
          <w:jc w:val="center"/>
        </w:trPr>
        <w:tc>
          <w:tcPr>
            <w:tcW w:w="2039" w:type="dxa"/>
            <w:tcBorders>
              <w:top w:val="single" w:sz="6" w:space="0" w:color="auto"/>
              <w:bottom w:val="single" w:sz="6" w:space="0" w:color="auto"/>
              <w:right w:val="single" w:sz="6" w:space="0" w:color="auto"/>
            </w:tcBorders>
          </w:tcPr>
          <w:p w14:paraId="7CB8F6F7" w14:textId="77777777" w:rsidR="001A2147" w:rsidRPr="00E76635" w:rsidRDefault="001A2147" w:rsidP="00C26D5F">
            <w:pPr>
              <w:pStyle w:val="TAL"/>
              <w:rPr>
                <w:lang w:val="fr-FR"/>
              </w:rPr>
            </w:pPr>
            <w:r w:rsidRPr="0011351A">
              <w:t xml:space="preserve">cf-recv </w:t>
            </w:r>
            <w:r w:rsidRPr="0011351A">
              <w:rPr>
                <w:lang w:eastAsia="ja-JP"/>
              </w:rPr>
              <w:t>(NOTE 1)</w:t>
            </w:r>
          </w:p>
        </w:tc>
        <w:tc>
          <w:tcPr>
            <w:tcW w:w="3737" w:type="dxa"/>
            <w:tcBorders>
              <w:top w:val="single" w:sz="6" w:space="0" w:color="auto"/>
              <w:left w:val="single" w:sz="6" w:space="0" w:color="auto"/>
              <w:bottom w:val="single" w:sz="6" w:space="0" w:color="auto"/>
              <w:right w:val="single" w:sz="6" w:space="0" w:color="auto"/>
            </w:tcBorders>
          </w:tcPr>
          <w:p w14:paraId="5EE75FE8" w14:textId="77777777" w:rsidR="001A2147" w:rsidRPr="0011351A" w:rsidRDefault="001A2147" w:rsidP="00C26D5F">
            <w:pPr>
              <w:pStyle w:val="TAL"/>
            </w:pPr>
            <w:r w:rsidRPr="0011351A">
              <w:t>If the cf-recv</w:t>
            </w:r>
            <w:r w:rsidRPr="0011351A">
              <w:rPr>
                <w:rFonts w:eastAsia="MS Mincho"/>
                <w:lang w:eastAsia="ja-JP"/>
              </w:rPr>
              <w:t xml:space="preserve"> </w:t>
            </w:r>
            <w:r w:rsidRPr="0011351A">
              <w:t xml:space="preserve">parameter is contained in the SDP offer, the MRFC shall check if the MRFP supports the indicated IVAS coded-formats, or a subset of them, in the </w:t>
            </w:r>
            <w:r w:rsidRPr="0011351A">
              <w:rPr>
                <w:lang w:eastAsia="ja-JP"/>
              </w:rPr>
              <w:t xml:space="preserve">IVAS Immersive </w:t>
            </w:r>
            <w:r w:rsidRPr="0011351A">
              <w:t>mode in the send direction. The MRFC shall remove from the received list the IVAS coded-formats not supported by the MRFP. If none of the indicated IVAS coded-formats are supported, the MRFC shall not select the IVAS payload type.</w:t>
            </w:r>
          </w:p>
          <w:p w14:paraId="6D5742FC" w14:textId="77777777" w:rsidR="001A2147" w:rsidRPr="0011351A" w:rsidRDefault="001A2147" w:rsidP="00C26D5F">
            <w:pPr>
              <w:pStyle w:val="TAL"/>
            </w:pPr>
            <w:r w:rsidRPr="0011351A">
              <w:t>If the MRFC selects the IVAS payload type, the MRFC shall forward this parameter to the MRFP for the termination towards the offerer in the remote descriptor.</w:t>
            </w:r>
          </w:p>
        </w:tc>
        <w:tc>
          <w:tcPr>
            <w:tcW w:w="3737" w:type="dxa"/>
            <w:tcBorders>
              <w:top w:val="single" w:sz="6" w:space="0" w:color="auto"/>
              <w:left w:val="single" w:sz="6" w:space="0" w:color="auto"/>
              <w:bottom w:val="single" w:sz="6" w:space="0" w:color="auto"/>
            </w:tcBorders>
          </w:tcPr>
          <w:p w14:paraId="47B1B97A" w14:textId="77777777" w:rsidR="001A2147" w:rsidRPr="0011351A" w:rsidRDefault="001A2147" w:rsidP="00C26D5F">
            <w:pPr>
              <w:pStyle w:val="TAL"/>
            </w:pPr>
            <w:r w:rsidRPr="0011351A">
              <w:t xml:space="preserve">If the cf-send parameter is contained in the SDP offer, the MRFC shall select a list of the IVAS coded-formats, which is either the received cf-send list or a subset of it, based on MRFP capabilities and possible configured policies, and the MRFC shall include the </w:t>
            </w:r>
            <w:r w:rsidRPr="0011351A">
              <w:rPr>
                <w:rFonts w:eastAsia="Malgun Gothic"/>
                <w:lang w:eastAsia="ko-KR"/>
              </w:rPr>
              <w:t xml:space="preserve">cf-recv parameter with the selected </w:t>
            </w:r>
            <w:r w:rsidRPr="0011351A">
              <w:t>IVAS coded-formats</w:t>
            </w:r>
            <w:r w:rsidRPr="0011351A">
              <w:rPr>
                <w:rFonts w:eastAsia="Malgun Gothic"/>
                <w:lang w:eastAsia="ko-KR"/>
              </w:rPr>
              <w:t xml:space="preserve"> in the SDP answer</w:t>
            </w:r>
            <w:r w:rsidRPr="0011351A">
              <w:t>.</w:t>
            </w:r>
          </w:p>
          <w:p w14:paraId="082567F2" w14:textId="77777777" w:rsidR="001A2147" w:rsidRPr="0011351A" w:rsidRDefault="001A2147" w:rsidP="00C26D5F">
            <w:pPr>
              <w:pStyle w:val="TAL"/>
            </w:pPr>
            <w:bookmarkStart w:id="94" w:name="_Hlk167224435"/>
            <w:r w:rsidRPr="0011351A">
              <w:t>If the MRFC supplies the cf-recv parameter in the SDP answer, the MRFC shall also supply to the MRFP the cf-recv parameter in the local descriptor for the termination towards the offerer with the same value.</w:t>
            </w:r>
            <w:bookmarkEnd w:id="94"/>
          </w:p>
        </w:tc>
      </w:tr>
      <w:tr w:rsidR="001A2147" w:rsidRPr="0011351A" w14:paraId="798E8655" w14:textId="77777777" w:rsidTr="00C26D5F">
        <w:trPr>
          <w:jc w:val="center"/>
        </w:trPr>
        <w:tc>
          <w:tcPr>
            <w:tcW w:w="2039" w:type="dxa"/>
            <w:tcBorders>
              <w:top w:val="single" w:sz="6" w:space="0" w:color="auto"/>
              <w:bottom w:val="single" w:sz="6" w:space="0" w:color="auto"/>
              <w:right w:val="single" w:sz="6" w:space="0" w:color="auto"/>
            </w:tcBorders>
          </w:tcPr>
          <w:p w14:paraId="1EB2E893" w14:textId="77777777" w:rsidR="001A2147" w:rsidRPr="00E76635" w:rsidRDefault="001A2147" w:rsidP="00C26D5F">
            <w:pPr>
              <w:pStyle w:val="TAL"/>
              <w:rPr>
                <w:lang w:val="fr-FR"/>
              </w:rPr>
            </w:pPr>
            <w:r w:rsidRPr="0011351A">
              <w:t xml:space="preserve">pi-types </w:t>
            </w:r>
            <w:r w:rsidRPr="0011351A">
              <w:rPr>
                <w:lang w:eastAsia="ja-JP"/>
              </w:rPr>
              <w:t>(NOTE 1)</w:t>
            </w:r>
          </w:p>
        </w:tc>
        <w:tc>
          <w:tcPr>
            <w:tcW w:w="3737" w:type="dxa"/>
            <w:tcBorders>
              <w:top w:val="single" w:sz="6" w:space="0" w:color="auto"/>
              <w:left w:val="single" w:sz="6" w:space="0" w:color="auto"/>
              <w:bottom w:val="single" w:sz="6" w:space="0" w:color="auto"/>
              <w:right w:val="single" w:sz="6" w:space="0" w:color="auto"/>
            </w:tcBorders>
          </w:tcPr>
          <w:p w14:paraId="509124D2" w14:textId="77777777" w:rsidR="001A2147" w:rsidRPr="0011351A" w:rsidRDefault="001A2147" w:rsidP="00C26D5F">
            <w:pPr>
              <w:pStyle w:val="TAL"/>
            </w:pPr>
            <w:r w:rsidRPr="0011351A">
              <w:t>If the pi-types</w:t>
            </w:r>
            <w:r w:rsidRPr="0011351A">
              <w:rPr>
                <w:rFonts w:eastAsia="MS Mincho"/>
                <w:lang w:eastAsia="ja-JP"/>
              </w:rPr>
              <w:t xml:space="preserve"> </w:t>
            </w:r>
            <w:r w:rsidRPr="0011351A">
              <w:t xml:space="preserve">parameter is contained in the SDP offer, the MRFC shall check if the MRFP supports the indicated PI data types, in the </w:t>
            </w:r>
            <w:r w:rsidRPr="0011351A">
              <w:rPr>
                <w:lang w:eastAsia="ja-JP"/>
              </w:rPr>
              <w:t xml:space="preserve">IVAS Immersive </w:t>
            </w:r>
            <w:r w:rsidRPr="0011351A">
              <w:t>mode in the send and receive direction.</w:t>
            </w:r>
          </w:p>
          <w:p w14:paraId="6B3E68D3" w14:textId="77777777" w:rsidR="001A2147" w:rsidRPr="0011351A" w:rsidRDefault="001A2147" w:rsidP="00C26D5F">
            <w:pPr>
              <w:pStyle w:val="TAL"/>
            </w:pPr>
            <w:r w:rsidRPr="0011351A">
              <w:t>The MRFC shall set the pi-types</w:t>
            </w:r>
            <w:r w:rsidRPr="0011351A">
              <w:rPr>
                <w:rFonts w:eastAsia="MS Mincho"/>
                <w:lang w:eastAsia="ja-JP"/>
              </w:rPr>
              <w:t xml:space="preserve"> </w:t>
            </w:r>
            <w:r w:rsidRPr="0011351A">
              <w:t>parameter based on the indicated value, MRFP capabilities and possible configured policies.</w:t>
            </w:r>
          </w:p>
          <w:p w14:paraId="54484D01" w14:textId="77777777" w:rsidR="001A2147" w:rsidRPr="0011351A" w:rsidRDefault="001A2147" w:rsidP="00C26D5F">
            <w:pPr>
              <w:pStyle w:val="TAL"/>
            </w:pPr>
            <w:r w:rsidRPr="0011351A">
              <w:t>If the MRFC selects the IVAS payload type, the MRFC shall forward the pi-types parameter to the MRFP for the termination towards the offerer in the remote descriptor.</w:t>
            </w:r>
          </w:p>
        </w:tc>
        <w:tc>
          <w:tcPr>
            <w:tcW w:w="3737" w:type="dxa"/>
            <w:tcBorders>
              <w:top w:val="single" w:sz="6" w:space="0" w:color="auto"/>
              <w:left w:val="single" w:sz="6" w:space="0" w:color="auto"/>
              <w:bottom w:val="single" w:sz="6" w:space="0" w:color="auto"/>
            </w:tcBorders>
          </w:tcPr>
          <w:p w14:paraId="74BEFDFF" w14:textId="77777777" w:rsidR="001A2147" w:rsidRDefault="001A2147" w:rsidP="00C26D5F">
            <w:pPr>
              <w:pStyle w:val="TAL"/>
            </w:pPr>
            <w:r w:rsidRPr="0011351A">
              <w:t>If the pi-types parameter is contained in the SDP offer and the MRFC selects the IVAS payload type, the MRFC shall set the pi-types</w:t>
            </w:r>
            <w:r w:rsidRPr="0011351A">
              <w:rPr>
                <w:rFonts w:eastAsia="MS Mincho"/>
                <w:lang w:eastAsia="ja-JP"/>
              </w:rPr>
              <w:t xml:space="preserve"> </w:t>
            </w:r>
            <w:r w:rsidRPr="0011351A">
              <w:t xml:space="preserve">parameter based on the </w:t>
            </w:r>
            <w:r>
              <w:t>received</w:t>
            </w:r>
            <w:r w:rsidRPr="0011351A">
              <w:t xml:space="preserve"> value, MRFP capabilities and possible configured policies, and the MRFC shall include the pi-types</w:t>
            </w:r>
            <w:r w:rsidRPr="0011351A">
              <w:rPr>
                <w:rFonts w:eastAsia="Malgun Gothic"/>
                <w:lang w:eastAsia="ko-KR"/>
              </w:rPr>
              <w:t xml:space="preserve"> parameter in the SDP answer</w:t>
            </w:r>
            <w:r w:rsidRPr="0011351A">
              <w:t>.</w:t>
            </w:r>
          </w:p>
          <w:p w14:paraId="5E230949" w14:textId="77777777" w:rsidR="001A2147" w:rsidRPr="0011351A" w:rsidRDefault="001A2147" w:rsidP="00C26D5F">
            <w:pPr>
              <w:pStyle w:val="TAL"/>
            </w:pPr>
            <w:r w:rsidRPr="0011351A">
              <w:t xml:space="preserve">If none of the </w:t>
            </w:r>
            <w:r>
              <w:t>received</w:t>
            </w:r>
            <w:r w:rsidRPr="0011351A">
              <w:t xml:space="preserve"> PI data types are supported, the MRFC shall not</w:t>
            </w:r>
            <w:r>
              <w:t xml:space="preserve"> include </w:t>
            </w:r>
            <w:r w:rsidRPr="0011351A">
              <w:t>the pi-types parameter in the SDP answer</w:t>
            </w:r>
            <w:r>
              <w:t>.</w:t>
            </w:r>
          </w:p>
          <w:p w14:paraId="012813DC" w14:textId="77777777" w:rsidR="001A2147" w:rsidRPr="0011351A" w:rsidRDefault="001A2147" w:rsidP="00C26D5F">
            <w:pPr>
              <w:pStyle w:val="TAL"/>
            </w:pPr>
            <w:r w:rsidRPr="0011351A">
              <w:t xml:space="preserve">If the MRFC supplies the pi-types parameter in the SDP answer, the MRFC shall also supply it to the MRFP in the local descriptor </w:t>
            </w:r>
            <w:r w:rsidRPr="0011351A">
              <w:lastRenderedPageBreak/>
              <w:t>for the termination towards the offerer with the same value.</w:t>
            </w:r>
          </w:p>
        </w:tc>
      </w:tr>
      <w:tr w:rsidR="001A2147" w:rsidRPr="0011351A" w14:paraId="5F0C16CD" w14:textId="77777777" w:rsidTr="00C26D5F">
        <w:trPr>
          <w:jc w:val="center"/>
        </w:trPr>
        <w:tc>
          <w:tcPr>
            <w:tcW w:w="2039" w:type="dxa"/>
            <w:tcBorders>
              <w:top w:val="single" w:sz="6" w:space="0" w:color="auto"/>
              <w:bottom w:val="single" w:sz="6" w:space="0" w:color="auto"/>
              <w:right w:val="single" w:sz="6" w:space="0" w:color="auto"/>
            </w:tcBorders>
          </w:tcPr>
          <w:p w14:paraId="6BC4598C" w14:textId="77777777" w:rsidR="001A2147" w:rsidRPr="00E76635" w:rsidRDefault="001A2147" w:rsidP="00C26D5F">
            <w:pPr>
              <w:pStyle w:val="TAL"/>
              <w:rPr>
                <w:lang w:val="fr-FR"/>
              </w:rPr>
            </w:pPr>
            <w:r w:rsidRPr="0011351A">
              <w:lastRenderedPageBreak/>
              <w:t xml:space="preserve">pi-types-send </w:t>
            </w:r>
            <w:r w:rsidRPr="0011351A">
              <w:rPr>
                <w:lang w:eastAsia="ja-JP"/>
              </w:rPr>
              <w:t>(NOTE 1)</w:t>
            </w:r>
          </w:p>
        </w:tc>
        <w:tc>
          <w:tcPr>
            <w:tcW w:w="3737" w:type="dxa"/>
            <w:tcBorders>
              <w:top w:val="single" w:sz="6" w:space="0" w:color="auto"/>
              <w:left w:val="single" w:sz="6" w:space="0" w:color="auto"/>
              <w:bottom w:val="single" w:sz="6" w:space="0" w:color="auto"/>
              <w:right w:val="single" w:sz="6" w:space="0" w:color="auto"/>
            </w:tcBorders>
          </w:tcPr>
          <w:p w14:paraId="66AC402D" w14:textId="77777777" w:rsidR="001A2147" w:rsidRPr="0011351A" w:rsidRDefault="001A2147" w:rsidP="00C26D5F">
            <w:pPr>
              <w:pStyle w:val="TAL"/>
            </w:pPr>
            <w:r w:rsidRPr="0011351A">
              <w:t>If the pi-types-send</w:t>
            </w:r>
            <w:r w:rsidRPr="0011351A">
              <w:rPr>
                <w:rFonts w:eastAsia="MS Mincho"/>
                <w:lang w:eastAsia="ja-JP"/>
              </w:rPr>
              <w:t xml:space="preserve"> </w:t>
            </w:r>
            <w:r w:rsidRPr="0011351A">
              <w:t xml:space="preserve">parameter is contained in the SDP offer, the MRFC shall check if the MRFP supports the received PI data types, in the </w:t>
            </w:r>
            <w:r w:rsidRPr="0011351A">
              <w:rPr>
                <w:lang w:eastAsia="ja-JP"/>
              </w:rPr>
              <w:t xml:space="preserve">IVAS Immersive </w:t>
            </w:r>
            <w:r w:rsidRPr="0011351A">
              <w:t>mode in the receive direction. The MRFC shall set the pi-types-send parameter based on the received value, MRFP capabilities and possible configured policies.</w:t>
            </w:r>
          </w:p>
          <w:p w14:paraId="7926E2F9" w14:textId="77777777" w:rsidR="001A2147" w:rsidRPr="0011351A" w:rsidRDefault="001A2147" w:rsidP="00C26D5F">
            <w:pPr>
              <w:pStyle w:val="TAL"/>
            </w:pPr>
            <w:r w:rsidRPr="0011351A">
              <w:t>If the MRFC selects the IVAS payload type, the MRFC shall forward the pi-types-send parameter to the MRFP for the termination towards the offerer in the remote descriptor.</w:t>
            </w:r>
          </w:p>
        </w:tc>
        <w:tc>
          <w:tcPr>
            <w:tcW w:w="3737" w:type="dxa"/>
            <w:tcBorders>
              <w:top w:val="single" w:sz="6" w:space="0" w:color="auto"/>
              <w:left w:val="single" w:sz="6" w:space="0" w:color="auto"/>
              <w:bottom w:val="single" w:sz="6" w:space="0" w:color="auto"/>
            </w:tcBorders>
          </w:tcPr>
          <w:p w14:paraId="63DE687C" w14:textId="77777777" w:rsidR="001A2147" w:rsidRPr="0011351A" w:rsidRDefault="001A2147" w:rsidP="00C26D5F">
            <w:pPr>
              <w:pStyle w:val="TAL"/>
            </w:pPr>
            <w:r w:rsidRPr="0011351A">
              <w:t>If the pi-types-recv parameter is contained in the SDP offer and the MRFC selects the IVAS payload type, the MRFC shall set the pi-types-send parameter based on the received value, MRFP capabilities and possible configured policies, and the MRFC shall include the pi-types-send</w:t>
            </w:r>
            <w:r w:rsidRPr="0011351A">
              <w:rPr>
                <w:rFonts w:eastAsia="Malgun Gothic"/>
                <w:lang w:eastAsia="ko-KR"/>
              </w:rPr>
              <w:t xml:space="preserve"> parameter in the SDP answer</w:t>
            </w:r>
            <w:r w:rsidRPr="0011351A">
              <w:t>.</w:t>
            </w:r>
          </w:p>
          <w:p w14:paraId="665B4AF7" w14:textId="77777777" w:rsidR="001A2147" w:rsidRPr="0011351A" w:rsidRDefault="001A2147" w:rsidP="00C26D5F">
            <w:pPr>
              <w:pStyle w:val="TAL"/>
            </w:pPr>
            <w:r w:rsidRPr="0011351A">
              <w:t xml:space="preserve">If none of the </w:t>
            </w:r>
            <w:r>
              <w:t>received</w:t>
            </w:r>
            <w:r w:rsidRPr="0011351A">
              <w:t xml:space="preserve"> PI data types are supported, the MRFC shall not</w:t>
            </w:r>
            <w:r>
              <w:t xml:space="preserve"> include </w:t>
            </w:r>
            <w:r w:rsidRPr="0011351A">
              <w:t>the pi-types-send parameter in the SDP answer</w:t>
            </w:r>
            <w:r>
              <w:t>.</w:t>
            </w:r>
          </w:p>
          <w:p w14:paraId="5757D17A" w14:textId="77777777" w:rsidR="001A2147" w:rsidRPr="0011351A" w:rsidRDefault="001A2147" w:rsidP="00C26D5F">
            <w:pPr>
              <w:pStyle w:val="TAL"/>
            </w:pPr>
            <w:r w:rsidRPr="0011351A">
              <w:t>If the MRFC supplies the pi-types-send parameter in the SDP answer, the MRFC shall also supply it to the MRFP in the local descriptor for the termination towards the offerer with the same value.</w:t>
            </w:r>
          </w:p>
        </w:tc>
      </w:tr>
      <w:tr w:rsidR="001A2147" w:rsidRPr="0011351A" w14:paraId="72FAD04B" w14:textId="77777777" w:rsidTr="00C26D5F">
        <w:trPr>
          <w:jc w:val="center"/>
        </w:trPr>
        <w:tc>
          <w:tcPr>
            <w:tcW w:w="2039" w:type="dxa"/>
            <w:tcBorders>
              <w:top w:val="single" w:sz="6" w:space="0" w:color="auto"/>
              <w:bottom w:val="single" w:sz="6" w:space="0" w:color="auto"/>
              <w:right w:val="single" w:sz="6" w:space="0" w:color="auto"/>
            </w:tcBorders>
          </w:tcPr>
          <w:p w14:paraId="6DD39C5F" w14:textId="77777777" w:rsidR="001A2147" w:rsidRPr="00E76635" w:rsidRDefault="001A2147" w:rsidP="00C26D5F">
            <w:pPr>
              <w:pStyle w:val="TAL"/>
              <w:rPr>
                <w:lang w:val="fr-FR"/>
              </w:rPr>
            </w:pPr>
            <w:r w:rsidRPr="0011351A">
              <w:t xml:space="preserve">pi-types-recv </w:t>
            </w:r>
            <w:r w:rsidRPr="0011351A">
              <w:rPr>
                <w:lang w:eastAsia="ja-JP"/>
              </w:rPr>
              <w:t>(NOTE 1)</w:t>
            </w:r>
          </w:p>
        </w:tc>
        <w:tc>
          <w:tcPr>
            <w:tcW w:w="3737" w:type="dxa"/>
            <w:tcBorders>
              <w:top w:val="single" w:sz="6" w:space="0" w:color="auto"/>
              <w:left w:val="single" w:sz="6" w:space="0" w:color="auto"/>
              <w:bottom w:val="single" w:sz="6" w:space="0" w:color="auto"/>
              <w:right w:val="single" w:sz="6" w:space="0" w:color="auto"/>
            </w:tcBorders>
          </w:tcPr>
          <w:p w14:paraId="6A22E9E9" w14:textId="77777777" w:rsidR="001A2147" w:rsidRPr="0011351A" w:rsidRDefault="001A2147" w:rsidP="00C26D5F">
            <w:pPr>
              <w:pStyle w:val="TAL"/>
            </w:pPr>
            <w:r w:rsidRPr="0011351A">
              <w:t>If the pi-types-recv</w:t>
            </w:r>
            <w:r w:rsidRPr="0011351A">
              <w:rPr>
                <w:rFonts w:eastAsia="MS Mincho"/>
                <w:lang w:eastAsia="ja-JP"/>
              </w:rPr>
              <w:t xml:space="preserve"> </w:t>
            </w:r>
            <w:r w:rsidRPr="0011351A">
              <w:t xml:space="preserve">parameter is contained in the SDP offer, the MRFC shall check if the MRFP supports the received PI data types, in the </w:t>
            </w:r>
            <w:r w:rsidRPr="0011351A">
              <w:rPr>
                <w:lang w:eastAsia="ja-JP"/>
              </w:rPr>
              <w:t xml:space="preserve">IVAS Immersive </w:t>
            </w:r>
            <w:r w:rsidRPr="0011351A">
              <w:t>mode in the send direction. The MRFC shall set the pi-types-recv parameter based on the received value, MRFP capabilities and possible configured policies.</w:t>
            </w:r>
          </w:p>
          <w:p w14:paraId="58748428" w14:textId="77777777" w:rsidR="001A2147" w:rsidRPr="0011351A" w:rsidRDefault="001A2147" w:rsidP="00C26D5F">
            <w:pPr>
              <w:pStyle w:val="TAL"/>
            </w:pPr>
            <w:r w:rsidRPr="0011351A">
              <w:t>If the MRFC selects the IVAS payload type, the MRFC shall forward the pi-types-recv parameter to the MRFP for the termination towards the offerer in the remote descriptor.</w:t>
            </w:r>
          </w:p>
        </w:tc>
        <w:tc>
          <w:tcPr>
            <w:tcW w:w="3737" w:type="dxa"/>
            <w:tcBorders>
              <w:top w:val="single" w:sz="6" w:space="0" w:color="auto"/>
              <w:left w:val="single" w:sz="6" w:space="0" w:color="auto"/>
              <w:bottom w:val="single" w:sz="6" w:space="0" w:color="auto"/>
            </w:tcBorders>
          </w:tcPr>
          <w:p w14:paraId="08FEDDAF" w14:textId="77777777" w:rsidR="001A2147" w:rsidRPr="0011351A" w:rsidRDefault="001A2147" w:rsidP="00C26D5F">
            <w:pPr>
              <w:pStyle w:val="TAL"/>
            </w:pPr>
            <w:r w:rsidRPr="0011351A">
              <w:t>If the pi-types-send parameter is contained in the SDP offer and the MRFC selects the IVAS payload type, the MRFC shall set the pi-types-recv parameter based on the received value, MRFP capabilities and possible configured policies, and the MRFC shall include the pi-types-recv</w:t>
            </w:r>
            <w:r w:rsidRPr="0011351A">
              <w:rPr>
                <w:rFonts w:eastAsia="Malgun Gothic"/>
                <w:lang w:eastAsia="ko-KR"/>
              </w:rPr>
              <w:t xml:space="preserve"> parameter in the SDP answer</w:t>
            </w:r>
            <w:r w:rsidRPr="0011351A">
              <w:t>.</w:t>
            </w:r>
          </w:p>
          <w:p w14:paraId="348B2C4F" w14:textId="77777777" w:rsidR="001A2147" w:rsidRPr="0011351A" w:rsidRDefault="001A2147" w:rsidP="00C26D5F">
            <w:pPr>
              <w:pStyle w:val="TAL"/>
            </w:pPr>
            <w:r w:rsidRPr="0011351A">
              <w:t xml:space="preserve">If none of the </w:t>
            </w:r>
            <w:r>
              <w:t>received</w:t>
            </w:r>
            <w:r w:rsidRPr="0011351A">
              <w:t xml:space="preserve"> PI data types are supported, the MRFC shall not</w:t>
            </w:r>
            <w:r>
              <w:t xml:space="preserve"> include </w:t>
            </w:r>
            <w:r w:rsidRPr="0011351A">
              <w:t>the pi-types-</w:t>
            </w:r>
            <w:r>
              <w:t>recv</w:t>
            </w:r>
            <w:r w:rsidRPr="0011351A">
              <w:t xml:space="preserve"> parameter in the SDP answer</w:t>
            </w:r>
            <w:r>
              <w:t>.</w:t>
            </w:r>
          </w:p>
          <w:p w14:paraId="5A2FB335" w14:textId="77777777" w:rsidR="001A2147" w:rsidRPr="0011351A" w:rsidRDefault="001A2147" w:rsidP="00C26D5F">
            <w:pPr>
              <w:pStyle w:val="TAL"/>
            </w:pPr>
            <w:r w:rsidRPr="0011351A">
              <w:t>If the MRFC supplies the pi-types-recv parameter in the SDP answer, the MRFC shall also supply it to the MRFP in the local descriptor for the termination towards the offerer with the same value.</w:t>
            </w:r>
          </w:p>
        </w:tc>
      </w:tr>
      <w:tr w:rsidR="001A2147" w:rsidRPr="0011351A" w14:paraId="1AAD2109" w14:textId="77777777" w:rsidTr="00C26D5F">
        <w:trPr>
          <w:jc w:val="center"/>
        </w:trPr>
        <w:tc>
          <w:tcPr>
            <w:tcW w:w="2039" w:type="dxa"/>
            <w:tcBorders>
              <w:top w:val="single" w:sz="6" w:space="0" w:color="auto"/>
              <w:bottom w:val="single" w:sz="6" w:space="0" w:color="auto"/>
              <w:right w:val="single" w:sz="6" w:space="0" w:color="auto"/>
            </w:tcBorders>
          </w:tcPr>
          <w:p w14:paraId="1B15B77F" w14:textId="77777777" w:rsidR="001A2147" w:rsidRPr="00E76635" w:rsidRDefault="001A2147" w:rsidP="00C26D5F">
            <w:pPr>
              <w:pStyle w:val="TAL"/>
              <w:rPr>
                <w:lang w:val="fr-FR"/>
              </w:rPr>
            </w:pPr>
            <w:r w:rsidRPr="0011351A">
              <w:t xml:space="preserve">pi-br </w:t>
            </w:r>
            <w:r w:rsidRPr="0011351A">
              <w:rPr>
                <w:lang w:eastAsia="ja-JP"/>
              </w:rPr>
              <w:t>(NOTE 1)</w:t>
            </w:r>
          </w:p>
        </w:tc>
        <w:tc>
          <w:tcPr>
            <w:tcW w:w="3737" w:type="dxa"/>
            <w:tcBorders>
              <w:top w:val="single" w:sz="6" w:space="0" w:color="auto"/>
              <w:left w:val="single" w:sz="6" w:space="0" w:color="auto"/>
              <w:bottom w:val="single" w:sz="6" w:space="0" w:color="auto"/>
              <w:right w:val="single" w:sz="6" w:space="0" w:color="auto"/>
            </w:tcBorders>
          </w:tcPr>
          <w:p w14:paraId="2B2D4C7E" w14:textId="77777777" w:rsidR="001A2147" w:rsidRPr="0011351A" w:rsidRDefault="001A2147" w:rsidP="00C26D5F">
            <w:pPr>
              <w:pStyle w:val="TAL"/>
            </w:pPr>
            <w:r w:rsidRPr="0011351A">
              <w:t>If the pi-br</w:t>
            </w:r>
            <w:r w:rsidRPr="0011351A">
              <w:rPr>
                <w:rFonts w:eastAsia="MS Mincho"/>
                <w:lang w:eastAsia="ja-JP"/>
              </w:rPr>
              <w:t xml:space="preserve"> </w:t>
            </w:r>
            <w:r w:rsidRPr="0011351A">
              <w:t xml:space="preserve">parameter is contained in the SDP offer, the MRFC shall check if the MRFP supports the indicated maximum bitrate, in the </w:t>
            </w:r>
            <w:r w:rsidRPr="0011351A">
              <w:rPr>
                <w:lang w:eastAsia="ja-JP"/>
              </w:rPr>
              <w:t xml:space="preserve">IVAS Immersive </w:t>
            </w:r>
            <w:r w:rsidRPr="0011351A">
              <w:t>mode in the send and receive direction. If the indicated maximum bitrate is not supported, the MRFC shall set the pi-br</w:t>
            </w:r>
            <w:r w:rsidRPr="0011351A">
              <w:rPr>
                <w:rFonts w:eastAsia="MS Mincho"/>
                <w:lang w:eastAsia="ja-JP"/>
              </w:rPr>
              <w:t xml:space="preserve"> </w:t>
            </w:r>
            <w:r w:rsidRPr="0011351A">
              <w:t>parameter to the maximum bit rate supported by the MRFP for PI data.</w:t>
            </w:r>
          </w:p>
          <w:p w14:paraId="03DC50F3" w14:textId="77777777" w:rsidR="001A2147" w:rsidRPr="0011351A" w:rsidRDefault="001A2147" w:rsidP="00C26D5F">
            <w:pPr>
              <w:pStyle w:val="TAL"/>
            </w:pPr>
            <w:r w:rsidRPr="0011351A">
              <w:t>If the MRFC selects the IVAS payload type, the MRFC shall forward the pi-br parameter to the MRFP for the termination towards the offerer in the remote descriptor.</w:t>
            </w:r>
          </w:p>
        </w:tc>
        <w:tc>
          <w:tcPr>
            <w:tcW w:w="3737" w:type="dxa"/>
            <w:tcBorders>
              <w:top w:val="single" w:sz="6" w:space="0" w:color="auto"/>
              <w:left w:val="single" w:sz="6" w:space="0" w:color="auto"/>
              <w:bottom w:val="single" w:sz="6" w:space="0" w:color="auto"/>
            </w:tcBorders>
          </w:tcPr>
          <w:p w14:paraId="361A1F38" w14:textId="77777777" w:rsidR="001A2147" w:rsidRDefault="001A2147" w:rsidP="00C26D5F">
            <w:pPr>
              <w:pStyle w:val="TAL"/>
            </w:pPr>
            <w:r w:rsidRPr="0011351A">
              <w:t>If the pi-br</w:t>
            </w:r>
            <w:r w:rsidRPr="0011351A">
              <w:rPr>
                <w:rFonts w:eastAsia="MS Mincho"/>
                <w:lang w:eastAsia="ja-JP"/>
              </w:rPr>
              <w:t xml:space="preserve"> </w:t>
            </w:r>
            <w:r w:rsidRPr="0011351A">
              <w:t xml:space="preserve">parameter is not contained in the SDP offer, the MRFC shall </w:t>
            </w:r>
            <w:r>
              <w:t xml:space="preserve">not </w:t>
            </w:r>
            <w:r w:rsidRPr="0011351A">
              <w:t>supply the pi-br parameter in the SDP answer</w:t>
            </w:r>
            <w:r>
              <w:t>.</w:t>
            </w:r>
          </w:p>
          <w:p w14:paraId="232C6FE0" w14:textId="77777777" w:rsidR="001A2147" w:rsidRPr="0011351A" w:rsidRDefault="001A2147" w:rsidP="00C26D5F">
            <w:pPr>
              <w:pStyle w:val="TAL"/>
            </w:pPr>
            <w:r w:rsidRPr="0011351A">
              <w:t>Otherwise, if the pi-br parameter is contained in the SDP offer, the MRFC shall select the maximum bit rate value for PI data, based on the received value, MRFP capabilities and possible configured policies, and shall include the pi-br</w:t>
            </w:r>
            <w:r w:rsidRPr="0011351A">
              <w:rPr>
                <w:rFonts w:eastAsia="Malgun Gothic"/>
                <w:lang w:eastAsia="ko-KR"/>
              </w:rPr>
              <w:t xml:space="preserve"> parameter with the selected value that is also supplied towards the MRFP, in the SDP answer</w:t>
            </w:r>
            <w:r w:rsidRPr="0011351A">
              <w:t>.</w:t>
            </w:r>
          </w:p>
          <w:p w14:paraId="7ACCB79E" w14:textId="77777777" w:rsidR="001A2147" w:rsidRPr="0011351A" w:rsidRDefault="001A2147" w:rsidP="00C26D5F">
            <w:pPr>
              <w:pStyle w:val="TAL"/>
            </w:pPr>
            <w:r w:rsidRPr="0011351A">
              <w:t>If the MRFC supplies the pi-br parameter in the SDP answer, the MRFC shall also supply it to the MRFP in the local descriptor for the termination towards the offerer with the same value.</w:t>
            </w:r>
          </w:p>
        </w:tc>
      </w:tr>
      <w:tr w:rsidR="001A2147" w:rsidRPr="0011351A" w14:paraId="56E7FDDA" w14:textId="77777777" w:rsidTr="00C26D5F">
        <w:trPr>
          <w:jc w:val="center"/>
        </w:trPr>
        <w:tc>
          <w:tcPr>
            <w:tcW w:w="2039" w:type="dxa"/>
            <w:tcBorders>
              <w:top w:val="single" w:sz="6" w:space="0" w:color="auto"/>
              <w:bottom w:val="single" w:sz="6" w:space="0" w:color="auto"/>
              <w:right w:val="single" w:sz="6" w:space="0" w:color="auto"/>
            </w:tcBorders>
          </w:tcPr>
          <w:p w14:paraId="7ED91AD3" w14:textId="77777777" w:rsidR="001A2147" w:rsidRPr="00E76635" w:rsidRDefault="001A2147" w:rsidP="00C26D5F">
            <w:pPr>
              <w:pStyle w:val="TAL"/>
              <w:rPr>
                <w:lang w:val="fr-FR"/>
              </w:rPr>
            </w:pPr>
            <w:r w:rsidRPr="0011351A">
              <w:t xml:space="preserve">pi-br-send </w:t>
            </w:r>
            <w:r w:rsidRPr="0011351A">
              <w:rPr>
                <w:lang w:eastAsia="ja-JP"/>
              </w:rPr>
              <w:t>(NOTE 1)</w:t>
            </w:r>
          </w:p>
        </w:tc>
        <w:tc>
          <w:tcPr>
            <w:tcW w:w="3737" w:type="dxa"/>
            <w:tcBorders>
              <w:top w:val="single" w:sz="6" w:space="0" w:color="auto"/>
              <w:left w:val="single" w:sz="6" w:space="0" w:color="auto"/>
              <w:bottom w:val="single" w:sz="6" w:space="0" w:color="auto"/>
              <w:right w:val="single" w:sz="6" w:space="0" w:color="auto"/>
            </w:tcBorders>
          </w:tcPr>
          <w:p w14:paraId="69E71892" w14:textId="77777777" w:rsidR="001A2147" w:rsidRPr="0011351A" w:rsidRDefault="001A2147" w:rsidP="00C26D5F">
            <w:pPr>
              <w:pStyle w:val="TAL"/>
            </w:pPr>
            <w:r w:rsidRPr="0011351A">
              <w:t>If the pi-br-send</w:t>
            </w:r>
            <w:r w:rsidRPr="0011351A">
              <w:rPr>
                <w:rFonts w:eastAsia="MS Mincho"/>
                <w:lang w:eastAsia="ja-JP"/>
              </w:rPr>
              <w:t xml:space="preserve"> </w:t>
            </w:r>
            <w:r w:rsidRPr="0011351A">
              <w:t xml:space="preserve">parameter is contained in the SDP offer, the MRFC shall check if the MRFP supports the indicated maximum bitrate, in the </w:t>
            </w:r>
            <w:r w:rsidRPr="0011351A">
              <w:rPr>
                <w:lang w:eastAsia="ja-JP"/>
              </w:rPr>
              <w:t xml:space="preserve">IVAS Immersive </w:t>
            </w:r>
            <w:r w:rsidRPr="0011351A">
              <w:t>mode in the receive direction. If the indicated maximum bitrate is not supported, the MRFC shall set the pi-br-send parameter to the maximum bit rate supported by the MRFP for PI data.</w:t>
            </w:r>
          </w:p>
          <w:p w14:paraId="61A6860F" w14:textId="77777777" w:rsidR="001A2147" w:rsidRPr="0011351A" w:rsidRDefault="001A2147" w:rsidP="00C26D5F">
            <w:pPr>
              <w:pStyle w:val="TAL"/>
            </w:pPr>
            <w:r w:rsidRPr="0011351A">
              <w:t>If the MRFC selects the IVAS payload type, the MRFC shall forward the pi-br-send parameter to the MRFP for the termination towards the offerer in the remote descriptor.</w:t>
            </w:r>
          </w:p>
        </w:tc>
        <w:tc>
          <w:tcPr>
            <w:tcW w:w="3737" w:type="dxa"/>
            <w:tcBorders>
              <w:top w:val="single" w:sz="6" w:space="0" w:color="auto"/>
              <w:left w:val="single" w:sz="6" w:space="0" w:color="auto"/>
              <w:bottom w:val="single" w:sz="6" w:space="0" w:color="auto"/>
            </w:tcBorders>
          </w:tcPr>
          <w:p w14:paraId="4C71D24D" w14:textId="77777777" w:rsidR="001A2147" w:rsidRPr="0011351A" w:rsidRDefault="001A2147" w:rsidP="00C26D5F">
            <w:pPr>
              <w:pStyle w:val="TAL"/>
            </w:pPr>
            <w:r w:rsidRPr="0011351A">
              <w:t>If the pi-br-recv parameter is contained in the SDP offer, the MRFC shall select the maximum bit rate value for PI data, based on the received value, MRFP capabilities and possible configured policies, and shall include the pi-br-send</w:t>
            </w:r>
            <w:r w:rsidRPr="0011351A">
              <w:rPr>
                <w:rFonts w:eastAsia="Malgun Gothic"/>
                <w:lang w:eastAsia="ko-KR"/>
              </w:rPr>
              <w:t xml:space="preserve"> parameter with the selected value that is also supplied towards the MRFP, in the SDP answer</w:t>
            </w:r>
            <w:r w:rsidRPr="0011351A">
              <w:t>.</w:t>
            </w:r>
          </w:p>
          <w:p w14:paraId="459DC08B" w14:textId="77777777" w:rsidR="001A2147" w:rsidRPr="0011351A" w:rsidRDefault="001A2147" w:rsidP="00C26D5F">
            <w:pPr>
              <w:pStyle w:val="TAL"/>
            </w:pPr>
            <w:r w:rsidRPr="0011351A">
              <w:t>Otherwise, the MRFC shall not include this parameter in the SDP answer.</w:t>
            </w:r>
          </w:p>
          <w:p w14:paraId="4FF075E7" w14:textId="77777777" w:rsidR="001A2147" w:rsidRPr="0011351A" w:rsidRDefault="001A2147" w:rsidP="00C26D5F">
            <w:pPr>
              <w:pStyle w:val="TAL"/>
            </w:pPr>
            <w:r w:rsidRPr="0011351A">
              <w:t>If the MRFC supplies the pi-br-send parameter in the SDP answer, the MRFC shall also supply it to the MRFP in the local descriptor for the termination towards the offerer with the same value.</w:t>
            </w:r>
          </w:p>
        </w:tc>
      </w:tr>
      <w:tr w:rsidR="001A2147" w:rsidRPr="0011351A" w14:paraId="32565E87" w14:textId="77777777" w:rsidTr="00C26D5F">
        <w:trPr>
          <w:jc w:val="center"/>
        </w:trPr>
        <w:tc>
          <w:tcPr>
            <w:tcW w:w="2039" w:type="dxa"/>
            <w:tcBorders>
              <w:top w:val="single" w:sz="6" w:space="0" w:color="auto"/>
              <w:bottom w:val="single" w:sz="6" w:space="0" w:color="auto"/>
              <w:right w:val="single" w:sz="6" w:space="0" w:color="auto"/>
            </w:tcBorders>
          </w:tcPr>
          <w:p w14:paraId="1D02735B" w14:textId="77777777" w:rsidR="001A2147" w:rsidRPr="00E76635" w:rsidRDefault="001A2147" w:rsidP="00C26D5F">
            <w:pPr>
              <w:pStyle w:val="TAL"/>
              <w:rPr>
                <w:lang w:val="fr-FR"/>
              </w:rPr>
            </w:pPr>
            <w:r w:rsidRPr="0011351A">
              <w:t xml:space="preserve">pi-br-recv </w:t>
            </w:r>
            <w:r w:rsidRPr="0011351A">
              <w:rPr>
                <w:lang w:eastAsia="ja-JP"/>
              </w:rPr>
              <w:t>(NOTE 1)</w:t>
            </w:r>
          </w:p>
        </w:tc>
        <w:tc>
          <w:tcPr>
            <w:tcW w:w="3737" w:type="dxa"/>
            <w:tcBorders>
              <w:top w:val="single" w:sz="6" w:space="0" w:color="auto"/>
              <w:left w:val="single" w:sz="6" w:space="0" w:color="auto"/>
              <w:bottom w:val="single" w:sz="6" w:space="0" w:color="auto"/>
              <w:right w:val="single" w:sz="6" w:space="0" w:color="auto"/>
            </w:tcBorders>
          </w:tcPr>
          <w:p w14:paraId="021037C3" w14:textId="77777777" w:rsidR="001A2147" w:rsidRPr="0011351A" w:rsidRDefault="001A2147" w:rsidP="00C26D5F">
            <w:pPr>
              <w:pStyle w:val="TAL"/>
            </w:pPr>
            <w:r w:rsidRPr="0011351A">
              <w:t>If the pi-br-recv</w:t>
            </w:r>
            <w:r w:rsidRPr="0011351A">
              <w:rPr>
                <w:rFonts w:eastAsia="MS Mincho"/>
                <w:lang w:eastAsia="ja-JP"/>
              </w:rPr>
              <w:t xml:space="preserve"> </w:t>
            </w:r>
            <w:r w:rsidRPr="0011351A">
              <w:t xml:space="preserve">parameter is contained in the SDP offer, the MRFC shall check if the MRFP supports the indicated maximum </w:t>
            </w:r>
            <w:r w:rsidRPr="0011351A">
              <w:lastRenderedPageBreak/>
              <w:t xml:space="preserve">bitrate, in the </w:t>
            </w:r>
            <w:r w:rsidRPr="0011351A">
              <w:rPr>
                <w:lang w:eastAsia="ja-JP"/>
              </w:rPr>
              <w:t xml:space="preserve">IVAS Immersive </w:t>
            </w:r>
            <w:r w:rsidRPr="0011351A">
              <w:t>mode in the send direction. If the indicated maximum bitrate is not supported, the MRFC shall set the pi-br-recv parameter to the maximum bit rate supported by the MRFP for PI data.</w:t>
            </w:r>
          </w:p>
          <w:p w14:paraId="4337F52D" w14:textId="77777777" w:rsidR="001A2147" w:rsidRPr="0011351A" w:rsidRDefault="001A2147" w:rsidP="00C26D5F">
            <w:pPr>
              <w:pStyle w:val="TAL"/>
            </w:pPr>
            <w:r w:rsidRPr="0011351A">
              <w:t>If the MRFC selects the IVAS payload type, the MRFC shall forward the pi-br-recv parameter to the MRFP for the termination towards the offerer in the remote descriptor.</w:t>
            </w:r>
          </w:p>
        </w:tc>
        <w:tc>
          <w:tcPr>
            <w:tcW w:w="3737" w:type="dxa"/>
            <w:tcBorders>
              <w:top w:val="single" w:sz="6" w:space="0" w:color="auto"/>
              <w:left w:val="single" w:sz="6" w:space="0" w:color="auto"/>
              <w:bottom w:val="single" w:sz="6" w:space="0" w:color="auto"/>
            </w:tcBorders>
          </w:tcPr>
          <w:p w14:paraId="54C5A82C" w14:textId="77777777" w:rsidR="001A2147" w:rsidRPr="0011351A" w:rsidRDefault="001A2147" w:rsidP="00C26D5F">
            <w:pPr>
              <w:pStyle w:val="TAL"/>
            </w:pPr>
            <w:r w:rsidRPr="0011351A">
              <w:lastRenderedPageBreak/>
              <w:t xml:space="preserve">If the pi-br-send parameter is contained in the SDP offer, the MRFC shall select the maximum bit rate value for PI data, based on </w:t>
            </w:r>
            <w:r w:rsidRPr="0011351A">
              <w:lastRenderedPageBreak/>
              <w:t>the received value, MRFP capabilities and possible configured policies, and shall include the pi-br-recv</w:t>
            </w:r>
            <w:r w:rsidRPr="0011351A">
              <w:rPr>
                <w:rFonts w:eastAsia="Malgun Gothic"/>
                <w:lang w:eastAsia="ko-KR"/>
              </w:rPr>
              <w:t xml:space="preserve"> parameter with the selected value that is also supplied towards the MRFP, in the SDP answer</w:t>
            </w:r>
            <w:r w:rsidRPr="0011351A">
              <w:t>.</w:t>
            </w:r>
          </w:p>
          <w:p w14:paraId="3DD1953F" w14:textId="77777777" w:rsidR="001A2147" w:rsidRPr="0011351A" w:rsidRDefault="001A2147" w:rsidP="00C26D5F">
            <w:pPr>
              <w:pStyle w:val="TAL"/>
            </w:pPr>
            <w:r w:rsidRPr="0011351A">
              <w:t>Otherwise, the MRFC shall not include this parameter in the SDP answer.</w:t>
            </w:r>
          </w:p>
          <w:p w14:paraId="2C5775FE" w14:textId="77777777" w:rsidR="001A2147" w:rsidRPr="0011351A" w:rsidRDefault="001A2147" w:rsidP="00C26D5F">
            <w:pPr>
              <w:pStyle w:val="TAL"/>
            </w:pPr>
            <w:r w:rsidRPr="0011351A">
              <w:t>If the MRFC supplies the pi-br-recv parameter in the SDP answer, the MRFC shall also supply it to the MRFP in the local descriptor for the termination towards the offerer with the same value.</w:t>
            </w:r>
          </w:p>
        </w:tc>
      </w:tr>
      <w:tr w:rsidR="001A2147" w:rsidRPr="0011351A" w14:paraId="174B6EB5" w14:textId="77777777" w:rsidTr="00C26D5F">
        <w:trPr>
          <w:jc w:val="center"/>
        </w:trPr>
        <w:tc>
          <w:tcPr>
            <w:tcW w:w="9513" w:type="dxa"/>
            <w:gridSpan w:val="3"/>
            <w:tcBorders>
              <w:top w:val="single" w:sz="6" w:space="0" w:color="auto"/>
              <w:bottom w:val="single" w:sz="12" w:space="0" w:color="auto"/>
            </w:tcBorders>
          </w:tcPr>
          <w:p w14:paraId="36751EEF" w14:textId="550E3CAF" w:rsidR="001A2147" w:rsidRPr="0011351A" w:rsidRDefault="001A2147" w:rsidP="00C26D5F">
            <w:pPr>
              <w:pStyle w:val="TAN"/>
            </w:pPr>
            <w:r w:rsidRPr="0011351A">
              <w:lastRenderedPageBreak/>
              <w:t>NOTE 1:</w:t>
            </w:r>
            <w:r w:rsidRPr="0011351A">
              <w:tab/>
              <w:t>This MIME parameter of the IVAS RTP payload type is defined in 3GPP TS 26.253 </w:t>
            </w:r>
            <w:r>
              <w:t>[69]</w:t>
            </w:r>
            <w:r w:rsidRPr="0011351A">
              <w:t>. It is encapsulated within the SDP "a=fmtp" attribute defined IETF RFC 4566 [44].</w:t>
            </w:r>
          </w:p>
          <w:p w14:paraId="46309203" w14:textId="77777777" w:rsidR="001A2147" w:rsidRPr="0011351A" w:rsidRDefault="001A2147" w:rsidP="00C26D5F">
            <w:pPr>
              <w:pStyle w:val="TAN"/>
            </w:pPr>
            <w:r w:rsidRPr="0011351A">
              <w:t>NOTE 2:</w:t>
            </w:r>
            <w:r w:rsidRPr="0011351A">
              <w:tab/>
              <w:t>This MIME parameter of the IVAS RTP payload type is defined in IETF RFC 4867 [45]. It is encapsulated within the SDP "a=fmtp" attribute defined IETF RFC 4566 [44].</w:t>
            </w:r>
          </w:p>
          <w:p w14:paraId="505E591A" w14:textId="77777777" w:rsidR="001A2147" w:rsidRPr="0011351A" w:rsidRDefault="001A2147" w:rsidP="00C26D5F">
            <w:pPr>
              <w:pStyle w:val="TAN"/>
            </w:pPr>
            <w:r w:rsidRPr="0011351A">
              <w:t>NOTE 3:</w:t>
            </w:r>
            <w:r w:rsidRPr="0011351A">
              <w:tab/>
              <w:t>This MIME parameter of the IVAS RTP payload type relates to the EVS Primary mode and is defined in 3GPP TS 26.445 [43]. It is encapsulated within the SDP "a=fmtp" attribute defined IETF RFC 4566 [44].</w:t>
            </w:r>
          </w:p>
          <w:p w14:paraId="4E8D1662" w14:textId="77777777" w:rsidR="001A2147" w:rsidRPr="0011351A" w:rsidRDefault="001A2147" w:rsidP="00C26D5F">
            <w:pPr>
              <w:pStyle w:val="TAN"/>
            </w:pPr>
            <w:r w:rsidRPr="0011351A">
              <w:t>NOTE 4:</w:t>
            </w:r>
            <w:r w:rsidRPr="0011351A">
              <w:tab/>
              <w:t>This MIME parameter of the IVAS RTP payload type relates to the AMR-WB IO mode and is defined in IETF RFC 4867 [45]. It is encapsulated within the SDP "a=fmtp" attribute defined IETF RFC 4566 [44].</w:t>
            </w:r>
          </w:p>
          <w:p w14:paraId="15A08293" w14:textId="77777777" w:rsidR="001A2147" w:rsidRPr="0011351A" w:rsidRDefault="001A2147" w:rsidP="00C26D5F">
            <w:pPr>
              <w:pStyle w:val="TAN"/>
            </w:pPr>
            <w:r w:rsidRPr="0011351A">
              <w:t>NOTE 5:</w:t>
            </w:r>
            <w:r w:rsidRPr="0011351A">
              <w:tab/>
              <w:t>This SDP attribute is defined in 3GPP TS 26.114 [23]. It applies to all codecs offered in an SDP media line.</w:t>
            </w:r>
          </w:p>
          <w:p w14:paraId="49BDF421" w14:textId="634FBB9F" w:rsidR="001A2147" w:rsidRPr="0011351A" w:rsidRDefault="001A2147" w:rsidP="00C26D5F">
            <w:pPr>
              <w:pStyle w:val="TAN"/>
            </w:pPr>
            <w:r w:rsidRPr="0011351A">
              <w:t>NOTE 6:</w:t>
            </w:r>
            <w:r w:rsidRPr="0011351A">
              <w:tab/>
              <w:t>If present, the hf-only parameter shall be set to 1 as defined in clause A.4.1 of 3GPP TS 26.253 </w:t>
            </w:r>
            <w:r>
              <w:t>[69]</w:t>
            </w:r>
            <w:r w:rsidRPr="0011351A">
              <w:t>.</w:t>
            </w:r>
          </w:p>
        </w:tc>
      </w:tr>
    </w:tbl>
    <w:p w14:paraId="43E2CBA1" w14:textId="77777777" w:rsidR="001A2147" w:rsidRPr="0011351A" w:rsidRDefault="001A2147" w:rsidP="001A2147"/>
    <w:p w14:paraId="6FF5A702" w14:textId="37FD40E1" w:rsidR="001A2147" w:rsidRPr="00EF20F7" w:rsidRDefault="001A2147" w:rsidP="009E159F">
      <w:r w:rsidRPr="0011351A">
        <w:t>The MRFP handling of IVAS codec parameters shall follow table 5.13.</w:t>
      </w:r>
      <w:r w:rsidR="0092182B">
        <w:t>5</w:t>
      </w:r>
      <w:r w:rsidRPr="0011351A">
        <w:t>.</w:t>
      </w:r>
      <w:r>
        <w:t>2</w:t>
      </w:r>
      <w:r w:rsidRPr="0011351A">
        <w:t xml:space="preserve"> in 3GPP TS 23.334 [41]. The MRFP should support transcoding of IVAS with bandwidths (sampling rates) which are supported by codec the MRFP is capable to transcode IVAS to/from (e.g., NB for AMR, and WB for AMR-WB).</w:t>
      </w:r>
    </w:p>
    <w:p w14:paraId="1231F2C4" w14:textId="77777777" w:rsidR="009E159F" w:rsidRPr="00EF20F7" w:rsidRDefault="009E159F" w:rsidP="00232AAD">
      <w:pPr>
        <w:pStyle w:val="Heading2"/>
      </w:pPr>
      <w:bookmarkStart w:id="95" w:name="_Toc9597170"/>
      <w:bookmarkStart w:id="96" w:name="_Toc169837218"/>
      <w:r w:rsidRPr="00EF20F7">
        <w:t>5.13</w:t>
      </w:r>
      <w:r w:rsidRPr="00EF20F7">
        <w:tab/>
        <w:t>Video Transcoding</w:t>
      </w:r>
      <w:bookmarkEnd w:id="95"/>
      <w:bookmarkEnd w:id="96"/>
    </w:p>
    <w:p w14:paraId="213B1256" w14:textId="5258B9BF" w:rsidR="009E159F" w:rsidRPr="00EF20F7" w:rsidRDefault="009E159F" w:rsidP="009E159F">
      <w:pPr>
        <w:rPr>
          <w:lang w:eastAsia="zh-CN"/>
        </w:rPr>
      </w:pPr>
      <w:r w:rsidRPr="00EF20F7">
        <w:rPr>
          <w:lang w:eastAsia="zh-CN"/>
        </w:rPr>
        <w:t>The MRFP shall support video transcoding between streams of two Terminations within the same context where the streams are encoded differently, in accordance with standard H.248 principles, see ITU-T H.248.1</w:t>
      </w:r>
      <w:r w:rsidR="00172963">
        <w:rPr>
          <w:lang w:eastAsia="zh-CN"/>
        </w:rPr>
        <w:t> </w:t>
      </w:r>
      <w:r w:rsidR="00172963" w:rsidRPr="00EF20F7">
        <w:rPr>
          <w:lang w:eastAsia="zh-CN"/>
        </w:rPr>
        <w:t>[</w:t>
      </w:r>
      <w:r w:rsidRPr="00EF20F7">
        <w:rPr>
          <w:lang w:eastAsia="zh-CN"/>
        </w:rPr>
        <w:t>3].</w:t>
      </w:r>
    </w:p>
    <w:p w14:paraId="723B2B81" w14:textId="77777777" w:rsidR="009E159F" w:rsidRPr="00EF20F7" w:rsidRDefault="009E159F" w:rsidP="009E159F">
      <w:pPr>
        <w:pStyle w:val="NO"/>
      </w:pPr>
      <w:r w:rsidRPr="00EF20F7">
        <w:rPr>
          <w:lang w:eastAsia="zh-CN"/>
        </w:rPr>
        <w:t>NOTE:</w:t>
      </w:r>
      <w:r w:rsidRPr="00EF20F7">
        <w:rPr>
          <w:lang w:eastAsia="zh-CN"/>
        </w:rPr>
        <w:tab/>
      </w:r>
      <w:r w:rsidRPr="00EF20F7">
        <w:t>3GPP video codec</w:t>
      </w:r>
      <w:r w:rsidRPr="00EF20F7">
        <w:rPr>
          <w:lang w:eastAsia="zh-CN"/>
        </w:rPr>
        <w:t xml:space="preserve">s are specified in </w:t>
      </w:r>
      <w:r w:rsidRPr="00EF20F7">
        <w:t>3GPP TS 26.114 [23].</w:t>
      </w:r>
    </w:p>
    <w:p w14:paraId="6300F1E4" w14:textId="77777777" w:rsidR="009E159F" w:rsidRPr="00EF20F7" w:rsidRDefault="009E159F" w:rsidP="00232AAD">
      <w:pPr>
        <w:pStyle w:val="Heading2"/>
      </w:pPr>
      <w:bookmarkStart w:id="97" w:name="_Toc9597171"/>
      <w:bookmarkStart w:id="98" w:name="_Toc169837219"/>
      <w:r w:rsidRPr="00EF20F7">
        <w:t>5.14</w:t>
      </w:r>
      <w:r w:rsidRPr="00EF20F7">
        <w:tab/>
        <w:t>Floor Control Service Requirement</w:t>
      </w:r>
      <w:bookmarkEnd w:id="97"/>
      <w:bookmarkEnd w:id="98"/>
    </w:p>
    <w:p w14:paraId="364CA5C0" w14:textId="77777777" w:rsidR="009E159F" w:rsidRPr="00EF20F7" w:rsidRDefault="009E159F" w:rsidP="00232AAD">
      <w:pPr>
        <w:pStyle w:val="Heading3"/>
        <w:rPr>
          <w:lang w:eastAsia="zh-CN"/>
        </w:rPr>
      </w:pPr>
      <w:bookmarkStart w:id="99" w:name="_Toc9597172"/>
      <w:bookmarkStart w:id="100" w:name="_Toc169837220"/>
      <w:r w:rsidRPr="00EF20F7">
        <w:rPr>
          <w:lang w:eastAsia="zh-CN"/>
        </w:rPr>
        <w:t>5.14.1</w:t>
      </w:r>
      <w:r w:rsidRPr="00EF20F7">
        <w:rPr>
          <w:lang w:eastAsia="zh-CN"/>
        </w:rPr>
        <w:tab/>
        <w:t>General</w:t>
      </w:r>
      <w:bookmarkEnd w:id="99"/>
      <w:bookmarkEnd w:id="100"/>
    </w:p>
    <w:p w14:paraId="357F7C22" w14:textId="233F828E" w:rsidR="009E159F" w:rsidRPr="00EF20F7" w:rsidRDefault="009E159F" w:rsidP="009E159F">
      <w:r w:rsidRPr="00EF20F7">
        <w:t xml:space="preserve">Floor control is a means to manage joint or exclusive access to shared resources in a (multiparty) conferencing environment. It enables applications or users to gain safe and mutually exclusive or non-exclusive input access to the shared object or resource. The "Floor" is an individual temporary access or manipulation permission for a specific shared resource (or group of resources) </w:t>
      </w:r>
      <w:r w:rsidR="00C84D2E">
        <w:t>IETF RFC </w:t>
      </w:r>
      <w:r w:rsidRPr="00EF20F7">
        <w:rPr>
          <w:lang w:eastAsia="zh-CN"/>
        </w:rPr>
        <w:t>4376</w:t>
      </w:r>
      <w:r w:rsidR="00172963">
        <w:t> </w:t>
      </w:r>
      <w:r w:rsidR="00172963" w:rsidRPr="00EF20F7">
        <w:t>[</w:t>
      </w:r>
      <w:r w:rsidRPr="00EF20F7">
        <w:t>19]. Floor control is an optional procedure; where "shall" is used it is meant that this is basic required functionality within the feature.</w:t>
      </w:r>
    </w:p>
    <w:p w14:paraId="76CA05D5" w14:textId="77777777" w:rsidR="009E159F" w:rsidRPr="00EF20F7" w:rsidRDefault="009E159F" w:rsidP="00232AAD">
      <w:pPr>
        <w:pStyle w:val="Heading3"/>
        <w:rPr>
          <w:lang w:eastAsia="zh-CN"/>
        </w:rPr>
      </w:pPr>
      <w:bookmarkStart w:id="101" w:name="_Toc9597173"/>
      <w:bookmarkStart w:id="102" w:name="_Toc169837221"/>
      <w:r w:rsidRPr="00EF20F7">
        <w:rPr>
          <w:lang w:eastAsia="zh-CN"/>
        </w:rPr>
        <w:t>5.14.2</w:t>
      </w:r>
      <w:r w:rsidRPr="00EF20F7">
        <w:rPr>
          <w:lang w:eastAsia="zh-CN"/>
        </w:rPr>
        <w:tab/>
        <w:t>Architecture</w:t>
      </w:r>
      <w:bookmarkEnd w:id="101"/>
      <w:bookmarkEnd w:id="102"/>
    </w:p>
    <w:p w14:paraId="3F4EA248" w14:textId="77777777" w:rsidR="009E159F" w:rsidRPr="00EF20F7" w:rsidRDefault="009E159F" w:rsidP="009E159F">
      <w:r w:rsidRPr="00EF20F7">
        <w:t xml:space="preserve">The functional architecture concerning </w:t>
      </w:r>
      <w:r w:rsidRPr="00EF20F7">
        <w:rPr>
          <w:lang w:eastAsia="zh-CN"/>
        </w:rPr>
        <w:t>F</w:t>
      </w:r>
      <w:r w:rsidRPr="00EF20F7">
        <w:t>loor control is presented in Figure 5.14.2.1 below.</w:t>
      </w:r>
    </w:p>
    <w:p w14:paraId="46B47F32" w14:textId="77777777" w:rsidR="009E159F" w:rsidRPr="00EF20F7" w:rsidRDefault="009E159F" w:rsidP="009E159F">
      <w:pPr>
        <w:pStyle w:val="TH"/>
        <w:rPr>
          <w:lang w:eastAsia="zh-CN"/>
        </w:rPr>
      </w:pPr>
      <w:r w:rsidRPr="00EF20F7">
        <w:object w:dxaOrig="7597" w:dyaOrig="4478" w14:anchorId="49D91A17">
          <v:shape id="_x0000_i1028" type="#_x0000_t75" style="width:379.7pt;height:223.45pt" o:ole="">
            <v:imagedata r:id="rId13" o:title=""/>
          </v:shape>
          <o:OLEObject Type="Embed" ProgID="Visio.Drawing.11" ShapeID="_x0000_i1028" DrawAspect="Content" ObjectID="_1780560556" r:id="rId14"/>
        </w:object>
      </w:r>
    </w:p>
    <w:p w14:paraId="15806F3E" w14:textId="77777777" w:rsidR="009E159F" w:rsidRPr="00EF20F7" w:rsidRDefault="009E159F" w:rsidP="009E159F">
      <w:pPr>
        <w:pStyle w:val="TF"/>
      </w:pPr>
      <w:r w:rsidRPr="00EF20F7">
        <w:t xml:space="preserve">Figure </w:t>
      </w:r>
      <w:r w:rsidRPr="00EF20F7">
        <w:rPr>
          <w:lang w:eastAsia="zh-CN"/>
        </w:rPr>
        <w:t>5</w:t>
      </w:r>
      <w:r w:rsidRPr="00EF20F7">
        <w:t>.</w:t>
      </w:r>
      <w:r w:rsidRPr="00EF20F7">
        <w:rPr>
          <w:lang w:eastAsia="zh-CN"/>
        </w:rPr>
        <w:t>14.2.</w:t>
      </w:r>
      <w:r w:rsidRPr="00EF20F7">
        <w:t xml:space="preserve">1: Functionality Architecture </w:t>
      </w:r>
      <w:r w:rsidRPr="00EF20F7">
        <w:rPr>
          <w:lang w:eastAsia="zh-CN"/>
        </w:rPr>
        <w:t>of Floor Control</w:t>
      </w:r>
    </w:p>
    <w:p w14:paraId="7B385B56" w14:textId="77777777" w:rsidR="009E159F" w:rsidRPr="00EF20F7" w:rsidRDefault="009E159F" w:rsidP="009E159F">
      <w:r w:rsidRPr="00EF20F7">
        <w:t>The functional entities are described by solid line, and the roles are described by broken line.</w:t>
      </w:r>
    </w:p>
    <w:p w14:paraId="3C14ECD3" w14:textId="77777777" w:rsidR="009E159F" w:rsidRPr="00EF20F7" w:rsidRDefault="009E159F" w:rsidP="009E159F">
      <w:r w:rsidRPr="00EF20F7">
        <w:t>The functional entities consist of the following:</w:t>
      </w:r>
    </w:p>
    <w:p w14:paraId="09CE3ACA" w14:textId="0FC57562" w:rsidR="009E159F" w:rsidRPr="00EF20F7" w:rsidRDefault="009E159F" w:rsidP="009E159F">
      <w:pPr>
        <w:pStyle w:val="B1"/>
      </w:pPr>
      <w:r w:rsidRPr="00EF20F7">
        <w:t>-</w:t>
      </w:r>
      <w:r w:rsidRPr="00EF20F7">
        <w:tab/>
        <w:t xml:space="preserve">User Equipment (UE), a UE shall support the "Client" role of BFCP as specified by </w:t>
      </w:r>
      <w:r w:rsidR="00C84D2E">
        <w:t>IETF RFC </w:t>
      </w:r>
      <w:r w:rsidRPr="00EF20F7">
        <w:rPr>
          <w:lang w:eastAsia="zh-CN"/>
        </w:rPr>
        <w:t>4582</w:t>
      </w:r>
      <w:r w:rsidR="00172963">
        <w:t> </w:t>
      </w:r>
      <w:r w:rsidR="00172963" w:rsidRPr="00EF20F7">
        <w:t>[</w:t>
      </w:r>
      <w:r w:rsidRPr="00EF20F7">
        <w:t>20]. the Client may be a "Floor Participant" or "Floor Chair" .</w:t>
      </w:r>
    </w:p>
    <w:p w14:paraId="47B20C95" w14:textId="77777777" w:rsidR="009E159F" w:rsidRPr="00EF20F7" w:rsidRDefault="009E159F" w:rsidP="009E159F">
      <w:pPr>
        <w:pStyle w:val="B1"/>
      </w:pPr>
      <w:r w:rsidRPr="00EF20F7">
        <w:t>-</w:t>
      </w:r>
      <w:r w:rsidRPr="00EF20F7">
        <w:tab/>
        <w:t>Media Resource Function (MRF), an MRF shall support the "Floor Control Server" role.</w:t>
      </w:r>
    </w:p>
    <w:p w14:paraId="1499889F" w14:textId="77777777" w:rsidR="009E159F" w:rsidRPr="00EF20F7" w:rsidRDefault="009E159F" w:rsidP="009E159F">
      <w:r w:rsidRPr="00EF20F7">
        <w:t>The roles consist of the following:</w:t>
      </w:r>
    </w:p>
    <w:p w14:paraId="611B0317" w14:textId="3E8B1512" w:rsidR="009E159F" w:rsidRPr="00EF20F7" w:rsidRDefault="009E159F" w:rsidP="009E159F">
      <w:pPr>
        <w:pStyle w:val="B1"/>
      </w:pPr>
      <w:r w:rsidRPr="00EF20F7">
        <w:t>-</w:t>
      </w:r>
      <w:r w:rsidRPr="00EF20F7">
        <w:tab/>
        <w:t xml:space="preserve">Floor Participant, the Floor Participant shall support general Client operations and Floor Participant operations as described in </w:t>
      </w:r>
      <w:r w:rsidR="00C84D2E">
        <w:t>IETF RFC </w:t>
      </w:r>
      <w:r w:rsidRPr="00EF20F7">
        <w:t>4582 [20].</w:t>
      </w:r>
    </w:p>
    <w:p w14:paraId="6452868F" w14:textId="3E80D043" w:rsidR="009E159F" w:rsidRPr="00EF20F7" w:rsidRDefault="009E159F" w:rsidP="009E159F">
      <w:pPr>
        <w:pStyle w:val="B1"/>
      </w:pPr>
      <w:r w:rsidRPr="00EF20F7">
        <w:t>-</w:t>
      </w:r>
      <w:r w:rsidRPr="00EF20F7">
        <w:tab/>
        <w:t xml:space="preserve">Floor Chair, the Floor Chair shall support Client operations and Floor Chair operations as described in </w:t>
      </w:r>
      <w:r w:rsidR="00C84D2E">
        <w:t>IETF RFC </w:t>
      </w:r>
      <w:r w:rsidRPr="00EF20F7">
        <w:t>4582 [20].</w:t>
      </w:r>
    </w:p>
    <w:p w14:paraId="4D0109CB" w14:textId="04C0335A" w:rsidR="009E159F" w:rsidRPr="00EF20F7" w:rsidRDefault="009E159F" w:rsidP="009E159F">
      <w:pPr>
        <w:pStyle w:val="B1"/>
        <w:rPr>
          <w:lang w:eastAsia="zh-CN"/>
        </w:rPr>
      </w:pPr>
      <w:r w:rsidRPr="00EF20F7">
        <w:t>-</w:t>
      </w:r>
      <w:r w:rsidRPr="00EF20F7">
        <w:tab/>
        <w:t xml:space="preserve">Floor Control Server, the Floor Control Server (FCS) shall support Floor Control Server operations as described in </w:t>
      </w:r>
      <w:r w:rsidR="00C84D2E">
        <w:t>IETF RFC </w:t>
      </w:r>
      <w:r w:rsidRPr="00EF20F7">
        <w:t>4582 [20].</w:t>
      </w:r>
    </w:p>
    <w:p w14:paraId="3BE19586" w14:textId="77777777" w:rsidR="009E159F" w:rsidRPr="00EF20F7" w:rsidRDefault="009E159F" w:rsidP="00232AAD">
      <w:pPr>
        <w:pStyle w:val="Heading3"/>
        <w:rPr>
          <w:lang w:eastAsia="zh-CN"/>
        </w:rPr>
      </w:pPr>
      <w:bookmarkStart w:id="103" w:name="_Toc9597174"/>
      <w:bookmarkStart w:id="104" w:name="_Toc169837222"/>
      <w:r w:rsidRPr="00EF20F7">
        <w:rPr>
          <w:lang w:eastAsia="zh-CN"/>
        </w:rPr>
        <w:t>5.14.3</w:t>
      </w:r>
      <w:r w:rsidRPr="00EF20F7">
        <w:rPr>
          <w:lang w:eastAsia="zh-CN"/>
        </w:rPr>
        <w:tab/>
        <w:t>Services Requirements</w:t>
      </w:r>
      <w:bookmarkEnd w:id="103"/>
      <w:bookmarkEnd w:id="104"/>
    </w:p>
    <w:p w14:paraId="58321B48" w14:textId="77777777" w:rsidR="009E159F" w:rsidRPr="00EF20F7" w:rsidRDefault="009E159F" w:rsidP="009E159F">
      <w:r w:rsidRPr="00EF20F7">
        <w:t>The MRF shall support the Floor Control function, including: the "conference policy" related to Floor control and the communication between the Floor control functional entities (the Floor Participant, the Floor Chair and the Floor Control Server).</w:t>
      </w:r>
    </w:p>
    <w:p w14:paraId="154D7EB0" w14:textId="77777777" w:rsidR="009E159F" w:rsidRPr="00EF20F7" w:rsidRDefault="009E159F" w:rsidP="009E159F">
      <w:r w:rsidRPr="00EF20F7">
        <w:t>1. The MRF shall support the following Floor control policy related to Floor control:</w:t>
      </w:r>
    </w:p>
    <w:p w14:paraId="5901DE22" w14:textId="77777777" w:rsidR="009E159F" w:rsidRPr="00EF20F7" w:rsidRDefault="009E159F" w:rsidP="009E159F">
      <w:pPr>
        <w:pStyle w:val="B1"/>
      </w:pPr>
      <w:r w:rsidRPr="00EF20F7">
        <w:t>-</w:t>
      </w:r>
      <w:r w:rsidRPr="00EF20F7">
        <w:tab/>
        <w:t>Whether the Floor control is in use or not.</w:t>
      </w:r>
    </w:p>
    <w:p w14:paraId="37B3A108" w14:textId="77777777" w:rsidR="009E159F" w:rsidRPr="00EF20F7" w:rsidRDefault="009E159F" w:rsidP="009E159F">
      <w:pPr>
        <w:pStyle w:val="B1"/>
      </w:pPr>
      <w:r w:rsidRPr="00EF20F7">
        <w:t>-</w:t>
      </w:r>
      <w:r w:rsidRPr="00EF20F7">
        <w:tab/>
        <w:t>The algorithm to be used in granting the Floor.</w:t>
      </w:r>
    </w:p>
    <w:p w14:paraId="01359237" w14:textId="77777777" w:rsidR="009E159F" w:rsidRPr="00EF20F7" w:rsidRDefault="009E159F" w:rsidP="009E159F">
      <w:pPr>
        <w:pStyle w:val="B1"/>
        <w:ind w:firstLine="0"/>
      </w:pPr>
      <w:bookmarkStart w:id="105" w:name="_PERM_MCCTEMPBM_CRPT25350015___3"/>
      <w:r w:rsidRPr="00EF20F7">
        <w:t>The following algorithms shall be supported:</w:t>
      </w:r>
    </w:p>
    <w:p w14:paraId="7F370771" w14:textId="77777777" w:rsidR="009E159F" w:rsidRPr="00EF20F7" w:rsidRDefault="009E159F" w:rsidP="009E159F">
      <w:pPr>
        <w:pStyle w:val="B1"/>
        <w:ind w:firstLine="0"/>
      </w:pPr>
      <w:r w:rsidRPr="00EF20F7">
        <w:t>-</w:t>
      </w:r>
      <w:r w:rsidRPr="00EF20F7">
        <w:tab/>
        <w:t>FCFS (First Come First Served)</w:t>
      </w:r>
    </w:p>
    <w:p w14:paraId="7D25747B" w14:textId="77777777" w:rsidR="009E159F" w:rsidRPr="00EF20F7" w:rsidRDefault="009E159F" w:rsidP="009E159F">
      <w:pPr>
        <w:pStyle w:val="B1"/>
        <w:ind w:firstLine="0"/>
        <w:rPr>
          <w:lang w:eastAsia="zh-CN"/>
        </w:rPr>
      </w:pPr>
      <w:r w:rsidRPr="00EF20F7">
        <w:t>The following algorithms may be supported:</w:t>
      </w:r>
    </w:p>
    <w:p w14:paraId="20F296C9" w14:textId="77777777" w:rsidR="009E159F" w:rsidRPr="00EF20F7" w:rsidRDefault="009E159F" w:rsidP="009E159F">
      <w:pPr>
        <w:pStyle w:val="B1"/>
        <w:ind w:firstLine="0"/>
      </w:pPr>
      <w:r w:rsidRPr="00EF20F7">
        <w:t>-</w:t>
      </w:r>
      <w:r w:rsidRPr="00EF20F7">
        <w:tab/>
        <w:t>Chair-Controlled</w:t>
      </w:r>
    </w:p>
    <w:bookmarkEnd w:id="105"/>
    <w:p w14:paraId="158F597D" w14:textId="77777777" w:rsidR="009E159F" w:rsidRPr="00EF20F7" w:rsidRDefault="009E159F" w:rsidP="009E159F">
      <w:pPr>
        <w:pStyle w:val="B1"/>
      </w:pPr>
      <w:r w:rsidRPr="00EF20F7">
        <w:t>-</w:t>
      </w:r>
      <w:r w:rsidRPr="00EF20F7">
        <w:tab/>
        <w:t xml:space="preserve">The maximum number of users who can hold the </w:t>
      </w:r>
      <w:r w:rsidRPr="00EF20F7">
        <w:rPr>
          <w:lang w:eastAsia="zh-CN"/>
        </w:rPr>
        <w:t>F</w:t>
      </w:r>
      <w:r w:rsidRPr="00EF20F7">
        <w:t>loor at the same time.</w:t>
      </w:r>
    </w:p>
    <w:p w14:paraId="3768DA4A" w14:textId="77777777" w:rsidR="009E159F" w:rsidRPr="00EF20F7" w:rsidRDefault="009E159F" w:rsidP="009E159F">
      <w:pPr>
        <w:pStyle w:val="B1"/>
      </w:pPr>
      <w:r w:rsidRPr="00EF20F7">
        <w:lastRenderedPageBreak/>
        <w:t>-</w:t>
      </w:r>
      <w:r w:rsidRPr="00EF20F7">
        <w:tab/>
        <w:t>To assign and modify the Floor Chair, if the Floor is Chair-controlled.</w:t>
      </w:r>
    </w:p>
    <w:p w14:paraId="4C8B2678" w14:textId="77777777" w:rsidR="009E159F" w:rsidRPr="00EF20F7" w:rsidRDefault="009E159F" w:rsidP="00232AAD">
      <w:pPr>
        <w:pStyle w:val="B1"/>
      </w:pPr>
      <w:r w:rsidRPr="00232AAD">
        <w:t>The MRF may support the following:</w:t>
      </w:r>
    </w:p>
    <w:p w14:paraId="114F9E6A" w14:textId="77777777" w:rsidR="009E159F" w:rsidRPr="00EF20F7" w:rsidRDefault="009E159F" w:rsidP="009E159F">
      <w:pPr>
        <w:pStyle w:val="B1"/>
        <w:rPr>
          <w:lang w:eastAsia="zh-CN"/>
        </w:rPr>
      </w:pPr>
      <w:r w:rsidRPr="00EF20F7">
        <w:t>-</w:t>
      </w:r>
      <w:r w:rsidRPr="00EF20F7">
        <w:tab/>
      </w:r>
      <w:r w:rsidRPr="00EF20F7">
        <w:rPr>
          <w:lang w:eastAsia="zh-CN"/>
        </w:rPr>
        <w:t>Announcements/tones from network for indicating when a user gets and looses the hold of the Floor (note: announcement may also be text or indication in video)</w:t>
      </w:r>
    </w:p>
    <w:p w14:paraId="367D13A9" w14:textId="371B1B9C" w:rsidR="009E159F" w:rsidRPr="00EF20F7" w:rsidRDefault="009E159F" w:rsidP="009E159F">
      <w:r w:rsidRPr="00EF20F7">
        <w:t xml:space="preserve">2. The MRF, acting as FCS, shall support the communication with the Floor Participants and the Floor Chairs according to the BFCP protocol as described in </w:t>
      </w:r>
      <w:r w:rsidR="00C84D2E">
        <w:t>IETF RFC </w:t>
      </w:r>
      <w:r w:rsidRPr="00EF20F7">
        <w:t>4582 [20] , providing:</w:t>
      </w:r>
    </w:p>
    <w:p w14:paraId="77681B59" w14:textId="77777777" w:rsidR="009E159F" w:rsidRPr="00EF20F7" w:rsidRDefault="009E159F" w:rsidP="009E159F">
      <w:pPr>
        <w:pStyle w:val="B1"/>
      </w:pPr>
      <w:r w:rsidRPr="00EF20F7">
        <w:t>-</w:t>
      </w:r>
      <w:r w:rsidRPr="00EF20F7">
        <w:tab/>
        <w:t xml:space="preserve">Communication between Floor Participant and FCS such that the participant shall be able </w:t>
      </w:r>
      <w:r w:rsidRPr="00EF20F7">
        <w:rPr>
          <w:lang w:eastAsia="zh-CN"/>
        </w:rPr>
        <w:t xml:space="preserve">to </w:t>
      </w:r>
      <w:r w:rsidRPr="00EF20F7">
        <w:t>request/ modify /release a</w:t>
      </w:r>
      <w:r w:rsidRPr="00EF20F7">
        <w:rPr>
          <w:lang w:eastAsia="zh-CN"/>
        </w:rPr>
        <w:t xml:space="preserve"> F</w:t>
      </w:r>
      <w:r w:rsidRPr="00EF20F7">
        <w:t>loor</w:t>
      </w:r>
      <w:r w:rsidRPr="00EF20F7">
        <w:rPr>
          <w:lang w:eastAsia="zh-CN"/>
        </w:rPr>
        <w:t xml:space="preserve"> for the </w:t>
      </w:r>
      <w:r w:rsidRPr="00EF20F7">
        <w:t>Floor Participant</w:t>
      </w:r>
      <w:r w:rsidRPr="00EF20F7">
        <w:rPr>
          <w:lang w:eastAsia="zh-CN"/>
        </w:rPr>
        <w:t xml:space="preserve"> himself or a third-party Floor Participant</w:t>
      </w:r>
      <w:r w:rsidRPr="00EF20F7">
        <w:t>;</w:t>
      </w:r>
    </w:p>
    <w:p w14:paraId="6FEE272E" w14:textId="77777777" w:rsidR="009E159F" w:rsidRPr="00EF20F7" w:rsidRDefault="009E159F" w:rsidP="009E159F">
      <w:pPr>
        <w:pStyle w:val="B1"/>
        <w:rPr>
          <w:lang w:eastAsia="zh-CN"/>
        </w:rPr>
      </w:pPr>
      <w:r w:rsidRPr="00EF20F7">
        <w:t>-</w:t>
      </w:r>
      <w:r w:rsidRPr="00EF20F7">
        <w:tab/>
        <w:t>Communication between Floor Chair and FCS such that the Chair shall be able to receive Floor requests and to grant/ reject/ revoke the Floor requests.</w:t>
      </w:r>
    </w:p>
    <w:p w14:paraId="1E6207AC" w14:textId="77777777" w:rsidR="009E159F" w:rsidRPr="00EF20F7" w:rsidRDefault="009E159F" w:rsidP="009E159F">
      <w:pPr>
        <w:spacing w:after="0"/>
        <w:rPr>
          <w:lang w:eastAsia="zh-CN"/>
        </w:rPr>
      </w:pPr>
    </w:p>
    <w:p w14:paraId="31CD23FB" w14:textId="77777777" w:rsidR="009E159F" w:rsidRPr="00EF20F7" w:rsidRDefault="009E159F" w:rsidP="00232AAD">
      <w:pPr>
        <w:pStyle w:val="Heading3"/>
        <w:rPr>
          <w:lang w:eastAsia="zh-CN"/>
        </w:rPr>
      </w:pPr>
      <w:bookmarkStart w:id="106" w:name="_Toc9597175"/>
      <w:bookmarkStart w:id="107" w:name="_Toc169837223"/>
      <w:r w:rsidRPr="00EF20F7">
        <w:rPr>
          <w:lang w:eastAsia="zh-CN"/>
        </w:rPr>
        <w:t>5.14.4</w:t>
      </w:r>
      <w:r w:rsidRPr="00EF20F7">
        <w:rPr>
          <w:lang w:eastAsia="zh-CN"/>
        </w:rPr>
        <w:tab/>
        <w:t>Information Flows</w:t>
      </w:r>
      <w:bookmarkEnd w:id="106"/>
      <w:bookmarkEnd w:id="107"/>
    </w:p>
    <w:p w14:paraId="25EA2D80" w14:textId="77777777" w:rsidR="009E159F" w:rsidRPr="00EF20F7" w:rsidRDefault="009E159F" w:rsidP="009E159F">
      <w:pPr>
        <w:spacing w:after="0"/>
        <w:rPr>
          <w:lang w:eastAsia="zh-CN"/>
        </w:rPr>
      </w:pPr>
      <w:r w:rsidRPr="00EF20F7">
        <w:rPr>
          <w:lang w:eastAsia="zh-CN"/>
        </w:rPr>
        <w:t>This clause covers the information flows between the UE and MRF.</w:t>
      </w:r>
    </w:p>
    <w:p w14:paraId="23E04EC2" w14:textId="77777777" w:rsidR="009E159F" w:rsidRPr="00EF20F7" w:rsidRDefault="009E159F" w:rsidP="00232AAD">
      <w:pPr>
        <w:pStyle w:val="Heading4"/>
      </w:pPr>
      <w:bookmarkStart w:id="108" w:name="_Toc9597176"/>
      <w:bookmarkStart w:id="109" w:name="_Toc169837224"/>
      <w:r w:rsidRPr="00EF20F7">
        <w:t>5.14.4.1</w:t>
      </w:r>
      <w:r w:rsidRPr="00EF20F7">
        <w:tab/>
        <w:t>User requesting the F</w:t>
      </w:r>
      <w:r w:rsidRPr="00EF20F7">
        <w:rPr>
          <w:rFonts w:eastAsia="SimSun"/>
        </w:rPr>
        <w:t>loor</w:t>
      </w:r>
      <w:r w:rsidRPr="00EF20F7">
        <w:t xml:space="preserve"> during a conference</w:t>
      </w:r>
      <w:bookmarkEnd w:id="108"/>
      <w:bookmarkEnd w:id="109"/>
    </w:p>
    <w:p w14:paraId="6F3A3859" w14:textId="77777777" w:rsidR="009E159F" w:rsidRPr="00EF20F7" w:rsidRDefault="009E159F" w:rsidP="009E159F">
      <w:r w:rsidRPr="00EF20F7">
        <w:t>Figure 5.14.4.1.1 shows a Floor Participant requesting the Floor to obtain the right to talk during a conference. The UE#1 is a Floor Participant, the Floor of the "right to talk" is Chair-controlled and the UE#2 is the Floor Chair of the conference.</w:t>
      </w:r>
    </w:p>
    <w:p w14:paraId="2790A04D" w14:textId="77777777" w:rsidR="009E159F" w:rsidRPr="00EF20F7" w:rsidRDefault="009E159F" w:rsidP="009E159F">
      <w:pPr>
        <w:pStyle w:val="TH"/>
        <w:rPr>
          <w:lang w:eastAsia="zh-CN"/>
        </w:rPr>
      </w:pPr>
      <w:r w:rsidRPr="00EF20F7">
        <w:object w:dxaOrig="5030" w:dyaOrig="5405" w14:anchorId="28CAC52A">
          <v:shape id="_x0000_i1029" type="#_x0000_t75" style="width:250.65pt;height:271pt" o:ole="">
            <v:imagedata r:id="rId15" o:title=""/>
          </v:shape>
          <o:OLEObject Type="Embed" ProgID="Visio.Drawing.11" ShapeID="_x0000_i1029" DrawAspect="Content" ObjectID="_1780560557" r:id="rId16"/>
        </w:object>
      </w:r>
    </w:p>
    <w:p w14:paraId="72626816" w14:textId="77777777" w:rsidR="009E159F" w:rsidRPr="00EF20F7" w:rsidRDefault="009E159F" w:rsidP="009E159F">
      <w:pPr>
        <w:pStyle w:val="TF"/>
        <w:rPr>
          <w:lang w:eastAsia="zh-CN"/>
        </w:rPr>
      </w:pPr>
      <w:r w:rsidRPr="00EF20F7">
        <w:t>Figure 5.14.4.1</w:t>
      </w:r>
      <w:r w:rsidRPr="00EF20F7">
        <w:rPr>
          <w:lang w:eastAsia="zh-CN"/>
        </w:rPr>
        <w:t>.1:</w:t>
      </w:r>
      <w:r w:rsidRPr="00EF20F7">
        <w:t xml:space="preserve"> User requesting the Floor to obtain the right to talk during a conference</w:t>
      </w:r>
    </w:p>
    <w:p w14:paraId="44400416" w14:textId="77777777" w:rsidR="009E159F" w:rsidRPr="00EF20F7" w:rsidRDefault="009E159F" w:rsidP="009E159F">
      <w:pPr>
        <w:spacing w:after="0"/>
        <w:jc w:val="center"/>
        <w:rPr>
          <w:lang w:eastAsia="zh-CN"/>
        </w:rPr>
      </w:pPr>
      <w:bookmarkStart w:id="110" w:name="_MCCTEMPBM_CRPT25350017___4"/>
    </w:p>
    <w:bookmarkEnd w:id="110"/>
    <w:p w14:paraId="66E98FA4" w14:textId="77777777" w:rsidR="009E159F" w:rsidRPr="00EF20F7" w:rsidRDefault="009E159F" w:rsidP="009E159F">
      <w:pPr>
        <w:tabs>
          <w:tab w:val="num" w:pos="1440"/>
        </w:tabs>
      </w:pPr>
      <w:r w:rsidRPr="00EF20F7">
        <w:t>The details of the flows are as follows:</w:t>
      </w:r>
    </w:p>
    <w:p w14:paraId="293863A4" w14:textId="77777777" w:rsidR="009E159F" w:rsidRPr="00EF20F7" w:rsidRDefault="009E159F" w:rsidP="009E159F">
      <w:pPr>
        <w:tabs>
          <w:tab w:val="num" w:pos="1440"/>
        </w:tabs>
      </w:pPr>
      <w:r w:rsidRPr="00EF20F7">
        <w:t>1. Conference session with UE#1 &amp; UE#2 established</w:t>
      </w:r>
    </w:p>
    <w:p w14:paraId="735354FB" w14:textId="77777777" w:rsidR="009E159F" w:rsidRPr="00EF20F7" w:rsidRDefault="009E159F" w:rsidP="009E159F">
      <w:pPr>
        <w:tabs>
          <w:tab w:val="num" w:pos="1440"/>
        </w:tabs>
      </w:pPr>
      <w:r w:rsidRPr="00EF20F7">
        <w:t>The UE#1 and UE#2 are participants of an existing conference. The BFCP connections between the participant and the MRF need to be established before the BFCP communication.</w:t>
      </w:r>
    </w:p>
    <w:p w14:paraId="5EF0092F" w14:textId="77777777" w:rsidR="009E159F" w:rsidRPr="00EF20F7" w:rsidRDefault="009E159F" w:rsidP="009E159F">
      <w:pPr>
        <w:tabs>
          <w:tab w:val="num" w:pos="1440"/>
        </w:tabs>
      </w:pPr>
      <w:r w:rsidRPr="00EF20F7">
        <w:t>2. FloorRequest</w:t>
      </w:r>
    </w:p>
    <w:p w14:paraId="399D2E69" w14:textId="35C5C9C3" w:rsidR="009E159F" w:rsidRPr="00EF20F7" w:rsidRDefault="009E159F" w:rsidP="009E159F">
      <w:pPr>
        <w:tabs>
          <w:tab w:val="num" w:pos="1440"/>
        </w:tabs>
      </w:pPr>
      <w:r w:rsidRPr="00EF20F7">
        <w:lastRenderedPageBreak/>
        <w:t xml:space="preserve">The UE#1 requests the MRF for the Floor of the "right to talk". The message format is described in </w:t>
      </w:r>
      <w:r w:rsidR="00C84D2E">
        <w:t>IETF RFC </w:t>
      </w:r>
      <w:r w:rsidRPr="00EF20F7">
        <w:t>4582 [20].</w:t>
      </w:r>
    </w:p>
    <w:p w14:paraId="5E0A3FEB" w14:textId="77777777" w:rsidR="009E159F" w:rsidRPr="00EF20F7" w:rsidRDefault="009E159F" w:rsidP="009E159F">
      <w:pPr>
        <w:tabs>
          <w:tab w:val="num" w:pos="1440"/>
        </w:tabs>
      </w:pPr>
      <w:r w:rsidRPr="00EF20F7">
        <w:t>3. FloorStatus</w:t>
      </w:r>
    </w:p>
    <w:p w14:paraId="4A43090A" w14:textId="7B7A49C7" w:rsidR="009E159F" w:rsidRPr="00EF20F7" w:rsidRDefault="009E159F" w:rsidP="009E159F">
      <w:pPr>
        <w:tabs>
          <w:tab w:val="num" w:pos="1440"/>
        </w:tabs>
      </w:pPr>
      <w:r w:rsidRPr="00EF20F7">
        <w:t xml:space="preserve">The MRF notifies the UE#2 the Floor request from UE#1. The message format is described in </w:t>
      </w:r>
      <w:r w:rsidR="00C84D2E">
        <w:t>IETF RFC </w:t>
      </w:r>
      <w:r w:rsidRPr="00EF20F7">
        <w:t>4582[20].</w:t>
      </w:r>
    </w:p>
    <w:p w14:paraId="08BEA957" w14:textId="77777777" w:rsidR="009E159F" w:rsidRPr="00EF20F7" w:rsidRDefault="009E159F" w:rsidP="009E159F">
      <w:pPr>
        <w:tabs>
          <w:tab w:val="num" w:pos="1440"/>
        </w:tabs>
      </w:pPr>
      <w:r w:rsidRPr="00EF20F7">
        <w:t>4. ChairAction</w:t>
      </w:r>
    </w:p>
    <w:p w14:paraId="157326E1" w14:textId="037B1AA7" w:rsidR="009E159F" w:rsidRPr="00EF20F7" w:rsidRDefault="009E159F" w:rsidP="009E159F">
      <w:pPr>
        <w:tabs>
          <w:tab w:val="num" w:pos="1440"/>
        </w:tabs>
      </w:pPr>
      <w:r w:rsidRPr="00EF20F7">
        <w:t xml:space="preserve">The UE#2 grants the Floor request and sends instruction to the MRF to action. The message format is described in </w:t>
      </w:r>
      <w:r w:rsidR="00C84D2E">
        <w:t>IETF RFC </w:t>
      </w:r>
      <w:r w:rsidRPr="00EF20F7">
        <w:t>4582[20].</w:t>
      </w:r>
    </w:p>
    <w:p w14:paraId="7DA74905" w14:textId="77777777" w:rsidR="009E159F" w:rsidRPr="00EF20F7" w:rsidRDefault="009E159F" w:rsidP="009E159F">
      <w:pPr>
        <w:tabs>
          <w:tab w:val="num" w:pos="1440"/>
        </w:tabs>
      </w:pPr>
      <w:r w:rsidRPr="00EF20F7">
        <w:t>5. ChairActionAck</w:t>
      </w:r>
    </w:p>
    <w:p w14:paraId="15A9495E" w14:textId="129317C4" w:rsidR="009E159F" w:rsidRPr="00EF20F7" w:rsidRDefault="009E159F" w:rsidP="009E159F">
      <w:pPr>
        <w:tabs>
          <w:tab w:val="num" w:pos="1440"/>
        </w:tabs>
      </w:pPr>
      <w:r w:rsidRPr="00EF20F7">
        <w:t xml:space="preserve">The MRF acknowledges the ChairAction message. The message format is described in </w:t>
      </w:r>
      <w:r w:rsidR="00C84D2E">
        <w:t>IETF RFC </w:t>
      </w:r>
      <w:r w:rsidRPr="00EF20F7">
        <w:t>4582[20].</w:t>
      </w:r>
    </w:p>
    <w:p w14:paraId="1A705B11" w14:textId="77777777" w:rsidR="009E159F" w:rsidRPr="00EF20F7" w:rsidRDefault="009E159F" w:rsidP="009E159F">
      <w:pPr>
        <w:tabs>
          <w:tab w:val="num" w:pos="1440"/>
        </w:tabs>
      </w:pPr>
      <w:r w:rsidRPr="00EF20F7">
        <w:t>6. Floor RequestStatus</w:t>
      </w:r>
    </w:p>
    <w:p w14:paraId="63624C54" w14:textId="1125C045" w:rsidR="009E159F" w:rsidRPr="00EF20F7" w:rsidRDefault="009E159F" w:rsidP="009E159F">
      <w:pPr>
        <w:tabs>
          <w:tab w:val="num" w:pos="1440"/>
        </w:tabs>
      </w:pPr>
      <w:r w:rsidRPr="00EF20F7">
        <w:t xml:space="preserve">The MRF informs UE#1 about the status of their Floor requests. The message format is described in </w:t>
      </w:r>
      <w:r w:rsidR="00C84D2E">
        <w:t>IETF RFC </w:t>
      </w:r>
      <w:r w:rsidRPr="00EF20F7">
        <w:t>4582[20].</w:t>
      </w:r>
    </w:p>
    <w:p w14:paraId="4D171259" w14:textId="77777777" w:rsidR="009E159F" w:rsidRPr="00EF20F7" w:rsidRDefault="009E159F" w:rsidP="009E159F">
      <w:pPr>
        <w:tabs>
          <w:tab w:val="num" w:pos="1440"/>
        </w:tabs>
      </w:pPr>
      <w:r w:rsidRPr="00EF20F7">
        <w:t>7. UE#1 send and receive media (or audio) from/to the conference</w:t>
      </w:r>
    </w:p>
    <w:p w14:paraId="0927C663" w14:textId="77777777" w:rsidR="009E159F" w:rsidRPr="00EF20F7" w:rsidRDefault="009E159F" w:rsidP="009E159F">
      <w:pPr>
        <w:tabs>
          <w:tab w:val="num" w:pos="1440"/>
        </w:tabs>
      </w:pPr>
      <w:r w:rsidRPr="00EF20F7">
        <w:t>Now the UE#1 has been granted the Floor of the "right to talk", it may send and receive the audio stream to the MRF.</w:t>
      </w:r>
    </w:p>
    <w:p w14:paraId="55F28693" w14:textId="77777777" w:rsidR="009E159F" w:rsidRPr="00EF20F7" w:rsidRDefault="009E159F" w:rsidP="00232AAD">
      <w:pPr>
        <w:pStyle w:val="Heading4"/>
      </w:pPr>
      <w:bookmarkStart w:id="111" w:name="_Toc9597177"/>
      <w:bookmarkStart w:id="112" w:name="_Toc169837225"/>
      <w:r w:rsidRPr="00EF20F7">
        <w:t>5.14.4.2</w:t>
      </w:r>
      <w:r w:rsidRPr="00EF20F7">
        <w:tab/>
        <w:t xml:space="preserve">User releasing the Floor during a </w:t>
      </w:r>
      <w:r w:rsidRPr="00EF20F7">
        <w:rPr>
          <w:rFonts w:eastAsia="SimSun"/>
        </w:rPr>
        <w:t>conference</w:t>
      </w:r>
      <w:bookmarkEnd w:id="111"/>
      <w:bookmarkEnd w:id="112"/>
    </w:p>
    <w:p w14:paraId="5421A199" w14:textId="77777777" w:rsidR="009E159F" w:rsidRPr="00EF20F7" w:rsidRDefault="009E159F" w:rsidP="009E159F">
      <w:r w:rsidRPr="00EF20F7">
        <w:t>Figure 5.14.4.2.1 shows a Floor Participant requesting to release the Floor to give up the right to talk during a conference. The UE#1 is a Floor Participant and owns</w:t>
      </w:r>
      <w:r w:rsidRPr="00EF20F7">
        <w:rPr>
          <w:lang w:eastAsia="zh-CN"/>
        </w:rPr>
        <w:t xml:space="preserve"> </w:t>
      </w:r>
      <w:r w:rsidRPr="00EF20F7">
        <w:t>the Floor of the "right to talk", the Floor is Chair-controlled and the UE#2 is the Floor Chair of the conference.</w:t>
      </w:r>
    </w:p>
    <w:p w14:paraId="29414F83" w14:textId="77777777" w:rsidR="009E159F" w:rsidRPr="00EF20F7" w:rsidRDefault="009E159F" w:rsidP="009E159F">
      <w:pPr>
        <w:spacing w:after="0"/>
        <w:jc w:val="center"/>
      </w:pPr>
      <w:bookmarkStart w:id="113" w:name="_MCCTEMPBM_CRPT25350018___4"/>
    </w:p>
    <w:bookmarkEnd w:id="113"/>
    <w:p w14:paraId="499421C4" w14:textId="77777777" w:rsidR="009E159F" w:rsidRPr="00EF20F7" w:rsidRDefault="009E159F" w:rsidP="009E159F">
      <w:pPr>
        <w:pStyle w:val="TH"/>
        <w:rPr>
          <w:lang w:eastAsia="zh-CN"/>
        </w:rPr>
      </w:pPr>
      <w:r w:rsidRPr="00EF20F7">
        <w:object w:dxaOrig="5089" w:dyaOrig="4225" w14:anchorId="05FAA9D0">
          <v:shape id="_x0000_i1030" type="#_x0000_t75" style="width:253.35pt;height:211.25pt" o:ole="">
            <v:imagedata r:id="rId17" o:title=""/>
          </v:shape>
          <o:OLEObject Type="Embed" ProgID="Visio.Drawing.11" ShapeID="_x0000_i1030" DrawAspect="Content" ObjectID="_1780560558" r:id="rId18"/>
        </w:object>
      </w:r>
    </w:p>
    <w:p w14:paraId="52E0397D" w14:textId="77777777" w:rsidR="009E159F" w:rsidRPr="00EF20F7" w:rsidRDefault="009E159F" w:rsidP="009E159F">
      <w:pPr>
        <w:pStyle w:val="TF"/>
        <w:rPr>
          <w:lang w:eastAsia="zh-CN"/>
        </w:rPr>
      </w:pPr>
      <w:r w:rsidRPr="00EF20F7">
        <w:rPr>
          <w:lang w:eastAsia="zh-CN"/>
        </w:rPr>
        <w:t>Figure 5.14.4.2.1:</w:t>
      </w:r>
      <w:r w:rsidRPr="00EF20F7">
        <w:t xml:space="preserve"> User releasing the Floor to give up the right to talk during a conference</w:t>
      </w:r>
    </w:p>
    <w:p w14:paraId="7F0A4FB7" w14:textId="77777777" w:rsidR="009E159F" w:rsidRPr="00EF20F7" w:rsidRDefault="009E159F" w:rsidP="009E159F">
      <w:pPr>
        <w:spacing w:after="0"/>
        <w:jc w:val="center"/>
        <w:rPr>
          <w:lang w:eastAsia="zh-CN"/>
        </w:rPr>
      </w:pPr>
      <w:bookmarkStart w:id="114" w:name="_MCCTEMPBM_CRPT25350019___4"/>
    </w:p>
    <w:bookmarkEnd w:id="114"/>
    <w:p w14:paraId="49A1217B" w14:textId="77777777" w:rsidR="009E159F" w:rsidRPr="00EF20F7" w:rsidRDefault="009E159F" w:rsidP="009E159F">
      <w:pPr>
        <w:tabs>
          <w:tab w:val="num" w:pos="1440"/>
        </w:tabs>
      </w:pPr>
      <w:r w:rsidRPr="00EF20F7">
        <w:t>The details of the flows are as follows:</w:t>
      </w:r>
    </w:p>
    <w:p w14:paraId="458E4B38" w14:textId="77777777" w:rsidR="009E159F" w:rsidRPr="00EF20F7" w:rsidRDefault="009E159F" w:rsidP="009E159F">
      <w:pPr>
        <w:tabs>
          <w:tab w:val="num" w:pos="1440"/>
        </w:tabs>
      </w:pPr>
      <w:r w:rsidRPr="00EF20F7">
        <w:t>1. Conference session with UE#1 &amp; UE#2 established</w:t>
      </w:r>
    </w:p>
    <w:p w14:paraId="7EE86D85" w14:textId="77777777" w:rsidR="009E159F" w:rsidRPr="00EF20F7" w:rsidRDefault="009E159F" w:rsidP="009E159F">
      <w:pPr>
        <w:tabs>
          <w:tab w:val="num" w:pos="1440"/>
        </w:tabs>
      </w:pPr>
      <w:r w:rsidRPr="00EF20F7">
        <w:t>The UE#1 and UE#2 are participants of an existing conference. The BFCP connections between the participant and the MRF need to be established before the BFCP communication.</w:t>
      </w:r>
    </w:p>
    <w:p w14:paraId="35BE80C7" w14:textId="77777777" w:rsidR="009E159F" w:rsidRPr="00EF20F7" w:rsidRDefault="009E159F" w:rsidP="009E159F">
      <w:pPr>
        <w:tabs>
          <w:tab w:val="num" w:pos="1440"/>
        </w:tabs>
      </w:pPr>
      <w:r w:rsidRPr="00EF20F7">
        <w:t>2. FloorRelease</w:t>
      </w:r>
    </w:p>
    <w:p w14:paraId="685F16B3" w14:textId="02779BC7" w:rsidR="009E159F" w:rsidRPr="00EF20F7" w:rsidRDefault="009E159F" w:rsidP="009E159F">
      <w:pPr>
        <w:tabs>
          <w:tab w:val="num" w:pos="1440"/>
        </w:tabs>
      </w:pPr>
      <w:r w:rsidRPr="00EF20F7">
        <w:lastRenderedPageBreak/>
        <w:t xml:space="preserve">The UE#1 requests to release the MRF for the Floor of the "right to talk". The message format is described in </w:t>
      </w:r>
      <w:r w:rsidR="00C84D2E">
        <w:t>IETF RFC </w:t>
      </w:r>
      <w:r w:rsidRPr="00EF20F7">
        <w:t>4582 [20].</w:t>
      </w:r>
    </w:p>
    <w:p w14:paraId="22F6CB03" w14:textId="77777777" w:rsidR="009E159F" w:rsidRPr="00EF20F7" w:rsidRDefault="009E159F" w:rsidP="009E159F">
      <w:pPr>
        <w:tabs>
          <w:tab w:val="num" w:pos="1440"/>
        </w:tabs>
      </w:pPr>
      <w:r w:rsidRPr="00EF20F7">
        <w:t>3. FloorStatus</w:t>
      </w:r>
    </w:p>
    <w:p w14:paraId="70D700D6" w14:textId="759C0E6E" w:rsidR="009E159F" w:rsidRPr="00EF20F7" w:rsidRDefault="009E159F" w:rsidP="009E159F">
      <w:pPr>
        <w:tabs>
          <w:tab w:val="num" w:pos="1440"/>
        </w:tabs>
      </w:pPr>
      <w:r w:rsidRPr="00EF20F7">
        <w:t xml:space="preserve">The MRF notifies the UE#2 the Floor release request from UE#1. The message format is described in </w:t>
      </w:r>
      <w:r w:rsidR="00C84D2E">
        <w:t>IETF RFC </w:t>
      </w:r>
      <w:r w:rsidRPr="00EF20F7">
        <w:t>4582[20].</w:t>
      </w:r>
    </w:p>
    <w:p w14:paraId="03480E47" w14:textId="77777777" w:rsidR="009E159F" w:rsidRPr="00EF20F7" w:rsidRDefault="009E159F" w:rsidP="009E159F">
      <w:pPr>
        <w:tabs>
          <w:tab w:val="num" w:pos="1440"/>
        </w:tabs>
      </w:pPr>
      <w:r w:rsidRPr="00EF20F7">
        <w:rPr>
          <w:lang w:eastAsia="zh-CN"/>
        </w:rPr>
        <w:t>4</w:t>
      </w:r>
      <w:r w:rsidRPr="00EF20F7">
        <w:t>. Floor RequestStatus</w:t>
      </w:r>
    </w:p>
    <w:p w14:paraId="7E586912" w14:textId="52D5009C" w:rsidR="009E159F" w:rsidRPr="00EF20F7" w:rsidRDefault="009E159F" w:rsidP="009E159F">
      <w:pPr>
        <w:tabs>
          <w:tab w:val="num" w:pos="1440"/>
        </w:tabs>
      </w:pPr>
      <w:r w:rsidRPr="00EF20F7">
        <w:t xml:space="preserve">The MRF informs UE#1 about the status of the Floor release request. The message format is described in </w:t>
      </w:r>
      <w:r w:rsidR="00C84D2E">
        <w:t>IETF RFC </w:t>
      </w:r>
      <w:r w:rsidRPr="00EF20F7">
        <w:t>4582[20].</w:t>
      </w:r>
    </w:p>
    <w:p w14:paraId="20C3C8FC" w14:textId="77777777" w:rsidR="009E159F" w:rsidRPr="00EF20F7" w:rsidRDefault="009E159F" w:rsidP="009E159F">
      <w:pPr>
        <w:tabs>
          <w:tab w:val="num" w:pos="1440"/>
        </w:tabs>
      </w:pPr>
      <w:r w:rsidRPr="00EF20F7">
        <w:rPr>
          <w:lang w:eastAsia="zh-CN"/>
        </w:rPr>
        <w:t>5</w:t>
      </w:r>
      <w:r w:rsidRPr="00EF20F7">
        <w:t>. UE#1 rec</w:t>
      </w:r>
      <w:r w:rsidRPr="00EF20F7">
        <w:rPr>
          <w:lang w:eastAsia="zh-CN"/>
        </w:rPr>
        <w:t>ei</w:t>
      </w:r>
      <w:r w:rsidRPr="00EF20F7">
        <w:t>v</w:t>
      </w:r>
      <w:r w:rsidRPr="00EF20F7">
        <w:rPr>
          <w:lang w:eastAsia="zh-CN"/>
        </w:rPr>
        <w:t>e</w:t>
      </w:r>
      <w:r w:rsidRPr="00EF20F7">
        <w:t xml:space="preserve"> stream from the conference</w:t>
      </w:r>
    </w:p>
    <w:p w14:paraId="12023641" w14:textId="77777777" w:rsidR="009E159F" w:rsidRPr="00EF20F7" w:rsidRDefault="009E159F" w:rsidP="009E159F">
      <w:pPr>
        <w:tabs>
          <w:tab w:val="num" w:pos="1440"/>
        </w:tabs>
      </w:pPr>
      <w:r w:rsidRPr="00EF20F7">
        <w:t>Now the UE#1 has been revoked the right to talk, he may receive the audio stream from the MRF only.</w:t>
      </w:r>
    </w:p>
    <w:p w14:paraId="79E812C2" w14:textId="77777777" w:rsidR="009E159F" w:rsidRPr="00EF20F7" w:rsidRDefault="009E159F" w:rsidP="00232AAD">
      <w:pPr>
        <w:pStyle w:val="Heading3"/>
        <w:rPr>
          <w:lang w:eastAsia="zh-CN"/>
        </w:rPr>
      </w:pPr>
      <w:bookmarkStart w:id="115" w:name="_Toc9597178"/>
      <w:bookmarkStart w:id="116" w:name="_Toc169837226"/>
      <w:r w:rsidRPr="00EF20F7">
        <w:rPr>
          <w:lang w:eastAsia="zh-CN"/>
        </w:rPr>
        <w:t>5.14.5</w:t>
      </w:r>
      <w:r w:rsidRPr="00EF20F7">
        <w:rPr>
          <w:lang w:eastAsia="zh-CN"/>
        </w:rPr>
        <w:tab/>
        <w:t>Requirements on Mp interface</w:t>
      </w:r>
      <w:bookmarkEnd w:id="115"/>
      <w:bookmarkEnd w:id="116"/>
    </w:p>
    <w:p w14:paraId="572490B0" w14:textId="77777777" w:rsidR="009E159F" w:rsidRPr="00EF20F7" w:rsidRDefault="009E159F" w:rsidP="0092182B">
      <w:pPr>
        <w:pStyle w:val="Heading4"/>
        <w:rPr>
          <w:lang w:eastAsia="zh-CN"/>
        </w:rPr>
      </w:pPr>
      <w:bookmarkStart w:id="117" w:name="_Toc9597179"/>
      <w:bookmarkStart w:id="118" w:name="_Toc169837227"/>
      <w:r w:rsidRPr="00EF20F7">
        <w:rPr>
          <w:lang w:eastAsia="zh-CN"/>
        </w:rPr>
        <w:t>5.14.5.1</w:t>
      </w:r>
      <w:r w:rsidRPr="00EF20F7">
        <w:rPr>
          <w:lang w:eastAsia="zh-CN"/>
        </w:rPr>
        <w:tab/>
        <w:t>Requirements for MRFP based FCS</w:t>
      </w:r>
      <w:bookmarkEnd w:id="117"/>
      <w:bookmarkEnd w:id="118"/>
    </w:p>
    <w:p w14:paraId="30CFA5A7" w14:textId="77777777" w:rsidR="009E159F" w:rsidRPr="00EF20F7" w:rsidRDefault="009E159F" w:rsidP="009E159F">
      <w:pPr>
        <w:rPr>
          <w:lang w:eastAsia="zh-CN"/>
        </w:rPr>
      </w:pPr>
      <w:r w:rsidRPr="00EF20F7">
        <w:rPr>
          <w:lang w:eastAsia="zh-CN"/>
        </w:rPr>
        <w:t>The MRFC shall indicate to the MRFP the Floor Control Policy:</w:t>
      </w:r>
    </w:p>
    <w:p w14:paraId="2912B8DB" w14:textId="77777777" w:rsidR="009E159F" w:rsidRPr="00EF20F7" w:rsidRDefault="009E159F" w:rsidP="009E159F">
      <w:pPr>
        <w:pStyle w:val="B1"/>
        <w:rPr>
          <w:lang w:eastAsia="zh-CN"/>
        </w:rPr>
      </w:pPr>
      <w:r w:rsidRPr="00EF20F7">
        <w:rPr>
          <w:lang w:eastAsia="zh-CN"/>
        </w:rPr>
        <w:t>-</w:t>
      </w:r>
      <w:r w:rsidRPr="00EF20F7">
        <w:rPr>
          <w:lang w:eastAsia="zh-CN"/>
        </w:rPr>
        <w:tab/>
        <w:t>The algorithm to be used in granting the Floor.</w:t>
      </w:r>
    </w:p>
    <w:p w14:paraId="4E4A8472" w14:textId="77777777" w:rsidR="009E159F" w:rsidRPr="00EF20F7" w:rsidRDefault="009E159F" w:rsidP="009E159F">
      <w:pPr>
        <w:pStyle w:val="B1"/>
        <w:rPr>
          <w:lang w:eastAsia="zh-CN"/>
        </w:rPr>
      </w:pPr>
      <w:r w:rsidRPr="00EF20F7">
        <w:rPr>
          <w:lang w:eastAsia="zh-CN"/>
        </w:rPr>
        <w:t>-</w:t>
      </w:r>
      <w:r w:rsidRPr="00EF20F7">
        <w:rPr>
          <w:lang w:eastAsia="zh-CN"/>
        </w:rPr>
        <w:tab/>
        <w:t>The FCFS algorithm shall be supported.</w:t>
      </w:r>
    </w:p>
    <w:p w14:paraId="1BC7EFEB" w14:textId="77777777" w:rsidR="009E159F" w:rsidRPr="00EF20F7" w:rsidRDefault="009E159F" w:rsidP="009E159F">
      <w:pPr>
        <w:pStyle w:val="B1"/>
        <w:rPr>
          <w:lang w:eastAsia="zh-CN"/>
        </w:rPr>
      </w:pPr>
      <w:r w:rsidRPr="00EF20F7">
        <w:rPr>
          <w:lang w:eastAsia="zh-CN"/>
        </w:rPr>
        <w:t>-</w:t>
      </w:r>
      <w:r w:rsidRPr="00EF20F7">
        <w:rPr>
          <w:lang w:eastAsia="zh-CN"/>
        </w:rPr>
        <w:tab/>
        <w:t>The Chair-controlled algorithm may be supported.</w:t>
      </w:r>
    </w:p>
    <w:p w14:paraId="604BD06D" w14:textId="77777777" w:rsidR="009E159F" w:rsidRPr="00EF20F7" w:rsidRDefault="009E159F" w:rsidP="009E159F">
      <w:pPr>
        <w:pStyle w:val="B1"/>
        <w:rPr>
          <w:lang w:eastAsia="zh-CN"/>
        </w:rPr>
      </w:pPr>
      <w:r w:rsidRPr="00EF20F7">
        <w:rPr>
          <w:lang w:eastAsia="zh-CN"/>
        </w:rPr>
        <w:t>-</w:t>
      </w:r>
      <w:r w:rsidRPr="00EF20F7">
        <w:rPr>
          <w:lang w:eastAsia="zh-CN"/>
        </w:rPr>
        <w:tab/>
        <w:t>The maximum number of users who can hold the same Floor at the same time.</w:t>
      </w:r>
    </w:p>
    <w:p w14:paraId="5787DF6E" w14:textId="77777777" w:rsidR="009E159F" w:rsidRPr="00EF20F7" w:rsidRDefault="009E159F" w:rsidP="009E159F">
      <w:pPr>
        <w:pStyle w:val="B1"/>
        <w:rPr>
          <w:lang w:eastAsia="zh-CN"/>
        </w:rPr>
      </w:pPr>
      <w:r w:rsidRPr="00EF20F7">
        <w:rPr>
          <w:lang w:eastAsia="zh-CN"/>
        </w:rPr>
        <w:t>-</w:t>
      </w:r>
      <w:r w:rsidRPr="00EF20F7">
        <w:rPr>
          <w:lang w:eastAsia="zh-CN"/>
        </w:rPr>
        <w:tab/>
        <w:t>To assign and modify the Floor Chair, if the Floor is Chair-controlled.</w:t>
      </w:r>
    </w:p>
    <w:p w14:paraId="12936624" w14:textId="77777777" w:rsidR="009E159F" w:rsidRPr="00EF20F7" w:rsidRDefault="009E159F" w:rsidP="009E159F">
      <w:pPr>
        <w:pStyle w:val="B1"/>
        <w:rPr>
          <w:lang w:eastAsia="zh-CN"/>
        </w:rPr>
      </w:pPr>
      <w:r w:rsidRPr="00EF20F7">
        <w:rPr>
          <w:lang w:eastAsia="zh-CN"/>
        </w:rPr>
        <w:t>-</w:t>
      </w:r>
      <w:r w:rsidRPr="00EF20F7">
        <w:rPr>
          <w:lang w:eastAsia="zh-CN"/>
        </w:rPr>
        <w:tab/>
        <w:t>The Floor media type shall be audio, video or a combination of one or more media type.</w:t>
      </w:r>
    </w:p>
    <w:p w14:paraId="3BC22B20" w14:textId="77777777" w:rsidR="009E159F" w:rsidRPr="00EF20F7" w:rsidRDefault="009E159F" w:rsidP="009E159F">
      <w:pPr>
        <w:pStyle w:val="B1"/>
        <w:rPr>
          <w:lang w:eastAsia="zh-CN"/>
        </w:rPr>
      </w:pPr>
      <w:r w:rsidRPr="00EF20F7">
        <w:rPr>
          <w:lang w:eastAsia="zh-CN"/>
        </w:rPr>
        <w:t>-</w:t>
      </w:r>
      <w:r w:rsidRPr="00EF20F7">
        <w:rPr>
          <w:lang w:eastAsia="zh-CN"/>
        </w:rPr>
        <w:tab/>
        <w:t>The association between Floors and resources.</w:t>
      </w:r>
    </w:p>
    <w:p w14:paraId="22FD3F5F" w14:textId="77777777" w:rsidR="009E159F" w:rsidRPr="00EF20F7" w:rsidRDefault="009E159F" w:rsidP="009E159F">
      <w:pPr>
        <w:rPr>
          <w:color w:val="000000"/>
          <w:lang w:eastAsia="zh-CN"/>
        </w:rPr>
      </w:pPr>
      <w:bookmarkStart w:id="119" w:name="_MCCTEMPBM_CRPT25350020___5"/>
      <w:r w:rsidRPr="00EF20F7">
        <w:rPr>
          <w:color w:val="000000"/>
          <w:lang w:eastAsia="zh-CN"/>
        </w:rPr>
        <w:t>The MRFP shall maintain the state of the Floor(s), including which Floors exists, which terminations hold which Floors, and which termination is the Floor Chair, if the floor is Chair-controlled.</w:t>
      </w:r>
    </w:p>
    <w:p w14:paraId="6874E3B2" w14:textId="77777777" w:rsidR="009E159F" w:rsidRPr="00EF20F7" w:rsidRDefault="009E159F" w:rsidP="009E159F">
      <w:pPr>
        <w:rPr>
          <w:color w:val="000000"/>
          <w:lang w:eastAsia="zh-CN"/>
        </w:rPr>
      </w:pPr>
      <w:r w:rsidRPr="00EF20F7">
        <w:rPr>
          <w:lang w:eastAsia="zh-CN"/>
        </w:rPr>
        <w:t xml:space="preserve">The MRFC </w:t>
      </w:r>
      <w:r w:rsidRPr="00EF20F7">
        <w:rPr>
          <w:color w:val="000000"/>
        </w:rPr>
        <w:t xml:space="preserve">may </w:t>
      </w:r>
      <w:r w:rsidRPr="00EF20F7">
        <w:rPr>
          <w:color w:val="000000"/>
          <w:lang w:eastAsia="zh-CN"/>
        </w:rPr>
        <w:t>request the MRFP to establish a BFCP connection between the MRFP (FCS) and the Client (via Floor control Client Termination).</w:t>
      </w:r>
    </w:p>
    <w:p w14:paraId="675008BE" w14:textId="5646E4C9" w:rsidR="009E159F" w:rsidRPr="00EF20F7" w:rsidRDefault="009E159F" w:rsidP="009E159F">
      <w:pPr>
        <w:rPr>
          <w:color w:val="000000"/>
          <w:lang w:eastAsia="zh-CN"/>
        </w:rPr>
      </w:pPr>
      <w:r w:rsidRPr="00EF20F7">
        <w:rPr>
          <w:color w:val="000000"/>
          <w:lang w:eastAsia="zh-CN"/>
        </w:rPr>
        <w:t xml:space="preserve">The MRFP shall support the communication with a Floor Participant such that the participant may request/ modify /release a Floor for the </w:t>
      </w:r>
      <w:r w:rsidRPr="00EF20F7">
        <w:t>Floor Participant</w:t>
      </w:r>
      <w:r w:rsidRPr="00EF20F7">
        <w:rPr>
          <w:color w:val="000000"/>
          <w:lang w:eastAsia="zh-CN"/>
        </w:rPr>
        <w:t xml:space="preserve"> himself or a third-party Floor Participant according to the BFCP protocol</w:t>
      </w:r>
      <w:r w:rsidR="00172963">
        <w:rPr>
          <w:color w:val="000000"/>
          <w:lang w:eastAsia="zh-CN"/>
        </w:rPr>
        <w:t> </w:t>
      </w:r>
      <w:r w:rsidR="00172963" w:rsidRPr="00EF20F7">
        <w:rPr>
          <w:color w:val="000000"/>
          <w:lang w:eastAsia="zh-CN"/>
        </w:rPr>
        <w:t>[</w:t>
      </w:r>
      <w:r w:rsidRPr="00EF20F7">
        <w:rPr>
          <w:color w:val="000000"/>
          <w:lang w:eastAsia="zh-CN"/>
        </w:rPr>
        <w:t>20].</w:t>
      </w:r>
    </w:p>
    <w:p w14:paraId="046C3C24" w14:textId="7ECA2457" w:rsidR="009E159F" w:rsidRPr="00EF20F7" w:rsidRDefault="009E159F" w:rsidP="009E159F">
      <w:pPr>
        <w:rPr>
          <w:color w:val="000000"/>
          <w:lang w:eastAsia="zh-CN"/>
        </w:rPr>
      </w:pPr>
      <w:r w:rsidRPr="00EF20F7">
        <w:rPr>
          <w:color w:val="000000"/>
          <w:lang w:eastAsia="zh-CN"/>
        </w:rPr>
        <w:t>The MRFP may support the communication with Floor Chair such that the Chair shall be able to receive Floor requests and to grant/ reject/ revoke the Floor according to the BFCP protocol</w:t>
      </w:r>
      <w:r w:rsidR="00172963">
        <w:rPr>
          <w:color w:val="000000"/>
          <w:lang w:eastAsia="zh-CN"/>
        </w:rPr>
        <w:t> </w:t>
      </w:r>
      <w:r w:rsidR="00172963" w:rsidRPr="00EF20F7">
        <w:rPr>
          <w:color w:val="000000"/>
          <w:lang w:eastAsia="zh-CN"/>
        </w:rPr>
        <w:t>[</w:t>
      </w:r>
      <w:r w:rsidRPr="00EF20F7">
        <w:rPr>
          <w:color w:val="000000"/>
          <w:lang w:eastAsia="zh-CN"/>
        </w:rPr>
        <w:t>20].</w:t>
      </w:r>
    </w:p>
    <w:p w14:paraId="474BDFC2" w14:textId="77777777" w:rsidR="009E159F" w:rsidRPr="00EF20F7" w:rsidRDefault="009E159F" w:rsidP="009E159F">
      <w:pPr>
        <w:rPr>
          <w:color w:val="000000"/>
          <w:lang w:eastAsia="zh-CN"/>
        </w:rPr>
      </w:pPr>
      <w:r w:rsidRPr="00EF20F7">
        <w:rPr>
          <w:color w:val="000000"/>
          <w:lang w:eastAsia="zh-CN"/>
        </w:rPr>
        <w:t xml:space="preserve">The MRFP shall (if requested by the MRFC) report to </w:t>
      </w:r>
      <w:r w:rsidRPr="00EF20F7">
        <w:rPr>
          <w:lang w:eastAsia="zh-CN"/>
        </w:rPr>
        <w:t xml:space="preserve">the MRFC any requests to change the Floor holding status. The MRFC </w:t>
      </w:r>
      <w:r w:rsidRPr="00EF20F7">
        <w:rPr>
          <w:color w:val="000000"/>
          <w:lang w:eastAsia="zh-CN"/>
        </w:rPr>
        <w:t>shall indicate to the MRFP to modify the Client's access right to the media according to the changes in Floor status.</w:t>
      </w:r>
    </w:p>
    <w:bookmarkEnd w:id="119"/>
    <w:p w14:paraId="44D3F589" w14:textId="221E1B46" w:rsidR="009E159F" w:rsidRPr="00EF20F7" w:rsidRDefault="009E159F" w:rsidP="009E159F">
      <w:pPr>
        <w:rPr>
          <w:lang w:eastAsia="zh-CN"/>
        </w:rPr>
      </w:pPr>
      <w:r w:rsidRPr="00EF20F7">
        <w:rPr>
          <w:lang w:eastAsia="zh-CN"/>
        </w:rPr>
        <w:t xml:space="preserve">The MRFC may request the MRFP to play tones (according to </w:t>
      </w:r>
      <w:r w:rsidR="00172963" w:rsidRPr="00EF20F7">
        <w:rPr>
          <w:lang w:eastAsia="zh-CN"/>
        </w:rPr>
        <w:t>clause</w:t>
      </w:r>
      <w:r w:rsidR="00172963">
        <w:rPr>
          <w:lang w:eastAsia="zh-CN"/>
        </w:rPr>
        <w:t> </w:t>
      </w:r>
      <w:r w:rsidR="00172963" w:rsidRPr="00EF20F7">
        <w:rPr>
          <w:lang w:eastAsia="zh-CN"/>
        </w:rPr>
        <w:t>5</w:t>
      </w:r>
      <w:r w:rsidRPr="00EF20F7">
        <w:rPr>
          <w:lang w:eastAsia="zh-CN"/>
        </w:rPr>
        <w:t xml:space="preserve">.1) or announcements (according to </w:t>
      </w:r>
      <w:r w:rsidR="00172963" w:rsidRPr="00EF20F7">
        <w:rPr>
          <w:lang w:eastAsia="zh-CN"/>
        </w:rPr>
        <w:t>clause</w:t>
      </w:r>
      <w:r w:rsidR="00172963">
        <w:rPr>
          <w:lang w:eastAsia="zh-CN"/>
        </w:rPr>
        <w:t> </w:t>
      </w:r>
      <w:r w:rsidR="00172963" w:rsidRPr="00EF20F7">
        <w:rPr>
          <w:lang w:eastAsia="zh-CN"/>
        </w:rPr>
        <w:t>5</w:t>
      </w:r>
      <w:r w:rsidRPr="00EF20F7">
        <w:rPr>
          <w:lang w:eastAsia="zh-CN"/>
        </w:rPr>
        <w:t>.2) for indicating when a Client gains or loses a Floor.</w:t>
      </w:r>
    </w:p>
    <w:p w14:paraId="127F5D5E" w14:textId="77777777" w:rsidR="009E159F" w:rsidRPr="00EF20F7" w:rsidRDefault="009E159F" w:rsidP="00232AAD">
      <w:pPr>
        <w:pStyle w:val="Heading2"/>
      </w:pPr>
      <w:bookmarkStart w:id="120" w:name="_Toc9597180"/>
      <w:bookmarkStart w:id="121" w:name="_Toc169837228"/>
      <w:r w:rsidRPr="00EF20F7">
        <w:t>5.15</w:t>
      </w:r>
      <w:r>
        <w:tab/>
      </w:r>
      <w:r w:rsidRPr="00EF20F7">
        <w:t>Explicit Congestion Notification Service Requirement</w:t>
      </w:r>
      <w:bookmarkEnd w:id="120"/>
      <w:bookmarkEnd w:id="121"/>
    </w:p>
    <w:p w14:paraId="3B2D9566" w14:textId="77777777" w:rsidR="009E159F" w:rsidRPr="00EF20F7" w:rsidRDefault="009E159F" w:rsidP="00232AAD">
      <w:pPr>
        <w:pStyle w:val="Heading3"/>
        <w:rPr>
          <w:lang w:eastAsia="zh-CN"/>
        </w:rPr>
      </w:pPr>
      <w:bookmarkStart w:id="122" w:name="_Toc9597181"/>
      <w:bookmarkStart w:id="123" w:name="_Toc169837229"/>
      <w:r w:rsidRPr="00EF20F7">
        <w:rPr>
          <w:lang w:eastAsia="zh-CN"/>
        </w:rPr>
        <w:t>5.15.1</w:t>
      </w:r>
      <w:r w:rsidRPr="00EF20F7">
        <w:rPr>
          <w:lang w:eastAsia="zh-CN"/>
        </w:rPr>
        <w:tab/>
        <w:t>General</w:t>
      </w:r>
      <w:bookmarkEnd w:id="122"/>
      <w:bookmarkEnd w:id="123"/>
    </w:p>
    <w:p w14:paraId="5EC93103" w14:textId="24AC2809" w:rsidR="009E159F" w:rsidRPr="00EF20F7" w:rsidRDefault="009E159F" w:rsidP="009E159F">
      <w:r w:rsidRPr="00EF20F7">
        <w:t xml:space="preserve">A MRFC/MRFP may support Multimedia Telephony using Explicit Congestion Notification see </w:t>
      </w:r>
      <w:r w:rsidR="00C84D2E">
        <w:t>IETF RFC </w:t>
      </w:r>
      <w:r w:rsidRPr="00EF20F7">
        <w:t>3168</w:t>
      </w:r>
      <w:r w:rsidR="00172963">
        <w:t> </w:t>
      </w:r>
      <w:r w:rsidR="00172963" w:rsidRPr="00EF20F7">
        <w:t>[</w:t>
      </w:r>
      <w:r w:rsidRPr="00EF20F7">
        <w:t xml:space="preserve">24], and may act </w:t>
      </w:r>
      <w:r w:rsidRPr="00EF20F7">
        <w:rPr>
          <w:noProof/>
          <w:lang w:val="en-US"/>
        </w:rPr>
        <w:t xml:space="preserve">as an ECN endpoint to enable ECN with a local ECN-capable terminal </w:t>
      </w:r>
      <w:r w:rsidRPr="00EF20F7">
        <w:t>within a local network that properly handles ECN-marked packets.</w:t>
      </w:r>
    </w:p>
    <w:p w14:paraId="676A1A74" w14:textId="77777777" w:rsidR="009E159F" w:rsidRPr="00EF20F7" w:rsidRDefault="009E159F" w:rsidP="009E159F">
      <w:r w:rsidRPr="00EF20F7">
        <w:lastRenderedPageBreak/>
        <w:t>This requires that the MRFC performs the following:</w:t>
      </w:r>
    </w:p>
    <w:p w14:paraId="6C85B03A" w14:textId="63F8EAF4" w:rsidR="009E159F" w:rsidRPr="00EF20F7" w:rsidRDefault="009E159F" w:rsidP="009E159F">
      <w:pPr>
        <w:pStyle w:val="B1"/>
      </w:pPr>
      <w:r w:rsidRPr="00EF20F7">
        <w:t>-</w:t>
      </w:r>
      <w:r w:rsidRPr="00EF20F7">
        <w:tab/>
        <w:t xml:space="preserve">support SDP ability to negotiate ECN as described in </w:t>
      </w:r>
      <w:r w:rsidR="00C84D2E">
        <w:t>3GPP TS</w:t>
      </w:r>
      <w:r w:rsidR="00172963">
        <w:t> </w:t>
      </w:r>
      <w:r w:rsidR="00172963" w:rsidRPr="00EF20F7">
        <w:t>2</w:t>
      </w:r>
      <w:r w:rsidRPr="00EF20F7">
        <w:t>6.114</w:t>
      </w:r>
      <w:r w:rsidR="00172963">
        <w:t> </w:t>
      </w:r>
      <w:r w:rsidR="00172963" w:rsidRPr="00EF20F7">
        <w:t>[</w:t>
      </w:r>
      <w:r w:rsidRPr="00EF20F7">
        <w:t>23].</w:t>
      </w:r>
    </w:p>
    <w:p w14:paraId="5FC683F9" w14:textId="77777777" w:rsidR="009E159F" w:rsidRPr="00EF20F7" w:rsidRDefault="009E159F" w:rsidP="00232AAD">
      <w:r w:rsidRPr="00232AAD">
        <w:t>This requires the MRFP to be capable of enabling end-to-end rate adaptation due to congestion between the local Multimedia Telephony terminal and the MRFP by performing the following towards the local Multimedia Telephony terminal:</w:t>
      </w:r>
    </w:p>
    <w:p w14:paraId="5DC1DEAB" w14:textId="77777777" w:rsidR="009E159F" w:rsidRPr="00EF20F7" w:rsidRDefault="009E159F" w:rsidP="009E159F">
      <w:pPr>
        <w:pStyle w:val="B2"/>
        <w:rPr>
          <w:noProof/>
          <w:lang w:val="en-US"/>
        </w:rPr>
      </w:pPr>
      <w:r w:rsidRPr="00EF20F7">
        <w:rPr>
          <w:noProof/>
          <w:lang w:val="en-US"/>
        </w:rPr>
        <w:t>-</w:t>
      </w:r>
      <w:r w:rsidRPr="00EF20F7">
        <w:rPr>
          <w:noProof/>
          <w:lang w:val="en-US"/>
        </w:rPr>
        <w:tab/>
        <w:t xml:space="preserve">trigger rate adaptation request towards the </w:t>
      </w:r>
      <w:r w:rsidRPr="00EF20F7">
        <w:t>Multimedia Telephony</w:t>
      </w:r>
      <w:r w:rsidRPr="00EF20F7">
        <w:rPr>
          <w:noProof/>
          <w:lang w:val="en-US"/>
        </w:rPr>
        <w:t xml:space="preserve"> terminal when receiving incoming IMS media flow IP packets marked with ECN-CE;</w:t>
      </w:r>
    </w:p>
    <w:p w14:paraId="71881F95" w14:textId="77777777" w:rsidR="009E159F" w:rsidRPr="00EF20F7" w:rsidRDefault="009E159F" w:rsidP="009E159F">
      <w:pPr>
        <w:pStyle w:val="B2"/>
        <w:rPr>
          <w:noProof/>
          <w:lang w:val="en-US"/>
        </w:rPr>
      </w:pPr>
      <w:r w:rsidRPr="00EF20F7">
        <w:rPr>
          <w:noProof/>
          <w:lang w:val="en-US"/>
        </w:rPr>
        <w:t>-</w:t>
      </w:r>
      <w:r w:rsidRPr="00EF20F7">
        <w:rPr>
          <w:noProof/>
          <w:lang w:val="en-US"/>
        </w:rPr>
        <w:tab/>
        <w:t xml:space="preserve">perform media adaptation (e.g. reduce media bit-rate) towards the </w:t>
      </w:r>
      <w:r w:rsidRPr="00EF20F7">
        <w:t xml:space="preserve">Multimedia Telephony </w:t>
      </w:r>
      <w:r w:rsidRPr="00EF20F7">
        <w:rPr>
          <w:noProof/>
          <w:lang w:val="en-US"/>
        </w:rPr>
        <w:t>terminal when receiving from the latter an adaptation request;</w:t>
      </w:r>
    </w:p>
    <w:p w14:paraId="0E3092B0" w14:textId="77777777" w:rsidR="009E159F" w:rsidRPr="00EF20F7" w:rsidRDefault="009E159F" w:rsidP="009E159F">
      <w:pPr>
        <w:pStyle w:val="B2"/>
        <w:rPr>
          <w:noProof/>
          <w:lang w:val="en-US"/>
        </w:rPr>
      </w:pPr>
      <w:r w:rsidRPr="00EF20F7">
        <w:rPr>
          <w:noProof/>
          <w:lang w:val="en-US"/>
        </w:rPr>
        <w:t>-</w:t>
      </w:r>
      <w:r w:rsidRPr="00EF20F7">
        <w:rPr>
          <w:noProof/>
          <w:lang w:val="en-US"/>
        </w:rPr>
        <w:tab/>
        <w:t xml:space="preserve">if requested by the MRFC, provide notification and </w:t>
      </w:r>
      <w:r w:rsidRPr="00EF20F7">
        <w:rPr>
          <w:lang w:eastAsia="ja-JP"/>
        </w:rPr>
        <w:t xml:space="preserve">an ECN </w:t>
      </w:r>
      <w:r w:rsidRPr="00EF20F7">
        <w:rPr>
          <w:rFonts w:hint="eastAsia"/>
          <w:lang w:eastAsia="ko-KR"/>
        </w:rPr>
        <w:t>f</w:t>
      </w:r>
      <w:r w:rsidRPr="00EF20F7">
        <w:t>ailure</w:t>
      </w:r>
      <w:r w:rsidRPr="00EF20F7">
        <w:rPr>
          <w:lang w:eastAsia="ja-JP"/>
        </w:rPr>
        <w:t xml:space="preserve"> event</w:t>
      </w:r>
      <w:r w:rsidRPr="00EF20F7">
        <w:rPr>
          <w:noProof/>
          <w:lang w:val="en-US"/>
        </w:rPr>
        <w:t xml:space="preserve"> if ECN errors or packet losses occur.</w:t>
      </w:r>
    </w:p>
    <w:p w14:paraId="787831A4" w14:textId="77777777" w:rsidR="009E159F" w:rsidRPr="00EF20F7" w:rsidRDefault="009E159F" w:rsidP="00232AAD">
      <w:pPr>
        <w:pStyle w:val="Heading2"/>
      </w:pPr>
      <w:bookmarkStart w:id="124" w:name="_Toc9597182"/>
      <w:bookmarkStart w:id="125" w:name="_Toc169837230"/>
      <w:r w:rsidRPr="00EF20F7">
        <w:t>5.16</w:t>
      </w:r>
      <w:r w:rsidRPr="00EF20F7">
        <w:tab/>
        <w:t>Multimedia Priority Service (MPS) Support</w:t>
      </w:r>
      <w:bookmarkEnd w:id="124"/>
      <w:bookmarkEnd w:id="125"/>
    </w:p>
    <w:p w14:paraId="36155A43" w14:textId="77777777" w:rsidR="009E159F" w:rsidRPr="00EF20F7" w:rsidRDefault="009E159F" w:rsidP="009E159F">
      <w:r w:rsidRPr="00EF20F7">
        <w:t>The Multimedia Priority Service (MPS) is specified in 3GPP TS 22.153 [26]. The MRFC and MRFP may support the priority treatment of a call/session identified as an MPS call/session. If MPS is supported then upon receipt of the MPS priority information in the call control signalling:</w:t>
      </w:r>
    </w:p>
    <w:p w14:paraId="6C349594" w14:textId="77777777" w:rsidR="009E159F" w:rsidRPr="00EF20F7" w:rsidRDefault="009E159F" w:rsidP="009E159F">
      <w:pPr>
        <w:pStyle w:val="B1"/>
        <w:rPr>
          <w:lang w:eastAsia="ko-KR"/>
        </w:rPr>
      </w:pPr>
      <w:r w:rsidRPr="00EF20F7">
        <w:rPr>
          <w:lang w:eastAsia="ko-KR"/>
        </w:rPr>
        <w:t>-</w:t>
      </w:r>
      <w:r w:rsidRPr="00EF20F7">
        <w:rPr>
          <w:lang w:eastAsia="ko-KR"/>
        </w:rPr>
        <w:tab/>
        <w:t>The MRFC shall recognise the call/session as having priority.</w:t>
      </w:r>
    </w:p>
    <w:p w14:paraId="385B356B" w14:textId="77777777" w:rsidR="009E159F" w:rsidRPr="00EF20F7" w:rsidRDefault="009E159F" w:rsidP="009E159F">
      <w:pPr>
        <w:pStyle w:val="B1"/>
      </w:pPr>
      <w:r w:rsidRPr="00EF20F7">
        <w:rPr>
          <w:lang w:eastAsia="ko-KR"/>
        </w:rPr>
        <w:t>-</w:t>
      </w:r>
      <w:r w:rsidRPr="00EF20F7">
        <w:rPr>
          <w:lang w:eastAsia="ko-KR"/>
        </w:rPr>
        <w:tab/>
        <w:t xml:space="preserve">The MRFC shall send the Priority information for a context to the MRFP to enable the priority treatment described </w:t>
      </w:r>
      <w:r w:rsidRPr="00EF20F7">
        <w:t>below related to the MRFP.</w:t>
      </w:r>
    </w:p>
    <w:p w14:paraId="1E1D1E05" w14:textId="77777777" w:rsidR="009E159F" w:rsidRPr="00EF20F7" w:rsidRDefault="009E159F" w:rsidP="009E159F">
      <w:pPr>
        <w:pStyle w:val="B1"/>
        <w:rPr>
          <w:lang w:eastAsia="ko-KR"/>
        </w:rPr>
      </w:pPr>
      <w:r w:rsidRPr="00EF20F7">
        <w:t>-</w:t>
      </w:r>
      <w:r w:rsidRPr="00EF20F7">
        <w:tab/>
        <w:t>The MRFC shall apply priority handling to H.248 transactions related to priority calls/sessions when network resources are congested</w:t>
      </w:r>
      <w:r w:rsidRPr="00EF20F7">
        <w:rPr>
          <w:lang w:eastAsia="ko-KR"/>
        </w:rPr>
        <w:t>, e.g., preferential treatment in any queues or buffers.</w:t>
      </w:r>
    </w:p>
    <w:p w14:paraId="5E15589E" w14:textId="77777777" w:rsidR="009E159F" w:rsidRPr="00EF20F7" w:rsidRDefault="009E159F" w:rsidP="009E159F">
      <w:pPr>
        <w:pStyle w:val="B1"/>
      </w:pPr>
      <w:r w:rsidRPr="00EF20F7">
        <w:t>-</w:t>
      </w:r>
      <w:r w:rsidRPr="00EF20F7">
        <w:tab/>
        <w:t>If the H.248 control association utilises a transport with the possibility for prioritisation, the MRFC may apply priority using the appropriate prioritisation procedures.</w:t>
      </w:r>
    </w:p>
    <w:p w14:paraId="73F58514" w14:textId="77777777" w:rsidR="009E159F" w:rsidRPr="00EF20F7" w:rsidRDefault="009E159F" w:rsidP="009E159F">
      <w:pPr>
        <w:pStyle w:val="B1"/>
      </w:pPr>
      <w:r w:rsidRPr="00EF20F7">
        <w:t>-</w:t>
      </w:r>
      <w:r w:rsidRPr="00EF20F7">
        <w:tab/>
        <w:t>If the MPS Priority service requires a specific MPS DSCP setting, the MRFC shall configure the MRFP to apply a specific MPS DSCP marking to the user data transport packets to indicate that the packets are of a higher priority than those for normal calls.</w:t>
      </w:r>
    </w:p>
    <w:p w14:paraId="2CFF4EBF" w14:textId="77777777" w:rsidR="009E159F" w:rsidRPr="00EF20F7" w:rsidRDefault="009E159F" w:rsidP="009E159F">
      <w:pPr>
        <w:pStyle w:val="B1"/>
      </w:pPr>
      <w:r w:rsidRPr="00EF20F7">
        <w:t>-</w:t>
      </w:r>
      <w:r w:rsidRPr="00EF20F7">
        <w:tab/>
        <w:t>If the MRFP receives an indication to apply a specific MPS DSCP marking to the user data transport packets, it shall apply this DSCP marking to the IP headers.</w:t>
      </w:r>
    </w:p>
    <w:p w14:paraId="597CC03D" w14:textId="77777777" w:rsidR="009E159F" w:rsidRPr="00EF20F7" w:rsidRDefault="009E159F" w:rsidP="009E159F">
      <w:pPr>
        <w:pStyle w:val="NO"/>
      </w:pPr>
      <w:r w:rsidRPr="00EF20F7">
        <w:t>NOTE 1:</w:t>
      </w:r>
      <w:r w:rsidRPr="00EF20F7">
        <w:tab/>
        <w:t>Support of Diffserv procedures by the MRFP assumes an operator uses Diffserv for prioritising user plane traffic related to an MPS call/session.</w:t>
      </w:r>
    </w:p>
    <w:p w14:paraId="21E7CF9C" w14:textId="77777777" w:rsidR="009E159F" w:rsidRPr="00EF20F7" w:rsidRDefault="009E159F" w:rsidP="009E159F">
      <w:pPr>
        <w:pStyle w:val="B1"/>
        <w:rPr>
          <w:lang w:eastAsia="ko-KR"/>
        </w:rPr>
      </w:pPr>
      <w:r w:rsidRPr="00EF20F7">
        <w:t>-</w:t>
      </w:r>
      <w:r w:rsidRPr="00EF20F7">
        <w:tab/>
        <w:t xml:space="preserve">When the MRFC marks a Context with Priority information, the MRFP may use the Priority information for selecting resources for the media and signaling transport with priority. </w:t>
      </w:r>
      <w:r w:rsidRPr="00EF20F7">
        <w:rPr>
          <w:lang w:eastAsia="ko-KR"/>
        </w:rPr>
        <w:t>The following actions may be taken by the MRFP if it has reached a congested state:</w:t>
      </w:r>
    </w:p>
    <w:p w14:paraId="55145948" w14:textId="77777777" w:rsidR="009E159F" w:rsidRPr="00EF20F7" w:rsidRDefault="009E159F" w:rsidP="009E159F">
      <w:pPr>
        <w:pStyle w:val="B2"/>
      </w:pPr>
      <w:r w:rsidRPr="00EF20F7">
        <w:t>i)</w:t>
      </w:r>
      <w:r w:rsidRPr="00EF20F7">
        <w:tab/>
        <w:t>seize priority reserved resources; or</w:t>
      </w:r>
    </w:p>
    <w:p w14:paraId="08B1EF2F" w14:textId="77777777" w:rsidR="009E159F" w:rsidRPr="00EF20F7" w:rsidRDefault="009E159F" w:rsidP="009E159F">
      <w:pPr>
        <w:pStyle w:val="B2"/>
      </w:pPr>
      <w:r w:rsidRPr="00EF20F7">
        <w:t>ii)</w:t>
      </w:r>
      <w:r w:rsidRPr="00EF20F7">
        <w:tab/>
      </w:r>
      <w:r w:rsidRPr="00EF20F7">
        <w:rPr>
          <w:lang w:eastAsia="ko-KR"/>
        </w:rPr>
        <w:t>if</w:t>
      </w:r>
      <w:r w:rsidRPr="00EF20F7">
        <w:t xml:space="preserve"> resources are completely congested</w:t>
      </w:r>
      <w:r w:rsidRPr="00EF20F7">
        <w:rPr>
          <w:lang w:eastAsia="ko-KR"/>
        </w:rPr>
        <w:t>, indicate that</w:t>
      </w:r>
      <w:r w:rsidRPr="00EF20F7">
        <w:t xml:space="preserve"> in </w:t>
      </w:r>
      <w:r w:rsidRPr="00EF20F7">
        <w:rPr>
          <w:lang w:eastAsia="ko-KR"/>
        </w:rPr>
        <w:t xml:space="preserve">a </w:t>
      </w:r>
      <w:r w:rsidRPr="00EF20F7">
        <w:t>Command Response error code.</w:t>
      </w:r>
    </w:p>
    <w:p w14:paraId="2D319140" w14:textId="77777777" w:rsidR="009E159F" w:rsidRPr="00EF20F7" w:rsidRDefault="009E159F" w:rsidP="009E159F">
      <w:pPr>
        <w:pStyle w:val="NO"/>
      </w:pPr>
      <w:r w:rsidRPr="00EF20F7">
        <w:t>NOTE 2:</w:t>
      </w:r>
      <w:r w:rsidRPr="00EF20F7">
        <w:tab/>
        <w:t>The Priority information can be used to derive Layer 2 QoS marking and trigger priority identification and priority treatment for other QoS technologies than Diffserv.</w:t>
      </w:r>
    </w:p>
    <w:p w14:paraId="619E2069" w14:textId="77777777" w:rsidR="009E159F" w:rsidRPr="00EF20F7" w:rsidRDefault="009E159F" w:rsidP="00232AAD">
      <w:pPr>
        <w:pStyle w:val="Heading2"/>
      </w:pPr>
      <w:bookmarkStart w:id="126" w:name="_Toc9597183"/>
      <w:bookmarkStart w:id="127" w:name="_Toc169837231"/>
      <w:r w:rsidRPr="00EF20F7">
        <w:t>5.17</w:t>
      </w:r>
      <w:r w:rsidRPr="00EF20F7">
        <w:tab/>
        <w:t>Coordination of Video Orientation</w:t>
      </w:r>
      <w:bookmarkEnd w:id="126"/>
      <w:bookmarkEnd w:id="127"/>
    </w:p>
    <w:p w14:paraId="0A4E4606" w14:textId="77777777" w:rsidR="009E159F" w:rsidRPr="00EF20F7" w:rsidRDefault="009E159F" w:rsidP="009E159F">
      <w:r w:rsidRPr="00EF20F7">
        <w:t>The MRFC and the MRFP may support the Coordination of Video Orientation (CVO) as defined in 3GPP TS 26.114 [23].</w:t>
      </w:r>
    </w:p>
    <w:p w14:paraId="77E0FA8A" w14:textId="77777777" w:rsidR="009E159F" w:rsidRPr="00EF20F7" w:rsidRDefault="009E159F" w:rsidP="009E159F">
      <w:r w:rsidRPr="00EF20F7">
        <w:t>U</w:t>
      </w:r>
      <w:r w:rsidRPr="00EF20F7">
        <w:rPr>
          <w:lang w:eastAsia="ko-KR"/>
        </w:rPr>
        <w:t xml:space="preserve">pon receipt of </w:t>
      </w:r>
      <w:r w:rsidRPr="00EF20F7">
        <w:t xml:space="preserve">an SDP offer containing the RTP header extension attribute(s) "a=extmap" as defined in IETF RFC 5285 [27] and if the "a=extmap" attribute indicates the CVO URN(s) (i.e. the CVO URN for a 2 bit </w:t>
      </w:r>
      <w:r w:rsidRPr="00EF20F7">
        <w:lastRenderedPageBreak/>
        <w:t>granularity of rotation and/or the CVO URN for a higher granularity of rotation) as defined in 3GPP TS 26.114 [23], then:</w:t>
      </w:r>
    </w:p>
    <w:p w14:paraId="0CF88057" w14:textId="77777777" w:rsidR="009E159F" w:rsidRPr="00EF20F7" w:rsidRDefault="009E159F" w:rsidP="009E159F">
      <w:pPr>
        <w:pStyle w:val="B1"/>
      </w:pPr>
      <w:r w:rsidRPr="00EF20F7">
        <w:t>a)</w:t>
      </w:r>
      <w:r w:rsidRPr="00EF20F7">
        <w:tab/>
        <w:t>if the MRFC and the MRFP support the CVO feature, the MRFC shall:</w:t>
      </w:r>
    </w:p>
    <w:p w14:paraId="346034FD" w14:textId="77777777" w:rsidR="009E159F" w:rsidRPr="00EF20F7" w:rsidRDefault="009E159F" w:rsidP="009E159F">
      <w:pPr>
        <w:pStyle w:val="B2"/>
      </w:pPr>
      <w:r w:rsidRPr="00EF20F7">
        <w:t>-</w:t>
      </w:r>
      <w:r w:rsidRPr="00EF20F7">
        <w:tab/>
        <w:t>include an "extended RTP header for CVO" information element</w:t>
      </w:r>
      <w:r w:rsidRPr="00EF20F7">
        <w:rPr>
          <w:lang w:eastAsia="ko-KR"/>
        </w:rPr>
        <w:t xml:space="preserve"> </w:t>
      </w:r>
      <w:r w:rsidRPr="00EF20F7">
        <w:t>when seizing resources in the MRFP to indicate the MRFP that it shall allow the RTP header extension for CVO to pass; and</w:t>
      </w:r>
    </w:p>
    <w:p w14:paraId="69DDAE44" w14:textId="77777777" w:rsidR="009E159F" w:rsidRPr="00EF20F7" w:rsidRDefault="009E159F" w:rsidP="009E159F">
      <w:pPr>
        <w:pStyle w:val="B1"/>
      </w:pPr>
      <w:r w:rsidRPr="00EF20F7">
        <w:t>-</w:t>
      </w:r>
      <w:r w:rsidRPr="00EF20F7">
        <w:tab/>
        <w:t>select exactly one of the CVO related "a=extmap" attribute from the SDP offer and include the "a=extmap" attribute indicating selected CVO URN in the SDP answer that will be sent within the SIP signalling; or</w:t>
      </w:r>
    </w:p>
    <w:p w14:paraId="7873572B" w14:textId="77777777" w:rsidR="009E159F" w:rsidRPr="00EF20F7" w:rsidRDefault="009E159F" w:rsidP="009E159F">
      <w:pPr>
        <w:pStyle w:val="B1"/>
      </w:pPr>
      <w:r w:rsidRPr="00EF20F7">
        <w:t>b)</w:t>
      </w:r>
      <w:r w:rsidRPr="00EF20F7">
        <w:tab/>
        <w:t>if the MRFP does not support the CVO feature the MRFC shall send the SDP answer without any CVO related "a=extmap" attribute within the SIP signalling.</w:t>
      </w:r>
    </w:p>
    <w:p w14:paraId="7BE3FF1C" w14:textId="77777777" w:rsidR="009E159F" w:rsidRPr="00EF20F7" w:rsidRDefault="009E159F" w:rsidP="009E159F">
      <w:pPr>
        <w:pStyle w:val="NO"/>
      </w:pPr>
      <w:r w:rsidRPr="00EF20F7">
        <w:t>NOTE 1:</w:t>
      </w:r>
      <w:r w:rsidRPr="00EF20F7">
        <w:tab/>
        <w:t>The UE supporting the CVO feature will not send the extended RTP headers for CVO if the UE did not receive any SDP answer with the CVO related "a=extmap" attribute.</w:t>
      </w:r>
    </w:p>
    <w:p w14:paraId="74BEC3FD" w14:textId="77777777" w:rsidR="009E159F" w:rsidRPr="00EF20F7" w:rsidRDefault="009E159F" w:rsidP="009E159F">
      <w:r w:rsidRPr="00EF20F7">
        <w:t>When the MRFC selects one of the CVO related "a=extmap" attribute(s) from the SDP offer the MRFC shall take into consideration which CVO variant it has negotiated for CVO for other call leg(s) in the session.</w:t>
      </w:r>
    </w:p>
    <w:p w14:paraId="5571B3A0" w14:textId="77777777" w:rsidR="009E159F" w:rsidRPr="00EF20F7" w:rsidRDefault="009E159F" w:rsidP="009E159F">
      <w:r w:rsidRPr="00EF20F7">
        <w:t xml:space="preserve">If the MRFC and MRFP support </w:t>
      </w:r>
      <w:r w:rsidRPr="00EF20F7">
        <w:rPr>
          <w:lang w:eastAsia="ko-KR"/>
        </w:rPr>
        <w:t xml:space="preserve">the CVO feature then before sending </w:t>
      </w:r>
      <w:r w:rsidRPr="00EF20F7">
        <w:t>an SDP offer, the MRFC shall:</w:t>
      </w:r>
    </w:p>
    <w:p w14:paraId="0604DE90" w14:textId="77777777" w:rsidR="009E159F" w:rsidRPr="00EF20F7" w:rsidRDefault="009E159F" w:rsidP="009E159F">
      <w:pPr>
        <w:pStyle w:val="B1"/>
      </w:pPr>
      <w:r w:rsidRPr="00EF20F7">
        <w:t>a)</w:t>
      </w:r>
      <w:r w:rsidRPr="00EF20F7">
        <w:tab/>
        <w:t>determine based on the local policy and the CVO negotiation results on other call legs if, and with which granularity to offer CVO; and</w:t>
      </w:r>
    </w:p>
    <w:p w14:paraId="03DB0133" w14:textId="77777777" w:rsidR="009E159F" w:rsidRPr="00EF20F7" w:rsidRDefault="009E159F" w:rsidP="009E159F">
      <w:pPr>
        <w:pStyle w:val="B1"/>
      </w:pPr>
      <w:r w:rsidRPr="00EF20F7">
        <w:t>b)</w:t>
      </w:r>
      <w:r w:rsidRPr="00EF20F7">
        <w:tab/>
        <w:t>if the MRFC determines to offer CVO:</w:t>
      </w:r>
    </w:p>
    <w:p w14:paraId="03C9AE90" w14:textId="77777777" w:rsidR="009E159F" w:rsidRPr="00EF20F7" w:rsidRDefault="009E159F" w:rsidP="009E159F">
      <w:pPr>
        <w:pStyle w:val="B2"/>
      </w:pPr>
      <w:r w:rsidRPr="00EF20F7">
        <w:t>-</w:t>
      </w:r>
      <w:r w:rsidRPr="00EF20F7">
        <w:tab/>
        <w:t>the MRFC shall include the "extended RTP header for CVO" information element</w:t>
      </w:r>
      <w:r w:rsidRPr="00EF20F7">
        <w:rPr>
          <w:lang w:eastAsia="ko-KR"/>
        </w:rPr>
        <w:t xml:space="preserve"> </w:t>
      </w:r>
      <w:r w:rsidRPr="00EF20F7">
        <w:t>when seizing resources in the MRFP to indicate the MRFP that it shall allow the RTP header extension for CVO to pass; and</w:t>
      </w:r>
    </w:p>
    <w:p w14:paraId="6B3A8428" w14:textId="77777777" w:rsidR="009E159F" w:rsidRPr="00EF20F7" w:rsidRDefault="009E159F" w:rsidP="009E159F">
      <w:pPr>
        <w:pStyle w:val="B2"/>
      </w:pPr>
      <w:r w:rsidRPr="00EF20F7">
        <w:t>-</w:t>
      </w:r>
      <w:r>
        <w:tab/>
      </w:r>
      <w:r w:rsidRPr="00EF20F7">
        <w:t>the MRFC shall include the CVO related "a=extmap" attribute in the SDP offer it sends within the SIP signalling.</w:t>
      </w:r>
    </w:p>
    <w:p w14:paraId="3EECD510" w14:textId="77777777" w:rsidR="009E159F" w:rsidRPr="00EF20F7" w:rsidRDefault="009E159F" w:rsidP="009E159F">
      <w:r w:rsidRPr="00EF20F7">
        <w:t>If the MRFP does not support the CVO feature, the MRFC shall send the SDP offer without any CVO related "a=extmap" attribute within the SIP signalling.</w:t>
      </w:r>
    </w:p>
    <w:p w14:paraId="1EB69B42" w14:textId="77777777" w:rsidR="009E159F" w:rsidRPr="00EF20F7" w:rsidRDefault="009E159F" w:rsidP="009E159F">
      <w:pPr>
        <w:pStyle w:val="NO"/>
      </w:pPr>
      <w:r w:rsidRPr="00EF20F7">
        <w:t>NOTE 2:</w:t>
      </w:r>
      <w:r w:rsidRPr="00EF20F7">
        <w:tab/>
        <w:t>The UE supporting the CVO feature will not send the extended RTP headers for CVO if the UE did not receive any SDP offer with the CVO related "a=extmap" attribute.</w:t>
      </w:r>
    </w:p>
    <w:p w14:paraId="5E6F01A6" w14:textId="77777777" w:rsidR="009E159F" w:rsidRPr="00EF20F7" w:rsidRDefault="009E159F" w:rsidP="009E159F">
      <w:r w:rsidRPr="00EF20F7">
        <w:t>If the MRFP supports the CVO feature and has been instructed to pass on the extended RTP header for CVO as described above then:</w:t>
      </w:r>
    </w:p>
    <w:p w14:paraId="639F32DE" w14:textId="77777777" w:rsidR="009E159F" w:rsidRPr="00EF20F7" w:rsidRDefault="009E159F" w:rsidP="009E159F">
      <w:pPr>
        <w:pStyle w:val="B1"/>
      </w:pPr>
      <w:r w:rsidRPr="00EF20F7">
        <w:t>-</w:t>
      </w:r>
      <w:r w:rsidRPr="00EF20F7">
        <w:tab/>
        <w:t>if the MRFP does not apply video transcoding, it shall pass any received RTP CVO header extension to succeeding RTP streams; or</w:t>
      </w:r>
    </w:p>
    <w:p w14:paraId="6D6F4843" w14:textId="77777777" w:rsidR="009E159F" w:rsidRPr="00EF20F7" w:rsidRDefault="009E159F" w:rsidP="009E159F">
      <w:pPr>
        <w:pStyle w:val="B1"/>
      </w:pPr>
      <w:r w:rsidRPr="00EF20F7">
        <w:t>-</w:t>
      </w:r>
      <w:r w:rsidRPr="00EF20F7">
        <w:tab/>
        <w:t>if the MRFP applies video transcoding, it shall keep the video orientation unchanged during the transcoding and copy the received RTP CVO header extension into the succeeding RTP streams after transcoding the associated group of packets.</w:t>
      </w:r>
    </w:p>
    <w:p w14:paraId="61341578" w14:textId="77777777" w:rsidR="009E159F" w:rsidRPr="00EF20F7" w:rsidRDefault="009E159F" w:rsidP="009E159F">
      <w:pPr>
        <w:pStyle w:val="NO"/>
      </w:pPr>
      <w:r w:rsidRPr="00EF20F7">
        <w:t>NOTE 3:</w:t>
      </w:r>
      <w:r w:rsidRPr="00EF20F7">
        <w:tab/>
        <w:t>IETF RFC 5285 [27] provides a framework for header extensions and can also be used for non-CVO related purposes. It is an implementation decision of the MRFP if it only passes CVO related RTP header extensions, or if it passes any RTP header extension when being instructed with the "extended RTP header for CVO" information element.</w:t>
      </w:r>
    </w:p>
    <w:p w14:paraId="2628826C" w14:textId="77777777" w:rsidR="009E159F" w:rsidRPr="00EF20F7" w:rsidRDefault="009E159F" w:rsidP="009E159F">
      <w:pPr>
        <w:pStyle w:val="NO"/>
      </w:pPr>
      <w:r w:rsidRPr="00EF20F7">
        <w:t>NOTE 4:</w:t>
      </w:r>
      <w:r w:rsidRPr="00EF20F7">
        <w:tab/>
        <w:t xml:space="preserve">The behaviour of the MRFP when being instructed with "an extended RTP header for CVO" information element </w:t>
      </w:r>
      <w:r w:rsidRPr="00EF20F7">
        <w:rPr>
          <w:rFonts w:hint="eastAsia"/>
          <w:lang w:eastAsia="zh-CN"/>
        </w:rPr>
        <w:t>may be variable due to the settings on the incoming and outgoing directions as listed in the table 5.17.1 and left further for</w:t>
      </w:r>
      <w:r w:rsidRPr="00EF20F7">
        <w:t xml:space="preserve"> implementation decision.</w:t>
      </w:r>
    </w:p>
    <w:p w14:paraId="7B203D4D" w14:textId="77777777" w:rsidR="009E159F" w:rsidRPr="00EF20F7" w:rsidRDefault="009E159F" w:rsidP="009E159F">
      <w:pPr>
        <w:pStyle w:val="NO"/>
      </w:pPr>
      <w:r w:rsidRPr="00EF20F7">
        <w:t>NOTE 5:</w:t>
      </w:r>
      <w:r w:rsidRPr="00EF20F7">
        <w:tab/>
        <w:t>Unknown IETF RFC 5285 [27] RTP header extensions are ignored by the destination RTP end system.</w:t>
      </w:r>
    </w:p>
    <w:p w14:paraId="1EDCAB89" w14:textId="77777777" w:rsidR="009E159F" w:rsidRPr="00EF20F7" w:rsidRDefault="009E159F" w:rsidP="009E159F">
      <w:pPr>
        <w:pStyle w:val="NO"/>
      </w:pPr>
      <w:r w:rsidRPr="00EF20F7">
        <w:t>NOTE 6:</w:t>
      </w:r>
      <w:r w:rsidRPr="00EF20F7">
        <w:tab/>
      </w:r>
      <w:r w:rsidRPr="00EF20F7">
        <w:rPr>
          <w:rFonts w:hint="eastAsia"/>
          <w:lang w:eastAsia="zh-CN"/>
        </w:rPr>
        <w:t xml:space="preserve">In the conference </w:t>
      </w:r>
      <w:r w:rsidRPr="00EF20F7">
        <w:rPr>
          <w:lang w:eastAsia="zh-CN"/>
        </w:rPr>
        <w:t>scenarios</w:t>
      </w:r>
      <w:r w:rsidRPr="00EF20F7">
        <w:rPr>
          <w:rFonts w:hint="eastAsia"/>
          <w:lang w:eastAsia="zh-CN"/>
        </w:rPr>
        <w:t xml:space="preserve"> when </w:t>
      </w:r>
      <w:r w:rsidRPr="00EF20F7">
        <w:rPr>
          <w:lang w:eastAsia="zh-CN"/>
        </w:rPr>
        <w:t xml:space="preserve">the </w:t>
      </w:r>
      <w:r w:rsidRPr="00EF20F7">
        <w:rPr>
          <w:rFonts w:hint="eastAsia"/>
          <w:lang w:eastAsia="zh-CN"/>
        </w:rPr>
        <w:t xml:space="preserve">picture mixing is needed, the MRFP can perform the video rotation of picture elements according to the received RTP </w:t>
      </w:r>
      <w:r w:rsidRPr="00EF20F7">
        <w:t xml:space="preserve">CVO </w:t>
      </w:r>
      <w:r w:rsidRPr="00EF20F7">
        <w:rPr>
          <w:rFonts w:hint="eastAsia"/>
          <w:lang w:eastAsia="zh-CN"/>
        </w:rPr>
        <w:t>header extension for the associated pictures to achieve a consistent orientation for all of the components in the mixture collage</w:t>
      </w:r>
      <w:r w:rsidRPr="00EF20F7">
        <w:rPr>
          <w:lang w:eastAsia="zh-CN"/>
        </w:rPr>
        <w:t>.</w:t>
      </w:r>
    </w:p>
    <w:p w14:paraId="12AD644A" w14:textId="77777777" w:rsidR="009E159F" w:rsidRPr="00EF20F7" w:rsidRDefault="009E159F" w:rsidP="009E159F">
      <w:pPr>
        <w:pStyle w:val="TH"/>
        <w:rPr>
          <w:lang w:eastAsia="zh-CN"/>
        </w:rPr>
      </w:pPr>
      <w:r w:rsidRPr="00EF20F7">
        <w:lastRenderedPageBreak/>
        <w:t xml:space="preserve">Table </w:t>
      </w:r>
      <w:r w:rsidRPr="00EF20F7">
        <w:rPr>
          <w:rFonts w:hint="eastAsia"/>
          <w:lang w:eastAsia="zh-CN"/>
        </w:rPr>
        <w:t>5</w:t>
      </w:r>
      <w:r w:rsidRPr="00EF20F7">
        <w:t>.</w:t>
      </w:r>
      <w:r w:rsidRPr="00EF20F7">
        <w:rPr>
          <w:rFonts w:hint="eastAsia"/>
          <w:lang w:eastAsia="zh-CN"/>
        </w:rPr>
        <w:t>17</w:t>
      </w:r>
      <w:r w:rsidRPr="00EF20F7">
        <w:rPr>
          <w:lang w:eastAsia="zh-CN"/>
        </w:rPr>
        <w:t>.1</w:t>
      </w:r>
      <w:r w:rsidRPr="00EF20F7">
        <w:t xml:space="preserve">: </w:t>
      </w:r>
      <w:r w:rsidRPr="00EF20F7">
        <w:rPr>
          <w:rFonts w:hint="eastAsia"/>
          <w:lang w:eastAsia="zh-CN"/>
        </w:rPr>
        <w:t xml:space="preserve">MRFP behaviour with different settings of </w:t>
      </w:r>
      <w:r w:rsidRPr="00EF20F7">
        <w:t>"extended RTP header for CVO" information element</w:t>
      </w:r>
      <w:r w:rsidRPr="00EF20F7">
        <w:rPr>
          <w:rFonts w:hint="eastAsia"/>
          <w:lang w:eastAsia="zh-CN"/>
        </w:rPr>
        <w:t xml:space="preserve"> in a particular direction</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4395"/>
      </w:tblGrid>
      <w:tr w:rsidR="009E159F" w:rsidRPr="00EF20F7" w14:paraId="66BB1093" w14:textId="77777777" w:rsidTr="005E27BA">
        <w:tc>
          <w:tcPr>
            <w:tcW w:w="2463" w:type="dxa"/>
            <w:shd w:val="clear" w:color="auto" w:fill="auto"/>
          </w:tcPr>
          <w:p w14:paraId="20ED233B" w14:textId="77777777" w:rsidR="009E159F" w:rsidRPr="00EF20F7" w:rsidRDefault="009E159F" w:rsidP="005E27BA">
            <w:pPr>
              <w:pStyle w:val="TAH"/>
              <w:rPr>
                <w:lang w:eastAsia="zh-CN"/>
              </w:rPr>
            </w:pPr>
            <w:r w:rsidRPr="00EF20F7">
              <w:rPr>
                <w:rFonts w:hint="eastAsia"/>
                <w:lang w:eastAsia="zh-CN"/>
              </w:rPr>
              <w:t>Connection Point</w:t>
            </w:r>
            <w:r w:rsidRPr="00EF20F7">
              <w:t xml:space="preserve"> A</w:t>
            </w:r>
            <w:r w:rsidRPr="00EF20F7">
              <w:rPr>
                <w:rFonts w:hint="eastAsia"/>
                <w:lang w:eastAsia="zh-CN"/>
              </w:rPr>
              <w:t xml:space="preserve"> in incoming direction</w:t>
            </w:r>
          </w:p>
        </w:tc>
        <w:tc>
          <w:tcPr>
            <w:tcW w:w="2464" w:type="dxa"/>
            <w:shd w:val="clear" w:color="auto" w:fill="auto"/>
          </w:tcPr>
          <w:p w14:paraId="446D58B0" w14:textId="77777777" w:rsidR="009E159F" w:rsidRPr="00EF20F7" w:rsidRDefault="009E159F" w:rsidP="005E27BA">
            <w:pPr>
              <w:pStyle w:val="TAH"/>
              <w:rPr>
                <w:lang w:eastAsia="zh-CN"/>
              </w:rPr>
            </w:pPr>
            <w:r w:rsidRPr="00EF20F7">
              <w:rPr>
                <w:rFonts w:hint="eastAsia"/>
                <w:lang w:eastAsia="zh-CN"/>
              </w:rPr>
              <w:t>Connection Point</w:t>
            </w:r>
            <w:r w:rsidRPr="00EF20F7">
              <w:t xml:space="preserve"> B</w:t>
            </w:r>
            <w:r w:rsidRPr="00EF20F7">
              <w:rPr>
                <w:rFonts w:hint="eastAsia"/>
                <w:lang w:eastAsia="zh-CN"/>
              </w:rPr>
              <w:t xml:space="preserve"> in outgoing direction</w:t>
            </w:r>
          </w:p>
        </w:tc>
        <w:tc>
          <w:tcPr>
            <w:tcW w:w="4395" w:type="dxa"/>
            <w:shd w:val="clear" w:color="auto" w:fill="auto"/>
          </w:tcPr>
          <w:p w14:paraId="31F03201" w14:textId="77777777" w:rsidR="009E159F" w:rsidRPr="00EF20F7" w:rsidRDefault="009E159F" w:rsidP="005E27BA">
            <w:pPr>
              <w:pStyle w:val="TAH"/>
              <w:rPr>
                <w:lang w:eastAsia="zh-CN"/>
              </w:rPr>
            </w:pPr>
            <w:r w:rsidRPr="00EF20F7">
              <w:rPr>
                <w:rFonts w:hint="eastAsia"/>
                <w:lang w:eastAsia="zh-CN"/>
              </w:rPr>
              <w:t xml:space="preserve">MRFP </w:t>
            </w:r>
            <w:r w:rsidRPr="00EF20F7">
              <w:rPr>
                <w:lang w:eastAsia="zh-CN"/>
              </w:rPr>
              <w:t>behaviour</w:t>
            </w:r>
            <w:r w:rsidRPr="00EF20F7">
              <w:rPr>
                <w:rFonts w:hint="eastAsia"/>
                <w:lang w:eastAsia="zh-CN"/>
              </w:rPr>
              <w:t xml:space="preserve"> on CVO processing</w:t>
            </w:r>
          </w:p>
        </w:tc>
      </w:tr>
      <w:tr w:rsidR="009E159F" w:rsidRPr="00EF20F7" w14:paraId="32BCF6F5" w14:textId="77777777" w:rsidTr="005E27BA">
        <w:tc>
          <w:tcPr>
            <w:tcW w:w="2463" w:type="dxa"/>
            <w:shd w:val="clear" w:color="auto" w:fill="auto"/>
          </w:tcPr>
          <w:p w14:paraId="3177CACB" w14:textId="77777777" w:rsidR="009E159F" w:rsidRPr="00EF20F7" w:rsidRDefault="009E159F" w:rsidP="005E27BA">
            <w:pPr>
              <w:pStyle w:val="TAL"/>
              <w:rPr>
                <w:lang w:eastAsia="zh-CN"/>
              </w:rPr>
            </w:pPr>
            <w:r w:rsidRPr="00EF20F7">
              <w:rPr>
                <w:lang w:eastAsia="zh-CN"/>
              </w:rPr>
              <w:t>W</w:t>
            </w:r>
            <w:r w:rsidRPr="00EF20F7">
              <w:rPr>
                <w:rFonts w:hint="eastAsia"/>
                <w:lang w:eastAsia="zh-CN"/>
              </w:rPr>
              <w:t xml:space="preserve">ith </w:t>
            </w:r>
            <w:r w:rsidRPr="00EF20F7">
              <w:t>CVO</w:t>
            </w:r>
          </w:p>
        </w:tc>
        <w:tc>
          <w:tcPr>
            <w:tcW w:w="2464" w:type="dxa"/>
            <w:shd w:val="clear" w:color="auto" w:fill="auto"/>
          </w:tcPr>
          <w:p w14:paraId="5BAB9D18" w14:textId="77777777" w:rsidR="009E159F" w:rsidRPr="00EF20F7" w:rsidRDefault="009E159F" w:rsidP="005E27BA">
            <w:pPr>
              <w:pStyle w:val="TAL"/>
              <w:rPr>
                <w:lang w:eastAsia="zh-CN"/>
              </w:rPr>
            </w:pPr>
            <w:r w:rsidRPr="00EF20F7">
              <w:rPr>
                <w:lang w:eastAsia="zh-CN"/>
              </w:rPr>
              <w:t>W</w:t>
            </w:r>
            <w:r w:rsidRPr="00EF20F7">
              <w:rPr>
                <w:rFonts w:hint="eastAsia"/>
                <w:lang w:eastAsia="zh-CN"/>
              </w:rPr>
              <w:t xml:space="preserve">ith </w:t>
            </w:r>
            <w:r w:rsidRPr="00EF20F7">
              <w:t>CVO</w:t>
            </w:r>
          </w:p>
        </w:tc>
        <w:tc>
          <w:tcPr>
            <w:tcW w:w="4395" w:type="dxa"/>
            <w:shd w:val="clear" w:color="auto" w:fill="auto"/>
          </w:tcPr>
          <w:p w14:paraId="61B68945" w14:textId="77777777" w:rsidR="009E159F" w:rsidRPr="00EF20F7" w:rsidRDefault="009E159F" w:rsidP="005E27BA">
            <w:pPr>
              <w:pStyle w:val="TAL"/>
              <w:rPr>
                <w:lang w:eastAsia="zh-CN"/>
              </w:rPr>
            </w:pPr>
            <w:r w:rsidRPr="00EF20F7">
              <w:rPr>
                <w:rFonts w:hint="eastAsia"/>
                <w:lang w:eastAsia="zh-CN"/>
              </w:rPr>
              <w:t>R</w:t>
            </w:r>
            <w:r w:rsidRPr="00EF20F7">
              <w:t>e</w:t>
            </w:r>
            <w:r w:rsidRPr="00EF20F7">
              <w:rPr>
                <w:rFonts w:hint="eastAsia"/>
                <w:lang w:eastAsia="zh-CN"/>
              </w:rPr>
              <w:t>ceived</w:t>
            </w:r>
            <w:r w:rsidRPr="00EF20F7">
              <w:t xml:space="preserve"> </w:t>
            </w:r>
            <w:r w:rsidRPr="00EF20F7">
              <w:rPr>
                <w:rFonts w:hint="eastAsia"/>
                <w:lang w:eastAsia="zh-CN"/>
              </w:rPr>
              <w:t xml:space="preserve">RTP </w:t>
            </w:r>
            <w:r w:rsidRPr="00EF20F7">
              <w:t xml:space="preserve">CVO </w:t>
            </w:r>
            <w:r w:rsidRPr="00EF20F7">
              <w:rPr>
                <w:rFonts w:hint="eastAsia"/>
                <w:lang w:eastAsia="zh-CN"/>
              </w:rPr>
              <w:t>header extension</w:t>
            </w:r>
            <w:r w:rsidRPr="00EF20F7">
              <w:t xml:space="preserve"> is forwarded to the outgoing direction.</w:t>
            </w:r>
          </w:p>
        </w:tc>
      </w:tr>
      <w:tr w:rsidR="009E159F" w:rsidRPr="00EF20F7" w14:paraId="61553045" w14:textId="77777777" w:rsidTr="005E27BA">
        <w:tc>
          <w:tcPr>
            <w:tcW w:w="2463" w:type="dxa"/>
            <w:shd w:val="clear" w:color="auto" w:fill="auto"/>
          </w:tcPr>
          <w:p w14:paraId="165AD525" w14:textId="77777777" w:rsidR="009E159F" w:rsidRPr="00EF20F7" w:rsidRDefault="009E159F" w:rsidP="005E27BA">
            <w:pPr>
              <w:pStyle w:val="TAL"/>
            </w:pPr>
            <w:r w:rsidRPr="00EF20F7">
              <w:rPr>
                <w:rFonts w:hint="eastAsia"/>
                <w:lang w:eastAsia="zh-CN"/>
              </w:rPr>
              <w:t xml:space="preserve">With </w:t>
            </w:r>
            <w:r w:rsidRPr="00EF20F7">
              <w:t>CVO</w:t>
            </w:r>
          </w:p>
        </w:tc>
        <w:tc>
          <w:tcPr>
            <w:tcW w:w="2464" w:type="dxa"/>
            <w:shd w:val="clear" w:color="auto" w:fill="auto"/>
          </w:tcPr>
          <w:p w14:paraId="35AFB280" w14:textId="77777777" w:rsidR="009E159F" w:rsidRPr="00EF20F7" w:rsidRDefault="009E159F" w:rsidP="005E27BA">
            <w:pPr>
              <w:pStyle w:val="TAL"/>
            </w:pPr>
            <w:r w:rsidRPr="00EF20F7">
              <w:t>No CVO</w:t>
            </w:r>
          </w:p>
        </w:tc>
        <w:tc>
          <w:tcPr>
            <w:tcW w:w="4395" w:type="dxa"/>
            <w:shd w:val="clear" w:color="auto" w:fill="auto"/>
          </w:tcPr>
          <w:p w14:paraId="305FABF9" w14:textId="77777777" w:rsidR="009E159F" w:rsidRPr="00EF20F7" w:rsidRDefault="009E159F" w:rsidP="005E27BA">
            <w:pPr>
              <w:pStyle w:val="TAL"/>
              <w:rPr>
                <w:lang w:eastAsia="zh-CN"/>
              </w:rPr>
            </w:pPr>
            <w:r w:rsidRPr="00EF20F7">
              <w:rPr>
                <w:rFonts w:hint="eastAsia"/>
                <w:lang w:eastAsia="zh-CN"/>
              </w:rPr>
              <w:t>R</w:t>
            </w:r>
            <w:r w:rsidRPr="00EF20F7">
              <w:t>e</w:t>
            </w:r>
            <w:r w:rsidRPr="00EF20F7">
              <w:rPr>
                <w:rFonts w:hint="eastAsia"/>
                <w:lang w:eastAsia="zh-CN"/>
              </w:rPr>
              <w:t>ceived</w:t>
            </w:r>
            <w:r w:rsidRPr="00EF20F7">
              <w:t xml:space="preserve"> RTP </w:t>
            </w:r>
            <w:r w:rsidRPr="00EF20F7">
              <w:rPr>
                <w:rFonts w:hint="eastAsia"/>
                <w:lang w:eastAsia="zh-CN"/>
              </w:rPr>
              <w:t xml:space="preserve">CVO </w:t>
            </w:r>
            <w:r w:rsidRPr="00EF20F7">
              <w:t xml:space="preserve">header extension is </w:t>
            </w:r>
            <w:r w:rsidRPr="00EF20F7">
              <w:rPr>
                <w:rFonts w:hint="eastAsia"/>
                <w:lang w:eastAsia="zh-CN"/>
              </w:rPr>
              <w:t xml:space="preserve">forwarded </w:t>
            </w:r>
            <w:r w:rsidRPr="00EF20F7">
              <w:t>to the outgoing direction.</w:t>
            </w:r>
          </w:p>
        </w:tc>
      </w:tr>
      <w:tr w:rsidR="009E159F" w:rsidRPr="00EF20F7" w14:paraId="3119BC80" w14:textId="77777777" w:rsidTr="005E27BA">
        <w:tc>
          <w:tcPr>
            <w:tcW w:w="2463" w:type="dxa"/>
            <w:shd w:val="clear" w:color="auto" w:fill="auto"/>
          </w:tcPr>
          <w:p w14:paraId="1C29A57B" w14:textId="77777777" w:rsidR="009E159F" w:rsidRPr="00EF20F7" w:rsidRDefault="009E159F" w:rsidP="005E27BA">
            <w:pPr>
              <w:pStyle w:val="TAL"/>
            </w:pPr>
            <w:r w:rsidRPr="00EF20F7">
              <w:t>No CVO</w:t>
            </w:r>
          </w:p>
        </w:tc>
        <w:tc>
          <w:tcPr>
            <w:tcW w:w="2464" w:type="dxa"/>
            <w:shd w:val="clear" w:color="auto" w:fill="auto"/>
          </w:tcPr>
          <w:p w14:paraId="04BE0E11" w14:textId="77777777" w:rsidR="009E159F" w:rsidRPr="00EF20F7" w:rsidRDefault="009E159F" w:rsidP="005E27BA">
            <w:pPr>
              <w:pStyle w:val="TAL"/>
            </w:pPr>
            <w:r w:rsidRPr="00EF20F7">
              <w:rPr>
                <w:rFonts w:hint="eastAsia"/>
                <w:lang w:eastAsia="zh-CN"/>
              </w:rPr>
              <w:t xml:space="preserve">With </w:t>
            </w:r>
            <w:r w:rsidRPr="00EF20F7">
              <w:t>CVO</w:t>
            </w:r>
          </w:p>
        </w:tc>
        <w:tc>
          <w:tcPr>
            <w:tcW w:w="4395" w:type="dxa"/>
            <w:shd w:val="clear" w:color="auto" w:fill="auto"/>
          </w:tcPr>
          <w:p w14:paraId="0A2E665D" w14:textId="77777777" w:rsidR="009E159F" w:rsidRPr="00EF20F7" w:rsidRDefault="009E159F" w:rsidP="005E27BA">
            <w:pPr>
              <w:pStyle w:val="TAL"/>
            </w:pPr>
            <w:r w:rsidRPr="00EF20F7">
              <w:rPr>
                <w:rFonts w:hint="eastAsia"/>
                <w:lang w:eastAsia="zh-CN"/>
              </w:rPr>
              <w:t>No</w:t>
            </w:r>
            <w:r w:rsidRPr="00EF20F7">
              <w:t xml:space="preserve"> RTP</w:t>
            </w:r>
            <w:r w:rsidRPr="00EF20F7">
              <w:rPr>
                <w:rFonts w:hint="eastAsia"/>
                <w:lang w:eastAsia="zh-CN"/>
              </w:rPr>
              <w:t xml:space="preserve"> </w:t>
            </w:r>
            <w:r w:rsidRPr="00EF20F7">
              <w:t xml:space="preserve">CVO header extension is </w:t>
            </w:r>
            <w:r w:rsidRPr="00EF20F7">
              <w:rPr>
                <w:rFonts w:hint="eastAsia"/>
                <w:lang w:eastAsia="zh-CN"/>
              </w:rPr>
              <w:t>forwarded</w:t>
            </w:r>
            <w:r w:rsidRPr="00EF20F7">
              <w:t xml:space="preserve"> </w:t>
            </w:r>
            <w:r w:rsidRPr="00EF20F7">
              <w:rPr>
                <w:rFonts w:hint="eastAsia"/>
                <w:lang w:eastAsia="zh-CN"/>
              </w:rPr>
              <w:t>since t</w:t>
            </w:r>
            <w:r w:rsidRPr="00EF20F7">
              <w:t>he source video does not contain any CVO information.</w:t>
            </w:r>
          </w:p>
        </w:tc>
      </w:tr>
    </w:tbl>
    <w:p w14:paraId="4361559D" w14:textId="77777777" w:rsidR="009E159F" w:rsidRPr="00EF20F7" w:rsidRDefault="009E159F" w:rsidP="009E159F"/>
    <w:p w14:paraId="081E3D15" w14:textId="77777777" w:rsidR="009E159F" w:rsidRPr="00EF20F7" w:rsidRDefault="009E159F" w:rsidP="00232AAD">
      <w:pPr>
        <w:pStyle w:val="Heading2"/>
      </w:pPr>
      <w:bookmarkStart w:id="128" w:name="_Toc9597184"/>
      <w:bookmarkStart w:id="129" w:name="_Toc169837232"/>
      <w:r w:rsidRPr="00EF20F7">
        <w:t>5.18</w:t>
      </w:r>
      <w:r w:rsidRPr="00EF20F7">
        <w:tab/>
        <w:t>Generic image attributes</w:t>
      </w:r>
      <w:bookmarkEnd w:id="128"/>
      <w:bookmarkEnd w:id="129"/>
    </w:p>
    <w:p w14:paraId="0B1A0854" w14:textId="77777777" w:rsidR="009E159F" w:rsidRPr="00EF20F7" w:rsidRDefault="009E159F" w:rsidP="009E159F">
      <w:r w:rsidRPr="00EF20F7">
        <w:t xml:space="preserve">The MRFC and </w:t>
      </w:r>
      <w:r w:rsidRPr="00EF20F7">
        <w:rPr>
          <w:lang w:eastAsia="ko-KR"/>
        </w:rPr>
        <w:t xml:space="preserve">the </w:t>
      </w:r>
      <w:r w:rsidRPr="00EF20F7">
        <w:t>MRFP may support the generic image attributes to negotiate the image size for sending and receiving video as required by 3GPP TS 26.114 [23].</w:t>
      </w:r>
    </w:p>
    <w:p w14:paraId="00BE2CC0" w14:textId="77777777" w:rsidR="009E159F" w:rsidRPr="00EF20F7" w:rsidRDefault="009E159F" w:rsidP="009E159F">
      <w:pPr>
        <w:rPr>
          <w:lang w:eastAsia="ko-KR"/>
        </w:rPr>
      </w:pPr>
      <w:r w:rsidRPr="00EF20F7">
        <w:t xml:space="preserve">If the MRFP and the MRFC support </w:t>
      </w:r>
      <w:r w:rsidRPr="00EF20F7">
        <w:rPr>
          <w:lang w:eastAsia="ko-KR"/>
        </w:rPr>
        <w:t xml:space="preserve">the </w:t>
      </w:r>
      <w:r w:rsidRPr="00EF20F7">
        <w:t xml:space="preserve">negotiation of the image size and the MRFC receives an SDP offer with the media-level SDP image attribute(s) "a=imageattr", as defined in IETF RFC 6236 [28], and if the received image sizes are supported by the MRFP then </w:t>
      </w:r>
      <w:r w:rsidRPr="00EF20F7">
        <w:rPr>
          <w:lang w:eastAsia="ko-KR"/>
        </w:rPr>
        <w:t>the MRFC shall:</w:t>
      </w:r>
    </w:p>
    <w:p w14:paraId="1AC77800" w14:textId="77777777" w:rsidR="009E159F" w:rsidRPr="00EF20F7" w:rsidRDefault="009E159F" w:rsidP="009E159F">
      <w:pPr>
        <w:pStyle w:val="B1"/>
      </w:pPr>
      <w:r w:rsidRPr="00EF20F7">
        <w:t>-</w:t>
      </w:r>
      <w:r w:rsidRPr="00EF20F7">
        <w:tab/>
        <w:t xml:space="preserve">include the generic image attribute parameters for </w:t>
      </w:r>
      <w:r w:rsidRPr="00EF20F7">
        <w:rPr>
          <w:rFonts w:hint="eastAsia"/>
          <w:lang w:eastAsia="zh-CN"/>
        </w:rPr>
        <w:t xml:space="preserve">the </w:t>
      </w:r>
      <w:r w:rsidRPr="00EF20F7">
        <w:t>send and receiv</w:t>
      </w:r>
      <w:r w:rsidRPr="00EF20F7">
        <w:rPr>
          <w:rFonts w:hint="eastAsia"/>
          <w:lang w:eastAsia="zh-CN"/>
        </w:rPr>
        <w:t>e</w:t>
      </w:r>
      <w:r w:rsidRPr="00EF20F7">
        <w:t xml:space="preserve"> directions when seizing or modifying resources in the MRFP; and</w:t>
      </w:r>
    </w:p>
    <w:p w14:paraId="71535EF5" w14:textId="77777777" w:rsidR="009E159F" w:rsidRPr="00EF20F7" w:rsidRDefault="009E159F" w:rsidP="009E159F">
      <w:pPr>
        <w:pStyle w:val="B1"/>
      </w:pPr>
      <w:r w:rsidRPr="00EF20F7">
        <w:t>-</w:t>
      </w:r>
      <w:r w:rsidRPr="00EF20F7">
        <w:tab/>
        <w:t>include the SDP image attribute "a=imageattr" indicating the supported image sizes in the SDP answer on the Mr interface.</w:t>
      </w:r>
    </w:p>
    <w:p w14:paraId="266EC2DF" w14:textId="77777777" w:rsidR="009E159F" w:rsidRPr="00EF20F7" w:rsidRDefault="009E159F" w:rsidP="009E159F">
      <w:pPr>
        <w:pStyle w:val="NO"/>
      </w:pPr>
      <w:r w:rsidRPr="00EF20F7">
        <w:t>NOTE 1:</w:t>
      </w:r>
      <w:r w:rsidRPr="00EF20F7">
        <w:tab/>
        <w:t>The image attribute may be used within the SDP capability negotiation framework and its use is then specified using the "a=acap" parameter.</w:t>
      </w:r>
    </w:p>
    <w:p w14:paraId="0236A96D" w14:textId="77777777" w:rsidR="009E159F" w:rsidRPr="00EF20F7" w:rsidRDefault="009E159F" w:rsidP="009E159F">
      <w:pPr>
        <w:pStyle w:val="NO"/>
      </w:pPr>
      <w:r w:rsidRPr="00EF20F7">
        <w:t>NOTE 2:</w:t>
      </w:r>
      <w:r w:rsidRPr="00EF20F7">
        <w:tab/>
        <w:t>The MRFC not supporting the negotiation of the image size will ignore received generic image attributes and will return the SDP answer without any associated generic image attribute.</w:t>
      </w:r>
    </w:p>
    <w:p w14:paraId="060E67DC" w14:textId="77777777" w:rsidR="009E159F" w:rsidRPr="00EF20F7" w:rsidRDefault="009E159F" w:rsidP="009E159F">
      <w:pPr>
        <w:rPr>
          <w:lang w:eastAsia="zh-CN"/>
        </w:rPr>
      </w:pPr>
      <w:r w:rsidRPr="00EF20F7">
        <w:rPr>
          <w:lang w:eastAsia="zh-CN"/>
        </w:rPr>
        <w:t xml:space="preserve">When sending the </w:t>
      </w:r>
      <w:r w:rsidRPr="00EF20F7">
        <w:t>SDP body with image attribute(s) on the Mr interface</w:t>
      </w:r>
      <w:r w:rsidRPr="00EF20F7">
        <w:rPr>
          <w:lang w:eastAsia="zh-CN"/>
        </w:rPr>
        <w:t xml:space="preserve"> the </w:t>
      </w:r>
      <w:r w:rsidRPr="00EF20F7">
        <w:t xml:space="preserve">MRFC shall include </w:t>
      </w:r>
      <w:r w:rsidRPr="00EF20F7">
        <w:rPr>
          <w:lang w:eastAsia="zh-CN"/>
        </w:rPr>
        <w:t xml:space="preserve">in the </w:t>
      </w:r>
      <w:r w:rsidRPr="00EF20F7">
        <w:t>"a=imageattr"</w:t>
      </w:r>
      <w:r w:rsidRPr="00EF20F7">
        <w:rPr>
          <w:lang w:eastAsia="zh-CN"/>
        </w:rPr>
        <w:t>:</w:t>
      </w:r>
    </w:p>
    <w:p w14:paraId="71B30B4F" w14:textId="77777777" w:rsidR="009E159F" w:rsidRPr="00EF20F7" w:rsidRDefault="009E159F" w:rsidP="009E159F">
      <w:pPr>
        <w:pStyle w:val="B1"/>
      </w:pPr>
      <w:r w:rsidRPr="00EF20F7">
        <w:t>-</w:t>
      </w:r>
      <w:r w:rsidRPr="00EF20F7">
        <w:tab/>
      </w:r>
      <w:r w:rsidRPr="00EF20F7">
        <w:rPr>
          <w:rFonts w:cs="Arial"/>
          <w:lang w:eastAsia="zh-CN"/>
        </w:rPr>
        <w:t>"</w:t>
      </w:r>
      <w:r w:rsidRPr="00EF20F7">
        <w:rPr>
          <w:lang w:eastAsia="zh-CN"/>
        </w:rPr>
        <w:t>recv</w:t>
      </w:r>
      <w:r w:rsidRPr="00EF20F7">
        <w:rPr>
          <w:rFonts w:cs="Arial"/>
          <w:lang w:eastAsia="zh-CN"/>
        </w:rPr>
        <w:t>"</w:t>
      </w:r>
      <w:r w:rsidRPr="00EF20F7">
        <w:rPr>
          <w:lang w:eastAsia="zh-CN"/>
        </w:rPr>
        <w:t xml:space="preserve"> keyword </w:t>
      </w:r>
      <w:r w:rsidRPr="00EF20F7">
        <w:t xml:space="preserve">and corresponding </w:t>
      </w:r>
      <w:r w:rsidRPr="00EF20F7">
        <w:rPr>
          <w:lang w:eastAsia="zh-CN"/>
        </w:rPr>
        <w:t>image sizes which the MRFP supports in the receiving direction; and</w:t>
      </w:r>
    </w:p>
    <w:p w14:paraId="7CC5C2DB" w14:textId="77777777" w:rsidR="009E159F" w:rsidRPr="00EF20F7" w:rsidRDefault="009E159F" w:rsidP="009E159F">
      <w:pPr>
        <w:pStyle w:val="B1"/>
        <w:rPr>
          <w:lang w:eastAsia="zh-CN"/>
        </w:rPr>
      </w:pPr>
      <w:r w:rsidRPr="00EF20F7">
        <w:t>-</w:t>
      </w:r>
      <w:r w:rsidRPr="00EF20F7">
        <w:tab/>
        <w:t xml:space="preserve">"send" keyword and corresponding </w:t>
      </w:r>
      <w:r w:rsidRPr="00EF20F7">
        <w:rPr>
          <w:lang w:eastAsia="zh-CN"/>
        </w:rPr>
        <w:t>image sizes which the MRFP supports in the sending direction.</w:t>
      </w:r>
    </w:p>
    <w:p w14:paraId="49D15580" w14:textId="77777777" w:rsidR="009E159F" w:rsidRPr="00EF20F7" w:rsidRDefault="009E159F" w:rsidP="009E159F">
      <w:r w:rsidRPr="00EF20F7">
        <w:t xml:space="preserve">If the MRFP and the MRFC support </w:t>
      </w:r>
      <w:r w:rsidRPr="00EF20F7">
        <w:rPr>
          <w:lang w:eastAsia="ko-KR"/>
        </w:rPr>
        <w:t xml:space="preserve">the </w:t>
      </w:r>
      <w:r w:rsidRPr="00EF20F7">
        <w:t>negotiation of the image size and the MRFC sends an SDP offer for subsequent call leg in a conference, the MRFC should include the SDP image attribute(s) "a=imageattr", with image sizes as supported by the MRFP and negotiated at other call legs in the session.</w:t>
      </w:r>
    </w:p>
    <w:p w14:paraId="7EC9F8C5" w14:textId="77777777" w:rsidR="009E159F" w:rsidRPr="00EF20F7" w:rsidRDefault="009E159F" w:rsidP="009E159F">
      <w:pPr>
        <w:rPr>
          <w:lang w:eastAsia="zh-CN"/>
        </w:rPr>
      </w:pPr>
      <w:r w:rsidRPr="00EF20F7">
        <w:t>If the MRFC receives an SDP answer containing the SDP image attribute "a=imageattr", it shall modify resources in the MRFP if needed by indicating the supported image sizes within the generic image attribute parameter.</w:t>
      </w:r>
    </w:p>
    <w:p w14:paraId="2559A5A3" w14:textId="77777777" w:rsidR="009E159F" w:rsidRPr="00EF20F7" w:rsidRDefault="009E159F" w:rsidP="009E159F">
      <w:r w:rsidRPr="00EF20F7">
        <w:t>If the MRFC supports the negotiation of the image size and if the MRFC sends on the Mr interface the SDP body (offer or answer) it shall adjust the image sizes to be the same for the call legs in the session.</w:t>
      </w:r>
    </w:p>
    <w:p w14:paraId="7B3432A8" w14:textId="77777777" w:rsidR="009E159F" w:rsidRPr="00EF20F7" w:rsidRDefault="009E159F" w:rsidP="009E159F">
      <w:r w:rsidRPr="00EF20F7">
        <w:t>If the MRFP does not support the negotiation of the image size the MRFC shall send on the Mr interface the SDP body (offer or answer) without any image attribute "a=imageattr".</w:t>
      </w:r>
    </w:p>
    <w:p w14:paraId="1C884C12" w14:textId="77777777" w:rsidR="009E159F" w:rsidRPr="00EF20F7" w:rsidRDefault="009E159F" w:rsidP="009E159F">
      <w:r w:rsidRPr="00EF20F7">
        <w:t xml:space="preserve">If the MRFP is configured with different image sizes </w:t>
      </w:r>
      <w:r w:rsidRPr="00EF20F7">
        <w:rPr>
          <w:rFonts w:hint="eastAsia"/>
          <w:lang w:eastAsia="zh-CN"/>
        </w:rPr>
        <w:t>o</w:t>
      </w:r>
      <w:r w:rsidRPr="00EF20F7">
        <w:t>n the receive direction of one termination and the send direction of another interconnected termination, then it shall adjust the frame sizes accordingly when forwarding video media streams and use the image size as described in 3GPP TS 26.114 [23] when sending media.</w:t>
      </w:r>
    </w:p>
    <w:p w14:paraId="33DB1DE4" w14:textId="77777777" w:rsidR="009E159F" w:rsidRPr="00EF20F7" w:rsidRDefault="009E159F" w:rsidP="009E159F">
      <w:pPr>
        <w:pStyle w:val="NO"/>
      </w:pPr>
      <w:r w:rsidRPr="00EF20F7">
        <w:t>NOTE 3:</w:t>
      </w:r>
      <w:r w:rsidRPr="00EF20F7">
        <w:tab/>
        <w:t>The relation between the negotiated image sizes and CVO are specified in 3GPP TS 26.114 [23].</w:t>
      </w:r>
    </w:p>
    <w:p w14:paraId="78167503" w14:textId="77777777" w:rsidR="009E159F" w:rsidRPr="00EF20F7" w:rsidRDefault="009E159F" w:rsidP="009E159F">
      <w:pPr>
        <w:pStyle w:val="NO"/>
      </w:pPr>
      <w:r w:rsidRPr="00EF20F7">
        <w:t xml:space="preserve">NOTE </w:t>
      </w:r>
      <w:r w:rsidRPr="00EF20F7">
        <w:rPr>
          <w:rFonts w:hint="eastAsia"/>
          <w:lang w:eastAsia="zh-CN"/>
        </w:rPr>
        <w:t>4</w:t>
      </w:r>
      <w:r w:rsidRPr="00EF20F7">
        <w:t>:</w:t>
      </w:r>
      <w:r w:rsidRPr="00EF20F7">
        <w:tab/>
        <w:t>The generic image attribute includes information related to the send and receive capabilities of a single termination</w:t>
      </w:r>
      <w:r w:rsidRPr="00EF20F7">
        <w:rPr>
          <w:rFonts w:hint="eastAsia"/>
          <w:lang w:eastAsia="zh-CN"/>
        </w:rPr>
        <w:t>, and</w:t>
      </w:r>
      <w:r w:rsidRPr="00EF20F7">
        <w:t xml:space="preserve"> </w:t>
      </w:r>
      <w:r w:rsidRPr="00EF20F7">
        <w:rPr>
          <w:rFonts w:hint="eastAsia"/>
          <w:lang w:eastAsia="zh-CN"/>
        </w:rPr>
        <w:t>the adjustment of i</w:t>
      </w:r>
      <w:r w:rsidRPr="00EF20F7">
        <w:t xml:space="preserve">mage </w:t>
      </w:r>
      <w:r w:rsidRPr="00EF20F7">
        <w:rPr>
          <w:rFonts w:hint="eastAsia"/>
          <w:lang w:eastAsia="zh-CN"/>
        </w:rPr>
        <w:t>sizes</w:t>
      </w:r>
      <w:r w:rsidRPr="00EF20F7">
        <w:t xml:space="preserve"> is typically based on the setting of two connected terminations</w:t>
      </w:r>
      <w:r w:rsidRPr="00EF20F7">
        <w:rPr>
          <w:rFonts w:hint="eastAsia"/>
          <w:lang w:eastAsia="zh-CN"/>
        </w:rPr>
        <w:t xml:space="preserve"> in a single context</w:t>
      </w:r>
      <w:r w:rsidRPr="00EF20F7">
        <w:t>.</w:t>
      </w:r>
    </w:p>
    <w:p w14:paraId="1093F558" w14:textId="77777777" w:rsidR="009E159F" w:rsidRPr="00EF20F7" w:rsidRDefault="009E159F" w:rsidP="00232AAD">
      <w:pPr>
        <w:pStyle w:val="Heading2"/>
        <w:rPr>
          <w:lang w:eastAsia="zh-CN"/>
        </w:rPr>
      </w:pPr>
      <w:bookmarkStart w:id="130" w:name="_Toc9597185"/>
      <w:bookmarkStart w:id="131" w:name="_Toc169837233"/>
      <w:r w:rsidRPr="00EF20F7">
        <w:lastRenderedPageBreak/>
        <w:t>5.</w:t>
      </w:r>
      <w:r w:rsidRPr="00EF20F7">
        <w:rPr>
          <w:rFonts w:hint="eastAsia"/>
          <w:lang w:eastAsia="zh-CN"/>
        </w:rPr>
        <w:t>19</w:t>
      </w:r>
      <w:r w:rsidRPr="00EF20F7">
        <w:tab/>
        <w:t>Interactive Connectivity Establishment</w:t>
      </w:r>
      <w:r w:rsidRPr="00EF20F7">
        <w:rPr>
          <w:rFonts w:hint="eastAsia"/>
          <w:lang w:eastAsia="zh-CN"/>
        </w:rPr>
        <w:t xml:space="preserve"> support</w:t>
      </w:r>
      <w:bookmarkEnd w:id="130"/>
      <w:bookmarkEnd w:id="131"/>
    </w:p>
    <w:p w14:paraId="1737F12F" w14:textId="77777777" w:rsidR="009E159F" w:rsidRPr="00EF20F7" w:rsidRDefault="009E159F" w:rsidP="00232AAD">
      <w:pPr>
        <w:pStyle w:val="Heading3"/>
      </w:pPr>
      <w:bookmarkStart w:id="132" w:name="_Toc9597186"/>
      <w:bookmarkStart w:id="133" w:name="_Toc169837234"/>
      <w:r w:rsidRPr="00EF20F7">
        <w:t>5.19.1</w:t>
      </w:r>
      <w:r w:rsidRPr="00EF20F7">
        <w:tab/>
        <w:t>General</w:t>
      </w:r>
      <w:bookmarkEnd w:id="132"/>
      <w:bookmarkEnd w:id="133"/>
    </w:p>
    <w:p w14:paraId="582C6519" w14:textId="67BFDE44" w:rsidR="009E159F" w:rsidRPr="00EF20F7" w:rsidRDefault="009E159F" w:rsidP="009E159F">
      <w:r w:rsidRPr="00EF20F7">
        <w:t xml:space="preserve">The MRFC and the MRFP may support Interactive Connectivity Establishment </w:t>
      </w:r>
      <w:r w:rsidRPr="00EF20F7">
        <w:rPr>
          <w:rFonts w:hint="eastAsia"/>
          <w:lang w:eastAsia="zh-CN"/>
        </w:rPr>
        <w:t xml:space="preserve">defined in </w:t>
      </w:r>
      <w:bookmarkStart w:id="134" w:name="_Hlk94798235"/>
      <w:r w:rsidR="00496BF5">
        <w:t>IETF </w:t>
      </w:r>
      <w:r w:rsidR="00496BF5" w:rsidRPr="00412A42">
        <w:t>RFC 8445 </w:t>
      </w:r>
      <w:r w:rsidR="003B7DBA">
        <w:t>[66]</w:t>
      </w:r>
      <w:r w:rsidR="00496BF5" w:rsidRPr="00412A42">
        <w:t xml:space="preserve"> and </w:t>
      </w:r>
      <w:r w:rsidR="00496BF5">
        <w:t>IETF </w:t>
      </w:r>
      <w:r w:rsidR="00496BF5" w:rsidRPr="00412A42">
        <w:t>RFC 8839 </w:t>
      </w:r>
      <w:r w:rsidR="003B7DBA">
        <w:t>[67]</w:t>
      </w:r>
      <w:bookmarkEnd w:id="134"/>
      <w:r w:rsidR="00496BF5">
        <w:t>,</w:t>
      </w:r>
      <w:r w:rsidRPr="00EF20F7">
        <w:rPr>
          <w:rFonts w:hint="eastAsia"/>
          <w:lang w:eastAsia="zh-CN"/>
        </w:rPr>
        <w:t xml:space="preserve"> </w:t>
      </w:r>
      <w:r w:rsidRPr="00EF20F7">
        <w:t xml:space="preserve">and 3GPP TS 24.229 [30] </w:t>
      </w:r>
      <w:r w:rsidRPr="00EF20F7">
        <w:rPr>
          <w:rFonts w:hint="eastAsia"/>
          <w:lang w:eastAsia="zh-CN"/>
        </w:rPr>
        <w:t xml:space="preserve">for NAT traversal as required by </w:t>
      </w:r>
      <w:r w:rsidR="00C84D2E">
        <w:rPr>
          <w:rFonts w:hint="eastAsia"/>
          <w:lang w:eastAsia="zh-CN"/>
        </w:rPr>
        <w:t>3GPP TS</w:t>
      </w:r>
      <w:r w:rsidR="00172963">
        <w:rPr>
          <w:lang w:eastAsia="zh-CN"/>
        </w:rPr>
        <w:t> </w:t>
      </w:r>
      <w:r w:rsidR="00172963" w:rsidRPr="00EF20F7">
        <w:rPr>
          <w:rFonts w:hint="eastAsia"/>
          <w:lang w:eastAsia="zh-CN"/>
        </w:rPr>
        <w:t>2</w:t>
      </w:r>
      <w:r w:rsidRPr="00EF20F7">
        <w:rPr>
          <w:rFonts w:hint="eastAsia"/>
          <w:lang w:eastAsia="zh-CN"/>
        </w:rPr>
        <w:t>3.228</w:t>
      </w:r>
      <w:r w:rsidR="00172963">
        <w:rPr>
          <w:lang w:eastAsia="zh-CN"/>
        </w:rPr>
        <w:t> </w:t>
      </w:r>
      <w:r w:rsidR="00172963" w:rsidRPr="00EF20F7">
        <w:rPr>
          <w:rFonts w:hint="eastAsia"/>
          <w:lang w:eastAsia="zh-CN"/>
        </w:rPr>
        <w:t>[</w:t>
      </w:r>
      <w:r w:rsidRPr="00EF20F7">
        <w:rPr>
          <w:rFonts w:hint="eastAsia"/>
          <w:lang w:eastAsia="zh-CN"/>
        </w:rPr>
        <w:t>1].</w:t>
      </w:r>
      <w:r w:rsidRPr="00EF20F7">
        <w:rPr>
          <w:lang w:eastAsia="zh-CN"/>
        </w:rPr>
        <w:t xml:space="preserve"> </w:t>
      </w:r>
      <w:r w:rsidRPr="00EF20F7">
        <w:t xml:space="preserve">The present </w:t>
      </w:r>
      <w:r>
        <w:t>clause</w:t>
      </w:r>
      <w:r w:rsidRPr="00EF20F7">
        <w:t xml:space="preserve"> describes the requirements for MRFC and MRFP when the ICE procedures are supported.</w:t>
      </w:r>
    </w:p>
    <w:p w14:paraId="3A2F65CC" w14:textId="312D770A" w:rsidR="009E159F" w:rsidRPr="00EF20F7" w:rsidRDefault="009E159F" w:rsidP="009E159F">
      <w:pPr>
        <w:rPr>
          <w:i/>
        </w:rPr>
      </w:pPr>
      <w:r w:rsidRPr="00EF20F7">
        <w:t xml:space="preserve">Support of full ICE functionality is optional, but if ICE is supported, the MRFC and MRFP shall at least support ICE lite as specified in </w:t>
      </w:r>
      <w:r w:rsidR="00496BF5">
        <w:t>IETF</w:t>
      </w:r>
      <w:r w:rsidR="003B7DBA">
        <w:t> </w:t>
      </w:r>
      <w:r w:rsidR="00496BF5">
        <w:t>RFC</w:t>
      </w:r>
      <w:r w:rsidR="003B7DBA">
        <w:t> </w:t>
      </w:r>
      <w:r w:rsidR="00496BF5">
        <w:t>8445</w:t>
      </w:r>
      <w:r w:rsidR="003B7DBA">
        <w:t> [66]</w:t>
      </w:r>
      <w:r w:rsidRPr="00EF20F7">
        <w:rPr>
          <w:i/>
        </w:rPr>
        <w:t>.</w:t>
      </w:r>
    </w:p>
    <w:p w14:paraId="4761044C" w14:textId="77777777" w:rsidR="009E159F" w:rsidRPr="00EF20F7" w:rsidRDefault="009E159F" w:rsidP="009E159F">
      <w:r w:rsidRPr="00EF20F7">
        <w:t>The MRFC and MRFP shall only use host candidates as local ICE candidates.</w:t>
      </w:r>
    </w:p>
    <w:p w14:paraId="6FEEB27F" w14:textId="6A9DF3B6" w:rsidR="009E159F" w:rsidRPr="00EF20F7" w:rsidRDefault="009E159F" w:rsidP="009E159F">
      <w:pPr>
        <w:pStyle w:val="NO"/>
      </w:pPr>
      <w:r w:rsidRPr="00EF20F7">
        <w:t>NOTE:</w:t>
      </w:r>
      <w:r w:rsidRPr="00EF20F7">
        <w:tab/>
        <w:t xml:space="preserve">MRFC and MRFP are not located behind a NAT from perspective of the ICE deployment model according to </w:t>
      </w:r>
      <w:r w:rsidR="00496BF5">
        <w:t>f</w:t>
      </w:r>
      <w:r w:rsidR="00496BF5" w:rsidRPr="00EF20F7">
        <w:t>igure </w:t>
      </w:r>
      <w:r w:rsidRPr="00EF20F7">
        <w:t xml:space="preserve">1 in </w:t>
      </w:r>
      <w:r w:rsidR="00496BF5">
        <w:t>IETF</w:t>
      </w:r>
      <w:r w:rsidR="003B7DBA">
        <w:t> </w:t>
      </w:r>
      <w:r w:rsidR="00496BF5">
        <w:t>RFC</w:t>
      </w:r>
      <w:r w:rsidR="003B7DBA">
        <w:t> </w:t>
      </w:r>
      <w:r w:rsidR="00496BF5">
        <w:t>8445</w:t>
      </w:r>
      <w:r w:rsidR="003B7DBA">
        <w:t> [66]</w:t>
      </w:r>
      <w:r w:rsidRPr="00EF20F7">
        <w:t>.</w:t>
      </w:r>
    </w:p>
    <w:p w14:paraId="334298A4" w14:textId="77777777" w:rsidR="009E159F" w:rsidRPr="00EF20F7" w:rsidRDefault="009E159F" w:rsidP="009E159F">
      <w:pPr>
        <w:rPr>
          <w:lang w:eastAsia="zh-CN"/>
        </w:rPr>
      </w:pPr>
      <w:r w:rsidRPr="00EF20F7">
        <w:rPr>
          <w:rFonts w:hint="eastAsia"/>
          <w:lang w:eastAsia="zh-CN"/>
        </w:rPr>
        <w:t>If ICE is supported</w:t>
      </w:r>
      <w:r w:rsidRPr="00EF20F7">
        <w:rPr>
          <w:lang w:eastAsia="zh-CN"/>
        </w:rPr>
        <w:t>,</w:t>
      </w:r>
      <w:r w:rsidRPr="00EF20F7">
        <w:rPr>
          <w:rFonts w:hint="eastAsia"/>
          <w:lang w:eastAsia="zh-CN"/>
        </w:rPr>
        <w:t xml:space="preserve"> the MRFC </w:t>
      </w:r>
      <w:r w:rsidRPr="00EF20F7">
        <w:t>shall perform separate ICE negotiation and procedures independentantly on each call leg (e.g. with each conference participant). Furthermore, the MRFC may be configured to apply ICE procedures only towards the access network side</w:t>
      </w:r>
      <w:r w:rsidRPr="00EF20F7">
        <w:rPr>
          <w:rFonts w:hint="eastAsia"/>
          <w:lang w:eastAsia="zh-CN"/>
        </w:rPr>
        <w:t>.</w:t>
      </w:r>
    </w:p>
    <w:p w14:paraId="1CE691A3" w14:textId="77777777" w:rsidR="009E159F" w:rsidRPr="00EF20F7" w:rsidRDefault="009E159F" w:rsidP="009E159F">
      <w:r w:rsidRPr="00EF20F7">
        <w:t>When the MRFC detects no ICE parameters in the received SDP, it shall not configure the MRFP to apply any ICE and STUN related procedures toward the call leg from where the SDP has been received.</w:t>
      </w:r>
    </w:p>
    <w:p w14:paraId="546DEDAF" w14:textId="77777777" w:rsidR="009E159F" w:rsidRPr="00EF20F7" w:rsidRDefault="009E159F" w:rsidP="009E159F">
      <w:r w:rsidRPr="00EF20F7">
        <w:t>Any MRFC supporting ICE shall advertise its support of incoming STUN continuity check procedures. An MRFC supporting full ICE procedures shall in addition advertise its support for originating STUN connectivity check procedures.</w:t>
      </w:r>
    </w:p>
    <w:p w14:paraId="184439C1" w14:textId="77777777" w:rsidR="009E159F" w:rsidRPr="00EF20F7" w:rsidRDefault="009E159F" w:rsidP="009E159F">
      <w:r w:rsidRPr="00EF20F7">
        <w:t>If the MRFP does not indicate the support of STUN procedures, or if the MRFC is configured not to apply ICE toward a call leg, the MRFC shall not configure the MRFP to apply STUN procedures.</w:t>
      </w:r>
    </w:p>
    <w:p w14:paraId="0C68592A" w14:textId="77777777" w:rsidR="009E159F" w:rsidRPr="00EF20F7" w:rsidRDefault="009E159F" w:rsidP="00232AAD">
      <w:pPr>
        <w:pStyle w:val="Heading3"/>
      </w:pPr>
      <w:bookmarkStart w:id="135" w:name="_Toc9597187"/>
      <w:bookmarkStart w:id="136" w:name="_Toc169837235"/>
      <w:r w:rsidRPr="00EF20F7">
        <w:t>5.19.2</w:t>
      </w:r>
      <w:r w:rsidRPr="00EF20F7">
        <w:tab/>
        <w:t>ICE lite</w:t>
      </w:r>
      <w:bookmarkEnd w:id="135"/>
      <w:bookmarkEnd w:id="136"/>
    </w:p>
    <w:p w14:paraId="1A314EA4" w14:textId="77777777" w:rsidR="009E159F" w:rsidRPr="00EF20F7" w:rsidRDefault="009E159F" w:rsidP="009E159F">
      <w:r w:rsidRPr="00EF20F7">
        <w:t xml:space="preserve">If the MRFC is configured to use ICE lite, or supports only ICE lite, or controls an MRFP that only support ICE lite, the procedures in the present </w:t>
      </w:r>
      <w:r>
        <w:t>clause</w:t>
      </w:r>
      <w:r w:rsidRPr="00EF20F7">
        <w:t xml:space="preserve"> apply.</w:t>
      </w:r>
    </w:p>
    <w:p w14:paraId="70A2ADC3" w14:textId="77777777" w:rsidR="009E159F" w:rsidRPr="00EF20F7" w:rsidRDefault="009E159F" w:rsidP="009E159F">
      <w:r w:rsidRPr="00EF20F7">
        <w:t>If the MRFC receives an initial SDP offer with ICE candidate information but no "a=ice-lite" attribute, the MRFC:</w:t>
      </w:r>
    </w:p>
    <w:p w14:paraId="2BF0F6EB" w14:textId="77777777" w:rsidR="009E159F" w:rsidRPr="00EF20F7" w:rsidRDefault="009E159F" w:rsidP="009E159F">
      <w:pPr>
        <w:pStyle w:val="B1"/>
      </w:pPr>
      <w:r w:rsidRPr="00EF20F7">
        <w:t>-</w:t>
      </w:r>
      <w:r w:rsidRPr="00EF20F7">
        <w:tab/>
        <w:t>shall request the MRFP for each media line w</w:t>
      </w:r>
      <w:r w:rsidRPr="00EF20F7">
        <w:rPr>
          <w:rFonts w:hint="eastAsia"/>
          <w:lang w:eastAsia="zh-CN"/>
        </w:rPr>
        <w:t>h</w:t>
      </w:r>
      <w:r w:rsidRPr="00EF20F7">
        <w:t xml:space="preserve">ere it decides to use ICE to reserve an ICE host candidate and provide its address information and a related </w:t>
      </w:r>
      <w:r w:rsidRPr="00EF20F7">
        <w:rPr>
          <w:lang w:val="en-US"/>
        </w:rPr>
        <w:t>ICE user name fragment</w:t>
      </w:r>
      <w:r w:rsidRPr="00EF20F7">
        <w:t xml:space="preserve"> and password;</w:t>
      </w:r>
    </w:p>
    <w:p w14:paraId="563D708F" w14:textId="0180E18F" w:rsidR="009E159F" w:rsidRPr="00EF20F7" w:rsidRDefault="00496BF5" w:rsidP="009E159F">
      <w:pPr>
        <w:pStyle w:val="NO"/>
      </w:pPr>
      <w:bookmarkStart w:id="137" w:name="_MCCTEMPBM_CRPT25350022___5"/>
      <w:r w:rsidRPr="00EF20F7">
        <w:t>NOTE</w:t>
      </w:r>
      <w:r>
        <w:t> </w:t>
      </w:r>
      <w:r w:rsidR="009E159F" w:rsidRPr="00EF20F7">
        <w:t>1:</w:t>
      </w:r>
      <w:r w:rsidR="009E159F" w:rsidRPr="00EF20F7">
        <w:tab/>
        <w:t>Requesting only one host candidate per m-line prevents that the MRFC will receive "</w:t>
      </w:r>
      <w:r w:rsidR="009E159F" w:rsidRPr="00EF20F7">
        <w:rPr>
          <w:color w:val="000000"/>
        </w:rPr>
        <w:t>a=remote-candidates" SDP attributes in a subsequent SDP. Requesting separate ufrag and password for each media line simplifies H.248 encoding.</w:t>
      </w:r>
    </w:p>
    <w:bookmarkEnd w:id="137"/>
    <w:p w14:paraId="0E13F9F7" w14:textId="77777777" w:rsidR="009E159F" w:rsidRPr="00EF20F7" w:rsidRDefault="009E159F" w:rsidP="009E159F">
      <w:pPr>
        <w:pStyle w:val="B1"/>
      </w:pPr>
      <w:r w:rsidRPr="00EF20F7">
        <w:t>-</w:t>
      </w:r>
      <w:r w:rsidRPr="00EF20F7">
        <w:tab/>
        <w:t>shall configure the MRFP to act as STUN server at the host candidate address, i.e. to answer STUN connectivity checks;</w:t>
      </w:r>
    </w:p>
    <w:p w14:paraId="5CC3E319" w14:textId="77777777" w:rsidR="00496BF5" w:rsidRPr="00EF20F7" w:rsidRDefault="00496BF5" w:rsidP="00496BF5">
      <w:pPr>
        <w:pStyle w:val="B1"/>
      </w:pPr>
      <w:r w:rsidRPr="00EF20F7">
        <w:t>-</w:t>
      </w:r>
      <w:r w:rsidRPr="00EF20F7">
        <w:tab/>
        <w:t xml:space="preserve">may provide received remote ICE candidates and the received related </w:t>
      </w:r>
      <w:r w:rsidRPr="00EF20F7">
        <w:rPr>
          <w:lang w:val="en-US"/>
        </w:rPr>
        <w:t>ICE user name fragment</w:t>
      </w:r>
      <w:r w:rsidRPr="00EF20F7">
        <w:t xml:space="preserve"> and password to the MRFP;</w:t>
      </w:r>
    </w:p>
    <w:p w14:paraId="61EC1DEE" w14:textId="77777777" w:rsidR="00496BF5" w:rsidRPr="00E61175" w:rsidRDefault="00496BF5" w:rsidP="00496BF5">
      <w:pPr>
        <w:pStyle w:val="B1"/>
      </w:pPr>
      <w:r w:rsidRPr="00E61175">
        <w:t>-</w:t>
      </w:r>
      <w:r w:rsidRPr="00E61175">
        <w:tab/>
        <w:t xml:space="preserve">if </w:t>
      </w:r>
      <w:r>
        <w:t>an</w:t>
      </w:r>
      <w:r w:rsidRPr="00E61175">
        <w:t xml:space="preserve"> "a=ice-options" attribute with the value "ice2" was present in the received SDP offer, shall include the "a=ice-options" attribute with </w:t>
      </w:r>
      <w:r>
        <w:t xml:space="preserve">the </w:t>
      </w:r>
      <w:r w:rsidRPr="00E61175">
        <w:t>value "ice2" in the SDP answer</w:t>
      </w:r>
      <w:r>
        <w:t>;</w:t>
      </w:r>
    </w:p>
    <w:p w14:paraId="3A452A39" w14:textId="3A084344" w:rsidR="00496BF5" w:rsidRPr="00EF20F7" w:rsidRDefault="00496BF5" w:rsidP="00496BF5">
      <w:pPr>
        <w:pStyle w:val="B1"/>
      </w:pPr>
      <w:r w:rsidRPr="00EF20F7">
        <w:t>-</w:t>
      </w:r>
      <w:r w:rsidRPr="00EF20F7">
        <w:tab/>
        <w:t xml:space="preserve">shall include the host candidate and related </w:t>
      </w:r>
      <w:r w:rsidRPr="00EF20F7">
        <w:rPr>
          <w:lang w:val="en-US"/>
        </w:rPr>
        <w:t>ICE user name fragment</w:t>
      </w:r>
      <w:r w:rsidRPr="00EF20F7">
        <w:t xml:space="preserve"> and password received from the MRFP in the SDP answer;</w:t>
      </w:r>
      <w:r>
        <w:t xml:space="preserve"> and</w:t>
      </w:r>
    </w:p>
    <w:p w14:paraId="0A71A2BA" w14:textId="77777777" w:rsidR="00496BF5" w:rsidRPr="00EF20F7" w:rsidRDefault="00496BF5" w:rsidP="00496BF5">
      <w:pPr>
        <w:pStyle w:val="B1"/>
      </w:pPr>
      <w:r w:rsidRPr="00EF20F7">
        <w:t>-</w:t>
      </w:r>
      <w:r w:rsidRPr="00EF20F7">
        <w:tab/>
        <w:t>shall include the "a=ice-lite" attribute in the SDP answer.</w:t>
      </w:r>
    </w:p>
    <w:p w14:paraId="35CC4663" w14:textId="77777777" w:rsidR="009E159F" w:rsidRPr="00EF20F7" w:rsidRDefault="009E159F" w:rsidP="009E159F">
      <w:r w:rsidRPr="00EF20F7">
        <w:t>If the MRFC receives SDP offer with ICE candidate information and an "a=ice-lite" attribute, the MRFC shall not apply ICE towards that call leg and not include any ICE related SDP attributes in the SDP answer.</w:t>
      </w:r>
    </w:p>
    <w:p w14:paraId="78B5272B" w14:textId="77777777" w:rsidR="009E159F" w:rsidRPr="00EF20F7" w:rsidRDefault="009E159F" w:rsidP="009E159F">
      <w:pPr>
        <w:pStyle w:val="NO"/>
      </w:pPr>
      <w:r w:rsidRPr="00EF20F7">
        <w:t>NOTE 2: This avoids that the ICE lite peer needs to send extra SDP offers to complete ICE procedures.</w:t>
      </w:r>
    </w:p>
    <w:p w14:paraId="58AC8957" w14:textId="77777777" w:rsidR="009E159F" w:rsidRPr="00EF20F7" w:rsidRDefault="009E159F" w:rsidP="009E159F">
      <w:r w:rsidRPr="00EF20F7">
        <w:t>If the MRFC sends an SDP offer towards a call leg where ICE is to be applied, the MRFC:</w:t>
      </w:r>
    </w:p>
    <w:p w14:paraId="6E1DBE05" w14:textId="77777777" w:rsidR="009E159F" w:rsidRPr="00EF20F7" w:rsidRDefault="009E159F" w:rsidP="009E159F">
      <w:pPr>
        <w:pStyle w:val="B1"/>
      </w:pPr>
      <w:r w:rsidRPr="00EF20F7">
        <w:lastRenderedPageBreak/>
        <w:t>-</w:t>
      </w:r>
      <w:r w:rsidRPr="00EF20F7">
        <w:tab/>
        <w:t>shall request the MRFP to reserve a host candidate for each media line w</w:t>
      </w:r>
      <w:r w:rsidRPr="00EF20F7">
        <w:rPr>
          <w:rFonts w:hint="eastAsia"/>
          <w:lang w:eastAsia="zh-CN"/>
        </w:rPr>
        <w:t>h</w:t>
      </w:r>
      <w:r w:rsidRPr="00EF20F7">
        <w:t xml:space="preserve">ere it decides to use ICE and provide its address information, user name </w:t>
      </w:r>
      <w:r w:rsidRPr="00EF20F7">
        <w:rPr>
          <w:lang w:val="en-US"/>
        </w:rPr>
        <w:t>fragment</w:t>
      </w:r>
      <w:r w:rsidRPr="00EF20F7">
        <w:t xml:space="preserve"> and password;</w:t>
      </w:r>
    </w:p>
    <w:p w14:paraId="060FC9D8" w14:textId="77777777" w:rsidR="009E159F" w:rsidRPr="00EF20F7" w:rsidRDefault="009E159F" w:rsidP="009E159F">
      <w:pPr>
        <w:pStyle w:val="B1"/>
      </w:pPr>
      <w:r w:rsidRPr="00EF20F7">
        <w:t>-</w:t>
      </w:r>
      <w:r w:rsidRPr="00EF20F7">
        <w:tab/>
        <w:t>shall configure the MRFP to act as STUN server at the host candidate address, i.e. to answer STUN connectivity checks;</w:t>
      </w:r>
    </w:p>
    <w:p w14:paraId="0D062D33" w14:textId="77777777" w:rsidR="00496BF5" w:rsidRDefault="00496BF5" w:rsidP="00496BF5">
      <w:pPr>
        <w:pStyle w:val="B1"/>
      </w:pPr>
      <w:r>
        <w:t>-</w:t>
      </w:r>
      <w:r>
        <w:tab/>
        <w:t xml:space="preserve">shall include </w:t>
      </w:r>
      <w:r w:rsidRPr="00E61175">
        <w:t xml:space="preserve">the "a=ice-options" attribute with </w:t>
      </w:r>
      <w:r>
        <w:t xml:space="preserve">the </w:t>
      </w:r>
      <w:r w:rsidRPr="00E61175">
        <w:t>value "ice2"</w:t>
      </w:r>
      <w:r>
        <w:t xml:space="preserve"> in the SDP offer;</w:t>
      </w:r>
    </w:p>
    <w:p w14:paraId="4100B4E6" w14:textId="77777777" w:rsidR="00496BF5" w:rsidRPr="00EF20F7" w:rsidRDefault="00496BF5" w:rsidP="00496BF5">
      <w:pPr>
        <w:pStyle w:val="B1"/>
      </w:pPr>
      <w:r w:rsidRPr="00EF20F7">
        <w:t>-</w:t>
      </w:r>
      <w:r w:rsidRPr="00EF20F7">
        <w:tab/>
        <w:t xml:space="preserve">shall include the host candidate provided by the MRFP and related </w:t>
      </w:r>
      <w:r w:rsidRPr="00EF20F7">
        <w:rPr>
          <w:lang w:val="en-US"/>
        </w:rPr>
        <w:t>ICE user name fragment</w:t>
      </w:r>
      <w:r w:rsidRPr="00EF20F7">
        <w:t xml:space="preserve"> and password in the SDP offer; and</w:t>
      </w:r>
    </w:p>
    <w:p w14:paraId="0C308FF8" w14:textId="77777777" w:rsidR="009E159F" w:rsidRPr="00EF20F7" w:rsidRDefault="009E159F" w:rsidP="009E159F">
      <w:pPr>
        <w:pStyle w:val="B1"/>
      </w:pPr>
      <w:r w:rsidRPr="00EF20F7">
        <w:t>-</w:t>
      </w:r>
      <w:r w:rsidRPr="00EF20F7">
        <w:tab/>
        <w:t>shall include the "a=ice-lite" attribute in the SDP offer.</w:t>
      </w:r>
    </w:p>
    <w:p w14:paraId="3E0FCFD2" w14:textId="77777777" w:rsidR="009E159F" w:rsidRPr="00EF20F7" w:rsidRDefault="009E159F" w:rsidP="009E159F">
      <w:pPr>
        <w:rPr>
          <w:color w:val="000000"/>
        </w:rPr>
      </w:pPr>
      <w:bookmarkStart w:id="138" w:name="_MCCTEMPBM_CRPT25350023___5"/>
      <w:r w:rsidRPr="00EF20F7">
        <w:rPr>
          <w:color w:val="000000"/>
        </w:rPr>
        <w:t xml:space="preserve">If the MRFC then receives an SDP answer with candidate information from the call leg where ICE is to be applied, the MRFC may provide received remote ICE candidates and the received related </w:t>
      </w:r>
      <w:r w:rsidRPr="00EF20F7">
        <w:rPr>
          <w:lang w:val="en-US"/>
        </w:rPr>
        <w:t>ICE user name fragment</w:t>
      </w:r>
      <w:r w:rsidRPr="00EF20F7">
        <w:t xml:space="preserve"> </w:t>
      </w:r>
      <w:r w:rsidRPr="00EF20F7">
        <w:rPr>
          <w:color w:val="000000"/>
        </w:rPr>
        <w:t>and password to the MRFP.</w:t>
      </w:r>
    </w:p>
    <w:p w14:paraId="7FA48400" w14:textId="77777777" w:rsidR="009E159F" w:rsidRPr="00EF20F7" w:rsidRDefault="009E159F" w:rsidP="009E159F">
      <w:pPr>
        <w:rPr>
          <w:color w:val="000000"/>
        </w:rPr>
      </w:pPr>
      <w:r w:rsidRPr="00EF20F7">
        <w:rPr>
          <w:color w:val="000000"/>
        </w:rPr>
        <w:t xml:space="preserve">After the initial SDP offer-answer exchange, the MRFC can receive a new offer from the peer that includes updated address and port information in the SDP "c=" line, "m=" line, or "a=rtcp" line SDP attributes. If the </w:t>
      </w:r>
      <w:r w:rsidRPr="00EF20F7">
        <w:rPr>
          <w:lang w:val="en-US"/>
        </w:rPr>
        <w:t>ICE user name fragment</w:t>
      </w:r>
      <w:r w:rsidRPr="00EF20F7">
        <w:t xml:space="preserve"> and password in the SDP offer differ from the ones received in the previous SDP (i.e. the peer restarts ICE), the MRFC shall apply the same procedures as for the initial SDP offer.</w:t>
      </w:r>
    </w:p>
    <w:bookmarkEnd w:id="138"/>
    <w:p w14:paraId="6568F699" w14:textId="77777777" w:rsidR="009E159F" w:rsidRPr="00EF20F7" w:rsidRDefault="009E159F" w:rsidP="009E159F">
      <w:r w:rsidRPr="00EF20F7">
        <w:t>When receiving a request for a host candidate for a media line, the MRFP shall allocate one host candidate for that media line and send it to the MRFC within the reply. The IP address and port shall be the same as indicated separately as Local IP Resources. The MRFP shall also indicate that it supports ICE lite in the reply.</w:t>
      </w:r>
    </w:p>
    <w:p w14:paraId="06C93C81" w14:textId="5C838296" w:rsidR="009E159F" w:rsidRPr="00EF20F7" w:rsidRDefault="009E159F" w:rsidP="009E159F">
      <w:r w:rsidRPr="00EF20F7">
        <w:t xml:space="preserve">When receiving a request for an </w:t>
      </w:r>
      <w:r w:rsidRPr="00EF20F7">
        <w:rPr>
          <w:lang w:val="en-US"/>
        </w:rPr>
        <w:t>ICE user name fragment</w:t>
      </w:r>
      <w:r w:rsidRPr="00EF20F7">
        <w:t xml:space="preserve"> and password, the MRFP shall generate an </w:t>
      </w:r>
      <w:r w:rsidRPr="00EF20F7">
        <w:rPr>
          <w:lang w:val="en-US"/>
        </w:rPr>
        <w:t>ICE user name fragment</w:t>
      </w:r>
      <w:r w:rsidRPr="00EF20F7">
        <w:t xml:space="preserve"> and password and send it to the MRFC within the reply. The MRFP shall store the password and user name</w:t>
      </w:r>
      <w:r w:rsidRPr="00EF20F7">
        <w:rPr>
          <w:lang w:val="en-US"/>
        </w:rPr>
        <w:t xml:space="preserve"> fragment</w:t>
      </w:r>
      <w:r w:rsidRPr="00EF20F7">
        <w:t xml:space="preserve"> to be able to authenticate incoming STUN binding request according to </w:t>
      </w:r>
      <w:r>
        <w:rPr>
          <w:lang w:eastAsia="zh-CN"/>
        </w:rPr>
        <w:t>clause</w:t>
      </w:r>
      <w:r w:rsidRPr="00EF20F7">
        <w:t xml:space="preserve"> 7.2 of </w:t>
      </w:r>
      <w:r w:rsidR="00496BF5">
        <w:t>IETF RFC 8445 </w:t>
      </w:r>
      <w:r w:rsidR="003B7DBA">
        <w:t>[66]</w:t>
      </w:r>
      <w:r w:rsidRPr="00EF20F7">
        <w:t>.</w:t>
      </w:r>
    </w:p>
    <w:p w14:paraId="7122CA12" w14:textId="2D471B9F" w:rsidR="009E159F" w:rsidRPr="00EF20F7" w:rsidRDefault="009E159F" w:rsidP="009E159F">
      <w:r w:rsidRPr="00EF20F7">
        <w:t xml:space="preserve">When receiving a request to act as STUN server, the MRFP shall be prepared to answer STUN binding request according to </w:t>
      </w:r>
      <w:r>
        <w:rPr>
          <w:lang w:eastAsia="zh-CN"/>
        </w:rPr>
        <w:t>clause</w:t>
      </w:r>
      <w:r w:rsidRPr="00EF20F7">
        <w:t xml:space="preserve"> 7.2 of </w:t>
      </w:r>
      <w:r w:rsidR="00496BF5">
        <w:t>IETF RFC 8445 </w:t>
      </w:r>
      <w:r w:rsidR="003B7DBA">
        <w:t>[66]</w:t>
      </w:r>
      <w:r w:rsidRPr="00EF20F7">
        <w:t>. Once a STUN binding request with the "USE-CANDIDATE" flag has been received, the MRFP may send media towards the source of the binding request.</w:t>
      </w:r>
    </w:p>
    <w:p w14:paraId="5EAF10FE" w14:textId="77777777" w:rsidR="009E159F" w:rsidRPr="00EF20F7" w:rsidRDefault="009E159F" w:rsidP="00232AAD">
      <w:pPr>
        <w:pStyle w:val="Heading3"/>
      </w:pPr>
      <w:bookmarkStart w:id="139" w:name="_Toc9597188"/>
      <w:bookmarkStart w:id="140" w:name="_Toc169837236"/>
      <w:r w:rsidRPr="00EF20F7">
        <w:t>5.19.3</w:t>
      </w:r>
      <w:r w:rsidRPr="00EF20F7">
        <w:tab/>
        <w:t>Full ICE</w:t>
      </w:r>
      <w:bookmarkEnd w:id="139"/>
      <w:bookmarkEnd w:id="140"/>
    </w:p>
    <w:p w14:paraId="7D2BD53C" w14:textId="77777777" w:rsidR="009E159F" w:rsidRPr="00EF20F7" w:rsidRDefault="009E159F" w:rsidP="009E159F">
      <w:r w:rsidRPr="00EF20F7">
        <w:t xml:space="preserve">If the MRFC supports and is configured to use </w:t>
      </w:r>
      <w:r w:rsidRPr="00EF20F7">
        <w:rPr>
          <w:rFonts w:hint="eastAsia"/>
          <w:lang w:eastAsia="zh-CN"/>
        </w:rPr>
        <w:t>f</w:t>
      </w:r>
      <w:r w:rsidRPr="00EF20F7">
        <w:t xml:space="preserve">ull ICE, and controls an MRFP that supports </w:t>
      </w:r>
      <w:r w:rsidRPr="00EF20F7">
        <w:rPr>
          <w:rFonts w:hint="eastAsia"/>
          <w:lang w:eastAsia="zh-CN"/>
        </w:rPr>
        <w:t>f</w:t>
      </w:r>
      <w:r w:rsidRPr="00EF20F7">
        <w:t xml:space="preserve">ull ICE, the procedures in the present </w:t>
      </w:r>
      <w:r>
        <w:t>clause</w:t>
      </w:r>
      <w:r w:rsidRPr="00EF20F7">
        <w:t xml:space="preserve"> apply.</w:t>
      </w:r>
    </w:p>
    <w:p w14:paraId="15A04D65" w14:textId="77777777" w:rsidR="009E159F" w:rsidRPr="00EF20F7" w:rsidRDefault="009E159F" w:rsidP="009E159F">
      <w:r w:rsidRPr="00EF20F7">
        <w:t>If the MRFC receives an initial SDP offer with ICE candidate information, the MRFC:</w:t>
      </w:r>
    </w:p>
    <w:p w14:paraId="41C5D310" w14:textId="77777777" w:rsidR="009E159F" w:rsidRPr="00EF20F7" w:rsidRDefault="009E159F" w:rsidP="009E159F">
      <w:pPr>
        <w:pStyle w:val="B1"/>
      </w:pPr>
      <w:r w:rsidRPr="00EF20F7">
        <w:t>-</w:t>
      </w:r>
      <w:r w:rsidRPr="00EF20F7">
        <w:tab/>
        <w:t>shall request the MRFP for each media line w</w:t>
      </w:r>
      <w:r w:rsidRPr="00EF20F7">
        <w:rPr>
          <w:rFonts w:hint="eastAsia"/>
          <w:lang w:eastAsia="zh-CN"/>
        </w:rPr>
        <w:t>h</w:t>
      </w:r>
      <w:r w:rsidRPr="00EF20F7">
        <w:t xml:space="preserve">ere it decides to use ICE to reserve an ICE host candidate and provide its address information and a related </w:t>
      </w:r>
      <w:r w:rsidRPr="00EF20F7">
        <w:rPr>
          <w:lang w:val="en-US"/>
        </w:rPr>
        <w:t>ICE user name fragment</w:t>
      </w:r>
      <w:r w:rsidRPr="00EF20F7">
        <w:t xml:space="preserve"> and password;</w:t>
      </w:r>
    </w:p>
    <w:p w14:paraId="5D3EEF91" w14:textId="77777777" w:rsidR="009E159F" w:rsidRPr="00EF20F7" w:rsidRDefault="009E159F" w:rsidP="009E159F">
      <w:pPr>
        <w:pStyle w:val="NO"/>
      </w:pPr>
      <w:bookmarkStart w:id="141" w:name="_MCCTEMPBM_CRPT25350024___5"/>
      <w:r w:rsidRPr="00EF20F7">
        <w:t>NOTE:</w:t>
      </w:r>
      <w:r w:rsidRPr="00EF20F7">
        <w:tab/>
        <w:t>Requesting only one host candidate per m-line prevents that the MRFC will receive "</w:t>
      </w:r>
      <w:r w:rsidRPr="00EF20F7">
        <w:rPr>
          <w:color w:val="000000"/>
        </w:rPr>
        <w:t>a=remote-candidates" SDP attributes in a subsequent SDP. Requesting separate ufrag and password for each media line simplifies H.248 encoding.</w:t>
      </w:r>
    </w:p>
    <w:p w14:paraId="4B5835BA" w14:textId="77777777" w:rsidR="00496BF5" w:rsidRPr="007F74C9" w:rsidRDefault="00496BF5" w:rsidP="00496BF5">
      <w:pPr>
        <w:pStyle w:val="B1"/>
      </w:pPr>
      <w:bookmarkStart w:id="142" w:name="_Toc9597189"/>
      <w:bookmarkEnd w:id="141"/>
      <w:r w:rsidRPr="007F74C9">
        <w:t>-</w:t>
      </w:r>
      <w:r w:rsidRPr="007F74C9">
        <w:tab/>
      </w:r>
      <w:r>
        <w:t xml:space="preserve">shall request the </w:t>
      </w:r>
      <w:r w:rsidRPr="00EF20F7">
        <w:t>MRFP</w:t>
      </w:r>
      <w:r>
        <w:t xml:space="preserve"> to</w:t>
      </w:r>
      <w:r w:rsidRPr="007F74C9">
        <w:t xml:space="preserve"> provide the </w:t>
      </w:r>
      <w:r>
        <w:t xml:space="preserve">desired </w:t>
      </w:r>
      <w:r w:rsidRPr="007F74C9">
        <w:t>pacing value for connectivity checks</w:t>
      </w:r>
      <w:r>
        <w:t xml:space="preserve"> (Ta timer value)</w:t>
      </w:r>
      <w:r w:rsidRPr="007F74C9">
        <w:t>;</w:t>
      </w:r>
    </w:p>
    <w:p w14:paraId="1211F6D1" w14:textId="77777777" w:rsidR="00496BF5" w:rsidRPr="00EF20F7" w:rsidRDefault="00496BF5" w:rsidP="00496BF5">
      <w:pPr>
        <w:pStyle w:val="B1"/>
      </w:pPr>
      <w:r w:rsidRPr="00EF20F7">
        <w:t>-</w:t>
      </w:r>
      <w:r w:rsidRPr="00EF20F7">
        <w:tab/>
        <w:t>shall configure the MRFP to act as STUN server at the host candidate address, i.e. to answer STUN connectivity checks;</w:t>
      </w:r>
    </w:p>
    <w:p w14:paraId="56367D07" w14:textId="77777777" w:rsidR="00496BF5" w:rsidRPr="00EF20F7" w:rsidRDefault="00496BF5" w:rsidP="00496BF5">
      <w:pPr>
        <w:pStyle w:val="B1"/>
      </w:pPr>
      <w:r w:rsidRPr="00EF20F7">
        <w:t>-</w:t>
      </w:r>
      <w:r w:rsidRPr="00EF20F7">
        <w:tab/>
        <w:t xml:space="preserve">shall provide received remote ICE candidates and the received related </w:t>
      </w:r>
      <w:r w:rsidRPr="00EF20F7">
        <w:rPr>
          <w:lang w:val="en-US"/>
        </w:rPr>
        <w:t>ICE user name fragment</w:t>
      </w:r>
      <w:r w:rsidRPr="00EF20F7">
        <w:t xml:space="preserve"> and password to the MRFP;</w:t>
      </w:r>
    </w:p>
    <w:p w14:paraId="03674BDD" w14:textId="77777777" w:rsidR="00496BF5" w:rsidRDefault="00496BF5" w:rsidP="00496BF5">
      <w:pPr>
        <w:pStyle w:val="B1"/>
      </w:pPr>
      <w:r w:rsidRPr="007F74C9">
        <w:t>-</w:t>
      </w:r>
      <w:r w:rsidRPr="007F74C9">
        <w:tab/>
      </w:r>
      <w:r>
        <w:t xml:space="preserve">shall provide the remote </w:t>
      </w:r>
      <w:r w:rsidRPr="007F74C9">
        <w:t xml:space="preserve">pacing value to the </w:t>
      </w:r>
      <w:r w:rsidRPr="00EF20F7">
        <w:t>MRFP</w:t>
      </w:r>
      <w:r>
        <w:t xml:space="preserve"> as follows:</w:t>
      </w:r>
    </w:p>
    <w:p w14:paraId="2CD61A5A" w14:textId="77777777" w:rsidR="00496BF5" w:rsidRDefault="00496BF5" w:rsidP="00496BF5">
      <w:pPr>
        <w:pStyle w:val="B2"/>
      </w:pPr>
      <w:r>
        <w:t>a)</w:t>
      </w:r>
      <w:r w:rsidRPr="007F74C9">
        <w:tab/>
        <w:t xml:space="preserve">if </w:t>
      </w:r>
      <w:r>
        <w:t>the</w:t>
      </w:r>
      <w:r w:rsidRPr="007F74C9">
        <w:t xml:space="preserve"> "a=ice-pacing" attribute was present in the received SDP </w:t>
      </w:r>
      <w:r>
        <w:t>answer,</w:t>
      </w:r>
      <w:r w:rsidRPr="007F74C9">
        <w:t xml:space="preserve"> the </w:t>
      </w:r>
      <w:r>
        <w:t xml:space="preserve">received </w:t>
      </w:r>
      <w:r w:rsidRPr="007F74C9">
        <w:t>pacing value</w:t>
      </w:r>
      <w:r>
        <w:t>; or</w:t>
      </w:r>
    </w:p>
    <w:p w14:paraId="2CBDC9F6" w14:textId="77777777" w:rsidR="00496BF5" w:rsidRPr="007F74C9" w:rsidRDefault="00496BF5" w:rsidP="00496BF5">
      <w:pPr>
        <w:pStyle w:val="B2"/>
      </w:pPr>
      <w:r>
        <w:t>b)</w:t>
      </w:r>
      <w:r w:rsidRPr="007F74C9">
        <w:tab/>
      </w:r>
      <w:r>
        <w:t xml:space="preserve">otherwise the default </w:t>
      </w:r>
      <w:r w:rsidRPr="007F74C9">
        <w:t xml:space="preserve">pacing </w:t>
      </w:r>
      <w:r>
        <w:t>value of 50 ms;</w:t>
      </w:r>
    </w:p>
    <w:p w14:paraId="07F99EFD" w14:textId="77777777" w:rsidR="00496BF5" w:rsidRPr="00E61175" w:rsidRDefault="00496BF5" w:rsidP="00496BF5">
      <w:pPr>
        <w:pStyle w:val="B1"/>
      </w:pPr>
      <w:r w:rsidRPr="00E61175">
        <w:t>-</w:t>
      </w:r>
      <w:r w:rsidRPr="00E61175">
        <w:tab/>
        <w:t xml:space="preserve">if </w:t>
      </w:r>
      <w:r>
        <w:t>an</w:t>
      </w:r>
      <w:r w:rsidRPr="00E61175">
        <w:t xml:space="preserve"> "a=ice-options" attribute with the value "ice2" was present in the received SDP offer, shall include the "a=ice-options" attribute with </w:t>
      </w:r>
      <w:r>
        <w:t xml:space="preserve">the </w:t>
      </w:r>
      <w:r w:rsidRPr="00E61175">
        <w:t>value "ice2" in the SDP answer</w:t>
      </w:r>
      <w:r>
        <w:t>;</w:t>
      </w:r>
    </w:p>
    <w:p w14:paraId="0E55015E" w14:textId="77777777" w:rsidR="00496BF5" w:rsidRDefault="00496BF5" w:rsidP="00496BF5">
      <w:pPr>
        <w:pStyle w:val="B1"/>
      </w:pPr>
      <w:r>
        <w:lastRenderedPageBreak/>
        <w:t>-</w:t>
      </w:r>
      <w:r>
        <w:tab/>
        <w:t xml:space="preserve">shall include the </w:t>
      </w:r>
      <w:r w:rsidRPr="007F74C9">
        <w:t>"a=ice-pacing" attribute</w:t>
      </w:r>
      <w:r>
        <w:t xml:space="preserve"> with the </w:t>
      </w:r>
      <w:r w:rsidRPr="007F74C9">
        <w:t>pacing value</w:t>
      </w:r>
      <w:r>
        <w:t xml:space="preserve"> provided by the </w:t>
      </w:r>
      <w:r w:rsidRPr="00EF20F7">
        <w:t>MRFP</w:t>
      </w:r>
      <w:r>
        <w:t xml:space="preserve"> in the SDP answer;</w:t>
      </w:r>
    </w:p>
    <w:p w14:paraId="6E222220" w14:textId="77777777" w:rsidR="00496BF5" w:rsidRPr="00EF20F7" w:rsidRDefault="00496BF5" w:rsidP="00496BF5">
      <w:pPr>
        <w:pStyle w:val="B1"/>
      </w:pPr>
      <w:r w:rsidRPr="00EF20F7">
        <w:t>-</w:t>
      </w:r>
      <w:r w:rsidRPr="00EF20F7">
        <w:tab/>
        <w:t xml:space="preserve">shall include the host candidate and related </w:t>
      </w:r>
      <w:r w:rsidRPr="00EF20F7">
        <w:rPr>
          <w:lang w:val="en-US"/>
        </w:rPr>
        <w:t>ICE user name fragment</w:t>
      </w:r>
      <w:r w:rsidRPr="00EF20F7">
        <w:t xml:space="preserve"> and password received from the MRFP in the SDP answer;</w:t>
      </w:r>
    </w:p>
    <w:p w14:paraId="2E84218F" w14:textId="57163933" w:rsidR="00496BF5" w:rsidRPr="00EF20F7" w:rsidRDefault="00496BF5" w:rsidP="00496BF5">
      <w:pPr>
        <w:pStyle w:val="B1"/>
      </w:pPr>
      <w:r w:rsidRPr="00EF20F7">
        <w:t>-</w:t>
      </w:r>
      <w:r w:rsidRPr="00EF20F7">
        <w:tab/>
        <w:t xml:space="preserve">shall determine the role of the MRFC </w:t>
      </w:r>
      <w:r w:rsidRPr="00EF20F7">
        <w:rPr>
          <w:rFonts w:hint="eastAsia"/>
          <w:lang w:eastAsia="zh-CN"/>
        </w:rPr>
        <w:t xml:space="preserve">in ICE </w:t>
      </w:r>
      <w:r w:rsidRPr="00EF20F7">
        <w:rPr>
          <w:lang w:eastAsia="zh-CN"/>
        </w:rPr>
        <w:t>(</w:t>
      </w:r>
      <w:r w:rsidRPr="00EF20F7">
        <w:rPr>
          <w:rFonts w:hint="eastAsia"/>
          <w:lang w:eastAsia="zh-CN"/>
        </w:rPr>
        <w:t>controlling</w:t>
      </w:r>
      <w:r w:rsidRPr="00EF20F7">
        <w:rPr>
          <w:lang w:eastAsia="zh-CN"/>
        </w:rPr>
        <w:t xml:space="preserve"> or controlled) according to </w:t>
      </w:r>
      <w:r>
        <w:rPr>
          <w:lang w:eastAsia="zh-CN"/>
        </w:rPr>
        <w:t>clause 6.1.1</w:t>
      </w:r>
      <w:r w:rsidRPr="00EF20F7">
        <w:rPr>
          <w:lang w:eastAsia="zh-CN"/>
        </w:rPr>
        <w:t xml:space="preserve"> of </w:t>
      </w:r>
      <w:r>
        <w:t>IETF </w:t>
      </w:r>
      <w:r w:rsidRPr="00412A42">
        <w:t>RFC 8445 </w:t>
      </w:r>
      <w:r w:rsidR="003B7DBA">
        <w:t>[66]</w:t>
      </w:r>
      <w:r w:rsidRPr="00EF20F7">
        <w:t>;</w:t>
      </w:r>
    </w:p>
    <w:p w14:paraId="1E082F36" w14:textId="77777777" w:rsidR="00496BF5" w:rsidRPr="00EF20F7" w:rsidRDefault="00496BF5" w:rsidP="00496BF5">
      <w:pPr>
        <w:pStyle w:val="B1"/>
      </w:pPr>
      <w:r w:rsidRPr="00EF20F7">
        <w:t>-</w:t>
      </w:r>
      <w:r w:rsidRPr="00EF20F7">
        <w:tab/>
        <w:t>shall configure the MRFP to perform connectivity checks in accordance with the determined ICE role;</w:t>
      </w:r>
    </w:p>
    <w:p w14:paraId="3B07F04D" w14:textId="77777777" w:rsidR="00496BF5" w:rsidRPr="00EF20F7" w:rsidRDefault="00496BF5" w:rsidP="00496BF5">
      <w:pPr>
        <w:pStyle w:val="B1"/>
        <w:rPr>
          <w:lang w:eastAsia="zh-CN"/>
        </w:rPr>
      </w:pPr>
      <w:r w:rsidRPr="00EF20F7">
        <w:t>-</w:t>
      </w:r>
      <w:r w:rsidRPr="00EF20F7">
        <w:tab/>
        <w:t>shall configure the MRFP to report connectivity check results; and</w:t>
      </w:r>
    </w:p>
    <w:p w14:paraId="3A9A90F7" w14:textId="77777777" w:rsidR="00496BF5" w:rsidRPr="00EF20F7" w:rsidRDefault="00496BF5" w:rsidP="00496BF5">
      <w:pPr>
        <w:pStyle w:val="B1"/>
      </w:pPr>
      <w:r w:rsidRPr="00EF20F7">
        <w:t>-</w:t>
      </w:r>
      <w:r w:rsidRPr="00EF20F7">
        <w:tab/>
        <w:t xml:space="preserve">shall configure the MRFP to report </w:t>
      </w:r>
      <w:r w:rsidRPr="00EF20F7">
        <w:rPr>
          <w:rFonts w:hint="eastAsia"/>
          <w:lang w:eastAsia="zh-CN"/>
        </w:rPr>
        <w:t xml:space="preserve">a new peer reflexive candidate if discovered during the </w:t>
      </w:r>
      <w:r w:rsidRPr="00EF20F7">
        <w:t>connectivity check.</w:t>
      </w:r>
    </w:p>
    <w:p w14:paraId="56B82926" w14:textId="77777777" w:rsidR="00496BF5" w:rsidRPr="00EF20F7" w:rsidRDefault="00496BF5" w:rsidP="00496BF5">
      <w:r w:rsidRPr="00EF20F7">
        <w:t>If the MRFC sends an SDP offer towards a call leg where ICE is to be applied, the MRFC:</w:t>
      </w:r>
    </w:p>
    <w:p w14:paraId="720F7357" w14:textId="77777777" w:rsidR="00496BF5" w:rsidRPr="00EF20F7" w:rsidRDefault="00496BF5" w:rsidP="00496BF5">
      <w:pPr>
        <w:pStyle w:val="B1"/>
      </w:pPr>
      <w:r w:rsidRPr="00EF20F7">
        <w:t>-</w:t>
      </w:r>
      <w:r w:rsidRPr="00EF20F7">
        <w:tab/>
        <w:t xml:space="preserve">shall request the MRFP to reserve a host candidate for each media line were it decides to use ICE and provide its address information, </w:t>
      </w:r>
      <w:r w:rsidRPr="00EF20F7">
        <w:rPr>
          <w:lang w:val="en-US"/>
        </w:rPr>
        <w:t>ICE user name fragment</w:t>
      </w:r>
      <w:r w:rsidRPr="00EF20F7">
        <w:t xml:space="preserve"> and password;</w:t>
      </w:r>
    </w:p>
    <w:p w14:paraId="55C8B6F5" w14:textId="77777777" w:rsidR="00496BF5" w:rsidRPr="007F74C9" w:rsidRDefault="00496BF5" w:rsidP="00496BF5">
      <w:pPr>
        <w:pStyle w:val="B1"/>
      </w:pPr>
      <w:r w:rsidRPr="007F74C9">
        <w:t>-</w:t>
      </w:r>
      <w:r w:rsidRPr="007F74C9">
        <w:tab/>
      </w:r>
      <w:r>
        <w:t xml:space="preserve">shall request the </w:t>
      </w:r>
      <w:r w:rsidRPr="00EF20F7">
        <w:t>MRFP</w:t>
      </w:r>
      <w:r>
        <w:t xml:space="preserve"> to</w:t>
      </w:r>
      <w:r w:rsidRPr="007F74C9">
        <w:t xml:space="preserve"> provide the pacing value for connectivity checks;</w:t>
      </w:r>
    </w:p>
    <w:p w14:paraId="101FB3A4" w14:textId="73C8F6FF" w:rsidR="00496BF5" w:rsidRPr="00EF20F7" w:rsidRDefault="00496BF5" w:rsidP="00496BF5">
      <w:pPr>
        <w:pStyle w:val="B1"/>
      </w:pPr>
      <w:r w:rsidRPr="00EF20F7">
        <w:t>-</w:t>
      </w:r>
      <w:r w:rsidRPr="00EF20F7">
        <w:tab/>
        <w:t>shall configure the MRFP to act as STUN server at the host candidate address, i.e. to answer STUN connectivity checks;</w:t>
      </w:r>
    </w:p>
    <w:p w14:paraId="2B3B5DDE" w14:textId="77777777" w:rsidR="00496BF5" w:rsidRDefault="00496BF5" w:rsidP="00496BF5">
      <w:pPr>
        <w:pStyle w:val="B1"/>
      </w:pPr>
      <w:r>
        <w:t>-</w:t>
      </w:r>
      <w:r>
        <w:tab/>
        <w:t xml:space="preserve">shall include </w:t>
      </w:r>
      <w:r w:rsidRPr="00E61175">
        <w:t xml:space="preserve">the "a=ice-options" attribute with </w:t>
      </w:r>
      <w:r>
        <w:t xml:space="preserve">the </w:t>
      </w:r>
      <w:r w:rsidRPr="00E61175">
        <w:t>value "ice2"</w:t>
      </w:r>
      <w:r>
        <w:t xml:space="preserve"> in the SDP offer;</w:t>
      </w:r>
    </w:p>
    <w:p w14:paraId="1F8CC579" w14:textId="77777777" w:rsidR="00496BF5" w:rsidRDefault="00496BF5" w:rsidP="00496BF5">
      <w:pPr>
        <w:pStyle w:val="B1"/>
      </w:pPr>
      <w:r>
        <w:t>-</w:t>
      </w:r>
      <w:r>
        <w:tab/>
        <w:t xml:space="preserve">shall include the </w:t>
      </w:r>
      <w:r w:rsidRPr="007F74C9">
        <w:t>"a=ice-pacing" attribute</w:t>
      </w:r>
      <w:r>
        <w:t xml:space="preserve"> with the </w:t>
      </w:r>
      <w:r w:rsidRPr="007F74C9">
        <w:t>pacing value</w:t>
      </w:r>
      <w:r>
        <w:t xml:space="preserve"> provided by the </w:t>
      </w:r>
      <w:r w:rsidRPr="00EF20F7">
        <w:t>MRFP</w:t>
      </w:r>
      <w:r>
        <w:t xml:space="preserve"> in the SDP offer; and</w:t>
      </w:r>
    </w:p>
    <w:p w14:paraId="768072CB" w14:textId="77777777" w:rsidR="00496BF5" w:rsidRPr="00EF20F7" w:rsidRDefault="00496BF5" w:rsidP="00496BF5">
      <w:pPr>
        <w:pStyle w:val="B1"/>
      </w:pPr>
      <w:r w:rsidRPr="00EF20F7">
        <w:t>-</w:t>
      </w:r>
      <w:r w:rsidRPr="00EF20F7">
        <w:tab/>
        <w:t xml:space="preserve">shall include the host candidate provided by the MRFP and related </w:t>
      </w:r>
      <w:r w:rsidRPr="00EF20F7">
        <w:rPr>
          <w:lang w:val="en-US"/>
        </w:rPr>
        <w:t>ICE user name fragment</w:t>
      </w:r>
      <w:r w:rsidRPr="00EF20F7">
        <w:t xml:space="preserve"> and password in the SDP offer.</w:t>
      </w:r>
    </w:p>
    <w:p w14:paraId="38C0CCA8" w14:textId="77777777" w:rsidR="00496BF5" w:rsidRPr="00EF20F7" w:rsidRDefault="00496BF5" w:rsidP="00496BF5">
      <w:r w:rsidRPr="00EF20F7">
        <w:t>If the MRFC then receives an SDP answer with candidate information from the call leg where ICE is to be applied, the MRFC:</w:t>
      </w:r>
    </w:p>
    <w:p w14:paraId="57782D0F" w14:textId="77777777" w:rsidR="00496BF5" w:rsidRPr="00EF20F7" w:rsidRDefault="00496BF5" w:rsidP="00496BF5">
      <w:pPr>
        <w:pStyle w:val="B1"/>
      </w:pPr>
      <w:r w:rsidRPr="00EF20F7">
        <w:t>-</w:t>
      </w:r>
      <w:r w:rsidRPr="00EF20F7">
        <w:tab/>
        <w:t xml:space="preserve">shall provide received remote ICE candidates and the received related </w:t>
      </w:r>
      <w:r w:rsidRPr="00EF20F7">
        <w:rPr>
          <w:lang w:val="en-US"/>
        </w:rPr>
        <w:t>ICE user name fragment</w:t>
      </w:r>
      <w:r w:rsidRPr="00EF20F7">
        <w:t xml:space="preserve"> and password to the MRFP;</w:t>
      </w:r>
    </w:p>
    <w:p w14:paraId="38658519" w14:textId="77777777" w:rsidR="00496BF5" w:rsidRDefault="00496BF5" w:rsidP="00496BF5">
      <w:pPr>
        <w:pStyle w:val="B1"/>
      </w:pPr>
      <w:r w:rsidRPr="007F74C9">
        <w:t>-</w:t>
      </w:r>
      <w:r w:rsidRPr="007F74C9">
        <w:tab/>
      </w:r>
      <w:r>
        <w:t xml:space="preserve">shall provide the remote </w:t>
      </w:r>
      <w:r w:rsidRPr="007F74C9">
        <w:t xml:space="preserve">pacing value to the </w:t>
      </w:r>
      <w:r w:rsidRPr="00EF20F7">
        <w:t>MRFP</w:t>
      </w:r>
      <w:r>
        <w:t xml:space="preserve"> as follows:</w:t>
      </w:r>
    </w:p>
    <w:p w14:paraId="29AFD218" w14:textId="77777777" w:rsidR="00496BF5" w:rsidRDefault="00496BF5" w:rsidP="00496BF5">
      <w:pPr>
        <w:pStyle w:val="B2"/>
      </w:pPr>
      <w:r>
        <w:t>a)</w:t>
      </w:r>
      <w:r w:rsidRPr="007F74C9">
        <w:tab/>
        <w:t xml:space="preserve">if </w:t>
      </w:r>
      <w:r>
        <w:t>the</w:t>
      </w:r>
      <w:r w:rsidRPr="007F74C9">
        <w:t xml:space="preserve"> "a=ice-pacing" attribute was present in the received SDP </w:t>
      </w:r>
      <w:r>
        <w:t>answer,</w:t>
      </w:r>
      <w:r w:rsidRPr="007F74C9">
        <w:t xml:space="preserve"> the </w:t>
      </w:r>
      <w:r>
        <w:t xml:space="preserve">received </w:t>
      </w:r>
      <w:r w:rsidRPr="007F74C9">
        <w:t>pacing value</w:t>
      </w:r>
      <w:r>
        <w:t>; or</w:t>
      </w:r>
    </w:p>
    <w:p w14:paraId="591BBD88" w14:textId="77777777" w:rsidR="00496BF5" w:rsidRPr="007F74C9" w:rsidRDefault="00496BF5" w:rsidP="00496BF5">
      <w:pPr>
        <w:pStyle w:val="B2"/>
      </w:pPr>
      <w:r>
        <w:t>b)</w:t>
      </w:r>
      <w:r w:rsidRPr="007F74C9">
        <w:tab/>
      </w:r>
      <w:r>
        <w:t xml:space="preserve">otherwise the default </w:t>
      </w:r>
      <w:r w:rsidRPr="007F74C9">
        <w:t xml:space="preserve">pacing </w:t>
      </w:r>
      <w:r>
        <w:t>value of 50 ms;</w:t>
      </w:r>
    </w:p>
    <w:p w14:paraId="1842E9F1" w14:textId="28B3AE2A" w:rsidR="00496BF5" w:rsidRPr="00EF20F7" w:rsidRDefault="00496BF5" w:rsidP="00496BF5">
      <w:pPr>
        <w:pStyle w:val="B1"/>
      </w:pPr>
      <w:r w:rsidRPr="00EF20F7">
        <w:t>-</w:t>
      </w:r>
      <w:r w:rsidRPr="00EF20F7">
        <w:tab/>
        <w:t>shall determine the role of the MRFC</w:t>
      </w:r>
      <w:r w:rsidRPr="00EF20F7">
        <w:rPr>
          <w:rFonts w:hint="eastAsia"/>
          <w:lang w:eastAsia="zh-CN"/>
        </w:rPr>
        <w:t xml:space="preserve"> in ICE </w:t>
      </w:r>
      <w:r w:rsidRPr="00EF20F7">
        <w:rPr>
          <w:lang w:eastAsia="zh-CN"/>
        </w:rPr>
        <w:t>(</w:t>
      </w:r>
      <w:r w:rsidRPr="00EF20F7">
        <w:rPr>
          <w:rFonts w:hint="eastAsia"/>
          <w:lang w:eastAsia="zh-CN"/>
        </w:rPr>
        <w:t>controlling</w:t>
      </w:r>
      <w:r w:rsidRPr="00EF20F7">
        <w:rPr>
          <w:lang w:eastAsia="zh-CN"/>
        </w:rPr>
        <w:t xml:space="preserve"> or controlled) according to </w:t>
      </w:r>
      <w:r>
        <w:rPr>
          <w:lang w:eastAsia="zh-CN"/>
        </w:rPr>
        <w:t>clause 6.1.1</w:t>
      </w:r>
      <w:r w:rsidRPr="00EF20F7">
        <w:rPr>
          <w:lang w:eastAsia="zh-CN"/>
        </w:rPr>
        <w:t xml:space="preserve"> of </w:t>
      </w:r>
      <w:r>
        <w:t>IETF </w:t>
      </w:r>
      <w:r w:rsidRPr="00412A42">
        <w:t>RFC 8445 </w:t>
      </w:r>
      <w:r w:rsidR="003B7DBA">
        <w:t>[66]</w:t>
      </w:r>
      <w:r w:rsidRPr="00EF20F7">
        <w:t>;</w:t>
      </w:r>
    </w:p>
    <w:p w14:paraId="5A158CBB" w14:textId="77777777" w:rsidR="00496BF5" w:rsidRPr="00EF20F7" w:rsidRDefault="00496BF5" w:rsidP="00496BF5">
      <w:pPr>
        <w:pStyle w:val="B1"/>
      </w:pPr>
      <w:r w:rsidRPr="00EF20F7">
        <w:t>-</w:t>
      </w:r>
      <w:r w:rsidRPr="00EF20F7">
        <w:tab/>
        <w:t>shall configure the MRFP to perform connectivity checks in accordance with the determined ICE role;</w:t>
      </w:r>
    </w:p>
    <w:p w14:paraId="07C4B508" w14:textId="77777777" w:rsidR="00496BF5" w:rsidRPr="00EF20F7" w:rsidRDefault="00496BF5" w:rsidP="00496BF5">
      <w:pPr>
        <w:pStyle w:val="B1"/>
        <w:rPr>
          <w:lang w:eastAsia="zh-CN"/>
        </w:rPr>
      </w:pPr>
      <w:r w:rsidRPr="00EF20F7">
        <w:t>-</w:t>
      </w:r>
      <w:r w:rsidRPr="00EF20F7">
        <w:tab/>
        <w:t>shall configure the MRFP to report connectivity check results; and</w:t>
      </w:r>
    </w:p>
    <w:p w14:paraId="2061B83E" w14:textId="77777777" w:rsidR="00496BF5" w:rsidRPr="00EF20F7" w:rsidRDefault="00496BF5" w:rsidP="00496BF5">
      <w:pPr>
        <w:pStyle w:val="B1"/>
      </w:pPr>
      <w:r w:rsidRPr="00EF20F7">
        <w:t>-</w:t>
      </w:r>
      <w:r w:rsidRPr="00EF20F7">
        <w:tab/>
        <w:t xml:space="preserve">shall configure the MRFP to report </w:t>
      </w:r>
      <w:r w:rsidRPr="00EF20F7">
        <w:rPr>
          <w:rFonts w:hint="eastAsia"/>
        </w:rPr>
        <w:t xml:space="preserve">a new peer reflexive candidate if discovered during the </w:t>
      </w:r>
      <w:r w:rsidRPr="00EF20F7">
        <w:t>connectivity check.</w:t>
      </w:r>
    </w:p>
    <w:p w14:paraId="5FE5EF2C" w14:textId="77777777" w:rsidR="00496BF5" w:rsidRPr="00EF20F7" w:rsidRDefault="00496BF5" w:rsidP="00496BF5">
      <w:r w:rsidRPr="00EF20F7">
        <w:t xml:space="preserve">When the MRFC is informed by the MRFP about new peer reflexive candidate(s) discovered by the connectivity checks, it shall configure the MRFP to perform </w:t>
      </w:r>
      <w:r w:rsidRPr="00EF20F7">
        <w:rPr>
          <w:rFonts w:hint="eastAsia"/>
          <w:lang w:eastAsia="zh-CN"/>
        </w:rPr>
        <w:t xml:space="preserve">additional </w:t>
      </w:r>
      <w:r w:rsidRPr="00EF20F7">
        <w:t>connectivity checks for those candidates,</w:t>
      </w:r>
    </w:p>
    <w:p w14:paraId="13156439" w14:textId="42928530" w:rsidR="00496BF5" w:rsidRPr="00EF20F7" w:rsidRDefault="00496BF5" w:rsidP="00496BF5">
      <w:r w:rsidRPr="00EF20F7">
        <w:t xml:space="preserve">When the MRFC is informed by the MRFP about successful candidate pairs determined by the connectivity checks, the MRFC shall send a new SDP offer to its peer with contents according to </w:t>
      </w:r>
      <w:r>
        <w:t>clause 4.4.1</w:t>
      </w:r>
      <w:r w:rsidRPr="00EF20F7">
        <w:t xml:space="preserve"> of </w:t>
      </w:r>
      <w:r>
        <w:t>IETF </w:t>
      </w:r>
      <w:r w:rsidRPr="00412A42">
        <w:t>RFC 8839 </w:t>
      </w:r>
      <w:r w:rsidR="003B7DBA">
        <w:t>[67]</w:t>
      </w:r>
      <w:r w:rsidRPr="00EF20F7">
        <w:t xml:space="preserve"> if it has the controlling role and the highest-priority candidate pair differs from the default candidates in previous SDP.</w:t>
      </w:r>
    </w:p>
    <w:p w14:paraId="36B28E23" w14:textId="77777777" w:rsidR="00496BF5" w:rsidRPr="00EF20F7" w:rsidRDefault="00496BF5" w:rsidP="00496BF5">
      <w:pPr>
        <w:rPr>
          <w:color w:val="000000"/>
        </w:rPr>
      </w:pPr>
      <w:bookmarkStart w:id="143" w:name="_MCCTEMPBM_CRPT25350025___5"/>
      <w:r w:rsidRPr="00EF20F7">
        <w:rPr>
          <w:color w:val="000000"/>
        </w:rPr>
        <w:t xml:space="preserve">After the initial SDP offer-answer exchange, the MRFC can receive a new offer from the peer that includes updated address and port information in the SDP "c=" line, "m=" line, or "a=rtcp" line SDP attributes. If the </w:t>
      </w:r>
      <w:r w:rsidRPr="00EF20F7">
        <w:rPr>
          <w:lang w:val="en-US"/>
        </w:rPr>
        <w:t>ICE user name fragment</w:t>
      </w:r>
      <w:r w:rsidRPr="00EF20F7">
        <w:t xml:space="preserve"> and password in the SDP offer differ from the ones received in the previous SDP (i.e. the peer restarts ICE), the MRFC shall apply the same procedures as for the initial SDP offer.</w:t>
      </w:r>
    </w:p>
    <w:bookmarkEnd w:id="143"/>
    <w:p w14:paraId="7B03ADBA" w14:textId="77777777" w:rsidR="00496BF5" w:rsidRPr="00EF20F7" w:rsidRDefault="00496BF5" w:rsidP="00496BF5">
      <w:r w:rsidRPr="00EF20F7">
        <w:t>When receiving a request for a host candidate for a media line, the MRFP shall allocate one host candidate for that media line and send it to the MRFC within the reply. The IP address and port shall be the same as indicated separately as Local IP Resources.</w:t>
      </w:r>
    </w:p>
    <w:p w14:paraId="572CB0AE" w14:textId="2E5A8D71" w:rsidR="00496BF5" w:rsidRPr="0052456A" w:rsidRDefault="00496BF5" w:rsidP="00496BF5">
      <w:r w:rsidRPr="0052456A">
        <w:lastRenderedPageBreak/>
        <w:t xml:space="preserve">When receiving a request to provide </w:t>
      </w:r>
      <w:r>
        <w:t>a</w:t>
      </w:r>
      <w:r w:rsidRPr="0052456A">
        <w:t xml:space="preserve"> desired pacing value for connectivity checks (Ta timer value), the </w:t>
      </w:r>
      <w:r w:rsidRPr="00EF20F7">
        <w:t>MRFP</w:t>
      </w:r>
      <w:r w:rsidRPr="0052456A">
        <w:t xml:space="preserve"> shall calculate Ta timer value based on the characteristics of the associated data</w:t>
      </w:r>
      <w:r>
        <w:t xml:space="preserve"> or shall use the default value of 50 ms and provide it as </w:t>
      </w:r>
      <w:r w:rsidRPr="0052456A">
        <w:t xml:space="preserve">desired </w:t>
      </w:r>
      <w:r>
        <w:t>Ta timer value</w:t>
      </w:r>
      <w:r w:rsidRPr="0052456A">
        <w:t xml:space="preserve">. The </w:t>
      </w:r>
      <w:r w:rsidRPr="00EF20F7">
        <w:t>MRFP</w:t>
      </w:r>
      <w:r w:rsidRPr="0052456A">
        <w:t xml:space="preserve"> shall </w:t>
      </w:r>
      <w:r>
        <w:t xml:space="preserve">compare the own </w:t>
      </w:r>
      <w:r w:rsidRPr="0052456A">
        <w:t xml:space="preserve">desired </w:t>
      </w:r>
      <w:r>
        <w:t xml:space="preserve">Ta timer value with the Ta timer value provided by the </w:t>
      </w:r>
      <w:r w:rsidRPr="00EF20F7">
        <w:t>MRFC</w:t>
      </w:r>
      <w:r>
        <w:t xml:space="preserve"> and shall use the higher value </w:t>
      </w:r>
      <w:r w:rsidRPr="0052456A">
        <w:t>for connectivity checks</w:t>
      </w:r>
      <w:r>
        <w:t xml:space="preserve"> (as specified in IETF </w:t>
      </w:r>
      <w:r w:rsidRPr="00412A42">
        <w:t>RFC 8445 </w:t>
      </w:r>
      <w:r w:rsidR="003B7DBA">
        <w:t>[66]</w:t>
      </w:r>
      <w:r>
        <w:t>).</w:t>
      </w:r>
    </w:p>
    <w:p w14:paraId="6882E3A4" w14:textId="72D12EF6" w:rsidR="00496BF5" w:rsidRPr="00EF20F7" w:rsidRDefault="00496BF5" w:rsidP="00496BF5">
      <w:r w:rsidRPr="00EF20F7">
        <w:t xml:space="preserve">When receiving a request for an </w:t>
      </w:r>
      <w:r w:rsidRPr="00EF20F7">
        <w:rPr>
          <w:lang w:val="en-US"/>
        </w:rPr>
        <w:t>ICE user name fragment</w:t>
      </w:r>
      <w:r w:rsidRPr="00EF20F7">
        <w:t xml:space="preserve"> and password, the MRFP shall generate an </w:t>
      </w:r>
      <w:r w:rsidRPr="00EF20F7">
        <w:rPr>
          <w:lang w:val="en-US"/>
        </w:rPr>
        <w:t>ICE user name fragment</w:t>
      </w:r>
      <w:r w:rsidRPr="00EF20F7">
        <w:t xml:space="preserve"> and password and send it to the MRFC within the reply. The MRFP shall store the password and user name</w:t>
      </w:r>
      <w:r w:rsidRPr="00EF20F7">
        <w:rPr>
          <w:lang w:val="en-US"/>
        </w:rPr>
        <w:t xml:space="preserve"> fragment</w:t>
      </w:r>
      <w:r w:rsidRPr="00EF20F7">
        <w:t xml:space="preserve"> to be able to authenticate incoming STUN binding request according to </w:t>
      </w:r>
      <w:r>
        <w:rPr>
          <w:lang w:eastAsia="zh-CN"/>
        </w:rPr>
        <w:t>clause</w:t>
      </w:r>
      <w:r w:rsidRPr="00EF20F7">
        <w:t> 7.</w:t>
      </w:r>
      <w:r>
        <w:t>3</w:t>
      </w:r>
      <w:r w:rsidRPr="00EF20F7">
        <w:t xml:space="preserve"> of </w:t>
      </w:r>
      <w:r>
        <w:t>IETF </w:t>
      </w:r>
      <w:r w:rsidRPr="00412A42">
        <w:t>RFC 8445 </w:t>
      </w:r>
      <w:r w:rsidR="003B7DBA">
        <w:t>[66]</w:t>
      </w:r>
      <w:r w:rsidRPr="00EF20F7">
        <w:t>.</w:t>
      </w:r>
    </w:p>
    <w:p w14:paraId="00640205" w14:textId="23B6DD54" w:rsidR="00496BF5" w:rsidRPr="00EF20F7" w:rsidRDefault="00496BF5" w:rsidP="00496BF5">
      <w:r w:rsidRPr="00EF20F7">
        <w:t xml:space="preserve">When receiving a request to act as STUN server, the MRFP shall be prepared to answer STUN binding request according to </w:t>
      </w:r>
      <w:r>
        <w:rPr>
          <w:lang w:eastAsia="zh-CN"/>
        </w:rPr>
        <w:t>clause</w:t>
      </w:r>
      <w:r w:rsidRPr="00EF20F7">
        <w:t> 7.</w:t>
      </w:r>
      <w:r>
        <w:t>3</w:t>
      </w:r>
      <w:r w:rsidRPr="00EF20F7">
        <w:t xml:space="preserve"> of </w:t>
      </w:r>
      <w:r>
        <w:t>IETF </w:t>
      </w:r>
      <w:r w:rsidRPr="00412A42">
        <w:t>RFC 8445 </w:t>
      </w:r>
      <w:r w:rsidR="003B7DBA">
        <w:t>[66]</w:t>
      </w:r>
      <w:r w:rsidRPr="00EF20F7">
        <w:t>. Once a STUN binding request with the "USE-CANDIDATE" flag has been received, the MRFP may send media towards the source of the binding request.</w:t>
      </w:r>
    </w:p>
    <w:p w14:paraId="17AE1B76" w14:textId="77777777" w:rsidR="00496BF5" w:rsidRPr="00EF20F7" w:rsidRDefault="00496BF5" w:rsidP="00496BF5">
      <w:r w:rsidRPr="00EF20F7">
        <w:t>When receiving a request to perform connectivity checks and to report connectivity check results, the IMS AGW:</w:t>
      </w:r>
    </w:p>
    <w:p w14:paraId="0D6046B4" w14:textId="18B7CAAD" w:rsidR="00496BF5" w:rsidRPr="00EF20F7" w:rsidRDefault="00496BF5" w:rsidP="00496BF5">
      <w:pPr>
        <w:pStyle w:val="B1"/>
      </w:pPr>
      <w:r w:rsidRPr="00EF20F7">
        <w:t>-</w:t>
      </w:r>
      <w:r w:rsidRPr="00EF20F7">
        <w:tab/>
        <w:t xml:space="preserve">shall compute ICE candidate pairs </w:t>
      </w:r>
      <w:r w:rsidRPr="00EF20F7">
        <w:rPr>
          <w:lang w:eastAsia="zh-CN"/>
        </w:rPr>
        <w:t xml:space="preserve">according to </w:t>
      </w:r>
      <w:r>
        <w:rPr>
          <w:lang w:eastAsia="zh-CN"/>
        </w:rPr>
        <w:t>clause 6.1.2</w:t>
      </w:r>
      <w:r w:rsidRPr="00EF20F7">
        <w:rPr>
          <w:lang w:eastAsia="zh-CN"/>
        </w:rPr>
        <w:t xml:space="preserve"> of </w:t>
      </w:r>
      <w:r>
        <w:t>IETF </w:t>
      </w:r>
      <w:r w:rsidRPr="00412A42">
        <w:t>RFC 8445 </w:t>
      </w:r>
      <w:r w:rsidR="003B7DBA">
        <w:t>[66]</w:t>
      </w:r>
      <w:r w:rsidRPr="00EF20F7">
        <w:t>;</w:t>
      </w:r>
    </w:p>
    <w:p w14:paraId="41851827" w14:textId="3B46D88E" w:rsidR="00496BF5" w:rsidRPr="00EF20F7" w:rsidRDefault="00496BF5" w:rsidP="00496BF5">
      <w:pPr>
        <w:pStyle w:val="B1"/>
      </w:pPr>
      <w:r w:rsidRPr="00EF20F7">
        <w:t>-</w:t>
      </w:r>
      <w:r w:rsidRPr="00EF20F7">
        <w:tab/>
        <w:t xml:space="preserve">shall schedule checks for the ICE candidate pairs </w:t>
      </w:r>
      <w:r w:rsidRPr="00EF20F7">
        <w:rPr>
          <w:lang w:eastAsia="zh-CN"/>
        </w:rPr>
        <w:t xml:space="preserve">according to </w:t>
      </w:r>
      <w:r>
        <w:rPr>
          <w:lang w:eastAsia="zh-CN"/>
        </w:rPr>
        <w:t>clause 6.1.4</w:t>
      </w:r>
      <w:r w:rsidRPr="00EF20F7">
        <w:rPr>
          <w:lang w:eastAsia="zh-CN"/>
        </w:rPr>
        <w:t xml:space="preserve"> of </w:t>
      </w:r>
      <w:r>
        <w:t>IETF </w:t>
      </w:r>
      <w:r w:rsidRPr="00412A42">
        <w:t>RFC 8445 </w:t>
      </w:r>
      <w:r w:rsidR="003B7DBA">
        <w:t>[66]</w:t>
      </w:r>
      <w:r w:rsidRPr="00EF20F7">
        <w:t>;</w:t>
      </w:r>
    </w:p>
    <w:p w14:paraId="29FC5503" w14:textId="26B005DA" w:rsidR="00496BF5" w:rsidRPr="00EF20F7" w:rsidRDefault="00496BF5" w:rsidP="00496BF5">
      <w:pPr>
        <w:pStyle w:val="B1"/>
      </w:pPr>
      <w:r w:rsidRPr="00EF20F7">
        <w:t>-</w:t>
      </w:r>
      <w:r w:rsidRPr="00EF20F7">
        <w:tab/>
        <w:t xml:space="preserve">shall send STUN connectivity checks for the scheduled checks </w:t>
      </w:r>
      <w:r w:rsidRPr="00EF20F7">
        <w:rPr>
          <w:lang w:eastAsia="zh-CN"/>
        </w:rPr>
        <w:t xml:space="preserve">according to </w:t>
      </w:r>
      <w:r>
        <w:rPr>
          <w:lang w:eastAsia="zh-CN"/>
        </w:rPr>
        <w:t>clause </w:t>
      </w:r>
      <w:r w:rsidRPr="00EF20F7">
        <w:rPr>
          <w:lang w:eastAsia="zh-CN"/>
        </w:rPr>
        <w:t>7.</w:t>
      </w:r>
      <w:r>
        <w:rPr>
          <w:lang w:eastAsia="zh-CN"/>
        </w:rPr>
        <w:t>2</w:t>
      </w:r>
      <w:r w:rsidRPr="00EF20F7">
        <w:rPr>
          <w:lang w:eastAsia="zh-CN"/>
        </w:rPr>
        <w:t xml:space="preserve"> of </w:t>
      </w:r>
      <w:r>
        <w:t>IETF </w:t>
      </w:r>
      <w:r w:rsidRPr="00412A42">
        <w:t>RFC 8445 </w:t>
      </w:r>
      <w:r w:rsidR="003B7DBA">
        <w:t>[66]</w:t>
      </w:r>
      <w:r w:rsidRPr="00EF20F7">
        <w:t>;</w:t>
      </w:r>
    </w:p>
    <w:p w14:paraId="50560CA9" w14:textId="77777777" w:rsidR="00496BF5" w:rsidRPr="00EF20F7" w:rsidRDefault="00496BF5" w:rsidP="00496BF5">
      <w:pPr>
        <w:pStyle w:val="B1"/>
      </w:pPr>
      <w:r w:rsidRPr="00EF20F7">
        <w:t>-</w:t>
      </w:r>
      <w:r w:rsidRPr="00EF20F7">
        <w:tab/>
        <w:t>shall inform the MRFC about successful candidate pairs determined by the connectivity checks;</w:t>
      </w:r>
    </w:p>
    <w:p w14:paraId="10308E8F" w14:textId="77777777" w:rsidR="00496BF5" w:rsidRPr="00EF20F7" w:rsidRDefault="00496BF5" w:rsidP="00496BF5">
      <w:pPr>
        <w:pStyle w:val="B1"/>
      </w:pPr>
      <w:r w:rsidRPr="00EF20F7">
        <w:t>-</w:t>
      </w:r>
      <w:r w:rsidRPr="00EF20F7">
        <w:tab/>
        <w:t>shall inform the MRFC about new peer reflexive candidate(s) discovered by the connectivity checks; and</w:t>
      </w:r>
    </w:p>
    <w:p w14:paraId="31D9AB4A" w14:textId="77777777" w:rsidR="00496BF5" w:rsidRPr="00EF20F7" w:rsidRDefault="00496BF5" w:rsidP="00496BF5">
      <w:pPr>
        <w:pStyle w:val="B1"/>
      </w:pPr>
      <w:r w:rsidRPr="00EF20F7">
        <w:t>-</w:t>
      </w:r>
      <w:r w:rsidRPr="00EF20F7">
        <w:tab/>
        <w:t>should send media using the highest priority candidate pair for which connectivity checks have been completed.</w:t>
      </w:r>
    </w:p>
    <w:p w14:paraId="068CF739" w14:textId="77777777" w:rsidR="00496BF5" w:rsidRPr="00EF20F7" w:rsidRDefault="00496BF5" w:rsidP="00496BF5">
      <w:pPr>
        <w:rPr>
          <w:lang w:eastAsia="zh-CN"/>
        </w:rPr>
      </w:pPr>
      <w:r w:rsidRPr="00EF20F7">
        <w:rPr>
          <w:rFonts w:hint="eastAsia"/>
          <w:lang w:eastAsia="zh-CN"/>
        </w:rPr>
        <w:t>The MRFC and the MRFP shall check the conformance of the selected candidate pair with the media address information in SDP.</w:t>
      </w:r>
    </w:p>
    <w:p w14:paraId="32217F00" w14:textId="77777777" w:rsidR="009E159F" w:rsidRPr="00EF20F7" w:rsidRDefault="009E159F" w:rsidP="00232AAD">
      <w:pPr>
        <w:pStyle w:val="Heading2"/>
      </w:pPr>
      <w:bookmarkStart w:id="144" w:name="_Toc169837237"/>
      <w:r w:rsidRPr="00EF20F7">
        <w:t>5.20</w:t>
      </w:r>
      <w:r w:rsidRPr="00EF20F7">
        <w:tab/>
        <w:t>IMS Media Plane Security</w:t>
      </w:r>
      <w:bookmarkEnd w:id="142"/>
      <w:bookmarkEnd w:id="144"/>
    </w:p>
    <w:p w14:paraId="4A11ECF4" w14:textId="77777777" w:rsidR="009E159F" w:rsidRPr="00EF20F7" w:rsidRDefault="009E159F" w:rsidP="00232AAD">
      <w:pPr>
        <w:pStyle w:val="Heading3"/>
      </w:pPr>
      <w:bookmarkStart w:id="145" w:name="_Toc9597190"/>
      <w:bookmarkStart w:id="146" w:name="_Toc169837238"/>
      <w:r w:rsidRPr="00EF20F7">
        <w:t>5.20.1</w:t>
      </w:r>
      <w:r w:rsidRPr="00EF20F7">
        <w:tab/>
        <w:t>General</w:t>
      </w:r>
      <w:bookmarkEnd w:id="145"/>
      <w:bookmarkEnd w:id="146"/>
    </w:p>
    <w:p w14:paraId="2CBC3132" w14:textId="77777777" w:rsidR="009E159F" w:rsidRPr="00EF20F7" w:rsidRDefault="009E159F" w:rsidP="009E159F">
      <w:pPr>
        <w:rPr>
          <w:lang w:val="en-US"/>
        </w:rPr>
      </w:pPr>
      <w:r w:rsidRPr="00EF20F7">
        <w:t xml:space="preserve">The MRFC and the MRFP may support IMS media plane security as specified in 3GPP TS 33.328 [31]. They may support end-to-end security (e2e) for a TCP (see IETF RFC 793 [38]) based media </w:t>
      </w:r>
      <w:r w:rsidRPr="00EF20F7">
        <w:rPr>
          <w:lang w:val="en-US"/>
        </w:rPr>
        <w:t xml:space="preserve">using TLS and </w:t>
      </w:r>
      <w:r w:rsidRPr="00EF20F7">
        <w:t>the Key Management Service (KMS). The e2e media security of TCP is based on the session keys negotiated via the TLS handshake protocol between the served UE and the MRFP as specified in 3GPP TS 33.328 [31].</w:t>
      </w:r>
    </w:p>
    <w:p w14:paraId="4AB81BDD" w14:textId="3A1E526C" w:rsidR="009E159F" w:rsidRPr="00EF20F7" w:rsidRDefault="009E159F" w:rsidP="009E159F">
      <w:pPr>
        <w:rPr>
          <w:lang w:val="en-US"/>
        </w:rPr>
      </w:pPr>
      <w:r w:rsidRPr="00EF20F7">
        <w:rPr>
          <w:lang w:val="en-US"/>
        </w:rPr>
        <w:t xml:space="preserve">E2e security for TCP based media using TLS and KMS is applicable for MSRP (see </w:t>
      </w:r>
      <w:r w:rsidR="00C84D2E">
        <w:rPr>
          <w:lang w:val="en-US"/>
        </w:rPr>
        <w:t>IETF RFC </w:t>
      </w:r>
      <w:r w:rsidRPr="00EF20F7">
        <w:t>4975 [18]</w:t>
      </w:r>
      <w:r w:rsidRPr="00EF20F7">
        <w:rPr>
          <w:lang w:val="en-US"/>
        </w:rPr>
        <w:t xml:space="preserve">; used in IMS </w:t>
      </w:r>
      <w:r w:rsidRPr="00EF20F7">
        <w:t>session-based messaging conference)</w:t>
      </w:r>
      <w:r w:rsidRPr="00EF20F7">
        <w:rPr>
          <w:lang w:val="en-US"/>
        </w:rPr>
        <w:t xml:space="preserve"> and BFCP </w:t>
      </w:r>
      <w:r w:rsidRPr="00EF20F7">
        <w:t>(see IETF RFC 4582 [20]; used in IMS conferencing)</w:t>
      </w:r>
      <w:r w:rsidRPr="00EF20F7">
        <w:rPr>
          <w:lang w:val="en-US"/>
        </w:rPr>
        <w:t xml:space="preserve">. </w:t>
      </w:r>
      <w:r w:rsidRPr="00EF20F7">
        <w:t xml:space="preserve">The MRFC and the MRFP </w:t>
      </w:r>
      <w:r w:rsidRPr="00EF20F7">
        <w:rPr>
          <w:lang w:val="en-US"/>
        </w:rPr>
        <w:t>may support e2e security for MSRP, BFCP, or both protocols.</w:t>
      </w:r>
    </w:p>
    <w:p w14:paraId="1411B8D1" w14:textId="77777777" w:rsidR="009E159F" w:rsidRPr="00EF20F7" w:rsidRDefault="009E159F" w:rsidP="009E159F">
      <w:r w:rsidRPr="00EF20F7">
        <w:t>E2e protection of the MSRP and BFCP sessions is achieved through the KMS and a "ticket" concept:</w:t>
      </w:r>
    </w:p>
    <w:p w14:paraId="06EBE100" w14:textId="77777777" w:rsidR="009E159F" w:rsidRPr="00EF20F7" w:rsidRDefault="009E159F" w:rsidP="009E159F">
      <w:pPr>
        <w:pStyle w:val="B1"/>
      </w:pPr>
      <w:r w:rsidRPr="00EF20F7">
        <w:t>-</w:t>
      </w:r>
      <w:r w:rsidRPr="00EF20F7">
        <w:tab/>
        <w:t>The session initiator requests keys and a ticket from the KMS. The ticket contains the keys in a protected format. The initiator then sends the ticket to the recipient.</w:t>
      </w:r>
    </w:p>
    <w:p w14:paraId="222383E2" w14:textId="77777777" w:rsidR="009E159F" w:rsidRPr="00EF20F7" w:rsidRDefault="009E159F" w:rsidP="009E159F">
      <w:pPr>
        <w:pStyle w:val="B1"/>
      </w:pPr>
      <w:r w:rsidRPr="00EF20F7">
        <w:t>-</w:t>
      </w:r>
      <w:r w:rsidRPr="00EF20F7">
        <w:tab/>
        <w:t>The recipient presents the ticket to the KMS and the KMS returns the keys on which the media security shall be based.</w:t>
      </w:r>
    </w:p>
    <w:p w14:paraId="4787487F" w14:textId="77777777" w:rsidR="009E159F" w:rsidRPr="00EF20F7" w:rsidRDefault="009E159F" w:rsidP="00232AAD">
      <w:pPr>
        <w:pStyle w:val="Heading3"/>
        <w:rPr>
          <w:lang w:val="en-US"/>
        </w:rPr>
      </w:pPr>
      <w:bookmarkStart w:id="147" w:name="_Toc9597191"/>
      <w:bookmarkStart w:id="148" w:name="_Toc169837239"/>
      <w:r w:rsidRPr="00EF20F7">
        <w:rPr>
          <w:lang w:val="en-US"/>
        </w:rPr>
        <w:t>5.20.2</w:t>
      </w:r>
      <w:r w:rsidRPr="00EF20F7">
        <w:rPr>
          <w:lang w:val="en-US"/>
        </w:rPr>
        <w:tab/>
        <w:t>End-to-end security for TCP-based media using TLS</w:t>
      </w:r>
      <w:bookmarkEnd w:id="147"/>
      <w:bookmarkEnd w:id="148"/>
    </w:p>
    <w:p w14:paraId="2BF51059" w14:textId="1C57EBB5" w:rsidR="009E159F" w:rsidRPr="00EF20F7" w:rsidRDefault="009E159F" w:rsidP="009E159F">
      <w:r w:rsidRPr="00EF20F7">
        <w:t>The e2e protection of the TCP based media relies on the usage of TLS according to the TLS profile</w:t>
      </w:r>
      <w:r w:rsidR="00C84D2E">
        <w:t>s</w:t>
      </w:r>
      <w:r w:rsidRPr="00EF20F7">
        <w:t xml:space="preserve"> specified in Annex E of 3GPP TS 33.310 [47] and Annex M of 3GPP TS 33.328 [31].</w:t>
      </w:r>
    </w:p>
    <w:p w14:paraId="7380E27F" w14:textId="77777777" w:rsidR="009E159F" w:rsidRPr="00EF20F7" w:rsidRDefault="009E159F" w:rsidP="009E159F">
      <w:r w:rsidRPr="00EF20F7">
        <w:rPr>
          <w:rFonts w:eastAsia="MS Mincho"/>
          <w:lang w:eastAsia="ja-JP"/>
        </w:rPr>
        <w:t xml:space="preserve">The </w:t>
      </w:r>
      <w:r w:rsidRPr="00EF20F7">
        <w:t>end-to-end security protection of session based messaging (MSRP) and conferencing (BFCP) is based on the pre-shared key ciphersuites for TLS (specified in IETF RFC 4279 [34] and with the profile defined in Annex H of 3GPP TS 33.328 [31]) and the MIKEY-TICKET mechanism (specified in IETF RFC 6043 [33] with the profiling of the tickets and procedures given in 3GPP TS 33.328 [31].</w:t>
      </w:r>
    </w:p>
    <w:p w14:paraId="327E1CDF" w14:textId="77777777" w:rsidR="009E159F" w:rsidRPr="00EF20F7" w:rsidRDefault="009E159F" w:rsidP="009E159F">
      <w:r w:rsidRPr="00EF20F7">
        <w:t>The Pre-Shared Key (PSK) is the Traffic-Encrypting Key (TEK) associated with the Crypto Session (CS) that shall be used in the TLS handshake.</w:t>
      </w:r>
    </w:p>
    <w:p w14:paraId="2B265EDF" w14:textId="77777777" w:rsidR="009E159F" w:rsidRPr="00EF20F7" w:rsidRDefault="009E159F" w:rsidP="009E159F">
      <w:pPr>
        <w:pStyle w:val="NO"/>
      </w:pPr>
      <w:r w:rsidRPr="00EF20F7">
        <w:lastRenderedPageBreak/>
        <w:t>NOTE 1:</w:t>
      </w:r>
      <w:r w:rsidRPr="00EF20F7">
        <w:tab/>
        <w:t>The Security Parameters Index (SPI) in the CS points to a TEK Generation Key (TGK) that is used to derive the TEK for the crypto session using the CS ID (and some other parameters). The SPI could also point to a TEK directly.</w:t>
      </w:r>
    </w:p>
    <w:p w14:paraId="7A124BE7" w14:textId="77777777" w:rsidR="009E159F" w:rsidRPr="00EF20F7" w:rsidRDefault="009E159F" w:rsidP="009E159F">
      <w:r w:rsidRPr="00EF20F7">
        <w:t>If the MRFC and the MRFP support and are configured to use the e2e</w:t>
      </w:r>
      <w:r w:rsidRPr="00EF20F7">
        <w:rPr>
          <w:lang w:val="en-US"/>
        </w:rPr>
        <w:t xml:space="preserve"> protection of the </w:t>
      </w:r>
      <w:r w:rsidRPr="00EF20F7">
        <w:t>TCP based media using the pre-shared key ciphersuites for TLS and the MIKEY-TICKET mechanism, the following functional requirements apply.</w:t>
      </w:r>
    </w:p>
    <w:p w14:paraId="2AF6D448" w14:textId="77777777" w:rsidR="009E159F" w:rsidRPr="00EF20F7" w:rsidRDefault="009E159F" w:rsidP="009E159F">
      <w:r w:rsidRPr="00EF20F7">
        <w:t xml:space="preserve">The list of pre-shared key ciphersuites for TLS supported by the MRFP shall be preconfigured in the </w:t>
      </w:r>
      <w:r w:rsidRPr="00EF20F7">
        <w:rPr>
          <w:lang w:eastAsia="ko-KR"/>
        </w:rPr>
        <w:t>MRFC</w:t>
      </w:r>
      <w:r w:rsidRPr="00EF20F7">
        <w:t>.</w:t>
      </w:r>
    </w:p>
    <w:p w14:paraId="5A3A8F45" w14:textId="1ABCFAF2" w:rsidR="009E159F" w:rsidRPr="00EF20F7" w:rsidRDefault="009E159F" w:rsidP="009E159F">
      <w:r w:rsidRPr="00EF20F7">
        <w:t xml:space="preserve">According to the TLS profile specified in Annex E of </w:t>
      </w:r>
      <w:r w:rsidR="00C84D2E">
        <w:t>3GPP TS</w:t>
      </w:r>
      <w:r w:rsidRPr="00EF20F7">
        <w:t> 33.310 [47], the MRFP shall accept TLS renegotiation only if it is secured according to IETF RFC 5746 [46].</w:t>
      </w:r>
    </w:p>
    <w:p w14:paraId="13971DFD" w14:textId="77777777" w:rsidR="009E159F" w:rsidRPr="00EF20F7" w:rsidRDefault="009E159F" w:rsidP="009E159F">
      <w:pPr>
        <w:pStyle w:val="NO"/>
      </w:pPr>
      <w:bookmarkStart w:id="149" w:name="_MCCTEMPBM_CRPT25350026___5"/>
      <w:r w:rsidRPr="00EF20F7">
        <w:rPr>
          <w:color w:val="000000"/>
        </w:rPr>
        <w:t>NOTE</w:t>
      </w:r>
      <w:r w:rsidRPr="00EF20F7">
        <w:rPr>
          <w:color w:val="000000"/>
          <w:lang w:val="en-US"/>
        </w:rPr>
        <w:t> 2</w:t>
      </w:r>
      <w:r w:rsidRPr="00EF20F7">
        <w:rPr>
          <w:color w:val="000000"/>
        </w:rPr>
        <w:t>:</w:t>
      </w:r>
      <w:r w:rsidRPr="00EF20F7">
        <w:rPr>
          <w:color w:val="000000"/>
        </w:rPr>
        <w:tab/>
        <w:t>IETF RFC 5746 [46] defines a "TLS secure renegotiation" procedure, which leaves the definition of a basic TLS renegotiation still open.</w:t>
      </w:r>
      <w:r w:rsidRPr="00EF20F7">
        <w:t xml:space="preserve"> H.248 based support to enable the </w:t>
      </w:r>
      <w:r w:rsidRPr="00EF20F7">
        <w:rPr>
          <w:lang w:val="en-US"/>
        </w:rPr>
        <w:t>MRFC</w:t>
      </w:r>
      <w:r w:rsidRPr="00EF20F7">
        <w:t xml:space="preserve"> to allow or not allow the </w:t>
      </w:r>
      <w:r w:rsidRPr="00EF20F7">
        <w:rPr>
          <w:lang w:val="en-US"/>
        </w:rPr>
        <w:t>MRFP</w:t>
      </w:r>
      <w:r w:rsidRPr="00EF20F7">
        <w:t xml:space="preserve"> to perform client initiated or server initiated TLS renegotiation</w:t>
      </w:r>
      <w:r w:rsidRPr="00EF20F7">
        <w:rPr>
          <w:noProof/>
        </w:rPr>
        <w:t xml:space="preserve"> is not addressed in the present release</w:t>
      </w:r>
      <w:r w:rsidRPr="00EF20F7">
        <w:t xml:space="preserve">. The behaviour of the MRFP for "TLS session renegotiation" procedure is hence not further defined in </w:t>
      </w:r>
      <w:r w:rsidRPr="00EF20F7">
        <w:rPr>
          <w:noProof/>
        </w:rPr>
        <w:t>the present release</w:t>
      </w:r>
      <w:r w:rsidRPr="00EF20F7">
        <w:t>.</w:t>
      </w:r>
    </w:p>
    <w:bookmarkEnd w:id="149"/>
    <w:p w14:paraId="2766372C" w14:textId="77777777" w:rsidR="009E159F" w:rsidRPr="00EF20F7" w:rsidRDefault="009E159F" w:rsidP="009E159F">
      <w:r w:rsidRPr="00EF20F7">
        <w:t>The MRFC acting as the session initiator shall:</w:t>
      </w:r>
    </w:p>
    <w:p w14:paraId="175F58AC" w14:textId="77777777" w:rsidR="009E159F" w:rsidRPr="00EF20F7" w:rsidRDefault="009E159F" w:rsidP="009E159F">
      <w:pPr>
        <w:pStyle w:val="B1"/>
      </w:pPr>
      <w:r w:rsidRPr="00EF20F7">
        <w:t>-</w:t>
      </w:r>
      <w:r w:rsidRPr="00EF20F7">
        <w:tab/>
        <w:t>prepare the media security offer in the SDP body of the SIP INVITE request;</w:t>
      </w:r>
    </w:p>
    <w:p w14:paraId="3FD96F1D" w14:textId="77777777" w:rsidR="009E159F" w:rsidRPr="00EF20F7" w:rsidRDefault="009E159F" w:rsidP="009E159F">
      <w:pPr>
        <w:pStyle w:val="B1"/>
      </w:pPr>
      <w:r w:rsidRPr="00EF20F7">
        <w:t>-</w:t>
      </w:r>
      <w:r w:rsidRPr="00EF20F7">
        <w:tab/>
        <w:t>include a single crypto session of type TLS in the TRANSFER_INIT message according to procedures specified in 3GPP TS 33.328 [31]; and</w:t>
      </w:r>
    </w:p>
    <w:p w14:paraId="138880F5" w14:textId="77777777" w:rsidR="009E159F" w:rsidRPr="00EF20F7" w:rsidRDefault="009E159F" w:rsidP="009E159F">
      <w:pPr>
        <w:pStyle w:val="NO"/>
      </w:pPr>
      <w:r w:rsidRPr="00EF20F7">
        <w:t>NOTE 3:</w:t>
      </w:r>
      <w:r w:rsidRPr="00EF20F7">
        <w:tab/>
        <w:t xml:space="preserve">Depending on the KMS and a local policy, the MRFC will either interact with the KMS to obtain keys and the MIKEY-TICKET ticket usable for the served UE or will </w:t>
      </w:r>
      <w:r w:rsidRPr="00EF20F7">
        <w:rPr>
          <w:rFonts w:hint="eastAsia"/>
        </w:rPr>
        <w:t>create the ticket by itself</w:t>
      </w:r>
      <w:r w:rsidRPr="00EF20F7">
        <w:t>. In the latter case, MIKEY-TICKET mode 3 as specified in IETF RFC 6043 [33] is used, and the MRFC will then perform all key and ticket generation functions otherwise performed by the KMS.</w:t>
      </w:r>
    </w:p>
    <w:p w14:paraId="76C7ED2D" w14:textId="77777777" w:rsidR="009E159F" w:rsidRPr="00EF20F7" w:rsidRDefault="009E159F" w:rsidP="009E159F">
      <w:pPr>
        <w:pStyle w:val="B1"/>
      </w:pPr>
      <w:r w:rsidRPr="00EF20F7">
        <w:t>-</w:t>
      </w:r>
      <w:r w:rsidRPr="00EF20F7">
        <w:tab/>
        <w:t>insert in the SDP offer the SDP key management protocol attribute "a=key-mgmt" specified in IETF RFC 4567 [35] which indicates use of the MIKEY-TICKET ticket and contains the TRANSFER_INIT message.</w:t>
      </w:r>
    </w:p>
    <w:p w14:paraId="6EE2BDB2" w14:textId="77777777" w:rsidR="009E159F" w:rsidRPr="00EF20F7" w:rsidRDefault="009E159F" w:rsidP="009E159F">
      <w:r w:rsidRPr="00EF20F7">
        <w:t>Upon receipt of the SIP response with the SDP answer the MRFC shall check that the responder is authorized before completing the media security setup. If the MRFC notices that the other endpoint is not as expected, the MRFC shall abort the session setup. Otherwise the MRFC shall derive the PSK and shall send it to the MRFP.</w:t>
      </w:r>
    </w:p>
    <w:p w14:paraId="0B945AAA" w14:textId="77777777" w:rsidR="009E159F" w:rsidRPr="00EF20F7" w:rsidRDefault="009E159F" w:rsidP="009E159F">
      <w:r w:rsidRPr="00EF20F7">
        <w:t>Upon receipt of the SIP INVITE request with the SDP offer containing the media security offer and the SDP key management protocol attribute "a=key-mgmt" specified in IETF RFC 4567 [35] which indicates use of the MIKEY-TICKET ticket and contains the TRANSFER_INIT message the MRFC shall:</w:t>
      </w:r>
    </w:p>
    <w:p w14:paraId="5566EF1E" w14:textId="77777777" w:rsidR="009E159F" w:rsidRPr="00EF20F7" w:rsidRDefault="009E159F" w:rsidP="009E159F">
      <w:pPr>
        <w:pStyle w:val="B1"/>
      </w:pPr>
      <w:r w:rsidRPr="00EF20F7">
        <w:t>-</w:t>
      </w:r>
      <w:r w:rsidRPr="00EF20F7">
        <w:tab/>
        <w:t>check if it is authorized to resolve the ticket and if that is the case the MRFC interacts with the KMS to resolve the ticket and receive keys;</w:t>
      </w:r>
    </w:p>
    <w:p w14:paraId="68F0370D" w14:textId="77777777" w:rsidR="009E159F" w:rsidRPr="00EF20F7" w:rsidRDefault="009E159F" w:rsidP="009E159F">
      <w:pPr>
        <w:pStyle w:val="B1"/>
      </w:pPr>
      <w:r w:rsidRPr="00EF20F7">
        <w:t>-</w:t>
      </w:r>
      <w:r w:rsidRPr="00EF20F7">
        <w:tab/>
        <w:t>include the MIKEY-TICKET response in the generated TRANSFER_RESP message;</w:t>
      </w:r>
    </w:p>
    <w:p w14:paraId="627CCFCD" w14:textId="77777777" w:rsidR="009E159F" w:rsidRPr="00EF20F7" w:rsidRDefault="009E159F" w:rsidP="009E159F">
      <w:pPr>
        <w:pStyle w:val="B1"/>
      </w:pPr>
      <w:r w:rsidRPr="00EF20F7">
        <w:t>-</w:t>
      </w:r>
      <w:r w:rsidRPr="00EF20F7">
        <w:tab/>
        <w:t>insert in the SDP answer the SDP key management protocol attribute "a=key-mgmt" specified in IETF RFC 4567 [35] which indicates use of the MIKEY-TICKET ticket and contains the TRANSFER_RESP message; and</w:t>
      </w:r>
    </w:p>
    <w:p w14:paraId="693CE2C2" w14:textId="77777777" w:rsidR="009E159F" w:rsidRPr="00EF20F7" w:rsidRDefault="009E159F" w:rsidP="009E159F">
      <w:pPr>
        <w:pStyle w:val="B1"/>
      </w:pPr>
      <w:r w:rsidRPr="00EF20F7">
        <w:t>-</w:t>
      </w:r>
      <w:r w:rsidRPr="00EF20F7">
        <w:tab/>
        <w:t>shall derive the PSK and shall send it to the MRFP.</w:t>
      </w:r>
    </w:p>
    <w:p w14:paraId="5FD40CE8" w14:textId="77777777" w:rsidR="009E159F" w:rsidRPr="00EF20F7" w:rsidRDefault="009E159F" w:rsidP="009E159F">
      <w:r w:rsidRPr="00EF20F7">
        <w:t>The MRFC acting as the session initiator or the session responder shall:</w:t>
      </w:r>
    </w:p>
    <w:p w14:paraId="650017B7" w14:textId="77777777" w:rsidR="009E159F" w:rsidRPr="00EF20F7" w:rsidRDefault="009E159F" w:rsidP="009E159F">
      <w:pPr>
        <w:pStyle w:val="B1"/>
      </w:pPr>
      <w:r w:rsidRPr="00EF20F7">
        <w:t>-</w:t>
      </w:r>
      <w:r w:rsidRPr="00EF20F7">
        <w:tab/>
        <w:t xml:space="preserve">determine via SDP negotiation </w:t>
      </w:r>
      <w:r w:rsidRPr="00EF20F7">
        <w:rPr>
          <w:lang w:val="en-US"/>
        </w:rPr>
        <w:t xml:space="preserve">as specified in </w:t>
      </w:r>
      <w:r w:rsidRPr="00EF20F7">
        <w:t>IETF RFC 4145 [36] if the MRFP needs to act as TCP client or server;</w:t>
      </w:r>
    </w:p>
    <w:p w14:paraId="4F9AB5D9" w14:textId="77777777" w:rsidR="009E159F" w:rsidRPr="00EF20F7" w:rsidRDefault="009E159F" w:rsidP="009E159F">
      <w:pPr>
        <w:pStyle w:val="B1"/>
      </w:pPr>
      <w:r w:rsidRPr="00EF20F7">
        <w:t>-</w:t>
      </w:r>
      <w:r w:rsidRPr="00EF20F7">
        <w:tab/>
        <w:t>request the MRFP to start the TCP connection establishment if the MRFP needs to act as TCP client;</w:t>
      </w:r>
    </w:p>
    <w:p w14:paraId="7D3F3506" w14:textId="77777777" w:rsidR="009E159F" w:rsidRPr="00EF20F7" w:rsidRDefault="009E159F" w:rsidP="009E159F">
      <w:pPr>
        <w:pStyle w:val="B1"/>
        <w:rPr>
          <w:lang w:val="en-US"/>
        </w:rPr>
      </w:pPr>
      <w:r w:rsidRPr="00EF20F7">
        <w:t>-</w:t>
      </w:r>
      <w:r w:rsidRPr="00EF20F7">
        <w:tab/>
        <w:t>determine via SDP negotiation if the MRFP needs to act as TLS client or server</w:t>
      </w:r>
      <w:r w:rsidRPr="00EF20F7">
        <w:rPr>
          <w:lang w:val="en-US"/>
        </w:rPr>
        <w:t xml:space="preserve"> as specified in the </w:t>
      </w:r>
      <w:r>
        <w:rPr>
          <w:lang w:val="en-US"/>
        </w:rPr>
        <w:t>clause</w:t>
      </w:r>
      <w:r w:rsidRPr="00EF20F7">
        <w:rPr>
          <w:lang w:val="en-US"/>
        </w:rPr>
        <w:t>s below;</w:t>
      </w:r>
    </w:p>
    <w:p w14:paraId="7CE2164C" w14:textId="77777777" w:rsidR="009E159F" w:rsidRPr="00EF20F7" w:rsidRDefault="009E159F" w:rsidP="009E159F">
      <w:pPr>
        <w:pStyle w:val="NO"/>
      </w:pPr>
      <w:r w:rsidRPr="00EF20F7">
        <w:t>NOTE 4:</w:t>
      </w:r>
      <w:r>
        <w:tab/>
      </w:r>
      <w:r w:rsidRPr="00EF20F7">
        <w:t>The determination of the TLS client/server role relies on different rules for MSRP and BFCP.</w:t>
      </w:r>
    </w:p>
    <w:p w14:paraId="087E49D7" w14:textId="77777777" w:rsidR="009E159F" w:rsidRPr="00EF20F7" w:rsidRDefault="009E159F" w:rsidP="009E159F">
      <w:pPr>
        <w:pStyle w:val="B1"/>
      </w:pPr>
      <w:r w:rsidRPr="00EF20F7">
        <w:lastRenderedPageBreak/>
        <w:t>-</w:t>
      </w:r>
      <w:r w:rsidRPr="00EF20F7">
        <w:tab/>
        <w:t>if the MRFP needs to act as TLS client, request the MRFP to start the TLS session setup once the TCP connection is established towards the served UE; and</w:t>
      </w:r>
    </w:p>
    <w:p w14:paraId="6FE363B1" w14:textId="77777777" w:rsidR="009E159F" w:rsidRPr="00EF20F7" w:rsidRDefault="009E159F" w:rsidP="009E159F">
      <w:pPr>
        <w:pStyle w:val="B1"/>
      </w:pPr>
      <w:r w:rsidRPr="00EF20F7">
        <w:t>-</w:t>
      </w:r>
      <w:r w:rsidRPr="00EF20F7">
        <w:tab/>
        <w:t xml:space="preserve">apply additional specific procedures specified for the MSRP in </w:t>
      </w:r>
      <w:r>
        <w:t>clause</w:t>
      </w:r>
      <w:r w:rsidRPr="00EF20F7">
        <w:t> </w:t>
      </w:r>
      <w:r w:rsidRPr="00EF20F7">
        <w:rPr>
          <w:lang w:val="en-US"/>
        </w:rPr>
        <w:t>5.20.3</w:t>
      </w:r>
      <w:r w:rsidRPr="00EF20F7">
        <w:t xml:space="preserve"> or for the BFCP in </w:t>
      </w:r>
      <w:r>
        <w:t>clause</w:t>
      </w:r>
      <w:r w:rsidRPr="00EF20F7">
        <w:t> </w:t>
      </w:r>
      <w:r w:rsidRPr="00EF20F7">
        <w:rPr>
          <w:lang w:val="en-US"/>
        </w:rPr>
        <w:t>5.20.4.</w:t>
      </w:r>
    </w:p>
    <w:p w14:paraId="01746C0D" w14:textId="77777777" w:rsidR="009E159F" w:rsidRPr="00EF20F7" w:rsidRDefault="009E159F" w:rsidP="009E159F">
      <w:r w:rsidRPr="00EF20F7">
        <w:t>The MRFP shall:</w:t>
      </w:r>
    </w:p>
    <w:p w14:paraId="6A61CDD1" w14:textId="77777777" w:rsidR="009E159F" w:rsidRPr="00EF20F7" w:rsidRDefault="009E159F" w:rsidP="009E159F">
      <w:pPr>
        <w:pStyle w:val="B1"/>
        <w:rPr>
          <w:lang w:val="en-US"/>
        </w:rPr>
      </w:pPr>
      <w:r w:rsidRPr="00EF20F7">
        <w:rPr>
          <w:lang w:val="en-US"/>
        </w:rPr>
        <w:t>-</w:t>
      </w:r>
      <w:r w:rsidRPr="00EF20F7">
        <w:rPr>
          <w:lang w:val="en-US"/>
        </w:rPr>
        <w:tab/>
        <w:t>upon request from the MRFC, start a TCP connection establishment by sending a TCP SYN</w:t>
      </w:r>
      <w:r w:rsidRPr="00EF20F7">
        <w:t>;</w:t>
      </w:r>
    </w:p>
    <w:p w14:paraId="4521B361" w14:textId="77777777" w:rsidR="009E159F" w:rsidRPr="00EF20F7" w:rsidRDefault="009E159F" w:rsidP="009E159F">
      <w:pPr>
        <w:pStyle w:val="B1"/>
        <w:rPr>
          <w:lang w:val="en-US"/>
        </w:rPr>
      </w:pPr>
      <w:r w:rsidRPr="00EF20F7">
        <w:rPr>
          <w:lang w:val="en-US"/>
        </w:rPr>
        <w:t>-</w:t>
      </w:r>
      <w:r w:rsidRPr="00EF20F7">
        <w:rPr>
          <w:lang w:val="en-US"/>
        </w:rPr>
        <w:tab/>
        <w:t>release the underlying TCP bearer connection as soon as the TLS session is released;</w:t>
      </w:r>
    </w:p>
    <w:p w14:paraId="38EB571F" w14:textId="77777777" w:rsidR="009E159F" w:rsidRPr="00EF20F7" w:rsidRDefault="009E159F" w:rsidP="009E159F">
      <w:pPr>
        <w:pStyle w:val="B1"/>
        <w:rPr>
          <w:lang w:val="en-US"/>
        </w:rPr>
      </w:pPr>
      <w:r w:rsidRPr="00EF20F7">
        <w:rPr>
          <w:lang w:val="en-US"/>
        </w:rPr>
        <w:t>-</w:t>
      </w:r>
      <w:r w:rsidRPr="00EF20F7">
        <w:rPr>
          <w:lang w:val="en-US"/>
        </w:rPr>
        <w:tab/>
        <w:t>be capable to support both the TLS server and TLS client roles;</w:t>
      </w:r>
    </w:p>
    <w:p w14:paraId="377A13A8" w14:textId="77777777" w:rsidR="009E159F" w:rsidRPr="00EF20F7" w:rsidRDefault="009E159F" w:rsidP="009E159F">
      <w:pPr>
        <w:pStyle w:val="B1"/>
        <w:rPr>
          <w:lang w:val="en-US"/>
        </w:rPr>
      </w:pPr>
      <w:r w:rsidRPr="00EF20F7">
        <w:rPr>
          <w:lang w:val="en-US"/>
        </w:rPr>
        <w:t>-</w:t>
      </w:r>
      <w:r w:rsidRPr="00EF20F7">
        <w:rPr>
          <w:lang w:val="en-US"/>
        </w:rPr>
        <w:tab/>
        <w:t>w</w:t>
      </w:r>
      <w:r w:rsidRPr="00EF20F7">
        <w:t>hen being instructed to start the TLS session setup</w:t>
      </w:r>
      <w:r w:rsidRPr="00EF20F7">
        <w:rPr>
          <w:lang w:val="en-US"/>
        </w:rPr>
        <w:t>, act as a TLS client and establish the TLS session as soon as the underlying TCP bearer connection is established;</w:t>
      </w:r>
    </w:p>
    <w:p w14:paraId="6150F43D" w14:textId="77777777" w:rsidR="009E159F" w:rsidRPr="00EF20F7" w:rsidRDefault="009E159F" w:rsidP="009E159F">
      <w:pPr>
        <w:pStyle w:val="B1"/>
      </w:pPr>
      <w:r w:rsidRPr="00EF20F7">
        <w:t>-</w:t>
      </w:r>
      <w:r w:rsidRPr="00EF20F7">
        <w:tab/>
        <w:t>uniquely associate the PSK received from the MRFC with the corresponding TCP based media stream;</w:t>
      </w:r>
    </w:p>
    <w:p w14:paraId="79B6AAB0" w14:textId="77777777" w:rsidR="009E159F" w:rsidRPr="00EF20F7" w:rsidRDefault="009E159F" w:rsidP="009E159F">
      <w:pPr>
        <w:pStyle w:val="B1"/>
      </w:pPr>
      <w:r w:rsidRPr="00EF20F7">
        <w:t>-</w:t>
      </w:r>
      <w:r w:rsidRPr="00EF20F7">
        <w:tab/>
        <w:t>use the received PSK in the TLS handshake; and</w:t>
      </w:r>
    </w:p>
    <w:p w14:paraId="6FBF1CAB" w14:textId="3A55E31B" w:rsidR="009E159F" w:rsidRPr="00EF20F7" w:rsidRDefault="009E159F" w:rsidP="009E159F">
      <w:pPr>
        <w:pStyle w:val="B1"/>
      </w:pPr>
      <w:r w:rsidRPr="00EF20F7">
        <w:t>-</w:t>
      </w:r>
      <w:r w:rsidRPr="00EF20F7">
        <w:tab/>
        <w:t xml:space="preserve">apply additional specific procedures specified for the MSRP in </w:t>
      </w:r>
      <w:r w:rsidR="00172963">
        <w:t>clause </w:t>
      </w:r>
      <w:r w:rsidR="00172963" w:rsidRPr="00EF20F7">
        <w:rPr>
          <w:lang w:val="en-US"/>
        </w:rPr>
        <w:t>5</w:t>
      </w:r>
      <w:r w:rsidRPr="00EF20F7">
        <w:rPr>
          <w:lang w:val="en-US"/>
        </w:rPr>
        <w:t>.20.3</w:t>
      </w:r>
      <w:r w:rsidRPr="00EF20F7">
        <w:t xml:space="preserve"> or for the BFCP in </w:t>
      </w:r>
      <w:r w:rsidR="00172963">
        <w:t>clause </w:t>
      </w:r>
      <w:r w:rsidR="00172963" w:rsidRPr="00EF20F7">
        <w:rPr>
          <w:lang w:val="en-US"/>
        </w:rPr>
        <w:t>5</w:t>
      </w:r>
      <w:r w:rsidRPr="00EF20F7">
        <w:rPr>
          <w:lang w:val="en-US"/>
        </w:rPr>
        <w:t>.20.4.</w:t>
      </w:r>
    </w:p>
    <w:p w14:paraId="11BBBA58" w14:textId="77777777" w:rsidR="009E159F" w:rsidRPr="00EF20F7" w:rsidRDefault="009E159F" w:rsidP="00232AAD">
      <w:pPr>
        <w:pStyle w:val="Heading3"/>
      </w:pPr>
      <w:bookmarkStart w:id="150" w:name="_Toc9597192"/>
      <w:bookmarkStart w:id="151" w:name="_Toc169837240"/>
      <w:r w:rsidRPr="00EF20F7">
        <w:t>5.20.3</w:t>
      </w:r>
      <w:r w:rsidRPr="00EF20F7">
        <w:tab/>
        <w:t>Specific requirements for session based messaging (MSRP)</w:t>
      </w:r>
      <w:bookmarkEnd w:id="150"/>
      <w:bookmarkEnd w:id="151"/>
    </w:p>
    <w:p w14:paraId="69E87CEF" w14:textId="77777777" w:rsidR="009E159F" w:rsidRPr="00EF20F7" w:rsidRDefault="009E159F" w:rsidP="009E159F">
      <w:r w:rsidRPr="00EF20F7">
        <w:t>For the each MSRP media stream requiring e2e security, the MRFC shall:</w:t>
      </w:r>
    </w:p>
    <w:p w14:paraId="170DDB28" w14:textId="77777777" w:rsidR="009E159F" w:rsidRPr="00EF20F7" w:rsidRDefault="009E159F" w:rsidP="009E159F">
      <w:pPr>
        <w:pStyle w:val="B1"/>
      </w:pPr>
      <w:r w:rsidRPr="00EF20F7">
        <w:t>a)</w:t>
      </w:r>
      <w:r w:rsidRPr="00EF20F7">
        <w:tab/>
        <w:t>indicate "TCP/TLS/MSRP" as transport protocol when requesting resources from the MRFP; and</w:t>
      </w:r>
    </w:p>
    <w:p w14:paraId="099D4A74" w14:textId="77777777" w:rsidR="009E159F" w:rsidRPr="00EF20F7" w:rsidRDefault="009E159F" w:rsidP="009E159F">
      <w:pPr>
        <w:pStyle w:val="B1"/>
      </w:pPr>
      <w:r w:rsidRPr="00EF20F7">
        <w:t>b)</w:t>
      </w:r>
      <w:r w:rsidRPr="00EF20F7">
        <w:tab/>
        <w:t>determine via SDP negotiation if the MRFP needs to act as TLS client or TLS server as specified in IETF RFC 8122 [39] using the IETF RFC 4145 [36] "a=setup" SDP attribute as follows:</w:t>
      </w:r>
    </w:p>
    <w:p w14:paraId="723DEB1A" w14:textId="77777777" w:rsidR="009E159F" w:rsidRPr="00EF20F7" w:rsidRDefault="009E159F" w:rsidP="009E159F">
      <w:pPr>
        <w:pStyle w:val="B2"/>
      </w:pPr>
      <w:r w:rsidRPr="00EF20F7">
        <w:t>-</w:t>
      </w:r>
      <w:r w:rsidRPr="00EF20F7">
        <w:tab/>
        <w:t>if the MRFC sends the "a=setup:active" SDP attribute in the SDP answer towards the UE, the MRFP shall act as TLS client;</w:t>
      </w:r>
    </w:p>
    <w:p w14:paraId="4C712FAB" w14:textId="77777777" w:rsidR="009E159F" w:rsidRPr="00EF20F7" w:rsidRDefault="009E159F" w:rsidP="009E159F">
      <w:pPr>
        <w:pStyle w:val="B2"/>
      </w:pPr>
      <w:r w:rsidRPr="00EF20F7">
        <w:t>-</w:t>
      </w:r>
      <w:r w:rsidRPr="00EF20F7">
        <w:tab/>
        <w:t>if the MRFC sends the "a=setup:passive" SDP attribute in the SDP answer towards the UE, the MRFP shall act as TLS server;</w:t>
      </w:r>
    </w:p>
    <w:p w14:paraId="2D3E8A44" w14:textId="77777777" w:rsidR="009E159F" w:rsidRPr="00EF20F7" w:rsidRDefault="009E159F" w:rsidP="009E159F">
      <w:pPr>
        <w:pStyle w:val="B2"/>
      </w:pPr>
      <w:r w:rsidRPr="00EF20F7">
        <w:t>-</w:t>
      </w:r>
      <w:r w:rsidRPr="00EF20F7">
        <w:tab/>
        <w:t>if the MRFC receives the "a=setup:active" SDP attribute in the SDP answer from the UE, the MRFP shall act as TLS server; and</w:t>
      </w:r>
    </w:p>
    <w:p w14:paraId="534B0FB2" w14:textId="77777777" w:rsidR="009E159F" w:rsidRPr="00EF20F7" w:rsidRDefault="009E159F" w:rsidP="009E159F">
      <w:pPr>
        <w:pStyle w:val="B2"/>
      </w:pPr>
      <w:r w:rsidRPr="00EF20F7">
        <w:t>-</w:t>
      </w:r>
      <w:r w:rsidRPr="00EF20F7">
        <w:tab/>
        <w:t>if the MRFC receives the "a=setup:passive" SDP attribute in the SDP answer from the UE, the MRFP shall act as TLS client.</w:t>
      </w:r>
    </w:p>
    <w:p w14:paraId="01A5F3F6" w14:textId="77777777" w:rsidR="009E159F" w:rsidRPr="00EF20F7" w:rsidRDefault="009E159F" w:rsidP="009E159F">
      <w:pPr>
        <w:pStyle w:val="NO"/>
      </w:pPr>
      <w:r w:rsidRPr="00EF20F7">
        <w:t>NOTE:</w:t>
      </w:r>
      <w:r w:rsidRPr="00EF20F7">
        <w:tab/>
        <w:t>Since the "a=setup:" SDP attribute is used for the negotiation of the client/server roles for both protocols, TCP and TLS, then the assignment of a particular endpoint role (client or server) also applies for both protocols (e.g. the TLS server role assignment means also the TCP server role assignment).</w:t>
      </w:r>
    </w:p>
    <w:p w14:paraId="568CE51B" w14:textId="77777777" w:rsidR="009E159F" w:rsidRPr="00EF20F7" w:rsidRDefault="009E159F" w:rsidP="009E159F">
      <w:r w:rsidRPr="00EF20F7">
        <w:t>The MRFP shall send the TLS protected MSRP packets to the served UE and shall accept the TLS protected MSRP packets from the served UE as requested by the MRFC.</w:t>
      </w:r>
    </w:p>
    <w:p w14:paraId="763E1440" w14:textId="77777777" w:rsidR="009E159F" w:rsidRPr="00EF20F7" w:rsidRDefault="009E159F" w:rsidP="00232AAD">
      <w:pPr>
        <w:pStyle w:val="Heading3"/>
      </w:pPr>
      <w:bookmarkStart w:id="152" w:name="_Toc9597193"/>
      <w:bookmarkStart w:id="153" w:name="_Toc169837241"/>
      <w:r w:rsidRPr="00EF20F7">
        <w:t>5.20.4</w:t>
      </w:r>
      <w:r w:rsidRPr="00EF20F7">
        <w:tab/>
        <w:t>Specific requirements for conferencing (BFCP)</w:t>
      </w:r>
      <w:bookmarkEnd w:id="152"/>
      <w:bookmarkEnd w:id="153"/>
    </w:p>
    <w:p w14:paraId="469BBF94" w14:textId="77777777" w:rsidR="009E159F" w:rsidRPr="00EF20F7" w:rsidRDefault="009E159F" w:rsidP="009E159F">
      <w:r w:rsidRPr="00EF20F7">
        <w:t>For the each BFCP media stream requiring e2e security, the MRFC shall:</w:t>
      </w:r>
    </w:p>
    <w:p w14:paraId="601172FF" w14:textId="77777777" w:rsidR="009E159F" w:rsidRPr="00EF20F7" w:rsidRDefault="009E159F" w:rsidP="009E159F">
      <w:pPr>
        <w:pStyle w:val="B1"/>
      </w:pPr>
      <w:r w:rsidRPr="00EF20F7">
        <w:t>a)</w:t>
      </w:r>
      <w:r w:rsidRPr="00EF20F7">
        <w:tab/>
        <w:t>indicate "TCP/TLS/BFCP" as transport protocol when requesting resources from the MRFP; and</w:t>
      </w:r>
    </w:p>
    <w:p w14:paraId="18757F80" w14:textId="77777777" w:rsidR="009E159F" w:rsidRPr="00EF20F7" w:rsidRDefault="009E159F" w:rsidP="009E159F">
      <w:pPr>
        <w:pStyle w:val="B1"/>
      </w:pPr>
      <w:r w:rsidRPr="00EF20F7">
        <w:t>b)</w:t>
      </w:r>
      <w:r w:rsidRPr="00EF20F7">
        <w:tab/>
        <w:t>determine via SDP negotiation (see IETF RFC 4583 [21]) if the MRFP needs to act as TLS client or TLS server as follows:</w:t>
      </w:r>
    </w:p>
    <w:p w14:paraId="6EA90353" w14:textId="77777777" w:rsidR="009E159F" w:rsidRPr="00EF20F7" w:rsidRDefault="009E159F" w:rsidP="009E159F">
      <w:pPr>
        <w:pStyle w:val="B2"/>
      </w:pPr>
      <w:r w:rsidRPr="00EF20F7">
        <w:t>-</w:t>
      </w:r>
      <w:r w:rsidRPr="00EF20F7">
        <w:tab/>
        <w:t>if the MRFC receives an initial SDP offer from the served UE, the MRFP shall act as TLS server; or</w:t>
      </w:r>
    </w:p>
    <w:p w14:paraId="64F17F56" w14:textId="77777777" w:rsidR="009E159F" w:rsidRPr="00EF20F7" w:rsidRDefault="009E159F" w:rsidP="009E159F">
      <w:pPr>
        <w:pStyle w:val="B2"/>
      </w:pPr>
      <w:r w:rsidRPr="00EF20F7">
        <w:t>-</w:t>
      </w:r>
      <w:r w:rsidRPr="00EF20F7">
        <w:tab/>
        <w:t>if the MRFC sends an initial SDP offer towards the served UE, the MRFP shall act as TLS client.</w:t>
      </w:r>
    </w:p>
    <w:p w14:paraId="1FAEED92" w14:textId="77777777" w:rsidR="009E159F" w:rsidRPr="00EF20F7" w:rsidRDefault="009E159F" w:rsidP="009E159F">
      <w:r w:rsidRPr="00EF20F7">
        <w:t>The MRFP shall send the TLS protected BFCP packets to the served UE and shall accept the TLS protected BFCP packets from the served UE as requested by the MRFC.</w:t>
      </w:r>
    </w:p>
    <w:p w14:paraId="14DCC006" w14:textId="77777777" w:rsidR="009E159F" w:rsidRPr="00EF20F7" w:rsidRDefault="009E159F" w:rsidP="00232AAD">
      <w:pPr>
        <w:pStyle w:val="Heading2"/>
      </w:pPr>
      <w:bookmarkStart w:id="154" w:name="_Toc9597194"/>
      <w:bookmarkStart w:id="155" w:name="_Toc169837242"/>
      <w:r w:rsidRPr="00EF20F7">
        <w:lastRenderedPageBreak/>
        <w:t>5.21</w:t>
      </w:r>
      <w:r w:rsidRPr="00EF20F7">
        <w:tab/>
        <w:t>TCP bearer connection control</w:t>
      </w:r>
      <w:bookmarkEnd w:id="154"/>
      <w:bookmarkEnd w:id="155"/>
    </w:p>
    <w:p w14:paraId="73BF72AE" w14:textId="77777777" w:rsidR="009E159F" w:rsidRPr="00EF20F7" w:rsidRDefault="009E159F" w:rsidP="009E159F">
      <w:r w:rsidRPr="00EF20F7">
        <w:t>If an MRFC and an MRFP support TCP as transport protocol (see IETF RFC 793 [38] and IETF RFC 4145 [36]), the following functional requirements apply.</w:t>
      </w:r>
    </w:p>
    <w:p w14:paraId="129F6883" w14:textId="77777777" w:rsidR="009E159F" w:rsidRPr="00EF20F7" w:rsidRDefault="009E159F" w:rsidP="009E159F">
      <w:pPr>
        <w:pStyle w:val="NO"/>
      </w:pPr>
      <w:r w:rsidRPr="00EF20F7">
        <w:t>NOTE 1:</w:t>
      </w:r>
      <w:r w:rsidRPr="00EF20F7">
        <w:tab/>
        <w:t xml:space="preserve">Support of TCP is required if the MRFC and the MRFP support the session based messaging </w:t>
      </w:r>
      <w:r w:rsidRPr="00EF20F7">
        <w:rPr>
          <w:noProof/>
          <w:lang w:eastAsia="zh-CN"/>
        </w:rPr>
        <w:t xml:space="preserve">(MSRP), </w:t>
      </w:r>
      <w:r w:rsidRPr="00EF20F7">
        <w:t>(see IETF RFC 4975 [18]), and the conferencing using the floor control service (BFCP), (see IETF RFC 4582 [20]).</w:t>
      </w:r>
    </w:p>
    <w:p w14:paraId="08792144" w14:textId="77777777" w:rsidR="009E159F" w:rsidRPr="00EF20F7" w:rsidRDefault="009E159F" w:rsidP="009E159F">
      <w:pPr>
        <w:pStyle w:val="NO"/>
      </w:pPr>
      <w:r w:rsidRPr="00EF20F7">
        <w:t>NOTE 2:</w:t>
      </w:r>
      <w:r w:rsidRPr="00EF20F7">
        <w:tab/>
        <w:t>It is assumed that these requirements also apply to pre-Release 12 MRFCs and MRFPs.</w:t>
      </w:r>
    </w:p>
    <w:p w14:paraId="29FDDF9B" w14:textId="77777777" w:rsidR="009E159F" w:rsidRPr="00EF20F7" w:rsidRDefault="009E159F" w:rsidP="009E159F">
      <w:r w:rsidRPr="00EF20F7">
        <w:t>Upon reception of an SDP offer or an SDP answer containing a media line for a new TCP based media stream, the MRFC shall for that TCP based media stream:</w:t>
      </w:r>
    </w:p>
    <w:p w14:paraId="0B78161A" w14:textId="77777777" w:rsidR="009E159F" w:rsidRPr="00EF20F7" w:rsidRDefault="009E159F" w:rsidP="009E159F">
      <w:pPr>
        <w:pStyle w:val="B1"/>
      </w:pPr>
      <w:r w:rsidRPr="00EF20F7">
        <w:t>-</w:t>
      </w:r>
      <w:r w:rsidRPr="00EF20F7">
        <w:tab/>
        <w:t>determine via SDP negotiation if the MRFP needs to act as TCP client or TCP server using the IETF RFC 4145 [36] "a=setup" SDP attribute as follows:</w:t>
      </w:r>
    </w:p>
    <w:p w14:paraId="18F4A04A" w14:textId="77777777" w:rsidR="009E159F" w:rsidRPr="00EF20F7" w:rsidRDefault="009E159F" w:rsidP="009E159F">
      <w:pPr>
        <w:pStyle w:val="B2"/>
      </w:pPr>
      <w:r w:rsidRPr="00EF20F7">
        <w:t>a)</w:t>
      </w:r>
      <w:r w:rsidRPr="00EF20F7">
        <w:tab/>
        <w:t>if the MRFC sends the "a=setup:active" SDP attribute in the SDP answer towards the conference participant, the MRFP shall act as TCP client;</w:t>
      </w:r>
    </w:p>
    <w:p w14:paraId="7BB5FD3D" w14:textId="77777777" w:rsidR="009E159F" w:rsidRPr="00EF20F7" w:rsidRDefault="009E159F" w:rsidP="009E159F">
      <w:pPr>
        <w:pStyle w:val="B2"/>
      </w:pPr>
      <w:r w:rsidRPr="00EF20F7">
        <w:t>b)</w:t>
      </w:r>
      <w:r w:rsidRPr="00EF20F7">
        <w:tab/>
        <w:t>if the MRFC sends the "a=setup:passive" SDP attribute in the SDP answer towards the conference participant, the MRFP shall act as TCP server;</w:t>
      </w:r>
    </w:p>
    <w:p w14:paraId="0FC0FC82" w14:textId="77777777" w:rsidR="009E159F" w:rsidRPr="00EF20F7" w:rsidRDefault="009E159F" w:rsidP="009E159F">
      <w:pPr>
        <w:pStyle w:val="B2"/>
      </w:pPr>
      <w:r w:rsidRPr="00EF20F7">
        <w:t>c)</w:t>
      </w:r>
      <w:r w:rsidRPr="00EF20F7">
        <w:tab/>
        <w:t>if the MRFC receives the "a=setup:active" SDP attribute in the SDP answer from the conference participant, the MRFP shall act as TCP server; and</w:t>
      </w:r>
    </w:p>
    <w:p w14:paraId="79A3B7B4" w14:textId="77777777" w:rsidR="009E159F" w:rsidRPr="00EF20F7" w:rsidRDefault="009E159F" w:rsidP="009E159F">
      <w:pPr>
        <w:pStyle w:val="B2"/>
      </w:pPr>
      <w:r w:rsidRPr="00EF20F7">
        <w:t>d)</w:t>
      </w:r>
      <w:r w:rsidRPr="00EF20F7">
        <w:tab/>
        <w:t>if the MRFC receives the "a=setup:passive" SDP attribute in the SDP answer from the conference participant, the MRFP shall act as TCP client;</w:t>
      </w:r>
    </w:p>
    <w:p w14:paraId="18CB623D" w14:textId="77777777" w:rsidR="009E159F" w:rsidRPr="00EF20F7" w:rsidRDefault="009E159F" w:rsidP="009E159F">
      <w:pPr>
        <w:pStyle w:val="B1"/>
      </w:pPr>
      <w:r w:rsidRPr="00EF20F7">
        <w:t>-</w:t>
      </w:r>
      <w:r w:rsidRPr="00EF20F7">
        <w:tab/>
        <w:t>if no media security is applied, indicate "TCP/MSRP" (for session based messaging) or "TCP/BFCP" (for conferencing) as transport protocol to the MRFP;</w:t>
      </w:r>
    </w:p>
    <w:p w14:paraId="4D847CBA" w14:textId="77777777" w:rsidR="009E159F" w:rsidRPr="00EF20F7" w:rsidRDefault="009E159F" w:rsidP="009E159F">
      <w:pPr>
        <w:pStyle w:val="B1"/>
      </w:pPr>
      <w:r w:rsidRPr="00EF20F7">
        <w:t>-</w:t>
      </w:r>
      <w:r w:rsidRPr="00EF20F7">
        <w:tab/>
        <w:t xml:space="preserve">if media security is applied, indicate the transport protocol according to </w:t>
      </w:r>
      <w:r>
        <w:t>clause</w:t>
      </w:r>
      <w:r w:rsidRPr="00EF20F7">
        <w:t> 5.20 to the MRFP;</w:t>
      </w:r>
    </w:p>
    <w:p w14:paraId="6EB1B8BE" w14:textId="77777777" w:rsidR="009E159F" w:rsidRPr="00EF20F7" w:rsidRDefault="009E159F" w:rsidP="009E159F">
      <w:pPr>
        <w:pStyle w:val="B1"/>
      </w:pPr>
      <w:r w:rsidRPr="00EF20F7">
        <w:t>-</w:t>
      </w:r>
      <w:r w:rsidRPr="00EF20F7">
        <w:tab/>
        <w:t>request the MRFP to allocate a TCP port at the termination towards the SDP offerer/answerer;</w:t>
      </w:r>
    </w:p>
    <w:p w14:paraId="330954AC" w14:textId="77777777" w:rsidR="009E159F" w:rsidRPr="00EF20F7" w:rsidRDefault="009E159F" w:rsidP="009E159F">
      <w:pPr>
        <w:pStyle w:val="B1"/>
      </w:pPr>
      <w:r w:rsidRPr="00EF20F7">
        <w:t>-</w:t>
      </w:r>
      <w:r w:rsidRPr="00EF20F7">
        <w:tab/>
        <w:t>indicate TCP port number from the received SDP offer/answer in the remote descriptor at the termination towards the SDP offerer/answerer;</w:t>
      </w:r>
    </w:p>
    <w:p w14:paraId="080229DF" w14:textId="77777777" w:rsidR="009E159F" w:rsidRPr="00EF20F7" w:rsidRDefault="009E159F" w:rsidP="009E159F">
      <w:pPr>
        <w:pStyle w:val="B1"/>
      </w:pPr>
      <w:r w:rsidRPr="00EF20F7">
        <w:t>-</w:t>
      </w:r>
      <w:r w:rsidRPr="00EF20F7">
        <w:tab/>
        <w:t>request the MRFP to start a TCP connection establishment if the MRFP needs to act as TCP client; and</w:t>
      </w:r>
    </w:p>
    <w:p w14:paraId="560D0C41" w14:textId="77777777" w:rsidR="009E159F" w:rsidRPr="00EF20F7" w:rsidRDefault="009E159F" w:rsidP="009E159F">
      <w:pPr>
        <w:pStyle w:val="B1"/>
      </w:pPr>
      <w:r w:rsidRPr="00EF20F7">
        <w:t>-</w:t>
      </w:r>
      <w:r w:rsidRPr="00EF20F7">
        <w:tab/>
        <w:t>request the MRFP to report TCP connection establishment related failures.</w:t>
      </w:r>
    </w:p>
    <w:p w14:paraId="4D9BF4F3" w14:textId="77777777" w:rsidR="009E159F" w:rsidRPr="00EF20F7" w:rsidRDefault="009E159F" w:rsidP="009E159F">
      <w:r w:rsidRPr="00EF20F7">
        <w:t>Upon request from the MRFC to reserve and/or configure resources for TCP based media the MRFP shall:</w:t>
      </w:r>
    </w:p>
    <w:p w14:paraId="7310F839" w14:textId="77777777" w:rsidR="009E159F" w:rsidRPr="00EF20F7" w:rsidRDefault="009E159F" w:rsidP="009E159F">
      <w:pPr>
        <w:pStyle w:val="B1"/>
      </w:pPr>
      <w:r w:rsidRPr="00EF20F7">
        <w:t>-</w:t>
      </w:r>
      <w:r w:rsidRPr="00EF20F7">
        <w:tab/>
        <w:t>if being instructed to start TCP connection establishment at a given termination, start TCP connection establishment at that TCP termination by sending a TCP SYN message;</w:t>
      </w:r>
    </w:p>
    <w:p w14:paraId="6D0F9CC3" w14:textId="77777777" w:rsidR="009E159F" w:rsidRPr="00EF20F7" w:rsidRDefault="009E159F" w:rsidP="009E159F">
      <w:pPr>
        <w:pStyle w:val="B1"/>
      </w:pPr>
      <w:r w:rsidRPr="00EF20F7">
        <w:t>-</w:t>
      </w:r>
      <w:r w:rsidRPr="00EF20F7">
        <w:tab/>
        <w:t>if not being instructed to start TCP connection establishment at a given termination, answer any received TCP SYN message at a given termination with appropriate messages according to TCP procedures; and</w:t>
      </w:r>
    </w:p>
    <w:p w14:paraId="0AFDE100" w14:textId="77777777" w:rsidR="009E159F" w:rsidRPr="00EF20F7" w:rsidRDefault="009E159F" w:rsidP="009E159F">
      <w:pPr>
        <w:pStyle w:val="NO"/>
      </w:pPr>
      <w:r w:rsidRPr="00EF20F7">
        <w:t>NOTE 3:</w:t>
      </w:r>
      <w:r w:rsidRPr="00EF20F7">
        <w:tab/>
        <w:t>The MRFP will use the source IP address and TCP port of the received TCP SYN message as a destination address for the TCP SYN ACK message.</w:t>
      </w:r>
    </w:p>
    <w:p w14:paraId="48AD6FBA" w14:textId="77777777" w:rsidR="009E159F" w:rsidRPr="00EF20F7" w:rsidRDefault="009E159F" w:rsidP="009E159F">
      <w:pPr>
        <w:pStyle w:val="B1"/>
      </w:pPr>
      <w:r w:rsidRPr="00EF20F7">
        <w:t>-</w:t>
      </w:r>
      <w:r w:rsidRPr="00EF20F7">
        <w:tab/>
        <w:t>report TCP connection establishment related failures to the MRFC.</w:t>
      </w:r>
    </w:p>
    <w:p w14:paraId="40A40B49" w14:textId="77777777" w:rsidR="009E159F" w:rsidRPr="00EF20F7" w:rsidRDefault="009E159F" w:rsidP="00232AAD">
      <w:pPr>
        <w:pStyle w:val="Heading2"/>
      </w:pPr>
      <w:bookmarkStart w:id="156" w:name="_Toc9597195"/>
      <w:bookmarkStart w:id="157" w:name="_Toc169837243"/>
      <w:r w:rsidRPr="00EF20F7">
        <w:t>5.22</w:t>
      </w:r>
      <w:r w:rsidRPr="00EF20F7">
        <w:tab/>
      </w:r>
      <w:r w:rsidRPr="00EF20F7">
        <w:rPr>
          <w:rFonts w:hint="eastAsia"/>
          <w:lang w:eastAsia="zh-CN"/>
        </w:rPr>
        <w:t>Support of Telepresence</w:t>
      </w:r>
      <w:bookmarkEnd w:id="156"/>
      <w:bookmarkEnd w:id="157"/>
    </w:p>
    <w:p w14:paraId="7051CBC1" w14:textId="77777777" w:rsidR="009E159F" w:rsidRPr="00EF20F7" w:rsidRDefault="009E159F" w:rsidP="00232AAD">
      <w:pPr>
        <w:pStyle w:val="Heading3"/>
        <w:rPr>
          <w:lang w:eastAsia="zh-CN"/>
        </w:rPr>
      </w:pPr>
      <w:bookmarkStart w:id="158" w:name="_Toc9597196"/>
      <w:bookmarkStart w:id="159" w:name="_Toc169837244"/>
      <w:r w:rsidRPr="00EF20F7">
        <w:rPr>
          <w:rFonts w:hint="eastAsia"/>
          <w:lang w:eastAsia="zh-CN"/>
        </w:rPr>
        <w:t>5.22.1</w:t>
      </w:r>
      <w:r w:rsidRPr="00EF20F7">
        <w:tab/>
      </w:r>
      <w:r w:rsidRPr="00EF20F7">
        <w:rPr>
          <w:rFonts w:hint="eastAsia"/>
          <w:lang w:eastAsia="zh-CN"/>
        </w:rPr>
        <w:t>General</w:t>
      </w:r>
      <w:bookmarkEnd w:id="158"/>
      <w:bookmarkEnd w:id="159"/>
    </w:p>
    <w:p w14:paraId="0D029BF5" w14:textId="77777777" w:rsidR="009E159F" w:rsidRPr="00EF20F7" w:rsidRDefault="009E159F" w:rsidP="009E159F">
      <w:pPr>
        <w:rPr>
          <w:lang w:eastAsia="zh-CN"/>
        </w:rPr>
      </w:pPr>
      <w:r w:rsidRPr="00EF20F7">
        <w:rPr>
          <w:lang w:eastAsia="zh-CN"/>
        </w:rPr>
        <w:t>If the</w:t>
      </w:r>
      <w:r w:rsidRPr="00EF20F7">
        <w:t xml:space="preserve"> MRFC and the MRFP support </w:t>
      </w:r>
      <w:r w:rsidRPr="00EF20F7">
        <w:rPr>
          <w:rFonts w:hint="eastAsia"/>
          <w:lang w:eastAsia="zh-CN"/>
        </w:rPr>
        <w:t>telepresence,</w:t>
      </w:r>
      <w:r w:rsidRPr="00EF20F7">
        <w:t xml:space="preserve"> as specified in 3GPP TS </w:t>
      </w:r>
      <w:r w:rsidRPr="00EF20F7">
        <w:rPr>
          <w:rFonts w:hint="eastAsia"/>
          <w:lang w:eastAsia="zh-CN"/>
        </w:rPr>
        <w:t>24</w:t>
      </w:r>
      <w:r w:rsidRPr="00EF20F7">
        <w:t>.</w:t>
      </w:r>
      <w:r w:rsidRPr="00EF20F7">
        <w:rPr>
          <w:rFonts w:hint="eastAsia"/>
          <w:lang w:eastAsia="zh-CN"/>
        </w:rPr>
        <w:t>103</w:t>
      </w:r>
      <w:r w:rsidRPr="00EF20F7">
        <w:t> [</w:t>
      </w:r>
      <w:r w:rsidRPr="00EF20F7">
        <w:rPr>
          <w:rFonts w:hint="eastAsia"/>
          <w:lang w:eastAsia="zh-CN"/>
        </w:rPr>
        <w:t>52</w:t>
      </w:r>
      <w:r w:rsidRPr="00EF20F7">
        <w:t xml:space="preserve">] and if the </w:t>
      </w:r>
      <w:r w:rsidRPr="00EF20F7">
        <w:rPr>
          <w:rFonts w:hint="eastAsia"/>
          <w:lang w:eastAsia="zh-CN"/>
        </w:rPr>
        <w:t xml:space="preserve">CLUE </w:t>
      </w:r>
      <w:r w:rsidRPr="00EF20F7">
        <w:t>data channel used for telepresence is terminated in the MRFP</w:t>
      </w:r>
      <w:r w:rsidRPr="00EF20F7">
        <w:rPr>
          <w:rFonts w:hint="eastAsia"/>
          <w:lang w:eastAsia="zh-CN"/>
        </w:rPr>
        <w:t>,</w:t>
      </w:r>
      <w:r w:rsidRPr="00EF20F7">
        <w:t xml:space="preserve"> the following requirements and procedure apply</w:t>
      </w:r>
      <w:r w:rsidRPr="00EF20F7">
        <w:rPr>
          <w:rFonts w:hint="eastAsia"/>
          <w:lang w:eastAsia="zh-CN"/>
        </w:rPr>
        <w:t>.</w:t>
      </w:r>
    </w:p>
    <w:p w14:paraId="3825CEC3" w14:textId="77777777" w:rsidR="009E159F" w:rsidRPr="00EF20F7" w:rsidRDefault="009E159F" w:rsidP="00232AAD">
      <w:pPr>
        <w:pStyle w:val="Heading3"/>
        <w:rPr>
          <w:lang w:eastAsia="zh-CN"/>
        </w:rPr>
      </w:pPr>
      <w:bookmarkStart w:id="160" w:name="_Toc9597197"/>
      <w:bookmarkStart w:id="161" w:name="_Toc169837245"/>
      <w:r w:rsidRPr="00EF20F7">
        <w:rPr>
          <w:rFonts w:hint="eastAsia"/>
          <w:lang w:eastAsia="zh-CN"/>
        </w:rPr>
        <w:lastRenderedPageBreak/>
        <w:t>5.22.2</w:t>
      </w:r>
      <w:r w:rsidRPr="00EF20F7">
        <w:tab/>
        <w:t xml:space="preserve">Characteristics of the </w:t>
      </w:r>
      <w:r w:rsidRPr="00EF20F7">
        <w:rPr>
          <w:rFonts w:hint="eastAsia"/>
          <w:lang w:eastAsia="zh-CN"/>
        </w:rPr>
        <w:t>Telepresence support</w:t>
      </w:r>
      <w:bookmarkEnd w:id="160"/>
      <w:bookmarkEnd w:id="161"/>
    </w:p>
    <w:p w14:paraId="1D79D0A1" w14:textId="77777777" w:rsidR="009E159F" w:rsidRPr="00EF20F7" w:rsidRDefault="009E159F" w:rsidP="009E159F">
      <w:pPr>
        <w:rPr>
          <w:lang w:eastAsia="zh-CN"/>
        </w:rPr>
      </w:pPr>
      <w:r w:rsidRPr="00EF20F7">
        <w:rPr>
          <w:lang w:eastAsia="zh-CN"/>
        </w:rPr>
        <w:t xml:space="preserve">The characteristics of the </w:t>
      </w:r>
      <w:r w:rsidRPr="00EF20F7">
        <w:rPr>
          <w:rFonts w:hint="eastAsia"/>
          <w:lang w:eastAsia="zh-CN"/>
        </w:rPr>
        <w:t>t</w:t>
      </w:r>
      <w:r w:rsidRPr="00EF20F7">
        <w:rPr>
          <w:lang w:eastAsia="zh-CN"/>
        </w:rPr>
        <w:t>elepresence</w:t>
      </w:r>
      <w:r w:rsidRPr="00EF20F7">
        <w:rPr>
          <w:rFonts w:hint="eastAsia"/>
          <w:lang w:eastAsia="zh-CN"/>
        </w:rPr>
        <w:t xml:space="preserve"> support </w:t>
      </w:r>
      <w:r w:rsidRPr="00EF20F7">
        <w:rPr>
          <w:lang w:eastAsia="zh-CN"/>
        </w:rPr>
        <w:t>by</w:t>
      </w:r>
      <w:r w:rsidRPr="00EF20F7">
        <w:rPr>
          <w:rFonts w:hint="eastAsia"/>
          <w:lang w:eastAsia="zh-CN"/>
        </w:rPr>
        <w:t xml:space="preserve"> </w:t>
      </w:r>
      <w:r w:rsidRPr="00EF20F7">
        <w:rPr>
          <w:lang w:eastAsia="zh-CN"/>
        </w:rPr>
        <w:t xml:space="preserve">the </w:t>
      </w:r>
      <w:r w:rsidRPr="00EF20F7">
        <w:rPr>
          <w:rFonts w:hint="eastAsia"/>
          <w:lang w:eastAsia="zh-CN"/>
        </w:rPr>
        <w:t xml:space="preserve">MRFC and </w:t>
      </w:r>
      <w:r w:rsidRPr="00EF20F7">
        <w:rPr>
          <w:lang w:eastAsia="zh-CN"/>
        </w:rPr>
        <w:t xml:space="preserve">the </w:t>
      </w:r>
      <w:r w:rsidRPr="00EF20F7">
        <w:rPr>
          <w:rFonts w:hint="eastAsia"/>
          <w:lang w:eastAsia="zh-CN"/>
        </w:rPr>
        <w:t>MRFP</w:t>
      </w:r>
      <w:r w:rsidRPr="00EF20F7">
        <w:rPr>
          <w:lang w:eastAsia="zh-CN"/>
        </w:rPr>
        <w:t xml:space="preserve"> are the following:</w:t>
      </w:r>
    </w:p>
    <w:p w14:paraId="65457665" w14:textId="77777777" w:rsidR="009E159F" w:rsidRPr="00EF20F7" w:rsidRDefault="009E159F" w:rsidP="009E159F">
      <w:pPr>
        <w:pStyle w:val="B1"/>
      </w:pPr>
      <w:r w:rsidRPr="00EF20F7">
        <w:t>1)</w:t>
      </w:r>
      <w:r w:rsidRPr="00EF20F7">
        <w:tab/>
        <w:t>Regarding usage of CLUE data channel with respect to H.248 context/termination/stream model:</w:t>
      </w:r>
    </w:p>
    <w:p w14:paraId="34DBEC97" w14:textId="77777777" w:rsidR="009E159F" w:rsidRPr="00EF20F7" w:rsidRDefault="009E159F" w:rsidP="009E159F">
      <w:pPr>
        <w:pStyle w:val="B2"/>
        <w:rPr>
          <w:lang w:eastAsia="zh-CN"/>
        </w:rPr>
      </w:pPr>
      <w:r w:rsidRPr="00EF20F7">
        <w:rPr>
          <w:lang w:eastAsia="zh-CN"/>
        </w:rPr>
        <w:t>a)</w:t>
      </w:r>
      <w:r w:rsidRPr="00EF20F7">
        <w:rPr>
          <w:lang w:eastAsia="zh-CN"/>
        </w:rPr>
        <w:tab/>
        <w:t>there is only one single H.248 termination for the telepresence bearer traffic of a single conference participant, which covers all telepresence media traffic flows and CLUE for control purposes;</w:t>
      </w:r>
    </w:p>
    <w:p w14:paraId="741025E8" w14:textId="77777777" w:rsidR="009E159F" w:rsidRPr="00EF20F7" w:rsidRDefault="009E159F" w:rsidP="009E159F">
      <w:pPr>
        <w:pStyle w:val="B2"/>
        <w:rPr>
          <w:lang w:eastAsia="zh-CN"/>
        </w:rPr>
      </w:pPr>
      <w:r w:rsidRPr="00EF20F7">
        <w:rPr>
          <w:lang w:eastAsia="zh-CN"/>
        </w:rPr>
        <w:t>b)</w:t>
      </w:r>
      <w:r w:rsidRPr="00EF20F7">
        <w:rPr>
          <w:lang w:eastAsia="zh-CN"/>
        </w:rPr>
        <w:tab/>
        <w:t xml:space="preserve">there is </w:t>
      </w:r>
      <w:r w:rsidRPr="00EF20F7">
        <w:rPr>
          <w:rFonts w:hint="eastAsia"/>
          <w:lang w:eastAsia="zh-CN"/>
        </w:rPr>
        <w:t xml:space="preserve">only one CLUE data channel </w:t>
      </w:r>
      <w:r w:rsidRPr="00EF20F7">
        <w:rPr>
          <w:lang w:eastAsia="zh-CN"/>
        </w:rPr>
        <w:t>per conference participant (i.e., per H.248 termination);</w:t>
      </w:r>
    </w:p>
    <w:p w14:paraId="2A8B394E" w14:textId="77777777" w:rsidR="009E159F" w:rsidRPr="00EF20F7" w:rsidRDefault="009E159F" w:rsidP="009E159F">
      <w:pPr>
        <w:pStyle w:val="B2"/>
        <w:rPr>
          <w:lang w:eastAsia="zh-CN"/>
        </w:rPr>
      </w:pPr>
      <w:r w:rsidRPr="00EF20F7">
        <w:rPr>
          <w:lang w:eastAsia="zh-CN"/>
        </w:rPr>
        <w:t>c)</w:t>
      </w:r>
      <w:r w:rsidRPr="00EF20F7">
        <w:rPr>
          <w:lang w:eastAsia="zh-CN"/>
        </w:rPr>
        <w:tab/>
        <w:t>the CLUE protocol including the underlying transport of a CLUE data channel, SCTP association, DTLS and lower layer protocols are modelled by a single H.248 stream; and</w:t>
      </w:r>
    </w:p>
    <w:p w14:paraId="3A224146" w14:textId="77777777" w:rsidR="009E159F" w:rsidRPr="00EF20F7" w:rsidRDefault="009E159F" w:rsidP="009E159F">
      <w:pPr>
        <w:pStyle w:val="B2"/>
      </w:pPr>
      <w:r w:rsidRPr="00EF20F7">
        <w:rPr>
          <w:lang w:eastAsia="zh-CN"/>
        </w:rPr>
        <w:t>d)</w:t>
      </w:r>
      <w:r w:rsidRPr="00EF20F7">
        <w:rPr>
          <w:lang w:eastAsia="zh-CN"/>
        </w:rPr>
        <w:tab/>
        <w:t>there is only one single CLUE data channel per</w:t>
      </w:r>
      <w:r w:rsidRPr="00EF20F7">
        <w:rPr>
          <w:rFonts w:hint="eastAsia"/>
          <w:lang w:eastAsia="zh-CN"/>
        </w:rPr>
        <w:t xml:space="preserve"> SCTP association</w:t>
      </w:r>
      <w:r w:rsidRPr="00EF20F7">
        <w:rPr>
          <w:lang w:eastAsia="zh-CN"/>
        </w:rPr>
        <w:t>, hence a single SCTP stream only;</w:t>
      </w:r>
    </w:p>
    <w:p w14:paraId="4F2EEF66" w14:textId="77777777" w:rsidR="009E159F" w:rsidRPr="00EF20F7" w:rsidRDefault="009E159F" w:rsidP="009E159F">
      <w:pPr>
        <w:pStyle w:val="B1"/>
      </w:pPr>
      <w:r w:rsidRPr="00EF20F7">
        <w:rPr>
          <w:rFonts w:hint="eastAsia"/>
        </w:rPr>
        <w:t>2</w:t>
      </w:r>
      <w:r w:rsidRPr="00EF20F7">
        <w:t>)</w:t>
      </w:r>
      <w:r w:rsidRPr="00EF20F7">
        <w:tab/>
        <w:t>Regarding the transport protocol stack:</w:t>
      </w:r>
    </w:p>
    <w:p w14:paraId="56A2F525" w14:textId="77777777" w:rsidR="009E159F" w:rsidRPr="00EF20F7" w:rsidRDefault="009E159F" w:rsidP="009E159F">
      <w:pPr>
        <w:pStyle w:val="B2"/>
      </w:pPr>
      <w:r w:rsidRPr="00EF20F7">
        <w:t>a)</w:t>
      </w:r>
      <w:r w:rsidRPr="00EF20F7">
        <w:tab/>
        <w:t>the L4 protocol is always "UDP";</w:t>
      </w:r>
    </w:p>
    <w:p w14:paraId="44A36528" w14:textId="77777777" w:rsidR="009E159F" w:rsidRPr="00EF20F7" w:rsidRDefault="009E159F" w:rsidP="009E159F">
      <w:pPr>
        <w:pStyle w:val="NO"/>
      </w:pPr>
      <w:r w:rsidRPr="00EF20F7">
        <w:t>NOTE 1:</w:t>
      </w:r>
      <w:r w:rsidRPr="00EF20F7">
        <w:tab/>
        <w:t>Any switchover to or alternative usage of "TCP" (due to possible NAT traversal issues) is out of scope</w:t>
      </w:r>
      <w:r w:rsidRPr="00EF20F7">
        <w:rPr>
          <w:rFonts w:hint="eastAsia"/>
        </w:rPr>
        <w:t>.</w:t>
      </w:r>
      <w:r w:rsidRPr="00EF20F7">
        <w:t xml:space="preserve"> The option of DTLS-over-TCP is not supported (despite the fact that the CLUE data channel is based on the framework of WebRTC data channels)</w:t>
      </w:r>
      <w:r w:rsidRPr="00EF20F7">
        <w:rPr>
          <w:rFonts w:hint="eastAsia"/>
        </w:rPr>
        <w:t>.</w:t>
      </w:r>
    </w:p>
    <w:p w14:paraId="4B6C8BC5" w14:textId="77777777" w:rsidR="009E159F" w:rsidRPr="00EF20F7" w:rsidRDefault="009E159F" w:rsidP="009E159F">
      <w:pPr>
        <w:pStyle w:val="B1"/>
      </w:pPr>
      <w:r w:rsidRPr="00EF20F7">
        <w:rPr>
          <w:rFonts w:hint="eastAsia"/>
          <w:lang w:eastAsia="zh-CN"/>
        </w:rPr>
        <w:t>3</w:t>
      </w:r>
      <w:r w:rsidRPr="00EF20F7">
        <w:t>)</w:t>
      </w:r>
      <w:r w:rsidRPr="00EF20F7">
        <w:tab/>
        <w:t>For the protocol termination of SCTP in the MRFP</w:t>
      </w:r>
      <w:r w:rsidRPr="00EF20F7">
        <w:rPr>
          <w:rFonts w:hint="eastAsia"/>
          <w:lang w:eastAsia="zh-CN"/>
        </w:rPr>
        <w:t>:</w:t>
      </w:r>
    </w:p>
    <w:p w14:paraId="1E3ACF0C" w14:textId="77777777" w:rsidR="009E159F" w:rsidRPr="00EF20F7" w:rsidRDefault="009E159F" w:rsidP="009E159F">
      <w:pPr>
        <w:pStyle w:val="B2"/>
      </w:pPr>
      <w:r w:rsidRPr="00EF20F7">
        <w:t>a)</w:t>
      </w:r>
      <w:r w:rsidRPr="00EF20F7">
        <w:tab/>
        <w:t xml:space="preserve">the protocol parameter configuration for the SCTP is done via configuration management or default value settings, apart from the information elements (specified in </w:t>
      </w:r>
      <w:r>
        <w:t>clause</w:t>
      </w:r>
      <w:r w:rsidRPr="00EF20F7">
        <w:t> 5.22.3) which are signalled between the MRFC and the MRFP using the SDP for SCTP;</w:t>
      </w:r>
    </w:p>
    <w:p w14:paraId="5125C7F7" w14:textId="77777777" w:rsidR="009E159F" w:rsidRPr="00EF20F7" w:rsidRDefault="009E159F" w:rsidP="009E159F">
      <w:pPr>
        <w:pStyle w:val="B1"/>
      </w:pPr>
      <w:r w:rsidRPr="00EF20F7">
        <w:rPr>
          <w:rFonts w:hint="eastAsia"/>
          <w:lang w:eastAsia="zh-CN"/>
        </w:rPr>
        <w:t>4</w:t>
      </w:r>
      <w:r w:rsidRPr="00EF20F7">
        <w:t>)</w:t>
      </w:r>
      <w:r w:rsidRPr="00EF20F7">
        <w:tab/>
        <w:t xml:space="preserve">Regarding the </w:t>
      </w:r>
      <w:r w:rsidRPr="00EF20F7">
        <w:rPr>
          <w:lang w:eastAsia="zh-CN"/>
        </w:rPr>
        <w:t>establishment procedures for DTLS and SCTP:</w:t>
      </w:r>
    </w:p>
    <w:p w14:paraId="317528F2" w14:textId="77777777" w:rsidR="009E159F" w:rsidRPr="00EF20F7" w:rsidRDefault="009E159F" w:rsidP="009E159F">
      <w:pPr>
        <w:pStyle w:val="B2"/>
      </w:pPr>
      <w:r w:rsidRPr="00EF20F7">
        <w:t>a)</w:t>
      </w:r>
      <w:r w:rsidRPr="00EF20F7">
        <w:tab/>
        <w:t>the establishment of a SCTP association is tightly coupled to the successful establishment of the underlying DTLS session/connection;</w:t>
      </w:r>
    </w:p>
    <w:p w14:paraId="76B09A10" w14:textId="77777777" w:rsidR="009E159F" w:rsidRPr="00EF20F7" w:rsidRDefault="009E159F" w:rsidP="009E159F">
      <w:pPr>
        <w:pStyle w:val="B2"/>
      </w:pPr>
      <w:r w:rsidRPr="00EF20F7">
        <w:t>b)</w:t>
      </w:r>
      <w:r w:rsidRPr="00EF20F7">
        <w:tab/>
        <w:t xml:space="preserve">only </w:t>
      </w:r>
      <w:r w:rsidRPr="00EF20F7">
        <w:rPr>
          <w:lang w:eastAsia="zh-CN"/>
        </w:rPr>
        <w:t xml:space="preserve">an </w:t>
      </w:r>
      <w:r w:rsidRPr="00EF20F7">
        <w:rPr>
          <w:i/>
          <w:lang w:eastAsia="zh-CN"/>
        </w:rPr>
        <w:t>immediate</w:t>
      </w:r>
      <w:r w:rsidRPr="00EF20F7">
        <w:rPr>
          <w:lang w:eastAsia="zh-CN"/>
        </w:rPr>
        <w:t xml:space="preserve"> SCTP establishment is supported;</w:t>
      </w:r>
    </w:p>
    <w:p w14:paraId="701342F5" w14:textId="77777777" w:rsidR="009E159F" w:rsidRPr="00EF20F7" w:rsidRDefault="009E159F" w:rsidP="009E159F">
      <w:pPr>
        <w:pStyle w:val="NO"/>
      </w:pPr>
      <w:r w:rsidRPr="00EF20F7">
        <w:t>NOTE 2:</w:t>
      </w:r>
      <w:r w:rsidRPr="00EF20F7">
        <w:tab/>
      </w:r>
      <w:r w:rsidRPr="00EF20F7">
        <w:rPr>
          <w:lang w:eastAsia="zh-CN"/>
        </w:rPr>
        <w:t xml:space="preserve">Hence, an </w:t>
      </w:r>
      <w:r w:rsidRPr="00EF20F7">
        <w:rPr>
          <w:i/>
          <w:lang w:eastAsia="zh-CN"/>
        </w:rPr>
        <w:t>explicit information</w:t>
      </w:r>
      <w:r w:rsidRPr="00EF20F7">
        <w:rPr>
          <w:lang w:eastAsia="zh-CN"/>
        </w:rPr>
        <w:t xml:space="preserve"> element for triggering the sending of an outgoing SCTP establishment request is not required</w:t>
      </w:r>
      <w:r w:rsidRPr="00EF20F7">
        <w:rPr>
          <w:rFonts w:hint="eastAsia"/>
          <w:lang w:eastAsia="zh-CN"/>
        </w:rPr>
        <w:t>.</w:t>
      </w:r>
    </w:p>
    <w:p w14:paraId="2DFCA79E" w14:textId="77777777" w:rsidR="009E159F" w:rsidRPr="00EF20F7" w:rsidRDefault="009E159F" w:rsidP="009E159F">
      <w:pPr>
        <w:pStyle w:val="B2"/>
      </w:pPr>
      <w:r w:rsidRPr="00EF20F7">
        <w:t>c)</w:t>
      </w:r>
      <w:r w:rsidRPr="00EF20F7">
        <w:tab/>
        <w:t>t</w:t>
      </w:r>
      <w:r w:rsidRPr="00EF20F7">
        <w:rPr>
          <w:lang w:eastAsia="zh-CN"/>
        </w:rPr>
        <w:t>he MRFP will immediately send an outgoing SCTP establishment request (SCTP INIT) when DTLS layer connectivity is available, if the MRFP did not already receive an incoming SCTP establishment request;</w:t>
      </w:r>
    </w:p>
    <w:p w14:paraId="50B7208E" w14:textId="77777777" w:rsidR="009E159F" w:rsidRPr="00EF20F7" w:rsidRDefault="009E159F" w:rsidP="009E159F">
      <w:pPr>
        <w:pStyle w:val="B1"/>
      </w:pPr>
      <w:r w:rsidRPr="00EF20F7">
        <w:t>5)</w:t>
      </w:r>
      <w:r w:rsidRPr="00EF20F7">
        <w:tab/>
        <w:t>Regarding the procedure for closing the CLUE data channel:</w:t>
      </w:r>
    </w:p>
    <w:p w14:paraId="1C68BE5B" w14:textId="7FFD9C3F" w:rsidR="009E159F" w:rsidRPr="00EF20F7" w:rsidRDefault="009E159F" w:rsidP="009E159F">
      <w:pPr>
        <w:pStyle w:val="NO"/>
      </w:pPr>
      <w:r w:rsidRPr="00EF20F7">
        <w:t>NOTE 3:</w:t>
      </w:r>
      <w:r w:rsidRPr="00EF20F7">
        <w:tab/>
      </w:r>
      <w:r w:rsidR="005E27BA" w:rsidRPr="00EF20F7">
        <w:t>The closure procedure according to clause 3.</w:t>
      </w:r>
      <w:r w:rsidR="005E27BA">
        <w:t>2.7</w:t>
      </w:r>
      <w:r w:rsidR="005E27BA" w:rsidRPr="00EF20F7">
        <w:t xml:space="preserve"> of IETF </w:t>
      </w:r>
      <w:r w:rsidR="005E27BA" w:rsidRPr="0043675C">
        <w:t>RFC 88</w:t>
      </w:r>
      <w:r w:rsidR="005E27BA">
        <w:t>50</w:t>
      </w:r>
      <w:r w:rsidR="005E27BA" w:rsidRPr="00EF20F7">
        <w:rPr>
          <w:lang w:val="en-US"/>
        </w:rPr>
        <w:t> </w:t>
      </w:r>
      <w:r w:rsidR="005E27BA" w:rsidRPr="00EF20F7">
        <w:t>[49]</w:t>
      </w:r>
      <w:r w:rsidRPr="00EF20F7">
        <w:t xml:space="preserve"> is not supported</w:t>
      </w:r>
      <w:r w:rsidRPr="00EF20F7">
        <w:rPr>
          <w:lang w:eastAsia="zh-CN"/>
        </w:rPr>
        <w:t xml:space="preserve"> (because t</w:t>
      </w:r>
      <w:r w:rsidRPr="00EF20F7">
        <w:t>he correspondent "SCTP reset message" cannot be explicitly triggered by the MRFC.</w:t>
      </w:r>
    </w:p>
    <w:p w14:paraId="795B6992" w14:textId="77777777" w:rsidR="009E159F" w:rsidRPr="00EF20F7" w:rsidRDefault="009E159F" w:rsidP="009E159F">
      <w:pPr>
        <w:pStyle w:val="B2"/>
      </w:pPr>
      <w:r w:rsidRPr="00EF20F7">
        <w:t>a)</w:t>
      </w:r>
      <w:r w:rsidRPr="00EF20F7">
        <w:tab/>
        <w:t>the MRFP will deny during the SCTP association establishment phase the negotiation of SCTP extensions (such as the SCTP stream reset capability) in order to prevent their later usage for a closure procedure; and</w:t>
      </w:r>
    </w:p>
    <w:p w14:paraId="42EDEEF0" w14:textId="77777777" w:rsidR="009E159F" w:rsidRPr="00EF20F7" w:rsidRDefault="009E159F" w:rsidP="009E159F">
      <w:pPr>
        <w:pStyle w:val="B2"/>
      </w:pPr>
      <w:r w:rsidRPr="00EF20F7">
        <w:t>b)</w:t>
      </w:r>
      <w:r w:rsidRPr="00EF20F7">
        <w:tab/>
        <w:t>a CLUE data channel is released by a removal of the H.248 stream endpoint or the subtraction of the H.248 termination, or a release procedure of the DTLS bearer session. All these triggers lead firstly to a SCTP shutdown procedure and then a subsequent DTLS bearer session release procedure;</w:t>
      </w:r>
    </w:p>
    <w:p w14:paraId="3CF4526B" w14:textId="77777777" w:rsidR="009E159F" w:rsidRPr="00EF20F7" w:rsidRDefault="009E159F" w:rsidP="009E159F">
      <w:pPr>
        <w:pStyle w:val="B1"/>
      </w:pPr>
      <w:r w:rsidRPr="00EF20F7">
        <w:rPr>
          <w:lang w:eastAsia="zh-CN"/>
        </w:rPr>
        <w:t>6</w:t>
      </w:r>
      <w:r w:rsidRPr="00EF20F7">
        <w:t>)</w:t>
      </w:r>
      <w:r w:rsidRPr="00EF20F7">
        <w:tab/>
        <w:t>s</w:t>
      </w:r>
      <w:r w:rsidRPr="00EF20F7">
        <w:rPr>
          <w:lang w:eastAsia="zh-CN"/>
        </w:rPr>
        <w:t>ecurity aspects</w:t>
      </w:r>
      <w:r w:rsidRPr="00EF20F7">
        <w:rPr>
          <w:rFonts w:hint="eastAsia"/>
          <w:lang w:eastAsia="zh-CN"/>
        </w:rPr>
        <w:t>:</w:t>
      </w:r>
    </w:p>
    <w:p w14:paraId="040A9590" w14:textId="77777777" w:rsidR="009E159F" w:rsidRPr="00EF20F7" w:rsidRDefault="009E159F" w:rsidP="009E159F">
      <w:pPr>
        <w:pStyle w:val="B2"/>
      </w:pPr>
      <w:r w:rsidRPr="00EF20F7">
        <w:t>a)</w:t>
      </w:r>
      <w:r w:rsidRPr="00EF20F7">
        <w:tab/>
      </w:r>
      <w:r w:rsidRPr="00EF20F7">
        <w:rPr>
          <w:lang w:eastAsia="zh-CN"/>
        </w:rPr>
        <w:t>incoming DTLS session/connection establishment request is not blocked; and</w:t>
      </w:r>
    </w:p>
    <w:p w14:paraId="25185BC1" w14:textId="77777777" w:rsidR="009E159F" w:rsidRPr="00EF20F7" w:rsidRDefault="009E159F" w:rsidP="009E159F">
      <w:pPr>
        <w:pStyle w:val="B2"/>
      </w:pPr>
      <w:r w:rsidRPr="00EF20F7">
        <w:t>b)</w:t>
      </w:r>
      <w:r w:rsidRPr="00EF20F7">
        <w:tab/>
      </w:r>
      <w:r w:rsidRPr="00EF20F7">
        <w:rPr>
          <w:lang w:eastAsia="zh-CN"/>
        </w:rPr>
        <w:t>incoming SCTP association establishment request is not blocked</w:t>
      </w:r>
      <w:r w:rsidRPr="00EF20F7">
        <w:rPr>
          <w:rFonts w:hint="eastAsia"/>
          <w:lang w:eastAsia="zh-CN"/>
        </w:rPr>
        <w:t>.</w:t>
      </w:r>
    </w:p>
    <w:p w14:paraId="3284B58F" w14:textId="77777777" w:rsidR="009E159F" w:rsidRPr="00EF20F7" w:rsidRDefault="009E159F" w:rsidP="00232AAD">
      <w:pPr>
        <w:pStyle w:val="Heading3"/>
        <w:rPr>
          <w:lang w:eastAsia="zh-CN"/>
        </w:rPr>
      </w:pPr>
      <w:bookmarkStart w:id="162" w:name="_Toc9597198"/>
      <w:bookmarkStart w:id="163" w:name="_Toc169837246"/>
      <w:r w:rsidRPr="00EF20F7">
        <w:rPr>
          <w:rFonts w:hint="eastAsia"/>
          <w:lang w:eastAsia="zh-CN"/>
        </w:rPr>
        <w:t>5.22.3</w:t>
      </w:r>
      <w:r w:rsidRPr="00EF20F7">
        <w:tab/>
      </w:r>
      <w:r w:rsidRPr="00EF20F7">
        <w:rPr>
          <w:rFonts w:hint="eastAsia"/>
          <w:lang w:eastAsia="zh-CN"/>
        </w:rPr>
        <w:t>CLUE d</w:t>
      </w:r>
      <w:r w:rsidRPr="00EF20F7">
        <w:t>ata channel</w:t>
      </w:r>
      <w:r w:rsidRPr="00EF20F7">
        <w:rPr>
          <w:rFonts w:hint="eastAsia"/>
          <w:lang w:eastAsia="zh-CN"/>
        </w:rPr>
        <w:t xml:space="preserve"> e</w:t>
      </w:r>
      <w:r w:rsidRPr="00EF20F7">
        <w:rPr>
          <w:lang w:eastAsia="zh-CN"/>
        </w:rPr>
        <w:t>stablishment</w:t>
      </w:r>
      <w:bookmarkEnd w:id="162"/>
      <w:bookmarkEnd w:id="163"/>
    </w:p>
    <w:p w14:paraId="7FF8AA55" w14:textId="29E645A9" w:rsidR="005E27BA" w:rsidRPr="00EF20F7" w:rsidRDefault="005E27BA" w:rsidP="005E27BA">
      <w:pPr>
        <w:rPr>
          <w:lang w:eastAsia="zh-CN"/>
        </w:rPr>
      </w:pPr>
      <w:r w:rsidRPr="00EF20F7">
        <w:rPr>
          <w:lang w:eastAsia="zh-CN"/>
        </w:rPr>
        <w:t xml:space="preserve">For establishing a CLUE data channel an SDP-based "SCTP over DTLS" data channel negotiation mechanism is used. SDP offer/answer transactions between the MRFC and the served TP UE are based on the SDP offer/answer procedure </w:t>
      </w:r>
      <w:r w:rsidRPr="00EF20F7">
        <w:rPr>
          <w:lang w:eastAsia="zh-CN"/>
        </w:rPr>
        <w:lastRenderedPageBreak/>
        <w:t>specified in IETF</w:t>
      </w:r>
      <w:r w:rsidRPr="00EF20F7">
        <w:rPr>
          <w:lang w:val="en-US" w:eastAsia="zh-CN"/>
        </w:rPr>
        <w:t> </w:t>
      </w:r>
      <w:r w:rsidRPr="0043675C">
        <w:t>RFC 8841</w:t>
      </w:r>
      <w:r w:rsidRPr="00EF20F7">
        <w:rPr>
          <w:lang w:val="en-US" w:eastAsia="zh-CN"/>
        </w:rPr>
        <w:t> </w:t>
      </w:r>
      <w:r w:rsidRPr="00EF20F7">
        <w:rPr>
          <w:lang w:eastAsia="zh-CN"/>
        </w:rPr>
        <w:t xml:space="preserve">[48] and </w:t>
      </w:r>
      <w:r w:rsidRPr="00EF20F7">
        <w:t>IETF </w:t>
      </w:r>
      <w:r w:rsidRPr="00145D10">
        <w:t>RFC </w:t>
      </w:r>
      <w:r>
        <w:t>8842</w:t>
      </w:r>
      <w:r w:rsidRPr="00EF20F7">
        <w:rPr>
          <w:lang w:eastAsia="ja-JP"/>
        </w:rPr>
        <w:t> [65]</w:t>
      </w:r>
      <w:r w:rsidRPr="00EF20F7">
        <w:rPr>
          <w:lang w:eastAsia="zh-CN"/>
        </w:rPr>
        <w:t>. The SDP describing an SCTP association over DTLS/UDP to be used to realize a CLUE data channel contains</w:t>
      </w:r>
      <w:r w:rsidRPr="00EF20F7">
        <w:rPr>
          <w:rFonts w:hint="eastAsia"/>
          <w:lang w:eastAsia="zh-CN"/>
        </w:rPr>
        <w:t>:</w:t>
      </w:r>
    </w:p>
    <w:p w14:paraId="01AB6D1A" w14:textId="77777777" w:rsidR="005E27BA" w:rsidRPr="00EF20F7" w:rsidRDefault="005E27BA" w:rsidP="005E27BA">
      <w:pPr>
        <w:pStyle w:val="B1"/>
      </w:pPr>
      <w:r w:rsidRPr="00EF20F7">
        <w:t>-</w:t>
      </w:r>
      <w:r w:rsidRPr="00EF20F7">
        <w:tab/>
        <w:t>"m=" line with "UDP/DTLS/SCTP" as transport protocol and UDP port;</w:t>
      </w:r>
    </w:p>
    <w:p w14:paraId="2885396A" w14:textId="7F61AA0E" w:rsidR="005E27BA" w:rsidRPr="00EF20F7" w:rsidRDefault="005E27BA" w:rsidP="005E27BA">
      <w:pPr>
        <w:pStyle w:val="B1"/>
      </w:pPr>
      <w:r w:rsidRPr="00EF20F7">
        <w:t>-</w:t>
      </w:r>
      <w:r w:rsidRPr="00EF20F7">
        <w:tab/>
        <w:t xml:space="preserve">associated pair of "tls-id" SDP attribute values (the attribute values of the </w:t>
      </w:r>
      <w:r w:rsidRPr="00EF20F7">
        <w:rPr>
          <w:rFonts w:hint="eastAsia"/>
        </w:rPr>
        <w:t>TP UE</w:t>
      </w:r>
      <w:r w:rsidRPr="00EF20F7">
        <w:t xml:space="preserve"> and the </w:t>
      </w:r>
      <w:r w:rsidRPr="00EF20F7">
        <w:rPr>
          <w:rFonts w:hint="eastAsia"/>
        </w:rPr>
        <w:t>MRFC</w:t>
      </w:r>
      <w:r w:rsidRPr="00EF20F7">
        <w:t>, see IETF </w:t>
      </w:r>
      <w:r w:rsidRPr="00145D10">
        <w:t>RFC </w:t>
      </w:r>
      <w:r>
        <w:t>8842</w:t>
      </w:r>
      <w:r w:rsidRPr="00EF20F7">
        <w:rPr>
          <w:lang w:eastAsia="ja-JP"/>
        </w:rPr>
        <w:t> [65]</w:t>
      </w:r>
      <w:r w:rsidRPr="00EF20F7">
        <w:t>);</w:t>
      </w:r>
    </w:p>
    <w:p w14:paraId="19F86F7B" w14:textId="5943F41A" w:rsidR="005E27BA" w:rsidRPr="00EF20F7" w:rsidRDefault="005E27BA" w:rsidP="005E27BA">
      <w:pPr>
        <w:pStyle w:val="B1"/>
        <w:rPr>
          <w:lang w:eastAsia="zh-CN"/>
        </w:rPr>
      </w:pPr>
      <w:r w:rsidRPr="00EF20F7">
        <w:t>-</w:t>
      </w:r>
      <w:r w:rsidRPr="00EF20F7">
        <w:tab/>
        <w:t>associated "sctp-port" and optional "max-message-size" attributes (see IETF</w:t>
      </w:r>
      <w:r>
        <w:t> </w:t>
      </w:r>
      <w:r w:rsidRPr="0043675C">
        <w:t>RFC 8841</w:t>
      </w:r>
      <w:r>
        <w:t> </w:t>
      </w:r>
      <w:r w:rsidRPr="00EF20F7">
        <w:t>[48]); and</w:t>
      </w:r>
    </w:p>
    <w:p w14:paraId="6130C918" w14:textId="642DEBB6" w:rsidR="009E159F" w:rsidRPr="00EF20F7" w:rsidRDefault="005E27BA" w:rsidP="005E27BA">
      <w:pPr>
        <w:pStyle w:val="B1"/>
        <w:rPr>
          <w:lang w:eastAsia="zh-CN"/>
        </w:rPr>
      </w:pPr>
      <w:r w:rsidRPr="00EF20F7">
        <w:t>-</w:t>
      </w:r>
      <w:r w:rsidRPr="00EF20F7">
        <w:tab/>
        <w:t>associated "dcmap" attribute (specified in IETF</w:t>
      </w:r>
      <w:r w:rsidRPr="00EF20F7">
        <w:rPr>
          <w:lang w:val="en-US"/>
        </w:rPr>
        <w:t> </w:t>
      </w:r>
      <w:r w:rsidRPr="00097689">
        <w:t>RFC </w:t>
      </w:r>
      <w:r>
        <w:rPr>
          <w:lang w:eastAsia="zh-CN"/>
        </w:rPr>
        <w:t>8864</w:t>
      </w:r>
      <w:r w:rsidRPr="00EF20F7">
        <w:rPr>
          <w:lang w:val="en-US"/>
        </w:rPr>
        <w:t> </w:t>
      </w:r>
      <w:r w:rsidRPr="00EF20F7">
        <w:t>[50]) with a "stream-id" parameter set to a value of the used SCTP stream and a subprotocol parameter set to "CLUE" as specified in IETF</w:t>
      </w:r>
      <w:r w:rsidRPr="00EF20F7">
        <w:rPr>
          <w:lang w:val="en-US"/>
        </w:rPr>
        <w:t> </w:t>
      </w:r>
      <w:r w:rsidRPr="0043675C">
        <w:t>RFC 88</w:t>
      </w:r>
      <w:r>
        <w:t>50</w:t>
      </w:r>
      <w:r w:rsidRPr="00EF20F7">
        <w:rPr>
          <w:lang w:val="en-US"/>
        </w:rPr>
        <w:t> </w:t>
      </w:r>
      <w:r w:rsidRPr="00EF20F7">
        <w:t>[49]</w:t>
      </w:r>
      <w:r w:rsidRPr="00EF20F7">
        <w:rPr>
          <w:rFonts w:hint="eastAsia"/>
          <w:lang w:eastAsia="zh-CN"/>
        </w:rPr>
        <w:t>.</w:t>
      </w:r>
    </w:p>
    <w:p w14:paraId="279F936F" w14:textId="77777777" w:rsidR="009E159F" w:rsidRPr="00EF20F7" w:rsidRDefault="009E159F" w:rsidP="009E159F">
      <w:pPr>
        <w:rPr>
          <w:lang w:eastAsia="zh-CN"/>
        </w:rPr>
      </w:pPr>
      <w:r w:rsidRPr="00EF20F7">
        <w:rPr>
          <w:rFonts w:hint="eastAsia"/>
          <w:lang w:eastAsia="zh-CN"/>
        </w:rPr>
        <w:t>For the</w:t>
      </w:r>
      <w:r w:rsidRPr="00EF20F7">
        <w:t xml:space="preserve"> media line </w:t>
      </w:r>
      <w:r w:rsidRPr="00EF20F7">
        <w:rPr>
          <w:rFonts w:hint="eastAsia"/>
          <w:lang w:eastAsia="zh-CN"/>
        </w:rPr>
        <w:t xml:space="preserve">with </w:t>
      </w:r>
      <w:r w:rsidRPr="00EF20F7">
        <w:t>"</w:t>
      </w:r>
      <w:r w:rsidRPr="00EF20F7">
        <w:rPr>
          <w:rFonts w:hint="eastAsia"/>
          <w:lang w:eastAsia="zh-CN"/>
        </w:rPr>
        <w:t>UD</w:t>
      </w:r>
      <w:r w:rsidRPr="00EF20F7">
        <w:t>P/</w:t>
      </w:r>
      <w:r w:rsidRPr="00EF20F7">
        <w:rPr>
          <w:rFonts w:hint="eastAsia"/>
          <w:lang w:eastAsia="zh-CN"/>
        </w:rPr>
        <w:t>D</w:t>
      </w:r>
      <w:r w:rsidRPr="00EF20F7">
        <w:t>TLS/</w:t>
      </w:r>
      <w:r w:rsidRPr="00EF20F7">
        <w:rPr>
          <w:rFonts w:hint="eastAsia"/>
          <w:lang w:eastAsia="zh-CN"/>
        </w:rPr>
        <w:t>SCT</w:t>
      </w:r>
      <w:r w:rsidRPr="00EF20F7">
        <w:t>P" as transport protocol</w:t>
      </w:r>
      <w:r w:rsidRPr="00EF20F7">
        <w:rPr>
          <w:rFonts w:hint="eastAsia"/>
          <w:lang w:eastAsia="zh-CN"/>
        </w:rPr>
        <w:t xml:space="preserve"> to be set up for a CLUE data channel, the MRFC:</w:t>
      </w:r>
    </w:p>
    <w:p w14:paraId="2FE7CA83" w14:textId="77777777" w:rsidR="009E159F" w:rsidRPr="00EF20F7" w:rsidRDefault="009E159F" w:rsidP="009E159F">
      <w:pPr>
        <w:pStyle w:val="B1"/>
      </w:pPr>
      <w:r w:rsidRPr="00EF20F7">
        <w:t>-</w:t>
      </w:r>
      <w:r w:rsidRPr="00EF20F7">
        <w:tab/>
      </w:r>
      <w:r w:rsidRPr="00EF20F7">
        <w:rPr>
          <w:rFonts w:hint="eastAsia"/>
        </w:rPr>
        <w:t>shall send the remote UDP port and SCTP port to the MRFP</w:t>
      </w:r>
      <w:r w:rsidRPr="00EF20F7">
        <w:t>;</w:t>
      </w:r>
    </w:p>
    <w:p w14:paraId="6A50DE7A" w14:textId="77777777" w:rsidR="009E159F" w:rsidRPr="00EF20F7" w:rsidRDefault="009E159F" w:rsidP="009E159F">
      <w:pPr>
        <w:pStyle w:val="B1"/>
        <w:rPr>
          <w:lang w:eastAsia="zh-CN"/>
        </w:rPr>
      </w:pPr>
      <w:r w:rsidRPr="00EF20F7">
        <w:t>-</w:t>
      </w:r>
      <w:r w:rsidRPr="00EF20F7">
        <w:tab/>
      </w:r>
      <w:r w:rsidRPr="00EF20F7">
        <w:rPr>
          <w:rFonts w:hint="eastAsia"/>
        </w:rPr>
        <w:t xml:space="preserve">shall </w:t>
      </w:r>
      <w:r w:rsidRPr="00EF20F7">
        <w:t>request</w:t>
      </w:r>
      <w:r w:rsidRPr="00EF20F7">
        <w:rPr>
          <w:rFonts w:hint="eastAsia"/>
        </w:rPr>
        <w:t xml:space="preserve"> the local UDP port and SCTP port</w:t>
      </w:r>
      <w:r w:rsidRPr="00EF20F7">
        <w:t xml:space="preserve"> from </w:t>
      </w:r>
      <w:r w:rsidRPr="00EF20F7">
        <w:rPr>
          <w:rFonts w:hint="eastAsia"/>
        </w:rPr>
        <w:t>the MRFP;</w:t>
      </w:r>
    </w:p>
    <w:p w14:paraId="3B73D4D3" w14:textId="77777777" w:rsidR="009E159F" w:rsidRPr="00EF20F7" w:rsidRDefault="009E159F" w:rsidP="009E159F">
      <w:pPr>
        <w:pStyle w:val="B1"/>
        <w:rPr>
          <w:lang w:eastAsia="zh-CN"/>
        </w:rPr>
      </w:pPr>
      <w:r w:rsidRPr="00EF20F7">
        <w:t>-</w:t>
      </w:r>
      <w:r w:rsidRPr="00EF20F7">
        <w:tab/>
      </w:r>
      <w:r w:rsidRPr="00EF20F7">
        <w:rPr>
          <w:rFonts w:hint="eastAsia"/>
        </w:rPr>
        <w:t xml:space="preserve">shall </w:t>
      </w:r>
      <w:r w:rsidRPr="00EF20F7">
        <w:t xml:space="preserve">indicate the </w:t>
      </w:r>
      <w:r w:rsidRPr="00EF20F7">
        <w:rPr>
          <w:rFonts w:hint="eastAsia"/>
          <w:lang w:eastAsia="zh-CN"/>
        </w:rPr>
        <w:t>MRFP</w:t>
      </w:r>
      <w:r w:rsidRPr="00EF20F7">
        <w:t xml:space="preserve"> to start a </w:t>
      </w:r>
      <w:r w:rsidRPr="00EF20F7">
        <w:rPr>
          <w:rFonts w:hint="eastAsia"/>
          <w:lang w:eastAsia="zh-CN"/>
        </w:rPr>
        <w:t>DTLS</w:t>
      </w:r>
      <w:r w:rsidRPr="00EF20F7">
        <w:t xml:space="preserve"> bearer session establishment at the termination towards the SDP offerer</w:t>
      </w:r>
      <w:r w:rsidRPr="00EF20F7">
        <w:rPr>
          <w:rFonts w:hint="eastAsia"/>
          <w:lang w:eastAsia="zh-CN"/>
        </w:rPr>
        <w:t>, if t</w:t>
      </w:r>
      <w:r w:rsidRPr="00EF20F7">
        <w:rPr>
          <w:lang w:eastAsia="zh-CN"/>
        </w:rPr>
        <w:t xml:space="preserve">he </w:t>
      </w:r>
      <w:r w:rsidRPr="00EF20F7">
        <w:rPr>
          <w:rFonts w:hint="eastAsia"/>
          <w:lang w:eastAsia="zh-CN"/>
        </w:rPr>
        <w:t xml:space="preserve">received </w:t>
      </w:r>
      <w:r w:rsidRPr="00EF20F7">
        <w:rPr>
          <w:lang w:eastAsia="zh-CN"/>
        </w:rPr>
        <w:t xml:space="preserve">SDP </w:t>
      </w:r>
      <w:r w:rsidRPr="00EF20F7">
        <w:rPr>
          <w:rFonts w:hint="eastAsia"/>
          <w:lang w:eastAsia="zh-CN"/>
        </w:rPr>
        <w:t>offere</w:t>
      </w:r>
      <w:r w:rsidRPr="00EF20F7">
        <w:rPr>
          <w:lang w:eastAsia="zh-CN"/>
        </w:rPr>
        <w:t>r contains an "a=setup:passive" SDP attribute</w:t>
      </w:r>
      <w:r w:rsidRPr="00EF20F7">
        <w:rPr>
          <w:rFonts w:hint="eastAsia"/>
        </w:rPr>
        <w:t>;</w:t>
      </w:r>
    </w:p>
    <w:p w14:paraId="65B868B5" w14:textId="77777777" w:rsidR="009E159F" w:rsidRPr="00EF20F7" w:rsidRDefault="009E159F" w:rsidP="009E159F">
      <w:pPr>
        <w:pStyle w:val="B1"/>
      </w:pPr>
      <w:r w:rsidRPr="00EF20F7">
        <w:t>-</w:t>
      </w:r>
      <w:r w:rsidRPr="00EF20F7">
        <w:tab/>
      </w:r>
      <w:r w:rsidRPr="00EF20F7">
        <w:rPr>
          <w:rFonts w:hint="eastAsia"/>
        </w:rPr>
        <w:t xml:space="preserve">shall </w:t>
      </w:r>
      <w:r w:rsidRPr="00EF20F7">
        <w:rPr>
          <w:rFonts w:hint="eastAsia"/>
          <w:lang w:eastAsia="zh-CN"/>
        </w:rPr>
        <w:t xml:space="preserve">send </w:t>
      </w:r>
      <w:r w:rsidRPr="00EF20F7">
        <w:rPr>
          <w:rFonts w:hint="eastAsia"/>
        </w:rPr>
        <w:t xml:space="preserve">the </w:t>
      </w:r>
      <w:r w:rsidRPr="00EF20F7">
        <w:t>dcmap-</w:t>
      </w:r>
      <w:r w:rsidRPr="00EF20F7">
        <w:rPr>
          <w:rFonts w:hint="eastAsia"/>
          <w:lang w:eastAsia="zh-CN"/>
        </w:rPr>
        <w:t xml:space="preserve">stream-id parameter that is contained in the received SDP offer, indicating the actual SCTP stream identifier with the SCTP association </w:t>
      </w:r>
      <w:r w:rsidRPr="00EF20F7">
        <w:rPr>
          <w:lang w:eastAsia="zh-CN"/>
        </w:rPr>
        <w:t xml:space="preserve">(over DTLS/UDP) </w:t>
      </w:r>
      <w:r w:rsidRPr="00EF20F7">
        <w:rPr>
          <w:rFonts w:hint="eastAsia"/>
          <w:lang w:eastAsia="zh-CN"/>
        </w:rPr>
        <w:t>used to realize the CLUE data channel</w:t>
      </w:r>
      <w:r w:rsidRPr="00EF20F7">
        <w:t>;</w:t>
      </w:r>
    </w:p>
    <w:p w14:paraId="6E95E196" w14:textId="77777777" w:rsidR="009E159F" w:rsidRPr="00EF20F7" w:rsidRDefault="009E159F" w:rsidP="009E159F">
      <w:pPr>
        <w:pStyle w:val="B1"/>
      </w:pPr>
      <w:r w:rsidRPr="00EF20F7">
        <w:t>-</w:t>
      </w:r>
      <w:r w:rsidRPr="00EF20F7">
        <w:tab/>
      </w:r>
      <w:r w:rsidRPr="00EF20F7">
        <w:rPr>
          <w:rFonts w:hint="eastAsia"/>
        </w:rPr>
        <w:t xml:space="preserve">shall </w:t>
      </w:r>
      <w:r w:rsidRPr="00EF20F7">
        <w:rPr>
          <w:rFonts w:hint="eastAsia"/>
          <w:lang w:eastAsia="zh-CN"/>
        </w:rPr>
        <w:t xml:space="preserve">send the subprotocol value of </w:t>
      </w:r>
      <w:r w:rsidRPr="00EF20F7">
        <w:t>"</w:t>
      </w:r>
      <w:r w:rsidRPr="00EF20F7">
        <w:rPr>
          <w:rFonts w:hint="eastAsia"/>
          <w:lang w:eastAsia="zh-CN"/>
        </w:rPr>
        <w:t>CLUE</w:t>
      </w:r>
      <w:r w:rsidRPr="00EF20F7">
        <w:t>"</w:t>
      </w:r>
      <w:r w:rsidRPr="00EF20F7">
        <w:rPr>
          <w:rFonts w:hint="eastAsia"/>
          <w:lang w:eastAsia="zh-CN"/>
        </w:rPr>
        <w:t xml:space="preserve">, </w:t>
      </w:r>
      <w:r w:rsidRPr="00EF20F7">
        <w:rPr>
          <w:lang w:eastAsia="zh-CN"/>
        </w:rPr>
        <w:t>indicat</w:t>
      </w:r>
      <w:r w:rsidRPr="00EF20F7">
        <w:rPr>
          <w:rFonts w:hint="eastAsia"/>
          <w:lang w:eastAsia="zh-CN"/>
        </w:rPr>
        <w:t>ing</w:t>
      </w:r>
      <w:r w:rsidRPr="00EF20F7">
        <w:rPr>
          <w:lang w:eastAsia="zh-CN"/>
        </w:rPr>
        <w:t xml:space="preserve"> the protocol to </w:t>
      </w:r>
      <w:r w:rsidRPr="00EF20F7">
        <w:rPr>
          <w:rFonts w:hint="eastAsia"/>
          <w:lang w:eastAsia="zh-CN"/>
        </w:rPr>
        <w:t xml:space="preserve">be </w:t>
      </w:r>
      <w:r w:rsidRPr="00EF20F7">
        <w:rPr>
          <w:lang w:eastAsia="zh-CN"/>
        </w:rPr>
        <w:t>exchange</w:t>
      </w:r>
      <w:r w:rsidRPr="00EF20F7">
        <w:rPr>
          <w:rFonts w:hint="eastAsia"/>
          <w:lang w:eastAsia="zh-CN"/>
        </w:rPr>
        <w:t>d</w:t>
      </w:r>
      <w:r w:rsidRPr="00EF20F7">
        <w:rPr>
          <w:lang w:eastAsia="zh-CN"/>
        </w:rPr>
        <w:t xml:space="preserve"> via the data channel</w:t>
      </w:r>
      <w:r w:rsidRPr="00EF20F7">
        <w:t>;</w:t>
      </w:r>
    </w:p>
    <w:p w14:paraId="06FC1EAC" w14:textId="77777777" w:rsidR="009E159F" w:rsidRPr="00EF20F7" w:rsidRDefault="009E159F" w:rsidP="009E159F">
      <w:pPr>
        <w:pStyle w:val="B1"/>
      </w:pPr>
      <w:r w:rsidRPr="00EF20F7">
        <w:t>-</w:t>
      </w:r>
      <w:r w:rsidRPr="00EF20F7">
        <w:tab/>
      </w:r>
      <w:r w:rsidRPr="00EF20F7">
        <w:rPr>
          <w:rFonts w:hint="eastAsia"/>
        </w:rPr>
        <w:t xml:space="preserve">if the </w:t>
      </w:r>
      <w:r w:rsidRPr="00EF20F7">
        <w:t>max-message-size</w:t>
      </w:r>
      <w:r w:rsidRPr="00EF20F7">
        <w:rPr>
          <w:rFonts w:hint="eastAsia"/>
        </w:rPr>
        <w:t xml:space="preserve"> parameter is contained in the received SDP offer,</w:t>
      </w:r>
      <w:r w:rsidRPr="00EF20F7">
        <w:t xml:space="preserve"> </w:t>
      </w:r>
      <w:r w:rsidRPr="00EF20F7">
        <w:rPr>
          <w:rFonts w:hint="eastAsia"/>
        </w:rPr>
        <w:t xml:space="preserve">may </w:t>
      </w:r>
      <w:r w:rsidRPr="00EF20F7">
        <w:rPr>
          <w:rFonts w:hint="eastAsia"/>
          <w:lang w:eastAsia="zh-CN"/>
        </w:rPr>
        <w:t>forward</w:t>
      </w:r>
      <w:r w:rsidRPr="00EF20F7">
        <w:rPr>
          <w:rFonts w:hint="eastAsia"/>
        </w:rPr>
        <w:t xml:space="preserve"> the received </w:t>
      </w:r>
      <w:r w:rsidRPr="00EF20F7">
        <w:t>max-message-size</w:t>
      </w:r>
      <w:r w:rsidRPr="00EF20F7">
        <w:rPr>
          <w:rFonts w:hint="eastAsia"/>
        </w:rPr>
        <w:t xml:space="preserve"> parameter, indicating to the MRFP the </w:t>
      </w:r>
      <w:r w:rsidRPr="00EF20F7">
        <w:t>ma</w:t>
      </w:r>
      <w:r w:rsidRPr="00EF20F7">
        <w:rPr>
          <w:rFonts w:hint="eastAsia"/>
        </w:rPr>
        <w:t xml:space="preserve">ximum </w:t>
      </w:r>
      <w:r w:rsidRPr="00EF20F7">
        <w:t>message</w:t>
      </w:r>
      <w:r w:rsidRPr="00EF20F7">
        <w:rPr>
          <w:rFonts w:hint="eastAsia"/>
        </w:rPr>
        <w:t xml:space="preserve"> </w:t>
      </w:r>
      <w:r w:rsidRPr="00EF20F7">
        <w:t>size</w:t>
      </w:r>
      <w:r w:rsidRPr="00EF20F7">
        <w:rPr>
          <w:rFonts w:hint="eastAsia"/>
        </w:rPr>
        <w:t xml:space="preserve"> the served </w:t>
      </w:r>
      <w:r w:rsidRPr="00EF20F7">
        <w:rPr>
          <w:rFonts w:hint="eastAsia"/>
          <w:lang w:eastAsia="zh-CN"/>
        </w:rPr>
        <w:t xml:space="preserve">TP </w:t>
      </w:r>
      <w:r w:rsidRPr="00EF20F7">
        <w:rPr>
          <w:rFonts w:hint="eastAsia"/>
        </w:rPr>
        <w:t>UE is willing to accept</w:t>
      </w:r>
      <w:r w:rsidRPr="00EF20F7">
        <w:t>;</w:t>
      </w:r>
    </w:p>
    <w:p w14:paraId="1131649C" w14:textId="77777777" w:rsidR="009E159F" w:rsidRPr="00EF20F7" w:rsidRDefault="009E159F" w:rsidP="009E159F">
      <w:pPr>
        <w:pStyle w:val="B1"/>
        <w:rPr>
          <w:noProof/>
          <w:lang w:eastAsia="zh-CN"/>
        </w:rPr>
      </w:pPr>
      <w:r w:rsidRPr="00EF20F7">
        <w:t>-</w:t>
      </w:r>
      <w:r w:rsidRPr="00EF20F7">
        <w:tab/>
      </w:r>
      <w:r w:rsidRPr="00EF20F7">
        <w:rPr>
          <w:rFonts w:hint="eastAsia"/>
        </w:rPr>
        <w:t xml:space="preserve">may </w:t>
      </w:r>
      <w:r w:rsidRPr="00EF20F7">
        <w:t>request</w:t>
      </w:r>
      <w:r w:rsidRPr="00EF20F7">
        <w:rPr>
          <w:rFonts w:hint="eastAsia"/>
        </w:rPr>
        <w:t xml:space="preserve"> the </w:t>
      </w:r>
      <w:r w:rsidRPr="00EF20F7">
        <w:t>ma</w:t>
      </w:r>
      <w:r w:rsidRPr="00EF20F7">
        <w:rPr>
          <w:rFonts w:hint="eastAsia"/>
        </w:rPr>
        <w:t xml:space="preserve">ximum </w:t>
      </w:r>
      <w:r w:rsidRPr="00EF20F7">
        <w:t>message</w:t>
      </w:r>
      <w:r w:rsidRPr="00EF20F7">
        <w:rPr>
          <w:rFonts w:hint="eastAsia"/>
        </w:rPr>
        <w:t xml:space="preserve"> </w:t>
      </w:r>
      <w:r w:rsidRPr="00EF20F7">
        <w:t>size</w:t>
      </w:r>
      <w:r w:rsidRPr="00EF20F7">
        <w:rPr>
          <w:rFonts w:hint="eastAsia"/>
        </w:rPr>
        <w:t xml:space="preserve"> the MRFP is willing to accept;</w:t>
      </w:r>
    </w:p>
    <w:p w14:paraId="2EED6A06" w14:textId="77777777" w:rsidR="009E159F" w:rsidRPr="00EF20F7" w:rsidRDefault="009E159F" w:rsidP="009E159F">
      <w:pPr>
        <w:pStyle w:val="B1"/>
      </w:pPr>
      <w:r w:rsidRPr="00EF20F7">
        <w:t>-</w:t>
      </w:r>
      <w:r w:rsidRPr="00EF20F7">
        <w:tab/>
      </w:r>
      <w:r w:rsidRPr="00EF20F7">
        <w:rPr>
          <w:rFonts w:hint="eastAsia"/>
        </w:rPr>
        <w:t xml:space="preserve">shall send the received </w:t>
      </w:r>
      <w:r w:rsidRPr="00EF20F7">
        <w:rPr>
          <w:rFonts w:hint="eastAsia"/>
          <w:lang w:eastAsia="zh-CN"/>
        </w:rPr>
        <w:t xml:space="preserve">TP </w:t>
      </w:r>
      <w:r w:rsidRPr="00EF20F7">
        <w:rPr>
          <w:rFonts w:hint="eastAsia"/>
        </w:rPr>
        <w:t xml:space="preserve">UE </w:t>
      </w:r>
      <w:r w:rsidRPr="00EF20F7">
        <w:t xml:space="preserve">certificate fingerprint to the </w:t>
      </w:r>
      <w:r w:rsidRPr="00EF20F7">
        <w:rPr>
          <w:rFonts w:hint="eastAsia"/>
        </w:rPr>
        <w:t>MRFP</w:t>
      </w:r>
      <w:r w:rsidRPr="00EF20F7">
        <w:t xml:space="preserve"> </w:t>
      </w:r>
      <w:r w:rsidRPr="00EF20F7">
        <w:rPr>
          <w:rFonts w:hint="eastAsia"/>
        </w:rPr>
        <w:t xml:space="preserve">that </w:t>
      </w:r>
      <w:r w:rsidRPr="00EF20F7">
        <w:t>is</w:t>
      </w:r>
      <w:r w:rsidRPr="00EF20F7">
        <w:rPr>
          <w:rFonts w:hint="eastAsia"/>
        </w:rPr>
        <w:t xml:space="preserve"> then</w:t>
      </w:r>
      <w:r w:rsidRPr="00EF20F7">
        <w:t xml:space="preserve"> able to </w:t>
      </w:r>
      <w:r w:rsidRPr="00EF20F7">
        <w:rPr>
          <w:rFonts w:hint="eastAsia"/>
        </w:rPr>
        <w:t>correlate</w:t>
      </w:r>
      <w:r w:rsidRPr="00EF20F7">
        <w:t xml:space="preserve"> the fingerprint with</w:t>
      </w:r>
      <w:r w:rsidRPr="00EF20F7">
        <w:rPr>
          <w:rFonts w:hint="eastAsia"/>
        </w:rPr>
        <w:t>in</w:t>
      </w:r>
      <w:r w:rsidRPr="00EF20F7">
        <w:t xml:space="preserve"> </w:t>
      </w:r>
      <w:r w:rsidRPr="00EF20F7">
        <w:rPr>
          <w:rFonts w:hint="eastAsia"/>
        </w:rPr>
        <w:t>the</w:t>
      </w:r>
      <w:r w:rsidRPr="00EF20F7">
        <w:t xml:space="preserve"> </w:t>
      </w:r>
      <w:r w:rsidRPr="00EF20F7">
        <w:rPr>
          <w:rFonts w:hint="eastAsia"/>
          <w:lang w:eastAsia="zh-CN"/>
        </w:rPr>
        <w:t xml:space="preserve">CLUE data channel </w:t>
      </w:r>
      <w:r w:rsidRPr="00EF20F7">
        <w:t>uniquely; and</w:t>
      </w:r>
    </w:p>
    <w:p w14:paraId="6509283E" w14:textId="77777777" w:rsidR="009E159F" w:rsidRPr="00EF20F7" w:rsidRDefault="009E159F" w:rsidP="009E159F">
      <w:pPr>
        <w:pStyle w:val="B1"/>
        <w:rPr>
          <w:noProof/>
          <w:lang w:eastAsia="zh-CN"/>
        </w:rPr>
      </w:pPr>
      <w:r w:rsidRPr="00EF20F7">
        <w:t>-</w:t>
      </w:r>
      <w:r w:rsidRPr="00EF20F7">
        <w:tab/>
      </w:r>
      <w:r w:rsidRPr="00EF20F7">
        <w:rPr>
          <w:rFonts w:hint="eastAsia"/>
        </w:rPr>
        <w:t xml:space="preserve">shall </w:t>
      </w:r>
      <w:r w:rsidRPr="00EF20F7">
        <w:t xml:space="preserve">request the certificate fingerprint from </w:t>
      </w:r>
      <w:r w:rsidRPr="00EF20F7">
        <w:rPr>
          <w:rFonts w:hint="eastAsia"/>
        </w:rPr>
        <w:t>the MRFP, f</w:t>
      </w:r>
      <w:r w:rsidRPr="00EF20F7">
        <w:t>or</w:t>
      </w:r>
      <w:r w:rsidRPr="00EF20F7">
        <w:rPr>
          <w:rFonts w:hint="eastAsia"/>
        </w:rPr>
        <w:t xml:space="preserve"> the</w:t>
      </w:r>
      <w:r w:rsidRPr="00EF20F7">
        <w:t xml:space="preserve"> "</w:t>
      </w:r>
      <w:r w:rsidRPr="00EF20F7">
        <w:rPr>
          <w:rFonts w:hint="eastAsia"/>
        </w:rPr>
        <w:t>m=</w:t>
      </w:r>
      <w:r w:rsidRPr="00EF20F7">
        <w:t>"</w:t>
      </w:r>
      <w:r w:rsidRPr="00EF20F7">
        <w:rPr>
          <w:rFonts w:hint="eastAsia"/>
        </w:rPr>
        <w:t xml:space="preserve"> line</w:t>
      </w:r>
      <w:r w:rsidRPr="00EF20F7">
        <w:t xml:space="preserve"> to be transported between the </w:t>
      </w:r>
      <w:r w:rsidRPr="00EF20F7">
        <w:rPr>
          <w:rFonts w:hint="eastAsia"/>
        </w:rPr>
        <w:t xml:space="preserve">served </w:t>
      </w:r>
      <w:r w:rsidRPr="00EF20F7">
        <w:rPr>
          <w:rFonts w:hint="eastAsia"/>
          <w:lang w:eastAsia="zh-CN"/>
        </w:rPr>
        <w:t xml:space="preserve">TP </w:t>
      </w:r>
      <w:r w:rsidRPr="00EF20F7">
        <w:rPr>
          <w:rFonts w:hint="eastAsia"/>
        </w:rPr>
        <w:t>UE</w:t>
      </w:r>
      <w:r w:rsidRPr="00EF20F7">
        <w:t xml:space="preserve"> and the </w:t>
      </w:r>
      <w:r w:rsidRPr="00EF20F7">
        <w:rPr>
          <w:rFonts w:hint="eastAsia"/>
        </w:rPr>
        <w:t>MRFP</w:t>
      </w:r>
      <w:r w:rsidRPr="00EF20F7">
        <w:t xml:space="preserve"> using </w:t>
      </w:r>
      <w:r w:rsidRPr="00EF20F7">
        <w:rPr>
          <w:rFonts w:hint="eastAsia"/>
          <w:lang w:eastAsia="zh-CN"/>
        </w:rPr>
        <w:t xml:space="preserve">CLUE </w:t>
      </w:r>
      <w:r w:rsidRPr="00EF20F7">
        <w:t>data channel.</w:t>
      </w:r>
    </w:p>
    <w:p w14:paraId="2B59B7FA" w14:textId="77777777" w:rsidR="009E159F" w:rsidRPr="00EF20F7" w:rsidRDefault="009E159F" w:rsidP="009E159F">
      <w:pPr>
        <w:rPr>
          <w:lang w:eastAsia="zh-CN"/>
        </w:rPr>
      </w:pPr>
      <w:r w:rsidRPr="00EF20F7">
        <w:rPr>
          <w:rFonts w:hint="eastAsia"/>
          <w:lang w:eastAsia="zh-CN"/>
        </w:rPr>
        <w:t>For the</w:t>
      </w:r>
      <w:r w:rsidRPr="00EF20F7">
        <w:t xml:space="preserve"> media line </w:t>
      </w:r>
      <w:r w:rsidRPr="00EF20F7">
        <w:rPr>
          <w:rFonts w:hint="eastAsia"/>
          <w:lang w:eastAsia="zh-CN"/>
        </w:rPr>
        <w:t xml:space="preserve">with </w:t>
      </w:r>
      <w:r w:rsidRPr="00EF20F7">
        <w:t>"</w:t>
      </w:r>
      <w:r w:rsidRPr="00EF20F7">
        <w:rPr>
          <w:rFonts w:hint="eastAsia"/>
          <w:lang w:eastAsia="zh-CN"/>
        </w:rPr>
        <w:t>UD</w:t>
      </w:r>
      <w:r w:rsidRPr="00EF20F7">
        <w:t>P/</w:t>
      </w:r>
      <w:r w:rsidRPr="00EF20F7">
        <w:rPr>
          <w:rFonts w:hint="eastAsia"/>
          <w:lang w:eastAsia="zh-CN"/>
        </w:rPr>
        <w:t>D</w:t>
      </w:r>
      <w:r w:rsidRPr="00EF20F7">
        <w:t>TLS/</w:t>
      </w:r>
      <w:r w:rsidRPr="00EF20F7">
        <w:rPr>
          <w:rFonts w:hint="eastAsia"/>
          <w:lang w:eastAsia="zh-CN"/>
        </w:rPr>
        <w:t>SCT</w:t>
      </w:r>
      <w:r w:rsidRPr="00EF20F7">
        <w:t>P" as transport protocol</w:t>
      </w:r>
      <w:r w:rsidRPr="00EF20F7">
        <w:rPr>
          <w:rFonts w:hint="eastAsia"/>
          <w:lang w:eastAsia="zh-CN"/>
        </w:rPr>
        <w:t xml:space="preserve"> to be set up for a CLUE data channel, the MRFP shall:</w:t>
      </w:r>
    </w:p>
    <w:p w14:paraId="2BF3C96A" w14:textId="77777777" w:rsidR="009E159F" w:rsidRPr="00EF20F7" w:rsidRDefault="009E159F" w:rsidP="009E159F">
      <w:pPr>
        <w:pStyle w:val="B1"/>
        <w:rPr>
          <w:lang w:eastAsia="zh-CN"/>
        </w:rPr>
      </w:pPr>
      <w:r w:rsidRPr="00EF20F7">
        <w:t>-</w:t>
      </w:r>
      <w:r w:rsidRPr="00EF20F7">
        <w:tab/>
      </w:r>
      <w:r w:rsidRPr="00EF20F7">
        <w:rPr>
          <w:rFonts w:hint="eastAsia"/>
          <w:lang w:eastAsia="zh-CN"/>
        </w:rPr>
        <w:t>allocate</w:t>
      </w:r>
      <w:r w:rsidRPr="00EF20F7">
        <w:rPr>
          <w:rFonts w:hint="eastAsia"/>
        </w:rPr>
        <w:t xml:space="preserve"> the local UDP port and SCTP port</w:t>
      </w:r>
      <w:r w:rsidRPr="00EF20F7">
        <w:rPr>
          <w:rFonts w:hint="eastAsia"/>
          <w:lang w:eastAsia="zh-CN"/>
        </w:rPr>
        <w:t xml:space="preserve">, and send them to </w:t>
      </w:r>
      <w:r w:rsidRPr="00EF20F7">
        <w:rPr>
          <w:rFonts w:hint="eastAsia"/>
        </w:rPr>
        <w:t>the MRF</w:t>
      </w:r>
      <w:r w:rsidRPr="00EF20F7">
        <w:rPr>
          <w:rFonts w:hint="eastAsia"/>
          <w:lang w:eastAsia="zh-CN"/>
        </w:rPr>
        <w:t>C</w:t>
      </w:r>
      <w:r w:rsidRPr="00EF20F7">
        <w:rPr>
          <w:rFonts w:hint="eastAsia"/>
        </w:rPr>
        <w:t>;</w:t>
      </w:r>
    </w:p>
    <w:p w14:paraId="4282A7F2" w14:textId="77777777" w:rsidR="009E159F" w:rsidRPr="00EF20F7" w:rsidRDefault="009E159F" w:rsidP="009E159F">
      <w:pPr>
        <w:pStyle w:val="B1"/>
        <w:rPr>
          <w:lang w:val="en-US"/>
        </w:rPr>
      </w:pPr>
      <w:r w:rsidRPr="00EF20F7">
        <w:rPr>
          <w:lang w:val="en-US"/>
        </w:rPr>
        <w:t>-</w:t>
      </w:r>
      <w:r w:rsidRPr="00EF20F7">
        <w:rPr>
          <w:lang w:val="en-US"/>
        </w:rPr>
        <w:tab/>
        <w:t>w</w:t>
      </w:r>
      <w:r w:rsidRPr="00EF20F7">
        <w:t xml:space="preserve">hen being instructed to start the </w:t>
      </w:r>
      <w:r w:rsidRPr="00EF20F7">
        <w:rPr>
          <w:rFonts w:hint="eastAsia"/>
          <w:lang w:eastAsia="zh-CN"/>
        </w:rPr>
        <w:t>D</w:t>
      </w:r>
      <w:r w:rsidRPr="00EF20F7">
        <w:t>TLS bearer session setup</w:t>
      </w:r>
      <w:r w:rsidRPr="00EF20F7">
        <w:rPr>
          <w:lang w:val="en-US"/>
        </w:rPr>
        <w:t xml:space="preserve">, act as a </w:t>
      </w:r>
      <w:r w:rsidRPr="00EF20F7">
        <w:rPr>
          <w:rFonts w:hint="eastAsia"/>
          <w:lang w:val="en-US" w:eastAsia="zh-CN"/>
        </w:rPr>
        <w:t>D</w:t>
      </w:r>
      <w:r w:rsidRPr="00EF20F7">
        <w:rPr>
          <w:lang w:val="en-US"/>
        </w:rPr>
        <w:t xml:space="preserve">TLS client and establish the </w:t>
      </w:r>
      <w:r w:rsidRPr="00EF20F7">
        <w:rPr>
          <w:rFonts w:hint="eastAsia"/>
          <w:lang w:val="en-US" w:eastAsia="zh-CN"/>
        </w:rPr>
        <w:t>D</w:t>
      </w:r>
      <w:r w:rsidRPr="00EF20F7">
        <w:rPr>
          <w:lang w:val="en-US"/>
        </w:rPr>
        <w:t xml:space="preserve">TLS </w:t>
      </w:r>
      <w:r w:rsidRPr="00EF20F7">
        <w:t xml:space="preserve">bearer </w:t>
      </w:r>
      <w:r w:rsidRPr="00EF20F7">
        <w:rPr>
          <w:lang w:val="en-US"/>
        </w:rPr>
        <w:t>session;</w:t>
      </w:r>
    </w:p>
    <w:p w14:paraId="2971D0D9" w14:textId="77777777" w:rsidR="009E159F" w:rsidRPr="00EF20F7" w:rsidRDefault="009E159F" w:rsidP="009E159F">
      <w:pPr>
        <w:pStyle w:val="B1"/>
        <w:rPr>
          <w:noProof/>
          <w:lang w:eastAsia="zh-CN"/>
        </w:rPr>
      </w:pPr>
      <w:r w:rsidRPr="00EF20F7">
        <w:t>-</w:t>
      </w:r>
      <w:r w:rsidRPr="00EF20F7">
        <w:tab/>
      </w:r>
      <w:r w:rsidRPr="00EF20F7">
        <w:rPr>
          <w:rFonts w:hint="eastAsia"/>
          <w:lang w:eastAsia="zh-CN"/>
        </w:rPr>
        <w:t>if it is requested from the MRFC, set</w:t>
      </w:r>
      <w:r w:rsidRPr="00EF20F7">
        <w:rPr>
          <w:rFonts w:hint="eastAsia"/>
        </w:rPr>
        <w:t xml:space="preserve"> the </w:t>
      </w:r>
      <w:r w:rsidRPr="00EF20F7">
        <w:t>ma</w:t>
      </w:r>
      <w:r w:rsidRPr="00EF20F7">
        <w:rPr>
          <w:rFonts w:hint="eastAsia"/>
        </w:rPr>
        <w:t xml:space="preserve">ximum </w:t>
      </w:r>
      <w:r w:rsidRPr="00EF20F7">
        <w:t>message</w:t>
      </w:r>
      <w:r w:rsidRPr="00EF20F7">
        <w:rPr>
          <w:rFonts w:hint="eastAsia"/>
        </w:rPr>
        <w:t xml:space="preserve"> </w:t>
      </w:r>
      <w:r w:rsidRPr="00EF20F7">
        <w:t>size</w:t>
      </w:r>
      <w:r w:rsidRPr="00EF20F7">
        <w:rPr>
          <w:rFonts w:hint="eastAsia"/>
          <w:lang w:eastAsia="zh-CN"/>
        </w:rPr>
        <w:t xml:space="preserve"> that is</w:t>
      </w:r>
      <w:r w:rsidRPr="00EF20F7">
        <w:rPr>
          <w:rFonts w:hint="eastAsia"/>
        </w:rPr>
        <w:t xml:space="preserve"> accept</w:t>
      </w:r>
      <w:r w:rsidRPr="00EF20F7">
        <w:rPr>
          <w:rFonts w:hint="eastAsia"/>
          <w:lang w:eastAsia="zh-CN"/>
        </w:rPr>
        <w:t>able for the CLUE data channel and send it to the MRFC</w:t>
      </w:r>
      <w:r w:rsidRPr="00EF20F7">
        <w:rPr>
          <w:rFonts w:hint="eastAsia"/>
        </w:rPr>
        <w:t>;</w:t>
      </w:r>
    </w:p>
    <w:p w14:paraId="0E65D7D2" w14:textId="77777777" w:rsidR="009E159F" w:rsidRPr="00EF20F7" w:rsidRDefault="009E159F" w:rsidP="009E159F">
      <w:pPr>
        <w:pStyle w:val="B1"/>
      </w:pPr>
      <w:r w:rsidRPr="00EF20F7">
        <w:t>-</w:t>
      </w:r>
      <w:r w:rsidRPr="00EF20F7">
        <w:tab/>
        <w:t xml:space="preserve">upon request from the </w:t>
      </w:r>
      <w:r w:rsidRPr="00EF20F7">
        <w:rPr>
          <w:rFonts w:hint="eastAsia"/>
          <w:lang w:eastAsia="zh-CN"/>
        </w:rPr>
        <w:t>MRFC</w:t>
      </w:r>
      <w:r w:rsidRPr="00EF20F7">
        <w:t xml:space="preserve">, select an own certificate for the </w:t>
      </w:r>
      <w:r w:rsidRPr="00EF20F7">
        <w:rPr>
          <w:rFonts w:hint="eastAsia"/>
          <w:lang w:eastAsia="zh-CN"/>
        </w:rPr>
        <w:t>CLUE data channel</w:t>
      </w:r>
      <w:r w:rsidRPr="00EF20F7">
        <w:t xml:space="preserve">, and send the fingerprint of the own certificate to the </w:t>
      </w:r>
      <w:r w:rsidRPr="00EF20F7">
        <w:rPr>
          <w:rFonts w:hint="eastAsia"/>
          <w:lang w:eastAsia="zh-CN"/>
        </w:rPr>
        <w:t>MRFC</w:t>
      </w:r>
      <w:r w:rsidRPr="00EF20F7">
        <w:t>;</w:t>
      </w:r>
    </w:p>
    <w:p w14:paraId="74155599" w14:textId="77777777" w:rsidR="009E159F" w:rsidRPr="00EF20F7" w:rsidRDefault="009E159F" w:rsidP="009E159F">
      <w:pPr>
        <w:pStyle w:val="B1"/>
      </w:pPr>
      <w:r w:rsidRPr="00EF20F7">
        <w:t>-</w:t>
      </w:r>
      <w:r w:rsidRPr="00EF20F7">
        <w:tab/>
        <w:t xml:space="preserve">uniquely associate the certificate fingerprint received from the </w:t>
      </w:r>
      <w:r w:rsidRPr="00EF20F7">
        <w:rPr>
          <w:rFonts w:hint="eastAsia"/>
          <w:lang w:eastAsia="zh-CN"/>
        </w:rPr>
        <w:t>MRFC</w:t>
      </w:r>
      <w:r w:rsidRPr="00EF20F7">
        <w:t xml:space="preserve"> with the corresponding </w:t>
      </w:r>
      <w:r w:rsidRPr="00EF20F7">
        <w:rPr>
          <w:rFonts w:hint="eastAsia"/>
          <w:lang w:eastAsia="zh-CN"/>
        </w:rPr>
        <w:t>CLUE data channel</w:t>
      </w:r>
      <w:r w:rsidRPr="00EF20F7">
        <w:t xml:space="preserve">, and subsequently use the certificate fingerprint to verify the establishment of the </w:t>
      </w:r>
      <w:r w:rsidRPr="00EF20F7">
        <w:rPr>
          <w:rFonts w:hint="eastAsia"/>
          <w:lang w:eastAsia="zh-CN"/>
        </w:rPr>
        <w:t>D</w:t>
      </w:r>
      <w:r w:rsidRPr="00EF20F7">
        <w:t>TLS bearer session;</w:t>
      </w:r>
    </w:p>
    <w:p w14:paraId="7181C544" w14:textId="77777777" w:rsidR="009E159F" w:rsidRPr="00EF20F7" w:rsidRDefault="009E159F" w:rsidP="009E159F">
      <w:pPr>
        <w:pStyle w:val="B1"/>
        <w:rPr>
          <w:noProof/>
          <w:lang w:eastAsia="zh-CN"/>
        </w:rPr>
      </w:pPr>
      <w:r w:rsidRPr="00EF20F7">
        <w:t>-</w:t>
      </w:r>
      <w:r w:rsidRPr="00EF20F7">
        <w:tab/>
        <w:t xml:space="preserve">if the verification of the remote certificate fingerprint during the </w:t>
      </w:r>
      <w:r w:rsidRPr="00EF20F7">
        <w:rPr>
          <w:rFonts w:hint="eastAsia"/>
          <w:lang w:eastAsia="zh-CN"/>
        </w:rPr>
        <w:t>D</w:t>
      </w:r>
      <w:r w:rsidRPr="00EF20F7">
        <w:t xml:space="preserve">TLS bearer session establishment fails, regard the remote </w:t>
      </w:r>
      <w:r w:rsidRPr="00EF20F7">
        <w:rPr>
          <w:rFonts w:hint="eastAsia"/>
          <w:lang w:eastAsia="zh-CN"/>
        </w:rPr>
        <w:t>D</w:t>
      </w:r>
      <w:r w:rsidRPr="00EF20F7">
        <w:t xml:space="preserve">TLS endpoint as not authenticated, terminate the </w:t>
      </w:r>
      <w:r w:rsidRPr="00EF20F7">
        <w:rPr>
          <w:rFonts w:hint="eastAsia"/>
          <w:lang w:eastAsia="zh-CN"/>
        </w:rPr>
        <w:t>D</w:t>
      </w:r>
      <w:r w:rsidRPr="00EF20F7">
        <w:t xml:space="preserve">TLS bearer session and report the unsuccessful </w:t>
      </w:r>
      <w:r w:rsidRPr="00EF20F7">
        <w:rPr>
          <w:rFonts w:hint="eastAsia"/>
          <w:lang w:eastAsia="zh-CN"/>
        </w:rPr>
        <w:t>D</w:t>
      </w:r>
      <w:r w:rsidRPr="00EF20F7">
        <w:t xml:space="preserve">TLS bearer session setup to the </w:t>
      </w:r>
      <w:r w:rsidRPr="00EF20F7">
        <w:rPr>
          <w:rFonts w:hint="eastAsia"/>
          <w:lang w:eastAsia="zh-CN"/>
        </w:rPr>
        <w:t>MRFC; and</w:t>
      </w:r>
    </w:p>
    <w:p w14:paraId="1A79B71E" w14:textId="49C7C63F" w:rsidR="009E159F" w:rsidRPr="00EF20F7" w:rsidRDefault="009E159F" w:rsidP="009E159F">
      <w:pPr>
        <w:pStyle w:val="B1"/>
        <w:rPr>
          <w:noProof/>
          <w:lang w:eastAsia="zh-CN"/>
        </w:rPr>
      </w:pPr>
      <w:r w:rsidRPr="00EF20F7">
        <w:t>-</w:t>
      </w:r>
      <w:r w:rsidRPr="00EF20F7">
        <w:tab/>
      </w:r>
      <w:r w:rsidR="005E27BA" w:rsidRPr="00EF20F7">
        <w:t>indicat</w:t>
      </w:r>
      <w:r w:rsidR="005E27BA" w:rsidRPr="00EF20F7">
        <w:rPr>
          <w:rFonts w:hint="eastAsia"/>
          <w:lang w:eastAsia="zh-CN"/>
        </w:rPr>
        <w:t>e</w:t>
      </w:r>
      <w:r w:rsidR="005E27BA" w:rsidRPr="00EF20F7">
        <w:t xml:space="preserve"> the support of the required SCTP extensions (i.e. RE-CONFIG) and other SCTP considerations as defined </w:t>
      </w:r>
      <w:r w:rsidR="005E27BA" w:rsidRPr="00EF20F7">
        <w:rPr>
          <w:rFonts w:hint="eastAsia"/>
          <w:lang w:eastAsia="zh-CN"/>
        </w:rPr>
        <w:t>in</w:t>
      </w:r>
      <w:r w:rsidR="005E27BA" w:rsidRPr="00EF20F7">
        <w:t xml:space="preserve"> </w:t>
      </w:r>
      <w:r w:rsidR="005E27BA">
        <w:rPr>
          <w:rFonts w:hint="eastAsia"/>
          <w:lang w:eastAsia="zh-CN"/>
        </w:rPr>
        <w:t>clause</w:t>
      </w:r>
      <w:r w:rsidR="005E27BA" w:rsidRPr="00EF20F7">
        <w:rPr>
          <w:lang w:val="en-US"/>
        </w:rPr>
        <w:t> </w:t>
      </w:r>
      <w:r w:rsidR="005E27BA" w:rsidRPr="00EF20F7">
        <w:t>3.</w:t>
      </w:r>
      <w:r w:rsidR="005E27BA">
        <w:t>2</w:t>
      </w:r>
      <w:r w:rsidR="005E27BA" w:rsidRPr="00EF20F7">
        <w:rPr>
          <w:rFonts w:hint="eastAsia"/>
          <w:lang w:eastAsia="zh-CN"/>
        </w:rPr>
        <w:t xml:space="preserve"> of IETF </w:t>
      </w:r>
      <w:r w:rsidR="005E27BA" w:rsidRPr="0043675C">
        <w:t>RFC 88</w:t>
      </w:r>
      <w:r w:rsidR="005E27BA">
        <w:t>50</w:t>
      </w:r>
      <w:r w:rsidR="005E27BA" w:rsidRPr="00EF20F7">
        <w:rPr>
          <w:lang w:val="en-US"/>
        </w:rPr>
        <w:t> [49]</w:t>
      </w:r>
      <w:r w:rsidRPr="00EF20F7">
        <w:rPr>
          <w:rFonts w:hint="eastAsia"/>
          <w:lang w:eastAsia="zh-CN"/>
        </w:rPr>
        <w:t xml:space="preserve"> </w:t>
      </w:r>
      <w:r w:rsidRPr="00EF20F7">
        <w:t xml:space="preserve">at the start of the </w:t>
      </w:r>
      <w:r w:rsidRPr="00EF20F7">
        <w:rPr>
          <w:rFonts w:hint="eastAsia"/>
          <w:lang w:eastAsia="zh-CN"/>
        </w:rPr>
        <w:t xml:space="preserve">SCTP </w:t>
      </w:r>
      <w:r w:rsidRPr="00EF20F7">
        <w:t>association.</w:t>
      </w:r>
    </w:p>
    <w:p w14:paraId="4A72C5A7" w14:textId="77777777" w:rsidR="009E159F" w:rsidRPr="00EF20F7" w:rsidRDefault="009E159F" w:rsidP="00232AAD">
      <w:pPr>
        <w:pStyle w:val="Heading3"/>
        <w:rPr>
          <w:lang w:eastAsia="zh-CN"/>
        </w:rPr>
      </w:pPr>
      <w:bookmarkStart w:id="164" w:name="_Toc9597199"/>
      <w:bookmarkStart w:id="165" w:name="_Toc169837247"/>
      <w:r w:rsidRPr="00EF20F7">
        <w:rPr>
          <w:rFonts w:hint="eastAsia"/>
          <w:lang w:eastAsia="zh-CN"/>
        </w:rPr>
        <w:lastRenderedPageBreak/>
        <w:t>5.22.4</w:t>
      </w:r>
      <w:r w:rsidRPr="00EF20F7">
        <w:tab/>
      </w:r>
      <w:r w:rsidRPr="00EF20F7">
        <w:rPr>
          <w:rFonts w:hint="eastAsia"/>
          <w:lang w:eastAsia="zh-CN"/>
        </w:rPr>
        <w:t>Release of CLUE d</w:t>
      </w:r>
      <w:r w:rsidRPr="00EF20F7">
        <w:t>ata channel</w:t>
      </w:r>
      <w:bookmarkEnd w:id="164"/>
      <w:bookmarkEnd w:id="165"/>
    </w:p>
    <w:p w14:paraId="301563A6" w14:textId="77777777" w:rsidR="009E159F" w:rsidRPr="00EF20F7" w:rsidRDefault="009E159F" w:rsidP="009E159F">
      <w:pPr>
        <w:rPr>
          <w:lang w:eastAsia="zh-CN"/>
        </w:rPr>
      </w:pPr>
      <w:r w:rsidRPr="00EF20F7">
        <w:rPr>
          <w:rFonts w:hint="eastAsia"/>
          <w:lang w:eastAsia="zh-CN"/>
        </w:rPr>
        <w:t xml:space="preserve">To close the CLUE data channel, the MRFC may </w:t>
      </w:r>
      <w:r w:rsidRPr="00EF20F7">
        <w:rPr>
          <w:lang w:eastAsia="zh-CN"/>
        </w:rPr>
        <w:t>instruct</w:t>
      </w:r>
      <w:r w:rsidRPr="00EF20F7">
        <w:rPr>
          <w:rFonts w:hint="eastAsia"/>
          <w:lang w:eastAsia="zh-CN"/>
        </w:rPr>
        <w:t xml:space="preserve"> the MRFP to release the </w:t>
      </w:r>
      <w:r w:rsidRPr="00EF20F7">
        <w:rPr>
          <w:lang w:eastAsia="zh-CN"/>
        </w:rPr>
        <w:t xml:space="preserve">underlying communication (i.e., protocol stack </w:t>
      </w:r>
      <w:r w:rsidRPr="00EF20F7">
        <w:rPr>
          <w:rFonts w:hint="eastAsia"/>
          <w:lang w:eastAsia="zh-CN"/>
        </w:rPr>
        <w:t>UDP/DTLS/SCTP</w:t>
      </w:r>
      <w:r w:rsidRPr="00EF20F7">
        <w:rPr>
          <w:lang w:eastAsia="zh-CN"/>
        </w:rPr>
        <w:t>)</w:t>
      </w:r>
      <w:r w:rsidRPr="00EF20F7">
        <w:rPr>
          <w:rFonts w:hint="eastAsia"/>
          <w:lang w:eastAsia="zh-CN"/>
        </w:rPr>
        <w:t xml:space="preserve"> for the CLUE data channel</w:t>
      </w:r>
      <w:r w:rsidRPr="00EF20F7">
        <w:rPr>
          <w:lang w:eastAsia="zh-CN"/>
        </w:rPr>
        <w:t>, which may result in triggering the release of the DTLS bearer session (which then will implicitly lead to a SCTP association shutdown procedure)</w:t>
      </w:r>
      <w:r w:rsidRPr="00EF20F7">
        <w:rPr>
          <w:rFonts w:hint="eastAsia"/>
          <w:lang w:eastAsia="zh-CN"/>
        </w:rPr>
        <w:t>.</w:t>
      </w:r>
    </w:p>
    <w:p w14:paraId="3F9C91D3" w14:textId="77777777" w:rsidR="009E159F" w:rsidRPr="00EF20F7" w:rsidRDefault="009E159F" w:rsidP="009E159F">
      <w:pPr>
        <w:rPr>
          <w:lang w:eastAsia="zh-CN"/>
        </w:rPr>
      </w:pPr>
      <w:r w:rsidRPr="00EF20F7">
        <w:rPr>
          <w:rFonts w:hint="eastAsia"/>
          <w:lang w:eastAsia="zh-CN"/>
        </w:rPr>
        <w:t>Regarding the SCTP reset, t</w:t>
      </w:r>
      <w:r w:rsidRPr="00EF20F7">
        <w:rPr>
          <w:lang w:eastAsia="zh-CN"/>
        </w:rPr>
        <w:t>he MRF</w:t>
      </w:r>
      <w:r w:rsidRPr="00EF20F7">
        <w:rPr>
          <w:rFonts w:hint="eastAsia"/>
          <w:lang w:eastAsia="zh-CN"/>
        </w:rPr>
        <w:t>P</w:t>
      </w:r>
      <w:r w:rsidRPr="00EF20F7">
        <w:rPr>
          <w:lang w:eastAsia="zh-CN"/>
        </w:rPr>
        <w:t xml:space="preserve"> shall provide a pre-configured (i.e., autonomous) behaviour by preventing "SCTP Stream Reconfiguration" procedures</w:t>
      </w:r>
      <w:r w:rsidRPr="00EF20F7">
        <w:rPr>
          <w:rFonts w:hint="eastAsia"/>
          <w:lang w:eastAsia="zh-CN"/>
        </w:rPr>
        <w:t xml:space="preserve"> as specified in IETF RFC 6525[51]</w:t>
      </w:r>
      <w:r w:rsidRPr="00EF20F7">
        <w:rPr>
          <w:lang w:eastAsia="zh-CN"/>
        </w:rPr>
        <w:t>, which results in:</w:t>
      </w:r>
    </w:p>
    <w:p w14:paraId="7493202B" w14:textId="77777777" w:rsidR="009E159F" w:rsidRPr="00EF20F7" w:rsidRDefault="009E159F" w:rsidP="009E159F">
      <w:pPr>
        <w:pStyle w:val="B1"/>
      </w:pPr>
      <w:r w:rsidRPr="00EF20F7">
        <w:t>1)</w:t>
      </w:r>
      <w:r w:rsidRPr="00EF20F7">
        <w:tab/>
      </w:r>
      <w:r w:rsidRPr="00EF20F7">
        <w:rPr>
          <w:rFonts w:hint="eastAsia"/>
          <w:lang w:eastAsia="zh-CN"/>
        </w:rPr>
        <w:t xml:space="preserve">for </w:t>
      </w:r>
      <w:r w:rsidRPr="00EF20F7">
        <w:rPr>
          <w:lang w:eastAsia="zh-CN"/>
        </w:rPr>
        <w:t>an outgoing direction:</w:t>
      </w:r>
      <w:r w:rsidRPr="00EF20F7">
        <w:rPr>
          <w:rFonts w:hint="eastAsia"/>
          <w:lang w:eastAsia="zh-CN"/>
        </w:rPr>
        <w:t xml:space="preserve"> </w:t>
      </w:r>
      <w:r w:rsidRPr="00EF20F7">
        <w:rPr>
          <w:lang w:eastAsia="zh-CN"/>
        </w:rPr>
        <w:t>the MRFP shall not initiate any "Sender-Side Procedures for the RE-CONFIG Chunk"</w:t>
      </w:r>
      <w:r w:rsidRPr="00EF20F7">
        <w:rPr>
          <w:rFonts w:hint="eastAsia"/>
          <w:lang w:eastAsia="zh-CN"/>
        </w:rPr>
        <w:t>, as specified in IETF RFC 6525[51]; and</w:t>
      </w:r>
    </w:p>
    <w:p w14:paraId="4B460DA1" w14:textId="77777777" w:rsidR="009E159F" w:rsidRPr="00EF20F7" w:rsidRDefault="009E159F" w:rsidP="009E159F">
      <w:pPr>
        <w:pStyle w:val="B1"/>
        <w:rPr>
          <w:lang w:eastAsia="zh-CN"/>
        </w:rPr>
      </w:pPr>
      <w:r w:rsidRPr="00EF20F7">
        <w:rPr>
          <w:rFonts w:hint="eastAsia"/>
          <w:lang w:eastAsia="zh-CN"/>
        </w:rPr>
        <w:t>2</w:t>
      </w:r>
      <w:r w:rsidRPr="00EF20F7">
        <w:t>)</w:t>
      </w:r>
      <w:r w:rsidRPr="00EF20F7">
        <w:tab/>
      </w:r>
      <w:r w:rsidRPr="00EF20F7">
        <w:rPr>
          <w:rFonts w:hint="eastAsia"/>
          <w:lang w:eastAsia="zh-CN"/>
        </w:rPr>
        <w:t xml:space="preserve">for </w:t>
      </w:r>
      <w:r w:rsidRPr="00EF20F7">
        <w:rPr>
          <w:lang w:eastAsia="zh-CN"/>
        </w:rPr>
        <w:t>an incoming direction: the MRFP shall deny any SCTP re-configuration request (as part of "Receiver-Side Procedures for the RE-CONFIG Chunk"</w:t>
      </w:r>
      <w:r w:rsidRPr="00EF20F7">
        <w:rPr>
          <w:rFonts w:hint="eastAsia"/>
          <w:lang w:eastAsia="zh-CN"/>
        </w:rPr>
        <w:t>, as specified in IETF RFC 6525[51]</w:t>
      </w:r>
      <w:r w:rsidRPr="00EF20F7">
        <w:rPr>
          <w:lang w:eastAsia="zh-CN"/>
        </w:rPr>
        <w:t>) in order to prevent possible later usage of SCTP stream reset requests</w:t>
      </w:r>
      <w:r w:rsidRPr="00EF20F7">
        <w:rPr>
          <w:rFonts w:hint="eastAsia"/>
          <w:lang w:eastAsia="zh-CN"/>
        </w:rPr>
        <w:t>.</w:t>
      </w:r>
    </w:p>
    <w:p w14:paraId="5985A4A4" w14:textId="77777777" w:rsidR="009E159F" w:rsidRPr="00EF20F7" w:rsidRDefault="009E159F" w:rsidP="00232AAD">
      <w:pPr>
        <w:pStyle w:val="Heading3"/>
        <w:rPr>
          <w:lang w:eastAsia="zh-CN"/>
        </w:rPr>
      </w:pPr>
      <w:bookmarkStart w:id="166" w:name="_Toc9597200"/>
      <w:bookmarkStart w:id="167" w:name="_Toc169837248"/>
      <w:r w:rsidRPr="00EF20F7">
        <w:rPr>
          <w:rFonts w:hint="eastAsia"/>
          <w:lang w:eastAsia="zh-CN"/>
        </w:rPr>
        <w:t>5</w:t>
      </w:r>
      <w:r w:rsidRPr="00EF20F7">
        <w:t>.</w:t>
      </w:r>
      <w:r w:rsidRPr="00EF20F7">
        <w:rPr>
          <w:rFonts w:hint="eastAsia"/>
          <w:lang w:eastAsia="zh-CN"/>
        </w:rPr>
        <w:t>22.5</w:t>
      </w:r>
      <w:r w:rsidRPr="00EF20F7">
        <w:tab/>
      </w:r>
      <w:r w:rsidRPr="00EF20F7">
        <w:rPr>
          <w:rFonts w:hint="eastAsia"/>
          <w:lang w:eastAsia="zh-CN"/>
        </w:rPr>
        <w:t>CLUE transport between MRFC and MRFP</w:t>
      </w:r>
      <w:bookmarkEnd w:id="166"/>
      <w:bookmarkEnd w:id="167"/>
    </w:p>
    <w:p w14:paraId="770A0888" w14:textId="77777777" w:rsidR="009E159F" w:rsidRPr="00EF20F7" w:rsidRDefault="009E159F" w:rsidP="009E159F">
      <w:pPr>
        <w:rPr>
          <w:lang w:eastAsia="zh-CN"/>
        </w:rPr>
      </w:pPr>
      <w:r w:rsidRPr="00EF20F7">
        <w:rPr>
          <w:lang w:eastAsia="zh-CN"/>
        </w:rPr>
        <w:t>When the</w:t>
      </w:r>
      <w:r w:rsidRPr="00EF20F7">
        <w:t xml:space="preserve"> </w:t>
      </w:r>
      <w:r w:rsidRPr="00EF20F7">
        <w:rPr>
          <w:lang w:eastAsia="zh-CN"/>
        </w:rPr>
        <w:t>d</w:t>
      </w:r>
      <w:r w:rsidRPr="00EF20F7">
        <w:t>ata</w:t>
      </w:r>
      <w:r w:rsidRPr="00EF20F7">
        <w:rPr>
          <w:lang w:eastAsia="zh-CN"/>
        </w:rPr>
        <w:t xml:space="preserve"> c</w:t>
      </w:r>
      <w:r w:rsidRPr="00EF20F7">
        <w:t>hannel</w:t>
      </w:r>
      <w:r w:rsidRPr="00EF20F7">
        <w:rPr>
          <w:lang w:eastAsia="zh-CN"/>
        </w:rPr>
        <w:t xml:space="preserve"> is</w:t>
      </w:r>
      <w:r w:rsidRPr="00EF20F7">
        <w:t xml:space="preserve"> terminated </w:t>
      </w:r>
      <w:r w:rsidRPr="00EF20F7">
        <w:rPr>
          <w:lang w:eastAsia="zh-CN"/>
        </w:rPr>
        <w:t>in</w:t>
      </w:r>
      <w:r w:rsidRPr="00EF20F7">
        <w:t xml:space="preserve"> the MRFP</w:t>
      </w:r>
      <w:r w:rsidRPr="00EF20F7">
        <w:rPr>
          <w:lang w:eastAsia="zh-CN"/>
        </w:rPr>
        <w:t xml:space="preserve"> for telepresence</w:t>
      </w:r>
      <w:r w:rsidRPr="00EF20F7">
        <w:t>,</w:t>
      </w:r>
      <w:r w:rsidRPr="00EF20F7">
        <w:rPr>
          <w:lang w:eastAsia="zh-CN"/>
        </w:rPr>
        <w:t xml:space="preserve"> CLUE messages (e.g. OPTIONS, ADVERTISEMENT, CONFIGURE etc.) are sent from the MRFC to the MRFP to be exchanged via the </w:t>
      </w:r>
      <w:r w:rsidRPr="00EF20F7">
        <w:rPr>
          <w:rFonts w:hint="eastAsia"/>
          <w:lang w:eastAsia="zh-CN"/>
        </w:rPr>
        <w:t xml:space="preserve">CLUE </w:t>
      </w:r>
      <w:r w:rsidRPr="00EF20F7">
        <w:rPr>
          <w:lang w:eastAsia="zh-CN"/>
        </w:rPr>
        <w:t>data channel between the MRFP and the TP UE.</w:t>
      </w:r>
    </w:p>
    <w:p w14:paraId="56F64B42" w14:textId="77777777" w:rsidR="009E159F" w:rsidRPr="00EF20F7" w:rsidRDefault="009E159F" w:rsidP="009E159F">
      <w:r w:rsidRPr="00EF20F7">
        <w:rPr>
          <w:lang w:eastAsia="zh-CN"/>
        </w:rPr>
        <w:t xml:space="preserve">When the MRFC requests the MRFP to </w:t>
      </w:r>
      <w:r w:rsidRPr="00EF20F7">
        <w:t>establish a CLUE data channel the MRFC shall include a Notify CLUE Message Received Event information element to request the MRFP a reporting of the received CLUE message.</w:t>
      </w:r>
    </w:p>
    <w:p w14:paraId="41B1F493" w14:textId="77777777" w:rsidR="009E159F" w:rsidRPr="00EF20F7" w:rsidRDefault="009E159F" w:rsidP="009E159F">
      <w:pPr>
        <w:rPr>
          <w:lang w:eastAsia="zh-CN"/>
        </w:rPr>
      </w:pPr>
      <w:r w:rsidRPr="00EF20F7">
        <w:rPr>
          <w:lang w:eastAsia="zh-CN"/>
        </w:rPr>
        <w:t>When a CLUE message needs to be sent to the TP UE the MRFC shall request the MRFP to send the CLUE message.</w:t>
      </w:r>
    </w:p>
    <w:p w14:paraId="63007DD2" w14:textId="77777777" w:rsidR="009E159F" w:rsidRPr="00EF20F7" w:rsidRDefault="009E159F" w:rsidP="009E159F">
      <w:pPr>
        <w:rPr>
          <w:lang w:eastAsia="zh-CN"/>
        </w:rPr>
      </w:pPr>
      <w:r w:rsidRPr="00EF20F7">
        <w:rPr>
          <w:lang w:eastAsia="zh-CN"/>
        </w:rPr>
        <w:t>Upon reception of the request to send CLUE message from the MRFC containing the CLUE message content the MRFP shall send the CLUE message to the TP UE.</w:t>
      </w:r>
    </w:p>
    <w:p w14:paraId="24E7DA00" w14:textId="77777777" w:rsidR="009E159F" w:rsidRPr="00EF20F7" w:rsidRDefault="009E159F" w:rsidP="009E159F">
      <w:r w:rsidRPr="00EF20F7">
        <w:t>When a CLUE message is received from the TP UE, the MRFP shall send the content of the received CLUE message to the MRFC.</w:t>
      </w:r>
    </w:p>
    <w:p w14:paraId="6DA2FD60" w14:textId="77777777" w:rsidR="009E159F" w:rsidRPr="00EF20F7" w:rsidRDefault="009E159F" w:rsidP="00232AAD">
      <w:pPr>
        <w:pStyle w:val="Heading2"/>
      </w:pPr>
      <w:bookmarkStart w:id="168" w:name="_Toc169837249"/>
      <w:r w:rsidRPr="00232AAD">
        <w:t>5.23</w:t>
      </w:r>
      <w:r w:rsidRPr="00232AAD">
        <w:tab/>
        <w:t>SDP Capability Negotiation (SDPCapNeg)</w:t>
      </w:r>
      <w:bookmarkEnd w:id="168"/>
    </w:p>
    <w:p w14:paraId="20DF41BD" w14:textId="77777777" w:rsidR="009E159F" w:rsidRPr="00EF20F7" w:rsidRDefault="009E159F" w:rsidP="009E159F">
      <w:r w:rsidRPr="00EF20F7">
        <w:t>The SDP Capability Negotiation (SDPCapNeg) as specified in IETF RFC 5939</w:t>
      </w:r>
      <w:r w:rsidRPr="00EF20F7">
        <w:rPr>
          <w:lang w:val="en-US"/>
        </w:rPr>
        <w:t> </w:t>
      </w:r>
      <w:r w:rsidRPr="00EF20F7">
        <w:t xml:space="preserve">[53] </w:t>
      </w:r>
      <w:r w:rsidRPr="00EF20F7">
        <w:rPr>
          <w:rFonts w:hint="eastAsia"/>
          <w:lang w:eastAsia="zh-CN"/>
        </w:rPr>
        <w:t>is adopted</w:t>
      </w:r>
      <w:r w:rsidRPr="00EF20F7">
        <w:t xml:space="preserve"> </w:t>
      </w:r>
      <w:r w:rsidRPr="00EF20F7">
        <w:rPr>
          <w:rFonts w:hint="eastAsia"/>
          <w:lang w:eastAsia="zh-CN"/>
        </w:rPr>
        <w:t>as an optional functionality</w:t>
      </w:r>
      <w:r w:rsidRPr="00EF20F7">
        <w:t xml:space="preserve"> to negotiate capabilities and their associated configurations</w:t>
      </w:r>
      <w:r w:rsidRPr="00EF20F7">
        <w:rPr>
          <w:rFonts w:hint="eastAsia"/>
          <w:lang w:eastAsia="zh-CN"/>
        </w:rPr>
        <w:t xml:space="preserve"> according to 3GPP TS 24.229</w:t>
      </w:r>
      <w:r w:rsidRPr="00EF20F7">
        <w:rPr>
          <w:lang w:val="en-US" w:eastAsia="zh-CN"/>
        </w:rPr>
        <w:t> </w:t>
      </w:r>
      <w:r w:rsidRPr="00EF20F7">
        <w:rPr>
          <w:rFonts w:hint="eastAsia"/>
          <w:lang w:eastAsia="zh-CN"/>
        </w:rPr>
        <w:t>[30]</w:t>
      </w:r>
      <w:r w:rsidRPr="00EF20F7">
        <w:t>.</w:t>
      </w:r>
    </w:p>
    <w:p w14:paraId="2FE9BEDC" w14:textId="77777777" w:rsidR="009E159F" w:rsidRPr="00EF20F7" w:rsidRDefault="009E159F" w:rsidP="009E159F">
      <w:pPr>
        <w:rPr>
          <w:lang w:eastAsia="zh-CN"/>
        </w:rPr>
      </w:pPr>
      <w:r w:rsidRPr="00EF20F7">
        <w:rPr>
          <w:rFonts w:hint="eastAsia"/>
          <w:lang w:eastAsia="zh-CN"/>
        </w:rPr>
        <w:t xml:space="preserve">Upon receipt of an incoming SDP offer containing the attributes of SDP capability negotiation, e.g. </w:t>
      </w:r>
      <w:r w:rsidRPr="00EF20F7">
        <w:rPr>
          <w:lang w:eastAsia="zh-CN"/>
        </w:rPr>
        <w:t xml:space="preserve">offer AVPF and AVP together for the RTP profile negotiation using </w:t>
      </w:r>
      <w:r w:rsidRPr="00EF20F7">
        <w:t>"</w:t>
      </w:r>
      <w:r w:rsidRPr="00EF20F7">
        <w:rPr>
          <w:rFonts w:hint="eastAsia"/>
          <w:lang w:eastAsia="zh-CN"/>
        </w:rPr>
        <w:t>a=</w:t>
      </w:r>
      <w:r w:rsidRPr="00EF20F7">
        <w:t>tcap", "</w:t>
      </w:r>
      <w:r w:rsidRPr="00EF20F7">
        <w:rPr>
          <w:rFonts w:hint="eastAsia"/>
          <w:lang w:eastAsia="zh-CN"/>
        </w:rPr>
        <w:t>a=</w:t>
      </w:r>
      <w:r w:rsidRPr="00EF20F7">
        <w:t>pcfg" and "</w:t>
      </w:r>
      <w:r w:rsidRPr="00EF20F7">
        <w:rPr>
          <w:rFonts w:hint="eastAsia"/>
          <w:lang w:eastAsia="zh-CN"/>
        </w:rPr>
        <w:t>a=</w:t>
      </w:r>
      <w:r w:rsidRPr="00EF20F7">
        <w:t>acfg" attributes</w:t>
      </w:r>
      <w:r w:rsidRPr="00EF20F7">
        <w:rPr>
          <w:rFonts w:hint="eastAsia"/>
          <w:lang w:eastAsia="zh-CN"/>
        </w:rPr>
        <w:t xml:space="preserve">, the MRFC </w:t>
      </w:r>
      <w:r w:rsidRPr="00EF20F7">
        <w:t>acting as the session responder</w:t>
      </w:r>
      <w:r w:rsidRPr="00EF20F7">
        <w:rPr>
          <w:rFonts w:hint="eastAsia"/>
          <w:lang w:eastAsia="zh-CN"/>
        </w:rPr>
        <w:t xml:space="preserve"> shall make the decision on support of the alternative configurations based on the MRFC/MRFP capability as provision, and request the MRFP to reserve resources only for the configuration as selected. The MRFC then send the SDP answer i</w:t>
      </w:r>
      <w:r w:rsidRPr="00EF20F7">
        <w:rPr>
          <w:lang w:eastAsia="zh-CN"/>
        </w:rPr>
        <w:t>ndicat</w:t>
      </w:r>
      <w:r w:rsidRPr="00EF20F7">
        <w:rPr>
          <w:rFonts w:hint="eastAsia"/>
          <w:lang w:eastAsia="zh-CN"/>
        </w:rPr>
        <w:t>ing</w:t>
      </w:r>
      <w:r w:rsidRPr="00EF20F7">
        <w:rPr>
          <w:lang w:eastAsia="zh-CN"/>
        </w:rPr>
        <w:t xml:space="preserve"> the selected configuration in the </w:t>
      </w:r>
      <w:r w:rsidRPr="00EF20F7">
        <w:rPr>
          <w:rFonts w:hint="eastAsia"/>
          <w:lang w:eastAsia="zh-CN"/>
        </w:rPr>
        <w:t>"a=</w:t>
      </w:r>
      <w:r w:rsidRPr="00EF20F7">
        <w:rPr>
          <w:lang w:eastAsia="zh-CN"/>
        </w:rPr>
        <w:t>acfg</w:t>
      </w:r>
      <w:r w:rsidRPr="00EF20F7">
        <w:t xml:space="preserve">" </w:t>
      </w:r>
      <w:r w:rsidRPr="00EF20F7">
        <w:rPr>
          <w:lang w:eastAsia="zh-CN"/>
        </w:rPr>
        <w:t>attribute for actual configurations</w:t>
      </w:r>
      <w:r w:rsidRPr="00EF20F7">
        <w:rPr>
          <w:rFonts w:hint="eastAsia"/>
          <w:lang w:eastAsia="zh-CN"/>
        </w:rPr>
        <w:t>.</w:t>
      </w:r>
    </w:p>
    <w:p w14:paraId="354BD789" w14:textId="77777777" w:rsidR="009E159F" w:rsidRPr="00EF20F7" w:rsidRDefault="009E159F" w:rsidP="009E159F">
      <w:pPr>
        <w:rPr>
          <w:lang w:eastAsia="zh-CN"/>
        </w:rPr>
      </w:pPr>
      <w:r w:rsidRPr="00EF20F7">
        <w:rPr>
          <w:rFonts w:hint="eastAsia"/>
          <w:lang w:eastAsia="zh-CN"/>
        </w:rPr>
        <w:t>The MRFC</w:t>
      </w:r>
      <w:r w:rsidRPr="00EF20F7">
        <w:t xml:space="preserve"> acting as the session </w:t>
      </w:r>
      <w:r w:rsidRPr="00EF20F7">
        <w:rPr>
          <w:rFonts w:hint="eastAsia"/>
          <w:lang w:eastAsia="zh-CN"/>
        </w:rPr>
        <w:t>initiator may signal SDPCapNeg to the MRFP, e.g. the MRFC wildcards the supporting configurations from the MRFP in order to construct an SDP offer with the alternative configurations via SDPCapNeg attributes.</w:t>
      </w:r>
    </w:p>
    <w:p w14:paraId="399885E6" w14:textId="77777777" w:rsidR="009E159F" w:rsidRPr="00EF20F7" w:rsidRDefault="009E159F" w:rsidP="00232AAD">
      <w:pPr>
        <w:pStyle w:val="NO"/>
        <w:rPr>
          <w:rFonts w:eastAsia="Batang"/>
        </w:rPr>
      </w:pPr>
      <w:r w:rsidRPr="00232AAD">
        <w:rPr>
          <w:rFonts w:eastAsia="Batang"/>
        </w:rPr>
        <w:t>NOTE:</w:t>
      </w:r>
      <w:r w:rsidRPr="00232AAD">
        <w:rPr>
          <w:rFonts w:eastAsia="Batang"/>
        </w:rPr>
        <w:tab/>
      </w:r>
      <w:r w:rsidRPr="00232AAD">
        <w:rPr>
          <w:rFonts w:hint="eastAsia"/>
        </w:rPr>
        <w:t xml:space="preserve">The additional benefit of signalling SDPCapNeg between the MRFC and the MRFP is to check the resource availability for the corresponding configurations and to avoid the further session failure in case of </w:t>
      </w:r>
      <w:r w:rsidRPr="00232AAD">
        <w:t>inadequate</w:t>
      </w:r>
      <w:r w:rsidRPr="00232AAD">
        <w:rPr>
          <w:rFonts w:hint="eastAsia"/>
        </w:rPr>
        <w:t xml:space="preserve"> resources for the configuration changes in the final confirmation. However, due to the extra resources reserved only during the call establishment phase, there is increased risk of call establishment failure</w:t>
      </w:r>
      <w:r w:rsidRPr="00232AAD">
        <w:rPr>
          <w:rFonts w:eastAsia="Batang"/>
        </w:rPr>
        <w:t>.</w:t>
      </w:r>
    </w:p>
    <w:p w14:paraId="2B55AE4F" w14:textId="77777777" w:rsidR="009E159F" w:rsidRPr="00EF20F7" w:rsidRDefault="009E159F" w:rsidP="009E159F">
      <w:pPr>
        <w:rPr>
          <w:lang w:eastAsia="zh-CN"/>
        </w:rPr>
      </w:pPr>
      <w:r w:rsidRPr="00EF20F7">
        <w:rPr>
          <w:rFonts w:hint="eastAsia"/>
          <w:lang w:eastAsia="zh-CN"/>
        </w:rPr>
        <w:t xml:space="preserve">In case the MRFC </w:t>
      </w:r>
      <w:r w:rsidRPr="00EF20F7">
        <w:rPr>
          <w:lang w:eastAsia="zh-CN"/>
        </w:rPr>
        <w:t xml:space="preserve">decides </w:t>
      </w:r>
      <w:r w:rsidRPr="00EF20F7">
        <w:rPr>
          <w:rFonts w:hint="eastAsia"/>
          <w:lang w:eastAsia="zh-CN"/>
        </w:rPr>
        <w:t>to request the MRFP</w:t>
      </w:r>
      <w:r w:rsidRPr="00EF20F7">
        <w:rPr>
          <w:lang w:eastAsia="zh-CN"/>
        </w:rPr>
        <w:t xml:space="preserve"> </w:t>
      </w:r>
      <w:r w:rsidRPr="00EF20F7">
        <w:rPr>
          <w:rFonts w:hint="eastAsia"/>
          <w:lang w:eastAsia="zh-CN"/>
        </w:rPr>
        <w:t>to reserve resources for all of th</w:t>
      </w:r>
      <w:r w:rsidRPr="00EF20F7">
        <w:rPr>
          <w:lang w:eastAsia="zh-CN"/>
        </w:rPr>
        <w:t>o</w:t>
      </w:r>
      <w:r w:rsidRPr="00EF20F7">
        <w:rPr>
          <w:rFonts w:hint="eastAsia"/>
          <w:lang w:eastAsia="zh-CN"/>
        </w:rPr>
        <w:t>se configurations, the MRFC shall</w:t>
      </w:r>
      <w:r w:rsidRPr="00EF20F7">
        <w:rPr>
          <w:lang w:eastAsia="ko-KR"/>
        </w:rPr>
        <w:t>:</w:t>
      </w:r>
    </w:p>
    <w:p w14:paraId="110CD9CE" w14:textId="77777777" w:rsidR="009E159F" w:rsidRPr="00EF20F7" w:rsidRDefault="009E159F" w:rsidP="00232AAD">
      <w:pPr>
        <w:pStyle w:val="B1"/>
        <w:rPr>
          <w:rFonts w:eastAsia="Batang"/>
        </w:rPr>
      </w:pPr>
      <w:r w:rsidRPr="00232AAD">
        <w:rPr>
          <w:rFonts w:eastAsia="Batang"/>
        </w:rPr>
        <w:t>-</w:t>
      </w:r>
      <w:r w:rsidRPr="00232AAD">
        <w:rPr>
          <w:rFonts w:eastAsia="Batang"/>
        </w:rPr>
        <w:tab/>
      </w:r>
      <w:r w:rsidRPr="00232AAD">
        <w:rPr>
          <w:rFonts w:hint="eastAsia"/>
        </w:rPr>
        <w:t>use legacy SDP attributes</w:t>
      </w:r>
      <w:r w:rsidRPr="00232AAD">
        <w:t xml:space="preserve"> as specified in IETF RFC </w:t>
      </w:r>
      <w:r w:rsidRPr="00232AAD">
        <w:rPr>
          <w:rFonts w:hint="eastAsia"/>
        </w:rPr>
        <w:t>4566</w:t>
      </w:r>
      <w:r w:rsidRPr="00232AAD">
        <w:t> [</w:t>
      </w:r>
      <w:r w:rsidRPr="00232AAD">
        <w:rPr>
          <w:rFonts w:hint="eastAsia"/>
        </w:rPr>
        <w:t>53</w:t>
      </w:r>
      <w:r w:rsidRPr="00232AAD">
        <w:t>]</w:t>
      </w:r>
      <w:r w:rsidRPr="00232AAD">
        <w:rPr>
          <w:rFonts w:hint="eastAsia"/>
        </w:rPr>
        <w:t xml:space="preserve"> to do the mapping of </w:t>
      </w:r>
      <w:r w:rsidRPr="00232AAD">
        <w:t xml:space="preserve">actual and potential configurations </w:t>
      </w:r>
      <w:r w:rsidRPr="00232AAD">
        <w:rPr>
          <w:rFonts w:hint="eastAsia"/>
        </w:rPr>
        <w:t>with the H.248 ReserveGroup concept; or</w:t>
      </w:r>
    </w:p>
    <w:p w14:paraId="350C63CB" w14:textId="77777777" w:rsidR="009E159F" w:rsidRPr="00EF20F7" w:rsidRDefault="009E159F" w:rsidP="00232AAD">
      <w:pPr>
        <w:pStyle w:val="B1"/>
        <w:rPr>
          <w:rFonts w:eastAsia="Batang"/>
        </w:rPr>
      </w:pPr>
      <w:r w:rsidRPr="00232AAD">
        <w:rPr>
          <w:rFonts w:eastAsia="Batang"/>
        </w:rPr>
        <w:t>-</w:t>
      </w:r>
      <w:r w:rsidRPr="00232AAD">
        <w:rPr>
          <w:rFonts w:eastAsia="Batang"/>
        </w:rPr>
        <w:tab/>
      </w:r>
      <w:r w:rsidRPr="00232AAD">
        <w:rPr>
          <w:rFonts w:hint="eastAsia"/>
        </w:rPr>
        <w:t>use SDP extensions for SDP capability negotiation</w:t>
      </w:r>
      <w:r w:rsidRPr="00232AAD">
        <w:t xml:space="preserve"> as specified in IETF RFC 5939 [53]</w:t>
      </w:r>
      <w:r w:rsidRPr="00232AAD">
        <w:rPr>
          <w:rFonts w:hint="eastAsia"/>
        </w:rPr>
        <w:t>, if supported by the MRFP.</w:t>
      </w:r>
    </w:p>
    <w:p w14:paraId="375D1FD0" w14:textId="77777777" w:rsidR="009E159F" w:rsidRPr="00EF20F7" w:rsidRDefault="009E159F" w:rsidP="009E159F">
      <w:r w:rsidRPr="00EF20F7">
        <w:rPr>
          <w:rFonts w:hint="eastAsia"/>
          <w:lang w:eastAsia="zh-CN"/>
        </w:rPr>
        <w:lastRenderedPageBreak/>
        <w:t>Before using SDP extensions for SDP capability negotiation</w:t>
      </w:r>
      <w:r w:rsidRPr="00EF20F7">
        <w:t xml:space="preserve"> as specified in IETF RFC 5939</w:t>
      </w:r>
      <w:r w:rsidRPr="00EF20F7">
        <w:rPr>
          <w:lang w:val="en-US"/>
        </w:rPr>
        <w:t> </w:t>
      </w:r>
      <w:r w:rsidRPr="00EF20F7">
        <w:t>[53]</w:t>
      </w:r>
      <w:r w:rsidRPr="00EF20F7">
        <w:rPr>
          <w:rFonts w:hint="eastAsia"/>
          <w:lang w:eastAsia="zh-CN"/>
        </w:rPr>
        <w:t xml:space="preserve"> towards the MRFP, t</w:t>
      </w:r>
      <w:r w:rsidRPr="00EF20F7">
        <w:t xml:space="preserve">he MRFC </w:t>
      </w:r>
      <w:r w:rsidRPr="00EF20F7">
        <w:rPr>
          <w:rFonts w:hint="eastAsia"/>
          <w:lang w:eastAsia="zh-CN"/>
        </w:rPr>
        <w:t>shall</w:t>
      </w:r>
      <w:r w:rsidRPr="00EF20F7">
        <w:t xml:space="preserve"> perform the necessary checks (i.e. through auditing or via prior provisioning) to ensure that the </w:t>
      </w:r>
      <w:r w:rsidRPr="00EF20F7">
        <w:rPr>
          <w:rFonts w:hint="eastAsia"/>
          <w:lang w:eastAsia="zh-CN"/>
        </w:rPr>
        <w:t>MRFP</w:t>
      </w:r>
      <w:r w:rsidRPr="00EF20F7">
        <w:t xml:space="preserve"> supports the syntax and capabilities requested. For an audit</w:t>
      </w:r>
      <w:r w:rsidRPr="00EF20F7">
        <w:rPr>
          <w:rFonts w:hint="eastAsia"/>
          <w:lang w:eastAsia="zh-CN"/>
        </w:rPr>
        <w:t>ing</w:t>
      </w:r>
      <w:r w:rsidRPr="00EF20F7">
        <w:t xml:space="preserve"> the procedure in </w:t>
      </w:r>
      <w:r>
        <w:rPr>
          <w:rFonts w:hint="eastAsia"/>
          <w:lang w:eastAsia="zh-CN"/>
        </w:rPr>
        <w:t>clause</w:t>
      </w:r>
      <w:r w:rsidRPr="00EF20F7">
        <w:rPr>
          <w:lang w:val="en-US" w:eastAsia="zh-CN"/>
        </w:rPr>
        <w:t> </w:t>
      </w:r>
      <w:r w:rsidRPr="00EF20F7">
        <w:rPr>
          <w:rFonts w:hint="eastAsia"/>
          <w:lang w:val="en-US" w:eastAsia="zh-CN"/>
        </w:rPr>
        <w:t>6.1.8.1</w:t>
      </w:r>
      <w:r w:rsidRPr="00EF20F7">
        <w:t xml:space="preserve"> is used with the </w:t>
      </w:r>
      <w:r w:rsidRPr="00EF20F7">
        <w:rPr>
          <w:rFonts w:hint="eastAsia"/>
          <w:lang w:eastAsia="zh-CN"/>
        </w:rPr>
        <w:t>"</w:t>
      </w:r>
      <w:r w:rsidRPr="00EF20F7">
        <w:t>SDPCapNeg Supported Capabilities</w:t>
      </w:r>
      <w:r w:rsidRPr="00EF20F7">
        <w:rPr>
          <w:rFonts w:hint="eastAsia"/>
          <w:lang w:eastAsia="zh-CN"/>
        </w:rPr>
        <w:t>"</w:t>
      </w:r>
      <w:r w:rsidRPr="00EF20F7">
        <w:t xml:space="preserve"> as the object.</w:t>
      </w:r>
    </w:p>
    <w:p w14:paraId="0A9A49D4" w14:textId="77777777" w:rsidR="009E159F" w:rsidRPr="00EF20F7" w:rsidRDefault="009E159F" w:rsidP="009E159F">
      <w:pPr>
        <w:rPr>
          <w:lang w:eastAsia="zh-CN"/>
        </w:rPr>
      </w:pPr>
      <w:r w:rsidRPr="00EF20F7">
        <w:rPr>
          <w:rFonts w:hint="eastAsia"/>
          <w:lang w:eastAsia="zh-CN"/>
        </w:rPr>
        <w:t xml:space="preserve">When receiving </w:t>
      </w:r>
      <w:r w:rsidRPr="00EF20F7">
        <w:rPr>
          <w:lang w:eastAsia="zh-CN"/>
        </w:rPr>
        <w:t xml:space="preserve">a </w:t>
      </w:r>
      <w:r w:rsidRPr="00EF20F7">
        <w:rPr>
          <w:rFonts w:hint="eastAsia"/>
          <w:lang w:eastAsia="zh-CN"/>
        </w:rPr>
        <w:t>request from</w:t>
      </w:r>
      <w:r w:rsidRPr="00EF20F7">
        <w:t xml:space="preserve"> the MRFC</w:t>
      </w:r>
      <w:r w:rsidRPr="00EF20F7">
        <w:rPr>
          <w:rFonts w:hint="eastAsia"/>
          <w:lang w:eastAsia="zh-CN"/>
        </w:rPr>
        <w:t xml:space="preserve"> with information element "</w:t>
      </w:r>
      <w:r w:rsidRPr="00EF20F7">
        <w:rPr>
          <w:lang w:eastAsia="zh-CN"/>
        </w:rPr>
        <w:t>SDPCapNeg c</w:t>
      </w:r>
      <w:r w:rsidRPr="00EF20F7">
        <w:rPr>
          <w:rFonts w:hint="eastAsia"/>
          <w:lang w:eastAsia="zh-CN"/>
        </w:rPr>
        <w:t>onfiguration"</w:t>
      </w:r>
      <w:r w:rsidRPr="00EF20F7">
        <w:t xml:space="preserve"> indicating the potential use of multiple configurations</w:t>
      </w:r>
      <w:r w:rsidRPr="00EF20F7">
        <w:rPr>
          <w:rFonts w:hint="eastAsia"/>
          <w:lang w:eastAsia="zh-CN"/>
        </w:rPr>
        <w:t>,</w:t>
      </w:r>
      <w:r w:rsidRPr="00EF20F7">
        <w:t xml:space="preserve"> the MRFP</w:t>
      </w:r>
      <w:r w:rsidRPr="00EF20F7">
        <w:rPr>
          <w:rFonts w:hint="eastAsia"/>
          <w:lang w:eastAsia="zh-CN"/>
        </w:rPr>
        <w:t xml:space="preserve"> shall</w:t>
      </w:r>
      <w:r w:rsidRPr="00EF20F7">
        <w:t xml:space="preserve"> </w:t>
      </w:r>
      <w:r w:rsidRPr="00EF20F7">
        <w:rPr>
          <w:rFonts w:hint="eastAsia"/>
          <w:lang w:eastAsia="zh-CN"/>
        </w:rPr>
        <w:t>reserve</w:t>
      </w:r>
      <w:r w:rsidRPr="00EF20F7">
        <w:t xml:space="preserve"> resources for all of those </w:t>
      </w:r>
      <w:r w:rsidRPr="00EF20F7">
        <w:rPr>
          <w:rFonts w:hint="eastAsia"/>
          <w:lang w:eastAsia="zh-CN"/>
        </w:rPr>
        <w:t xml:space="preserve">configurations </w:t>
      </w:r>
      <w:r w:rsidRPr="00EF20F7">
        <w:rPr>
          <w:lang w:eastAsia="zh-CN"/>
        </w:rPr>
        <w:t xml:space="preserve">that it supports </w:t>
      </w:r>
      <w:r w:rsidRPr="00EF20F7">
        <w:rPr>
          <w:rFonts w:hint="eastAsia"/>
          <w:lang w:eastAsia="zh-CN"/>
        </w:rPr>
        <w:t xml:space="preserve">and </w:t>
      </w:r>
      <w:r w:rsidRPr="00EF20F7">
        <w:rPr>
          <w:lang w:eastAsia="zh-CN"/>
        </w:rPr>
        <w:t xml:space="preserve">shall </w:t>
      </w:r>
      <w:r w:rsidRPr="00EF20F7">
        <w:rPr>
          <w:rFonts w:hint="eastAsia"/>
          <w:lang w:eastAsia="zh-CN"/>
        </w:rPr>
        <w:t xml:space="preserve">send </w:t>
      </w:r>
      <w:r w:rsidRPr="00EF20F7">
        <w:rPr>
          <w:lang w:eastAsia="zh-CN"/>
        </w:rPr>
        <w:t>indicate the configurations for which it reserved resources in</w:t>
      </w:r>
      <w:r w:rsidRPr="00EF20F7">
        <w:rPr>
          <w:rFonts w:hint="eastAsia"/>
          <w:lang w:eastAsia="zh-CN"/>
        </w:rPr>
        <w:t xml:space="preserve"> </w:t>
      </w:r>
      <w:r w:rsidRPr="00EF20F7">
        <w:rPr>
          <w:lang w:eastAsia="zh-CN"/>
        </w:rPr>
        <w:t xml:space="preserve">an </w:t>
      </w:r>
      <w:r w:rsidRPr="00EF20F7">
        <w:rPr>
          <w:rFonts w:hint="eastAsia"/>
          <w:lang w:eastAsia="zh-CN"/>
        </w:rPr>
        <w:t>"</w:t>
      </w:r>
      <w:r w:rsidRPr="00EF20F7">
        <w:rPr>
          <w:lang w:eastAsia="zh-CN"/>
        </w:rPr>
        <w:t>SDPCapNeg c</w:t>
      </w:r>
      <w:r w:rsidRPr="00EF20F7">
        <w:rPr>
          <w:rFonts w:hint="eastAsia"/>
          <w:lang w:eastAsia="zh-CN"/>
        </w:rPr>
        <w:t>onfiguration" information element in the response</w:t>
      </w:r>
      <w:r w:rsidRPr="00EF20F7">
        <w:t xml:space="preserve">. </w:t>
      </w:r>
      <w:r w:rsidRPr="00EF20F7">
        <w:rPr>
          <w:rFonts w:hint="eastAsia"/>
          <w:lang w:eastAsia="zh-CN"/>
        </w:rPr>
        <w:t>T</w:t>
      </w:r>
      <w:r w:rsidRPr="00EF20F7">
        <w:t>he MRFC</w:t>
      </w:r>
      <w:r w:rsidRPr="00EF20F7">
        <w:rPr>
          <w:rFonts w:hint="eastAsia"/>
          <w:lang w:eastAsia="zh-CN"/>
        </w:rPr>
        <w:t xml:space="preserve"> shall update the</w:t>
      </w:r>
      <w:r w:rsidRPr="00EF20F7">
        <w:t xml:space="preserve"> </w:t>
      </w:r>
      <w:r w:rsidRPr="00EF20F7">
        <w:rPr>
          <w:rFonts w:hint="eastAsia"/>
          <w:lang w:eastAsia="zh-CN"/>
        </w:rPr>
        <w:t xml:space="preserve">SDP offer with SDPCapNeg </w:t>
      </w:r>
      <w:r w:rsidRPr="00EF20F7">
        <w:rPr>
          <w:lang w:eastAsia="zh-CN"/>
        </w:rPr>
        <w:t>configurations in</w:t>
      </w:r>
      <w:r w:rsidRPr="00EF20F7">
        <w:rPr>
          <w:rFonts w:hint="eastAsia"/>
          <w:lang w:eastAsia="zh-CN"/>
        </w:rPr>
        <w:t xml:space="preserve"> the response from the MRFP and</w:t>
      </w:r>
      <w:r w:rsidRPr="00EF20F7">
        <w:t xml:space="preserve"> shall forward the SDP offer to the ne</w:t>
      </w:r>
      <w:r w:rsidRPr="00EF20F7">
        <w:rPr>
          <w:rFonts w:hint="eastAsia"/>
          <w:lang w:eastAsia="zh-CN"/>
        </w:rPr>
        <w:t>x</w:t>
      </w:r>
      <w:r w:rsidRPr="00EF20F7">
        <w:t>t</w:t>
      </w:r>
      <w:r w:rsidRPr="00EF20F7">
        <w:rPr>
          <w:rFonts w:hint="eastAsia"/>
          <w:lang w:eastAsia="zh-CN"/>
        </w:rPr>
        <w:t xml:space="preserve"> hop</w:t>
      </w:r>
      <w:r w:rsidRPr="00EF20F7">
        <w:t>.</w:t>
      </w:r>
    </w:p>
    <w:p w14:paraId="5C0F06A2" w14:textId="77777777" w:rsidR="009E159F" w:rsidRPr="00EF20F7" w:rsidRDefault="009E159F" w:rsidP="009E159F">
      <w:pPr>
        <w:rPr>
          <w:lang w:eastAsia="zh-CN"/>
        </w:rPr>
      </w:pPr>
      <w:r w:rsidRPr="00EF20F7">
        <w:t xml:space="preserve">On receipt of an SDP answer with SDPCapNeg, the MRFC shall request the MRFP to </w:t>
      </w:r>
      <w:r w:rsidRPr="00EF20F7">
        <w:rPr>
          <w:rFonts w:hint="eastAsia"/>
          <w:lang w:eastAsia="zh-CN"/>
        </w:rPr>
        <w:t>configure the resources for</w:t>
      </w:r>
      <w:r w:rsidRPr="00EF20F7">
        <w:t xml:space="preserve"> the selected configuration. If the MRFP previously reserved any</w:t>
      </w:r>
      <w:r w:rsidRPr="00EF20F7">
        <w:rPr>
          <w:rFonts w:hint="eastAsia"/>
          <w:lang w:eastAsia="zh-CN"/>
        </w:rPr>
        <w:t xml:space="preserve"> temporary resources for configurations </w:t>
      </w:r>
      <w:r w:rsidRPr="00EF20F7">
        <w:rPr>
          <w:lang w:eastAsia="zh-CN"/>
        </w:rPr>
        <w:t xml:space="preserve">that were </w:t>
      </w:r>
      <w:r w:rsidRPr="00EF20F7">
        <w:rPr>
          <w:rFonts w:hint="eastAsia"/>
          <w:lang w:eastAsia="zh-CN"/>
        </w:rPr>
        <w:t xml:space="preserve">not selected, the MRFC shall also request the MRFP to release </w:t>
      </w:r>
      <w:r w:rsidRPr="00EF20F7">
        <w:rPr>
          <w:lang w:eastAsia="zh-CN"/>
        </w:rPr>
        <w:t>those resources</w:t>
      </w:r>
      <w:r w:rsidRPr="00EF20F7">
        <w:rPr>
          <w:rFonts w:hint="eastAsia"/>
          <w:lang w:eastAsia="zh-CN"/>
        </w:rPr>
        <w:t>.</w:t>
      </w:r>
    </w:p>
    <w:p w14:paraId="477E4CAB" w14:textId="77777777" w:rsidR="009E159F" w:rsidRPr="00EF20F7" w:rsidRDefault="009E159F" w:rsidP="00232AAD">
      <w:pPr>
        <w:pStyle w:val="Heading2"/>
      </w:pPr>
      <w:bookmarkStart w:id="169" w:name="_Toc9597201"/>
      <w:bookmarkStart w:id="170" w:name="_Toc169837250"/>
      <w:r w:rsidRPr="00EF20F7">
        <w:t>5.24</w:t>
      </w:r>
      <w:r w:rsidRPr="00EF20F7">
        <w:tab/>
        <w:t>Video Region-of-Interest (ROI)</w:t>
      </w:r>
      <w:bookmarkEnd w:id="169"/>
      <w:bookmarkEnd w:id="170"/>
    </w:p>
    <w:p w14:paraId="53501177" w14:textId="77777777" w:rsidR="009E159F" w:rsidRPr="00EF20F7" w:rsidRDefault="009E159F" w:rsidP="00232AAD">
      <w:pPr>
        <w:pStyle w:val="Heading3"/>
      </w:pPr>
      <w:bookmarkStart w:id="171" w:name="_Toc9597202"/>
      <w:bookmarkStart w:id="172" w:name="_Toc169837251"/>
      <w:r w:rsidRPr="00EF20F7">
        <w:t>5.24.1</w:t>
      </w:r>
      <w:r w:rsidRPr="00EF20F7">
        <w:tab/>
        <w:t>General</w:t>
      </w:r>
      <w:bookmarkEnd w:id="171"/>
      <w:bookmarkEnd w:id="172"/>
    </w:p>
    <w:p w14:paraId="41BAD7CC" w14:textId="77777777" w:rsidR="009E159F" w:rsidRPr="00EF20F7" w:rsidRDefault="009E159F" w:rsidP="009E159F">
      <w:r w:rsidRPr="00EF20F7">
        <w:t xml:space="preserve">The MRFC and the MRFP may support the video Region-of-Interest (ROI) as defined in 3GPP TS 26.114 [23]. Three modes are specified for supporting ROI, </w:t>
      </w:r>
      <w:r w:rsidRPr="00EF20F7">
        <w:rPr>
          <w:rFonts w:hint="eastAsia"/>
          <w:lang w:eastAsia="zh-CN"/>
        </w:rPr>
        <w:t xml:space="preserve">including </w:t>
      </w:r>
      <w:r w:rsidRPr="00EF20F7">
        <w:t>"Far End Camera Control (FECC)", "Arbitrary ROI" and "Predefined ROI". The MRFC and the MRFP may independently support any of these modes.</w:t>
      </w:r>
    </w:p>
    <w:p w14:paraId="37F59795" w14:textId="77777777" w:rsidR="009E159F" w:rsidRPr="00EF20F7" w:rsidRDefault="009E159F" w:rsidP="009E159F">
      <w:r w:rsidRPr="00EF20F7">
        <w:t xml:space="preserve">For the forthcoming </w:t>
      </w:r>
      <w:r w:rsidR="00A243F9">
        <w:t>clause</w:t>
      </w:r>
      <w:r w:rsidRPr="00EF20F7">
        <w:t>s on "Far End Camera Control (FECC)", "Arbitrary ROI" and "Predefined ROI", the MRF procedures allow for only a single ROI-sending client in a given conference to receive and act on ROI requests for a given ROI mode, but they allow for multiple ROI-receiving clients to issue and send ROI requests. Once the MRFC successfully completes the ROI capability negotiation with the ROI-sending client, it offers the corresponding ROI capabilities to other ROI-receiving clients in the conference and instructs the MRFP to signal ROI request(s) to the ROI-sending client based on the ROI requests it receives from the ROI-receiving clients.</w:t>
      </w:r>
    </w:p>
    <w:p w14:paraId="63C50D3D" w14:textId="77777777" w:rsidR="009E159F" w:rsidRPr="00EF20F7" w:rsidRDefault="009E159F" w:rsidP="00232AAD">
      <w:pPr>
        <w:pStyle w:val="Heading3"/>
      </w:pPr>
      <w:bookmarkStart w:id="173" w:name="_Toc9597203"/>
      <w:bookmarkStart w:id="174" w:name="_Toc169837252"/>
      <w:r w:rsidRPr="00EF20F7">
        <w:t>5.24.2</w:t>
      </w:r>
      <w:r w:rsidRPr="00EF20F7">
        <w:tab/>
        <w:t>"Far End Camera Control" mode</w:t>
      </w:r>
      <w:bookmarkEnd w:id="173"/>
      <w:bookmarkEnd w:id="174"/>
    </w:p>
    <w:p w14:paraId="1999BC66" w14:textId="77777777" w:rsidR="009E159F" w:rsidRPr="00EF20F7" w:rsidRDefault="009E159F" w:rsidP="009E159F">
      <w:r w:rsidRPr="00EF20F7">
        <w:t xml:space="preserve">The MRFC and MRFP may support the "Far End Camera Control" mode as specified in 3GPP TS 26.114 [23]. If the MRFC and MRFP support the "Far End Camera Control" mode, the MRFC and MRFP shall apply the procedures in the present </w:t>
      </w:r>
      <w:r>
        <w:t>clause</w:t>
      </w:r>
      <w:r w:rsidRPr="00EF20F7">
        <w:t>.</w:t>
      </w:r>
    </w:p>
    <w:p w14:paraId="39DD435C" w14:textId="77777777" w:rsidR="009E159F" w:rsidRPr="00EF20F7" w:rsidRDefault="009E159F" w:rsidP="009E159F">
      <w:r w:rsidRPr="00EF20F7">
        <w:t>U</w:t>
      </w:r>
      <w:r w:rsidRPr="00EF20F7">
        <w:rPr>
          <w:lang w:eastAsia="ko-KR"/>
        </w:rPr>
        <w:t xml:space="preserve">pon receipt of </w:t>
      </w:r>
      <w:r w:rsidRPr="00EF20F7">
        <w:t>an SDP offer containing an "m=" line with a media type "application/h224", as defined by IETF RFC 4573 [54] which indicates support for FECC (ITU-T Recommendation H.281 [56]) using ITU-T Recommendation H.224 [55], the MRFC shall determine based on the local policy and the ROI negotiation results on other call legs whether to accept this "FECC" offer. If the "FECC" offer is accepted, the MRFC shall:</w:t>
      </w:r>
    </w:p>
    <w:p w14:paraId="786E0400" w14:textId="77777777" w:rsidR="009E159F" w:rsidRPr="00EF20F7" w:rsidRDefault="009E159F" w:rsidP="009E159F">
      <w:pPr>
        <w:pStyle w:val="B1"/>
        <w:rPr>
          <w:szCs w:val="24"/>
        </w:rPr>
      </w:pPr>
      <w:r w:rsidRPr="00EF20F7">
        <w:rPr>
          <w:szCs w:val="24"/>
        </w:rPr>
        <w:t>-</w:t>
      </w:r>
      <w:r>
        <w:tab/>
      </w:r>
      <w:r w:rsidRPr="00EF20F7">
        <w:t>include the "m=" and "a=" lines related to the "application/h224" media types (see the related SDP examples in annex A.4.2e of 3GPP TS 26.114 [23])</w:t>
      </w:r>
      <w:r w:rsidRPr="00EF20F7">
        <w:rPr>
          <w:szCs w:val="24"/>
        </w:rPr>
        <w:t xml:space="preserve"> </w:t>
      </w:r>
      <w:r w:rsidRPr="00EF20F7">
        <w:t>in the SDP answer that will be sent within the SIP signalling;</w:t>
      </w:r>
    </w:p>
    <w:p w14:paraId="2F9C5D33" w14:textId="77777777" w:rsidR="009E159F" w:rsidRPr="00EF20F7" w:rsidRDefault="009E159F" w:rsidP="009E159F">
      <w:pPr>
        <w:pStyle w:val="B1"/>
      </w:pPr>
      <w:r w:rsidRPr="00EF20F7">
        <w:t>-</w:t>
      </w:r>
      <w:r w:rsidRPr="00EF20F7">
        <w:tab/>
        <w:t>request the MRFP to provide a separate IP/UDP/RTP transport for the "application/h224" media stream by setting the "m=" line media type to "application" and "RTP/AVP" or "RTP/AVPF" over UDP as transport protocol when reserving the transport resources, and forward transparently RTP/UDP packets (with the transparent (H.224)-PDU); and</w:t>
      </w:r>
    </w:p>
    <w:p w14:paraId="1CB04845" w14:textId="77777777" w:rsidR="009E159F" w:rsidRPr="00EF20F7" w:rsidRDefault="009E159F" w:rsidP="009E159F">
      <w:pPr>
        <w:pStyle w:val="B1"/>
      </w:pPr>
      <w:r w:rsidRPr="00EF20F7">
        <w:t>-</w:t>
      </w:r>
      <w:r w:rsidRPr="00EF20F7">
        <w:tab/>
        <w:t>only one of the SDP offers containing "a=sendrecv" or "a=recvonly" capabilities shall be responded by the MRFC with an SDP answer with an indication of "a=sendonly" and other such SDP offers, if accepted, shall be responded by the MRFC with an SDP answer with an indication of "a=recvonly".</w:t>
      </w:r>
    </w:p>
    <w:p w14:paraId="31D13145" w14:textId="77777777" w:rsidR="009E159F" w:rsidRPr="00EF20F7" w:rsidRDefault="009E159F" w:rsidP="009E159F">
      <w:pPr>
        <w:pStyle w:val="B1"/>
      </w:pPr>
      <w:r w:rsidRPr="00EF20F7">
        <w:t>-</w:t>
      </w:r>
      <w:r w:rsidRPr="00EF20F7">
        <w:tab/>
        <w:t>request the MRFP to pass RTP flows from the terminations where the MRFC replied with "a=recvonly" in the SDP answer to the termination where the MRFC replied with "a=sendonly" in the SDP answer.</w:t>
      </w:r>
    </w:p>
    <w:p w14:paraId="415BF25E" w14:textId="77777777" w:rsidR="009E159F" w:rsidRPr="00EF20F7" w:rsidRDefault="009E159F" w:rsidP="009E159F">
      <w:pPr>
        <w:pStyle w:val="NO"/>
      </w:pPr>
      <w:r w:rsidRPr="00EF20F7">
        <w:t>NOTE 1:</w:t>
      </w:r>
      <w:r w:rsidRPr="00EF20F7">
        <w:tab/>
        <w:t>There may be one media type "application/h224" "m=" line for each video "m=" line.</w:t>
      </w:r>
    </w:p>
    <w:p w14:paraId="7F6DD2DE" w14:textId="77777777" w:rsidR="009E159F" w:rsidRPr="00EF20F7" w:rsidRDefault="009E159F" w:rsidP="009E159F">
      <w:pPr>
        <w:pStyle w:val="NO"/>
      </w:pPr>
      <w:r w:rsidRPr="00EF20F7">
        <w:t>NOTE 2:</w:t>
      </w:r>
      <w:r w:rsidRPr="00EF20F7">
        <w:tab/>
        <w:t>The use of FECC itself is internal to the H.224 frame and is identified by the client ID field of the H.224 packet. The MRFC only indicates the use of IP/UDP/RTP. The use of FECC is signalled via H.224 by a MTSI client.</w:t>
      </w:r>
    </w:p>
    <w:p w14:paraId="333F7CDE" w14:textId="77777777" w:rsidR="009E159F" w:rsidRPr="00EF20F7" w:rsidRDefault="009E159F" w:rsidP="009E159F">
      <w:r w:rsidRPr="00EF20F7">
        <w:lastRenderedPageBreak/>
        <w:t>If the MRFP does not support the FECC feature or the MRFC determines that the "FECC" offer should not be accepted based on the local policy and the ROI negotiation results on other call legs, the MRFC shall send the SDP answer without any "m=" and "a=" lines related to the "application/h224" media types within the SIP signalling.</w:t>
      </w:r>
    </w:p>
    <w:p w14:paraId="25A631FB" w14:textId="77777777" w:rsidR="009E159F" w:rsidRPr="00EF20F7" w:rsidRDefault="009E159F" w:rsidP="009E159F">
      <w:r w:rsidRPr="00EF20F7">
        <w:t xml:space="preserve">If the MRFC and MRFP support </w:t>
      </w:r>
      <w:r w:rsidRPr="00EF20F7">
        <w:rPr>
          <w:lang w:eastAsia="ko-KR"/>
        </w:rPr>
        <w:t xml:space="preserve">the FECC feature then before sending </w:t>
      </w:r>
      <w:r w:rsidRPr="00EF20F7">
        <w:t>an SDP offer, the MRFC shall:</w:t>
      </w:r>
    </w:p>
    <w:p w14:paraId="73D84226" w14:textId="77777777" w:rsidR="009E159F" w:rsidRPr="00EF20F7" w:rsidRDefault="009E159F" w:rsidP="009E159F">
      <w:pPr>
        <w:pStyle w:val="B1"/>
      </w:pPr>
      <w:r w:rsidRPr="00EF20F7">
        <w:t>a)</w:t>
      </w:r>
      <w:r w:rsidRPr="00EF20F7">
        <w:tab/>
        <w:t>determine based on the local policy and the FECC negotiation results on other call legs to offer FECC; and</w:t>
      </w:r>
    </w:p>
    <w:p w14:paraId="4A6E8F16" w14:textId="77777777" w:rsidR="009E159F" w:rsidRPr="00EF20F7" w:rsidRDefault="009E159F" w:rsidP="009E159F">
      <w:pPr>
        <w:pStyle w:val="B1"/>
      </w:pPr>
      <w:r w:rsidRPr="00EF20F7">
        <w:t>b)</w:t>
      </w:r>
      <w:r w:rsidRPr="00EF20F7">
        <w:tab/>
        <w:t>if the MRFC determines to offer FECC:</w:t>
      </w:r>
    </w:p>
    <w:p w14:paraId="0E740C65" w14:textId="77777777" w:rsidR="009E159F" w:rsidRPr="00EF20F7" w:rsidRDefault="009E159F" w:rsidP="009E159F">
      <w:pPr>
        <w:pStyle w:val="B2"/>
      </w:pPr>
      <w:r w:rsidRPr="00EF20F7">
        <w:t>-</w:t>
      </w:r>
      <w:r w:rsidRPr="00EF20F7">
        <w:tab/>
        <w:t xml:space="preserve">the MRFC shall include the "m=" and "a=" lines related to the "application/h224" media types </w:t>
      </w:r>
      <w:r w:rsidRPr="00EF20F7">
        <w:rPr>
          <w:szCs w:val="24"/>
        </w:rPr>
        <w:t>i</w:t>
      </w:r>
      <w:r w:rsidRPr="00EF20F7">
        <w:t>n the SDP offer it sends within the SIP signalling; and</w:t>
      </w:r>
    </w:p>
    <w:p w14:paraId="150C4A86" w14:textId="77777777" w:rsidR="009E159F" w:rsidRPr="00EF20F7" w:rsidRDefault="009E159F" w:rsidP="009E159F">
      <w:pPr>
        <w:pStyle w:val="B2"/>
      </w:pPr>
      <w:r w:rsidRPr="00EF20F7">
        <w:t>-</w:t>
      </w:r>
      <w:r w:rsidRPr="00EF20F7">
        <w:tab/>
        <w:t>request the MRFP to provide a separate IP/UDP/RTP transport for the "application/h224" media stream by setting the "m=" line media type to "application" and "RTP/AVP" or "RTP/AVPF" over UDP as transport protocol when reserving the transport resources, and forward transparently RTP/UDP packets (with the transparent (H.224)-PDU)</w:t>
      </w:r>
    </w:p>
    <w:p w14:paraId="1393A344" w14:textId="77777777" w:rsidR="009E159F" w:rsidRPr="00EF20F7" w:rsidRDefault="009E159F" w:rsidP="00232AAD">
      <w:pPr>
        <w:pStyle w:val="B2"/>
      </w:pPr>
      <w:r w:rsidRPr="00232AAD">
        <w:t>-</w:t>
      </w:r>
      <w:r w:rsidRPr="00232AAD">
        <w:tab/>
        <w:t>only one of the SDP offers from the MRFC shall contain "a=sendonly" and remaining SDP offers from the MRFC shall contain "a=recvonly".</w:t>
      </w:r>
    </w:p>
    <w:p w14:paraId="21EB1E1A" w14:textId="77777777" w:rsidR="009E159F" w:rsidRPr="00EF20F7" w:rsidRDefault="009E159F" w:rsidP="00232AAD">
      <w:pPr>
        <w:pStyle w:val="B2"/>
        <w:rPr>
          <w:szCs w:val="24"/>
        </w:rPr>
      </w:pPr>
      <w:r w:rsidRPr="00232AAD">
        <w:t>-</w:t>
      </w:r>
      <w:r w:rsidRPr="00232AAD">
        <w:tab/>
        <w:t>request the MRFP to pass RTP flows from the terminations where the MRFC indicated with "a=recvonly" in the SDP offer to the termination where the MRFC indicated with "a=sendonly" in the SDP offer.</w:t>
      </w:r>
    </w:p>
    <w:p w14:paraId="53EEA057" w14:textId="77777777" w:rsidR="009E159F" w:rsidRPr="00EF20F7" w:rsidRDefault="009E159F" w:rsidP="009E159F">
      <w:r w:rsidRPr="00EF20F7">
        <w:t>If the MRFP does not support the FECC feature, the MRFC shall send the SDP offer without any FECC related SDP attributes within the SIP signalling.</w:t>
      </w:r>
    </w:p>
    <w:p w14:paraId="0489FBBB" w14:textId="77777777" w:rsidR="009E159F" w:rsidRPr="00EF20F7" w:rsidRDefault="009E159F" w:rsidP="00232AAD">
      <w:pPr>
        <w:pStyle w:val="Heading3"/>
      </w:pPr>
      <w:bookmarkStart w:id="175" w:name="_Toc9597204"/>
      <w:bookmarkStart w:id="176" w:name="_Toc169837253"/>
      <w:r w:rsidRPr="00EF20F7">
        <w:t>5.24.3</w:t>
      </w:r>
      <w:r w:rsidRPr="00EF20F7">
        <w:tab/>
        <w:t>"Predefined ROI" mode</w:t>
      </w:r>
      <w:bookmarkEnd w:id="175"/>
      <w:bookmarkEnd w:id="176"/>
    </w:p>
    <w:p w14:paraId="3C8AEB68" w14:textId="77777777" w:rsidR="009E159F" w:rsidRPr="00EF20F7" w:rsidRDefault="009E159F" w:rsidP="009E159F">
      <w:r w:rsidRPr="00EF20F7">
        <w:t xml:space="preserve">The MRFC and MRFP may support the "Predefined ROI" mode as specified in 3GPP TS 26.114 [23]. If the MRFC and MRFP support the "Predefined ROI", the MRFC and MRFP shall apply the procedures in the present </w:t>
      </w:r>
      <w:r>
        <w:t>clause</w:t>
      </w:r>
      <w:r w:rsidRPr="00EF20F7">
        <w:t>.</w:t>
      </w:r>
    </w:p>
    <w:p w14:paraId="3875D0A5" w14:textId="77777777" w:rsidR="009E159F" w:rsidRPr="00EF20F7" w:rsidRDefault="009E159F" w:rsidP="009E159F">
      <w:pPr>
        <w:pStyle w:val="ListBullet5"/>
        <w:ind w:left="0" w:firstLine="0"/>
      </w:pPr>
      <w:r w:rsidRPr="00EF20F7">
        <w:t>U</w:t>
      </w:r>
      <w:r w:rsidRPr="00EF20F7">
        <w:rPr>
          <w:lang w:eastAsia="ko-KR"/>
        </w:rPr>
        <w:t xml:space="preserve">pon receipt of </w:t>
      </w:r>
      <w:r w:rsidRPr="00EF20F7">
        <w:t>an SDP offer containing the predefined ROI attribute(s) "a=predefined_ROI" defined in 3GPP TS 26.114 [23], the MRFC shall determine based on the local policy and the ROI negotiation results on other call legs whether to accept this "Predefined ROI" offer. If the "Predefined ROI" offer is accepted, the MRFC shall include the accepted set of predefined ROIs in the SDP answer by indicating them using the "a=predefined_ROI" attributes that will be sent within the SIP signalling (see the related SDP examples in annex A.4.2e of 3GPP TS 26.114 [23]). The accepted set of predefined ROIs shall be based on the predefined ROIs offered by the client designated by the MRFC as the ROI-sending client. For the response to the ROI-sending client, the SDP answer from the MRFC shall not contain "a=predefined_ROI" attributes. If the MRFP does not support the Predefined ROI feature or the MRFC determines that the "Predefined ROI" offer should not be accepted based on the local policy and the ROI negotiation results on other call legs, the MRFC shall send the SDP answer without any "a=predefined_ROI" attributes</w:t>
      </w:r>
      <w:r w:rsidRPr="00EF20F7">
        <w:rPr>
          <w:szCs w:val="24"/>
        </w:rPr>
        <w:t xml:space="preserve"> </w:t>
      </w:r>
      <w:r w:rsidRPr="00EF20F7">
        <w:t>within the SIP signalling.</w:t>
      </w:r>
    </w:p>
    <w:p w14:paraId="1AD217F2" w14:textId="77777777" w:rsidR="009E159F" w:rsidRPr="00EF20F7" w:rsidRDefault="009E159F" w:rsidP="009E159F">
      <w:r w:rsidRPr="00EF20F7">
        <w:t>U</w:t>
      </w:r>
      <w:r w:rsidRPr="00EF20F7">
        <w:rPr>
          <w:lang w:eastAsia="ko-KR"/>
        </w:rPr>
        <w:t xml:space="preserve">pon receipt of </w:t>
      </w:r>
      <w:r w:rsidRPr="00EF20F7">
        <w:t>an SDP offer containing an "a=rtcp-fb" line with the "Predefined ROI" type expressed by the parameter "</w:t>
      </w:r>
      <w:r w:rsidRPr="00EF20F7">
        <w:rPr>
          <w:szCs w:val="24"/>
        </w:rPr>
        <w:t>3gpp-roi-predefined</w:t>
      </w:r>
      <w:r w:rsidRPr="00EF20F7">
        <w:t>"</w:t>
      </w:r>
      <w:r w:rsidRPr="00EF20F7">
        <w:rPr>
          <w:szCs w:val="24"/>
        </w:rPr>
        <w:t>, as described in 3GPP TS 26.114 [23],</w:t>
      </w:r>
      <w:r w:rsidRPr="00EF20F7" w:rsidDel="007C4051">
        <w:rPr>
          <w:szCs w:val="24"/>
        </w:rPr>
        <w:t xml:space="preserve"> </w:t>
      </w:r>
      <w:r w:rsidRPr="00EF20F7">
        <w:t>the MRFC shall determine based on the local policy and the ROI negotiation results on other call legs whether to accept this "Predefined ROI" offer. If the "Predefined ROI" offer is accepted, the MRFC shall:</w:t>
      </w:r>
    </w:p>
    <w:p w14:paraId="08ED55C4" w14:textId="77777777" w:rsidR="009E159F" w:rsidRPr="00EF20F7" w:rsidRDefault="009E159F" w:rsidP="009E159F">
      <w:pPr>
        <w:pStyle w:val="B1"/>
        <w:rPr>
          <w:szCs w:val="24"/>
        </w:rPr>
      </w:pPr>
      <w:r w:rsidRPr="00EF20F7">
        <w:t>-</w:t>
      </w:r>
      <w:r w:rsidRPr="00EF20F7">
        <w:tab/>
        <w:t>at the termination towards the ROI-sending client, include the "Predefined ROI Sent"</w:t>
      </w:r>
      <w:r w:rsidRPr="00EF20F7">
        <w:rPr>
          <w:lang w:eastAsia="ko-KR"/>
        </w:rPr>
        <w:t xml:space="preserve"> information element </w:t>
      </w:r>
      <w:r w:rsidRPr="00EF20F7">
        <w:t xml:space="preserve">when seizing resources in the MRFP to indicate to the MRFP that it shall signal RTCP "FB ROI" feedback message(s) related to predefined ROI on that termination and </w:t>
      </w:r>
      <w:r w:rsidRPr="00EF20F7">
        <w:rPr>
          <w:szCs w:val="24"/>
        </w:rPr>
        <w:t>request the MRFP to assign the related resources for the corresponding RTCP control flow to convey pre-defined ROI information;</w:t>
      </w:r>
    </w:p>
    <w:p w14:paraId="13FFF22F" w14:textId="77777777" w:rsidR="009E159F" w:rsidRPr="00EF20F7" w:rsidRDefault="009E159F" w:rsidP="009E159F">
      <w:pPr>
        <w:pStyle w:val="B1"/>
        <w:rPr>
          <w:szCs w:val="24"/>
        </w:rPr>
      </w:pPr>
      <w:r w:rsidRPr="00EF20F7">
        <w:t>-</w:t>
      </w:r>
      <w:r w:rsidRPr="00EF20F7">
        <w:tab/>
        <w:t>at a termination towards an ROI-receiving client, include the "Predefined ROI Received"</w:t>
      </w:r>
      <w:r w:rsidRPr="00EF20F7">
        <w:rPr>
          <w:lang w:eastAsia="ko-KR"/>
        </w:rPr>
        <w:t xml:space="preserve"> information element </w:t>
      </w:r>
      <w:r w:rsidRPr="00EF20F7">
        <w:t xml:space="preserve">when seizing resources in the MRFP to indicate to the MRFP that it shall accept RTCP "FB ROI" feedback message(s) related to predefined ROI on that termination and </w:t>
      </w:r>
      <w:r w:rsidRPr="00EF20F7">
        <w:rPr>
          <w:szCs w:val="24"/>
        </w:rPr>
        <w:t>request the MRFP to assign the related resources for the corresponding RTCP control flow to convey pre-defined ROI information; and</w:t>
      </w:r>
    </w:p>
    <w:p w14:paraId="5CFAAE78" w14:textId="77777777" w:rsidR="009E159F" w:rsidRPr="00EF20F7" w:rsidRDefault="009E159F" w:rsidP="009E159F">
      <w:pPr>
        <w:pStyle w:val="B1"/>
        <w:rPr>
          <w:szCs w:val="24"/>
        </w:rPr>
      </w:pPr>
      <w:r w:rsidRPr="00EF20F7">
        <w:rPr>
          <w:szCs w:val="24"/>
        </w:rPr>
        <w:t>-</w:t>
      </w:r>
      <w:r>
        <w:tab/>
      </w:r>
      <w:r w:rsidRPr="00EF20F7">
        <w:t>include "a=rtcp-fb" lines related to the "</w:t>
      </w:r>
      <w:r w:rsidRPr="00EF20F7">
        <w:rPr>
          <w:szCs w:val="24"/>
        </w:rPr>
        <w:t>3gpp-roi-predefined</w:t>
      </w:r>
      <w:r w:rsidRPr="00EF20F7">
        <w:t>"</w:t>
      </w:r>
      <w:r w:rsidRPr="00EF20F7">
        <w:rPr>
          <w:szCs w:val="24"/>
        </w:rPr>
        <w:t xml:space="preserve"> parameter </w:t>
      </w:r>
      <w:r w:rsidRPr="00EF20F7">
        <w:t>in the SDP answer that will be sent within the SIP signalling (see the related SDP examples in annex A.4.2e of 3GPP TS 26.114 [23])</w:t>
      </w:r>
      <w:r w:rsidRPr="00EF20F7">
        <w:rPr>
          <w:szCs w:val="24"/>
        </w:rPr>
        <w:t>; and</w:t>
      </w:r>
    </w:p>
    <w:p w14:paraId="180410AE" w14:textId="77777777" w:rsidR="009E159F" w:rsidRPr="00EF20F7" w:rsidRDefault="009E159F" w:rsidP="009E159F">
      <w:pPr>
        <w:pStyle w:val="NO"/>
      </w:pPr>
      <w:r w:rsidRPr="00EF20F7">
        <w:t>NOTE:</w:t>
      </w:r>
      <w:r w:rsidRPr="00EF20F7">
        <w:tab/>
        <w:t>The RTCP control flow contains multiple RTCP packet types.</w:t>
      </w:r>
    </w:p>
    <w:p w14:paraId="6F00A9F1" w14:textId="77777777" w:rsidR="009E159F" w:rsidRPr="00EF20F7" w:rsidRDefault="009E159F" w:rsidP="009E159F">
      <w:r w:rsidRPr="00EF20F7">
        <w:lastRenderedPageBreak/>
        <w:t>If the MRFP does not support the Predefined ROI feature or the MRFC determines that the "Predefined ROI" offer should not be accepted based on the local policy and the ROI negotiation results on other call legs, the MRFC shall send the SDP answer without any "a=rtcp-fb" lines related to the "</w:t>
      </w:r>
      <w:r w:rsidRPr="00EF20F7">
        <w:rPr>
          <w:szCs w:val="24"/>
        </w:rPr>
        <w:t>3gpp-roi-predefined</w:t>
      </w:r>
      <w:r w:rsidRPr="00EF20F7">
        <w:t>"</w:t>
      </w:r>
      <w:r w:rsidRPr="00EF20F7">
        <w:rPr>
          <w:szCs w:val="24"/>
        </w:rPr>
        <w:t xml:space="preserve"> parameter </w:t>
      </w:r>
      <w:r w:rsidRPr="00EF20F7">
        <w:t>within the SIP signalling.</w:t>
      </w:r>
    </w:p>
    <w:p w14:paraId="07846E60" w14:textId="77777777" w:rsidR="009E159F" w:rsidRPr="00EF20F7" w:rsidRDefault="009E159F" w:rsidP="009E159F">
      <w:pPr>
        <w:rPr>
          <w:lang w:eastAsia="ko-KR"/>
        </w:rPr>
      </w:pPr>
      <w:r w:rsidRPr="00EF20F7">
        <w:t>U</w:t>
      </w:r>
      <w:r w:rsidRPr="00EF20F7">
        <w:rPr>
          <w:lang w:eastAsia="ko-KR"/>
        </w:rPr>
        <w:t xml:space="preserve">pon receipt of </w:t>
      </w:r>
      <w:r w:rsidRPr="00EF20F7">
        <w:t xml:space="preserve">an SDP offer containing "a=extmap" attribute(s), as defined in IETF RFC 5285 [27], </w:t>
      </w:r>
      <w:r w:rsidRPr="00EF20F7">
        <w:rPr>
          <w:lang w:eastAsia="ko-KR"/>
        </w:rPr>
        <w:t xml:space="preserve">and the </w:t>
      </w:r>
      <w:r w:rsidRPr="00EF20F7">
        <w:t>"a=extmap" attribute(s)</w:t>
      </w:r>
      <w:r w:rsidRPr="00EF20F7">
        <w:rPr>
          <w:lang w:eastAsia="ko-KR"/>
        </w:rPr>
        <w:t xml:space="preserve"> contain the pre-defined ROI URN(s) </w:t>
      </w:r>
      <w:r w:rsidRPr="00EF20F7">
        <w:t>(i.e. the ROI URN for carriage of pre-defined region of interest information in the sent video stream is given by "</w:t>
      </w:r>
      <w:r w:rsidRPr="00EF20F7">
        <w:rPr>
          <w:lang w:val="en-US"/>
        </w:rPr>
        <w:t>urn:3gpp:predefined-roi-sent</w:t>
      </w:r>
      <w:r w:rsidRPr="00EF20F7">
        <w:t xml:space="preserve">") </w:t>
      </w:r>
      <w:r w:rsidRPr="00EF20F7">
        <w:rPr>
          <w:lang w:eastAsia="ko-KR"/>
        </w:rPr>
        <w:t xml:space="preserve">as defined in </w:t>
      </w:r>
      <w:r w:rsidRPr="00EF20F7">
        <w:t xml:space="preserve">3GPP TS 26.114 [23], </w:t>
      </w:r>
      <w:r w:rsidRPr="00EF20F7">
        <w:rPr>
          <w:lang w:eastAsia="ko-KR"/>
        </w:rPr>
        <w:t xml:space="preserve">then </w:t>
      </w:r>
      <w:r w:rsidRPr="00EF20F7">
        <w:t>the MRFC shall determine based on the local policy and the ROI negotiation results on other call legs whether to accept this "Predefined ROI" offer. If the "Predefined ROI" offer is accepted, the MRFC shall</w:t>
      </w:r>
      <w:r w:rsidRPr="00EF20F7">
        <w:rPr>
          <w:lang w:eastAsia="ko-KR"/>
        </w:rPr>
        <w:t>:</w:t>
      </w:r>
    </w:p>
    <w:p w14:paraId="7E8B1B08" w14:textId="77777777" w:rsidR="009E159F" w:rsidRPr="00EF20F7" w:rsidRDefault="009E159F" w:rsidP="009E159F">
      <w:pPr>
        <w:pStyle w:val="B1"/>
      </w:pPr>
      <w:r w:rsidRPr="00EF20F7">
        <w:t>-</w:t>
      </w:r>
      <w:r w:rsidRPr="00EF20F7">
        <w:tab/>
        <w:t>include the "Extended RTP header for Sent ROI" information element when seizing resources in the MRFP to indicate to the MRFP that it shall allow the RTP header extension for predefined ROI to pass; and</w:t>
      </w:r>
    </w:p>
    <w:p w14:paraId="39991105" w14:textId="77777777" w:rsidR="009E159F" w:rsidRPr="00EF20F7" w:rsidRDefault="009E159F" w:rsidP="009E159F">
      <w:pPr>
        <w:pStyle w:val="B1"/>
        <w:rPr>
          <w:szCs w:val="24"/>
        </w:rPr>
      </w:pPr>
      <w:r w:rsidRPr="00EF20F7">
        <w:t>-</w:t>
      </w:r>
      <w:r w:rsidRPr="00EF20F7">
        <w:tab/>
        <w:t xml:space="preserve">include "a=extmap" attributes </w:t>
      </w:r>
      <w:r w:rsidRPr="00EF20F7">
        <w:rPr>
          <w:lang w:eastAsia="ko-KR"/>
        </w:rPr>
        <w:t>containing the pre-defined ROI URN</w:t>
      </w:r>
      <w:r w:rsidRPr="00EF20F7">
        <w:rPr>
          <w:szCs w:val="24"/>
        </w:rPr>
        <w:t xml:space="preserve"> </w:t>
      </w:r>
      <w:r w:rsidRPr="00EF20F7">
        <w:t>in the SDP answer that will be sent within the SIP signalling (see the related SDP examples in annex A.4.2e of 3GPP TS 26.114 [23])</w:t>
      </w:r>
      <w:r w:rsidRPr="00EF20F7">
        <w:rPr>
          <w:szCs w:val="24"/>
        </w:rPr>
        <w:t>.</w:t>
      </w:r>
    </w:p>
    <w:p w14:paraId="402EC442" w14:textId="77777777" w:rsidR="009E159F" w:rsidRPr="00EF20F7" w:rsidRDefault="009E159F" w:rsidP="009E159F">
      <w:r w:rsidRPr="00EF20F7">
        <w:t>If the MRFP does not support the Predefined ROI feature or the MRFC determines that the "Predefined ROI" offer should not be accepted based on the local policy and the ROI negotiation results on other call legs, the MRFC shall send the SDP answer without any Predefined ROI related "a=extmap" attribute within the SIP signalling.</w:t>
      </w:r>
    </w:p>
    <w:p w14:paraId="5D2BF0D7" w14:textId="77777777" w:rsidR="009E159F" w:rsidRPr="00EF20F7" w:rsidRDefault="009E159F" w:rsidP="009E159F">
      <w:r w:rsidRPr="00EF20F7">
        <w:t xml:space="preserve">If the MRFC and MRFP support </w:t>
      </w:r>
      <w:r w:rsidRPr="00EF20F7">
        <w:rPr>
          <w:lang w:eastAsia="ko-KR"/>
        </w:rPr>
        <w:t xml:space="preserve">the Predefined ROI feature then before sending </w:t>
      </w:r>
      <w:r w:rsidRPr="00EF20F7">
        <w:t>an SDP offer, the MRFC shall:</w:t>
      </w:r>
    </w:p>
    <w:p w14:paraId="79C35247" w14:textId="77777777" w:rsidR="009E159F" w:rsidRPr="00EF20F7" w:rsidRDefault="009E159F" w:rsidP="009E159F">
      <w:pPr>
        <w:pStyle w:val="B1"/>
      </w:pPr>
      <w:r w:rsidRPr="00EF20F7">
        <w:t>a)</w:t>
      </w:r>
      <w:r w:rsidRPr="00EF20F7">
        <w:tab/>
        <w:t>determine based on the local policy and the Predefined ROI negotiation results on other call legs if, and with what configurations to offer Predefined ROI; and</w:t>
      </w:r>
    </w:p>
    <w:p w14:paraId="55385664" w14:textId="77777777" w:rsidR="009E159F" w:rsidRPr="00EF20F7" w:rsidRDefault="009E159F" w:rsidP="009E159F">
      <w:pPr>
        <w:pStyle w:val="B1"/>
      </w:pPr>
      <w:r w:rsidRPr="00EF20F7">
        <w:t>b)</w:t>
      </w:r>
      <w:r w:rsidRPr="00EF20F7">
        <w:tab/>
        <w:t>if the MRFC determines to offer Predefined ROI:</w:t>
      </w:r>
    </w:p>
    <w:p w14:paraId="6D572A0B" w14:textId="77777777" w:rsidR="009E159F" w:rsidRPr="00EF20F7" w:rsidRDefault="009E159F" w:rsidP="00232AAD">
      <w:pPr>
        <w:pStyle w:val="B2"/>
        <w:rPr>
          <w:szCs w:val="24"/>
        </w:rPr>
      </w:pPr>
      <w:r w:rsidRPr="00232AAD">
        <w:t>-</w:t>
      </w:r>
      <w:r w:rsidRPr="00232AAD">
        <w:tab/>
        <w:t>at the termination towards the ROI sending client, the MRFC shall include the "Predefined ROI Sent" information element when seizing resources in the MRFP to indicate to the MRFP that it shall signal RTCP "FB ROI" feedback message(s) related to predefined ROI on that termination and request the MRFP to assign the related resources for the corresponding RTCP control flow to convey pre-defined ROI information;</w:t>
      </w:r>
    </w:p>
    <w:p w14:paraId="43F4E188" w14:textId="77777777" w:rsidR="009E159F" w:rsidRPr="00EF20F7" w:rsidRDefault="009E159F" w:rsidP="00232AAD">
      <w:pPr>
        <w:pStyle w:val="B2"/>
        <w:rPr>
          <w:szCs w:val="24"/>
        </w:rPr>
      </w:pPr>
      <w:r w:rsidRPr="00232AAD">
        <w:t>-</w:t>
      </w:r>
      <w:r w:rsidRPr="00232AAD">
        <w:tab/>
        <w:t>at a termination towards an ROI receiving client, the MRFC shall include the "Predefined ROI Received" information element when seizing resources in the MRFP to indicate to the MRFP that it shall accept RTCP "FB ROI" feedback message(s) related to predefined ROI on that termination and request the MRFP to assign the related resources for the corresponding RTCP control flow to convey pre-defined ROI information;</w:t>
      </w:r>
    </w:p>
    <w:p w14:paraId="247CE9DC" w14:textId="77777777" w:rsidR="009E159F" w:rsidRPr="00EF20F7" w:rsidRDefault="009E159F" w:rsidP="009E159F">
      <w:pPr>
        <w:pStyle w:val="B2"/>
      </w:pPr>
      <w:r w:rsidRPr="00EF20F7">
        <w:t>-</w:t>
      </w:r>
      <w:r w:rsidRPr="00EF20F7">
        <w:tab/>
        <w:t>the MRFC shall include "a=rtcp-fb" lines related to the "</w:t>
      </w:r>
      <w:r w:rsidRPr="00EF20F7">
        <w:rPr>
          <w:szCs w:val="24"/>
        </w:rPr>
        <w:t>3gpp-roi-predefined</w:t>
      </w:r>
      <w:r w:rsidRPr="00EF20F7">
        <w:t>"</w:t>
      </w:r>
      <w:r w:rsidRPr="00EF20F7">
        <w:rPr>
          <w:szCs w:val="24"/>
        </w:rPr>
        <w:t xml:space="preserve"> parameter along with the associated </w:t>
      </w:r>
      <w:r w:rsidRPr="00EF20F7">
        <w:t>"a=predefined_ROI" attributes</w:t>
      </w:r>
      <w:r w:rsidRPr="00EF20F7">
        <w:rPr>
          <w:szCs w:val="24"/>
        </w:rPr>
        <w:t xml:space="preserve"> i</w:t>
      </w:r>
      <w:r w:rsidRPr="00EF20F7">
        <w:t>n the SDP offer it sends within the SIP signalling;</w:t>
      </w:r>
    </w:p>
    <w:p w14:paraId="67247363" w14:textId="77777777" w:rsidR="009E159F" w:rsidRPr="00EF20F7" w:rsidRDefault="009E159F" w:rsidP="009E159F">
      <w:pPr>
        <w:pStyle w:val="B2"/>
      </w:pPr>
      <w:r w:rsidRPr="00EF20F7">
        <w:t>-</w:t>
      </w:r>
      <w:r w:rsidRPr="00EF20F7">
        <w:tab/>
        <w:t>the MRFC shall include the offered set of predefined ROIs by indicating them using the "a=predefined_ROI" attributes in the SDP offer it sends within the SIP signalling, where the offered set of predefined ROIs shall be based on the predefined ROIs offered by the client designated by the MRFC as the ROI-sending client.;</w:t>
      </w:r>
    </w:p>
    <w:p w14:paraId="7C6B8E54" w14:textId="77777777" w:rsidR="009E159F" w:rsidRPr="00EF20F7" w:rsidRDefault="009E159F" w:rsidP="009E159F">
      <w:pPr>
        <w:pStyle w:val="B2"/>
      </w:pPr>
      <w:r w:rsidRPr="00EF20F7">
        <w:t>-</w:t>
      </w:r>
      <w:r w:rsidRPr="00EF20F7">
        <w:tab/>
        <w:t>the MRFC shall include the "extended RTP header for Sent ROI" information element</w:t>
      </w:r>
      <w:r w:rsidRPr="00EF20F7">
        <w:rPr>
          <w:lang w:eastAsia="ko-KR"/>
        </w:rPr>
        <w:t xml:space="preserve"> for Predefined ROI </w:t>
      </w:r>
      <w:r w:rsidRPr="00EF20F7">
        <w:t>when seizing resources in the MRFP to indicate the MRFP that it shall allow the RTP header extension for predefined ROI to pass; and</w:t>
      </w:r>
    </w:p>
    <w:p w14:paraId="454025E6" w14:textId="77777777" w:rsidR="009E159F" w:rsidRPr="00EF20F7" w:rsidRDefault="009E159F" w:rsidP="009E159F">
      <w:pPr>
        <w:pStyle w:val="B2"/>
      </w:pPr>
      <w:r w:rsidRPr="00EF20F7">
        <w:t>-</w:t>
      </w:r>
      <w:r w:rsidRPr="00EF20F7">
        <w:tab/>
        <w:t>the MRFC shall include the Predefined ROI related "a=extmap" attribute in the SDP offer it sends within the SIP signalling.</w:t>
      </w:r>
    </w:p>
    <w:p w14:paraId="48FACC49" w14:textId="77777777" w:rsidR="009E159F" w:rsidRPr="00EF20F7" w:rsidRDefault="009E159F" w:rsidP="009E159F">
      <w:r w:rsidRPr="00EF20F7">
        <w:t>If the MRFP does not support the Predefined ROI feature, the MRFC shall send the SDP offer without any Predefined ROI related SDP attributes within the SIP signalling.</w:t>
      </w:r>
    </w:p>
    <w:p w14:paraId="587BDD4B" w14:textId="77777777" w:rsidR="009E159F" w:rsidRPr="00EF20F7" w:rsidRDefault="009E159F" w:rsidP="009E159F">
      <w:r w:rsidRPr="00EF20F7">
        <w:t>If the MRFP has been instructed to pass on the extended RTP header for predefined ROI as described above then:</w:t>
      </w:r>
    </w:p>
    <w:p w14:paraId="22E558BF" w14:textId="77777777" w:rsidR="009E159F" w:rsidRPr="00EF20F7" w:rsidRDefault="009E159F" w:rsidP="009E159F">
      <w:pPr>
        <w:pStyle w:val="B1"/>
      </w:pPr>
      <w:r w:rsidRPr="00EF20F7">
        <w:t>-</w:t>
      </w:r>
      <w:r w:rsidRPr="00EF20F7">
        <w:tab/>
        <w:t>if the MRFP does not apply video transcoding, it shall pass any received RTP header extension for Predefined ROI to succeeding RTP streams; or</w:t>
      </w:r>
    </w:p>
    <w:p w14:paraId="538A4A56" w14:textId="77777777" w:rsidR="009E159F" w:rsidRPr="00EF20F7" w:rsidRDefault="009E159F" w:rsidP="009E159F">
      <w:pPr>
        <w:pStyle w:val="B1"/>
      </w:pPr>
      <w:r w:rsidRPr="00EF20F7">
        <w:t>-</w:t>
      </w:r>
      <w:r w:rsidRPr="00EF20F7">
        <w:tab/>
        <w:t>if the MRFP applies video transcoding, it shall keep the predefined ROI information unchanged during the transcoding and copy the received RTP header extension for Predefined ROI to the succeeding outgoing RTP stream(s) after transcoding the associated group of packets.</w:t>
      </w:r>
    </w:p>
    <w:p w14:paraId="7B52B2DC" w14:textId="77777777" w:rsidR="009E159F" w:rsidRPr="00EF20F7" w:rsidRDefault="009E159F" w:rsidP="00232AAD">
      <w:pPr>
        <w:pStyle w:val="Heading3"/>
      </w:pPr>
      <w:bookmarkStart w:id="177" w:name="_Toc9597205"/>
      <w:bookmarkStart w:id="178" w:name="_Toc169837254"/>
      <w:r w:rsidRPr="00EF20F7">
        <w:lastRenderedPageBreak/>
        <w:t>5.24.</w:t>
      </w:r>
      <w:r w:rsidRPr="00EF20F7">
        <w:rPr>
          <w:rFonts w:hint="eastAsia"/>
          <w:lang w:eastAsia="zh-CN"/>
        </w:rPr>
        <w:t>4</w:t>
      </w:r>
      <w:r w:rsidRPr="00EF20F7">
        <w:tab/>
        <w:t>"Arbitrary ROI"</w:t>
      </w:r>
      <w:r w:rsidRPr="00EF20F7">
        <w:rPr>
          <w:rFonts w:hint="eastAsia"/>
          <w:lang w:eastAsia="zh-CN"/>
        </w:rPr>
        <w:t xml:space="preserve"> mode</w:t>
      </w:r>
      <w:bookmarkEnd w:id="177"/>
      <w:bookmarkEnd w:id="178"/>
    </w:p>
    <w:p w14:paraId="2EA49829" w14:textId="77777777" w:rsidR="009E159F" w:rsidRPr="00EF20F7" w:rsidRDefault="009E159F" w:rsidP="009E159F">
      <w:r w:rsidRPr="00EF20F7">
        <w:t xml:space="preserve">The MRFC and MRFP may support the "Arbitrary ROI" mode as specified in 3GPP TS 26.114 [23]. If the MRFC and MRFP support the "Arbitrary ROI", the MRFC and MRFP shall apply the procedures in the present </w:t>
      </w:r>
      <w:r>
        <w:t>clause</w:t>
      </w:r>
      <w:r w:rsidRPr="00EF20F7">
        <w:t>.</w:t>
      </w:r>
    </w:p>
    <w:p w14:paraId="7B6E28A5" w14:textId="77777777" w:rsidR="009E159F" w:rsidRPr="00EF20F7" w:rsidRDefault="009E159F" w:rsidP="009E159F">
      <w:r w:rsidRPr="00EF20F7">
        <w:t>U</w:t>
      </w:r>
      <w:r w:rsidRPr="00EF20F7">
        <w:rPr>
          <w:lang w:eastAsia="ko-KR"/>
        </w:rPr>
        <w:t xml:space="preserve">pon receipt of </w:t>
      </w:r>
      <w:r w:rsidRPr="00EF20F7">
        <w:t>an SDP offer containing an "a=rtcp-fb" line with the " Arbitrary ROI" type expressed by the parameter "</w:t>
      </w:r>
      <w:r w:rsidRPr="00EF20F7">
        <w:rPr>
          <w:szCs w:val="24"/>
        </w:rPr>
        <w:t>3gpp-roi-</w:t>
      </w:r>
      <w:r w:rsidRPr="00EF20F7">
        <w:t>arbitrary"</w:t>
      </w:r>
      <w:r w:rsidRPr="00EF20F7">
        <w:rPr>
          <w:szCs w:val="24"/>
        </w:rPr>
        <w:t>, as described in 3GPP TS 26.114 [23],</w:t>
      </w:r>
      <w:r w:rsidRPr="00EF20F7" w:rsidDel="007C4051">
        <w:rPr>
          <w:szCs w:val="24"/>
        </w:rPr>
        <w:t xml:space="preserve"> </w:t>
      </w:r>
      <w:r w:rsidRPr="00EF20F7">
        <w:rPr>
          <w:szCs w:val="24"/>
        </w:rPr>
        <w:t xml:space="preserve">the MRFC </w:t>
      </w:r>
      <w:r w:rsidRPr="00EF20F7">
        <w:t>shall determine based on the local policy and the ROI negotiation results on other call legs whether to accept this "Arbitrary ROI" offer. If the "Arbitrary ROI" offer is accepted, the MRFC shall:</w:t>
      </w:r>
    </w:p>
    <w:p w14:paraId="4C1A3448" w14:textId="77777777" w:rsidR="009E159F" w:rsidRPr="00EF20F7" w:rsidRDefault="009E159F" w:rsidP="009E159F">
      <w:pPr>
        <w:pStyle w:val="B1"/>
        <w:rPr>
          <w:szCs w:val="24"/>
        </w:rPr>
      </w:pPr>
      <w:r w:rsidRPr="00EF20F7">
        <w:t>-</w:t>
      </w:r>
      <w:r w:rsidRPr="00EF20F7">
        <w:tab/>
        <w:t>at the termination towards the ROI-sending client, include the "Arbitrary ROI Sent"</w:t>
      </w:r>
      <w:r w:rsidRPr="00EF20F7">
        <w:rPr>
          <w:lang w:eastAsia="ko-KR"/>
        </w:rPr>
        <w:t xml:space="preserve"> information element </w:t>
      </w:r>
      <w:r w:rsidRPr="00EF20F7">
        <w:t xml:space="preserve">when seizing resources in the MRFP to indicate to the MRFP that it shall signal RTCP "FB ROI" feedback message(s) related to arbitrary ROI on that termination and </w:t>
      </w:r>
      <w:r w:rsidRPr="00EF20F7">
        <w:rPr>
          <w:szCs w:val="24"/>
        </w:rPr>
        <w:t>request the MRFP to assign the related resources for the corresponding RTCP control flow to convey arbitrary ROI information;</w:t>
      </w:r>
    </w:p>
    <w:p w14:paraId="24548F31" w14:textId="77777777" w:rsidR="009E159F" w:rsidRPr="00EF20F7" w:rsidRDefault="009E159F" w:rsidP="009E159F">
      <w:pPr>
        <w:pStyle w:val="B1"/>
        <w:rPr>
          <w:szCs w:val="24"/>
        </w:rPr>
      </w:pPr>
      <w:r w:rsidRPr="00EF20F7">
        <w:t>-</w:t>
      </w:r>
      <w:r w:rsidRPr="00EF20F7">
        <w:tab/>
        <w:t>at a termination towards an ROI-receiving client, include the "Arbitrary ROI Received"</w:t>
      </w:r>
      <w:r w:rsidRPr="00EF20F7">
        <w:rPr>
          <w:lang w:eastAsia="ko-KR"/>
        </w:rPr>
        <w:t xml:space="preserve"> information element </w:t>
      </w:r>
      <w:r w:rsidRPr="00EF20F7">
        <w:t xml:space="preserve">when seizing resources in the MRFP to indicate to the MRFP that it shall accept RTCP "FB ROI" feedback message(s) related to arbitrary ROI on that termination and </w:t>
      </w:r>
      <w:r w:rsidRPr="00EF20F7">
        <w:rPr>
          <w:szCs w:val="24"/>
        </w:rPr>
        <w:t>request the MRFP to assign the related resources for the corresponding RTCP control flow to convey arbitrary ROI information; and</w:t>
      </w:r>
    </w:p>
    <w:p w14:paraId="5B0606E4" w14:textId="77777777" w:rsidR="009E159F" w:rsidRPr="00EF20F7" w:rsidRDefault="009E159F" w:rsidP="009E159F">
      <w:pPr>
        <w:pStyle w:val="B1"/>
        <w:rPr>
          <w:szCs w:val="24"/>
        </w:rPr>
      </w:pPr>
      <w:r w:rsidRPr="00EF20F7">
        <w:rPr>
          <w:szCs w:val="24"/>
        </w:rPr>
        <w:t>-</w:t>
      </w:r>
      <w:r>
        <w:tab/>
      </w:r>
      <w:r w:rsidRPr="00EF20F7">
        <w:t>include "a=rtcp-fb" lines related to the "</w:t>
      </w:r>
      <w:r w:rsidRPr="00EF20F7">
        <w:rPr>
          <w:szCs w:val="24"/>
        </w:rPr>
        <w:t>3gpp-roi-</w:t>
      </w:r>
      <w:r w:rsidRPr="00EF20F7">
        <w:t>arbitrary"</w:t>
      </w:r>
      <w:r w:rsidRPr="00EF20F7">
        <w:rPr>
          <w:szCs w:val="24"/>
        </w:rPr>
        <w:t xml:space="preserve"> parameter </w:t>
      </w:r>
      <w:r w:rsidRPr="00EF20F7">
        <w:t>in the SDP answer that will be sent within the SIP signalling (see the related SDP examples in annex A.4.2e of 3GPP TS 26.114 [23])</w:t>
      </w:r>
      <w:r w:rsidRPr="00EF20F7">
        <w:rPr>
          <w:szCs w:val="24"/>
        </w:rPr>
        <w:t>.</w:t>
      </w:r>
    </w:p>
    <w:p w14:paraId="11434C98" w14:textId="77777777" w:rsidR="009E159F" w:rsidRPr="00EF20F7" w:rsidRDefault="009E159F" w:rsidP="009E159F">
      <w:pPr>
        <w:pStyle w:val="NO"/>
      </w:pPr>
      <w:r w:rsidRPr="00EF20F7">
        <w:t>NOTE:</w:t>
      </w:r>
      <w:r w:rsidRPr="00EF20F7">
        <w:tab/>
        <w:t>The RTCP control flow contains multiple RTCP packet types.</w:t>
      </w:r>
    </w:p>
    <w:p w14:paraId="5DDE2F0B" w14:textId="77777777" w:rsidR="009E159F" w:rsidRPr="00EF20F7" w:rsidRDefault="009E159F" w:rsidP="009E159F">
      <w:r w:rsidRPr="00EF20F7">
        <w:t>If the MRFP does not support the Arbitrary ROI feature or the MRFC determines that the "Arbitrary ROI" offer should not be accepted based on the local policy and the ROI negotiation results on other call legs, the MRFC shall send the SDP answer without any "a=rtcp-fb" lines related to the "</w:t>
      </w:r>
      <w:r w:rsidRPr="00EF20F7">
        <w:rPr>
          <w:szCs w:val="24"/>
        </w:rPr>
        <w:t>3gpp-roi-</w:t>
      </w:r>
      <w:r w:rsidRPr="00EF20F7">
        <w:t>arbitrary"</w:t>
      </w:r>
      <w:r w:rsidRPr="00EF20F7">
        <w:rPr>
          <w:szCs w:val="24"/>
        </w:rPr>
        <w:t xml:space="preserve"> parameter </w:t>
      </w:r>
      <w:r w:rsidRPr="00EF20F7">
        <w:t>within the SIP signalling.</w:t>
      </w:r>
    </w:p>
    <w:p w14:paraId="2FBFB24E" w14:textId="77777777" w:rsidR="009E159F" w:rsidRPr="00EF20F7" w:rsidRDefault="009E159F" w:rsidP="009E159F">
      <w:pPr>
        <w:rPr>
          <w:lang w:eastAsia="ko-KR"/>
        </w:rPr>
      </w:pPr>
      <w:r w:rsidRPr="00EF20F7">
        <w:t>U</w:t>
      </w:r>
      <w:r w:rsidRPr="00EF20F7">
        <w:rPr>
          <w:lang w:eastAsia="ko-KR"/>
        </w:rPr>
        <w:t xml:space="preserve">pon receipt of </w:t>
      </w:r>
      <w:r w:rsidRPr="00EF20F7">
        <w:t xml:space="preserve">an SDP offer containing "a=extmap" attribute(s), as defined in IETF RFC 5285 [27], </w:t>
      </w:r>
      <w:r w:rsidRPr="00EF20F7">
        <w:rPr>
          <w:lang w:eastAsia="ko-KR"/>
        </w:rPr>
        <w:t xml:space="preserve">and the </w:t>
      </w:r>
      <w:r w:rsidRPr="00EF20F7">
        <w:t>"a=extmap" attribute(s)</w:t>
      </w:r>
      <w:r w:rsidRPr="00EF20F7">
        <w:rPr>
          <w:lang w:eastAsia="ko-KR"/>
        </w:rPr>
        <w:t xml:space="preserve"> contain the </w:t>
      </w:r>
      <w:r w:rsidRPr="00EF20F7">
        <w:t>arbitrary</w:t>
      </w:r>
      <w:r w:rsidRPr="00EF20F7">
        <w:rPr>
          <w:lang w:eastAsia="ko-KR"/>
        </w:rPr>
        <w:t xml:space="preserve"> ROI URN(s) </w:t>
      </w:r>
      <w:r w:rsidRPr="00EF20F7">
        <w:t>(i.e. the ROI URN for carriage of arbitrary region of interest information in the sent video stream is given by "</w:t>
      </w:r>
      <w:r w:rsidRPr="00EF20F7">
        <w:rPr>
          <w:lang w:val="en-US"/>
        </w:rPr>
        <w:t>urn:3gpp:roi-sent</w:t>
      </w:r>
      <w:r w:rsidRPr="00EF20F7">
        <w:t xml:space="preserve">") </w:t>
      </w:r>
      <w:r w:rsidRPr="00EF20F7">
        <w:rPr>
          <w:lang w:eastAsia="ko-KR"/>
        </w:rPr>
        <w:t xml:space="preserve">as defined in </w:t>
      </w:r>
      <w:r w:rsidRPr="00EF20F7">
        <w:t xml:space="preserve">3GPP TS 26.114 [23], </w:t>
      </w:r>
      <w:r w:rsidRPr="00EF20F7">
        <w:rPr>
          <w:lang w:eastAsia="ko-KR"/>
        </w:rPr>
        <w:t xml:space="preserve">then the MRFC </w:t>
      </w:r>
      <w:r w:rsidRPr="00EF20F7">
        <w:t>shall determine based on the local policy and the ROI negotiation results on other call legs whether to accept this "Arbitrary ROI" offer. If the "Arbitrary ROI" offer is accepted, the MRFC shall</w:t>
      </w:r>
      <w:r w:rsidRPr="00EF20F7">
        <w:rPr>
          <w:lang w:eastAsia="ko-KR"/>
        </w:rPr>
        <w:t>:</w:t>
      </w:r>
    </w:p>
    <w:p w14:paraId="68283718" w14:textId="77777777" w:rsidR="009E159F" w:rsidRPr="00EF20F7" w:rsidRDefault="009E159F" w:rsidP="009E159F">
      <w:pPr>
        <w:pStyle w:val="B1"/>
      </w:pPr>
      <w:r w:rsidRPr="00EF20F7">
        <w:t>-</w:t>
      </w:r>
      <w:r w:rsidRPr="00EF20F7">
        <w:tab/>
        <w:t>include the "Extended RTP header for Sent ROI" information element when seizing resources in the MRFP to indicate to the MRFP that it shall allow the RTP header extension for arbitrary ROI to pass; and</w:t>
      </w:r>
    </w:p>
    <w:p w14:paraId="69D68EF9" w14:textId="77777777" w:rsidR="009E159F" w:rsidRPr="00EF20F7" w:rsidRDefault="009E159F" w:rsidP="009E159F">
      <w:pPr>
        <w:pStyle w:val="B1"/>
        <w:rPr>
          <w:szCs w:val="24"/>
        </w:rPr>
      </w:pPr>
      <w:r w:rsidRPr="00EF20F7">
        <w:t>-</w:t>
      </w:r>
      <w:r w:rsidRPr="00EF20F7">
        <w:tab/>
        <w:t xml:space="preserve">include "a=extmap" attributes </w:t>
      </w:r>
      <w:r w:rsidRPr="00EF20F7">
        <w:rPr>
          <w:lang w:eastAsia="ko-KR"/>
        </w:rPr>
        <w:t xml:space="preserve">containing the </w:t>
      </w:r>
      <w:r w:rsidRPr="00EF20F7">
        <w:t>arbitrary</w:t>
      </w:r>
      <w:r w:rsidRPr="00EF20F7">
        <w:rPr>
          <w:lang w:eastAsia="ko-KR"/>
        </w:rPr>
        <w:t xml:space="preserve"> ROI URN</w:t>
      </w:r>
      <w:r w:rsidRPr="00EF20F7">
        <w:rPr>
          <w:szCs w:val="24"/>
        </w:rPr>
        <w:t xml:space="preserve"> </w:t>
      </w:r>
      <w:r w:rsidRPr="00EF20F7">
        <w:t>in the SDP answer that will be sent within the SIP signalling (see the related SDP examples in annex A.4.2e of 3GPP TS 26.114 [23])</w:t>
      </w:r>
      <w:r w:rsidRPr="00EF20F7">
        <w:rPr>
          <w:szCs w:val="24"/>
        </w:rPr>
        <w:t>.</w:t>
      </w:r>
    </w:p>
    <w:p w14:paraId="6737DEF1" w14:textId="77777777" w:rsidR="009E159F" w:rsidRPr="00EF20F7" w:rsidRDefault="009E159F" w:rsidP="009E159F">
      <w:r w:rsidRPr="00EF20F7">
        <w:t>If the MRFP does not support the Arbitrary ROI feature or the MRFC determines that the "Arbitrary ROI" offer should not be accepted based on the local policy and the ROI negotiation results on other call legs, the MRFC shall send the SDP answer without any Arbitrary ROI related "a=extmap" attribute within the SIP signalling.</w:t>
      </w:r>
    </w:p>
    <w:p w14:paraId="6570A063" w14:textId="77777777" w:rsidR="009E159F" w:rsidRPr="00EF20F7" w:rsidRDefault="009E159F" w:rsidP="009E159F">
      <w:r w:rsidRPr="00EF20F7">
        <w:t xml:space="preserve">If the MRFC and MRFP support </w:t>
      </w:r>
      <w:r w:rsidRPr="00EF20F7">
        <w:rPr>
          <w:lang w:eastAsia="ko-KR"/>
        </w:rPr>
        <w:t xml:space="preserve">the </w:t>
      </w:r>
      <w:r w:rsidRPr="00EF20F7">
        <w:t>Arbitrary</w:t>
      </w:r>
      <w:r w:rsidRPr="00EF20F7">
        <w:rPr>
          <w:lang w:eastAsia="ko-KR"/>
        </w:rPr>
        <w:t xml:space="preserve"> ROI feature then before sending </w:t>
      </w:r>
      <w:r w:rsidRPr="00EF20F7">
        <w:t>an SDP offer, the MRFC shall:</w:t>
      </w:r>
    </w:p>
    <w:p w14:paraId="2CC5D1D4" w14:textId="77777777" w:rsidR="009E159F" w:rsidRPr="00EF20F7" w:rsidRDefault="009E159F" w:rsidP="009E159F">
      <w:pPr>
        <w:pStyle w:val="B1"/>
      </w:pPr>
      <w:r w:rsidRPr="00EF20F7">
        <w:t>a)</w:t>
      </w:r>
      <w:r w:rsidRPr="00EF20F7">
        <w:tab/>
        <w:t>determine based on the local policy and the Arbitrary ROI negotiation results on other call legs if, and with what configurations to offer Arbitrary ROI; and</w:t>
      </w:r>
    </w:p>
    <w:p w14:paraId="3C0F8004" w14:textId="77777777" w:rsidR="009E159F" w:rsidRPr="00EF20F7" w:rsidRDefault="009E159F" w:rsidP="009E159F">
      <w:pPr>
        <w:pStyle w:val="B1"/>
      </w:pPr>
      <w:r w:rsidRPr="00EF20F7">
        <w:t>b)</w:t>
      </w:r>
      <w:r w:rsidRPr="00EF20F7">
        <w:tab/>
        <w:t>if the MRFC determines to offer Arbitrary ROI:</w:t>
      </w:r>
    </w:p>
    <w:p w14:paraId="39AEF6AA" w14:textId="77777777" w:rsidR="009E159F" w:rsidRPr="00EF20F7" w:rsidRDefault="009E159F" w:rsidP="00232AAD">
      <w:pPr>
        <w:pStyle w:val="B2"/>
        <w:rPr>
          <w:szCs w:val="24"/>
        </w:rPr>
      </w:pPr>
      <w:r w:rsidRPr="00232AAD">
        <w:t>-</w:t>
      </w:r>
      <w:r w:rsidRPr="00232AAD">
        <w:tab/>
        <w:t>at the termination towards the ROI-sending client, the MRFC shall include the "Arbitrary ROI Sent" information element when seizing resources in the MRFP to indicate to the MRFP that it shall signal RTCP "FB ROI" feedback message(s) related to arbitrary ROI on that termination and request the MRFP to assign the related resources for the corresponding RTCP control flow to convey arbitrary ROI information;</w:t>
      </w:r>
    </w:p>
    <w:p w14:paraId="0839B01A" w14:textId="77777777" w:rsidR="009E159F" w:rsidRPr="00EF20F7" w:rsidRDefault="009E159F" w:rsidP="00232AAD">
      <w:pPr>
        <w:pStyle w:val="B2"/>
        <w:rPr>
          <w:szCs w:val="24"/>
        </w:rPr>
      </w:pPr>
      <w:r w:rsidRPr="00232AAD">
        <w:t>-</w:t>
      </w:r>
      <w:r w:rsidRPr="00232AAD">
        <w:tab/>
        <w:t>at a termination towards an ROI-receiving client, the MRFC shall include the "Arbitrary ROI Received" information element when seizing resources in the MRFP to indicate to the MRFP that it shall accept RTCP "FB ROI" feedback message(s) related to arbitrary ROI on that termination and request the MRFP to assign the related resources for the corresponding RTCP control flow to convey arbitrary ROI information;</w:t>
      </w:r>
    </w:p>
    <w:p w14:paraId="28258ED8" w14:textId="77777777" w:rsidR="009E159F" w:rsidRPr="00EF20F7" w:rsidRDefault="009E159F" w:rsidP="009E159F">
      <w:pPr>
        <w:pStyle w:val="B2"/>
      </w:pPr>
      <w:r w:rsidRPr="00EF20F7">
        <w:t>-</w:t>
      </w:r>
      <w:r w:rsidRPr="00EF20F7">
        <w:tab/>
        <w:t>the MRFC shall include "a=rtcp-fb" lines related to the "</w:t>
      </w:r>
      <w:r w:rsidRPr="00EF20F7">
        <w:rPr>
          <w:szCs w:val="24"/>
        </w:rPr>
        <w:t>3gpp-roi-</w:t>
      </w:r>
      <w:r w:rsidRPr="00EF20F7">
        <w:t>arbitrary"</w:t>
      </w:r>
      <w:r w:rsidRPr="00EF20F7">
        <w:rPr>
          <w:szCs w:val="24"/>
        </w:rPr>
        <w:t xml:space="preserve"> parameter i</w:t>
      </w:r>
      <w:r w:rsidRPr="00EF20F7">
        <w:t>n the SDP offer it sends within the SIP signalling;</w:t>
      </w:r>
    </w:p>
    <w:p w14:paraId="43E5AD31" w14:textId="77777777" w:rsidR="009E159F" w:rsidRPr="00EF20F7" w:rsidRDefault="009E159F" w:rsidP="009E159F">
      <w:pPr>
        <w:pStyle w:val="B2"/>
      </w:pPr>
      <w:r w:rsidRPr="00EF20F7">
        <w:lastRenderedPageBreak/>
        <w:t>-</w:t>
      </w:r>
      <w:r w:rsidRPr="00EF20F7">
        <w:tab/>
        <w:t>the MRFC shall include the "extended RTP header for Sent ROI" information element</w:t>
      </w:r>
      <w:r w:rsidRPr="00EF20F7">
        <w:rPr>
          <w:lang w:eastAsia="ko-KR"/>
        </w:rPr>
        <w:t xml:space="preserve"> for </w:t>
      </w:r>
      <w:r w:rsidRPr="00EF20F7">
        <w:t>Arbitrary</w:t>
      </w:r>
      <w:r w:rsidRPr="00EF20F7">
        <w:rPr>
          <w:lang w:eastAsia="ko-KR"/>
        </w:rPr>
        <w:t xml:space="preserve"> ROI </w:t>
      </w:r>
      <w:r w:rsidRPr="00EF20F7">
        <w:t>when seizing resources in the MRFP to indicate the MRFP that it shall allow the RTP header extension for arbitrary ROI to pass; and</w:t>
      </w:r>
    </w:p>
    <w:p w14:paraId="5D31F788" w14:textId="77777777" w:rsidR="009E159F" w:rsidRPr="00EF20F7" w:rsidRDefault="009E159F" w:rsidP="009E159F">
      <w:pPr>
        <w:pStyle w:val="B2"/>
      </w:pPr>
      <w:r w:rsidRPr="00EF20F7">
        <w:t>-</w:t>
      </w:r>
      <w:r w:rsidRPr="00EF20F7">
        <w:tab/>
        <w:t>the MRFC shall include the Arbitrary ROI related "a=extmap" attribute in the SDP offer it sends within the SIP signalling.</w:t>
      </w:r>
    </w:p>
    <w:p w14:paraId="60F2083A" w14:textId="77777777" w:rsidR="009E159F" w:rsidRPr="00EF20F7" w:rsidRDefault="009E159F" w:rsidP="009E159F">
      <w:r w:rsidRPr="00EF20F7">
        <w:t>If the MRFP does not support the Arbitrary ROI feature, the MRFC shall send the SDP offer without any Arbitrary ROI related SDP attributes within the SIP signalling.</w:t>
      </w:r>
    </w:p>
    <w:p w14:paraId="40328185" w14:textId="77777777" w:rsidR="009E159F" w:rsidRPr="00EF20F7" w:rsidRDefault="009E159F" w:rsidP="009E159F">
      <w:r w:rsidRPr="00EF20F7">
        <w:t>If the MRFP has been instructed to pass on the extended RTP header for arbitrary ROI as described above then:</w:t>
      </w:r>
    </w:p>
    <w:p w14:paraId="6C9FAD18" w14:textId="77777777" w:rsidR="009E159F" w:rsidRPr="00EF20F7" w:rsidRDefault="009E159F" w:rsidP="009E159F">
      <w:pPr>
        <w:pStyle w:val="B1"/>
      </w:pPr>
      <w:r w:rsidRPr="00EF20F7">
        <w:t>-</w:t>
      </w:r>
      <w:r w:rsidRPr="00EF20F7">
        <w:tab/>
        <w:t>if the MRFP does not apply video transcoding, it shall pass any received RTP header extension for Arbitrary ROI to succeeding RTP streams; or</w:t>
      </w:r>
    </w:p>
    <w:p w14:paraId="44C0737F" w14:textId="77777777" w:rsidR="009E159F" w:rsidRPr="00EF20F7" w:rsidRDefault="009E159F" w:rsidP="009E159F">
      <w:pPr>
        <w:pStyle w:val="B1"/>
      </w:pPr>
      <w:r w:rsidRPr="00EF20F7">
        <w:t>-</w:t>
      </w:r>
      <w:r w:rsidRPr="00EF20F7">
        <w:tab/>
        <w:t>if the MRFP applies video transcoding, it shall keep the arbitrary ROI information unchanged during the transcoding and copy the received RTP header extension for Arbitrary ROI to the succeeding outgoing RTP stream(s) after transcoding the associated group of packets.</w:t>
      </w:r>
    </w:p>
    <w:p w14:paraId="261B99B1" w14:textId="77777777" w:rsidR="009E159F" w:rsidRPr="00EF20F7" w:rsidRDefault="009E159F" w:rsidP="00232AAD">
      <w:pPr>
        <w:pStyle w:val="Heading2"/>
        <w:rPr>
          <w:lang w:eastAsia="zh-CN"/>
        </w:rPr>
      </w:pPr>
      <w:bookmarkStart w:id="179" w:name="_Toc9597206"/>
      <w:bookmarkStart w:id="180" w:name="_Toc169837255"/>
      <w:r w:rsidRPr="00EF20F7">
        <w:t>5.</w:t>
      </w:r>
      <w:r w:rsidRPr="00EF20F7">
        <w:rPr>
          <w:lang w:eastAsia="zh-CN"/>
        </w:rPr>
        <w:t>25</w:t>
      </w:r>
      <w:r w:rsidRPr="00EF20F7">
        <w:tab/>
        <w:t>Rate adaptation for media endpoints</w:t>
      </w:r>
      <w:bookmarkEnd w:id="179"/>
      <w:bookmarkEnd w:id="180"/>
    </w:p>
    <w:p w14:paraId="0BE3EAE1" w14:textId="77777777" w:rsidR="009E159F" w:rsidRPr="00EF20F7" w:rsidRDefault="009E159F" w:rsidP="009E159F">
      <w:r w:rsidRPr="00EF20F7">
        <w:t xml:space="preserve">If the MRFC and the MRFP support rate adaptation for media endpoints using the enhanced bandwidth negotiation mechanism </w:t>
      </w:r>
      <w:r w:rsidRPr="00EF20F7">
        <w:rPr>
          <w:lang w:eastAsia="zh-CN"/>
        </w:rPr>
        <w:t xml:space="preserve">defined in </w:t>
      </w:r>
      <w:r w:rsidRPr="00EF20F7">
        <w:t xml:space="preserve">3GPP TS 26.114 [23] the requirements and procedures in the present </w:t>
      </w:r>
      <w:r>
        <w:t>clause</w:t>
      </w:r>
      <w:r w:rsidRPr="00EF20F7">
        <w:t xml:space="preserve"> apply.</w:t>
      </w:r>
    </w:p>
    <w:p w14:paraId="41B66978" w14:textId="77777777" w:rsidR="009E159F" w:rsidRPr="00EF20F7" w:rsidRDefault="009E159F" w:rsidP="009E159F">
      <w:r w:rsidRPr="00EF20F7">
        <w:t>If the MRFC receives an SDP offer containing the SDP "a=bw-info" attribute(s), defined in clause 19 of 3GPP TS 26.114 [23] the MRFC shall:</w:t>
      </w:r>
    </w:p>
    <w:p w14:paraId="0DF8EF1F" w14:textId="77777777" w:rsidR="009E159F" w:rsidRPr="00EF20F7" w:rsidRDefault="009E159F" w:rsidP="009E159F">
      <w:pPr>
        <w:pStyle w:val="B1"/>
      </w:pPr>
      <w:r w:rsidRPr="00EF20F7">
        <w:t>-</w:t>
      </w:r>
      <w:r w:rsidRPr="00EF20F7">
        <w:tab/>
        <w:t>select the payload types (codecs and codec configurations) from the received SDP offer;</w:t>
      </w:r>
    </w:p>
    <w:p w14:paraId="21FA3987" w14:textId="77777777" w:rsidR="009E159F" w:rsidRPr="00EF20F7" w:rsidRDefault="009E159F" w:rsidP="009E159F">
      <w:pPr>
        <w:pStyle w:val="B1"/>
      </w:pPr>
      <w:r w:rsidRPr="00EF20F7">
        <w:t>-</w:t>
      </w:r>
      <w:r w:rsidRPr="00EF20F7">
        <w:tab/>
        <w:t>if the received SDP offer contained the SDP "a=bw-info" attribute(s) for the selected codec:</w:t>
      </w:r>
    </w:p>
    <w:p w14:paraId="177DAB8A" w14:textId="77777777" w:rsidR="009E159F" w:rsidRPr="00EF20F7" w:rsidRDefault="009E159F" w:rsidP="009E159F">
      <w:pPr>
        <w:pStyle w:val="B2"/>
      </w:pPr>
      <w:r w:rsidRPr="00EF20F7">
        <w:t>a)</w:t>
      </w:r>
      <w:r w:rsidRPr="00EF20F7">
        <w:tab/>
        <w:t>construct appropriate SDP "a=bw-info" attribute(s) for the selected codec according to the rules in 3GPP TS 26.114 [23]; and</w:t>
      </w:r>
    </w:p>
    <w:p w14:paraId="4B2A8926" w14:textId="77777777" w:rsidR="009E159F" w:rsidRPr="00EF20F7" w:rsidRDefault="009E159F" w:rsidP="009E159F">
      <w:pPr>
        <w:pStyle w:val="NO"/>
      </w:pPr>
      <w:r w:rsidRPr="00EF20F7">
        <w:t>NOTE 1:</w:t>
      </w:r>
      <w:r w:rsidRPr="00EF20F7">
        <w:tab/>
        <w:t xml:space="preserve">The MRFP can modify the related SDP "a=bw-info" attribute(s) according to operator policies as specified </w:t>
      </w:r>
      <w:r w:rsidRPr="00EF20F7">
        <w:rPr>
          <w:lang w:eastAsia="zh-CN"/>
        </w:rPr>
        <w:t xml:space="preserve">in </w:t>
      </w:r>
      <w:r w:rsidRPr="00EF20F7">
        <w:t>3GPP TS 26.114 [23].</w:t>
      </w:r>
    </w:p>
    <w:p w14:paraId="39DC639A" w14:textId="77777777" w:rsidR="009E159F" w:rsidRPr="00EF20F7" w:rsidRDefault="009E159F" w:rsidP="009E159F">
      <w:pPr>
        <w:pStyle w:val="NO"/>
      </w:pPr>
      <w:r w:rsidRPr="00EF20F7">
        <w:t>NOTE 2:</w:t>
      </w:r>
      <w:r w:rsidRPr="00EF20F7">
        <w:tab/>
        <w:t>The offer/answer negotiation is performed for each "a=bw-info" SDP attribute line, payload type, direction and bandwidth property individually.</w:t>
      </w:r>
    </w:p>
    <w:p w14:paraId="56E5DAE5" w14:textId="77777777" w:rsidR="009E159F" w:rsidRPr="00EF20F7" w:rsidRDefault="009E159F" w:rsidP="009E159F">
      <w:pPr>
        <w:pStyle w:val="B2"/>
      </w:pPr>
      <w:r w:rsidRPr="00EF20F7">
        <w:t>b)</w:t>
      </w:r>
      <w:r w:rsidRPr="00EF20F7">
        <w:tab/>
        <w:t>include the "Additional Bandwidth Properties" information element containing "a=bw-info" SDP attribute(s) in the remote descriptor describing bandwidths that will be used for the selected codec in the sending direction towards the preceding node when requesting the MRFP to reserve resources; and</w:t>
      </w:r>
    </w:p>
    <w:p w14:paraId="4B0B55C3" w14:textId="77777777" w:rsidR="009E159F" w:rsidRPr="00EF20F7" w:rsidRDefault="009E159F" w:rsidP="009E159F">
      <w:pPr>
        <w:pStyle w:val="NO"/>
      </w:pPr>
      <w:r w:rsidRPr="00EF20F7">
        <w:t>NOTE 3:</w:t>
      </w:r>
      <w:r w:rsidRPr="00EF20F7">
        <w:tab/>
        <w:t>The included information corresponds to "a=bw-info" SDP attribute(s) in the sent SDP answer for the "send" or "sendrecv" direction.</w:t>
      </w:r>
    </w:p>
    <w:p w14:paraId="0CE5FA20" w14:textId="77777777" w:rsidR="009E159F" w:rsidRPr="00EF20F7" w:rsidRDefault="009E159F" w:rsidP="009E159F">
      <w:pPr>
        <w:pStyle w:val="B1"/>
      </w:pPr>
      <w:r w:rsidRPr="00EF20F7">
        <w:t>-</w:t>
      </w:r>
      <w:r w:rsidRPr="00EF20F7">
        <w:tab/>
        <w:t>include the selected codec with the corresponding SDP "a=bw-info" attribute(s) in the SDP answer.</w:t>
      </w:r>
    </w:p>
    <w:p w14:paraId="6DB960C2" w14:textId="77777777" w:rsidR="009E159F" w:rsidRPr="00EF20F7" w:rsidRDefault="009E159F" w:rsidP="009E159F">
      <w:r w:rsidRPr="00EF20F7">
        <w:t>If the MRFC sends the SDP offer the MRFC shall include, in accordance with local configuration, for the each offered payload type appropriate bandwidth information in "a=bw-info" SDP attribute lines(s).</w:t>
      </w:r>
    </w:p>
    <w:p w14:paraId="7BC1E916" w14:textId="77777777" w:rsidR="009E159F" w:rsidRPr="00EF20F7" w:rsidRDefault="009E159F" w:rsidP="009E159F">
      <w:r w:rsidRPr="00EF20F7">
        <w:t>If the MRFC then receives the SDP answer with the SDP "a=bw-info" attribute(s) the MRFC shall, when requesting the MRFP to configure resources, include for the selected payload type the "Additional Bandwidth Properties" information element containing the "a=bw-info" SDP attribute(s) providing information for the selected codec in the remote descriptor about bandwidths that will be used for the selected codec in the sending direction towards the succeeding node.</w:t>
      </w:r>
    </w:p>
    <w:p w14:paraId="5917DF83" w14:textId="77777777" w:rsidR="009E159F" w:rsidRPr="00EF20F7" w:rsidRDefault="009E159F" w:rsidP="009E159F">
      <w:pPr>
        <w:pStyle w:val="NO"/>
      </w:pPr>
      <w:r w:rsidRPr="00EF20F7">
        <w:t>NOTE 4:</w:t>
      </w:r>
      <w:r w:rsidRPr="00EF20F7">
        <w:tab/>
        <w:t>The included information corresponds to "a=bw-info" SDP attribute(s) in the received SDP answer for the "recv" or "sendrecv" direction.</w:t>
      </w:r>
    </w:p>
    <w:p w14:paraId="03E67B70" w14:textId="77777777" w:rsidR="009E159F" w:rsidRPr="00EF20F7" w:rsidRDefault="009E159F" w:rsidP="009E159F">
      <w:r w:rsidRPr="00EF20F7">
        <w:t>The MRFP may use the "Additional Bandwidth Properties" information element indicating media bandwidth range for rate adaptation (i.e. to select an appropriate encoding and redundancy) when transcoding media streams.</w:t>
      </w:r>
    </w:p>
    <w:p w14:paraId="3C1A18CE" w14:textId="77777777" w:rsidR="009E159F" w:rsidRPr="00EF20F7" w:rsidRDefault="009E159F" w:rsidP="00232AAD">
      <w:pPr>
        <w:pStyle w:val="Heading2"/>
      </w:pPr>
      <w:bookmarkStart w:id="181" w:name="_Toc9597207"/>
      <w:bookmarkStart w:id="182" w:name="_Toc169837256"/>
      <w:r w:rsidRPr="00EF20F7">
        <w:lastRenderedPageBreak/>
        <w:t>5.26</w:t>
      </w:r>
      <w:r w:rsidRPr="00EF20F7">
        <w:tab/>
        <w:t>RTCP Codec Control Commands and Indications</w:t>
      </w:r>
      <w:bookmarkEnd w:id="181"/>
      <w:bookmarkEnd w:id="182"/>
    </w:p>
    <w:p w14:paraId="50367B9D" w14:textId="77777777" w:rsidR="009E159F" w:rsidRPr="00EF20F7" w:rsidRDefault="009E159F" w:rsidP="009E159F">
      <w:r w:rsidRPr="00EF20F7">
        <w:t>The MRFC and the MRFP may support signalling of "RTCP Codec Control Commands and Indications"</w:t>
      </w:r>
      <w:r w:rsidRPr="00EF20F7">
        <w:rPr>
          <w:rFonts w:cs="Arial"/>
        </w:rPr>
        <w:t>,</w:t>
      </w:r>
      <w:r w:rsidRPr="00EF20F7">
        <w:t xml:space="preserve"> as defined in 3GPP TS 26.114 [23] and IETF RFC 5104 [61].</w:t>
      </w:r>
    </w:p>
    <w:p w14:paraId="55311BA3" w14:textId="77777777" w:rsidR="009E159F" w:rsidRPr="00EF20F7" w:rsidRDefault="009E159F" w:rsidP="009E159F">
      <w:pPr>
        <w:pStyle w:val="NO"/>
      </w:pPr>
      <w:r w:rsidRPr="00EF20F7">
        <w:t>NOTE 1:</w:t>
      </w:r>
      <w:r w:rsidRPr="00EF20F7">
        <w:tab/>
        <w:t>3GPP TS 26.114 [23] specifies support of the following RTCP feedback codec control messages (CCM): "Full Intra Request (FIR)", "Temporary Maximum Media Stream Bit Rate Request (TMMBR)" and "Temporary Maximum Media Stream Bit Rate Notification (TMMBN)".</w:t>
      </w:r>
    </w:p>
    <w:p w14:paraId="57FE21BE" w14:textId="77777777" w:rsidR="009E159F" w:rsidRPr="00EF20F7" w:rsidRDefault="009E159F" w:rsidP="009E159F">
      <w:r w:rsidRPr="00EF20F7">
        <w:t xml:space="preserve">The RTCP FIR feedback message can be used by the MRFP supporting the </w:t>
      </w:r>
      <w:r w:rsidRPr="00EF20F7">
        <w:rPr>
          <w:rFonts w:eastAsia="Batang"/>
        </w:rPr>
        <w:t xml:space="preserve">Multi-stream Multiparty Conferencing Media Handling feature, </w:t>
      </w:r>
      <w:r w:rsidRPr="00EF20F7">
        <w:t xml:space="preserve">as specified in </w:t>
      </w:r>
      <w:r>
        <w:t>clause</w:t>
      </w:r>
      <w:r w:rsidRPr="00EF20F7">
        <w:t> 5.11.3, to request the media sender to send a decoder refresh point.</w:t>
      </w:r>
    </w:p>
    <w:p w14:paraId="4B615495" w14:textId="77777777" w:rsidR="009E159F" w:rsidRPr="00EF20F7" w:rsidRDefault="009E159F" w:rsidP="009E159F">
      <w:r w:rsidRPr="00EF20F7">
        <w:t xml:space="preserve">The RTCP TMMBR and TMMBN feedback messages can also be used in reaction to the Explicit Congestion Notification, as specified in </w:t>
      </w:r>
      <w:r>
        <w:t>clause</w:t>
      </w:r>
      <w:r w:rsidRPr="00EF20F7">
        <w:t> 5.15.</w:t>
      </w:r>
    </w:p>
    <w:p w14:paraId="6FF6BACF" w14:textId="77777777" w:rsidR="009E159F" w:rsidRPr="00EF20F7" w:rsidRDefault="009E159F" w:rsidP="009E159F">
      <w:r w:rsidRPr="00EF20F7">
        <w:t xml:space="preserve">Usage of the RTCP feedback "CCM" messages is negotiated via SDP offer/answer exchange through an extension (defined in IETF RFC 5104 [78]) of the </w:t>
      </w:r>
      <w:r w:rsidRPr="00EF20F7">
        <w:rPr>
          <w:rFonts w:eastAsia="MS Mincho"/>
        </w:rPr>
        <w:t xml:space="preserve">RTCP feedback capability attribute </w:t>
      </w:r>
      <w:r w:rsidRPr="00EF20F7">
        <w:t>"</w:t>
      </w:r>
      <w:r w:rsidRPr="00EF20F7">
        <w:rPr>
          <w:rFonts w:eastAsia="MS Mincho"/>
        </w:rPr>
        <w:t>a=rtcp-fb</w:t>
      </w:r>
      <w:r w:rsidRPr="00EF20F7">
        <w:t>"</w:t>
      </w:r>
      <w:r w:rsidRPr="00EF20F7">
        <w:rPr>
          <w:rFonts w:eastAsia="MS Mincho"/>
        </w:rPr>
        <w:t xml:space="preserve"> </w:t>
      </w:r>
      <w:r w:rsidRPr="00EF20F7">
        <w:t>(defined in IETF RFC 4585 [60]).</w:t>
      </w:r>
    </w:p>
    <w:p w14:paraId="67697981" w14:textId="77777777" w:rsidR="009E159F" w:rsidRPr="00EF20F7" w:rsidRDefault="009E159F" w:rsidP="009E159F">
      <w:pPr>
        <w:pStyle w:val="NO"/>
      </w:pPr>
      <w:r w:rsidRPr="00EF20F7">
        <w:t>NOTE 2:</w:t>
      </w:r>
      <w:r w:rsidRPr="00EF20F7">
        <w:tab/>
        <w:t>The SDP offer/answer negotiation is performed with a separate "a=rtcp-fb" attribute line for each CCM message type.</w:t>
      </w:r>
    </w:p>
    <w:p w14:paraId="54672FB1" w14:textId="77777777" w:rsidR="009E159F" w:rsidRPr="00EF20F7" w:rsidRDefault="009E159F" w:rsidP="009E159F">
      <w:r w:rsidRPr="00EF20F7">
        <w:t xml:space="preserve">If the MRFC and the MRFP support the "RTCP Codec Control Commands and Indications" </w:t>
      </w:r>
      <w:r w:rsidRPr="00EF20F7">
        <w:rPr>
          <w:lang w:eastAsia="ja-JP"/>
        </w:rPr>
        <w:t>signalling</w:t>
      </w:r>
      <w:r w:rsidRPr="00EF20F7">
        <w:t xml:space="preserve">, the MRFC and the MRFP shall apply the procedures in the present </w:t>
      </w:r>
      <w:r>
        <w:t>clause</w:t>
      </w:r>
      <w:r w:rsidRPr="00EF20F7">
        <w:t>.</w:t>
      </w:r>
    </w:p>
    <w:p w14:paraId="159D6D60" w14:textId="77777777" w:rsidR="009E159F" w:rsidRPr="00EF20F7" w:rsidRDefault="009E159F" w:rsidP="009E159F">
      <w:r w:rsidRPr="00EF20F7">
        <w:t xml:space="preserve">If the MRFC receives from a preceding node an SDP offer containing "a=rtcp-fb" line(s) with a "CCM" parameter and with "fir" and/or "tmmbr" CCM parameters (defined in IETF RFC 5104 [61]) under </w:t>
      </w:r>
      <w:r w:rsidRPr="00EF20F7">
        <w:rPr>
          <w:lang w:eastAsia="ko-KR"/>
        </w:rPr>
        <w:t>video "m=" line(s)</w:t>
      </w:r>
      <w:r w:rsidRPr="00EF20F7">
        <w:t>, the MRFC shall:</w:t>
      </w:r>
    </w:p>
    <w:p w14:paraId="5379A7B5" w14:textId="77777777" w:rsidR="009E159F" w:rsidRPr="00EF20F7" w:rsidRDefault="009E159F" w:rsidP="009E159F">
      <w:pPr>
        <w:pStyle w:val="B1"/>
      </w:pPr>
      <w:r w:rsidRPr="00EF20F7">
        <w:t>-</w:t>
      </w:r>
      <w:r w:rsidRPr="00EF20F7">
        <w:tab/>
        <w:t>when requesting the MRFP to configure resources towards the preceding node, include the "CCM BASE" information element with the "fir" and/or "tmmbr" CCM parameters to indicate that the MRFP shall be prepared to receive and is allowed to send the RTCP CCM "FIR" and/or "TMMBR/TMMBN" feedback messages; and</w:t>
      </w:r>
    </w:p>
    <w:p w14:paraId="7D23AE8E" w14:textId="77777777" w:rsidR="009E159F" w:rsidRPr="00EF20F7" w:rsidRDefault="009E159F" w:rsidP="009E159F">
      <w:pPr>
        <w:pStyle w:val="B1"/>
      </w:pPr>
      <w:r w:rsidRPr="00EF20F7">
        <w:t>-</w:t>
      </w:r>
      <w:r w:rsidRPr="00EF20F7">
        <w:tab/>
        <w:t>include in the SDP answer, that will be sent to its preceding node, the "a=rtcp-fb" line(s) with the "fir" and/or "tmmbr" CCM parameters from the received SDP offer.</w:t>
      </w:r>
    </w:p>
    <w:p w14:paraId="5CEC7BB0" w14:textId="77777777" w:rsidR="009E159F" w:rsidRPr="00EF20F7" w:rsidRDefault="009E159F" w:rsidP="009E159F">
      <w:r w:rsidRPr="00EF20F7">
        <w:t xml:space="preserve">If the MRFC sends the SDP offer with </w:t>
      </w:r>
      <w:r w:rsidRPr="00EF20F7">
        <w:rPr>
          <w:lang w:eastAsia="ko-KR"/>
        </w:rPr>
        <w:t>video "m=" line(s)</w:t>
      </w:r>
      <w:r w:rsidRPr="00EF20F7">
        <w:t xml:space="preserve"> the MRFC shall include under the each offered </w:t>
      </w:r>
      <w:r w:rsidRPr="00EF20F7">
        <w:rPr>
          <w:lang w:eastAsia="ko-KR"/>
        </w:rPr>
        <w:t>video "m=" line</w:t>
      </w:r>
      <w:r w:rsidRPr="00EF20F7">
        <w:t xml:space="preserve"> the "a=rtcp-fb" attribute lines with the "CCM" parameter and with the "fir" and "tmmbr" CCM parameters.</w:t>
      </w:r>
    </w:p>
    <w:p w14:paraId="775203BF" w14:textId="77777777" w:rsidR="009E159F" w:rsidRPr="00EF20F7" w:rsidRDefault="009E159F" w:rsidP="009E159F">
      <w:r w:rsidRPr="00EF20F7">
        <w:t>If the MRFC then receives the SDP answer with the "a=rtcp-fb" line(s) with the "CCM" parameter and with the "fir" and/or "tmmbr" CCM parameters the MRFC shall, when requesting the MRFP to configure resources, include the "CCM BASE" information element with the "fir" and/or "tmmbr" CCM parameters to indicate that the MRFP shall be prepared to receive and is allowed to send the RTCP CCM "FIR" and/or "TMMBR/TMMBN" feedback messages.</w:t>
      </w:r>
    </w:p>
    <w:p w14:paraId="2066BD69" w14:textId="77777777" w:rsidR="009E159F" w:rsidRPr="00EF20F7" w:rsidRDefault="009E159F" w:rsidP="009E159F">
      <w:r w:rsidRPr="00EF20F7">
        <w:t>The MRFP shall then assign resources for the requested RTCP control flow, and the MRFP:</w:t>
      </w:r>
    </w:p>
    <w:p w14:paraId="207D24E9" w14:textId="77777777" w:rsidR="009E159F" w:rsidRPr="00EF20F7" w:rsidRDefault="009E159F" w:rsidP="009E159F">
      <w:pPr>
        <w:pStyle w:val="B1"/>
      </w:pPr>
      <w:r w:rsidRPr="00EF20F7">
        <w:t>-</w:t>
      </w:r>
      <w:r w:rsidRPr="00EF20F7">
        <w:tab/>
        <w:t>may send the RTCP FIR feedback message to request the media sender to send a decoder refresh point;</w:t>
      </w:r>
    </w:p>
    <w:p w14:paraId="7BFDC839" w14:textId="77777777" w:rsidR="009E159F" w:rsidRPr="00EF20F7" w:rsidRDefault="009E159F" w:rsidP="009E159F">
      <w:pPr>
        <w:pStyle w:val="B1"/>
      </w:pPr>
      <w:r w:rsidRPr="00EF20F7">
        <w:t>-</w:t>
      </w:r>
      <w:r w:rsidRPr="00EF20F7">
        <w:tab/>
        <w:t>may send the RTCP TMMBR feedback message to request the media sender to limit the maximum bit rate for a media stream to, or below, the provided value; and</w:t>
      </w:r>
    </w:p>
    <w:p w14:paraId="51F71AC8" w14:textId="77777777" w:rsidR="009E159F" w:rsidRPr="00EF20F7" w:rsidRDefault="009E159F" w:rsidP="009E159F">
      <w:pPr>
        <w:pStyle w:val="NO"/>
      </w:pPr>
      <w:r w:rsidRPr="00EF20F7">
        <w:t>NOTE 3:</w:t>
      </w:r>
      <w:r w:rsidRPr="00EF20F7">
        <w:tab/>
        <w:t xml:space="preserve">Trigger for sending of the RTCP TMMBR feedback message can be reception of RTP packets marked with ECN-CE, as described in </w:t>
      </w:r>
      <w:r>
        <w:t>clause</w:t>
      </w:r>
      <w:r w:rsidRPr="00EF20F7">
        <w:t> 5.15.</w:t>
      </w:r>
    </w:p>
    <w:p w14:paraId="0FCB500A" w14:textId="77777777" w:rsidR="009E159F" w:rsidRDefault="009E159F" w:rsidP="009E159F">
      <w:pPr>
        <w:pStyle w:val="B1"/>
      </w:pPr>
      <w:r w:rsidRPr="00EF20F7">
        <w:t>-</w:t>
      </w:r>
      <w:r w:rsidRPr="00EF20F7">
        <w:tab/>
        <w:t>upon reception of the RTCP TMMBR feedback message shall adjust the sent media rate to the requested rate or lower and shall respond by sending the RTCP TMMBN feedback message.</w:t>
      </w:r>
    </w:p>
    <w:p w14:paraId="05CA39E5" w14:textId="77777777" w:rsidR="009E159F" w:rsidRDefault="009E159F" w:rsidP="00232AAD">
      <w:pPr>
        <w:pStyle w:val="Heading2"/>
        <w:rPr>
          <w:lang w:eastAsia="ko-KR"/>
        </w:rPr>
      </w:pPr>
      <w:bookmarkStart w:id="183" w:name="_Toc9597208"/>
      <w:bookmarkStart w:id="184" w:name="_Toc169837257"/>
      <w:r w:rsidRPr="00256A79">
        <w:t>5.</w:t>
      </w:r>
      <w:r>
        <w:t>27</w:t>
      </w:r>
      <w:r w:rsidRPr="00256A79">
        <w:tab/>
      </w:r>
      <w:r>
        <w:rPr>
          <w:lang w:eastAsia="ko-KR"/>
        </w:rPr>
        <w:t>Delay Budget Information (DBI)</w:t>
      </w:r>
      <w:bookmarkEnd w:id="183"/>
      <w:bookmarkEnd w:id="184"/>
    </w:p>
    <w:p w14:paraId="3A1BCAC0" w14:textId="77777777" w:rsidR="009E159F" w:rsidRPr="009D45CB" w:rsidRDefault="009E159F" w:rsidP="009E159F">
      <w:r w:rsidRPr="009D45CB">
        <w:t xml:space="preserve">The MRFP and the MRFC </w:t>
      </w:r>
      <w:r w:rsidRPr="009D45CB">
        <w:rPr>
          <w:lang w:eastAsia="ko-KR"/>
        </w:rPr>
        <w:t xml:space="preserve">supporting Audio or Multimedia Conferencing, as specified in </w:t>
      </w:r>
      <w:r>
        <w:rPr>
          <w:lang w:eastAsia="ko-KR"/>
        </w:rPr>
        <w:t>clauses</w:t>
      </w:r>
      <w:r w:rsidRPr="009D45CB">
        <w:rPr>
          <w:lang w:eastAsia="ko-KR"/>
        </w:rPr>
        <w:t xml:space="preserve"> 5.10 and 5.11, </w:t>
      </w:r>
      <w:r w:rsidRPr="009D45CB">
        <w:t xml:space="preserve">may support the "DBI" </w:t>
      </w:r>
      <w:r w:rsidRPr="009D45CB">
        <w:rPr>
          <w:lang w:eastAsia="ja-JP"/>
        </w:rPr>
        <w:t>signalling</w:t>
      </w:r>
      <w:r w:rsidRPr="009D45CB">
        <w:t xml:space="preserve"> as defined in 3GPP TS 26.114 [21].</w:t>
      </w:r>
    </w:p>
    <w:p w14:paraId="573E094E" w14:textId="1BAD901C" w:rsidR="009E159F" w:rsidRDefault="009E159F" w:rsidP="009E159F">
      <w:r w:rsidRPr="009D45CB">
        <w:rPr>
          <w:lang w:eastAsia="ko-KR"/>
        </w:rPr>
        <w:lastRenderedPageBreak/>
        <w:t xml:space="preserve">The MRFP supporting Audio or Multimedia Conferencing, as specified in </w:t>
      </w:r>
      <w:r w:rsidR="00172963">
        <w:rPr>
          <w:lang w:eastAsia="ko-KR"/>
        </w:rPr>
        <w:t>clause </w:t>
      </w:r>
      <w:r w:rsidR="00172963" w:rsidRPr="009D45CB">
        <w:rPr>
          <w:lang w:eastAsia="ko-KR"/>
        </w:rPr>
        <w:t>5</w:t>
      </w:r>
      <w:r w:rsidRPr="009D45CB">
        <w:rPr>
          <w:lang w:eastAsia="ko-KR"/>
        </w:rPr>
        <w:t xml:space="preserve">.10 and 5.11 may use </w:t>
      </w:r>
      <w:r w:rsidRPr="009D45CB">
        <w:t>RTCP feedback messages for "DBI" signalling</w:t>
      </w:r>
      <w:r w:rsidRPr="009D45CB">
        <w:rPr>
          <w:lang w:eastAsia="ko-KR"/>
        </w:rPr>
        <w:t xml:space="preserve"> </w:t>
      </w:r>
      <w:r w:rsidRPr="009D45CB">
        <w:t xml:space="preserve">(as defined in 3GPP TS 26.114 [23] </w:t>
      </w:r>
      <w:r>
        <w:t>clause</w:t>
      </w:r>
      <w:r w:rsidRPr="009D45CB">
        <w:t xml:space="preserve"> 7.3.8) </w:t>
      </w:r>
      <w:r w:rsidRPr="009D45CB">
        <w:rPr>
          <w:lang w:eastAsia="ko-KR"/>
        </w:rPr>
        <w:t>to exchange</w:t>
      </w:r>
      <w:r w:rsidRPr="007A4C21">
        <w:rPr>
          <w:lang w:eastAsia="ko-KR"/>
        </w:rPr>
        <w:t xml:space="preserve"> </w:t>
      </w:r>
      <w:r w:rsidRPr="001C5B9F">
        <w:rPr>
          <w:lang w:eastAsia="ko-KR"/>
        </w:rPr>
        <w:t xml:space="preserve">audio and video </w:t>
      </w:r>
      <w:r w:rsidRPr="007A4C21">
        <w:rPr>
          <w:lang w:eastAsia="ko-KR"/>
        </w:rPr>
        <w:t xml:space="preserve">delay budget information </w:t>
      </w:r>
      <w:r>
        <w:rPr>
          <w:lang w:eastAsia="ko-KR"/>
        </w:rPr>
        <w:t xml:space="preserve">with the conference participants </w:t>
      </w:r>
      <w:r w:rsidRPr="00202A2F">
        <w:t>as defined in 3GPP TS 26.114 [23].</w:t>
      </w:r>
    </w:p>
    <w:p w14:paraId="01F7E236" w14:textId="77777777" w:rsidR="009E159F" w:rsidRPr="00EF20F7" w:rsidRDefault="009E159F" w:rsidP="009E159F">
      <w:r w:rsidRPr="00B23E20">
        <w:t xml:space="preserve">Usage of the </w:t>
      </w:r>
      <w:r>
        <w:t>RTCP</w:t>
      </w:r>
      <w:r w:rsidRPr="009D4B53">
        <w:t xml:space="preserve"> </w:t>
      </w:r>
      <w:r>
        <w:t>feedback</w:t>
      </w:r>
      <w:r w:rsidRPr="00CB291C">
        <w:t xml:space="preserve"> message</w:t>
      </w:r>
      <w:r>
        <w:t>s for "DBI" signalling</w:t>
      </w:r>
      <w:r w:rsidRPr="00B23E20">
        <w:t xml:space="preserve"> is negotiated via SDP offer/answer exchange through an extension of the </w:t>
      </w:r>
      <w:r w:rsidRPr="00B23E20">
        <w:rPr>
          <w:rFonts w:eastAsia="MS Mincho"/>
        </w:rPr>
        <w:t xml:space="preserve">RTCP feedback capability attribute </w:t>
      </w:r>
      <w:r w:rsidRPr="00B23E20">
        <w:t>"</w:t>
      </w:r>
      <w:r w:rsidRPr="00B23E20">
        <w:rPr>
          <w:rFonts w:eastAsia="MS Mincho"/>
        </w:rPr>
        <w:t>a=rtcp-fb</w:t>
      </w:r>
      <w:r w:rsidRPr="00B23E20">
        <w:t>"</w:t>
      </w:r>
      <w:r w:rsidRPr="00B23E20">
        <w:rPr>
          <w:rFonts w:eastAsia="MS Mincho"/>
        </w:rPr>
        <w:t xml:space="preserve"> </w:t>
      </w:r>
      <w:r>
        <w:rPr>
          <w:rFonts w:eastAsia="MS Mincho"/>
        </w:rPr>
        <w:t>as de</w:t>
      </w:r>
      <w:r w:rsidRPr="00B23E20">
        <w:t xml:space="preserve">fined in </w:t>
      </w:r>
      <w:r w:rsidRPr="00202A2F">
        <w:t>3GPP TS 26.114 [23]</w:t>
      </w:r>
      <w:r>
        <w:t>.</w:t>
      </w:r>
    </w:p>
    <w:p w14:paraId="1DADE22C" w14:textId="77777777" w:rsidR="009E159F" w:rsidRPr="00EF20F7" w:rsidRDefault="009E159F" w:rsidP="009E159F">
      <w:r w:rsidRPr="00B23E20">
        <w:t xml:space="preserve">If the MRFC and the MRFP </w:t>
      </w:r>
      <w:r w:rsidRPr="009B1A7E">
        <w:t xml:space="preserve">supports </w:t>
      </w:r>
      <w:r w:rsidRPr="00CB291C">
        <w:t>RTCP</w:t>
      </w:r>
      <w:r w:rsidRPr="009D4B53">
        <w:t xml:space="preserve"> </w:t>
      </w:r>
      <w:r>
        <w:t>feedback</w:t>
      </w:r>
      <w:r w:rsidRPr="00CB291C">
        <w:t xml:space="preserve"> message</w:t>
      </w:r>
      <w:r>
        <w:t>s for "DBI" signalling</w:t>
      </w:r>
      <w:r w:rsidRPr="00DC1AF2">
        <w:t xml:space="preserve"> </w:t>
      </w:r>
      <w:r>
        <w:t>as defined in 3GPP TS 26.114 [23]</w:t>
      </w:r>
      <w:r w:rsidRPr="00B23E20">
        <w:t xml:space="preserve">, the MRFC and the MRFP shall apply the procedures in the present </w:t>
      </w:r>
      <w:r>
        <w:t>clause</w:t>
      </w:r>
      <w:r w:rsidRPr="00B23E20">
        <w:t>.</w:t>
      </w:r>
    </w:p>
    <w:p w14:paraId="32CA8070" w14:textId="77777777" w:rsidR="009E159F" w:rsidRPr="00B23E20" w:rsidRDefault="009E159F" w:rsidP="009E159F">
      <w:r w:rsidRPr="00B23E20">
        <w:t>If the MRFC receives from a preceding node an SDP offer containing "a=rtcp-fb" line(s) with a "</w:t>
      </w:r>
      <w:r>
        <w:t xml:space="preserve">3gpp-delay-budget" parameter (as </w:t>
      </w:r>
      <w:r w:rsidRPr="00B23E20">
        <w:t xml:space="preserve">defined in </w:t>
      </w:r>
      <w:r w:rsidRPr="00202A2F">
        <w:t>3GPP TS 26.114 [23]</w:t>
      </w:r>
      <w:r w:rsidRPr="00B23E20">
        <w:t xml:space="preserve"> </w:t>
      </w:r>
      <w:r>
        <w:t>clause 6</w:t>
      </w:r>
      <w:r w:rsidRPr="00284728">
        <w:t>.</w:t>
      </w:r>
      <w:r>
        <w:t>2</w:t>
      </w:r>
      <w:r w:rsidRPr="00284728">
        <w:t>.8</w:t>
      </w:r>
      <w:r>
        <w:t xml:space="preserve">) </w:t>
      </w:r>
      <w:r w:rsidRPr="00B23E20">
        <w:t xml:space="preserve">under </w:t>
      </w:r>
      <w:r>
        <w:rPr>
          <w:lang w:eastAsia="ko-KR"/>
        </w:rPr>
        <w:t>audio</w:t>
      </w:r>
      <w:r w:rsidRPr="00B23E20">
        <w:rPr>
          <w:lang w:eastAsia="ko-KR"/>
        </w:rPr>
        <w:t xml:space="preserve"> "m=" line(s)</w:t>
      </w:r>
      <w:r>
        <w:rPr>
          <w:lang w:eastAsia="ko-KR"/>
        </w:rPr>
        <w:t xml:space="preserve"> or video </w:t>
      </w:r>
      <w:r w:rsidRPr="00DC1AF2">
        <w:rPr>
          <w:lang w:eastAsia="ko-KR"/>
        </w:rPr>
        <w:t>"m=" line(s)</w:t>
      </w:r>
      <w:r w:rsidRPr="00B23E20">
        <w:t>, the MRFC shall:</w:t>
      </w:r>
    </w:p>
    <w:p w14:paraId="1DAE19FD" w14:textId="77777777" w:rsidR="009E159F" w:rsidRPr="00B23E20" w:rsidRDefault="009E159F" w:rsidP="009E159F">
      <w:pPr>
        <w:pStyle w:val="B1"/>
      </w:pPr>
      <w:r w:rsidRPr="00B23E20">
        <w:t>-</w:t>
      </w:r>
      <w:r w:rsidRPr="00B23E20">
        <w:tab/>
        <w:t>when requesting the MRFP to configure resources towards the preceding node, include the "</w:t>
      </w:r>
      <w:r>
        <w:t>DBI</w:t>
      </w:r>
      <w:r w:rsidRPr="00B23E20">
        <w:t xml:space="preserve">" information element to indicate that the MRFP shall be prepared to receive and is allowed to send </w:t>
      </w:r>
      <w:r w:rsidRPr="00CB291C">
        <w:t>RTCP</w:t>
      </w:r>
      <w:r>
        <w:t xml:space="preserve"> feedback</w:t>
      </w:r>
      <w:r w:rsidRPr="00CB291C">
        <w:t xml:space="preserve"> message</w:t>
      </w:r>
      <w:r>
        <w:t>s for "DBI" signalling</w:t>
      </w:r>
      <w:r w:rsidRPr="00B23E20">
        <w:t>; and</w:t>
      </w:r>
    </w:p>
    <w:p w14:paraId="3B27B575" w14:textId="77777777" w:rsidR="009E159F" w:rsidRPr="00B23E20" w:rsidRDefault="009E159F" w:rsidP="009E159F">
      <w:pPr>
        <w:pStyle w:val="B1"/>
      </w:pPr>
      <w:r w:rsidRPr="00B23E20">
        <w:t>-</w:t>
      </w:r>
      <w:r w:rsidRPr="00B23E20">
        <w:tab/>
        <w:t>include in the SDP answer, that will be sent to its preceding node, the "a=rtcp-fb" line(s) with the "</w:t>
      </w:r>
      <w:r>
        <w:t>3gpp-delay-budget</w:t>
      </w:r>
      <w:r w:rsidRPr="00B23E20">
        <w:t xml:space="preserve">" </w:t>
      </w:r>
      <w:r>
        <w:t>parameter</w:t>
      </w:r>
      <w:r w:rsidRPr="00B23E20">
        <w:t xml:space="preserve"> from the received SDP offer.</w:t>
      </w:r>
    </w:p>
    <w:p w14:paraId="7D692C55" w14:textId="77777777" w:rsidR="009E159F" w:rsidRPr="00520C89" w:rsidRDefault="009E159F" w:rsidP="009E159F">
      <w:r w:rsidRPr="00B23E20">
        <w:t xml:space="preserve">If the MRFC sends the SDP offer with </w:t>
      </w:r>
      <w:r>
        <w:rPr>
          <w:lang w:eastAsia="ko-KR"/>
        </w:rPr>
        <w:t>audi</w:t>
      </w:r>
      <w:r w:rsidRPr="00DC1AF2">
        <w:rPr>
          <w:lang w:eastAsia="ko-KR"/>
        </w:rPr>
        <w:t xml:space="preserve">o </w:t>
      </w:r>
      <w:r>
        <w:rPr>
          <w:lang w:eastAsia="ko-KR"/>
        </w:rPr>
        <w:t xml:space="preserve">or video </w:t>
      </w:r>
      <w:r w:rsidRPr="00DC1AF2">
        <w:rPr>
          <w:lang w:eastAsia="ko-KR"/>
        </w:rPr>
        <w:t>"m=" line(s)</w:t>
      </w:r>
      <w:r>
        <w:rPr>
          <w:lang w:eastAsia="ko-KR"/>
        </w:rPr>
        <w:t xml:space="preserve"> </w:t>
      </w:r>
      <w:r w:rsidRPr="00B23E20">
        <w:t>t</w:t>
      </w:r>
      <w:r>
        <w:t xml:space="preserve">he MRFC shall include under </w:t>
      </w:r>
      <w:r w:rsidRPr="00B23E20">
        <w:t xml:space="preserve">each offered </w:t>
      </w:r>
      <w:r>
        <w:t xml:space="preserve">audio or </w:t>
      </w:r>
      <w:r w:rsidRPr="00B23E20">
        <w:rPr>
          <w:lang w:eastAsia="ko-KR"/>
        </w:rPr>
        <w:t>video "m=" line</w:t>
      </w:r>
      <w:r>
        <w:t xml:space="preserve"> the "a=rtcp-fb" attribute line</w:t>
      </w:r>
      <w:r w:rsidRPr="00B23E20">
        <w:t xml:space="preserve"> with the "</w:t>
      </w:r>
      <w:r>
        <w:t>3gpp-delay-budget</w:t>
      </w:r>
      <w:r w:rsidRPr="00B23E20">
        <w:t>" parameter.</w:t>
      </w:r>
    </w:p>
    <w:p w14:paraId="46D6A91F" w14:textId="77777777" w:rsidR="009E159F" w:rsidRPr="00EF20F7" w:rsidRDefault="009E159F" w:rsidP="009E159F">
      <w:r w:rsidRPr="00B23E20">
        <w:t>If the MRFC then receives the SDP answer with the "a=rtcp-fb" line(s) with the "</w:t>
      </w:r>
      <w:r>
        <w:t>3gpp-delay-budget</w:t>
      </w:r>
      <w:r w:rsidRPr="00B23E20">
        <w:t>" parameter the MRFC shall, when requesting the MRFP to configure resources, include the "</w:t>
      </w:r>
      <w:r>
        <w:t>DBI</w:t>
      </w:r>
      <w:r w:rsidRPr="00B23E20">
        <w:t xml:space="preserve">" information element to indicate that the MRFP shall be prepared to receive and is allowed to send </w:t>
      </w:r>
      <w:r w:rsidRPr="00CB291C">
        <w:t>RTCP</w:t>
      </w:r>
      <w:r>
        <w:t xml:space="preserve"> feedback</w:t>
      </w:r>
      <w:r w:rsidRPr="00CB291C">
        <w:t xml:space="preserve"> message</w:t>
      </w:r>
      <w:r>
        <w:t>s for "DBI" signalling</w:t>
      </w:r>
      <w:r w:rsidRPr="00520C89">
        <w:t>.</w:t>
      </w:r>
    </w:p>
    <w:p w14:paraId="3422E800" w14:textId="77777777" w:rsidR="009E159F" w:rsidRPr="00EF20F7" w:rsidRDefault="009E159F" w:rsidP="009E159F">
      <w:r w:rsidRPr="00EF20F7">
        <w:t xml:space="preserve">The MRFP shall then assign resources for </w:t>
      </w:r>
      <w:r>
        <w:t>the requested RTCP control flow</w:t>
      </w:r>
      <w:r w:rsidRPr="00EF20F7">
        <w:t xml:space="preserve"> and the MRFP:</w:t>
      </w:r>
    </w:p>
    <w:p w14:paraId="3A2B0465" w14:textId="77777777" w:rsidR="009E159F" w:rsidRDefault="009E159F" w:rsidP="009E159F">
      <w:pPr>
        <w:pStyle w:val="B1"/>
      </w:pPr>
      <w:r w:rsidRPr="00EF20F7">
        <w:t>-</w:t>
      </w:r>
      <w:r w:rsidRPr="00EF20F7">
        <w:tab/>
        <w:t>may send</w:t>
      </w:r>
      <w:r>
        <w:t xml:space="preserve"> RTCP feedback messages</w:t>
      </w:r>
      <w:r w:rsidRPr="009B41B2">
        <w:t xml:space="preserve"> for "DBI" signalling </w:t>
      </w:r>
      <w:r w:rsidRPr="00F35424">
        <w:t xml:space="preserve">to report </w:t>
      </w:r>
      <w:r>
        <w:t xml:space="preserve">the </w:t>
      </w:r>
      <w:r w:rsidRPr="00F35424">
        <w:t xml:space="preserve">available </w:t>
      </w:r>
      <w:r>
        <w:t>additional</w:t>
      </w:r>
      <w:r w:rsidRPr="00F35424">
        <w:t xml:space="preserve"> delay budget </w:t>
      </w:r>
      <w:r>
        <w:t xml:space="preserve">to </w:t>
      </w:r>
      <w:r w:rsidRPr="00EF20F7">
        <w:t>the media sender</w:t>
      </w:r>
      <w:r>
        <w:t xml:space="preserve"> by setting the "query parameter q"</w:t>
      </w:r>
      <w:r w:rsidRPr="004F28DC">
        <w:t xml:space="preserve"> to '0'</w:t>
      </w:r>
      <w:r>
        <w:t xml:space="preserve"> in the </w:t>
      </w:r>
      <w:r w:rsidRPr="007D1D96">
        <w:t>feedback control information</w:t>
      </w:r>
      <w:r>
        <w:t xml:space="preserve"> as defined in </w:t>
      </w:r>
      <w:r w:rsidRPr="00202A2F">
        <w:t>3GPP TS 26.114 [23]</w:t>
      </w:r>
      <w:r w:rsidRPr="00882A1A">
        <w:t xml:space="preserve"> </w:t>
      </w:r>
      <w:r>
        <w:t>clause </w:t>
      </w:r>
      <w:r w:rsidRPr="00882A1A">
        <w:t>7.3.8</w:t>
      </w:r>
      <w:r>
        <w:t xml:space="preserve">. The additional delay budget might be useful for the </w:t>
      </w:r>
      <w:r w:rsidRPr="00EF20F7">
        <w:t>media sender</w:t>
      </w:r>
      <w:r>
        <w:t xml:space="preserve"> to </w:t>
      </w:r>
      <w:r w:rsidRPr="00223753">
        <w:t>improve the reliability of its uplink transmissions in order to reduce packet loss</w:t>
      </w:r>
      <w:r>
        <w:t>.</w:t>
      </w:r>
    </w:p>
    <w:p w14:paraId="1F54599B" w14:textId="77777777" w:rsidR="009E159F" w:rsidRDefault="009E159F" w:rsidP="009E159F">
      <w:pPr>
        <w:pStyle w:val="B1"/>
      </w:pPr>
      <w:r w:rsidRPr="00EF20F7">
        <w:t>-</w:t>
      </w:r>
      <w:r w:rsidRPr="00EF20F7">
        <w:tab/>
        <w:t>may send</w:t>
      </w:r>
      <w:r>
        <w:t xml:space="preserve"> RTCP</w:t>
      </w:r>
      <w:r w:rsidRPr="009D4B53">
        <w:t xml:space="preserve"> </w:t>
      </w:r>
      <w:r>
        <w:t>feedback messages</w:t>
      </w:r>
      <w:r w:rsidRPr="009B41B2">
        <w:t xml:space="preserve"> for "DBI" signalling </w:t>
      </w:r>
      <w:r w:rsidRPr="00F35424">
        <w:t xml:space="preserve">to </w:t>
      </w:r>
      <w:r>
        <w:t>request</w:t>
      </w:r>
      <w:r w:rsidRPr="00F35424">
        <w:t xml:space="preserve"> </w:t>
      </w:r>
      <w:r>
        <w:t>additional</w:t>
      </w:r>
      <w:r w:rsidRPr="00F35424">
        <w:t xml:space="preserve"> delay budget </w:t>
      </w:r>
      <w:r>
        <w:t xml:space="preserve">from </w:t>
      </w:r>
      <w:r w:rsidRPr="00EF20F7">
        <w:t xml:space="preserve">the media </w:t>
      </w:r>
      <w:r>
        <w:t>receiver by setting the "query parameter q" to '1</w:t>
      </w:r>
      <w:r w:rsidRPr="004F28DC">
        <w:t>'</w:t>
      </w:r>
      <w:r>
        <w:t xml:space="preserve"> in the </w:t>
      </w:r>
      <w:r w:rsidRPr="007D1D96">
        <w:t xml:space="preserve">feedback control information </w:t>
      </w:r>
      <w:r>
        <w:t xml:space="preserve">as defined in </w:t>
      </w:r>
      <w:r w:rsidRPr="00202A2F">
        <w:t>3GPP TS 26.114 [23]</w:t>
      </w:r>
      <w:r>
        <w:t xml:space="preserve"> clause </w:t>
      </w:r>
      <w:r w:rsidRPr="00882A1A">
        <w:t>7.3.8</w:t>
      </w:r>
      <w:r>
        <w:t>. The message could be triggerd by the the reception of an RTCP Receiver Report</w:t>
      </w:r>
      <w:r w:rsidRPr="00524831">
        <w:t xml:space="preserve"> </w:t>
      </w:r>
      <w:r>
        <w:t>indicating high packet loss.</w:t>
      </w:r>
    </w:p>
    <w:p w14:paraId="01FE4AA8" w14:textId="77777777" w:rsidR="009E159F" w:rsidRDefault="009E159F" w:rsidP="009E159F">
      <w:pPr>
        <w:pStyle w:val="B1"/>
      </w:pPr>
      <w:r w:rsidRPr="00EF20F7">
        <w:t>-</w:t>
      </w:r>
      <w:r w:rsidRPr="00EF20F7">
        <w:tab/>
        <w:t xml:space="preserve">upon reception of the </w:t>
      </w:r>
      <w:r>
        <w:t>RTCP</w:t>
      </w:r>
      <w:r w:rsidRPr="007D1D96">
        <w:t xml:space="preserve"> </w:t>
      </w:r>
      <w:r>
        <w:t>feedback message</w:t>
      </w:r>
      <w:r w:rsidRPr="009B41B2">
        <w:t xml:space="preserve"> for "DBI" signalling</w:t>
      </w:r>
      <w:r w:rsidRPr="00EF20F7">
        <w:t xml:space="preserve"> </w:t>
      </w:r>
      <w:r>
        <w:t>with the "query parameter q"</w:t>
      </w:r>
      <w:r w:rsidRPr="004F28DC">
        <w:t xml:space="preserve"> </w:t>
      </w:r>
      <w:r>
        <w:t xml:space="preserve">set </w:t>
      </w:r>
      <w:r w:rsidRPr="004F28DC">
        <w:t>to '0'</w:t>
      </w:r>
      <w:r>
        <w:t xml:space="preserve"> </w:t>
      </w:r>
      <w:r w:rsidRPr="007D1D96">
        <w:t>in the feedback control information</w:t>
      </w:r>
      <w:r>
        <w:t xml:space="preserve"> (</w:t>
      </w:r>
      <w:r w:rsidRPr="004E6981">
        <w:t>as</w:t>
      </w:r>
      <w:r>
        <w:t xml:space="preserve"> defined in </w:t>
      </w:r>
      <w:r w:rsidRPr="004F28DC">
        <w:t>3GPP</w:t>
      </w:r>
      <w:r>
        <w:t> </w:t>
      </w:r>
      <w:r w:rsidRPr="004F28DC">
        <w:t>TS</w:t>
      </w:r>
      <w:r>
        <w:t> 26.114 [23] clause </w:t>
      </w:r>
      <w:r w:rsidRPr="00882A1A">
        <w:t>7.3.8</w:t>
      </w:r>
      <w:r>
        <w:t xml:space="preserve">), may use the additional delay budget </w:t>
      </w:r>
      <w:r w:rsidRPr="004E6981">
        <w:t>t</w:t>
      </w:r>
      <w:r>
        <w:t xml:space="preserve">o improve the reliability of its </w:t>
      </w:r>
      <w:r w:rsidRPr="00EF20F7">
        <w:t xml:space="preserve">outgoing </w:t>
      </w:r>
      <w:r w:rsidRPr="00156362">
        <w:t>media stream</w:t>
      </w:r>
      <w:r w:rsidRPr="004E6981">
        <w:t xml:space="preserve"> </w:t>
      </w:r>
      <w:r>
        <w:t xml:space="preserve">in </w:t>
      </w:r>
      <w:r w:rsidRPr="004E6981">
        <w:t xml:space="preserve">order to reduce packet loss </w:t>
      </w:r>
      <w:r>
        <w:t>observed by the media receiver.</w:t>
      </w:r>
    </w:p>
    <w:p w14:paraId="1382BD1D" w14:textId="77777777" w:rsidR="009E159F" w:rsidRDefault="009E159F" w:rsidP="009E159F">
      <w:pPr>
        <w:pStyle w:val="B1"/>
      </w:pPr>
      <w:r w:rsidRPr="00EF20F7">
        <w:t>-</w:t>
      </w:r>
      <w:r w:rsidRPr="00EF20F7">
        <w:tab/>
      </w:r>
      <w:r w:rsidRPr="002B5DF2">
        <w:t xml:space="preserve">upon reception of the RTCP feedback message for "DBI" </w:t>
      </w:r>
      <w:r w:rsidRPr="009B41B2">
        <w:t>signalling</w:t>
      </w:r>
      <w:r w:rsidRPr="00EF20F7">
        <w:t xml:space="preserve"> </w:t>
      </w:r>
      <w:r>
        <w:t>with the "query parameter q"</w:t>
      </w:r>
      <w:r w:rsidRPr="004F28DC">
        <w:t xml:space="preserve"> </w:t>
      </w:r>
      <w:r>
        <w:t>set to '1</w:t>
      </w:r>
      <w:r w:rsidRPr="004F28DC">
        <w:t>'</w:t>
      </w:r>
      <w:r w:rsidRPr="007D1D96">
        <w:t xml:space="preserve"> in the feedback control information</w:t>
      </w:r>
      <w:r>
        <w:t xml:space="preserve"> (</w:t>
      </w:r>
      <w:r w:rsidRPr="004E6981">
        <w:t>as</w:t>
      </w:r>
      <w:r>
        <w:t xml:space="preserve"> defined in 3GPP TS 26.114 [23]</w:t>
      </w:r>
      <w:r w:rsidRPr="00882A1A">
        <w:t xml:space="preserve"> </w:t>
      </w:r>
      <w:r>
        <w:t>clause </w:t>
      </w:r>
      <w:r w:rsidRPr="00882A1A">
        <w:t>7.3.8</w:t>
      </w:r>
      <w:r>
        <w:t>),</w:t>
      </w:r>
      <w:r w:rsidRPr="002B5DF2">
        <w:t xml:space="preserve"> may adjust the delay of the outgoing media stream, if possible.</w:t>
      </w:r>
    </w:p>
    <w:p w14:paraId="199DD037" w14:textId="77777777" w:rsidR="009E159F" w:rsidRPr="00EF20F7" w:rsidRDefault="009E159F" w:rsidP="009E159F">
      <w:pPr>
        <w:pStyle w:val="NO"/>
      </w:pPr>
      <w:r>
        <w:t>NOTE:</w:t>
      </w:r>
      <w:r>
        <w:tab/>
        <w:t>How the MRFP adapts</w:t>
      </w:r>
      <w:r w:rsidRPr="00445232">
        <w:t xml:space="preserve"> the reliability of its outgoing media stream </w:t>
      </w:r>
      <w:r>
        <w:t>based on the available delay budget and observed packet loss is up to the implementation.</w:t>
      </w:r>
    </w:p>
    <w:p w14:paraId="56498DD1" w14:textId="77777777" w:rsidR="009E159F" w:rsidRPr="00EF20F7" w:rsidRDefault="009E159F" w:rsidP="00232AAD">
      <w:pPr>
        <w:pStyle w:val="Heading1"/>
        <w:rPr>
          <w:lang w:eastAsia="zh-CN"/>
        </w:rPr>
      </w:pPr>
      <w:bookmarkStart w:id="185" w:name="_Toc9597209"/>
      <w:bookmarkStart w:id="186" w:name="_Toc169837258"/>
      <w:r w:rsidRPr="00EF20F7">
        <w:rPr>
          <w:lang w:eastAsia="zh-CN"/>
        </w:rPr>
        <w:t>6</w:t>
      </w:r>
      <w:r w:rsidRPr="00EF20F7">
        <w:tab/>
        <w:t>MRFC-MRFP Procedures</w:t>
      </w:r>
      <w:bookmarkEnd w:id="185"/>
      <w:bookmarkEnd w:id="186"/>
    </w:p>
    <w:p w14:paraId="5ED281D6" w14:textId="77777777" w:rsidR="009E159F" w:rsidRPr="00EF20F7" w:rsidRDefault="009E159F" w:rsidP="00232AAD">
      <w:pPr>
        <w:pStyle w:val="Heading2"/>
      </w:pPr>
      <w:bookmarkStart w:id="187" w:name="_Toc9597210"/>
      <w:bookmarkStart w:id="188" w:name="_Toc169837259"/>
      <w:r w:rsidRPr="00EF20F7">
        <w:t>6.1</w:t>
      </w:r>
      <w:r w:rsidRPr="00EF20F7">
        <w:tab/>
        <w:t>Non-Call Related Procedures</w:t>
      </w:r>
      <w:bookmarkEnd w:id="187"/>
      <w:bookmarkEnd w:id="188"/>
    </w:p>
    <w:p w14:paraId="4CCBD2B2" w14:textId="77777777" w:rsidR="009E159F" w:rsidRPr="00EF20F7" w:rsidRDefault="009E159F" w:rsidP="00232AAD">
      <w:pPr>
        <w:pStyle w:val="Heading3"/>
        <w:rPr>
          <w:lang w:eastAsia="zh-CN"/>
        </w:rPr>
      </w:pPr>
      <w:bookmarkStart w:id="189" w:name="_Toc9597211"/>
      <w:bookmarkStart w:id="190" w:name="_Toc169837260"/>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6.1.1</w:t>
        </w:r>
        <w:r w:rsidRPr="00EF20F7">
          <w:rPr>
            <w:lang w:eastAsia="zh-CN"/>
          </w:rPr>
          <w:tab/>
        </w:r>
      </w:smartTag>
      <w:r w:rsidRPr="00EF20F7">
        <w:rPr>
          <w:lang w:eastAsia="zh-CN"/>
        </w:rPr>
        <w:t>General</w:t>
      </w:r>
      <w:bookmarkEnd w:id="189"/>
      <w:bookmarkEnd w:id="190"/>
    </w:p>
    <w:p w14:paraId="425EDC58" w14:textId="4B78DC5E" w:rsidR="009E159F" w:rsidRPr="00EF20F7" w:rsidRDefault="009E159F" w:rsidP="009E159F">
      <w:pPr>
        <w:spacing w:after="0"/>
        <w:rPr>
          <w:lang w:eastAsia="zh-CN"/>
        </w:rPr>
      </w:pPr>
      <w:r w:rsidRPr="00EF20F7">
        <w:rPr>
          <w:lang w:eastAsia="zh-CN"/>
        </w:rPr>
        <w:t xml:space="preserve">The non-call related procedures are based on corresponding procedures of </w:t>
      </w:r>
      <w:r w:rsidR="00C84D2E">
        <w:rPr>
          <w:lang w:eastAsia="zh-CN"/>
        </w:rPr>
        <w:t>3GPP TS</w:t>
      </w:r>
      <w:r w:rsidR="00172963">
        <w:rPr>
          <w:lang w:eastAsia="zh-CN"/>
        </w:rPr>
        <w:t> </w:t>
      </w:r>
      <w:r w:rsidR="00172963" w:rsidRPr="00EF20F7">
        <w:rPr>
          <w:lang w:eastAsia="zh-CN"/>
        </w:rPr>
        <w:t>2</w:t>
      </w:r>
      <w:r w:rsidRPr="00EF20F7">
        <w:rPr>
          <w:lang w:eastAsia="zh-CN"/>
        </w:rPr>
        <w:t>3.205[7] when the MRFC takes the place of the MSC server and the MRFP takes the place of the MGW.</w:t>
      </w:r>
    </w:p>
    <w:p w14:paraId="4C37E21A" w14:textId="77777777" w:rsidR="009E159F" w:rsidRPr="00EF20F7" w:rsidRDefault="009E159F" w:rsidP="00232AAD">
      <w:pPr>
        <w:pStyle w:val="Heading3"/>
        <w:rPr>
          <w:lang w:eastAsia="zh-CN"/>
        </w:rPr>
      </w:pPr>
      <w:bookmarkStart w:id="191" w:name="_Toc9597212"/>
      <w:bookmarkStart w:id="192" w:name="_Toc169837261"/>
      <w:smartTag w:uri="urn:schemas-microsoft-com:office:smarttags" w:element="chsdate">
        <w:smartTagPr>
          <w:attr w:name="IsROCDate" w:val="False"/>
          <w:attr w:name="IsLunarDate" w:val="False"/>
          <w:attr w:name="Day" w:val="30"/>
          <w:attr w:name="Month" w:val="12"/>
          <w:attr w:name="Year" w:val="1899"/>
        </w:smartTagPr>
        <w:r w:rsidRPr="00EF20F7">
          <w:rPr>
            <w:lang w:eastAsia="zh-CN"/>
          </w:rPr>
          <w:lastRenderedPageBreak/>
          <w:t>6.1.2</w:t>
        </w:r>
        <w:r w:rsidRPr="00EF20F7">
          <w:rPr>
            <w:lang w:eastAsia="zh-CN"/>
          </w:rPr>
          <w:tab/>
        </w:r>
      </w:smartTag>
      <w:r w:rsidRPr="00EF20F7">
        <w:rPr>
          <w:lang w:eastAsia="zh-CN"/>
        </w:rPr>
        <w:t>MRFP Unavailable</w:t>
      </w:r>
      <w:bookmarkEnd w:id="191"/>
      <w:bookmarkEnd w:id="192"/>
    </w:p>
    <w:p w14:paraId="16E9D9E3" w14:textId="77777777" w:rsidR="009E159F" w:rsidRPr="00EF20F7" w:rsidRDefault="009E159F" w:rsidP="009E159F">
      <w:r w:rsidRPr="00EF20F7">
        <w:t>The MRFC recognises that the MRFP is unavailable in the following 4 cases:</w:t>
      </w:r>
    </w:p>
    <w:p w14:paraId="24589629" w14:textId="77777777" w:rsidR="009E159F" w:rsidRPr="00EF20F7" w:rsidRDefault="009E159F" w:rsidP="009E159F">
      <w:pPr>
        <w:pStyle w:val="B1"/>
      </w:pPr>
      <w:r w:rsidRPr="00EF20F7">
        <w:t>1.</w:t>
      </w:r>
      <w:r w:rsidRPr="00EF20F7">
        <w:tab/>
        <w:t>The signalling connection is unavailable</w:t>
      </w:r>
    </w:p>
    <w:p w14:paraId="75855B50" w14:textId="77777777" w:rsidR="009E159F" w:rsidRPr="00EF20F7" w:rsidRDefault="00004A06" w:rsidP="009E159F">
      <w:pPr>
        <w:pStyle w:val="TH"/>
      </w:pPr>
      <w:r>
        <w:pict w14:anchorId="7C5143F6">
          <v:shape id="_x0000_i1031" type="#_x0000_t75" style="width:3in;height:126.35pt">
            <v:imagedata r:id="rId19" o:title=""/>
          </v:shape>
        </w:pict>
      </w:r>
    </w:p>
    <w:p w14:paraId="180D03A7" w14:textId="77777777" w:rsidR="009E159F" w:rsidRPr="00EF20F7" w:rsidRDefault="009E159F" w:rsidP="009E159F">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6.1.2</w:t>
        </w:r>
      </w:smartTag>
      <w:r w:rsidRPr="00EF20F7">
        <w:t>.1: Signalling connection failure</w:t>
      </w:r>
    </w:p>
    <w:p w14:paraId="4651CD3F" w14:textId="77777777" w:rsidR="009E159F" w:rsidRPr="00EF20F7" w:rsidRDefault="009E159F" w:rsidP="009E159F">
      <w:pPr>
        <w:pStyle w:val="B1"/>
      </w:pPr>
      <w:r w:rsidRPr="00EF20F7">
        <w:t>2.</w:t>
      </w:r>
      <w:r w:rsidRPr="00EF20F7">
        <w:tab/>
        <w:t>The MRFP indicates the failure condition to all connected MRFCs</w:t>
      </w:r>
    </w:p>
    <w:p w14:paraId="4B3BD0D6" w14:textId="77777777" w:rsidR="009E159F" w:rsidRPr="00EF20F7" w:rsidRDefault="00004A06" w:rsidP="009E159F">
      <w:pPr>
        <w:pStyle w:val="TH"/>
      </w:pPr>
      <w:r>
        <w:pict w14:anchorId="54A9256F">
          <v:shape id="_x0000_i1032" type="#_x0000_t75" style="width:3in;height:126.35pt">
            <v:imagedata r:id="rId20" o:title=""/>
          </v:shape>
        </w:pict>
      </w:r>
    </w:p>
    <w:p w14:paraId="50C7919C" w14:textId="77777777" w:rsidR="009E159F" w:rsidRPr="00EF20F7" w:rsidRDefault="009E159F" w:rsidP="009E159F">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6.1.2</w:t>
        </w:r>
      </w:smartTag>
      <w:r w:rsidRPr="00EF20F7">
        <w:t>.2: MRFP indicates the Failure/Maintenance locking</w:t>
      </w:r>
    </w:p>
    <w:p w14:paraId="1329EEC8" w14:textId="77777777" w:rsidR="009E159F" w:rsidRPr="00EF20F7" w:rsidRDefault="009E159F" w:rsidP="009E159F">
      <w:pPr>
        <w:keepNext/>
      </w:pPr>
      <w:r w:rsidRPr="00EF20F7">
        <w:t>The failure indication indicates that the MRFP will soon go out of service and that no new connections should be established using this MRFP. The MRFP can choose between the "graceful" and the "forced" method. In the graceful method the connections are cleared when the corresponding calls are disconnected. In the forced method all connection are cleared immediately.</w:t>
      </w:r>
    </w:p>
    <w:p w14:paraId="4ABA31B7" w14:textId="77777777" w:rsidR="009E159F" w:rsidRPr="00EF20F7" w:rsidRDefault="009E159F" w:rsidP="009E159F">
      <w:pPr>
        <w:pStyle w:val="B1"/>
        <w:rPr>
          <w:rFonts w:eastAsia="SimSun"/>
          <w:lang w:eastAsia="zh-CN"/>
        </w:rPr>
      </w:pPr>
      <w:r w:rsidRPr="00EF20F7">
        <w:rPr>
          <w:rFonts w:eastAsia="SimSun"/>
          <w:lang w:eastAsia="zh-CN"/>
        </w:rPr>
        <w:t>3.</w:t>
      </w:r>
      <w:r w:rsidRPr="00EF20F7">
        <w:rPr>
          <w:rFonts w:eastAsia="SimSun"/>
          <w:lang w:eastAsia="zh-CN"/>
        </w:rPr>
        <w:tab/>
      </w:r>
      <w:r w:rsidRPr="00EF20F7">
        <w:t>The MRFC recognises that the MRFP is not functioning correctly, e.g. because there is no reply on periodic sending of Audits. The periodic sending of Audits by MRFC should persist.</w:t>
      </w:r>
    </w:p>
    <w:p w14:paraId="6412291F" w14:textId="77777777" w:rsidR="009E159F" w:rsidRPr="00EF20F7" w:rsidRDefault="009E159F" w:rsidP="009E159F">
      <w:pPr>
        <w:pStyle w:val="B1"/>
      </w:pPr>
      <w:r w:rsidRPr="00EF20F7">
        <w:rPr>
          <w:rFonts w:eastAsia="SimSun"/>
          <w:lang w:eastAsia="zh-CN"/>
        </w:rPr>
        <w:t>4.</w:t>
      </w:r>
      <w:r w:rsidRPr="00EF20F7">
        <w:rPr>
          <w:rFonts w:eastAsia="SimSun"/>
          <w:lang w:eastAsia="zh-CN"/>
        </w:rPr>
        <w:tab/>
      </w:r>
      <w:r w:rsidRPr="00EF20F7">
        <w:t>The MRFP indicates the maintenance locking condition to all concerned MRFCs.</w:t>
      </w:r>
    </w:p>
    <w:p w14:paraId="27C07CD4" w14:textId="77777777" w:rsidR="009E159F" w:rsidRPr="00EF20F7" w:rsidRDefault="009E159F" w:rsidP="009E159F">
      <w:r w:rsidRPr="00EF20F7">
        <w:t>The maintenance locking indication indicates that the MRFP is locked for new calls and that no new connections shall be established using this MRFP. The MRFP can choose between the "graceful" and the "forced" method. In the graceful method the connections are cleared when the corresponding calls are disconnected. In the forced method all connection are cleared immediately</w:t>
      </w:r>
    </w:p>
    <w:p w14:paraId="1E81A071" w14:textId="77777777" w:rsidR="009E159F" w:rsidRPr="00EF20F7" w:rsidRDefault="009E159F" w:rsidP="009E159F">
      <w:r w:rsidRPr="00EF20F7">
        <w:t>In all of the above cases the MRFC shall prevent the usage of the MRFP until the MRFP has recovered or the communication with the MRFP is restored.</w:t>
      </w:r>
    </w:p>
    <w:p w14:paraId="6DF4D734" w14:textId="77777777" w:rsidR="009E159F" w:rsidRPr="00EF20F7" w:rsidRDefault="009E159F" w:rsidP="00232AAD">
      <w:pPr>
        <w:pStyle w:val="Heading3"/>
        <w:rPr>
          <w:lang w:eastAsia="zh-CN"/>
        </w:rPr>
      </w:pPr>
      <w:bookmarkStart w:id="193" w:name="_Toc9597213"/>
      <w:bookmarkStart w:id="194" w:name="_Toc169837262"/>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6.1.3</w:t>
        </w:r>
        <w:r w:rsidRPr="00EF20F7">
          <w:rPr>
            <w:lang w:eastAsia="zh-CN"/>
          </w:rPr>
          <w:tab/>
        </w:r>
      </w:smartTag>
      <w:r w:rsidRPr="00EF20F7">
        <w:rPr>
          <w:lang w:eastAsia="zh-CN"/>
        </w:rPr>
        <w:t>MRFP Available</w:t>
      </w:r>
      <w:bookmarkEnd w:id="193"/>
      <w:bookmarkEnd w:id="194"/>
    </w:p>
    <w:p w14:paraId="64F0E305" w14:textId="77777777" w:rsidR="009E159F" w:rsidRPr="00EF20F7" w:rsidRDefault="009E159F" w:rsidP="009E159F">
      <w:r w:rsidRPr="00EF20F7">
        <w:t>The MRFC discovers that the MRFP is available when it receives an MRFP Communication Up message or an MRFP Restoration message. When the MRFC discovers that the MRFP is available the following shall occur:</w:t>
      </w:r>
    </w:p>
    <w:p w14:paraId="08421DD9" w14:textId="77777777" w:rsidR="009E159F" w:rsidRPr="00EF20F7" w:rsidRDefault="009E159F" w:rsidP="009E159F">
      <w:pPr>
        <w:pStyle w:val="B1"/>
      </w:pPr>
      <w:r w:rsidRPr="00EF20F7">
        <w:t>1.</w:t>
      </w:r>
      <w:r w:rsidRPr="00EF20F7">
        <w:tab/>
        <w:t>Signalling recovery</w:t>
      </w:r>
    </w:p>
    <w:p w14:paraId="6B7FB7F0" w14:textId="77777777" w:rsidR="009E159F" w:rsidRPr="00EF20F7" w:rsidRDefault="009E159F" w:rsidP="009E159F">
      <w:r w:rsidRPr="00EF20F7">
        <w:t>The MRFP indicates to all connected MRFCs that the signalling connection is restored.</w:t>
      </w:r>
    </w:p>
    <w:p w14:paraId="1DC0758A" w14:textId="77777777" w:rsidR="009E159F" w:rsidRPr="00EF20F7" w:rsidRDefault="00004A06" w:rsidP="009E159F">
      <w:pPr>
        <w:pStyle w:val="TH"/>
      </w:pPr>
      <w:r>
        <w:lastRenderedPageBreak/>
        <w:pict w14:anchorId="780DF0E8">
          <v:shape id="_x0000_i1033" type="#_x0000_t75" style="width:3in;height:126.35pt">
            <v:imagedata r:id="rId21" o:title=""/>
          </v:shape>
        </w:pict>
      </w:r>
    </w:p>
    <w:p w14:paraId="7B69F2A4" w14:textId="77777777" w:rsidR="009E159F" w:rsidRPr="00EF20F7" w:rsidRDefault="009E159F" w:rsidP="009E159F">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6.1.3</w:t>
        </w:r>
      </w:smartTag>
      <w:r w:rsidRPr="00EF20F7">
        <w:t>.1: Communication goes up</w:t>
      </w:r>
    </w:p>
    <w:p w14:paraId="2A8E70AB" w14:textId="77777777" w:rsidR="009E159F" w:rsidRPr="00EF20F7" w:rsidRDefault="009E159F" w:rsidP="009E159F">
      <w:pPr>
        <w:pStyle w:val="B1"/>
      </w:pPr>
      <w:r w:rsidRPr="00EF20F7">
        <w:t>2.</w:t>
      </w:r>
      <w:r w:rsidRPr="00EF20F7">
        <w:tab/>
        <w:t>MRFP restoration/maintenance unlocking indication.</w:t>
      </w:r>
    </w:p>
    <w:p w14:paraId="358529F6" w14:textId="77777777" w:rsidR="009E159F" w:rsidRPr="00EF20F7" w:rsidRDefault="009E159F" w:rsidP="00232AAD">
      <w:r w:rsidRPr="00232AAD">
        <w:t>The MRFP indicates to all connected MRFCs that normal operation has resumed.</w:t>
      </w:r>
    </w:p>
    <w:p w14:paraId="50A7940A" w14:textId="77777777" w:rsidR="009E159F" w:rsidRPr="00EF20F7" w:rsidRDefault="00004A06" w:rsidP="009E159F">
      <w:pPr>
        <w:pStyle w:val="TH"/>
      </w:pPr>
      <w:r>
        <w:pict w14:anchorId="49DFEF77">
          <v:shape id="_x0000_i1034" type="#_x0000_t75" style="width:3in;height:126.35pt">
            <v:imagedata r:id="rId22" o:title=""/>
          </v:shape>
        </w:pict>
      </w:r>
    </w:p>
    <w:p w14:paraId="47E71D06" w14:textId="77777777" w:rsidR="009E159F" w:rsidRPr="00EF20F7" w:rsidRDefault="009E159F" w:rsidP="009E159F">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6.1.3</w:t>
        </w:r>
      </w:smartTag>
      <w:r w:rsidRPr="00EF20F7">
        <w:t>.2: MRFP indicates recovery from a failure/or maintenance unlocking</w:t>
      </w:r>
    </w:p>
    <w:p w14:paraId="08513D69" w14:textId="77777777" w:rsidR="009E159F" w:rsidRPr="00EF20F7" w:rsidRDefault="009E159F" w:rsidP="009E159F">
      <w:pPr>
        <w:pStyle w:val="NO"/>
      </w:pPr>
      <w:r w:rsidRPr="00EF20F7">
        <w:t>NOTE:</w:t>
      </w:r>
      <w:r w:rsidRPr="00EF20F7">
        <w:tab/>
        <w:t>This procedure may be used after recovery from a signalling failure.</w:t>
      </w:r>
    </w:p>
    <w:p w14:paraId="2FAD8A89" w14:textId="77777777" w:rsidR="009E159F" w:rsidRPr="00EF20F7" w:rsidRDefault="009E159F" w:rsidP="009E159F">
      <w:pPr>
        <w:pStyle w:val="B1"/>
      </w:pPr>
      <w:r w:rsidRPr="00EF20F7">
        <w:t>3.</w:t>
      </w:r>
      <w:r w:rsidRPr="00EF20F7">
        <w:tab/>
        <w:t>The MRFC recognises that the MRFP is now functioning correctly, e.g. because there is a reply on periodic sending of Audits.</w:t>
      </w:r>
    </w:p>
    <w:p w14:paraId="2FA875C0" w14:textId="77777777" w:rsidR="009E159F" w:rsidRPr="00EF20F7" w:rsidRDefault="009E159F" w:rsidP="009E159F">
      <w:pPr>
        <w:rPr>
          <w:rFonts w:ascii="Arial" w:hAnsi="Arial"/>
          <w:b/>
        </w:rPr>
      </w:pPr>
      <w:bookmarkStart w:id="195" w:name="_MCCTEMPBM_CRPT25350034___7"/>
      <w:r w:rsidRPr="00EF20F7">
        <w:t>After this the MRFC can use the MRFP.</w:t>
      </w:r>
      <w:r w:rsidRPr="00EF20F7">
        <w:rPr>
          <w:rFonts w:eastAsia="SimSun"/>
          <w:lang w:eastAsia="zh-CN"/>
        </w:rPr>
        <w:t xml:space="preserve"> </w:t>
      </w:r>
      <w:r w:rsidRPr="00EF20F7">
        <w:t>If none of 1,2, or 3 happens the MRFC can initiate the MRFC Ordered Re-register procedure</w:t>
      </w:r>
      <w:r w:rsidRPr="00EF20F7">
        <w:rPr>
          <w:rFonts w:ascii="Arial" w:hAnsi="Arial"/>
          <w:b/>
        </w:rPr>
        <w:t>.</w:t>
      </w:r>
    </w:p>
    <w:p w14:paraId="6CBA0144" w14:textId="77777777" w:rsidR="009E159F" w:rsidRPr="00EF20F7" w:rsidRDefault="009E159F" w:rsidP="00232AAD">
      <w:pPr>
        <w:pStyle w:val="Heading3"/>
        <w:rPr>
          <w:lang w:eastAsia="zh-CN"/>
        </w:rPr>
      </w:pPr>
      <w:bookmarkStart w:id="196" w:name="_Toc9597214"/>
      <w:bookmarkStart w:id="197" w:name="_Toc169837263"/>
      <w:bookmarkEnd w:id="195"/>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6.1.4</w:t>
        </w:r>
        <w:r w:rsidRPr="00EF20F7">
          <w:rPr>
            <w:lang w:eastAsia="zh-CN"/>
          </w:rPr>
          <w:tab/>
        </w:r>
      </w:smartTag>
      <w:r w:rsidRPr="00EF20F7">
        <w:rPr>
          <w:lang w:eastAsia="zh-CN"/>
        </w:rPr>
        <w:t>MRFP Recovery</w:t>
      </w:r>
      <w:bookmarkEnd w:id="196"/>
      <w:bookmarkEnd w:id="197"/>
    </w:p>
    <w:p w14:paraId="36CF8896" w14:textId="77777777" w:rsidR="009E159F" w:rsidRPr="00EF20F7" w:rsidRDefault="009E159F" w:rsidP="009E159F">
      <w:r w:rsidRPr="00EF20F7">
        <w:t>If the MRFP recovers from a failure, is maintenance unlocked, or it has been restarted, it registers to its known MRFCs using the MRFP Restoration procedure or the MRFP Registration procedure. The MRFP can indicate whether the Service has been restored or whether it has restarted with a cold or warm boot. The response sent to the MRFP indicates a signalling address to be used by the MRFP.</w:t>
      </w:r>
    </w:p>
    <w:p w14:paraId="52B7B822" w14:textId="77777777" w:rsidR="009E159F" w:rsidRPr="00EF20F7" w:rsidRDefault="00004A06" w:rsidP="009E159F">
      <w:pPr>
        <w:pStyle w:val="TH"/>
      </w:pPr>
      <w:r>
        <w:pict w14:anchorId="2EF27363">
          <v:shape id="_x0000_i1035" type="#_x0000_t75" style="width:3in;height:126.35pt">
            <v:imagedata r:id="rId23" o:title=""/>
          </v:shape>
        </w:pict>
      </w:r>
    </w:p>
    <w:p w14:paraId="6D1FE1CA" w14:textId="77777777" w:rsidR="009E159F" w:rsidRPr="00EF20F7" w:rsidRDefault="009E159F" w:rsidP="009E159F">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6.1.4</w:t>
        </w:r>
      </w:smartTag>
      <w:r w:rsidRPr="00EF20F7">
        <w:t>.1: MRFP Restoration</w:t>
      </w:r>
    </w:p>
    <w:p w14:paraId="7B2602BB" w14:textId="77777777" w:rsidR="009E159F" w:rsidRPr="00EF20F7" w:rsidRDefault="00004A06" w:rsidP="009E159F">
      <w:pPr>
        <w:pStyle w:val="TH"/>
      </w:pPr>
      <w:r>
        <w:lastRenderedPageBreak/>
        <w:pict w14:anchorId="26415790">
          <v:shape id="_x0000_i1036" type="#_x0000_t75" style="width:3in;height:126.35pt">
            <v:imagedata r:id="rId24" o:title=""/>
          </v:shape>
        </w:pict>
      </w:r>
    </w:p>
    <w:p w14:paraId="7C43C5FA" w14:textId="77777777" w:rsidR="009E159F" w:rsidRPr="00EF20F7" w:rsidRDefault="009E159F" w:rsidP="009E159F">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6.1.4</w:t>
        </w:r>
      </w:smartTag>
      <w:r w:rsidRPr="00EF20F7">
        <w:t>.2 MRFP Registration</w:t>
      </w:r>
    </w:p>
    <w:p w14:paraId="4F0F0660" w14:textId="77777777" w:rsidR="009E159F" w:rsidRPr="00EF20F7" w:rsidRDefault="009E159F" w:rsidP="009E159F">
      <w:r w:rsidRPr="00EF20F7">
        <w:t>After the recovery the MRFC can use the MRFP.</w:t>
      </w:r>
    </w:p>
    <w:p w14:paraId="0E7462C6" w14:textId="77777777" w:rsidR="009E159F" w:rsidRPr="00EF20F7" w:rsidRDefault="009E159F" w:rsidP="00232AAD">
      <w:pPr>
        <w:pStyle w:val="Heading3"/>
        <w:rPr>
          <w:lang w:eastAsia="zh-CN"/>
        </w:rPr>
      </w:pPr>
      <w:bookmarkStart w:id="198" w:name="_Toc9597215"/>
      <w:bookmarkStart w:id="199" w:name="_Toc169837264"/>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6.1.5</w:t>
        </w:r>
        <w:r w:rsidRPr="00EF20F7">
          <w:rPr>
            <w:lang w:eastAsia="zh-CN"/>
          </w:rPr>
          <w:tab/>
        </w:r>
      </w:smartTag>
      <w:r w:rsidRPr="00EF20F7">
        <w:rPr>
          <w:lang w:eastAsia="zh-CN"/>
        </w:rPr>
        <w:t>MRFC Recovery</w:t>
      </w:r>
      <w:bookmarkEnd w:id="198"/>
      <w:bookmarkEnd w:id="199"/>
    </w:p>
    <w:p w14:paraId="21FE0DDD" w14:textId="77777777" w:rsidR="009E159F" w:rsidRPr="00EF20F7" w:rsidRDefault="009E159F" w:rsidP="00232AAD">
      <w:pPr>
        <w:pStyle w:val="Heading4"/>
      </w:pPr>
      <w:bookmarkStart w:id="200" w:name="_Toc9597216"/>
      <w:bookmarkStart w:id="201" w:name="_Toc169837265"/>
      <w:smartTag w:uri="urn:schemas-microsoft-com:office:smarttags" w:element="chsdate">
        <w:smartTagPr>
          <w:attr w:name="IsROCDate" w:val="False"/>
          <w:attr w:name="IsLunarDate" w:val="False"/>
          <w:attr w:name="Day" w:val="30"/>
          <w:attr w:name="Month" w:val="12"/>
          <w:attr w:name="Year" w:val="1899"/>
        </w:smartTagPr>
        <w:r w:rsidRPr="00EF20F7">
          <w:t>6.1.5</w:t>
        </w:r>
      </w:smartTag>
      <w:r w:rsidRPr="00EF20F7">
        <w:t>.1</w:t>
      </w:r>
      <w:r w:rsidRPr="00EF20F7">
        <w:tab/>
        <w:t>General</w:t>
      </w:r>
      <w:bookmarkEnd w:id="200"/>
      <w:bookmarkEnd w:id="201"/>
    </w:p>
    <w:p w14:paraId="2A669926" w14:textId="77777777" w:rsidR="009E159F" w:rsidRPr="00EF20F7" w:rsidRDefault="009E159F" w:rsidP="009E159F">
      <w:r w:rsidRPr="00EF20F7">
        <w:t>If an MRFP-unavailable condition is provoked by a failure/recovery action, the MRFC recovery sequence will, from an information flow point of view, look like MRFP unavailable and then MRFP available. If an MRFP-unavailable condition is not provoked, the MRFC recovery sequence will look like MRFP available.</w:t>
      </w:r>
    </w:p>
    <w:p w14:paraId="3D0E13AE" w14:textId="77777777" w:rsidR="009E159F" w:rsidRPr="00EF20F7" w:rsidRDefault="009E159F" w:rsidP="009E159F">
      <w:r w:rsidRPr="00EF20F7">
        <w:t>After the information flow, the terminations affected by the recovery action are released.</w:t>
      </w:r>
    </w:p>
    <w:p w14:paraId="6015E1FC" w14:textId="77777777" w:rsidR="009E159F" w:rsidRPr="00EF20F7" w:rsidRDefault="009E159F" w:rsidP="00232AAD">
      <w:pPr>
        <w:pStyle w:val="Heading4"/>
      </w:pPr>
      <w:bookmarkStart w:id="202" w:name="_Toc9597217"/>
      <w:bookmarkStart w:id="203" w:name="_Toc169837266"/>
      <w:smartTag w:uri="urn:schemas-microsoft-com:office:smarttags" w:element="chsdate">
        <w:smartTagPr>
          <w:attr w:name="IsROCDate" w:val="False"/>
          <w:attr w:name="IsLunarDate" w:val="False"/>
          <w:attr w:name="Day" w:val="30"/>
          <w:attr w:name="Month" w:val="12"/>
          <w:attr w:name="Year" w:val="1899"/>
        </w:smartTagPr>
        <w:r w:rsidRPr="00EF20F7">
          <w:t>6.1.5</w:t>
        </w:r>
      </w:smartTag>
      <w:r w:rsidRPr="00EF20F7">
        <w:t>.2</w:t>
      </w:r>
      <w:r w:rsidRPr="00EF20F7">
        <w:tab/>
        <w:t>MRFC Restoration</w:t>
      </w:r>
      <w:bookmarkEnd w:id="202"/>
      <w:bookmarkEnd w:id="203"/>
    </w:p>
    <w:p w14:paraId="428B7057" w14:textId="77777777" w:rsidR="009E159F" w:rsidRPr="00EF20F7" w:rsidRDefault="00004A06" w:rsidP="009E159F">
      <w:pPr>
        <w:pStyle w:val="TH"/>
      </w:pPr>
      <w:r>
        <w:pict w14:anchorId="33C8E470">
          <v:shape id="_x0000_i1037" type="#_x0000_t75" style="width:3in;height:179.3pt">
            <v:imagedata r:id="rId25" o:title=""/>
          </v:shape>
        </w:pict>
      </w:r>
    </w:p>
    <w:p w14:paraId="7A6193BE" w14:textId="77777777" w:rsidR="009E159F" w:rsidRPr="00EF20F7" w:rsidRDefault="009E159F" w:rsidP="009E159F">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6.1.5</w:t>
        </w:r>
      </w:smartTag>
      <w:r w:rsidRPr="00EF20F7">
        <w:t>.2.1: MRFC Restoration</w:t>
      </w:r>
    </w:p>
    <w:p w14:paraId="0C6DCD92" w14:textId="77777777" w:rsidR="009E159F" w:rsidRPr="00EF20F7" w:rsidRDefault="009E159F" w:rsidP="009E159F">
      <w:pPr>
        <w:pStyle w:val="NO"/>
      </w:pPr>
      <w:r w:rsidRPr="00EF20F7">
        <w:t>NOTE:</w:t>
      </w:r>
      <w:r w:rsidRPr="00EF20F7">
        <w:tab/>
        <w:t>Normal release procedure may also be initiated.</w:t>
      </w:r>
    </w:p>
    <w:p w14:paraId="6B742318" w14:textId="77777777" w:rsidR="009E159F" w:rsidRPr="00EF20F7" w:rsidRDefault="009E159F" w:rsidP="009E159F">
      <w:r w:rsidRPr="00EF20F7">
        <w:t>After the recovery action is complete and it is possible to signal to the MRFP the MRFC starts a timer Tw. If recovery indications are not received (MRFP Communication Up or MRFP Restoration) from the MRFP during Tw an Audit is sent. If the MRFC receives a recovery indication or MRFP communication up indication, it shall acknowledge the indication before the MRFC Restoration may be sent or the release procedure is initiated.</w:t>
      </w:r>
    </w:p>
    <w:p w14:paraId="61732D61" w14:textId="77777777" w:rsidR="009E159F" w:rsidRPr="00EF20F7" w:rsidRDefault="009E159F" w:rsidP="00232AAD">
      <w:pPr>
        <w:pStyle w:val="Heading3"/>
        <w:rPr>
          <w:lang w:eastAsia="zh-CN"/>
        </w:rPr>
      </w:pPr>
      <w:bookmarkStart w:id="204" w:name="_Toc9597218"/>
      <w:bookmarkStart w:id="205" w:name="_Toc169837267"/>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6.1.6</w:t>
        </w:r>
        <w:r w:rsidRPr="00EF20F7">
          <w:rPr>
            <w:lang w:eastAsia="zh-CN"/>
          </w:rPr>
          <w:tab/>
        </w:r>
      </w:smartTag>
      <w:r w:rsidRPr="00EF20F7">
        <w:rPr>
          <w:lang w:eastAsia="zh-CN"/>
        </w:rPr>
        <w:t>MRFP Re-register</w:t>
      </w:r>
      <w:bookmarkEnd w:id="204"/>
      <w:bookmarkEnd w:id="205"/>
    </w:p>
    <w:p w14:paraId="1AA0BE2E" w14:textId="202878DB" w:rsidR="009E159F" w:rsidRPr="00EF20F7" w:rsidRDefault="009E159F" w:rsidP="009E159F">
      <w:r w:rsidRPr="00EF20F7">
        <w:t xml:space="preserve">When the MRFC requests an MRFP to perform a registration (see </w:t>
      </w:r>
      <w:r w:rsidR="00172963" w:rsidRPr="00EF20F7">
        <w:t>clause</w:t>
      </w:r>
      <w:r w:rsidR="00172963">
        <w:t> </w:t>
      </w:r>
      <w:r w:rsidR="00172963" w:rsidRPr="00EF20F7">
        <w:t>6</w:t>
      </w:r>
      <w:r w:rsidRPr="00EF20F7">
        <w:t>.1.7), the MRFP performs a re-registration to the MRFC which is defined in the MRFC address.</w:t>
      </w:r>
    </w:p>
    <w:p w14:paraId="23AC9952" w14:textId="77777777" w:rsidR="009E159F" w:rsidRPr="00EF20F7" w:rsidRDefault="00004A06" w:rsidP="009E159F">
      <w:pPr>
        <w:pStyle w:val="TH"/>
      </w:pPr>
      <w:r>
        <w:lastRenderedPageBreak/>
        <w:pict w14:anchorId="3CF06E36">
          <v:shape id="_x0000_i1038" type="#_x0000_t75" style="width:3in;height:126.35pt">
            <v:imagedata r:id="rId26" o:title=""/>
          </v:shape>
        </w:pict>
      </w:r>
    </w:p>
    <w:p w14:paraId="2F829184" w14:textId="77777777" w:rsidR="009E159F" w:rsidRPr="00EF20F7" w:rsidRDefault="009E159F" w:rsidP="009E159F">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6.1.6</w:t>
        </w:r>
      </w:smartTag>
      <w:r w:rsidRPr="00EF20F7">
        <w:t>.1: Re-registration of an MRFP</w:t>
      </w:r>
    </w:p>
    <w:p w14:paraId="3F154DAB" w14:textId="77777777" w:rsidR="009E159F" w:rsidRPr="00EF20F7" w:rsidRDefault="009E159F" w:rsidP="00232AAD">
      <w:pPr>
        <w:pStyle w:val="Heading3"/>
        <w:rPr>
          <w:lang w:eastAsia="zh-CN"/>
        </w:rPr>
      </w:pPr>
      <w:bookmarkStart w:id="206" w:name="_Toc9597219"/>
      <w:bookmarkStart w:id="207" w:name="_Toc169837268"/>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6.1.7</w:t>
        </w:r>
        <w:r w:rsidRPr="00EF20F7">
          <w:rPr>
            <w:lang w:eastAsia="zh-CN"/>
          </w:rPr>
          <w:tab/>
        </w:r>
      </w:smartTag>
      <w:r w:rsidRPr="00EF20F7">
        <w:rPr>
          <w:lang w:eastAsia="zh-CN"/>
        </w:rPr>
        <w:t>MRFP Re-registration Ordered by MRFC</w:t>
      </w:r>
      <w:bookmarkEnd w:id="206"/>
      <w:bookmarkEnd w:id="207"/>
    </w:p>
    <w:p w14:paraId="2F51755C" w14:textId="77777777" w:rsidR="009E159F" w:rsidRPr="00EF20F7" w:rsidRDefault="009E159F" w:rsidP="009E159F">
      <w:pPr>
        <w:keepNext/>
        <w:keepLines/>
      </w:pPr>
      <w:r w:rsidRPr="00EF20F7">
        <w:t>If the MRFC knows that communication is possible, but the MRFP has not registered, the MRFC can order re-registration of the MRFP.</w:t>
      </w:r>
    </w:p>
    <w:p w14:paraId="631014E6" w14:textId="77777777" w:rsidR="009E159F" w:rsidRPr="00EF20F7" w:rsidRDefault="00004A06" w:rsidP="009E159F">
      <w:pPr>
        <w:pStyle w:val="TH"/>
      </w:pPr>
      <w:r>
        <w:pict w14:anchorId="6EC0D911">
          <v:shape id="_x0000_i1039" type="#_x0000_t75" style="width:3in;height:126.35pt">
            <v:imagedata r:id="rId27" o:title=""/>
          </v:shape>
        </w:pict>
      </w:r>
    </w:p>
    <w:p w14:paraId="7AFEAA85" w14:textId="77777777" w:rsidR="009E159F" w:rsidRPr="00EF20F7" w:rsidRDefault="009E159F" w:rsidP="009E159F">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6.1.7</w:t>
        </w:r>
      </w:smartTag>
      <w:r w:rsidRPr="00EF20F7">
        <w:t>.1: Re-registration ordered by the MRFC</w:t>
      </w:r>
    </w:p>
    <w:p w14:paraId="16E0B0E5" w14:textId="77777777" w:rsidR="009E159F" w:rsidRPr="00EF20F7" w:rsidRDefault="009E159F" w:rsidP="009E159F">
      <w:pPr>
        <w:keepNext/>
      </w:pPr>
      <w:r w:rsidRPr="00EF20F7">
        <w:t>If the re-registration request is accepted the MRFP uses the MRFP Re-register procedure to register with the MRFC.</w:t>
      </w:r>
    </w:p>
    <w:p w14:paraId="44EF0F57" w14:textId="77777777" w:rsidR="009E159F" w:rsidRPr="00EF20F7" w:rsidRDefault="009E159F" w:rsidP="00232AAD">
      <w:pPr>
        <w:pStyle w:val="Heading3"/>
        <w:rPr>
          <w:lang w:eastAsia="zh-CN"/>
        </w:rPr>
      </w:pPr>
      <w:bookmarkStart w:id="208" w:name="_Toc9597220"/>
      <w:bookmarkStart w:id="209" w:name="_Toc169837269"/>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6.1.8</w:t>
        </w:r>
        <w:r w:rsidRPr="00EF20F7">
          <w:rPr>
            <w:lang w:eastAsia="zh-CN"/>
          </w:rPr>
          <w:tab/>
          <w:t>A</w:t>
        </w:r>
      </w:smartTag>
      <w:r w:rsidRPr="00EF20F7">
        <w:rPr>
          <w:lang w:eastAsia="zh-CN"/>
        </w:rPr>
        <w:t>udit of MRFP</w:t>
      </w:r>
      <w:bookmarkEnd w:id="208"/>
      <w:bookmarkEnd w:id="209"/>
    </w:p>
    <w:p w14:paraId="222C67C1" w14:textId="77777777" w:rsidR="009E159F" w:rsidRPr="00EF20F7" w:rsidRDefault="009E159F" w:rsidP="00232AAD">
      <w:pPr>
        <w:pStyle w:val="Heading4"/>
      </w:pPr>
      <w:bookmarkStart w:id="210" w:name="_Toc9597221"/>
      <w:bookmarkStart w:id="211" w:name="_Toc169837270"/>
      <w:smartTag w:uri="urn:schemas-microsoft-com:office:smarttags" w:element="chsdate">
        <w:smartTagPr>
          <w:attr w:name="IsROCDate" w:val="False"/>
          <w:attr w:name="IsLunarDate" w:val="False"/>
          <w:attr w:name="Day" w:val="30"/>
          <w:attr w:name="Month" w:val="12"/>
          <w:attr w:name="Year" w:val="1899"/>
        </w:smartTagPr>
        <w:r w:rsidRPr="00EF20F7">
          <w:t>6.1.8</w:t>
        </w:r>
      </w:smartTag>
      <w:r w:rsidRPr="00EF20F7">
        <w:t>.1</w:t>
      </w:r>
      <w:r w:rsidRPr="00EF20F7">
        <w:tab/>
        <w:t>Audit of Value</w:t>
      </w:r>
      <w:bookmarkEnd w:id="210"/>
      <w:bookmarkEnd w:id="211"/>
    </w:p>
    <w:p w14:paraId="1C952737" w14:textId="77777777" w:rsidR="009E159F" w:rsidRPr="00EF20F7" w:rsidRDefault="009E159F" w:rsidP="009E159F">
      <w:r w:rsidRPr="00EF20F7">
        <w:t>The MRFC may request the MRFP to report the current values assigned to distinct objects in the MRFP.</w:t>
      </w:r>
    </w:p>
    <w:p w14:paraId="210E2321" w14:textId="77777777" w:rsidR="009E159F" w:rsidRPr="00EF20F7" w:rsidRDefault="00004A06" w:rsidP="009E159F">
      <w:pPr>
        <w:pStyle w:val="TH"/>
      </w:pPr>
      <w:r>
        <w:pict w14:anchorId="77545E01">
          <v:shape id="_x0000_i1040" type="#_x0000_t75" style="width:3in;height:126.35pt">
            <v:imagedata r:id="rId28" o:title=""/>
          </v:shape>
        </w:pict>
      </w:r>
    </w:p>
    <w:p w14:paraId="36665AAB" w14:textId="77777777" w:rsidR="009E159F" w:rsidRPr="00EF20F7" w:rsidRDefault="009E159F" w:rsidP="009E159F">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6.1.8</w:t>
        </w:r>
      </w:smartTag>
      <w:r w:rsidRPr="00EF20F7">
        <w:t>.1.1: Audit Value</w:t>
      </w:r>
    </w:p>
    <w:p w14:paraId="0FB11602" w14:textId="77777777" w:rsidR="009E159F" w:rsidRPr="00EF20F7" w:rsidRDefault="009E159F" w:rsidP="0092182B">
      <w:pPr>
        <w:pStyle w:val="Heading4"/>
      </w:pPr>
      <w:bookmarkStart w:id="212" w:name="_Toc9597222"/>
      <w:bookmarkStart w:id="213" w:name="_Toc169837271"/>
      <w:smartTag w:uri="urn:schemas-microsoft-com:office:smarttags" w:element="chsdate">
        <w:smartTagPr>
          <w:attr w:name="IsROCDate" w:val="False"/>
          <w:attr w:name="IsLunarDate" w:val="False"/>
          <w:attr w:name="Day" w:val="30"/>
          <w:attr w:name="Month" w:val="12"/>
          <w:attr w:name="Year" w:val="1899"/>
        </w:smartTagPr>
        <w:r w:rsidRPr="00EF20F7">
          <w:lastRenderedPageBreak/>
          <w:t>6.1.8</w:t>
        </w:r>
      </w:smartTag>
      <w:r w:rsidRPr="00EF20F7">
        <w:t>.2</w:t>
      </w:r>
      <w:r w:rsidRPr="00EF20F7">
        <w:tab/>
        <w:t>Audit of Capability</w:t>
      </w:r>
      <w:bookmarkEnd w:id="212"/>
      <w:bookmarkEnd w:id="213"/>
    </w:p>
    <w:p w14:paraId="17A613EF" w14:textId="77777777" w:rsidR="009E159F" w:rsidRPr="00EF20F7" w:rsidRDefault="009E159F" w:rsidP="009E159F">
      <w:pPr>
        <w:keepNext/>
        <w:keepLines/>
      </w:pPr>
      <w:r w:rsidRPr="00EF20F7">
        <w:t>The MRFC may request the MRFP to report the capabilities of distinct objects in the MRFP.</w:t>
      </w:r>
    </w:p>
    <w:p w14:paraId="59577D0F" w14:textId="77777777" w:rsidR="009E159F" w:rsidRPr="00EF20F7" w:rsidRDefault="00004A06" w:rsidP="009E159F">
      <w:pPr>
        <w:pStyle w:val="TH"/>
      </w:pPr>
      <w:r>
        <w:pict w14:anchorId="7AA73DE0">
          <v:shape id="_x0000_i1041" type="#_x0000_t75" style="width:3in;height:126.35pt">
            <v:imagedata r:id="rId29" o:title=""/>
          </v:shape>
        </w:pict>
      </w:r>
    </w:p>
    <w:p w14:paraId="0C657BFF" w14:textId="77777777" w:rsidR="009E159F" w:rsidRPr="00EF20F7" w:rsidRDefault="009E159F" w:rsidP="009E159F">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6.1.8</w:t>
        </w:r>
      </w:smartTag>
      <w:r w:rsidRPr="00EF20F7">
        <w:t>.2.1: Audit Capability</w:t>
      </w:r>
    </w:p>
    <w:p w14:paraId="2C52AD6B" w14:textId="77777777" w:rsidR="009E159F" w:rsidRPr="00EF20F7" w:rsidRDefault="009E159F" w:rsidP="009E159F">
      <w:pPr>
        <w:keepNext/>
        <w:keepLines/>
        <w:jc w:val="center"/>
      </w:pPr>
      <w:bookmarkStart w:id="214" w:name="_MCCTEMPBM_CRPT25350035___4"/>
    </w:p>
    <w:p w14:paraId="7AD3BC28" w14:textId="77777777" w:rsidR="009E159F" w:rsidRPr="00EF20F7" w:rsidRDefault="009E159F" w:rsidP="00232AAD">
      <w:pPr>
        <w:pStyle w:val="Heading3"/>
        <w:rPr>
          <w:lang w:eastAsia="zh-CN"/>
        </w:rPr>
      </w:pPr>
      <w:bookmarkStart w:id="215" w:name="_Toc9597223"/>
      <w:bookmarkStart w:id="216" w:name="_Toc169837272"/>
      <w:bookmarkEnd w:id="214"/>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6.1.9</w:t>
        </w:r>
        <w:r w:rsidRPr="00EF20F7">
          <w:rPr>
            <w:lang w:eastAsia="zh-CN"/>
          </w:rPr>
          <w:tab/>
        </w:r>
      </w:smartTag>
      <w:r w:rsidRPr="00EF20F7">
        <w:rPr>
          <w:lang w:eastAsia="zh-CN"/>
        </w:rPr>
        <w:t>MRFP Capability Change</w:t>
      </w:r>
      <w:bookmarkEnd w:id="215"/>
      <w:bookmarkEnd w:id="216"/>
    </w:p>
    <w:p w14:paraId="27E64604" w14:textId="77777777" w:rsidR="009E159F" w:rsidRPr="00EF20F7" w:rsidRDefault="009E159F" w:rsidP="009E159F">
      <w:r w:rsidRPr="00EF20F7">
        <w:t>The MRFP reports a change of capability of distinct objects in the MRFP.</w:t>
      </w:r>
    </w:p>
    <w:p w14:paraId="4818C81E" w14:textId="77777777" w:rsidR="009E159F" w:rsidRPr="00EF20F7" w:rsidRDefault="00004A06" w:rsidP="009E159F">
      <w:pPr>
        <w:pStyle w:val="TH"/>
      </w:pPr>
      <w:r>
        <w:pict w14:anchorId="7CFDC1C4">
          <v:shape id="_x0000_i1042" type="#_x0000_t75" style="width:3in;height:126.35pt">
            <v:imagedata r:id="rId30" o:title=""/>
          </v:shape>
        </w:pict>
      </w:r>
    </w:p>
    <w:p w14:paraId="79C1F75E" w14:textId="77777777" w:rsidR="009E159F" w:rsidRPr="00EF20F7" w:rsidRDefault="009E159F" w:rsidP="009E159F">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6.1.9</w:t>
        </w:r>
      </w:smartTag>
      <w:r w:rsidRPr="00EF20F7">
        <w:t>.1: Capability Update</w:t>
      </w:r>
    </w:p>
    <w:p w14:paraId="213BD480" w14:textId="77777777" w:rsidR="009E159F" w:rsidRPr="00EF20F7" w:rsidRDefault="009E159F" w:rsidP="009E159F">
      <w:r w:rsidRPr="00EF20F7">
        <w:t>The MRFC can use the Audit Value and/or Audit Capability procedures to obtain further information, about the objects whose capabilities have changed.</w:t>
      </w:r>
    </w:p>
    <w:p w14:paraId="0F53F604" w14:textId="77777777" w:rsidR="009E159F" w:rsidRPr="00EF20F7" w:rsidRDefault="009E159F" w:rsidP="00232AAD">
      <w:pPr>
        <w:pStyle w:val="Heading3"/>
        <w:rPr>
          <w:lang w:eastAsia="zh-CN"/>
        </w:rPr>
      </w:pPr>
      <w:bookmarkStart w:id="217" w:name="_Toc9597224"/>
      <w:bookmarkStart w:id="218" w:name="_Toc169837273"/>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6.1.10</w:t>
        </w:r>
        <w:r w:rsidRPr="00EF20F7">
          <w:rPr>
            <w:lang w:eastAsia="zh-CN"/>
          </w:rPr>
          <w:tab/>
        </w:r>
      </w:smartTag>
      <w:r w:rsidRPr="00EF20F7">
        <w:rPr>
          <w:lang w:eastAsia="zh-CN"/>
        </w:rPr>
        <w:t>MRFC Out of service</w:t>
      </w:r>
      <w:bookmarkEnd w:id="217"/>
      <w:bookmarkEnd w:id="218"/>
    </w:p>
    <w:p w14:paraId="23119DD2" w14:textId="77777777" w:rsidR="009E159F" w:rsidRPr="00EF20F7" w:rsidRDefault="00004A06" w:rsidP="009E159F">
      <w:pPr>
        <w:pStyle w:val="TH"/>
      </w:pPr>
      <w:r>
        <w:pict w14:anchorId="2DFF8519">
          <v:shape id="_x0000_i1043" type="#_x0000_t75" style="width:3in;height:126.35pt">
            <v:imagedata r:id="rId31" o:title=""/>
          </v:shape>
        </w:pict>
      </w:r>
    </w:p>
    <w:p w14:paraId="75E034C3" w14:textId="77777777" w:rsidR="009E159F" w:rsidRPr="00EF20F7" w:rsidRDefault="009E159F" w:rsidP="009E159F">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6.1.10</w:t>
        </w:r>
      </w:smartTag>
      <w:r w:rsidRPr="00EF20F7">
        <w:t>.1: MRFC Out of Service</w:t>
      </w:r>
    </w:p>
    <w:p w14:paraId="355514E0" w14:textId="77777777" w:rsidR="009E159F" w:rsidRPr="00EF20F7" w:rsidRDefault="009E159F" w:rsidP="009E159F">
      <w:r w:rsidRPr="00EF20F7">
        <w:t>If an MRFC discovers that it wants to go out of service it starts an MRFC Out of Service procedure. The MRFC can indicate whether it requires the context to be cleared immediately (forced) or cleared when all terminations are released.(Graceful)</w:t>
      </w:r>
    </w:p>
    <w:p w14:paraId="1C0EAEEB" w14:textId="77777777" w:rsidR="009E159F" w:rsidRPr="00EF20F7" w:rsidRDefault="009E159F" w:rsidP="00232AAD">
      <w:pPr>
        <w:pStyle w:val="Heading3"/>
        <w:rPr>
          <w:lang w:eastAsia="zh-CN"/>
        </w:rPr>
      </w:pPr>
      <w:bookmarkStart w:id="219" w:name="_Toc9597225"/>
      <w:bookmarkStart w:id="220" w:name="_Toc169837274"/>
      <w:smartTag w:uri="urn:schemas-microsoft-com:office:smarttags" w:element="chsdate">
        <w:smartTagPr>
          <w:attr w:name="IsROCDate" w:val="False"/>
          <w:attr w:name="IsLunarDate" w:val="False"/>
          <w:attr w:name="Day" w:val="30"/>
          <w:attr w:name="Month" w:val="12"/>
          <w:attr w:name="Year" w:val="1899"/>
        </w:smartTagPr>
        <w:r w:rsidRPr="00EF20F7">
          <w:rPr>
            <w:lang w:eastAsia="zh-CN"/>
          </w:rPr>
          <w:lastRenderedPageBreak/>
          <w:t>6.1.11</w:t>
        </w:r>
        <w:r w:rsidRPr="00EF20F7">
          <w:rPr>
            <w:lang w:eastAsia="zh-CN"/>
          </w:rPr>
          <w:tab/>
        </w:r>
      </w:smartTag>
      <w:r w:rsidRPr="00EF20F7">
        <w:rPr>
          <w:lang w:eastAsia="zh-CN"/>
        </w:rPr>
        <w:t>MRFP Resource Congestion Handling – Activate</w:t>
      </w:r>
      <w:bookmarkEnd w:id="219"/>
      <w:bookmarkEnd w:id="220"/>
    </w:p>
    <w:p w14:paraId="7A59232B" w14:textId="77777777" w:rsidR="009E159F" w:rsidRPr="00EF20F7" w:rsidRDefault="009E159F" w:rsidP="009E159F">
      <w:r w:rsidRPr="00EF20F7">
        <w:t>When the MRFC requires that an MRFP congestion notification mechanism be applied in the MRFP, the MRFC shall use the MRFP Resource Congestion Handling - Activate procedure towards the MRFP.</w:t>
      </w:r>
    </w:p>
    <w:p w14:paraId="48A7127F" w14:textId="77777777" w:rsidR="009E159F" w:rsidRPr="00EF20F7" w:rsidRDefault="00004A06" w:rsidP="009E159F">
      <w:pPr>
        <w:pStyle w:val="TH"/>
      </w:pPr>
      <w:r>
        <w:pict w14:anchorId="3EA1E487">
          <v:shape id="_x0000_i1044" type="#_x0000_t75" style="width:3in;height:126.35pt">
            <v:imagedata r:id="rId32" o:title=""/>
          </v:shape>
        </w:pict>
      </w:r>
    </w:p>
    <w:p w14:paraId="4C7D5EF0" w14:textId="77777777" w:rsidR="009E159F" w:rsidRPr="00EF20F7" w:rsidRDefault="009E159F" w:rsidP="009E159F">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6.1.11</w:t>
        </w:r>
      </w:smartTag>
      <w:r w:rsidRPr="00EF20F7">
        <w:t>.1: MRFP Resource Congestion Handling - Activate</w:t>
      </w:r>
    </w:p>
    <w:p w14:paraId="00AFFE00" w14:textId="77777777" w:rsidR="009E159F" w:rsidRPr="00EF20F7" w:rsidRDefault="009E159F" w:rsidP="00232AAD">
      <w:pPr>
        <w:pStyle w:val="Heading3"/>
      </w:pPr>
      <w:bookmarkStart w:id="221" w:name="_Toc9597226"/>
      <w:bookmarkStart w:id="222" w:name="_Toc169837275"/>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6.1.12</w:t>
        </w:r>
        <w:r w:rsidRPr="00EF20F7">
          <w:rPr>
            <w:lang w:eastAsia="zh-CN"/>
          </w:rPr>
          <w:tab/>
        </w:r>
      </w:smartTag>
      <w:r w:rsidRPr="00EF20F7">
        <w:rPr>
          <w:lang w:eastAsia="zh-CN"/>
        </w:rPr>
        <w:t>MRFP Resource Congestion Handling -Indication</w:t>
      </w:r>
      <w:bookmarkEnd w:id="221"/>
      <w:bookmarkEnd w:id="222"/>
    </w:p>
    <w:p w14:paraId="7AAFED2F" w14:textId="77777777" w:rsidR="009E159F" w:rsidRPr="00EF20F7" w:rsidRDefault="009E159F" w:rsidP="009E159F">
      <w:r w:rsidRPr="00EF20F7">
        <w:t>When the MRFC receives a load reduction notification from the MRFP via the MRFP Resource Congestion Handling - Indication procedure, the MRFC tries to reduce the processing load that the MRFC creates on the MRFP. The MRFP shall decide the actual level of traffic reduction.</w:t>
      </w:r>
    </w:p>
    <w:p w14:paraId="4A2B2434" w14:textId="77777777" w:rsidR="009E159F" w:rsidRPr="00EF20F7" w:rsidRDefault="00004A06" w:rsidP="009E159F">
      <w:pPr>
        <w:pStyle w:val="TH"/>
      </w:pPr>
      <w:r>
        <w:pict w14:anchorId="63C8DDB7">
          <v:shape id="_x0000_i1045" type="#_x0000_t75" style="width:3in;height:126.35pt">
            <v:imagedata r:id="rId33" o:title=""/>
          </v:shape>
        </w:pict>
      </w:r>
    </w:p>
    <w:p w14:paraId="7418B521" w14:textId="77777777" w:rsidR="009E159F" w:rsidRPr="00EF20F7" w:rsidRDefault="009E159F" w:rsidP="009E159F">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6.1.12</w:t>
        </w:r>
      </w:smartTag>
      <w:r w:rsidRPr="00EF20F7">
        <w:t>.1: MRFP Resource Congestion Handling-Indication</w:t>
      </w:r>
    </w:p>
    <w:p w14:paraId="72E9B5CF" w14:textId="77777777" w:rsidR="009E159F" w:rsidRPr="00EF20F7" w:rsidRDefault="009E159F" w:rsidP="0092182B">
      <w:pPr>
        <w:pStyle w:val="Heading3"/>
      </w:pPr>
      <w:bookmarkStart w:id="223" w:name="_Toc9597227"/>
      <w:bookmarkStart w:id="224" w:name="_Toc169837276"/>
      <w:r w:rsidRPr="00EF20F7">
        <w:rPr>
          <w:lang w:eastAsia="zh-CN"/>
        </w:rPr>
        <w:t>6.1.13</w:t>
      </w:r>
      <w:r w:rsidRPr="00EF20F7">
        <w:rPr>
          <w:lang w:eastAsia="zh-CN"/>
        </w:rPr>
        <w:tab/>
      </w:r>
      <w:r w:rsidRPr="00EF20F7">
        <w:t>Hanging termination detection</w:t>
      </w:r>
      <w:bookmarkEnd w:id="223"/>
      <w:bookmarkEnd w:id="224"/>
    </w:p>
    <w:p w14:paraId="0AF0CC1A" w14:textId="77777777" w:rsidR="009E159F" w:rsidRPr="00EF20F7" w:rsidRDefault="009E159F" w:rsidP="009E159F">
      <w:r w:rsidRPr="00EF20F7">
        <w:t xml:space="preserve">Whenever requesting new </w:t>
      </w:r>
      <w:r w:rsidRPr="00EF20F7">
        <w:rPr>
          <w:lang w:eastAsia="zh-CN"/>
        </w:rPr>
        <w:t>IP</w:t>
      </w:r>
      <w:r w:rsidRPr="00EF20F7">
        <w:t xml:space="preserve"> bearer terminations, the</w:t>
      </w:r>
      <w:r w:rsidRPr="00EF20F7">
        <w:rPr>
          <w:lang w:eastAsia="zh-CN"/>
        </w:rPr>
        <w:t xml:space="preserve"> MRFC</w:t>
      </w:r>
      <w:r w:rsidRPr="00EF20F7">
        <w:t xml:space="preserve"> shall request the </w:t>
      </w:r>
      <w:r w:rsidRPr="00EF20F7">
        <w:rPr>
          <w:lang w:eastAsia="zh-CN"/>
        </w:rPr>
        <w:t>MRFP</w:t>
      </w:r>
      <w:r w:rsidRPr="00EF20F7">
        <w:t xml:space="preserve"> to periodically report termination heartbeat indications to detect hanging context and termination in the </w:t>
      </w:r>
      <w:r w:rsidRPr="00EF20F7">
        <w:rPr>
          <w:lang w:eastAsia="zh-CN"/>
        </w:rPr>
        <w:t>MRFP</w:t>
      </w:r>
      <w:r w:rsidRPr="00EF20F7">
        <w:t xml:space="preserve"> that may result e.g. from a loss of communication between the </w:t>
      </w:r>
      <w:r w:rsidRPr="00EF20F7">
        <w:rPr>
          <w:lang w:eastAsia="zh-CN"/>
        </w:rPr>
        <w:t>MRFC</w:t>
      </w:r>
      <w:r w:rsidRPr="00EF20F7">
        <w:t xml:space="preserve"> and the </w:t>
      </w:r>
      <w:r w:rsidRPr="00EF20F7">
        <w:rPr>
          <w:lang w:eastAsia="zh-CN"/>
        </w:rPr>
        <w:t>MRFP</w:t>
      </w:r>
      <w:r w:rsidRPr="00EF20F7">
        <w:t>.</w:t>
      </w:r>
    </w:p>
    <w:p w14:paraId="52D2A556" w14:textId="77777777" w:rsidR="009E159F" w:rsidRPr="00EF20F7" w:rsidRDefault="009E159F" w:rsidP="009E159F">
      <w:r w:rsidRPr="00EF20F7">
        <w:t xml:space="preserve">When the </w:t>
      </w:r>
      <w:r w:rsidRPr="00EF20F7">
        <w:rPr>
          <w:lang w:eastAsia="zh-CN"/>
        </w:rPr>
        <w:t>MRFC</w:t>
      </w:r>
      <w:r w:rsidRPr="00EF20F7">
        <w:t xml:space="preserve"> receives a termination heartbeat notification from the </w:t>
      </w:r>
      <w:r w:rsidRPr="00EF20F7">
        <w:rPr>
          <w:lang w:eastAsia="zh-CN"/>
        </w:rPr>
        <w:t>MRFP</w:t>
      </w:r>
      <w:r w:rsidRPr="00EF20F7">
        <w:t xml:space="preserve"> via the Termination heartbeat - Indication procedure, the</w:t>
      </w:r>
      <w:r w:rsidRPr="00EF20F7">
        <w:rPr>
          <w:lang w:eastAsia="zh-CN"/>
        </w:rPr>
        <w:t xml:space="preserve"> MRFC</w:t>
      </w:r>
      <w:r w:rsidRPr="00EF20F7">
        <w:t xml:space="preserve"> shall return a Termination heartbeat –Indication Ack (without an error) if the context id / termination identity combination exists in the </w:t>
      </w:r>
      <w:r w:rsidRPr="00EF20F7">
        <w:rPr>
          <w:lang w:eastAsia="zh-CN"/>
        </w:rPr>
        <w:t>MRFC</w:t>
      </w:r>
      <w:r w:rsidRPr="00EF20F7">
        <w:t>. If it does not exist, the</w:t>
      </w:r>
      <w:r w:rsidRPr="00EF20F7">
        <w:rPr>
          <w:lang w:eastAsia="zh-CN"/>
        </w:rPr>
        <w:t xml:space="preserve"> MRFC</w:t>
      </w:r>
      <w:r w:rsidRPr="00EF20F7">
        <w:t xml:space="preserve"> shall return an error and shall correct the mismatch, e.g. by requesting the </w:t>
      </w:r>
      <w:r w:rsidRPr="00EF20F7">
        <w:rPr>
          <w:lang w:eastAsia="zh-CN"/>
        </w:rPr>
        <w:t>MRFP</w:t>
      </w:r>
      <w:r w:rsidRPr="00EF20F7">
        <w:t xml:space="preserve"> to subtract the indicated termination and to clear any associated context.</w:t>
      </w:r>
    </w:p>
    <w:p w14:paraId="761DAE4E" w14:textId="77777777" w:rsidR="009E159F" w:rsidRPr="00EF20F7" w:rsidRDefault="009E159F" w:rsidP="009E159F">
      <w:pPr>
        <w:pStyle w:val="TH"/>
      </w:pPr>
      <w:r w:rsidRPr="00EF20F7">
        <w:object w:dxaOrig="3853" w:dyaOrig="2606" w14:anchorId="2BEEAB0B">
          <v:shape id="_x0000_i1046" type="#_x0000_t75" style="width:192.9pt;height:130.4pt" o:ole="">
            <v:imagedata r:id="rId34" o:title=""/>
          </v:shape>
          <o:OLEObject Type="Embed" ProgID="Visio.Drawing.11" ShapeID="_x0000_i1046" DrawAspect="Content" ObjectID="_1780560559" r:id="rId35"/>
        </w:object>
      </w:r>
    </w:p>
    <w:p w14:paraId="6BB4CCE9" w14:textId="77777777" w:rsidR="009E159F" w:rsidRPr="00EF20F7" w:rsidRDefault="009E159F" w:rsidP="009E159F">
      <w:pPr>
        <w:pStyle w:val="TF"/>
        <w:rPr>
          <w:lang w:eastAsia="zh-CN"/>
        </w:rPr>
      </w:pPr>
      <w:r w:rsidRPr="00EF20F7">
        <w:t xml:space="preserve">Figure </w:t>
      </w:r>
      <w:r w:rsidRPr="00EF20F7">
        <w:rPr>
          <w:lang w:eastAsia="zh-CN"/>
        </w:rPr>
        <w:t>6</w:t>
      </w:r>
      <w:r w:rsidRPr="00EF20F7">
        <w:t>.1.</w:t>
      </w:r>
      <w:r w:rsidRPr="00EF20F7">
        <w:rPr>
          <w:lang w:eastAsia="zh-CN"/>
        </w:rPr>
        <w:t>13.1</w:t>
      </w:r>
      <w:r w:rsidRPr="00EF20F7">
        <w:t>: Termination heartbeat – Indication</w:t>
      </w:r>
    </w:p>
    <w:p w14:paraId="1225FA1D" w14:textId="77777777" w:rsidR="009E159F" w:rsidRPr="00EF20F7" w:rsidRDefault="009E159F" w:rsidP="00232AAD">
      <w:pPr>
        <w:pStyle w:val="Heading2"/>
        <w:rPr>
          <w:lang w:eastAsia="zh-CN"/>
        </w:rPr>
      </w:pPr>
      <w:bookmarkStart w:id="225" w:name="_Toc9597228"/>
      <w:bookmarkStart w:id="226" w:name="_Toc169837277"/>
      <w:r w:rsidRPr="00EF20F7">
        <w:rPr>
          <w:lang w:eastAsia="zh-CN"/>
        </w:rPr>
        <w:t>6</w:t>
      </w:r>
      <w:r w:rsidRPr="00EF20F7">
        <w:t>.</w:t>
      </w:r>
      <w:r w:rsidRPr="00EF20F7">
        <w:rPr>
          <w:lang w:eastAsia="zh-CN"/>
        </w:rPr>
        <w:t>2</w:t>
      </w:r>
      <w:r w:rsidRPr="00EF20F7">
        <w:tab/>
        <w:t xml:space="preserve">Call </w:t>
      </w:r>
      <w:r w:rsidRPr="00EF20F7">
        <w:rPr>
          <w:lang w:eastAsia="zh-CN"/>
        </w:rPr>
        <w:t>Related</w:t>
      </w:r>
      <w:r w:rsidRPr="00EF20F7">
        <w:t xml:space="preserve"> Procedure</w:t>
      </w:r>
      <w:r w:rsidRPr="00EF20F7">
        <w:rPr>
          <w:lang w:eastAsia="zh-CN"/>
        </w:rPr>
        <w:t>s</w:t>
      </w:r>
      <w:bookmarkEnd w:id="225"/>
      <w:bookmarkEnd w:id="226"/>
    </w:p>
    <w:p w14:paraId="55F8DA90" w14:textId="77777777" w:rsidR="009E159F" w:rsidRPr="00EF20F7" w:rsidRDefault="009E159F" w:rsidP="00232AAD">
      <w:pPr>
        <w:pStyle w:val="Heading3"/>
        <w:rPr>
          <w:lang w:eastAsia="zh-CN"/>
        </w:rPr>
      </w:pPr>
      <w:bookmarkStart w:id="227" w:name="_Toc9597229"/>
      <w:bookmarkStart w:id="228" w:name="_Toc169837278"/>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w:t>
        </w:r>
        <w:r w:rsidRPr="00EF20F7">
          <w:rPr>
            <w:lang w:eastAsia="zh-CN"/>
          </w:rPr>
          <w:tab/>
          <w:t>P</w:t>
        </w:r>
      </w:smartTag>
      <w:r w:rsidRPr="00EF20F7">
        <w:rPr>
          <w:lang w:eastAsia="zh-CN"/>
        </w:rPr>
        <w:t>lay Tone Procedure</w:t>
      </w:r>
      <w:bookmarkEnd w:id="227"/>
      <w:bookmarkEnd w:id="228"/>
    </w:p>
    <w:p w14:paraId="46E5B0B6" w14:textId="77777777" w:rsidR="009E159F" w:rsidRPr="00EF20F7" w:rsidRDefault="009E159F" w:rsidP="00232AAD">
      <w:pPr>
        <w:pStyle w:val="Heading4"/>
        <w:rPr>
          <w:rFonts w:eastAsia="Batang"/>
        </w:rPr>
      </w:pPr>
      <w:bookmarkStart w:id="229" w:name="_Toc9597230"/>
      <w:bookmarkStart w:id="230" w:name="_Toc169837279"/>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6.2.1</w:t>
        </w:r>
      </w:smartTag>
      <w:r w:rsidRPr="00EF20F7">
        <w:rPr>
          <w:rFonts w:eastAsia="Batang"/>
        </w:rPr>
        <w:t>.1</w:t>
      </w:r>
      <w:r w:rsidRPr="00EF20F7">
        <w:rPr>
          <w:rFonts w:eastAsia="Batang"/>
        </w:rPr>
        <w:tab/>
        <w:t>General</w:t>
      </w:r>
      <w:bookmarkEnd w:id="229"/>
      <w:bookmarkEnd w:id="230"/>
    </w:p>
    <w:p w14:paraId="74B90D42" w14:textId="77777777" w:rsidR="009E159F" w:rsidRPr="00EF20F7" w:rsidRDefault="009E159F" w:rsidP="009E159F">
      <w:r w:rsidRPr="00EF20F7">
        <w:t>The following procedure assumes the IMS session has been established and the bearer is through-connected and the MRFC has received a trigger to play a tone and the MRFP selected for the call has the capabilities to provide tones.</w:t>
      </w:r>
    </w:p>
    <w:p w14:paraId="7A3E8054" w14:textId="77777777" w:rsidR="009E159F" w:rsidRPr="00EF20F7" w:rsidRDefault="009E159F" w:rsidP="009E159F">
      <w:pPr>
        <w:pStyle w:val="NO"/>
      </w:pPr>
      <w:r w:rsidRPr="00EF20F7">
        <w:t>NOTE:</w:t>
      </w:r>
      <w:r w:rsidRPr="00EF20F7">
        <w:tab/>
        <w:t>This procedure may also be ordered in combination with the session establishment procedure.</w:t>
      </w:r>
    </w:p>
    <w:p w14:paraId="4ACE1153" w14:textId="77777777" w:rsidR="009E159F" w:rsidRPr="00EF20F7" w:rsidRDefault="009E159F" w:rsidP="00232AAD">
      <w:pPr>
        <w:pStyle w:val="Heading4"/>
      </w:pPr>
      <w:bookmarkStart w:id="231" w:name="_Toc9597231"/>
      <w:bookmarkStart w:id="232" w:name="_Toc169837280"/>
      <w:smartTag w:uri="urn:schemas-microsoft-com:office:smarttags" w:element="chsdate">
        <w:smartTagPr>
          <w:attr w:name="IsROCDate" w:val="False"/>
          <w:attr w:name="IsLunarDate" w:val="False"/>
          <w:attr w:name="Day" w:val="30"/>
          <w:attr w:name="Month" w:val="12"/>
          <w:attr w:name="Year" w:val="1899"/>
        </w:smartTagPr>
        <w:r w:rsidRPr="00EF20F7">
          <w:t>6.2.1</w:t>
        </w:r>
      </w:smartTag>
      <w:r w:rsidRPr="00EF20F7">
        <w:t>.2</w:t>
      </w:r>
      <w:r w:rsidRPr="00EF20F7">
        <w:tab/>
        <w:t>Send tone</w:t>
      </w:r>
      <w:bookmarkEnd w:id="231"/>
      <w:bookmarkEnd w:id="232"/>
    </w:p>
    <w:p w14:paraId="5E7B6BE7" w14:textId="77777777" w:rsidR="009E159F" w:rsidRPr="00EF20F7" w:rsidRDefault="009E159F" w:rsidP="009E159F">
      <w:pPr>
        <w:rPr>
          <w:lang w:eastAsia="zh-CN"/>
        </w:rPr>
      </w:pPr>
      <w:r w:rsidRPr="00EF20F7">
        <w:t xml:space="preserve">After reception of a trigger to play a tone, the MRFC </w:t>
      </w:r>
      <w:r w:rsidRPr="00EF20F7">
        <w:rPr>
          <w:lang w:eastAsia="zh-CN"/>
        </w:rPr>
        <w:t>shall</w:t>
      </w:r>
      <w:r w:rsidRPr="00EF20F7">
        <w:t xml:space="preserve"> initiate the Send tone procedure. The MRFC</w:t>
      </w:r>
      <w:r w:rsidRPr="00EF20F7">
        <w:rPr>
          <w:lang w:eastAsia="zh-CN"/>
        </w:rPr>
        <w:t xml:space="preserve"> may request the MRFP to send tone to one, multiple or all terminations in a context simultaneously with the tone identifier. The tone identifier may be a </w:t>
      </w:r>
      <w:r w:rsidRPr="00EF20F7">
        <w:t>pre-configured</w:t>
      </w:r>
      <w:r w:rsidRPr="00EF20F7">
        <w:rPr>
          <w:lang w:eastAsia="zh-CN"/>
        </w:rPr>
        <w:t xml:space="preserve"> identifier.</w:t>
      </w:r>
    </w:p>
    <w:p w14:paraId="3FE75316" w14:textId="77777777" w:rsidR="009E159F" w:rsidRPr="00EF20F7" w:rsidRDefault="009E159F" w:rsidP="009E159F">
      <w:r w:rsidRPr="00EF20F7">
        <w:t>The MRFC may request the MRFP to send tone continuously until requested to be stopped. Alternatively, duration may be indicated or provisioned in the MRFP. When the duration elapses, the tone shall be stopped.</w:t>
      </w:r>
    </w:p>
    <w:p w14:paraId="286B487D" w14:textId="77777777" w:rsidR="009E159F" w:rsidRPr="00EF20F7" w:rsidRDefault="009E159F" w:rsidP="009E159F">
      <w:r w:rsidRPr="00EF20F7">
        <w:t>The MRFC may request the MRFP to detect DTMF digits, and may request the MRFP to stop sending tone when a DTMF digit is detected. For the second case, only the tone completion event is notified.</w:t>
      </w:r>
    </w:p>
    <w:p w14:paraId="36C8A08D" w14:textId="77777777" w:rsidR="009E159F" w:rsidRPr="00EF20F7" w:rsidRDefault="009E159F" w:rsidP="009E159F">
      <w:r w:rsidRPr="00EF20F7">
        <w:t>The MRFC may request the MRFP to detect the tone completion, and notify the completion event and cause to the MRFC. The  tone is completed when either of the following has occurred;</w:t>
      </w:r>
    </w:p>
    <w:p w14:paraId="49C42374" w14:textId="77777777" w:rsidR="009E159F" w:rsidRPr="00EF20F7" w:rsidRDefault="009E159F" w:rsidP="009E159F">
      <w:pPr>
        <w:pStyle w:val="B1"/>
        <w:rPr>
          <w:lang w:eastAsia="zh-CN"/>
        </w:rPr>
      </w:pPr>
      <w:r w:rsidRPr="00EF20F7">
        <w:t>-</w:t>
      </w:r>
      <w:r w:rsidRPr="00EF20F7">
        <w:tab/>
        <w:t>the duration has elapsed or:</w:t>
      </w:r>
    </w:p>
    <w:p w14:paraId="0490F801" w14:textId="77777777" w:rsidR="009E159F" w:rsidRPr="00EF20F7" w:rsidRDefault="009E159F" w:rsidP="009E159F">
      <w:pPr>
        <w:pStyle w:val="B1"/>
        <w:rPr>
          <w:lang w:eastAsia="zh-CN"/>
        </w:rPr>
      </w:pPr>
      <w:r w:rsidRPr="00EF20F7">
        <w:t>-</w:t>
      </w:r>
      <w:r w:rsidRPr="00EF20F7">
        <w:tab/>
        <w:t>a DTMF digit is detected by the MRFP or:</w:t>
      </w:r>
    </w:p>
    <w:p w14:paraId="4886F031" w14:textId="77777777" w:rsidR="009E159F" w:rsidRPr="00EF20F7" w:rsidRDefault="009E159F" w:rsidP="009E159F">
      <w:pPr>
        <w:pStyle w:val="B1"/>
        <w:rPr>
          <w:lang w:eastAsia="zh-CN"/>
        </w:rPr>
      </w:pPr>
      <w:r w:rsidRPr="00EF20F7">
        <w:t>-</w:t>
      </w:r>
      <w:r w:rsidRPr="00EF20F7">
        <w:tab/>
        <w:t>the sending tone is not successful.</w:t>
      </w:r>
    </w:p>
    <w:p w14:paraId="7BB9599F" w14:textId="77777777" w:rsidR="009E159F" w:rsidRPr="00EF20F7" w:rsidRDefault="009E159F" w:rsidP="00232AAD">
      <w:pPr>
        <w:pStyle w:val="Heading4"/>
      </w:pPr>
      <w:bookmarkStart w:id="233" w:name="_Toc9597232"/>
      <w:bookmarkStart w:id="234" w:name="_Toc169837281"/>
      <w:smartTag w:uri="urn:schemas-microsoft-com:office:smarttags" w:element="chsdate">
        <w:smartTagPr>
          <w:attr w:name="IsROCDate" w:val="False"/>
          <w:attr w:name="IsLunarDate" w:val="False"/>
          <w:attr w:name="Day" w:val="30"/>
          <w:attr w:name="Month" w:val="12"/>
          <w:attr w:name="Year" w:val="1899"/>
        </w:smartTagPr>
        <w:r w:rsidRPr="00EF20F7">
          <w:t>6.2.1</w:t>
        </w:r>
      </w:smartTag>
      <w:r w:rsidRPr="00EF20F7">
        <w:t>.3</w:t>
      </w:r>
      <w:r w:rsidRPr="00EF20F7">
        <w:tab/>
        <w:t>Stop tone</w:t>
      </w:r>
      <w:bookmarkEnd w:id="233"/>
      <w:bookmarkEnd w:id="234"/>
    </w:p>
    <w:p w14:paraId="10B01017" w14:textId="77777777" w:rsidR="009E159F" w:rsidRPr="00EF20F7" w:rsidRDefault="009E159F" w:rsidP="009E159F">
      <w:pPr>
        <w:rPr>
          <w:lang w:eastAsia="zh-CN"/>
        </w:rPr>
      </w:pPr>
      <w:r w:rsidRPr="00EF20F7">
        <w:rPr>
          <w:lang w:eastAsia="zh-CN"/>
        </w:rPr>
        <w:t>On receipt of a trigger to stop a tone, the MRFC shall request the MRFP to stop the tone.</w:t>
      </w:r>
    </w:p>
    <w:p w14:paraId="4D66086A" w14:textId="77777777" w:rsidR="009E159F" w:rsidRPr="00EF20F7" w:rsidRDefault="009E159F" w:rsidP="00232AAD">
      <w:pPr>
        <w:pStyle w:val="Heading4"/>
        <w:rPr>
          <w:rFonts w:eastAsia="Batang"/>
        </w:rPr>
      </w:pPr>
      <w:bookmarkStart w:id="235" w:name="_Toc9597233"/>
      <w:bookmarkStart w:id="236" w:name="_Toc169837282"/>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6.2.1</w:t>
        </w:r>
      </w:smartTag>
      <w:r w:rsidRPr="00EF20F7">
        <w:rPr>
          <w:rFonts w:eastAsia="Batang"/>
        </w:rPr>
        <w:t>.4</w:t>
      </w:r>
      <w:r w:rsidRPr="00EF20F7">
        <w:tab/>
      </w:r>
      <w:r w:rsidRPr="00EF20F7">
        <w:rPr>
          <w:rFonts w:eastAsia="Batang"/>
        </w:rPr>
        <w:t>Tone completed</w:t>
      </w:r>
      <w:bookmarkEnd w:id="235"/>
      <w:bookmarkEnd w:id="236"/>
    </w:p>
    <w:p w14:paraId="5E5D9DFA" w14:textId="77777777" w:rsidR="009E159F" w:rsidRPr="00EF20F7" w:rsidRDefault="009E159F" w:rsidP="009E159F">
      <w:pPr>
        <w:rPr>
          <w:lang w:eastAsia="zh-CN"/>
        </w:rPr>
      </w:pPr>
      <w:r w:rsidRPr="00EF20F7">
        <w:rPr>
          <w:lang w:eastAsia="zh-CN"/>
        </w:rPr>
        <w:t>When a tone is completed, if the MRFC has requested the MRFP to notify the tone completion, the MRFP shall notify the tone completion event and the cause to the MRFC. The cause that the tone is completed may be that the duration has elapsed, a DTMF digit is detected by the MRFP, or that the tone is not successful. Then the MRFC may indicate to the AS that the tone has been stopped.</w:t>
      </w:r>
    </w:p>
    <w:p w14:paraId="488266FF" w14:textId="77777777" w:rsidR="009E159F" w:rsidRPr="00EF20F7" w:rsidRDefault="009E159F" w:rsidP="00232AAD">
      <w:pPr>
        <w:pStyle w:val="Heading4"/>
        <w:rPr>
          <w:rFonts w:eastAsia="Batang"/>
        </w:rPr>
      </w:pPr>
      <w:bookmarkStart w:id="237" w:name="_Toc9597234"/>
      <w:bookmarkStart w:id="238" w:name="_Toc169837283"/>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lastRenderedPageBreak/>
          <w:t>6.2.1</w:t>
        </w:r>
      </w:smartTag>
      <w:r w:rsidRPr="00EF20F7">
        <w:rPr>
          <w:rFonts w:eastAsia="Batang"/>
        </w:rPr>
        <w:t>.5</w:t>
      </w:r>
      <w:r w:rsidRPr="00EF20F7">
        <w:tab/>
      </w:r>
      <w:r w:rsidRPr="00EF20F7">
        <w:rPr>
          <w:rFonts w:eastAsia="Batang"/>
        </w:rPr>
        <w:t>Message sequence chart</w:t>
      </w:r>
      <w:bookmarkEnd w:id="237"/>
      <w:bookmarkEnd w:id="238"/>
    </w:p>
    <w:p w14:paraId="4DB6230C" w14:textId="77777777" w:rsidR="009E159F" w:rsidRPr="00EF20F7" w:rsidRDefault="009E159F" w:rsidP="009E159F">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w:t>
        </w:r>
      </w:smartTag>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lang w:eastAsia="zh-CN"/>
        </w:rPr>
        <w:t>sending tone.</w:t>
      </w:r>
    </w:p>
    <w:p w14:paraId="5F6B581A" w14:textId="77777777" w:rsidR="009E159F" w:rsidRPr="00EF20F7" w:rsidRDefault="00004A06" w:rsidP="009E159F">
      <w:pPr>
        <w:pStyle w:val="TH"/>
        <w:rPr>
          <w:lang w:eastAsia="zh-CN"/>
        </w:rPr>
      </w:pPr>
      <w:r>
        <w:pict w14:anchorId="7E249E9B">
          <v:shape id="_x0000_i1047" type="#_x0000_t75" style="width:480.9pt;height:358.65pt">
            <v:imagedata r:id="rId36" o:title=""/>
          </v:shape>
        </w:pict>
      </w:r>
    </w:p>
    <w:p w14:paraId="341FC7FF" w14:textId="77777777" w:rsidR="009E159F" w:rsidRPr="00EF20F7" w:rsidRDefault="009E159F" w:rsidP="009E159F">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6.2.1</w:t>
        </w:r>
      </w:smartTag>
      <w:r w:rsidRPr="00EF20F7">
        <w:t xml:space="preserve">.1 </w:t>
      </w:r>
      <w:r w:rsidRPr="00EF20F7">
        <w:rPr>
          <w:lang w:eastAsia="zh-CN"/>
        </w:rPr>
        <w:t>Sending</w:t>
      </w:r>
      <w:r w:rsidRPr="00EF20F7">
        <w:t xml:space="preserve"> tone (message sequence chart)</w:t>
      </w:r>
    </w:p>
    <w:p w14:paraId="4248405A" w14:textId="77777777" w:rsidR="009E159F" w:rsidRPr="00EF20F7" w:rsidRDefault="009E159F" w:rsidP="00232AAD">
      <w:pPr>
        <w:pStyle w:val="Heading3"/>
        <w:rPr>
          <w:lang w:eastAsia="zh-CN"/>
        </w:rPr>
      </w:pPr>
      <w:bookmarkStart w:id="239" w:name="_Toc9597235"/>
      <w:bookmarkStart w:id="240" w:name="_Toc169837284"/>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6.2.2</w:t>
        </w:r>
        <w:r w:rsidRPr="00EF20F7">
          <w:rPr>
            <w:lang w:eastAsia="zh-CN"/>
          </w:rPr>
          <w:tab/>
          <w:t>P</w:t>
        </w:r>
      </w:smartTag>
      <w:r w:rsidRPr="00EF20F7">
        <w:rPr>
          <w:lang w:eastAsia="zh-CN"/>
        </w:rPr>
        <w:t>lay Announcement Procedure</w:t>
      </w:r>
      <w:bookmarkEnd w:id="239"/>
      <w:bookmarkEnd w:id="240"/>
    </w:p>
    <w:p w14:paraId="68D997CE" w14:textId="77777777" w:rsidR="009E159F" w:rsidRPr="00EF20F7" w:rsidRDefault="009E159F" w:rsidP="00232AAD">
      <w:pPr>
        <w:pStyle w:val="Heading4"/>
        <w:rPr>
          <w:rFonts w:eastAsia="SimSun"/>
          <w:lang w:eastAsia="zh-CN"/>
        </w:rPr>
      </w:pPr>
      <w:bookmarkStart w:id="241" w:name="_Toc9597236"/>
      <w:bookmarkStart w:id="242" w:name="_Toc169837285"/>
      <w:smartTag w:uri="urn:schemas-microsoft-com:office:smarttags" w:element="chsdate">
        <w:smartTagPr>
          <w:attr w:name="IsROCDate" w:val="False"/>
          <w:attr w:name="IsLunarDate" w:val="False"/>
          <w:attr w:name="Day" w:val="30"/>
          <w:attr w:name="Month" w:val="12"/>
          <w:attr w:name="Year" w:val="1899"/>
        </w:smartTagPr>
        <w:r w:rsidRPr="00EF20F7">
          <w:t>6.2.2</w:t>
        </w:r>
      </w:smartTag>
      <w:r w:rsidRPr="00EF20F7">
        <w:t>.1</w:t>
      </w:r>
      <w:r w:rsidRPr="00EF20F7">
        <w:tab/>
        <w:t>General</w:t>
      </w:r>
      <w:bookmarkEnd w:id="241"/>
      <w:bookmarkEnd w:id="242"/>
    </w:p>
    <w:p w14:paraId="7EA1B53D" w14:textId="77777777" w:rsidR="009E159F" w:rsidRPr="00EF20F7" w:rsidRDefault="009E159F" w:rsidP="009E159F">
      <w:r w:rsidRPr="00EF20F7">
        <w:t>The following procedure assumes the IMS session has been established and the bearer is through-connected, and the MRFC has received a trigger to play announcement, and the MRFP selected for the call has the capabilities to provide announcement.</w:t>
      </w:r>
    </w:p>
    <w:p w14:paraId="1CB2EB96" w14:textId="77777777" w:rsidR="009E159F" w:rsidRPr="00EF20F7" w:rsidRDefault="009E159F" w:rsidP="009E159F">
      <w:pPr>
        <w:pStyle w:val="NO"/>
      </w:pPr>
      <w:r w:rsidRPr="00EF20F7">
        <w:t>NOTE:</w:t>
      </w:r>
      <w:r w:rsidRPr="00EF20F7">
        <w:tab/>
        <w:t>This procedure may also be ordered in combination with the session establishment procedure.</w:t>
      </w:r>
    </w:p>
    <w:p w14:paraId="170487E0" w14:textId="77777777" w:rsidR="009E159F" w:rsidRPr="00EF20F7" w:rsidRDefault="009E159F" w:rsidP="00232AAD">
      <w:pPr>
        <w:pStyle w:val="Heading4"/>
        <w:rPr>
          <w:rFonts w:eastAsia="Batang"/>
        </w:rPr>
      </w:pPr>
      <w:bookmarkStart w:id="243" w:name="_Toc9597237"/>
      <w:bookmarkStart w:id="244" w:name="_Toc169837286"/>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6.2.2</w:t>
        </w:r>
      </w:smartTag>
      <w:r w:rsidRPr="00EF20F7">
        <w:rPr>
          <w:rFonts w:eastAsia="Batang"/>
        </w:rPr>
        <w:t>.2</w:t>
      </w:r>
      <w:r w:rsidRPr="00EF20F7">
        <w:rPr>
          <w:rFonts w:eastAsia="Batang"/>
        </w:rPr>
        <w:tab/>
        <w:t>Start announcement</w:t>
      </w:r>
      <w:bookmarkEnd w:id="243"/>
      <w:bookmarkEnd w:id="244"/>
    </w:p>
    <w:p w14:paraId="23DD6090" w14:textId="77777777" w:rsidR="009E159F" w:rsidRPr="00EF20F7" w:rsidRDefault="009E159F" w:rsidP="009E159F">
      <w:pPr>
        <w:rPr>
          <w:lang w:eastAsia="zh-CN"/>
        </w:rPr>
      </w:pPr>
      <w:r w:rsidRPr="00EF20F7">
        <w:rPr>
          <w:lang w:eastAsia="zh-CN"/>
        </w:rPr>
        <w:t>After reception of a trigger to play the announcement, the MRFC should initiate the Start announcement procedure. The MRFC shall request the MRFP to play announcement to one, multiple or all terminations in a context with the announcement identifier. The announcement identifier may be a pre-configured identifier (such as a number).</w:t>
      </w:r>
    </w:p>
    <w:p w14:paraId="7ECE3306" w14:textId="77777777" w:rsidR="009E159F" w:rsidRPr="00EF20F7" w:rsidRDefault="009E159F" w:rsidP="009E159F">
      <w:pPr>
        <w:rPr>
          <w:lang w:eastAsia="zh-CN"/>
        </w:rPr>
      </w:pPr>
      <w:r w:rsidRPr="00EF20F7">
        <w:rPr>
          <w:lang w:eastAsia="zh-CN"/>
        </w:rPr>
        <w:t>If it is a sequence of announcements, the MRFC shall request the MRFP to play all the announcements with one request. The MRFC may request the MRFP to play the announcement in a loop continuously until requested to be stopped or in a loop with a fixed number of times.  For the second case, if the fixed number of times is exhausted, the announcement is completed successfully.</w:t>
      </w:r>
    </w:p>
    <w:p w14:paraId="47886EA8" w14:textId="77777777" w:rsidR="009E159F" w:rsidRPr="00EF20F7" w:rsidRDefault="009E159F" w:rsidP="009E159F">
      <w:pPr>
        <w:rPr>
          <w:lang w:eastAsia="zh-CN"/>
        </w:rPr>
      </w:pPr>
      <w:r w:rsidRPr="00EF20F7">
        <w:rPr>
          <w:lang w:eastAsia="zh-CN"/>
        </w:rPr>
        <w:t>If it is a variable announcement, the MRFC may indicate to the MRFP the following variants to the announcements:</w:t>
      </w:r>
    </w:p>
    <w:p w14:paraId="5809F813" w14:textId="77777777" w:rsidR="009E159F" w:rsidRPr="00EF20F7" w:rsidRDefault="009E159F" w:rsidP="009E159F">
      <w:pPr>
        <w:pStyle w:val="B1"/>
        <w:rPr>
          <w:lang w:eastAsia="zh-CN"/>
        </w:rPr>
      </w:pPr>
      <w:r w:rsidRPr="00EF20F7">
        <w:rPr>
          <w:lang w:eastAsia="zh-CN"/>
        </w:rPr>
        <w:lastRenderedPageBreak/>
        <w:t>-</w:t>
      </w:r>
      <w:r w:rsidRPr="00EF20F7">
        <w:rPr>
          <w:lang w:eastAsia="zh-CN"/>
        </w:rPr>
        <w:tab/>
        <w:t>Date: A date variant is made up of three components: day, month and year. The MRFC shall indicate the date value and the date format to the MRFP, such as "</w:t>
      </w:r>
      <w:r w:rsidRPr="00EF20F7" w:rsidDel="00500DDB">
        <w:rPr>
          <w:lang w:eastAsia="zh-CN"/>
        </w:rPr>
        <w:t xml:space="preserve"> </w:t>
      </w:r>
      <w:r w:rsidRPr="00EF20F7">
        <w:rPr>
          <w:lang w:eastAsia="zh-CN"/>
        </w:rPr>
        <w:t>day-month-year" or "year-month-day".</w:t>
      </w:r>
    </w:p>
    <w:p w14:paraId="117ED0F7" w14:textId="77777777" w:rsidR="009E159F" w:rsidRPr="00EF20F7" w:rsidRDefault="009E159F" w:rsidP="009E159F">
      <w:pPr>
        <w:pStyle w:val="B1"/>
        <w:rPr>
          <w:lang w:eastAsia="zh-CN"/>
        </w:rPr>
      </w:pPr>
      <w:r w:rsidRPr="00EF20F7">
        <w:rPr>
          <w:lang w:eastAsia="zh-CN"/>
        </w:rPr>
        <w:t>-</w:t>
      </w:r>
      <w:r w:rsidRPr="00EF20F7">
        <w:rPr>
          <w:lang w:eastAsia="zh-CN"/>
        </w:rPr>
        <w:tab/>
        <w:t>Time: A time variant is made up of two components: hour and minute, The MRFC shall indicate the time value and the time format to the MRFP, such as "12-hours format" or "24-hours format".</w:t>
      </w:r>
    </w:p>
    <w:p w14:paraId="492341F6" w14:textId="77777777" w:rsidR="009E159F" w:rsidRPr="00EF20F7" w:rsidRDefault="009E159F" w:rsidP="009E159F">
      <w:pPr>
        <w:pStyle w:val="B1"/>
        <w:rPr>
          <w:lang w:eastAsia="zh-CN"/>
        </w:rPr>
      </w:pPr>
      <w:r w:rsidRPr="00EF20F7">
        <w:rPr>
          <w:lang w:eastAsia="zh-CN"/>
        </w:rPr>
        <w:t>-</w:t>
      </w:r>
      <w:r w:rsidRPr="00EF20F7">
        <w:rPr>
          <w:lang w:eastAsia="zh-CN"/>
        </w:rPr>
        <w:tab/>
        <w:t>Digits (the announcement may contain a number of digits to be controlled by the MRFC for example a telephone number):  a digits variant is made up of a sequence digit.</w:t>
      </w:r>
    </w:p>
    <w:p w14:paraId="68A656FA" w14:textId="77777777" w:rsidR="009E159F" w:rsidRPr="00EF20F7" w:rsidRDefault="009E159F" w:rsidP="009E159F">
      <w:pPr>
        <w:pStyle w:val="B1"/>
        <w:rPr>
          <w:lang w:eastAsia="zh-CN"/>
        </w:rPr>
      </w:pPr>
      <w:r w:rsidRPr="00EF20F7">
        <w:rPr>
          <w:lang w:eastAsia="zh-CN"/>
        </w:rPr>
        <w:t>-</w:t>
      </w:r>
      <w:r w:rsidRPr="00EF20F7">
        <w:rPr>
          <w:lang w:eastAsia="zh-CN"/>
        </w:rPr>
        <w:tab/>
        <w:t>Money (currency).</w:t>
      </w:r>
    </w:p>
    <w:p w14:paraId="5063A224" w14:textId="77777777" w:rsidR="009E159F" w:rsidRPr="00EF20F7" w:rsidRDefault="009E159F" w:rsidP="009E159F">
      <w:pPr>
        <w:pStyle w:val="B1"/>
        <w:rPr>
          <w:lang w:eastAsia="zh-CN"/>
        </w:rPr>
      </w:pPr>
      <w:r w:rsidRPr="00EF20F7">
        <w:rPr>
          <w:lang w:eastAsia="zh-CN"/>
        </w:rPr>
        <w:t>-</w:t>
      </w:r>
      <w:r w:rsidRPr="00EF20F7">
        <w:rPr>
          <w:lang w:eastAsia="zh-CN"/>
        </w:rPr>
        <w:tab/>
        <w:t xml:space="preserve">Integer (a value within the announcement that is controlled by the MRFC, e.g. "you are caller number </w:t>
      </w:r>
      <w:smartTag w:uri="urn:schemas-microsoft-com:office:smarttags" w:element="chmetcnv">
        <w:smartTagPr>
          <w:attr w:name="TCSC" w:val="0"/>
          <w:attr w:name="NumberType" w:val="1"/>
          <w:attr w:name="Negative" w:val="False"/>
          <w:attr w:name="HasSpace" w:val="True"/>
          <w:attr w:name="SourceValue" w:val="3"/>
          <w:attr w:name="UnitName" w:val="in"/>
        </w:smartTagPr>
        <w:r w:rsidRPr="00EF20F7">
          <w:rPr>
            <w:lang w:eastAsia="zh-CN"/>
          </w:rPr>
          <w:t>3 in</w:t>
        </w:r>
      </w:smartTag>
      <w:r w:rsidRPr="00EF20F7">
        <w:rPr>
          <w:lang w:eastAsia="zh-CN"/>
        </w:rPr>
        <w:t xml:space="preserve"> the queue"):  an integer variant may be spoken as a cardinal or ordinal value. The MRFC shall indicate to the MRFP the value and type to be spoken.</w:t>
      </w:r>
    </w:p>
    <w:p w14:paraId="19501972" w14:textId="77777777" w:rsidR="009E159F" w:rsidRPr="00EF20F7" w:rsidRDefault="009E159F" w:rsidP="009E159F">
      <w:pPr>
        <w:rPr>
          <w:lang w:eastAsia="zh-CN"/>
        </w:rPr>
      </w:pPr>
      <w:r w:rsidRPr="00EF20F7">
        <w:rPr>
          <w:lang w:eastAsia="zh-CN"/>
        </w:rPr>
        <w:t>The MRFC may request the MRFP to detect DTMF digit while playing an announcement, and may request the MRFP to stop playing an announcement when a DTMF digit is detected. For the latter case, only the announcement completion event is notified.</w:t>
      </w:r>
    </w:p>
    <w:p w14:paraId="30ECE024" w14:textId="77777777" w:rsidR="009E159F" w:rsidRPr="00EF20F7" w:rsidRDefault="009E159F" w:rsidP="009E159F">
      <w:pPr>
        <w:rPr>
          <w:lang w:eastAsia="zh-CN"/>
        </w:rPr>
      </w:pPr>
      <w:r w:rsidRPr="00EF20F7">
        <w:rPr>
          <w:lang w:eastAsia="zh-CN"/>
        </w:rPr>
        <w:t>The MRFC may request the MRFP to detect the announcement completion, and notify the completion event and cause to the MRFC. The announcement is completed when either of the following has occurred;</w:t>
      </w:r>
    </w:p>
    <w:p w14:paraId="0A5F81A0" w14:textId="77777777" w:rsidR="009E159F" w:rsidRPr="00EF20F7" w:rsidRDefault="009E159F" w:rsidP="009E159F">
      <w:pPr>
        <w:pStyle w:val="B1"/>
        <w:rPr>
          <w:lang w:eastAsia="zh-CN"/>
        </w:rPr>
      </w:pPr>
      <w:r w:rsidRPr="00EF20F7">
        <w:rPr>
          <w:lang w:eastAsia="zh-CN"/>
        </w:rPr>
        <w:t>-</w:t>
      </w:r>
      <w:r w:rsidRPr="00EF20F7">
        <w:rPr>
          <w:lang w:eastAsia="zh-CN"/>
        </w:rPr>
        <w:tab/>
        <w:t>the announcement has been completed successfully or:</w:t>
      </w:r>
    </w:p>
    <w:p w14:paraId="0CFC819D" w14:textId="77777777" w:rsidR="009E159F" w:rsidRPr="00EF20F7" w:rsidRDefault="009E159F" w:rsidP="009E159F">
      <w:pPr>
        <w:pStyle w:val="B1"/>
        <w:rPr>
          <w:lang w:eastAsia="zh-CN"/>
        </w:rPr>
      </w:pPr>
      <w:r w:rsidRPr="00EF20F7">
        <w:rPr>
          <w:lang w:eastAsia="zh-CN"/>
        </w:rPr>
        <w:t>-</w:t>
      </w:r>
      <w:r w:rsidRPr="00EF20F7">
        <w:rPr>
          <w:lang w:eastAsia="zh-CN"/>
        </w:rPr>
        <w:tab/>
        <w:t>a DTMF digit is detected by the MRFP or:</w:t>
      </w:r>
    </w:p>
    <w:p w14:paraId="4E051723" w14:textId="77777777" w:rsidR="009E159F" w:rsidRPr="00EF20F7" w:rsidRDefault="009E159F" w:rsidP="009E159F">
      <w:pPr>
        <w:pStyle w:val="B1"/>
        <w:rPr>
          <w:lang w:eastAsia="zh-CN"/>
        </w:rPr>
      </w:pPr>
      <w:r w:rsidRPr="00EF20F7">
        <w:rPr>
          <w:lang w:eastAsia="zh-CN"/>
        </w:rPr>
        <w:t>-</w:t>
      </w:r>
      <w:r w:rsidRPr="00EF20F7">
        <w:rPr>
          <w:lang w:eastAsia="zh-CN"/>
        </w:rPr>
        <w:tab/>
        <w:t>the playing announcement is not successful.</w:t>
      </w:r>
    </w:p>
    <w:p w14:paraId="34556EE9" w14:textId="77777777" w:rsidR="009E159F" w:rsidRPr="00EF20F7" w:rsidRDefault="009E159F" w:rsidP="00232AAD">
      <w:pPr>
        <w:pStyle w:val="Heading4"/>
        <w:rPr>
          <w:rFonts w:eastAsia="Batang"/>
        </w:rPr>
      </w:pPr>
      <w:bookmarkStart w:id="245" w:name="_Toc9597238"/>
      <w:bookmarkStart w:id="246" w:name="_Toc169837287"/>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6.2.2</w:t>
        </w:r>
      </w:smartTag>
      <w:r w:rsidRPr="00EF20F7">
        <w:rPr>
          <w:rFonts w:eastAsia="Batang"/>
        </w:rPr>
        <w:t>.3</w:t>
      </w:r>
      <w:r w:rsidRPr="00EF20F7">
        <w:rPr>
          <w:rFonts w:eastAsia="Batang"/>
        </w:rPr>
        <w:tab/>
        <w:t>Stop announcement</w:t>
      </w:r>
      <w:bookmarkEnd w:id="245"/>
      <w:bookmarkEnd w:id="246"/>
    </w:p>
    <w:p w14:paraId="4C8CA847" w14:textId="77777777" w:rsidR="009E159F" w:rsidRPr="00EF20F7" w:rsidRDefault="009E159F" w:rsidP="009E159F">
      <w:pPr>
        <w:rPr>
          <w:lang w:eastAsia="zh-CN"/>
        </w:rPr>
      </w:pPr>
      <w:r w:rsidRPr="00EF20F7">
        <w:t xml:space="preserve">On receipt of a trigger to stop </w:t>
      </w:r>
      <w:r w:rsidRPr="00EF20F7">
        <w:rPr>
          <w:lang w:eastAsia="zh-CN"/>
        </w:rPr>
        <w:t xml:space="preserve">the </w:t>
      </w:r>
      <w:r w:rsidRPr="00EF20F7">
        <w:t>announcement, the MRFC s</w:t>
      </w:r>
      <w:r w:rsidRPr="00EF20F7">
        <w:rPr>
          <w:lang w:eastAsia="zh-CN"/>
        </w:rPr>
        <w:t>hall request the MRFP to stop the announcement.</w:t>
      </w:r>
    </w:p>
    <w:p w14:paraId="4B207825" w14:textId="77777777" w:rsidR="009E159F" w:rsidRPr="00EF20F7" w:rsidRDefault="009E159F" w:rsidP="00232AAD">
      <w:pPr>
        <w:pStyle w:val="Heading4"/>
        <w:rPr>
          <w:rFonts w:eastAsia="Batang"/>
        </w:rPr>
      </w:pPr>
      <w:bookmarkStart w:id="247" w:name="_Toc9597239"/>
      <w:bookmarkStart w:id="248" w:name="_Toc169837288"/>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6.2.2</w:t>
        </w:r>
      </w:smartTag>
      <w:r w:rsidRPr="00EF20F7">
        <w:rPr>
          <w:rFonts w:eastAsia="Batang"/>
        </w:rPr>
        <w:t>.4</w:t>
      </w:r>
      <w:r w:rsidRPr="00EF20F7">
        <w:rPr>
          <w:rFonts w:eastAsia="Batang"/>
        </w:rPr>
        <w:tab/>
        <w:t>Announcement completed</w:t>
      </w:r>
      <w:bookmarkEnd w:id="247"/>
      <w:bookmarkEnd w:id="248"/>
    </w:p>
    <w:p w14:paraId="37AE00CE" w14:textId="77777777" w:rsidR="009E159F" w:rsidRPr="00EF20F7" w:rsidRDefault="009E159F" w:rsidP="009E159F">
      <w:pPr>
        <w:rPr>
          <w:lang w:eastAsia="zh-CN"/>
        </w:rPr>
      </w:pPr>
      <w:r w:rsidRPr="00EF20F7">
        <w:rPr>
          <w:lang w:eastAsia="zh-CN"/>
        </w:rPr>
        <w:t>When an announcement is completed, if the MRFC has requested the MRFP to notify the announcement completion, the MRFP shall notify the announcement completion event and the cause to the MRFC.  The cause that the announcement is completed may be the announcement has been completed successfully, or a DTMF digit is detected by the MRFP, or the playing announcement is not successful. Then the MRFC may indicate to the AS that the announcement has been stopped.</w:t>
      </w:r>
    </w:p>
    <w:p w14:paraId="29619EC0" w14:textId="77777777" w:rsidR="009E159F" w:rsidRPr="00EF20F7" w:rsidRDefault="009E159F" w:rsidP="00232AAD">
      <w:pPr>
        <w:pStyle w:val="Heading4"/>
        <w:rPr>
          <w:rFonts w:eastAsia="Batang"/>
        </w:rPr>
      </w:pPr>
      <w:bookmarkStart w:id="249" w:name="_Toc9597240"/>
      <w:bookmarkStart w:id="250" w:name="_Toc169837289"/>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6.2.2</w:t>
        </w:r>
      </w:smartTag>
      <w:r w:rsidRPr="00EF20F7">
        <w:rPr>
          <w:rFonts w:eastAsia="Batang"/>
        </w:rPr>
        <w:t>.5</w:t>
      </w:r>
      <w:r w:rsidRPr="00EF20F7">
        <w:rPr>
          <w:rFonts w:eastAsia="Batang"/>
        </w:rPr>
        <w:tab/>
        <w:t>Message sequence chart</w:t>
      </w:r>
      <w:bookmarkEnd w:id="249"/>
      <w:bookmarkEnd w:id="250"/>
    </w:p>
    <w:p w14:paraId="21140345" w14:textId="77777777" w:rsidR="009E159F" w:rsidRPr="00EF20F7" w:rsidRDefault="009E159F" w:rsidP="009E159F">
      <w:pPr>
        <w:rPr>
          <w:lang w:eastAsia="zh-CN"/>
        </w:rPr>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6.2.2</w:t>
        </w:r>
      </w:smartTag>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lang w:eastAsia="zh-CN"/>
        </w:rPr>
        <w:t>playing announcement.</w:t>
      </w:r>
    </w:p>
    <w:p w14:paraId="17CE278A" w14:textId="77777777" w:rsidR="009E159F" w:rsidRPr="00EF20F7" w:rsidRDefault="00004A06" w:rsidP="009E159F">
      <w:pPr>
        <w:pStyle w:val="TH"/>
      </w:pPr>
      <w:r>
        <w:lastRenderedPageBreak/>
        <w:pict w14:anchorId="5DE5A9CD">
          <v:shape id="_x0000_i1048" type="#_x0000_t75" style="width:478.2pt;height:338.25pt">
            <v:imagedata r:id="rId37" o:title=""/>
          </v:shape>
        </w:pict>
      </w:r>
    </w:p>
    <w:p w14:paraId="5ACF98D2" w14:textId="77777777" w:rsidR="009E159F" w:rsidRPr="00EF20F7" w:rsidRDefault="009E159F" w:rsidP="009E159F">
      <w:pPr>
        <w:pStyle w:val="TF"/>
        <w:rPr>
          <w:lang w:eastAsia="zh-CN"/>
        </w:rPr>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6.2.2</w:t>
        </w:r>
      </w:smartTag>
      <w:r w:rsidRPr="00EF20F7">
        <w:t>.1 Playing announcement (message sequence chart)</w:t>
      </w:r>
    </w:p>
    <w:p w14:paraId="69269943" w14:textId="77777777" w:rsidR="009E159F" w:rsidRPr="00EF20F7" w:rsidRDefault="009E159F" w:rsidP="00232AAD">
      <w:pPr>
        <w:pStyle w:val="Heading3"/>
        <w:rPr>
          <w:lang w:eastAsia="zh-CN"/>
        </w:rPr>
      </w:pPr>
      <w:bookmarkStart w:id="251" w:name="_Toc9597241"/>
      <w:bookmarkStart w:id="252" w:name="_Toc169837290"/>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6.2.3</w:t>
        </w:r>
        <w:r w:rsidRPr="00EF20F7">
          <w:rPr>
            <w:lang w:eastAsia="zh-CN"/>
          </w:rPr>
          <w:tab/>
        </w:r>
      </w:smartTag>
      <w:r w:rsidRPr="00EF20F7">
        <w:rPr>
          <w:lang w:eastAsia="zh-CN"/>
        </w:rPr>
        <w:t>Text to Speech Procedure</w:t>
      </w:r>
      <w:bookmarkEnd w:id="251"/>
      <w:bookmarkEnd w:id="252"/>
    </w:p>
    <w:p w14:paraId="08D28B8A" w14:textId="77777777" w:rsidR="009E159F" w:rsidRPr="00EF20F7" w:rsidRDefault="009E159F" w:rsidP="00232AAD">
      <w:pPr>
        <w:pStyle w:val="Heading4"/>
        <w:rPr>
          <w:rFonts w:eastAsia="Batang"/>
        </w:rPr>
      </w:pPr>
      <w:bookmarkStart w:id="253" w:name="_Toc9597242"/>
      <w:bookmarkStart w:id="254" w:name="_Toc169837291"/>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6.2.3</w:t>
        </w:r>
      </w:smartTag>
      <w:r w:rsidRPr="00EF20F7">
        <w:rPr>
          <w:rFonts w:eastAsia="Batang"/>
        </w:rPr>
        <w:t>.1</w:t>
      </w:r>
      <w:r w:rsidRPr="00EF20F7">
        <w:rPr>
          <w:rFonts w:eastAsia="Batang"/>
        </w:rPr>
        <w:tab/>
        <w:t>General</w:t>
      </w:r>
      <w:bookmarkEnd w:id="253"/>
      <w:bookmarkEnd w:id="254"/>
    </w:p>
    <w:p w14:paraId="103FEBB4" w14:textId="77777777" w:rsidR="009E159F" w:rsidRPr="00EF20F7" w:rsidRDefault="009E159F" w:rsidP="009E159F">
      <w:r w:rsidRPr="00EF20F7">
        <w:t>The following procedure assumes the IMS session has been established and the bearer is through-connected, and the MRFC has received a trigger to play TTS, and the MRFP selected for the call has the capabilities to provide TTS.</w:t>
      </w:r>
    </w:p>
    <w:p w14:paraId="7F41FF33" w14:textId="77777777" w:rsidR="009E159F" w:rsidRPr="00EF20F7" w:rsidRDefault="009E159F" w:rsidP="009E159F">
      <w:pPr>
        <w:pStyle w:val="NO"/>
      </w:pPr>
      <w:r w:rsidRPr="00EF20F7">
        <w:t>NOTE:</w:t>
      </w:r>
      <w:r w:rsidRPr="00EF20F7">
        <w:tab/>
        <w:t>This procedure may also be ordered in combination with the session establishment procedure.</w:t>
      </w:r>
    </w:p>
    <w:p w14:paraId="21E84B2E" w14:textId="77777777" w:rsidR="009E159F" w:rsidRPr="00EF20F7" w:rsidRDefault="009E159F" w:rsidP="00232AAD">
      <w:pPr>
        <w:pStyle w:val="Heading4"/>
        <w:rPr>
          <w:rFonts w:eastAsia="Batang"/>
        </w:rPr>
      </w:pPr>
      <w:bookmarkStart w:id="255" w:name="_Toc9597243"/>
      <w:bookmarkStart w:id="256" w:name="_Toc169837292"/>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6.2.3</w:t>
        </w:r>
      </w:smartTag>
      <w:r w:rsidRPr="00EF20F7">
        <w:rPr>
          <w:rFonts w:eastAsia="Batang"/>
        </w:rPr>
        <w:t>.2</w:t>
      </w:r>
      <w:r w:rsidRPr="00EF20F7">
        <w:rPr>
          <w:rFonts w:eastAsia="Batang"/>
        </w:rPr>
        <w:tab/>
        <w:t>Start TTS</w:t>
      </w:r>
      <w:bookmarkEnd w:id="255"/>
      <w:bookmarkEnd w:id="256"/>
    </w:p>
    <w:p w14:paraId="6798DCBB" w14:textId="77777777" w:rsidR="009E159F" w:rsidRPr="00EF20F7" w:rsidRDefault="009E159F" w:rsidP="009E159F">
      <w:r w:rsidRPr="00EF20F7">
        <w:t>After reception of a trigger to play TTS, the MRFC should initiate the Start TTS procedure.</w:t>
      </w:r>
    </w:p>
    <w:p w14:paraId="6E58D489" w14:textId="77777777" w:rsidR="009E159F" w:rsidRPr="00EF20F7" w:rsidRDefault="009E159F" w:rsidP="009E159F">
      <w:r w:rsidRPr="00EF20F7">
        <w:t>If the MRFC receives a VXML script, the MRFC shall extract the SSML script or the SSML file identifier from the VXML script. If the MRFC receives plain text, the MRFC shall generate a SSML script that includes this plain text (&lt;speak&gt;) and the language type (xml:lang) used the basic SSML format. If the size of the SSML script is larger than the transport capability of the Mp interface, the MRFC shall stop the Start TTS procedure and return error.</w:t>
      </w:r>
    </w:p>
    <w:p w14:paraId="60DE8D78" w14:textId="77777777" w:rsidR="009E159F" w:rsidRPr="00EF20F7" w:rsidRDefault="009E159F" w:rsidP="009E159F">
      <w:r w:rsidRPr="00EF20F7">
        <w:t>Then the MRFC shall indicate to the MRFP the SSML script or the SSML file identifier to play the SSML text to one, one of many, multiple or all terminations in a context. If the MRFP does not support an element of the SSML, the MRFP may ignore the element.</w:t>
      </w:r>
    </w:p>
    <w:p w14:paraId="54E61E9E" w14:textId="77777777" w:rsidR="009E159F" w:rsidRPr="00EF20F7" w:rsidRDefault="009E159F" w:rsidP="009E159F">
      <w:r w:rsidRPr="00EF20F7">
        <w:t>The MRFC may request the MRFP to play the TTS in a loop continuously until requested to be stopped or in a loop with a fixed number of times.  For the second case, if the fixed number of times is exhausted, the TTS is completed successfully.</w:t>
      </w:r>
    </w:p>
    <w:p w14:paraId="1B316E10" w14:textId="77777777" w:rsidR="009E159F" w:rsidRPr="00EF20F7" w:rsidRDefault="009E159F" w:rsidP="009E159F">
      <w:r w:rsidRPr="00EF20F7">
        <w:t>The MRFC may request the MRFP to detect DTMF digit while playing a TTS, and may request the MRFP to stop TTS when a DTMF digit is detected. For the second case, only the TTS completion event is notified.</w:t>
      </w:r>
    </w:p>
    <w:p w14:paraId="52582D69" w14:textId="77777777" w:rsidR="009E159F" w:rsidRPr="00EF20F7" w:rsidRDefault="009E159F" w:rsidP="009E159F">
      <w:r w:rsidRPr="00EF20F7">
        <w:lastRenderedPageBreak/>
        <w:t>The MRFC may request the MRFP to detect the TTS completion and notify the completion event and cause to the MRFC. The TTS is completed when either of the following has occurred;</w:t>
      </w:r>
    </w:p>
    <w:p w14:paraId="1BD2E791" w14:textId="77777777" w:rsidR="009E159F" w:rsidRPr="00EF20F7" w:rsidRDefault="009E159F" w:rsidP="009E159F">
      <w:pPr>
        <w:pStyle w:val="B1"/>
      </w:pPr>
      <w:r w:rsidRPr="00EF20F7">
        <w:t>-</w:t>
      </w:r>
      <w:r w:rsidRPr="00EF20F7">
        <w:tab/>
        <w:t>the TTS has been completed successfully or:</w:t>
      </w:r>
    </w:p>
    <w:p w14:paraId="050A7807" w14:textId="77777777" w:rsidR="009E159F" w:rsidRPr="00EF20F7" w:rsidRDefault="009E159F" w:rsidP="009E159F">
      <w:pPr>
        <w:pStyle w:val="B1"/>
      </w:pPr>
      <w:r w:rsidRPr="00EF20F7">
        <w:t>-</w:t>
      </w:r>
      <w:r w:rsidRPr="00EF20F7">
        <w:tab/>
        <w:t>a DTMF digit is detected by the MRFP or:</w:t>
      </w:r>
    </w:p>
    <w:p w14:paraId="7DAB498E" w14:textId="77777777" w:rsidR="009E159F" w:rsidRPr="00EF20F7" w:rsidRDefault="009E159F" w:rsidP="009E159F">
      <w:pPr>
        <w:pStyle w:val="B1"/>
      </w:pPr>
      <w:r w:rsidRPr="00EF20F7">
        <w:t>-</w:t>
      </w:r>
      <w:r w:rsidRPr="00EF20F7">
        <w:tab/>
        <w:t>the playing TTS is not successful.</w:t>
      </w:r>
    </w:p>
    <w:p w14:paraId="2F31C273" w14:textId="77777777" w:rsidR="009E159F" w:rsidRPr="00EF20F7" w:rsidRDefault="009E159F" w:rsidP="00232AAD">
      <w:pPr>
        <w:pStyle w:val="Heading4"/>
        <w:rPr>
          <w:rFonts w:eastAsia="Batang"/>
        </w:rPr>
      </w:pPr>
      <w:bookmarkStart w:id="257" w:name="_Toc9597244"/>
      <w:bookmarkStart w:id="258" w:name="_Toc169837293"/>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6.2.3</w:t>
        </w:r>
      </w:smartTag>
      <w:r w:rsidRPr="00EF20F7">
        <w:rPr>
          <w:rFonts w:eastAsia="Batang"/>
        </w:rPr>
        <w:t>.3</w:t>
      </w:r>
      <w:r w:rsidRPr="00EF20F7">
        <w:rPr>
          <w:rFonts w:eastAsia="Batang"/>
        </w:rPr>
        <w:tab/>
        <w:t>Stop TTS</w:t>
      </w:r>
      <w:bookmarkEnd w:id="257"/>
      <w:bookmarkEnd w:id="258"/>
    </w:p>
    <w:p w14:paraId="22FD84FB" w14:textId="77777777" w:rsidR="009E159F" w:rsidRPr="00EF20F7" w:rsidRDefault="009E159F" w:rsidP="009E159F">
      <w:r w:rsidRPr="00EF20F7">
        <w:t>On receipt of a trigger to stop TTS, the MRFC shall request the MRFP to stop the TTS.</w:t>
      </w:r>
    </w:p>
    <w:p w14:paraId="72E3446F" w14:textId="77777777" w:rsidR="009E159F" w:rsidRPr="00EF20F7" w:rsidRDefault="009E159F" w:rsidP="00232AAD">
      <w:pPr>
        <w:pStyle w:val="Heading4"/>
        <w:rPr>
          <w:rFonts w:eastAsia="Batang"/>
        </w:rPr>
      </w:pPr>
      <w:bookmarkStart w:id="259" w:name="_Toc9597245"/>
      <w:bookmarkStart w:id="260" w:name="_Toc169837294"/>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6.2.3</w:t>
        </w:r>
      </w:smartTag>
      <w:r w:rsidRPr="00EF20F7">
        <w:rPr>
          <w:rFonts w:eastAsia="Batang"/>
        </w:rPr>
        <w:t>.4</w:t>
      </w:r>
      <w:r>
        <w:rPr>
          <w:rFonts w:eastAsia="Batang"/>
        </w:rPr>
        <w:tab/>
      </w:r>
      <w:r w:rsidRPr="00EF20F7">
        <w:rPr>
          <w:rFonts w:eastAsia="Batang"/>
        </w:rPr>
        <w:t>TTS Completed</w:t>
      </w:r>
      <w:bookmarkEnd w:id="259"/>
      <w:bookmarkEnd w:id="260"/>
    </w:p>
    <w:p w14:paraId="13C53975" w14:textId="77777777" w:rsidR="009E159F" w:rsidRPr="00EF20F7" w:rsidRDefault="009E159F" w:rsidP="009E159F">
      <w:r w:rsidRPr="00EF20F7">
        <w:t>When a TTS is completed, if the MRFC has requested the MRFP to notify the TTS completion, the MRFP shall notify the TTS completion event and the cause to the MRFC.  The cause that the TTS is completed may be the TTS has been completed successfully, or a DTMF digit is detected by the MRFP, or the playing TTS is not successful. Then the MRFC may indicate to the AS that the TTS has been stopped.</w:t>
      </w:r>
    </w:p>
    <w:p w14:paraId="1039FCF9" w14:textId="77777777" w:rsidR="009E159F" w:rsidRPr="00EF20F7" w:rsidRDefault="009E159F" w:rsidP="00232AAD">
      <w:pPr>
        <w:pStyle w:val="Heading4"/>
        <w:rPr>
          <w:rFonts w:eastAsia="Batang"/>
        </w:rPr>
      </w:pPr>
      <w:bookmarkStart w:id="261" w:name="_Toc9597246"/>
      <w:bookmarkStart w:id="262" w:name="_Toc169837295"/>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6.2.3</w:t>
        </w:r>
      </w:smartTag>
      <w:r w:rsidRPr="00EF20F7">
        <w:rPr>
          <w:rFonts w:eastAsia="Batang"/>
        </w:rPr>
        <w:t>.5</w:t>
      </w:r>
      <w:r>
        <w:rPr>
          <w:rFonts w:eastAsia="Batang"/>
        </w:rPr>
        <w:tab/>
      </w:r>
      <w:r w:rsidRPr="00EF20F7">
        <w:rPr>
          <w:rFonts w:eastAsia="Batang"/>
        </w:rPr>
        <w:t>Message sequence chart</w:t>
      </w:r>
      <w:bookmarkEnd w:id="261"/>
      <w:bookmarkEnd w:id="262"/>
    </w:p>
    <w:p w14:paraId="1BAA8A2A" w14:textId="77777777" w:rsidR="009E159F" w:rsidRPr="00EF20F7" w:rsidRDefault="009E159F" w:rsidP="009E159F">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6.2.3</w:t>
        </w:r>
      </w:smartTag>
      <w:r w:rsidRPr="00EF20F7">
        <w:t>.5.1 shows the message sequence chart example for playing TTS.</w:t>
      </w:r>
    </w:p>
    <w:p w14:paraId="78833F73" w14:textId="77777777" w:rsidR="009E159F" w:rsidRPr="00EF20F7" w:rsidRDefault="00004A06" w:rsidP="009E159F">
      <w:pPr>
        <w:pStyle w:val="TH"/>
      </w:pPr>
      <w:r>
        <w:pict w14:anchorId="4EB0034D">
          <v:shape id="_x0000_i1049" type="#_x0000_t75" style="width:482.25pt;height:327.4pt">
            <v:imagedata r:id="rId38" o:title=""/>
          </v:shape>
        </w:pict>
      </w:r>
    </w:p>
    <w:p w14:paraId="5E2628F2" w14:textId="77777777" w:rsidR="009E159F" w:rsidRPr="00EF20F7" w:rsidRDefault="009E159F" w:rsidP="009E159F">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6.2.3</w:t>
        </w:r>
      </w:smartTag>
      <w:r w:rsidRPr="00EF20F7">
        <w:t>.5.1 Playing TTS (message sequence chart)</w:t>
      </w:r>
    </w:p>
    <w:p w14:paraId="78FDA3A7" w14:textId="77777777" w:rsidR="009E159F" w:rsidRPr="00EF20F7" w:rsidRDefault="009E159F" w:rsidP="00232AAD">
      <w:pPr>
        <w:pStyle w:val="Heading3"/>
        <w:rPr>
          <w:lang w:eastAsia="zh-CN"/>
        </w:rPr>
      </w:pPr>
      <w:bookmarkStart w:id="263" w:name="_Toc9597247"/>
      <w:bookmarkStart w:id="264" w:name="_Toc169837296"/>
      <w:smartTag w:uri="urn:schemas-microsoft-com:office:smarttags" w:element="chsdate">
        <w:smartTagPr>
          <w:attr w:name="IsROCDate" w:val="False"/>
          <w:attr w:name="IsLunarDate" w:val="False"/>
          <w:attr w:name="Day" w:val="30"/>
          <w:attr w:name="Month" w:val="12"/>
          <w:attr w:name="Year" w:val="1899"/>
        </w:smartTagPr>
        <w:r w:rsidRPr="00EF20F7">
          <w:rPr>
            <w:lang w:eastAsia="zh-CN"/>
          </w:rPr>
          <w:lastRenderedPageBreak/>
          <w:t>6.2.4</w:t>
        </w:r>
        <w:r w:rsidRPr="00EF20F7">
          <w:rPr>
            <w:lang w:eastAsia="zh-CN"/>
          </w:rPr>
          <w:tab/>
          <w:t>A</w:t>
        </w:r>
      </w:smartTag>
      <w:r w:rsidRPr="00EF20F7">
        <w:rPr>
          <w:lang w:eastAsia="zh-CN"/>
        </w:rPr>
        <w:t>udio Record Procedure</w:t>
      </w:r>
      <w:bookmarkEnd w:id="263"/>
      <w:bookmarkEnd w:id="264"/>
    </w:p>
    <w:p w14:paraId="357C3268" w14:textId="77777777" w:rsidR="009E159F" w:rsidRPr="00EF20F7" w:rsidRDefault="009E159F" w:rsidP="00232AAD">
      <w:pPr>
        <w:pStyle w:val="Heading4"/>
        <w:rPr>
          <w:rFonts w:eastAsia="SimSun"/>
        </w:rPr>
      </w:pPr>
      <w:bookmarkStart w:id="265" w:name="_Toc9597248"/>
      <w:bookmarkStart w:id="266" w:name="_Toc169837297"/>
      <w:smartTag w:uri="urn:schemas-microsoft-com:office:smarttags" w:element="chsdate">
        <w:smartTagPr>
          <w:attr w:name="IsROCDate" w:val="False"/>
          <w:attr w:name="IsLunarDate" w:val="False"/>
          <w:attr w:name="Day" w:val="30"/>
          <w:attr w:name="Month" w:val="12"/>
          <w:attr w:name="Year" w:val="1899"/>
        </w:smartTagPr>
        <w:r w:rsidRPr="00EF20F7">
          <w:rPr>
            <w:rFonts w:eastAsia="SimSun"/>
          </w:rPr>
          <w:t>6.2.4</w:t>
        </w:r>
      </w:smartTag>
      <w:r w:rsidRPr="00EF20F7">
        <w:rPr>
          <w:rFonts w:eastAsia="SimSun"/>
        </w:rPr>
        <w:t>.1</w:t>
      </w:r>
      <w:r w:rsidRPr="00EF20F7">
        <w:rPr>
          <w:rFonts w:eastAsia="SimSun"/>
        </w:rPr>
        <w:tab/>
        <w:t>General</w:t>
      </w:r>
      <w:bookmarkEnd w:id="265"/>
      <w:bookmarkEnd w:id="266"/>
    </w:p>
    <w:p w14:paraId="78A6999E" w14:textId="77777777" w:rsidR="009E159F" w:rsidRPr="00EF20F7" w:rsidRDefault="009E159F" w:rsidP="009E159F">
      <w:pPr>
        <w:rPr>
          <w:rFonts w:ascii="Arial" w:hAnsi="Arial"/>
          <w:sz w:val="28"/>
        </w:rPr>
      </w:pPr>
      <w:r w:rsidRPr="00EF20F7">
        <w:t>The following procedure assumes the IMS session has been established and the bearer is through-connected, and the MRFC has received a trigger to record audio, and the MRFP selected for the call has the capabilities to provide audio record.</w:t>
      </w:r>
    </w:p>
    <w:p w14:paraId="2A603A6F" w14:textId="77777777" w:rsidR="009E159F" w:rsidRPr="00EF20F7" w:rsidRDefault="009E159F" w:rsidP="009E159F">
      <w:pPr>
        <w:pStyle w:val="NO"/>
        <w:rPr>
          <w:rFonts w:ascii="Arial" w:hAnsi="Arial"/>
          <w:sz w:val="28"/>
        </w:rPr>
      </w:pPr>
      <w:r w:rsidRPr="00EF20F7">
        <w:t>NOTE:</w:t>
      </w:r>
      <w:r w:rsidRPr="00EF20F7">
        <w:tab/>
        <w:t>This procedure may also be ordered in combination with the session establishment procedure.</w:t>
      </w:r>
    </w:p>
    <w:p w14:paraId="48AE8DDD" w14:textId="77777777" w:rsidR="009E159F" w:rsidRPr="00EF20F7" w:rsidRDefault="009E159F" w:rsidP="00232AAD">
      <w:pPr>
        <w:pStyle w:val="Heading4"/>
        <w:rPr>
          <w:rFonts w:eastAsia="SimSun"/>
        </w:rPr>
      </w:pPr>
      <w:bookmarkStart w:id="267" w:name="_Toc9597249"/>
      <w:bookmarkStart w:id="268" w:name="_Toc169837298"/>
      <w:smartTag w:uri="urn:schemas-microsoft-com:office:smarttags" w:element="chsdate">
        <w:smartTagPr>
          <w:attr w:name="IsROCDate" w:val="False"/>
          <w:attr w:name="IsLunarDate" w:val="False"/>
          <w:attr w:name="Day" w:val="30"/>
          <w:attr w:name="Month" w:val="12"/>
          <w:attr w:name="Year" w:val="1899"/>
        </w:smartTagPr>
        <w:r w:rsidRPr="00EF20F7">
          <w:rPr>
            <w:rFonts w:eastAsia="SimSun"/>
          </w:rPr>
          <w:t>6.2.4</w:t>
        </w:r>
      </w:smartTag>
      <w:r w:rsidRPr="00EF20F7">
        <w:rPr>
          <w:rFonts w:eastAsia="SimSun"/>
        </w:rPr>
        <w:t>.2</w:t>
      </w:r>
      <w:r w:rsidRPr="00EF20F7">
        <w:rPr>
          <w:rFonts w:eastAsia="SimSun"/>
        </w:rPr>
        <w:tab/>
        <w:t>Start audio record</w:t>
      </w:r>
      <w:bookmarkEnd w:id="267"/>
      <w:bookmarkEnd w:id="268"/>
    </w:p>
    <w:p w14:paraId="6B853372" w14:textId="77777777" w:rsidR="009E159F" w:rsidRPr="00EF20F7" w:rsidRDefault="009E159F" w:rsidP="009E159F">
      <w:pPr>
        <w:rPr>
          <w:lang w:eastAsia="zh-CN"/>
        </w:rPr>
      </w:pPr>
      <w:r w:rsidRPr="00EF20F7">
        <w:rPr>
          <w:lang w:eastAsia="zh-CN"/>
        </w:rPr>
        <w:t xml:space="preserve">After </w:t>
      </w:r>
      <w:r w:rsidRPr="00EF20F7">
        <w:t>reception of a trigger to</w:t>
      </w:r>
      <w:r w:rsidRPr="00EF20F7">
        <w:rPr>
          <w:lang w:eastAsia="zh-CN"/>
        </w:rPr>
        <w:t xml:space="preserve"> record audio</w:t>
      </w:r>
      <w:r w:rsidRPr="00EF20F7">
        <w:t xml:space="preserve">, the MRFC should initiate the Start </w:t>
      </w:r>
      <w:r w:rsidRPr="00EF20F7">
        <w:rPr>
          <w:lang w:eastAsia="zh-CN"/>
        </w:rPr>
        <w:t xml:space="preserve">audio record </w:t>
      </w:r>
      <w:r w:rsidRPr="00EF20F7">
        <w:t>procedure. The MRFC</w:t>
      </w:r>
      <w:r w:rsidRPr="00EF20F7">
        <w:rPr>
          <w:lang w:eastAsia="zh-CN"/>
        </w:rPr>
        <w:t xml:space="preserve"> shall request the MRFP to record audio from one or all terminations in a context with the record file URI and record file format. If it is to record one party, only the input stream of the party is recorded. If it is to record all parties, the mixed stream of all parties is recorded.</w:t>
      </w:r>
    </w:p>
    <w:p w14:paraId="70138649" w14:textId="77777777" w:rsidR="009E159F" w:rsidRPr="00EF20F7" w:rsidRDefault="009E159F" w:rsidP="009E159F">
      <w:pPr>
        <w:rPr>
          <w:lang w:eastAsia="zh-CN"/>
        </w:rPr>
      </w:pPr>
      <w:r w:rsidRPr="00EF20F7">
        <w:rPr>
          <w:lang w:eastAsia="zh-CN"/>
        </w:rPr>
        <w:t>When recording audio from all terminations in a context (for two-party sessions or a conference) the MRFC may request the MRFP to assign a new termination to record the audio in the context.</w:t>
      </w:r>
    </w:p>
    <w:p w14:paraId="381391AF" w14:textId="77777777" w:rsidR="009E159F" w:rsidRPr="00EF20F7" w:rsidRDefault="009E159F" w:rsidP="009E159F">
      <w:pPr>
        <w:rPr>
          <w:lang w:eastAsia="zh-CN"/>
        </w:rPr>
      </w:pPr>
      <w:r w:rsidRPr="00EF20F7">
        <w:rPr>
          <w:lang w:eastAsia="zh-CN"/>
        </w:rPr>
        <w:t>If other signals such as playing announcement are requested to be executed on the same termination as the termination to perform the recording the signals shall not override each other, e.g. the recording shall not be interrupted.</w:t>
      </w:r>
    </w:p>
    <w:p w14:paraId="61C8C774" w14:textId="14DD1E0A" w:rsidR="009E159F" w:rsidRPr="00EF20F7" w:rsidRDefault="009E159F" w:rsidP="009E159F">
      <w:pPr>
        <w:rPr>
          <w:lang w:eastAsia="zh-CN"/>
        </w:rPr>
      </w:pPr>
      <w:r w:rsidRPr="00EF20F7">
        <w:rPr>
          <w:lang w:eastAsia="zh-CN"/>
        </w:rPr>
        <w:t xml:space="preserve">The record file URI can be generated by the AS/MRFC or by the MRFP. For the second case, the MRFC shall indicate the MRFP to generate the URI and return the generated URI to the MRFC. The record file format is the 3GPP multimedia file format, defined in the </w:t>
      </w:r>
      <w:r w:rsidR="00C84D2E">
        <w:rPr>
          <w:lang w:eastAsia="zh-CN"/>
        </w:rPr>
        <w:t>3GPP TS</w:t>
      </w:r>
      <w:r w:rsidR="00172963">
        <w:rPr>
          <w:lang w:eastAsia="zh-CN"/>
        </w:rPr>
        <w:t> </w:t>
      </w:r>
      <w:r w:rsidR="00172963" w:rsidRPr="00EF20F7">
        <w:rPr>
          <w:lang w:eastAsia="zh-CN"/>
        </w:rPr>
        <w:t>2</w:t>
      </w:r>
      <w:r w:rsidRPr="00EF20F7">
        <w:rPr>
          <w:lang w:eastAsia="zh-CN"/>
        </w:rPr>
        <w:t>6.244[5], and only the audio track is used for the audio recording. The MRFC may indicate the maximum record time to the MRFP. When the maximum record time has elapsed, the MRFP shall stop the audio recording.</w:t>
      </w:r>
    </w:p>
    <w:p w14:paraId="6E98A805" w14:textId="77777777" w:rsidR="009E159F" w:rsidRPr="00EF20F7" w:rsidRDefault="009E159F" w:rsidP="009E159F">
      <w:pPr>
        <w:rPr>
          <w:lang w:eastAsia="zh-CN"/>
        </w:rPr>
      </w:pPr>
      <w:r w:rsidRPr="00EF20F7">
        <w:rPr>
          <w:lang w:eastAsia="zh-CN"/>
        </w:rPr>
        <w:t>The MRFC may request the MRFP to detect the audio recording completion, and notify the completion event and cause to the MRFC. The audio recording is completed when either of the following has occurred;</w:t>
      </w:r>
    </w:p>
    <w:p w14:paraId="7172C3D2" w14:textId="77777777" w:rsidR="009E159F" w:rsidRPr="00EF20F7" w:rsidRDefault="009E159F" w:rsidP="009E159F">
      <w:pPr>
        <w:pStyle w:val="B1"/>
        <w:rPr>
          <w:lang w:eastAsia="zh-CN"/>
        </w:rPr>
      </w:pPr>
      <w:r w:rsidRPr="00EF20F7">
        <w:rPr>
          <w:lang w:eastAsia="zh-CN"/>
        </w:rPr>
        <w:t>-</w:t>
      </w:r>
      <w:r w:rsidRPr="00EF20F7">
        <w:rPr>
          <w:lang w:eastAsia="zh-CN"/>
        </w:rPr>
        <w:tab/>
        <w:t>the maximum time period of audio recording has elapsed,</w:t>
      </w:r>
    </w:p>
    <w:p w14:paraId="5ACF40CE" w14:textId="77777777" w:rsidR="009E159F" w:rsidRPr="00EF20F7" w:rsidRDefault="009E159F" w:rsidP="009E159F">
      <w:pPr>
        <w:pStyle w:val="B1"/>
        <w:rPr>
          <w:lang w:eastAsia="zh-CN"/>
        </w:rPr>
      </w:pPr>
      <w:r w:rsidRPr="00EF20F7">
        <w:rPr>
          <w:lang w:eastAsia="zh-CN"/>
        </w:rPr>
        <w:t>-</w:t>
      </w:r>
      <w:r w:rsidRPr="00EF20F7">
        <w:rPr>
          <w:lang w:eastAsia="zh-CN"/>
        </w:rPr>
        <w:tab/>
        <w:t>no input is detected,</w:t>
      </w:r>
    </w:p>
    <w:p w14:paraId="5BF5FFDE" w14:textId="77777777" w:rsidR="009E159F" w:rsidRPr="00EF20F7" w:rsidRDefault="009E159F" w:rsidP="00232AAD">
      <w:pPr>
        <w:pStyle w:val="B1"/>
        <w:rPr>
          <w:lang w:eastAsia="zh-CN"/>
        </w:rPr>
      </w:pPr>
      <w:r w:rsidRPr="00232AAD">
        <w:t>-</w:t>
      </w:r>
      <w:r w:rsidRPr="00232AAD">
        <w:tab/>
        <w:t>DTMF digits are detected by the MRFP where the DTMF key sequence shall stop or cancel the audio recording ,</w:t>
      </w:r>
    </w:p>
    <w:p w14:paraId="0765CA1C" w14:textId="77777777" w:rsidR="009E159F" w:rsidRPr="00EF20F7" w:rsidRDefault="009E159F" w:rsidP="009E159F">
      <w:pPr>
        <w:pStyle w:val="B1"/>
        <w:rPr>
          <w:lang w:eastAsia="zh-CN"/>
        </w:rPr>
      </w:pPr>
      <w:r w:rsidRPr="00EF20F7">
        <w:rPr>
          <w:lang w:eastAsia="zh-CN"/>
        </w:rPr>
        <w:t>-</w:t>
      </w:r>
      <w:r w:rsidRPr="00EF20F7">
        <w:rPr>
          <w:lang w:eastAsia="zh-CN"/>
        </w:rPr>
        <w:tab/>
        <w:t>the MRFC requests the MRFP to stop the audio recording, or:</w:t>
      </w:r>
    </w:p>
    <w:p w14:paraId="67073B35" w14:textId="77777777" w:rsidR="009E159F" w:rsidRPr="00EF20F7" w:rsidRDefault="009E159F" w:rsidP="009E159F">
      <w:pPr>
        <w:pStyle w:val="B1"/>
        <w:rPr>
          <w:lang w:eastAsia="zh-CN"/>
        </w:rPr>
      </w:pPr>
      <w:r w:rsidRPr="00EF20F7">
        <w:rPr>
          <w:lang w:eastAsia="zh-CN"/>
        </w:rPr>
        <w:t>-</w:t>
      </w:r>
      <w:r w:rsidRPr="00EF20F7">
        <w:rPr>
          <w:lang w:eastAsia="zh-CN"/>
        </w:rPr>
        <w:tab/>
        <w:t>the audio recording is not successful.</w:t>
      </w:r>
    </w:p>
    <w:p w14:paraId="1B775272" w14:textId="77777777" w:rsidR="009E159F" w:rsidRPr="00EF20F7" w:rsidRDefault="009E159F" w:rsidP="00232AAD">
      <w:pPr>
        <w:pStyle w:val="Heading4"/>
        <w:rPr>
          <w:rFonts w:eastAsia="SimSun"/>
        </w:rPr>
      </w:pPr>
      <w:bookmarkStart w:id="269" w:name="_Toc9597250"/>
      <w:bookmarkStart w:id="270" w:name="_Toc169837299"/>
      <w:smartTag w:uri="urn:schemas-microsoft-com:office:smarttags" w:element="chsdate">
        <w:smartTagPr>
          <w:attr w:name="Year" w:val="1899"/>
          <w:attr w:name="Month" w:val="12"/>
          <w:attr w:name="Day" w:val="30"/>
          <w:attr w:name="IsLunarDate" w:val="False"/>
          <w:attr w:name="IsROCDate" w:val="False"/>
        </w:smartTagPr>
        <w:r w:rsidRPr="00EF20F7">
          <w:rPr>
            <w:rFonts w:eastAsia="SimSun"/>
          </w:rPr>
          <w:t>6.2.4</w:t>
        </w:r>
      </w:smartTag>
      <w:r w:rsidRPr="00EF20F7">
        <w:rPr>
          <w:rFonts w:eastAsia="SimSun"/>
        </w:rPr>
        <w:t>.3</w:t>
      </w:r>
      <w:r w:rsidRPr="00EF20F7">
        <w:rPr>
          <w:rFonts w:eastAsia="SimSun"/>
        </w:rPr>
        <w:tab/>
        <w:t>Stop audio record</w:t>
      </w:r>
      <w:bookmarkEnd w:id="269"/>
      <w:bookmarkEnd w:id="270"/>
    </w:p>
    <w:p w14:paraId="4BA2B25C" w14:textId="77777777" w:rsidR="009E159F" w:rsidRPr="00EF20F7" w:rsidRDefault="009E159F" w:rsidP="009E159F">
      <w:pPr>
        <w:rPr>
          <w:lang w:eastAsia="zh-CN"/>
        </w:rPr>
      </w:pPr>
      <w:r w:rsidRPr="00EF20F7">
        <w:rPr>
          <w:lang w:eastAsia="zh-CN"/>
        </w:rPr>
        <w:t xml:space="preserve">After </w:t>
      </w:r>
      <w:r w:rsidRPr="00EF20F7">
        <w:t>reception of a trigger to</w:t>
      </w:r>
      <w:r w:rsidRPr="00EF20F7">
        <w:rPr>
          <w:lang w:eastAsia="zh-CN"/>
        </w:rPr>
        <w:t xml:space="preserve"> stop audio record</w:t>
      </w:r>
      <w:r w:rsidRPr="00EF20F7">
        <w:t xml:space="preserve">, the MRFC shall </w:t>
      </w:r>
      <w:r w:rsidRPr="00EF20F7">
        <w:rPr>
          <w:lang w:eastAsia="zh-CN"/>
        </w:rPr>
        <w:t>request the MRFP to stop the audio recording. If the audio recording termination is added, the MRFC shall request the MRFP to subtract it.</w:t>
      </w:r>
    </w:p>
    <w:p w14:paraId="3BA1502F" w14:textId="77777777" w:rsidR="009E159F" w:rsidRPr="00EF20F7" w:rsidRDefault="009E159F" w:rsidP="00232AAD">
      <w:pPr>
        <w:pStyle w:val="Heading4"/>
        <w:rPr>
          <w:rFonts w:eastAsia="SimSun"/>
        </w:rPr>
      </w:pPr>
      <w:bookmarkStart w:id="271" w:name="_Toc9597251"/>
      <w:bookmarkStart w:id="272" w:name="_Toc169837300"/>
      <w:smartTag w:uri="urn:schemas-microsoft-com:office:smarttags" w:element="chsdate">
        <w:smartTagPr>
          <w:attr w:name="IsROCDate" w:val="False"/>
          <w:attr w:name="IsLunarDate" w:val="False"/>
          <w:attr w:name="Day" w:val="30"/>
          <w:attr w:name="Month" w:val="12"/>
          <w:attr w:name="Year" w:val="1899"/>
        </w:smartTagPr>
        <w:r w:rsidRPr="00EF20F7">
          <w:rPr>
            <w:rFonts w:eastAsia="SimSun"/>
          </w:rPr>
          <w:t>6.2.4</w:t>
        </w:r>
      </w:smartTag>
      <w:r w:rsidRPr="00EF20F7">
        <w:rPr>
          <w:rFonts w:eastAsia="SimSun"/>
        </w:rPr>
        <w:t>.4</w:t>
      </w:r>
      <w:r w:rsidRPr="00EF20F7">
        <w:rPr>
          <w:rFonts w:eastAsia="SimSun"/>
        </w:rPr>
        <w:tab/>
        <w:t>Audio record completed</w:t>
      </w:r>
      <w:bookmarkEnd w:id="271"/>
      <w:bookmarkEnd w:id="272"/>
    </w:p>
    <w:p w14:paraId="368DEFF8" w14:textId="77777777" w:rsidR="009E159F" w:rsidRPr="00EF20F7" w:rsidRDefault="009E159F" w:rsidP="009E159F">
      <w:pPr>
        <w:rPr>
          <w:lang w:eastAsia="zh-CN"/>
        </w:rPr>
      </w:pPr>
      <w:r w:rsidRPr="00EF20F7">
        <w:rPr>
          <w:lang w:eastAsia="zh-CN"/>
        </w:rPr>
        <w:t>When an audio recording is completed, if the audio recording is successful, the MRFP shall save the record file to the specified URI. If the audio recording is not successful, the MRFP shall delete the record file. If the MRFC has requested the MRFP to notify the audio recording completion, the MRFP shall notify the audio recording completion event and the cause to the MRFC. The cause of the audio recording completed may be no voice has been input during a specific period, the maximum record time has elapsed, a DTMF digit that represents to finish or cancel the audio recording is detected by the MRFP, or the audio recording is not successful. Then the MRFC may indicate to the AS that the audio record has been stopped.</w:t>
      </w:r>
    </w:p>
    <w:p w14:paraId="7E3BCF36" w14:textId="77777777" w:rsidR="009E159F" w:rsidRPr="00EF20F7" w:rsidRDefault="009E159F" w:rsidP="00232AAD">
      <w:pPr>
        <w:pStyle w:val="Heading4"/>
        <w:rPr>
          <w:rFonts w:eastAsia="SimSun"/>
        </w:rPr>
      </w:pPr>
      <w:bookmarkStart w:id="273" w:name="_Toc9597252"/>
      <w:bookmarkStart w:id="274" w:name="_Toc169837301"/>
      <w:smartTag w:uri="urn:schemas-microsoft-com:office:smarttags" w:element="chsdate">
        <w:smartTagPr>
          <w:attr w:name="IsROCDate" w:val="False"/>
          <w:attr w:name="IsLunarDate" w:val="False"/>
          <w:attr w:name="Day" w:val="30"/>
          <w:attr w:name="Month" w:val="12"/>
          <w:attr w:name="Year" w:val="1899"/>
        </w:smartTagPr>
        <w:r w:rsidRPr="00EF20F7">
          <w:rPr>
            <w:rFonts w:eastAsia="SimSun"/>
          </w:rPr>
          <w:t>6.2.4</w:t>
        </w:r>
      </w:smartTag>
      <w:r w:rsidRPr="00EF20F7">
        <w:rPr>
          <w:rFonts w:eastAsia="SimSun"/>
        </w:rPr>
        <w:t>.5</w:t>
      </w:r>
      <w:r w:rsidRPr="00EF20F7">
        <w:rPr>
          <w:rFonts w:eastAsia="SimSun"/>
        </w:rPr>
        <w:tab/>
        <w:t>Message sequence chart</w:t>
      </w:r>
      <w:bookmarkEnd w:id="273"/>
      <w:bookmarkEnd w:id="274"/>
    </w:p>
    <w:p w14:paraId="57894DD1" w14:textId="77777777" w:rsidR="009E159F" w:rsidRPr="00EF20F7" w:rsidRDefault="009E159F" w:rsidP="009E159F">
      <w:pPr>
        <w:rPr>
          <w:lang w:eastAsia="zh-CN"/>
        </w:rPr>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6.2.4</w:t>
        </w:r>
      </w:smartTag>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lang w:eastAsia="zh-CN"/>
        </w:rPr>
        <w:t>audio recording.</w:t>
      </w:r>
    </w:p>
    <w:p w14:paraId="497B26DD" w14:textId="77777777" w:rsidR="009E159F" w:rsidRPr="00EF20F7" w:rsidRDefault="00004A06" w:rsidP="009E159F">
      <w:pPr>
        <w:pStyle w:val="TH"/>
      </w:pPr>
      <w:r>
        <w:lastRenderedPageBreak/>
        <w:pict w14:anchorId="517B750B">
          <v:shape id="_x0000_i1050" type="#_x0000_t75" style="width:478.2pt;height:413.65pt">
            <v:imagedata r:id="rId39" o:title=""/>
          </v:shape>
        </w:pict>
      </w:r>
    </w:p>
    <w:p w14:paraId="148EC142" w14:textId="77777777" w:rsidR="009E159F" w:rsidRPr="00EF20F7" w:rsidRDefault="009E159F" w:rsidP="009E159F">
      <w:pPr>
        <w:pStyle w:val="TF"/>
        <w:rPr>
          <w:lang w:eastAsia="zh-CN"/>
        </w:rPr>
      </w:pPr>
      <w:r w:rsidRPr="00EF20F7">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6.2.4</w:t>
        </w:r>
      </w:smartTag>
      <w:r w:rsidRPr="00EF20F7">
        <w:rPr>
          <w:lang w:eastAsia="zh-CN"/>
        </w:rPr>
        <w:t>.1 Audio record (message sequence chart)</w:t>
      </w:r>
    </w:p>
    <w:p w14:paraId="4398B3B4" w14:textId="77777777" w:rsidR="009E159F" w:rsidRPr="00EF20F7" w:rsidRDefault="009E159F" w:rsidP="00232AAD">
      <w:pPr>
        <w:pStyle w:val="Heading3"/>
        <w:rPr>
          <w:lang w:eastAsia="zh-CN"/>
        </w:rPr>
      </w:pPr>
      <w:bookmarkStart w:id="275" w:name="_Toc9597253"/>
      <w:bookmarkStart w:id="276" w:name="_Toc169837302"/>
      <w:smartTag w:uri="urn:schemas-microsoft-com:office:smarttags" w:element="chsdate">
        <w:smartTagPr>
          <w:attr w:name="IsROCDate" w:val="False"/>
          <w:attr w:name="IsLunarDate" w:val="False"/>
          <w:attr w:name="Day" w:val="30"/>
          <w:attr w:name="Month" w:val="12"/>
          <w:attr w:name="Year" w:val="1899"/>
        </w:smartTagPr>
        <w:r w:rsidRPr="00EF20F7">
          <w:t>6.2.5</w:t>
        </w:r>
        <w:r w:rsidRPr="00EF20F7">
          <w:rPr>
            <w:lang w:eastAsia="zh-CN"/>
          </w:rPr>
          <w:tab/>
        </w:r>
      </w:smartTag>
      <w:r w:rsidRPr="00EF20F7">
        <w:t xml:space="preserve">DTMF Collection </w:t>
      </w:r>
      <w:r w:rsidRPr="00EF20F7">
        <w:rPr>
          <w:lang w:eastAsia="zh-CN"/>
        </w:rPr>
        <w:t>Procedure</w:t>
      </w:r>
      <w:bookmarkEnd w:id="275"/>
      <w:bookmarkEnd w:id="276"/>
    </w:p>
    <w:p w14:paraId="5432D91B" w14:textId="77777777" w:rsidR="009E159F" w:rsidRPr="00EF20F7" w:rsidRDefault="009E159F" w:rsidP="009E159F">
      <w:pPr>
        <w:rPr>
          <w:lang w:eastAsia="zh-CN"/>
        </w:rPr>
      </w:pPr>
      <w:r w:rsidRPr="00EF20F7">
        <w:rPr>
          <w:lang w:eastAsia="zh-CN"/>
        </w:rPr>
        <w:t>On receipt of a request to detect DTMF Digits, the MRFC may command the MRFP to report DTMF Digits as defined in the Detect DTMF Procedure.</w:t>
      </w:r>
    </w:p>
    <w:p w14:paraId="3DBFBD0C" w14:textId="77777777" w:rsidR="009E159F" w:rsidRPr="00EF20F7" w:rsidRDefault="009E159F" w:rsidP="009E159F">
      <w:pPr>
        <w:rPr>
          <w:lang w:eastAsia="zh-CN"/>
        </w:rPr>
      </w:pPr>
      <w:r w:rsidRPr="00EF20F7">
        <w:rPr>
          <w:lang w:eastAsia="zh-CN"/>
        </w:rPr>
        <w:t>MRFC shall assign the RTP Payload Type for DTMF Telephony Events. When a DTMF Digit has been detected by the MRFP it shall report it to the MRFC.</w:t>
      </w:r>
    </w:p>
    <w:p w14:paraId="7FC43FD6" w14:textId="77777777" w:rsidR="009E159F" w:rsidRPr="00EF20F7" w:rsidRDefault="009E159F" w:rsidP="009E159F">
      <w:pPr>
        <w:rPr>
          <w:lang w:eastAsia="zh-CN"/>
        </w:rPr>
      </w:pPr>
      <w:r w:rsidRPr="00EF20F7">
        <w:rPr>
          <w:lang w:eastAsia="zh-CN"/>
        </w:rPr>
        <w:t>When requested to detect DTMF the MRFP shall not forward the reported digit toward another connection.</w:t>
      </w:r>
    </w:p>
    <w:p w14:paraId="26D1E3B6" w14:textId="77777777" w:rsidR="009E159F" w:rsidRPr="00EF20F7" w:rsidRDefault="009E159F" w:rsidP="009E159F">
      <w:pPr>
        <w:rPr>
          <w:lang w:eastAsia="zh-CN"/>
        </w:rPr>
      </w:pPr>
      <w:r w:rsidRPr="00EF20F7">
        <w:rPr>
          <w:lang w:eastAsia="zh-CN"/>
        </w:rPr>
        <w:t xml:space="preserve">An example sequence is shown in 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6.2.5</w:t>
        </w:r>
      </w:smartTag>
      <w:r w:rsidRPr="00EF20F7">
        <w:rPr>
          <w:lang w:eastAsia="zh-CN"/>
        </w:rPr>
        <w:t>.1.</w:t>
      </w:r>
    </w:p>
    <w:p w14:paraId="5D199768" w14:textId="77777777" w:rsidR="009E159F" w:rsidRPr="00EF20F7" w:rsidRDefault="00004A06" w:rsidP="009E159F">
      <w:pPr>
        <w:pStyle w:val="TH"/>
        <w:rPr>
          <w:lang w:eastAsia="zh-CN"/>
        </w:rPr>
      </w:pPr>
      <w:r>
        <w:lastRenderedPageBreak/>
        <w:pict w14:anchorId="0845F932">
          <v:shape id="_x0000_i1051" type="#_x0000_t75" style="width:478.2pt;height:446.95pt">
            <v:imagedata r:id="rId40" o:title=""/>
          </v:shape>
        </w:pict>
      </w:r>
    </w:p>
    <w:p w14:paraId="39D245E7" w14:textId="77777777" w:rsidR="009E159F" w:rsidRPr="00EF20F7" w:rsidRDefault="009E159F" w:rsidP="009E159F">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6.2.5</w:t>
        </w:r>
      </w:smartTag>
      <w:r w:rsidRPr="00EF20F7">
        <w:rPr>
          <w:lang w:eastAsia="zh-CN"/>
        </w:rPr>
        <w:t>.</w:t>
      </w:r>
      <w:r w:rsidRPr="00EF20F7">
        <w:t>1 DTMF Telephony Event Detection</w:t>
      </w:r>
    </w:p>
    <w:p w14:paraId="52D06F95" w14:textId="77777777" w:rsidR="009E159F" w:rsidRPr="00EF20F7" w:rsidRDefault="009E159F" w:rsidP="009E159F">
      <w:r w:rsidRPr="00EF20F7">
        <w:t>DTMF digit detection may be stopped by the MRFC sending the procedure Stop DTMF Detection. The MFRP, once it has acknowledged this request will no longer check for DTMF digits or report them to the MRFC.</w:t>
      </w:r>
    </w:p>
    <w:p w14:paraId="2155779B" w14:textId="77777777" w:rsidR="009E159F" w:rsidRPr="00EF20F7" w:rsidRDefault="009E159F" w:rsidP="00232AAD">
      <w:pPr>
        <w:pStyle w:val="Heading3"/>
        <w:rPr>
          <w:lang w:eastAsia="zh-CN"/>
        </w:rPr>
      </w:pPr>
      <w:bookmarkStart w:id="277" w:name="_Toc9597254"/>
      <w:bookmarkStart w:id="278" w:name="_Toc169837303"/>
      <w:smartTag w:uri="urn:schemas-microsoft-com:office:smarttags" w:element="chsdate">
        <w:smartTagPr>
          <w:attr w:name="IsROCDate" w:val="False"/>
          <w:attr w:name="IsLunarDate" w:val="False"/>
          <w:attr w:name="Day" w:val="30"/>
          <w:attr w:name="Month" w:val="12"/>
          <w:attr w:name="Year" w:val="1899"/>
        </w:smartTagPr>
        <w:r w:rsidRPr="00EF20F7">
          <w:t>6.2.</w:t>
        </w:r>
        <w:r w:rsidRPr="00EF20F7">
          <w:rPr>
            <w:lang w:eastAsia="zh-CN"/>
          </w:rPr>
          <w:t>6</w:t>
        </w:r>
        <w:r w:rsidRPr="00EF20F7">
          <w:rPr>
            <w:lang w:eastAsia="zh-CN"/>
          </w:rPr>
          <w:tab/>
          <w:t>A</w:t>
        </w:r>
      </w:smartTag>
      <w:r w:rsidRPr="00EF20F7">
        <w:rPr>
          <w:lang w:eastAsia="zh-CN"/>
        </w:rPr>
        <w:t>utomatic Speech Recognition Procedure</w:t>
      </w:r>
      <w:bookmarkEnd w:id="277"/>
      <w:bookmarkEnd w:id="278"/>
    </w:p>
    <w:p w14:paraId="66DA2BEE" w14:textId="77777777" w:rsidR="009E159F" w:rsidRPr="00EF20F7" w:rsidRDefault="009E159F" w:rsidP="00232AAD">
      <w:pPr>
        <w:pStyle w:val="Heading4"/>
        <w:rPr>
          <w:rFonts w:eastAsia="SimSun"/>
        </w:rPr>
      </w:pPr>
      <w:bookmarkStart w:id="279" w:name="_Toc9597255"/>
      <w:bookmarkStart w:id="280" w:name="_Toc169837304"/>
      <w:smartTag w:uri="urn:schemas-microsoft-com:office:smarttags" w:element="chsdate">
        <w:smartTagPr>
          <w:attr w:name="IsROCDate" w:val="False"/>
          <w:attr w:name="IsLunarDate" w:val="False"/>
          <w:attr w:name="Day" w:val="30"/>
          <w:attr w:name="Month" w:val="12"/>
          <w:attr w:name="Year" w:val="1899"/>
        </w:smartTagPr>
        <w:r w:rsidRPr="00EF20F7">
          <w:rPr>
            <w:rFonts w:eastAsia="SimSun"/>
          </w:rPr>
          <w:t>6.2.6</w:t>
        </w:r>
      </w:smartTag>
      <w:r w:rsidRPr="00EF20F7">
        <w:rPr>
          <w:rFonts w:eastAsia="SimSun"/>
        </w:rPr>
        <w:t>.1</w:t>
      </w:r>
      <w:r w:rsidRPr="00EF20F7">
        <w:rPr>
          <w:rFonts w:eastAsia="SimSun"/>
        </w:rPr>
        <w:tab/>
        <w:t>General</w:t>
      </w:r>
      <w:bookmarkEnd w:id="279"/>
      <w:bookmarkEnd w:id="280"/>
    </w:p>
    <w:p w14:paraId="5AD43342" w14:textId="77777777" w:rsidR="009E159F" w:rsidRPr="00EF20F7" w:rsidRDefault="009E159F" w:rsidP="009E159F">
      <w:pPr>
        <w:rPr>
          <w:lang w:eastAsia="zh-CN"/>
        </w:rPr>
      </w:pPr>
      <w:r w:rsidRPr="00EF20F7">
        <w:t>The following procedure assumes the IMS session has been established and the bearer is through-connected, and the</w:t>
      </w:r>
      <w:r w:rsidRPr="00EF20F7">
        <w:rPr>
          <w:lang w:eastAsia="zh-CN"/>
        </w:rPr>
        <w:t xml:space="preserve"> MRFC has received a trigger to </w:t>
      </w:r>
      <w:r w:rsidRPr="00EF20F7">
        <w:t>play</w:t>
      </w:r>
      <w:r w:rsidRPr="00EF20F7">
        <w:rPr>
          <w:lang w:eastAsia="zh-CN"/>
        </w:rPr>
        <w:t xml:space="preserve"> ASR</w:t>
      </w:r>
      <w:r w:rsidRPr="00EF20F7">
        <w:t>,</w:t>
      </w:r>
      <w:r w:rsidRPr="00EF20F7" w:rsidDel="0064385B">
        <w:rPr>
          <w:lang w:eastAsia="zh-CN"/>
        </w:rPr>
        <w:t xml:space="preserve"> </w:t>
      </w:r>
      <w:r w:rsidRPr="00EF20F7">
        <w:rPr>
          <w:lang w:eastAsia="zh-CN"/>
        </w:rPr>
        <w:t>and the MRFP selected for the call has the capabilities to provide Automatic Speech Recognition.</w:t>
      </w:r>
    </w:p>
    <w:p w14:paraId="19BF571A" w14:textId="77777777" w:rsidR="009E159F" w:rsidRPr="00EF20F7" w:rsidRDefault="009E159F" w:rsidP="009E159F">
      <w:pPr>
        <w:pStyle w:val="NO"/>
      </w:pPr>
      <w:r w:rsidRPr="00EF20F7">
        <w:t>NOTE:</w:t>
      </w:r>
      <w:r w:rsidRPr="00EF20F7">
        <w:tab/>
        <w:t>This procedure may also be ordered in combination with the session establishment procedure.</w:t>
      </w:r>
    </w:p>
    <w:p w14:paraId="5C7D380A" w14:textId="77777777" w:rsidR="009E159F" w:rsidRPr="00EF20F7" w:rsidDel="00EE418A" w:rsidRDefault="009E159F" w:rsidP="009E159F">
      <w:pPr>
        <w:rPr>
          <w:lang w:eastAsia="zh-CN"/>
        </w:rPr>
      </w:pPr>
    </w:p>
    <w:p w14:paraId="4ADBCF4B" w14:textId="77777777" w:rsidR="009E159F" w:rsidRPr="00EF20F7" w:rsidRDefault="009E159F" w:rsidP="00232AAD">
      <w:pPr>
        <w:pStyle w:val="Heading4"/>
        <w:rPr>
          <w:rFonts w:eastAsia="SimSun"/>
        </w:rPr>
      </w:pPr>
      <w:bookmarkStart w:id="281" w:name="_Toc9597256"/>
      <w:bookmarkStart w:id="282" w:name="_Toc169837305"/>
      <w:smartTag w:uri="urn:schemas-microsoft-com:office:smarttags" w:element="chsdate">
        <w:smartTagPr>
          <w:attr w:name="Year" w:val="1899"/>
          <w:attr w:name="Month" w:val="12"/>
          <w:attr w:name="Day" w:val="30"/>
          <w:attr w:name="IsLunarDate" w:val="False"/>
          <w:attr w:name="IsROCDate" w:val="False"/>
        </w:smartTagPr>
        <w:r w:rsidRPr="00EF20F7">
          <w:rPr>
            <w:rFonts w:eastAsia="SimSun"/>
          </w:rPr>
          <w:t>6.2.6</w:t>
        </w:r>
      </w:smartTag>
      <w:r w:rsidRPr="00EF20F7">
        <w:rPr>
          <w:rFonts w:eastAsia="SimSun"/>
        </w:rPr>
        <w:t>.2</w:t>
      </w:r>
      <w:r>
        <w:rPr>
          <w:rFonts w:eastAsia="SimSun"/>
        </w:rPr>
        <w:tab/>
      </w:r>
      <w:r w:rsidRPr="00EF20F7">
        <w:rPr>
          <w:rFonts w:eastAsia="SimSun"/>
        </w:rPr>
        <w:t>Start ASR</w:t>
      </w:r>
      <w:bookmarkEnd w:id="281"/>
      <w:bookmarkEnd w:id="282"/>
    </w:p>
    <w:p w14:paraId="6DAC4D28" w14:textId="77777777" w:rsidR="009E159F" w:rsidRPr="00EF20F7" w:rsidRDefault="009E159F" w:rsidP="009E159F">
      <w:pPr>
        <w:rPr>
          <w:lang w:eastAsia="zh-CN"/>
        </w:rPr>
      </w:pPr>
      <w:r w:rsidRPr="00EF20F7">
        <w:rPr>
          <w:lang w:eastAsia="zh-CN"/>
        </w:rPr>
        <w:t>If t</w:t>
      </w:r>
      <w:r w:rsidRPr="00EF20F7">
        <w:t xml:space="preserve">he MRFC </w:t>
      </w:r>
      <w:r w:rsidRPr="00EF20F7">
        <w:rPr>
          <w:lang w:eastAsia="zh-CN"/>
        </w:rPr>
        <w:t xml:space="preserve">receives a request to initiate ASR, the MRFC </w:t>
      </w:r>
      <w:r w:rsidRPr="00EF20F7">
        <w:t xml:space="preserve">shall extract the </w:t>
      </w:r>
      <w:r w:rsidRPr="00EF20F7">
        <w:rPr>
          <w:lang w:eastAsia="zh-CN"/>
        </w:rPr>
        <w:t>SRGS script or the SRGS URI</w:t>
      </w:r>
      <w:r w:rsidRPr="00EF20F7">
        <w:t xml:space="preserve"> from the </w:t>
      </w:r>
      <w:r w:rsidRPr="00EF20F7">
        <w:rPr>
          <w:lang w:eastAsia="zh-CN"/>
        </w:rPr>
        <w:t>received script.</w:t>
      </w:r>
    </w:p>
    <w:p w14:paraId="0618DA5E" w14:textId="77777777" w:rsidR="009E159F" w:rsidRPr="00EF20F7" w:rsidRDefault="009E159F" w:rsidP="009E159F">
      <w:r w:rsidRPr="00EF20F7">
        <w:rPr>
          <w:lang w:eastAsia="zh-CN"/>
        </w:rPr>
        <w:lastRenderedPageBreak/>
        <w:t>If the size of the SRGS script is larger than the transport capability of the Mp interface, the MRFC shall terminate ASR procedure and return error.</w:t>
      </w:r>
    </w:p>
    <w:p w14:paraId="027DEBBE" w14:textId="77777777" w:rsidR="009E159F" w:rsidRPr="00EF20F7" w:rsidRDefault="009E159F" w:rsidP="009E159F">
      <w:pPr>
        <w:rPr>
          <w:lang w:eastAsia="zh-CN"/>
        </w:rPr>
      </w:pPr>
      <w:r w:rsidRPr="00EF20F7">
        <w:rPr>
          <w:lang w:eastAsia="zh-CN"/>
        </w:rPr>
        <w:t>Otherwise the MRFC initiates the Start ASR procedure; the MRFC shall indicate to the MRFP the SRGS script or the SRGS URI to play ASR to one termination in a context.</w:t>
      </w:r>
    </w:p>
    <w:p w14:paraId="33C99637" w14:textId="77777777" w:rsidR="009E159F" w:rsidRPr="00EF20F7" w:rsidRDefault="009E159F" w:rsidP="009E159F">
      <w:pPr>
        <w:rPr>
          <w:lang w:eastAsia="zh-CN"/>
        </w:rPr>
      </w:pPr>
      <w:r w:rsidRPr="00EF20F7">
        <w:rPr>
          <w:lang w:eastAsia="zh-CN"/>
        </w:rPr>
        <w:t>The MRFC may indicate to the MRFP the recognition mode:  Normal Recognition Mode, Hotword Recognition Mode. If the MRFC indicate the Normal Recognition Mode to the MRFP, the MRFP shall match all of the speech against a recognition grammar and returns a no-match status if the input fails to match or the method times out. If the MRFC indicates the Hot-word Recognition Mode to the MRFP, the MRFP shall look for a match against specific speech grammar and ignores speech that does not match.</w:t>
      </w:r>
    </w:p>
    <w:p w14:paraId="57948CAE" w14:textId="77777777" w:rsidR="009E159F" w:rsidRPr="00EF20F7" w:rsidRDefault="009E159F" w:rsidP="009E159F">
      <w:pPr>
        <w:rPr>
          <w:lang w:eastAsia="zh-CN"/>
        </w:rPr>
      </w:pPr>
      <w:r w:rsidRPr="00EF20F7">
        <w:t>The MRFP shall recognize the subscriber</w:t>
      </w:r>
      <w:r>
        <w:t>'</w:t>
      </w:r>
      <w:r w:rsidRPr="00EF20F7">
        <w:t>s input speech stream according to the</w:t>
      </w:r>
      <w:r w:rsidRPr="00EF20F7">
        <w:rPr>
          <w:lang w:eastAsia="zh-CN"/>
        </w:rPr>
        <w:t xml:space="preserve"> SRGS grammar, and output the result as the EMMA format.</w:t>
      </w:r>
    </w:p>
    <w:p w14:paraId="78E5D1BD" w14:textId="77777777" w:rsidR="009E159F" w:rsidRPr="00EF20F7" w:rsidRDefault="009E159F" w:rsidP="009E159F">
      <w:pPr>
        <w:rPr>
          <w:lang w:eastAsia="zh-CN"/>
        </w:rPr>
      </w:pPr>
      <w:r w:rsidRPr="00EF20F7">
        <w:rPr>
          <w:lang w:eastAsia="zh-CN"/>
        </w:rPr>
        <w:t>If the MRFP does not support an element of the SRGS, the MRFP may ignore the element.</w:t>
      </w:r>
    </w:p>
    <w:p w14:paraId="23AC3A65" w14:textId="77777777" w:rsidR="009E159F" w:rsidRPr="00EF20F7" w:rsidRDefault="009E159F" w:rsidP="009E159F">
      <w:r w:rsidRPr="00EF20F7">
        <w:t>The MRFC may request the MRFP to detect DTMF digit while executing ASR, and may request the MRFP to stop ASR when a DTMF digits is detected.  For the latter case, only the ASR result is notified.</w:t>
      </w:r>
    </w:p>
    <w:p w14:paraId="2148FC8D" w14:textId="77777777" w:rsidR="009E159F" w:rsidRPr="00EF20F7" w:rsidRDefault="009E159F" w:rsidP="009E159F">
      <w:r w:rsidRPr="00EF20F7">
        <w:t>The MRFC may request the MRFP to detect the ASR completion and notify the completion event and cause to the MRFC. The ASR is completed when either of the following has occurred;</w:t>
      </w:r>
    </w:p>
    <w:p w14:paraId="080D681F" w14:textId="77777777" w:rsidR="009E159F" w:rsidRPr="00EF20F7" w:rsidRDefault="009E159F" w:rsidP="009E159F">
      <w:pPr>
        <w:pStyle w:val="B1"/>
      </w:pPr>
      <w:r w:rsidRPr="00EF20F7">
        <w:t>-</w:t>
      </w:r>
      <w:r w:rsidRPr="00EF20F7">
        <w:tab/>
        <w:t>the ASR has been completed successfully,</w:t>
      </w:r>
    </w:p>
    <w:p w14:paraId="056017E6" w14:textId="77777777" w:rsidR="009E159F" w:rsidRPr="00EF20F7" w:rsidRDefault="009E159F" w:rsidP="009E159F">
      <w:pPr>
        <w:pStyle w:val="B1"/>
      </w:pPr>
      <w:r w:rsidRPr="00EF20F7">
        <w:t>-</w:t>
      </w:r>
      <w:r w:rsidRPr="00EF20F7">
        <w:tab/>
        <w:t>a DTMF digit is detected by the MRFP,</w:t>
      </w:r>
    </w:p>
    <w:p w14:paraId="52819397" w14:textId="77777777" w:rsidR="009E159F" w:rsidRPr="00EF20F7" w:rsidRDefault="009E159F" w:rsidP="009E159F">
      <w:pPr>
        <w:pStyle w:val="B1"/>
        <w:rPr>
          <w:lang w:eastAsia="zh-CN"/>
        </w:rPr>
      </w:pPr>
      <w:r w:rsidRPr="00EF20F7">
        <w:t>-</w:t>
      </w:r>
      <w:r w:rsidRPr="00EF20F7">
        <w:tab/>
        <w:t>the executing of ASR is not successful</w:t>
      </w:r>
      <w:r w:rsidRPr="00EF20F7">
        <w:rPr>
          <w:lang w:eastAsia="zh-CN"/>
        </w:rPr>
        <w:t xml:space="preserve"> </w:t>
      </w:r>
      <w:r w:rsidRPr="00EF20F7">
        <w:t>or</w:t>
      </w:r>
    </w:p>
    <w:p w14:paraId="5007FB2B" w14:textId="77777777" w:rsidR="009E159F" w:rsidRPr="00EF20F7" w:rsidRDefault="009E159F" w:rsidP="009E159F">
      <w:pPr>
        <w:pStyle w:val="B1"/>
      </w:pPr>
      <w:r w:rsidRPr="00EF20F7">
        <w:t>-</w:t>
      </w:r>
      <w:r w:rsidRPr="00EF20F7">
        <w:tab/>
      </w:r>
      <w:r w:rsidRPr="00EF20F7">
        <w:rPr>
          <w:lang w:eastAsia="zh-CN"/>
        </w:rPr>
        <w:t>the recognition time elapses.</w:t>
      </w:r>
    </w:p>
    <w:p w14:paraId="5D3B8F5D" w14:textId="77777777" w:rsidR="009E159F" w:rsidRPr="00EF20F7" w:rsidRDefault="009E159F" w:rsidP="00232AAD">
      <w:pPr>
        <w:pStyle w:val="Heading4"/>
        <w:rPr>
          <w:rFonts w:eastAsia="SimSun"/>
        </w:rPr>
      </w:pPr>
      <w:bookmarkStart w:id="283" w:name="_Toc9597257"/>
      <w:bookmarkStart w:id="284" w:name="_Toc169837306"/>
      <w:smartTag w:uri="urn:schemas-microsoft-com:office:smarttags" w:element="chsdate">
        <w:smartTagPr>
          <w:attr w:name="Year" w:val="1899"/>
          <w:attr w:name="Month" w:val="12"/>
          <w:attr w:name="Day" w:val="30"/>
          <w:attr w:name="IsLunarDate" w:val="False"/>
          <w:attr w:name="IsROCDate" w:val="False"/>
        </w:smartTagPr>
        <w:r w:rsidRPr="00EF20F7">
          <w:rPr>
            <w:rFonts w:eastAsia="SimSun"/>
          </w:rPr>
          <w:t>6.2.6</w:t>
        </w:r>
      </w:smartTag>
      <w:r w:rsidRPr="00EF20F7">
        <w:rPr>
          <w:rFonts w:eastAsia="SimSun"/>
        </w:rPr>
        <w:t>.3</w:t>
      </w:r>
      <w:r>
        <w:rPr>
          <w:rFonts w:eastAsia="SimSun"/>
        </w:rPr>
        <w:tab/>
      </w:r>
      <w:r w:rsidRPr="00EF20F7">
        <w:rPr>
          <w:rFonts w:eastAsia="SimSun"/>
        </w:rPr>
        <w:t>Stop ASR</w:t>
      </w:r>
      <w:bookmarkEnd w:id="283"/>
      <w:bookmarkEnd w:id="284"/>
    </w:p>
    <w:p w14:paraId="50F7CE75" w14:textId="77777777" w:rsidR="009E159F" w:rsidRPr="00EF20F7" w:rsidRDefault="009E159F" w:rsidP="009E159F">
      <w:r w:rsidRPr="00EF20F7">
        <w:t xml:space="preserve">On receipt of a trigger to stop </w:t>
      </w:r>
      <w:r w:rsidRPr="00EF20F7">
        <w:rPr>
          <w:lang w:eastAsia="zh-CN"/>
        </w:rPr>
        <w:t>ASR</w:t>
      </w:r>
      <w:r w:rsidRPr="00EF20F7">
        <w:t xml:space="preserve">, the MRFC shall request the MRFP to stop the </w:t>
      </w:r>
      <w:r w:rsidRPr="00EF20F7">
        <w:rPr>
          <w:lang w:eastAsia="zh-CN"/>
        </w:rPr>
        <w:t>ASR</w:t>
      </w:r>
      <w:r w:rsidRPr="00EF20F7">
        <w:t>.</w:t>
      </w:r>
    </w:p>
    <w:p w14:paraId="4DB83904" w14:textId="77777777" w:rsidR="009E159F" w:rsidRPr="00EF20F7" w:rsidRDefault="009E159F" w:rsidP="00232AAD">
      <w:pPr>
        <w:pStyle w:val="Heading4"/>
        <w:rPr>
          <w:rFonts w:eastAsia="SimSun"/>
        </w:rPr>
      </w:pPr>
      <w:bookmarkStart w:id="285" w:name="_Toc169837307"/>
      <w:smartTag w:uri="urn:schemas-microsoft-com:office:smarttags" w:element="chsdate">
        <w:smartTagPr>
          <w:attr w:name="Year" w:val="1899"/>
          <w:attr w:name="Month" w:val="12"/>
          <w:attr w:name="Day" w:val="30"/>
          <w:attr w:name="IsLunarDate" w:val="False"/>
          <w:attr w:name="IsROCDate" w:val="False"/>
        </w:smartTagPr>
        <w:r w:rsidRPr="00232AAD">
          <w:rPr>
            <w:rFonts w:eastAsia="SimSun"/>
          </w:rPr>
          <w:t>6.2.</w:t>
        </w:r>
        <w:r w:rsidRPr="00232AAD">
          <w:t>6</w:t>
        </w:r>
      </w:smartTag>
      <w:r w:rsidRPr="00232AAD">
        <w:rPr>
          <w:rFonts w:eastAsia="SimSun"/>
        </w:rPr>
        <w:t>.4</w:t>
      </w:r>
      <w:r w:rsidRPr="00232AAD">
        <w:rPr>
          <w:rFonts w:eastAsia="SimSun"/>
        </w:rPr>
        <w:tab/>
        <w:t>ASR Completed</w:t>
      </w:r>
      <w:bookmarkEnd w:id="285"/>
    </w:p>
    <w:p w14:paraId="2F70387A" w14:textId="77777777" w:rsidR="009E159F" w:rsidRPr="00EF20F7" w:rsidRDefault="009E159F" w:rsidP="009E159F">
      <w:pPr>
        <w:rPr>
          <w:lang w:eastAsia="zh-CN"/>
        </w:rPr>
      </w:pPr>
      <w:r w:rsidRPr="00EF20F7">
        <w:t xml:space="preserve">When an ASR is completed, if the MRFC has requested the MRFP to notify the ASR completion, the MRFP shall notify the ASR </w:t>
      </w:r>
      <w:r w:rsidRPr="00EF20F7">
        <w:rPr>
          <w:lang w:eastAsia="zh-CN"/>
        </w:rPr>
        <w:t>result</w:t>
      </w:r>
      <w:r w:rsidRPr="00EF20F7">
        <w:t xml:space="preserve"> and the cause to the MRFC. The cause of the ASR completed may be that the ASR has been completed successfully, a DTMF digit is detected by the MRFP, or the executing ASR is not successful.</w:t>
      </w:r>
    </w:p>
    <w:p w14:paraId="7F337AFB" w14:textId="77777777" w:rsidR="009E159F" w:rsidRPr="00EF20F7" w:rsidRDefault="009E159F" w:rsidP="009E159F">
      <w:pPr>
        <w:rPr>
          <w:lang w:eastAsia="zh-CN"/>
        </w:rPr>
      </w:pPr>
      <w:r w:rsidRPr="00EF20F7">
        <w:rPr>
          <w:lang w:eastAsia="zh-CN"/>
        </w:rPr>
        <w:t>The MRFP shall generate the ASR result as the EMMA format. The EMMA result may include multiple recognition results that are mutually exclusive. Each result may be structured by multiple parts in time sequence with the input time. Each result may include the text token that the value will correspond to tokens as defined by the SRGS grammar. Each result may include the interpretation of application specific markup. Each result may include the confidence score that represents the recognition quality.</w:t>
      </w:r>
    </w:p>
    <w:p w14:paraId="7501E724" w14:textId="77777777" w:rsidR="009E159F" w:rsidRPr="00EF20F7" w:rsidRDefault="009E159F" w:rsidP="009E159F">
      <w:pPr>
        <w:rPr>
          <w:lang w:eastAsia="zh-CN"/>
        </w:rPr>
      </w:pPr>
      <w:r w:rsidRPr="00EF20F7">
        <w:rPr>
          <w:lang w:eastAsia="zh-CN"/>
        </w:rPr>
        <w:t>If the size of the EMMA script is larger than the transport capability of the Mp interface, the MRFP shall return the MRFC the ASR is not successful.</w:t>
      </w:r>
    </w:p>
    <w:p w14:paraId="650D48EF" w14:textId="77777777" w:rsidR="009E159F" w:rsidRPr="00EF20F7" w:rsidRDefault="009E159F" w:rsidP="009E159F">
      <w:r w:rsidRPr="00EF20F7">
        <w:t>Then the MRFC may indicate to the AS that the ASR has been stopped</w:t>
      </w:r>
      <w:r w:rsidRPr="00EF20F7">
        <w:rPr>
          <w:lang w:eastAsia="zh-CN"/>
        </w:rPr>
        <w:t xml:space="preserve"> and the ASR result</w:t>
      </w:r>
      <w:r w:rsidRPr="00EF20F7">
        <w:t>.</w:t>
      </w:r>
    </w:p>
    <w:p w14:paraId="49B3F894" w14:textId="77777777" w:rsidR="009E159F" w:rsidRPr="00EF20F7" w:rsidRDefault="009E159F" w:rsidP="00232AAD">
      <w:pPr>
        <w:pStyle w:val="Heading4"/>
        <w:rPr>
          <w:rFonts w:eastAsia="Batang"/>
        </w:rPr>
      </w:pPr>
      <w:bookmarkStart w:id="286" w:name="_Toc9597258"/>
      <w:bookmarkStart w:id="287" w:name="_Toc169837308"/>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6.2.6</w:t>
        </w:r>
      </w:smartTag>
      <w:r w:rsidRPr="00EF20F7">
        <w:rPr>
          <w:rFonts w:eastAsia="Batang"/>
        </w:rPr>
        <w:t>.5</w:t>
      </w:r>
      <w:r>
        <w:rPr>
          <w:rFonts w:eastAsia="Batang"/>
        </w:rPr>
        <w:tab/>
      </w:r>
      <w:r w:rsidRPr="00EF20F7">
        <w:rPr>
          <w:rFonts w:eastAsia="Batang"/>
        </w:rPr>
        <w:t>Message sequence chart</w:t>
      </w:r>
      <w:bookmarkEnd w:id="286"/>
      <w:bookmarkEnd w:id="287"/>
    </w:p>
    <w:p w14:paraId="185413FE" w14:textId="77777777" w:rsidR="009E159F" w:rsidRPr="00EF20F7" w:rsidRDefault="009E159F" w:rsidP="009E159F">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6.2.6</w:t>
        </w:r>
      </w:smartTag>
      <w:r w:rsidRPr="00EF20F7">
        <w:t>.5.1 shows the message sequence chart example for executing ASR.</w:t>
      </w:r>
    </w:p>
    <w:p w14:paraId="6C8FC306" w14:textId="77777777" w:rsidR="009E159F" w:rsidRPr="00EF20F7" w:rsidRDefault="00004A06" w:rsidP="009E159F">
      <w:pPr>
        <w:pStyle w:val="TH"/>
      </w:pPr>
      <w:r>
        <w:lastRenderedPageBreak/>
        <w:pict w14:anchorId="7F75B09A">
          <v:shape id="_x0000_i1052" type="#_x0000_t75" style="width:472.1pt;height:410.95pt">
            <v:imagedata r:id="rId41" o:title=""/>
          </v:shape>
        </w:pict>
      </w:r>
    </w:p>
    <w:p w14:paraId="6239AF85" w14:textId="77777777" w:rsidR="009E159F" w:rsidRPr="00EF20F7" w:rsidRDefault="009E159F" w:rsidP="009E159F">
      <w:pPr>
        <w:pStyle w:val="TF"/>
      </w:pPr>
      <w:r w:rsidRPr="00EF20F7">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w:t>
        </w:r>
        <w:r w:rsidRPr="00EF20F7">
          <w:t>.</w:t>
        </w:r>
        <w:r w:rsidRPr="00EF20F7">
          <w:rPr>
            <w:lang w:eastAsia="zh-CN"/>
          </w:rPr>
          <w:t>6</w:t>
        </w:r>
      </w:smartTag>
      <w:r w:rsidRPr="00EF20F7">
        <w:rPr>
          <w:lang w:eastAsia="zh-CN"/>
        </w:rPr>
        <w:t>.5.1 ASR (message sequence chart)</w:t>
      </w:r>
    </w:p>
    <w:p w14:paraId="5A0F6259" w14:textId="77777777" w:rsidR="009E159F" w:rsidRPr="00EF20F7" w:rsidRDefault="009E159F" w:rsidP="00232AAD">
      <w:pPr>
        <w:pStyle w:val="Heading3"/>
        <w:rPr>
          <w:lang w:eastAsia="zh-CN"/>
        </w:rPr>
      </w:pPr>
      <w:bookmarkStart w:id="288" w:name="_Toc9597259"/>
      <w:bookmarkStart w:id="289" w:name="_Toc169837309"/>
      <w:smartTag w:uri="urn:schemas-microsoft-com:office:smarttags" w:element="chsdate">
        <w:smartTagPr>
          <w:attr w:name="Year" w:val="1899"/>
          <w:attr w:name="Month" w:val="12"/>
          <w:attr w:name="Day" w:val="30"/>
          <w:attr w:name="IsLunarDate" w:val="False"/>
          <w:attr w:name="IsROCDate" w:val="False"/>
        </w:smartTagPr>
        <w:r w:rsidRPr="00EF20F7">
          <w:t>6.2.</w:t>
        </w:r>
        <w:r w:rsidRPr="00EF20F7">
          <w:rPr>
            <w:lang w:eastAsia="zh-CN"/>
          </w:rPr>
          <w:t>7</w:t>
        </w:r>
        <w:r w:rsidRPr="00EF20F7">
          <w:rPr>
            <w:lang w:eastAsia="zh-CN"/>
          </w:rPr>
          <w:tab/>
          <w:t>P</w:t>
        </w:r>
      </w:smartTag>
      <w:r w:rsidRPr="00EF20F7">
        <w:rPr>
          <w:lang w:eastAsia="zh-CN"/>
        </w:rPr>
        <w:t>lay Multimedia Procedure</w:t>
      </w:r>
      <w:bookmarkEnd w:id="288"/>
      <w:bookmarkEnd w:id="289"/>
    </w:p>
    <w:p w14:paraId="1B3CD2CA" w14:textId="77777777" w:rsidR="009E159F" w:rsidRPr="00EF20F7" w:rsidRDefault="009E159F" w:rsidP="00232AAD">
      <w:pPr>
        <w:pStyle w:val="Heading4"/>
      </w:pPr>
      <w:bookmarkStart w:id="290" w:name="_Toc9597260"/>
      <w:bookmarkStart w:id="291" w:name="_Toc169837310"/>
      <w:smartTag w:uri="urn:schemas-microsoft-com:office:smarttags" w:element="chsdate">
        <w:smartTagPr>
          <w:attr w:name="IsROCDate" w:val="False"/>
          <w:attr w:name="IsLunarDate" w:val="False"/>
          <w:attr w:name="Day" w:val="30"/>
          <w:attr w:name="Month" w:val="12"/>
          <w:attr w:name="Year" w:val="1899"/>
        </w:smartTagPr>
        <w:r w:rsidRPr="00EF20F7">
          <w:t>6.2.7</w:t>
        </w:r>
      </w:smartTag>
      <w:r w:rsidRPr="00EF20F7">
        <w:t>.1</w:t>
      </w:r>
      <w:r w:rsidRPr="00EF20F7">
        <w:tab/>
        <w:t>General</w:t>
      </w:r>
      <w:bookmarkEnd w:id="290"/>
      <w:bookmarkEnd w:id="291"/>
    </w:p>
    <w:p w14:paraId="076F5CCA" w14:textId="77777777" w:rsidR="009E159F" w:rsidRPr="00EF20F7" w:rsidRDefault="009E159F" w:rsidP="009E159F">
      <w:r w:rsidRPr="00EF20F7">
        <w:t>The following procedure assumes the IMS session has been established and the bearer is through-connected, and the MRFC has received a trigger to play multimedia, and the MRFP selected for the call has the capabilities to provide playing multimedia.</w:t>
      </w:r>
      <w:r w:rsidRPr="00EF20F7">
        <w:rPr>
          <w:lang w:eastAsia="zh-CN"/>
        </w:rPr>
        <w:t xml:space="preserve"> The clauses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6.2.7</w:t>
        </w:r>
      </w:smartTag>
      <w:r w:rsidRPr="00EF20F7">
        <w:rPr>
          <w:lang w:eastAsia="zh-CN"/>
        </w:rPr>
        <w:t>.3- 6.2.7.6 specify the procedures to play the synchronized audio and video media stream(s). The clauses 6.2.7.aa- 6.2.7.dd describe the procedures for playing message.</w:t>
      </w:r>
    </w:p>
    <w:p w14:paraId="564756D9" w14:textId="77777777" w:rsidR="009E159F" w:rsidRPr="00EF20F7" w:rsidRDefault="009E159F" w:rsidP="009E159F">
      <w:pPr>
        <w:pStyle w:val="NO"/>
      </w:pPr>
      <w:r w:rsidRPr="00EF20F7">
        <w:t>NOTE:</w:t>
      </w:r>
      <w:r w:rsidRPr="00EF20F7">
        <w:tab/>
        <w:t>This procedure may also be ordered in combination with the session establishment procedure.</w:t>
      </w:r>
    </w:p>
    <w:p w14:paraId="09DB95C8" w14:textId="77777777" w:rsidR="009E159F" w:rsidRPr="00EF20F7" w:rsidRDefault="009E159F" w:rsidP="00232AAD">
      <w:pPr>
        <w:pStyle w:val="Heading4"/>
        <w:rPr>
          <w:rFonts w:eastAsia="Batang"/>
        </w:rPr>
      </w:pPr>
      <w:bookmarkStart w:id="292" w:name="_Toc9597261"/>
      <w:bookmarkStart w:id="293" w:name="_Toc169837311"/>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6.2.7</w:t>
        </w:r>
      </w:smartTag>
      <w:r w:rsidRPr="00EF20F7">
        <w:rPr>
          <w:rFonts w:eastAsia="Batang"/>
        </w:rPr>
        <w:t>.2</w:t>
      </w:r>
      <w:r>
        <w:rPr>
          <w:rFonts w:eastAsia="Batang"/>
        </w:rPr>
        <w:tab/>
      </w:r>
      <w:r w:rsidRPr="00EF20F7">
        <w:rPr>
          <w:rFonts w:eastAsia="Batang"/>
        </w:rPr>
        <w:t>H.248 context model</w:t>
      </w:r>
      <w:bookmarkEnd w:id="292"/>
      <w:bookmarkEnd w:id="293"/>
    </w:p>
    <w:p w14:paraId="480DD00E" w14:textId="77777777" w:rsidR="009E159F" w:rsidRPr="00EF20F7" w:rsidRDefault="009E159F" w:rsidP="009E159F">
      <w:pPr>
        <w:rPr>
          <w:lang w:eastAsia="zh-CN"/>
        </w:rPr>
      </w:pPr>
      <w:r w:rsidRPr="00EF20F7">
        <w:rPr>
          <w:lang w:eastAsia="zh-CN"/>
        </w:rPr>
        <w:t xml:space="preserve">The 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6.2.7</w:t>
        </w:r>
      </w:smartTag>
      <w:r w:rsidRPr="00EF20F7">
        <w:rPr>
          <w:lang w:eastAsia="zh-CN"/>
        </w:rPr>
        <w:t xml:space="preserve">.1 shows the H.248 context model for playing multimedia. There may be up to three streams in the termination that is used for playing multimedia,  which are </w:t>
      </w:r>
      <w:r w:rsidRPr="00EF20F7">
        <w:t>any combination of audio, video and messaging media stream(s)</w:t>
      </w:r>
      <w:r w:rsidRPr="00EF20F7">
        <w:rPr>
          <w:lang w:eastAsia="zh-CN"/>
        </w:rPr>
        <w:t>. The H.248 command can be processed in the termination to play multimedia and detect the playing multimedia completed event.</w:t>
      </w:r>
    </w:p>
    <w:p w14:paraId="54F37DFB" w14:textId="77777777" w:rsidR="009E159F" w:rsidRPr="00EF20F7" w:rsidRDefault="009E159F" w:rsidP="009E159F">
      <w:pPr>
        <w:pStyle w:val="TH"/>
      </w:pPr>
      <w:r w:rsidRPr="00EF20F7">
        <w:object w:dxaOrig="4635" w:dyaOrig="2288" w14:anchorId="6105020C">
          <v:shape id="_x0000_i1053" type="#_x0000_t75" style="width:232.3pt;height:114.8pt" o:ole="">
            <v:imagedata r:id="rId42" o:title=""/>
          </v:shape>
          <o:OLEObject Type="Embed" ProgID="Visio.Drawing.11" ShapeID="_x0000_i1053" DrawAspect="Content" ObjectID="_1780560560" r:id="rId43"/>
        </w:object>
      </w:r>
    </w:p>
    <w:p w14:paraId="1C34D84F" w14:textId="77777777" w:rsidR="009E159F" w:rsidRPr="00EF20F7" w:rsidRDefault="009E159F" w:rsidP="009E159F">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6.2.7</w:t>
        </w:r>
      </w:smartTag>
      <w:r w:rsidRPr="00EF20F7">
        <w:t>.1: Playing Multimedia H.248 context model</w:t>
      </w:r>
    </w:p>
    <w:p w14:paraId="325B052C" w14:textId="77777777" w:rsidR="009E159F" w:rsidRPr="00EF20F7" w:rsidRDefault="009E159F" w:rsidP="00232AAD">
      <w:pPr>
        <w:pStyle w:val="Heading4"/>
        <w:rPr>
          <w:rFonts w:eastAsia="Batang"/>
        </w:rPr>
      </w:pPr>
      <w:bookmarkStart w:id="294" w:name="_Toc9597262"/>
      <w:bookmarkStart w:id="295" w:name="_Toc169837312"/>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6.2.7</w:t>
        </w:r>
      </w:smartTag>
      <w:r w:rsidRPr="00EF20F7">
        <w:rPr>
          <w:rFonts w:eastAsia="Batang"/>
        </w:rPr>
        <w:t>.3</w:t>
      </w:r>
      <w:r w:rsidRPr="00EF20F7">
        <w:rPr>
          <w:rFonts w:eastAsia="Batang"/>
        </w:rPr>
        <w:tab/>
        <w:t>Start playing multimedia</w:t>
      </w:r>
      <w:bookmarkEnd w:id="294"/>
      <w:bookmarkEnd w:id="295"/>
    </w:p>
    <w:p w14:paraId="68E244D8" w14:textId="77777777" w:rsidR="009E159F" w:rsidRPr="00EF20F7" w:rsidRDefault="009E159F" w:rsidP="009E159F">
      <w:pPr>
        <w:rPr>
          <w:lang w:eastAsia="zh-CN"/>
        </w:rPr>
      </w:pPr>
      <w:r w:rsidRPr="00EF20F7">
        <w:rPr>
          <w:lang w:eastAsia="zh-CN"/>
        </w:rPr>
        <w:t>After reception of a trigger to play multimedia, the MRFC shall initiate the Start playing multimedia procedure.</w:t>
      </w:r>
    </w:p>
    <w:p w14:paraId="4B7806D5" w14:textId="77777777" w:rsidR="009E159F" w:rsidRPr="00EF20F7" w:rsidRDefault="009E159F" w:rsidP="009E159F">
      <w:pPr>
        <w:rPr>
          <w:rFonts w:eastAsia="SimSun"/>
          <w:lang w:eastAsia="zh-CN"/>
        </w:rPr>
      </w:pPr>
      <w:r w:rsidRPr="00EF20F7">
        <w:rPr>
          <w:lang w:eastAsia="zh-CN"/>
        </w:rPr>
        <w:t>If it is to play multimedia to one party, the multimedia shall be played in the external direction of the existing termination.</w:t>
      </w:r>
    </w:p>
    <w:p w14:paraId="56AAF697" w14:textId="77777777" w:rsidR="009E159F" w:rsidRPr="00EF20F7" w:rsidRDefault="009E159F" w:rsidP="009E159F">
      <w:pPr>
        <w:rPr>
          <w:lang w:eastAsia="zh-CN"/>
        </w:rPr>
      </w:pPr>
      <w:r w:rsidRPr="00EF20F7">
        <w:rPr>
          <w:lang w:eastAsia="zh-CN"/>
        </w:rPr>
        <w:t>The MRFC shall indicate to the MRFP the multimedia identifier which may be a single identifier or list of identifiers.  The MRFC may use a single identifier or separate identifiers per stream. If it is multiple identifiers, the MRFC shall request the MRFP to play all media in one request. If the identifier references a file, the file format shall be indicated. The multimedia file format is the 3GPP multimedia file format in current version. If the multimedia file provides different audio or video codec than the session codec, the MRFP shall transcode the input codec into the session codec.</w:t>
      </w:r>
    </w:p>
    <w:p w14:paraId="77C2D731" w14:textId="77777777" w:rsidR="009E159F" w:rsidRPr="00EF20F7" w:rsidRDefault="009E159F" w:rsidP="009E159F">
      <w:pPr>
        <w:rPr>
          <w:lang w:eastAsia="zh-CN"/>
        </w:rPr>
      </w:pPr>
      <w:r w:rsidRPr="00EF20F7">
        <w:rPr>
          <w:lang w:eastAsia="zh-CN"/>
        </w:rPr>
        <w:t>The MRFC may request the MRFP to play the multimedia in a loop continuously until requested to be stopped or in a loop with a fixed number of times.  For the latter case, if the fixed number of times is exhausted, the playing multimedia is completed successfully.</w:t>
      </w:r>
    </w:p>
    <w:p w14:paraId="08C678ED" w14:textId="77777777" w:rsidR="009E159F" w:rsidRPr="00EF20F7" w:rsidRDefault="009E159F" w:rsidP="009E159F">
      <w:pPr>
        <w:rPr>
          <w:lang w:eastAsia="zh-CN"/>
        </w:rPr>
      </w:pPr>
      <w:r w:rsidRPr="00EF20F7">
        <w:rPr>
          <w:lang w:eastAsia="zh-CN"/>
        </w:rPr>
        <w:t>The MRFC may request the MRFP to detect DTMF digit while playing multimedia, and may request the MRFP to stop playing multimedia when DTMF digits is detected. For the latter case, only the multimedia completion is notified.</w:t>
      </w:r>
    </w:p>
    <w:p w14:paraId="4119D4F8" w14:textId="77777777" w:rsidR="009E159F" w:rsidRPr="00EF20F7" w:rsidRDefault="009E159F" w:rsidP="009E159F">
      <w:pPr>
        <w:rPr>
          <w:lang w:eastAsia="zh-CN"/>
        </w:rPr>
      </w:pPr>
      <w:r w:rsidRPr="00EF20F7">
        <w:rPr>
          <w:lang w:eastAsia="zh-CN"/>
        </w:rPr>
        <w:t>The MRFC may request the MRFP to detect the multimedia completion, and notify the completion event and cause to the MRFC. The play multimedia is completed when either of the following has occurred;</w:t>
      </w:r>
    </w:p>
    <w:p w14:paraId="170C02C4" w14:textId="77777777" w:rsidR="009E159F" w:rsidRPr="00EF20F7" w:rsidRDefault="009E159F" w:rsidP="009E159F">
      <w:pPr>
        <w:pStyle w:val="B1"/>
        <w:rPr>
          <w:lang w:eastAsia="zh-CN"/>
        </w:rPr>
      </w:pPr>
      <w:r w:rsidRPr="00EF20F7">
        <w:rPr>
          <w:lang w:eastAsia="zh-CN"/>
        </w:rPr>
        <w:t>-</w:t>
      </w:r>
      <w:r w:rsidRPr="00EF20F7">
        <w:rPr>
          <w:lang w:eastAsia="zh-CN"/>
        </w:rPr>
        <w:tab/>
        <w:t>the multimedia has been completed successfully,</w:t>
      </w:r>
    </w:p>
    <w:p w14:paraId="42D2D66B" w14:textId="77777777" w:rsidR="009E159F" w:rsidRPr="00EF20F7" w:rsidRDefault="009E159F" w:rsidP="009E159F">
      <w:pPr>
        <w:pStyle w:val="B1"/>
        <w:rPr>
          <w:lang w:eastAsia="zh-CN"/>
        </w:rPr>
      </w:pPr>
      <w:r w:rsidRPr="00EF20F7">
        <w:rPr>
          <w:lang w:eastAsia="zh-CN"/>
        </w:rPr>
        <w:t>-</w:t>
      </w:r>
      <w:r w:rsidRPr="00EF20F7">
        <w:rPr>
          <w:lang w:eastAsia="zh-CN"/>
        </w:rPr>
        <w:tab/>
        <w:t>a DTMF digit is detected by the MRFP or:</w:t>
      </w:r>
    </w:p>
    <w:p w14:paraId="2D78B012" w14:textId="77777777" w:rsidR="009E159F" w:rsidRPr="00EF20F7" w:rsidRDefault="009E159F" w:rsidP="009E159F">
      <w:pPr>
        <w:pStyle w:val="B1"/>
        <w:rPr>
          <w:lang w:eastAsia="zh-CN"/>
        </w:rPr>
      </w:pPr>
      <w:r w:rsidRPr="00EF20F7">
        <w:rPr>
          <w:lang w:eastAsia="zh-CN"/>
        </w:rPr>
        <w:t>-</w:t>
      </w:r>
      <w:r w:rsidRPr="00EF20F7">
        <w:rPr>
          <w:lang w:eastAsia="zh-CN"/>
        </w:rPr>
        <w:tab/>
        <w:t>the playing multimedia is not successful.</w:t>
      </w:r>
    </w:p>
    <w:p w14:paraId="0A077D48" w14:textId="77777777" w:rsidR="009E159F" w:rsidRPr="00EF20F7" w:rsidRDefault="009E159F" w:rsidP="00232AAD">
      <w:pPr>
        <w:pStyle w:val="Heading4"/>
        <w:rPr>
          <w:rFonts w:eastAsia="Batang"/>
        </w:rPr>
      </w:pPr>
      <w:bookmarkStart w:id="296" w:name="_Toc9597263"/>
      <w:bookmarkStart w:id="297" w:name="_Toc169837313"/>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6.2.7</w:t>
        </w:r>
      </w:smartTag>
      <w:r w:rsidRPr="00EF20F7">
        <w:rPr>
          <w:rFonts w:eastAsia="Batang"/>
        </w:rPr>
        <w:t>.4</w:t>
      </w:r>
      <w:r w:rsidRPr="00EF20F7">
        <w:rPr>
          <w:rFonts w:eastAsia="Batang"/>
        </w:rPr>
        <w:tab/>
        <w:t>Stop playing multimedia</w:t>
      </w:r>
      <w:bookmarkEnd w:id="296"/>
      <w:bookmarkEnd w:id="297"/>
    </w:p>
    <w:p w14:paraId="5C5DE55B" w14:textId="77777777" w:rsidR="009E159F" w:rsidRPr="00EF20F7" w:rsidRDefault="009E159F" w:rsidP="009E159F">
      <w:pPr>
        <w:rPr>
          <w:lang w:eastAsia="zh-CN"/>
        </w:rPr>
      </w:pPr>
      <w:r w:rsidRPr="00EF20F7">
        <w:rPr>
          <w:lang w:eastAsia="zh-CN"/>
        </w:rPr>
        <w:t xml:space="preserve">After </w:t>
      </w:r>
      <w:r w:rsidRPr="00EF20F7">
        <w:t>reception of a trigger to</w:t>
      </w:r>
      <w:r w:rsidRPr="00EF20F7">
        <w:rPr>
          <w:lang w:eastAsia="zh-CN"/>
        </w:rPr>
        <w:t xml:space="preserve"> stop playing multimedia, the MRFC shall request the MRFP to stop playing multimedia.</w:t>
      </w:r>
    </w:p>
    <w:p w14:paraId="1934C8BA" w14:textId="77777777" w:rsidR="009E159F" w:rsidRPr="00EF20F7" w:rsidRDefault="009E159F" w:rsidP="00232AAD">
      <w:pPr>
        <w:pStyle w:val="Heading4"/>
        <w:rPr>
          <w:rFonts w:eastAsia="Batang"/>
        </w:rPr>
      </w:pPr>
      <w:bookmarkStart w:id="298" w:name="_Toc9597264"/>
      <w:bookmarkStart w:id="299" w:name="_Toc169837314"/>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6.2.7</w:t>
        </w:r>
      </w:smartTag>
      <w:r w:rsidRPr="00EF20F7">
        <w:rPr>
          <w:rFonts w:eastAsia="Batang"/>
        </w:rPr>
        <w:t>.5</w:t>
      </w:r>
      <w:r w:rsidRPr="00EF20F7">
        <w:rPr>
          <w:rFonts w:eastAsia="Batang"/>
        </w:rPr>
        <w:tab/>
        <w:t>Playing multimedia completed</w:t>
      </w:r>
      <w:bookmarkEnd w:id="298"/>
      <w:bookmarkEnd w:id="299"/>
    </w:p>
    <w:p w14:paraId="190533EE" w14:textId="77777777" w:rsidR="009E159F" w:rsidRPr="00EF20F7" w:rsidRDefault="009E159F" w:rsidP="009E159F">
      <w:pPr>
        <w:rPr>
          <w:lang w:eastAsia="zh-CN"/>
        </w:rPr>
      </w:pPr>
      <w:r w:rsidRPr="00EF20F7">
        <w:rPr>
          <w:lang w:eastAsia="zh-CN"/>
        </w:rPr>
        <w:t>When a playing multimedia is completed, if the MRFC has requested the MRFP to notify the playing multimedia completion, the MRFP shall notify the multimedia completion event and the cause to the MRFC.  The cause of the playing multimedia completion may be the playing multimedia</w:t>
      </w:r>
      <w:r w:rsidRPr="00EF20F7" w:rsidDel="008465F7">
        <w:rPr>
          <w:lang w:eastAsia="zh-CN"/>
        </w:rPr>
        <w:t xml:space="preserve"> </w:t>
      </w:r>
      <w:r w:rsidRPr="00EF20F7">
        <w:rPr>
          <w:lang w:eastAsia="zh-CN"/>
        </w:rPr>
        <w:t>has been completed successfully, or a DTMF digit is detected by the MRFP, or the playing multimedia is not successful. Then the MRFC may indicate to the AS that the playing multimedia has been stopped.</w:t>
      </w:r>
    </w:p>
    <w:p w14:paraId="77A5F950" w14:textId="77777777" w:rsidR="009E159F" w:rsidRPr="00EF20F7" w:rsidRDefault="009E159F" w:rsidP="00232AAD">
      <w:pPr>
        <w:pStyle w:val="Heading4"/>
        <w:rPr>
          <w:rFonts w:eastAsia="Batang"/>
        </w:rPr>
      </w:pPr>
      <w:bookmarkStart w:id="300" w:name="_Toc9597265"/>
      <w:bookmarkStart w:id="301" w:name="_Toc169837315"/>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6.2.7</w:t>
        </w:r>
      </w:smartTag>
      <w:r w:rsidRPr="00EF20F7">
        <w:rPr>
          <w:rFonts w:eastAsia="Batang"/>
        </w:rPr>
        <w:t>.6</w:t>
      </w:r>
      <w:r w:rsidRPr="00EF20F7">
        <w:rPr>
          <w:rFonts w:eastAsia="Batang"/>
        </w:rPr>
        <w:tab/>
        <w:t>Message sequence chart</w:t>
      </w:r>
      <w:bookmarkEnd w:id="300"/>
      <w:bookmarkEnd w:id="301"/>
    </w:p>
    <w:p w14:paraId="355A79AF" w14:textId="77777777" w:rsidR="009E159F" w:rsidRPr="00EF20F7" w:rsidRDefault="009E159F" w:rsidP="009E159F">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6.2.7</w:t>
        </w:r>
      </w:smartTag>
      <w:r w:rsidRPr="00EF20F7">
        <w:rPr>
          <w:lang w:eastAsia="zh-CN"/>
        </w:rPr>
        <w:t>.2</w:t>
      </w:r>
      <w:r w:rsidRPr="00EF20F7">
        <w:t xml:space="preserve"> shows the message sequence chart</w:t>
      </w:r>
      <w:r w:rsidRPr="00EF20F7">
        <w:rPr>
          <w:lang w:eastAsia="zh-CN"/>
        </w:rPr>
        <w:t xml:space="preserve"> example</w:t>
      </w:r>
      <w:r w:rsidRPr="00EF20F7">
        <w:t xml:space="preserve"> for </w:t>
      </w:r>
      <w:r w:rsidRPr="00EF20F7">
        <w:rPr>
          <w:lang w:eastAsia="zh-CN"/>
        </w:rPr>
        <w:t>playing multimedia.</w:t>
      </w:r>
    </w:p>
    <w:p w14:paraId="6AFAFFB8" w14:textId="77777777" w:rsidR="009E159F" w:rsidRPr="00EF20F7" w:rsidRDefault="00004A06" w:rsidP="009E159F">
      <w:pPr>
        <w:pStyle w:val="TH"/>
      </w:pPr>
      <w:r>
        <w:lastRenderedPageBreak/>
        <w:pict w14:anchorId="182C7B2D">
          <v:shape id="_x0000_i1054" type="#_x0000_t75" style="width:473.45pt;height:411.6pt">
            <v:imagedata r:id="rId44" o:title=""/>
          </v:shape>
        </w:pict>
      </w:r>
    </w:p>
    <w:p w14:paraId="3A312B2F" w14:textId="77777777" w:rsidR="009E159F" w:rsidRPr="00EF20F7" w:rsidRDefault="009E159F" w:rsidP="009E159F">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6.2.7</w:t>
        </w:r>
      </w:smartTag>
      <w:r w:rsidRPr="00EF20F7">
        <w:t>.2 Play multimedia (message sequence chart)</w:t>
      </w:r>
    </w:p>
    <w:p w14:paraId="0B526EF0" w14:textId="77777777" w:rsidR="009E159F" w:rsidRPr="00EF20F7" w:rsidRDefault="009E159F" w:rsidP="00232AAD">
      <w:pPr>
        <w:pStyle w:val="Heading4"/>
        <w:rPr>
          <w:rFonts w:eastAsia="SimSun"/>
          <w:lang w:eastAsia="zh-CN"/>
        </w:rPr>
      </w:pPr>
      <w:bookmarkStart w:id="302" w:name="_Toc9597266"/>
      <w:bookmarkStart w:id="303" w:name="_Toc169837316"/>
      <w:r w:rsidRPr="00EF20F7">
        <w:rPr>
          <w:rFonts w:eastAsia="Batang"/>
        </w:rPr>
        <w:t>6.2.7.</w:t>
      </w:r>
      <w:r w:rsidRPr="00EF20F7">
        <w:rPr>
          <w:lang w:eastAsia="zh-CN"/>
        </w:rPr>
        <w:t>7</w:t>
      </w:r>
      <w:r w:rsidRPr="00EF20F7">
        <w:rPr>
          <w:rFonts w:eastAsia="Batang"/>
        </w:rPr>
        <w:tab/>
        <w:t xml:space="preserve">Start playing </w:t>
      </w:r>
      <w:r w:rsidRPr="00EF20F7">
        <w:rPr>
          <w:lang w:eastAsia="zh-CN"/>
        </w:rPr>
        <w:t>message</w:t>
      </w:r>
      <w:bookmarkEnd w:id="302"/>
      <w:bookmarkEnd w:id="303"/>
    </w:p>
    <w:p w14:paraId="74769DE3" w14:textId="77777777" w:rsidR="009E159F" w:rsidRPr="00EF20F7" w:rsidRDefault="009E159F" w:rsidP="009E159F">
      <w:pPr>
        <w:rPr>
          <w:lang w:eastAsia="zh-CN"/>
        </w:rPr>
      </w:pPr>
      <w:r w:rsidRPr="00EF20F7">
        <w:rPr>
          <w:lang w:eastAsia="zh-CN"/>
        </w:rPr>
        <w:t>After reception of a trigger to play message, the MRFC shall initiate the Start playing message procedure.</w:t>
      </w:r>
    </w:p>
    <w:p w14:paraId="05941038" w14:textId="77777777" w:rsidR="009E159F" w:rsidRPr="00EF20F7" w:rsidRDefault="009E159F" w:rsidP="009E159F">
      <w:pPr>
        <w:rPr>
          <w:lang w:eastAsia="zh-CN"/>
        </w:rPr>
      </w:pPr>
      <w:r w:rsidRPr="00EF20F7">
        <w:rPr>
          <w:lang w:eastAsia="zh-CN"/>
        </w:rPr>
        <w:t>If it is to play message to one party, the message shall be played in the external direction of the existing termination.</w:t>
      </w:r>
    </w:p>
    <w:p w14:paraId="1C3EE679" w14:textId="10D57315" w:rsidR="009E159F" w:rsidRPr="00EF20F7" w:rsidRDefault="009E159F" w:rsidP="009E159F">
      <w:pPr>
        <w:rPr>
          <w:lang w:eastAsia="zh-CN"/>
        </w:rPr>
      </w:pPr>
      <w:r w:rsidRPr="00EF20F7">
        <w:rPr>
          <w:lang w:eastAsia="zh-CN"/>
        </w:rPr>
        <w:t xml:space="preserve">The MRFC shall indicate to the MRFP the message identifier which may be a single identifier or list of identifiers. The MRFC may use a single identifier or separate identifiers per stream. If it is message identifiers, the MRFC shall request the MRFP to play all media in one request. If the message references a file, the file message file formats shall comply with the file formats used inside MMS(Multimedia Messaging Service) as specified in the </w:t>
      </w:r>
      <w:r w:rsidR="00C84D2E">
        <w:rPr>
          <w:lang w:eastAsia="zh-CN"/>
        </w:rPr>
        <w:t>3GPP TS</w:t>
      </w:r>
      <w:r w:rsidR="00172963">
        <w:rPr>
          <w:lang w:eastAsia="zh-CN"/>
        </w:rPr>
        <w:t> </w:t>
      </w:r>
      <w:r w:rsidR="00172963" w:rsidRPr="00EF20F7">
        <w:rPr>
          <w:lang w:eastAsia="zh-CN"/>
        </w:rPr>
        <w:t>2</w:t>
      </w:r>
      <w:r w:rsidRPr="00EF20F7">
        <w:rPr>
          <w:lang w:eastAsia="zh-CN"/>
        </w:rPr>
        <w:t>6.140</w:t>
      </w:r>
      <w:r w:rsidR="00172963">
        <w:rPr>
          <w:lang w:eastAsia="zh-CN"/>
        </w:rPr>
        <w:t> </w:t>
      </w:r>
      <w:r w:rsidR="00172963" w:rsidRPr="00EF20F7">
        <w:rPr>
          <w:lang w:eastAsia="zh-CN"/>
        </w:rPr>
        <w:t>[</w:t>
      </w:r>
      <w:r w:rsidRPr="00EF20F7">
        <w:rPr>
          <w:lang w:eastAsia="zh-CN"/>
        </w:rPr>
        <w:t>22] in current version.</w:t>
      </w:r>
    </w:p>
    <w:p w14:paraId="341C774A" w14:textId="77777777" w:rsidR="009E159F" w:rsidRPr="00EF20F7" w:rsidRDefault="009E159F" w:rsidP="009E159F">
      <w:pPr>
        <w:rPr>
          <w:lang w:eastAsia="zh-CN"/>
        </w:rPr>
      </w:pPr>
      <w:r w:rsidRPr="00EF20F7">
        <w:rPr>
          <w:lang w:eastAsia="zh-CN"/>
        </w:rPr>
        <w:t>The MRFC may request the MRFP to notify the completion event and cause to the MRFC. The play message is completed when either of the following has occurred;</w:t>
      </w:r>
    </w:p>
    <w:p w14:paraId="431928BA" w14:textId="77777777" w:rsidR="009E159F" w:rsidRPr="00EF20F7" w:rsidRDefault="009E159F" w:rsidP="009E159F">
      <w:pPr>
        <w:pStyle w:val="B1"/>
        <w:rPr>
          <w:lang w:eastAsia="zh-CN"/>
        </w:rPr>
      </w:pPr>
      <w:r w:rsidRPr="00EF20F7">
        <w:rPr>
          <w:lang w:eastAsia="zh-CN"/>
        </w:rPr>
        <w:t>-</w:t>
      </w:r>
      <w:r w:rsidRPr="00EF20F7">
        <w:rPr>
          <w:lang w:eastAsia="zh-CN"/>
        </w:rPr>
        <w:tab/>
        <w:t>the message has been completed successfully, or:</w:t>
      </w:r>
    </w:p>
    <w:p w14:paraId="373C2F0E" w14:textId="77777777" w:rsidR="009E159F" w:rsidRPr="00EF20F7" w:rsidRDefault="009E159F" w:rsidP="009E159F">
      <w:pPr>
        <w:pStyle w:val="B1"/>
        <w:rPr>
          <w:lang w:eastAsia="zh-CN"/>
        </w:rPr>
      </w:pPr>
      <w:r w:rsidRPr="00EF20F7">
        <w:rPr>
          <w:lang w:eastAsia="zh-CN"/>
        </w:rPr>
        <w:t>-</w:t>
      </w:r>
      <w:r w:rsidRPr="00EF20F7">
        <w:rPr>
          <w:lang w:eastAsia="zh-CN"/>
        </w:rPr>
        <w:tab/>
        <w:t>the playing message is not successful.</w:t>
      </w:r>
    </w:p>
    <w:p w14:paraId="1AE5EA81" w14:textId="77777777" w:rsidR="009E159F" w:rsidRPr="00EF20F7" w:rsidRDefault="009E159F" w:rsidP="00232AAD">
      <w:pPr>
        <w:pStyle w:val="Heading4"/>
        <w:rPr>
          <w:rFonts w:eastAsia="Batang"/>
        </w:rPr>
      </w:pPr>
      <w:bookmarkStart w:id="304" w:name="_Toc9597267"/>
      <w:bookmarkStart w:id="305" w:name="_Toc169837317"/>
      <w:r w:rsidRPr="00EF20F7">
        <w:rPr>
          <w:rFonts w:eastAsia="Batang"/>
        </w:rPr>
        <w:t>6.2.7.</w:t>
      </w:r>
      <w:r w:rsidRPr="00EF20F7">
        <w:rPr>
          <w:lang w:eastAsia="zh-CN"/>
        </w:rPr>
        <w:t>8</w:t>
      </w:r>
      <w:r w:rsidRPr="00EF20F7">
        <w:rPr>
          <w:rFonts w:eastAsia="Batang"/>
        </w:rPr>
        <w:tab/>
        <w:t>Stop playing message</w:t>
      </w:r>
      <w:bookmarkEnd w:id="304"/>
      <w:bookmarkEnd w:id="305"/>
    </w:p>
    <w:p w14:paraId="0162161B" w14:textId="77777777" w:rsidR="009E159F" w:rsidRPr="00EF20F7" w:rsidRDefault="009E159F" w:rsidP="009E159F">
      <w:pPr>
        <w:rPr>
          <w:lang w:eastAsia="zh-CN"/>
        </w:rPr>
      </w:pPr>
      <w:r w:rsidRPr="00EF20F7">
        <w:rPr>
          <w:lang w:eastAsia="zh-CN"/>
        </w:rPr>
        <w:t xml:space="preserve">After </w:t>
      </w:r>
      <w:r w:rsidRPr="00EF20F7">
        <w:t>reception of a trigger to</w:t>
      </w:r>
      <w:r w:rsidRPr="00EF20F7">
        <w:rPr>
          <w:lang w:eastAsia="zh-CN"/>
        </w:rPr>
        <w:t xml:space="preserve"> stop playing message, the MRFC shall request the MRFP to stop playing message.</w:t>
      </w:r>
    </w:p>
    <w:p w14:paraId="2AF6C8FA" w14:textId="77777777" w:rsidR="009E159F" w:rsidRPr="00EF20F7" w:rsidRDefault="009E159F" w:rsidP="00232AAD">
      <w:pPr>
        <w:pStyle w:val="Heading4"/>
        <w:rPr>
          <w:rFonts w:eastAsia="Batang"/>
        </w:rPr>
      </w:pPr>
      <w:bookmarkStart w:id="306" w:name="_Toc9597268"/>
      <w:bookmarkStart w:id="307" w:name="_Toc169837318"/>
      <w:r w:rsidRPr="00EF20F7">
        <w:rPr>
          <w:rFonts w:eastAsia="Batang"/>
        </w:rPr>
        <w:lastRenderedPageBreak/>
        <w:t>6.2.7.</w:t>
      </w:r>
      <w:r w:rsidRPr="00EF20F7">
        <w:rPr>
          <w:lang w:eastAsia="zh-CN"/>
        </w:rPr>
        <w:t>9</w:t>
      </w:r>
      <w:r w:rsidRPr="00EF20F7">
        <w:rPr>
          <w:rFonts w:eastAsia="Batang"/>
        </w:rPr>
        <w:tab/>
        <w:t>Playing message completed</w:t>
      </w:r>
      <w:bookmarkEnd w:id="306"/>
      <w:bookmarkEnd w:id="307"/>
    </w:p>
    <w:p w14:paraId="5888D704" w14:textId="77777777" w:rsidR="009E159F" w:rsidRPr="00EF20F7" w:rsidRDefault="009E159F" w:rsidP="009E159F">
      <w:pPr>
        <w:rPr>
          <w:lang w:eastAsia="zh-CN"/>
        </w:rPr>
      </w:pPr>
      <w:r w:rsidRPr="00EF20F7">
        <w:rPr>
          <w:lang w:eastAsia="zh-CN"/>
        </w:rPr>
        <w:t>When a playing message is completed, if the MRFC has requested the MRFP to notify the playing message completion, the MRFP shall notify the message completion event and the cause to the MRFC.  The cause of the playing message completion may be the playing message has been completed successfully, or the playing message is not successful. Then the MRFC may indicate to the AS that the playing message has been stopped.</w:t>
      </w:r>
    </w:p>
    <w:p w14:paraId="14ADA2A3" w14:textId="77777777" w:rsidR="009E159F" w:rsidRPr="00EF20F7" w:rsidRDefault="009E159F" w:rsidP="00232AAD">
      <w:pPr>
        <w:pStyle w:val="Heading4"/>
        <w:rPr>
          <w:rFonts w:eastAsia="Batang"/>
        </w:rPr>
      </w:pPr>
      <w:bookmarkStart w:id="308" w:name="_Toc9597269"/>
      <w:bookmarkStart w:id="309" w:name="_Toc169837319"/>
      <w:r w:rsidRPr="00EF20F7">
        <w:rPr>
          <w:rFonts w:eastAsia="Batang"/>
        </w:rPr>
        <w:t>6.2.7.</w:t>
      </w:r>
      <w:r w:rsidRPr="00EF20F7">
        <w:rPr>
          <w:lang w:eastAsia="zh-CN"/>
        </w:rPr>
        <w:t>10</w:t>
      </w:r>
      <w:r w:rsidRPr="00EF20F7">
        <w:rPr>
          <w:rFonts w:eastAsia="Batang"/>
        </w:rPr>
        <w:tab/>
        <w:t>Message sequence chart</w:t>
      </w:r>
      <w:bookmarkEnd w:id="308"/>
      <w:bookmarkEnd w:id="309"/>
    </w:p>
    <w:p w14:paraId="644511D7" w14:textId="77777777" w:rsidR="009E159F" w:rsidRPr="00EF20F7" w:rsidRDefault="009E159F" w:rsidP="009E159F">
      <w:r w:rsidRPr="00EF20F7">
        <w:t xml:space="preserve">Figure </w:t>
      </w:r>
      <w:r w:rsidRPr="00EF20F7">
        <w:rPr>
          <w:lang w:eastAsia="zh-CN"/>
        </w:rPr>
        <w:t>6.2.7.3</w:t>
      </w:r>
      <w:r w:rsidRPr="00EF20F7">
        <w:t xml:space="preserve"> shows the message sequence chart</w:t>
      </w:r>
      <w:r w:rsidRPr="00EF20F7">
        <w:rPr>
          <w:lang w:eastAsia="zh-CN"/>
        </w:rPr>
        <w:t xml:space="preserve"> example</w:t>
      </w:r>
      <w:r w:rsidRPr="00EF20F7">
        <w:t xml:space="preserve"> for </w:t>
      </w:r>
      <w:r w:rsidRPr="00EF20F7">
        <w:rPr>
          <w:lang w:eastAsia="zh-CN"/>
        </w:rPr>
        <w:t>playing message.</w:t>
      </w:r>
    </w:p>
    <w:p w14:paraId="48CA6203" w14:textId="77777777" w:rsidR="009E159F" w:rsidRPr="00EF20F7" w:rsidRDefault="009E159F" w:rsidP="009E159F">
      <w:pPr>
        <w:pStyle w:val="TH"/>
      </w:pPr>
      <w:r w:rsidRPr="00EF20F7">
        <w:object w:dxaOrig="9586" w:dyaOrig="8370" w14:anchorId="7D7E27A3">
          <v:shape id="_x0000_i1055" type="#_x0000_t75" style="width:478.85pt;height:418.4pt" o:ole="">
            <v:imagedata r:id="rId45" o:title=""/>
          </v:shape>
          <o:OLEObject Type="Embed" ProgID="Visio.Drawing.11" ShapeID="_x0000_i1055" DrawAspect="Content" ObjectID="_1780560561" r:id="rId46"/>
        </w:object>
      </w:r>
    </w:p>
    <w:p w14:paraId="171EDF10" w14:textId="77777777" w:rsidR="009E159F" w:rsidRPr="00EF20F7" w:rsidRDefault="009E159F" w:rsidP="009E159F">
      <w:pPr>
        <w:pStyle w:val="TF"/>
        <w:rPr>
          <w:lang w:eastAsia="zh-CN"/>
        </w:rPr>
      </w:pPr>
      <w:r w:rsidRPr="00EF20F7">
        <w:t xml:space="preserve">Figure 6.2.7.3 Play </w:t>
      </w:r>
      <w:r w:rsidRPr="00EF20F7">
        <w:rPr>
          <w:lang w:eastAsia="zh-CN"/>
        </w:rPr>
        <w:t>message</w:t>
      </w:r>
      <w:r w:rsidRPr="00EF20F7">
        <w:t xml:space="preserve"> (message sequence chart)</w:t>
      </w:r>
    </w:p>
    <w:p w14:paraId="166037B7" w14:textId="77777777" w:rsidR="009E159F" w:rsidRPr="00EF20F7" w:rsidRDefault="009E159F" w:rsidP="00232AAD">
      <w:pPr>
        <w:pStyle w:val="Heading3"/>
        <w:rPr>
          <w:lang w:eastAsia="zh-CN"/>
        </w:rPr>
      </w:pPr>
      <w:bookmarkStart w:id="310" w:name="_Toc9597270"/>
      <w:bookmarkStart w:id="311" w:name="_Toc169837320"/>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6.2.8</w:t>
        </w:r>
        <w:r w:rsidRPr="00EF20F7">
          <w:rPr>
            <w:lang w:eastAsia="zh-CN"/>
          </w:rPr>
          <w:tab/>
        </w:r>
      </w:smartTag>
      <w:r w:rsidRPr="00EF20F7">
        <w:rPr>
          <w:lang w:eastAsia="zh-CN"/>
        </w:rPr>
        <w:t>Multimedia Record Procedure</w:t>
      </w:r>
      <w:bookmarkEnd w:id="310"/>
      <w:bookmarkEnd w:id="311"/>
    </w:p>
    <w:p w14:paraId="0446253A" w14:textId="77777777" w:rsidR="009E159F" w:rsidRPr="00EF20F7" w:rsidRDefault="009E159F" w:rsidP="00232AAD">
      <w:pPr>
        <w:pStyle w:val="Heading4"/>
        <w:rPr>
          <w:rFonts w:eastAsia="Batang"/>
        </w:rPr>
      </w:pPr>
      <w:bookmarkStart w:id="312" w:name="_Toc9597271"/>
      <w:bookmarkStart w:id="313" w:name="_Toc169837321"/>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6.2.8</w:t>
        </w:r>
      </w:smartTag>
      <w:r w:rsidRPr="00EF20F7">
        <w:rPr>
          <w:rFonts w:eastAsia="Batang"/>
        </w:rPr>
        <w:t>.1</w:t>
      </w:r>
      <w:r w:rsidRPr="00EF20F7">
        <w:rPr>
          <w:rFonts w:eastAsia="Batang"/>
        </w:rPr>
        <w:tab/>
        <w:t>General</w:t>
      </w:r>
      <w:bookmarkEnd w:id="312"/>
      <w:bookmarkEnd w:id="313"/>
    </w:p>
    <w:p w14:paraId="120EC8F6" w14:textId="77777777" w:rsidR="009E159F" w:rsidRPr="00EF20F7" w:rsidRDefault="009E159F" w:rsidP="009E159F">
      <w:pPr>
        <w:rPr>
          <w:rFonts w:ascii="Arial" w:hAnsi="Arial"/>
          <w:sz w:val="28"/>
        </w:rPr>
      </w:pPr>
      <w:r w:rsidRPr="00EF20F7">
        <w:t>The following procedure assumes the IMS session has already been established and the bearer is through-connected, and the MRFC has received a trigger to record multimedia, and the MRFP selected for the call has the capabilities to provide multimedia record.</w:t>
      </w:r>
      <w:r w:rsidRPr="00EF20F7">
        <w:rPr>
          <w:lang w:eastAsia="zh-CN"/>
        </w:rPr>
        <w:t xml:space="preserve"> The clauses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6.2.8</w:t>
        </w:r>
      </w:smartTag>
      <w:r w:rsidRPr="00EF20F7">
        <w:rPr>
          <w:lang w:eastAsia="zh-CN"/>
        </w:rPr>
        <w:t>.3- 6.2.8.6 specify the procedures to record the synchronized audio and video media stream(s). The clauses 6.2.8.aa- 6.2.8.dd describe the procedures for message record.</w:t>
      </w:r>
    </w:p>
    <w:p w14:paraId="5C404342" w14:textId="77777777" w:rsidR="009E159F" w:rsidRPr="00EF20F7" w:rsidRDefault="009E159F" w:rsidP="009E159F">
      <w:pPr>
        <w:pStyle w:val="NO"/>
        <w:rPr>
          <w:rFonts w:ascii="Arial" w:hAnsi="Arial"/>
          <w:sz w:val="28"/>
        </w:rPr>
      </w:pPr>
      <w:r w:rsidRPr="00EF20F7">
        <w:t>NOTE:</w:t>
      </w:r>
      <w:r w:rsidRPr="00EF20F7">
        <w:tab/>
        <w:t>This procedure may also be ordered in combination with the session establishment procedure.</w:t>
      </w:r>
    </w:p>
    <w:p w14:paraId="2861162B" w14:textId="77777777" w:rsidR="009E159F" w:rsidRPr="00EF20F7" w:rsidRDefault="009E159F" w:rsidP="00232AAD">
      <w:pPr>
        <w:pStyle w:val="Heading4"/>
        <w:rPr>
          <w:rFonts w:eastAsia="Batang"/>
        </w:rPr>
      </w:pPr>
      <w:bookmarkStart w:id="314" w:name="_Toc9597272"/>
      <w:bookmarkStart w:id="315" w:name="_Toc169837322"/>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lastRenderedPageBreak/>
          <w:t>6.2.8</w:t>
        </w:r>
      </w:smartTag>
      <w:r w:rsidRPr="00EF20F7">
        <w:rPr>
          <w:rFonts w:eastAsia="Batang"/>
        </w:rPr>
        <w:t>.2</w:t>
      </w:r>
      <w:r>
        <w:rPr>
          <w:rFonts w:eastAsia="Batang"/>
        </w:rPr>
        <w:tab/>
      </w:r>
      <w:r w:rsidRPr="00EF20F7">
        <w:rPr>
          <w:rFonts w:eastAsia="Batang"/>
        </w:rPr>
        <w:t>H.248 context model</w:t>
      </w:r>
      <w:bookmarkEnd w:id="314"/>
      <w:bookmarkEnd w:id="315"/>
    </w:p>
    <w:p w14:paraId="2F9C2545" w14:textId="77777777" w:rsidR="009E159F" w:rsidRPr="00EF20F7" w:rsidRDefault="009E159F" w:rsidP="009E159F">
      <w:pPr>
        <w:rPr>
          <w:rFonts w:eastAsia="SimSun"/>
          <w:lang w:eastAsia="zh-CN"/>
        </w:rPr>
      </w:pPr>
      <w:r w:rsidRPr="00EF20F7">
        <w:t xml:space="preserve">The figure </w:t>
      </w:r>
      <w:smartTag w:uri="urn:schemas-microsoft-com:office:smarttags" w:element="chsdate">
        <w:smartTagPr>
          <w:attr w:name="IsROCDate" w:val="False"/>
          <w:attr w:name="IsLunarDate" w:val="False"/>
          <w:attr w:name="Day" w:val="30"/>
          <w:attr w:name="Month" w:val="12"/>
          <w:attr w:name="Year" w:val="1899"/>
        </w:smartTagPr>
        <w:r w:rsidRPr="00EF20F7">
          <w:t>6.2.8</w:t>
        </w:r>
      </w:smartTag>
      <w:r w:rsidRPr="00EF20F7">
        <w:t xml:space="preserve">.1 shows the H.248 context model for the multimedia record. The termination used for recording may have </w:t>
      </w:r>
      <w:r w:rsidRPr="00EF20F7">
        <w:rPr>
          <w:lang w:eastAsia="zh-CN"/>
        </w:rPr>
        <w:t xml:space="preserve">up to three </w:t>
      </w:r>
      <w:r w:rsidRPr="00EF20F7">
        <w:t>streams</w:t>
      </w:r>
      <w:r w:rsidRPr="00EF20F7">
        <w:rPr>
          <w:lang w:eastAsia="zh-CN"/>
        </w:rPr>
        <w:t>, which are</w:t>
      </w:r>
      <w:r w:rsidRPr="00EF20F7">
        <w:t xml:space="preserve"> any combination of audio, video and messaging media stream(s). The H.248 command can be processed in the termination to record multimedia and detect the record multimedia completed event.</w:t>
      </w:r>
    </w:p>
    <w:p w14:paraId="144EA402" w14:textId="77777777" w:rsidR="009E159F" w:rsidRPr="00EF20F7" w:rsidRDefault="009E159F" w:rsidP="009E159F">
      <w:pPr>
        <w:pStyle w:val="TH"/>
        <w:rPr>
          <w:lang w:eastAsia="zh-CN"/>
        </w:rPr>
      </w:pPr>
      <w:r w:rsidRPr="00EF20F7">
        <w:object w:dxaOrig="4543" w:dyaOrig="2288" w14:anchorId="6BC3A48E">
          <v:shape id="_x0000_i1056" type="#_x0000_t75" style="width:226.85pt;height:114.8pt" o:ole="">
            <v:imagedata r:id="rId47" o:title=""/>
          </v:shape>
          <o:OLEObject Type="Embed" ProgID="Visio.Drawing.11" ShapeID="_x0000_i1056" DrawAspect="Content" ObjectID="_1780560562" r:id="rId48"/>
        </w:object>
      </w:r>
    </w:p>
    <w:p w14:paraId="27F68F55" w14:textId="77777777" w:rsidR="009E159F" w:rsidRPr="00EF20F7" w:rsidRDefault="009E159F" w:rsidP="009E159F">
      <w:pPr>
        <w:pStyle w:val="TF"/>
        <w:rPr>
          <w:lang w:eastAsia="zh-CN"/>
        </w:rPr>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6.2.8</w:t>
        </w:r>
      </w:smartTag>
      <w:r w:rsidRPr="00EF20F7">
        <w:rPr>
          <w:lang w:eastAsia="zh-CN"/>
        </w:rPr>
        <w:t>.1</w:t>
      </w:r>
      <w:r w:rsidRPr="00EF20F7">
        <w:t>:</w:t>
      </w:r>
      <w:r w:rsidRPr="00EF20F7">
        <w:rPr>
          <w:lang w:eastAsia="zh-CN"/>
        </w:rPr>
        <w:t xml:space="preserve"> Multimedia Record</w:t>
      </w:r>
      <w:r w:rsidRPr="00EF20F7">
        <w:t xml:space="preserve"> </w:t>
      </w:r>
      <w:r w:rsidRPr="00EF20F7">
        <w:rPr>
          <w:lang w:eastAsia="zh-CN"/>
        </w:rPr>
        <w:t>Context Model</w:t>
      </w:r>
    </w:p>
    <w:p w14:paraId="38E588F8" w14:textId="77777777" w:rsidR="009E159F" w:rsidRPr="00EF20F7" w:rsidRDefault="009E159F" w:rsidP="00232AAD">
      <w:pPr>
        <w:pStyle w:val="Heading4"/>
        <w:rPr>
          <w:rFonts w:eastAsia="Batang"/>
        </w:rPr>
      </w:pPr>
      <w:bookmarkStart w:id="316" w:name="_Toc9597273"/>
      <w:bookmarkStart w:id="317" w:name="_Toc169837323"/>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6.2.8</w:t>
        </w:r>
      </w:smartTag>
      <w:r w:rsidRPr="00EF20F7">
        <w:rPr>
          <w:rFonts w:eastAsia="Batang"/>
        </w:rPr>
        <w:t>.3</w:t>
      </w:r>
      <w:r w:rsidRPr="00EF20F7">
        <w:rPr>
          <w:rFonts w:eastAsia="Batang"/>
        </w:rPr>
        <w:tab/>
        <w:t>Start multimedia Record</w:t>
      </w:r>
      <w:bookmarkEnd w:id="316"/>
      <w:bookmarkEnd w:id="317"/>
    </w:p>
    <w:p w14:paraId="58C46ACF" w14:textId="77777777" w:rsidR="009E159F" w:rsidRPr="00EF20F7" w:rsidRDefault="009E159F" w:rsidP="009E159F">
      <w:pPr>
        <w:rPr>
          <w:lang w:eastAsia="zh-CN"/>
        </w:rPr>
      </w:pPr>
      <w:r w:rsidRPr="00EF20F7">
        <w:rPr>
          <w:lang w:eastAsia="zh-CN"/>
        </w:rPr>
        <w:t xml:space="preserve">After </w:t>
      </w:r>
      <w:r w:rsidRPr="00EF20F7">
        <w:t>reception of a trigger to</w:t>
      </w:r>
      <w:r w:rsidRPr="00EF20F7">
        <w:rPr>
          <w:lang w:eastAsia="zh-CN"/>
        </w:rPr>
        <w:t xml:space="preserve"> record multimedia</w:t>
      </w:r>
      <w:r w:rsidRPr="00EF20F7">
        <w:t xml:space="preserve">, the MRFC shall initiate the Start </w:t>
      </w:r>
      <w:r w:rsidRPr="00EF20F7">
        <w:rPr>
          <w:lang w:eastAsia="zh-CN"/>
        </w:rPr>
        <w:t xml:space="preserve">multimedia record </w:t>
      </w:r>
      <w:r w:rsidRPr="00EF20F7">
        <w:t>procedure.</w:t>
      </w:r>
    </w:p>
    <w:p w14:paraId="02426371" w14:textId="77777777" w:rsidR="009E159F" w:rsidRPr="00EF20F7" w:rsidRDefault="009E159F" w:rsidP="009E159F">
      <w:pPr>
        <w:rPr>
          <w:lang w:eastAsia="zh-CN"/>
        </w:rPr>
      </w:pPr>
      <w:r w:rsidRPr="00EF20F7">
        <w:rPr>
          <w:lang w:eastAsia="zh-CN"/>
        </w:rPr>
        <w:t>If it is to record one party, only the input stream of the party is recorded. If it is to record all parties, the mixed stream of all parties is recorded.</w:t>
      </w:r>
    </w:p>
    <w:p w14:paraId="47ED8A2B" w14:textId="77777777" w:rsidR="009E159F" w:rsidRPr="00EF20F7" w:rsidRDefault="009E159F" w:rsidP="009E159F">
      <w:pPr>
        <w:rPr>
          <w:lang w:eastAsia="zh-CN"/>
        </w:rPr>
      </w:pPr>
      <w:r w:rsidRPr="00EF20F7">
        <w:rPr>
          <w:lang w:eastAsia="zh-CN"/>
        </w:rPr>
        <w:t>When recording multimedia from all terminations in a context (for two-party sessions or a conference) the MRFC may request the MRFP to assign a new termination to record the multimedia in the context.</w:t>
      </w:r>
    </w:p>
    <w:p w14:paraId="7EDA5C3A" w14:textId="77777777" w:rsidR="009E159F" w:rsidRPr="00EF20F7" w:rsidRDefault="009E159F" w:rsidP="009E159F">
      <w:pPr>
        <w:rPr>
          <w:lang w:eastAsia="zh-CN"/>
        </w:rPr>
      </w:pPr>
      <w:r w:rsidRPr="00EF20F7">
        <w:rPr>
          <w:lang w:eastAsia="zh-CN"/>
        </w:rPr>
        <w:t>If other signals such as playing announcement are requested to be executed on the same termination as the termination to perform the recording the signals shall not override each other, e.g. the recording shall not be interrupted.</w:t>
      </w:r>
    </w:p>
    <w:p w14:paraId="1A110E4A" w14:textId="68192B5B" w:rsidR="009E159F" w:rsidRPr="00EF20F7" w:rsidRDefault="009E159F" w:rsidP="009E159F">
      <w:pPr>
        <w:rPr>
          <w:lang w:eastAsia="zh-CN"/>
        </w:rPr>
      </w:pPr>
      <w:r w:rsidRPr="00EF20F7">
        <w:rPr>
          <w:lang w:eastAsia="zh-CN"/>
        </w:rPr>
        <w:t xml:space="preserve">The MRFC shall indicate the record file URI and the record file format to the MRFP. The record file URI can be generated by the AS/MRFC or by the MRFP. For the second case, the MRFC shall indicate the MRFP to generate the URI and return the generated URI to the MRFC. The record file format is the 3GPP multimedia file format, defined in the </w:t>
      </w:r>
      <w:r w:rsidR="00C84D2E">
        <w:rPr>
          <w:lang w:eastAsia="zh-CN"/>
        </w:rPr>
        <w:t>3GPP TS</w:t>
      </w:r>
      <w:r w:rsidR="00172963">
        <w:rPr>
          <w:lang w:eastAsia="zh-CN"/>
        </w:rPr>
        <w:t> </w:t>
      </w:r>
      <w:r w:rsidR="00172963" w:rsidRPr="00EF20F7">
        <w:rPr>
          <w:lang w:eastAsia="zh-CN"/>
        </w:rPr>
        <w:t>2</w:t>
      </w:r>
      <w:r w:rsidRPr="00EF20F7">
        <w:rPr>
          <w:lang w:eastAsia="zh-CN"/>
        </w:rPr>
        <w:t>6.244[5]. The MRFC may indicate the maximum record time to the MRFP, when this time has elapsed, the MRFP shall stop the multimedia recording.</w:t>
      </w:r>
    </w:p>
    <w:p w14:paraId="1B5DF20B" w14:textId="77777777" w:rsidR="009E159F" w:rsidRPr="00EF20F7" w:rsidRDefault="009E159F" w:rsidP="009E159F">
      <w:pPr>
        <w:rPr>
          <w:lang w:eastAsia="zh-CN"/>
        </w:rPr>
      </w:pPr>
      <w:r w:rsidRPr="00EF20F7">
        <w:rPr>
          <w:lang w:eastAsia="zh-CN"/>
        </w:rPr>
        <w:t>The MRFC may request the MRFP to detect the multimedia recording completion, and notify the completion event and cause to the MRFC. The multimedia recording is completed when either of the following occurs;</w:t>
      </w:r>
    </w:p>
    <w:p w14:paraId="7E1B5C92" w14:textId="77777777" w:rsidR="009E159F" w:rsidRPr="00EF20F7" w:rsidRDefault="009E159F" w:rsidP="009E159F">
      <w:pPr>
        <w:pStyle w:val="B1"/>
        <w:rPr>
          <w:lang w:eastAsia="zh-CN"/>
        </w:rPr>
      </w:pPr>
      <w:r w:rsidRPr="00EF20F7">
        <w:rPr>
          <w:lang w:eastAsia="zh-CN"/>
        </w:rPr>
        <w:t>-</w:t>
      </w:r>
      <w:r w:rsidRPr="00EF20F7">
        <w:rPr>
          <w:lang w:eastAsia="zh-CN"/>
        </w:rPr>
        <w:tab/>
        <w:t>the maximum time period of multimedia recording has elapsed,</w:t>
      </w:r>
    </w:p>
    <w:p w14:paraId="7ABB3F4D" w14:textId="77777777" w:rsidR="009E159F" w:rsidRPr="00EF20F7" w:rsidRDefault="009E159F" w:rsidP="00232AAD">
      <w:pPr>
        <w:pStyle w:val="B1"/>
        <w:rPr>
          <w:lang w:eastAsia="zh-CN"/>
        </w:rPr>
      </w:pPr>
      <w:r w:rsidRPr="00232AAD">
        <w:t>-</w:t>
      </w:r>
      <w:r w:rsidRPr="00232AAD">
        <w:tab/>
        <w:t>a DTMF digit is detected by the MRFP where the DTMF key sequence shall stop or cancel the multimedia recording,</w:t>
      </w:r>
    </w:p>
    <w:p w14:paraId="7C786D52" w14:textId="77777777" w:rsidR="009E159F" w:rsidRPr="00EF20F7" w:rsidRDefault="009E159F" w:rsidP="00232AAD">
      <w:pPr>
        <w:pStyle w:val="B1"/>
        <w:rPr>
          <w:lang w:eastAsia="zh-CN"/>
        </w:rPr>
      </w:pPr>
      <w:r w:rsidRPr="00232AAD">
        <w:t>-</w:t>
      </w:r>
      <w:r w:rsidRPr="00232AAD">
        <w:tab/>
        <w:t>DTMF digits are detected by the MRFP where the DTMF key sequence shall stop or cancel the audio recording,</w:t>
      </w:r>
    </w:p>
    <w:p w14:paraId="3306E8D6" w14:textId="77777777" w:rsidR="009E159F" w:rsidRPr="00EF20F7" w:rsidRDefault="009E159F" w:rsidP="009E159F">
      <w:pPr>
        <w:pStyle w:val="B1"/>
        <w:rPr>
          <w:lang w:eastAsia="zh-CN"/>
        </w:rPr>
      </w:pPr>
      <w:r w:rsidRPr="00EF20F7">
        <w:rPr>
          <w:lang w:eastAsia="zh-CN"/>
        </w:rPr>
        <w:t>-</w:t>
      </w:r>
      <w:r w:rsidRPr="00EF20F7">
        <w:rPr>
          <w:lang w:eastAsia="zh-CN"/>
        </w:rPr>
        <w:tab/>
        <w:t>the MRFC requests the MRFP to stop the audio recording, or</w:t>
      </w:r>
    </w:p>
    <w:p w14:paraId="2B1F31EF" w14:textId="77777777" w:rsidR="009E159F" w:rsidRPr="00EF20F7" w:rsidRDefault="009E159F" w:rsidP="009E159F">
      <w:pPr>
        <w:pStyle w:val="B1"/>
        <w:rPr>
          <w:lang w:eastAsia="zh-CN"/>
        </w:rPr>
      </w:pPr>
      <w:r w:rsidRPr="00EF20F7">
        <w:rPr>
          <w:lang w:eastAsia="zh-CN"/>
        </w:rPr>
        <w:t>-</w:t>
      </w:r>
      <w:r w:rsidRPr="00EF20F7">
        <w:rPr>
          <w:lang w:eastAsia="zh-CN"/>
        </w:rPr>
        <w:tab/>
        <w:t>the media recording is not successful.</w:t>
      </w:r>
    </w:p>
    <w:p w14:paraId="66CB6FA5" w14:textId="77777777" w:rsidR="009E159F" w:rsidRPr="00EF20F7" w:rsidRDefault="009E159F" w:rsidP="00232AAD">
      <w:pPr>
        <w:pStyle w:val="Heading4"/>
        <w:rPr>
          <w:rFonts w:eastAsia="Batang"/>
        </w:rPr>
      </w:pPr>
      <w:bookmarkStart w:id="318" w:name="_Toc9597274"/>
      <w:bookmarkStart w:id="319" w:name="_Toc169837324"/>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6.2.8</w:t>
        </w:r>
      </w:smartTag>
      <w:r w:rsidRPr="00EF20F7">
        <w:rPr>
          <w:rFonts w:eastAsia="Batang"/>
        </w:rPr>
        <w:t>.4</w:t>
      </w:r>
      <w:r w:rsidRPr="00EF20F7">
        <w:rPr>
          <w:rFonts w:eastAsia="Batang"/>
        </w:rPr>
        <w:tab/>
        <w:t>Stop multimedia record</w:t>
      </w:r>
      <w:bookmarkEnd w:id="318"/>
      <w:bookmarkEnd w:id="319"/>
    </w:p>
    <w:p w14:paraId="2586F445" w14:textId="77777777" w:rsidR="009E159F" w:rsidRPr="00EF20F7" w:rsidRDefault="009E159F" w:rsidP="009E159F">
      <w:pPr>
        <w:rPr>
          <w:lang w:eastAsia="zh-CN"/>
        </w:rPr>
      </w:pPr>
      <w:r w:rsidRPr="00EF20F7">
        <w:rPr>
          <w:lang w:eastAsia="zh-CN"/>
        </w:rPr>
        <w:t xml:space="preserve">After </w:t>
      </w:r>
      <w:r w:rsidRPr="00EF20F7">
        <w:t>reception of a trigger to</w:t>
      </w:r>
      <w:r w:rsidRPr="00EF20F7">
        <w:rPr>
          <w:lang w:eastAsia="zh-CN"/>
        </w:rPr>
        <w:t xml:space="preserve"> stop multimedia record</w:t>
      </w:r>
      <w:r w:rsidRPr="00EF20F7">
        <w:t xml:space="preserve">, the MRFC </w:t>
      </w:r>
      <w:r w:rsidRPr="00EF20F7">
        <w:rPr>
          <w:lang w:eastAsia="zh-CN"/>
        </w:rPr>
        <w:t>shall request the MRFP to stop the multimedia recording. If the multimedia recording termination is added, the MRFC shall request the MRFP to subtract it.</w:t>
      </w:r>
    </w:p>
    <w:p w14:paraId="4555C10D" w14:textId="77777777" w:rsidR="009E159F" w:rsidRPr="00EF20F7" w:rsidRDefault="009E159F" w:rsidP="00232AAD">
      <w:pPr>
        <w:pStyle w:val="Heading4"/>
        <w:rPr>
          <w:rFonts w:eastAsia="Batang"/>
        </w:rPr>
      </w:pPr>
      <w:bookmarkStart w:id="320" w:name="_Toc9597275"/>
      <w:bookmarkStart w:id="321" w:name="_Toc169837325"/>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6.2.8</w:t>
        </w:r>
      </w:smartTag>
      <w:r w:rsidRPr="00EF20F7">
        <w:rPr>
          <w:rFonts w:eastAsia="Batang"/>
        </w:rPr>
        <w:t>.5</w:t>
      </w:r>
      <w:r w:rsidRPr="00EF20F7">
        <w:rPr>
          <w:rFonts w:eastAsia="Batang"/>
        </w:rPr>
        <w:tab/>
        <w:t>Multimedia record Completed</w:t>
      </w:r>
      <w:bookmarkEnd w:id="320"/>
      <w:bookmarkEnd w:id="321"/>
    </w:p>
    <w:p w14:paraId="05DBDC3A" w14:textId="77777777" w:rsidR="009E159F" w:rsidRPr="00EF20F7" w:rsidRDefault="009E159F" w:rsidP="009E159F">
      <w:pPr>
        <w:rPr>
          <w:lang w:eastAsia="zh-CN"/>
        </w:rPr>
      </w:pPr>
      <w:r w:rsidRPr="00EF20F7">
        <w:rPr>
          <w:lang w:eastAsia="zh-CN"/>
        </w:rPr>
        <w:t xml:space="preserve">When a multimedia recording is completed, if the multimedia recording is successful, the MRFP shall save the recorded content to the specified URI. If the multimedia recording is not successful, the MRFP shall discard the recorded content. If the MRFC has requested the MRFP to notify the multimedia recording completion, the MRFP shall notify the multimedia recording completion event to the MRFC. The cause of the multimedia recording completion may be that </w:t>
      </w:r>
      <w:r w:rsidRPr="00EF20F7">
        <w:rPr>
          <w:lang w:eastAsia="zh-CN"/>
        </w:rPr>
        <w:lastRenderedPageBreak/>
        <w:t>the maximum record time has elapsed, a DTMF digit that represents to finish or cancel the multimedia recording is detected by the MRFP, or the multimedia recording is not successful. Then the MRFC may indicate to the AS that the multimedia record has been stopped.</w:t>
      </w:r>
    </w:p>
    <w:p w14:paraId="5E9C6201" w14:textId="77777777" w:rsidR="009E159F" w:rsidRPr="00EF20F7" w:rsidRDefault="009E159F" w:rsidP="00232AAD">
      <w:pPr>
        <w:pStyle w:val="Heading4"/>
        <w:rPr>
          <w:rFonts w:eastAsia="Batang"/>
        </w:rPr>
      </w:pPr>
      <w:bookmarkStart w:id="322" w:name="_Toc9597276"/>
      <w:bookmarkStart w:id="323" w:name="_Toc169837326"/>
      <w:r w:rsidRPr="00EF20F7">
        <w:rPr>
          <w:rFonts w:eastAsia="Batang"/>
        </w:rPr>
        <w:t>6.2.8.6</w:t>
      </w:r>
      <w:r w:rsidRPr="00EF20F7">
        <w:rPr>
          <w:rFonts w:eastAsia="Batang"/>
        </w:rPr>
        <w:tab/>
        <w:t>Message sequence chart</w:t>
      </w:r>
      <w:bookmarkEnd w:id="322"/>
      <w:bookmarkEnd w:id="323"/>
    </w:p>
    <w:p w14:paraId="30689E66" w14:textId="77777777" w:rsidR="009E159F" w:rsidRPr="00EF20F7" w:rsidRDefault="009E159F" w:rsidP="009E159F">
      <w:pPr>
        <w:rPr>
          <w:lang w:eastAsia="zh-CN"/>
        </w:rPr>
      </w:pPr>
      <w:r w:rsidRPr="00EF20F7">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6.2.8</w:t>
        </w:r>
      </w:smartTag>
      <w:r w:rsidRPr="00EF20F7">
        <w:rPr>
          <w:lang w:eastAsia="zh-CN"/>
        </w:rPr>
        <w:t>.2 shows the message sequence chart example for multimedia record.</w:t>
      </w:r>
    </w:p>
    <w:p w14:paraId="38918752" w14:textId="77777777" w:rsidR="009E159F" w:rsidRPr="00EF20F7" w:rsidRDefault="00004A06" w:rsidP="009E159F">
      <w:pPr>
        <w:pStyle w:val="TH"/>
      </w:pPr>
      <w:r>
        <w:pict w14:anchorId="4B8CBDAB">
          <v:shape id="_x0000_i1057" type="#_x0000_t75" style="width:468pt;height:349.8pt">
            <v:imagedata r:id="rId49" o:title=""/>
          </v:shape>
        </w:pict>
      </w:r>
    </w:p>
    <w:p w14:paraId="42012D94" w14:textId="77777777" w:rsidR="009E159F" w:rsidRPr="00EF20F7" w:rsidRDefault="009E159F" w:rsidP="009E159F">
      <w:pPr>
        <w:pStyle w:val="TF"/>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t>6.2.</w:t>
        </w:r>
        <w:r w:rsidRPr="00EF20F7">
          <w:rPr>
            <w:lang w:eastAsia="zh-CN"/>
          </w:rPr>
          <w:t>8</w:t>
        </w:r>
      </w:smartTag>
      <w:r w:rsidRPr="00EF20F7">
        <w:t>.</w:t>
      </w:r>
      <w:r w:rsidRPr="00EF20F7">
        <w:rPr>
          <w:lang w:eastAsia="zh-CN"/>
        </w:rPr>
        <w:t>2</w:t>
      </w:r>
      <w:r w:rsidRPr="00EF20F7">
        <w:t xml:space="preserve"> </w:t>
      </w:r>
      <w:r w:rsidRPr="00EF20F7">
        <w:rPr>
          <w:lang w:eastAsia="zh-CN"/>
        </w:rPr>
        <w:t>Multimedia record</w:t>
      </w:r>
      <w:r w:rsidRPr="00EF20F7">
        <w:t xml:space="preserve"> (message sequence chart)</w:t>
      </w:r>
    </w:p>
    <w:p w14:paraId="423E69F9" w14:textId="77777777" w:rsidR="009E159F" w:rsidRPr="00EF20F7" w:rsidRDefault="009E159F" w:rsidP="00232AAD">
      <w:pPr>
        <w:pStyle w:val="Heading4"/>
        <w:rPr>
          <w:rFonts w:eastAsia="Batang"/>
        </w:rPr>
      </w:pPr>
      <w:bookmarkStart w:id="324" w:name="_Toc9597277"/>
      <w:bookmarkStart w:id="325" w:name="_Toc169837327"/>
      <w:bookmarkStart w:id="326" w:name="_MCCTEMPBM_CRPT25350039___7"/>
      <w:r w:rsidRPr="00EF20F7">
        <w:rPr>
          <w:rFonts w:eastAsia="Batang"/>
        </w:rPr>
        <w:t>6.2.8.</w:t>
      </w:r>
      <w:r w:rsidRPr="00EF20F7">
        <w:rPr>
          <w:rFonts w:ascii="SimSun" w:hAnsi="SimSun"/>
          <w:lang w:eastAsia="zh-CN"/>
        </w:rPr>
        <w:t>7</w:t>
      </w:r>
      <w:r w:rsidRPr="00EF20F7">
        <w:rPr>
          <w:rFonts w:eastAsia="Batang"/>
        </w:rPr>
        <w:tab/>
        <w:t xml:space="preserve">Start </w:t>
      </w:r>
      <w:r w:rsidRPr="00EF20F7">
        <w:rPr>
          <w:lang w:eastAsia="zh-CN"/>
        </w:rPr>
        <w:t>Message</w:t>
      </w:r>
      <w:r w:rsidRPr="00EF20F7">
        <w:rPr>
          <w:rFonts w:eastAsia="Batang"/>
        </w:rPr>
        <w:t xml:space="preserve"> Record</w:t>
      </w:r>
      <w:bookmarkEnd w:id="324"/>
      <w:bookmarkEnd w:id="325"/>
    </w:p>
    <w:bookmarkEnd w:id="326"/>
    <w:p w14:paraId="6F743BD0" w14:textId="77777777" w:rsidR="009E159F" w:rsidRPr="00EF20F7" w:rsidRDefault="009E159F" w:rsidP="009E159F">
      <w:pPr>
        <w:rPr>
          <w:lang w:eastAsia="zh-CN"/>
        </w:rPr>
      </w:pPr>
      <w:r w:rsidRPr="00EF20F7">
        <w:rPr>
          <w:lang w:eastAsia="zh-CN"/>
        </w:rPr>
        <w:t xml:space="preserve">After </w:t>
      </w:r>
      <w:r w:rsidRPr="00EF20F7">
        <w:t>reception of a trigger to</w:t>
      </w:r>
      <w:r w:rsidRPr="00EF20F7">
        <w:rPr>
          <w:lang w:eastAsia="zh-CN"/>
        </w:rPr>
        <w:t xml:space="preserve"> record message</w:t>
      </w:r>
      <w:r w:rsidRPr="00EF20F7">
        <w:t xml:space="preserve">, the MRFC shall initiate the Start </w:t>
      </w:r>
      <w:r w:rsidRPr="00EF20F7">
        <w:rPr>
          <w:lang w:eastAsia="zh-CN"/>
        </w:rPr>
        <w:t xml:space="preserve">message record </w:t>
      </w:r>
      <w:r w:rsidRPr="00EF20F7">
        <w:t>procedure.</w:t>
      </w:r>
    </w:p>
    <w:p w14:paraId="592789E8" w14:textId="77777777" w:rsidR="009E159F" w:rsidRPr="00EF20F7" w:rsidRDefault="009E159F" w:rsidP="009E159F">
      <w:pPr>
        <w:rPr>
          <w:lang w:eastAsia="zh-CN"/>
        </w:rPr>
      </w:pPr>
      <w:r w:rsidRPr="00EF20F7">
        <w:rPr>
          <w:lang w:eastAsia="zh-CN"/>
        </w:rPr>
        <w:t>If it is to record one party, only the input stream of the party is recorded. If it is to record all parties, the message streams of all parties are recorded.</w:t>
      </w:r>
    </w:p>
    <w:p w14:paraId="5CE2601F" w14:textId="77777777" w:rsidR="009E159F" w:rsidRPr="00EF20F7" w:rsidRDefault="009E159F" w:rsidP="009E159F">
      <w:pPr>
        <w:rPr>
          <w:lang w:eastAsia="zh-CN"/>
        </w:rPr>
      </w:pPr>
      <w:r w:rsidRPr="00EF20F7">
        <w:rPr>
          <w:lang w:eastAsia="zh-CN"/>
        </w:rPr>
        <w:t>When recording message from all terminations in a context (for two-party sessions or a conference) the MRFC may request the MRFP to assign a new termination to record the message in the context.</w:t>
      </w:r>
    </w:p>
    <w:p w14:paraId="738E731B" w14:textId="77777777" w:rsidR="009E159F" w:rsidRPr="00EF20F7" w:rsidRDefault="009E159F" w:rsidP="009E159F">
      <w:pPr>
        <w:rPr>
          <w:lang w:eastAsia="zh-CN"/>
        </w:rPr>
      </w:pPr>
      <w:r w:rsidRPr="00EF20F7">
        <w:rPr>
          <w:lang w:eastAsia="zh-CN"/>
        </w:rPr>
        <w:t>If other signals such as playing announcement are requested to be executed on the same termination as the termination to perform the recording the signals shall not override each other, e.g. the recording shall not be interrupted.</w:t>
      </w:r>
    </w:p>
    <w:p w14:paraId="3AE2B796" w14:textId="4B1F110A" w:rsidR="009E159F" w:rsidRPr="00EF20F7" w:rsidRDefault="009E159F" w:rsidP="009E159F">
      <w:pPr>
        <w:rPr>
          <w:lang w:eastAsia="zh-CN"/>
        </w:rPr>
      </w:pPr>
      <w:r w:rsidRPr="00EF20F7">
        <w:rPr>
          <w:lang w:eastAsia="zh-CN"/>
        </w:rPr>
        <w:t xml:space="preserve">The MRFC may indicate the record file URI and the record file format to the MRFP. The record file URI can be generated by the AS/MRFC or by the MRFP. For the second case, the MRFC shall indicate the MRFP to generate the URI and return the generated URI to the MRFC. The record file formats shall comply with the file formats used inside MMS(Multimedia Messaging Service) as specified in the </w:t>
      </w:r>
      <w:r w:rsidR="00C84D2E">
        <w:rPr>
          <w:lang w:eastAsia="zh-CN"/>
        </w:rPr>
        <w:t>3GPP TS</w:t>
      </w:r>
      <w:r w:rsidR="00172963">
        <w:rPr>
          <w:lang w:eastAsia="zh-CN"/>
        </w:rPr>
        <w:t> </w:t>
      </w:r>
      <w:r w:rsidR="00172963" w:rsidRPr="00EF20F7">
        <w:rPr>
          <w:lang w:eastAsia="zh-CN"/>
        </w:rPr>
        <w:t>2</w:t>
      </w:r>
      <w:r w:rsidRPr="00EF20F7">
        <w:rPr>
          <w:lang w:eastAsia="zh-CN"/>
        </w:rPr>
        <w:t>6.140</w:t>
      </w:r>
      <w:r w:rsidR="00172963">
        <w:rPr>
          <w:lang w:eastAsia="zh-CN"/>
        </w:rPr>
        <w:t> </w:t>
      </w:r>
      <w:r w:rsidR="00172963" w:rsidRPr="00EF20F7">
        <w:rPr>
          <w:lang w:eastAsia="zh-CN"/>
        </w:rPr>
        <w:t>[</w:t>
      </w:r>
      <w:r w:rsidRPr="00EF20F7">
        <w:rPr>
          <w:lang w:eastAsia="zh-CN"/>
        </w:rPr>
        <w:t>22] in the current version. The MRFC may indicate the maximum record time to the MRFP, when this time has elapsed, the MRFP shall stop the message recording.</w:t>
      </w:r>
    </w:p>
    <w:p w14:paraId="26A9DB2C" w14:textId="77777777" w:rsidR="009E159F" w:rsidRPr="00EF20F7" w:rsidRDefault="009E159F" w:rsidP="009E159F">
      <w:pPr>
        <w:rPr>
          <w:lang w:eastAsia="zh-CN"/>
        </w:rPr>
      </w:pPr>
      <w:r w:rsidRPr="00EF20F7">
        <w:rPr>
          <w:lang w:eastAsia="zh-CN"/>
        </w:rPr>
        <w:lastRenderedPageBreak/>
        <w:t>The MRFC may request the MRFP to detect the message recording completion, and notify the completion event and cause to the MRFC. The message recording is completed when either of the following occurs;</w:t>
      </w:r>
    </w:p>
    <w:p w14:paraId="5D49ED1E" w14:textId="77777777" w:rsidR="009E159F" w:rsidRPr="00EF20F7" w:rsidRDefault="009E159F" w:rsidP="009E159F">
      <w:pPr>
        <w:pStyle w:val="B1"/>
        <w:rPr>
          <w:lang w:eastAsia="zh-CN"/>
        </w:rPr>
      </w:pPr>
      <w:r w:rsidRPr="00EF20F7">
        <w:rPr>
          <w:lang w:eastAsia="zh-CN"/>
        </w:rPr>
        <w:t>-</w:t>
      </w:r>
      <w:r w:rsidRPr="00EF20F7">
        <w:rPr>
          <w:lang w:eastAsia="zh-CN"/>
        </w:rPr>
        <w:tab/>
        <w:t>the maximum time period of message recording has elapsed,</w:t>
      </w:r>
    </w:p>
    <w:p w14:paraId="781A7255" w14:textId="77777777" w:rsidR="009E159F" w:rsidRPr="00EF20F7" w:rsidRDefault="009E159F" w:rsidP="009E159F">
      <w:pPr>
        <w:pStyle w:val="B1"/>
        <w:rPr>
          <w:lang w:eastAsia="zh-CN"/>
        </w:rPr>
      </w:pPr>
      <w:r w:rsidRPr="00EF20F7">
        <w:rPr>
          <w:lang w:eastAsia="zh-CN"/>
        </w:rPr>
        <w:t>-</w:t>
      </w:r>
      <w:r w:rsidRPr="00EF20F7">
        <w:rPr>
          <w:lang w:eastAsia="zh-CN"/>
        </w:rPr>
        <w:tab/>
        <w:t>the MRFC requests the MRFP to stop the recording, or</w:t>
      </w:r>
    </w:p>
    <w:p w14:paraId="29A1304D" w14:textId="77777777" w:rsidR="009E159F" w:rsidRPr="00EF20F7" w:rsidRDefault="009E159F" w:rsidP="009E159F">
      <w:pPr>
        <w:pStyle w:val="B1"/>
        <w:rPr>
          <w:lang w:eastAsia="zh-CN"/>
        </w:rPr>
      </w:pPr>
      <w:r w:rsidRPr="00EF20F7">
        <w:rPr>
          <w:lang w:eastAsia="zh-CN"/>
        </w:rPr>
        <w:t>-</w:t>
      </w:r>
      <w:r w:rsidRPr="00EF20F7">
        <w:rPr>
          <w:lang w:eastAsia="zh-CN"/>
        </w:rPr>
        <w:tab/>
        <w:t>the media recording is not successful.</w:t>
      </w:r>
    </w:p>
    <w:p w14:paraId="27C6B28C" w14:textId="77777777" w:rsidR="009E159F" w:rsidRPr="00EF20F7" w:rsidRDefault="009E159F" w:rsidP="00232AAD">
      <w:pPr>
        <w:pStyle w:val="Heading4"/>
        <w:rPr>
          <w:rFonts w:eastAsia="Batang"/>
        </w:rPr>
      </w:pPr>
      <w:bookmarkStart w:id="327" w:name="_Toc9597278"/>
      <w:bookmarkStart w:id="328" w:name="_Toc169837328"/>
      <w:r w:rsidRPr="00EF20F7">
        <w:rPr>
          <w:rFonts w:eastAsia="Batang"/>
        </w:rPr>
        <w:t>6.2.8.</w:t>
      </w:r>
      <w:r w:rsidRPr="00EF20F7">
        <w:rPr>
          <w:lang w:eastAsia="zh-CN"/>
        </w:rPr>
        <w:t>8</w:t>
      </w:r>
      <w:r w:rsidRPr="00EF20F7">
        <w:rPr>
          <w:rFonts w:eastAsia="Batang"/>
        </w:rPr>
        <w:tab/>
        <w:t xml:space="preserve">Stop </w:t>
      </w:r>
      <w:r w:rsidRPr="00EF20F7">
        <w:rPr>
          <w:lang w:eastAsia="zh-CN"/>
        </w:rPr>
        <w:t>Message</w:t>
      </w:r>
      <w:r w:rsidRPr="00EF20F7">
        <w:rPr>
          <w:rFonts w:eastAsia="Batang"/>
        </w:rPr>
        <w:t xml:space="preserve"> record</w:t>
      </w:r>
      <w:bookmarkEnd w:id="327"/>
      <w:bookmarkEnd w:id="328"/>
    </w:p>
    <w:p w14:paraId="0CBC5DA9" w14:textId="77777777" w:rsidR="009E159F" w:rsidRPr="00EF20F7" w:rsidRDefault="009E159F" w:rsidP="009E159F">
      <w:pPr>
        <w:rPr>
          <w:lang w:eastAsia="zh-CN"/>
        </w:rPr>
      </w:pPr>
      <w:r w:rsidRPr="00EF20F7">
        <w:rPr>
          <w:lang w:eastAsia="zh-CN"/>
        </w:rPr>
        <w:t xml:space="preserve">After </w:t>
      </w:r>
      <w:r w:rsidRPr="00EF20F7">
        <w:t>reception of a trigger to</w:t>
      </w:r>
      <w:r w:rsidRPr="00EF20F7">
        <w:rPr>
          <w:lang w:eastAsia="zh-CN"/>
        </w:rPr>
        <w:t xml:space="preserve"> stop message</w:t>
      </w:r>
      <w:r w:rsidRPr="00EF20F7">
        <w:rPr>
          <w:rFonts w:eastAsia="Batang"/>
        </w:rPr>
        <w:t xml:space="preserve"> </w:t>
      </w:r>
      <w:r w:rsidRPr="00EF20F7">
        <w:rPr>
          <w:lang w:eastAsia="zh-CN"/>
        </w:rPr>
        <w:t>record</w:t>
      </w:r>
      <w:r w:rsidRPr="00EF20F7">
        <w:t xml:space="preserve">, the MRFC </w:t>
      </w:r>
      <w:r w:rsidRPr="00EF20F7">
        <w:rPr>
          <w:lang w:eastAsia="zh-CN"/>
        </w:rPr>
        <w:t>shall request the MRFP to stop the message</w:t>
      </w:r>
      <w:r w:rsidRPr="00EF20F7">
        <w:rPr>
          <w:rFonts w:eastAsia="Batang"/>
        </w:rPr>
        <w:t xml:space="preserve"> </w:t>
      </w:r>
      <w:r w:rsidRPr="00EF20F7">
        <w:rPr>
          <w:lang w:eastAsia="zh-CN"/>
        </w:rPr>
        <w:t>recording. If the message</w:t>
      </w:r>
      <w:r w:rsidRPr="00EF20F7">
        <w:rPr>
          <w:rFonts w:eastAsia="Batang"/>
        </w:rPr>
        <w:t xml:space="preserve"> </w:t>
      </w:r>
      <w:r w:rsidRPr="00EF20F7">
        <w:rPr>
          <w:lang w:eastAsia="zh-CN"/>
        </w:rPr>
        <w:t>recording termination is added, the MRFC shall request the MRFP to subtract it.</w:t>
      </w:r>
    </w:p>
    <w:p w14:paraId="3161C3BC" w14:textId="77777777" w:rsidR="009E159F" w:rsidRPr="00EF20F7" w:rsidRDefault="009E159F" w:rsidP="00232AAD">
      <w:pPr>
        <w:pStyle w:val="Heading4"/>
        <w:rPr>
          <w:rFonts w:eastAsia="Batang"/>
        </w:rPr>
      </w:pPr>
      <w:bookmarkStart w:id="329" w:name="_Toc9597279"/>
      <w:bookmarkStart w:id="330" w:name="_Toc169837329"/>
      <w:r w:rsidRPr="00EF20F7">
        <w:rPr>
          <w:rFonts w:eastAsia="Batang"/>
        </w:rPr>
        <w:t>6.2.8.</w:t>
      </w:r>
      <w:r w:rsidRPr="00EF20F7">
        <w:rPr>
          <w:lang w:eastAsia="zh-CN"/>
        </w:rPr>
        <w:t>9</w:t>
      </w:r>
      <w:r w:rsidRPr="00EF20F7">
        <w:rPr>
          <w:rFonts w:eastAsia="Batang"/>
        </w:rPr>
        <w:tab/>
      </w:r>
      <w:r w:rsidRPr="00EF20F7">
        <w:rPr>
          <w:lang w:eastAsia="zh-CN"/>
        </w:rPr>
        <w:t>Message</w:t>
      </w:r>
      <w:r w:rsidRPr="00EF20F7">
        <w:rPr>
          <w:rFonts w:eastAsia="Batang"/>
        </w:rPr>
        <w:t xml:space="preserve"> record Completed</w:t>
      </w:r>
      <w:bookmarkEnd w:id="329"/>
      <w:bookmarkEnd w:id="330"/>
    </w:p>
    <w:p w14:paraId="0E9EC4A3" w14:textId="77777777" w:rsidR="009E159F" w:rsidRPr="00EF20F7" w:rsidRDefault="009E159F" w:rsidP="009E159F">
      <w:pPr>
        <w:rPr>
          <w:lang w:eastAsia="zh-CN"/>
        </w:rPr>
      </w:pPr>
      <w:r w:rsidRPr="00EF20F7">
        <w:rPr>
          <w:lang w:eastAsia="zh-CN"/>
        </w:rPr>
        <w:t>When a message</w:t>
      </w:r>
      <w:r w:rsidRPr="00EF20F7">
        <w:rPr>
          <w:rFonts w:eastAsia="Batang"/>
        </w:rPr>
        <w:t xml:space="preserve"> </w:t>
      </w:r>
      <w:r w:rsidRPr="00EF20F7">
        <w:rPr>
          <w:lang w:eastAsia="zh-CN"/>
        </w:rPr>
        <w:t>recording is completed, if the message</w:t>
      </w:r>
      <w:r w:rsidRPr="00EF20F7">
        <w:rPr>
          <w:rFonts w:eastAsia="Batang"/>
        </w:rPr>
        <w:t xml:space="preserve"> </w:t>
      </w:r>
      <w:r w:rsidRPr="00EF20F7">
        <w:rPr>
          <w:lang w:eastAsia="zh-CN"/>
        </w:rPr>
        <w:t>recording is successful, the MRFP shall save the recorded content to the specified URI. If the message</w:t>
      </w:r>
      <w:r w:rsidRPr="00EF20F7">
        <w:rPr>
          <w:rFonts w:eastAsia="Batang"/>
        </w:rPr>
        <w:t xml:space="preserve"> </w:t>
      </w:r>
      <w:r w:rsidRPr="00EF20F7">
        <w:rPr>
          <w:lang w:eastAsia="zh-CN"/>
        </w:rPr>
        <w:t>recording is not successful, the MRFP shall discard the recorded content. If the MRFC has requested the MRFP to notify the message</w:t>
      </w:r>
      <w:r w:rsidRPr="00EF20F7">
        <w:rPr>
          <w:rFonts w:eastAsia="Batang"/>
        </w:rPr>
        <w:t xml:space="preserve"> </w:t>
      </w:r>
      <w:r w:rsidRPr="00EF20F7">
        <w:rPr>
          <w:lang w:eastAsia="zh-CN"/>
        </w:rPr>
        <w:t>recording completion, the MRFP shall notify the message</w:t>
      </w:r>
      <w:r w:rsidRPr="00EF20F7">
        <w:rPr>
          <w:rFonts w:eastAsia="Batang"/>
        </w:rPr>
        <w:t xml:space="preserve"> </w:t>
      </w:r>
      <w:r w:rsidRPr="00EF20F7">
        <w:rPr>
          <w:lang w:eastAsia="zh-CN"/>
        </w:rPr>
        <w:t>recording completion event to the MRFC. The cause of the message</w:t>
      </w:r>
      <w:r w:rsidRPr="00EF20F7">
        <w:rPr>
          <w:rFonts w:eastAsia="Batang"/>
        </w:rPr>
        <w:t xml:space="preserve"> </w:t>
      </w:r>
      <w:r w:rsidRPr="00EF20F7">
        <w:rPr>
          <w:lang w:eastAsia="zh-CN"/>
        </w:rPr>
        <w:t>recording completion may be that the maximum record time has elapsed, or the message</w:t>
      </w:r>
      <w:r w:rsidRPr="00EF20F7">
        <w:rPr>
          <w:rFonts w:eastAsia="Batang"/>
        </w:rPr>
        <w:t xml:space="preserve"> </w:t>
      </w:r>
      <w:r w:rsidRPr="00EF20F7">
        <w:rPr>
          <w:lang w:eastAsia="zh-CN"/>
        </w:rPr>
        <w:t>recording is not successful. Then the MRFC may indicate to the AS that the message</w:t>
      </w:r>
      <w:r w:rsidRPr="00EF20F7">
        <w:rPr>
          <w:rFonts w:eastAsia="Batang"/>
        </w:rPr>
        <w:t xml:space="preserve"> </w:t>
      </w:r>
      <w:r w:rsidRPr="00EF20F7">
        <w:rPr>
          <w:lang w:eastAsia="zh-CN"/>
        </w:rPr>
        <w:t>record has been stopped.</w:t>
      </w:r>
    </w:p>
    <w:p w14:paraId="7BEA63AC" w14:textId="77777777" w:rsidR="009E159F" w:rsidRPr="00EF20F7" w:rsidRDefault="009E159F" w:rsidP="00232AAD">
      <w:pPr>
        <w:pStyle w:val="Heading4"/>
        <w:rPr>
          <w:rFonts w:eastAsia="Batang"/>
        </w:rPr>
      </w:pPr>
      <w:bookmarkStart w:id="331" w:name="_Toc9597280"/>
      <w:bookmarkStart w:id="332" w:name="_Toc169837330"/>
      <w:r w:rsidRPr="00EF20F7">
        <w:rPr>
          <w:rFonts w:eastAsia="Batang"/>
        </w:rPr>
        <w:t>6.2.8.</w:t>
      </w:r>
      <w:r w:rsidRPr="00EF20F7">
        <w:rPr>
          <w:lang w:eastAsia="zh-CN"/>
        </w:rPr>
        <w:t>10</w:t>
      </w:r>
      <w:r w:rsidRPr="00EF20F7">
        <w:rPr>
          <w:rFonts w:eastAsia="Batang"/>
        </w:rPr>
        <w:tab/>
        <w:t>Message sequence chart</w:t>
      </w:r>
      <w:bookmarkEnd w:id="331"/>
      <w:bookmarkEnd w:id="332"/>
    </w:p>
    <w:p w14:paraId="69FEC21B" w14:textId="77777777" w:rsidR="009E159F" w:rsidRPr="00EF20F7" w:rsidRDefault="009E159F" w:rsidP="009E159F">
      <w:pPr>
        <w:rPr>
          <w:lang w:eastAsia="zh-CN"/>
        </w:rPr>
      </w:pPr>
      <w:r w:rsidRPr="00EF20F7">
        <w:rPr>
          <w:lang w:eastAsia="zh-CN"/>
        </w:rPr>
        <w:t>Figure 6.2.8.10.1 shows the message sequence chart example for message</w:t>
      </w:r>
      <w:r w:rsidRPr="00EF20F7">
        <w:rPr>
          <w:rFonts w:eastAsia="Batang"/>
        </w:rPr>
        <w:t xml:space="preserve"> </w:t>
      </w:r>
      <w:r w:rsidRPr="00EF20F7">
        <w:rPr>
          <w:lang w:eastAsia="zh-CN"/>
        </w:rPr>
        <w:t>record.</w:t>
      </w:r>
    </w:p>
    <w:p w14:paraId="6D697320" w14:textId="77777777" w:rsidR="009E159F" w:rsidRPr="00EF20F7" w:rsidRDefault="009E159F" w:rsidP="009E159F">
      <w:pPr>
        <w:pStyle w:val="TH"/>
      </w:pPr>
      <w:r w:rsidRPr="00EF20F7">
        <w:object w:dxaOrig="9596" w:dyaOrig="7108" w14:anchorId="71551A1E">
          <v:shape id="_x0000_i1058" type="#_x0000_t75" style="width:479.55pt;height:355.9pt" o:ole="">
            <v:imagedata r:id="rId50" o:title=""/>
          </v:shape>
          <o:OLEObject Type="Embed" ProgID="Visio.Drawing.11" ShapeID="_x0000_i1058" DrawAspect="Content" ObjectID="_1780560563" r:id="rId51"/>
        </w:object>
      </w:r>
    </w:p>
    <w:p w14:paraId="0172935B" w14:textId="77777777" w:rsidR="009E159F" w:rsidRPr="00EF20F7" w:rsidRDefault="009E159F" w:rsidP="009E159F">
      <w:pPr>
        <w:pStyle w:val="TF"/>
      </w:pPr>
      <w:r w:rsidRPr="00EF20F7">
        <w:t>Figure 6.2.</w:t>
      </w:r>
      <w:r w:rsidRPr="00EF20F7">
        <w:rPr>
          <w:lang w:eastAsia="zh-CN"/>
        </w:rPr>
        <w:t>8</w:t>
      </w:r>
      <w:r w:rsidRPr="00EF20F7">
        <w:t>.</w:t>
      </w:r>
      <w:r w:rsidRPr="00EF20F7">
        <w:rPr>
          <w:lang w:eastAsia="zh-CN"/>
        </w:rPr>
        <w:t>10.1</w:t>
      </w:r>
      <w:r w:rsidRPr="00EF20F7">
        <w:t xml:space="preserve"> </w:t>
      </w:r>
      <w:r w:rsidRPr="00EF20F7">
        <w:rPr>
          <w:lang w:eastAsia="zh-CN"/>
        </w:rPr>
        <w:t>Message</w:t>
      </w:r>
      <w:r w:rsidRPr="00EF20F7">
        <w:rPr>
          <w:rFonts w:eastAsia="Batang"/>
        </w:rPr>
        <w:t xml:space="preserve"> </w:t>
      </w:r>
      <w:r w:rsidRPr="00EF20F7">
        <w:rPr>
          <w:lang w:eastAsia="zh-CN"/>
        </w:rPr>
        <w:t>record</w:t>
      </w:r>
      <w:r w:rsidRPr="00EF20F7">
        <w:t xml:space="preserve"> (message sequence chart)</w:t>
      </w:r>
    </w:p>
    <w:p w14:paraId="238BBFEF" w14:textId="77777777" w:rsidR="009E159F" w:rsidRPr="00EF20F7" w:rsidRDefault="009E159F" w:rsidP="00232AAD">
      <w:pPr>
        <w:pStyle w:val="Heading3"/>
        <w:rPr>
          <w:lang w:eastAsia="zh-CN"/>
        </w:rPr>
      </w:pPr>
      <w:bookmarkStart w:id="333" w:name="_Toc9597281"/>
      <w:bookmarkStart w:id="334" w:name="_Toc169837331"/>
      <w:smartTag w:uri="urn:schemas-microsoft-com:office:smarttags" w:element="chsdate">
        <w:smartTagPr>
          <w:attr w:name="IsROCDate" w:val="False"/>
          <w:attr w:name="IsLunarDate" w:val="False"/>
          <w:attr w:name="Day" w:val="30"/>
          <w:attr w:name="Month" w:val="12"/>
          <w:attr w:name="Year" w:val="1899"/>
        </w:smartTagPr>
        <w:r w:rsidRPr="00EF20F7">
          <w:lastRenderedPageBreak/>
          <w:t>6.2.</w:t>
        </w:r>
        <w:r w:rsidRPr="00EF20F7">
          <w:rPr>
            <w:lang w:eastAsia="zh-CN"/>
          </w:rPr>
          <w:t>9</w:t>
        </w:r>
        <w:r w:rsidRPr="00EF20F7">
          <w:rPr>
            <w:lang w:eastAsia="zh-CN"/>
          </w:rPr>
          <w:tab/>
          <w:t>A</w:t>
        </w:r>
      </w:smartTag>
      <w:r w:rsidRPr="00EF20F7">
        <w:rPr>
          <w:lang w:eastAsia="zh-CN"/>
        </w:rPr>
        <w:t>udio Conference Procedure</w:t>
      </w:r>
      <w:bookmarkEnd w:id="333"/>
      <w:bookmarkEnd w:id="334"/>
    </w:p>
    <w:p w14:paraId="434EFE4E" w14:textId="77777777" w:rsidR="009E159F" w:rsidRPr="00EF20F7" w:rsidRDefault="009E159F" w:rsidP="00232AAD">
      <w:pPr>
        <w:pStyle w:val="Heading4"/>
        <w:rPr>
          <w:rFonts w:eastAsia="Batang"/>
        </w:rPr>
      </w:pPr>
      <w:bookmarkStart w:id="335" w:name="_Toc9597282"/>
      <w:bookmarkStart w:id="336" w:name="_Toc169837332"/>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6.2.9</w:t>
        </w:r>
      </w:smartTag>
      <w:r w:rsidRPr="00EF20F7">
        <w:rPr>
          <w:rFonts w:eastAsia="Batang"/>
        </w:rPr>
        <w:t>.1</w:t>
      </w:r>
      <w:r w:rsidRPr="00EF20F7">
        <w:rPr>
          <w:rFonts w:eastAsia="Batang"/>
        </w:rPr>
        <w:tab/>
        <w:t>Context Model</w:t>
      </w:r>
      <w:bookmarkEnd w:id="335"/>
      <w:bookmarkEnd w:id="336"/>
    </w:p>
    <w:p w14:paraId="487ECA71" w14:textId="77777777" w:rsidR="009E159F" w:rsidRPr="00EF20F7" w:rsidRDefault="009E159F" w:rsidP="009E159F">
      <w:pPr>
        <w:rPr>
          <w:lang w:eastAsia="zh-CN"/>
        </w:rPr>
      </w:pPr>
      <w:r w:rsidRPr="00EF20F7">
        <w:rPr>
          <w:lang w:eastAsia="zh-CN"/>
        </w:rPr>
        <w:t>A conference consists of one context with terminations representing each user. The MRFP shall consider the context to represent an ad-hoc conference when three or more terminations have been through-connected.</w:t>
      </w:r>
    </w:p>
    <w:p w14:paraId="432939F3" w14:textId="77777777" w:rsidR="009E159F" w:rsidRPr="00EF20F7" w:rsidRDefault="009E159F" w:rsidP="00232AAD">
      <w:pPr>
        <w:pStyle w:val="Heading4"/>
        <w:rPr>
          <w:rFonts w:eastAsia="Batang"/>
        </w:rPr>
      </w:pPr>
      <w:bookmarkStart w:id="337" w:name="_Toc9597283"/>
      <w:bookmarkStart w:id="338" w:name="_Toc169837333"/>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6.2.9</w:t>
        </w:r>
      </w:smartTag>
      <w:r w:rsidRPr="00EF20F7">
        <w:rPr>
          <w:rFonts w:eastAsia="Batang"/>
        </w:rPr>
        <w:t>.2</w:t>
      </w:r>
      <w:r w:rsidRPr="00EF20F7">
        <w:rPr>
          <w:rFonts w:eastAsia="Batang"/>
        </w:rPr>
        <w:tab/>
        <w:t>Ad-hoc Conferences</w:t>
      </w:r>
      <w:bookmarkEnd w:id="337"/>
      <w:bookmarkEnd w:id="338"/>
    </w:p>
    <w:p w14:paraId="1FA10482" w14:textId="77777777" w:rsidR="009E159F" w:rsidRPr="00EF20F7" w:rsidRDefault="009E159F" w:rsidP="00232AAD">
      <w:pPr>
        <w:pStyle w:val="Heading5"/>
      </w:pPr>
      <w:bookmarkStart w:id="339" w:name="_Toc9597284"/>
      <w:bookmarkStart w:id="340" w:name="_Toc169837334"/>
      <w:smartTag w:uri="urn:schemas-microsoft-com:office:smarttags" w:element="chsdate">
        <w:smartTagPr>
          <w:attr w:name="IsROCDate" w:val="False"/>
          <w:attr w:name="IsLunarDate" w:val="False"/>
          <w:attr w:name="Day" w:val="30"/>
          <w:attr w:name="Month" w:val="12"/>
          <w:attr w:name="Year" w:val="1899"/>
        </w:smartTagPr>
        <w:r w:rsidRPr="00EF20F7">
          <w:t>6.2.9</w:t>
        </w:r>
      </w:smartTag>
      <w:r w:rsidRPr="00EF20F7">
        <w:t>.2.1</w:t>
      </w:r>
      <w:r w:rsidRPr="00EF20F7">
        <w:tab/>
        <w:t>General</w:t>
      </w:r>
      <w:bookmarkEnd w:id="339"/>
      <w:bookmarkEnd w:id="340"/>
    </w:p>
    <w:p w14:paraId="7F36B1E9" w14:textId="2D036488" w:rsidR="009E159F" w:rsidRPr="00EF20F7" w:rsidRDefault="009E159F" w:rsidP="009E159F">
      <w:pPr>
        <w:rPr>
          <w:lang w:eastAsia="zh-CN"/>
        </w:rPr>
      </w:pPr>
      <w:r w:rsidRPr="00EF20F7">
        <w:rPr>
          <w:lang w:eastAsia="zh-CN"/>
        </w:rPr>
        <w:t xml:space="preserve">An ad-hoc conference starts without any prior booking or reservation when a user initiates the conference, for further definition of ad-hoc conference, see </w:t>
      </w:r>
      <w:r w:rsidR="00C84D2E">
        <w:rPr>
          <w:lang w:eastAsia="zh-CN"/>
        </w:rPr>
        <w:t>3GPP TS</w:t>
      </w:r>
      <w:r w:rsidR="00172963">
        <w:rPr>
          <w:lang w:eastAsia="zh-CN"/>
        </w:rPr>
        <w:t> </w:t>
      </w:r>
      <w:r w:rsidR="00172963" w:rsidRPr="00EF20F7">
        <w:rPr>
          <w:lang w:eastAsia="zh-CN"/>
        </w:rPr>
        <w:t>2</w:t>
      </w:r>
      <w:r w:rsidRPr="00EF20F7">
        <w:rPr>
          <w:lang w:eastAsia="zh-CN"/>
        </w:rPr>
        <w:t>4.147</w:t>
      </w:r>
      <w:r w:rsidR="00172963">
        <w:rPr>
          <w:lang w:eastAsia="zh-CN"/>
        </w:rPr>
        <w:t> </w:t>
      </w:r>
      <w:r w:rsidR="00172963" w:rsidRPr="00EF20F7">
        <w:rPr>
          <w:lang w:eastAsia="zh-CN"/>
        </w:rPr>
        <w:t>[</w:t>
      </w:r>
      <w:r w:rsidRPr="00EF20F7">
        <w:rPr>
          <w:lang w:eastAsia="zh-CN"/>
        </w:rPr>
        <w:t>4]. Further participants can then be added to the conference without any prior reservation of resources, through either a method of "dial-out" where the conference calls the participant, or by a "dial-in" scenario where the end user calls the conference.</w:t>
      </w:r>
    </w:p>
    <w:p w14:paraId="70542ACF" w14:textId="77777777" w:rsidR="009E159F" w:rsidRPr="00EF20F7" w:rsidRDefault="009E159F" w:rsidP="00232AAD">
      <w:pPr>
        <w:pStyle w:val="Heading5"/>
        <w:rPr>
          <w:lang w:eastAsia="zh-CN"/>
        </w:rPr>
      </w:pPr>
      <w:bookmarkStart w:id="341" w:name="_Toc9597285"/>
      <w:bookmarkStart w:id="342" w:name="_Toc169837335"/>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6.2.9</w:t>
        </w:r>
      </w:smartTag>
      <w:r w:rsidRPr="00EF20F7">
        <w:rPr>
          <w:lang w:eastAsia="zh-CN"/>
        </w:rPr>
        <w:t>.2.2</w:t>
      </w:r>
      <w:r w:rsidRPr="00EF20F7">
        <w:rPr>
          <w:lang w:eastAsia="zh-CN"/>
        </w:rPr>
        <w:tab/>
        <w:t>Create Ad-hoc Audio Conference Procedure</w:t>
      </w:r>
      <w:bookmarkEnd w:id="341"/>
      <w:bookmarkEnd w:id="342"/>
    </w:p>
    <w:p w14:paraId="67FB2814" w14:textId="2E97D7CD" w:rsidR="009E159F" w:rsidRPr="00EF20F7" w:rsidRDefault="009E159F" w:rsidP="009E159F">
      <w:pPr>
        <w:rPr>
          <w:lang w:eastAsia="zh-CN"/>
        </w:rPr>
      </w:pPr>
      <w:r w:rsidRPr="00EF20F7">
        <w:rPr>
          <w:lang w:eastAsia="zh-CN"/>
        </w:rPr>
        <w:t xml:space="preserve">The MRFC receives a trigger to create an ad-hoc conference. The MRFC then initiates the "Reserve and Configure IMS Resources" procedure as specified in </w:t>
      </w:r>
      <w:r w:rsidR="00172963">
        <w:rPr>
          <w:lang w:eastAsia="zh-CN"/>
        </w:rPr>
        <w:t>clause </w:t>
      </w:r>
      <w:r w:rsidR="00172963" w:rsidRPr="00EF20F7">
        <w:rPr>
          <w:lang w:eastAsia="zh-CN"/>
        </w:rPr>
        <w:t>8</w:t>
      </w:r>
      <w:r w:rsidRPr="00EF20F7">
        <w:rPr>
          <w:lang w:eastAsia="zh-CN"/>
        </w:rPr>
        <w:t>.20.</w:t>
      </w:r>
    </w:p>
    <w:p w14:paraId="293D823A" w14:textId="77777777" w:rsidR="009E159F" w:rsidRPr="00EF20F7" w:rsidRDefault="009E159F" w:rsidP="009E159F">
      <w:pPr>
        <w:rPr>
          <w:lang w:eastAsia="zh-CN"/>
        </w:rPr>
      </w:pPr>
      <w:r w:rsidRPr="00EF20F7">
        <w:rPr>
          <w:lang w:eastAsia="zh-CN"/>
        </w:rPr>
        <w:t>The MRFC:</w:t>
      </w:r>
    </w:p>
    <w:p w14:paraId="37B9A152" w14:textId="77777777" w:rsidR="009E159F" w:rsidRPr="00EF20F7" w:rsidRDefault="009E159F" w:rsidP="009E159F">
      <w:pPr>
        <w:pStyle w:val="B1"/>
        <w:rPr>
          <w:lang w:eastAsia="zh-CN"/>
        </w:rPr>
      </w:pPr>
      <w:r w:rsidRPr="00EF20F7">
        <w:rPr>
          <w:lang w:eastAsia="zh-CN"/>
        </w:rPr>
        <w:t>Requests a new context and a new bearer termination including the Remote Connection Address.</w:t>
      </w:r>
    </w:p>
    <w:p w14:paraId="676E8DBE" w14:textId="77777777" w:rsidR="009E159F" w:rsidRPr="00EF20F7" w:rsidRDefault="009E159F" w:rsidP="009E159F">
      <w:pPr>
        <w:rPr>
          <w:lang w:eastAsia="zh-CN"/>
        </w:rPr>
      </w:pPr>
      <w:r w:rsidRPr="00EF20F7">
        <w:rPr>
          <w:lang w:eastAsia="zh-CN"/>
        </w:rPr>
        <w:t>The MRFP:</w:t>
      </w:r>
    </w:p>
    <w:p w14:paraId="1740B2C1" w14:textId="77777777" w:rsidR="009E159F" w:rsidRPr="00EF20F7" w:rsidRDefault="009E159F" w:rsidP="009E159F">
      <w:pPr>
        <w:pStyle w:val="B1"/>
        <w:rPr>
          <w:lang w:eastAsia="zh-CN"/>
        </w:rPr>
      </w:pPr>
      <w:r w:rsidRPr="00EF20F7">
        <w:rPr>
          <w:lang w:eastAsia="zh-CN"/>
        </w:rPr>
        <w:t>Creates a new context</w:t>
      </w:r>
    </w:p>
    <w:p w14:paraId="28164BD7" w14:textId="77777777" w:rsidR="009E159F" w:rsidRPr="00EF20F7" w:rsidRDefault="009E159F" w:rsidP="009E159F">
      <w:pPr>
        <w:pStyle w:val="B1"/>
        <w:rPr>
          <w:lang w:eastAsia="zh-CN"/>
        </w:rPr>
      </w:pPr>
      <w:r w:rsidRPr="00EF20F7">
        <w:rPr>
          <w:lang w:eastAsia="zh-CN"/>
        </w:rPr>
        <w:t>Adds a new termination to the context and returns the Local Connection Address.</w:t>
      </w:r>
    </w:p>
    <w:p w14:paraId="7A6833A5" w14:textId="77777777" w:rsidR="009E159F" w:rsidRPr="00EF20F7" w:rsidRDefault="009E159F" w:rsidP="009E159F">
      <w:pPr>
        <w:rPr>
          <w:lang w:eastAsia="zh-CN"/>
        </w:rPr>
      </w:pPr>
      <w:r w:rsidRPr="00EF20F7">
        <w:rPr>
          <w:lang w:eastAsia="zh-CN"/>
        </w:rPr>
        <w:t>The MRFC:</w:t>
      </w:r>
    </w:p>
    <w:p w14:paraId="0A923828" w14:textId="77777777" w:rsidR="009E159F" w:rsidRPr="00EF20F7" w:rsidRDefault="009E159F" w:rsidP="009E159F">
      <w:pPr>
        <w:pStyle w:val="B1"/>
        <w:rPr>
          <w:lang w:eastAsia="zh-CN"/>
        </w:rPr>
      </w:pPr>
      <w:r w:rsidRPr="00EF20F7">
        <w:rPr>
          <w:lang w:eastAsia="zh-CN"/>
        </w:rPr>
        <w:t xml:space="preserve">Notifies the new user about </w:t>
      </w:r>
      <w:r w:rsidRPr="00EF20F7">
        <w:t>the</w:t>
      </w:r>
      <w:r w:rsidRPr="00EF20F7">
        <w:rPr>
          <w:lang w:eastAsia="zh-CN"/>
        </w:rPr>
        <w:t xml:space="preserve"> Local Connection Address.</w:t>
      </w:r>
    </w:p>
    <w:p w14:paraId="268109B6" w14:textId="77777777" w:rsidR="009E159F" w:rsidRPr="00EF20F7" w:rsidRDefault="009E159F" w:rsidP="009E159F">
      <w:pPr>
        <w:rPr>
          <w:lang w:eastAsia="zh-CN"/>
        </w:rPr>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6.2.9</w:t>
        </w:r>
      </w:smartTag>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lang w:eastAsia="zh-CN"/>
        </w:rPr>
        <w:t>creating conference procedure.</w:t>
      </w:r>
    </w:p>
    <w:p w14:paraId="3F5E40EB" w14:textId="77777777" w:rsidR="009E159F" w:rsidRPr="00EF20F7" w:rsidRDefault="009E159F" w:rsidP="009E159F">
      <w:pPr>
        <w:pStyle w:val="TH"/>
      </w:pPr>
      <w:r w:rsidRPr="00EF20F7">
        <w:rPr>
          <w:sz w:val="26"/>
          <w:szCs w:val="18"/>
          <w:lang w:eastAsia="zh-CN"/>
        </w:rPr>
        <w:object w:dxaOrig="7180" w:dyaOrig="5380" w14:anchorId="68D7D84C">
          <v:shape id="_x0000_i1059" type="#_x0000_t75" style="width:358.65pt;height:269.65pt" o:ole="">
            <v:imagedata r:id="rId52" o:title=""/>
          </v:shape>
          <o:OLEObject Type="Embed" ProgID="PowerPoint.Slide.8" ShapeID="_x0000_i1059" DrawAspect="Content" ObjectID="_1780560564" r:id="rId53"/>
        </w:object>
      </w:r>
    </w:p>
    <w:p w14:paraId="1DED3AE2" w14:textId="77777777" w:rsidR="009E159F" w:rsidRPr="00EF20F7" w:rsidRDefault="009E159F" w:rsidP="009E159F">
      <w:pPr>
        <w:pStyle w:val="TF"/>
        <w:rPr>
          <w:lang w:eastAsia="zh-CN"/>
        </w:rPr>
      </w:pPr>
      <w:r w:rsidRPr="00EF20F7">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6.2.9</w:t>
        </w:r>
      </w:smartTag>
      <w:r w:rsidRPr="00EF20F7">
        <w:rPr>
          <w:lang w:eastAsia="zh-CN"/>
        </w:rPr>
        <w:t>.1 Create Ad-hoc conference</w:t>
      </w:r>
    </w:p>
    <w:p w14:paraId="30F8BCD4" w14:textId="77777777" w:rsidR="009E159F" w:rsidRPr="00EF20F7" w:rsidRDefault="009E159F" w:rsidP="00232AAD">
      <w:pPr>
        <w:pStyle w:val="Heading5"/>
        <w:rPr>
          <w:lang w:eastAsia="zh-CN"/>
        </w:rPr>
      </w:pPr>
      <w:bookmarkStart w:id="343" w:name="_Toc9597286"/>
      <w:bookmarkStart w:id="344" w:name="_Toc169837336"/>
      <w:smartTag w:uri="urn:schemas-microsoft-com:office:smarttags" w:element="chsdate">
        <w:smartTagPr>
          <w:attr w:name="IsROCDate" w:val="False"/>
          <w:attr w:name="IsLunarDate" w:val="False"/>
          <w:attr w:name="Day" w:val="30"/>
          <w:attr w:name="Month" w:val="12"/>
          <w:attr w:name="Year" w:val="1899"/>
        </w:smartTagPr>
        <w:r w:rsidRPr="00EF20F7">
          <w:rPr>
            <w:lang w:eastAsia="zh-CN"/>
          </w:rPr>
          <w:lastRenderedPageBreak/>
          <w:t>6.2.9</w:t>
        </w:r>
      </w:smartTag>
      <w:r w:rsidRPr="00EF20F7">
        <w:rPr>
          <w:lang w:eastAsia="zh-CN"/>
        </w:rPr>
        <w:t>.2.3</w:t>
      </w:r>
      <w:r w:rsidRPr="00EF20F7">
        <w:rPr>
          <w:lang w:eastAsia="zh-CN"/>
        </w:rPr>
        <w:tab/>
        <w:t>Closure of Audio Conference Procedure</w:t>
      </w:r>
      <w:bookmarkEnd w:id="343"/>
      <w:bookmarkEnd w:id="344"/>
    </w:p>
    <w:p w14:paraId="5170EADB" w14:textId="77777777" w:rsidR="009E159F" w:rsidRPr="00EF20F7" w:rsidRDefault="009E159F" w:rsidP="009E159F">
      <w:pPr>
        <w:rPr>
          <w:lang w:eastAsia="zh-CN"/>
        </w:rPr>
      </w:pPr>
      <w:r w:rsidRPr="00EF20F7">
        <w:rPr>
          <w:lang w:eastAsia="zh-CN"/>
        </w:rPr>
        <w:t>The MRFP will in accordance with the general rules of H.248.1 delete the context when the last termination has been subtracted from the context.</w:t>
      </w:r>
    </w:p>
    <w:p w14:paraId="73EEA53A" w14:textId="77777777" w:rsidR="009E159F" w:rsidRPr="00EF20F7" w:rsidRDefault="009E159F" w:rsidP="00232AAD">
      <w:pPr>
        <w:pStyle w:val="Heading5"/>
        <w:rPr>
          <w:lang w:eastAsia="zh-CN"/>
        </w:rPr>
      </w:pPr>
      <w:bookmarkStart w:id="345" w:name="_Toc9597287"/>
      <w:bookmarkStart w:id="346" w:name="_Toc169837337"/>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6.2.9</w:t>
        </w:r>
      </w:smartTag>
      <w:r w:rsidRPr="00EF20F7">
        <w:rPr>
          <w:lang w:eastAsia="zh-CN"/>
        </w:rPr>
        <w:t>.2.4</w:t>
      </w:r>
      <w:r w:rsidRPr="00EF20F7">
        <w:rPr>
          <w:lang w:eastAsia="zh-CN"/>
        </w:rPr>
        <w:tab/>
        <w:t>Add Subsequent User to Conference; Dial-out</w:t>
      </w:r>
      <w:bookmarkEnd w:id="345"/>
      <w:bookmarkEnd w:id="346"/>
    </w:p>
    <w:p w14:paraId="2545A1D3" w14:textId="54BB5C6F" w:rsidR="009E159F" w:rsidRPr="00EF20F7" w:rsidRDefault="009E159F" w:rsidP="009E159F">
      <w:pPr>
        <w:rPr>
          <w:lang w:eastAsia="zh-CN"/>
        </w:rPr>
      </w:pPr>
      <w:r w:rsidRPr="00EF20F7">
        <w:rPr>
          <w:lang w:eastAsia="zh-CN"/>
        </w:rPr>
        <w:t xml:space="preserve">The MRFC receives a trigger to add a new bearer termination. The trigger does not contain connection address nor resources that the new participant can use. The MRFC adds a new bearer termination by initiating the </w:t>
      </w:r>
      <w:r w:rsidRPr="00EF20F7">
        <w:t xml:space="preserve">"Reserve IMS Resources" procedure </w:t>
      </w:r>
      <w:r w:rsidRPr="00EF20F7">
        <w:rPr>
          <w:lang w:eastAsia="zh-CN"/>
        </w:rPr>
        <w:t xml:space="preserve">as </w:t>
      </w:r>
      <w:r w:rsidRPr="00EF20F7">
        <w:t xml:space="preserve">specified in </w:t>
      </w:r>
      <w:r w:rsidR="00172963">
        <w:rPr>
          <w:lang w:eastAsia="zh-CN"/>
        </w:rPr>
        <w:t>clause </w:t>
      </w:r>
      <w:r w:rsidR="00172963" w:rsidRPr="00EF20F7">
        <w:t>8</w:t>
      </w:r>
      <w:r w:rsidRPr="00EF20F7">
        <w:t>.21.</w:t>
      </w:r>
    </w:p>
    <w:p w14:paraId="7B5DE9F3" w14:textId="77777777" w:rsidR="009E159F" w:rsidRPr="00EF20F7" w:rsidRDefault="009E159F" w:rsidP="009E159F">
      <w:pPr>
        <w:rPr>
          <w:lang w:eastAsia="zh-CN"/>
        </w:rPr>
      </w:pPr>
      <w:r w:rsidRPr="00EF20F7">
        <w:rPr>
          <w:lang w:eastAsia="zh-CN"/>
        </w:rPr>
        <w:t>The MRFC:</w:t>
      </w:r>
    </w:p>
    <w:p w14:paraId="5CE5085C" w14:textId="77777777" w:rsidR="009E159F" w:rsidRPr="00EF20F7" w:rsidRDefault="009E159F" w:rsidP="009E159F">
      <w:pPr>
        <w:pStyle w:val="B1"/>
        <w:rPr>
          <w:lang w:eastAsia="zh-CN"/>
        </w:rPr>
      </w:pPr>
      <w:r w:rsidRPr="00EF20F7">
        <w:rPr>
          <w:lang w:eastAsia="zh-CN"/>
        </w:rPr>
        <w:t>Requests a bearer termination to be added to the existing context.</w:t>
      </w:r>
    </w:p>
    <w:p w14:paraId="597E9FA4" w14:textId="77777777" w:rsidR="009E159F" w:rsidRPr="00EF20F7" w:rsidRDefault="009E159F" w:rsidP="009E159F">
      <w:pPr>
        <w:rPr>
          <w:lang w:eastAsia="zh-CN"/>
        </w:rPr>
      </w:pPr>
      <w:r w:rsidRPr="00EF20F7">
        <w:rPr>
          <w:lang w:eastAsia="zh-CN"/>
        </w:rPr>
        <w:t>The MRFP:</w:t>
      </w:r>
    </w:p>
    <w:p w14:paraId="69BF37D5" w14:textId="77777777" w:rsidR="009E159F" w:rsidRPr="00EF20F7" w:rsidRDefault="009E159F" w:rsidP="009E159F">
      <w:pPr>
        <w:pStyle w:val="B1"/>
        <w:rPr>
          <w:lang w:eastAsia="zh-CN"/>
        </w:rPr>
      </w:pPr>
      <w:r w:rsidRPr="00EF20F7">
        <w:rPr>
          <w:lang w:eastAsia="zh-CN"/>
        </w:rPr>
        <w:t>Adds a bearer termination to the existing context and notifies the MRFC about its reserved resources and connection address.</w:t>
      </w:r>
    </w:p>
    <w:p w14:paraId="67CDDDBD" w14:textId="77777777" w:rsidR="009E159F" w:rsidRPr="00EF20F7" w:rsidRDefault="009E159F" w:rsidP="009E159F">
      <w:pPr>
        <w:rPr>
          <w:lang w:eastAsia="zh-CN"/>
        </w:rPr>
      </w:pPr>
      <w:r w:rsidRPr="00EF20F7">
        <w:rPr>
          <w:lang w:eastAsia="zh-CN"/>
        </w:rPr>
        <w:t>The MRFC:</w:t>
      </w:r>
    </w:p>
    <w:p w14:paraId="5FC0830F" w14:textId="77777777" w:rsidR="009E159F" w:rsidRPr="00EF20F7" w:rsidRDefault="009E159F" w:rsidP="009E159F">
      <w:pPr>
        <w:pStyle w:val="B1"/>
        <w:rPr>
          <w:lang w:eastAsia="zh-CN"/>
        </w:rPr>
      </w:pPr>
      <w:r w:rsidRPr="00EF20F7">
        <w:rPr>
          <w:lang w:eastAsia="zh-CN"/>
        </w:rPr>
        <w:t>Sends a notification to the new user about the MRFP</w:t>
      </w:r>
      <w:r>
        <w:rPr>
          <w:lang w:eastAsia="zh-CN"/>
        </w:rPr>
        <w:t>'</w:t>
      </w:r>
      <w:r w:rsidRPr="00EF20F7">
        <w:rPr>
          <w:lang w:eastAsia="zh-CN"/>
        </w:rPr>
        <w:t>s resources and connection address.</w:t>
      </w:r>
    </w:p>
    <w:p w14:paraId="7770C9C3" w14:textId="584A9FE9" w:rsidR="009E159F" w:rsidRPr="00EF20F7" w:rsidRDefault="009E159F" w:rsidP="009E159F">
      <w:r w:rsidRPr="00EF20F7">
        <w:t>The MRFC will then receive a trigger containing the new user</w:t>
      </w:r>
      <w:r>
        <w:t>'</w:t>
      </w:r>
      <w:r w:rsidRPr="00EF20F7">
        <w:t xml:space="preserve">s address and resources. The MRFC initiates the "Configure IMS resources" procedure as specified in </w:t>
      </w:r>
      <w:r w:rsidR="00172963">
        <w:t>clause </w:t>
      </w:r>
      <w:r w:rsidR="00172963" w:rsidRPr="00EF20F7">
        <w:t>8</w:t>
      </w:r>
      <w:r w:rsidRPr="00EF20F7">
        <w:t>.22.</w:t>
      </w:r>
    </w:p>
    <w:p w14:paraId="3CF92C96" w14:textId="77777777" w:rsidR="009E159F" w:rsidRPr="00EF20F7" w:rsidRDefault="009E159F" w:rsidP="009E159F">
      <w:r w:rsidRPr="00EF20F7">
        <w:t>The MRFC:</w:t>
      </w:r>
    </w:p>
    <w:p w14:paraId="3E303BF3" w14:textId="77777777" w:rsidR="009E159F" w:rsidRPr="00EF20F7" w:rsidRDefault="009E159F" w:rsidP="009E159F">
      <w:pPr>
        <w:pStyle w:val="B1"/>
      </w:pPr>
      <w:r w:rsidRPr="00EF20F7">
        <w:rPr>
          <w:lang w:eastAsia="zh-CN"/>
        </w:rPr>
        <w:t>R</w:t>
      </w:r>
      <w:r w:rsidRPr="00EF20F7">
        <w:t>equests that remote address and resources be configured to the termination</w:t>
      </w:r>
    </w:p>
    <w:p w14:paraId="5B78C1BA" w14:textId="77777777" w:rsidR="009E159F" w:rsidRPr="00EF20F7" w:rsidRDefault="009E159F" w:rsidP="009E159F">
      <w:r w:rsidRPr="00EF20F7">
        <w:t>The MRFP:</w:t>
      </w:r>
    </w:p>
    <w:p w14:paraId="42ACDE5A" w14:textId="77777777" w:rsidR="009E159F" w:rsidRPr="00EF20F7" w:rsidRDefault="009E159F" w:rsidP="009E159F">
      <w:pPr>
        <w:pStyle w:val="B1"/>
      </w:pPr>
      <w:r w:rsidRPr="00EF20F7">
        <w:rPr>
          <w:lang w:eastAsia="zh-CN"/>
        </w:rPr>
        <w:t>M</w:t>
      </w:r>
      <w:r w:rsidRPr="00EF20F7">
        <w:t>odifies the termination using the received data and confirms the action</w:t>
      </w:r>
    </w:p>
    <w:p w14:paraId="7CDAFE1B" w14:textId="77777777" w:rsidR="009E159F" w:rsidRPr="00EF20F7" w:rsidRDefault="009E159F" w:rsidP="009E159F">
      <w:r w:rsidRPr="00EF20F7">
        <w:t>The MRFC:</w:t>
      </w:r>
    </w:p>
    <w:p w14:paraId="785342B9" w14:textId="77777777" w:rsidR="009E159F" w:rsidRPr="00EF20F7" w:rsidRDefault="009E159F" w:rsidP="009E159F">
      <w:pPr>
        <w:pStyle w:val="B1"/>
      </w:pPr>
      <w:r w:rsidRPr="00EF20F7">
        <w:t>Notifies the new participant about the result</w:t>
      </w:r>
    </w:p>
    <w:p w14:paraId="2D33A938" w14:textId="77777777" w:rsidR="009E159F" w:rsidRPr="00EF20F7" w:rsidRDefault="009E159F" w:rsidP="009E159F">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6.2.9</w:t>
        </w:r>
      </w:smartTag>
      <w:r w:rsidRPr="00EF20F7">
        <w:rPr>
          <w:lang w:eastAsia="zh-CN"/>
        </w:rPr>
        <w:t>.2</w:t>
      </w:r>
      <w:r w:rsidRPr="00EF20F7">
        <w:t xml:space="preserve"> shows the message sequence chart</w:t>
      </w:r>
      <w:r w:rsidRPr="00EF20F7">
        <w:rPr>
          <w:lang w:eastAsia="zh-CN"/>
        </w:rPr>
        <w:t xml:space="preserve"> example</w:t>
      </w:r>
      <w:r w:rsidRPr="00EF20F7">
        <w:t xml:space="preserve"> for </w:t>
      </w:r>
      <w:r w:rsidRPr="00EF20F7">
        <w:rPr>
          <w:lang w:eastAsia="zh-CN"/>
        </w:rPr>
        <w:t>dial-out procedure.</w:t>
      </w:r>
    </w:p>
    <w:p w14:paraId="31EFA67B" w14:textId="77777777" w:rsidR="009E159F" w:rsidRPr="00EF20F7" w:rsidRDefault="009E159F" w:rsidP="009E159F">
      <w:pPr>
        <w:pStyle w:val="TH"/>
      </w:pPr>
      <w:r w:rsidRPr="00EF20F7">
        <w:rPr>
          <w:lang w:eastAsia="zh-CN"/>
        </w:rPr>
        <w:object w:dxaOrig="7180" w:dyaOrig="5380" w14:anchorId="3B91CEED">
          <v:shape id="_x0000_i1060" type="#_x0000_t75" style="width:358.65pt;height:269.65pt" o:ole="">
            <v:imagedata r:id="rId54" o:title=""/>
          </v:shape>
          <o:OLEObject Type="Embed" ProgID="PowerPoint.Slide.8" ShapeID="_x0000_i1060" DrawAspect="Content" ObjectID="_1780560565" r:id="rId55"/>
        </w:object>
      </w:r>
    </w:p>
    <w:p w14:paraId="51D28E0E" w14:textId="77777777" w:rsidR="009E159F" w:rsidRPr="00EF20F7" w:rsidRDefault="009E159F" w:rsidP="009E159F">
      <w:pPr>
        <w:pStyle w:val="TF"/>
        <w:rPr>
          <w:lang w:eastAsia="zh-CN"/>
        </w:rPr>
      </w:pPr>
      <w:r w:rsidRPr="00EF20F7">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6.2.9</w:t>
        </w:r>
      </w:smartTag>
      <w:r w:rsidRPr="00EF20F7">
        <w:rPr>
          <w:lang w:eastAsia="zh-CN"/>
        </w:rPr>
        <w:t>.2 Procedure to add user in Dial-out scenario</w:t>
      </w:r>
    </w:p>
    <w:p w14:paraId="15A092F8" w14:textId="77777777" w:rsidR="009E159F" w:rsidRPr="00EF20F7" w:rsidRDefault="009E159F" w:rsidP="00232AAD">
      <w:pPr>
        <w:pStyle w:val="Heading5"/>
        <w:rPr>
          <w:lang w:eastAsia="zh-CN"/>
        </w:rPr>
      </w:pPr>
      <w:bookmarkStart w:id="347" w:name="_Toc9597288"/>
      <w:bookmarkStart w:id="348" w:name="_Toc169837338"/>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6.2.9</w:t>
        </w:r>
      </w:smartTag>
      <w:r w:rsidRPr="00EF20F7">
        <w:rPr>
          <w:lang w:eastAsia="zh-CN"/>
        </w:rPr>
        <w:t>.2.5</w:t>
      </w:r>
      <w:r w:rsidRPr="00EF20F7">
        <w:rPr>
          <w:lang w:eastAsia="zh-CN"/>
        </w:rPr>
        <w:tab/>
        <w:t>Add subsequent user to conference; Dial-in</w:t>
      </w:r>
      <w:bookmarkEnd w:id="347"/>
      <w:bookmarkEnd w:id="348"/>
    </w:p>
    <w:p w14:paraId="4C32EC70" w14:textId="72563BD8" w:rsidR="009E159F" w:rsidRPr="00EF20F7" w:rsidRDefault="009E159F" w:rsidP="009E159F">
      <w:pPr>
        <w:rPr>
          <w:lang w:eastAsia="zh-CN"/>
        </w:rPr>
      </w:pPr>
      <w:r w:rsidRPr="00EF20F7">
        <w:rPr>
          <w:lang w:eastAsia="zh-CN"/>
        </w:rPr>
        <w:t xml:space="preserve">Precondition is that a conference exists. The MRFC receives a trigger to add a new user including Remote Connection Address. The MRFC then initiates the "Reserve and Configure IMS Resources" procedure as specified in </w:t>
      </w:r>
      <w:r w:rsidR="00172963">
        <w:rPr>
          <w:lang w:eastAsia="zh-CN"/>
        </w:rPr>
        <w:t>clause </w:t>
      </w:r>
      <w:r w:rsidR="00172963" w:rsidRPr="00EF20F7">
        <w:rPr>
          <w:lang w:eastAsia="zh-CN"/>
        </w:rPr>
        <w:t>8</w:t>
      </w:r>
      <w:r w:rsidRPr="00EF20F7">
        <w:rPr>
          <w:lang w:eastAsia="zh-CN"/>
        </w:rPr>
        <w:t>.20.</w:t>
      </w:r>
    </w:p>
    <w:p w14:paraId="58A5754E" w14:textId="77777777" w:rsidR="009E159F" w:rsidRPr="00EF20F7" w:rsidRDefault="009E159F" w:rsidP="009E159F">
      <w:pPr>
        <w:rPr>
          <w:lang w:eastAsia="zh-CN"/>
        </w:rPr>
      </w:pPr>
      <w:r w:rsidRPr="00EF20F7">
        <w:rPr>
          <w:lang w:eastAsia="zh-CN"/>
        </w:rPr>
        <w:t>The MRFC:</w:t>
      </w:r>
    </w:p>
    <w:p w14:paraId="5E920B66" w14:textId="77777777" w:rsidR="009E159F" w:rsidRPr="00EF20F7" w:rsidRDefault="009E159F" w:rsidP="009E159F">
      <w:pPr>
        <w:pStyle w:val="B1"/>
        <w:rPr>
          <w:lang w:eastAsia="zh-CN"/>
        </w:rPr>
      </w:pPr>
      <w:r w:rsidRPr="00EF20F7">
        <w:rPr>
          <w:lang w:eastAsia="zh-CN"/>
        </w:rPr>
        <w:t>Requests a new bearer termination, including the Remote Connection Address, to be added to the existing context.</w:t>
      </w:r>
    </w:p>
    <w:p w14:paraId="23CC2EA2" w14:textId="77777777" w:rsidR="009E159F" w:rsidRPr="00EF20F7" w:rsidRDefault="009E159F" w:rsidP="009E159F">
      <w:pPr>
        <w:rPr>
          <w:lang w:eastAsia="zh-CN"/>
        </w:rPr>
      </w:pPr>
      <w:r w:rsidRPr="00EF20F7">
        <w:rPr>
          <w:lang w:eastAsia="zh-CN"/>
        </w:rPr>
        <w:t>The MRFP:</w:t>
      </w:r>
    </w:p>
    <w:p w14:paraId="6B25C9E0" w14:textId="77777777" w:rsidR="009E159F" w:rsidRPr="00EF20F7" w:rsidRDefault="009E159F" w:rsidP="009E159F">
      <w:pPr>
        <w:pStyle w:val="B1"/>
        <w:rPr>
          <w:lang w:eastAsia="zh-CN"/>
        </w:rPr>
      </w:pPr>
      <w:r w:rsidRPr="00EF20F7">
        <w:rPr>
          <w:lang w:eastAsia="zh-CN"/>
        </w:rPr>
        <w:t>Adds a new termination to the existing context and returns the Local Connection Address.</w:t>
      </w:r>
    </w:p>
    <w:p w14:paraId="23BE8C17" w14:textId="77777777" w:rsidR="009E159F" w:rsidRPr="00EF20F7" w:rsidRDefault="009E159F" w:rsidP="009E159F">
      <w:pPr>
        <w:rPr>
          <w:lang w:eastAsia="zh-CN"/>
        </w:rPr>
      </w:pPr>
      <w:r w:rsidRPr="00EF20F7">
        <w:rPr>
          <w:lang w:eastAsia="zh-CN"/>
        </w:rPr>
        <w:t>The MRFC notifies the new user about the Local Connection Address.</w:t>
      </w:r>
    </w:p>
    <w:p w14:paraId="60110F9E" w14:textId="77777777" w:rsidR="009E159F" w:rsidRPr="00EF20F7" w:rsidRDefault="009E159F" w:rsidP="009E159F">
      <w:pPr>
        <w:rPr>
          <w:lang w:eastAsia="zh-CN"/>
        </w:rPr>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6.2.9</w:t>
        </w:r>
      </w:smartTag>
      <w:r w:rsidRPr="00EF20F7">
        <w:rPr>
          <w:lang w:eastAsia="zh-CN"/>
        </w:rPr>
        <w:t>.3</w:t>
      </w:r>
      <w:r w:rsidRPr="00EF20F7">
        <w:t xml:space="preserve"> shows the message sequence chart</w:t>
      </w:r>
      <w:r w:rsidRPr="00EF20F7">
        <w:rPr>
          <w:lang w:eastAsia="zh-CN"/>
        </w:rPr>
        <w:t xml:space="preserve"> example</w:t>
      </w:r>
      <w:r w:rsidRPr="00EF20F7">
        <w:t xml:space="preserve"> for </w:t>
      </w:r>
      <w:r w:rsidRPr="00EF20F7">
        <w:rPr>
          <w:lang w:eastAsia="zh-CN"/>
        </w:rPr>
        <w:t>dial-in procedure.</w:t>
      </w:r>
    </w:p>
    <w:p w14:paraId="09910242" w14:textId="77777777" w:rsidR="009E159F" w:rsidRPr="00EF20F7" w:rsidRDefault="009E159F" w:rsidP="009E159F">
      <w:pPr>
        <w:pStyle w:val="TH"/>
      </w:pPr>
      <w:r w:rsidRPr="00EF20F7">
        <w:rPr>
          <w:lang w:eastAsia="zh-CN"/>
        </w:rPr>
        <w:object w:dxaOrig="7180" w:dyaOrig="5380" w14:anchorId="63BC227A">
          <v:shape id="_x0000_i1061" type="#_x0000_t75" style="width:358.65pt;height:269.65pt" o:ole="">
            <v:imagedata r:id="rId56" o:title=""/>
          </v:shape>
          <o:OLEObject Type="Embed" ProgID="PowerPoint.Slide.8" ShapeID="_x0000_i1061" DrawAspect="Content" ObjectID="_1780560566" r:id="rId57"/>
        </w:object>
      </w:r>
    </w:p>
    <w:p w14:paraId="1B1059FF" w14:textId="77777777" w:rsidR="009E159F" w:rsidRPr="00EF20F7" w:rsidRDefault="009E159F" w:rsidP="009E159F">
      <w:pPr>
        <w:pStyle w:val="TF"/>
        <w:rPr>
          <w:lang w:eastAsia="zh-CN"/>
        </w:rPr>
      </w:pPr>
      <w:r w:rsidRPr="00EF20F7">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6.2.9</w:t>
        </w:r>
      </w:smartTag>
      <w:r w:rsidRPr="00EF20F7">
        <w:rPr>
          <w:lang w:eastAsia="zh-CN"/>
        </w:rPr>
        <w:t>.3 Procedure to add user in Dial-in scenario</w:t>
      </w:r>
    </w:p>
    <w:p w14:paraId="5D595211" w14:textId="77777777" w:rsidR="009E159F" w:rsidRPr="00EF20F7" w:rsidRDefault="009E159F" w:rsidP="00232AAD">
      <w:pPr>
        <w:pStyle w:val="Heading5"/>
        <w:rPr>
          <w:lang w:eastAsia="zh-CN"/>
        </w:rPr>
      </w:pPr>
      <w:bookmarkStart w:id="349" w:name="_Toc9597289"/>
      <w:bookmarkStart w:id="350" w:name="_Toc169837339"/>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6.2.9</w:t>
        </w:r>
      </w:smartTag>
      <w:r w:rsidRPr="00EF20F7">
        <w:rPr>
          <w:lang w:eastAsia="zh-CN"/>
        </w:rPr>
        <w:t>.2.6</w:t>
      </w:r>
      <w:r w:rsidRPr="00EF20F7">
        <w:rPr>
          <w:lang w:eastAsia="zh-CN"/>
        </w:rPr>
        <w:tab/>
        <w:t>Remove Conference Participant Procedure</w:t>
      </w:r>
      <w:bookmarkEnd w:id="349"/>
      <w:bookmarkEnd w:id="350"/>
    </w:p>
    <w:p w14:paraId="46AE4C7D" w14:textId="235DE35D" w:rsidR="009E159F" w:rsidRPr="00EF20F7" w:rsidRDefault="009E159F" w:rsidP="009E159F">
      <w:pPr>
        <w:rPr>
          <w:lang w:eastAsia="zh-CN"/>
        </w:rPr>
      </w:pPr>
      <w:r w:rsidRPr="00EF20F7">
        <w:rPr>
          <w:lang w:eastAsia="zh-CN"/>
        </w:rPr>
        <w:t xml:space="preserve">When the MRFC receives a trigger that a user has left the conference, it initiates the "Release IMS termination" procedure as specified in </w:t>
      </w:r>
      <w:r w:rsidR="00172963">
        <w:rPr>
          <w:lang w:eastAsia="zh-CN"/>
        </w:rPr>
        <w:t>clause </w:t>
      </w:r>
      <w:r w:rsidR="00172963" w:rsidRPr="00EF20F7">
        <w:rPr>
          <w:lang w:eastAsia="zh-CN"/>
        </w:rPr>
        <w:t>8</w:t>
      </w:r>
      <w:r w:rsidRPr="00EF20F7">
        <w:rPr>
          <w:lang w:eastAsia="zh-CN"/>
        </w:rPr>
        <w:t>.23.</w:t>
      </w:r>
    </w:p>
    <w:p w14:paraId="27B929FC" w14:textId="77777777" w:rsidR="009E159F" w:rsidRPr="00EF20F7" w:rsidRDefault="009E159F" w:rsidP="009E159F">
      <w:pPr>
        <w:rPr>
          <w:lang w:eastAsia="zh-CN"/>
        </w:rPr>
      </w:pPr>
      <w:r w:rsidRPr="00EF20F7">
        <w:rPr>
          <w:lang w:eastAsia="zh-CN"/>
        </w:rPr>
        <w:t>The MRFC:</w:t>
      </w:r>
    </w:p>
    <w:p w14:paraId="058C6278" w14:textId="77777777" w:rsidR="009E159F" w:rsidRPr="00EF20F7" w:rsidRDefault="009E159F" w:rsidP="009E159F">
      <w:pPr>
        <w:pStyle w:val="B1"/>
        <w:rPr>
          <w:lang w:eastAsia="zh-CN"/>
        </w:rPr>
      </w:pPr>
      <w:r w:rsidRPr="00EF20F7">
        <w:rPr>
          <w:lang w:eastAsia="zh-CN"/>
        </w:rPr>
        <w:t>Requests that the termination is released.</w:t>
      </w:r>
    </w:p>
    <w:p w14:paraId="75AA58BA" w14:textId="77777777" w:rsidR="009E159F" w:rsidRPr="00EF20F7" w:rsidRDefault="009E159F" w:rsidP="009E159F">
      <w:pPr>
        <w:rPr>
          <w:lang w:eastAsia="zh-CN"/>
        </w:rPr>
      </w:pPr>
      <w:r w:rsidRPr="00EF20F7">
        <w:rPr>
          <w:lang w:eastAsia="zh-CN"/>
        </w:rPr>
        <w:t>The MRFP:</w:t>
      </w:r>
    </w:p>
    <w:p w14:paraId="231ACE2F" w14:textId="77777777" w:rsidR="009E159F" w:rsidRPr="00EF20F7" w:rsidRDefault="009E159F" w:rsidP="009E159F">
      <w:pPr>
        <w:pStyle w:val="B1"/>
        <w:rPr>
          <w:lang w:eastAsia="zh-CN"/>
        </w:rPr>
      </w:pPr>
      <w:r w:rsidRPr="00EF20F7">
        <w:rPr>
          <w:lang w:eastAsia="zh-CN"/>
        </w:rPr>
        <w:t>Releases the termination and informs the MRFC about the result.</w:t>
      </w:r>
    </w:p>
    <w:p w14:paraId="5664A93B" w14:textId="77777777" w:rsidR="009E159F" w:rsidRPr="00EF20F7" w:rsidRDefault="009E159F" w:rsidP="009E159F">
      <w:pPr>
        <w:rPr>
          <w:lang w:eastAsia="zh-CN"/>
        </w:rPr>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6.2.9</w:t>
        </w:r>
      </w:smartTag>
      <w:r w:rsidRPr="00EF20F7">
        <w:rPr>
          <w:lang w:eastAsia="zh-CN"/>
        </w:rPr>
        <w:t>.4</w:t>
      </w:r>
      <w:r w:rsidRPr="00EF20F7">
        <w:t xml:space="preserve"> shows the message sequence chart</w:t>
      </w:r>
      <w:r w:rsidRPr="00EF20F7">
        <w:rPr>
          <w:lang w:eastAsia="zh-CN"/>
        </w:rPr>
        <w:t xml:space="preserve"> example</w:t>
      </w:r>
      <w:r w:rsidRPr="00EF20F7">
        <w:t xml:space="preserve"> for </w:t>
      </w:r>
      <w:r w:rsidRPr="00EF20F7">
        <w:rPr>
          <w:lang w:eastAsia="zh-CN"/>
        </w:rPr>
        <w:t>removing conference participant procedure.</w:t>
      </w:r>
    </w:p>
    <w:p w14:paraId="6EBD1333" w14:textId="77777777" w:rsidR="009E159F" w:rsidRPr="00EF20F7" w:rsidRDefault="00004A06" w:rsidP="009E159F">
      <w:pPr>
        <w:pStyle w:val="TH"/>
      </w:pPr>
      <w:r>
        <w:lastRenderedPageBreak/>
        <w:pict w14:anchorId="43838DFE">
          <v:shape id="_x0000_i1062" type="#_x0000_t75" style="width:357.95pt;height:269.65pt">
            <v:imagedata r:id="rId58" o:title=""/>
          </v:shape>
        </w:pict>
      </w:r>
    </w:p>
    <w:p w14:paraId="66967267" w14:textId="77777777" w:rsidR="009E159F" w:rsidRPr="00EF20F7" w:rsidRDefault="009E159F" w:rsidP="009E159F">
      <w:pPr>
        <w:pStyle w:val="TF"/>
        <w:rPr>
          <w:lang w:eastAsia="zh-CN"/>
        </w:rPr>
      </w:pPr>
      <w:r w:rsidRPr="00EF20F7">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6.2.9</w:t>
        </w:r>
      </w:smartTag>
      <w:r w:rsidRPr="00EF20F7">
        <w:rPr>
          <w:lang w:eastAsia="zh-CN"/>
        </w:rPr>
        <w:t>.4 Procedure to remove conference participant</w:t>
      </w:r>
    </w:p>
    <w:p w14:paraId="34AFC265" w14:textId="77777777" w:rsidR="009E159F" w:rsidRPr="00EF20F7" w:rsidRDefault="009E159F" w:rsidP="00232AAD">
      <w:pPr>
        <w:pStyle w:val="Heading3"/>
        <w:rPr>
          <w:lang w:eastAsia="zh-CN"/>
        </w:rPr>
      </w:pPr>
      <w:bookmarkStart w:id="351" w:name="_Toc9597290"/>
      <w:bookmarkStart w:id="352" w:name="_Toc169837340"/>
      <w:smartTag w:uri="urn:schemas-microsoft-com:office:smarttags" w:element="chsdate">
        <w:smartTagPr>
          <w:attr w:name="IsROCDate" w:val="False"/>
          <w:attr w:name="IsLunarDate" w:val="False"/>
          <w:attr w:name="Day" w:val="30"/>
          <w:attr w:name="Month" w:val="12"/>
          <w:attr w:name="Year" w:val="1899"/>
        </w:smartTagPr>
        <w:r w:rsidRPr="00EF20F7">
          <w:t>6.2.</w:t>
        </w:r>
        <w:r w:rsidRPr="00EF20F7">
          <w:rPr>
            <w:lang w:eastAsia="zh-CN"/>
          </w:rPr>
          <w:t>10</w:t>
        </w:r>
        <w:r w:rsidRPr="00EF20F7">
          <w:rPr>
            <w:lang w:eastAsia="zh-CN"/>
          </w:rPr>
          <w:tab/>
        </w:r>
      </w:smartTag>
      <w:r w:rsidRPr="00EF20F7">
        <w:rPr>
          <w:lang w:eastAsia="zh-CN"/>
        </w:rPr>
        <w:t>Multimedia Conference Procedures</w:t>
      </w:r>
      <w:bookmarkEnd w:id="351"/>
      <w:bookmarkEnd w:id="352"/>
    </w:p>
    <w:p w14:paraId="55C16286" w14:textId="77777777" w:rsidR="009E159F" w:rsidRPr="00EF20F7" w:rsidRDefault="009E159F" w:rsidP="00232AAD">
      <w:pPr>
        <w:pStyle w:val="Heading4"/>
      </w:pPr>
      <w:bookmarkStart w:id="353" w:name="_Toc9597291"/>
      <w:bookmarkStart w:id="354" w:name="_Toc169837341"/>
      <w:smartTag w:uri="urn:schemas-microsoft-com:office:smarttags" w:element="chsdate">
        <w:smartTagPr>
          <w:attr w:name="IsROCDate" w:val="False"/>
          <w:attr w:name="IsLunarDate" w:val="False"/>
          <w:attr w:name="Day" w:val="30"/>
          <w:attr w:name="Month" w:val="12"/>
          <w:attr w:name="Year" w:val="1899"/>
        </w:smartTagPr>
        <w:r w:rsidRPr="00EF20F7">
          <w:t>6.2.10</w:t>
        </w:r>
      </w:smartTag>
      <w:r w:rsidRPr="00EF20F7">
        <w:t>.1</w:t>
      </w:r>
      <w:r w:rsidRPr="00EF20F7">
        <w:tab/>
        <w:t>Context Model</w:t>
      </w:r>
      <w:bookmarkEnd w:id="353"/>
      <w:bookmarkEnd w:id="354"/>
    </w:p>
    <w:p w14:paraId="76ED939B" w14:textId="77777777" w:rsidR="009E159F" w:rsidRPr="00EF20F7" w:rsidRDefault="009E159F" w:rsidP="009E159F">
      <w:r w:rsidRPr="00EF20F7">
        <w:t>A conference consists of one context with terminations representing connections to the</w:t>
      </w:r>
      <w:r w:rsidRPr="00EF20F7">
        <w:rPr>
          <w:lang w:eastAsia="zh-CN"/>
        </w:rPr>
        <w:t xml:space="preserve"> </w:t>
      </w:r>
      <w:r w:rsidRPr="00EF20F7">
        <w:t>participants. Each termination shall support up to three streams, one for audio, one for messaging and one for video. The MRFP shall consider the context to represent an ad-hoc conference when three or more terminations have been through-connected.</w:t>
      </w:r>
    </w:p>
    <w:p w14:paraId="134494DA" w14:textId="77777777" w:rsidR="009E159F" w:rsidRPr="00EF20F7" w:rsidRDefault="009E159F" w:rsidP="009E159F">
      <w:r w:rsidRPr="00EF20F7">
        <w:t>It is possible for a user supporting only one media, represented by one stream, to join a conference. The user will then only participate in the part of the conference that is using the supported stream.</w:t>
      </w:r>
    </w:p>
    <w:p w14:paraId="490F2644" w14:textId="77777777" w:rsidR="009E159F" w:rsidRPr="00EF20F7" w:rsidRDefault="009E159F" w:rsidP="00232AAD">
      <w:pPr>
        <w:pStyle w:val="Heading4"/>
      </w:pPr>
      <w:bookmarkStart w:id="355" w:name="_Toc9597292"/>
      <w:bookmarkStart w:id="356" w:name="_Toc169837342"/>
      <w:smartTag w:uri="urn:schemas-microsoft-com:office:smarttags" w:element="chsdate">
        <w:smartTagPr>
          <w:attr w:name="IsROCDate" w:val="False"/>
          <w:attr w:name="IsLunarDate" w:val="False"/>
          <w:attr w:name="Day" w:val="30"/>
          <w:attr w:name="Month" w:val="12"/>
          <w:attr w:name="Year" w:val="1899"/>
        </w:smartTagPr>
        <w:r w:rsidRPr="00EF20F7">
          <w:t>6.2.10</w:t>
        </w:r>
      </w:smartTag>
      <w:r w:rsidRPr="00EF20F7">
        <w:t>.2</w:t>
      </w:r>
      <w:r w:rsidRPr="00EF20F7">
        <w:tab/>
        <w:t>Ad-hoc Conferences</w:t>
      </w:r>
      <w:bookmarkEnd w:id="355"/>
      <w:bookmarkEnd w:id="356"/>
    </w:p>
    <w:p w14:paraId="653BEBF2" w14:textId="77777777" w:rsidR="009E159F" w:rsidRPr="00EF20F7" w:rsidRDefault="009E159F" w:rsidP="00232AAD">
      <w:pPr>
        <w:pStyle w:val="Heading5"/>
      </w:pPr>
      <w:bookmarkStart w:id="357" w:name="_Toc9597293"/>
      <w:bookmarkStart w:id="358" w:name="_Toc169837343"/>
      <w:smartTag w:uri="urn:schemas-microsoft-com:office:smarttags" w:element="chsdate">
        <w:smartTagPr>
          <w:attr w:name="IsROCDate" w:val="False"/>
          <w:attr w:name="IsLunarDate" w:val="False"/>
          <w:attr w:name="Day" w:val="30"/>
          <w:attr w:name="Month" w:val="12"/>
          <w:attr w:name="Year" w:val="1899"/>
        </w:smartTagPr>
        <w:r w:rsidRPr="00EF20F7">
          <w:t>6.2.10</w:t>
        </w:r>
      </w:smartTag>
      <w:r w:rsidRPr="00EF20F7">
        <w:t>.2.1</w:t>
      </w:r>
      <w:r w:rsidRPr="00EF20F7">
        <w:tab/>
        <w:t>General</w:t>
      </w:r>
      <w:bookmarkEnd w:id="357"/>
      <w:bookmarkEnd w:id="358"/>
    </w:p>
    <w:p w14:paraId="46D79CAC" w14:textId="585CF896" w:rsidR="009E159F" w:rsidRPr="00EF20F7" w:rsidRDefault="009E159F" w:rsidP="009E159F">
      <w:pPr>
        <w:rPr>
          <w:lang w:eastAsia="zh-CN"/>
        </w:rPr>
      </w:pPr>
      <w:r w:rsidRPr="00EF20F7">
        <w:rPr>
          <w:lang w:eastAsia="zh-CN"/>
        </w:rPr>
        <w:t xml:space="preserve">An ad-hoc conference starts without any prior booking or reservation when a user initiates the conference, for further definition of ad-hoc conference, see </w:t>
      </w:r>
      <w:r w:rsidR="00C84D2E">
        <w:rPr>
          <w:lang w:eastAsia="zh-CN"/>
        </w:rPr>
        <w:t>3GPP TS</w:t>
      </w:r>
      <w:r w:rsidR="00172963">
        <w:rPr>
          <w:lang w:eastAsia="zh-CN"/>
        </w:rPr>
        <w:t> </w:t>
      </w:r>
      <w:r w:rsidR="00172963" w:rsidRPr="00EF20F7">
        <w:rPr>
          <w:lang w:eastAsia="zh-CN"/>
        </w:rPr>
        <w:t>2</w:t>
      </w:r>
      <w:r w:rsidRPr="00EF20F7">
        <w:rPr>
          <w:lang w:eastAsia="zh-CN"/>
        </w:rPr>
        <w:t>4.147</w:t>
      </w:r>
      <w:r w:rsidR="00172963">
        <w:rPr>
          <w:lang w:eastAsia="zh-CN"/>
        </w:rPr>
        <w:t> </w:t>
      </w:r>
      <w:r w:rsidR="00172963" w:rsidRPr="00EF20F7">
        <w:rPr>
          <w:lang w:eastAsia="zh-CN"/>
        </w:rPr>
        <w:t>[</w:t>
      </w:r>
      <w:r w:rsidRPr="00EF20F7">
        <w:rPr>
          <w:lang w:eastAsia="zh-CN"/>
        </w:rPr>
        <w:t>4]. Further participants can then be added to the conference without any prior reservation of resources, through either a method of "dial-out" where the conference calls the participant, or by a "dial-in" scenario where the end user calls the conference.</w:t>
      </w:r>
    </w:p>
    <w:p w14:paraId="58A252B1" w14:textId="77777777" w:rsidR="009E159F" w:rsidRPr="00EF20F7" w:rsidRDefault="009E159F" w:rsidP="00232AAD">
      <w:pPr>
        <w:pStyle w:val="Heading5"/>
        <w:rPr>
          <w:lang w:eastAsia="zh-CN"/>
        </w:rPr>
      </w:pPr>
      <w:bookmarkStart w:id="359" w:name="_Toc9597294"/>
      <w:bookmarkStart w:id="360" w:name="_Toc169837344"/>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.2.2</w:t>
      </w:r>
      <w:r w:rsidRPr="00EF20F7">
        <w:rPr>
          <w:lang w:eastAsia="zh-CN"/>
        </w:rPr>
        <w:tab/>
        <w:t>Create Ad-hoc Multimedia Conference Procedure</w:t>
      </w:r>
      <w:bookmarkEnd w:id="359"/>
      <w:bookmarkEnd w:id="360"/>
    </w:p>
    <w:p w14:paraId="664B32D4" w14:textId="1BCAFF4E" w:rsidR="009E159F" w:rsidRPr="00EF20F7" w:rsidRDefault="009E159F" w:rsidP="009E159F">
      <w:pPr>
        <w:rPr>
          <w:lang w:eastAsia="zh-CN"/>
        </w:rPr>
      </w:pPr>
      <w:r w:rsidRPr="00EF20F7">
        <w:rPr>
          <w:lang w:eastAsia="zh-CN"/>
        </w:rPr>
        <w:t xml:space="preserve">The MRFC receives a trigger to create an ad-hoc conference. The MRFC then initiates the "Reserve and Configure IMS Resources" procedure as specified in </w:t>
      </w:r>
      <w:r w:rsidR="00172963">
        <w:rPr>
          <w:lang w:eastAsia="zh-CN"/>
        </w:rPr>
        <w:t>clause </w:t>
      </w:r>
      <w:r w:rsidR="00172963" w:rsidRPr="00EF20F7">
        <w:rPr>
          <w:lang w:eastAsia="zh-CN"/>
        </w:rPr>
        <w:t>8</w:t>
      </w:r>
      <w:r w:rsidRPr="00EF20F7">
        <w:rPr>
          <w:lang w:eastAsia="zh-CN"/>
        </w:rPr>
        <w:t>.20, where the connection address and resources shall have multiple values for speech, messaging and video.</w:t>
      </w:r>
    </w:p>
    <w:p w14:paraId="6DE9E9BF" w14:textId="77777777" w:rsidR="009E159F" w:rsidRPr="00EF20F7" w:rsidRDefault="009E159F" w:rsidP="009E159F">
      <w:pPr>
        <w:rPr>
          <w:lang w:eastAsia="zh-CN"/>
        </w:rPr>
      </w:pPr>
      <w:r w:rsidRPr="00EF20F7">
        <w:rPr>
          <w:lang w:eastAsia="zh-CN"/>
        </w:rPr>
        <w:t>The MRFC:</w:t>
      </w:r>
    </w:p>
    <w:p w14:paraId="41B93275" w14:textId="77777777" w:rsidR="009E159F" w:rsidRPr="00EF20F7" w:rsidRDefault="009E159F" w:rsidP="009E159F">
      <w:pPr>
        <w:pStyle w:val="B1"/>
        <w:rPr>
          <w:lang w:eastAsia="zh-CN"/>
        </w:rPr>
      </w:pPr>
      <w:r w:rsidRPr="00EF20F7">
        <w:rPr>
          <w:lang w:eastAsia="zh-CN"/>
        </w:rPr>
        <w:t>Requests a new context and a new bearer termination including the Remote Connection Addresses.</w:t>
      </w:r>
    </w:p>
    <w:p w14:paraId="78D185E5" w14:textId="77777777" w:rsidR="009E159F" w:rsidRPr="00EF20F7" w:rsidRDefault="009E159F" w:rsidP="009E159F">
      <w:pPr>
        <w:rPr>
          <w:lang w:eastAsia="zh-CN"/>
        </w:rPr>
      </w:pPr>
      <w:r w:rsidRPr="00EF20F7">
        <w:rPr>
          <w:lang w:eastAsia="zh-CN"/>
        </w:rPr>
        <w:t>The MRFP:</w:t>
      </w:r>
    </w:p>
    <w:p w14:paraId="190AA8C4" w14:textId="77777777" w:rsidR="009E159F" w:rsidRPr="00EF20F7" w:rsidRDefault="009E159F" w:rsidP="009E159F">
      <w:pPr>
        <w:pStyle w:val="B1"/>
        <w:rPr>
          <w:lang w:eastAsia="zh-CN"/>
        </w:rPr>
      </w:pPr>
      <w:r w:rsidRPr="00EF20F7">
        <w:rPr>
          <w:lang w:eastAsia="zh-CN"/>
        </w:rPr>
        <w:t>Creates a new context</w:t>
      </w:r>
    </w:p>
    <w:p w14:paraId="48F9235F" w14:textId="77777777" w:rsidR="009E159F" w:rsidRPr="00EF20F7" w:rsidRDefault="009E159F" w:rsidP="009E159F">
      <w:pPr>
        <w:pStyle w:val="B1"/>
        <w:rPr>
          <w:lang w:eastAsia="zh-CN"/>
        </w:rPr>
      </w:pPr>
      <w:r w:rsidRPr="00EF20F7">
        <w:rPr>
          <w:lang w:eastAsia="zh-CN"/>
        </w:rPr>
        <w:t>Adds a new termination to the context and returns the Local Connection Address.</w:t>
      </w:r>
    </w:p>
    <w:p w14:paraId="18CEC7E2" w14:textId="77777777" w:rsidR="009E159F" w:rsidRPr="00EF20F7" w:rsidRDefault="009E159F" w:rsidP="009E159F">
      <w:pPr>
        <w:rPr>
          <w:lang w:eastAsia="zh-CN"/>
        </w:rPr>
      </w:pPr>
      <w:r w:rsidRPr="00EF20F7">
        <w:rPr>
          <w:lang w:eastAsia="zh-CN"/>
        </w:rPr>
        <w:lastRenderedPageBreak/>
        <w:t>The MRFC:</w:t>
      </w:r>
    </w:p>
    <w:p w14:paraId="4FD6F0CF" w14:textId="77777777" w:rsidR="009E159F" w:rsidRPr="00EF20F7" w:rsidRDefault="009E159F" w:rsidP="009E159F">
      <w:pPr>
        <w:pStyle w:val="B1"/>
        <w:rPr>
          <w:lang w:eastAsia="zh-CN"/>
        </w:rPr>
      </w:pPr>
      <w:r w:rsidRPr="00EF20F7">
        <w:rPr>
          <w:lang w:eastAsia="zh-CN"/>
        </w:rPr>
        <w:t xml:space="preserve">Notifies the new user about </w:t>
      </w:r>
      <w:r w:rsidRPr="00EF20F7">
        <w:t>the</w:t>
      </w:r>
      <w:r w:rsidRPr="00EF20F7">
        <w:rPr>
          <w:lang w:eastAsia="zh-CN"/>
        </w:rPr>
        <w:t xml:space="preserve"> Local Connection Address.</w:t>
      </w:r>
    </w:p>
    <w:p w14:paraId="03E10886" w14:textId="77777777" w:rsidR="009E159F" w:rsidRPr="00EF20F7" w:rsidRDefault="009E159F" w:rsidP="009E159F">
      <w:pPr>
        <w:rPr>
          <w:lang w:eastAsia="zh-CN"/>
        </w:rPr>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lang w:eastAsia="zh-CN"/>
        </w:rPr>
        <w:t>creating multimedia conference procedure.</w:t>
      </w:r>
    </w:p>
    <w:p w14:paraId="6B10AF8E" w14:textId="77777777" w:rsidR="009E159F" w:rsidRPr="00EF20F7" w:rsidRDefault="009E159F" w:rsidP="009E159F">
      <w:pPr>
        <w:pStyle w:val="TH"/>
      </w:pPr>
      <w:r w:rsidRPr="00EF20F7">
        <w:rPr>
          <w:lang w:eastAsia="zh-CN"/>
        </w:rPr>
        <w:object w:dxaOrig="7194" w:dyaOrig="5390" w14:anchorId="28EB23CA">
          <v:shape id="_x0000_i1063" type="#_x0000_t75" style="width:5in;height:269pt" o:ole="">
            <v:imagedata r:id="rId59" o:title=""/>
          </v:shape>
          <o:OLEObject Type="Embed" ProgID="PowerPoint.Slide.8" ShapeID="_x0000_i1063" DrawAspect="Content" ObjectID="_1780560567" r:id="rId60"/>
        </w:object>
      </w:r>
    </w:p>
    <w:p w14:paraId="7A2BC13C" w14:textId="77777777" w:rsidR="009E159F" w:rsidRPr="00EF20F7" w:rsidRDefault="009E159F" w:rsidP="009E159F">
      <w:pPr>
        <w:pStyle w:val="TF"/>
        <w:rPr>
          <w:lang w:eastAsia="zh-CN"/>
        </w:rPr>
      </w:pPr>
      <w:r w:rsidRPr="00EF20F7">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.1 Create Ad-hoc conference</w:t>
      </w:r>
    </w:p>
    <w:p w14:paraId="7BA1154D" w14:textId="77777777" w:rsidR="009E159F" w:rsidRPr="00EF20F7" w:rsidRDefault="009E159F" w:rsidP="00232AAD">
      <w:pPr>
        <w:pStyle w:val="Heading5"/>
        <w:rPr>
          <w:lang w:eastAsia="zh-CN"/>
        </w:rPr>
      </w:pPr>
      <w:bookmarkStart w:id="361" w:name="_Toc9597295"/>
      <w:bookmarkStart w:id="362" w:name="_Toc169837345"/>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.2.3</w:t>
      </w:r>
      <w:r w:rsidRPr="00EF20F7">
        <w:rPr>
          <w:lang w:eastAsia="zh-CN"/>
        </w:rPr>
        <w:tab/>
        <w:t>Closure of Multimedia Conference Procedure</w:t>
      </w:r>
      <w:bookmarkEnd w:id="361"/>
      <w:bookmarkEnd w:id="362"/>
    </w:p>
    <w:p w14:paraId="6DBB2A93" w14:textId="77777777" w:rsidR="009E159F" w:rsidRPr="00EF20F7" w:rsidRDefault="009E159F" w:rsidP="009E159F">
      <w:pPr>
        <w:rPr>
          <w:lang w:eastAsia="zh-CN"/>
        </w:rPr>
      </w:pPr>
      <w:r w:rsidRPr="00EF20F7">
        <w:t>The MRFP will in accordance with the general rules of H.248.1 delete the context when the last termination has been subtracted from the context.</w:t>
      </w:r>
      <w:r w:rsidRPr="00EF20F7">
        <w:rPr>
          <w:lang w:eastAsia="zh-CN"/>
        </w:rPr>
        <w:t>.</w:t>
      </w:r>
    </w:p>
    <w:p w14:paraId="405D3021" w14:textId="77777777" w:rsidR="009E159F" w:rsidRPr="00EF20F7" w:rsidRDefault="009E159F" w:rsidP="00232AAD">
      <w:pPr>
        <w:pStyle w:val="Heading5"/>
        <w:rPr>
          <w:lang w:eastAsia="zh-CN"/>
        </w:rPr>
      </w:pPr>
      <w:bookmarkStart w:id="363" w:name="_Toc9597296"/>
      <w:bookmarkStart w:id="364" w:name="_Toc169837346"/>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.2.4</w:t>
      </w:r>
      <w:r w:rsidRPr="00EF20F7">
        <w:rPr>
          <w:lang w:eastAsia="zh-CN"/>
        </w:rPr>
        <w:tab/>
        <w:t>Add Subsequent User to Conference; Dial-out</w:t>
      </w:r>
      <w:bookmarkEnd w:id="363"/>
      <w:bookmarkEnd w:id="364"/>
    </w:p>
    <w:p w14:paraId="520C3D06" w14:textId="688E8BE4" w:rsidR="009E159F" w:rsidRPr="00EF20F7" w:rsidRDefault="009E159F" w:rsidP="009E159F">
      <w:pPr>
        <w:rPr>
          <w:lang w:eastAsia="zh-CN"/>
        </w:rPr>
      </w:pPr>
      <w:r w:rsidRPr="00EF20F7">
        <w:rPr>
          <w:lang w:eastAsia="zh-CN"/>
        </w:rPr>
        <w:t xml:space="preserve">Precondition for this procedure is that a conference exists. The MRFC receives a trigger to add a new bearer termination. The trigger does not contain connection address nor resources that the new participant can use. The MRFC adds a new bearer termination by initiating the </w:t>
      </w:r>
      <w:r w:rsidRPr="00EF20F7">
        <w:t xml:space="preserve">"Reserve IMS Resources" procedure </w:t>
      </w:r>
      <w:r w:rsidRPr="00EF20F7">
        <w:rPr>
          <w:lang w:eastAsia="zh-CN"/>
        </w:rPr>
        <w:t xml:space="preserve">as </w:t>
      </w:r>
      <w:r w:rsidRPr="00EF20F7">
        <w:t xml:space="preserve">specified in </w:t>
      </w:r>
      <w:r w:rsidR="00172963">
        <w:rPr>
          <w:lang w:eastAsia="zh-CN"/>
        </w:rPr>
        <w:t>clause </w:t>
      </w:r>
      <w:r w:rsidR="00172963" w:rsidRPr="00EF20F7">
        <w:t>8</w:t>
      </w:r>
      <w:r w:rsidRPr="00EF20F7">
        <w:t>.21</w:t>
      </w:r>
      <w:r w:rsidRPr="00EF20F7">
        <w:rPr>
          <w:lang w:eastAsia="zh-CN"/>
        </w:rPr>
        <w:t xml:space="preserve"> where the connection address and resources may have multiple values for speech, messaging and video</w:t>
      </w:r>
      <w:r w:rsidRPr="00EF20F7">
        <w:t>.</w:t>
      </w:r>
    </w:p>
    <w:p w14:paraId="3A8E039E" w14:textId="77777777" w:rsidR="009E159F" w:rsidRPr="00EF20F7" w:rsidRDefault="009E159F" w:rsidP="009E159F">
      <w:pPr>
        <w:rPr>
          <w:lang w:eastAsia="zh-CN"/>
        </w:rPr>
      </w:pPr>
      <w:r w:rsidRPr="00EF20F7">
        <w:rPr>
          <w:lang w:eastAsia="zh-CN"/>
        </w:rPr>
        <w:t>The MRFC:</w:t>
      </w:r>
    </w:p>
    <w:p w14:paraId="752DA893" w14:textId="77777777" w:rsidR="009E159F" w:rsidRPr="00EF20F7" w:rsidRDefault="009E159F" w:rsidP="009E159F">
      <w:pPr>
        <w:pStyle w:val="B1"/>
        <w:rPr>
          <w:lang w:eastAsia="zh-CN"/>
        </w:rPr>
      </w:pPr>
      <w:r w:rsidRPr="00EF20F7">
        <w:rPr>
          <w:lang w:eastAsia="zh-CN"/>
        </w:rPr>
        <w:tab/>
        <w:t>Requests a bearer termination to be added to the existing context.</w:t>
      </w:r>
    </w:p>
    <w:p w14:paraId="73A909FB" w14:textId="77777777" w:rsidR="009E159F" w:rsidRPr="00EF20F7" w:rsidRDefault="009E159F" w:rsidP="009E159F">
      <w:pPr>
        <w:rPr>
          <w:lang w:eastAsia="zh-CN"/>
        </w:rPr>
      </w:pPr>
      <w:r w:rsidRPr="00EF20F7">
        <w:rPr>
          <w:lang w:eastAsia="zh-CN"/>
        </w:rPr>
        <w:t>The MRFP:</w:t>
      </w:r>
    </w:p>
    <w:p w14:paraId="36F0E8AE" w14:textId="77777777" w:rsidR="009E159F" w:rsidRPr="00EF20F7" w:rsidRDefault="009E159F" w:rsidP="009E159F">
      <w:pPr>
        <w:pStyle w:val="B1"/>
        <w:rPr>
          <w:lang w:eastAsia="zh-CN"/>
        </w:rPr>
      </w:pPr>
      <w:r w:rsidRPr="00EF20F7">
        <w:rPr>
          <w:lang w:eastAsia="zh-CN"/>
        </w:rPr>
        <w:tab/>
        <w:t>Adds a bearer termination to the existing context and notifies the MRFC about its reserved resources and connection address.</w:t>
      </w:r>
    </w:p>
    <w:p w14:paraId="531B36D9" w14:textId="77777777" w:rsidR="009E159F" w:rsidRPr="00EF20F7" w:rsidRDefault="009E159F" w:rsidP="009E159F">
      <w:pPr>
        <w:rPr>
          <w:lang w:eastAsia="zh-CN"/>
        </w:rPr>
      </w:pPr>
      <w:r w:rsidRPr="00EF20F7">
        <w:rPr>
          <w:lang w:eastAsia="zh-CN"/>
        </w:rPr>
        <w:t>The MRFC:</w:t>
      </w:r>
    </w:p>
    <w:p w14:paraId="5614024A" w14:textId="77777777" w:rsidR="009E159F" w:rsidRPr="00EF20F7" w:rsidRDefault="009E159F" w:rsidP="009E159F">
      <w:pPr>
        <w:pStyle w:val="B1"/>
        <w:rPr>
          <w:lang w:eastAsia="zh-CN"/>
        </w:rPr>
      </w:pPr>
      <w:r w:rsidRPr="00EF20F7">
        <w:rPr>
          <w:lang w:eastAsia="zh-CN"/>
        </w:rPr>
        <w:tab/>
        <w:t>Sends a notification to the new user about the MRFP</w:t>
      </w:r>
      <w:r>
        <w:rPr>
          <w:lang w:eastAsia="zh-CN"/>
        </w:rPr>
        <w:t>'</w:t>
      </w:r>
      <w:r w:rsidRPr="00EF20F7">
        <w:rPr>
          <w:lang w:eastAsia="zh-CN"/>
        </w:rPr>
        <w:t>s resources and connection address.</w:t>
      </w:r>
    </w:p>
    <w:p w14:paraId="58A8BA75" w14:textId="6295CB15" w:rsidR="009E159F" w:rsidRPr="00EF20F7" w:rsidRDefault="009E159F" w:rsidP="009E159F">
      <w:r w:rsidRPr="00EF20F7">
        <w:t>The MRFC will then receive a trigger containing the new user</w:t>
      </w:r>
      <w:r>
        <w:t>'</w:t>
      </w:r>
      <w:r w:rsidRPr="00EF20F7">
        <w:t xml:space="preserve">s address and resources. The MRFC initiates the "Configure IMS resources" procedure as specified in </w:t>
      </w:r>
      <w:r w:rsidR="00172963">
        <w:t>clause </w:t>
      </w:r>
      <w:r w:rsidR="00172963" w:rsidRPr="00EF20F7">
        <w:t>8</w:t>
      </w:r>
      <w:r w:rsidRPr="00EF20F7">
        <w:t>.22</w:t>
      </w:r>
      <w:r w:rsidRPr="00EF20F7">
        <w:rPr>
          <w:lang w:eastAsia="zh-CN"/>
        </w:rPr>
        <w:t xml:space="preserve"> where the connection address and resources may have multiple values for speech, messaging and video</w:t>
      </w:r>
      <w:r w:rsidRPr="00EF20F7">
        <w:t>.</w:t>
      </w:r>
    </w:p>
    <w:p w14:paraId="5C05F1B8" w14:textId="77777777" w:rsidR="009E159F" w:rsidRPr="00EF20F7" w:rsidRDefault="009E159F" w:rsidP="009E159F">
      <w:r w:rsidRPr="00EF20F7">
        <w:t>The MRFC:</w:t>
      </w:r>
    </w:p>
    <w:p w14:paraId="6B170A2A" w14:textId="77777777" w:rsidR="009E159F" w:rsidRPr="00EF20F7" w:rsidRDefault="009E159F" w:rsidP="009E159F">
      <w:pPr>
        <w:pStyle w:val="B1"/>
      </w:pPr>
      <w:r w:rsidRPr="00EF20F7">
        <w:rPr>
          <w:lang w:eastAsia="zh-CN"/>
        </w:rPr>
        <w:lastRenderedPageBreak/>
        <w:tab/>
        <w:t>R</w:t>
      </w:r>
      <w:r w:rsidRPr="00EF20F7">
        <w:t>equests that remote address and resources be configured to the termination</w:t>
      </w:r>
    </w:p>
    <w:p w14:paraId="6DEDE3CB" w14:textId="77777777" w:rsidR="009E159F" w:rsidRPr="00EF20F7" w:rsidRDefault="009E159F" w:rsidP="009E159F">
      <w:r w:rsidRPr="00EF20F7">
        <w:t>The MRFP:</w:t>
      </w:r>
    </w:p>
    <w:p w14:paraId="5A48CA5F" w14:textId="77777777" w:rsidR="009E159F" w:rsidRPr="00EF20F7" w:rsidRDefault="009E159F" w:rsidP="009E159F">
      <w:pPr>
        <w:pStyle w:val="B1"/>
      </w:pPr>
      <w:r w:rsidRPr="00EF20F7">
        <w:rPr>
          <w:lang w:eastAsia="zh-CN"/>
        </w:rPr>
        <w:tab/>
        <w:t>M</w:t>
      </w:r>
      <w:r w:rsidRPr="00EF20F7">
        <w:t>odifies the termination using the received data and confirms the action</w:t>
      </w:r>
    </w:p>
    <w:p w14:paraId="35888072" w14:textId="77777777" w:rsidR="009E159F" w:rsidRPr="00EF20F7" w:rsidRDefault="009E159F" w:rsidP="009E159F">
      <w:r w:rsidRPr="00EF20F7">
        <w:t>The MRFC:</w:t>
      </w:r>
    </w:p>
    <w:p w14:paraId="50B45866" w14:textId="77777777" w:rsidR="009E159F" w:rsidRPr="00EF20F7" w:rsidRDefault="009E159F" w:rsidP="009E159F">
      <w:pPr>
        <w:pStyle w:val="B1"/>
      </w:pPr>
      <w:r w:rsidRPr="00EF20F7">
        <w:tab/>
        <w:t>Notifies the new participant about the result</w:t>
      </w:r>
    </w:p>
    <w:p w14:paraId="31B029BB" w14:textId="77777777" w:rsidR="009E159F" w:rsidRPr="00EF20F7" w:rsidRDefault="009E159F" w:rsidP="009E159F">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.2</w:t>
      </w:r>
      <w:r w:rsidRPr="00EF20F7">
        <w:t xml:space="preserve"> shows the message sequence chart</w:t>
      </w:r>
      <w:r w:rsidRPr="00EF20F7">
        <w:rPr>
          <w:lang w:eastAsia="zh-CN"/>
        </w:rPr>
        <w:t xml:space="preserve"> example</w:t>
      </w:r>
      <w:r w:rsidRPr="00EF20F7">
        <w:t xml:space="preserve"> for </w:t>
      </w:r>
      <w:r w:rsidRPr="00EF20F7">
        <w:rPr>
          <w:lang w:eastAsia="zh-CN"/>
        </w:rPr>
        <w:t>dial-out procedure of multimedia conference.</w:t>
      </w:r>
    </w:p>
    <w:p w14:paraId="4E3DBB42" w14:textId="77777777" w:rsidR="009E159F" w:rsidRPr="00EF20F7" w:rsidRDefault="009E159F" w:rsidP="009E159F">
      <w:pPr>
        <w:pStyle w:val="TH"/>
      </w:pPr>
      <w:r w:rsidRPr="00EF20F7">
        <w:rPr>
          <w:lang w:eastAsia="zh-CN"/>
        </w:rPr>
        <w:object w:dxaOrig="7194" w:dyaOrig="5390" w14:anchorId="5FC8C00B">
          <v:shape id="_x0000_i1064" type="#_x0000_t75" style="width:5in;height:269pt" o:ole="">
            <v:imagedata r:id="rId61" o:title=""/>
          </v:shape>
          <o:OLEObject Type="Embed" ProgID="PowerPoint.Slide.8" ShapeID="_x0000_i1064" DrawAspect="Content" ObjectID="_1780560568" r:id="rId62"/>
        </w:object>
      </w:r>
    </w:p>
    <w:p w14:paraId="3145A207" w14:textId="77777777" w:rsidR="009E159F" w:rsidRPr="00EF20F7" w:rsidRDefault="009E159F" w:rsidP="009E159F">
      <w:pPr>
        <w:pStyle w:val="TF"/>
        <w:rPr>
          <w:lang w:eastAsia="zh-CN"/>
        </w:rPr>
      </w:pPr>
      <w:r w:rsidRPr="00EF20F7">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.2 Procedure to add user in Dial-out scenario</w:t>
      </w:r>
    </w:p>
    <w:p w14:paraId="5765B238" w14:textId="77777777" w:rsidR="009E159F" w:rsidRPr="00EF20F7" w:rsidRDefault="009E159F" w:rsidP="00232AAD">
      <w:pPr>
        <w:pStyle w:val="Heading5"/>
        <w:rPr>
          <w:lang w:eastAsia="zh-CN"/>
        </w:rPr>
      </w:pPr>
      <w:bookmarkStart w:id="365" w:name="_Toc9597297"/>
      <w:bookmarkStart w:id="366" w:name="_Toc169837347"/>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.2.5</w:t>
      </w:r>
      <w:r w:rsidRPr="00EF20F7">
        <w:rPr>
          <w:lang w:eastAsia="zh-CN"/>
        </w:rPr>
        <w:tab/>
        <w:t>Add subsequent user to conference; Dial-in</w:t>
      </w:r>
      <w:bookmarkEnd w:id="365"/>
      <w:bookmarkEnd w:id="366"/>
    </w:p>
    <w:p w14:paraId="7372F9B7" w14:textId="687E89B2" w:rsidR="009E159F" w:rsidRPr="00EF20F7" w:rsidRDefault="009E159F" w:rsidP="009E159F">
      <w:pPr>
        <w:rPr>
          <w:lang w:eastAsia="zh-CN"/>
        </w:rPr>
      </w:pPr>
      <w:r w:rsidRPr="00EF20F7">
        <w:rPr>
          <w:lang w:eastAsia="zh-CN"/>
        </w:rPr>
        <w:t xml:space="preserve">Precondition is that a conference exists. The MRFC receives a trigger to add a new user including Remote Connection Address. The MRFC then initiates the "Reserve and Configure IMS Resources" procedure as specified in </w:t>
      </w:r>
      <w:r w:rsidR="00172963">
        <w:rPr>
          <w:lang w:eastAsia="zh-CN"/>
        </w:rPr>
        <w:t>clause </w:t>
      </w:r>
      <w:r w:rsidR="00172963" w:rsidRPr="00EF20F7">
        <w:rPr>
          <w:lang w:eastAsia="zh-CN"/>
        </w:rPr>
        <w:t>8</w:t>
      </w:r>
      <w:r w:rsidRPr="00EF20F7">
        <w:rPr>
          <w:lang w:eastAsia="zh-CN"/>
        </w:rPr>
        <w:t>.20 where the connection address and resources may have multiple values for speech, messaging and video.</w:t>
      </w:r>
    </w:p>
    <w:p w14:paraId="1CE2C67C" w14:textId="77777777" w:rsidR="009E159F" w:rsidRPr="00EF20F7" w:rsidRDefault="009E159F" w:rsidP="009E159F">
      <w:pPr>
        <w:rPr>
          <w:lang w:eastAsia="zh-CN"/>
        </w:rPr>
      </w:pPr>
      <w:r w:rsidRPr="00EF20F7">
        <w:rPr>
          <w:lang w:eastAsia="zh-CN"/>
        </w:rPr>
        <w:t>The MRFC:</w:t>
      </w:r>
    </w:p>
    <w:p w14:paraId="42E55731" w14:textId="77777777" w:rsidR="009E159F" w:rsidRPr="00EF20F7" w:rsidRDefault="009E159F" w:rsidP="009E159F">
      <w:pPr>
        <w:pStyle w:val="B1"/>
        <w:rPr>
          <w:lang w:eastAsia="zh-CN"/>
        </w:rPr>
      </w:pPr>
      <w:r w:rsidRPr="00EF20F7">
        <w:rPr>
          <w:lang w:eastAsia="zh-CN"/>
        </w:rPr>
        <w:t>Requests a new bearer termination, including the Remote Connection Address, to be added to the existing context.</w:t>
      </w:r>
    </w:p>
    <w:p w14:paraId="734ECBF6" w14:textId="77777777" w:rsidR="009E159F" w:rsidRPr="00EF20F7" w:rsidRDefault="009E159F" w:rsidP="009E159F">
      <w:pPr>
        <w:rPr>
          <w:lang w:eastAsia="zh-CN"/>
        </w:rPr>
      </w:pPr>
      <w:r w:rsidRPr="00EF20F7">
        <w:rPr>
          <w:lang w:eastAsia="zh-CN"/>
        </w:rPr>
        <w:t>The MRFP:</w:t>
      </w:r>
    </w:p>
    <w:p w14:paraId="30F3A26A" w14:textId="77777777" w:rsidR="009E159F" w:rsidRPr="00EF20F7" w:rsidRDefault="009E159F" w:rsidP="009E159F">
      <w:pPr>
        <w:pStyle w:val="B1"/>
        <w:rPr>
          <w:lang w:eastAsia="zh-CN"/>
        </w:rPr>
      </w:pPr>
      <w:r w:rsidRPr="00EF20F7">
        <w:rPr>
          <w:lang w:eastAsia="zh-CN"/>
        </w:rPr>
        <w:t>Adds a new termination to the existing context and returns the Local Connection Address.</w:t>
      </w:r>
    </w:p>
    <w:p w14:paraId="0DAA94B4" w14:textId="77777777" w:rsidR="009E159F" w:rsidRPr="00EF20F7" w:rsidRDefault="009E159F" w:rsidP="009E159F">
      <w:pPr>
        <w:rPr>
          <w:lang w:eastAsia="zh-CN"/>
        </w:rPr>
      </w:pPr>
      <w:r w:rsidRPr="00EF20F7">
        <w:rPr>
          <w:lang w:eastAsia="zh-CN"/>
        </w:rPr>
        <w:t>The MRFC notifies the new user about the Local Connection Address.</w:t>
      </w:r>
    </w:p>
    <w:p w14:paraId="641768D9" w14:textId="77777777" w:rsidR="009E159F" w:rsidRPr="00EF20F7" w:rsidRDefault="009E159F" w:rsidP="009E159F">
      <w:pPr>
        <w:rPr>
          <w:lang w:eastAsia="zh-CN"/>
        </w:rPr>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.3</w:t>
      </w:r>
      <w:r w:rsidRPr="00EF20F7">
        <w:t xml:space="preserve"> shows the message sequence chart</w:t>
      </w:r>
      <w:r w:rsidRPr="00EF20F7">
        <w:rPr>
          <w:lang w:eastAsia="zh-CN"/>
        </w:rPr>
        <w:t xml:space="preserve"> example</w:t>
      </w:r>
      <w:r w:rsidRPr="00EF20F7">
        <w:t xml:space="preserve"> for </w:t>
      </w:r>
      <w:r w:rsidRPr="00EF20F7">
        <w:rPr>
          <w:lang w:eastAsia="zh-CN"/>
        </w:rPr>
        <w:t>dial-in procedure of multimedia conference.</w:t>
      </w:r>
    </w:p>
    <w:p w14:paraId="711E3428" w14:textId="77777777" w:rsidR="009E159F" w:rsidRPr="00EF20F7" w:rsidRDefault="009E159F" w:rsidP="009E159F">
      <w:pPr>
        <w:pStyle w:val="TH"/>
      </w:pPr>
      <w:r w:rsidRPr="00EF20F7">
        <w:rPr>
          <w:lang w:eastAsia="zh-CN"/>
        </w:rPr>
        <w:object w:dxaOrig="7180" w:dyaOrig="5380" w14:anchorId="337C40A9">
          <v:shape id="_x0000_i1065" type="#_x0000_t75" style="width:358.65pt;height:269.65pt" o:ole="">
            <v:imagedata r:id="rId63" o:title=""/>
          </v:shape>
          <o:OLEObject Type="Embed" ProgID="PowerPoint.Slide.8" ShapeID="_x0000_i1065" DrawAspect="Content" ObjectID="_1780560569" r:id="rId64"/>
        </w:object>
      </w:r>
    </w:p>
    <w:p w14:paraId="2EC3CEE1" w14:textId="77777777" w:rsidR="009E159F" w:rsidRPr="00EF20F7" w:rsidRDefault="009E159F" w:rsidP="009E159F">
      <w:pPr>
        <w:pStyle w:val="TF"/>
        <w:rPr>
          <w:lang w:eastAsia="zh-CN"/>
        </w:rPr>
      </w:pPr>
      <w:r w:rsidRPr="00EF20F7">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.3 Procedure to add user in Dial-in scenario</w:t>
      </w:r>
    </w:p>
    <w:p w14:paraId="28E45A64" w14:textId="77777777" w:rsidR="009E159F" w:rsidRPr="00EF20F7" w:rsidRDefault="009E159F" w:rsidP="00232AAD">
      <w:pPr>
        <w:pStyle w:val="Heading5"/>
        <w:rPr>
          <w:lang w:eastAsia="zh-CN"/>
        </w:rPr>
      </w:pPr>
      <w:bookmarkStart w:id="367" w:name="_Toc9597298"/>
      <w:bookmarkStart w:id="368" w:name="_Toc169837348"/>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.2.6</w:t>
      </w:r>
      <w:r w:rsidRPr="00EF20F7">
        <w:rPr>
          <w:lang w:eastAsia="zh-CN"/>
        </w:rPr>
        <w:tab/>
        <w:t>Remove Conference Participant Procedure</w:t>
      </w:r>
      <w:bookmarkEnd w:id="367"/>
      <w:bookmarkEnd w:id="368"/>
    </w:p>
    <w:p w14:paraId="5B6C8133" w14:textId="19801211" w:rsidR="009E159F" w:rsidRPr="00EF20F7" w:rsidRDefault="009E159F" w:rsidP="009E159F">
      <w:pPr>
        <w:rPr>
          <w:lang w:eastAsia="zh-CN"/>
        </w:rPr>
      </w:pPr>
      <w:r w:rsidRPr="00EF20F7">
        <w:rPr>
          <w:lang w:eastAsia="zh-CN"/>
        </w:rPr>
        <w:t xml:space="preserve">When the MRFC receives a trigger that a user has left the conference, it initiates the "Release IMS termination" procedure as specified in </w:t>
      </w:r>
      <w:r w:rsidR="00172963">
        <w:rPr>
          <w:lang w:eastAsia="zh-CN"/>
        </w:rPr>
        <w:t>clause </w:t>
      </w:r>
      <w:r w:rsidR="00172963" w:rsidRPr="00EF20F7">
        <w:rPr>
          <w:lang w:eastAsia="zh-CN"/>
        </w:rPr>
        <w:t>8</w:t>
      </w:r>
      <w:r w:rsidRPr="00EF20F7">
        <w:rPr>
          <w:lang w:eastAsia="zh-CN"/>
        </w:rPr>
        <w:t>.23.</w:t>
      </w:r>
    </w:p>
    <w:p w14:paraId="6CA55751" w14:textId="77777777" w:rsidR="009E159F" w:rsidRPr="00EF20F7" w:rsidRDefault="009E159F" w:rsidP="009E159F">
      <w:pPr>
        <w:rPr>
          <w:lang w:eastAsia="zh-CN"/>
        </w:rPr>
      </w:pPr>
      <w:r w:rsidRPr="00EF20F7">
        <w:rPr>
          <w:lang w:eastAsia="zh-CN"/>
        </w:rPr>
        <w:t>The MRFC:</w:t>
      </w:r>
    </w:p>
    <w:p w14:paraId="1E13BDCE" w14:textId="77777777" w:rsidR="009E159F" w:rsidRPr="00EF20F7" w:rsidRDefault="009E159F" w:rsidP="009E159F">
      <w:pPr>
        <w:pStyle w:val="B1"/>
        <w:rPr>
          <w:lang w:eastAsia="zh-CN"/>
        </w:rPr>
      </w:pPr>
      <w:r w:rsidRPr="00EF20F7">
        <w:rPr>
          <w:lang w:eastAsia="zh-CN"/>
        </w:rPr>
        <w:t xml:space="preserve">Requests that </w:t>
      </w:r>
      <w:r w:rsidRPr="00EF20F7">
        <w:t>the</w:t>
      </w:r>
      <w:r w:rsidRPr="00EF20F7">
        <w:rPr>
          <w:lang w:eastAsia="zh-CN"/>
        </w:rPr>
        <w:t xml:space="preserve"> termination is released.</w:t>
      </w:r>
    </w:p>
    <w:p w14:paraId="76655994" w14:textId="77777777" w:rsidR="009E159F" w:rsidRPr="00EF20F7" w:rsidRDefault="009E159F" w:rsidP="009E159F">
      <w:pPr>
        <w:rPr>
          <w:lang w:eastAsia="zh-CN"/>
        </w:rPr>
      </w:pPr>
      <w:r w:rsidRPr="00EF20F7">
        <w:rPr>
          <w:lang w:eastAsia="zh-CN"/>
        </w:rPr>
        <w:t>The MRFP:</w:t>
      </w:r>
    </w:p>
    <w:p w14:paraId="292A897D" w14:textId="77777777" w:rsidR="009E159F" w:rsidRPr="00EF20F7" w:rsidRDefault="009E159F" w:rsidP="009E159F">
      <w:pPr>
        <w:pStyle w:val="B1"/>
        <w:rPr>
          <w:lang w:eastAsia="zh-CN"/>
        </w:rPr>
      </w:pPr>
      <w:r w:rsidRPr="00EF20F7">
        <w:rPr>
          <w:lang w:eastAsia="zh-CN"/>
        </w:rPr>
        <w:t>Releases the termination and informs the MRFC about the result.</w:t>
      </w:r>
    </w:p>
    <w:p w14:paraId="5FE94AAA" w14:textId="77777777" w:rsidR="009E159F" w:rsidRPr="00EF20F7" w:rsidRDefault="009E159F" w:rsidP="009E159F">
      <w:pPr>
        <w:rPr>
          <w:lang w:eastAsia="zh-CN"/>
        </w:rPr>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.4</w:t>
      </w:r>
      <w:r w:rsidRPr="00EF20F7">
        <w:t xml:space="preserve"> shows the message sequence chart</w:t>
      </w:r>
      <w:r w:rsidRPr="00EF20F7">
        <w:rPr>
          <w:lang w:eastAsia="zh-CN"/>
        </w:rPr>
        <w:t xml:space="preserve"> example</w:t>
      </w:r>
      <w:r w:rsidRPr="00EF20F7">
        <w:t xml:space="preserve"> for </w:t>
      </w:r>
      <w:r w:rsidRPr="00EF20F7">
        <w:rPr>
          <w:lang w:eastAsia="zh-CN"/>
        </w:rPr>
        <w:t>removing multimedia conference participant procedure.</w:t>
      </w:r>
    </w:p>
    <w:p w14:paraId="13E235D3" w14:textId="77777777" w:rsidR="009E159F" w:rsidRPr="00EF20F7" w:rsidRDefault="00004A06" w:rsidP="009E159F">
      <w:pPr>
        <w:pStyle w:val="TH"/>
      </w:pPr>
      <w:r>
        <w:lastRenderedPageBreak/>
        <w:pict w14:anchorId="40C964FE">
          <v:shape id="_x0000_i1066" type="#_x0000_t75" style="width:5in;height:269pt">
            <v:imagedata r:id="rId65" o:title=""/>
          </v:shape>
        </w:pict>
      </w:r>
    </w:p>
    <w:p w14:paraId="68379FDD" w14:textId="77777777" w:rsidR="009E159F" w:rsidRPr="00EF20F7" w:rsidRDefault="009E159F" w:rsidP="009E159F">
      <w:pPr>
        <w:pStyle w:val="TF"/>
        <w:rPr>
          <w:lang w:eastAsia="zh-CN"/>
        </w:rPr>
      </w:pPr>
      <w:r w:rsidRPr="00EF20F7">
        <w:rPr>
          <w:lang w:eastAsia="zh-CN"/>
        </w:rPr>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.4 Procedu</w:t>
      </w:r>
      <w:r w:rsidRPr="00EF20F7">
        <w:t>r</w:t>
      </w:r>
      <w:r w:rsidRPr="00EF20F7">
        <w:rPr>
          <w:lang w:eastAsia="zh-CN"/>
        </w:rPr>
        <w:t>e to remove conference participant</w:t>
      </w:r>
    </w:p>
    <w:p w14:paraId="38FCD4AD" w14:textId="77777777" w:rsidR="009E159F" w:rsidRPr="00EF20F7" w:rsidRDefault="009E159F" w:rsidP="00232AAD">
      <w:pPr>
        <w:pStyle w:val="Heading5"/>
      </w:pPr>
      <w:bookmarkStart w:id="369" w:name="_Toc9597299"/>
      <w:bookmarkStart w:id="370" w:name="_Toc169837349"/>
      <w:r w:rsidRPr="00EF20F7">
        <w:t>6.2.10.2.7</w:t>
      </w:r>
      <w:r w:rsidRPr="00EF20F7">
        <w:tab/>
        <w:t>Create Ad-hoc Multi-stream Multiparty Conference Procedure</w:t>
      </w:r>
      <w:bookmarkEnd w:id="369"/>
      <w:bookmarkEnd w:id="370"/>
    </w:p>
    <w:p w14:paraId="5677C032" w14:textId="77777777" w:rsidR="009E159F" w:rsidRPr="00EF20F7" w:rsidRDefault="009E159F" w:rsidP="00232AAD">
      <w:pPr>
        <w:pStyle w:val="Heading6"/>
        <w:numPr>
          <w:ilvl w:val="5"/>
          <w:numId w:val="0"/>
        </w:numPr>
        <w:ind w:left="1152" w:hanging="432"/>
      </w:pPr>
      <w:bookmarkStart w:id="371" w:name="_Toc9597300"/>
      <w:bookmarkStart w:id="372" w:name="_Toc169837350"/>
      <w:smartTag w:uri="urn:schemas-microsoft-com:office:smarttags" w:element="chsdate">
        <w:smartTagPr>
          <w:attr w:name="IsROCDate" w:val="False"/>
          <w:attr w:name="IsLunarDate" w:val="False"/>
          <w:attr w:name="Day" w:val="30"/>
          <w:attr w:name="Month" w:val="12"/>
          <w:attr w:name="Year" w:val="1899"/>
        </w:smartTagPr>
        <w:r w:rsidRPr="00EF20F7">
          <w:t>6.2.10</w:t>
        </w:r>
      </w:smartTag>
      <w:r w:rsidRPr="00EF20F7">
        <w:t>.2.7.1</w:t>
      </w:r>
      <w:r w:rsidRPr="00EF20F7">
        <w:tab/>
        <w:t>Context Model</w:t>
      </w:r>
      <w:bookmarkEnd w:id="371"/>
      <w:bookmarkEnd w:id="372"/>
    </w:p>
    <w:p w14:paraId="4B1525B7" w14:textId="77777777" w:rsidR="009E159F" w:rsidRPr="00EF20F7" w:rsidRDefault="009E159F" w:rsidP="009E159F">
      <w:r w:rsidRPr="00EF20F7">
        <w:t xml:space="preserve">Figure 6.2.10.2.7.1.1 shows an example of H.248 Context model for </w:t>
      </w:r>
      <w:r w:rsidRPr="00EF20F7">
        <w:rPr>
          <w:lang w:eastAsia="zh-CN"/>
        </w:rPr>
        <w:t xml:space="preserve">a </w:t>
      </w:r>
      <w:r w:rsidRPr="00EF20F7">
        <w:t xml:space="preserve">multi-stream multiparty </w:t>
      </w:r>
      <w:r w:rsidRPr="00EF20F7">
        <w:rPr>
          <w:lang w:eastAsia="zh-CN"/>
        </w:rPr>
        <w:t>conference</w:t>
      </w:r>
      <w:r w:rsidRPr="00EF20F7">
        <w:t xml:space="preserve"> when the MRFC and the MRFP support the MMCHM feature and the floor control server functionality is embedded in the MRFP. Four users (A, B, C and D) participate in a conference and each user supports simulcast sending of a main video (one RTP video stream in high resolution and the other RTP video stream in low resolution), sending and receiving of a screenshare video, and a floor control using BFCP over TCP. In addition, the user A and the user D support receiving of one thumbnail video, and the user B and the user C support receiving of two thumbnail videos. The users A, B and C support simulcast sending of two audio RTP streams which are encoded using different codecs (e.g. one RTP audio stream is AMR-WB encoded and the other EVS encoded).</w:t>
      </w:r>
    </w:p>
    <w:p w14:paraId="0554B85F" w14:textId="77777777" w:rsidR="009E159F" w:rsidRPr="00EF20F7" w:rsidRDefault="009E159F" w:rsidP="009E159F">
      <w:r w:rsidRPr="00EF20F7">
        <w:t>A conference consists of one context with terminations representing connections to the users. Each termination within the context supports: one audio media stream (S1), one video media stream for main video (S2), one video media stream for screenshare video (S3), one or more video media streams for thumbnail videos (S4 and S5), and one media stream for floor control protocol signalling (S6).</w:t>
      </w:r>
    </w:p>
    <w:p w14:paraId="1E31D4A7" w14:textId="77777777" w:rsidR="009E159F" w:rsidRPr="00EF20F7" w:rsidRDefault="009E159F" w:rsidP="009E159F">
      <w:r w:rsidRPr="00EF20F7">
        <w:t>Video media streams S2 are configured with simulcast property and supports 3 simulcast RTP video streams: two simulcast RTP video streams (SC1 and SC3) with "recv" property and one RTP video stream (SC2) with "send" property towards the users. Video media streams S3 for screenshare video are configured with "sendrecv" property. Video media streams S4 and S5 for thumbnail videos are configured with "sendonly" property towards the users. In addition, video media streams S2, S3, S4 and S5 are configured with "</w:t>
      </w:r>
      <w:r w:rsidRPr="00EF20F7">
        <w:rPr>
          <w:lang w:eastAsia="ko-KR"/>
        </w:rPr>
        <w:t>RTP-level pause and resume</w:t>
      </w:r>
      <w:r w:rsidRPr="00EF20F7">
        <w:t>" property.</w:t>
      </w:r>
    </w:p>
    <w:p w14:paraId="78B7D0B9" w14:textId="77777777" w:rsidR="009E159F" w:rsidRPr="00EF20F7" w:rsidRDefault="009E159F" w:rsidP="009E159F">
      <w:r w:rsidRPr="00EF20F7">
        <w:t xml:space="preserve">In the example </w:t>
      </w:r>
      <w:r w:rsidRPr="00EF20F7">
        <w:rPr>
          <w:lang w:eastAsia="zh-CN"/>
        </w:rPr>
        <w:t xml:space="preserve">shown in figure 6.2.10.2.7.1.1 audio media streams S1 on terminations T2 and T3 </w:t>
      </w:r>
      <w:r w:rsidRPr="00EF20F7">
        <w:t>are configured with:</w:t>
      </w:r>
    </w:p>
    <w:p w14:paraId="3ECF430A" w14:textId="77777777" w:rsidR="009E159F" w:rsidRPr="00EF20F7" w:rsidRDefault="009E159F" w:rsidP="009E159F">
      <w:pPr>
        <w:pStyle w:val="B1"/>
      </w:pPr>
      <w:r w:rsidRPr="00EF20F7">
        <w:t>-</w:t>
      </w:r>
      <w:r w:rsidRPr="00EF20F7">
        <w:tab/>
        <w:t xml:space="preserve">simulcast property and supports 3 simulcast RTP </w:t>
      </w:r>
      <w:r w:rsidRPr="00EF20F7">
        <w:rPr>
          <w:lang w:eastAsia="zh-CN"/>
        </w:rPr>
        <w:t>audio</w:t>
      </w:r>
      <w:r w:rsidRPr="00EF20F7">
        <w:t xml:space="preserve"> streams: two simulcast RTP </w:t>
      </w:r>
      <w:r w:rsidRPr="00EF20F7">
        <w:rPr>
          <w:lang w:eastAsia="zh-CN"/>
        </w:rPr>
        <w:t>audio</w:t>
      </w:r>
      <w:r w:rsidRPr="00EF20F7">
        <w:t xml:space="preserve"> streams (SC1 and SC3) with "recv" property and one RTP </w:t>
      </w:r>
      <w:r w:rsidRPr="00EF20F7">
        <w:rPr>
          <w:lang w:eastAsia="zh-CN"/>
        </w:rPr>
        <w:t>audio</w:t>
      </w:r>
      <w:r w:rsidRPr="00EF20F7">
        <w:t xml:space="preserve"> stream (SC2) with "send" property towards the users; and</w:t>
      </w:r>
    </w:p>
    <w:p w14:paraId="304BBDF6" w14:textId="77777777" w:rsidR="009E159F" w:rsidRPr="00EF20F7" w:rsidRDefault="009E159F" w:rsidP="009E159F">
      <w:pPr>
        <w:pStyle w:val="B1"/>
      </w:pPr>
      <w:r w:rsidRPr="00EF20F7">
        <w:t>-</w:t>
      </w:r>
      <w:r w:rsidRPr="00EF20F7">
        <w:tab/>
        <w:t>"</w:t>
      </w:r>
      <w:r w:rsidRPr="00EF20F7">
        <w:rPr>
          <w:lang w:eastAsia="ko-KR"/>
        </w:rPr>
        <w:t>RTP-level pause and resume</w:t>
      </w:r>
      <w:r w:rsidRPr="00EF20F7">
        <w:t>" property.</w:t>
      </w:r>
    </w:p>
    <w:p w14:paraId="64C34C59" w14:textId="77777777" w:rsidR="009E159F" w:rsidRPr="00EF20F7" w:rsidRDefault="009E159F" w:rsidP="009E159F">
      <w:r w:rsidRPr="00EF20F7">
        <w:t>Media stream S6 for floor control protocol signalling (BFCP over TCP) is configured with two separate floors: floor FL1 is used to control the audio and the main video (and thus associated with media streams S1 and S2) and floor FL2 is used to control the screenshare video (and thus associated with media stream S3).</w:t>
      </w:r>
    </w:p>
    <w:p w14:paraId="3354E533" w14:textId="77777777" w:rsidR="009E159F" w:rsidRPr="00EF20F7" w:rsidRDefault="009E159F" w:rsidP="009E159F">
      <w:r w:rsidRPr="00EF20F7">
        <w:lastRenderedPageBreak/>
        <w:t xml:space="preserve">The MMCMH interworking function (IWF) depicted in the context C1 symbolizes that the MRFP interworks media streams in that context according to the MMCMH policies defined in </w:t>
      </w:r>
      <w:r>
        <w:t>clause</w:t>
      </w:r>
      <w:r w:rsidRPr="00EF20F7">
        <w:t> 5.11.3.5.</w:t>
      </w:r>
    </w:p>
    <w:p w14:paraId="5AE99A76" w14:textId="77777777" w:rsidR="009E159F" w:rsidRPr="00EF20F7" w:rsidRDefault="009E159F" w:rsidP="009E159F">
      <w:pPr>
        <w:pStyle w:val="TH"/>
        <w:rPr>
          <w:lang w:val="en-US"/>
        </w:rPr>
      </w:pPr>
      <w:r w:rsidRPr="00EF20F7">
        <w:rPr>
          <w:lang w:val="en-US"/>
        </w:rPr>
        <w:object w:dxaOrig="14663" w:dyaOrig="11277" w14:anchorId="093436B3">
          <v:shape id="_x0000_i1067" type="#_x0000_t75" style="width:452.4pt;height:349.15pt" o:ole="">
            <v:imagedata r:id="rId66" o:title=""/>
          </v:shape>
          <o:OLEObject Type="Embed" ProgID="Visio.Drawing.11" ShapeID="_x0000_i1067" DrawAspect="Content" ObjectID="_1780560570" r:id="rId67"/>
        </w:object>
      </w:r>
    </w:p>
    <w:p w14:paraId="4ED77EE7" w14:textId="77777777" w:rsidR="009E159F" w:rsidRPr="00EF20F7" w:rsidRDefault="009E159F" w:rsidP="009E159F">
      <w:pPr>
        <w:pStyle w:val="TF"/>
      </w:pPr>
      <w:r w:rsidRPr="00EF20F7">
        <w:t>Figure 6.2.10.2.7.1.1: H.248 Context model for Multi-stream multiparty conference</w:t>
      </w:r>
    </w:p>
    <w:p w14:paraId="3C2C3C2F" w14:textId="77777777" w:rsidR="009E159F" w:rsidRPr="00EF20F7" w:rsidRDefault="009E159F" w:rsidP="00232AAD">
      <w:pPr>
        <w:pStyle w:val="Heading6"/>
        <w:numPr>
          <w:ilvl w:val="5"/>
          <w:numId w:val="0"/>
        </w:numPr>
        <w:ind w:left="1152" w:hanging="432"/>
      </w:pPr>
      <w:bookmarkStart w:id="373" w:name="_Toc9597301"/>
      <w:bookmarkStart w:id="374" w:name="_Toc169837351"/>
      <w:r w:rsidRPr="00EF20F7">
        <w:t>6.2.10.2.7.2</w:t>
      </w:r>
      <w:r w:rsidRPr="00EF20F7">
        <w:tab/>
        <w:t>MMCMH conference establishment procedure using "dial-in" method</w:t>
      </w:r>
      <w:bookmarkEnd w:id="373"/>
      <w:bookmarkEnd w:id="374"/>
    </w:p>
    <w:p w14:paraId="080DAFDE" w14:textId="77777777" w:rsidR="009E159F" w:rsidRPr="00EF20F7" w:rsidRDefault="009E159F" w:rsidP="009E159F">
      <w:r w:rsidRPr="00EF20F7">
        <w:rPr>
          <w:lang w:eastAsia="zh-CN"/>
        </w:rPr>
        <w:t xml:space="preserve">The signalling flow shown in figures 6.2.10.2.7.2.1 and 6.2.10.2.7.2.2 gives an example for a </w:t>
      </w:r>
      <w:r w:rsidRPr="00EF20F7">
        <w:t xml:space="preserve">multi-stream multiparty </w:t>
      </w:r>
      <w:r w:rsidRPr="00EF20F7">
        <w:rPr>
          <w:lang w:eastAsia="zh-CN"/>
        </w:rPr>
        <w:t>conference</w:t>
      </w:r>
      <w:r w:rsidRPr="00EF20F7">
        <w:t xml:space="preserve"> establishment</w:t>
      </w:r>
      <w:r w:rsidRPr="00EF20F7">
        <w:rPr>
          <w:lang w:eastAsia="zh-CN"/>
        </w:rPr>
        <w:t xml:space="preserve"> ("dial-in" conference</w:t>
      </w:r>
      <w:r w:rsidRPr="00EF20F7">
        <w:t xml:space="preserve"> procedure</w:t>
      </w:r>
      <w:r w:rsidRPr="00EF20F7">
        <w:rPr>
          <w:lang w:eastAsia="zh-CN"/>
        </w:rPr>
        <w:t xml:space="preserve">) when </w:t>
      </w:r>
      <w:r w:rsidRPr="00EF20F7">
        <w:t>"</w:t>
      </w:r>
      <w:r w:rsidRPr="00EF20F7">
        <w:rPr>
          <w:lang w:eastAsia="ko-KR"/>
        </w:rPr>
        <w:t>simulcast</w:t>
      </w:r>
      <w:r w:rsidRPr="00EF20F7">
        <w:t>"</w:t>
      </w:r>
      <w:r w:rsidRPr="00EF20F7">
        <w:rPr>
          <w:lang w:eastAsia="zh-CN"/>
        </w:rPr>
        <w:t xml:space="preserve"> and </w:t>
      </w:r>
      <w:r w:rsidRPr="00EF20F7">
        <w:t>"</w:t>
      </w:r>
      <w:r w:rsidRPr="00EF20F7">
        <w:rPr>
          <w:lang w:eastAsia="ko-KR"/>
        </w:rPr>
        <w:t>RTP-level pause and resume</w:t>
      </w:r>
      <w:r w:rsidRPr="00EF20F7">
        <w:t xml:space="preserve">" </w:t>
      </w:r>
      <w:r w:rsidRPr="00EF20F7">
        <w:rPr>
          <w:lang w:eastAsia="ja-JP"/>
        </w:rPr>
        <w:t>signalling</w:t>
      </w:r>
      <w:r w:rsidRPr="00EF20F7">
        <w:t xml:space="preserve"> for media endpoints are supported by the MRFC and the MRFP.</w:t>
      </w:r>
    </w:p>
    <w:p w14:paraId="1020947E" w14:textId="77777777" w:rsidR="009E159F" w:rsidRPr="00EF20F7" w:rsidRDefault="009E159F" w:rsidP="009E159F">
      <w:pPr>
        <w:pStyle w:val="TH"/>
      </w:pPr>
      <w:r w:rsidRPr="00EF20F7">
        <w:object w:dxaOrig="10935" w:dyaOrig="15945" w14:anchorId="33231D03">
          <v:shape id="_x0000_i1068" type="#_x0000_t75" style="width:480.9pt;height:702.35pt" o:ole="">
            <v:imagedata r:id="rId68" o:title=""/>
          </v:shape>
          <o:OLEObject Type="Embed" ProgID="Visio.Drawing.15" ShapeID="_x0000_i1068" DrawAspect="Content" ObjectID="_1780560571" r:id="rId69"/>
        </w:object>
      </w:r>
    </w:p>
    <w:p w14:paraId="4CED6C21" w14:textId="77777777" w:rsidR="009E159F" w:rsidRPr="00EF20F7" w:rsidRDefault="009E159F" w:rsidP="009E159F">
      <w:pPr>
        <w:pStyle w:val="TF"/>
      </w:pPr>
      <w:r w:rsidRPr="00EF20F7">
        <w:lastRenderedPageBreak/>
        <w:t>Figure 6.2.10.2.7.2.1: Multi-stream multiparty conference establishment ("dial-in" procedure) with support of "simulcast" and "RTP-level pause and resume"</w:t>
      </w:r>
    </w:p>
    <w:p w14:paraId="4B5A1D55" w14:textId="77777777" w:rsidR="009E159F" w:rsidRPr="00EF20F7" w:rsidRDefault="009E159F" w:rsidP="009E159F">
      <w:pPr>
        <w:pStyle w:val="TH"/>
      </w:pPr>
      <w:r w:rsidRPr="00EF20F7">
        <w:object w:dxaOrig="11297" w:dyaOrig="11581" w14:anchorId="651CC777">
          <v:shape id="_x0000_i1069" type="#_x0000_t75" style="width:468.7pt;height:480.9pt" o:ole="">
            <v:imagedata r:id="rId70" o:title=""/>
          </v:shape>
          <o:OLEObject Type="Embed" ProgID="Visio.Drawing.11" ShapeID="_x0000_i1069" DrawAspect="Content" ObjectID="_1780560572" r:id="rId71"/>
        </w:object>
      </w:r>
    </w:p>
    <w:p w14:paraId="5B241C92" w14:textId="77777777" w:rsidR="009E159F" w:rsidRPr="00EF20F7" w:rsidRDefault="009E159F" w:rsidP="009E159F">
      <w:pPr>
        <w:pStyle w:val="TF"/>
      </w:pPr>
      <w:r w:rsidRPr="00EF20F7">
        <w:t>Figure 6.2.10.2.7.2.2: Multi-stream multiparty conference establishment ("dial-in" procedure) with support of "simulcast" and "RTP-level pause and resume" (message sequence chart continue)</w:t>
      </w:r>
    </w:p>
    <w:p w14:paraId="1368ECF3" w14:textId="76AC07C0" w:rsidR="009E159F" w:rsidRPr="00EF20F7" w:rsidRDefault="005E27BA" w:rsidP="009E159F">
      <w:pPr>
        <w:rPr>
          <w:lang w:eastAsia="ja-JP"/>
        </w:rPr>
      </w:pPr>
      <w:r w:rsidRPr="00EF20F7">
        <w:t xml:space="preserve">This procedure is identical to that of </w:t>
      </w:r>
      <w:r>
        <w:t>clause</w:t>
      </w:r>
      <w:r w:rsidRPr="00EF20F7">
        <w:t> 6.2.10.2.2 apart from the MRFC provides simulcast formats to</w:t>
      </w:r>
      <w:r w:rsidRPr="00EF20F7">
        <w:rPr>
          <w:lang w:eastAsia="ja-JP"/>
        </w:rPr>
        <w:t xml:space="preserve"> the MRFP </w:t>
      </w:r>
      <w:r w:rsidRPr="00EF20F7">
        <w:rPr>
          <w:lang w:eastAsia="ko-KR"/>
        </w:rPr>
        <w:t>according to</w:t>
      </w:r>
      <w:r w:rsidRPr="00EF20F7">
        <w:t xml:space="preserve"> 3GPP TS 26.114 [23] annex S, IETF </w:t>
      </w:r>
      <w:r w:rsidRPr="00145D10">
        <w:t>RFC </w:t>
      </w:r>
      <w:r>
        <w:t>8853</w:t>
      </w:r>
      <w:r w:rsidRPr="00EF20F7">
        <w:t> [57]</w:t>
      </w:r>
      <w:r w:rsidRPr="00EF20F7">
        <w:rPr>
          <w:lang w:eastAsia="ko-KR"/>
        </w:rPr>
        <w:t xml:space="preserve"> and </w:t>
      </w:r>
      <w:r w:rsidRPr="00EF20F7">
        <w:t>IETF </w:t>
      </w:r>
      <w:r w:rsidRPr="00145D10">
        <w:t>RFC </w:t>
      </w:r>
      <w:r>
        <w:t>8851</w:t>
      </w:r>
      <w:r w:rsidRPr="00EF20F7">
        <w:t> [58], and "</w:t>
      </w:r>
      <w:r w:rsidRPr="00EF20F7">
        <w:rPr>
          <w:lang w:eastAsia="ko-KR"/>
        </w:rPr>
        <w:t>RTP-level pause and resume</w:t>
      </w:r>
      <w:r w:rsidRPr="00EF20F7">
        <w:t xml:space="preserve">" </w:t>
      </w:r>
      <w:r w:rsidRPr="00EF20F7">
        <w:rPr>
          <w:lang w:eastAsia="ko-KR"/>
        </w:rPr>
        <w:t xml:space="preserve">signalling according to </w:t>
      </w:r>
      <w:r w:rsidRPr="00EF20F7">
        <w:t xml:space="preserve">IETF RFC 7728 [62] </w:t>
      </w:r>
      <w:r w:rsidRPr="00EF20F7">
        <w:rPr>
          <w:lang w:eastAsia="ja-JP"/>
        </w:rPr>
        <w:t xml:space="preserve">for </w:t>
      </w:r>
      <w:r w:rsidRPr="00EF20F7">
        <w:t xml:space="preserve">multi-stream multiparty </w:t>
      </w:r>
      <w:r w:rsidRPr="00EF20F7">
        <w:rPr>
          <w:lang w:eastAsia="zh-CN"/>
        </w:rPr>
        <w:t>conference media handling</w:t>
      </w:r>
      <w:r w:rsidRPr="00EF20F7">
        <w:t>.</w:t>
      </w:r>
    </w:p>
    <w:p w14:paraId="3B56ECEF" w14:textId="77777777" w:rsidR="009E159F" w:rsidRPr="00EF20F7" w:rsidRDefault="009E159F" w:rsidP="009E159F">
      <w:r w:rsidRPr="00EF20F7">
        <w:t>The procedure in the figures </w:t>
      </w:r>
      <w:r w:rsidRPr="00EF20F7">
        <w:rPr>
          <w:lang w:eastAsia="zh-CN"/>
        </w:rPr>
        <w:t>6.2.10.2.7.2.1</w:t>
      </w:r>
      <w:r w:rsidRPr="00EF20F7">
        <w:t xml:space="preserve"> and </w:t>
      </w:r>
      <w:r w:rsidRPr="00EF20F7">
        <w:rPr>
          <w:lang w:eastAsia="zh-CN"/>
        </w:rPr>
        <w:t>6.2.10.2.7.2.2</w:t>
      </w:r>
      <w:r w:rsidRPr="00EF20F7">
        <w:t xml:space="preserve"> is described step-by-step with an emphasis on the additional aspects for the MRFC and the MRFP of the multi-stream multiparty </w:t>
      </w:r>
      <w:r w:rsidRPr="00EF20F7">
        <w:rPr>
          <w:lang w:eastAsia="zh-CN"/>
        </w:rPr>
        <w:t>conference media handling</w:t>
      </w:r>
      <w:r w:rsidRPr="00EF20F7">
        <w:t>.</w:t>
      </w:r>
    </w:p>
    <w:p w14:paraId="10CC71AE" w14:textId="77777777" w:rsidR="009E159F" w:rsidRPr="00EF20F7" w:rsidRDefault="009E159F" w:rsidP="009E159F">
      <w:pPr>
        <w:pStyle w:val="B1"/>
      </w:pPr>
      <w:r w:rsidRPr="00EF20F7">
        <w:t>1.</w:t>
      </w:r>
      <w:r w:rsidRPr="00EF20F7">
        <w:tab/>
        <w:t xml:space="preserve">The MRFC receives a trigger to create an ad-hoc MMCMH conference from the end user (e.g. user A from </w:t>
      </w:r>
      <w:r w:rsidRPr="00EF20F7">
        <w:rPr>
          <w:lang w:eastAsia="zh-CN"/>
        </w:rPr>
        <w:t>figure 6.2.10.2.7.1.1</w:t>
      </w:r>
      <w:r w:rsidRPr="00EF20F7">
        <w:t>). The received SDP offer includes:</w:t>
      </w:r>
    </w:p>
    <w:p w14:paraId="0E31E66C" w14:textId="039A36D5" w:rsidR="00A243F9" w:rsidRPr="00EF20F7" w:rsidRDefault="00A243F9" w:rsidP="00A243F9">
      <w:pPr>
        <w:pStyle w:val="B2"/>
      </w:pPr>
      <w:r w:rsidRPr="00EF20F7">
        <w:t>a)</w:t>
      </w:r>
      <w:r w:rsidRPr="00EF20F7">
        <w:tab/>
        <w:t xml:space="preserve">an audio </w:t>
      </w:r>
      <w:r w:rsidRPr="00EF20F7">
        <w:rPr>
          <w:lang w:eastAsia="ko-KR"/>
        </w:rPr>
        <w:t xml:space="preserve">"m=" line with </w:t>
      </w:r>
      <w:r w:rsidRPr="00EF20F7">
        <w:t xml:space="preserve">the "a=simulcast" attribute and the corresponding </w:t>
      </w:r>
      <w:r w:rsidRPr="00EF20F7">
        <w:rPr>
          <w:lang w:eastAsia="ko-KR"/>
        </w:rPr>
        <w:t xml:space="preserve">"a=rid" lines with a "pt" parameter defining the simulcast stream identification (in this example </w:t>
      </w:r>
      <w:r w:rsidRPr="00EF20F7">
        <w:t xml:space="preserve">simulcast sending of two audio RTP streams </w:t>
      </w:r>
      <w:r w:rsidRPr="00EF20F7">
        <w:lastRenderedPageBreak/>
        <w:t>which are encoded using codec1 and codec2</w:t>
      </w:r>
      <w:r w:rsidR="00172963">
        <w:t> </w:t>
      </w:r>
      <w:r w:rsidR="00172963" w:rsidRPr="00EF20F7">
        <w:t>[</w:t>
      </w:r>
      <w:r>
        <w:t>rid-id</w:t>
      </w:r>
      <w:r w:rsidRPr="00EF20F7">
        <w:t xml:space="preserve"> values 0 and 2], and reception of one RTP audio stream which may be decoded using codec1 or codec2</w:t>
      </w:r>
      <w:r w:rsidR="00172963">
        <w:t> </w:t>
      </w:r>
      <w:r w:rsidR="00172963" w:rsidRPr="00EF20F7">
        <w:t>[</w:t>
      </w:r>
      <w:r>
        <w:t>rid-id</w:t>
      </w:r>
      <w:r w:rsidRPr="00EF20F7">
        <w:t xml:space="preserve"> values 1 or 3]);</w:t>
      </w:r>
    </w:p>
    <w:p w14:paraId="2B617848" w14:textId="546C7F8A" w:rsidR="00A243F9" w:rsidRPr="00EF20F7" w:rsidRDefault="00A243F9" w:rsidP="00A243F9">
      <w:pPr>
        <w:pStyle w:val="B2"/>
        <w:rPr>
          <w:lang w:eastAsia="ko-KR"/>
        </w:rPr>
      </w:pPr>
      <w:r w:rsidRPr="00EF20F7">
        <w:t xml:space="preserve">b) a </w:t>
      </w:r>
      <w:r w:rsidRPr="00EF20F7">
        <w:rPr>
          <w:lang w:eastAsia="ko-KR"/>
        </w:rPr>
        <w:t xml:space="preserve">video "m=" line with the "a=content:main" </w:t>
      </w:r>
      <w:r w:rsidRPr="00EF20F7">
        <w:rPr>
          <w:rFonts w:cs="Arial"/>
          <w:lang w:val="en-US"/>
        </w:rPr>
        <w:t>attribute, the</w:t>
      </w:r>
      <w:r w:rsidRPr="00EF20F7">
        <w:t xml:space="preserve"> "a=simulcast" attribute and the corresponding </w:t>
      </w:r>
      <w:r w:rsidRPr="00EF20F7">
        <w:rPr>
          <w:lang w:eastAsia="ko-KR"/>
        </w:rPr>
        <w:t xml:space="preserve">"a=rid" lines with a "pt" parameter defining the simulcast stream identification (in this example </w:t>
      </w:r>
      <w:r w:rsidRPr="00EF20F7">
        <w:t>simulcast sending of RTP video stream in high resolution</w:t>
      </w:r>
      <w:r w:rsidR="00172963">
        <w:t> </w:t>
      </w:r>
      <w:r w:rsidR="00172963" w:rsidRPr="00EF20F7">
        <w:t>[</w:t>
      </w:r>
      <w:r>
        <w:t>rid-id</w:t>
      </w:r>
      <w:r w:rsidRPr="00EF20F7">
        <w:t xml:space="preserve"> value 0] and in low resolution</w:t>
      </w:r>
      <w:r w:rsidR="00172963">
        <w:t> </w:t>
      </w:r>
      <w:r w:rsidR="00172963" w:rsidRPr="00EF20F7">
        <w:t>[</w:t>
      </w:r>
      <w:r>
        <w:t>rid-id</w:t>
      </w:r>
      <w:r w:rsidRPr="00EF20F7">
        <w:t xml:space="preserve"> value 1], and reception of RTP video stream</w:t>
      </w:r>
      <w:r w:rsidR="00172963">
        <w:t> </w:t>
      </w:r>
      <w:r w:rsidR="00172963" w:rsidRPr="00EF20F7">
        <w:t>[</w:t>
      </w:r>
      <w:r>
        <w:t>rid-id</w:t>
      </w:r>
      <w:r w:rsidRPr="00EF20F7">
        <w:t xml:space="preserve"> value 2] in high resolution, </w:t>
      </w:r>
      <w:r w:rsidRPr="00EF20F7">
        <w:rPr>
          <w:rFonts w:cs="Arial"/>
          <w:lang w:val="en-US"/>
        </w:rPr>
        <w:t>the "</w:t>
      </w:r>
      <w:r w:rsidRPr="00EF20F7">
        <w:t xml:space="preserve">a=rtcp-fb" line(s) with a "CCM" parameter, a "pause" CCM parameter and a "nowait" </w:t>
      </w:r>
      <w:r w:rsidRPr="00EF20F7">
        <w:rPr>
          <w:lang w:eastAsia="ko-KR"/>
        </w:rPr>
        <w:t>pause attribute;</w:t>
      </w:r>
    </w:p>
    <w:p w14:paraId="55501ABA" w14:textId="77777777" w:rsidR="009E159F" w:rsidRPr="00EF20F7" w:rsidRDefault="009E159F" w:rsidP="009E159F">
      <w:pPr>
        <w:pStyle w:val="B2"/>
        <w:rPr>
          <w:rFonts w:cs="Arial"/>
          <w:lang w:val="en-US"/>
        </w:rPr>
      </w:pPr>
      <w:r w:rsidRPr="00EF20F7">
        <w:rPr>
          <w:lang w:eastAsia="ko-KR"/>
        </w:rPr>
        <w:t>c)</w:t>
      </w:r>
      <w:r w:rsidRPr="00EF20F7">
        <w:rPr>
          <w:lang w:eastAsia="ko-KR"/>
        </w:rPr>
        <w:tab/>
      </w:r>
      <w:r w:rsidRPr="00EF20F7">
        <w:t xml:space="preserve">a </w:t>
      </w:r>
      <w:r w:rsidRPr="00EF20F7">
        <w:rPr>
          <w:lang w:eastAsia="ko-KR"/>
        </w:rPr>
        <w:t xml:space="preserve">video "m=" line with the "a=content:slides" </w:t>
      </w:r>
      <w:r w:rsidRPr="00EF20F7">
        <w:rPr>
          <w:rFonts w:cs="Arial"/>
          <w:lang w:val="en-US"/>
        </w:rPr>
        <w:t xml:space="preserve">attribute </w:t>
      </w:r>
      <w:r w:rsidRPr="00EF20F7">
        <w:rPr>
          <w:lang w:eastAsia="ko-KR"/>
        </w:rPr>
        <w:t xml:space="preserve">indicating </w:t>
      </w:r>
      <w:r w:rsidRPr="00EF20F7">
        <w:t>sending and receiving of a screenshare video</w:t>
      </w:r>
      <w:r w:rsidRPr="00EF20F7">
        <w:rPr>
          <w:rFonts w:cs="Arial"/>
          <w:lang w:val="en-US"/>
        </w:rPr>
        <w:t>;</w:t>
      </w:r>
    </w:p>
    <w:p w14:paraId="7D1E30BA" w14:textId="77777777" w:rsidR="009E159F" w:rsidRPr="00EF20F7" w:rsidRDefault="009E159F" w:rsidP="009E159F">
      <w:pPr>
        <w:pStyle w:val="B2"/>
        <w:rPr>
          <w:lang w:eastAsia="ko-KR"/>
        </w:rPr>
      </w:pPr>
      <w:r w:rsidRPr="00EF20F7">
        <w:rPr>
          <w:rFonts w:cs="Arial"/>
          <w:lang w:val="en-US"/>
        </w:rPr>
        <w:t>d)</w:t>
      </w:r>
      <w:r w:rsidRPr="00EF20F7">
        <w:rPr>
          <w:rFonts w:cs="Arial"/>
          <w:lang w:val="en-US"/>
        </w:rPr>
        <w:tab/>
      </w:r>
      <w:r w:rsidRPr="00EF20F7">
        <w:t xml:space="preserve">a </w:t>
      </w:r>
      <w:r w:rsidRPr="00EF20F7">
        <w:rPr>
          <w:lang w:eastAsia="ko-KR"/>
        </w:rPr>
        <w:t xml:space="preserve">video "m=" line with the </w:t>
      </w:r>
      <w:r w:rsidRPr="00EF20F7">
        <w:t>"a=imageattr</w:t>
      </w:r>
      <w:r w:rsidRPr="00EF20F7">
        <w:rPr>
          <w:lang w:eastAsia="ko-KR"/>
        </w:rPr>
        <w:t xml:space="preserve">" </w:t>
      </w:r>
      <w:r w:rsidRPr="00EF20F7">
        <w:rPr>
          <w:rFonts w:cs="Arial"/>
          <w:lang w:val="en-US"/>
        </w:rPr>
        <w:t xml:space="preserve">attribute </w:t>
      </w:r>
      <w:r w:rsidRPr="00EF20F7">
        <w:rPr>
          <w:lang w:eastAsia="ko-KR"/>
        </w:rPr>
        <w:t xml:space="preserve">indicating receiving of RTP video stream in </w:t>
      </w:r>
      <w:r w:rsidRPr="00EF20F7">
        <w:t>low resolution</w:t>
      </w:r>
      <w:r w:rsidRPr="00EF20F7">
        <w:rPr>
          <w:lang w:eastAsia="ko-KR"/>
        </w:rPr>
        <w:t>;</w:t>
      </w:r>
    </w:p>
    <w:p w14:paraId="0A4043A3" w14:textId="77777777" w:rsidR="009E159F" w:rsidRPr="00EF20F7" w:rsidRDefault="009E159F" w:rsidP="009E159F">
      <w:pPr>
        <w:pStyle w:val="B2"/>
        <w:rPr>
          <w:lang w:eastAsia="ko-KR"/>
        </w:rPr>
      </w:pPr>
      <w:r w:rsidRPr="00EF20F7">
        <w:rPr>
          <w:lang w:eastAsia="ko-KR"/>
        </w:rPr>
        <w:t>e)</w:t>
      </w:r>
      <w:r w:rsidRPr="00EF20F7">
        <w:rPr>
          <w:lang w:eastAsia="ko-KR"/>
        </w:rPr>
        <w:tab/>
        <w:t>a BFCP "m=" line indicating support of a floor control client role; and</w:t>
      </w:r>
    </w:p>
    <w:p w14:paraId="5E6F85A0" w14:textId="77777777" w:rsidR="009E159F" w:rsidRPr="00EF20F7" w:rsidRDefault="009E159F" w:rsidP="009E159F">
      <w:pPr>
        <w:pStyle w:val="B2"/>
      </w:pPr>
      <w:r w:rsidRPr="00EF20F7">
        <w:rPr>
          <w:lang w:eastAsia="ko-KR"/>
        </w:rPr>
        <w:t>f)</w:t>
      </w:r>
      <w:r w:rsidRPr="00EF20F7">
        <w:rPr>
          <w:lang w:eastAsia="ko-KR"/>
        </w:rPr>
        <w:tab/>
      </w:r>
      <w:r w:rsidRPr="00EF20F7">
        <w:t xml:space="preserve">a session level "a=ccc_list" attribute (defined in 3GPP TS 26.114 [23], </w:t>
      </w:r>
      <w:r>
        <w:t>clause</w:t>
      </w:r>
      <w:r w:rsidRPr="00EF20F7">
        <w:t> S.5.7.2) with the concurrent codec capabilities of the conference participant</w:t>
      </w:r>
      <w:r w:rsidRPr="00EF20F7">
        <w:rPr>
          <w:lang w:eastAsia="ko-KR"/>
        </w:rPr>
        <w:t>.</w:t>
      </w:r>
    </w:p>
    <w:p w14:paraId="77663AEA" w14:textId="77777777" w:rsidR="009E159F" w:rsidRPr="00EF20F7" w:rsidRDefault="009E159F" w:rsidP="009E159F">
      <w:pPr>
        <w:pStyle w:val="B1"/>
      </w:pPr>
      <w:r w:rsidRPr="00EF20F7">
        <w:t>2.</w:t>
      </w:r>
      <w:r w:rsidRPr="00EF20F7">
        <w:tab/>
        <w:t>Based on the local configuration and the received session level "a=ccc_list" SDP attribute the MRFC selects the payload type and simulcast formats from the received SDP offer for each accepted audio and video media stream and creates the corresponding media stream identities. The MRFC creates one media stream for floor control protocol signalling. In this example the MRFC creates:</w:t>
      </w:r>
    </w:p>
    <w:p w14:paraId="27EF2383" w14:textId="77777777" w:rsidR="009E159F" w:rsidRPr="00EF20F7" w:rsidRDefault="009E159F" w:rsidP="009E159F">
      <w:pPr>
        <w:pStyle w:val="B2"/>
      </w:pPr>
      <w:r w:rsidRPr="00EF20F7">
        <w:rPr>
          <w:lang w:eastAsia="ko-KR"/>
        </w:rPr>
        <w:t>a)</w:t>
      </w:r>
      <w:r w:rsidRPr="00EF20F7">
        <w:rPr>
          <w:lang w:eastAsia="ko-KR"/>
        </w:rPr>
        <w:tab/>
      </w:r>
      <w:r w:rsidRPr="00EF20F7">
        <w:t>one audio media stream (StreamID = 1);</w:t>
      </w:r>
    </w:p>
    <w:p w14:paraId="1C321FD9" w14:textId="77777777" w:rsidR="009E159F" w:rsidRPr="00EF20F7" w:rsidRDefault="009E159F" w:rsidP="009E159F">
      <w:pPr>
        <w:pStyle w:val="B2"/>
      </w:pPr>
      <w:r w:rsidRPr="00EF20F7">
        <w:rPr>
          <w:lang w:eastAsia="ko-KR"/>
        </w:rPr>
        <w:t>b)</w:t>
      </w:r>
      <w:r w:rsidRPr="00EF20F7">
        <w:rPr>
          <w:lang w:eastAsia="ko-KR"/>
        </w:rPr>
        <w:tab/>
      </w:r>
      <w:r w:rsidRPr="00EF20F7">
        <w:t>one video media stream for main video (StreamID = 2);</w:t>
      </w:r>
    </w:p>
    <w:p w14:paraId="49FC97B5" w14:textId="77777777" w:rsidR="009E159F" w:rsidRPr="00EF20F7" w:rsidRDefault="009E159F" w:rsidP="009E159F">
      <w:pPr>
        <w:pStyle w:val="B2"/>
      </w:pPr>
      <w:r w:rsidRPr="00EF20F7">
        <w:rPr>
          <w:lang w:eastAsia="ko-KR"/>
        </w:rPr>
        <w:t>c)</w:t>
      </w:r>
      <w:r w:rsidRPr="00EF20F7">
        <w:rPr>
          <w:lang w:eastAsia="ko-KR"/>
        </w:rPr>
        <w:tab/>
      </w:r>
      <w:r w:rsidRPr="00EF20F7">
        <w:t>one video media stream for screenshare video (StreamID = 3);</w:t>
      </w:r>
    </w:p>
    <w:p w14:paraId="7A54C65A" w14:textId="77777777" w:rsidR="009E159F" w:rsidRPr="00EF20F7" w:rsidRDefault="009E159F" w:rsidP="009E159F">
      <w:pPr>
        <w:pStyle w:val="B2"/>
      </w:pPr>
      <w:r w:rsidRPr="00EF20F7">
        <w:rPr>
          <w:lang w:eastAsia="ko-KR"/>
        </w:rPr>
        <w:t>d)</w:t>
      </w:r>
      <w:r w:rsidRPr="00EF20F7">
        <w:rPr>
          <w:lang w:eastAsia="ko-KR"/>
        </w:rPr>
        <w:tab/>
      </w:r>
      <w:r w:rsidRPr="00EF20F7">
        <w:t>one media stream for thumbnail video (StreamID = 4); and</w:t>
      </w:r>
    </w:p>
    <w:p w14:paraId="214A7577" w14:textId="77777777" w:rsidR="009E159F" w:rsidRPr="00EF20F7" w:rsidRDefault="009E159F" w:rsidP="009E159F">
      <w:pPr>
        <w:pStyle w:val="B2"/>
      </w:pPr>
      <w:r w:rsidRPr="00EF20F7">
        <w:rPr>
          <w:lang w:eastAsia="ko-KR"/>
        </w:rPr>
        <w:t>e)</w:t>
      </w:r>
      <w:r w:rsidRPr="00EF20F7">
        <w:tab/>
        <w:t>one media stream for floor control using BFCP protocol signalling (StreamID = 6).</w:t>
      </w:r>
    </w:p>
    <w:p w14:paraId="408918FE" w14:textId="77777777" w:rsidR="009E159F" w:rsidRPr="00EF20F7" w:rsidRDefault="009E159F" w:rsidP="009E159F">
      <w:pPr>
        <w:pStyle w:val="B1"/>
      </w:pPr>
      <w:r w:rsidRPr="00EF20F7">
        <w:t>3. – 5.</w:t>
      </w:r>
      <w:r w:rsidRPr="00EF20F7">
        <w:tab/>
        <w:t>The MRFC uses the "Reserve and Configure IMS resources" procedure to request the MRFP to configure resources towards the user and for the accepted audio and video media streams (in this example StreamID values 1, 2, 3 and 4) the MRFC:</w:t>
      </w:r>
    </w:p>
    <w:p w14:paraId="66909C0B" w14:textId="77777777" w:rsidR="009E159F" w:rsidRPr="00EF20F7" w:rsidRDefault="009E159F" w:rsidP="009E159F">
      <w:pPr>
        <w:pStyle w:val="B2"/>
        <w:rPr>
          <w:lang w:eastAsia="ko-KR"/>
        </w:rPr>
      </w:pPr>
      <w:r w:rsidRPr="00EF20F7">
        <w:rPr>
          <w:lang w:eastAsia="ko-KR"/>
        </w:rPr>
        <w:t>a)</w:t>
      </w:r>
      <w:r w:rsidRPr="00EF20F7">
        <w:tab/>
        <w:t xml:space="preserve">if the user is the first conference participant, requests the MRFP to create a new context and includes a "MMCMH policy" information element to indicate to the MRFP that the context is used for MMCMH and that the MRFP shall mix RTP media streams autonomously based on the MMCMH policies specified in </w:t>
      </w:r>
      <w:r>
        <w:t>clause</w:t>
      </w:r>
      <w:r w:rsidRPr="00EF20F7">
        <w:t> 5.11.3.5;</w:t>
      </w:r>
    </w:p>
    <w:p w14:paraId="54BF2EAE" w14:textId="77777777" w:rsidR="009E159F" w:rsidRPr="00EF20F7" w:rsidRDefault="009E159F" w:rsidP="009E159F">
      <w:pPr>
        <w:pStyle w:val="B2"/>
      </w:pPr>
      <w:r w:rsidRPr="00EF20F7">
        <w:t>b)</w:t>
      </w:r>
      <w:r w:rsidRPr="00EF20F7">
        <w:tab/>
        <w:t>provides an IP address and port received from the user;</w:t>
      </w:r>
    </w:p>
    <w:p w14:paraId="456EBD80" w14:textId="77777777" w:rsidR="009E159F" w:rsidRPr="00EF20F7" w:rsidRDefault="009E159F" w:rsidP="009E159F">
      <w:pPr>
        <w:pStyle w:val="B2"/>
      </w:pPr>
      <w:r w:rsidRPr="00EF20F7">
        <w:t>c)</w:t>
      </w:r>
      <w:r w:rsidRPr="00EF20F7">
        <w:tab/>
        <w:t>requests a local IP address and port;</w:t>
      </w:r>
    </w:p>
    <w:p w14:paraId="4468ADBE" w14:textId="77777777" w:rsidR="009E159F" w:rsidRPr="00EF20F7" w:rsidRDefault="009E159F" w:rsidP="009E159F">
      <w:pPr>
        <w:pStyle w:val="B2"/>
      </w:pPr>
      <w:r w:rsidRPr="00EF20F7">
        <w:t>d)</w:t>
      </w:r>
      <w:r w:rsidRPr="00EF20F7">
        <w:tab/>
        <w:t>includes selected payload types in "Local IMS resources" and "Remote IMS resources" information elements;</w:t>
      </w:r>
    </w:p>
    <w:p w14:paraId="7EDE2E7B" w14:textId="77777777" w:rsidR="009E159F" w:rsidRPr="00EF20F7" w:rsidRDefault="009E159F" w:rsidP="009E159F">
      <w:pPr>
        <w:pStyle w:val="B2"/>
        <w:rPr>
          <w:lang w:eastAsia="ko-KR"/>
        </w:rPr>
      </w:pPr>
      <w:r w:rsidRPr="00EF20F7">
        <w:rPr>
          <w:lang w:eastAsia="ko-KR"/>
        </w:rPr>
        <w:t>e)</w:t>
      </w:r>
      <w:r w:rsidRPr="00EF20F7">
        <w:rPr>
          <w:lang w:eastAsia="ko-KR"/>
        </w:rPr>
        <w:tab/>
        <w:t xml:space="preserve">for the video media streams where </w:t>
      </w:r>
      <w:r w:rsidRPr="00EF20F7">
        <w:rPr>
          <w:rFonts w:cs="Arial"/>
          <w:lang w:val="en-US"/>
        </w:rPr>
        <w:t>the "a=content</w:t>
      </w:r>
      <w:r w:rsidRPr="00EF20F7">
        <w:t>"</w:t>
      </w:r>
      <w:r w:rsidRPr="00EF20F7">
        <w:rPr>
          <w:rFonts w:cs="Arial"/>
          <w:lang w:val="en-US"/>
        </w:rPr>
        <w:t xml:space="preserve"> attribute </w:t>
      </w:r>
      <w:r w:rsidRPr="00EF20F7">
        <w:rPr>
          <w:lang w:eastAsia="ko-KR"/>
        </w:rPr>
        <w:t xml:space="preserve">was </w:t>
      </w:r>
      <w:r w:rsidRPr="00EF20F7">
        <w:t xml:space="preserve">received in the SDP offer, includes </w:t>
      </w:r>
      <w:r w:rsidRPr="00EF20F7">
        <w:rPr>
          <w:rFonts w:cs="Arial"/>
          <w:lang w:val="en-US"/>
        </w:rPr>
        <w:t xml:space="preserve">in the Local and Remote descriptors </w:t>
      </w:r>
      <w:r w:rsidRPr="00EF20F7">
        <w:t xml:space="preserve">a "Stream content" information element with the received </w:t>
      </w:r>
      <w:r w:rsidRPr="00EF20F7">
        <w:rPr>
          <w:rFonts w:cs="Arial"/>
          <w:lang w:val="en-US"/>
        </w:rPr>
        <w:t>"a=content</w:t>
      </w:r>
      <w:r w:rsidRPr="00EF20F7">
        <w:t>"</w:t>
      </w:r>
      <w:r w:rsidRPr="00EF20F7">
        <w:rPr>
          <w:rFonts w:cs="Arial"/>
          <w:lang w:val="en-US"/>
        </w:rPr>
        <w:t xml:space="preserve"> attribute to indicate content of stream;</w:t>
      </w:r>
    </w:p>
    <w:p w14:paraId="2CAA2A6F" w14:textId="77777777" w:rsidR="009E159F" w:rsidRPr="00EF20F7" w:rsidRDefault="009E159F" w:rsidP="009E159F">
      <w:pPr>
        <w:pStyle w:val="B2"/>
      </w:pPr>
      <w:r w:rsidRPr="00EF20F7">
        <w:t>f)</w:t>
      </w:r>
      <w:r w:rsidRPr="00EF20F7">
        <w:tab/>
      </w:r>
      <w:r w:rsidRPr="00EF20F7">
        <w:rPr>
          <w:lang w:eastAsia="ko-KR"/>
        </w:rPr>
        <w:t xml:space="preserve">for the audio and video media streams with </w:t>
      </w:r>
      <w:r w:rsidRPr="00EF20F7">
        <w:rPr>
          <w:szCs w:val="22"/>
          <w:lang w:eastAsia="ko-KR"/>
        </w:rPr>
        <w:t>the simulcast streams</w:t>
      </w:r>
      <w:r w:rsidRPr="00EF20F7">
        <w:t xml:space="preserve"> includes </w:t>
      </w:r>
      <w:r w:rsidRPr="00EF20F7">
        <w:rPr>
          <w:rFonts w:cs="Arial"/>
          <w:lang w:val="en-US"/>
        </w:rPr>
        <w:t xml:space="preserve">in the Local and Remote descriptors </w:t>
      </w:r>
      <w:r w:rsidRPr="00EF20F7">
        <w:t xml:space="preserve">a "Simulcast desc" information element (containing the "a=simulcast" attribute) with the selected simulcast streams </w:t>
      </w:r>
      <w:r w:rsidRPr="00EF20F7">
        <w:rPr>
          <w:lang w:eastAsia="ko-KR"/>
        </w:rPr>
        <w:t>and</w:t>
      </w:r>
      <w:r w:rsidRPr="00EF20F7">
        <w:t xml:space="preserve"> request the MRFP to configure termination with a simulcast capability;</w:t>
      </w:r>
    </w:p>
    <w:p w14:paraId="172AA0A5" w14:textId="77777777" w:rsidR="009E159F" w:rsidRPr="00EF20F7" w:rsidRDefault="009E159F" w:rsidP="009E159F">
      <w:pPr>
        <w:pStyle w:val="B2"/>
        <w:rPr>
          <w:lang w:eastAsia="ko-KR"/>
        </w:rPr>
      </w:pPr>
      <w:r w:rsidRPr="00EF20F7">
        <w:t>g)</w:t>
      </w:r>
      <w:r w:rsidRPr="00EF20F7">
        <w:tab/>
      </w:r>
      <w:r w:rsidRPr="00EF20F7">
        <w:rPr>
          <w:lang w:eastAsia="ko-KR"/>
        </w:rPr>
        <w:t xml:space="preserve">for the audio and video media streams with </w:t>
      </w:r>
      <w:r w:rsidRPr="00EF20F7">
        <w:rPr>
          <w:szCs w:val="22"/>
          <w:lang w:eastAsia="ko-KR"/>
        </w:rPr>
        <w:t>the simulcast streams</w:t>
      </w:r>
      <w:r w:rsidRPr="00EF20F7">
        <w:t xml:space="preserve"> includes </w:t>
      </w:r>
      <w:r w:rsidRPr="00EF20F7">
        <w:rPr>
          <w:rFonts w:cs="Arial"/>
          <w:lang w:val="en-US"/>
        </w:rPr>
        <w:t xml:space="preserve">in the Local and Remote descriptors </w:t>
      </w:r>
      <w:r w:rsidRPr="00EF20F7">
        <w:t xml:space="preserve">a "Simulcast format" information element with the accepted </w:t>
      </w:r>
      <w:r w:rsidRPr="00EF20F7">
        <w:rPr>
          <w:lang w:eastAsia="ko-KR"/>
        </w:rPr>
        <w:t xml:space="preserve">"a=rid" </w:t>
      </w:r>
      <w:r w:rsidRPr="00EF20F7">
        <w:rPr>
          <w:rFonts w:cs="Arial"/>
          <w:lang w:val="en-US"/>
        </w:rPr>
        <w:t>attribute</w:t>
      </w:r>
      <w:r w:rsidRPr="00EF20F7">
        <w:rPr>
          <w:lang w:eastAsia="ko-KR"/>
        </w:rPr>
        <w:t xml:space="preserve"> lines;</w:t>
      </w:r>
    </w:p>
    <w:p w14:paraId="596195E2" w14:textId="77777777" w:rsidR="009E159F" w:rsidRPr="00EF20F7" w:rsidRDefault="009E159F" w:rsidP="009E159F">
      <w:pPr>
        <w:pStyle w:val="B2"/>
      </w:pPr>
      <w:r w:rsidRPr="00EF20F7">
        <w:t>h)</w:t>
      </w:r>
      <w:r w:rsidRPr="00EF20F7">
        <w:tab/>
      </w:r>
      <w:r w:rsidRPr="00EF20F7">
        <w:rPr>
          <w:lang w:eastAsia="ko-KR"/>
        </w:rPr>
        <w:t xml:space="preserve">for the audio and video media streams where </w:t>
      </w:r>
      <w:r w:rsidRPr="00EF20F7">
        <w:rPr>
          <w:rFonts w:cs="Arial"/>
          <w:lang w:val="en-US"/>
        </w:rPr>
        <w:t>the "</w:t>
      </w:r>
      <w:r w:rsidRPr="00EF20F7">
        <w:t xml:space="preserve">a=rtcp-fb" line(s) with a "CCM" parameter </w:t>
      </w:r>
      <w:r w:rsidRPr="00EF20F7">
        <w:rPr>
          <w:lang w:eastAsia="ko-KR"/>
        </w:rPr>
        <w:t xml:space="preserve">was </w:t>
      </w:r>
      <w:r w:rsidRPr="00EF20F7">
        <w:t xml:space="preserve">received in the SDP offer, </w:t>
      </w:r>
      <w:r w:rsidRPr="00EF20F7">
        <w:rPr>
          <w:szCs w:val="24"/>
        </w:rPr>
        <w:t xml:space="preserve">includes </w:t>
      </w:r>
      <w:r w:rsidRPr="00EF20F7">
        <w:rPr>
          <w:rFonts w:cs="Arial"/>
          <w:lang w:val="en-US"/>
        </w:rPr>
        <w:t>in the Local and Remote descriptors</w:t>
      </w:r>
      <w:r w:rsidRPr="00EF20F7">
        <w:t>:</w:t>
      </w:r>
    </w:p>
    <w:p w14:paraId="0FBFE4EF" w14:textId="77777777" w:rsidR="009E159F" w:rsidRPr="00EF20F7" w:rsidRDefault="009E159F" w:rsidP="009E159F">
      <w:pPr>
        <w:pStyle w:val="B3"/>
      </w:pPr>
      <w:r w:rsidRPr="00EF20F7">
        <w:rPr>
          <w:szCs w:val="24"/>
        </w:rPr>
        <w:lastRenderedPageBreak/>
        <w:t>-</w:t>
      </w:r>
      <w:r w:rsidRPr="00EF20F7">
        <w:tab/>
      </w:r>
      <w:r w:rsidRPr="00EF20F7">
        <w:rPr>
          <w:rFonts w:cs="Arial"/>
          <w:lang w:val="en-US"/>
        </w:rPr>
        <w:t>a</w:t>
      </w:r>
      <w:r w:rsidRPr="00EF20F7">
        <w:rPr>
          <w:szCs w:val="24"/>
        </w:rPr>
        <w:t xml:space="preserve"> </w:t>
      </w:r>
      <w:r w:rsidRPr="00EF20F7">
        <w:t>"CCM pause-resume"</w:t>
      </w:r>
      <w:r w:rsidRPr="00EF20F7">
        <w:rPr>
          <w:szCs w:val="24"/>
        </w:rPr>
        <w:t xml:space="preserve"> information element to </w:t>
      </w:r>
      <w:r w:rsidRPr="00EF20F7">
        <w:t xml:space="preserve">indicate to the MRFP which RTCP feedback "CCM PAUSE-RESUME" messages the MRFP may send to the </w:t>
      </w:r>
      <w:r w:rsidRPr="00EF20F7">
        <w:rPr>
          <w:lang w:eastAsia="ko-KR"/>
        </w:rPr>
        <w:t>end user;</w:t>
      </w:r>
    </w:p>
    <w:p w14:paraId="4FBE5288" w14:textId="77777777" w:rsidR="009E159F" w:rsidRPr="00EF20F7" w:rsidRDefault="009E159F" w:rsidP="009E159F">
      <w:pPr>
        <w:pStyle w:val="B3"/>
      </w:pPr>
      <w:r w:rsidRPr="00EF20F7">
        <w:rPr>
          <w:szCs w:val="24"/>
        </w:rPr>
        <w:t>-</w:t>
      </w:r>
      <w:r w:rsidRPr="00EF20F7">
        <w:tab/>
        <w:t xml:space="preserve">if a "nowait" </w:t>
      </w:r>
      <w:r w:rsidRPr="00EF20F7">
        <w:rPr>
          <w:lang w:eastAsia="ko-KR"/>
        </w:rPr>
        <w:t xml:space="preserve">pause attribute was </w:t>
      </w:r>
      <w:r w:rsidRPr="00EF20F7">
        <w:t>received in the SDP offer, include the "nowait"</w:t>
      </w:r>
      <w:r w:rsidRPr="00EF20F7">
        <w:rPr>
          <w:szCs w:val="24"/>
        </w:rPr>
        <w:t xml:space="preserve"> </w:t>
      </w:r>
      <w:r w:rsidRPr="00EF20F7">
        <w:rPr>
          <w:lang w:eastAsia="ko-KR"/>
        </w:rPr>
        <w:t>pause attribute</w:t>
      </w:r>
      <w:r w:rsidRPr="00EF20F7">
        <w:rPr>
          <w:szCs w:val="24"/>
        </w:rPr>
        <w:t xml:space="preserve"> in the </w:t>
      </w:r>
      <w:r w:rsidRPr="00EF20F7">
        <w:t xml:space="preserve">"CCM pause-resume" </w:t>
      </w:r>
      <w:r w:rsidRPr="00EF20F7">
        <w:rPr>
          <w:szCs w:val="24"/>
        </w:rPr>
        <w:t xml:space="preserve">information element to </w:t>
      </w:r>
      <w:r w:rsidRPr="00EF20F7">
        <w:t xml:space="preserve">indicate to the MRFP </w:t>
      </w:r>
      <w:r w:rsidRPr="00EF20F7">
        <w:rPr>
          <w:lang w:eastAsia="ko-KR"/>
        </w:rPr>
        <w:t xml:space="preserve">that exchange of the </w:t>
      </w:r>
      <w:r w:rsidRPr="00EF20F7">
        <w:t>RTCP feedback "CCM PAUSE-RESUME" message</w:t>
      </w:r>
      <w:r w:rsidRPr="00EF20F7">
        <w:rPr>
          <w:lang w:eastAsia="ko-KR"/>
        </w:rPr>
        <w:t>s will be point-to-point and no hold-off period will therefore be necessary when resuming paused streams;</w:t>
      </w:r>
    </w:p>
    <w:p w14:paraId="5370FD9A" w14:textId="77777777" w:rsidR="009E159F" w:rsidRPr="00EF20F7" w:rsidRDefault="009E159F" w:rsidP="009E159F">
      <w:pPr>
        <w:pStyle w:val="B3"/>
      </w:pPr>
      <w:r w:rsidRPr="00EF20F7">
        <w:rPr>
          <w:szCs w:val="24"/>
        </w:rPr>
        <w:t>-</w:t>
      </w:r>
      <w:r w:rsidRPr="00EF20F7">
        <w:tab/>
        <w:t>an "Autonomous request" information element to indicate that the MRFP is allowed to autonomously send RTCP feedback CCM PAUSE and RESUME messages; and</w:t>
      </w:r>
    </w:p>
    <w:p w14:paraId="30BDE0C0" w14:textId="77777777" w:rsidR="009E159F" w:rsidRPr="00EF20F7" w:rsidRDefault="009E159F" w:rsidP="009E159F">
      <w:pPr>
        <w:pStyle w:val="B3"/>
      </w:pPr>
      <w:r w:rsidRPr="00EF20F7">
        <w:rPr>
          <w:szCs w:val="24"/>
        </w:rPr>
        <w:t>-</w:t>
      </w:r>
      <w:r w:rsidRPr="00EF20F7">
        <w:tab/>
        <w:t>an "Autonomous response" information element to indicate that the MRFP is allowed to autonomously send RTCP feedback CCM PAUSED and REFUSED messages; and</w:t>
      </w:r>
    </w:p>
    <w:p w14:paraId="7F63FD7D" w14:textId="77777777" w:rsidR="009E159F" w:rsidRPr="00EF20F7" w:rsidRDefault="009E159F" w:rsidP="009E159F">
      <w:pPr>
        <w:pStyle w:val="B2"/>
        <w:rPr>
          <w:lang w:val="en-US"/>
        </w:rPr>
      </w:pPr>
      <w:r w:rsidRPr="00EF20F7">
        <w:rPr>
          <w:lang w:eastAsia="ko-KR"/>
        </w:rPr>
        <w:t>i)</w:t>
      </w:r>
      <w:r w:rsidRPr="00EF20F7">
        <w:rPr>
          <w:lang w:eastAsia="ko-KR"/>
        </w:rPr>
        <w:tab/>
        <w:t xml:space="preserve">for the video media streams where </w:t>
      </w:r>
      <w:r w:rsidRPr="00EF20F7">
        <w:rPr>
          <w:rFonts w:cs="Arial"/>
          <w:lang w:val="en-US"/>
        </w:rPr>
        <w:t xml:space="preserve">the </w:t>
      </w:r>
      <w:r w:rsidRPr="00EF20F7">
        <w:t>"a=imageattr"</w:t>
      </w:r>
      <w:r w:rsidRPr="00EF20F7">
        <w:rPr>
          <w:rFonts w:cs="Arial"/>
          <w:lang w:val="en-US"/>
        </w:rPr>
        <w:t xml:space="preserve"> attribute </w:t>
      </w:r>
      <w:r w:rsidRPr="00EF20F7">
        <w:rPr>
          <w:lang w:eastAsia="ko-KR"/>
        </w:rPr>
        <w:t xml:space="preserve">was </w:t>
      </w:r>
      <w:r w:rsidRPr="00EF20F7">
        <w:t xml:space="preserve">received in the SDP offer, includes a "Generic image attribute" information element in accordance to procedure specified in </w:t>
      </w:r>
      <w:r>
        <w:t>clause</w:t>
      </w:r>
      <w:r w:rsidRPr="00EF20F7">
        <w:t> </w:t>
      </w:r>
      <w:r w:rsidRPr="00EF20F7">
        <w:rPr>
          <w:lang w:val="en-US"/>
        </w:rPr>
        <w:t>6.2.17; and</w:t>
      </w:r>
    </w:p>
    <w:p w14:paraId="3A009926" w14:textId="77777777" w:rsidR="009E159F" w:rsidRPr="00EF20F7" w:rsidRDefault="009E159F" w:rsidP="009E159F">
      <w:pPr>
        <w:pStyle w:val="B2"/>
        <w:rPr>
          <w:lang w:val="en-US"/>
        </w:rPr>
      </w:pPr>
      <w:r w:rsidRPr="00EF20F7">
        <w:rPr>
          <w:lang w:val="en-US" w:eastAsia="ko-KR"/>
        </w:rPr>
        <w:t>j</w:t>
      </w:r>
      <w:r w:rsidRPr="00EF20F7">
        <w:rPr>
          <w:lang w:eastAsia="ko-KR"/>
        </w:rPr>
        <w:t>)</w:t>
      </w:r>
      <w:r w:rsidRPr="00EF20F7">
        <w:rPr>
          <w:lang w:eastAsia="ko-KR"/>
        </w:rPr>
        <w:tab/>
      </w:r>
      <w:r w:rsidRPr="00EF20F7">
        <w:t xml:space="preserve">includes </w:t>
      </w:r>
      <w:r w:rsidRPr="00EF20F7">
        <w:rPr>
          <w:rFonts w:cs="Arial"/>
          <w:lang w:val="en-US"/>
        </w:rPr>
        <w:t xml:space="preserve">in the Remote descriptor </w:t>
      </w:r>
      <w:r w:rsidRPr="00EF20F7">
        <w:t xml:space="preserve">a "Concurrent Codec Capabilities" information element to indicate </w:t>
      </w:r>
      <w:r w:rsidRPr="00EF20F7">
        <w:rPr>
          <w:rFonts w:cs="Arial"/>
          <w:bCs/>
          <w:lang w:eastAsia="ko-KR"/>
        </w:rPr>
        <w:t>the concurrent codec capabilities of the conference participant</w:t>
      </w:r>
      <w:r w:rsidRPr="00EF20F7">
        <w:rPr>
          <w:lang w:val="en-US"/>
        </w:rPr>
        <w:t>.</w:t>
      </w:r>
    </w:p>
    <w:p w14:paraId="440020A5" w14:textId="77777777" w:rsidR="009E159F" w:rsidRPr="00EF20F7" w:rsidRDefault="009E159F" w:rsidP="009E159F">
      <w:pPr>
        <w:pStyle w:val="B1"/>
      </w:pPr>
      <w:r w:rsidRPr="00EF20F7">
        <w:tab/>
        <w:t>Upon request from the MRFC, the MRFP creates:</w:t>
      </w:r>
    </w:p>
    <w:p w14:paraId="53F12B9D" w14:textId="77777777" w:rsidR="009E159F" w:rsidRPr="00EF20F7" w:rsidRDefault="009E159F" w:rsidP="009E159F">
      <w:pPr>
        <w:pStyle w:val="B2"/>
      </w:pPr>
      <w:r w:rsidRPr="00EF20F7">
        <w:rPr>
          <w:lang w:eastAsia="ko-KR"/>
        </w:rPr>
        <w:t>a)</w:t>
      </w:r>
      <w:r w:rsidRPr="00EF20F7">
        <w:rPr>
          <w:lang w:eastAsia="ko-KR"/>
        </w:rPr>
        <w:tab/>
      </w:r>
      <w:r w:rsidRPr="00EF20F7">
        <w:t>if the user is the first conference participant, a new context and configure it according to value(s) received within the "MMCMH policy" information element; and</w:t>
      </w:r>
    </w:p>
    <w:p w14:paraId="6622FF6C" w14:textId="77777777" w:rsidR="009E159F" w:rsidRPr="00EF20F7" w:rsidRDefault="009E159F" w:rsidP="009E159F">
      <w:pPr>
        <w:pStyle w:val="B2"/>
      </w:pPr>
      <w:r w:rsidRPr="00EF20F7">
        <w:rPr>
          <w:lang w:eastAsia="ko-KR"/>
        </w:rPr>
        <w:t>b)</w:t>
      </w:r>
      <w:r w:rsidRPr="00EF20F7">
        <w:rPr>
          <w:lang w:eastAsia="ko-KR"/>
        </w:rPr>
        <w:tab/>
        <w:t xml:space="preserve">an </w:t>
      </w:r>
      <w:r w:rsidRPr="00EF20F7">
        <w:t>incoming termination and configure it with the simulcast property.</w:t>
      </w:r>
    </w:p>
    <w:p w14:paraId="67ADC6D2" w14:textId="77777777" w:rsidR="009E159F" w:rsidRPr="00EF20F7" w:rsidRDefault="009E159F" w:rsidP="009E159F">
      <w:pPr>
        <w:pStyle w:val="B1"/>
      </w:pPr>
      <w:r w:rsidRPr="00EF20F7">
        <w:tab/>
        <w:t>The MRFP reserves resources for the received audio and media streams. In this example, the MRFP reserves the local IP address and port, and IMS resources (codecs and codec's configurations) for one audio media stream and for the three video media streams and provide the requested information to the MRFC. The MRFP configures termination:</w:t>
      </w:r>
    </w:p>
    <w:p w14:paraId="10B15868" w14:textId="77777777" w:rsidR="009E159F" w:rsidRPr="00EF20F7" w:rsidRDefault="009E159F" w:rsidP="009E159F">
      <w:pPr>
        <w:pStyle w:val="B2"/>
      </w:pPr>
      <w:r w:rsidRPr="00EF20F7">
        <w:rPr>
          <w:lang w:eastAsia="ko-KR"/>
        </w:rPr>
        <w:t>a)</w:t>
      </w:r>
      <w:r w:rsidRPr="00EF20F7">
        <w:rPr>
          <w:lang w:eastAsia="ko-KR"/>
        </w:rPr>
        <w:tab/>
      </w:r>
      <w:r w:rsidRPr="00EF20F7">
        <w:t>to receive the two simulcast audio RTP streams and to send one audio RTP stream and which are encoded using codec1 or codec2 (StreamID with value 1);</w:t>
      </w:r>
    </w:p>
    <w:p w14:paraId="7E9959C1" w14:textId="77777777" w:rsidR="009E159F" w:rsidRPr="00EF20F7" w:rsidRDefault="009E159F" w:rsidP="009E159F">
      <w:pPr>
        <w:pStyle w:val="B2"/>
      </w:pPr>
      <w:r w:rsidRPr="00EF20F7">
        <w:rPr>
          <w:lang w:eastAsia="ko-KR"/>
        </w:rPr>
        <w:t>b)</w:t>
      </w:r>
      <w:r w:rsidRPr="00EF20F7">
        <w:rPr>
          <w:lang w:eastAsia="ko-KR"/>
        </w:rPr>
        <w:tab/>
        <w:t xml:space="preserve">with the voice </w:t>
      </w:r>
      <w:r w:rsidRPr="00EF20F7">
        <w:t>activity detection functionality;</w:t>
      </w:r>
    </w:p>
    <w:p w14:paraId="5C15485C" w14:textId="77777777" w:rsidR="009E159F" w:rsidRPr="00EF20F7" w:rsidRDefault="009E159F" w:rsidP="009E159F">
      <w:pPr>
        <w:pStyle w:val="B2"/>
      </w:pPr>
      <w:r w:rsidRPr="00EF20F7">
        <w:rPr>
          <w:lang w:eastAsia="ko-KR"/>
        </w:rPr>
        <w:t>c)</w:t>
      </w:r>
      <w:r w:rsidRPr="00EF20F7">
        <w:rPr>
          <w:lang w:eastAsia="ko-KR"/>
        </w:rPr>
        <w:tab/>
      </w:r>
      <w:r w:rsidRPr="00EF20F7">
        <w:t>to receive the two simulcast video RTP streams (one RTP video stream in high resolution and the other RTP video stream in low resolution) and to send one RTP video stream in high resolution and which are encoded using codec3 (StreamID with value 2); and</w:t>
      </w:r>
    </w:p>
    <w:p w14:paraId="3785C604" w14:textId="77777777" w:rsidR="009E159F" w:rsidRPr="00EF20F7" w:rsidRDefault="009E159F" w:rsidP="009E159F">
      <w:pPr>
        <w:pStyle w:val="B2"/>
      </w:pPr>
      <w:r w:rsidRPr="00EF20F7">
        <w:t>d)</w:t>
      </w:r>
      <w:r w:rsidRPr="00EF20F7">
        <w:tab/>
        <w:t xml:space="preserve">to support </w:t>
      </w:r>
      <w:r w:rsidRPr="00EF20F7">
        <w:rPr>
          <w:lang w:eastAsia="ko-KR"/>
        </w:rPr>
        <w:t xml:space="preserve">the full </w:t>
      </w:r>
      <w:r w:rsidRPr="00EF20F7">
        <w:t>"</w:t>
      </w:r>
      <w:r w:rsidRPr="00EF20F7">
        <w:rPr>
          <w:lang w:eastAsia="ko-KR"/>
        </w:rPr>
        <w:t>RTP-level pause and resume</w:t>
      </w:r>
      <w:r w:rsidRPr="00EF20F7">
        <w:t>"</w:t>
      </w:r>
      <w:r w:rsidRPr="00EF20F7">
        <w:rPr>
          <w:lang w:eastAsia="ko-KR"/>
        </w:rPr>
        <w:t xml:space="preserve"> functionality corresponding to </w:t>
      </w:r>
      <w:r w:rsidRPr="00EF20F7">
        <w:t>"</w:t>
      </w:r>
      <w:r w:rsidRPr="00EF20F7">
        <w:rPr>
          <w:lang w:eastAsia="ko-KR"/>
        </w:rPr>
        <w:t>config=1</w:t>
      </w:r>
      <w:r w:rsidRPr="00EF20F7">
        <w:t>" on all audio and video media streams.</w:t>
      </w:r>
    </w:p>
    <w:p w14:paraId="220A6411" w14:textId="77777777" w:rsidR="009E159F" w:rsidRPr="00EF20F7" w:rsidRDefault="009E159F" w:rsidP="009E159F">
      <w:pPr>
        <w:pStyle w:val="B1"/>
      </w:pPr>
      <w:r w:rsidRPr="00EF20F7">
        <w:t>6. - 8.</w:t>
      </w:r>
      <w:r w:rsidRPr="00EF20F7">
        <w:tab/>
        <w:t xml:space="preserve">The MRFC uses the "Configure Conference For Floor Control" procedure (specified in </w:t>
      </w:r>
      <w:r>
        <w:t>clause</w:t>
      </w:r>
      <w:r w:rsidRPr="00EF20F7">
        <w:t> 6.2.13.2.2) to request the MRFP to configure context C1 with a Floor Control Server property. The MRFC provides in a "</w:t>
      </w:r>
      <w:r w:rsidRPr="00EF20F7">
        <w:rPr>
          <w:lang w:eastAsia="zh-CN"/>
        </w:rPr>
        <w:t>Conference Identifier"</w:t>
      </w:r>
      <w:r w:rsidRPr="00EF20F7">
        <w:t xml:space="preserve"> information element the Conference Identity "555" to be used by BFCP floor control signalling, includes a "Floor-Resource Associations" information element to indicate to the MRFP that two floors will be used within the context C1:</w:t>
      </w:r>
    </w:p>
    <w:p w14:paraId="03ADA723" w14:textId="77777777" w:rsidR="009E159F" w:rsidRPr="00EF20F7" w:rsidRDefault="009E159F" w:rsidP="009E159F">
      <w:pPr>
        <w:pStyle w:val="B2"/>
      </w:pPr>
      <w:r w:rsidRPr="00EF20F7">
        <w:rPr>
          <w:lang w:eastAsia="ko-KR"/>
        </w:rPr>
        <w:t>a)</w:t>
      </w:r>
      <w:r w:rsidRPr="00EF20F7">
        <w:rPr>
          <w:lang w:eastAsia="ko-KR"/>
        </w:rPr>
        <w:tab/>
        <w:t xml:space="preserve">floor with identity </w:t>
      </w:r>
      <w:r w:rsidRPr="00EF20F7">
        <w:t>"333" will be used to control the audio and the main video (and thus associated with StreamID with values 1 and 2); and</w:t>
      </w:r>
    </w:p>
    <w:p w14:paraId="37F19DB7" w14:textId="77777777" w:rsidR="009E159F" w:rsidRPr="00EF20F7" w:rsidRDefault="009E159F" w:rsidP="009E159F">
      <w:pPr>
        <w:pStyle w:val="B2"/>
      </w:pPr>
      <w:r w:rsidRPr="00EF20F7">
        <w:rPr>
          <w:lang w:eastAsia="ko-KR"/>
        </w:rPr>
        <w:t>b)</w:t>
      </w:r>
      <w:r w:rsidRPr="00EF20F7">
        <w:rPr>
          <w:lang w:eastAsia="ko-KR"/>
        </w:rPr>
        <w:tab/>
        <w:t xml:space="preserve">floor with identity </w:t>
      </w:r>
      <w:r w:rsidRPr="00EF20F7">
        <w:t>"444" will be used to control the screenshare video (and thus associated with StreamID with value 3),</w:t>
      </w:r>
    </w:p>
    <w:p w14:paraId="4B3C5191" w14:textId="77777777" w:rsidR="009E159F" w:rsidRPr="00EF20F7" w:rsidRDefault="009E159F" w:rsidP="009E159F">
      <w:pPr>
        <w:pStyle w:val="B1"/>
      </w:pPr>
      <w:r w:rsidRPr="00EF20F7">
        <w:tab/>
        <w:t>and includes a "</w:t>
      </w:r>
      <w:r w:rsidRPr="00EF20F7">
        <w:rPr>
          <w:lang w:eastAsia="zh-CN"/>
        </w:rPr>
        <w:t>Floor Control Algorithm</w:t>
      </w:r>
      <w:r w:rsidRPr="00EF20F7">
        <w:t xml:space="preserve">" information element to indicate to the MRFP </w:t>
      </w:r>
      <w:r w:rsidRPr="00EF20F7">
        <w:rPr>
          <w:lang w:val="en-US"/>
        </w:rPr>
        <w:t>the algorithm used in granting the floor for each floor identity.</w:t>
      </w:r>
    </w:p>
    <w:p w14:paraId="64120A94" w14:textId="77777777" w:rsidR="009E159F" w:rsidRPr="00EF20F7" w:rsidRDefault="009E159F" w:rsidP="009E159F">
      <w:pPr>
        <w:pStyle w:val="B1"/>
      </w:pPr>
      <w:r w:rsidRPr="00EF20F7">
        <w:tab/>
        <w:t xml:space="preserve">The MRFC uses the "Configure BFCP Termination" procedure to modify the termination to support BFCP over TCP media stream (StreamID with value 6) in accordance to procedure specified in </w:t>
      </w:r>
      <w:r>
        <w:t>clause</w:t>
      </w:r>
      <w:r w:rsidRPr="00EF20F7">
        <w:t> 6.2.13.2.2. The MRFC provides an IP address and port received from the user and requests a local IP address and port from the MRFP. The MRFC includes an "User Identifier</w:t>
      </w:r>
      <w:r w:rsidRPr="00EF20F7">
        <w:rPr>
          <w:rFonts w:cs="Arial"/>
          <w:lang w:val="en-US"/>
        </w:rPr>
        <w:t xml:space="preserve"> </w:t>
      </w:r>
      <w:r w:rsidRPr="00EF20F7">
        <w:t>information" element</w:t>
      </w:r>
      <w:r w:rsidRPr="00EF20F7">
        <w:rPr>
          <w:rFonts w:cs="Arial"/>
          <w:lang w:val="en-US"/>
        </w:rPr>
        <w:t xml:space="preserve"> indicating user identity </w:t>
      </w:r>
      <w:r w:rsidRPr="00EF20F7">
        <w:t>and an "Available Floors" information element</w:t>
      </w:r>
      <w:r w:rsidRPr="00EF20F7">
        <w:rPr>
          <w:rFonts w:cs="Arial"/>
          <w:lang w:val="en-US"/>
        </w:rPr>
        <w:t xml:space="preserve"> indicating the </w:t>
      </w:r>
      <w:r w:rsidRPr="00EF20F7">
        <w:rPr>
          <w:lang w:eastAsia="ko-KR"/>
        </w:rPr>
        <w:t xml:space="preserve">floor identities </w:t>
      </w:r>
      <w:r w:rsidRPr="00EF20F7">
        <w:rPr>
          <w:rFonts w:cs="Arial"/>
          <w:lang w:val="en-US"/>
        </w:rPr>
        <w:t xml:space="preserve">to be used for </w:t>
      </w:r>
      <w:r w:rsidRPr="00EF20F7">
        <w:t>BFCP signalling.</w:t>
      </w:r>
    </w:p>
    <w:p w14:paraId="232CC6FB" w14:textId="77777777" w:rsidR="009E159F" w:rsidRPr="00EF20F7" w:rsidRDefault="009E159F" w:rsidP="009E159F">
      <w:pPr>
        <w:pStyle w:val="B1"/>
      </w:pPr>
      <w:r w:rsidRPr="00EF20F7">
        <w:lastRenderedPageBreak/>
        <w:tab/>
        <w:t>If the MRFP needs to act as a TCP client, the MRFC requests the MRFP to start a TCP connection establishment with an "Establish TCP connection" information element. The MRFC includes a "Notify TCP connection establishment Failure Event" information element to request the MRFP to report an unsuccessful TCP connection set-up.</w:t>
      </w:r>
    </w:p>
    <w:p w14:paraId="07DA3E4A" w14:textId="77777777" w:rsidR="009E159F" w:rsidRPr="00EF20F7" w:rsidRDefault="009E159F" w:rsidP="009E159F">
      <w:pPr>
        <w:pStyle w:val="B1"/>
        <w:rPr>
          <w:lang w:eastAsia="ko-KR"/>
        </w:rPr>
      </w:pPr>
      <w:r w:rsidRPr="00EF20F7">
        <w:tab/>
        <w:t xml:space="preserve">If the MRFC and the MRFP support IMS media plane security, they will apply additional procedures as specified in </w:t>
      </w:r>
      <w:r>
        <w:t>clause</w:t>
      </w:r>
      <w:r w:rsidRPr="00EF20F7">
        <w:t> </w:t>
      </w:r>
      <w:r w:rsidRPr="00EF20F7">
        <w:rPr>
          <w:lang w:val="en-US"/>
        </w:rPr>
        <w:t>6.2.19.3.</w:t>
      </w:r>
    </w:p>
    <w:p w14:paraId="5A944BB6" w14:textId="77777777" w:rsidR="009E159F" w:rsidRPr="00EF20F7" w:rsidRDefault="009E159F" w:rsidP="009E159F">
      <w:pPr>
        <w:pStyle w:val="B1"/>
      </w:pPr>
      <w:r w:rsidRPr="00EF20F7">
        <w:t>9.</w:t>
      </w:r>
      <w:r w:rsidRPr="00EF20F7">
        <w:tab/>
        <w:t>The MRFC inserts in the SDP answer the IP address and RTP port received from the MRFP for the accepted media streams and includes in the SDP answer:</w:t>
      </w:r>
    </w:p>
    <w:p w14:paraId="0629731E" w14:textId="77777777" w:rsidR="009E159F" w:rsidRPr="00EF20F7" w:rsidRDefault="009E159F" w:rsidP="009E159F">
      <w:pPr>
        <w:pStyle w:val="B2"/>
      </w:pPr>
      <w:r w:rsidRPr="00EF20F7">
        <w:t>-</w:t>
      </w:r>
      <w:r w:rsidRPr="00EF20F7">
        <w:tab/>
        <w:t>if the simulcast streams were included in the SDP offer, the accepted simulcast streams;</w:t>
      </w:r>
    </w:p>
    <w:p w14:paraId="7F31EBE2" w14:textId="77777777" w:rsidR="009E159F" w:rsidRPr="00EF20F7" w:rsidRDefault="009E159F" w:rsidP="009E159F">
      <w:pPr>
        <w:pStyle w:val="B2"/>
      </w:pPr>
      <w:r w:rsidRPr="00EF20F7">
        <w:t>-</w:t>
      </w:r>
      <w:r w:rsidRPr="00EF20F7">
        <w:tab/>
        <w:t xml:space="preserve">if an "a=rtcp-fb" line with a "pause" CCM parameter </w:t>
      </w:r>
      <w:r w:rsidRPr="00EF20F7">
        <w:rPr>
          <w:lang w:eastAsia="ko-KR"/>
        </w:rPr>
        <w:t xml:space="preserve">was </w:t>
      </w:r>
      <w:r w:rsidRPr="00EF20F7">
        <w:t>included in the SDP offer for the accepted media stream</w:t>
      </w:r>
      <w:r w:rsidRPr="00EF20F7">
        <w:rPr>
          <w:lang w:eastAsia="ko-KR"/>
        </w:rPr>
        <w:t xml:space="preserve">, </w:t>
      </w:r>
      <w:r w:rsidRPr="00EF20F7">
        <w:t xml:space="preserve">an "a=rtcp-fb" line with a "pause" CCM parameter and "nowait" </w:t>
      </w:r>
      <w:r w:rsidRPr="00EF20F7">
        <w:rPr>
          <w:lang w:eastAsia="ko-KR"/>
        </w:rPr>
        <w:t>pause attribute</w:t>
      </w:r>
      <w:r w:rsidRPr="00EF20F7">
        <w:t>;</w:t>
      </w:r>
    </w:p>
    <w:p w14:paraId="393340D4" w14:textId="77777777" w:rsidR="009E159F" w:rsidRPr="00EF20F7" w:rsidRDefault="009E159F" w:rsidP="009E159F">
      <w:pPr>
        <w:pStyle w:val="B2"/>
      </w:pPr>
      <w:r w:rsidRPr="00EF20F7">
        <w:t>-</w:t>
      </w:r>
      <w:r w:rsidRPr="00EF20F7">
        <w:tab/>
        <w:t>an "a=floorctrl:s-only" to indicate that the MRFP will act as a floor control server;</w:t>
      </w:r>
    </w:p>
    <w:p w14:paraId="7E4AC513" w14:textId="77777777" w:rsidR="009E159F" w:rsidRPr="00EF20F7" w:rsidRDefault="009E159F" w:rsidP="009E159F">
      <w:pPr>
        <w:pStyle w:val="B2"/>
      </w:pPr>
      <w:r w:rsidRPr="00EF20F7">
        <w:t>-</w:t>
      </w:r>
      <w:r w:rsidRPr="00EF20F7">
        <w:tab/>
        <w:t xml:space="preserve">an "a=confid" </w:t>
      </w:r>
      <w:r w:rsidRPr="00EF20F7">
        <w:rPr>
          <w:rFonts w:cs="Arial"/>
          <w:lang w:val="en-US"/>
        </w:rPr>
        <w:t>attribute indicating the c</w:t>
      </w:r>
      <w:r w:rsidRPr="00EF20F7">
        <w:t xml:space="preserve">onference </w:t>
      </w:r>
      <w:r w:rsidRPr="00EF20F7">
        <w:rPr>
          <w:rFonts w:cs="Arial"/>
          <w:lang w:val="en-US"/>
        </w:rPr>
        <w:t>i</w:t>
      </w:r>
      <w:r w:rsidRPr="00EF20F7">
        <w:t>dentity to be used by BFCP signalling;</w:t>
      </w:r>
    </w:p>
    <w:p w14:paraId="157775B9" w14:textId="77777777" w:rsidR="009E159F" w:rsidRPr="00EF20F7" w:rsidRDefault="009E159F" w:rsidP="009E159F">
      <w:pPr>
        <w:pStyle w:val="B2"/>
      </w:pPr>
      <w:r w:rsidRPr="00EF20F7">
        <w:t>-</w:t>
      </w:r>
      <w:r w:rsidRPr="00EF20F7">
        <w:tab/>
        <w:t xml:space="preserve">an "a=userid" </w:t>
      </w:r>
      <w:r w:rsidRPr="00EF20F7">
        <w:rPr>
          <w:rFonts w:cs="Arial"/>
          <w:lang w:val="en-US"/>
        </w:rPr>
        <w:t xml:space="preserve">attribute indicating the user identity to be used </w:t>
      </w:r>
      <w:r w:rsidRPr="00EF20F7">
        <w:t>by BFCP signalling;</w:t>
      </w:r>
    </w:p>
    <w:p w14:paraId="22EBEB96" w14:textId="77777777" w:rsidR="009E159F" w:rsidRPr="00EF20F7" w:rsidRDefault="009E159F" w:rsidP="009E159F">
      <w:pPr>
        <w:pStyle w:val="B2"/>
        <w:rPr>
          <w:rFonts w:cs="Arial"/>
          <w:lang w:val="en-US"/>
        </w:rPr>
      </w:pPr>
      <w:r w:rsidRPr="00EF20F7">
        <w:t>-</w:t>
      </w:r>
      <w:r w:rsidRPr="00EF20F7">
        <w:tab/>
        <w:t xml:space="preserve">"a=floorid" </w:t>
      </w:r>
      <w:r w:rsidRPr="00EF20F7">
        <w:rPr>
          <w:lang w:eastAsia="ko-KR"/>
        </w:rPr>
        <w:t xml:space="preserve">attribute lines </w:t>
      </w:r>
      <w:r w:rsidRPr="00EF20F7">
        <w:rPr>
          <w:rFonts w:cs="Arial"/>
          <w:lang w:val="en-US"/>
        </w:rPr>
        <w:t xml:space="preserve">containing the </w:t>
      </w:r>
      <w:r w:rsidRPr="00EF20F7">
        <w:rPr>
          <w:lang w:eastAsia="ko-KR"/>
        </w:rPr>
        <w:t>BFCP floor identities (</w:t>
      </w:r>
      <w:r w:rsidRPr="00EF20F7">
        <w:t>"333" which will be used to control main audio and main video media streams and "444" which will be used to control the screenshare video);</w:t>
      </w:r>
    </w:p>
    <w:p w14:paraId="4FB9A7DE" w14:textId="77777777" w:rsidR="009E159F" w:rsidRPr="00EF20F7" w:rsidRDefault="009E159F" w:rsidP="009E159F">
      <w:pPr>
        <w:pStyle w:val="B2"/>
      </w:pPr>
      <w:r w:rsidRPr="00EF20F7">
        <w:t>-</w:t>
      </w:r>
      <w:r w:rsidRPr="00EF20F7">
        <w:tab/>
        <w:t>"</w:t>
      </w:r>
      <w:r w:rsidRPr="00EF20F7">
        <w:rPr>
          <w:lang w:eastAsia="ko-KR"/>
        </w:rPr>
        <w:t>a=label</w:t>
      </w:r>
      <w:r w:rsidRPr="00EF20F7">
        <w:t>"</w:t>
      </w:r>
      <w:r w:rsidRPr="00EF20F7">
        <w:rPr>
          <w:lang w:eastAsia="ko-KR"/>
        </w:rPr>
        <w:t xml:space="preserve"> attribute lines indicating which audio and video media streams will be BFCP controlled; and</w:t>
      </w:r>
    </w:p>
    <w:p w14:paraId="2069C957" w14:textId="77777777" w:rsidR="009E159F" w:rsidRPr="00EF20F7" w:rsidRDefault="009E159F" w:rsidP="009E159F">
      <w:pPr>
        <w:pStyle w:val="B2"/>
      </w:pPr>
      <w:r w:rsidRPr="00EF20F7">
        <w:t>-</w:t>
      </w:r>
      <w:r w:rsidRPr="00EF20F7">
        <w:tab/>
        <w:t xml:space="preserve">an "a=setup:active" </w:t>
      </w:r>
      <w:r w:rsidRPr="00EF20F7">
        <w:rPr>
          <w:rFonts w:cs="Arial"/>
          <w:lang w:val="en-US"/>
        </w:rPr>
        <w:t>attribute to indicate that the MRFP will act as a TCP client.</w:t>
      </w:r>
    </w:p>
    <w:p w14:paraId="155DD258" w14:textId="77777777" w:rsidR="009E159F" w:rsidRPr="00EF20F7" w:rsidRDefault="009E159F" w:rsidP="009E159F">
      <w:pPr>
        <w:pStyle w:val="B1"/>
      </w:pPr>
      <w:r w:rsidRPr="00EF20F7">
        <w:t>10.</w:t>
      </w:r>
      <w:r w:rsidRPr="00EF20F7">
        <w:tab/>
        <w:t>The MRFC inserts in the SIP message (200 (OK) final response or 18x provisional response to the SIP INVITE request) an "isfocus" media feature tag and the SDP answer, and sends the SIP message towards the user.</w:t>
      </w:r>
    </w:p>
    <w:p w14:paraId="4B5B353D" w14:textId="77777777" w:rsidR="009E159F" w:rsidRPr="00EF20F7" w:rsidRDefault="009E159F" w:rsidP="00232AAD">
      <w:pPr>
        <w:pStyle w:val="Heading4"/>
        <w:rPr>
          <w:lang w:eastAsia="zh-CN"/>
        </w:rPr>
      </w:pPr>
      <w:bookmarkStart w:id="375" w:name="_Toc9597302"/>
      <w:bookmarkStart w:id="376" w:name="_Toc169837352"/>
      <w:r w:rsidRPr="00EF20F7">
        <w:t>6.2.10.</w:t>
      </w:r>
      <w:r w:rsidRPr="00EF20F7">
        <w:rPr>
          <w:lang w:eastAsia="zh-CN"/>
        </w:rPr>
        <w:t>3</w:t>
      </w:r>
      <w:r w:rsidRPr="00EF20F7">
        <w:tab/>
        <w:t>Message Conferencing</w:t>
      </w:r>
      <w:bookmarkEnd w:id="375"/>
      <w:bookmarkEnd w:id="376"/>
    </w:p>
    <w:p w14:paraId="051632A4" w14:textId="77777777" w:rsidR="009E159F" w:rsidRPr="00EF20F7" w:rsidRDefault="009E159F" w:rsidP="009E159F">
      <w:pPr>
        <w:rPr>
          <w:lang w:eastAsia="zh-CN"/>
        </w:rPr>
      </w:pPr>
      <w:r w:rsidRPr="00EF20F7">
        <w:t xml:space="preserve">The procedures specified in </w:t>
      </w:r>
      <w:r w:rsidRPr="00EF20F7">
        <w:rPr>
          <w:lang w:eastAsia="zh-CN"/>
        </w:rPr>
        <w:t xml:space="preserve">clauses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.1- 6.2.10.6</w:t>
      </w:r>
      <w:r w:rsidRPr="00EF20F7">
        <w:t xml:space="preserve"> for "General Multimedia Conferencing" shall be followed. The following clauses describe the additional requirements for the </w:t>
      </w:r>
      <w:r w:rsidRPr="00EF20F7">
        <w:rPr>
          <w:lang w:eastAsia="zh-CN"/>
        </w:rPr>
        <w:t>message conferencing</w:t>
      </w:r>
      <w:r w:rsidRPr="00EF20F7">
        <w:t>.</w:t>
      </w:r>
    </w:p>
    <w:p w14:paraId="3FA16A03" w14:textId="77777777" w:rsidR="009E159F" w:rsidRPr="00EF20F7" w:rsidRDefault="009E159F" w:rsidP="00232AAD">
      <w:pPr>
        <w:pStyle w:val="Heading5"/>
        <w:rPr>
          <w:lang w:eastAsia="zh-CN"/>
        </w:rPr>
      </w:pPr>
      <w:bookmarkStart w:id="377" w:name="_Toc9597303"/>
      <w:bookmarkStart w:id="378" w:name="_Toc169837353"/>
      <w:r w:rsidRPr="00232AAD">
        <w:t>6.2.10.3.1</w:t>
      </w:r>
      <w:r w:rsidRPr="00232AAD">
        <w:tab/>
        <w:t>General</w:t>
      </w:r>
      <w:bookmarkEnd w:id="377"/>
      <w:bookmarkEnd w:id="378"/>
    </w:p>
    <w:p w14:paraId="2E6CC3EA" w14:textId="320224E1" w:rsidR="009E159F" w:rsidRPr="00EF20F7" w:rsidRDefault="009E159F" w:rsidP="009E159F">
      <w:pPr>
        <w:rPr>
          <w:lang w:eastAsia="zh-CN"/>
        </w:rPr>
      </w:pPr>
      <w:r w:rsidRPr="00EF20F7">
        <w:rPr>
          <w:noProof/>
          <w:lang w:eastAsia="zh-CN"/>
        </w:rPr>
        <w:t xml:space="preserve">For message conferencing, the Message Session Relay Protocol (MSRP) (see </w:t>
      </w:r>
      <w:r w:rsidR="00C84D2E">
        <w:rPr>
          <w:noProof/>
          <w:lang w:eastAsia="zh-CN"/>
        </w:rPr>
        <w:t>IETF RFC </w:t>
      </w:r>
      <w:r w:rsidRPr="00EF20F7">
        <w:rPr>
          <w:noProof/>
          <w:lang w:eastAsia="zh-CN"/>
        </w:rPr>
        <w:t>4975</w:t>
      </w:r>
      <w:r w:rsidR="00172963">
        <w:rPr>
          <w:noProof/>
          <w:lang w:eastAsia="zh-CN"/>
        </w:rPr>
        <w:t> </w:t>
      </w:r>
      <w:r w:rsidR="00172963" w:rsidRPr="00EF20F7">
        <w:rPr>
          <w:noProof/>
          <w:lang w:eastAsia="zh-CN"/>
        </w:rPr>
        <w:t>[</w:t>
      </w:r>
      <w:r w:rsidRPr="00EF20F7">
        <w:rPr>
          <w:noProof/>
          <w:lang w:eastAsia="zh-CN"/>
        </w:rPr>
        <w:t xml:space="preserve">18]) shall be used to transport messages. The message content may carry different media including text, image, video and audio. The Media types shall be MIME encoded. The TCP connection that the MSRP runs over shall be </w:t>
      </w:r>
      <w:r w:rsidRPr="00EF20F7">
        <w:rPr>
          <w:noProof/>
        </w:rPr>
        <w:t>establish</w:t>
      </w:r>
      <w:r w:rsidRPr="00EF20F7">
        <w:rPr>
          <w:noProof/>
          <w:lang w:eastAsia="zh-CN"/>
        </w:rPr>
        <w:t xml:space="preserve">ed when adding a new participant into the conference according to </w:t>
      </w:r>
      <w:r>
        <w:rPr>
          <w:noProof/>
          <w:lang w:eastAsia="zh-CN"/>
        </w:rPr>
        <w:t>clause</w:t>
      </w:r>
      <w:r w:rsidRPr="00EF20F7">
        <w:rPr>
          <w:noProof/>
          <w:lang w:eastAsia="zh-CN"/>
        </w:rPr>
        <w:t> 6.2.20.</w:t>
      </w:r>
    </w:p>
    <w:p w14:paraId="1DA4C525" w14:textId="77777777" w:rsidR="009E159F" w:rsidRPr="00EF20F7" w:rsidRDefault="009E159F" w:rsidP="009E159F">
      <w:pPr>
        <w:rPr>
          <w:lang w:eastAsia="zh-CN"/>
        </w:rPr>
      </w:pPr>
      <w:r w:rsidRPr="00EF20F7">
        <w:rPr>
          <w:lang w:eastAsia="zh-CN"/>
        </w:rPr>
        <w:t>In order to manage the message conferencing, the following features may be supported:</w:t>
      </w:r>
    </w:p>
    <w:p w14:paraId="552BEDD0" w14:textId="77777777" w:rsidR="009E159F" w:rsidRPr="00EF20F7" w:rsidRDefault="009E159F" w:rsidP="00232AAD">
      <w:pPr>
        <w:pStyle w:val="B1"/>
        <w:rPr>
          <w:lang w:val="da-DK" w:eastAsia="zh-CN"/>
        </w:rPr>
      </w:pPr>
      <w:r w:rsidRPr="00232AAD">
        <w:t>-</w:t>
      </w:r>
      <w:r w:rsidRPr="00232AAD">
        <w:tab/>
        <w:t>Message statistics.</w:t>
      </w:r>
    </w:p>
    <w:p w14:paraId="114F2872" w14:textId="77777777" w:rsidR="009E159F" w:rsidRPr="00EF20F7" w:rsidRDefault="009E159F" w:rsidP="00232AAD">
      <w:pPr>
        <w:pStyle w:val="B1"/>
        <w:rPr>
          <w:lang w:val="da-DK" w:eastAsia="zh-CN"/>
        </w:rPr>
      </w:pPr>
      <w:r w:rsidRPr="00232AAD">
        <w:t>-</w:t>
      </w:r>
      <w:r w:rsidRPr="00232AAD">
        <w:tab/>
        <w:t>Message filtering.</w:t>
      </w:r>
    </w:p>
    <w:p w14:paraId="24CF55C3" w14:textId="77777777" w:rsidR="009E159F" w:rsidRPr="00EF20F7" w:rsidRDefault="009E159F" w:rsidP="009E159F">
      <w:pPr>
        <w:rPr>
          <w:noProof/>
        </w:rPr>
      </w:pPr>
      <w:r w:rsidRPr="00EF20F7">
        <w:rPr>
          <w:noProof/>
        </w:rPr>
        <w:t xml:space="preserve">An MRFC and an MRFP that support </w:t>
      </w:r>
      <w:r w:rsidRPr="00EF20F7">
        <w:rPr>
          <w:noProof/>
          <w:lang w:eastAsia="zh-CN"/>
        </w:rPr>
        <w:t xml:space="preserve">a </w:t>
      </w:r>
      <w:r w:rsidRPr="00EF20F7">
        <w:rPr>
          <w:noProof/>
        </w:rPr>
        <w:t>session based messaging, as defined in IETF RFC 4975 [18], shall support the following procedures.</w:t>
      </w:r>
    </w:p>
    <w:p w14:paraId="4119E418" w14:textId="77777777" w:rsidR="009E159F" w:rsidRPr="00EF20F7" w:rsidRDefault="009E159F" w:rsidP="009E159F">
      <w:pPr>
        <w:rPr>
          <w:noProof/>
        </w:rPr>
      </w:pPr>
      <w:r w:rsidRPr="00EF20F7">
        <w:rPr>
          <w:noProof/>
        </w:rPr>
        <w:t>When receiving an SDP offer for a MSRP media, the MRFC:</w:t>
      </w:r>
    </w:p>
    <w:p w14:paraId="195046C9" w14:textId="77777777" w:rsidR="009E159F" w:rsidRPr="00EF20F7" w:rsidRDefault="009E159F" w:rsidP="009E159F">
      <w:pPr>
        <w:pStyle w:val="B1"/>
        <w:rPr>
          <w:noProof/>
        </w:rPr>
      </w:pPr>
      <w:r w:rsidRPr="00EF20F7">
        <w:rPr>
          <w:noProof/>
        </w:rPr>
        <w:t>-</w:t>
      </w:r>
      <w:r w:rsidRPr="00EF20F7">
        <w:rPr>
          <w:noProof/>
        </w:rPr>
        <w:tab/>
        <w:t xml:space="preserve">shall provide the value of the received "a=path" SDP attribute (defined in </w:t>
      </w:r>
      <w:r w:rsidRPr="00EF20F7">
        <w:rPr>
          <w:noProof/>
          <w:lang w:eastAsia="zh-CN"/>
        </w:rPr>
        <w:t xml:space="preserve">IETF RFC 4975 [18]) </w:t>
      </w:r>
      <w:r w:rsidRPr="00EF20F7">
        <w:rPr>
          <w:noProof/>
        </w:rPr>
        <w:t>to the MRFP in the "MSRP URI Path" information element, as part of a remote descriptor;</w:t>
      </w:r>
    </w:p>
    <w:p w14:paraId="37B84D3C" w14:textId="77777777" w:rsidR="009E159F" w:rsidRPr="00EF20F7" w:rsidRDefault="009E159F" w:rsidP="009E159F">
      <w:pPr>
        <w:pStyle w:val="B1"/>
        <w:rPr>
          <w:noProof/>
        </w:rPr>
      </w:pPr>
      <w:r w:rsidRPr="00EF20F7">
        <w:rPr>
          <w:noProof/>
        </w:rPr>
        <w:t>-</w:t>
      </w:r>
      <w:r w:rsidRPr="00EF20F7">
        <w:rPr>
          <w:noProof/>
        </w:rPr>
        <w:tab/>
        <w:t>shall indicate "TCP/MSRP" or "TCP/TLS/MSRP" (if e2e media security is applied) as transport protocol to the MRFP;</w:t>
      </w:r>
    </w:p>
    <w:p w14:paraId="3477C3D3" w14:textId="77777777" w:rsidR="009E159F" w:rsidRPr="00EF20F7" w:rsidRDefault="009E159F" w:rsidP="009E159F">
      <w:pPr>
        <w:pStyle w:val="B1"/>
        <w:rPr>
          <w:noProof/>
        </w:rPr>
      </w:pPr>
      <w:r w:rsidRPr="00EF20F7">
        <w:rPr>
          <w:noProof/>
        </w:rPr>
        <w:t>-</w:t>
      </w:r>
      <w:r w:rsidRPr="00EF20F7">
        <w:rPr>
          <w:noProof/>
        </w:rPr>
        <w:tab/>
        <w:t xml:space="preserve">if the "a=msrp-cema" SDP attribute, as defined in </w:t>
      </w:r>
      <w:r w:rsidRPr="00EF20F7">
        <w:rPr>
          <w:noProof/>
          <w:lang w:eastAsia="zh-CN"/>
        </w:rPr>
        <w:t>IETF RFC 6714 [40],</w:t>
      </w:r>
      <w:r w:rsidRPr="00EF20F7">
        <w:rPr>
          <w:noProof/>
        </w:rPr>
        <w:t xml:space="preserve"> is not contained in the SDP offer, should use the IP address and port within the first entry of the "a=path" SDP attribute from the received SDP offer to configure the remote IP address and port at the MRFP;</w:t>
      </w:r>
    </w:p>
    <w:p w14:paraId="71A04500" w14:textId="77777777" w:rsidR="009E159F" w:rsidRPr="00EF20F7" w:rsidRDefault="009E159F" w:rsidP="009E159F">
      <w:pPr>
        <w:pStyle w:val="NO"/>
        <w:rPr>
          <w:noProof/>
        </w:rPr>
      </w:pPr>
      <w:r w:rsidRPr="00EF20F7">
        <w:rPr>
          <w:noProof/>
        </w:rPr>
        <w:lastRenderedPageBreak/>
        <w:t>NOTE 1:</w:t>
      </w:r>
      <w:r w:rsidRPr="00EF20F7">
        <w:rPr>
          <w:noProof/>
        </w:rPr>
        <w:tab/>
        <w:t>It is a normal MRFC procedure to configure the received SDP "c=" line and "m=" line IP address and TCP port information as the remote address and port at the MRFP. The SDP "c=" line and "m=" line address and port information will match the "a=path" address information unless there is an MSRP relay in the path.</w:t>
      </w:r>
    </w:p>
    <w:p w14:paraId="2C83F88D" w14:textId="77777777" w:rsidR="009E159F" w:rsidRPr="00EF20F7" w:rsidRDefault="009E159F" w:rsidP="009E159F">
      <w:pPr>
        <w:pStyle w:val="B1"/>
        <w:rPr>
          <w:noProof/>
        </w:rPr>
      </w:pPr>
      <w:r w:rsidRPr="00EF20F7">
        <w:rPr>
          <w:noProof/>
        </w:rPr>
        <w:t>-</w:t>
      </w:r>
      <w:r w:rsidRPr="00EF20F7">
        <w:rPr>
          <w:noProof/>
        </w:rPr>
        <w:tab/>
        <w:t>shall request the MRFP to allocate the IP address, TCP port and MSRP session-id and provide this information in the "MSRP URI Path" information element;</w:t>
      </w:r>
    </w:p>
    <w:p w14:paraId="5DE31442" w14:textId="77777777" w:rsidR="009E159F" w:rsidRPr="00EF20F7" w:rsidRDefault="009E159F" w:rsidP="009E159F">
      <w:pPr>
        <w:pStyle w:val="B1"/>
        <w:rPr>
          <w:noProof/>
        </w:rPr>
      </w:pPr>
      <w:r w:rsidRPr="00EF20F7">
        <w:rPr>
          <w:noProof/>
        </w:rPr>
        <w:t>-</w:t>
      </w:r>
      <w:r w:rsidRPr="00EF20F7">
        <w:rPr>
          <w:noProof/>
        </w:rPr>
        <w:tab/>
        <w:t>shall include the "a=path" SDP attribute received from the MRFP in an SDP answer it sends; and</w:t>
      </w:r>
    </w:p>
    <w:p w14:paraId="6B8D1C6A" w14:textId="77777777" w:rsidR="009E159F" w:rsidRPr="00EF20F7" w:rsidRDefault="009E159F" w:rsidP="009E159F">
      <w:pPr>
        <w:pStyle w:val="B1"/>
        <w:rPr>
          <w:noProof/>
        </w:rPr>
      </w:pPr>
      <w:r w:rsidRPr="00EF20F7">
        <w:rPr>
          <w:noProof/>
        </w:rPr>
        <w:t>-</w:t>
      </w:r>
      <w:r w:rsidRPr="00EF20F7">
        <w:rPr>
          <w:noProof/>
        </w:rPr>
        <w:tab/>
        <w:t>if the SDP offer included the "a=msrp-cema" SDP attribute, shall include the "a=msrp-cema" SDP attribute in the SDP answer.</w:t>
      </w:r>
    </w:p>
    <w:p w14:paraId="1F87F2B0" w14:textId="77777777" w:rsidR="009E159F" w:rsidRPr="00EF20F7" w:rsidRDefault="009E159F" w:rsidP="009E159F">
      <w:pPr>
        <w:rPr>
          <w:noProof/>
        </w:rPr>
      </w:pPr>
      <w:r w:rsidRPr="00EF20F7">
        <w:rPr>
          <w:noProof/>
        </w:rPr>
        <w:t>When sending an SDP offer for MSRP media, the MRFC:</w:t>
      </w:r>
    </w:p>
    <w:p w14:paraId="3D761E3B" w14:textId="77777777" w:rsidR="009E159F" w:rsidRPr="00EF20F7" w:rsidRDefault="009E159F" w:rsidP="009E159F">
      <w:pPr>
        <w:pStyle w:val="B1"/>
        <w:rPr>
          <w:noProof/>
        </w:rPr>
      </w:pPr>
      <w:r w:rsidRPr="00EF20F7">
        <w:rPr>
          <w:noProof/>
        </w:rPr>
        <w:t>-</w:t>
      </w:r>
      <w:r w:rsidRPr="00EF20F7">
        <w:rPr>
          <w:noProof/>
        </w:rPr>
        <w:tab/>
        <w:t>shall request the MRFP to allocate an IP address, TCP port and MSRP session-id and provide this information in the "MSRP URI Path" information element;</w:t>
      </w:r>
    </w:p>
    <w:p w14:paraId="7772A488" w14:textId="77777777" w:rsidR="009E159F" w:rsidRPr="00EF20F7" w:rsidRDefault="009E159F" w:rsidP="009E159F">
      <w:pPr>
        <w:pStyle w:val="B1"/>
        <w:rPr>
          <w:noProof/>
        </w:rPr>
      </w:pPr>
      <w:r w:rsidRPr="00EF20F7">
        <w:rPr>
          <w:noProof/>
        </w:rPr>
        <w:t>-</w:t>
      </w:r>
      <w:r w:rsidRPr="00EF20F7">
        <w:rPr>
          <w:noProof/>
        </w:rPr>
        <w:tab/>
        <w:t>shall indicate "TCP/MSRP" or "TCP/TLS/MSRP" (if e2e media security is applied) as transport protocol to the MRFP;</w:t>
      </w:r>
    </w:p>
    <w:p w14:paraId="041EF337" w14:textId="77777777" w:rsidR="009E159F" w:rsidRPr="00EF20F7" w:rsidRDefault="009E159F" w:rsidP="009E159F">
      <w:pPr>
        <w:pStyle w:val="B1"/>
        <w:rPr>
          <w:noProof/>
        </w:rPr>
      </w:pPr>
      <w:r w:rsidRPr="00EF20F7">
        <w:rPr>
          <w:noProof/>
        </w:rPr>
        <w:t>-</w:t>
      </w:r>
      <w:r w:rsidRPr="00EF20F7">
        <w:rPr>
          <w:noProof/>
        </w:rPr>
        <w:tab/>
        <w:t>shall include the value of the "MSRP URI Path" information element received from the MRFP in the "a=path" SDP attribute of the SDP offer it sends; and</w:t>
      </w:r>
    </w:p>
    <w:p w14:paraId="3265378F" w14:textId="77777777" w:rsidR="009E159F" w:rsidRPr="00EF20F7" w:rsidRDefault="009E159F" w:rsidP="009E159F">
      <w:pPr>
        <w:pStyle w:val="B1"/>
        <w:rPr>
          <w:noProof/>
        </w:rPr>
      </w:pPr>
      <w:r w:rsidRPr="00EF20F7">
        <w:rPr>
          <w:noProof/>
        </w:rPr>
        <w:t>-</w:t>
      </w:r>
      <w:r w:rsidRPr="00EF20F7">
        <w:rPr>
          <w:noProof/>
        </w:rPr>
        <w:tab/>
        <w:t>should include the "a=msrp-cema" SDP attribute in the SDP offer.</w:t>
      </w:r>
    </w:p>
    <w:p w14:paraId="701133BA" w14:textId="77777777" w:rsidR="009E159F" w:rsidRPr="00EF20F7" w:rsidRDefault="009E159F" w:rsidP="009E159F">
      <w:pPr>
        <w:rPr>
          <w:noProof/>
        </w:rPr>
      </w:pPr>
      <w:r w:rsidRPr="00EF20F7">
        <w:rPr>
          <w:noProof/>
        </w:rPr>
        <w:t>When receiving a corresponding SDP answer for MSRP media, the MRFC:</w:t>
      </w:r>
    </w:p>
    <w:p w14:paraId="5EFA4B0C" w14:textId="77777777" w:rsidR="009E159F" w:rsidRPr="00EF20F7" w:rsidRDefault="009E159F" w:rsidP="009E159F">
      <w:pPr>
        <w:pStyle w:val="B1"/>
        <w:rPr>
          <w:noProof/>
        </w:rPr>
      </w:pPr>
      <w:r w:rsidRPr="00EF20F7">
        <w:rPr>
          <w:noProof/>
        </w:rPr>
        <w:t>-</w:t>
      </w:r>
      <w:r w:rsidRPr="00EF20F7">
        <w:rPr>
          <w:noProof/>
        </w:rPr>
        <w:tab/>
        <w:t>shall provide the value of the received "a=path" SDP attribute to the MRFP in the "MSRP URI Path" information element; and</w:t>
      </w:r>
    </w:p>
    <w:p w14:paraId="431DFB87" w14:textId="77777777" w:rsidR="009E159F" w:rsidRPr="00EF20F7" w:rsidRDefault="009E159F" w:rsidP="009E159F">
      <w:pPr>
        <w:pStyle w:val="B1"/>
        <w:rPr>
          <w:noProof/>
        </w:rPr>
      </w:pPr>
      <w:r w:rsidRPr="00EF20F7">
        <w:rPr>
          <w:noProof/>
        </w:rPr>
        <w:t>-</w:t>
      </w:r>
      <w:r w:rsidRPr="00EF20F7">
        <w:rPr>
          <w:noProof/>
        </w:rPr>
        <w:tab/>
        <w:t>if the "a=msrp-cema" SDP attribute is not contained in the SDP answer, should use the IP address and TCP port within the first entry of the "a=path" SDP attribute from the received SDP answer to configure the remote IP address and port at the MRFP.</w:t>
      </w:r>
    </w:p>
    <w:p w14:paraId="704740A8" w14:textId="77777777" w:rsidR="009E159F" w:rsidRPr="00EF20F7" w:rsidRDefault="009E159F" w:rsidP="009E159F">
      <w:pPr>
        <w:rPr>
          <w:noProof/>
        </w:rPr>
      </w:pPr>
      <w:r w:rsidRPr="00EF20F7">
        <w:rPr>
          <w:noProof/>
        </w:rPr>
        <w:t>When the MRFP is configured to handle MSRP media and is requested to allocate an IP address, TCP port and MSRP session-id, it shall provide this information in the "a=path" SDP attribute and shall store this information. When the MRFP then receives MSRP packets, it shall compare the session-id part of the received MSRP packets with the stored session-id.</w:t>
      </w:r>
    </w:p>
    <w:p w14:paraId="78886C55" w14:textId="77777777" w:rsidR="009E159F" w:rsidRPr="00EF20F7" w:rsidRDefault="009E159F" w:rsidP="009E159F">
      <w:pPr>
        <w:pStyle w:val="NO"/>
        <w:rPr>
          <w:noProof/>
        </w:rPr>
      </w:pPr>
      <w:r w:rsidRPr="00EF20F7">
        <w:rPr>
          <w:noProof/>
        </w:rPr>
        <w:t>NOTE 2:</w:t>
      </w:r>
      <w:r w:rsidRPr="00EF20F7">
        <w:rPr>
          <w:noProof/>
        </w:rPr>
        <w:tab/>
        <w:t>Comparing only the session-id, but not the address information, is in accordance with IETF draft-ietf-simple-msrp-sessmatch-10, but also compatible with peers using IETF RFC 4975 [18] without extensions or in combination with IETF RFC 6714 [40]. No procedures to indicate the method of session matching (according to IETF RFC 4975 [18] or IETF draft-ietf-simple-msrp-sessmatch-10) to the MRFP are defined.</w:t>
      </w:r>
    </w:p>
    <w:p w14:paraId="24B0EA19" w14:textId="77777777" w:rsidR="009E159F" w:rsidRPr="00EF20F7" w:rsidRDefault="009E159F" w:rsidP="009E159F">
      <w:pPr>
        <w:rPr>
          <w:noProof/>
        </w:rPr>
      </w:pPr>
      <w:r w:rsidRPr="00EF20F7">
        <w:rPr>
          <w:noProof/>
        </w:rPr>
        <w:t>The MRFP shall include MSRP URI(s) received in the "MSRP URI Path" information element from the MRFC in the "To-Path" header field of MSRP packets it sends.</w:t>
      </w:r>
    </w:p>
    <w:p w14:paraId="3211863E" w14:textId="77777777" w:rsidR="009E159F" w:rsidRPr="00EF20F7" w:rsidRDefault="009E159F" w:rsidP="00232AAD">
      <w:pPr>
        <w:pStyle w:val="Heading5"/>
        <w:rPr>
          <w:lang w:val="da-DK" w:eastAsia="zh-CN"/>
        </w:rPr>
      </w:pPr>
      <w:bookmarkStart w:id="379" w:name="_Toc9597304"/>
      <w:bookmarkStart w:id="380" w:name="_Toc169837354"/>
      <w:r w:rsidRPr="00EF20F7">
        <w:rPr>
          <w:lang w:val="da-DK"/>
        </w:rPr>
        <w:t>6.2.10.</w:t>
      </w:r>
      <w:r w:rsidRPr="00EF20F7">
        <w:rPr>
          <w:lang w:val="da-DK" w:eastAsia="zh-CN"/>
        </w:rPr>
        <w:t>3</w:t>
      </w:r>
      <w:r w:rsidRPr="00EF20F7">
        <w:rPr>
          <w:lang w:val="da-DK"/>
        </w:rPr>
        <w:t>.</w:t>
      </w:r>
      <w:r w:rsidRPr="00EF20F7">
        <w:rPr>
          <w:lang w:val="da-DK" w:eastAsia="zh-CN"/>
        </w:rPr>
        <w:t>2</w:t>
      </w:r>
      <w:r w:rsidRPr="00EF20F7">
        <w:rPr>
          <w:lang w:val="da-DK" w:eastAsia="zh-CN"/>
        </w:rPr>
        <w:tab/>
        <w:t>Messages S</w:t>
      </w:r>
      <w:r w:rsidRPr="00EF20F7">
        <w:rPr>
          <w:lang w:val="da-DK"/>
        </w:rPr>
        <w:t>tatistics</w:t>
      </w:r>
      <w:bookmarkEnd w:id="379"/>
      <w:bookmarkEnd w:id="380"/>
    </w:p>
    <w:p w14:paraId="6557C519" w14:textId="77777777" w:rsidR="009E159F" w:rsidRPr="00EF20F7" w:rsidRDefault="009E159F" w:rsidP="009E159F">
      <w:pPr>
        <w:rPr>
          <w:noProof/>
          <w:lang w:eastAsia="zh-CN"/>
        </w:rPr>
      </w:pPr>
      <w:r w:rsidRPr="00EF20F7">
        <w:rPr>
          <w:noProof/>
          <w:lang w:eastAsia="zh-CN"/>
        </w:rPr>
        <w:t>The MRFP may report the statistics for the number of messages sent and/or received in two ways described as following.</w:t>
      </w:r>
    </w:p>
    <w:p w14:paraId="73314258" w14:textId="2E5F64C4" w:rsidR="009E159F" w:rsidRPr="00EF20F7" w:rsidRDefault="009E159F" w:rsidP="009E159F">
      <w:pPr>
        <w:pStyle w:val="B1"/>
        <w:rPr>
          <w:lang w:eastAsia="zh-CN"/>
        </w:rPr>
      </w:pPr>
      <w:r w:rsidRPr="00EF20F7">
        <w:rPr>
          <w:lang w:eastAsia="zh-CN"/>
        </w:rPr>
        <w:t>1.</w:t>
      </w:r>
      <w:r w:rsidRPr="00EF20F7">
        <w:rPr>
          <w:lang w:eastAsia="zh-CN"/>
        </w:rPr>
        <w:tab/>
        <w:t>The MRFC indicates quotas granted to the MRFP. The granted quotas indicate the</w:t>
      </w:r>
      <w:r w:rsidRPr="00EF20F7">
        <w:t xml:space="preserve"> units specifying the </w:t>
      </w:r>
      <w:r w:rsidRPr="00EF20F7">
        <w:rPr>
          <w:noProof/>
          <w:lang w:eastAsia="zh-CN"/>
        </w:rPr>
        <w:t>number of messages</w:t>
      </w:r>
      <w:r w:rsidRPr="00EF20F7">
        <w:t xml:space="preserve"> or </w:t>
      </w:r>
      <w:r w:rsidRPr="00EF20F7">
        <w:rPr>
          <w:noProof/>
          <w:lang w:eastAsia="zh-CN"/>
        </w:rPr>
        <w:t>volume of messages</w:t>
      </w:r>
      <w:r w:rsidRPr="00EF20F7">
        <w:t xml:space="preserve"> allowed</w:t>
      </w:r>
      <w:r w:rsidRPr="00EF20F7">
        <w:rPr>
          <w:lang w:eastAsia="zh-CN"/>
        </w:rPr>
        <w:t xml:space="preserve"> to be </w:t>
      </w:r>
      <w:r w:rsidRPr="00EF20F7">
        <w:rPr>
          <w:noProof/>
          <w:lang w:eastAsia="zh-CN"/>
        </w:rPr>
        <w:t>received or sent by users</w:t>
      </w:r>
      <w:r w:rsidRPr="00EF20F7">
        <w:rPr>
          <w:lang w:eastAsia="zh-CN"/>
        </w:rPr>
        <w:t xml:space="preserve">. The MRFC may also indicate to the MRFP a valid time together with the granted quotas. The valid time indicates the time until the specific unit may be measured, after which the quota shall be reported, whether or not it has reached its granted quota.  The MRFC initiates this via the "Configure Granted Quota" procedure </w:t>
      </w:r>
      <w:r w:rsidRPr="00EF20F7">
        <w:rPr>
          <w:noProof/>
          <w:lang w:eastAsia="zh-CN"/>
        </w:rPr>
        <w:t xml:space="preserve">as </w:t>
      </w:r>
      <w:r w:rsidRPr="00EF20F7">
        <w:rPr>
          <w:lang w:eastAsia="zh-CN"/>
        </w:rPr>
        <w:t xml:space="preserve">specified in </w:t>
      </w:r>
      <w:r w:rsidR="00172963">
        <w:rPr>
          <w:lang w:eastAsia="zh-CN"/>
        </w:rPr>
        <w:t>clause </w:t>
      </w:r>
      <w:r w:rsidR="00172963" w:rsidRPr="00EF20F7">
        <w:rPr>
          <w:lang w:eastAsia="zh-CN"/>
        </w:rPr>
        <w:t>8</w:t>
      </w:r>
      <w:r w:rsidRPr="00EF20F7">
        <w:rPr>
          <w:lang w:eastAsia="zh-CN"/>
        </w:rPr>
        <w:t>.50. The quotas granted by MRFC may include any of the following:</w:t>
      </w:r>
    </w:p>
    <w:p w14:paraId="43CB2A3F" w14:textId="77777777" w:rsidR="009E159F" w:rsidRPr="00EF20F7" w:rsidRDefault="009E159F" w:rsidP="009E159F">
      <w:pPr>
        <w:pStyle w:val="B2"/>
        <w:rPr>
          <w:noProof/>
          <w:lang w:eastAsia="zh-CN"/>
        </w:rPr>
      </w:pPr>
      <w:r w:rsidRPr="00EF20F7">
        <w:rPr>
          <w:noProof/>
          <w:lang w:eastAsia="zh-CN"/>
        </w:rPr>
        <w:t>-</w:t>
      </w:r>
      <w:r w:rsidRPr="00EF20F7">
        <w:rPr>
          <w:noProof/>
          <w:lang w:eastAsia="zh-CN"/>
        </w:rPr>
        <w:tab/>
        <w:t>Quota for number of messages sent</w:t>
      </w:r>
    </w:p>
    <w:p w14:paraId="64208B86" w14:textId="77777777" w:rsidR="009E159F" w:rsidRPr="00EF20F7" w:rsidRDefault="009E159F" w:rsidP="009E159F">
      <w:pPr>
        <w:pStyle w:val="B2"/>
        <w:rPr>
          <w:noProof/>
          <w:lang w:eastAsia="zh-CN"/>
        </w:rPr>
      </w:pPr>
      <w:r w:rsidRPr="00EF20F7">
        <w:rPr>
          <w:noProof/>
          <w:lang w:eastAsia="zh-CN"/>
        </w:rPr>
        <w:t>-</w:t>
      </w:r>
      <w:r w:rsidRPr="00EF20F7">
        <w:rPr>
          <w:noProof/>
          <w:lang w:eastAsia="zh-CN"/>
        </w:rPr>
        <w:tab/>
        <w:t>Quota for number of messages received</w:t>
      </w:r>
    </w:p>
    <w:p w14:paraId="4F958F50" w14:textId="77777777" w:rsidR="009E159F" w:rsidRPr="00EF20F7" w:rsidRDefault="009E159F" w:rsidP="009E159F">
      <w:pPr>
        <w:pStyle w:val="B2"/>
        <w:rPr>
          <w:noProof/>
          <w:lang w:eastAsia="zh-CN"/>
        </w:rPr>
      </w:pPr>
      <w:r w:rsidRPr="00EF20F7">
        <w:rPr>
          <w:noProof/>
          <w:lang w:eastAsia="zh-CN"/>
        </w:rPr>
        <w:lastRenderedPageBreak/>
        <w:t>-</w:t>
      </w:r>
      <w:r w:rsidRPr="00EF20F7">
        <w:rPr>
          <w:noProof/>
          <w:lang w:eastAsia="zh-CN"/>
        </w:rPr>
        <w:tab/>
        <w:t>Quota for volume (size) of messages sent</w:t>
      </w:r>
    </w:p>
    <w:p w14:paraId="37A7BEAA" w14:textId="77777777" w:rsidR="009E159F" w:rsidRPr="00EF20F7" w:rsidRDefault="009E159F" w:rsidP="009E159F">
      <w:pPr>
        <w:pStyle w:val="B2"/>
        <w:rPr>
          <w:noProof/>
          <w:lang w:eastAsia="zh-CN"/>
        </w:rPr>
      </w:pPr>
      <w:r w:rsidRPr="00EF20F7">
        <w:rPr>
          <w:noProof/>
          <w:lang w:eastAsia="zh-CN"/>
        </w:rPr>
        <w:t>-</w:t>
      </w:r>
      <w:r w:rsidRPr="00EF20F7">
        <w:rPr>
          <w:noProof/>
          <w:lang w:eastAsia="zh-CN"/>
        </w:rPr>
        <w:tab/>
        <w:t>Quota for volume (size) of messages received</w:t>
      </w:r>
    </w:p>
    <w:p w14:paraId="394A47FD" w14:textId="0F8017C7" w:rsidR="009E159F" w:rsidRPr="00EF20F7" w:rsidRDefault="009E159F" w:rsidP="00232AAD">
      <w:pPr>
        <w:rPr>
          <w:noProof/>
          <w:lang w:eastAsia="zh-CN"/>
        </w:rPr>
      </w:pPr>
      <w:r w:rsidRPr="00232AAD">
        <w:t xml:space="preserve">When the quota granted is reached or the valid time elapses the MRFP shall report statistics information of messages according to the indication by the MRFC. The MRFP uses the "Report Message Statistics" procedure as specified in </w:t>
      </w:r>
      <w:r w:rsidR="00172963" w:rsidRPr="00232AAD">
        <w:t>clause 8</w:t>
      </w:r>
      <w:r w:rsidRPr="00232AAD">
        <w:t>.51 to report the statistics of messages. The statstistics of messages sent and/or received may include any of the following:</w:t>
      </w:r>
    </w:p>
    <w:p w14:paraId="71B892A5" w14:textId="77777777" w:rsidR="009E159F" w:rsidRPr="00EF20F7" w:rsidRDefault="009E159F" w:rsidP="009E159F">
      <w:pPr>
        <w:pStyle w:val="B2"/>
        <w:rPr>
          <w:noProof/>
          <w:lang w:eastAsia="zh-CN"/>
        </w:rPr>
      </w:pPr>
      <w:r w:rsidRPr="00EF20F7">
        <w:t>-</w:t>
      </w:r>
      <w:r w:rsidRPr="00EF20F7">
        <w:tab/>
      </w:r>
      <w:r w:rsidRPr="00EF20F7">
        <w:rPr>
          <w:noProof/>
          <w:lang w:eastAsia="zh-CN"/>
        </w:rPr>
        <w:t>number of messages sent</w:t>
      </w:r>
    </w:p>
    <w:p w14:paraId="50DEA6B2" w14:textId="77777777" w:rsidR="009E159F" w:rsidRPr="00EF20F7" w:rsidRDefault="009E159F" w:rsidP="009E159F">
      <w:pPr>
        <w:pStyle w:val="B2"/>
        <w:rPr>
          <w:noProof/>
          <w:lang w:eastAsia="zh-CN"/>
        </w:rPr>
      </w:pPr>
      <w:r w:rsidRPr="00EF20F7">
        <w:t>-</w:t>
      </w:r>
      <w:r w:rsidRPr="00EF20F7">
        <w:tab/>
      </w:r>
      <w:r w:rsidRPr="00EF20F7">
        <w:rPr>
          <w:noProof/>
          <w:lang w:eastAsia="zh-CN"/>
        </w:rPr>
        <w:t>number of messages received</w:t>
      </w:r>
    </w:p>
    <w:p w14:paraId="08ADE418" w14:textId="77777777" w:rsidR="009E159F" w:rsidRPr="00EF20F7" w:rsidRDefault="009E159F" w:rsidP="009E159F">
      <w:pPr>
        <w:pStyle w:val="B2"/>
        <w:rPr>
          <w:noProof/>
          <w:lang w:eastAsia="zh-CN"/>
        </w:rPr>
      </w:pPr>
      <w:r w:rsidRPr="00EF20F7">
        <w:t>-</w:t>
      </w:r>
      <w:r w:rsidRPr="00EF20F7">
        <w:tab/>
      </w:r>
      <w:r w:rsidRPr="00EF20F7">
        <w:rPr>
          <w:noProof/>
          <w:lang w:eastAsia="zh-CN"/>
        </w:rPr>
        <w:t>volume (size) of messages sent</w:t>
      </w:r>
    </w:p>
    <w:p w14:paraId="12140FA3" w14:textId="77777777" w:rsidR="009E159F" w:rsidRPr="00EF20F7" w:rsidRDefault="009E159F" w:rsidP="009E159F">
      <w:pPr>
        <w:pStyle w:val="B2"/>
        <w:rPr>
          <w:noProof/>
          <w:lang w:eastAsia="zh-CN"/>
        </w:rPr>
      </w:pPr>
      <w:r w:rsidRPr="00EF20F7">
        <w:t>-</w:t>
      </w:r>
      <w:r w:rsidRPr="00EF20F7">
        <w:tab/>
      </w:r>
      <w:r w:rsidRPr="00EF20F7">
        <w:rPr>
          <w:noProof/>
          <w:lang w:eastAsia="zh-CN"/>
        </w:rPr>
        <w:t>volume (size) of messages received</w:t>
      </w:r>
    </w:p>
    <w:p w14:paraId="26A8AC6B" w14:textId="77777777" w:rsidR="009E159F" w:rsidRPr="00EF20F7" w:rsidRDefault="009E159F" w:rsidP="009E159F">
      <w:pPr>
        <w:pStyle w:val="B2"/>
        <w:rPr>
          <w:noProof/>
          <w:lang w:eastAsia="zh-CN"/>
        </w:rPr>
      </w:pPr>
      <w:r w:rsidRPr="00EF20F7">
        <w:t>-</w:t>
      </w:r>
      <w:r w:rsidRPr="00EF20F7">
        <w:tab/>
      </w:r>
      <w:r w:rsidRPr="00EF20F7">
        <w:rPr>
          <w:lang w:eastAsia="zh-CN"/>
        </w:rPr>
        <w:t>reason for report i.e. quota reached or granted time elapsed</w:t>
      </w:r>
    </w:p>
    <w:p w14:paraId="2FEB544C" w14:textId="77777777" w:rsidR="009E159F" w:rsidRPr="00EF20F7" w:rsidRDefault="009E159F" w:rsidP="009E159F">
      <w:pPr>
        <w:pStyle w:val="B1"/>
        <w:rPr>
          <w:lang w:eastAsia="zh-CN"/>
        </w:rPr>
      </w:pPr>
      <w:r w:rsidRPr="00EF20F7">
        <w:rPr>
          <w:lang w:eastAsia="zh-CN"/>
        </w:rPr>
        <w:t>2.</w:t>
      </w:r>
      <w:r w:rsidRPr="00EF20F7">
        <w:rPr>
          <w:lang w:eastAsia="zh-CN"/>
        </w:rPr>
        <w:tab/>
        <w:t>T</w:t>
      </w:r>
      <w:r w:rsidRPr="00EF20F7">
        <w:rPr>
          <w:noProof/>
          <w:lang w:eastAsia="zh-CN"/>
        </w:rPr>
        <w:t xml:space="preserve">he MRFC requests the MRFP to report the statistics information of messages sent and/or received </w:t>
      </w:r>
      <w:r w:rsidRPr="00EF20F7">
        <w:rPr>
          <w:lang w:eastAsia="zh-CN"/>
        </w:rPr>
        <w:t>at the end of the session or during the session</w:t>
      </w:r>
      <w:r w:rsidRPr="00EF20F7">
        <w:rPr>
          <w:noProof/>
          <w:lang w:eastAsia="zh-CN"/>
        </w:rPr>
        <w:t>. In this case, the quotas or the valid time is not required, and the MRFP should report the statistics of message as requested by the MRFC. The statstistics of messages are the same as described above.</w:t>
      </w:r>
    </w:p>
    <w:p w14:paraId="720DAFC3" w14:textId="77777777" w:rsidR="009E159F" w:rsidRPr="00EF20F7" w:rsidRDefault="009E159F" w:rsidP="009E159F">
      <w:pPr>
        <w:rPr>
          <w:lang w:eastAsia="zh-CN"/>
        </w:rPr>
      </w:pPr>
      <w:r w:rsidRPr="00EF20F7">
        <w:t>Figure 6.</w:t>
      </w:r>
      <w:r w:rsidRPr="00EF20F7">
        <w:rPr>
          <w:lang w:eastAsia="zh-CN"/>
        </w:rPr>
        <w:t>2.10</w:t>
      </w:r>
      <w:r w:rsidRPr="00EF20F7">
        <w:t>.</w:t>
      </w:r>
      <w:r w:rsidRPr="00EF20F7">
        <w:rPr>
          <w:lang w:eastAsia="zh-CN"/>
        </w:rPr>
        <w:t>3</w:t>
      </w:r>
      <w:r w:rsidRPr="00EF20F7">
        <w:t>.</w:t>
      </w:r>
      <w:r w:rsidRPr="00EF20F7">
        <w:rPr>
          <w:lang w:eastAsia="zh-CN"/>
        </w:rPr>
        <w:t>2.1</w:t>
      </w:r>
      <w:r w:rsidRPr="00EF20F7">
        <w:t xml:space="preserve"> shows the message sequence chart example for </w:t>
      </w:r>
      <w:r w:rsidRPr="00EF20F7">
        <w:rPr>
          <w:lang w:eastAsia="zh-CN"/>
        </w:rPr>
        <w:t>reporting message statistics</w:t>
      </w:r>
      <w:r w:rsidRPr="00EF20F7">
        <w:t>.</w:t>
      </w:r>
    </w:p>
    <w:p w14:paraId="121CC8F9" w14:textId="77777777" w:rsidR="009E159F" w:rsidRPr="00EF20F7" w:rsidRDefault="009E159F" w:rsidP="009E159F">
      <w:pPr>
        <w:pStyle w:val="TH"/>
        <w:rPr>
          <w:lang w:eastAsia="zh-CN"/>
        </w:rPr>
      </w:pPr>
      <w:r w:rsidRPr="00EF20F7">
        <w:object w:dxaOrig="7110" w:dyaOrig="9252" w14:anchorId="1C1D1618">
          <v:shape id="_x0000_i1070" type="#_x0000_t75" style="width:355.25pt;height:462.55pt" o:ole="">
            <v:imagedata r:id="rId72" o:title=""/>
          </v:shape>
          <o:OLEObject Type="Embed" ProgID="Visio.Drawing.11" ShapeID="_x0000_i1070" DrawAspect="Content" ObjectID="_1780560573" r:id="rId73"/>
        </w:object>
      </w:r>
    </w:p>
    <w:p w14:paraId="7556B91E" w14:textId="77777777" w:rsidR="009E159F" w:rsidRPr="00EF20F7" w:rsidRDefault="009E159F" w:rsidP="009E159F">
      <w:pPr>
        <w:pStyle w:val="TF"/>
        <w:rPr>
          <w:lang w:eastAsia="zh-CN"/>
        </w:rPr>
      </w:pPr>
      <w:r w:rsidRPr="00EF20F7">
        <w:t>Figure 6.</w:t>
      </w:r>
      <w:r w:rsidRPr="00EF20F7">
        <w:rPr>
          <w:lang w:eastAsia="zh-CN"/>
        </w:rPr>
        <w:t>2.10</w:t>
      </w:r>
      <w:r w:rsidRPr="00EF20F7">
        <w:t>.</w:t>
      </w:r>
      <w:r w:rsidRPr="00EF20F7">
        <w:rPr>
          <w:lang w:eastAsia="zh-CN"/>
        </w:rPr>
        <w:t>3</w:t>
      </w:r>
      <w:r w:rsidRPr="00EF20F7">
        <w:t>.</w:t>
      </w:r>
      <w:r w:rsidRPr="00EF20F7">
        <w:rPr>
          <w:lang w:eastAsia="zh-CN"/>
        </w:rPr>
        <w:t>2.1 Message statistics according to the granted quota</w:t>
      </w:r>
    </w:p>
    <w:p w14:paraId="1B08AABD" w14:textId="77777777" w:rsidR="009E159F" w:rsidRPr="00EF20F7" w:rsidRDefault="009E159F" w:rsidP="0092182B">
      <w:pPr>
        <w:pStyle w:val="Heading5"/>
        <w:rPr>
          <w:lang w:eastAsia="zh-CN"/>
        </w:rPr>
      </w:pPr>
      <w:bookmarkStart w:id="381" w:name="_Toc9597305"/>
      <w:bookmarkStart w:id="382" w:name="_Toc169837355"/>
      <w:r w:rsidRPr="00EF20F7">
        <w:rPr>
          <w:lang w:eastAsia="zh-CN"/>
        </w:rPr>
        <w:t>6.2.10.3.3</w:t>
      </w:r>
      <w:r w:rsidRPr="00EF20F7">
        <w:rPr>
          <w:lang w:eastAsia="zh-CN"/>
        </w:rPr>
        <w:tab/>
        <w:t>Message Filtering</w:t>
      </w:r>
      <w:bookmarkEnd w:id="381"/>
      <w:bookmarkEnd w:id="382"/>
    </w:p>
    <w:p w14:paraId="368ACB6F" w14:textId="6980B308" w:rsidR="009E159F" w:rsidRPr="00EF20F7" w:rsidRDefault="009E159F" w:rsidP="009E159F">
      <w:pPr>
        <w:rPr>
          <w:lang w:eastAsia="zh-CN"/>
        </w:rPr>
      </w:pPr>
      <w:r w:rsidRPr="00EF20F7">
        <w:rPr>
          <w:lang w:eastAsia="zh-CN"/>
        </w:rPr>
        <w:t xml:space="preserve">When the MRFC receives the trigger to config the filtering rules, the MRFC may initiate the "Configure Filtering Rules" procedure </w:t>
      </w:r>
      <w:r w:rsidRPr="00EF20F7">
        <w:rPr>
          <w:noProof/>
          <w:lang w:eastAsia="zh-CN"/>
        </w:rPr>
        <w:t xml:space="preserve">as </w:t>
      </w:r>
      <w:r w:rsidRPr="00EF20F7">
        <w:rPr>
          <w:lang w:eastAsia="zh-CN"/>
        </w:rPr>
        <w:t xml:space="preserve">specified in </w:t>
      </w:r>
      <w:r w:rsidR="00172963">
        <w:rPr>
          <w:lang w:eastAsia="zh-CN"/>
        </w:rPr>
        <w:t>clause </w:t>
      </w:r>
      <w:r w:rsidR="00172963" w:rsidRPr="00EF20F7">
        <w:rPr>
          <w:lang w:eastAsia="zh-CN"/>
        </w:rPr>
        <w:t>8</w:t>
      </w:r>
      <w:r w:rsidRPr="00EF20F7">
        <w:rPr>
          <w:lang w:eastAsia="zh-CN"/>
        </w:rPr>
        <w:t>.52 to set filtering rules in the MRFP. The filtering rule is composed of two parts: the criteria and the treatment of the filtered message. The MRFP should handle messages according to the filtering rules.</w:t>
      </w:r>
    </w:p>
    <w:p w14:paraId="05AB32B3" w14:textId="77777777" w:rsidR="009E159F" w:rsidRPr="00EF20F7" w:rsidRDefault="009E159F" w:rsidP="009E159F">
      <w:pPr>
        <w:rPr>
          <w:lang w:eastAsia="zh-CN"/>
        </w:rPr>
      </w:pPr>
      <w:r w:rsidRPr="00EF20F7">
        <w:rPr>
          <w:lang w:eastAsia="zh-CN"/>
        </w:rPr>
        <w:t xml:space="preserve">The MRFC may indicate to the MRFP the </w:t>
      </w:r>
      <w:r w:rsidRPr="00EF20F7">
        <w:t>following criteria</w:t>
      </w:r>
      <w:r w:rsidRPr="00EF20F7">
        <w:rPr>
          <w:lang w:eastAsia="zh-CN"/>
        </w:rPr>
        <w:t>s:</w:t>
      </w:r>
    </w:p>
    <w:p w14:paraId="13C4BA8C" w14:textId="77777777" w:rsidR="009E159F" w:rsidRPr="00EF20F7" w:rsidRDefault="009E159F" w:rsidP="00232AAD">
      <w:pPr>
        <w:pStyle w:val="B1"/>
        <w:rPr>
          <w:lang w:eastAsia="zh-CN"/>
        </w:rPr>
      </w:pPr>
      <w:r w:rsidRPr="00232AAD">
        <w:t>Sender address</w:t>
      </w:r>
    </w:p>
    <w:p w14:paraId="7D354534" w14:textId="77777777" w:rsidR="009E159F" w:rsidRPr="00EF20F7" w:rsidRDefault="009E159F" w:rsidP="00232AAD">
      <w:pPr>
        <w:pStyle w:val="B1"/>
        <w:rPr>
          <w:lang w:eastAsia="zh-CN"/>
        </w:rPr>
      </w:pPr>
      <w:r w:rsidRPr="00232AAD">
        <w:t>Message size</w:t>
      </w:r>
    </w:p>
    <w:p w14:paraId="7FACCC81" w14:textId="77777777" w:rsidR="009E159F" w:rsidRPr="00EF20F7" w:rsidRDefault="009E159F" w:rsidP="00232AAD">
      <w:pPr>
        <w:pStyle w:val="B1"/>
        <w:rPr>
          <w:lang w:eastAsia="zh-CN"/>
        </w:rPr>
      </w:pPr>
      <w:r w:rsidRPr="00232AAD">
        <w:t>Message content type (e.g. video, audio)</w:t>
      </w:r>
    </w:p>
    <w:p w14:paraId="232E715E" w14:textId="77777777" w:rsidR="009E159F" w:rsidRPr="00EF20F7" w:rsidRDefault="009E159F" w:rsidP="00232AAD">
      <w:pPr>
        <w:pStyle w:val="B1"/>
        <w:rPr>
          <w:lang w:eastAsia="zh-CN"/>
        </w:rPr>
      </w:pPr>
      <w:r w:rsidRPr="00232AAD">
        <w:t>Message content format(e.g. mpeg, jpeg)</w:t>
      </w:r>
    </w:p>
    <w:p w14:paraId="47BFEA68" w14:textId="77777777" w:rsidR="009E159F" w:rsidRPr="00EF20F7" w:rsidRDefault="009E159F" w:rsidP="00232AAD">
      <w:pPr>
        <w:pStyle w:val="B1"/>
        <w:rPr>
          <w:lang w:eastAsia="zh-CN"/>
        </w:rPr>
      </w:pPr>
      <w:r w:rsidRPr="00232AAD">
        <w:t>Message subject</w:t>
      </w:r>
    </w:p>
    <w:p w14:paraId="289067A8" w14:textId="77777777" w:rsidR="009E159F" w:rsidRPr="00EF20F7" w:rsidRDefault="009E159F" w:rsidP="00232AAD">
      <w:pPr>
        <w:rPr>
          <w:lang w:eastAsia="zh-CN"/>
        </w:rPr>
      </w:pPr>
      <w:r w:rsidRPr="00232AAD">
        <w:t>The MRFC may indicate to the MRFP the following message treatments:</w:t>
      </w:r>
    </w:p>
    <w:p w14:paraId="46E563A2" w14:textId="77777777" w:rsidR="009E159F" w:rsidRPr="00EF20F7" w:rsidRDefault="009E159F" w:rsidP="00232AAD">
      <w:pPr>
        <w:pStyle w:val="B1"/>
        <w:rPr>
          <w:noProof/>
          <w:lang w:eastAsia="zh-CN"/>
        </w:rPr>
      </w:pPr>
      <w:r w:rsidRPr="00232AAD">
        <w:lastRenderedPageBreak/>
        <w:t>Block the delivery of the message content</w:t>
      </w:r>
    </w:p>
    <w:p w14:paraId="692C2241" w14:textId="77777777" w:rsidR="009E159F" w:rsidRPr="00EF20F7" w:rsidRDefault="009E159F" w:rsidP="00232AAD">
      <w:pPr>
        <w:pStyle w:val="B1"/>
        <w:rPr>
          <w:noProof/>
          <w:lang w:eastAsia="zh-CN"/>
        </w:rPr>
      </w:pPr>
      <w:r w:rsidRPr="00232AAD">
        <w:t>Store the message content</w:t>
      </w:r>
    </w:p>
    <w:p w14:paraId="5D2B00BC" w14:textId="77777777" w:rsidR="009E159F" w:rsidRPr="00EF20F7" w:rsidRDefault="009E159F" w:rsidP="00232AAD">
      <w:pPr>
        <w:pStyle w:val="B1"/>
        <w:rPr>
          <w:noProof/>
          <w:lang w:eastAsia="zh-CN"/>
        </w:rPr>
      </w:pPr>
      <w:r w:rsidRPr="00232AAD">
        <w:t>Redirect the message to another address</w:t>
      </w:r>
    </w:p>
    <w:p w14:paraId="55C8266E" w14:textId="77777777" w:rsidR="009E159F" w:rsidRPr="00EF20F7" w:rsidRDefault="009E159F" w:rsidP="009E159F">
      <w:pPr>
        <w:rPr>
          <w:lang w:eastAsia="zh-CN"/>
        </w:rPr>
      </w:pPr>
      <w:r w:rsidRPr="00EF20F7">
        <w:rPr>
          <w:lang w:eastAsia="zh-CN"/>
        </w:rPr>
        <w:t>The MRFC may indicate to the MRFP the "store url" when messages storage is needed, or the MRFC may indicate the MRFP to allocate the "store url" and return the generated "store url" to the MRFC.</w:t>
      </w:r>
    </w:p>
    <w:p w14:paraId="7A7726A5" w14:textId="77777777" w:rsidR="009E159F" w:rsidRPr="00EF20F7" w:rsidRDefault="009E159F" w:rsidP="009E159F">
      <w:pPr>
        <w:rPr>
          <w:lang w:eastAsia="zh-CN"/>
        </w:rPr>
      </w:pPr>
      <w:r w:rsidRPr="00EF20F7">
        <w:rPr>
          <w:lang w:eastAsia="zh-CN"/>
        </w:rPr>
        <w:t>The MRFC may indicate to the MRFP the "</w:t>
      </w:r>
      <w:r w:rsidRPr="00EF20F7">
        <w:rPr>
          <w:noProof/>
          <w:lang w:eastAsia="zh-CN"/>
        </w:rPr>
        <w:t xml:space="preserve">redirect </w:t>
      </w:r>
      <w:r w:rsidRPr="00EF20F7">
        <w:rPr>
          <w:lang w:eastAsia="zh-CN"/>
        </w:rPr>
        <w:t>url" when messages redirection is needed.</w:t>
      </w:r>
    </w:p>
    <w:p w14:paraId="48127C3B" w14:textId="77777777" w:rsidR="009E159F" w:rsidRPr="00EF20F7" w:rsidRDefault="009E159F" w:rsidP="009E159F">
      <w:pPr>
        <w:rPr>
          <w:lang w:eastAsia="zh-CN"/>
        </w:rPr>
      </w:pPr>
      <w:r w:rsidRPr="00EF20F7">
        <w:t>Figure 6.</w:t>
      </w:r>
      <w:r w:rsidRPr="00EF20F7">
        <w:rPr>
          <w:lang w:eastAsia="zh-CN"/>
        </w:rPr>
        <w:t>2.10</w:t>
      </w:r>
      <w:r w:rsidRPr="00EF20F7">
        <w:t>.</w:t>
      </w:r>
      <w:r w:rsidRPr="00EF20F7">
        <w:rPr>
          <w:lang w:eastAsia="zh-CN"/>
        </w:rPr>
        <w:t>3</w:t>
      </w:r>
      <w:r w:rsidRPr="00EF20F7">
        <w:t>.</w:t>
      </w:r>
      <w:r w:rsidRPr="00EF20F7">
        <w:rPr>
          <w:lang w:eastAsia="zh-CN"/>
        </w:rPr>
        <w:t>3.1</w:t>
      </w:r>
      <w:r w:rsidRPr="00EF20F7">
        <w:t xml:space="preserve"> shows the message sequence chart example </w:t>
      </w:r>
      <w:r w:rsidRPr="00EF20F7">
        <w:rPr>
          <w:lang w:eastAsia="zh-CN"/>
        </w:rPr>
        <w:t>to</w:t>
      </w:r>
      <w:r w:rsidRPr="00EF20F7">
        <w:t xml:space="preserve"> </w:t>
      </w:r>
      <w:r w:rsidRPr="00EF20F7">
        <w:rPr>
          <w:lang w:eastAsia="zh-CN"/>
        </w:rPr>
        <w:t>config the filtering rules</w:t>
      </w:r>
      <w:r w:rsidRPr="00EF20F7">
        <w:t>.</w:t>
      </w:r>
    </w:p>
    <w:p w14:paraId="0834B9AE" w14:textId="77777777" w:rsidR="009E159F" w:rsidRPr="00EF20F7" w:rsidRDefault="009E159F" w:rsidP="009E159F">
      <w:pPr>
        <w:pStyle w:val="TH"/>
        <w:rPr>
          <w:lang w:eastAsia="zh-CN"/>
        </w:rPr>
      </w:pPr>
      <w:r w:rsidRPr="00EF20F7">
        <w:object w:dxaOrig="7265" w:dyaOrig="4752" w14:anchorId="22E565D8">
          <v:shape id="_x0000_i1071" type="#_x0000_t75" style="width:363.4pt;height:237.75pt" o:ole="">
            <v:imagedata r:id="rId74" o:title=""/>
          </v:shape>
          <o:OLEObject Type="Embed" ProgID="Visio.Drawing.11" ShapeID="_x0000_i1071" DrawAspect="Content" ObjectID="_1780560574" r:id="rId75"/>
        </w:object>
      </w:r>
    </w:p>
    <w:p w14:paraId="69C3FE4F" w14:textId="77777777" w:rsidR="009E159F" w:rsidRPr="00EF20F7" w:rsidRDefault="009E159F" w:rsidP="009E159F">
      <w:pPr>
        <w:pStyle w:val="TF"/>
        <w:rPr>
          <w:lang w:eastAsia="zh-CN"/>
        </w:rPr>
      </w:pPr>
      <w:r w:rsidRPr="00EF20F7">
        <w:t>Figure 6.</w:t>
      </w:r>
      <w:r w:rsidRPr="00EF20F7">
        <w:rPr>
          <w:lang w:eastAsia="zh-CN"/>
        </w:rPr>
        <w:t>2.10</w:t>
      </w:r>
      <w:r w:rsidRPr="00EF20F7">
        <w:t>.</w:t>
      </w:r>
      <w:r w:rsidRPr="00EF20F7">
        <w:rPr>
          <w:lang w:eastAsia="zh-CN"/>
        </w:rPr>
        <w:t>3</w:t>
      </w:r>
      <w:r w:rsidRPr="00EF20F7">
        <w:t>.</w:t>
      </w:r>
      <w:r w:rsidRPr="00EF20F7">
        <w:rPr>
          <w:lang w:eastAsia="zh-CN"/>
        </w:rPr>
        <w:t>3.1 Configure the filtering rules</w:t>
      </w:r>
    </w:p>
    <w:p w14:paraId="1EFFFC16" w14:textId="77777777" w:rsidR="009E159F" w:rsidRPr="00EF20F7" w:rsidRDefault="009E159F" w:rsidP="00232AAD">
      <w:pPr>
        <w:pStyle w:val="Heading3"/>
        <w:rPr>
          <w:lang w:eastAsia="zh-CN"/>
        </w:rPr>
      </w:pPr>
      <w:bookmarkStart w:id="383" w:name="_Toc9597306"/>
      <w:bookmarkStart w:id="384" w:name="_Toc169837356"/>
      <w:smartTag w:uri="urn:schemas-microsoft-com:office:smarttags" w:element="chsdate">
        <w:smartTagPr>
          <w:attr w:name="IsROCDate" w:val="False"/>
          <w:attr w:name="IsLunarDate" w:val="False"/>
          <w:attr w:name="Day" w:val="30"/>
          <w:attr w:name="Month" w:val="12"/>
          <w:attr w:name="Year" w:val="1899"/>
        </w:smartTagPr>
        <w:r w:rsidRPr="00EF20F7">
          <w:t>6.2.</w:t>
        </w:r>
        <w:r w:rsidRPr="00EF20F7">
          <w:rPr>
            <w:lang w:eastAsia="zh-CN"/>
          </w:rPr>
          <w:t>11</w:t>
        </w:r>
        <w:r w:rsidRPr="00EF20F7">
          <w:rPr>
            <w:lang w:eastAsia="zh-CN"/>
          </w:rPr>
          <w:tab/>
          <w:t>A</w:t>
        </w:r>
      </w:smartTag>
      <w:r w:rsidRPr="00EF20F7">
        <w:rPr>
          <w:lang w:eastAsia="zh-CN"/>
        </w:rPr>
        <w:t>udio Transcoding Procedure</w:t>
      </w:r>
      <w:bookmarkEnd w:id="383"/>
      <w:bookmarkEnd w:id="384"/>
    </w:p>
    <w:p w14:paraId="5D76943C" w14:textId="77777777" w:rsidR="009E159F" w:rsidRPr="00EF20F7" w:rsidRDefault="009E159F" w:rsidP="009E159F">
      <w:pPr>
        <w:rPr>
          <w:lang w:eastAsia="zh-CN"/>
        </w:rPr>
      </w:pPr>
      <w:r w:rsidRPr="00EF20F7">
        <w:rPr>
          <w:lang w:eastAsia="zh-CN"/>
        </w:rPr>
        <w:t>As transcoding is considered a basic feature of a MRFP, the MRFC does not explicitly request transcoding.  It is expected that the MRFP determines when transcoding is applied, for example, when the MRFC specifies the audio codec to be applied for a given stream in a context, if there are any other audio terminations in the context and the stream modes permit data flow between these terminations and where the source encodings are not compatible then the MRFP transcodes the stream between these terminations.</w:t>
      </w:r>
    </w:p>
    <w:p w14:paraId="29219D23" w14:textId="77777777" w:rsidR="009E159F" w:rsidRPr="00EF20F7" w:rsidRDefault="009E159F" w:rsidP="00232AAD">
      <w:pPr>
        <w:pStyle w:val="Heading3"/>
        <w:rPr>
          <w:lang w:eastAsia="zh-CN"/>
        </w:rPr>
      </w:pPr>
      <w:bookmarkStart w:id="385" w:name="_Toc9597307"/>
      <w:bookmarkStart w:id="386" w:name="_Toc169837357"/>
      <w:smartTag w:uri="urn:schemas-microsoft-com:office:smarttags" w:element="chsdate">
        <w:smartTagPr>
          <w:attr w:name="IsROCDate" w:val="False"/>
          <w:attr w:name="IsLunarDate" w:val="False"/>
          <w:attr w:name="Day" w:val="30"/>
          <w:attr w:name="Month" w:val="12"/>
          <w:attr w:name="Year" w:val="1899"/>
        </w:smartTagPr>
        <w:r w:rsidRPr="00EF20F7">
          <w:t>6.2.</w:t>
        </w:r>
        <w:r w:rsidRPr="00EF20F7">
          <w:rPr>
            <w:lang w:eastAsia="zh-CN"/>
          </w:rPr>
          <w:t>12</w:t>
        </w:r>
        <w:r w:rsidRPr="00EF20F7">
          <w:rPr>
            <w:lang w:eastAsia="zh-CN"/>
          </w:rPr>
          <w:tab/>
        </w:r>
      </w:smartTag>
      <w:r w:rsidRPr="00EF20F7">
        <w:rPr>
          <w:lang w:eastAsia="zh-CN"/>
        </w:rPr>
        <w:t>Video Transcoding Procedure</w:t>
      </w:r>
      <w:bookmarkEnd w:id="385"/>
      <w:bookmarkEnd w:id="386"/>
    </w:p>
    <w:p w14:paraId="09960B4E" w14:textId="77777777" w:rsidR="009E159F" w:rsidRPr="00EF20F7" w:rsidRDefault="009E159F" w:rsidP="009E159F">
      <w:pPr>
        <w:rPr>
          <w:lang w:eastAsia="zh-CN"/>
        </w:rPr>
      </w:pPr>
      <w:r w:rsidRPr="00EF20F7">
        <w:rPr>
          <w:lang w:eastAsia="zh-CN"/>
        </w:rPr>
        <w:t>As transcoding is considered a basic feature of an MRFP the MRFC does not explicitly request transcoding. It is expected that the MRFP determines when transcoding is applied, for example, when the MRFC specifies the video codec to be applied for a given stream in a context, if there are any other terminations supporting video in the context and the stream modes permit data flow between these terminations and where the source encodings are not compatible</w:t>
      </w:r>
      <w:r w:rsidRPr="00EF20F7" w:rsidDel="005C6919">
        <w:rPr>
          <w:lang w:eastAsia="zh-CN"/>
        </w:rPr>
        <w:t xml:space="preserve"> </w:t>
      </w:r>
      <w:r w:rsidRPr="00EF20F7">
        <w:rPr>
          <w:lang w:eastAsia="zh-CN"/>
        </w:rPr>
        <w:t>then the MRFP transcodes the stream between these terminations.</w:t>
      </w:r>
    </w:p>
    <w:p w14:paraId="5C3C5CAB" w14:textId="77777777" w:rsidR="009E159F" w:rsidRPr="00EF20F7" w:rsidRDefault="009E159F" w:rsidP="00232AAD">
      <w:pPr>
        <w:pStyle w:val="Heading3"/>
        <w:rPr>
          <w:lang w:eastAsia="zh-CN"/>
        </w:rPr>
      </w:pPr>
      <w:bookmarkStart w:id="387" w:name="_Toc9597308"/>
      <w:bookmarkStart w:id="388" w:name="_Toc169837358"/>
      <w:r w:rsidRPr="00EF20F7">
        <w:t>6.2.13</w:t>
      </w:r>
      <w:r w:rsidRPr="00EF20F7">
        <w:tab/>
        <w:t>Floor Control</w:t>
      </w:r>
      <w:bookmarkEnd w:id="387"/>
      <w:bookmarkEnd w:id="388"/>
    </w:p>
    <w:p w14:paraId="12BBE1D8" w14:textId="77777777" w:rsidR="009E159F" w:rsidRPr="00EF20F7" w:rsidRDefault="009E159F" w:rsidP="00232AAD">
      <w:pPr>
        <w:pStyle w:val="Heading4"/>
      </w:pPr>
      <w:bookmarkStart w:id="389" w:name="_Toc9597309"/>
      <w:bookmarkStart w:id="390" w:name="_Toc169837359"/>
      <w:r w:rsidRPr="00EF20F7">
        <w:t>6.2.13.1</w:t>
      </w:r>
      <w:r w:rsidRPr="00EF20F7">
        <w:tab/>
        <w:t>General</w:t>
      </w:r>
      <w:bookmarkEnd w:id="389"/>
      <w:bookmarkEnd w:id="390"/>
    </w:p>
    <w:p w14:paraId="4CD3C727" w14:textId="77777777" w:rsidR="009E159F" w:rsidRPr="00EF20F7" w:rsidRDefault="009E159F" w:rsidP="009E159F">
      <w:pPr>
        <w:rPr>
          <w:noProof/>
          <w:lang w:eastAsia="zh-CN"/>
        </w:rPr>
      </w:pPr>
      <w:r w:rsidRPr="00EF20F7">
        <w:rPr>
          <w:noProof/>
          <w:lang w:eastAsia="zh-CN"/>
        </w:rPr>
        <w:t xml:space="preserve">Floor control offers control of shared conference resources at the MRFP(s). Floor control protocol (BFCP) is used to convey the Floor control messages between the Floor Chair of the conference, the Floor Control Server, and the Floor Participants of the conference. All Floor control messages go via the Floor Control Server. Processing (granting or </w:t>
      </w:r>
      <w:r w:rsidRPr="00EF20F7">
        <w:rPr>
          <w:noProof/>
          <w:lang w:eastAsia="zh-CN"/>
        </w:rPr>
        <w:lastRenderedPageBreak/>
        <w:t>rejecting) Floor control requests is done by the one or more Floor chairs or by the FCS itself, depending on the Floor Control Policy.</w:t>
      </w:r>
    </w:p>
    <w:p w14:paraId="738BF908" w14:textId="77777777" w:rsidR="009E159F" w:rsidRPr="00EF20F7" w:rsidRDefault="009E159F" w:rsidP="009E159F">
      <w:pPr>
        <w:rPr>
          <w:noProof/>
          <w:lang w:eastAsia="zh-CN"/>
        </w:rPr>
      </w:pPr>
      <w:r w:rsidRPr="00EF20F7">
        <w:rPr>
          <w:noProof/>
          <w:lang w:eastAsia="zh-CN"/>
        </w:rPr>
        <w:t>The location of the Floor Control Server may be in either the MRFC or the MRFP depending on the complexity/distribution of the conference. However when located in the MRFP, the MRFP shall forward the Floor request decision to the MRFC in order to execute the changes to the Floor Participant's granted permissions.</w:t>
      </w:r>
    </w:p>
    <w:p w14:paraId="5BDDAE40" w14:textId="77777777" w:rsidR="009E159F" w:rsidRPr="00EF20F7" w:rsidRDefault="009E159F" w:rsidP="00232AAD">
      <w:pPr>
        <w:pStyle w:val="Heading4"/>
        <w:rPr>
          <w:noProof/>
          <w:lang w:eastAsia="zh-CN"/>
        </w:rPr>
      </w:pPr>
      <w:bookmarkStart w:id="391" w:name="_Toc9597310"/>
      <w:bookmarkStart w:id="392" w:name="_Toc169837360"/>
      <w:r w:rsidRPr="00EF20F7">
        <w:rPr>
          <w:noProof/>
          <w:lang w:eastAsia="zh-CN"/>
        </w:rPr>
        <w:t>6.2.13.2</w:t>
      </w:r>
      <w:r w:rsidRPr="00EF20F7">
        <w:rPr>
          <w:noProof/>
          <w:lang w:eastAsia="zh-CN"/>
        </w:rPr>
        <w:tab/>
        <w:t>Floor Control within the MRFP</w:t>
      </w:r>
      <w:bookmarkEnd w:id="391"/>
      <w:bookmarkEnd w:id="392"/>
    </w:p>
    <w:p w14:paraId="6272C150" w14:textId="77777777" w:rsidR="009E159F" w:rsidRPr="00EF20F7" w:rsidRDefault="009E159F" w:rsidP="00232AAD">
      <w:pPr>
        <w:pStyle w:val="Heading5"/>
      </w:pPr>
      <w:bookmarkStart w:id="393" w:name="_Toc9597311"/>
      <w:bookmarkStart w:id="394" w:name="_Toc169837361"/>
      <w:r w:rsidRPr="00EF20F7">
        <w:t>6.2.13.2.1</w:t>
      </w:r>
      <w:r w:rsidRPr="00EF20F7">
        <w:tab/>
        <w:t>Floor Control Connection Establishment</w:t>
      </w:r>
      <w:bookmarkEnd w:id="393"/>
      <w:bookmarkEnd w:id="394"/>
    </w:p>
    <w:p w14:paraId="676F01C3" w14:textId="18DBB02E" w:rsidR="009E159F" w:rsidRPr="00EF20F7" w:rsidRDefault="009E159F" w:rsidP="00232AAD">
      <w:pPr>
        <w:rPr>
          <w:lang w:eastAsia="zh-CN"/>
        </w:rPr>
      </w:pPr>
      <w:r w:rsidRPr="00232AAD">
        <w:t xml:space="preserve">The set of data to establish a BFCP connection shall be exchanged in accordance with </w:t>
      </w:r>
      <w:r w:rsidR="00C84D2E" w:rsidRPr="00232AAD">
        <w:t>IETF RFC </w:t>
      </w:r>
      <w:r w:rsidRPr="00232AAD">
        <w:t>4583</w:t>
      </w:r>
      <w:r w:rsidR="00172963" w:rsidRPr="00232AAD">
        <w:t> [</w:t>
      </w:r>
      <w:r w:rsidRPr="00232AAD">
        <w:t xml:space="preserve">21]. A Floor control connection, which requires a BFCP/TCP protocol termination property, shall be established between the UE and the Floor Control Server, located in the MRFP. The MRFC shall initiate the "Configure BFCP Termination" procedure as specified in </w:t>
      </w:r>
      <w:r w:rsidR="00172963" w:rsidRPr="00232AAD">
        <w:t>clause 8</w:t>
      </w:r>
      <w:r w:rsidRPr="00232AAD">
        <w:t>.44 to indicate to the MRFP the remote Floor control Client connection address and request the local Floor control Client connection address. The MRFP shall return the local Floor control Client connection address to the MRFC. The Floor control connection may be initiated by the UE or the MRFP (FCS).</w:t>
      </w:r>
    </w:p>
    <w:p w14:paraId="28A37EAB" w14:textId="54D6371E" w:rsidR="009E159F" w:rsidRPr="00EF20F7" w:rsidRDefault="009E159F" w:rsidP="009E159F">
      <w:pPr>
        <w:pStyle w:val="B1"/>
        <w:rPr>
          <w:lang w:eastAsia="zh-CN"/>
        </w:rPr>
      </w:pPr>
      <w:r w:rsidRPr="00EF20F7">
        <w:t>-</w:t>
      </w:r>
      <w:r w:rsidRPr="00EF20F7">
        <w:tab/>
      </w:r>
      <w:r w:rsidRPr="00EF20F7">
        <w:rPr>
          <w:lang w:eastAsia="zh-CN"/>
        </w:rPr>
        <w:t xml:space="preserve">It is a prerequisite that the conference is configured using "Configure Conference for Floor Control" procedure as described in </w:t>
      </w:r>
      <w:r w:rsidR="00172963" w:rsidRPr="00EF20F7">
        <w:rPr>
          <w:lang w:eastAsia="zh-CN"/>
        </w:rPr>
        <w:t>clause</w:t>
      </w:r>
      <w:r w:rsidR="00172963">
        <w:rPr>
          <w:lang w:eastAsia="zh-CN"/>
        </w:rPr>
        <w:t> </w:t>
      </w:r>
      <w:r w:rsidR="00172963" w:rsidRPr="00EF20F7">
        <w:rPr>
          <w:lang w:eastAsia="zh-CN"/>
        </w:rPr>
        <w:t>6</w:t>
      </w:r>
      <w:r w:rsidRPr="00EF20F7">
        <w:rPr>
          <w:lang w:eastAsia="zh-CN"/>
        </w:rPr>
        <w:t>.2.13.2.2, which is used to set the common data of the conference for Floor control.</w:t>
      </w:r>
    </w:p>
    <w:p w14:paraId="233F1E05" w14:textId="77777777" w:rsidR="009E159F" w:rsidRPr="00EF20F7" w:rsidRDefault="009E159F" w:rsidP="00232AAD">
      <w:pPr>
        <w:rPr>
          <w:lang w:eastAsia="zh-CN"/>
        </w:rPr>
      </w:pPr>
      <w:r w:rsidRPr="00232AAD">
        <w:t>The combined sequence is shown in Figure 6.2.13.2.1.1</w:t>
      </w:r>
    </w:p>
    <w:p w14:paraId="476F6CA0" w14:textId="77777777" w:rsidR="009E159F" w:rsidRPr="00EF20F7" w:rsidRDefault="009E159F" w:rsidP="009E159F">
      <w:pPr>
        <w:pStyle w:val="TH"/>
      </w:pPr>
      <w:r w:rsidRPr="00EF20F7">
        <w:object w:dxaOrig="8895" w:dyaOrig="5175" w14:anchorId="5580E21D">
          <v:shape id="_x0000_i1072" type="#_x0000_t75" style="width:383.75pt;height:224.85pt" o:ole="">
            <v:imagedata r:id="rId76" o:title=""/>
          </v:shape>
          <o:OLEObject Type="Embed" ProgID="Visio.Drawing.11" ShapeID="_x0000_i1072" DrawAspect="Content" ObjectID="_1780560575" r:id="rId77"/>
        </w:object>
      </w:r>
    </w:p>
    <w:p w14:paraId="18A7028E" w14:textId="77777777" w:rsidR="009E159F" w:rsidRPr="00EF20F7" w:rsidRDefault="009E159F" w:rsidP="009E159F">
      <w:pPr>
        <w:pStyle w:val="TF"/>
      </w:pPr>
      <w:r w:rsidRPr="00EF20F7">
        <w:t>Figure 6.2.13.2.1.1: Combined procedures to Configure Conference and add a Floor Control Termination</w:t>
      </w:r>
    </w:p>
    <w:p w14:paraId="5A19BF8D" w14:textId="77777777" w:rsidR="009E159F" w:rsidRPr="00EF20F7" w:rsidRDefault="009E159F" w:rsidP="00232AAD">
      <w:pPr>
        <w:pStyle w:val="Heading5"/>
      </w:pPr>
      <w:bookmarkStart w:id="395" w:name="_Toc9597312"/>
      <w:bookmarkStart w:id="396" w:name="_Toc169837362"/>
      <w:r w:rsidRPr="00EF20F7">
        <w:t>6.2.13.2.2</w:t>
      </w:r>
      <w:r w:rsidRPr="00EF20F7">
        <w:tab/>
        <w:t>Configure Conference and Floor Control Policy Indication</w:t>
      </w:r>
      <w:bookmarkEnd w:id="395"/>
      <w:bookmarkEnd w:id="396"/>
    </w:p>
    <w:p w14:paraId="28D66661" w14:textId="3E7C995E" w:rsidR="009E159F" w:rsidRPr="00EF20F7" w:rsidRDefault="009E159F" w:rsidP="009E159F">
      <w:pPr>
        <w:rPr>
          <w:lang w:eastAsia="zh-CN"/>
        </w:rPr>
      </w:pPr>
      <w:r w:rsidRPr="00EF20F7">
        <w:rPr>
          <w:lang w:eastAsia="zh-CN"/>
        </w:rPr>
        <w:t xml:space="preserve">The "Configure Conference For Floor Control" procedure, specified in </w:t>
      </w:r>
      <w:r w:rsidR="00172963" w:rsidRPr="00EF20F7">
        <w:rPr>
          <w:lang w:eastAsia="zh-CN"/>
        </w:rPr>
        <w:t>Clause</w:t>
      </w:r>
      <w:r w:rsidR="00172963">
        <w:rPr>
          <w:lang w:eastAsia="zh-CN"/>
        </w:rPr>
        <w:t> </w:t>
      </w:r>
      <w:r w:rsidR="00172963" w:rsidRPr="00EF20F7">
        <w:rPr>
          <w:lang w:eastAsia="zh-CN"/>
        </w:rPr>
        <w:t>8</w:t>
      </w:r>
      <w:r w:rsidRPr="00EF20F7">
        <w:rPr>
          <w:lang w:eastAsia="zh-CN"/>
        </w:rPr>
        <w:t>.45 shall be used to set up a conference and to modify FCS properties such as the Floor Control Policy. The procedure defines common data for all BFCP users, these properties are defined on Context level.</w:t>
      </w:r>
    </w:p>
    <w:p w14:paraId="44226F21" w14:textId="77777777" w:rsidR="009E159F" w:rsidRPr="00EF20F7" w:rsidRDefault="009E159F" w:rsidP="009E159F">
      <w:pPr>
        <w:rPr>
          <w:lang w:eastAsia="zh-CN"/>
        </w:rPr>
      </w:pPr>
      <w:r w:rsidRPr="00EF20F7">
        <w:rPr>
          <w:lang w:eastAsia="zh-CN"/>
        </w:rPr>
        <w:t>The common data include:</w:t>
      </w:r>
    </w:p>
    <w:p w14:paraId="780E214C" w14:textId="77777777" w:rsidR="009E159F" w:rsidRPr="00EF20F7" w:rsidRDefault="009E159F" w:rsidP="009E159F">
      <w:pPr>
        <w:pStyle w:val="B1"/>
      </w:pPr>
      <w:r w:rsidRPr="00EF20F7">
        <w:rPr>
          <w:noProof/>
          <w:lang w:eastAsia="zh-CN"/>
        </w:rPr>
        <w:t>-</w:t>
      </w:r>
      <w:r w:rsidRPr="00EF20F7">
        <w:rPr>
          <w:noProof/>
          <w:lang w:eastAsia="zh-CN"/>
        </w:rPr>
        <w:tab/>
        <w:t>Flo</w:t>
      </w:r>
      <w:r w:rsidRPr="00EF20F7">
        <w:t>or</w:t>
      </w:r>
      <w:r w:rsidRPr="00EF20F7">
        <w:rPr>
          <w:lang w:eastAsia="zh-CN"/>
        </w:rPr>
        <w:t>-R</w:t>
      </w:r>
      <w:r w:rsidRPr="00EF20F7">
        <w:t xml:space="preserve">esource </w:t>
      </w:r>
      <w:r w:rsidRPr="00EF20F7">
        <w:rPr>
          <w:lang w:eastAsia="zh-CN"/>
        </w:rPr>
        <w:t>A</w:t>
      </w:r>
      <w:r w:rsidRPr="00EF20F7">
        <w:t>ss</w:t>
      </w:r>
      <w:r w:rsidRPr="00EF20F7">
        <w:rPr>
          <w:lang w:eastAsia="zh-CN"/>
        </w:rPr>
        <w:t>o</w:t>
      </w:r>
      <w:r w:rsidRPr="00EF20F7">
        <w:t>ciations,</w:t>
      </w:r>
      <w:r w:rsidRPr="00EF20F7">
        <w:rPr>
          <w:lang w:eastAsia="zh-CN"/>
        </w:rPr>
        <w:t xml:space="preserve"> which </w:t>
      </w:r>
      <w:r w:rsidRPr="00EF20F7">
        <w:t xml:space="preserve">indicates the </w:t>
      </w:r>
      <w:r w:rsidRPr="00EF20F7">
        <w:rPr>
          <w:lang w:eastAsia="zh-CN"/>
        </w:rPr>
        <w:t>correlation between Floor ID and media properties</w:t>
      </w:r>
      <w:r w:rsidRPr="00EF20F7">
        <w:t xml:space="preserve"> for the MRFP to identif</w:t>
      </w:r>
      <w:r w:rsidRPr="00EF20F7">
        <w:rPr>
          <w:lang w:eastAsia="zh-CN"/>
        </w:rPr>
        <w:t>y</w:t>
      </w:r>
      <w:r w:rsidRPr="00EF20F7">
        <w:t xml:space="preserve"> the </w:t>
      </w:r>
      <w:r w:rsidRPr="00EF20F7">
        <w:rPr>
          <w:lang w:eastAsia="zh-CN"/>
        </w:rPr>
        <w:t>Floor(</w:t>
      </w:r>
      <w:r w:rsidRPr="00EF20F7">
        <w:t>s</w:t>
      </w:r>
      <w:r w:rsidRPr="00EF20F7">
        <w:rPr>
          <w:lang w:eastAsia="zh-CN"/>
        </w:rPr>
        <w:t>)</w:t>
      </w:r>
      <w:r w:rsidRPr="00EF20F7">
        <w:t xml:space="preserve"> when receiving BFCP requests and notifying the MRFC of decisions to change the floor permissions for a given user (termination).</w:t>
      </w:r>
    </w:p>
    <w:p w14:paraId="5120586B" w14:textId="77777777" w:rsidR="009E159F" w:rsidRPr="00EF20F7" w:rsidRDefault="009E159F" w:rsidP="009E159F">
      <w:pPr>
        <w:pStyle w:val="B1"/>
      </w:pPr>
      <w:r w:rsidRPr="00EF20F7">
        <w:rPr>
          <w:lang w:eastAsia="zh-CN"/>
        </w:rPr>
        <w:t>-</w:t>
      </w:r>
      <w:r w:rsidRPr="00EF20F7">
        <w:rPr>
          <w:lang w:eastAsia="zh-CN"/>
        </w:rPr>
        <w:tab/>
        <w:t>C</w:t>
      </w:r>
      <w:r w:rsidRPr="00EF20F7">
        <w:t xml:space="preserve">onference </w:t>
      </w:r>
      <w:r w:rsidRPr="00EF20F7">
        <w:rPr>
          <w:lang w:eastAsia="zh-CN"/>
        </w:rPr>
        <w:t>I</w:t>
      </w:r>
      <w:r w:rsidRPr="00EF20F7">
        <w:t>dentifier</w:t>
      </w:r>
      <w:r w:rsidRPr="00EF20F7">
        <w:rPr>
          <w:lang w:eastAsia="zh-CN"/>
        </w:rPr>
        <w:t xml:space="preserve">, which </w:t>
      </w:r>
      <w:r w:rsidRPr="00EF20F7">
        <w:t>indicate</w:t>
      </w:r>
      <w:r w:rsidRPr="00EF20F7">
        <w:rPr>
          <w:lang w:eastAsia="zh-CN"/>
        </w:rPr>
        <w:t>s</w:t>
      </w:r>
      <w:r w:rsidRPr="00EF20F7">
        <w:t xml:space="preserve"> the Conference Identifier for the BFCP client to identif</w:t>
      </w:r>
      <w:r w:rsidRPr="00EF20F7">
        <w:rPr>
          <w:lang w:eastAsia="zh-CN"/>
        </w:rPr>
        <w:t>y</w:t>
      </w:r>
      <w:r w:rsidRPr="00EF20F7">
        <w:t xml:space="preserve"> the conference when sending BFCP requests.</w:t>
      </w:r>
    </w:p>
    <w:p w14:paraId="60ECEBCB" w14:textId="77777777" w:rsidR="009E159F" w:rsidRPr="00EF20F7" w:rsidRDefault="009E159F" w:rsidP="009E159F">
      <w:r w:rsidRPr="00EF20F7">
        <w:t>Floor Control Policy. This consists of:</w:t>
      </w:r>
    </w:p>
    <w:p w14:paraId="7C1EAC4D" w14:textId="77777777" w:rsidR="009E159F" w:rsidRPr="00EF20F7" w:rsidRDefault="009E159F" w:rsidP="009E159F">
      <w:pPr>
        <w:pStyle w:val="B1"/>
        <w:rPr>
          <w:lang w:eastAsia="zh-CN"/>
        </w:rPr>
      </w:pPr>
      <w:r w:rsidRPr="00EF20F7">
        <w:rPr>
          <w:lang w:eastAsia="zh-CN"/>
        </w:rPr>
        <w:lastRenderedPageBreak/>
        <w:t>-</w:t>
      </w:r>
      <w:r w:rsidRPr="00EF20F7">
        <w:rPr>
          <w:lang w:eastAsia="zh-CN"/>
        </w:rPr>
        <w:tab/>
        <w:t>The Floor control algorithm to be used in granting the Floor, either:</w:t>
      </w:r>
    </w:p>
    <w:p w14:paraId="3FC4F2D8" w14:textId="77777777" w:rsidR="009E159F" w:rsidRPr="00EF20F7" w:rsidRDefault="009E159F" w:rsidP="009E159F">
      <w:pPr>
        <w:pStyle w:val="B2"/>
        <w:rPr>
          <w:lang w:eastAsia="zh-CN"/>
        </w:rPr>
      </w:pPr>
      <w:r w:rsidRPr="00EF20F7">
        <w:rPr>
          <w:lang w:eastAsia="zh-CN"/>
        </w:rPr>
        <w:t>-</w:t>
      </w:r>
      <w:r w:rsidRPr="00EF20F7">
        <w:rPr>
          <w:lang w:eastAsia="zh-CN"/>
        </w:rPr>
        <w:tab/>
        <w:t>The FCFS algorithm or</w:t>
      </w:r>
    </w:p>
    <w:p w14:paraId="01A51F77" w14:textId="77777777" w:rsidR="009E159F" w:rsidRPr="00EF20F7" w:rsidRDefault="009E159F" w:rsidP="009E159F">
      <w:pPr>
        <w:pStyle w:val="B2"/>
        <w:rPr>
          <w:lang w:eastAsia="zh-CN"/>
        </w:rPr>
      </w:pPr>
      <w:r w:rsidRPr="00EF20F7">
        <w:rPr>
          <w:lang w:eastAsia="zh-CN"/>
        </w:rPr>
        <w:t>-</w:t>
      </w:r>
      <w:r w:rsidRPr="00EF20F7">
        <w:rPr>
          <w:lang w:eastAsia="zh-CN"/>
        </w:rPr>
        <w:tab/>
        <w:t>The chair-controlled algorithm.</w:t>
      </w:r>
    </w:p>
    <w:p w14:paraId="36B4C749" w14:textId="77777777" w:rsidR="009E159F" w:rsidRPr="00EF20F7" w:rsidRDefault="009E159F" w:rsidP="009E159F">
      <w:pPr>
        <w:pStyle w:val="B2"/>
        <w:rPr>
          <w:lang w:eastAsia="zh-CN"/>
        </w:rPr>
      </w:pPr>
      <w:r w:rsidRPr="00EF20F7">
        <w:rPr>
          <w:lang w:eastAsia="zh-CN"/>
        </w:rPr>
        <w:t>-</w:t>
      </w:r>
      <w:r w:rsidRPr="00EF20F7">
        <w:rPr>
          <w:lang w:eastAsia="zh-CN"/>
        </w:rPr>
        <w:tab/>
        <w:t>The maximum number of users who can hold the Floor at the same time.</w:t>
      </w:r>
    </w:p>
    <w:p w14:paraId="504E180E" w14:textId="77777777" w:rsidR="009E159F" w:rsidRPr="00EF20F7" w:rsidRDefault="009E159F" w:rsidP="009E159F">
      <w:r w:rsidRPr="00EF20F7">
        <w:t>Figure 6.2.13.2.2.</w:t>
      </w:r>
      <w:r w:rsidRPr="00EF20F7">
        <w:rPr>
          <w:lang w:eastAsia="zh-CN"/>
        </w:rPr>
        <w:t>1</w:t>
      </w:r>
      <w:r w:rsidRPr="00EF20F7">
        <w:t xml:space="preserve"> shows the message sequence chart example for configuring a conference for </w:t>
      </w:r>
      <w:r w:rsidRPr="00EF20F7">
        <w:rPr>
          <w:rFonts w:eastAsia="SimSun"/>
          <w:lang w:eastAsia="zh-CN"/>
        </w:rPr>
        <w:t>F</w:t>
      </w:r>
      <w:r w:rsidRPr="00EF20F7">
        <w:t>loor control.</w:t>
      </w:r>
    </w:p>
    <w:p w14:paraId="5EFDC2E7" w14:textId="77777777" w:rsidR="009E159F" w:rsidRPr="00EF20F7" w:rsidRDefault="009E159F" w:rsidP="009E159F">
      <w:pPr>
        <w:pStyle w:val="TH"/>
      </w:pPr>
      <w:r w:rsidRPr="00EF20F7">
        <w:object w:dxaOrig="7589" w:dyaOrig="4097" w14:anchorId="4C6F59C9">
          <v:shape id="_x0000_i1073" type="#_x0000_t75" style="width:319.9pt;height:173.2pt" o:ole="">
            <v:imagedata r:id="rId78" o:title=""/>
          </v:shape>
          <o:OLEObject Type="Embed" ProgID="Visio.Drawing.11" ShapeID="_x0000_i1073" DrawAspect="Content" ObjectID="_1780560576" r:id="rId79"/>
        </w:object>
      </w:r>
    </w:p>
    <w:p w14:paraId="482AEE63" w14:textId="77777777" w:rsidR="009E159F" w:rsidRPr="00EF20F7" w:rsidRDefault="009E159F" w:rsidP="009E159F">
      <w:pPr>
        <w:pStyle w:val="TF"/>
        <w:rPr>
          <w:lang w:eastAsia="zh-CN"/>
        </w:rPr>
      </w:pPr>
      <w:r w:rsidRPr="00EF20F7">
        <w:t>Figure 6.2.13.2.2.1 Procedure to Configure Conference for Floor Control</w:t>
      </w:r>
    </w:p>
    <w:p w14:paraId="320816F8" w14:textId="77777777" w:rsidR="009E159F" w:rsidRPr="00EF20F7" w:rsidRDefault="009E159F" w:rsidP="00232AAD">
      <w:pPr>
        <w:pStyle w:val="Heading5"/>
      </w:pPr>
      <w:bookmarkStart w:id="397" w:name="_Toc9597313"/>
      <w:bookmarkStart w:id="398" w:name="_Toc169837363"/>
      <w:r w:rsidRPr="00EF20F7">
        <w:t>6.2.13.2.3</w:t>
      </w:r>
      <w:r w:rsidRPr="00EF20F7">
        <w:tab/>
        <w:t>Floor Chair Designation</w:t>
      </w:r>
      <w:bookmarkEnd w:id="397"/>
      <w:bookmarkEnd w:id="398"/>
    </w:p>
    <w:p w14:paraId="7B65FB1C" w14:textId="4C888FB0" w:rsidR="009E159F" w:rsidRPr="00EF20F7" w:rsidRDefault="009E159F" w:rsidP="009E159F">
      <w:pPr>
        <w:rPr>
          <w:lang w:eastAsia="zh-CN"/>
        </w:rPr>
      </w:pPr>
      <w:r w:rsidRPr="00EF20F7">
        <w:rPr>
          <w:lang w:eastAsia="zh-CN"/>
        </w:rPr>
        <w:t xml:space="preserve">If the Floor Control Policy indicates that the conference is Chair-controlled, the MRFC shall indicate to the MRFP which termination represents the Floor Chair and which Floor(s) the Floor Chair controls using the "Designate Floor Chair" procedure as specified in </w:t>
      </w:r>
      <w:r w:rsidR="00172963" w:rsidRPr="00EF20F7">
        <w:rPr>
          <w:lang w:eastAsia="zh-CN"/>
        </w:rPr>
        <w:t>clause</w:t>
      </w:r>
      <w:r w:rsidR="00172963">
        <w:rPr>
          <w:lang w:eastAsia="zh-CN"/>
        </w:rPr>
        <w:t> </w:t>
      </w:r>
      <w:r w:rsidR="00172963" w:rsidRPr="00EF20F7">
        <w:rPr>
          <w:lang w:eastAsia="zh-CN"/>
        </w:rPr>
        <w:t>8</w:t>
      </w:r>
      <w:r w:rsidRPr="00EF20F7">
        <w:rPr>
          <w:lang w:eastAsia="zh-CN"/>
        </w:rPr>
        <w:t>.46.</w:t>
      </w:r>
    </w:p>
    <w:p w14:paraId="125F6B45" w14:textId="7350B2E4" w:rsidR="009E159F" w:rsidRPr="00EF20F7" w:rsidRDefault="009E159F" w:rsidP="009E159F">
      <w:pPr>
        <w:rPr>
          <w:lang w:eastAsia="zh-CN"/>
        </w:rPr>
      </w:pPr>
      <w:r w:rsidRPr="00EF20F7">
        <w:rPr>
          <w:lang w:eastAsia="zh-CN"/>
        </w:rPr>
        <w:t xml:space="preserve">The MRFC may also change the Floor Chair as needed using the "Designate Floor Chair" procedure as specified in </w:t>
      </w:r>
      <w:r w:rsidR="00172963" w:rsidRPr="00EF20F7">
        <w:rPr>
          <w:lang w:eastAsia="zh-CN"/>
        </w:rPr>
        <w:t>clause</w:t>
      </w:r>
      <w:r w:rsidR="00172963">
        <w:rPr>
          <w:lang w:eastAsia="zh-CN"/>
        </w:rPr>
        <w:t> </w:t>
      </w:r>
      <w:r w:rsidR="00172963" w:rsidRPr="00EF20F7">
        <w:rPr>
          <w:lang w:eastAsia="zh-CN"/>
        </w:rPr>
        <w:t>8</w:t>
      </w:r>
      <w:r w:rsidRPr="00EF20F7">
        <w:rPr>
          <w:lang w:eastAsia="zh-CN"/>
        </w:rPr>
        <w:t>.46.</w:t>
      </w:r>
    </w:p>
    <w:p w14:paraId="71A2E08C" w14:textId="77777777" w:rsidR="009E159F" w:rsidRPr="00EF20F7" w:rsidRDefault="009E159F" w:rsidP="009E159F">
      <w:pPr>
        <w:pStyle w:val="NO"/>
        <w:rPr>
          <w:lang w:eastAsia="zh-CN"/>
        </w:rPr>
      </w:pPr>
      <w:r w:rsidRPr="00EF20F7">
        <w:rPr>
          <w:lang w:eastAsia="zh-CN"/>
        </w:rPr>
        <w:t>NOTE:</w:t>
      </w:r>
      <w:r>
        <w:rPr>
          <w:lang w:eastAsia="zh-CN"/>
        </w:rPr>
        <w:tab/>
      </w:r>
      <w:r w:rsidRPr="00EF20F7">
        <w:rPr>
          <w:lang w:eastAsia="zh-CN"/>
        </w:rPr>
        <w:t>There may be one or more Floor Chairs in a conference</w:t>
      </w:r>
      <w:r w:rsidRPr="00EF20F7" w:rsidDel="000A6FAD">
        <w:rPr>
          <w:lang w:eastAsia="zh-CN"/>
        </w:rPr>
        <w:t>.</w:t>
      </w:r>
      <w:r w:rsidRPr="00EF20F7">
        <w:rPr>
          <w:lang w:eastAsia="zh-CN"/>
        </w:rPr>
        <w:t xml:space="preserve"> But one media stream can be controlled by only one chair.</w:t>
      </w:r>
    </w:p>
    <w:p w14:paraId="108D5AB1" w14:textId="77777777" w:rsidR="009E159F" w:rsidRPr="00EF20F7" w:rsidRDefault="009E159F" w:rsidP="009E159F">
      <w:pPr>
        <w:rPr>
          <w:lang w:eastAsia="zh-CN"/>
        </w:rPr>
      </w:pPr>
      <w:r w:rsidRPr="00EF20F7">
        <w:rPr>
          <w:lang w:eastAsia="zh-CN"/>
        </w:rPr>
        <w:t>It is a prerequisite that the conference is configured and the termination configured for BFCP using "Configure Conference for Floor Control" and "Configure BFCP Termination" procedures respectively.</w:t>
      </w:r>
    </w:p>
    <w:p w14:paraId="19DCE749" w14:textId="77777777" w:rsidR="009E159F" w:rsidRPr="00EF20F7" w:rsidRDefault="009E159F" w:rsidP="009E159F">
      <w:pPr>
        <w:pStyle w:val="NO"/>
      </w:pPr>
      <w:r w:rsidRPr="00EF20F7">
        <w:t>NOTE:</w:t>
      </w:r>
      <w:r w:rsidRPr="00EF20F7">
        <w:tab/>
        <w:t>These procedures may be requested at same time.</w:t>
      </w:r>
    </w:p>
    <w:p w14:paraId="4AA18AB9" w14:textId="77777777" w:rsidR="009E159F" w:rsidRPr="00EF20F7" w:rsidRDefault="009E159F" w:rsidP="009E159F">
      <w:pPr>
        <w:rPr>
          <w:lang w:eastAsia="zh-CN"/>
        </w:rPr>
      </w:pPr>
      <w:r w:rsidRPr="00EF20F7">
        <w:t xml:space="preserve">Figure </w:t>
      </w:r>
      <w:r w:rsidRPr="00EF20F7">
        <w:rPr>
          <w:lang w:eastAsia="zh-CN"/>
        </w:rPr>
        <w:t>6.2.13</w:t>
      </w:r>
      <w:r w:rsidRPr="00EF20F7">
        <w:t>.2.</w:t>
      </w:r>
      <w:r w:rsidRPr="00EF20F7">
        <w:rPr>
          <w:lang w:eastAsia="zh-CN"/>
        </w:rPr>
        <w:t>3.1</w:t>
      </w:r>
      <w:r w:rsidRPr="00EF20F7">
        <w:t xml:space="preserve"> shows the message sequence chart</w:t>
      </w:r>
      <w:r w:rsidRPr="00EF20F7">
        <w:rPr>
          <w:lang w:eastAsia="zh-CN"/>
        </w:rPr>
        <w:t xml:space="preserve"> example</w:t>
      </w:r>
      <w:r w:rsidRPr="00EF20F7">
        <w:t xml:space="preserve"> for</w:t>
      </w:r>
      <w:r w:rsidRPr="00EF20F7">
        <w:rPr>
          <w:lang w:eastAsia="zh-CN"/>
        </w:rPr>
        <w:t xml:space="preserve"> designating Floor Chair.</w:t>
      </w:r>
    </w:p>
    <w:p w14:paraId="3253C5AE" w14:textId="77777777" w:rsidR="009E159F" w:rsidRPr="00EF20F7" w:rsidRDefault="009E159F" w:rsidP="009E159F">
      <w:pPr>
        <w:pStyle w:val="TH"/>
        <w:rPr>
          <w:lang w:eastAsia="zh-CN"/>
        </w:rPr>
      </w:pPr>
      <w:r w:rsidRPr="00EF20F7">
        <w:object w:dxaOrig="7661" w:dyaOrig="4097" w14:anchorId="66D45965">
          <v:shape id="_x0000_i1074" type="#_x0000_t75" style="width:341.65pt;height:182.7pt" o:ole="">
            <v:imagedata r:id="rId80" o:title=""/>
          </v:shape>
          <o:OLEObject Type="Embed" ProgID="Visio.Drawing.11" ShapeID="_x0000_i1074" DrawAspect="Content" ObjectID="_1780560577" r:id="rId81"/>
        </w:object>
      </w:r>
    </w:p>
    <w:p w14:paraId="52D38252" w14:textId="77777777" w:rsidR="009E159F" w:rsidRPr="00EF20F7" w:rsidRDefault="009E159F" w:rsidP="009E159F">
      <w:pPr>
        <w:pStyle w:val="TF"/>
        <w:rPr>
          <w:lang w:eastAsia="zh-CN"/>
        </w:rPr>
      </w:pPr>
      <w:r w:rsidRPr="00EF20F7">
        <w:t>Figure 6.2.13.2.3.1 Procedure to designate Floor Chair</w:t>
      </w:r>
    </w:p>
    <w:p w14:paraId="173B6307" w14:textId="77777777" w:rsidR="009E159F" w:rsidRPr="00EF20F7" w:rsidRDefault="009E159F" w:rsidP="00232AAD">
      <w:pPr>
        <w:pStyle w:val="Heading5"/>
      </w:pPr>
      <w:bookmarkStart w:id="399" w:name="_Toc9597314"/>
      <w:bookmarkStart w:id="400" w:name="_Toc169837364"/>
      <w:r w:rsidRPr="00EF20F7">
        <w:t>6.2.13.2.4</w:t>
      </w:r>
      <w:r w:rsidRPr="00EF20F7">
        <w:tab/>
        <w:t xml:space="preserve">Floor </w:t>
      </w:r>
      <w:r w:rsidRPr="00EF20F7">
        <w:rPr>
          <w:lang w:eastAsia="zh-CN"/>
        </w:rPr>
        <w:t>Request</w:t>
      </w:r>
      <w:r w:rsidRPr="00EF20F7">
        <w:t xml:space="preserve"> Decision</w:t>
      </w:r>
      <w:bookmarkEnd w:id="399"/>
      <w:bookmarkEnd w:id="400"/>
    </w:p>
    <w:p w14:paraId="5C52B1D9" w14:textId="63A1B7E5" w:rsidR="009E159F" w:rsidRPr="00EF20F7" w:rsidRDefault="009E159F" w:rsidP="009E159F">
      <w:pPr>
        <w:rPr>
          <w:lang w:eastAsia="zh-CN"/>
        </w:rPr>
      </w:pPr>
      <w:r w:rsidRPr="00EF20F7">
        <w:rPr>
          <w:lang w:eastAsia="zh-CN"/>
        </w:rPr>
        <w:t xml:space="preserve">The MRFC shall request the MRFP to notify the decision of Floor request using the "Floor Decision Request" procedure as specified in </w:t>
      </w:r>
      <w:r w:rsidR="00172963" w:rsidRPr="00EF20F7">
        <w:rPr>
          <w:lang w:eastAsia="zh-CN"/>
        </w:rPr>
        <w:t>clause</w:t>
      </w:r>
      <w:r w:rsidR="00172963">
        <w:rPr>
          <w:lang w:eastAsia="zh-CN"/>
        </w:rPr>
        <w:t> </w:t>
      </w:r>
      <w:r w:rsidR="00172963" w:rsidRPr="00EF20F7">
        <w:rPr>
          <w:lang w:eastAsia="zh-CN"/>
        </w:rPr>
        <w:t>8</w:t>
      </w:r>
      <w:r w:rsidRPr="00EF20F7">
        <w:rPr>
          <w:lang w:eastAsia="zh-CN"/>
        </w:rPr>
        <w:t>.47. The MRFP shall then notify the MRFC the outcome of the Floor Request, when the FCS has made the decision to change the status to "</w:t>
      </w:r>
      <w:r w:rsidRPr="00EF20F7">
        <w:t>Granted</w:t>
      </w:r>
      <w:r w:rsidRPr="00EF20F7">
        <w:rPr>
          <w:lang w:eastAsia="zh-CN"/>
        </w:rPr>
        <w:t>", "</w:t>
      </w:r>
      <w:r w:rsidRPr="00EF20F7">
        <w:t xml:space="preserve"> Released</w:t>
      </w:r>
      <w:r w:rsidRPr="00EF20F7">
        <w:rPr>
          <w:lang w:eastAsia="zh-CN"/>
        </w:rPr>
        <w:t xml:space="preserve"> " or "</w:t>
      </w:r>
      <w:r w:rsidRPr="00EF20F7">
        <w:t xml:space="preserve"> Revoked</w:t>
      </w:r>
      <w:r w:rsidRPr="00EF20F7">
        <w:rPr>
          <w:lang w:eastAsia="zh-CN"/>
        </w:rPr>
        <w:t xml:space="preserve"> " (</w:t>
      </w:r>
      <w:r w:rsidRPr="00EF20F7">
        <w:t xml:space="preserve"> </w:t>
      </w:r>
      <w:r w:rsidRPr="00EF20F7">
        <w:rPr>
          <w:lang w:eastAsia="zh-CN"/>
        </w:rPr>
        <w:t>The status is defined as REQUEST-STATUS in</w:t>
      </w:r>
      <w:r w:rsidRPr="00EF20F7">
        <w:t xml:space="preserve"> </w:t>
      </w:r>
      <w:r w:rsidR="00C84D2E">
        <w:t>IETF RFC </w:t>
      </w:r>
      <w:r w:rsidRPr="00EF20F7">
        <w:t>4582[20]</w:t>
      </w:r>
      <w:r w:rsidRPr="00EF20F7">
        <w:rPr>
          <w:lang w:eastAsia="zh-CN"/>
        </w:rPr>
        <w:t xml:space="preserve">), using the "Report Floor Status Decision" procedure as specified in </w:t>
      </w:r>
      <w:r w:rsidR="00172963" w:rsidRPr="00EF20F7">
        <w:rPr>
          <w:lang w:eastAsia="zh-CN"/>
        </w:rPr>
        <w:t>clause</w:t>
      </w:r>
      <w:r w:rsidR="00172963">
        <w:rPr>
          <w:lang w:eastAsia="zh-CN"/>
        </w:rPr>
        <w:t> </w:t>
      </w:r>
      <w:r w:rsidR="00172963" w:rsidRPr="00EF20F7">
        <w:rPr>
          <w:lang w:eastAsia="zh-CN"/>
        </w:rPr>
        <w:t>8</w:t>
      </w:r>
      <w:r w:rsidRPr="00EF20F7">
        <w:rPr>
          <w:lang w:eastAsia="zh-CN"/>
        </w:rPr>
        <w:t>.48.</w:t>
      </w:r>
    </w:p>
    <w:p w14:paraId="6B7DB569" w14:textId="77777777" w:rsidR="009E159F" w:rsidRPr="00EF20F7" w:rsidRDefault="009E159F" w:rsidP="009E159F">
      <w:pPr>
        <w:rPr>
          <w:lang w:eastAsia="zh-CN"/>
        </w:rPr>
      </w:pPr>
      <w:r w:rsidRPr="00EF20F7">
        <w:rPr>
          <w:lang w:eastAsia="zh-CN"/>
        </w:rPr>
        <w:t>The Floor Request Decision information is used by the MRFC to decide how to set the media properties of the associated Termination/Stream on the MRFP.</w:t>
      </w:r>
    </w:p>
    <w:p w14:paraId="50A56658" w14:textId="77777777" w:rsidR="009E159F" w:rsidRPr="00EF20F7" w:rsidRDefault="009E159F" w:rsidP="009E159F">
      <w:pPr>
        <w:rPr>
          <w:lang w:eastAsia="zh-CN"/>
        </w:rPr>
      </w:pPr>
      <w:r w:rsidRPr="00EF20F7">
        <w:rPr>
          <w:lang w:eastAsia="zh-CN"/>
        </w:rPr>
        <w:t>The MRFP shall indicate the Floor Identity or Identities to which the Floor dec</w:t>
      </w:r>
      <w:r w:rsidRPr="00EF20F7">
        <w:rPr>
          <w:rFonts w:eastAsia="SimSun"/>
          <w:lang w:eastAsia="zh-CN"/>
        </w:rPr>
        <w:t>i</w:t>
      </w:r>
      <w:r w:rsidRPr="00EF20F7">
        <w:rPr>
          <w:lang w:eastAsia="zh-CN"/>
        </w:rPr>
        <w:t>sion is associated. The MRFP sends one notification per Floor decision for a given termination and only one notification per termination shall be outstanding at any time.</w:t>
      </w:r>
    </w:p>
    <w:p w14:paraId="745418B4" w14:textId="77777777" w:rsidR="009E159F" w:rsidRPr="00EF20F7" w:rsidRDefault="009E159F" w:rsidP="009E159F">
      <w:pPr>
        <w:rPr>
          <w:lang w:eastAsia="zh-CN"/>
        </w:rPr>
      </w:pPr>
      <w:r w:rsidRPr="00EF20F7">
        <w:t xml:space="preserve">Figure </w:t>
      </w:r>
      <w:r w:rsidRPr="00EF20F7">
        <w:rPr>
          <w:lang w:eastAsia="zh-CN"/>
        </w:rPr>
        <w:t>6.2.13</w:t>
      </w:r>
      <w:r w:rsidRPr="00EF20F7">
        <w:t>.2.</w:t>
      </w:r>
      <w:r w:rsidRPr="00EF20F7">
        <w:rPr>
          <w:lang w:eastAsia="zh-CN"/>
        </w:rPr>
        <w:t>4.1</w:t>
      </w:r>
      <w:r w:rsidRPr="00EF20F7">
        <w:t xml:space="preserve"> shows the message sequence chart</w:t>
      </w:r>
      <w:r w:rsidRPr="00EF20F7">
        <w:rPr>
          <w:lang w:eastAsia="zh-CN"/>
        </w:rPr>
        <w:t xml:space="preserve"> example</w:t>
      </w:r>
      <w:r w:rsidRPr="00EF20F7">
        <w:t xml:space="preserve"> for</w:t>
      </w:r>
      <w:r w:rsidRPr="00EF20F7">
        <w:rPr>
          <w:lang w:eastAsia="zh-CN"/>
        </w:rPr>
        <w:t xml:space="preserve"> requesting and reporting Floor Request decisions.</w:t>
      </w:r>
    </w:p>
    <w:p w14:paraId="5944B051" w14:textId="77777777" w:rsidR="009E159F" w:rsidRPr="00EF20F7" w:rsidRDefault="009E159F" w:rsidP="009E159F">
      <w:pPr>
        <w:pStyle w:val="TH"/>
      </w:pPr>
      <w:r w:rsidRPr="00EF20F7">
        <w:object w:dxaOrig="5529" w:dyaOrig="5433" w14:anchorId="7B766EAD">
          <v:shape id="_x0000_i1075" type="#_x0000_t75" style="width:325.35pt;height:297.5pt" o:ole="">
            <v:imagedata r:id="rId82" o:title=""/>
          </v:shape>
          <o:OLEObject Type="Embed" ProgID="Visio.Drawing.11" ShapeID="_x0000_i1075" DrawAspect="Content" ObjectID="_1780560578" r:id="rId83"/>
        </w:object>
      </w:r>
    </w:p>
    <w:p w14:paraId="3B2D083D" w14:textId="77777777" w:rsidR="009E159F" w:rsidRPr="00EF20F7" w:rsidRDefault="009E159F" w:rsidP="009E159F">
      <w:pPr>
        <w:pStyle w:val="TF"/>
        <w:rPr>
          <w:lang w:eastAsia="zh-CN"/>
        </w:rPr>
      </w:pPr>
      <w:r w:rsidRPr="00EF20F7">
        <w:t>Figure 6.2.13.2.4.1 Procedure to request and report Floor Request decisions</w:t>
      </w:r>
    </w:p>
    <w:p w14:paraId="49A1ECD1" w14:textId="77777777" w:rsidR="009E159F" w:rsidRPr="00EF20F7" w:rsidRDefault="009E159F" w:rsidP="00232AAD">
      <w:pPr>
        <w:pStyle w:val="Heading5"/>
        <w:rPr>
          <w:lang w:eastAsia="zh-CN"/>
        </w:rPr>
      </w:pPr>
      <w:bookmarkStart w:id="401" w:name="_Toc9597315"/>
      <w:bookmarkStart w:id="402" w:name="_Toc169837365"/>
      <w:r w:rsidRPr="00EF20F7">
        <w:t>6.2.13.2.</w:t>
      </w:r>
      <w:r w:rsidRPr="00EF20F7">
        <w:rPr>
          <w:lang w:eastAsia="zh-CN"/>
        </w:rPr>
        <w:t>5</w:t>
      </w:r>
      <w:r w:rsidRPr="00EF20F7">
        <w:tab/>
      </w:r>
      <w:r w:rsidRPr="00EF20F7">
        <w:rPr>
          <w:lang w:eastAsia="zh-CN"/>
        </w:rPr>
        <w:t>Media Update and Confirmation</w:t>
      </w:r>
      <w:bookmarkEnd w:id="401"/>
      <w:bookmarkEnd w:id="402"/>
    </w:p>
    <w:p w14:paraId="6406F3E7" w14:textId="34D81B39" w:rsidR="009E159F" w:rsidRPr="00EF20F7" w:rsidRDefault="009E159F" w:rsidP="00232AAD">
      <w:pPr>
        <w:rPr>
          <w:lang w:eastAsia="zh-CN"/>
        </w:rPr>
      </w:pPr>
      <w:r w:rsidRPr="00EF20F7">
        <w:rPr>
          <w:lang w:eastAsia="zh-CN"/>
        </w:rPr>
        <w:t xml:space="preserve">The MRFC modifies media properties associated with the Floor Request Decision received from the MRFP using the "Modify Media" procedure defined in </w:t>
      </w:r>
      <w:r w:rsidR="00172963" w:rsidRPr="00EF20F7">
        <w:rPr>
          <w:lang w:eastAsia="zh-CN"/>
        </w:rPr>
        <w:t>Clause</w:t>
      </w:r>
      <w:r w:rsidR="00172963">
        <w:rPr>
          <w:lang w:eastAsia="zh-CN"/>
        </w:rPr>
        <w:t> </w:t>
      </w:r>
      <w:r w:rsidR="00172963" w:rsidRPr="00EF20F7">
        <w:rPr>
          <w:lang w:eastAsia="zh-CN"/>
        </w:rPr>
        <w:t>8</w:t>
      </w:r>
      <w:r w:rsidRPr="00EF20F7">
        <w:rPr>
          <w:lang w:eastAsia="zh-CN"/>
        </w:rPr>
        <w:t>.59; this will be either adding permissions if the "status" was granted or removing the permissions if the "status" was revoked or released.</w:t>
      </w:r>
      <w:r w:rsidRPr="00EF20F7" w:rsidDel="00426C5A">
        <w:rPr>
          <w:lang w:eastAsia="zh-CN"/>
        </w:rPr>
        <w:t xml:space="preserve"> </w:t>
      </w:r>
      <w:r w:rsidRPr="00EF20F7">
        <w:rPr>
          <w:lang w:eastAsia="zh-CN"/>
        </w:rPr>
        <w:t>The MRFC shall indicate to the MRFP when it has successfully modified the media properties based on the provided Floor Request Dec</w:t>
      </w:r>
      <w:r w:rsidRPr="00EF20F7">
        <w:rPr>
          <w:rFonts w:eastAsia="SimSun"/>
          <w:lang w:eastAsia="zh-CN"/>
        </w:rPr>
        <w:t>i</w:t>
      </w:r>
      <w:r w:rsidRPr="00EF20F7">
        <w:rPr>
          <w:lang w:eastAsia="zh-CN"/>
        </w:rPr>
        <w:t>sions notif</w:t>
      </w:r>
      <w:r w:rsidRPr="00EF20F7">
        <w:rPr>
          <w:rFonts w:eastAsia="SimSun"/>
          <w:lang w:eastAsia="zh-CN"/>
        </w:rPr>
        <w:t>i</w:t>
      </w:r>
      <w:r w:rsidRPr="00EF20F7">
        <w:rPr>
          <w:lang w:eastAsia="zh-CN"/>
        </w:rPr>
        <w:t xml:space="preserve">cation using the "Confirm Media Update " procedure as specified in </w:t>
      </w:r>
      <w:r w:rsidR="00172963" w:rsidRPr="00EF20F7">
        <w:rPr>
          <w:lang w:eastAsia="zh-CN"/>
        </w:rPr>
        <w:t>clause</w:t>
      </w:r>
      <w:r w:rsidR="00172963">
        <w:rPr>
          <w:lang w:eastAsia="zh-CN"/>
        </w:rPr>
        <w:t> </w:t>
      </w:r>
      <w:r w:rsidR="00172963" w:rsidRPr="00EF20F7">
        <w:rPr>
          <w:lang w:eastAsia="zh-CN"/>
        </w:rPr>
        <w:t>8</w:t>
      </w:r>
      <w:r w:rsidRPr="00EF20F7">
        <w:rPr>
          <w:lang w:eastAsia="zh-CN"/>
        </w:rPr>
        <w:t>.49. The MRFP shall then modify the Floor status of the associated Client.</w:t>
      </w:r>
    </w:p>
    <w:p w14:paraId="79C7C6EC" w14:textId="77777777" w:rsidR="009E159F" w:rsidRPr="00EF20F7" w:rsidRDefault="009E159F" w:rsidP="00232AAD">
      <w:pPr>
        <w:rPr>
          <w:lang w:eastAsia="zh-CN"/>
        </w:rPr>
      </w:pPr>
      <w:r w:rsidRPr="00232AAD">
        <w:t>Figure 6.2.13.2.5.1 shows the message sequence chart example for modifying the media and confirming media update based on Floor Request status.</w:t>
      </w:r>
    </w:p>
    <w:p w14:paraId="00273C0E" w14:textId="77777777" w:rsidR="009E159F" w:rsidRPr="00EF20F7" w:rsidRDefault="009E159F" w:rsidP="00232AAD"/>
    <w:p w14:paraId="7C37A359" w14:textId="77777777" w:rsidR="009E159F" w:rsidRPr="00EF20F7" w:rsidRDefault="009E159F" w:rsidP="00232AAD">
      <w:pPr>
        <w:rPr>
          <w:rFonts w:eastAsia="SimSun"/>
          <w:lang w:eastAsia="zh-CN"/>
        </w:rPr>
      </w:pPr>
    </w:p>
    <w:p w14:paraId="7D828B5C" w14:textId="77777777" w:rsidR="009E159F" w:rsidRPr="00EF20F7" w:rsidRDefault="009E159F" w:rsidP="009E159F">
      <w:pPr>
        <w:pStyle w:val="TH"/>
        <w:rPr>
          <w:rFonts w:eastAsia="SimSun"/>
          <w:lang w:eastAsia="zh-CN"/>
        </w:rPr>
      </w:pPr>
      <w:r w:rsidRPr="00EF20F7">
        <w:object w:dxaOrig="5515" w:dyaOrig="3001" w14:anchorId="0980CDC6">
          <v:shape id="_x0000_i1076" type="#_x0000_t75" style="width:349.15pt;height:188.15pt" o:ole="">
            <v:imagedata r:id="rId84" o:title=""/>
          </v:shape>
          <o:OLEObject Type="Embed" ProgID="Visio.Drawing.11" ShapeID="_x0000_i1076" DrawAspect="Content" ObjectID="_1780560579" r:id="rId85"/>
        </w:object>
      </w:r>
    </w:p>
    <w:p w14:paraId="14294495" w14:textId="77777777" w:rsidR="009E159F" w:rsidRPr="00EF20F7" w:rsidRDefault="009E159F" w:rsidP="009E159F">
      <w:pPr>
        <w:pStyle w:val="TF"/>
      </w:pPr>
      <w:r w:rsidRPr="00EF20F7">
        <w:t>Figure 6.2.13.2.5.1 Procedures to modify the media and confirm media update</w:t>
      </w:r>
    </w:p>
    <w:p w14:paraId="0E38BADC" w14:textId="77777777" w:rsidR="009E159F" w:rsidRPr="00EF20F7" w:rsidRDefault="009E159F" w:rsidP="00232AAD">
      <w:pPr>
        <w:pStyle w:val="Heading5"/>
      </w:pPr>
      <w:bookmarkStart w:id="403" w:name="_Toc9597316"/>
      <w:bookmarkStart w:id="404" w:name="_Toc169837366"/>
      <w:r w:rsidRPr="00EF20F7">
        <w:t>6.2.13.2.</w:t>
      </w:r>
      <w:r w:rsidRPr="00EF20F7">
        <w:rPr>
          <w:lang w:eastAsia="zh-CN"/>
        </w:rPr>
        <w:t>6</w:t>
      </w:r>
      <w:r w:rsidRPr="00EF20F7">
        <w:tab/>
        <w:t>Floor Control Procedure</w:t>
      </w:r>
      <w:bookmarkEnd w:id="403"/>
      <w:bookmarkEnd w:id="404"/>
    </w:p>
    <w:p w14:paraId="31653C46" w14:textId="77777777" w:rsidR="009E159F" w:rsidRPr="00EF20F7" w:rsidRDefault="009E159F" w:rsidP="009E159F">
      <w:pPr>
        <w:rPr>
          <w:lang w:eastAsia="zh-CN"/>
        </w:rPr>
      </w:pPr>
      <w:r w:rsidRPr="00EF20F7">
        <w:rPr>
          <w:lang w:eastAsia="zh-CN"/>
        </w:rPr>
        <w:t>A Floor Participant may request one or more Floors by sending a BFCP request message to the MRFP (FCS).</w:t>
      </w:r>
    </w:p>
    <w:p w14:paraId="13C625AB" w14:textId="77777777" w:rsidR="009E159F" w:rsidRPr="00EF20F7" w:rsidRDefault="009E159F" w:rsidP="009E159F">
      <w:pPr>
        <w:rPr>
          <w:lang w:eastAsia="zh-CN"/>
        </w:rPr>
      </w:pPr>
      <w:r w:rsidRPr="00EF20F7">
        <w:rPr>
          <w:lang w:eastAsia="zh-CN"/>
        </w:rPr>
        <w:t>The MRFP (FCS) informs the Floor Chair, if present, about a Floor Participant's Floor request via BFCP.</w:t>
      </w:r>
    </w:p>
    <w:p w14:paraId="339FDB9A" w14:textId="77777777" w:rsidR="009E159F" w:rsidRPr="00EF20F7" w:rsidRDefault="009E159F" w:rsidP="009E159F">
      <w:pPr>
        <w:rPr>
          <w:lang w:eastAsia="zh-CN"/>
        </w:rPr>
      </w:pPr>
      <w:r w:rsidRPr="00EF20F7">
        <w:rPr>
          <w:lang w:eastAsia="zh-CN"/>
        </w:rPr>
        <w:t>The Floor Chair sends to the MRFP (FCS) the decision to the Floor Participant's Floor requests. If the Floor is not Chair-controlled, the FCS located in the MRFP shall make the decision itself according to the Floor Control Algorithm.</w:t>
      </w:r>
    </w:p>
    <w:p w14:paraId="16B86B8E" w14:textId="589BEC95" w:rsidR="009E159F" w:rsidRPr="00EF20F7" w:rsidRDefault="009E159F" w:rsidP="009E159F">
      <w:pPr>
        <w:pStyle w:val="BodyText"/>
        <w:rPr>
          <w:rFonts w:eastAsia="SimSun"/>
          <w:lang w:eastAsia="zh-CN"/>
        </w:rPr>
      </w:pPr>
      <w:r w:rsidRPr="00EF20F7">
        <w:rPr>
          <w:lang w:eastAsia="zh-CN"/>
        </w:rPr>
        <w:t xml:space="preserve">The MRFP shall notify the MRFC the Floor change request decision via the "Report Floor Request Decision" procedure described in </w:t>
      </w:r>
      <w:r w:rsidR="00172963" w:rsidRPr="00EF20F7">
        <w:rPr>
          <w:lang w:eastAsia="zh-CN"/>
        </w:rPr>
        <w:t>Clause</w:t>
      </w:r>
      <w:r w:rsidR="00172963">
        <w:rPr>
          <w:lang w:eastAsia="zh-CN"/>
        </w:rPr>
        <w:t> </w:t>
      </w:r>
      <w:r w:rsidR="00172963" w:rsidRPr="00EF20F7">
        <w:rPr>
          <w:lang w:eastAsia="zh-CN"/>
        </w:rPr>
        <w:t>6</w:t>
      </w:r>
      <w:r w:rsidRPr="00EF20F7">
        <w:rPr>
          <w:lang w:eastAsia="zh-CN"/>
        </w:rPr>
        <w:t>.2.13.2.4.</w:t>
      </w:r>
    </w:p>
    <w:p w14:paraId="3C02DA70" w14:textId="33A956DC" w:rsidR="009E159F" w:rsidRPr="00EF20F7" w:rsidRDefault="009E159F" w:rsidP="009E159F">
      <w:pPr>
        <w:rPr>
          <w:lang w:eastAsia="zh-CN"/>
        </w:rPr>
      </w:pPr>
      <w:r w:rsidRPr="00EF20F7">
        <w:rPr>
          <w:lang w:eastAsia="zh-CN"/>
        </w:rPr>
        <w:t xml:space="preserve">The MRFC requests the MRFP to modify the media properties associated with the Floor Request decision as described in </w:t>
      </w:r>
      <w:r w:rsidR="00172963" w:rsidRPr="00EF20F7">
        <w:rPr>
          <w:lang w:eastAsia="zh-CN"/>
        </w:rPr>
        <w:t>Clause</w:t>
      </w:r>
      <w:r w:rsidR="00172963">
        <w:rPr>
          <w:lang w:eastAsia="zh-CN"/>
        </w:rPr>
        <w:t> </w:t>
      </w:r>
      <w:r w:rsidR="00172963" w:rsidRPr="00EF20F7">
        <w:rPr>
          <w:lang w:eastAsia="zh-CN"/>
        </w:rPr>
        <w:t>6</w:t>
      </w:r>
      <w:r w:rsidRPr="00EF20F7">
        <w:rPr>
          <w:lang w:eastAsia="zh-CN"/>
        </w:rPr>
        <w:t>.2.13.2.5.</w:t>
      </w:r>
    </w:p>
    <w:p w14:paraId="5482C8D6" w14:textId="52BDDD03" w:rsidR="009E159F" w:rsidRPr="00EF20F7" w:rsidRDefault="009E159F" w:rsidP="009E159F">
      <w:pPr>
        <w:pStyle w:val="BodyText"/>
        <w:rPr>
          <w:lang w:eastAsia="zh-CN"/>
        </w:rPr>
      </w:pPr>
      <w:r w:rsidRPr="00EF20F7">
        <w:rPr>
          <w:lang w:eastAsia="zh-CN"/>
        </w:rPr>
        <w:t xml:space="preserve">The MRFC informs the MRFP that the requested media changes to satisfy the new Floor permissions have been completed using the "Confirm Media Update" procedure, see </w:t>
      </w:r>
      <w:r w:rsidR="00172963" w:rsidRPr="00EF20F7">
        <w:rPr>
          <w:lang w:eastAsia="zh-CN"/>
        </w:rPr>
        <w:t>Clause</w:t>
      </w:r>
      <w:r w:rsidR="00172963">
        <w:rPr>
          <w:lang w:eastAsia="zh-CN"/>
        </w:rPr>
        <w:t> </w:t>
      </w:r>
      <w:r w:rsidR="00172963" w:rsidRPr="00EF20F7">
        <w:rPr>
          <w:lang w:eastAsia="zh-CN"/>
        </w:rPr>
        <w:t>8</w:t>
      </w:r>
      <w:r w:rsidRPr="00EF20F7">
        <w:rPr>
          <w:lang w:eastAsia="zh-CN"/>
        </w:rPr>
        <w:t>.49.</w:t>
      </w:r>
    </w:p>
    <w:p w14:paraId="385FA4E4" w14:textId="77777777" w:rsidR="009E159F" w:rsidRPr="00EF20F7" w:rsidRDefault="009E159F" w:rsidP="009E159F">
      <w:pPr>
        <w:pStyle w:val="BodyText"/>
        <w:rPr>
          <w:lang w:eastAsia="zh-CN"/>
        </w:rPr>
      </w:pPr>
      <w:r w:rsidRPr="00EF20F7">
        <w:rPr>
          <w:color w:val="000000"/>
          <w:lang w:eastAsia="zh-CN"/>
        </w:rPr>
        <w:t xml:space="preserve">The MRFC may </w:t>
      </w:r>
      <w:r w:rsidRPr="00EF20F7">
        <w:rPr>
          <w:lang w:eastAsia="zh-CN"/>
        </w:rPr>
        <w:t>request the MRFP to play tones or announcements for indicating when a user gains or loses Floor permissions.</w:t>
      </w:r>
    </w:p>
    <w:p w14:paraId="48458EED" w14:textId="77777777" w:rsidR="009E159F" w:rsidRPr="00EF20F7" w:rsidRDefault="009E159F" w:rsidP="00232AAD">
      <w:pPr>
        <w:pStyle w:val="Heading5"/>
      </w:pPr>
      <w:bookmarkStart w:id="405" w:name="_Toc9597317"/>
      <w:bookmarkStart w:id="406" w:name="_Toc169837367"/>
      <w:r w:rsidRPr="00EF20F7">
        <w:t>6.2.13.2.</w:t>
      </w:r>
      <w:r w:rsidRPr="00EF20F7">
        <w:rPr>
          <w:lang w:eastAsia="zh-CN"/>
        </w:rPr>
        <w:t>7</w:t>
      </w:r>
      <w:r w:rsidRPr="00EF20F7">
        <w:tab/>
        <w:t>Floor Control Connection Release</w:t>
      </w:r>
      <w:bookmarkEnd w:id="405"/>
      <w:bookmarkEnd w:id="406"/>
    </w:p>
    <w:p w14:paraId="2F88FA9B" w14:textId="77777777" w:rsidR="009E159F" w:rsidRPr="00EF20F7" w:rsidRDefault="009E159F" w:rsidP="009E159F">
      <w:pPr>
        <w:rPr>
          <w:lang w:eastAsia="zh-CN"/>
        </w:rPr>
      </w:pPr>
      <w:r w:rsidRPr="00EF20F7">
        <w:rPr>
          <w:lang w:eastAsia="zh-CN"/>
        </w:rPr>
        <w:t>When the MRFC receives an indication that the Floor control connection is to be closed, the MRFC shall command the MRFP to release the Floor control connections.</w:t>
      </w:r>
    </w:p>
    <w:p w14:paraId="3502E45A" w14:textId="77777777" w:rsidR="009E159F" w:rsidRPr="00EF20F7" w:rsidRDefault="009E159F" w:rsidP="009E159F">
      <w:pPr>
        <w:rPr>
          <w:lang w:eastAsia="zh-CN"/>
        </w:rPr>
      </w:pPr>
      <w:r w:rsidRPr="00EF20F7">
        <w:rPr>
          <w:lang w:eastAsia="zh-CN"/>
        </w:rPr>
        <w:t>The Floor control connection shall also be released by the MRFP when the termination for that connection is removed.</w:t>
      </w:r>
    </w:p>
    <w:p w14:paraId="4AFF1494" w14:textId="77777777" w:rsidR="009E159F" w:rsidRPr="00EF20F7" w:rsidRDefault="009E159F" w:rsidP="009E159F">
      <w:pPr>
        <w:rPr>
          <w:lang w:eastAsia="zh-CN"/>
        </w:rPr>
      </w:pPr>
      <w:r w:rsidRPr="00EF20F7">
        <w:rPr>
          <w:lang w:eastAsia="zh-CN"/>
        </w:rPr>
        <w:t xml:space="preserve">The Floor related </w:t>
      </w:r>
      <w:r w:rsidRPr="00EF20F7">
        <w:t xml:space="preserve">BFCP signalling </w:t>
      </w:r>
      <w:r w:rsidRPr="00EF20F7">
        <w:rPr>
          <w:lang w:eastAsia="zh-CN"/>
        </w:rPr>
        <w:t>resources are released by the MRFP when the Floor control connection is released.</w:t>
      </w:r>
    </w:p>
    <w:p w14:paraId="36C56156" w14:textId="77777777" w:rsidR="009E159F" w:rsidRPr="00EF20F7" w:rsidRDefault="009E159F" w:rsidP="009E159F">
      <w:pPr>
        <w:rPr>
          <w:noProof/>
          <w:lang w:eastAsia="zh-CN"/>
        </w:rPr>
      </w:pPr>
      <w:r w:rsidRPr="00EF20F7">
        <w:rPr>
          <w:noProof/>
          <w:lang w:eastAsia="zh-CN"/>
        </w:rPr>
        <w:t>If a Floor Participant owns a Floor when releasing the Floor control connection, the MRFP(FCS) shall revoke the Floor permission.</w:t>
      </w:r>
    </w:p>
    <w:p w14:paraId="4D33E57A" w14:textId="77777777" w:rsidR="009E159F" w:rsidRPr="00EF20F7" w:rsidRDefault="009E159F" w:rsidP="00232AAD">
      <w:pPr>
        <w:pStyle w:val="Heading5"/>
      </w:pPr>
      <w:bookmarkStart w:id="407" w:name="_Toc9597318"/>
      <w:bookmarkStart w:id="408" w:name="_Toc169837368"/>
      <w:r w:rsidRPr="00EF20F7">
        <w:t>6.2.13.2.</w:t>
      </w:r>
      <w:r w:rsidRPr="00EF20F7">
        <w:rPr>
          <w:lang w:eastAsia="zh-CN"/>
        </w:rPr>
        <w:t>8</w:t>
      </w:r>
      <w:r w:rsidRPr="00EF20F7">
        <w:tab/>
        <w:t>Example Message sequence chart</w:t>
      </w:r>
      <w:bookmarkEnd w:id="407"/>
      <w:bookmarkEnd w:id="408"/>
    </w:p>
    <w:p w14:paraId="5AF74CDD" w14:textId="77777777" w:rsidR="009E159F" w:rsidRPr="00EF20F7" w:rsidRDefault="009E159F" w:rsidP="009E159F">
      <w:pPr>
        <w:rPr>
          <w:lang w:eastAsia="zh-CN"/>
        </w:rPr>
      </w:pPr>
      <w:r w:rsidRPr="00EF20F7">
        <w:t xml:space="preserve">Figure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6.2.13</w:t>
        </w:r>
      </w:smartTag>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noProof/>
          <w:lang w:eastAsia="zh-CN"/>
        </w:rPr>
        <w:t>Floor</w:t>
      </w:r>
      <w:r w:rsidRPr="00EF20F7">
        <w:rPr>
          <w:lang w:eastAsia="zh-CN"/>
        </w:rPr>
        <w:t xml:space="preserve"> control on a termination which is not the Floor Chair.</w:t>
      </w:r>
    </w:p>
    <w:p w14:paraId="5C4CA86E" w14:textId="77777777" w:rsidR="009E159F" w:rsidRPr="00EF20F7" w:rsidRDefault="009E159F" w:rsidP="009E159F">
      <w:pPr>
        <w:pStyle w:val="TH"/>
        <w:rPr>
          <w:lang w:eastAsia="zh-CN"/>
        </w:rPr>
      </w:pPr>
      <w:r w:rsidRPr="00EF20F7">
        <w:object w:dxaOrig="5646" w:dyaOrig="11611" w14:anchorId="2D62E033">
          <v:shape id="_x0000_i1077" type="#_x0000_t75" style="width:446.25pt;height:918.35pt" o:ole="">
            <v:imagedata r:id="rId86" o:title=""/>
          </v:shape>
          <o:OLEObject Type="Embed" ProgID="Visio.Drawing.11" ShapeID="_x0000_i1077" DrawAspect="Content" ObjectID="_1780560580" r:id="rId87"/>
        </w:object>
      </w:r>
    </w:p>
    <w:p w14:paraId="03E65E41" w14:textId="77777777" w:rsidR="009E159F" w:rsidRPr="00EF20F7" w:rsidRDefault="009E159F" w:rsidP="009E159F">
      <w:pPr>
        <w:pStyle w:val="TF"/>
      </w:pPr>
      <w:r w:rsidRPr="00EF20F7">
        <w:rPr>
          <w:lang w:eastAsia="zh-CN"/>
        </w:rPr>
        <w:lastRenderedPageBreak/>
        <w:t>Figure 6.2.13.1 Floor control</w:t>
      </w:r>
      <w:r w:rsidRPr="00EF20F7">
        <w:t xml:space="preserve"> (message sequence chart)</w:t>
      </w:r>
    </w:p>
    <w:p w14:paraId="37BA925F" w14:textId="77777777" w:rsidR="009E159F" w:rsidRPr="00EF20F7" w:rsidRDefault="009E159F" w:rsidP="00232AAD">
      <w:pPr>
        <w:pStyle w:val="Heading3"/>
      </w:pPr>
      <w:bookmarkStart w:id="409" w:name="_Toc9597319"/>
      <w:bookmarkStart w:id="410" w:name="_Toc169837369"/>
      <w:r w:rsidRPr="00EF20F7">
        <w:t>6.2.14</w:t>
      </w:r>
      <w:r w:rsidRPr="00EF20F7">
        <w:tab/>
        <w:t>Explicit Congestion Notification Support</w:t>
      </w:r>
      <w:bookmarkEnd w:id="409"/>
      <w:bookmarkEnd w:id="410"/>
    </w:p>
    <w:p w14:paraId="0B8E072E" w14:textId="77777777" w:rsidR="009E159F" w:rsidRPr="00EF20F7" w:rsidRDefault="009E159F" w:rsidP="00232AAD">
      <w:pPr>
        <w:pStyle w:val="Heading4"/>
      </w:pPr>
      <w:bookmarkStart w:id="411" w:name="_Toc9597320"/>
      <w:bookmarkStart w:id="412" w:name="_Toc169837370"/>
      <w:r w:rsidRPr="00EF20F7">
        <w:t>6.2.14.1</w:t>
      </w:r>
      <w:r w:rsidRPr="00EF20F7">
        <w:tab/>
        <w:t>General</w:t>
      </w:r>
      <w:bookmarkEnd w:id="411"/>
      <w:bookmarkEnd w:id="412"/>
    </w:p>
    <w:p w14:paraId="62B619D2" w14:textId="72F497FB" w:rsidR="009E159F" w:rsidRPr="00EF20F7" w:rsidRDefault="009E159F" w:rsidP="009E159F">
      <w:r w:rsidRPr="00EF20F7">
        <w:t xml:space="preserve">If the MRFC receives a SDP Offer containing ECN negotiation, see </w:t>
      </w:r>
      <w:r w:rsidR="00C84D2E">
        <w:t>IETF RFC </w:t>
      </w:r>
      <w:r w:rsidRPr="00EF20F7">
        <w:t>6679</w:t>
      </w:r>
      <w:r w:rsidR="00172963">
        <w:t> </w:t>
      </w:r>
      <w:r w:rsidR="00172963" w:rsidRPr="00EF20F7">
        <w:t>[</w:t>
      </w:r>
      <w:r w:rsidRPr="00EF20F7">
        <w:t>25], and the MRFC and MRFP support ECN and at least some of the initialisation methods offered within the "a=ecn-capable-rtp" attribute,</w:t>
      </w:r>
    </w:p>
    <w:p w14:paraId="7F096A46" w14:textId="77777777" w:rsidR="009E159F" w:rsidRPr="00EF20F7" w:rsidRDefault="009E159F" w:rsidP="009E159F">
      <w:pPr>
        <w:pStyle w:val="NO"/>
      </w:pPr>
      <w:r w:rsidRPr="00EF20F7">
        <w:t>NOTE:</w:t>
      </w:r>
      <w:r w:rsidRPr="00EF20F7">
        <w:tab/>
        <w:t>Only the "leap" initialisation method is supported over the Mp interface in this release.</w:t>
      </w:r>
    </w:p>
    <w:p w14:paraId="273EE93B" w14:textId="77777777" w:rsidR="009E159F" w:rsidRPr="00EF20F7" w:rsidRDefault="009E159F" w:rsidP="009E159F">
      <w:r w:rsidRPr="00EF20F7">
        <w:t>the MRFC shall:</w:t>
      </w:r>
    </w:p>
    <w:p w14:paraId="33864231" w14:textId="77777777" w:rsidR="009E159F" w:rsidRPr="00EF20F7" w:rsidRDefault="009E159F" w:rsidP="009E159F">
      <w:pPr>
        <w:pStyle w:val="B1"/>
      </w:pPr>
      <w:r w:rsidRPr="00EF20F7">
        <w:t>-</w:t>
      </w:r>
      <w:r w:rsidRPr="00EF20F7">
        <w:tab/>
        <w:t>act as an end point for ECN;</w:t>
      </w:r>
    </w:p>
    <w:p w14:paraId="40A62FC3" w14:textId="45C21968" w:rsidR="009E159F" w:rsidRPr="00EF20F7" w:rsidRDefault="009E159F" w:rsidP="009E159F">
      <w:pPr>
        <w:pStyle w:val="B1"/>
      </w:pPr>
      <w:r w:rsidRPr="00EF20F7">
        <w:t>-</w:t>
      </w:r>
      <w:r w:rsidRPr="00EF20F7">
        <w:tab/>
        <w:t xml:space="preserve">return a SDP Answer according to </w:t>
      </w:r>
      <w:r w:rsidR="00C84D2E">
        <w:t>3GPP TS</w:t>
      </w:r>
      <w:r w:rsidR="00172963">
        <w:t> </w:t>
      </w:r>
      <w:r w:rsidR="00172963" w:rsidRPr="00EF20F7">
        <w:t>2</w:t>
      </w:r>
      <w:r w:rsidRPr="00EF20F7">
        <w:t>6.114</w:t>
      </w:r>
      <w:r w:rsidR="00172963">
        <w:t> </w:t>
      </w:r>
      <w:r w:rsidR="00172963" w:rsidRPr="00EF20F7">
        <w:t>[</w:t>
      </w:r>
      <w:r w:rsidRPr="00EF20F7">
        <w:t>23] and the capabilities of the MRFP, containing the "a=ecn-capable-rtp" attribute; and</w:t>
      </w:r>
    </w:p>
    <w:p w14:paraId="42831D23" w14:textId="66C4E550" w:rsidR="009E159F" w:rsidRPr="00EF20F7" w:rsidRDefault="009E159F" w:rsidP="009E159F">
      <w:pPr>
        <w:pStyle w:val="B1"/>
      </w:pPr>
      <w:r w:rsidRPr="00EF20F7">
        <w:t>-</w:t>
      </w:r>
      <w:r>
        <w:tab/>
      </w:r>
      <w:r w:rsidRPr="00EF20F7">
        <w:t xml:space="preserve">indicate to the MRFP that it shall apply the ECN procedures (according to </w:t>
      </w:r>
      <w:r w:rsidR="00C84D2E">
        <w:t>3GPP TS</w:t>
      </w:r>
      <w:r w:rsidR="00172963">
        <w:t> </w:t>
      </w:r>
      <w:r w:rsidR="00172963" w:rsidRPr="00EF20F7">
        <w:t>2</w:t>
      </w:r>
      <w:r w:rsidRPr="00EF20F7">
        <w:t>6.114</w:t>
      </w:r>
      <w:r w:rsidR="00172963">
        <w:t> </w:t>
      </w:r>
      <w:r w:rsidR="00172963" w:rsidRPr="00EF20F7">
        <w:t>[</w:t>
      </w:r>
      <w:r w:rsidRPr="00EF20F7">
        <w:t>23]) and act as an ECT endpoint.</w:t>
      </w:r>
    </w:p>
    <w:p w14:paraId="3B01A4A0" w14:textId="77777777" w:rsidR="009E159F" w:rsidRPr="00EF20F7" w:rsidRDefault="009E159F" w:rsidP="009E159F">
      <w:pPr>
        <w:pStyle w:val="NO"/>
      </w:pPr>
      <w:r w:rsidRPr="00EF20F7">
        <w:t>NOTE:</w:t>
      </w:r>
      <w:r w:rsidRPr="00EF20F7">
        <w:tab/>
        <w:t>ECN XR summary reports and RTCP AVPF ECN feedback message are not supported in this release.</w:t>
      </w:r>
    </w:p>
    <w:p w14:paraId="491570F5" w14:textId="0E95F895" w:rsidR="009E159F" w:rsidRPr="00EF20F7" w:rsidRDefault="009E159F" w:rsidP="009E159F">
      <w:r w:rsidRPr="00EF20F7">
        <w:t xml:space="preserve">When creating the SDP Offer the MRFC may initiate ECN negotiation (in accordance with </w:t>
      </w:r>
      <w:r w:rsidR="00C84D2E">
        <w:t>3GPP TS</w:t>
      </w:r>
      <w:r w:rsidR="00172963">
        <w:t> </w:t>
      </w:r>
      <w:r w:rsidR="00172963" w:rsidRPr="00EF20F7">
        <w:t>2</w:t>
      </w:r>
      <w:r w:rsidRPr="00EF20F7">
        <w:t>6.114</w:t>
      </w:r>
      <w:r w:rsidR="00172963">
        <w:t> </w:t>
      </w:r>
      <w:r w:rsidR="00172963" w:rsidRPr="00EF20F7">
        <w:t>[</w:t>
      </w:r>
      <w:r w:rsidRPr="00EF20F7">
        <w:t>23]), indicating the capabilities of the MRFP.</w:t>
      </w:r>
    </w:p>
    <w:p w14:paraId="569B30E2" w14:textId="5C3B4070" w:rsidR="009E159F" w:rsidRPr="00EF20F7" w:rsidRDefault="009E159F" w:rsidP="009E159F">
      <w:r w:rsidRPr="00EF20F7">
        <w:t xml:space="preserve">If the MRFC receives the SDP Answer also containing ECN attributes (indicating successful ECN negotiation) then it shall indicate to the MRFP that it shall apply the ECN procedures (according to </w:t>
      </w:r>
      <w:r w:rsidR="00C84D2E">
        <w:t>3GPP TS</w:t>
      </w:r>
      <w:r w:rsidR="00172963">
        <w:t> </w:t>
      </w:r>
      <w:r w:rsidR="00172963" w:rsidRPr="00EF20F7">
        <w:t>2</w:t>
      </w:r>
      <w:r w:rsidRPr="00EF20F7">
        <w:t>6.114</w:t>
      </w:r>
      <w:r w:rsidR="00172963">
        <w:t> </w:t>
      </w:r>
      <w:r w:rsidR="00172963" w:rsidRPr="00EF20F7">
        <w:t>[</w:t>
      </w:r>
      <w:r w:rsidRPr="00EF20F7">
        <w:t>23]) and act as an ECT endpoint.</w:t>
      </w:r>
    </w:p>
    <w:p w14:paraId="1AAF2BB1" w14:textId="77777777" w:rsidR="009E159F" w:rsidRPr="00EF20F7" w:rsidRDefault="009E159F" w:rsidP="009E159F">
      <w:r w:rsidRPr="00EF20F7">
        <w:t>The following ECN parameters are preconfigured in the MRFP:</w:t>
      </w:r>
    </w:p>
    <w:p w14:paraId="4D2BD3C1" w14:textId="77777777" w:rsidR="009E159F" w:rsidRPr="00EF20F7" w:rsidRDefault="009E159F" w:rsidP="009E159F">
      <w:pPr>
        <w:pStyle w:val="B1"/>
      </w:pPr>
      <w:r w:rsidRPr="00EF20F7">
        <w:t>-</w:t>
      </w:r>
      <w:r w:rsidRPr="00EF20F7">
        <w:tab/>
        <w:t>Initialisation = "leap";</w:t>
      </w:r>
    </w:p>
    <w:p w14:paraId="256784A2" w14:textId="77777777" w:rsidR="009E159F" w:rsidRPr="00EF20F7" w:rsidRDefault="009E159F" w:rsidP="009E159F">
      <w:pPr>
        <w:pStyle w:val="B1"/>
      </w:pPr>
      <w:r w:rsidRPr="00EF20F7">
        <w:t>-</w:t>
      </w:r>
      <w:r w:rsidRPr="00EF20F7">
        <w:tab/>
        <w:t>Mode = "setread";</w:t>
      </w:r>
    </w:p>
    <w:p w14:paraId="0F57F573" w14:textId="77777777" w:rsidR="009E159F" w:rsidRPr="00EF20F7" w:rsidRDefault="009E159F" w:rsidP="009E159F">
      <w:pPr>
        <w:pStyle w:val="B1"/>
      </w:pPr>
      <w:r w:rsidRPr="00EF20F7">
        <w:t>-</w:t>
      </w:r>
      <w:r w:rsidRPr="00EF20F7">
        <w:tab/>
        <w:t>ECT Marking  = ECT-0;</w:t>
      </w:r>
    </w:p>
    <w:p w14:paraId="3C6FF1E7" w14:textId="77777777" w:rsidR="009E159F" w:rsidRPr="00EF20F7" w:rsidRDefault="009E159F" w:rsidP="009E159F">
      <w:pPr>
        <w:pStyle w:val="B1"/>
      </w:pPr>
      <w:r w:rsidRPr="00EF20F7">
        <w:t>-</w:t>
      </w:r>
      <w:r w:rsidRPr="00EF20F7">
        <w:tab/>
        <w:t>Feedback is via Application Specific Adaptation Requests (i.e. Receiver Driven Congestion Control).</w:t>
      </w:r>
    </w:p>
    <w:p w14:paraId="2D9FFC71" w14:textId="77777777" w:rsidR="009E159F" w:rsidRPr="00EF20F7" w:rsidRDefault="009E159F" w:rsidP="009E159F">
      <w:r w:rsidRPr="00EF20F7">
        <w:t>The MRFP should not send RTCP XR ECN summary reports.</w:t>
      </w:r>
    </w:p>
    <w:p w14:paraId="6DA44680" w14:textId="77777777" w:rsidR="009E159F" w:rsidRPr="00EF20F7" w:rsidRDefault="009E159F" w:rsidP="009E159F">
      <w:r w:rsidRPr="00EF20F7">
        <w:t>The procedure to configure the MRFP for ECN may be combined with any other procedure requesting media resource from the MRFP.</w:t>
      </w:r>
    </w:p>
    <w:p w14:paraId="52319954" w14:textId="77777777" w:rsidR="009E159F" w:rsidRPr="00EF20F7" w:rsidRDefault="009E159F" w:rsidP="00232AAD">
      <w:pPr>
        <w:pStyle w:val="Heading4"/>
        <w:rPr>
          <w:rFonts w:eastAsia="Batang"/>
        </w:rPr>
      </w:pPr>
      <w:bookmarkStart w:id="413" w:name="_Toc9597321"/>
      <w:bookmarkStart w:id="414" w:name="_Toc169837371"/>
      <w:r w:rsidRPr="00EF20F7">
        <w:rPr>
          <w:rFonts w:eastAsia="Batang"/>
        </w:rPr>
        <w:t>6.2.14.2</w:t>
      </w:r>
      <w:r w:rsidRPr="00EF20F7">
        <w:tab/>
      </w:r>
      <w:r w:rsidRPr="00EF20F7">
        <w:rPr>
          <w:rFonts w:eastAsia="Batang"/>
        </w:rPr>
        <w:t>Message sequence chart, Request ECN</w:t>
      </w:r>
      <w:bookmarkEnd w:id="413"/>
      <w:bookmarkEnd w:id="414"/>
    </w:p>
    <w:p w14:paraId="53D41D08" w14:textId="77777777" w:rsidR="009E159F" w:rsidRPr="00EF20F7" w:rsidRDefault="009E159F" w:rsidP="009E159F">
      <w:r w:rsidRPr="00EF20F7">
        <w:t xml:space="preserve">Figure </w:t>
      </w:r>
      <w:r w:rsidRPr="00EF20F7">
        <w:rPr>
          <w:lang w:eastAsia="zh-CN"/>
        </w:rPr>
        <w:t>6.2.14.2.1</w:t>
      </w:r>
      <w:r w:rsidRPr="00EF20F7">
        <w:t xml:space="preserve"> shows the message sequence chart</w:t>
      </w:r>
      <w:r w:rsidRPr="00EF20F7">
        <w:rPr>
          <w:lang w:eastAsia="zh-CN"/>
        </w:rPr>
        <w:t xml:space="preserve"> example</w:t>
      </w:r>
      <w:r w:rsidRPr="00EF20F7">
        <w:t xml:space="preserve"> for </w:t>
      </w:r>
      <w:r w:rsidRPr="00EF20F7">
        <w:rPr>
          <w:lang w:eastAsia="zh-CN"/>
        </w:rPr>
        <w:t>requesting Explicit Congestion Notification.</w:t>
      </w:r>
    </w:p>
    <w:p w14:paraId="0B6A9CDE" w14:textId="77777777" w:rsidR="009E159F" w:rsidRPr="00EF20F7" w:rsidRDefault="009E159F" w:rsidP="009E159F"/>
    <w:p w14:paraId="1410A5C7" w14:textId="77777777" w:rsidR="009E159F" w:rsidRPr="00EF20F7" w:rsidRDefault="009E159F" w:rsidP="009E159F">
      <w:pPr>
        <w:pStyle w:val="TH"/>
      </w:pPr>
      <w:r w:rsidRPr="00EF20F7">
        <w:object w:dxaOrig="8062" w:dyaOrig="4039" w14:anchorId="453FD201">
          <v:shape id="_x0000_i1078" type="#_x0000_t75" style="width:363.4pt;height:182.7pt" o:ole="">
            <v:imagedata r:id="rId88" o:title=""/>
          </v:shape>
          <o:OLEObject Type="Embed" ProgID="Visio.Drawing.11" ShapeID="_x0000_i1078" DrawAspect="Content" ObjectID="_1780560581" r:id="rId89"/>
        </w:object>
      </w:r>
    </w:p>
    <w:p w14:paraId="5DB46E73" w14:textId="77777777" w:rsidR="009E159F" w:rsidRPr="00EF20F7" w:rsidRDefault="009E159F" w:rsidP="009E159F">
      <w:pPr>
        <w:pStyle w:val="TF"/>
        <w:rPr>
          <w:lang w:eastAsia="zh-CN"/>
        </w:rPr>
      </w:pPr>
      <w:r w:rsidRPr="00EF20F7">
        <w:t>Figure 6.2.14.2.1: Procedure to Request ECN</w:t>
      </w:r>
    </w:p>
    <w:p w14:paraId="6DFE2397" w14:textId="4687A641" w:rsidR="009E159F" w:rsidRPr="00EF20F7" w:rsidRDefault="009E159F" w:rsidP="009E159F">
      <w:r w:rsidRPr="00EF20F7">
        <w:t xml:space="preserve">Upon receipt of a request to apply Explicit Congestion Notification the MRFP shall set the ECN field of the IP header in accordance with </w:t>
      </w:r>
      <w:r w:rsidR="00C84D2E">
        <w:t>3GPP TS</w:t>
      </w:r>
      <w:r w:rsidR="00172963">
        <w:t> </w:t>
      </w:r>
      <w:r w:rsidR="00172963" w:rsidRPr="00EF20F7">
        <w:t>2</w:t>
      </w:r>
      <w:r w:rsidRPr="00EF20F7">
        <w:t>6.114</w:t>
      </w:r>
      <w:r w:rsidR="00172963">
        <w:t> </w:t>
      </w:r>
      <w:r w:rsidR="00172963" w:rsidRPr="00EF20F7">
        <w:t>[</w:t>
      </w:r>
      <w:r w:rsidRPr="00EF20F7">
        <w:t>23] when sending any data packets.</w:t>
      </w:r>
    </w:p>
    <w:p w14:paraId="49A854B0" w14:textId="2CF1C322" w:rsidR="009E159F" w:rsidRPr="00EF20F7" w:rsidRDefault="009E159F" w:rsidP="009E159F">
      <w:r w:rsidRPr="00EF20F7">
        <w:t xml:space="preserve">Upon receipt of any IP headers indicating Congestion Experienced (ECN-CE) the MRFP shall trigger rate adaptation in accordance with </w:t>
      </w:r>
      <w:r w:rsidR="00C84D2E">
        <w:t>3GPP TS</w:t>
      </w:r>
      <w:r w:rsidR="00172963">
        <w:t> </w:t>
      </w:r>
      <w:r w:rsidR="00172963" w:rsidRPr="00EF20F7">
        <w:t>2</w:t>
      </w:r>
      <w:r w:rsidRPr="00EF20F7">
        <w:t>6.114</w:t>
      </w:r>
      <w:r w:rsidR="00172963">
        <w:t> </w:t>
      </w:r>
      <w:r w:rsidR="00172963" w:rsidRPr="00EF20F7">
        <w:t>[</w:t>
      </w:r>
      <w:r w:rsidRPr="00EF20F7">
        <w:t>23].</w:t>
      </w:r>
    </w:p>
    <w:p w14:paraId="59C5AF17" w14:textId="77777777" w:rsidR="009E159F" w:rsidRPr="00EF20F7" w:rsidRDefault="009E159F" w:rsidP="00232AAD">
      <w:pPr>
        <w:pStyle w:val="Heading4"/>
        <w:rPr>
          <w:rFonts w:eastAsia="Batang"/>
        </w:rPr>
      </w:pPr>
      <w:bookmarkStart w:id="415" w:name="_Toc9597322"/>
      <w:bookmarkStart w:id="416" w:name="_Toc169837372"/>
      <w:r w:rsidRPr="00EF20F7">
        <w:rPr>
          <w:rFonts w:eastAsia="Batang"/>
        </w:rPr>
        <w:t>6.2.14.3</w:t>
      </w:r>
      <w:r w:rsidRPr="00EF20F7">
        <w:tab/>
      </w:r>
      <w:r w:rsidRPr="00EF20F7">
        <w:rPr>
          <w:rFonts w:eastAsia="Batang"/>
        </w:rPr>
        <w:t>Message sequence chart, Report ECN Failure Event</w:t>
      </w:r>
      <w:bookmarkEnd w:id="415"/>
      <w:bookmarkEnd w:id="416"/>
    </w:p>
    <w:p w14:paraId="0FDAE651" w14:textId="77777777" w:rsidR="009E159F" w:rsidRPr="00EF20F7" w:rsidRDefault="009E159F" w:rsidP="009E159F">
      <w:r w:rsidRPr="00EF20F7">
        <w:t xml:space="preserve">Figure </w:t>
      </w:r>
      <w:r w:rsidRPr="00EF20F7">
        <w:rPr>
          <w:lang w:eastAsia="zh-CN"/>
        </w:rPr>
        <w:t>6.2.14.3.1</w:t>
      </w:r>
      <w:r w:rsidRPr="00EF20F7">
        <w:t xml:space="preserve"> shows the message sequence chart</w:t>
      </w:r>
      <w:r w:rsidRPr="00EF20F7">
        <w:rPr>
          <w:lang w:eastAsia="zh-CN"/>
        </w:rPr>
        <w:t xml:space="preserve"> example</w:t>
      </w:r>
      <w:r w:rsidRPr="00EF20F7">
        <w:t xml:space="preserve"> for </w:t>
      </w:r>
      <w:r w:rsidRPr="00EF20F7">
        <w:rPr>
          <w:lang w:eastAsia="zh-CN"/>
        </w:rPr>
        <w:t>ECN Failure Event.</w:t>
      </w:r>
    </w:p>
    <w:p w14:paraId="5BC2668C" w14:textId="77777777" w:rsidR="009E159F" w:rsidRPr="00EF20F7" w:rsidRDefault="009E159F" w:rsidP="009E159F"/>
    <w:p w14:paraId="4BE500BF" w14:textId="77777777" w:rsidR="009E159F" w:rsidRPr="00EF20F7" w:rsidRDefault="009E159F" w:rsidP="009E159F">
      <w:pPr>
        <w:pStyle w:val="TH"/>
      </w:pPr>
      <w:r w:rsidRPr="00EF20F7">
        <w:object w:dxaOrig="7982" w:dyaOrig="4050" w14:anchorId="3C684329">
          <v:shape id="_x0000_i1079" type="#_x0000_t75" style="width:359.3pt;height:182.7pt" o:ole="">
            <v:imagedata r:id="rId90" o:title=""/>
          </v:shape>
          <o:OLEObject Type="Embed" ProgID="Visio.Drawing.11" ShapeID="_x0000_i1079" DrawAspect="Content" ObjectID="_1780560582" r:id="rId91"/>
        </w:object>
      </w:r>
    </w:p>
    <w:p w14:paraId="2B5A6AD7" w14:textId="77777777" w:rsidR="009E159F" w:rsidRPr="00EF20F7" w:rsidRDefault="009E159F" w:rsidP="009E159F">
      <w:pPr>
        <w:pStyle w:val="TF"/>
        <w:rPr>
          <w:lang w:eastAsia="zh-CN"/>
        </w:rPr>
      </w:pPr>
      <w:r w:rsidRPr="00EF20F7">
        <w:t>Figure 6.2.14.3.1: Procedure to Report ECN Failure</w:t>
      </w:r>
    </w:p>
    <w:p w14:paraId="46C19093" w14:textId="77777777" w:rsidR="009E159F" w:rsidRPr="00EF20F7" w:rsidRDefault="009E159F" w:rsidP="009E159F">
      <w:r w:rsidRPr="00EF20F7">
        <w:t>When the MRFC receives a Notification indicating that an error has occurred it may trigger a new SDP offer to remove ECN.</w:t>
      </w:r>
    </w:p>
    <w:p w14:paraId="0AD42269" w14:textId="77777777" w:rsidR="009E159F" w:rsidRPr="00EF20F7" w:rsidRDefault="009E159F" w:rsidP="00232AAD">
      <w:pPr>
        <w:pStyle w:val="Heading3"/>
      </w:pPr>
      <w:bookmarkStart w:id="417" w:name="_Toc9597323"/>
      <w:bookmarkStart w:id="418" w:name="_Toc169837373"/>
      <w:r w:rsidRPr="00EF20F7">
        <w:t>6.2.15</w:t>
      </w:r>
      <w:r w:rsidRPr="00EF20F7">
        <w:tab/>
        <w:t>Multimedia Priority Service Congestion Control Procedures</w:t>
      </w:r>
      <w:bookmarkEnd w:id="417"/>
      <w:bookmarkEnd w:id="418"/>
    </w:p>
    <w:p w14:paraId="0738C2CE" w14:textId="77777777" w:rsidR="009E159F" w:rsidRPr="00EF20F7" w:rsidRDefault="009E159F" w:rsidP="00232AAD">
      <w:pPr>
        <w:pStyle w:val="Heading4"/>
      </w:pPr>
      <w:bookmarkStart w:id="419" w:name="_Toc9597324"/>
      <w:bookmarkStart w:id="420" w:name="_Toc169837374"/>
      <w:r w:rsidRPr="00EF20F7">
        <w:t>6.2.15.1</w:t>
      </w:r>
      <w:r w:rsidRPr="00EF20F7">
        <w:tab/>
        <w:t>General</w:t>
      </w:r>
      <w:bookmarkEnd w:id="419"/>
      <w:bookmarkEnd w:id="420"/>
    </w:p>
    <w:p w14:paraId="27961634" w14:textId="77777777" w:rsidR="009E159F" w:rsidRPr="00EF20F7" w:rsidRDefault="009E159F" w:rsidP="009E159F">
      <w:pPr>
        <w:rPr>
          <w:lang w:eastAsia="ko-KR"/>
        </w:rPr>
      </w:pPr>
      <w:r w:rsidRPr="00EF20F7">
        <w:t xml:space="preserve">The MRFC and MRFP may support the priority treatment of a call/session identified as an MPS call/session. </w:t>
      </w:r>
      <w:r w:rsidRPr="00EF20F7">
        <w:rPr>
          <w:lang w:eastAsia="ko-KR"/>
        </w:rPr>
        <w:t xml:space="preserve">This clause describes the Mp signalling procedures and their interactions with SIP signalling in the control plane and with user plane procedures to support the requirements for MPS. These Mp signalling procedures may or may not apply </w:t>
      </w:r>
      <w:r w:rsidRPr="00EF20F7">
        <w:rPr>
          <w:lang w:eastAsia="ko-KR"/>
        </w:rPr>
        <w:lastRenderedPageBreak/>
        <w:t>depending on the network configuration (e.g. whether the MRFP is shared by multiple MRFCs or whether the MRFC controls multiple MRFPs for a given route – Media Gateway Group).</w:t>
      </w:r>
    </w:p>
    <w:p w14:paraId="43DE99AA" w14:textId="6EB88022" w:rsidR="009E159F" w:rsidRPr="00EF20F7" w:rsidRDefault="009E159F" w:rsidP="009E159F">
      <w:pPr>
        <w:rPr>
          <w:lang w:eastAsia="ko-KR"/>
        </w:rPr>
      </w:pPr>
      <w:r w:rsidRPr="00EF20F7">
        <w:rPr>
          <w:lang w:eastAsia="ko-KR"/>
        </w:rPr>
        <w:t>The MRFC can receive a SIP INVITE with MPS priority information (see 3GPP</w:t>
      </w:r>
      <w:r w:rsidRPr="00EF20F7">
        <w:t> </w:t>
      </w:r>
      <w:r w:rsidRPr="00EF20F7">
        <w:rPr>
          <w:lang w:eastAsia="ko-KR"/>
        </w:rPr>
        <w:t>TS</w:t>
      </w:r>
      <w:r w:rsidRPr="00EF20F7">
        <w:t> </w:t>
      </w:r>
      <w:r w:rsidRPr="00EF20F7">
        <w:rPr>
          <w:lang w:eastAsia="ko-KR"/>
        </w:rPr>
        <w:t>23.228</w:t>
      </w:r>
      <w:r w:rsidRPr="00EF20F7">
        <w:t> </w:t>
      </w:r>
      <w:r w:rsidRPr="00EF20F7">
        <w:rPr>
          <w:lang w:eastAsia="ko-KR"/>
        </w:rPr>
        <w:t xml:space="preserve">[1], </w:t>
      </w:r>
      <w:r w:rsidR="00172963">
        <w:rPr>
          <w:lang w:eastAsia="ko-KR"/>
        </w:rPr>
        <w:t>clause </w:t>
      </w:r>
      <w:r w:rsidR="00172963" w:rsidRPr="00EF20F7">
        <w:rPr>
          <w:lang w:eastAsia="ko-KR"/>
        </w:rPr>
        <w:t>5</w:t>
      </w:r>
      <w:r w:rsidRPr="00EF20F7">
        <w:rPr>
          <w:lang w:eastAsia="ko-KR"/>
        </w:rPr>
        <w:t>.21).</w:t>
      </w:r>
    </w:p>
    <w:p w14:paraId="4DB9E141" w14:textId="77777777" w:rsidR="009E159F" w:rsidRPr="00EF20F7" w:rsidRDefault="009E159F" w:rsidP="00232AAD">
      <w:pPr>
        <w:pStyle w:val="Heading4"/>
      </w:pPr>
      <w:bookmarkStart w:id="421" w:name="_Toc9597325"/>
      <w:bookmarkStart w:id="422" w:name="_Toc169837375"/>
      <w:r w:rsidRPr="00EF20F7">
        <w:t>6.2.15.2</w:t>
      </w:r>
      <w:r w:rsidRPr="00EF20F7">
        <w:tab/>
        <w:t>MRFP Resource Congestion in ADD response, request is queued</w:t>
      </w:r>
      <w:bookmarkEnd w:id="421"/>
      <w:bookmarkEnd w:id="422"/>
    </w:p>
    <w:p w14:paraId="6F0353ED" w14:textId="77777777" w:rsidR="009E159F" w:rsidRPr="00EF20F7" w:rsidRDefault="009E159F" w:rsidP="009E159F">
      <w:pPr>
        <w:rPr>
          <w:lang w:eastAsia="zh-CN"/>
        </w:rPr>
      </w:pPr>
      <w:r w:rsidRPr="00EF20F7">
        <w:t xml:space="preserve">If the MRFC requests a resource via the </w:t>
      </w:r>
      <w:r w:rsidRPr="00EF20F7">
        <w:rPr>
          <w:lang w:eastAsia="zh-CN"/>
        </w:rPr>
        <w:t xml:space="preserve">Reserve and Configure IMS Resources </w:t>
      </w:r>
      <w:r w:rsidRPr="00EF20F7">
        <w:t xml:space="preserve">procedure </w:t>
      </w:r>
      <w:r w:rsidRPr="00EF20F7">
        <w:rPr>
          <w:lang w:eastAsia="zh-CN"/>
        </w:rPr>
        <w:t>or Reserve IMS Resources procedure and receives an error indicating that the requested resource could not be seized (e.g. H.248 error code  #510 "insufficient resources") and the MRFC does not have an alternative MRFP through which it can route the call</w:t>
      </w:r>
      <w:r w:rsidRPr="00EF20F7">
        <w:t>/session,</w:t>
      </w:r>
      <w:r w:rsidRPr="00EF20F7">
        <w:rPr>
          <w:lang w:eastAsia="zh-CN"/>
        </w:rPr>
        <w:t xml:space="preserve"> the MRFC queues the priority call/session and gives it priority over any further Reserve and Configure IMS Resources or Reserve IMS Resources procedures for lower priority calls/sessions towards this MRFP until the requested resource for this queued call/session is successfully seized. The example sequence is shown in Figure</w:t>
      </w:r>
      <w:r w:rsidRPr="00EF20F7">
        <w:t> </w:t>
      </w:r>
      <w:r w:rsidRPr="00EF20F7">
        <w:rPr>
          <w:lang w:eastAsia="zh-CN"/>
        </w:rPr>
        <w:t>6.2.15.2.1.</w:t>
      </w:r>
    </w:p>
    <w:p w14:paraId="6DB798B7" w14:textId="77777777" w:rsidR="009E159F" w:rsidRPr="00EF20F7" w:rsidRDefault="009E159F" w:rsidP="009E159F">
      <w:pPr>
        <w:pStyle w:val="TH"/>
      </w:pPr>
      <w:r w:rsidRPr="00EF20F7">
        <w:object w:dxaOrig="11129" w:dyaOrig="6027" w14:anchorId="06E54AB9">
          <v:shape id="_x0000_i1080" type="#_x0000_t75" style="width:444.9pt;height:241.15pt" o:ole="">
            <v:imagedata r:id="rId92" o:title=""/>
          </v:shape>
          <o:OLEObject Type="Embed" ProgID="Visio.Drawing.11" ShapeID="_x0000_i1080" DrawAspect="Content" ObjectID="_1780560583" r:id="rId93"/>
        </w:object>
      </w:r>
    </w:p>
    <w:p w14:paraId="376A9ACB" w14:textId="77777777" w:rsidR="009E159F" w:rsidRPr="00EF20F7" w:rsidRDefault="009E159F" w:rsidP="009E159F">
      <w:pPr>
        <w:pStyle w:val="TF"/>
      </w:pPr>
      <w:r w:rsidRPr="00EF20F7">
        <w:t>Figure 6.2.15.2.1: Request to Reserve MPS priority call resources when MRFP is congested</w:t>
      </w:r>
    </w:p>
    <w:p w14:paraId="0FC13065" w14:textId="77777777" w:rsidR="009E159F" w:rsidRPr="00EF20F7" w:rsidRDefault="009E159F" w:rsidP="00232AAD">
      <w:pPr>
        <w:pStyle w:val="Heading4"/>
      </w:pPr>
      <w:bookmarkStart w:id="423" w:name="_Toc9597326"/>
      <w:bookmarkStart w:id="424" w:name="_Toc169837376"/>
      <w:r w:rsidRPr="00EF20F7">
        <w:t>6.2.15.3</w:t>
      </w:r>
      <w:r w:rsidRPr="00EF20F7">
        <w:tab/>
        <w:t>MRFP Resource Congestion in ADD response, MRFC seizes new MRFP</w:t>
      </w:r>
      <w:bookmarkEnd w:id="423"/>
      <w:bookmarkEnd w:id="424"/>
    </w:p>
    <w:p w14:paraId="016A5395" w14:textId="77777777" w:rsidR="009E159F" w:rsidRPr="00EF20F7" w:rsidRDefault="009E159F" w:rsidP="009E159F">
      <w:pPr>
        <w:rPr>
          <w:lang w:eastAsia="zh-CN"/>
        </w:rPr>
      </w:pPr>
      <w:r w:rsidRPr="00EF20F7">
        <w:t xml:space="preserve">If the MRFC requests a resource via the </w:t>
      </w:r>
      <w:r w:rsidRPr="00EF20F7">
        <w:rPr>
          <w:lang w:eastAsia="zh-CN"/>
        </w:rPr>
        <w:t xml:space="preserve">Reserve and Configure IMS Resources </w:t>
      </w:r>
      <w:r w:rsidRPr="00EF20F7">
        <w:t>procedure</w:t>
      </w:r>
      <w:r w:rsidRPr="00EF20F7">
        <w:rPr>
          <w:lang w:eastAsia="zh-CN"/>
        </w:rPr>
        <w:t xml:space="preserve"> or Reserve IMS Resources procedure and receives an error indicating that the requested resources could not be seized due to congestion (e.g. H.248 error code  #510 "insufficient resources") and Media Gateway Groups are implemented </w:t>
      </w:r>
      <w:r w:rsidRPr="00EF20F7">
        <w:t>the MRFC</w:t>
      </w:r>
      <w:r w:rsidRPr="00EF20F7">
        <w:rPr>
          <w:lang w:eastAsia="zh-CN"/>
        </w:rPr>
        <w:t xml:space="preserve"> seizes a new MRFP from the same Media Gateway Group before resorting to any queuing of the priority call/session (as described in 6.2.15.2) to enable the MPS call/session to proceed as early as possible.</w:t>
      </w:r>
    </w:p>
    <w:p w14:paraId="67153A24" w14:textId="77777777" w:rsidR="009E159F" w:rsidRPr="00EF20F7" w:rsidRDefault="009E159F" w:rsidP="00232AAD">
      <w:pPr>
        <w:pStyle w:val="Heading4"/>
      </w:pPr>
      <w:bookmarkStart w:id="425" w:name="_Toc9597327"/>
      <w:bookmarkStart w:id="426" w:name="_Toc169837377"/>
      <w:r w:rsidRPr="00EF20F7">
        <w:t>6.2.15.4</w:t>
      </w:r>
      <w:r w:rsidRPr="00EF20F7">
        <w:tab/>
        <w:t>MRFP Priority Resource Allocation</w:t>
      </w:r>
      <w:bookmarkEnd w:id="425"/>
      <w:bookmarkEnd w:id="426"/>
    </w:p>
    <w:p w14:paraId="34646E11" w14:textId="77777777" w:rsidR="009E159F" w:rsidRPr="00EF20F7" w:rsidRDefault="009E159F" w:rsidP="009E159F">
      <w:pPr>
        <w:rPr>
          <w:lang w:eastAsia="zh-CN"/>
        </w:rPr>
      </w:pPr>
      <w:r w:rsidRPr="00EF20F7">
        <w:t xml:space="preserve">If the MRFP supports the Priority information (determined through provisioning or package profile), the MRFC requests a resource via the </w:t>
      </w:r>
      <w:r w:rsidRPr="00EF20F7">
        <w:rPr>
          <w:lang w:eastAsia="zh-CN"/>
        </w:rPr>
        <w:t xml:space="preserve">Reserve and Configure IMS Resources </w:t>
      </w:r>
      <w:r w:rsidRPr="00EF20F7">
        <w:t xml:space="preserve">procedure </w:t>
      </w:r>
      <w:r w:rsidRPr="00EF20F7">
        <w:rPr>
          <w:lang w:eastAsia="zh-CN"/>
        </w:rPr>
        <w:t xml:space="preserve">or Reserve IMS Resources </w:t>
      </w:r>
      <w:r w:rsidRPr="00EF20F7">
        <w:t>p</w:t>
      </w:r>
      <w:r w:rsidRPr="00EF20F7">
        <w:rPr>
          <w:lang w:eastAsia="zh-CN"/>
        </w:rPr>
        <w:t>rocedure and includes the Priority information. The MRFP may then provide priority allocation of resources once a congestion threshold is reached. The example sequence is shown in Figure</w:t>
      </w:r>
      <w:r w:rsidRPr="00EF20F7">
        <w:t> </w:t>
      </w:r>
      <w:r w:rsidRPr="00EF20F7">
        <w:rPr>
          <w:lang w:eastAsia="zh-CN"/>
        </w:rPr>
        <w:t>6.2.15.4.1. If the MRFP is completely congested it shall indicate this to the MRFC as described in 6.2.15.2.</w:t>
      </w:r>
    </w:p>
    <w:p w14:paraId="0BDF5234" w14:textId="77777777" w:rsidR="009E159F" w:rsidRPr="00EF20F7" w:rsidRDefault="009E159F" w:rsidP="009E159F">
      <w:pPr>
        <w:pStyle w:val="TH"/>
      </w:pPr>
      <w:r w:rsidRPr="00EF20F7">
        <w:object w:dxaOrig="10988" w:dyaOrig="3476" w14:anchorId="257051FB">
          <v:shape id="_x0000_i1081" type="#_x0000_t75" style="width:439.45pt;height:139.25pt" o:ole="">
            <v:imagedata r:id="rId94" o:title=""/>
          </v:shape>
          <o:OLEObject Type="Embed" ProgID="Visio.Drawing.11" ShapeID="_x0000_i1081" DrawAspect="Content" ObjectID="_1780560584" r:id="rId95"/>
        </w:object>
      </w:r>
    </w:p>
    <w:p w14:paraId="11614812" w14:textId="77777777" w:rsidR="009E159F" w:rsidRPr="00EF20F7" w:rsidRDefault="009E159F" w:rsidP="009E159F">
      <w:pPr>
        <w:pStyle w:val="TF"/>
      </w:pPr>
      <w:r w:rsidRPr="00EF20F7">
        <w:t>Figure 6.2.15.4.1: Request to reserve MPS priority call resources when MRFP is congested, priority resources are allocated</w:t>
      </w:r>
    </w:p>
    <w:p w14:paraId="5C169056" w14:textId="77777777" w:rsidR="009E159F" w:rsidRPr="00EF20F7" w:rsidRDefault="009E159F" w:rsidP="00232AAD">
      <w:pPr>
        <w:pStyle w:val="Heading4"/>
      </w:pPr>
      <w:bookmarkStart w:id="427" w:name="_Toc9597328"/>
      <w:bookmarkStart w:id="428" w:name="_Toc169837378"/>
      <w:r w:rsidRPr="00EF20F7">
        <w:t>6.2.15.5</w:t>
      </w:r>
      <w:r w:rsidRPr="00EF20F7">
        <w:tab/>
        <w:t>MRFP Priority User Data marking</w:t>
      </w:r>
      <w:bookmarkEnd w:id="427"/>
      <w:bookmarkEnd w:id="428"/>
    </w:p>
    <w:p w14:paraId="68AC1D1D" w14:textId="77777777" w:rsidR="009E159F" w:rsidRPr="00EF20F7" w:rsidRDefault="009E159F" w:rsidP="009E159F">
      <w:pPr>
        <w:rPr>
          <w:lang w:eastAsia="zh-CN"/>
        </w:rPr>
      </w:pPr>
      <w:r w:rsidRPr="00EF20F7">
        <w:t xml:space="preserve">The MRFC may request the streams associated to an MPS call/session to be marked with certain priority code point. The MRFP shall then mark each IP packet header accordingly. </w:t>
      </w:r>
      <w:r w:rsidRPr="00EF20F7">
        <w:rPr>
          <w:lang w:eastAsia="zh-CN"/>
        </w:rPr>
        <w:t>The example sequence is shown in Figure</w:t>
      </w:r>
      <w:r w:rsidRPr="00EF20F7">
        <w:t> </w:t>
      </w:r>
      <w:r w:rsidRPr="00EF20F7">
        <w:rPr>
          <w:lang w:eastAsia="zh-CN"/>
        </w:rPr>
        <w:t>6.2.15.5.1.</w:t>
      </w:r>
    </w:p>
    <w:p w14:paraId="2DE5D4A0" w14:textId="77777777" w:rsidR="009E159F" w:rsidRPr="00EF20F7" w:rsidRDefault="009E159F" w:rsidP="009E159F">
      <w:pPr>
        <w:pStyle w:val="TH"/>
      </w:pPr>
      <w:r w:rsidRPr="00EF20F7">
        <w:object w:dxaOrig="10988" w:dyaOrig="3476" w14:anchorId="6105DB8E">
          <v:shape id="_x0000_i1082" type="#_x0000_t75" style="width:439.45pt;height:139.25pt" o:ole="">
            <v:imagedata r:id="rId96" o:title=""/>
          </v:shape>
          <o:OLEObject Type="Embed" ProgID="Visio.Drawing.11" ShapeID="_x0000_i1082" DrawAspect="Content" ObjectID="_1780560585" r:id="rId97"/>
        </w:object>
      </w:r>
    </w:p>
    <w:p w14:paraId="651AD7F6" w14:textId="77777777" w:rsidR="009E159F" w:rsidRPr="00EF20F7" w:rsidRDefault="009E159F" w:rsidP="009E159F">
      <w:pPr>
        <w:pStyle w:val="TF"/>
      </w:pPr>
      <w:r w:rsidRPr="00EF20F7">
        <w:t>Figure 6.2.15.5.1: Request to reserve IMS resources and apply DSCP marking for MPS</w:t>
      </w:r>
    </w:p>
    <w:p w14:paraId="51DBF067" w14:textId="77777777" w:rsidR="009E159F" w:rsidRPr="00EF20F7" w:rsidRDefault="009E159F" w:rsidP="009E159F">
      <w:r w:rsidRPr="00EF20F7">
        <w:t>The MRFP may also provide priority allocation for resources requested via a subsequent Configure IMS Resources procedure not including Priority information if the related context has been marked with priority information during the Reserve IMS Resources procedure or Reserve and Configure IMS Resources procedure.</w:t>
      </w:r>
    </w:p>
    <w:p w14:paraId="7DA278CE" w14:textId="77777777" w:rsidR="009E159F" w:rsidRPr="00EF20F7" w:rsidRDefault="009E159F" w:rsidP="00232AAD">
      <w:pPr>
        <w:pStyle w:val="Heading3"/>
      </w:pPr>
      <w:bookmarkStart w:id="429" w:name="_Toc9597329"/>
      <w:bookmarkStart w:id="430" w:name="_Toc169837379"/>
      <w:r w:rsidRPr="00EF20F7">
        <w:t>6.2.16</w:t>
      </w:r>
      <w:r w:rsidRPr="00EF20F7">
        <w:tab/>
        <w:t>Coordination of Video Orientation</w:t>
      </w:r>
      <w:bookmarkEnd w:id="429"/>
      <w:bookmarkEnd w:id="430"/>
    </w:p>
    <w:p w14:paraId="5D016B6C" w14:textId="77777777" w:rsidR="009E159F" w:rsidRPr="00EF20F7" w:rsidRDefault="009E159F" w:rsidP="009E159F">
      <w:r w:rsidRPr="00EF20F7">
        <w:t>Figure </w:t>
      </w:r>
      <w:r w:rsidRPr="00EF20F7">
        <w:rPr>
          <w:lang w:eastAsia="zh-CN"/>
        </w:rPr>
        <w:t>6.2.16.1</w:t>
      </w:r>
      <w:r w:rsidRPr="00EF20F7">
        <w:t xml:space="preserve"> shows the message sequence chart</w:t>
      </w:r>
      <w:r w:rsidRPr="00EF20F7">
        <w:rPr>
          <w:lang w:eastAsia="zh-CN"/>
        </w:rPr>
        <w:t xml:space="preserve"> example</w:t>
      </w:r>
      <w:r w:rsidRPr="00EF20F7">
        <w:t xml:space="preserve"> for </w:t>
      </w:r>
      <w:r w:rsidRPr="00EF20F7">
        <w:rPr>
          <w:lang w:eastAsia="zh-CN"/>
        </w:rPr>
        <w:t xml:space="preserve">indicating extended RTP header for </w:t>
      </w:r>
      <w:r w:rsidRPr="00EF20F7">
        <w:t>the Coordination of Video Orientation (CVO)</w:t>
      </w:r>
      <w:r w:rsidRPr="00EF20F7">
        <w:rPr>
          <w:lang w:eastAsia="zh-CN"/>
        </w:rPr>
        <w:t>.</w:t>
      </w:r>
    </w:p>
    <w:p w14:paraId="1A83005A" w14:textId="77777777" w:rsidR="009E159F" w:rsidRPr="00EF20F7" w:rsidRDefault="009E159F" w:rsidP="009E159F">
      <w:pPr>
        <w:pStyle w:val="TH"/>
      </w:pPr>
      <w:r w:rsidRPr="00EF20F7">
        <w:object w:dxaOrig="9328" w:dyaOrig="4049" w14:anchorId="38C4BA77">
          <v:shape id="_x0000_i1083" type="#_x0000_t75" style="width:419.1pt;height:182.05pt" o:ole="">
            <v:imagedata r:id="rId98" o:title=""/>
          </v:shape>
          <o:OLEObject Type="Embed" ProgID="Visio.Drawing.11" ShapeID="_x0000_i1083" DrawAspect="Content" ObjectID="_1780560586" r:id="rId99"/>
        </w:object>
      </w:r>
    </w:p>
    <w:p w14:paraId="2EB148AD" w14:textId="77777777" w:rsidR="009E159F" w:rsidRPr="00EF20F7" w:rsidRDefault="009E159F" w:rsidP="009E159F">
      <w:pPr>
        <w:pStyle w:val="TF"/>
      </w:pPr>
      <w:r w:rsidRPr="00EF20F7">
        <w:rPr>
          <w:lang w:eastAsia="ja-JP"/>
        </w:rPr>
        <w:t>Figure 6.2.16.1: Procedure to indicate RTP extension header for CVO</w:t>
      </w:r>
    </w:p>
    <w:p w14:paraId="623DCF5D" w14:textId="77777777" w:rsidR="009E159F" w:rsidRPr="00EF20F7" w:rsidRDefault="009E159F" w:rsidP="009E159F">
      <w:pPr>
        <w:rPr>
          <w:lang w:eastAsia="ja-JP"/>
        </w:rPr>
      </w:pPr>
      <w:r w:rsidRPr="00EF20F7">
        <w:t xml:space="preserve">When the MRFC requests the IMS resources from the MRFP, the MRFC may optionally </w:t>
      </w:r>
      <w:r w:rsidRPr="00EF20F7">
        <w:rPr>
          <w:lang w:eastAsia="ja-JP"/>
        </w:rPr>
        <w:t>request the MRFP to support the RTP header extension capability as defined in IETF RFC 5285 [27].</w:t>
      </w:r>
    </w:p>
    <w:p w14:paraId="78491DAA" w14:textId="77777777" w:rsidR="009E159F" w:rsidRPr="00EF20F7" w:rsidRDefault="009E159F" w:rsidP="00232AAD">
      <w:pPr>
        <w:pStyle w:val="Heading3"/>
      </w:pPr>
      <w:bookmarkStart w:id="431" w:name="_Toc9597330"/>
      <w:bookmarkStart w:id="432" w:name="_Toc169837380"/>
      <w:r w:rsidRPr="00EF20F7">
        <w:t>6.2.17</w:t>
      </w:r>
      <w:r w:rsidRPr="00EF20F7">
        <w:tab/>
        <w:t>Support of generic image attributes</w:t>
      </w:r>
      <w:bookmarkEnd w:id="431"/>
      <w:bookmarkEnd w:id="432"/>
    </w:p>
    <w:p w14:paraId="2803FEC4" w14:textId="77777777" w:rsidR="009E159F" w:rsidRPr="00EF20F7" w:rsidRDefault="009E159F" w:rsidP="00232AAD">
      <w:pPr>
        <w:pStyle w:val="Heading4"/>
      </w:pPr>
      <w:bookmarkStart w:id="433" w:name="_Toc9597331"/>
      <w:bookmarkStart w:id="434" w:name="_Toc169837381"/>
      <w:r w:rsidRPr="00EF20F7">
        <w:t>6.2.17.1</w:t>
      </w:r>
      <w:r w:rsidRPr="00EF20F7">
        <w:tab/>
        <w:t>General</w:t>
      </w:r>
      <w:bookmarkEnd w:id="433"/>
      <w:bookmarkEnd w:id="434"/>
    </w:p>
    <w:p w14:paraId="3C51705B" w14:textId="77777777" w:rsidR="009E159F" w:rsidRPr="00EF20F7" w:rsidRDefault="009E159F" w:rsidP="009E159F">
      <w:r w:rsidRPr="00EF20F7">
        <w:t>The MRFC and the MRFP may support the media-level SDP image attribute defined in IETF RFC 6236 [28] as required by 3GPP TS 26.114 [23].</w:t>
      </w:r>
    </w:p>
    <w:p w14:paraId="1B503405" w14:textId="77777777" w:rsidR="009E159F" w:rsidRPr="00EF20F7" w:rsidRDefault="009E159F" w:rsidP="009E159F">
      <w:r w:rsidRPr="00EF20F7">
        <w:t xml:space="preserve">If the MRFP and the MRFC support </w:t>
      </w:r>
      <w:r w:rsidRPr="00EF20F7">
        <w:rPr>
          <w:lang w:eastAsia="ko-KR"/>
        </w:rPr>
        <w:t xml:space="preserve">the </w:t>
      </w:r>
      <w:r w:rsidRPr="00EF20F7">
        <w:t>negotiation of the image size and if the MRFC receives the SDP image attribute(s) "a=imageattr" then the MRFC may send the generic image attribute parameter to the MRFP when seizing or modifying a termination.</w:t>
      </w:r>
    </w:p>
    <w:p w14:paraId="6EE858F0" w14:textId="77777777" w:rsidR="009E159F" w:rsidRPr="00EF20F7" w:rsidRDefault="009E159F" w:rsidP="009E159F">
      <w:r w:rsidRPr="00EF20F7">
        <w:t>The list of image sizes per payload type supported by the MRFP shall be preconfigured in the MRFC. If the image sizes received within an SDP body on the Mr interface are not all supported by the MRFP then the MRFC shall only send the list of corresponding MRFP supported image sizes to the MRFP. If no image size is supported by the MRFP, the MRFC shall not send the generic image attribute parameter to the MRFP.</w:t>
      </w:r>
    </w:p>
    <w:p w14:paraId="62A8E712" w14:textId="77777777" w:rsidR="009E159F" w:rsidRPr="00EF20F7" w:rsidRDefault="009E159F" w:rsidP="00232AAD">
      <w:pPr>
        <w:pStyle w:val="Heading4"/>
      </w:pPr>
      <w:bookmarkStart w:id="435" w:name="_Toc9597332"/>
      <w:bookmarkStart w:id="436" w:name="_Toc169837382"/>
      <w:r w:rsidRPr="00EF20F7">
        <w:t>6.2.17.2</w:t>
      </w:r>
      <w:r w:rsidRPr="00EF20F7">
        <w:tab/>
        <w:t>Indication of generic image attributes</w:t>
      </w:r>
      <w:bookmarkEnd w:id="435"/>
      <w:bookmarkEnd w:id="436"/>
    </w:p>
    <w:p w14:paraId="04B58F5C" w14:textId="77777777" w:rsidR="009E159F" w:rsidRPr="00EF20F7" w:rsidRDefault="009E159F" w:rsidP="009E159F">
      <w:pPr>
        <w:rPr>
          <w:lang w:eastAsia="zh-CN"/>
        </w:rPr>
      </w:pPr>
      <w:r w:rsidRPr="00EF20F7">
        <w:t xml:space="preserve">The MRFC may include the generic image attributes to the MRFP. </w:t>
      </w:r>
      <w:r w:rsidRPr="00EF20F7">
        <w:rPr>
          <w:lang w:eastAsia="zh-CN"/>
        </w:rPr>
        <w:t>The example sequence is shown in figure</w:t>
      </w:r>
      <w:r w:rsidRPr="00EF20F7">
        <w:t> </w:t>
      </w:r>
      <w:r w:rsidRPr="00EF20F7">
        <w:rPr>
          <w:lang w:eastAsia="zh-CN"/>
        </w:rPr>
        <w:t>6.2.17.2.1.</w:t>
      </w:r>
    </w:p>
    <w:p w14:paraId="44496C87" w14:textId="77777777" w:rsidR="009E159F" w:rsidRPr="00EF20F7" w:rsidRDefault="009E159F" w:rsidP="009E159F">
      <w:pPr>
        <w:pStyle w:val="TH"/>
      </w:pPr>
      <w:r w:rsidRPr="00EF20F7">
        <w:object w:dxaOrig="9328" w:dyaOrig="4060" w14:anchorId="6E3245F0">
          <v:shape id="_x0000_i1084" type="#_x0000_t75" style="width:420.45pt;height:182.7pt" o:ole="">
            <v:imagedata r:id="rId100" o:title=""/>
          </v:shape>
          <o:OLEObject Type="Embed" ProgID="Visio.Drawing.11" ShapeID="_x0000_i1084" DrawAspect="Content" ObjectID="_1780560587" r:id="rId101"/>
        </w:object>
      </w:r>
    </w:p>
    <w:p w14:paraId="4FD5420C" w14:textId="77777777" w:rsidR="009E159F" w:rsidRPr="00EF20F7" w:rsidRDefault="009E159F" w:rsidP="009E159F">
      <w:pPr>
        <w:pStyle w:val="TF"/>
      </w:pPr>
      <w:r w:rsidRPr="00EF20F7">
        <w:t>Figure 6.2.17.2.1: Request to reserve IMS resources with generic image attribute</w:t>
      </w:r>
    </w:p>
    <w:p w14:paraId="43539961" w14:textId="77777777" w:rsidR="009E159F" w:rsidRPr="00EF20F7" w:rsidRDefault="009E159F" w:rsidP="00232AAD">
      <w:pPr>
        <w:pStyle w:val="Heading3"/>
        <w:rPr>
          <w:lang w:eastAsia="zh-CN"/>
        </w:rPr>
      </w:pPr>
      <w:bookmarkStart w:id="437" w:name="_Toc9597333"/>
      <w:bookmarkStart w:id="438" w:name="_Toc169837383"/>
      <w:r w:rsidRPr="00EF20F7">
        <w:lastRenderedPageBreak/>
        <w:t>6.2.</w:t>
      </w:r>
      <w:r w:rsidRPr="00EF20F7">
        <w:rPr>
          <w:rFonts w:hint="eastAsia"/>
          <w:lang w:eastAsia="zh-CN"/>
        </w:rPr>
        <w:t>18</w:t>
      </w:r>
      <w:r w:rsidRPr="00EF20F7">
        <w:tab/>
        <w:t>Interactive Connectivity Establishment</w:t>
      </w:r>
      <w:r w:rsidRPr="00EF20F7">
        <w:rPr>
          <w:rFonts w:hint="eastAsia"/>
          <w:lang w:eastAsia="zh-CN"/>
        </w:rPr>
        <w:t xml:space="preserve"> Support</w:t>
      </w:r>
      <w:bookmarkEnd w:id="437"/>
      <w:bookmarkEnd w:id="438"/>
    </w:p>
    <w:p w14:paraId="793001F7" w14:textId="77777777" w:rsidR="009E159F" w:rsidRPr="00EF20F7" w:rsidRDefault="009E159F" w:rsidP="00232AAD">
      <w:pPr>
        <w:pStyle w:val="Heading4"/>
      </w:pPr>
      <w:bookmarkStart w:id="439" w:name="_Toc9597334"/>
      <w:bookmarkStart w:id="440" w:name="_Toc169837384"/>
      <w:r w:rsidRPr="00EF20F7">
        <w:t>6.2.18.1</w:t>
      </w:r>
      <w:r w:rsidRPr="00EF20F7">
        <w:tab/>
        <w:t>ICE lite</w:t>
      </w:r>
      <w:bookmarkEnd w:id="439"/>
      <w:bookmarkEnd w:id="440"/>
    </w:p>
    <w:p w14:paraId="41C857DE" w14:textId="77777777" w:rsidR="009E159F" w:rsidRPr="00EF20F7" w:rsidRDefault="009E159F" w:rsidP="009E159F">
      <w:pPr>
        <w:rPr>
          <w:i/>
        </w:rPr>
      </w:pPr>
      <w:r w:rsidRPr="00EF20F7">
        <w:t>Figure </w:t>
      </w:r>
      <w:r w:rsidRPr="00EF20F7">
        <w:rPr>
          <w:lang w:eastAsia="zh-CN"/>
        </w:rPr>
        <w:t>6.2.18.1</w:t>
      </w:r>
      <w:r w:rsidRPr="00EF20F7">
        <w:rPr>
          <w:rFonts w:hint="eastAsia"/>
          <w:lang w:eastAsia="zh-CN"/>
        </w:rPr>
        <w:t>.</w:t>
      </w:r>
      <w:r w:rsidRPr="00EF20F7">
        <w:rPr>
          <w:lang w:eastAsia="zh-CN"/>
        </w:rPr>
        <w:t>1</w:t>
      </w:r>
      <w:r w:rsidRPr="00EF20F7">
        <w:t xml:space="preserve"> shows a message sequence chart</w:t>
      </w:r>
      <w:r w:rsidRPr="00EF20F7">
        <w:rPr>
          <w:lang w:eastAsia="zh-CN"/>
        </w:rPr>
        <w:t xml:space="preserve"> example</w:t>
      </w:r>
      <w:r w:rsidRPr="00EF20F7">
        <w:t xml:space="preserve"> for performing the ICE lite procedure towards the offerer</w:t>
      </w:r>
      <w:r w:rsidRPr="00EF20F7">
        <w:rPr>
          <w:lang w:eastAsia="zh-CN"/>
        </w:rPr>
        <w:t>.</w:t>
      </w:r>
    </w:p>
    <w:p w14:paraId="3DDFB24B" w14:textId="7A8E48B0" w:rsidR="009E159F" w:rsidRPr="00EF20F7" w:rsidRDefault="00496BF5" w:rsidP="009E159F">
      <w:pPr>
        <w:pStyle w:val="TH"/>
        <w:rPr>
          <w:lang w:eastAsia="zh-CN"/>
        </w:rPr>
      </w:pPr>
      <w:r>
        <w:object w:dxaOrig="9001" w:dyaOrig="7571" w14:anchorId="02C92B49">
          <v:shape id="_x0000_i1085" type="#_x0000_t75" style="width:450.35pt;height:379pt" o:ole="">
            <v:imagedata r:id="rId102" o:title=""/>
          </v:shape>
          <o:OLEObject Type="Embed" ProgID="Visio.Drawing.15" ShapeID="_x0000_i1085" DrawAspect="Content" ObjectID="_1780560588" r:id="rId103"/>
        </w:object>
      </w:r>
    </w:p>
    <w:p w14:paraId="49C7CE7F" w14:textId="77777777" w:rsidR="009E159F" w:rsidRPr="00EF20F7" w:rsidRDefault="009E159F" w:rsidP="009E159F">
      <w:pPr>
        <w:pStyle w:val="TF"/>
      </w:pPr>
      <w:r w:rsidRPr="00EF20F7">
        <w:t>Figure 6.2.</w:t>
      </w:r>
      <w:r w:rsidRPr="00EF20F7">
        <w:rPr>
          <w:lang w:eastAsia="zh-CN"/>
        </w:rPr>
        <w:t>18</w:t>
      </w:r>
      <w:r w:rsidRPr="00EF20F7">
        <w:t xml:space="preserve">.1: </w:t>
      </w:r>
      <w:r w:rsidRPr="00EF20F7">
        <w:rPr>
          <w:lang w:eastAsia="ja-JP"/>
        </w:rPr>
        <w:t>Procedure for i</w:t>
      </w:r>
      <w:r w:rsidRPr="00EF20F7">
        <w:t>nteractive connectivity establishment using ICE lite towards the offerer</w:t>
      </w:r>
    </w:p>
    <w:p w14:paraId="1149C385" w14:textId="77777777" w:rsidR="009E159F" w:rsidRPr="00EF20F7" w:rsidRDefault="009E159F" w:rsidP="00232AAD">
      <w:pPr>
        <w:pStyle w:val="Heading4"/>
      </w:pPr>
      <w:bookmarkStart w:id="441" w:name="_Toc9597335"/>
      <w:bookmarkStart w:id="442" w:name="_Toc169837385"/>
      <w:r w:rsidRPr="00EF20F7">
        <w:t>6.2.18.2</w:t>
      </w:r>
      <w:r w:rsidRPr="00EF20F7">
        <w:tab/>
        <w:t>Full ICE</w:t>
      </w:r>
      <w:bookmarkEnd w:id="441"/>
      <w:bookmarkEnd w:id="442"/>
    </w:p>
    <w:p w14:paraId="55DE6F93" w14:textId="77777777" w:rsidR="009E159F" w:rsidRPr="00EF20F7" w:rsidRDefault="009E159F" w:rsidP="009E159F">
      <w:pPr>
        <w:rPr>
          <w:i/>
        </w:rPr>
      </w:pPr>
      <w:r w:rsidRPr="00EF20F7">
        <w:t>Figure </w:t>
      </w:r>
      <w:r w:rsidRPr="00EF20F7">
        <w:rPr>
          <w:lang w:eastAsia="zh-CN"/>
        </w:rPr>
        <w:t>6.2.18.</w:t>
      </w:r>
      <w:r w:rsidRPr="00EF20F7">
        <w:rPr>
          <w:rFonts w:hint="eastAsia"/>
          <w:lang w:eastAsia="zh-CN"/>
        </w:rPr>
        <w:t>2.</w:t>
      </w:r>
      <w:r w:rsidRPr="00EF20F7">
        <w:rPr>
          <w:lang w:eastAsia="zh-CN"/>
        </w:rPr>
        <w:t>1</w:t>
      </w:r>
      <w:r w:rsidRPr="00EF20F7">
        <w:t xml:space="preserve"> shows a message sequence chart</w:t>
      </w:r>
      <w:r w:rsidRPr="00EF20F7">
        <w:rPr>
          <w:lang w:eastAsia="zh-CN"/>
        </w:rPr>
        <w:t xml:space="preserve"> example</w:t>
      </w:r>
      <w:r w:rsidRPr="00EF20F7">
        <w:t xml:space="preserve"> for performing the </w:t>
      </w:r>
      <w:r w:rsidRPr="00EF20F7">
        <w:rPr>
          <w:rFonts w:hint="eastAsia"/>
          <w:lang w:eastAsia="zh-CN"/>
        </w:rPr>
        <w:t xml:space="preserve">full </w:t>
      </w:r>
      <w:r w:rsidRPr="00EF20F7">
        <w:t>ICE procedure towards the offerer</w:t>
      </w:r>
      <w:r w:rsidRPr="00EF20F7">
        <w:rPr>
          <w:lang w:eastAsia="zh-CN"/>
        </w:rPr>
        <w:t>.</w:t>
      </w:r>
    </w:p>
    <w:p w14:paraId="516B4553" w14:textId="52F90DCF" w:rsidR="009E159F" w:rsidRPr="00EF20F7" w:rsidRDefault="00496BF5" w:rsidP="009E159F">
      <w:pPr>
        <w:pStyle w:val="TH"/>
      </w:pPr>
      <w:r>
        <w:object w:dxaOrig="8861" w:dyaOrig="8411" w14:anchorId="40CEA768">
          <v:shape id="_x0000_i1086" type="#_x0000_t75" style="width:442.85pt;height:420.45pt" o:ole="">
            <v:imagedata r:id="rId104" o:title=""/>
          </v:shape>
          <o:OLEObject Type="Embed" ProgID="Visio.Drawing.15" ShapeID="_x0000_i1086" DrawAspect="Content" ObjectID="_1780560589" r:id="rId105"/>
        </w:object>
      </w:r>
    </w:p>
    <w:p w14:paraId="1B4F62B6" w14:textId="77777777" w:rsidR="009E159F" w:rsidRPr="00EF20F7" w:rsidRDefault="009E159F" w:rsidP="009E159F">
      <w:pPr>
        <w:pStyle w:val="TF"/>
      </w:pPr>
      <w:r w:rsidRPr="00EF20F7">
        <w:rPr>
          <w:lang w:eastAsia="ja-JP"/>
        </w:rPr>
        <w:t>Figure 6.2.18.</w:t>
      </w:r>
      <w:r w:rsidRPr="00EF20F7">
        <w:rPr>
          <w:rFonts w:hint="eastAsia"/>
          <w:lang w:eastAsia="zh-CN"/>
        </w:rPr>
        <w:t>2</w:t>
      </w:r>
      <w:r w:rsidRPr="00EF20F7">
        <w:rPr>
          <w:lang w:eastAsia="ja-JP"/>
        </w:rPr>
        <w:t>.1: Procedure for i</w:t>
      </w:r>
      <w:r w:rsidRPr="00EF20F7">
        <w:t xml:space="preserve">nteractive connectivity establishment using </w:t>
      </w:r>
      <w:r w:rsidRPr="00EF20F7">
        <w:rPr>
          <w:rFonts w:hint="eastAsia"/>
          <w:lang w:eastAsia="zh-CN"/>
        </w:rPr>
        <w:t xml:space="preserve">full </w:t>
      </w:r>
      <w:r w:rsidRPr="00EF20F7">
        <w:t>ICE towards the offerer</w:t>
      </w:r>
    </w:p>
    <w:p w14:paraId="4F8AA6A0" w14:textId="77777777" w:rsidR="009E159F" w:rsidRPr="00EF20F7" w:rsidRDefault="009E159F" w:rsidP="00232AAD">
      <w:pPr>
        <w:pStyle w:val="Heading4"/>
      </w:pPr>
      <w:bookmarkStart w:id="443" w:name="_Toc9597336"/>
      <w:bookmarkStart w:id="444" w:name="_Toc169837386"/>
      <w:r w:rsidRPr="00EF20F7">
        <w:t>6.2.18.</w:t>
      </w:r>
      <w:r w:rsidRPr="00EF20F7">
        <w:rPr>
          <w:rFonts w:hint="eastAsia"/>
          <w:lang w:eastAsia="zh-CN"/>
        </w:rPr>
        <w:t>3</w:t>
      </w:r>
      <w:r w:rsidRPr="00EF20F7">
        <w:tab/>
      </w:r>
      <w:r w:rsidRPr="00EF20F7">
        <w:rPr>
          <w:rFonts w:hint="eastAsia"/>
          <w:lang w:eastAsia="zh-CN"/>
        </w:rPr>
        <w:t>Connectivity check result notification</w:t>
      </w:r>
      <w:r w:rsidRPr="00EF20F7">
        <w:t xml:space="preserve"> (</w:t>
      </w:r>
      <w:r w:rsidRPr="00EF20F7">
        <w:rPr>
          <w:rFonts w:hint="eastAsia"/>
          <w:lang w:eastAsia="zh-CN"/>
        </w:rPr>
        <w:t>full ICE</w:t>
      </w:r>
      <w:r w:rsidRPr="00EF20F7">
        <w:t>)</w:t>
      </w:r>
      <w:bookmarkEnd w:id="443"/>
      <w:bookmarkEnd w:id="444"/>
    </w:p>
    <w:p w14:paraId="15271F0B" w14:textId="77777777" w:rsidR="009E159F" w:rsidRPr="00EF20F7" w:rsidRDefault="009E159F" w:rsidP="009E159F">
      <w:r w:rsidRPr="00EF20F7">
        <w:t xml:space="preserve">Figure </w:t>
      </w:r>
      <w:r w:rsidRPr="00EF20F7">
        <w:rPr>
          <w:lang w:eastAsia="zh-CN"/>
        </w:rPr>
        <w:t>6.2.18.</w:t>
      </w:r>
      <w:r w:rsidRPr="00EF20F7">
        <w:rPr>
          <w:rFonts w:hint="eastAsia"/>
          <w:lang w:eastAsia="zh-CN"/>
        </w:rPr>
        <w:t>3</w:t>
      </w:r>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lang w:eastAsia="zh-CN"/>
        </w:rPr>
        <w:t xml:space="preserve">an </w:t>
      </w:r>
      <w:r w:rsidRPr="00EF20F7">
        <w:rPr>
          <w:rFonts w:hint="eastAsia"/>
          <w:lang w:eastAsia="zh-CN"/>
        </w:rPr>
        <w:t>ICE connectivity check result</w:t>
      </w:r>
      <w:r w:rsidRPr="00EF20F7">
        <w:rPr>
          <w:lang w:eastAsia="zh-CN"/>
        </w:rPr>
        <w:t xml:space="preserve"> Event.</w:t>
      </w:r>
    </w:p>
    <w:p w14:paraId="18DEB773" w14:textId="77777777" w:rsidR="009E159F" w:rsidRPr="00EF20F7" w:rsidRDefault="009E159F" w:rsidP="009E159F">
      <w:pPr>
        <w:pStyle w:val="TH"/>
      </w:pPr>
      <w:r w:rsidRPr="00EF20F7">
        <w:object w:dxaOrig="7566" w:dyaOrig="3542" w14:anchorId="1037CE01">
          <v:shape id="_x0000_i1087" type="#_x0000_t75" style="width:378.35pt;height:177.3pt" o:ole="">
            <v:imagedata r:id="rId106" o:title=""/>
          </v:shape>
          <o:OLEObject Type="Embed" ProgID="Visio.Drawing.11" ShapeID="_x0000_i1087" DrawAspect="Content" ObjectID="_1780560590" r:id="rId107"/>
        </w:object>
      </w:r>
    </w:p>
    <w:p w14:paraId="33307113" w14:textId="77777777" w:rsidR="009E159F" w:rsidRPr="00EF20F7" w:rsidRDefault="009E159F" w:rsidP="009E159F">
      <w:pPr>
        <w:pStyle w:val="TF"/>
        <w:rPr>
          <w:lang w:eastAsia="zh-CN"/>
        </w:rPr>
      </w:pPr>
      <w:r w:rsidRPr="00EF20F7">
        <w:t xml:space="preserve">Figure </w:t>
      </w:r>
      <w:r w:rsidRPr="00EF20F7">
        <w:rPr>
          <w:lang w:eastAsia="zh-CN"/>
        </w:rPr>
        <w:t>6.2.18.</w:t>
      </w:r>
      <w:r w:rsidRPr="00EF20F7">
        <w:rPr>
          <w:rFonts w:hint="eastAsia"/>
          <w:lang w:eastAsia="zh-CN"/>
        </w:rPr>
        <w:t>3</w:t>
      </w:r>
      <w:r w:rsidRPr="00EF20F7">
        <w:rPr>
          <w:lang w:eastAsia="zh-CN"/>
        </w:rPr>
        <w:t>.1</w:t>
      </w:r>
      <w:r w:rsidRPr="00EF20F7">
        <w:t xml:space="preserve">: Procedure to </w:t>
      </w:r>
      <w:r w:rsidRPr="00EF20F7">
        <w:rPr>
          <w:rFonts w:hint="eastAsia"/>
          <w:lang w:eastAsia="zh-CN"/>
        </w:rPr>
        <w:t>r</w:t>
      </w:r>
      <w:r w:rsidRPr="00EF20F7">
        <w:t xml:space="preserve">eport </w:t>
      </w:r>
      <w:r w:rsidRPr="00EF20F7">
        <w:rPr>
          <w:rFonts w:hint="eastAsia"/>
          <w:lang w:eastAsia="zh-CN"/>
        </w:rPr>
        <w:t>ICE connectivity check result</w:t>
      </w:r>
    </w:p>
    <w:p w14:paraId="646EA584" w14:textId="77777777" w:rsidR="009E159F" w:rsidRPr="00EF20F7" w:rsidRDefault="009E159F" w:rsidP="00232AAD">
      <w:pPr>
        <w:pStyle w:val="Heading4"/>
      </w:pPr>
      <w:bookmarkStart w:id="445" w:name="_Toc9597337"/>
      <w:bookmarkStart w:id="446" w:name="_Toc169837387"/>
      <w:r w:rsidRPr="00EF20F7">
        <w:t>6.2.18.</w:t>
      </w:r>
      <w:r w:rsidRPr="00EF20F7">
        <w:rPr>
          <w:rFonts w:hint="eastAsia"/>
          <w:lang w:eastAsia="zh-CN"/>
        </w:rPr>
        <w:t>4</w:t>
      </w:r>
      <w:r w:rsidRPr="00EF20F7">
        <w:tab/>
      </w:r>
      <w:r w:rsidRPr="00EF20F7">
        <w:rPr>
          <w:lang w:eastAsia="zh-CN"/>
        </w:rPr>
        <w:t>New peer reflexive candidate</w:t>
      </w:r>
      <w:r w:rsidRPr="00EF20F7">
        <w:t xml:space="preserve"> notification (</w:t>
      </w:r>
      <w:r w:rsidRPr="00EF20F7">
        <w:rPr>
          <w:rFonts w:hint="eastAsia"/>
          <w:lang w:eastAsia="zh-CN"/>
        </w:rPr>
        <w:t>full ICE</w:t>
      </w:r>
      <w:r w:rsidRPr="00EF20F7">
        <w:t>)</w:t>
      </w:r>
      <w:bookmarkEnd w:id="445"/>
      <w:bookmarkEnd w:id="446"/>
    </w:p>
    <w:p w14:paraId="03D09AF7" w14:textId="77777777" w:rsidR="009E159F" w:rsidRPr="00EF20F7" w:rsidRDefault="009E159F" w:rsidP="009E159F">
      <w:r w:rsidRPr="00EF20F7">
        <w:t xml:space="preserve">Figure </w:t>
      </w:r>
      <w:r w:rsidRPr="00EF20F7">
        <w:rPr>
          <w:lang w:eastAsia="zh-CN"/>
        </w:rPr>
        <w:t>6.2.18.</w:t>
      </w:r>
      <w:r w:rsidRPr="00EF20F7">
        <w:rPr>
          <w:rFonts w:hint="eastAsia"/>
          <w:lang w:eastAsia="zh-CN"/>
        </w:rPr>
        <w:t>4</w:t>
      </w:r>
      <w:r w:rsidRPr="00EF20F7">
        <w:rPr>
          <w:lang w:eastAsia="zh-CN"/>
        </w:rPr>
        <w:t>.1</w:t>
      </w:r>
      <w:r w:rsidRPr="00EF20F7">
        <w:t xml:space="preserve"> shows the message sequence chart</w:t>
      </w:r>
      <w:r w:rsidRPr="00EF20F7">
        <w:rPr>
          <w:lang w:eastAsia="zh-CN"/>
        </w:rPr>
        <w:t xml:space="preserve"> example</w:t>
      </w:r>
      <w:r w:rsidRPr="00EF20F7">
        <w:t xml:space="preserve"> </w:t>
      </w:r>
      <w:r w:rsidRPr="00EF20F7">
        <w:rPr>
          <w:rFonts w:hint="eastAsia"/>
          <w:lang w:eastAsia="zh-CN"/>
        </w:rPr>
        <w:t>for additional connectivity check when</w:t>
      </w:r>
      <w:r w:rsidRPr="00EF20F7">
        <w:t xml:space="preserve"> </w:t>
      </w:r>
      <w:r w:rsidRPr="00EF20F7">
        <w:rPr>
          <w:rFonts w:hint="eastAsia"/>
          <w:lang w:eastAsia="zh-CN"/>
        </w:rPr>
        <w:t xml:space="preserve">new peer reflexive candidate is </w:t>
      </w:r>
      <w:r w:rsidRPr="00EF20F7">
        <w:rPr>
          <w:lang w:eastAsia="zh-CN"/>
        </w:rPr>
        <w:t>discovered</w:t>
      </w:r>
      <w:r w:rsidRPr="00EF20F7">
        <w:rPr>
          <w:rFonts w:hint="eastAsia"/>
          <w:lang w:eastAsia="zh-CN"/>
        </w:rPr>
        <w:t xml:space="preserve"> in full ICE</w:t>
      </w:r>
      <w:r w:rsidRPr="00EF20F7">
        <w:rPr>
          <w:lang w:eastAsia="zh-CN"/>
        </w:rPr>
        <w:t>.</w:t>
      </w:r>
    </w:p>
    <w:p w14:paraId="74D59952" w14:textId="77777777" w:rsidR="009E159F" w:rsidRPr="00EF20F7" w:rsidRDefault="009E159F" w:rsidP="009E159F">
      <w:pPr>
        <w:pStyle w:val="TH"/>
      </w:pPr>
      <w:r w:rsidRPr="00EF20F7">
        <w:object w:dxaOrig="7100" w:dyaOrig="4348" w14:anchorId="47E6C545">
          <v:shape id="_x0000_i1088" type="#_x0000_t75" style="width:355.25pt;height:218.05pt" o:ole="">
            <v:imagedata r:id="rId108" o:title=""/>
          </v:shape>
          <o:OLEObject Type="Embed" ProgID="Visio.Drawing.11" ShapeID="_x0000_i1088" DrawAspect="Content" ObjectID="_1780560591" r:id="rId109"/>
        </w:object>
      </w:r>
    </w:p>
    <w:p w14:paraId="4167C358" w14:textId="77777777" w:rsidR="009E159F" w:rsidRPr="00EF20F7" w:rsidRDefault="009E159F" w:rsidP="009E159F">
      <w:pPr>
        <w:pStyle w:val="TF"/>
        <w:rPr>
          <w:lang w:eastAsia="zh-CN"/>
        </w:rPr>
      </w:pPr>
      <w:r w:rsidRPr="00EF20F7">
        <w:t xml:space="preserve">Figure </w:t>
      </w:r>
      <w:r w:rsidRPr="00EF20F7">
        <w:rPr>
          <w:lang w:eastAsia="zh-CN"/>
        </w:rPr>
        <w:t>6.2.18.4.1</w:t>
      </w:r>
      <w:r w:rsidRPr="00EF20F7">
        <w:t xml:space="preserve">: Procedure to </w:t>
      </w:r>
      <w:r w:rsidRPr="00EF20F7">
        <w:rPr>
          <w:rFonts w:hint="eastAsia"/>
          <w:lang w:eastAsia="zh-CN"/>
        </w:rPr>
        <w:t>perform additional connectivity check upon the r</w:t>
      </w:r>
      <w:r w:rsidRPr="00EF20F7">
        <w:t xml:space="preserve">eport </w:t>
      </w:r>
      <w:r w:rsidRPr="00EF20F7">
        <w:rPr>
          <w:rFonts w:hint="eastAsia"/>
          <w:lang w:eastAsia="zh-CN"/>
        </w:rPr>
        <w:t>of new peer reflexive candidate</w:t>
      </w:r>
    </w:p>
    <w:p w14:paraId="44BDD7D1" w14:textId="77777777" w:rsidR="009E159F" w:rsidRPr="00EF20F7" w:rsidRDefault="009E159F" w:rsidP="00232AAD">
      <w:pPr>
        <w:pStyle w:val="Heading3"/>
      </w:pPr>
      <w:bookmarkStart w:id="447" w:name="_Toc9597338"/>
      <w:bookmarkStart w:id="448" w:name="_Toc169837388"/>
      <w:r w:rsidRPr="00EF20F7">
        <w:t>6.2.19</w:t>
      </w:r>
      <w:r w:rsidRPr="00EF20F7">
        <w:tab/>
        <w:t>End-to-end security for TCP based media using TLS</w:t>
      </w:r>
      <w:bookmarkEnd w:id="447"/>
      <w:bookmarkEnd w:id="448"/>
    </w:p>
    <w:p w14:paraId="420D4664" w14:textId="77777777" w:rsidR="009E159F" w:rsidRPr="00EF20F7" w:rsidRDefault="009E159F" w:rsidP="00232AAD">
      <w:pPr>
        <w:pStyle w:val="Heading4"/>
      </w:pPr>
      <w:bookmarkStart w:id="449" w:name="_Toc9597339"/>
      <w:bookmarkStart w:id="450" w:name="_Toc169837389"/>
      <w:r w:rsidRPr="00EF20F7">
        <w:t>6.2.19.1</w:t>
      </w:r>
      <w:r w:rsidRPr="00EF20F7">
        <w:tab/>
        <w:t>General</w:t>
      </w:r>
      <w:bookmarkEnd w:id="449"/>
      <w:bookmarkEnd w:id="450"/>
    </w:p>
    <w:p w14:paraId="12523F86" w14:textId="77777777" w:rsidR="009E159F" w:rsidRPr="00EF20F7" w:rsidRDefault="009E159F" w:rsidP="009E159F">
      <w:r w:rsidRPr="00EF20F7">
        <w:t>The MRFC and the MFRP may support e2e protection of TCP based media using the pre-shared key ciphersuites for TLS (specified in IETF RFC 4279 [34]) and the MIKEY-TICKET mechanism (specified in IETF RFC 6043 [33] with the profiling of tickets and procedures given in 3GPP TS 33.328 [31]).</w:t>
      </w:r>
    </w:p>
    <w:p w14:paraId="785BBF4F" w14:textId="77777777" w:rsidR="009E159F" w:rsidRPr="00EF20F7" w:rsidRDefault="009E159F" w:rsidP="009E159F">
      <w:pPr>
        <w:rPr>
          <w:lang w:eastAsia="ko-KR"/>
        </w:rPr>
      </w:pPr>
      <w:r w:rsidRPr="00EF20F7">
        <w:t xml:space="preserve">The following </w:t>
      </w:r>
      <w:r>
        <w:t>clause</w:t>
      </w:r>
      <w:r w:rsidRPr="00EF20F7">
        <w:t xml:space="preserve">s </w:t>
      </w:r>
      <w:r w:rsidRPr="00EF20F7">
        <w:rPr>
          <w:lang w:eastAsia="ko-KR"/>
        </w:rPr>
        <w:t xml:space="preserve">describe extensions to the Mp signalling procedures and their interactions with SIP signalling in control plane and with user plane procedures </w:t>
      </w:r>
      <w:r w:rsidRPr="00EF20F7">
        <w:t>if the e2e security for TCP based media using TLS and KMS is supported by the MRFC and the MFRP</w:t>
      </w:r>
      <w:r w:rsidRPr="00EF20F7">
        <w:rPr>
          <w:lang w:eastAsia="ko-KR"/>
        </w:rPr>
        <w:t>.</w:t>
      </w:r>
    </w:p>
    <w:p w14:paraId="72C72C69" w14:textId="77777777" w:rsidR="009E159F" w:rsidRPr="00EF20F7" w:rsidRDefault="009E159F" w:rsidP="00232AAD">
      <w:pPr>
        <w:pStyle w:val="Heading4"/>
      </w:pPr>
      <w:bookmarkStart w:id="451" w:name="_Toc9597340"/>
      <w:bookmarkStart w:id="452" w:name="_Toc169837390"/>
      <w:r w:rsidRPr="00EF20F7">
        <w:lastRenderedPageBreak/>
        <w:t>6.2.19.2</w:t>
      </w:r>
      <w:r w:rsidRPr="00EF20F7">
        <w:tab/>
        <w:t>Specific procedures for session based messaging (MSRP)</w:t>
      </w:r>
      <w:bookmarkEnd w:id="451"/>
      <w:bookmarkEnd w:id="452"/>
    </w:p>
    <w:p w14:paraId="5DFFBBF1" w14:textId="77777777" w:rsidR="009E159F" w:rsidRPr="00EF20F7" w:rsidRDefault="009E159F" w:rsidP="00232AAD">
      <w:pPr>
        <w:pStyle w:val="Heading5"/>
      </w:pPr>
      <w:bookmarkStart w:id="453" w:name="_Toc9597341"/>
      <w:bookmarkStart w:id="454" w:name="_Toc169837391"/>
      <w:r w:rsidRPr="00EF20F7">
        <w:t>6.2.19.2.1</w:t>
      </w:r>
      <w:r w:rsidRPr="00EF20F7">
        <w:tab/>
        <w:t>IMS UE originating procedures ("dial-in" scenario) for e2e</w:t>
      </w:r>
      <w:bookmarkEnd w:id="453"/>
      <w:bookmarkEnd w:id="454"/>
    </w:p>
    <w:p w14:paraId="36D9F9DF" w14:textId="77777777" w:rsidR="009E159F" w:rsidRPr="00EF20F7" w:rsidRDefault="009E159F" w:rsidP="009E159F">
      <w:r w:rsidRPr="00EF20F7">
        <w:t xml:space="preserve">Figure 6.2.19.2.1.1 shows a </w:t>
      </w:r>
      <w:r w:rsidRPr="00EF20F7">
        <w:rPr>
          <w:lang w:eastAsia="zh-CN"/>
        </w:rPr>
        <w:t>"dial-in" conference</w:t>
      </w:r>
      <w:r w:rsidRPr="00EF20F7">
        <w:t xml:space="preserve"> procedure for one MSRP session using TLS and KMS based security.</w:t>
      </w:r>
    </w:p>
    <w:p w14:paraId="6353BA60" w14:textId="77777777" w:rsidR="009E159F" w:rsidRPr="00EF20F7" w:rsidRDefault="009E159F" w:rsidP="009E159F">
      <w:pPr>
        <w:pStyle w:val="NO"/>
      </w:pPr>
      <w:r w:rsidRPr="00EF20F7">
        <w:t>NOTE:</w:t>
      </w:r>
      <w:r w:rsidRPr="00EF20F7">
        <w:tab/>
        <w:t>In the shown example it is assumed that the UE-A and the MRFC/MRFP support IETF RFC 6714 [40].</w:t>
      </w:r>
    </w:p>
    <w:p w14:paraId="1E21D0F7" w14:textId="77777777" w:rsidR="009E159F" w:rsidRPr="00EF20F7" w:rsidRDefault="009E159F" w:rsidP="009E159F">
      <w:pPr>
        <w:pStyle w:val="TH"/>
      </w:pPr>
      <w:r w:rsidRPr="00EF20F7">
        <w:object w:dxaOrig="10831" w:dyaOrig="13011" w14:anchorId="7B2AB7C9">
          <v:shape id="_x0000_i1089" type="#_x0000_t75" style="width:432.7pt;height:520.3pt" o:ole="">
            <v:imagedata r:id="rId110" o:title=""/>
          </v:shape>
          <o:OLEObject Type="Embed" ProgID="Visio.Drawing.11" ShapeID="_x0000_i1089" DrawAspect="Content" ObjectID="_1780560592" r:id="rId111"/>
        </w:object>
      </w:r>
    </w:p>
    <w:p w14:paraId="125A5047" w14:textId="77777777" w:rsidR="009E159F" w:rsidRPr="00EF20F7" w:rsidRDefault="009E159F" w:rsidP="009E159F">
      <w:pPr>
        <w:pStyle w:val="TF"/>
      </w:pPr>
      <w:r w:rsidRPr="00EF20F7">
        <w:t>Figure 6.2.19.2.1.1: UE connecting into a messaging conference - example call flow for e2e case</w:t>
      </w:r>
    </w:p>
    <w:p w14:paraId="2DC65E47" w14:textId="77777777" w:rsidR="009E159F" w:rsidRPr="00EF20F7" w:rsidRDefault="009E159F" w:rsidP="009E159F">
      <w:r w:rsidRPr="00EF20F7">
        <w:t xml:space="preserve">The IMS UE-A and the MRFC perform an IMS </w:t>
      </w:r>
      <w:r w:rsidRPr="00EF20F7">
        <w:rPr>
          <w:lang w:eastAsia="zh-CN"/>
        </w:rPr>
        <w:t xml:space="preserve">conference </w:t>
      </w:r>
      <w:r w:rsidRPr="00EF20F7">
        <w:t>session set-up according to 3GPP TS 23.</w:t>
      </w:r>
      <w:r w:rsidRPr="00EF20F7">
        <w:rPr>
          <w:rFonts w:cs="Arial"/>
        </w:rPr>
        <w:t xml:space="preserve">228 [1], </w:t>
      </w:r>
      <w:r w:rsidRPr="00EF20F7">
        <w:t xml:space="preserve">3GPP TS 24.247 [17] and </w:t>
      </w:r>
      <w:r w:rsidRPr="00EF20F7">
        <w:rPr>
          <w:rFonts w:cs="Arial"/>
        </w:rPr>
        <w:t xml:space="preserve">with modifications described in 3GPP TS 33.328 [31]. </w:t>
      </w:r>
      <w:r w:rsidRPr="00EF20F7">
        <w:t>The procedure in the figure 6.2.19.2.1.1 for requesting e2e security for a media stream is described step-by-step with an emphasis on the additional aspects for the MRFC and the MRFP of the e2e media protection using TLS and KMS.</w:t>
      </w:r>
    </w:p>
    <w:p w14:paraId="2E1BA342" w14:textId="77777777" w:rsidR="009E159F" w:rsidRPr="00EF20F7" w:rsidRDefault="009E159F" w:rsidP="009E159F">
      <w:pPr>
        <w:pStyle w:val="B1"/>
      </w:pPr>
      <w:r w:rsidRPr="00EF20F7">
        <w:lastRenderedPageBreak/>
        <w:t>1.</w:t>
      </w:r>
      <w:r w:rsidRPr="00EF20F7">
        <w:tab/>
        <w:t>Depending on the KMS and a local policy, the IMS UE-A will either interact with the KMS to obtain keys and a MIKEY-TICKET ticket usable for the MRFC, or it will create the ticket by itself.</w:t>
      </w:r>
    </w:p>
    <w:p w14:paraId="7552F02B" w14:textId="77777777" w:rsidR="009E159F" w:rsidRPr="00EF20F7" w:rsidRDefault="009E159F" w:rsidP="009E159F">
      <w:pPr>
        <w:pStyle w:val="B1"/>
      </w:pPr>
      <w:r w:rsidRPr="00EF20F7">
        <w:tab/>
        <w:t>The IMS UE-A generates the TRANSFER_INIT message according to IETF RFC 6043 [33] containing the ticket associated with the MRFC. A single Crypto Session is included in the TRANSFER_INIT message as described in Annex H.3 of 3GPP TS 33.328 [31]. The protocol type in the Crypto Session is set to TLS.</w:t>
      </w:r>
    </w:p>
    <w:p w14:paraId="09D48F9F" w14:textId="77777777" w:rsidR="009E159F" w:rsidRPr="00EF20F7" w:rsidRDefault="009E159F" w:rsidP="009E159F">
      <w:pPr>
        <w:pStyle w:val="B1"/>
      </w:pPr>
      <w:r w:rsidRPr="00EF20F7">
        <w:tab/>
        <w:t>The IMS UE-A creates an SDP offer with an MSRP based media over TLS transport protocol and inserts "a=setup:actpass" SDP attribute specified in IETF RFC 4145 [36] and key management protocol "a=key-mgmt" SDP attribute specified in IETF RFC 4567 [35] which indicates use of the MIKEY-TICKET ticket and contains the TRANSFER_INIT message encapsulated in a keymgmt-data field.</w:t>
      </w:r>
    </w:p>
    <w:p w14:paraId="3A966CC0" w14:textId="77777777" w:rsidR="009E159F" w:rsidRPr="00EF20F7" w:rsidRDefault="009E159F" w:rsidP="009E159F">
      <w:pPr>
        <w:pStyle w:val="B1"/>
      </w:pPr>
      <w:r w:rsidRPr="00EF20F7">
        <w:t>2.</w:t>
      </w:r>
      <w:r w:rsidRPr="00EF20F7">
        <w:tab/>
        <w:t>The IMS UE-A sends the SIP INVITE request with the SDP offer.</w:t>
      </w:r>
    </w:p>
    <w:p w14:paraId="37D6DF1D" w14:textId="77777777" w:rsidR="009E159F" w:rsidRPr="00EF20F7" w:rsidRDefault="009E159F" w:rsidP="009E159F">
      <w:pPr>
        <w:pStyle w:val="B1"/>
      </w:pPr>
      <w:r w:rsidRPr="00EF20F7">
        <w:t>3.</w:t>
      </w:r>
      <w:r w:rsidRPr="00EF20F7">
        <w:tab/>
        <w:t>Upon reception of the SIP INVITE request with the SDP offer containing a media stream that uses "TCP/TLS/MSRP" transport protocol, the MRFC checks for the presence of the key management protocol "a=key-mgmt" SDP attribute. If it indicates the usage of the MIKEY the MRFC extracts a key management data from a keymgmt-data field and "base64" decodes them to reconstruct the original TRANSFER_INIT message. The MRFC checks if it is authorized to resolve the ticket and if that is the case the MRFC interacts with the KMS to resolve the ticket and receive keys.</w:t>
      </w:r>
    </w:p>
    <w:p w14:paraId="493A1B73" w14:textId="77777777" w:rsidR="009E159F" w:rsidRPr="00EF20F7" w:rsidRDefault="009E159F" w:rsidP="009E159F">
      <w:pPr>
        <w:pStyle w:val="B1"/>
      </w:pPr>
      <w:r w:rsidRPr="00EF20F7">
        <w:t>4. - 6.</w:t>
      </w:r>
      <w:r w:rsidRPr="00EF20F7">
        <w:tab/>
        <w:t>The MRFC uses the "Reserve And Configure IMS resources" procedure to request a termination for "TCP/TLS/MSRP" media. The MRFC provides an IP address and port received from the IMS UE-A and includes a Pre-Shared Key information element containing the derived PSK i.e. the Traffic-Encrypting Key associated with the Crypto Session that will be used by the MRFP in TLS handshake. The MRFC includes a Notify TCP connection establishment Failure Event information element to request the MRFP to report an unsuccessful TCP connection set-up and a Notify TLS session establishment Failure Event information element to request the MRFP to report an unsuccessful TLS session set-up. In accordance to the information in the "a=setup" SDP attribute that will be sent in an SDP answer the MFRC requests the MRFP to start a TCP connection establishment and to start a TLS session once the TCP connection is established.</w:t>
      </w:r>
    </w:p>
    <w:p w14:paraId="553BE24B" w14:textId="77777777" w:rsidR="009E159F" w:rsidRPr="00EF20F7" w:rsidRDefault="009E159F" w:rsidP="009E159F">
      <w:pPr>
        <w:pStyle w:val="B1"/>
      </w:pPr>
      <w:r w:rsidRPr="00EF20F7">
        <w:t>7.</w:t>
      </w:r>
      <w:r w:rsidRPr="00EF20F7">
        <w:tab/>
        <w:t>The MRFP sends a TCP SYN message towards the IMS UE-A to establish a TCP connection. The IMS UE-A answers with a TCP SYN ACK message and the MRFP replies with a TCP ACK message, completing the TCP connection establishment.</w:t>
      </w:r>
    </w:p>
    <w:p w14:paraId="75653714" w14:textId="77777777" w:rsidR="009E159F" w:rsidRPr="00EF20F7" w:rsidRDefault="009E159F" w:rsidP="009E159F">
      <w:pPr>
        <w:pStyle w:val="B1"/>
      </w:pPr>
      <w:r w:rsidRPr="00EF20F7">
        <w:t>8.</w:t>
      </w:r>
      <w:r w:rsidRPr="00EF20F7">
        <w:tab/>
        <w:t>Upon completion of the TCP connection establishment, the MRFP starts a TLS session establishment using the received Pre-Shared Key information element to set-up a TLS-PSK tunnel to protect MSRP messages.</w:t>
      </w:r>
    </w:p>
    <w:p w14:paraId="46FEE051" w14:textId="77777777" w:rsidR="009E159F" w:rsidRPr="00EF20F7" w:rsidRDefault="009E159F" w:rsidP="009E159F">
      <w:pPr>
        <w:pStyle w:val="B1"/>
      </w:pPr>
      <w:r w:rsidRPr="00EF20F7">
        <w:t>9.</w:t>
      </w:r>
      <w:r w:rsidRPr="00EF20F7">
        <w:tab/>
        <w:t>The MRFC includes the MIKEY-TICKET response in the TRANSFER_RESP message created according to IETF RFC 6043 [33]. The MRFC inserts the key management protocol "a=key-mgmt" SDP attribute which indicates use of the MIKEY-TICKET ticket and contains the "base64" encoded TRANSFER_RESP message. The TRANSFER_RESP message includes the information required for the generation of keys.</w:t>
      </w:r>
    </w:p>
    <w:p w14:paraId="3AF06C8D" w14:textId="77777777" w:rsidR="009E159F" w:rsidRPr="00EF20F7" w:rsidRDefault="009E159F" w:rsidP="009E159F">
      <w:pPr>
        <w:pStyle w:val="B1"/>
      </w:pPr>
      <w:r w:rsidRPr="00EF20F7">
        <w:t>10.</w:t>
      </w:r>
      <w:r w:rsidRPr="00EF20F7">
        <w:tab/>
        <w:t>The MRFC sends the SIP 200 (OK) final response (or 18x provisional response) to the SIP INVITE request with the SDP answer to the IMS UE-A.</w:t>
      </w:r>
    </w:p>
    <w:p w14:paraId="348130FE" w14:textId="77777777" w:rsidR="009E159F" w:rsidRPr="00EF20F7" w:rsidRDefault="009E159F" w:rsidP="009E159F">
      <w:pPr>
        <w:pStyle w:val="B1"/>
      </w:pPr>
      <w:r w:rsidRPr="00EF20F7">
        <w:tab/>
        <w:t>After receiving the SIP 200 (OK) final response (or 18x provisional response) to the SIP INVITE request with the SDP answer the IMS UE-A extracts a key management data from the keymgmt-data field and "base64" decodes them to reconstruct the original TRANSFER-RESP message. The IMS UE-A verifies the TRANSFER-RESP message according to IETF RFC 6043 [33] and then verifies that the authenticated identity of the recipient corresponds to the policy for the MSRP session before completing the media security set-up.</w:t>
      </w:r>
    </w:p>
    <w:p w14:paraId="5B415CF5" w14:textId="77777777" w:rsidR="009E159F" w:rsidRPr="00EF20F7" w:rsidRDefault="009E159F" w:rsidP="00232AAD">
      <w:pPr>
        <w:pStyle w:val="Heading5"/>
      </w:pPr>
      <w:bookmarkStart w:id="455" w:name="_Toc9597342"/>
      <w:bookmarkStart w:id="456" w:name="_Toc169837392"/>
      <w:r w:rsidRPr="00EF20F7">
        <w:t>6.2.19.2.2</w:t>
      </w:r>
      <w:r w:rsidRPr="00EF20F7">
        <w:tab/>
        <w:t>IMS UE terminating procedures ("dial-out" scenario) for e2e</w:t>
      </w:r>
      <w:bookmarkEnd w:id="455"/>
      <w:bookmarkEnd w:id="456"/>
    </w:p>
    <w:p w14:paraId="7598174A" w14:textId="77777777" w:rsidR="009E159F" w:rsidRPr="00EF20F7" w:rsidRDefault="009E159F" w:rsidP="009E159F">
      <w:r w:rsidRPr="00EF20F7">
        <w:t xml:space="preserve">Figure 6.2.19.2.2.1 shows a </w:t>
      </w:r>
      <w:r w:rsidRPr="00EF20F7">
        <w:rPr>
          <w:lang w:eastAsia="zh-CN"/>
        </w:rPr>
        <w:t>"dial-out" conference</w:t>
      </w:r>
      <w:r w:rsidRPr="00EF20F7">
        <w:t xml:space="preserve"> procedure for one MSRP session using TLS and KMS based security.</w:t>
      </w:r>
    </w:p>
    <w:p w14:paraId="66C26E7D" w14:textId="77777777" w:rsidR="009E159F" w:rsidRPr="00EF20F7" w:rsidRDefault="009E159F" w:rsidP="009E159F">
      <w:pPr>
        <w:pStyle w:val="NO"/>
      </w:pPr>
      <w:r w:rsidRPr="00EF20F7">
        <w:t>NOTE:</w:t>
      </w:r>
      <w:r w:rsidRPr="00EF20F7">
        <w:tab/>
        <w:t>In the shown example it is assumed that the UE-B and the MRFC/MRFP support IETF RFC 6714 [40].</w:t>
      </w:r>
    </w:p>
    <w:p w14:paraId="4C158DF2" w14:textId="77777777" w:rsidR="009E159F" w:rsidRPr="00EF20F7" w:rsidRDefault="009E159F" w:rsidP="009E159F">
      <w:pPr>
        <w:pStyle w:val="TH"/>
      </w:pPr>
      <w:r w:rsidRPr="00EF20F7">
        <w:object w:dxaOrig="10874" w:dyaOrig="14262" w14:anchorId="30D9A46A">
          <v:shape id="_x0000_i1090" type="#_x0000_t75" style="width:435.4pt;height:570.55pt" o:ole="">
            <v:imagedata r:id="rId112" o:title=""/>
          </v:shape>
          <o:OLEObject Type="Embed" ProgID="Visio.Drawing.11" ShapeID="_x0000_i1090" DrawAspect="Content" ObjectID="_1780560593" r:id="rId113"/>
        </w:object>
      </w:r>
    </w:p>
    <w:p w14:paraId="71F36343" w14:textId="77777777" w:rsidR="009E159F" w:rsidRPr="00EF20F7" w:rsidRDefault="009E159F" w:rsidP="009E159F">
      <w:pPr>
        <w:pStyle w:val="TF"/>
      </w:pPr>
      <w:r w:rsidRPr="00EF20F7">
        <w:t>Figure 6.2.19.2.2.1: Terminating ("dial-out") example call flow for e2e case</w:t>
      </w:r>
    </w:p>
    <w:p w14:paraId="21340631" w14:textId="6A8F5441" w:rsidR="009E159F" w:rsidRPr="00EF20F7" w:rsidRDefault="009E159F" w:rsidP="009E159F">
      <w:r w:rsidRPr="00EF20F7">
        <w:t xml:space="preserve">The MRFC and the IMS UE-B performs an IMS </w:t>
      </w:r>
      <w:r w:rsidRPr="00EF20F7">
        <w:rPr>
          <w:lang w:eastAsia="zh-CN"/>
        </w:rPr>
        <w:t xml:space="preserve">"dial-out" conference </w:t>
      </w:r>
      <w:r w:rsidRPr="00EF20F7">
        <w:t>session set-up according to 3GPP TS 23.</w:t>
      </w:r>
      <w:r w:rsidRPr="00EF20F7">
        <w:rPr>
          <w:rFonts w:cs="Arial"/>
        </w:rPr>
        <w:t>228</w:t>
      </w:r>
      <w:r w:rsidR="00172963">
        <w:rPr>
          <w:rFonts w:cs="Arial"/>
        </w:rPr>
        <w:t> </w:t>
      </w:r>
      <w:r w:rsidR="00172963" w:rsidRPr="00EF20F7">
        <w:rPr>
          <w:rFonts w:cs="Arial"/>
        </w:rPr>
        <w:t>[</w:t>
      </w:r>
      <w:r w:rsidRPr="00EF20F7">
        <w:rPr>
          <w:rFonts w:cs="Arial"/>
        </w:rPr>
        <w:t xml:space="preserve">1], </w:t>
      </w:r>
      <w:r w:rsidRPr="00EF20F7">
        <w:t xml:space="preserve">3GPP TS 24.147 [4] and </w:t>
      </w:r>
      <w:r w:rsidRPr="00EF20F7">
        <w:rPr>
          <w:rFonts w:cs="Arial"/>
        </w:rPr>
        <w:t>with modifications described in 3GPP TS 33.328 [31].</w:t>
      </w:r>
    </w:p>
    <w:p w14:paraId="63DE3B39" w14:textId="77777777" w:rsidR="009E159F" w:rsidRPr="00EF20F7" w:rsidRDefault="009E159F" w:rsidP="009E159F">
      <w:r w:rsidRPr="00EF20F7">
        <w:t>The procedure in the figure 6.2.19.2.2.1 for requesting e2e security for a media stream is described step-by-step with an emphasis on the additional aspects for the MRFC and the MRFP of the e2e media protection using TLS and KMS.</w:t>
      </w:r>
    </w:p>
    <w:p w14:paraId="5F92E71A" w14:textId="77777777" w:rsidR="009E159F" w:rsidRPr="00EF20F7" w:rsidRDefault="009E159F" w:rsidP="009E159F">
      <w:pPr>
        <w:pStyle w:val="B1"/>
      </w:pPr>
      <w:r w:rsidRPr="00EF20F7">
        <w:t>1.</w:t>
      </w:r>
      <w:r w:rsidRPr="00EF20F7">
        <w:tab/>
      </w:r>
      <w:r w:rsidRPr="00EF20F7">
        <w:rPr>
          <w:lang w:eastAsia="zh-CN"/>
        </w:rPr>
        <w:t xml:space="preserve">The MRFC receives a trigger to create an ad-hoc conference. </w:t>
      </w:r>
      <w:r w:rsidRPr="00EF20F7">
        <w:t xml:space="preserve">Depending on the KMS and a local policy, the </w:t>
      </w:r>
      <w:r w:rsidRPr="00EF20F7">
        <w:rPr>
          <w:lang w:eastAsia="zh-CN"/>
        </w:rPr>
        <w:t>MRFC</w:t>
      </w:r>
      <w:r w:rsidRPr="00EF20F7">
        <w:t xml:space="preserve"> will either interact with the KMS to obtain keys and a MIKEY-TICKET ticket usable for the IMS UE-B, or it will create the ticket by itself. In the latter case, MIKEY-TICKET mode 3 as specified in </w:t>
      </w:r>
      <w:r w:rsidRPr="00EF20F7">
        <w:lastRenderedPageBreak/>
        <w:t xml:space="preserve">IETF RFC 6043 [33] is used, and the </w:t>
      </w:r>
      <w:r w:rsidRPr="00EF20F7">
        <w:rPr>
          <w:lang w:eastAsia="zh-CN"/>
        </w:rPr>
        <w:t>MRFC</w:t>
      </w:r>
      <w:r w:rsidRPr="00EF20F7">
        <w:t xml:space="preserve"> will then perform all key and ticket generation functions otherwise performed by the KMS.</w:t>
      </w:r>
    </w:p>
    <w:p w14:paraId="21B8B1C8" w14:textId="77777777" w:rsidR="009E159F" w:rsidRPr="00EF20F7" w:rsidRDefault="009E159F" w:rsidP="009E159F">
      <w:pPr>
        <w:pStyle w:val="B1"/>
      </w:pPr>
      <w:r w:rsidRPr="00EF20F7">
        <w:tab/>
        <w:t xml:space="preserve">The </w:t>
      </w:r>
      <w:r w:rsidRPr="00EF20F7">
        <w:rPr>
          <w:lang w:eastAsia="zh-CN"/>
        </w:rPr>
        <w:t>MRFC</w:t>
      </w:r>
      <w:r w:rsidRPr="00EF20F7">
        <w:t xml:space="preserve"> generates the TRANSFER_INIT message according to IETF RFC 6043 [33]. The identities of the initiator and the responder in the message are the KMS user identities derived from the URI's in the To and From header fields in the SIP INVITE request.</w:t>
      </w:r>
    </w:p>
    <w:p w14:paraId="4588F742" w14:textId="77777777" w:rsidR="009E159F" w:rsidRPr="00EF20F7" w:rsidRDefault="009E159F" w:rsidP="009E159F">
      <w:pPr>
        <w:pStyle w:val="B1"/>
      </w:pPr>
      <w:r w:rsidRPr="00EF20F7">
        <w:tab/>
        <w:t>A single Crypto Session is included in the TRANSFER_INIT message as described in Annex H.3 of 3GPP TS 33.328 [31]. The protocol type in the Crypto Session is set to TLS.</w:t>
      </w:r>
    </w:p>
    <w:p w14:paraId="32828242" w14:textId="77777777" w:rsidR="009E159F" w:rsidRPr="00EF20F7" w:rsidRDefault="009E159F" w:rsidP="009E159F">
      <w:pPr>
        <w:pStyle w:val="B1"/>
      </w:pPr>
      <w:r w:rsidRPr="00EF20F7">
        <w:t>2. - 4.</w:t>
      </w:r>
      <w:r w:rsidRPr="00EF20F7">
        <w:tab/>
        <w:t>The MRFC uses the "Reserve IMS resources" procedure to request a termination for "TCP/TLS/MSRP" media towards the IMS UE-B.</w:t>
      </w:r>
    </w:p>
    <w:p w14:paraId="53CBEB4D" w14:textId="77777777" w:rsidR="009E159F" w:rsidRPr="00EF20F7" w:rsidRDefault="009E159F" w:rsidP="009E159F">
      <w:pPr>
        <w:pStyle w:val="B1"/>
      </w:pPr>
      <w:r w:rsidRPr="00EF20F7">
        <w:t>5.</w:t>
      </w:r>
      <w:r w:rsidRPr="00EF20F7">
        <w:tab/>
        <w:t xml:space="preserve">The </w:t>
      </w:r>
      <w:r w:rsidRPr="00EF20F7">
        <w:rPr>
          <w:lang w:eastAsia="zh-CN"/>
        </w:rPr>
        <w:t>MRFC</w:t>
      </w:r>
      <w:r w:rsidRPr="00EF20F7">
        <w:t xml:space="preserve"> creates an SDP offer with an MSRP based media over TLS transport protocol and inserts the "a=setup:actpass" SDP attribute specified in IETF RFC 4145 [36] and the key management protocol "a=key-mgmt" SDP attribute specified in IETF RFC 4567 [35] which indicates the use of the MIKEY-TICKET ticket and contains the TRANSFER_INIT message encapsulated in a keymgmt-data field.</w:t>
      </w:r>
    </w:p>
    <w:p w14:paraId="510ED432" w14:textId="77777777" w:rsidR="009E159F" w:rsidRPr="00EF20F7" w:rsidRDefault="009E159F" w:rsidP="009E159F">
      <w:pPr>
        <w:pStyle w:val="B1"/>
      </w:pPr>
      <w:r w:rsidRPr="00EF20F7">
        <w:t>6.</w:t>
      </w:r>
      <w:r w:rsidRPr="00EF20F7">
        <w:tab/>
        <w:t xml:space="preserve">The </w:t>
      </w:r>
      <w:r w:rsidRPr="00EF20F7">
        <w:rPr>
          <w:lang w:eastAsia="zh-CN"/>
        </w:rPr>
        <w:t>MRFC</w:t>
      </w:r>
      <w:r w:rsidRPr="00EF20F7">
        <w:t xml:space="preserve"> sends the SIP INVITE request with the SDP offer to the IMS UE-B.</w:t>
      </w:r>
    </w:p>
    <w:p w14:paraId="40EF593B" w14:textId="77777777" w:rsidR="009E159F" w:rsidRPr="00EF20F7" w:rsidRDefault="009E159F" w:rsidP="009E159F">
      <w:pPr>
        <w:pStyle w:val="B1"/>
      </w:pPr>
      <w:r w:rsidRPr="00EF20F7">
        <w:t>7.</w:t>
      </w:r>
      <w:r w:rsidRPr="00EF20F7">
        <w:tab/>
        <w:t>Upon reception of the SIP INVITE request with the SDP offer containing a media stream that uses transport "TCP/TLS/MSRP", the IMS UE-B checks if it is authorized to resolve a ticket and if that is the case the IMS UE-B interacts with the KMS to resolve the ticket and receive keys.</w:t>
      </w:r>
    </w:p>
    <w:p w14:paraId="393F08D2" w14:textId="77777777" w:rsidR="009E159F" w:rsidRPr="00EF20F7" w:rsidRDefault="009E159F" w:rsidP="009E159F">
      <w:pPr>
        <w:pStyle w:val="B1"/>
      </w:pPr>
      <w:r w:rsidRPr="00EF20F7">
        <w:t>8.</w:t>
      </w:r>
      <w:r w:rsidRPr="00EF20F7">
        <w:tab/>
        <w:t>The IMS UE-B includes the MIKEY-TICKET response in the TRANSFER_RESP message created according to IETF RFC 6043 [33]. The IMS UE-B inserts the key management protocol "a=key-mgmt" SDP attribute specified in IETF RFC 4567 [35].</w:t>
      </w:r>
    </w:p>
    <w:p w14:paraId="424238B4" w14:textId="77777777" w:rsidR="009E159F" w:rsidRPr="00EF20F7" w:rsidRDefault="009E159F" w:rsidP="009E159F">
      <w:pPr>
        <w:pStyle w:val="B1"/>
      </w:pPr>
      <w:r w:rsidRPr="00EF20F7">
        <w:tab/>
        <w:t>The IMS UE-B sends the SIP 200 (OK) final response (or 18x provisional response) to the SIP INVITE request with an SDP answer.</w:t>
      </w:r>
    </w:p>
    <w:p w14:paraId="0186381F" w14:textId="77777777" w:rsidR="009E159F" w:rsidRPr="00EF20F7" w:rsidRDefault="009E159F" w:rsidP="009E159F">
      <w:pPr>
        <w:pStyle w:val="B1"/>
      </w:pPr>
      <w:r w:rsidRPr="00EF20F7">
        <w:t>9. - 11.</w:t>
      </w:r>
      <w:r w:rsidRPr="00EF20F7">
        <w:tab/>
        <w:t xml:space="preserve">After receiving the SIP 200 (OK) final response (or 18x provisional response) to the SIP INVITE request with the SDP answer the </w:t>
      </w:r>
      <w:r w:rsidRPr="00EF20F7">
        <w:rPr>
          <w:lang w:eastAsia="zh-CN"/>
        </w:rPr>
        <w:t>MRFC</w:t>
      </w:r>
      <w:r w:rsidRPr="00EF20F7">
        <w:t xml:space="preserve"> extracts a key management data from the keymgmt-data field and "base64" decodes them to reconstruct the original TRANSFER-RESP message. The MRFC verifies the TRANSFER-RESP message according to IETF RFC 6043 [33] and then verifies that the authenticated identity of the recipient corresponds to the policy for the MSRP session before completing the media security set-up.</w:t>
      </w:r>
    </w:p>
    <w:p w14:paraId="1523B1DD" w14:textId="77777777" w:rsidR="009E159F" w:rsidRPr="00EF20F7" w:rsidRDefault="009E159F" w:rsidP="009E159F">
      <w:pPr>
        <w:pStyle w:val="B1"/>
      </w:pPr>
      <w:r w:rsidRPr="00EF20F7">
        <w:tab/>
        <w:t xml:space="preserve">The </w:t>
      </w:r>
      <w:r w:rsidRPr="00EF20F7">
        <w:rPr>
          <w:lang w:eastAsia="zh-CN"/>
        </w:rPr>
        <w:t>MRFC</w:t>
      </w:r>
      <w:r w:rsidRPr="00EF20F7">
        <w:t xml:space="preserve"> uses the "Configure IMS resources" procedure to configure a termination towards the IMS UE-B with an IP address and port received from the IMS UE-B and includes a Pre-Shared Key information element containing the derived PSK i.e. the Traffic-Encrypting Key associated with the Crypto Session that will be used by the MRFP in TLS handshake. The MRFC includes a Notify TCP connection establishment Failure Event information element to request reporting of an unsuccessful TCP connection set-up and a Notify TLS session establishment Failure Event information element to request reporting of un unsuccessful TLS session set-up.</w:t>
      </w:r>
    </w:p>
    <w:p w14:paraId="156B3265" w14:textId="77777777" w:rsidR="009E159F" w:rsidRPr="00EF20F7" w:rsidRDefault="009E159F" w:rsidP="009E159F">
      <w:pPr>
        <w:pStyle w:val="B1"/>
      </w:pPr>
      <w:r w:rsidRPr="00EF20F7">
        <w:t>12.</w:t>
      </w:r>
      <w:r w:rsidRPr="00EF20F7">
        <w:tab/>
        <w:t xml:space="preserve">The IMS UE-B sends a TCP SYN message towards the </w:t>
      </w:r>
      <w:r w:rsidRPr="00EF20F7">
        <w:rPr>
          <w:lang w:eastAsia="zh-CN"/>
        </w:rPr>
        <w:t>MRFP</w:t>
      </w:r>
      <w:r w:rsidRPr="00EF20F7">
        <w:t xml:space="preserve"> to establish a TCP connection. The </w:t>
      </w:r>
      <w:r w:rsidRPr="00EF20F7">
        <w:rPr>
          <w:lang w:eastAsia="zh-CN"/>
        </w:rPr>
        <w:t>MRFP</w:t>
      </w:r>
      <w:r w:rsidRPr="00EF20F7">
        <w:t xml:space="preserve"> answers with a TCP SYN ACK message and the IMS UE-B replies with a TCP ACK message, completing the TCP connection establishment.</w:t>
      </w:r>
    </w:p>
    <w:p w14:paraId="4C791A21" w14:textId="77777777" w:rsidR="009E159F" w:rsidRPr="00EF20F7" w:rsidRDefault="009E159F" w:rsidP="009E159F">
      <w:pPr>
        <w:pStyle w:val="B1"/>
      </w:pPr>
      <w:r w:rsidRPr="00EF20F7">
        <w:t>13.</w:t>
      </w:r>
      <w:r w:rsidRPr="00EF20F7">
        <w:tab/>
        <w:t>Upon completion of the TCP connection establishment, the IMS UE-B starts a TLS session establishment using the received Pre-Shared Key information element to set-up a TLS-PSK tunnel to protect MSRP messages.</w:t>
      </w:r>
    </w:p>
    <w:p w14:paraId="5CEC467B" w14:textId="77777777" w:rsidR="009E159F" w:rsidRPr="00EF20F7" w:rsidRDefault="009E159F" w:rsidP="00232AAD">
      <w:pPr>
        <w:pStyle w:val="Heading4"/>
      </w:pPr>
      <w:bookmarkStart w:id="457" w:name="_Toc9597343"/>
      <w:bookmarkStart w:id="458" w:name="_Toc169837393"/>
      <w:r w:rsidRPr="00EF20F7">
        <w:t>6.2.19.3</w:t>
      </w:r>
      <w:r w:rsidRPr="00EF20F7">
        <w:tab/>
        <w:t>Specific procedures for Floor Control Service (BFCP)</w:t>
      </w:r>
      <w:bookmarkEnd w:id="457"/>
      <w:bookmarkEnd w:id="458"/>
    </w:p>
    <w:p w14:paraId="6F58C0C9" w14:textId="77777777" w:rsidR="009E159F" w:rsidRPr="00EF20F7" w:rsidRDefault="009E159F" w:rsidP="00232AAD">
      <w:pPr>
        <w:pStyle w:val="Heading5"/>
      </w:pPr>
      <w:bookmarkStart w:id="459" w:name="_Toc9597344"/>
      <w:bookmarkStart w:id="460" w:name="_Toc169837394"/>
      <w:r w:rsidRPr="00EF20F7">
        <w:t>6.2.19.3.1</w:t>
      </w:r>
      <w:r w:rsidRPr="00EF20F7">
        <w:tab/>
        <w:t>IMS UE requesting e2e protected Floor control connection</w:t>
      </w:r>
      <w:bookmarkEnd w:id="459"/>
      <w:bookmarkEnd w:id="460"/>
    </w:p>
    <w:p w14:paraId="3AE8D2A2" w14:textId="77777777" w:rsidR="009E159F" w:rsidRPr="00EF20F7" w:rsidRDefault="009E159F" w:rsidP="009E159F">
      <w:r w:rsidRPr="00EF20F7">
        <w:t xml:space="preserve">Figure 6.2.19.3.1.1 shows a </w:t>
      </w:r>
      <w:r w:rsidRPr="00EF20F7">
        <w:rPr>
          <w:lang w:eastAsia="zh-CN"/>
        </w:rPr>
        <w:t>"dial-in" conference</w:t>
      </w:r>
      <w:r w:rsidRPr="00EF20F7">
        <w:t xml:space="preserve"> procedure for one BFCP session with an e2e media protection using TLS and KMS based security.</w:t>
      </w:r>
    </w:p>
    <w:p w14:paraId="10E5752F" w14:textId="77777777" w:rsidR="009E159F" w:rsidRPr="00EF20F7" w:rsidRDefault="009E159F" w:rsidP="009E159F">
      <w:pPr>
        <w:pStyle w:val="TH"/>
      </w:pPr>
      <w:r w:rsidRPr="00EF20F7">
        <w:object w:dxaOrig="10761" w:dyaOrig="12844" w14:anchorId="28853CDE">
          <v:shape id="_x0000_i1091" type="#_x0000_t75" style="width:429.95pt;height:513.5pt" o:ole="">
            <v:imagedata r:id="rId114" o:title=""/>
          </v:shape>
          <o:OLEObject Type="Embed" ProgID="Visio.Drawing.11" ShapeID="_x0000_i1091" DrawAspect="Content" ObjectID="_1780560594" r:id="rId115"/>
        </w:object>
      </w:r>
    </w:p>
    <w:p w14:paraId="4DCD47DE" w14:textId="77777777" w:rsidR="009E159F" w:rsidRPr="00EF20F7" w:rsidRDefault="009E159F" w:rsidP="009E159F">
      <w:pPr>
        <w:pStyle w:val="TF"/>
      </w:pPr>
      <w:r w:rsidRPr="00EF20F7">
        <w:t>Figure 6.2.19.3.1.1: UE requesting Floor control connection with FCS/MRFP - example call flow for e2e case</w:t>
      </w:r>
    </w:p>
    <w:p w14:paraId="574AE78A" w14:textId="77777777" w:rsidR="009E159F" w:rsidRPr="00EF20F7" w:rsidRDefault="009E159F" w:rsidP="009E159F">
      <w:bookmarkStart w:id="461" w:name="_MCCTEMPBM_CRPT25350049___5"/>
      <w:r w:rsidRPr="00EF20F7">
        <w:t xml:space="preserve">The IMS UE-A wants </w:t>
      </w:r>
      <w:r w:rsidRPr="00EF20F7">
        <w:rPr>
          <w:color w:val="000000"/>
          <w:lang w:eastAsia="zh-CN"/>
        </w:rPr>
        <w:t xml:space="preserve">to establish a </w:t>
      </w:r>
      <w:r w:rsidRPr="00EF20F7">
        <w:rPr>
          <w:lang w:eastAsia="zh-CN"/>
        </w:rPr>
        <w:t>Floor control connection</w:t>
      </w:r>
      <w:r w:rsidRPr="00EF20F7">
        <w:rPr>
          <w:color w:val="000000"/>
          <w:lang w:eastAsia="zh-CN"/>
        </w:rPr>
        <w:t xml:space="preserve"> with </w:t>
      </w:r>
      <w:r w:rsidRPr="00EF20F7">
        <w:rPr>
          <w:lang w:eastAsia="zh-CN"/>
        </w:rPr>
        <w:t>a Floor Control Server (FCS), located in the MRFP</w:t>
      </w:r>
      <w:r w:rsidRPr="00EF20F7">
        <w:t xml:space="preserve">. The IMS UE-A and the MRFC perform a </w:t>
      </w:r>
      <w:r w:rsidRPr="00EF20F7">
        <w:rPr>
          <w:lang w:eastAsia="zh-CN"/>
        </w:rPr>
        <w:t>Floor control connection</w:t>
      </w:r>
      <w:r w:rsidRPr="00EF20F7">
        <w:rPr>
          <w:color w:val="000000"/>
          <w:lang w:eastAsia="zh-CN"/>
        </w:rPr>
        <w:t xml:space="preserve"> </w:t>
      </w:r>
      <w:r w:rsidRPr="00EF20F7">
        <w:t>set-up according to 3GPP TS 23.</w:t>
      </w:r>
      <w:r w:rsidRPr="00EF20F7">
        <w:rPr>
          <w:rFonts w:cs="Arial"/>
        </w:rPr>
        <w:t xml:space="preserve">228 [3], </w:t>
      </w:r>
      <w:r w:rsidRPr="00EF20F7">
        <w:t xml:space="preserve">3GPP TS 24.147 [21] and </w:t>
      </w:r>
      <w:r w:rsidRPr="00EF20F7">
        <w:rPr>
          <w:rFonts w:cs="Arial"/>
        </w:rPr>
        <w:t>with modifications described in 3GPP TS 33.328 [2].</w:t>
      </w:r>
    </w:p>
    <w:bookmarkEnd w:id="461"/>
    <w:p w14:paraId="6FA17571" w14:textId="77777777" w:rsidR="009E159F" w:rsidRPr="00EF20F7" w:rsidRDefault="009E159F" w:rsidP="009E159F">
      <w:r w:rsidRPr="00EF20F7">
        <w:t xml:space="preserve">The procedure in the figure 6.2.19.3.1.1 for requesting e2e security of the </w:t>
      </w:r>
      <w:r w:rsidRPr="00EF20F7">
        <w:rPr>
          <w:lang w:eastAsia="zh-CN"/>
        </w:rPr>
        <w:t>Floor control connection</w:t>
      </w:r>
      <w:r w:rsidRPr="00EF20F7">
        <w:rPr>
          <w:color w:val="000000"/>
          <w:lang w:eastAsia="zh-CN"/>
        </w:rPr>
        <w:t xml:space="preserve"> </w:t>
      </w:r>
      <w:r w:rsidRPr="00EF20F7">
        <w:t>is described step-by-step with an emphasis on the additional aspects for the MRFC and the MRFP of the e2e media protection using TLS and KMS.</w:t>
      </w:r>
    </w:p>
    <w:p w14:paraId="202367DD" w14:textId="77777777" w:rsidR="009E159F" w:rsidRPr="00EF20F7" w:rsidRDefault="009E159F" w:rsidP="009E159F">
      <w:pPr>
        <w:pStyle w:val="B1"/>
      </w:pPr>
      <w:r w:rsidRPr="00EF20F7">
        <w:t>1.</w:t>
      </w:r>
      <w:r w:rsidRPr="00EF20F7">
        <w:tab/>
        <w:t xml:space="preserve">As step 1 in </w:t>
      </w:r>
      <w:r>
        <w:t>clause</w:t>
      </w:r>
      <w:r w:rsidRPr="00EF20F7">
        <w:t> 6.2.19.2.1.</w:t>
      </w:r>
    </w:p>
    <w:p w14:paraId="09544DD9" w14:textId="77777777" w:rsidR="009E159F" w:rsidRPr="00EF20F7" w:rsidRDefault="009E159F" w:rsidP="009E159F">
      <w:pPr>
        <w:pStyle w:val="B1"/>
      </w:pPr>
      <w:r w:rsidRPr="00EF20F7">
        <w:t>2.</w:t>
      </w:r>
      <w:r w:rsidRPr="00EF20F7">
        <w:tab/>
        <w:t xml:space="preserve">As step 2 in </w:t>
      </w:r>
      <w:r>
        <w:t>clause</w:t>
      </w:r>
      <w:r w:rsidRPr="00EF20F7">
        <w:t> 6.2.19.2.1 with the exception that SDP offer indicates "TCP/TLS/BFCP" as transport protocol.</w:t>
      </w:r>
    </w:p>
    <w:p w14:paraId="023B3908" w14:textId="77777777" w:rsidR="009E159F" w:rsidRPr="00EF20F7" w:rsidRDefault="009E159F" w:rsidP="009E159F">
      <w:pPr>
        <w:pStyle w:val="B1"/>
      </w:pPr>
      <w:r w:rsidRPr="00EF20F7">
        <w:t>3.</w:t>
      </w:r>
      <w:r w:rsidRPr="00EF20F7">
        <w:tab/>
        <w:t xml:space="preserve">As step 3 in </w:t>
      </w:r>
      <w:r>
        <w:t>clause</w:t>
      </w:r>
      <w:r w:rsidRPr="00EF20F7">
        <w:t> 6.2.19.2.1.</w:t>
      </w:r>
    </w:p>
    <w:p w14:paraId="3507880D" w14:textId="77777777" w:rsidR="009E159F" w:rsidRPr="00EF20F7" w:rsidRDefault="009E159F" w:rsidP="009E159F">
      <w:pPr>
        <w:pStyle w:val="B1"/>
      </w:pPr>
      <w:r w:rsidRPr="00EF20F7">
        <w:lastRenderedPageBreak/>
        <w:t>4. - 6.</w:t>
      </w:r>
      <w:r w:rsidRPr="00EF20F7">
        <w:tab/>
        <w:t>The MRFC uses the "Configure BFCP Termination" procedure to request a termination for "TCP/TLS/BFCP" media. The MRFC provides an IP address and port received from the IMS UE-A and includes a Pre-Shared Key information element containing the derived PSK i.e. the Traffic-Encrypting Key associated with the Crypto Session that will be used by the MRFP in TLS handshake. The MRFC includes a Notify TCP connection establishment Failure Event information element to request the MRFP to report an unsuccessful TCP connection set-up and a Notify TLS session establishment Failure Event information element to request the MRFP to report an unsuccessful TLS session set-up. In accordance to the information in the "a=setup" SDP attribute that will be sent in an SDP answer the MFRC requests the MRFP to start a TCP connection establishment.</w:t>
      </w:r>
    </w:p>
    <w:p w14:paraId="7CFB31A3" w14:textId="77777777" w:rsidR="009E159F" w:rsidRPr="00EF20F7" w:rsidRDefault="009E159F" w:rsidP="009E159F">
      <w:pPr>
        <w:pStyle w:val="B1"/>
      </w:pPr>
      <w:r w:rsidRPr="00EF20F7">
        <w:t>7.</w:t>
      </w:r>
      <w:r w:rsidRPr="00EF20F7">
        <w:tab/>
        <w:t xml:space="preserve">As step 7 in </w:t>
      </w:r>
      <w:r>
        <w:t>clause</w:t>
      </w:r>
      <w:r w:rsidRPr="00EF20F7">
        <w:t> 6.2.19.2.1.</w:t>
      </w:r>
    </w:p>
    <w:p w14:paraId="4BAC4608" w14:textId="77777777" w:rsidR="009E159F" w:rsidRPr="00EF20F7" w:rsidRDefault="009E159F" w:rsidP="009E159F">
      <w:pPr>
        <w:pStyle w:val="B1"/>
      </w:pPr>
      <w:r w:rsidRPr="00EF20F7">
        <w:t>8.</w:t>
      </w:r>
      <w:r w:rsidRPr="00EF20F7">
        <w:tab/>
        <w:t xml:space="preserve">As step 9 in </w:t>
      </w:r>
      <w:r>
        <w:t>clause</w:t>
      </w:r>
      <w:r w:rsidRPr="00EF20F7">
        <w:t> 6.2.19.2.1.</w:t>
      </w:r>
    </w:p>
    <w:p w14:paraId="2B0778A6" w14:textId="77777777" w:rsidR="009E159F" w:rsidRPr="00EF20F7" w:rsidRDefault="009E159F" w:rsidP="009E159F">
      <w:pPr>
        <w:pStyle w:val="B1"/>
      </w:pPr>
      <w:r w:rsidRPr="00EF20F7">
        <w:t>9.</w:t>
      </w:r>
      <w:r w:rsidRPr="00EF20F7">
        <w:tab/>
        <w:t xml:space="preserve">As step 10 in </w:t>
      </w:r>
      <w:r>
        <w:t>clause</w:t>
      </w:r>
      <w:r w:rsidRPr="00EF20F7">
        <w:t> 6.2.19.2.1 with the exception that the SDP answer indicates "TCP/TLS/BFCP" as transport protocol.</w:t>
      </w:r>
    </w:p>
    <w:p w14:paraId="58AC46AE" w14:textId="77777777" w:rsidR="009E159F" w:rsidRPr="00EF20F7" w:rsidRDefault="009E159F" w:rsidP="009E159F">
      <w:pPr>
        <w:pStyle w:val="B1"/>
      </w:pPr>
      <w:r w:rsidRPr="00EF20F7">
        <w:t>10.</w:t>
      </w:r>
      <w:r w:rsidRPr="00EF20F7">
        <w:tab/>
        <w:t>Upon completion of the TCP connection establishment and the reception of the SDP answer with a key management data, the IMS UE-A starts a TLS session establishment, in accordance to IETF RFC 4583 [21], using the received PSK to set-up a TLS-PSK tunnel to protect MSRP messages.</w:t>
      </w:r>
    </w:p>
    <w:p w14:paraId="64205AE6" w14:textId="77777777" w:rsidR="009E159F" w:rsidRPr="00EF20F7" w:rsidRDefault="009E159F" w:rsidP="00232AAD">
      <w:pPr>
        <w:pStyle w:val="Heading4"/>
        <w:rPr>
          <w:lang w:val="fr-FR"/>
        </w:rPr>
      </w:pPr>
      <w:bookmarkStart w:id="462" w:name="_Toc9597345"/>
      <w:bookmarkStart w:id="463" w:name="_Toc169837395"/>
      <w:r w:rsidRPr="00EF20F7">
        <w:rPr>
          <w:lang w:val="fr-FR"/>
        </w:rPr>
        <w:t>6.2.19.4</w:t>
      </w:r>
      <w:r w:rsidRPr="00EF20F7">
        <w:rPr>
          <w:lang w:val="fr-FR"/>
        </w:rPr>
        <w:tab/>
        <w:t>TLS session establishment Failure Indication</w:t>
      </w:r>
      <w:bookmarkEnd w:id="462"/>
      <w:bookmarkEnd w:id="463"/>
    </w:p>
    <w:p w14:paraId="484C13A7" w14:textId="77777777" w:rsidR="009E159F" w:rsidRPr="00EF20F7" w:rsidRDefault="009E159F" w:rsidP="009E159F">
      <w:r w:rsidRPr="00EF20F7">
        <w:t>The MRFP shall use a Notify TLS session establishment Failure Indication procedure to report TLS session establishment related failures.</w:t>
      </w:r>
    </w:p>
    <w:p w14:paraId="299ACF4D" w14:textId="77777777" w:rsidR="009E159F" w:rsidRPr="00EF20F7" w:rsidRDefault="009E159F" w:rsidP="009E159F">
      <w:r w:rsidRPr="00EF20F7">
        <w:t xml:space="preserve">The </w:t>
      </w:r>
      <w:r w:rsidRPr="00EF20F7">
        <w:rPr>
          <w:lang w:eastAsia="zh-CN"/>
        </w:rPr>
        <w:t>figure </w:t>
      </w:r>
      <w:r w:rsidRPr="00EF20F7">
        <w:t>6.2.</w:t>
      </w:r>
      <w:r w:rsidRPr="00EF20F7">
        <w:rPr>
          <w:lang w:eastAsia="ko-KR"/>
        </w:rPr>
        <w:t xml:space="preserve">19.4.1 </w:t>
      </w:r>
      <w:r w:rsidRPr="00EF20F7">
        <w:t>shows the message sequence chart</w:t>
      </w:r>
      <w:r w:rsidRPr="00EF20F7">
        <w:rPr>
          <w:lang w:eastAsia="zh-CN"/>
        </w:rPr>
        <w:t xml:space="preserve"> example</w:t>
      </w:r>
      <w:r w:rsidRPr="00EF20F7">
        <w:t xml:space="preserve"> when the MRFP reports an unsuccessful TLS session set-up to the MRFC.</w:t>
      </w:r>
    </w:p>
    <w:p w14:paraId="330F8A73" w14:textId="77777777" w:rsidR="009E159F" w:rsidRPr="00EF20F7" w:rsidRDefault="009E159F" w:rsidP="009E159F">
      <w:pPr>
        <w:pStyle w:val="TH"/>
      </w:pPr>
      <w:r w:rsidRPr="00EF20F7">
        <w:object w:dxaOrig="7855" w:dyaOrig="4610" w14:anchorId="1A7CD9A2">
          <v:shape id="_x0000_i1092" type="#_x0000_t75" style="width:392.6pt;height:230.25pt" o:ole="">
            <v:imagedata r:id="rId116" o:title=""/>
          </v:shape>
          <o:OLEObject Type="Embed" ProgID="Visio.Drawing.11" ShapeID="_x0000_i1092" DrawAspect="Content" ObjectID="_1780560595" r:id="rId117"/>
        </w:object>
      </w:r>
    </w:p>
    <w:p w14:paraId="763F3092" w14:textId="77777777" w:rsidR="009E159F" w:rsidRPr="00EF20F7" w:rsidRDefault="009E159F" w:rsidP="009E159F">
      <w:pPr>
        <w:pStyle w:val="TF"/>
        <w:rPr>
          <w:lang w:val="fr-FR"/>
        </w:rPr>
      </w:pPr>
      <w:r w:rsidRPr="00EF20F7">
        <w:rPr>
          <w:lang w:val="fr-FR"/>
        </w:rPr>
        <w:t>Figure 6.2.19.4.1: TLS session establishment Failure Indication</w:t>
      </w:r>
    </w:p>
    <w:p w14:paraId="71374639" w14:textId="77777777" w:rsidR="009E159F" w:rsidRPr="00EF20F7" w:rsidRDefault="009E159F" w:rsidP="00232AAD">
      <w:pPr>
        <w:pStyle w:val="Heading3"/>
      </w:pPr>
      <w:bookmarkStart w:id="464" w:name="_Toc9597346"/>
      <w:bookmarkStart w:id="465" w:name="_Toc169837396"/>
      <w:r w:rsidRPr="00EF20F7">
        <w:t>6.2.20</w:t>
      </w:r>
      <w:r w:rsidRPr="00EF20F7">
        <w:tab/>
        <w:t>TCP bearer connection control</w:t>
      </w:r>
      <w:bookmarkEnd w:id="464"/>
      <w:bookmarkEnd w:id="465"/>
    </w:p>
    <w:p w14:paraId="708DFC34" w14:textId="77777777" w:rsidR="009E159F" w:rsidRPr="00EF20F7" w:rsidRDefault="009E159F" w:rsidP="00232AAD">
      <w:pPr>
        <w:pStyle w:val="Heading4"/>
      </w:pPr>
      <w:bookmarkStart w:id="466" w:name="_Toc9597347"/>
      <w:bookmarkStart w:id="467" w:name="_Toc169837397"/>
      <w:r w:rsidRPr="00EF20F7">
        <w:t>6.2.20.1</w:t>
      </w:r>
      <w:r w:rsidRPr="00EF20F7">
        <w:tab/>
        <w:t>TCP connection establishment</w:t>
      </w:r>
      <w:bookmarkEnd w:id="466"/>
      <w:bookmarkEnd w:id="467"/>
    </w:p>
    <w:p w14:paraId="12114EB4" w14:textId="77777777" w:rsidR="009E159F" w:rsidRPr="00EF20F7" w:rsidRDefault="009E159F" w:rsidP="009E159F">
      <w:r w:rsidRPr="00EF20F7">
        <w:t>Figure 6.2.20.1.1 shows an example call flow for a MSRP session set-up procedure, where the UE wants to join a messaging conference.</w:t>
      </w:r>
    </w:p>
    <w:p w14:paraId="3D0513F3" w14:textId="77777777" w:rsidR="009E159F" w:rsidRPr="00EF20F7" w:rsidRDefault="009E159F" w:rsidP="009E159F">
      <w:pPr>
        <w:pStyle w:val="TH"/>
      </w:pPr>
      <w:r w:rsidRPr="00EF20F7">
        <w:object w:dxaOrig="11129" w:dyaOrig="11129" w14:anchorId="42B5CC2E">
          <v:shape id="_x0000_i1093" type="#_x0000_t75" style="width:444.9pt;height:444.9pt" o:ole="">
            <v:imagedata r:id="rId118" o:title=""/>
          </v:shape>
          <o:OLEObject Type="Embed" ProgID="Visio.Drawing.11" ShapeID="_x0000_i1093" DrawAspect="Content" ObjectID="_1780560596" r:id="rId119"/>
        </w:object>
      </w:r>
    </w:p>
    <w:p w14:paraId="06DB32D6" w14:textId="77777777" w:rsidR="009E159F" w:rsidRPr="00EF20F7" w:rsidRDefault="009E159F" w:rsidP="009E159F">
      <w:pPr>
        <w:pStyle w:val="NF"/>
      </w:pPr>
      <w:r w:rsidRPr="00EF20F7">
        <w:t>NOTE:</w:t>
      </w:r>
      <w:r w:rsidRPr="00EF20F7">
        <w:tab/>
        <w:t>In the shown example it is assumed that the UE-A and the MRFC/MRFP support IETF RFC 6714 [40].</w:t>
      </w:r>
    </w:p>
    <w:p w14:paraId="223A0240" w14:textId="77777777" w:rsidR="009E159F" w:rsidRPr="00EF20F7" w:rsidRDefault="009E159F" w:rsidP="009E159F">
      <w:pPr>
        <w:pStyle w:val="NF"/>
      </w:pPr>
    </w:p>
    <w:p w14:paraId="2675282B" w14:textId="77777777" w:rsidR="009E159F" w:rsidRPr="00EF20F7" w:rsidRDefault="009E159F" w:rsidP="009E159F">
      <w:pPr>
        <w:pStyle w:val="TF"/>
      </w:pPr>
      <w:r w:rsidRPr="00EF20F7">
        <w:t>Figure 6.2.20.1.1: UE connecting into a messaging conference</w:t>
      </w:r>
    </w:p>
    <w:p w14:paraId="7792C811" w14:textId="77777777" w:rsidR="009E159F" w:rsidRPr="00EF20F7" w:rsidRDefault="009E159F" w:rsidP="009E159F">
      <w:r w:rsidRPr="00EF20F7">
        <w:t xml:space="preserve">The IMS UE-A and the MRFC perform an IMS </w:t>
      </w:r>
      <w:r w:rsidRPr="00EF20F7">
        <w:rPr>
          <w:lang w:eastAsia="zh-CN"/>
        </w:rPr>
        <w:t xml:space="preserve">conference </w:t>
      </w:r>
      <w:r w:rsidRPr="00EF20F7">
        <w:t>session set-up according to 3GPP TS 23.</w:t>
      </w:r>
      <w:r w:rsidRPr="00EF20F7">
        <w:rPr>
          <w:rFonts w:cs="Arial"/>
        </w:rPr>
        <w:t xml:space="preserve">228 [1], </w:t>
      </w:r>
      <w:r w:rsidRPr="00EF20F7">
        <w:t>3GPP TS 24.247 [17] and 3GPP TS 24.147 [4]</w:t>
      </w:r>
      <w:r w:rsidRPr="00EF20F7">
        <w:rPr>
          <w:rFonts w:cs="Arial"/>
        </w:rPr>
        <w:t xml:space="preserve">. </w:t>
      </w:r>
      <w:r w:rsidRPr="00EF20F7">
        <w:t>The procedure in the figure 6.2.20.1.1 is described step-by-step with an emphasis on the additional aspects for the MRFC and the MRFP of the TCP connection establishment.</w:t>
      </w:r>
    </w:p>
    <w:p w14:paraId="55123B32" w14:textId="77777777" w:rsidR="009E159F" w:rsidRPr="00EF20F7" w:rsidRDefault="009E159F" w:rsidP="009E159F">
      <w:pPr>
        <w:pStyle w:val="B1"/>
      </w:pPr>
      <w:r w:rsidRPr="00EF20F7">
        <w:t>1.</w:t>
      </w:r>
      <w:r w:rsidRPr="00EF20F7">
        <w:tab/>
        <w:t>The IMS UE-A wants to join a messaging conference. For this purpose the IMS UE-A assigns a local TCP port number for the MSRP communication and builds an SDP offer containing the "a=setup:actpass" SDP attribute specified in IETF RFC 4145 [36].</w:t>
      </w:r>
    </w:p>
    <w:p w14:paraId="3775D34B" w14:textId="77777777" w:rsidR="009E159F" w:rsidRPr="00EF20F7" w:rsidRDefault="009E159F" w:rsidP="009E159F">
      <w:pPr>
        <w:pStyle w:val="B1"/>
      </w:pPr>
      <w:r w:rsidRPr="00EF20F7">
        <w:tab/>
        <w:t>The IMS UE-A sends the SIP INVITE request with the SDP offer.</w:t>
      </w:r>
    </w:p>
    <w:p w14:paraId="3E37ADD3" w14:textId="77777777" w:rsidR="009E159F" w:rsidRPr="00EF20F7" w:rsidRDefault="009E159F" w:rsidP="009E159F">
      <w:pPr>
        <w:pStyle w:val="B1"/>
      </w:pPr>
      <w:r w:rsidRPr="00EF20F7">
        <w:t>2. - 4.</w:t>
      </w:r>
      <w:r w:rsidRPr="00EF20F7">
        <w:tab/>
        <w:t xml:space="preserve">Upon reception of the SIP INVITE request with the SDP offer containing a media stream that uses "TCP/MSRP" transport protocol, the MRFC uses the "Reserve And Configure IMS resources" procedure to request a termination for "TCP/MSRP" media. The MRFC provides an IP address and TCP port received from the IMS UE-A </w:t>
      </w:r>
      <w:r w:rsidRPr="00EF20F7">
        <w:rPr>
          <w:noProof/>
        </w:rPr>
        <w:t>as part of a remote descriptor</w:t>
      </w:r>
      <w:r w:rsidRPr="00EF20F7">
        <w:t>, requests the MRFP to allocate a local IP address and TCP port and includes a Notify TCP connection establishment Failure Event information element to request the MRFP to report an unsuccessful TCP connection set-up. In accordance to the information in the "a=setup" SDP attribute that will be sent in an SDP answer the MFRC requests the MRFP to start a TCP connection establishment.</w:t>
      </w:r>
    </w:p>
    <w:p w14:paraId="79145FB9" w14:textId="77777777" w:rsidR="009E159F" w:rsidRPr="00EF20F7" w:rsidRDefault="009E159F" w:rsidP="009E159F">
      <w:pPr>
        <w:pStyle w:val="B1"/>
      </w:pPr>
      <w:r w:rsidRPr="00EF20F7">
        <w:lastRenderedPageBreak/>
        <w:t>5.</w:t>
      </w:r>
      <w:r w:rsidRPr="00EF20F7">
        <w:tab/>
        <w:t>The MRFP sends a TCP SYN message towards the IMS UE-A to establish a TCP connection. The IMS UE-A answers with a TCP SYN ACK message and the MRFP replies with a TCP ACK message, completing the TCP connection establishment.</w:t>
      </w:r>
    </w:p>
    <w:p w14:paraId="1DA947E0" w14:textId="77777777" w:rsidR="009E159F" w:rsidRPr="00EF20F7" w:rsidRDefault="009E159F" w:rsidP="009E159F">
      <w:pPr>
        <w:pStyle w:val="B1"/>
      </w:pPr>
      <w:r w:rsidRPr="00EF20F7">
        <w:t>6.</w:t>
      </w:r>
      <w:r w:rsidRPr="00EF20F7">
        <w:tab/>
        <w:t>The MRFC builds the SDP answer containing the "a=setup:active" SDP attribute and inserts the IP address and TCP port received from the MRFP.</w:t>
      </w:r>
    </w:p>
    <w:p w14:paraId="02372609" w14:textId="77777777" w:rsidR="009E159F" w:rsidRPr="00EF20F7" w:rsidRDefault="009E159F" w:rsidP="009E159F">
      <w:pPr>
        <w:pStyle w:val="B1"/>
      </w:pPr>
      <w:r w:rsidRPr="00EF20F7">
        <w:t>7.</w:t>
      </w:r>
      <w:r w:rsidRPr="00EF20F7">
        <w:tab/>
        <w:t>The MRFC sends the 200 (OK) final response (or 18x provisional response) to the SIP INVITE request with the SDP answer for the MSRP session towards the IMS UE-A.</w:t>
      </w:r>
    </w:p>
    <w:p w14:paraId="18BAC997" w14:textId="77777777" w:rsidR="009E159F" w:rsidRPr="00EF20F7" w:rsidRDefault="009E159F" w:rsidP="00232AAD">
      <w:pPr>
        <w:pStyle w:val="Heading4"/>
      </w:pPr>
      <w:bookmarkStart w:id="468" w:name="_Toc9597348"/>
      <w:bookmarkStart w:id="469" w:name="_Toc169837398"/>
      <w:r w:rsidRPr="00EF20F7">
        <w:t>6.2.20.2</w:t>
      </w:r>
      <w:r w:rsidRPr="00EF20F7">
        <w:tab/>
        <w:t>TCP connection establishment Failure Indication</w:t>
      </w:r>
      <w:bookmarkEnd w:id="468"/>
      <w:bookmarkEnd w:id="469"/>
    </w:p>
    <w:p w14:paraId="50D460AD" w14:textId="77777777" w:rsidR="009E159F" w:rsidRPr="00EF20F7" w:rsidRDefault="009E159F" w:rsidP="009E159F">
      <w:r w:rsidRPr="00EF20F7">
        <w:t>The MRFP shall use a Notify TCP connection establishment Failure Indication procedure to report TCP connection establishment related failures.</w:t>
      </w:r>
    </w:p>
    <w:p w14:paraId="7E8DADE0" w14:textId="77777777" w:rsidR="009E159F" w:rsidRPr="00EF20F7" w:rsidRDefault="009E159F" w:rsidP="009E159F">
      <w:r w:rsidRPr="00EF20F7">
        <w:t xml:space="preserve">The </w:t>
      </w:r>
      <w:r w:rsidRPr="00EF20F7">
        <w:rPr>
          <w:lang w:eastAsia="zh-CN"/>
        </w:rPr>
        <w:t>figure </w:t>
      </w:r>
      <w:r w:rsidRPr="00EF20F7">
        <w:t>6.2.20</w:t>
      </w:r>
      <w:r w:rsidRPr="00EF20F7">
        <w:rPr>
          <w:lang w:eastAsia="ko-KR"/>
        </w:rPr>
        <w:t xml:space="preserve">.2.1 </w:t>
      </w:r>
      <w:r w:rsidRPr="00EF20F7">
        <w:t>shows the message sequence chart</w:t>
      </w:r>
      <w:r w:rsidRPr="00EF20F7">
        <w:rPr>
          <w:lang w:eastAsia="zh-CN"/>
        </w:rPr>
        <w:t xml:space="preserve"> example</w:t>
      </w:r>
      <w:r w:rsidRPr="00EF20F7">
        <w:t xml:space="preserve"> when the MRFP reports an unsuccessful TCP connection set-up to the MRFC.</w:t>
      </w:r>
    </w:p>
    <w:p w14:paraId="1C547332" w14:textId="77777777" w:rsidR="009E159F" w:rsidRPr="00EF20F7" w:rsidRDefault="009E159F" w:rsidP="009E159F">
      <w:pPr>
        <w:pStyle w:val="TH"/>
      </w:pPr>
      <w:r w:rsidRPr="00EF20F7">
        <w:object w:dxaOrig="7855" w:dyaOrig="4610" w14:anchorId="5366E09E">
          <v:shape id="_x0000_i1094" type="#_x0000_t75" style="width:333.5pt;height:195.6pt" o:ole="">
            <v:imagedata r:id="rId120" o:title=""/>
          </v:shape>
          <o:OLEObject Type="Embed" ProgID="Visio.Drawing.11" ShapeID="_x0000_i1094" DrawAspect="Content" ObjectID="_1780560597" r:id="rId121"/>
        </w:object>
      </w:r>
    </w:p>
    <w:p w14:paraId="6ED412B6" w14:textId="77777777" w:rsidR="009E159F" w:rsidRPr="00EF20F7" w:rsidRDefault="009E159F" w:rsidP="009E159F">
      <w:pPr>
        <w:pStyle w:val="TF"/>
        <w:rPr>
          <w:lang w:val="fr-FR"/>
        </w:rPr>
      </w:pPr>
      <w:r w:rsidRPr="00EF20F7">
        <w:rPr>
          <w:lang w:val="fr-FR"/>
        </w:rPr>
        <w:t>Figure 6.2.20.2.1: TCP connection establishment Failure Indication</w:t>
      </w:r>
    </w:p>
    <w:p w14:paraId="58DED03E" w14:textId="77777777" w:rsidR="009E159F" w:rsidRPr="00EF20F7" w:rsidRDefault="009E159F" w:rsidP="00232AAD">
      <w:pPr>
        <w:pStyle w:val="Heading3"/>
        <w:rPr>
          <w:lang w:eastAsia="zh-CN"/>
        </w:rPr>
      </w:pPr>
      <w:bookmarkStart w:id="470" w:name="_Toc9597349"/>
      <w:bookmarkStart w:id="471" w:name="_Toc169837399"/>
      <w:r w:rsidRPr="00EF20F7">
        <w:t>6.2.21</w:t>
      </w:r>
      <w:r w:rsidRPr="00EF20F7">
        <w:tab/>
      </w:r>
      <w:r w:rsidRPr="00EF20F7">
        <w:rPr>
          <w:rFonts w:hint="eastAsia"/>
          <w:lang w:eastAsia="zh-CN"/>
        </w:rPr>
        <w:t>Telepresence Procedures</w:t>
      </w:r>
      <w:bookmarkEnd w:id="470"/>
      <w:bookmarkEnd w:id="471"/>
    </w:p>
    <w:p w14:paraId="76E7CBBD" w14:textId="77777777" w:rsidR="009E159F" w:rsidRPr="00EF20F7" w:rsidRDefault="009E159F" w:rsidP="00232AAD">
      <w:pPr>
        <w:pStyle w:val="Heading4"/>
        <w:rPr>
          <w:lang w:val="en-US"/>
        </w:rPr>
      </w:pPr>
      <w:bookmarkStart w:id="472" w:name="_Toc169837400"/>
      <w:r w:rsidRPr="00232AAD">
        <w:rPr>
          <w:rFonts w:hint="eastAsia"/>
        </w:rPr>
        <w:t>6.2.21</w:t>
      </w:r>
      <w:r w:rsidRPr="00232AAD">
        <w:t>.1</w:t>
      </w:r>
      <w:r w:rsidRPr="00232AAD">
        <w:tab/>
        <w:t>CLUE data channel establishment</w:t>
      </w:r>
      <w:bookmarkEnd w:id="472"/>
    </w:p>
    <w:p w14:paraId="357FFD1C" w14:textId="77777777" w:rsidR="009E159F" w:rsidRPr="00EF20F7" w:rsidRDefault="009E159F" w:rsidP="009E159F">
      <w:pPr>
        <w:rPr>
          <w:lang w:eastAsia="zh-CN"/>
        </w:rPr>
      </w:pPr>
      <w:r w:rsidRPr="00EF20F7">
        <w:t>Figure </w:t>
      </w:r>
      <w:r w:rsidRPr="00EF20F7">
        <w:rPr>
          <w:lang w:eastAsia="zh-CN"/>
        </w:rPr>
        <w:t>6.2.21</w:t>
      </w:r>
      <w:r w:rsidRPr="00EF20F7">
        <w:rPr>
          <w:rFonts w:hint="eastAsia"/>
          <w:lang w:eastAsia="zh-CN"/>
        </w:rPr>
        <w:t>.1.</w:t>
      </w:r>
      <w:r w:rsidRPr="00EF20F7">
        <w:rPr>
          <w:lang w:eastAsia="zh-CN"/>
        </w:rPr>
        <w:t>1</w:t>
      </w:r>
      <w:r w:rsidRPr="00EF20F7">
        <w:t xml:space="preserve"> shows a message sequence chart</w:t>
      </w:r>
      <w:r w:rsidRPr="00EF20F7">
        <w:rPr>
          <w:lang w:eastAsia="zh-CN"/>
        </w:rPr>
        <w:t xml:space="preserve"> example</w:t>
      </w:r>
      <w:r w:rsidRPr="00EF20F7">
        <w:t xml:space="preserve"> for </w:t>
      </w:r>
      <w:r w:rsidRPr="00EF20F7">
        <w:rPr>
          <w:rFonts w:hint="eastAsia"/>
          <w:lang w:eastAsia="zh-CN"/>
        </w:rPr>
        <w:t>CLUE data channel establishment</w:t>
      </w:r>
      <w:r w:rsidRPr="00EF20F7">
        <w:t xml:space="preserve"> procedure towards the </w:t>
      </w:r>
      <w:r w:rsidRPr="00EF20F7">
        <w:rPr>
          <w:rFonts w:hint="eastAsia"/>
          <w:lang w:eastAsia="zh-CN"/>
        </w:rPr>
        <w:t xml:space="preserve">SDP </w:t>
      </w:r>
      <w:r w:rsidRPr="00EF20F7">
        <w:t>offerer</w:t>
      </w:r>
      <w:r w:rsidRPr="00EF20F7">
        <w:rPr>
          <w:rFonts w:hint="eastAsia"/>
          <w:lang w:eastAsia="zh-CN"/>
        </w:rPr>
        <w:t xml:space="preserve"> (e.g. TP UE)</w:t>
      </w:r>
      <w:r w:rsidRPr="00EF20F7">
        <w:rPr>
          <w:lang w:eastAsia="zh-CN"/>
        </w:rPr>
        <w:t>.</w:t>
      </w:r>
    </w:p>
    <w:p w14:paraId="0A1DE0EF" w14:textId="77777777" w:rsidR="009E159F" w:rsidRPr="00EF20F7" w:rsidRDefault="009E159F" w:rsidP="009E159F">
      <w:pPr>
        <w:pStyle w:val="TH"/>
        <w:rPr>
          <w:lang w:eastAsia="zh-CN"/>
        </w:rPr>
      </w:pPr>
      <w:r w:rsidRPr="00EF20F7">
        <w:object w:dxaOrig="11100" w:dyaOrig="16830" w14:anchorId="2CC3FA6C">
          <v:shape id="_x0000_i1095" type="#_x0000_t75" style="width:471.4pt;height:714.55pt" o:ole="">
            <v:imagedata r:id="rId122" o:title=""/>
          </v:shape>
          <o:OLEObject Type="Embed" ProgID="Visio.Drawing.15" ShapeID="_x0000_i1095" DrawAspect="Content" ObjectID="_1780560598" r:id="rId123"/>
        </w:object>
      </w:r>
    </w:p>
    <w:p w14:paraId="374AE86C" w14:textId="77777777" w:rsidR="009E159F" w:rsidRPr="00EF20F7" w:rsidRDefault="009E159F" w:rsidP="009E159F">
      <w:pPr>
        <w:pStyle w:val="TF"/>
      </w:pPr>
      <w:r w:rsidRPr="00EF20F7">
        <w:lastRenderedPageBreak/>
        <w:t>Figure 6.2.21.</w:t>
      </w:r>
      <w:r w:rsidRPr="00EF20F7">
        <w:rPr>
          <w:rFonts w:hint="eastAsia"/>
          <w:lang w:eastAsia="zh-CN"/>
        </w:rPr>
        <w:t>1.</w:t>
      </w:r>
      <w:r w:rsidRPr="00EF20F7">
        <w:t xml:space="preserve">1: Procedure for </w:t>
      </w:r>
      <w:r w:rsidRPr="00EF20F7">
        <w:rPr>
          <w:rFonts w:hint="eastAsia"/>
          <w:lang w:eastAsia="zh-CN"/>
        </w:rPr>
        <w:t xml:space="preserve">CLUE </w:t>
      </w:r>
      <w:r w:rsidRPr="00EF20F7">
        <w:rPr>
          <w:rFonts w:hint="eastAsia"/>
        </w:rPr>
        <w:t>data channel establishment towards the of</w:t>
      </w:r>
      <w:r w:rsidRPr="00EF20F7">
        <w:t>ferer</w:t>
      </w:r>
    </w:p>
    <w:p w14:paraId="4FC34888" w14:textId="77777777" w:rsidR="009E159F" w:rsidRPr="00EF20F7" w:rsidRDefault="009E159F" w:rsidP="00232AAD">
      <w:pPr>
        <w:pStyle w:val="Heading4"/>
        <w:rPr>
          <w:lang w:val="en-US"/>
        </w:rPr>
      </w:pPr>
      <w:bookmarkStart w:id="473" w:name="_Toc169837401"/>
      <w:r w:rsidRPr="00232AAD">
        <w:rPr>
          <w:rFonts w:hint="eastAsia"/>
        </w:rPr>
        <w:t>6.2.21</w:t>
      </w:r>
      <w:r w:rsidRPr="00232AAD">
        <w:t>.</w:t>
      </w:r>
      <w:r w:rsidRPr="00232AAD">
        <w:rPr>
          <w:rFonts w:hint="eastAsia"/>
        </w:rPr>
        <w:t>2</w:t>
      </w:r>
      <w:r w:rsidRPr="00232AAD">
        <w:tab/>
        <w:t>CLUE transport between MRFC and MRFP</w:t>
      </w:r>
      <w:bookmarkEnd w:id="473"/>
    </w:p>
    <w:p w14:paraId="11C26652" w14:textId="77777777" w:rsidR="009E159F" w:rsidRPr="00EF20F7" w:rsidRDefault="009E159F" w:rsidP="009E159F">
      <w:pPr>
        <w:rPr>
          <w:i/>
        </w:rPr>
      </w:pPr>
      <w:r w:rsidRPr="00EF20F7">
        <w:t>Figure </w:t>
      </w:r>
      <w:r w:rsidRPr="00EF20F7">
        <w:rPr>
          <w:lang w:eastAsia="zh-CN"/>
        </w:rPr>
        <w:t>6.2.21</w:t>
      </w:r>
      <w:r w:rsidRPr="00EF20F7">
        <w:rPr>
          <w:rFonts w:hint="eastAsia"/>
          <w:lang w:eastAsia="zh-CN"/>
        </w:rPr>
        <w:t>.2</w:t>
      </w:r>
      <w:r w:rsidRPr="00EF20F7">
        <w:rPr>
          <w:lang w:eastAsia="zh-CN"/>
        </w:rPr>
        <w:t>.1</w:t>
      </w:r>
      <w:r w:rsidRPr="00EF20F7">
        <w:t xml:space="preserve"> shows a message sequence chart</w:t>
      </w:r>
      <w:r w:rsidRPr="00EF20F7">
        <w:rPr>
          <w:lang w:eastAsia="zh-CN"/>
        </w:rPr>
        <w:t xml:space="preserve"> example</w:t>
      </w:r>
      <w:r w:rsidRPr="00EF20F7">
        <w:t xml:space="preserve"> for </w:t>
      </w:r>
      <w:r w:rsidRPr="00EF20F7">
        <w:rPr>
          <w:rFonts w:hint="eastAsia"/>
          <w:lang w:eastAsia="zh-CN"/>
        </w:rPr>
        <w:t xml:space="preserve">the initiation of </w:t>
      </w:r>
      <w:r w:rsidRPr="00EF20F7">
        <w:rPr>
          <w:lang w:eastAsia="zh-CN"/>
        </w:rPr>
        <w:t xml:space="preserve">CLUE message </w:t>
      </w:r>
      <w:r w:rsidRPr="00EF20F7">
        <w:rPr>
          <w:rFonts w:hint="eastAsia"/>
          <w:lang w:eastAsia="zh-CN"/>
        </w:rPr>
        <w:t>exchange</w:t>
      </w:r>
      <w:r w:rsidRPr="00EF20F7">
        <w:t xml:space="preserve"> procedure </w:t>
      </w:r>
      <w:r w:rsidRPr="00EF20F7">
        <w:rPr>
          <w:rFonts w:hint="eastAsia"/>
          <w:lang w:eastAsia="zh-CN"/>
        </w:rPr>
        <w:t>over Mp interface with the detection and notification of CLUE message received from</w:t>
      </w:r>
      <w:r w:rsidRPr="00EF20F7">
        <w:t xml:space="preserve"> the </w:t>
      </w:r>
      <w:r w:rsidRPr="00EF20F7">
        <w:rPr>
          <w:lang w:eastAsia="zh-CN"/>
        </w:rPr>
        <w:t>TP UE.</w:t>
      </w:r>
    </w:p>
    <w:p w14:paraId="69DC1441" w14:textId="77777777" w:rsidR="009E159F" w:rsidRPr="00EF20F7" w:rsidRDefault="009E159F" w:rsidP="009E159F">
      <w:pPr>
        <w:pStyle w:val="TH"/>
        <w:rPr>
          <w:lang w:eastAsia="zh-CN"/>
        </w:rPr>
      </w:pPr>
      <w:r w:rsidRPr="00EF20F7">
        <w:rPr>
          <w:lang w:eastAsia="zh-CN"/>
        </w:rPr>
        <w:object w:dxaOrig="8975" w:dyaOrig="5236" w14:anchorId="756ABFB9">
          <v:shape id="_x0000_i1096" type="#_x0000_t75" style="width:449pt;height:262.2pt" o:ole="">
            <v:imagedata r:id="rId124" o:title=""/>
          </v:shape>
          <o:OLEObject Type="Embed" ProgID="Visio.Drawing.11" ShapeID="_x0000_i1096" DrawAspect="Content" ObjectID="_1780560599" r:id="rId125"/>
        </w:object>
      </w:r>
    </w:p>
    <w:p w14:paraId="3B01F1DB" w14:textId="77777777" w:rsidR="009E159F" w:rsidRPr="00EF20F7" w:rsidRDefault="009E159F" w:rsidP="009E159F">
      <w:pPr>
        <w:pStyle w:val="NF"/>
        <w:rPr>
          <w:lang w:val="en-US"/>
        </w:rPr>
      </w:pPr>
      <w:r w:rsidRPr="00EF20F7">
        <w:t>NOTE:</w:t>
      </w:r>
      <w:r w:rsidRPr="00EF20F7">
        <w:tab/>
      </w:r>
      <w:r w:rsidRPr="00EF20F7">
        <w:rPr>
          <w:lang w:val="en-US"/>
        </w:rPr>
        <w:t>Other IEs for Telepresence are shown in CLUE data channel establishment procedure.</w:t>
      </w:r>
    </w:p>
    <w:p w14:paraId="54A83C25" w14:textId="77777777" w:rsidR="009E159F" w:rsidRPr="00EF20F7" w:rsidRDefault="009E159F" w:rsidP="009E159F">
      <w:pPr>
        <w:pStyle w:val="TF"/>
      </w:pPr>
      <w:r w:rsidRPr="00EF20F7">
        <w:t>Figure 6.2.21</w:t>
      </w:r>
      <w:r w:rsidRPr="00EF20F7">
        <w:rPr>
          <w:rFonts w:hint="eastAsia"/>
        </w:rPr>
        <w:t>.2</w:t>
      </w:r>
      <w:r w:rsidRPr="00EF20F7">
        <w:t xml:space="preserve">.1: Procedure for </w:t>
      </w:r>
      <w:r w:rsidRPr="00EF20F7">
        <w:rPr>
          <w:rFonts w:hint="eastAsia"/>
        </w:rPr>
        <w:t xml:space="preserve">detection and notification of </w:t>
      </w:r>
      <w:r w:rsidRPr="00EF20F7">
        <w:t xml:space="preserve">CLUE message </w:t>
      </w:r>
      <w:r w:rsidRPr="00EF20F7">
        <w:rPr>
          <w:rFonts w:hint="eastAsia"/>
        </w:rPr>
        <w:t>received</w:t>
      </w:r>
    </w:p>
    <w:p w14:paraId="55182C42" w14:textId="77777777" w:rsidR="009E159F" w:rsidRPr="00EF20F7" w:rsidRDefault="009E159F" w:rsidP="009E159F">
      <w:pPr>
        <w:rPr>
          <w:i/>
        </w:rPr>
      </w:pPr>
      <w:r w:rsidRPr="00EF20F7">
        <w:t>Figure </w:t>
      </w:r>
      <w:r w:rsidRPr="00EF20F7">
        <w:rPr>
          <w:lang w:eastAsia="zh-CN"/>
        </w:rPr>
        <w:t>6.2.21</w:t>
      </w:r>
      <w:r w:rsidRPr="00EF20F7">
        <w:rPr>
          <w:rFonts w:hint="eastAsia"/>
          <w:lang w:eastAsia="zh-CN"/>
        </w:rPr>
        <w:t>.2</w:t>
      </w:r>
      <w:r w:rsidRPr="00EF20F7">
        <w:rPr>
          <w:lang w:eastAsia="zh-CN"/>
        </w:rPr>
        <w:t>.</w:t>
      </w:r>
      <w:r w:rsidRPr="00EF20F7">
        <w:rPr>
          <w:rFonts w:hint="eastAsia"/>
          <w:lang w:eastAsia="zh-CN"/>
        </w:rPr>
        <w:t>2</w:t>
      </w:r>
      <w:r w:rsidRPr="00EF20F7">
        <w:t xml:space="preserve"> shows a message sequence chart</w:t>
      </w:r>
      <w:r w:rsidRPr="00EF20F7">
        <w:rPr>
          <w:lang w:eastAsia="zh-CN"/>
        </w:rPr>
        <w:t xml:space="preserve"> example</w:t>
      </w:r>
      <w:r w:rsidRPr="00EF20F7">
        <w:t xml:space="preserve"> for </w:t>
      </w:r>
      <w:r w:rsidRPr="00EF20F7">
        <w:rPr>
          <w:lang w:eastAsia="zh-CN"/>
        </w:rPr>
        <w:t xml:space="preserve">CLUE message </w:t>
      </w:r>
      <w:r w:rsidRPr="00EF20F7">
        <w:rPr>
          <w:rFonts w:hint="eastAsia"/>
          <w:lang w:eastAsia="zh-CN"/>
        </w:rPr>
        <w:t>carriage</w:t>
      </w:r>
      <w:r w:rsidRPr="00EF20F7">
        <w:t xml:space="preserve"> procedure towards the </w:t>
      </w:r>
      <w:r w:rsidRPr="00EF20F7">
        <w:rPr>
          <w:lang w:eastAsia="zh-CN"/>
        </w:rPr>
        <w:t>TP UE.</w:t>
      </w:r>
    </w:p>
    <w:p w14:paraId="1B66D17F" w14:textId="77777777" w:rsidR="009E159F" w:rsidRPr="00EF20F7" w:rsidRDefault="009E159F" w:rsidP="009E159F">
      <w:pPr>
        <w:pStyle w:val="TH"/>
      </w:pPr>
      <w:r w:rsidRPr="00EF20F7">
        <w:object w:dxaOrig="7485" w:dyaOrig="4068" w14:anchorId="1B4A08C8">
          <v:shape id="_x0000_i1097" type="#_x0000_t75" style="width:374.95pt;height:203.1pt" o:ole="">
            <v:imagedata r:id="rId126" o:title=""/>
          </v:shape>
          <o:OLEObject Type="Embed" ProgID="Visio.Drawing.11" ShapeID="_x0000_i1097" DrawAspect="Content" ObjectID="_1780560600" r:id="rId127"/>
        </w:object>
      </w:r>
    </w:p>
    <w:p w14:paraId="527FAFBB" w14:textId="77777777" w:rsidR="009E159F" w:rsidRPr="00EF20F7" w:rsidRDefault="009E159F" w:rsidP="009E159F">
      <w:pPr>
        <w:pStyle w:val="TF"/>
      </w:pPr>
      <w:r w:rsidRPr="00EF20F7">
        <w:t>Figure 6.2.21</w:t>
      </w:r>
      <w:r w:rsidRPr="00EF20F7">
        <w:rPr>
          <w:rFonts w:hint="eastAsia"/>
          <w:lang w:eastAsia="zh-CN"/>
        </w:rPr>
        <w:t>.2</w:t>
      </w:r>
      <w:r w:rsidRPr="00EF20F7">
        <w:t>.</w:t>
      </w:r>
      <w:r w:rsidRPr="00EF20F7">
        <w:rPr>
          <w:rFonts w:hint="eastAsia"/>
          <w:lang w:eastAsia="zh-CN"/>
        </w:rPr>
        <w:t>2</w:t>
      </w:r>
      <w:r w:rsidRPr="00EF20F7">
        <w:t xml:space="preserve">: Procedure for </w:t>
      </w:r>
      <w:r w:rsidRPr="00EF20F7">
        <w:rPr>
          <w:rFonts w:hint="eastAsia"/>
          <w:lang w:eastAsia="zh-CN"/>
        </w:rPr>
        <w:t xml:space="preserve">sending </w:t>
      </w:r>
      <w:r w:rsidRPr="00EF20F7">
        <w:t>CLUE message</w:t>
      </w:r>
    </w:p>
    <w:p w14:paraId="0785746D" w14:textId="77777777" w:rsidR="009E159F" w:rsidRPr="00EF20F7" w:rsidRDefault="009E159F" w:rsidP="00232AAD">
      <w:pPr>
        <w:pStyle w:val="Heading3"/>
      </w:pPr>
      <w:bookmarkStart w:id="474" w:name="_Toc9597350"/>
      <w:bookmarkStart w:id="475" w:name="_Toc169837402"/>
      <w:r w:rsidRPr="00EF20F7">
        <w:lastRenderedPageBreak/>
        <w:t>6.2.22</w:t>
      </w:r>
      <w:r w:rsidRPr="00EF20F7">
        <w:tab/>
        <w:t>Video Region-of-Interest (ROI)</w:t>
      </w:r>
      <w:bookmarkEnd w:id="474"/>
      <w:bookmarkEnd w:id="475"/>
    </w:p>
    <w:p w14:paraId="25D024C2" w14:textId="77777777" w:rsidR="009E159F" w:rsidRPr="00EF20F7" w:rsidRDefault="009E159F" w:rsidP="00232AAD">
      <w:pPr>
        <w:pStyle w:val="Heading4"/>
      </w:pPr>
      <w:bookmarkStart w:id="476" w:name="_Toc9597351"/>
      <w:bookmarkStart w:id="477" w:name="_Toc169837403"/>
      <w:r w:rsidRPr="00EF20F7">
        <w:t>6.2.22.1</w:t>
      </w:r>
      <w:r w:rsidRPr="00EF20F7">
        <w:tab/>
        <w:t>Video Region-of-Interest (ROI) using FECC</w:t>
      </w:r>
      <w:bookmarkEnd w:id="476"/>
      <w:bookmarkEnd w:id="477"/>
    </w:p>
    <w:p w14:paraId="3D1EF1EE" w14:textId="77777777" w:rsidR="009E159F" w:rsidRPr="00EF20F7" w:rsidRDefault="009E159F" w:rsidP="009E159F">
      <w:r w:rsidRPr="00EF20F7">
        <w:t xml:space="preserve">Figure </w:t>
      </w:r>
      <w:r w:rsidRPr="00EF20F7">
        <w:rPr>
          <w:lang w:eastAsia="zh-CN"/>
        </w:rPr>
        <w:t>6.2.22.1.1</w:t>
      </w:r>
      <w:r w:rsidRPr="00EF20F7">
        <w:t xml:space="preserve"> shows the message sequence chart</w:t>
      </w:r>
      <w:r w:rsidRPr="00EF20F7">
        <w:rPr>
          <w:lang w:eastAsia="zh-CN"/>
        </w:rPr>
        <w:t xml:space="preserve"> example</w:t>
      </w:r>
      <w:r w:rsidRPr="00EF20F7">
        <w:t xml:space="preserve"> for </w:t>
      </w:r>
      <w:r w:rsidRPr="00EF20F7">
        <w:rPr>
          <w:lang w:eastAsia="zh-CN"/>
        </w:rPr>
        <w:t>indicating Video Region-of-Interest (ROI) using FECC.</w:t>
      </w:r>
    </w:p>
    <w:p w14:paraId="67340DED" w14:textId="77777777" w:rsidR="009E159F" w:rsidRPr="00EF20F7" w:rsidRDefault="009E159F" w:rsidP="009E159F">
      <w:pPr>
        <w:keepLines/>
        <w:spacing w:after="240"/>
        <w:jc w:val="center"/>
      </w:pPr>
      <w:bookmarkStart w:id="478" w:name="_MCCTEMPBM_CRPT25350052___4"/>
    </w:p>
    <w:bookmarkEnd w:id="478"/>
    <w:p w14:paraId="53072E77" w14:textId="77777777" w:rsidR="009E159F" w:rsidRPr="00EF20F7" w:rsidRDefault="009E159F" w:rsidP="009E159F">
      <w:pPr>
        <w:pStyle w:val="TH"/>
      </w:pPr>
      <w:r w:rsidRPr="00EF20F7">
        <w:object w:dxaOrig="9312" w:dyaOrig="4032" w14:anchorId="023F9BC7">
          <v:shape id="_x0000_i1098" type="#_x0000_t75" style="width:465.3pt;height:201.75pt" o:ole="">
            <v:imagedata r:id="rId128" o:title=""/>
          </v:shape>
          <o:OLEObject Type="Embed" ProgID="Visio.Drawing.11" ShapeID="_x0000_i1098" DrawAspect="Content" ObjectID="_1780560601" r:id="rId129"/>
        </w:object>
      </w:r>
    </w:p>
    <w:p w14:paraId="558E5E40" w14:textId="77777777" w:rsidR="009E159F" w:rsidRPr="00EF20F7" w:rsidRDefault="009E159F" w:rsidP="009E159F">
      <w:pPr>
        <w:pStyle w:val="TF"/>
        <w:rPr>
          <w:lang w:eastAsia="zh-CN"/>
        </w:rPr>
      </w:pPr>
      <w:r w:rsidRPr="00EF20F7">
        <w:rPr>
          <w:lang w:eastAsia="ja-JP"/>
        </w:rPr>
        <w:t xml:space="preserve">Figure 6.2.2.1.1: Procedure to indicate </w:t>
      </w:r>
      <w:r w:rsidRPr="00EF20F7">
        <w:t>Video ROI using FECC</w:t>
      </w:r>
    </w:p>
    <w:p w14:paraId="51C2A0FB" w14:textId="77777777" w:rsidR="009E159F" w:rsidRPr="00EF20F7" w:rsidRDefault="009E159F" w:rsidP="00232AAD">
      <w:pPr>
        <w:pStyle w:val="Heading4"/>
      </w:pPr>
      <w:bookmarkStart w:id="479" w:name="_Toc9597352"/>
      <w:bookmarkStart w:id="480" w:name="_Toc169837404"/>
      <w:r w:rsidRPr="00EF20F7">
        <w:t>6.2.22.2</w:t>
      </w:r>
      <w:r w:rsidRPr="00EF20F7">
        <w:tab/>
        <w:t>"Predefined ROI" mode</w:t>
      </w:r>
      <w:bookmarkEnd w:id="479"/>
      <w:bookmarkEnd w:id="480"/>
    </w:p>
    <w:p w14:paraId="32A68DF5" w14:textId="77777777" w:rsidR="009E159F" w:rsidRPr="00EF20F7" w:rsidRDefault="009E159F" w:rsidP="009E159F">
      <w:r w:rsidRPr="00EF20F7">
        <w:t xml:space="preserve">Figure </w:t>
      </w:r>
      <w:r w:rsidRPr="00EF20F7">
        <w:rPr>
          <w:lang w:eastAsia="zh-CN"/>
        </w:rPr>
        <w:t>6.2.2.2.1</w:t>
      </w:r>
      <w:r w:rsidRPr="00EF20F7">
        <w:t xml:space="preserve"> shows the message sequence chart</w:t>
      </w:r>
      <w:r w:rsidRPr="00EF20F7">
        <w:rPr>
          <w:lang w:eastAsia="zh-CN"/>
        </w:rPr>
        <w:t xml:space="preserve"> example</w:t>
      </w:r>
      <w:r w:rsidRPr="00EF20F7">
        <w:t xml:space="preserve"> for </w:t>
      </w:r>
      <w:r w:rsidRPr="00EF20F7">
        <w:rPr>
          <w:lang w:eastAsia="zh-CN"/>
        </w:rPr>
        <w:t>indicating Predefined ROI mode.</w:t>
      </w:r>
    </w:p>
    <w:p w14:paraId="3AA0C280" w14:textId="77777777" w:rsidR="009E159F" w:rsidRPr="00EF20F7" w:rsidRDefault="009E159F" w:rsidP="009E159F">
      <w:pPr>
        <w:pStyle w:val="TH"/>
        <w:rPr>
          <w:lang w:eastAsia="ja-JP"/>
        </w:rPr>
      </w:pPr>
      <w:r w:rsidRPr="00EF20F7">
        <w:object w:dxaOrig="9312" w:dyaOrig="4032" w14:anchorId="5D47E0D5">
          <v:shape id="_x0000_i1099" type="#_x0000_t75" style="width:465.3pt;height:201.75pt" o:ole="">
            <v:imagedata r:id="rId130" o:title=""/>
          </v:shape>
          <o:OLEObject Type="Embed" ProgID="Visio.Drawing.11" ShapeID="_x0000_i1099" DrawAspect="Content" ObjectID="_1780560602" r:id="rId131"/>
        </w:object>
      </w:r>
    </w:p>
    <w:p w14:paraId="445281D1" w14:textId="77777777" w:rsidR="009E159F" w:rsidRPr="00EF20F7" w:rsidRDefault="009E159F" w:rsidP="009E159F">
      <w:pPr>
        <w:pStyle w:val="TF"/>
        <w:rPr>
          <w:lang w:eastAsia="zh-CN"/>
        </w:rPr>
      </w:pPr>
      <w:r w:rsidRPr="00EF20F7">
        <w:rPr>
          <w:lang w:eastAsia="ja-JP"/>
        </w:rPr>
        <w:t xml:space="preserve">Figure 6.2.22.2.1: Procedure to indicate </w:t>
      </w:r>
      <w:r w:rsidRPr="00EF20F7">
        <w:t>Predefined ROI mode</w:t>
      </w:r>
    </w:p>
    <w:p w14:paraId="2C4AF62F" w14:textId="72A7F72D" w:rsidR="009E159F" w:rsidRPr="00EF20F7" w:rsidRDefault="009E159F" w:rsidP="009E159F">
      <w:r w:rsidRPr="00EF20F7">
        <w:t xml:space="preserve">When the MRFC requests the IMS resources from the MRFP, the MRFC may optionally </w:t>
      </w:r>
      <w:r w:rsidRPr="00EF20F7">
        <w:rPr>
          <w:lang w:eastAsia="ja-JP"/>
        </w:rPr>
        <w:t xml:space="preserve">request the MRFP to support the RTCP feedback message capability for </w:t>
      </w:r>
      <w:r w:rsidRPr="00EF20F7">
        <w:t>"Predefined ROI" type expressed by the parameter "</w:t>
      </w:r>
      <w:r w:rsidRPr="00EF20F7">
        <w:rPr>
          <w:szCs w:val="24"/>
        </w:rPr>
        <w:t>3gpp-roi-predefined</w:t>
      </w:r>
      <w:r w:rsidRPr="00EF20F7">
        <w:t>"</w:t>
      </w:r>
      <w:r w:rsidRPr="00EF20F7">
        <w:rPr>
          <w:szCs w:val="24"/>
        </w:rPr>
        <w:t xml:space="preserve">, as described in </w:t>
      </w:r>
      <w:r w:rsidR="00C84D2E">
        <w:rPr>
          <w:szCs w:val="24"/>
        </w:rPr>
        <w:t>3GPP TS</w:t>
      </w:r>
      <w:r w:rsidR="00172963">
        <w:rPr>
          <w:szCs w:val="24"/>
        </w:rPr>
        <w:t> </w:t>
      </w:r>
      <w:r w:rsidR="00172963" w:rsidRPr="00EF20F7">
        <w:rPr>
          <w:szCs w:val="24"/>
        </w:rPr>
        <w:t>2</w:t>
      </w:r>
      <w:r w:rsidRPr="00EF20F7">
        <w:rPr>
          <w:szCs w:val="24"/>
        </w:rPr>
        <w:t>6.114</w:t>
      </w:r>
      <w:r w:rsidR="00172963">
        <w:rPr>
          <w:szCs w:val="24"/>
        </w:rPr>
        <w:t> </w:t>
      </w:r>
      <w:r w:rsidR="00172963" w:rsidRPr="00EF20F7">
        <w:rPr>
          <w:szCs w:val="24"/>
        </w:rPr>
        <w:t>[</w:t>
      </w:r>
      <w:r w:rsidRPr="00EF20F7">
        <w:rPr>
          <w:szCs w:val="24"/>
        </w:rPr>
        <w:t>23]</w:t>
      </w:r>
      <w:r w:rsidRPr="00EF20F7">
        <w:t xml:space="preserve">, media-level SDP predefined ROI attribute "a=predefined_ROI" defined in </w:t>
      </w:r>
      <w:r w:rsidR="00172963" w:rsidRPr="00EF20F7">
        <w:t>TS</w:t>
      </w:r>
      <w:r w:rsidR="00172963">
        <w:t> </w:t>
      </w:r>
      <w:r w:rsidR="00172963" w:rsidRPr="00EF20F7">
        <w:t>2</w:t>
      </w:r>
      <w:r w:rsidRPr="00EF20F7">
        <w:t xml:space="preserve">6.114 [23] to negotiate the predefined ROI for sending and receiving video, and </w:t>
      </w:r>
      <w:r w:rsidRPr="00EF20F7">
        <w:rPr>
          <w:lang w:eastAsia="ja-JP"/>
        </w:rPr>
        <w:t xml:space="preserve">the RTP header extension capability for carriage of predefined ROI information as defined in IETF RFC 5285 [27] and </w:t>
      </w:r>
      <w:r w:rsidR="00C84D2E">
        <w:rPr>
          <w:lang w:eastAsia="ja-JP"/>
        </w:rPr>
        <w:t>3GPP TS</w:t>
      </w:r>
      <w:r w:rsidR="00172963">
        <w:rPr>
          <w:lang w:eastAsia="ja-JP"/>
        </w:rPr>
        <w:t> </w:t>
      </w:r>
      <w:r w:rsidR="00172963" w:rsidRPr="00EF20F7">
        <w:rPr>
          <w:lang w:eastAsia="ja-JP"/>
        </w:rPr>
        <w:t>2</w:t>
      </w:r>
      <w:r w:rsidRPr="00EF20F7">
        <w:rPr>
          <w:lang w:eastAsia="ja-JP"/>
        </w:rPr>
        <w:t>6.114</w:t>
      </w:r>
      <w:r w:rsidR="00172963">
        <w:rPr>
          <w:lang w:eastAsia="ja-JP"/>
        </w:rPr>
        <w:t> </w:t>
      </w:r>
      <w:r w:rsidR="00172963" w:rsidRPr="00EF20F7">
        <w:rPr>
          <w:lang w:eastAsia="ja-JP"/>
        </w:rPr>
        <w:t>[</w:t>
      </w:r>
      <w:r w:rsidRPr="00EF20F7">
        <w:rPr>
          <w:lang w:eastAsia="ja-JP"/>
        </w:rPr>
        <w:t>23].</w:t>
      </w:r>
    </w:p>
    <w:p w14:paraId="52D338F2" w14:textId="77777777" w:rsidR="009E159F" w:rsidRPr="00EF20F7" w:rsidRDefault="009E159F" w:rsidP="00232AAD">
      <w:pPr>
        <w:pStyle w:val="Heading4"/>
      </w:pPr>
      <w:bookmarkStart w:id="481" w:name="_Toc9597353"/>
      <w:bookmarkStart w:id="482" w:name="_Toc169837405"/>
      <w:r w:rsidRPr="00EF20F7">
        <w:lastRenderedPageBreak/>
        <w:t>6.2.22.3</w:t>
      </w:r>
      <w:r w:rsidRPr="00EF20F7">
        <w:tab/>
        <w:t>"Arbitrary ROI" mode</w:t>
      </w:r>
      <w:bookmarkEnd w:id="481"/>
      <w:bookmarkEnd w:id="482"/>
    </w:p>
    <w:p w14:paraId="0C3C8DE2" w14:textId="77777777" w:rsidR="009E159F" w:rsidRPr="00EF20F7" w:rsidRDefault="009E159F" w:rsidP="009E159F">
      <w:r w:rsidRPr="00EF20F7">
        <w:t xml:space="preserve">Figure </w:t>
      </w:r>
      <w:r w:rsidRPr="00EF20F7">
        <w:rPr>
          <w:lang w:eastAsia="zh-CN"/>
        </w:rPr>
        <w:t>6.2.22.3.1</w:t>
      </w:r>
      <w:r w:rsidRPr="00EF20F7">
        <w:t xml:space="preserve"> shows the message sequence chart</w:t>
      </w:r>
      <w:r w:rsidRPr="00EF20F7">
        <w:rPr>
          <w:lang w:eastAsia="zh-CN"/>
        </w:rPr>
        <w:t xml:space="preserve"> example</w:t>
      </w:r>
      <w:r w:rsidRPr="00EF20F7">
        <w:t xml:space="preserve"> for </w:t>
      </w:r>
      <w:r w:rsidRPr="00EF20F7">
        <w:rPr>
          <w:lang w:eastAsia="zh-CN"/>
        </w:rPr>
        <w:t>indicating Arbitrary ROI mode.</w:t>
      </w:r>
    </w:p>
    <w:p w14:paraId="0A1BD525" w14:textId="77777777" w:rsidR="009E159F" w:rsidRPr="00EF20F7" w:rsidRDefault="009E159F" w:rsidP="009E159F">
      <w:pPr>
        <w:pStyle w:val="TH"/>
        <w:rPr>
          <w:lang w:eastAsia="ja-JP"/>
        </w:rPr>
      </w:pPr>
      <w:r w:rsidRPr="00EF20F7">
        <w:object w:dxaOrig="9312" w:dyaOrig="4032" w14:anchorId="2989266C">
          <v:shape id="_x0000_i1100" type="#_x0000_t75" style="width:465.3pt;height:201.75pt" o:ole="">
            <v:imagedata r:id="rId132" o:title=""/>
          </v:shape>
          <o:OLEObject Type="Embed" ProgID="Visio.Drawing.11" ShapeID="_x0000_i1100" DrawAspect="Content" ObjectID="_1780560603" r:id="rId133"/>
        </w:object>
      </w:r>
    </w:p>
    <w:p w14:paraId="68CCAF33" w14:textId="77777777" w:rsidR="009E159F" w:rsidRPr="00EF20F7" w:rsidRDefault="009E159F" w:rsidP="009E159F">
      <w:pPr>
        <w:pStyle w:val="TF"/>
        <w:rPr>
          <w:lang w:eastAsia="zh-CN"/>
        </w:rPr>
      </w:pPr>
      <w:r w:rsidRPr="00EF20F7">
        <w:rPr>
          <w:lang w:eastAsia="ja-JP"/>
        </w:rPr>
        <w:t xml:space="preserve">Figure 6.2.22.3.1: Procedure to indicate </w:t>
      </w:r>
      <w:r w:rsidRPr="00EF20F7">
        <w:t>Arbitrary ROI mode</w:t>
      </w:r>
    </w:p>
    <w:p w14:paraId="0F6A31AA" w14:textId="43005A97" w:rsidR="009E159F" w:rsidRPr="00EF20F7" w:rsidRDefault="009E159F" w:rsidP="009E159F">
      <w:pPr>
        <w:rPr>
          <w:lang w:eastAsia="ja-JP"/>
        </w:rPr>
      </w:pPr>
      <w:r w:rsidRPr="00EF20F7">
        <w:t xml:space="preserve">When the MRFC requests the IMS resources from the MRFP, the MRFC may optionally </w:t>
      </w:r>
      <w:r w:rsidRPr="00EF20F7">
        <w:rPr>
          <w:lang w:eastAsia="ja-JP"/>
        </w:rPr>
        <w:t xml:space="preserve">request the MRFP to support the RTCP feedback message capability for </w:t>
      </w:r>
      <w:r w:rsidRPr="00EF20F7">
        <w:t>"Arbitrary ROI" type expressed by the parameter "</w:t>
      </w:r>
      <w:r w:rsidRPr="00EF20F7">
        <w:rPr>
          <w:szCs w:val="24"/>
        </w:rPr>
        <w:t>3gpp-roi-arbitrary</w:t>
      </w:r>
      <w:r w:rsidRPr="00EF20F7">
        <w:t>"</w:t>
      </w:r>
      <w:r w:rsidRPr="00EF20F7">
        <w:rPr>
          <w:szCs w:val="24"/>
        </w:rPr>
        <w:t xml:space="preserve">, as described in </w:t>
      </w:r>
      <w:r w:rsidR="00C84D2E">
        <w:rPr>
          <w:szCs w:val="24"/>
        </w:rPr>
        <w:t>3GPP TS</w:t>
      </w:r>
      <w:r w:rsidR="00172963">
        <w:rPr>
          <w:szCs w:val="24"/>
        </w:rPr>
        <w:t> </w:t>
      </w:r>
      <w:r w:rsidR="00172963" w:rsidRPr="00EF20F7">
        <w:rPr>
          <w:szCs w:val="24"/>
        </w:rPr>
        <w:t>2</w:t>
      </w:r>
      <w:r w:rsidRPr="00EF20F7">
        <w:rPr>
          <w:szCs w:val="24"/>
        </w:rPr>
        <w:t>6.114</w:t>
      </w:r>
      <w:r w:rsidR="00172963">
        <w:rPr>
          <w:szCs w:val="24"/>
        </w:rPr>
        <w:t> </w:t>
      </w:r>
      <w:r w:rsidR="00172963" w:rsidRPr="00EF20F7">
        <w:rPr>
          <w:szCs w:val="24"/>
        </w:rPr>
        <w:t>[</w:t>
      </w:r>
      <w:r w:rsidRPr="00EF20F7">
        <w:rPr>
          <w:szCs w:val="24"/>
        </w:rPr>
        <w:t>23]</w:t>
      </w:r>
      <w:r w:rsidRPr="00EF20F7">
        <w:t xml:space="preserve">, and </w:t>
      </w:r>
      <w:r w:rsidRPr="00EF20F7">
        <w:rPr>
          <w:lang w:eastAsia="ja-JP"/>
        </w:rPr>
        <w:t xml:space="preserve">the RTP header extension capability for carriage of arbitrary ROI information as defined in IETF RFC 5285 [27] and </w:t>
      </w:r>
      <w:r w:rsidR="00C84D2E">
        <w:rPr>
          <w:lang w:eastAsia="ja-JP"/>
        </w:rPr>
        <w:t>3GPP TS</w:t>
      </w:r>
      <w:r w:rsidR="00172963">
        <w:rPr>
          <w:lang w:eastAsia="ja-JP"/>
        </w:rPr>
        <w:t> </w:t>
      </w:r>
      <w:r w:rsidR="00172963" w:rsidRPr="00EF20F7">
        <w:rPr>
          <w:lang w:eastAsia="ja-JP"/>
        </w:rPr>
        <w:t>2</w:t>
      </w:r>
      <w:r w:rsidRPr="00EF20F7">
        <w:rPr>
          <w:lang w:eastAsia="ja-JP"/>
        </w:rPr>
        <w:t>6.114</w:t>
      </w:r>
      <w:r w:rsidR="00172963">
        <w:rPr>
          <w:lang w:eastAsia="ja-JP"/>
        </w:rPr>
        <w:t> </w:t>
      </w:r>
      <w:r w:rsidR="00172963" w:rsidRPr="00EF20F7">
        <w:rPr>
          <w:lang w:eastAsia="ja-JP"/>
        </w:rPr>
        <w:t>[</w:t>
      </w:r>
      <w:r w:rsidRPr="00EF20F7">
        <w:rPr>
          <w:lang w:eastAsia="ja-JP"/>
        </w:rPr>
        <w:t>23].</w:t>
      </w:r>
    </w:p>
    <w:p w14:paraId="77FFFD14" w14:textId="77777777" w:rsidR="009E159F" w:rsidRPr="00EF20F7" w:rsidRDefault="009E159F" w:rsidP="00232AAD">
      <w:pPr>
        <w:pStyle w:val="Heading3"/>
      </w:pPr>
      <w:bookmarkStart w:id="483" w:name="_Toc9597354"/>
      <w:bookmarkStart w:id="484" w:name="_Toc169837406"/>
      <w:r w:rsidRPr="00EF20F7">
        <w:t>6.2.23</w:t>
      </w:r>
      <w:r w:rsidRPr="00EF20F7">
        <w:tab/>
        <w:t>Rate adaptation for media endpoints</w:t>
      </w:r>
      <w:bookmarkEnd w:id="483"/>
      <w:bookmarkEnd w:id="484"/>
    </w:p>
    <w:p w14:paraId="329CDC8E" w14:textId="77777777" w:rsidR="009E159F" w:rsidRPr="00EF20F7" w:rsidRDefault="009E159F" w:rsidP="009E159F">
      <w:r w:rsidRPr="00EF20F7">
        <w:rPr>
          <w:lang w:eastAsia="zh-CN"/>
        </w:rPr>
        <w:t>The signalling flow shown in figure 6.2.23.1 gives an example for a multimedia conference</w:t>
      </w:r>
      <w:r w:rsidRPr="00EF20F7">
        <w:t xml:space="preserve"> establishment</w:t>
      </w:r>
      <w:r w:rsidRPr="00EF20F7">
        <w:rPr>
          <w:lang w:eastAsia="zh-CN"/>
        </w:rPr>
        <w:t xml:space="preserve"> ("dial-in" conference</w:t>
      </w:r>
      <w:r w:rsidRPr="00EF20F7">
        <w:t xml:space="preserve"> procedure</w:t>
      </w:r>
      <w:r w:rsidRPr="00EF20F7">
        <w:rPr>
          <w:lang w:eastAsia="zh-CN"/>
        </w:rPr>
        <w:t xml:space="preserve">) when </w:t>
      </w:r>
      <w:r w:rsidRPr="00EF20F7">
        <w:t>rate adaptation for media endpoints using the "a=bw-info" SDP attribute (defined in clause 19 of 3GPP TS 26.114 [23] to negotiate the additional bandwidth properties) is supported by the MRFC and the MRFP.</w:t>
      </w:r>
    </w:p>
    <w:p w14:paraId="46C609D4" w14:textId="77777777" w:rsidR="009E159F" w:rsidRPr="00EF20F7" w:rsidRDefault="009E159F" w:rsidP="009E159F">
      <w:pPr>
        <w:pStyle w:val="TH"/>
      </w:pPr>
      <w:r w:rsidRPr="00EF20F7">
        <w:object w:dxaOrig="11388" w:dyaOrig="12048" w14:anchorId="0D93BBF4">
          <v:shape id="_x0000_i1101" type="#_x0000_t75" style="width:466.65pt;height:493.15pt" o:ole="">
            <v:imagedata r:id="rId134" o:title=""/>
          </v:shape>
          <o:OLEObject Type="Embed" ProgID="Visio.Drawing.15" ShapeID="_x0000_i1101" DrawAspect="Content" ObjectID="_1780560604" r:id="rId135"/>
        </w:object>
      </w:r>
    </w:p>
    <w:p w14:paraId="3673E67A" w14:textId="77777777" w:rsidR="009E159F" w:rsidRPr="00EF20F7" w:rsidRDefault="009E159F" w:rsidP="009E159F">
      <w:pPr>
        <w:pStyle w:val="TF"/>
      </w:pPr>
      <w:r w:rsidRPr="00EF20F7">
        <w:t xml:space="preserve">Figure </w:t>
      </w:r>
      <w:r w:rsidRPr="00EF20F7">
        <w:rPr>
          <w:lang w:eastAsia="ko-KR"/>
        </w:rPr>
        <w:t>6</w:t>
      </w:r>
      <w:r w:rsidRPr="00EF20F7">
        <w:t xml:space="preserve">.2.23.1: </w:t>
      </w:r>
      <w:r w:rsidRPr="00EF20F7">
        <w:rPr>
          <w:lang w:eastAsia="zh-CN"/>
        </w:rPr>
        <w:t>Multimedia conference</w:t>
      </w:r>
      <w:r w:rsidRPr="00EF20F7">
        <w:t xml:space="preserve"> establishment</w:t>
      </w:r>
      <w:r w:rsidRPr="00EF20F7">
        <w:rPr>
          <w:lang w:eastAsia="zh-CN"/>
        </w:rPr>
        <w:t xml:space="preserve"> ("dial-in" </w:t>
      </w:r>
      <w:r w:rsidRPr="00EF20F7">
        <w:t>procedure</w:t>
      </w:r>
      <w:r w:rsidRPr="00EF20F7">
        <w:rPr>
          <w:lang w:eastAsia="zh-CN"/>
        </w:rPr>
        <w:t xml:space="preserve">) </w:t>
      </w:r>
      <w:r w:rsidRPr="00EF20F7">
        <w:t>with support of the enhanced bandwidth negotiation mechanism</w:t>
      </w:r>
    </w:p>
    <w:p w14:paraId="175DB5B5" w14:textId="77777777" w:rsidR="009E159F" w:rsidRPr="00EF20F7" w:rsidRDefault="009E159F" w:rsidP="009E159F">
      <w:r w:rsidRPr="00EF20F7">
        <w:t>The procedure in the figure 6.2.23.1 is described step-by-step with an emphasis on the additional aspects for the MRFC and the MRFP of the rate adaptation for media endpoints using the enhanced bandwidth negotiation mechanism.</w:t>
      </w:r>
    </w:p>
    <w:p w14:paraId="01109D00" w14:textId="77777777" w:rsidR="009E159F" w:rsidRPr="00EF20F7" w:rsidRDefault="009E159F" w:rsidP="009E159F">
      <w:pPr>
        <w:pStyle w:val="B1"/>
      </w:pPr>
      <w:r w:rsidRPr="00EF20F7">
        <w:t>1.</w:t>
      </w:r>
      <w:r w:rsidRPr="00EF20F7">
        <w:tab/>
        <w:t>The MRFC receives the SIP INVITE request with the SDP offer containing for the offered payload types "a=bw-info" SDP attribute lines.</w:t>
      </w:r>
    </w:p>
    <w:p w14:paraId="7563BDF9" w14:textId="77777777" w:rsidR="009E159F" w:rsidRPr="00EF20F7" w:rsidRDefault="009E159F" w:rsidP="009E159F">
      <w:pPr>
        <w:pStyle w:val="B1"/>
      </w:pPr>
      <w:r w:rsidRPr="00EF20F7">
        <w:t>2.</w:t>
      </w:r>
      <w:r w:rsidRPr="00EF20F7">
        <w:tab/>
        <w:t>The MRFC selects the payload type from the received SDP offer. The received SDP offer contained "a=bw-info" attribute(s) lines for the selected payload type.</w:t>
      </w:r>
    </w:p>
    <w:p w14:paraId="0E7BE369" w14:textId="77777777" w:rsidR="009E159F" w:rsidRPr="00EF20F7" w:rsidRDefault="009E159F" w:rsidP="009E159F">
      <w:pPr>
        <w:pStyle w:val="B1"/>
      </w:pPr>
      <w:r w:rsidRPr="00EF20F7">
        <w:t>3. – 5.</w:t>
      </w:r>
      <w:r w:rsidRPr="00EF20F7">
        <w:tab/>
        <w:t>The MRFC uses the "Reserve and Configure IMS resources" procedure to request media resources and for the selected payload type (codec and codec configurations) the MRFC provides to the MRFP the "Additional Bandwidth Properties" information element containing in the remote descriptor "a=bw-info" SDP attribute lines describing the bandwidth range which the MRFP will use in the sending direction towards the conference participant and which correspond to "a=bw-info" SDP attribute lines indicating receiving direction in the received SDP offer in step 1.</w:t>
      </w:r>
    </w:p>
    <w:p w14:paraId="41CFEC04" w14:textId="77777777" w:rsidR="009E159F" w:rsidRPr="00EF20F7" w:rsidRDefault="009E159F" w:rsidP="009E159F">
      <w:pPr>
        <w:pStyle w:val="B1"/>
      </w:pPr>
      <w:r w:rsidRPr="00EF20F7">
        <w:lastRenderedPageBreak/>
        <w:tab/>
        <w:t>The encoder in the MRFP will use media bandwidth range for rate adaptation (i.e. to select an appropriate encoding and redundancy) when transcoding media streams.</w:t>
      </w:r>
    </w:p>
    <w:p w14:paraId="609E2A1F" w14:textId="77777777" w:rsidR="009E159F" w:rsidRPr="00EF20F7" w:rsidRDefault="009E159F" w:rsidP="009E159F">
      <w:pPr>
        <w:pStyle w:val="B1"/>
      </w:pPr>
      <w:r w:rsidRPr="00EF20F7">
        <w:t>6.</w:t>
      </w:r>
      <w:r w:rsidRPr="00EF20F7">
        <w:tab/>
        <w:t>The MRFC inserts in the SDP answer the IP address and RTP port received from the MRFP and for the selected payload type the "a=bw-info" SDP attribute lines.</w:t>
      </w:r>
    </w:p>
    <w:p w14:paraId="2EC2CAD8" w14:textId="77777777" w:rsidR="009E159F" w:rsidRPr="00EF20F7" w:rsidRDefault="009E159F" w:rsidP="009E159F">
      <w:pPr>
        <w:pStyle w:val="B1"/>
      </w:pPr>
      <w:r w:rsidRPr="00EF20F7">
        <w:t>7.</w:t>
      </w:r>
      <w:r w:rsidRPr="00EF20F7">
        <w:tab/>
        <w:t>The MRFC sends towards the conference participant the 200 (OK) final response (or 18x provisional response) to the SIP INVITE request with the SDP answer containing for the selected payload type "a=bw-info" SDP attribute lines.</w:t>
      </w:r>
    </w:p>
    <w:p w14:paraId="01EC834F" w14:textId="77777777" w:rsidR="009E159F" w:rsidRPr="00EF20F7" w:rsidRDefault="009E159F" w:rsidP="009E159F">
      <w:r w:rsidRPr="00EF20F7">
        <w:rPr>
          <w:lang w:eastAsia="zh-CN"/>
        </w:rPr>
        <w:t>The signalling flow shown in figure 6.2.23.2 gives an example for a multimedia conference</w:t>
      </w:r>
      <w:r w:rsidRPr="00EF20F7">
        <w:t xml:space="preserve"> establishment</w:t>
      </w:r>
      <w:r w:rsidRPr="00EF20F7">
        <w:rPr>
          <w:lang w:eastAsia="zh-CN"/>
        </w:rPr>
        <w:t xml:space="preserve"> ("dial-out " conference</w:t>
      </w:r>
      <w:r w:rsidRPr="00EF20F7">
        <w:t xml:space="preserve"> procedure</w:t>
      </w:r>
      <w:r w:rsidRPr="00EF20F7">
        <w:rPr>
          <w:lang w:eastAsia="zh-CN"/>
        </w:rPr>
        <w:t xml:space="preserve">) when </w:t>
      </w:r>
      <w:r w:rsidRPr="00EF20F7">
        <w:t>the rate adaptation for media endpoints using the enhanced bandwidth negotiation mechanism is supported by the MRFC and the MRFP.</w:t>
      </w:r>
    </w:p>
    <w:p w14:paraId="69762212" w14:textId="77777777" w:rsidR="009E159F" w:rsidRPr="00EF20F7" w:rsidRDefault="009E159F" w:rsidP="009E159F">
      <w:pPr>
        <w:pStyle w:val="TH"/>
      </w:pPr>
      <w:r w:rsidRPr="00EF20F7">
        <w:object w:dxaOrig="10392" w:dyaOrig="12048" w14:anchorId="779E3463">
          <v:shape id="_x0000_i1102" type="#_x0000_t75" style="width:426.55pt;height:493.8pt" o:ole="">
            <v:imagedata r:id="rId136" o:title=""/>
          </v:shape>
          <o:OLEObject Type="Embed" ProgID="Visio.Drawing.15" ShapeID="_x0000_i1102" DrawAspect="Content" ObjectID="_1780560605" r:id="rId137"/>
        </w:object>
      </w:r>
    </w:p>
    <w:p w14:paraId="74060B78" w14:textId="77777777" w:rsidR="009E159F" w:rsidRPr="00EF20F7" w:rsidRDefault="009E159F" w:rsidP="009E159F">
      <w:pPr>
        <w:pStyle w:val="TF"/>
      </w:pPr>
      <w:r w:rsidRPr="00EF20F7">
        <w:t xml:space="preserve">Figure </w:t>
      </w:r>
      <w:r w:rsidRPr="00EF20F7">
        <w:rPr>
          <w:lang w:eastAsia="ko-KR"/>
        </w:rPr>
        <w:t>6</w:t>
      </w:r>
      <w:r w:rsidRPr="00EF20F7">
        <w:t xml:space="preserve">.2.23.2: </w:t>
      </w:r>
      <w:r w:rsidRPr="00EF20F7">
        <w:rPr>
          <w:lang w:eastAsia="zh-CN"/>
        </w:rPr>
        <w:t>Multimedia conference</w:t>
      </w:r>
      <w:r w:rsidRPr="00EF20F7">
        <w:t xml:space="preserve"> establishment</w:t>
      </w:r>
      <w:r w:rsidRPr="00EF20F7">
        <w:rPr>
          <w:lang w:eastAsia="zh-CN"/>
        </w:rPr>
        <w:t xml:space="preserve"> ("dial-out" </w:t>
      </w:r>
      <w:r w:rsidRPr="00EF20F7">
        <w:t>procedure</w:t>
      </w:r>
      <w:r w:rsidRPr="00EF20F7">
        <w:rPr>
          <w:lang w:eastAsia="zh-CN"/>
        </w:rPr>
        <w:t xml:space="preserve">) </w:t>
      </w:r>
      <w:r w:rsidRPr="00EF20F7">
        <w:t>with support of the enhanced bandwidth negotiation mechanism</w:t>
      </w:r>
    </w:p>
    <w:p w14:paraId="26F2DFE6" w14:textId="77777777" w:rsidR="009E159F" w:rsidRPr="00EF20F7" w:rsidRDefault="009E159F" w:rsidP="009E159F">
      <w:r w:rsidRPr="00EF20F7">
        <w:lastRenderedPageBreak/>
        <w:t>The procedure in the figure 6.2.23.2 is described step-by-step with an emphasis on the additional aspects for the MRFC and the MRFP of the rate adaptation for media endpoints using the enhanced bandwidth negotiation mechanism.</w:t>
      </w:r>
    </w:p>
    <w:p w14:paraId="4E844435" w14:textId="77777777" w:rsidR="009E159F" w:rsidRPr="00EF20F7" w:rsidRDefault="009E159F" w:rsidP="009E159F">
      <w:pPr>
        <w:pStyle w:val="B1"/>
      </w:pPr>
      <w:r w:rsidRPr="00EF20F7">
        <w:t>1.</w:t>
      </w:r>
      <w:r w:rsidRPr="00EF20F7">
        <w:tab/>
        <w:t xml:space="preserve">The MRFC </w:t>
      </w:r>
      <w:r w:rsidRPr="00EF20F7">
        <w:rPr>
          <w:lang w:eastAsia="zh-CN"/>
        </w:rPr>
        <w:t>receives a trigger to create an ad-hoc conference</w:t>
      </w:r>
      <w:r w:rsidRPr="00EF20F7">
        <w:t>.</w:t>
      </w:r>
    </w:p>
    <w:p w14:paraId="4339944C" w14:textId="77777777" w:rsidR="009E159F" w:rsidRPr="00EF20F7" w:rsidRDefault="009E159F" w:rsidP="009E159F">
      <w:pPr>
        <w:pStyle w:val="B1"/>
      </w:pPr>
      <w:r w:rsidRPr="00EF20F7">
        <w:t>2.</w:t>
      </w:r>
      <w:r w:rsidRPr="00EF20F7">
        <w:tab/>
        <w:t>Based on the local configuration the MRFC creates "a=bw-info" SDP attribute(s) for the offered payload types.</w:t>
      </w:r>
    </w:p>
    <w:p w14:paraId="12FB08CB" w14:textId="77777777" w:rsidR="009E159F" w:rsidRPr="00EF20F7" w:rsidRDefault="009E159F" w:rsidP="009E159F">
      <w:pPr>
        <w:pStyle w:val="B1"/>
      </w:pPr>
      <w:r w:rsidRPr="00EF20F7">
        <w:t>3. – 5.</w:t>
      </w:r>
      <w:r w:rsidRPr="00EF20F7">
        <w:tab/>
        <w:t>The MRFC uses the "Reserve IMS resources" procedure to request resources from the MRFP.</w:t>
      </w:r>
    </w:p>
    <w:p w14:paraId="438D1DC6" w14:textId="77777777" w:rsidR="009E159F" w:rsidRPr="00EF20F7" w:rsidRDefault="009E159F" w:rsidP="009E159F">
      <w:pPr>
        <w:pStyle w:val="B1"/>
      </w:pPr>
      <w:r w:rsidRPr="00EF20F7">
        <w:t>6.</w:t>
      </w:r>
      <w:r w:rsidRPr="00EF20F7">
        <w:tab/>
        <w:t>The MRFC inserts in the SDP offer the IP address and RTP port received from the MRFP and for the offered payload types the "a=bw-info" SDP attribute lines created in step 2.</w:t>
      </w:r>
    </w:p>
    <w:p w14:paraId="17BC2074" w14:textId="77777777" w:rsidR="009E159F" w:rsidRPr="00EF20F7" w:rsidRDefault="009E159F" w:rsidP="009E159F">
      <w:pPr>
        <w:pStyle w:val="B1"/>
      </w:pPr>
      <w:r w:rsidRPr="00EF20F7">
        <w:t>7.</w:t>
      </w:r>
      <w:r w:rsidRPr="00EF20F7">
        <w:tab/>
        <w:t>The MRFC sends the SIP INVITE request with the SDP offer containing for the offered payload types "a=bw-info" SDP attribute lines towards the conference participant.</w:t>
      </w:r>
    </w:p>
    <w:p w14:paraId="2735CEB8" w14:textId="77777777" w:rsidR="009E159F" w:rsidRPr="00EF20F7" w:rsidRDefault="009E159F" w:rsidP="009E159F">
      <w:pPr>
        <w:pStyle w:val="B1"/>
      </w:pPr>
      <w:r w:rsidRPr="00EF20F7">
        <w:t>8.</w:t>
      </w:r>
      <w:r w:rsidRPr="00EF20F7">
        <w:tab/>
        <w:t>The MRFC receives the 200 (OK) final response (or 18x provisional response) to the SIP INVITE request with the SDP answer containing for the selected payload type "a=bw-info" SDP attribute lines.</w:t>
      </w:r>
    </w:p>
    <w:p w14:paraId="564834BF" w14:textId="77777777" w:rsidR="009E159F" w:rsidRPr="00EF20F7" w:rsidRDefault="009E159F" w:rsidP="009E159F">
      <w:pPr>
        <w:pStyle w:val="B1"/>
      </w:pPr>
      <w:r w:rsidRPr="00EF20F7">
        <w:t>9. – 11.</w:t>
      </w:r>
      <w:r w:rsidRPr="00EF20F7">
        <w:tab/>
        <w:t>The MRFC uses the "Configure IMS resources" procedure to configure media resources and for the selected payload type the MRFC provides to the MRFP the "Additional Bandwidth Properties" information element containing in the remote descriptor "a=bw-info" SDP attribute lines with the values received in step 8 describing the bandwidth range which the MRFP will use in the sending direction towards the conference participant and which correspond to "a=bw-info" SDP attribute lines indicating receiving direction in the received SDP answer in step 8.</w:t>
      </w:r>
    </w:p>
    <w:p w14:paraId="2B1C5D4D" w14:textId="77777777" w:rsidR="009E159F" w:rsidRPr="00EF20F7" w:rsidRDefault="009E159F" w:rsidP="009E159F">
      <w:pPr>
        <w:pStyle w:val="B1"/>
      </w:pPr>
      <w:r w:rsidRPr="00EF20F7">
        <w:tab/>
        <w:t>The encoder in the MRFP will use media bandwidth range for rate adaptation (i.e. to select an appropriate encoding and redundancy) when transcoding media streams.</w:t>
      </w:r>
    </w:p>
    <w:p w14:paraId="7A342B9C" w14:textId="77777777" w:rsidR="009E159F" w:rsidRPr="00EF20F7" w:rsidRDefault="009E159F" w:rsidP="00232AAD">
      <w:pPr>
        <w:pStyle w:val="Heading3"/>
      </w:pPr>
      <w:bookmarkStart w:id="485" w:name="_Toc9597355"/>
      <w:bookmarkStart w:id="486" w:name="_Toc169837407"/>
      <w:r w:rsidRPr="00EF20F7">
        <w:t>6.2.24</w:t>
      </w:r>
      <w:r w:rsidRPr="00EF20F7">
        <w:tab/>
        <w:t>RTCP Codec Control Commands and Indications</w:t>
      </w:r>
      <w:bookmarkEnd w:id="485"/>
      <w:bookmarkEnd w:id="486"/>
    </w:p>
    <w:p w14:paraId="3E79FB4E" w14:textId="77777777" w:rsidR="009E159F" w:rsidRPr="00EF20F7" w:rsidRDefault="009E159F" w:rsidP="009E159F">
      <w:pPr>
        <w:rPr>
          <w:lang w:eastAsia="ja-JP"/>
        </w:rPr>
      </w:pPr>
      <w:r w:rsidRPr="00EF20F7">
        <w:t>Figure </w:t>
      </w:r>
      <w:r w:rsidRPr="00EF20F7">
        <w:rPr>
          <w:lang w:eastAsia="zh-CN"/>
        </w:rPr>
        <w:t>6.2.24.1</w:t>
      </w:r>
      <w:r w:rsidRPr="00EF20F7">
        <w:t xml:space="preserve"> shows the message sequence chart</w:t>
      </w:r>
      <w:r w:rsidRPr="00EF20F7">
        <w:rPr>
          <w:lang w:eastAsia="zh-CN"/>
        </w:rPr>
        <w:t xml:space="preserve"> example</w:t>
      </w:r>
      <w:r w:rsidRPr="00EF20F7">
        <w:t xml:space="preserve"> for </w:t>
      </w:r>
      <w:r w:rsidRPr="00EF20F7">
        <w:rPr>
          <w:lang w:eastAsia="zh-CN"/>
        </w:rPr>
        <w:t>indicating "</w:t>
      </w:r>
      <w:r w:rsidRPr="00EF20F7">
        <w:t>RTCP Codec Control Commands and Indications"</w:t>
      </w:r>
      <w:r w:rsidRPr="00EF20F7">
        <w:rPr>
          <w:lang w:eastAsia="zh-CN"/>
        </w:rPr>
        <w:t xml:space="preserve">. </w:t>
      </w:r>
      <w:r w:rsidRPr="00EF20F7">
        <w:t xml:space="preserve">The MRFC includes the "CCM BASE" information element </w:t>
      </w:r>
      <w:r w:rsidRPr="00EF20F7">
        <w:rPr>
          <w:rFonts w:cs="Arial"/>
          <w:lang w:val="en-US"/>
        </w:rPr>
        <w:t xml:space="preserve">in the Local and Remote descriptors </w:t>
      </w:r>
      <w:r w:rsidRPr="00EF20F7">
        <w:t xml:space="preserve">to </w:t>
      </w:r>
      <w:r w:rsidRPr="00EF20F7">
        <w:rPr>
          <w:lang w:eastAsia="ja-JP"/>
        </w:rPr>
        <w:t xml:space="preserve">indicate that </w:t>
      </w:r>
      <w:r w:rsidRPr="00EF20F7">
        <w:t>the MRFP shall be prepared to receive and is allowed to send the RTCP CCM "FIR" and "TMMBR/TMMBN" feedback messages (</w:t>
      </w:r>
      <w:r w:rsidRPr="00EF20F7">
        <w:rPr>
          <w:lang w:eastAsia="ja-JP"/>
        </w:rPr>
        <w:t>defined in IETF RFC 5104 [61]</w:t>
      </w:r>
      <w:r w:rsidRPr="00EF20F7">
        <w:t>)</w:t>
      </w:r>
      <w:r w:rsidRPr="00EF20F7">
        <w:rPr>
          <w:lang w:eastAsia="ja-JP"/>
        </w:rPr>
        <w:t>.</w:t>
      </w:r>
    </w:p>
    <w:p w14:paraId="68AAAE15" w14:textId="77777777" w:rsidR="009E159F" w:rsidRPr="00EF20F7" w:rsidRDefault="009E159F" w:rsidP="009E159F">
      <w:pPr>
        <w:pStyle w:val="TH"/>
      </w:pPr>
      <w:r w:rsidRPr="00EF20F7">
        <w:object w:dxaOrig="8741" w:dyaOrig="6327" w14:anchorId="0B4CB560">
          <v:shape id="_x0000_i1103" type="#_x0000_t75" style="width:436.75pt;height:315.85pt" o:ole="">
            <v:imagedata r:id="rId138" o:title=""/>
          </v:shape>
          <o:OLEObject Type="Embed" ProgID="Visio.Drawing.11" ShapeID="_x0000_i1103" DrawAspect="Content" ObjectID="_1780560606" r:id="rId139"/>
        </w:object>
      </w:r>
    </w:p>
    <w:p w14:paraId="76E55828" w14:textId="77777777" w:rsidR="009E159F" w:rsidRPr="00EF20F7" w:rsidRDefault="009E159F" w:rsidP="009E159F">
      <w:pPr>
        <w:pStyle w:val="TF"/>
      </w:pPr>
      <w:r w:rsidRPr="00EF20F7">
        <w:t>Figure 6.2.24.1: Procedure to indicate RTCP Codec Control Commands and Indications</w:t>
      </w:r>
    </w:p>
    <w:p w14:paraId="5773F263" w14:textId="77777777" w:rsidR="009E159F" w:rsidRDefault="009E159F" w:rsidP="00232AAD">
      <w:pPr>
        <w:pStyle w:val="Heading3"/>
      </w:pPr>
      <w:bookmarkStart w:id="487" w:name="_Toc9597356"/>
      <w:bookmarkStart w:id="488" w:name="_Toc169837408"/>
      <w:r w:rsidRPr="00EF20F7">
        <w:t>6.2.</w:t>
      </w:r>
      <w:r>
        <w:t>25</w:t>
      </w:r>
      <w:r>
        <w:tab/>
      </w:r>
      <w:r>
        <w:rPr>
          <w:lang w:eastAsia="ko-KR"/>
        </w:rPr>
        <w:t>Delay Budget Information (DBI)</w:t>
      </w:r>
      <w:bookmarkEnd w:id="487"/>
      <w:bookmarkEnd w:id="488"/>
    </w:p>
    <w:p w14:paraId="1626A38C" w14:textId="77777777" w:rsidR="009E159F" w:rsidRPr="00EF20F7" w:rsidRDefault="009E159F" w:rsidP="009E159F">
      <w:pPr>
        <w:rPr>
          <w:lang w:eastAsia="ja-JP"/>
        </w:rPr>
      </w:pPr>
      <w:r w:rsidRPr="00EF20F7">
        <w:t>Figure </w:t>
      </w:r>
      <w:r w:rsidRPr="00EF20F7">
        <w:rPr>
          <w:lang w:eastAsia="zh-CN"/>
        </w:rPr>
        <w:t>6.2.</w:t>
      </w:r>
      <w:r>
        <w:rPr>
          <w:lang w:eastAsia="zh-CN"/>
        </w:rPr>
        <w:t>25</w:t>
      </w:r>
      <w:r w:rsidRPr="00EF20F7">
        <w:rPr>
          <w:lang w:eastAsia="zh-CN"/>
        </w:rPr>
        <w:t>.1</w:t>
      </w:r>
      <w:r w:rsidRPr="00EF20F7">
        <w:t xml:space="preserve"> shows </w:t>
      </w:r>
      <w:r>
        <w:t>a</w:t>
      </w:r>
      <w:r w:rsidRPr="00EF20F7">
        <w:t xml:space="preserve"> message sequence chart</w:t>
      </w:r>
      <w:r w:rsidRPr="00EF20F7">
        <w:rPr>
          <w:lang w:eastAsia="zh-CN"/>
        </w:rPr>
        <w:t xml:space="preserve"> example</w:t>
      </w:r>
      <w:r w:rsidRPr="00EF20F7">
        <w:t xml:space="preserve"> for </w:t>
      </w:r>
      <w:r w:rsidRPr="00EF20F7">
        <w:rPr>
          <w:lang w:eastAsia="zh-CN"/>
        </w:rPr>
        <w:t>indicating "</w:t>
      </w:r>
      <w:r>
        <w:t>DBI</w:t>
      </w:r>
      <w:r w:rsidRPr="00EF20F7">
        <w:t>"</w:t>
      </w:r>
      <w:r>
        <w:t xml:space="preserve"> Signalling</w:t>
      </w:r>
      <w:r w:rsidRPr="00EF20F7">
        <w:rPr>
          <w:lang w:eastAsia="zh-CN"/>
        </w:rPr>
        <w:t xml:space="preserve">. </w:t>
      </w:r>
      <w:r w:rsidRPr="00EF20F7">
        <w:t>The MRFC includes the "</w:t>
      </w:r>
      <w:r>
        <w:t>DBI</w:t>
      </w:r>
      <w:r w:rsidRPr="00EF20F7">
        <w:t xml:space="preserve">" information element </w:t>
      </w:r>
      <w:r w:rsidRPr="00EF20F7">
        <w:rPr>
          <w:rFonts w:cs="Arial"/>
          <w:lang w:val="en-US"/>
        </w:rPr>
        <w:t xml:space="preserve">in the Local and Remote descriptors </w:t>
      </w:r>
      <w:r w:rsidRPr="00EF20F7">
        <w:t xml:space="preserve">to </w:t>
      </w:r>
      <w:r w:rsidRPr="00EF20F7">
        <w:rPr>
          <w:lang w:eastAsia="ja-JP"/>
        </w:rPr>
        <w:t xml:space="preserve">indicate that </w:t>
      </w:r>
      <w:r w:rsidRPr="00EF20F7">
        <w:t xml:space="preserve">the MRFP shall be prepared to receive and is allowed to send RTCP feedback messages </w:t>
      </w:r>
      <w:r>
        <w:t xml:space="preserve">for "DBI" as </w:t>
      </w:r>
      <w:r w:rsidRPr="00EF20F7">
        <w:rPr>
          <w:lang w:eastAsia="ja-JP"/>
        </w:rPr>
        <w:t xml:space="preserve">defined in </w:t>
      </w:r>
      <w:r w:rsidRPr="00202A2F">
        <w:t>3GPP TS 26.114 [23]</w:t>
      </w:r>
      <w:r w:rsidRPr="00EF20F7">
        <w:rPr>
          <w:lang w:eastAsia="ja-JP"/>
        </w:rPr>
        <w:t>.</w:t>
      </w:r>
    </w:p>
    <w:p w14:paraId="635CF4B2" w14:textId="77777777" w:rsidR="009E159F" w:rsidRPr="00EF20F7" w:rsidRDefault="009E159F" w:rsidP="009E159F">
      <w:pPr>
        <w:pStyle w:val="TH"/>
      </w:pPr>
      <w:r w:rsidRPr="00EF20F7">
        <w:object w:dxaOrig="9571" w:dyaOrig="6961" w14:anchorId="18D6DDA6">
          <v:shape id="_x0000_i1104" type="#_x0000_t75" style="width:475.45pt;height:343.7pt" o:ole="">
            <v:imagedata r:id="rId140" o:title=""/>
          </v:shape>
          <o:OLEObject Type="Embed" ProgID="Visio.Drawing.11" ShapeID="_x0000_i1104" DrawAspect="Content" ObjectID="_1780560607" r:id="rId141"/>
        </w:object>
      </w:r>
    </w:p>
    <w:p w14:paraId="00242B68" w14:textId="77777777" w:rsidR="009E159F" w:rsidRDefault="009E159F" w:rsidP="009E159F">
      <w:pPr>
        <w:pStyle w:val="TF"/>
      </w:pPr>
      <w:r w:rsidRPr="00EF20F7">
        <w:t>Figure 6.2.</w:t>
      </w:r>
      <w:r>
        <w:t>25</w:t>
      </w:r>
      <w:r w:rsidRPr="00EF20F7">
        <w:t xml:space="preserve">.1: Procedure to </w:t>
      </w:r>
      <w:r>
        <w:t>support</w:t>
      </w:r>
      <w:r w:rsidRPr="00EF20F7">
        <w:t xml:space="preserve"> </w:t>
      </w:r>
      <w:r>
        <w:rPr>
          <w:lang w:eastAsia="ko-KR"/>
        </w:rPr>
        <w:t>Delay Budget Information</w:t>
      </w:r>
      <w:r>
        <w:t xml:space="preserve"> signalling</w:t>
      </w:r>
    </w:p>
    <w:p w14:paraId="06A1E6FD" w14:textId="77777777" w:rsidR="009E159F" w:rsidRPr="00EF20F7" w:rsidRDefault="009E159F" w:rsidP="00232AAD">
      <w:pPr>
        <w:pStyle w:val="Heading1"/>
        <w:rPr>
          <w:lang w:eastAsia="zh-CN"/>
        </w:rPr>
      </w:pPr>
      <w:bookmarkStart w:id="489" w:name="_Toc9597357"/>
      <w:bookmarkStart w:id="490" w:name="_Toc169837409"/>
      <w:r w:rsidRPr="00EF20F7">
        <w:rPr>
          <w:lang w:eastAsia="zh-CN"/>
        </w:rPr>
        <w:t>7</w:t>
      </w:r>
      <w:r w:rsidRPr="00EF20F7">
        <w:tab/>
      </w:r>
      <w:r w:rsidRPr="00EF20F7">
        <w:rPr>
          <w:lang w:eastAsia="zh-CN"/>
        </w:rPr>
        <w:t>Charging</w:t>
      </w:r>
      <w:bookmarkEnd w:id="489"/>
      <w:bookmarkEnd w:id="490"/>
    </w:p>
    <w:p w14:paraId="0C271FDA" w14:textId="3F60EB85" w:rsidR="009E159F" w:rsidRPr="00EF20F7" w:rsidRDefault="009E159F" w:rsidP="009E159F">
      <w:pPr>
        <w:rPr>
          <w:rFonts w:eastAsia="SimSun"/>
          <w:lang w:eastAsia="zh-CN"/>
        </w:rPr>
      </w:pPr>
      <w:r w:rsidRPr="00EF20F7">
        <w:rPr>
          <w:lang w:eastAsia="zh-CN"/>
        </w:rPr>
        <w:t xml:space="preserve">The charging is specified in </w:t>
      </w:r>
      <w:r w:rsidR="00C84D2E">
        <w:rPr>
          <w:lang w:eastAsia="zh-CN"/>
        </w:rPr>
        <w:t>3GPP TS</w:t>
      </w:r>
      <w:r w:rsidR="00172963">
        <w:rPr>
          <w:lang w:eastAsia="zh-CN"/>
        </w:rPr>
        <w:t> </w:t>
      </w:r>
      <w:r w:rsidR="00172963" w:rsidRPr="00EF20F7">
        <w:rPr>
          <w:lang w:eastAsia="zh-CN"/>
        </w:rPr>
        <w:t>3</w:t>
      </w:r>
      <w:r w:rsidRPr="00EF20F7">
        <w:rPr>
          <w:lang w:eastAsia="zh-CN"/>
        </w:rPr>
        <w:t>2.260[14]; no requirements are identified for the Mp interface.</w:t>
      </w:r>
    </w:p>
    <w:p w14:paraId="53FDA8ED" w14:textId="77777777" w:rsidR="009E159F" w:rsidRPr="00EF20F7" w:rsidRDefault="009E159F" w:rsidP="00232AAD">
      <w:pPr>
        <w:pStyle w:val="Heading1"/>
        <w:rPr>
          <w:lang w:eastAsia="zh-CN"/>
        </w:rPr>
      </w:pPr>
      <w:bookmarkStart w:id="491" w:name="_Toc9597358"/>
      <w:bookmarkStart w:id="492" w:name="_Toc169837410"/>
      <w:r w:rsidRPr="00EF20F7">
        <w:rPr>
          <w:lang w:eastAsia="zh-CN"/>
        </w:rPr>
        <w:t>8</w:t>
      </w:r>
      <w:r w:rsidRPr="00EF20F7">
        <w:tab/>
      </w:r>
      <w:r w:rsidRPr="00EF20F7">
        <w:rPr>
          <w:lang w:eastAsia="zh-CN"/>
        </w:rPr>
        <w:t>Messages/Procedures and contents</w:t>
      </w:r>
      <w:bookmarkEnd w:id="491"/>
      <w:bookmarkEnd w:id="492"/>
    </w:p>
    <w:p w14:paraId="45465EA2" w14:textId="77777777" w:rsidR="009E159F" w:rsidRPr="00EF20F7" w:rsidRDefault="009E159F" w:rsidP="00232AAD">
      <w:pPr>
        <w:pStyle w:val="Heading2"/>
        <w:rPr>
          <w:lang w:eastAsia="zh-CN"/>
        </w:rPr>
      </w:pPr>
      <w:bookmarkStart w:id="493" w:name="_Toc9597359"/>
      <w:bookmarkStart w:id="494" w:name="_Toc169837411"/>
      <w:r w:rsidRPr="00EF20F7">
        <w:rPr>
          <w:lang w:eastAsia="zh-CN"/>
        </w:rPr>
        <w:t>8.1</w:t>
      </w:r>
      <w:r w:rsidRPr="00EF20F7">
        <w:rPr>
          <w:lang w:eastAsia="zh-CN"/>
        </w:rPr>
        <w:tab/>
        <w:t>General</w:t>
      </w:r>
      <w:bookmarkEnd w:id="493"/>
      <w:bookmarkEnd w:id="494"/>
    </w:p>
    <w:p w14:paraId="37A9366F" w14:textId="76BDCB9F" w:rsidR="009E159F" w:rsidRPr="00EF20F7" w:rsidRDefault="009E159F" w:rsidP="009E159F">
      <w:r w:rsidRPr="00EF20F7">
        <w:t>This</w:t>
      </w:r>
      <w:r w:rsidRPr="00EF20F7">
        <w:rPr>
          <w:noProof/>
          <w:szCs w:val="24"/>
        </w:rPr>
        <w:t xml:space="preserve"> </w:t>
      </w:r>
      <w:r w:rsidRPr="00EF20F7">
        <w:t>clause</w:t>
      </w:r>
      <w:r w:rsidRPr="00EF20F7">
        <w:rPr>
          <w:noProof/>
          <w:szCs w:val="24"/>
        </w:rPr>
        <w:t xml:space="preserve"> </w:t>
      </w:r>
      <w:r w:rsidRPr="00EF20F7">
        <w:t>describes logical signalling procedures between the MRFC and MRFP. The procedures within this clause</w:t>
      </w:r>
      <w:r w:rsidRPr="00EF20F7">
        <w:rPr>
          <w:noProof/>
          <w:szCs w:val="24"/>
        </w:rPr>
        <w:t xml:space="preserve"> </w:t>
      </w:r>
      <w:r w:rsidRPr="00EF20F7">
        <w:t>are intended to be implemented using the standard H.248 procedure as defined in ITU recommendation H.248.1</w:t>
      </w:r>
      <w:r w:rsidR="00172963">
        <w:t> </w:t>
      </w:r>
      <w:r w:rsidR="00172963" w:rsidRPr="00EF20F7">
        <w:rPr>
          <w:lang w:eastAsia="zh-CN"/>
        </w:rPr>
        <w:t>[</w:t>
      </w:r>
      <w:r w:rsidRPr="00EF20F7">
        <w:rPr>
          <w:lang w:eastAsia="zh-CN"/>
        </w:rPr>
        <w:t>3</w:t>
      </w:r>
      <w:r w:rsidRPr="00EF20F7">
        <w:t>] with appropriate parameter combinations.</w:t>
      </w:r>
    </w:p>
    <w:p w14:paraId="719A0209" w14:textId="77777777" w:rsidR="009E159F" w:rsidRPr="00EF20F7" w:rsidRDefault="009E159F" w:rsidP="00232AAD">
      <w:pPr>
        <w:pStyle w:val="Heading2"/>
        <w:rPr>
          <w:lang w:eastAsia="zh-CN"/>
        </w:rPr>
      </w:pPr>
      <w:bookmarkStart w:id="495" w:name="_Toc9597360"/>
      <w:bookmarkStart w:id="496" w:name="_Toc169837412"/>
      <w:r w:rsidRPr="00EF20F7">
        <w:rPr>
          <w:lang w:eastAsia="zh-CN"/>
        </w:rPr>
        <w:lastRenderedPageBreak/>
        <w:t>8.2</w:t>
      </w:r>
      <w:r w:rsidRPr="00EF20F7">
        <w:rPr>
          <w:lang w:eastAsia="zh-CN"/>
        </w:rPr>
        <w:tab/>
        <w:t>Send tone</w:t>
      </w:r>
      <w:bookmarkEnd w:id="495"/>
      <w:bookmarkEnd w:id="496"/>
    </w:p>
    <w:p w14:paraId="3C4CF893" w14:textId="77777777" w:rsidR="009E159F" w:rsidRPr="00EF20F7" w:rsidRDefault="009E159F" w:rsidP="009E159F">
      <w:pPr>
        <w:keepNext/>
      </w:pPr>
      <w:r w:rsidRPr="00EF20F7">
        <w:t>This procedure is used to send a tone.</w:t>
      </w:r>
    </w:p>
    <w:p w14:paraId="6FE8E90E" w14:textId="77777777" w:rsidR="009E159F" w:rsidRPr="00EF20F7" w:rsidRDefault="009E159F" w:rsidP="009E159F">
      <w:pPr>
        <w:pStyle w:val="TH"/>
      </w:pPr>
      <w:r w:rsidRPr="00EF20F7">
        <w:t xml:space="preserve">Table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8.2.1</w:t>
        </w:r>
      </w:smartTag>
      <w:r w:rsidRPr="00EF20F7">
        <w:t xml:space="preserve">: Procedures between </w:t>
      </w:r>
      <w:r w:rsidRPr="00EF20F7">
        <w:rPr>
          <w:lang w:eastAsia="zh-CN"/>
        </w:rPr>
        <w:t>MRFC</w:t>
      </w:r>
      <w:r w:rsidRPr="00EF20F7">
        <w:t xml:space="preserve"> and M</w:t>
      </w:r>
      <w:r w:rsidRPr="00EF20F7">
        <w:rPr>
          <w:lang w:eastAsia="zh-CN"/>
        </w:rPr>
        <w:t>RFP</w:t>
      </w:r>
      <w:r w:rsidRPr="00EF20F7">
        <w:t>: Send Tone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7D0B4CAC" w14:textId="77777777" w:rsidTr="005E27BA">
        <w:trPr>
          <w:jc w:val="center"/>
        </w:trPr>
        <w:tc>
          <w:tcPr>
            <w:tcW w:w="1637" w:type="dxa"/>
          </w:tcPr>
          <w:p w14:paraId="5541AD21" w14:textId="77777777" w:rsidR="009E159F" w:rsidRPr="00EF20F7" w:rsidRDefault="009E159F" w:rsidP="005E27BA">
            <w:pPr>
              <w:keepNext/>
              <w:keepLines/>
              <w:spacing w:after="0"/>
              <w:jc w:val="center"/>
              <w:rPr>
                <w:rFonts w:ascii="Arial" w:hAnsi="Arial"/>
                <w:b/>
                <w:sz w:val="18"/>
              </w:rPr>
            </w:pPr>
            <w:bookmarkStart w:id="497" w:name="_MCCTEMPBM_CRPT25350053___4" w:colFirst="0" w:colLast="3"/>
            <w:r w:rsidRPr="00EF20F7">
              <w:rPr>
                <w:rFonts w:ascii="Arial" w:hAnsi="Arial"/>
                <w:b/>
                <w:sz w:val="18"/>
              </w:rPr>
              <w:t>Procedure</w:t>
            </w:r>
          </w:p>
        </w:tc>
        <w:tc>
          <w:tcPr>
            <w:tcW w:w="1080" w:type="dxa"/>
          </w:tcPr>
          <w:p w14:paraId="539BAC52"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Pr>
          <w:p w14:paraId="162E9DC2"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Pr>
          <w:p w14:paraId="1566D865"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Pr>
          <w:p w14:paraId="25886805"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08AF48CC" w14:textId="77777777" w:rsidTr="005E27BA">
        <w:trPr>
          <w:cantSplit/>
          <w:jc w:val="center"/>
        </w:trPr>
        <w:tc>
          <w:tcPr>
            <w:tcW w:w="2717" w:type="dxa"/>
            <w:gridSpan w:val="2"/>
            <w:vMerge w:val="restart"/>
          </w:tcPr>
          <w:p w14:paraId="35895FEA" w14:textId="77777777" w:rsidR="009E159F" w:rsidRPr="00EF20F7" w:rsidRDefault="009E159F" w:rsidP="005E27BA">
            <w:pPr>
              <w:keepNext/>
              <w:keepLines/>
              <w:spacing w:after="0"/>
              <w:jc w:val="center"/>
              <w:rPr>
                <w:rFonts w:ascii="Arial" w:hAnsi="Arial"/>
                <w:sz w:val="18"/>
              </w:rPr>
            </w:pPr>
            <w:bookmarkStart w:id="498" w:name="_MCCTEMPBM_CRPT25350054___4" w:colFirst="0" w:colLast="2"/>
            <w:bookmarkEnd w:id="497"/>
            <w:r w:rsidRPr="00EF20F7">
              <w:rPr>
                <w:rFonts w:ascii="Arial" w:hAnsi="Arial"/>
                <w:sz w:val="18"/>
              </w:rPr>
              <w:t>Send Tone</w:t>
            </w:r>
          </w:p>
          <w:p w14:paraId="7231708B"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MRFC</w:t>
            </w:r>
          </w:p>
        </w:tc>
        <w:tc>
          <w:tcPr>
            <w:tcW w:w="1980" w:type="dxa"/>
          </w:tcPr>
          <w:p w14:paraId="6DB76AD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308AE57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5B91EFF4" w14:textId="77777777" w:rsidR="009E159F" w:rsidRPr="00EF20F7" w:rsidRDefault="009E159F" w:rsidP="005E27BA">
            <w:pPr>
              <w:keepNext/>
              <w:keepLines/>
              <w:spacing w:after="0"/>
              <w:rPr>
                <w:rFonts w:ascii="Arial" w:hAnsi="Arial"/>
                <w:sz w:val="18"/>
              </w:rPr>
            </w:pPr>
            <w:bookmarkStart w:id="499" w:name="_MCCTEMPBM_CRPT25350055___7"/>
            <w:r w:rsidRPr="00EF20F7">
              <w:rPr>
                <w:rFonts w:ascii="Arial" w:hAnsi="Arial"/>
                <w:sz w:val="18"/>
              </w:rPr>
              <w:t>This information element indicates the context for the bearer termination.</w:t>
            </w:r>
            <w:bookmarkEnd w:id="499"/>
          </w:p>
        </w:tc>
      </w:tr>
      <w:tr w:rsidR="009E159F" w:rsidRPr="00EF20F7" w14:paraId="51A9AABF" w14:textId="77777777" w:rsidTr="005E27BA">
        <w:trPr>
          <w:cantSplit/>
          <w:jc w:val="center"/>
        </w:trPr>
        <w:tc>
          <w:tcPr>
            <w:tcW w:w="2717" w:type="dxa"/>
            <w:gridSpan w:val="2"/>
            <w:vMerge/>
          </w:tcPr>
          <w:p w14:paraId="478875D4" w14:textId="77777777" w:rsidR="009E159F" w:rsidRPr="00EF20F7" w:rsidRDefault="009E159F" w:rsidP="005E27BA">
            <w:pPr>
              <w:keepNext/>
              <w:keepLines/>
              <w:spacing w:after="0"/>
              <w:jc w:val="center"/>
              <w:rPr>
                <w:rFonts w:ascii="Arial" w:hAnsi="Arial"/>
                <w:sz w:val="18"/>
              </w:rPr>
            </w:pPr>
            <w:bookmarkStart w:id="500" w:name="_MCCTEMPBM_CRPT25350056___4" w:colFirst="0" w:colLast="1"/>
            <w:bookmarkEnd w:id="498"/>
          </w:p>
        </w:tc>
        <w:tc>
          <w:tcPr>
            <w:tcW w:w="1980" w:type="dxa"/>
          </w:tcPr>
          <w:p w14:paraId="591D16F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Termination/Bearer Termination Request</w:t>
            </w:r>
          </w:p>
        </w:tc>
        <w:tc>
          <w:tcPr>
            <w:tcW w:w="1260" w:type="dxa"/>
          </w:tcPr>
          <w:p w14:paraId="4C05D59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16E105D6" w14:textId="77777777" w:rsidR="009E159F" w:rsidRPr="00EF20F7" w:rsidRDefault="009E159F" w:rsidP="005E27BA">
            <w:pPr>
              <w:keepNext/>
              <w:keepLines/>
              <w:spacing w:after="0"/>
              <w:rPr>
                <w:rFonts w:ascii="Arial" w:hAnsi="Arial"/>
                <w:sz w:val="18"/>
              </w:rPr>
            </w:pPr>
            <w:bookmarkStart w:id="501" w:name="_MCCTEMPBM_CRPT25350057___7"/>
            <w:r w:rsidRPr="00EF20F7">
              <w:rPr>
                <w:rFonts w:ascii="Arial" w:hAnsi="Arial"/>
                <w:sz w:val="18"/>
              </w:rPr>
              <w:t>This information element indicates the existing bearer termination or requests a new bearer termination where the tone is sent.</w:t>
            </w:r>
            <w:bookmarkEnd w:id="501"/>
          </w:p>
        </w:tc>
      </w:tr>
      <w:tr w:rsidR="009E159F" w:rsidRPr="00EF20F7" w14:paraId="3F772D1B" w14:textId="77777777" w:rsidTr="005E27BA">
        <w:trPr>
          <w:cantSplit/>
          <w:jc w:val="center"/>
        </w:trPr>
        <w:tc>
          <w:tcPr>
            <w:tcW w:w="2717" w:type="dxa"/>
            <w:gridSpan w:val="2"/>
            <w:vMerge/>
          </w:tcPr>
          <w:p w14:paraId="75085094" w14:textId="77777777" w:rsidR="009E159F" w:rsidRPr="00EF20F7" w:rsidRDefault="009E159F" w:rsidP="005E27BA">
            <w:pPr>
              <w:keepNext/>
              <w:keepLines/>
              <w:spacing w:after="0"/>
              <w:jc w:val="center"/>
              <w:rPr>
                <w:rFonts w:ascii="Arial" w:hAnsi="Arial"/>
                <w:sz w:val="18"/>
              </w:rPr>
            </w:pPr>
            <w:bookmarkStart w:id="502" w:name="_MCCTEMPBM_CRPT25350058___4" w:colFirst="0" w:colLast="1"/>
            <w:bookmarkEnd w:id="500"/>
          </w:p>
        </w:tc>
        <w:tc>
          <w:tcPr>
            <w:tcW w:w="1980" w:type="dxa"/>
          </w:tcPr>
          <w:p w14:paraId="5B082CE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Tone</w:t>
            </w:r>
          </w:p>
        </w:tc>
        <w:tc>
          <w:tcPr>
            <w:tcW w:w="1260" w:type="dxa"/>
          </w:tcPr>
          <w:p w14:paraId="63AEC25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4261DD64" w14:textId="77777777" w:rsidR="009E159F" w:rsidRPr="00EF20F7" w:rsidRDefault="009E159F" w:rsidP="005E27BA">
            <w:pPr>
              <w:keepNext/>
              <w:keepLines/>
              <w:spacing w:after="0"/>
              <w:rPr>
                <w:rFonts w:ascii="Arial" w:hAnsi="Arial"/>
                <w:sz w:val="18"/>
              </w:rPr>
            </w:pPr>
            <w:bookmarkStart w:id="503" w:name="_MCCTEMPBM_CRPT25350059___7"/>
            <w:r w:rsidRPr="00EF20F7">
              <w:rPr>
                <w:rFonts w:ascii="Arial" w:hAnsi="Arial"/>
                <w:sz w:val="18"/>
              </w:rPr>
              <w:t>This information element indicates the tone to be generated.</w:t>
            </w:r>
            <w:bookmarkEnd w:id="503"/>
          </w:p>
        </w:tc>
      </w:tr>
      <w:tr w:rsidR="009E159F" w:rsidRPr="00EF20F7" w14:paraId="4E0E0069" w14:textId="77777777" w:rsidTr="005E27BA">
        <w:trPr>
          <w:cantSplit/>
          <w:jc w:val="center"/>
        </w:trPr>
        <w:tc>
          <w:tcPr>
            <w:tcW w:w="2717" w:type="dxa"/>
            <w:gridSpan w:val="2"/>
            <w:vMerge/>
          </w:tcPr>
          <w:p w14:paraId="5A0A2E3D" w14:textId="77777777" w:rsidR="009E159F" w:rsidRPr="00EF20F7" w:rsidRDefault="009E159F" w:rsidP="005E27BA">
            <w:pPr>
              <w:keepNext/>
              <w:keepLines/>
              <w:spacing w:after="0"/>
              <w:jc w:val="center"/>
              <w:rPr>
                <w:rFonts w:ascii="Arial" w:hAnsi="Arial"/>
                <w:sz w:val="18"/>
              </w:rPr>
            </w:pPr>
            <w:bookmarkStart w:id="504" w:name="_MCCTEMPBM_CRPT25350060___4" w:colFirst="0" w:colLast="1"/>
            <w:bookmarkEnd w:id="502"/>
          </w:p>
        </w:tc>
        <w:tc>
          <w:tcPr>
            <w:tcW w:w="1980" w:type="dxa"/>
          </w:tcPr>
          <w:p w14:paraId="539CB44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Notify Tone Completion</w:t>
            </w:r>
          </w:p>
        </w:tc>
        <w:tc>
          <w:tcPr>
            <w:tcW w:w="1260" w:type="dxa"/>
          </w:tcPr>
          <w:p w14:paraId="3DBDB52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31DB8870" w14:textId="77777777" w:rsidR="009E159F" w:rsidRPr="00EF20F7" w:rsidRDefault="009E159F" w:rsidP="005E27BA">
            <w:pPr>
              <w:keepNext/>
              <w:keepLines/>
              <w:spacing w:after="0"/>
              <w:rPr>
                <w:rFonts w:ascii="Arial" w:hAnsi="Arial"/>
                <w:sz w:val="18"/>
              </w:rPr>
            </w:pPr>
            <w:bookmarkStart w:id="505" w:name="_MCCTEMPBM_CRPT25350061___7"/>
            <w:r w:rsidRPr="00EF20F7">
              <w:rPr>
                <w:rFonts w:ascii="Arial" w:hAnsi="Arial"/>
                <w:sz w:val="18"/>
              </w:rPr>
              <w:t>This information element requests a notification of a completed tone.</w:t>
            </w:r>
            <w:bookmarkEnd w:id="505"/>
          </w:p>
        </w:tc>
      </w:tr>
      <w:tr w:rsidR="009E159F" w:rsidRPr="00EF20F7" w14:paraId="30EB8F9E" w14:textId="77777777" w:rsidTr="005E27BA">
        <w:trPr>
          <w:cantSplit/>
          <w:jc w:val="center"/>
        </w:trPr>
        <w:tc>
          <w:tcPr>
            <w:tcW w:w="2717" w:type="dxa"/>
            <w:gridSpan w:val="2"/>
            <w:vMerge/>
          </w:tcPr>
          <w:p w14:paraId="0A32A02D" w14:textId="77777777" w:rsidR="009E159F" w:rsidRPr="00EF20F7" w:rsidRDefault="009E159F" w:rsidP="005E27BA">
            <w:pPr>
              <w:keepNext/>
              <w:keepLines/>
              <w:spacing w:after="0"/>
              <w:jc w:val="center"/>
              <w:rPr>
                <w:rFonts w:ascii="Arial" w:hAnsi="Arial"/>
                <w:sz w:val="18"/>
              </w:rPr>
            </w:pPr>
            <w:bookmarkStart w:id="506" w:name="_MCCTEMPBM_CRPT25350062___4" w:colFirst="0" w:colLast="1"/>
            <w:bookmarkEnd w:id="504"/>
          </w:p>
        </w:tc>
        <w:tc>
          <w:tcPr>
            <w:tcW w:w="1980" w:type="dxa"/>
          </w:tcPr>
          <w:p w14:paraId="5337A4A1"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Tone Direction</w:t>
            </w:r>
          </w:p>
        </w:tc>
        <w:tc>
          <w:tcPr>
            <w:tcW w:w="1260" w:type="dxa"/>
          </w:tcPr>
          <w:p w14:paraId="18B39CD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3D95A519" w14:textId="77777777" w:rsidR="009E159F" w:rsidRPr="00EF20F7" w:rsidRDefault="009E159F" w:rsidP="005E27BA">
            <w:pPr>
              <w:keepNext/>
              <w:keepLines/>
              <w:spacing w:after="0"/>
              <w:rPr>
                <w:rFonts w:ascii="Arial" w:hAnsi="Arial"/>
                <w:sz w:val="18"/>
              </w:rPr>
            </w:pPr>
            <w:bookmarkStart w:id="507" w:name="_MCCTEMPBM_CRPT25350063___7"/>
            <w:r w:rsidRPr="00EF20F7">
              <w:rPr>
                <w:rFonts w:ascii="Arial" w:hAnsi="Arial"/>
                <w:sz w:val="18"/>
              </w:rPr>
              <w:t>This information element indicates the tone direction in the bearer termination.</w:t>
            </w:r>
            <w:bookmarkEnd w:id="507"/>
          </w:p>
        </w:tc>
      </w:tr>
      <w:tr w:rsidR="009E159F" w:rsidRPr="00EF20F7" w14:paraId="4977D161" w14:textId="77777777" w:rsidTr="005E27BA">
        <w:trPr>
          <w:cantSplit/>
          <w:jc w:val="center"/>
        </w:trPr>
        <w:tc>
          <w:tcPr>
            <w:tcW w:w="2717" w:type="dxa"/>
            <w:gridSpan w:val="2"/>
            <w:vMerge/>
          </w:tcPr>
          <w:p w14:paraId="57F16A94" w14:textId="77777777" w:rsidR="009E159F" w:rsidRPr="00EF20F7" w:rsidRDefault="009E159F" w:rsidP="005E27BA">
            <w:pPr>
              <w:keepNext/>
              <w:keepLines/>
              <w:spacing w:after="0"/>
              <w:jc w:val="center"/>
              <w:rPr>
                <w:rFonts w:ascii="Arial" w:hAnsi="Arial"/>
                <w:sz w:val="18"/>
              </w:rPr>
            </w:pPr>
            <w:bookmarkStart w:id="508" w:name="_MCCTEMPBM_CRPT25350064___4" w:colFirst="0" w:colLast="1"/>
            <w:bookmarkEnd w:id="506"/>
          </w:p>
        </w:tc>
        <w:tc>
          <w:tcPr>
            <w:tcW w:w="1980" w:type="dxa"/>
          </w:tcPr>
          <w:p w14:paraId="639282D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Tone Timing</w:t>
            </w:r>
          </w:p>
        </w:tc>
        <w:tc>
          <w:tcPr>
            <w:tcW w:w="1260" w:type="dxa"/>
          </w:tcPr>
          <w:p w14:paraId="06B31CA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205DCC6A" w14:textId="77777777" w:rsidR="009E159F" w:rsidRPr="00EF20F7" w:rsidRDefault="009E159F" w:rsidP="005E27BA">
            <w:pPr>
              <w:keepNext/>
              <w:keepLines/>
              <w:spacing w:after="0"/>
              <w:rPr>
                <w:rFonts w:ascii="Arial" w:hAnsi="Arial"/>
                <w:sz w:val="18"/>
              </w:rPr>
            </w:pPr>
            <w:bookmarkStart w:id="509" w:name="_MCCTEMPBM_CRPT25350065___7"/>
            <w:r w:rsidRPr="00EF20F7">
              <w:rPr>
                <w:rFonts w:ascii="Arial" w:hAnsi="Arial"/>
                <w:sz w:val="18"/>
              </w:rPr>
              <w:t>This information element indicates the time for the tone.</w:t>
            </w:r>
            <w:bookmarkEnd w:id="509"/>
          </w:p>
        </w:tc>
      </w:tr>
      <w:tr w:rsidR="009E159F" w:rsidRPr="00EF20F7" w14:paraId="3C884D1A" w14:textId="77777777" w:rsidTr="005E27BA">
        <w:trPr>
          <w:cantSplit/>
          <w:jc w:val="center"/>
        </w:trPr>
        <w:tc>
          <w:tcPr>
            <w:tcW w:w="2717" w:type="dxa"/>
            <w:gridSpan w:val="2"/>
            <w:vMerge/>
          </w:tcPr>
          <w:p w14:paraId="14A84C09" w14:textId="77777777" w:rsidR="009E159F" w:rsidRPr="00EF20F7" w:rsidRDefault="009E159F" w:rsidP="005E27BA">
            <w:pPr>
              <w:keepNext/>
              <w:keepLines/>
              <w:spacing w:after="0"/>
              <w:jc w:val="center"/>
              <w:rPr>
                <w:rFonts w:ascii="Arial" w:hAnsi="Arial"/>
                <w:sz w:val="18"/>
              </w:rPr>
            </w:pPr>
            <w:bookmarkStart w:id="510" w:name="_MCCTEMPBM_CRPT25350066___4" w:colFirst="0" w:colLast="1"/>
            <w:bookmarkEnd w:id="508"/>
          </w:p>
        </w:tc>
        <w:tc>
          <w:tcPr>
            <w:tcW w:w="1980" w:type="dxa"/>
          </w:tcPr>
          <w:p w14:paraId="1779A7ED"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DTMF trigger</w:t>
            </w:r>
          </w:p>
        </w:tc>
        <w:tc>
          <w:tcPr>
            <w:tcW w:w="1260" w:type="dxa"/>
          </w:tcPr>
          <w:p w14:paraId="312BDA7B"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O</w:t>
            </w:r>
          </w:p>
        </w:tc>
        <w:tc>
          <w:tcPr>
            <w:tcW w:w="3780" w:type="dxa"/>
          </w:tcPr>
          <w:p w14:paraId="7A69810A" w14:textId="77777777" w:rsidR="009E159F" w:rsidRPr="00EF20F7" w:rsidRDefault="009E159F" w:rsidP="005E27BA">
            <w:pPr>
              <w:keepNext/>
              <w:keepLines/>
              <w:spacing w:after="0"/>
              <w:rPr>
                <w:rFonts w:ascii="Arial" w:hAnsi="Arial"/>
                <w:sz w:val="18"/>
              </w:rPr>
            </w:pPr>
            <w:bookmarkStart w:id="511" w:name="_MCCTEMPBM_CRPT25350067___7"/>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indicates</w:t>
            </w:r>
            <w:r w:rsidRPr="00EF20F7">
              <w:rPr>
                <w:rFonts w:ascii="Arial" w:hAnsi="Arial"/>
                <w:sz w:val="18"/>
                <w:lang w:eastAsia="zh-CN"/>
              </w:rPr>
              <w:t xml:space="preserve"> the MRFP to detect the DTMF and the MRFP should stop the tone when a DTMF digit is detected.</w:t>
            </w:r>
            <w:bookmarkEnd w:id="511"/>
          </w:p>
        </w:tc>
      </w:tr>
      <w:tr w:rsidR="009E159F" w:rsidRPr="00EF20F7" w14:paraId="1DF90424" w14:textId="77777777" w:rsidTr="005E27BA">
        <w:trPr>
          <w:cantSplit/>
          <w:jc w:val="center"/>
        </w:trPr>
        <w:tc>
          <w:tcPr>
            <w:tcW w:w="2717" w:type="dxa"/>
            <w:gridSpan w:val="2"/>
            <w:vMerge/>
          </w:tcPr>
          <w:p w14:paraId="5402AAA6" w14:textId="77777777" w:rsidR="009E159F" w:rsidRPr="00EF20F7" w:rsidRDefault="009E159F" w:rsidP="005E27BA">
            <w:pPr>
              <w:keepNext/>
              <w:keepLines/>
              <w:spacing w:after="0"/>
              <w:jc w:val="center"/>
              <w:rPr>
                <w:rFonts w:ascii="Arial" w:hAnsi="Arial"/>
                <w:sz w:val="18"/>
              </w:rPr>
            </w:pPr>
            <w:bookmarkStart w:id="512" w:name="_MCCTEMPBM_CRPT25350068___4" w:colFirst="0" w:colLast="1"/>
            <w:bookmarkEnd w:id="510"/>
          </w:p>
        </w:tc>
        <w:tc>
          <w:tcPr>
            <w:tcW w:w="1980" w:type="dxa"/>
          </w:tcPr>
          <w:p w14:paraId="055971BC"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Notify termination heartbeat</w:t>
            </w:r>
          </w:p>
        </w:tc>
        <w:tc>
          <w:tcPr>
            <w:tcW w:w="1260" w:type="dxa"/>
          </w:tcPr>
          <w:p w14:paraId="536CDB17"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C</w:t>
            </w:r>
          </w:p>
        </w:tc>
        <w:tc>
          <w:tcPr>
            <w:tcW w:w="3780" w:type="dxa"/>
          </w:tcPr>
          <w:p w14:paraId="121DD820" w14:textId="77777777" w:rsidR="009E159F" w:rsidRPr="00EF20F7" w:rsidRDefault="009E159F" w:rsidP="005E27BA">
            <w:pPr>
              <w:keepNext/>
              <w:keepLines/>
              <w:spacing w:after="0"/>
              <w:rPr>
                <w:rFonts w:ascii="Arial" w:hAnsi="Arial"/>
                <w:sz w:val="18"/>
              </w:rPr>
            </w:pPr>
            <w:bookmarkStart w:id="513" w:name="_MCCTEMPBM_CRPT25350069___7"/>
            <w:r w:rsidRPr="00EF20F7">
              <w:rPr>
                <w:rFonts w:ascii="Arial" w:hAnsi="Arial"/>
                <w:sz w:val="18"/>
              </w:rPr>
              <w:t>This information element requests termination heartbeat indications. This information element shall be included when requesting a new bearer termination.</w:t>
            </w:r>
            <w:bookmarkEnd w:id="513"/>
          </w:p>
        </w:tc>
      </w:tr>
      <w:tr w:rsidR="009E159F" w:rsidRPr="00EF20F7" w14:paraId="14179EC2" w14:textId="77777777" w:rsidTr="005E27BA">
        <w:trPr>
          <w:cantSplit/>
          <w:jc w:val="center"/>
        </w:trPr>
        <w:tc>
          <w:tcPr>
            <w:tcW w:w="1637" w:type="dxa"/>
            <w:vMerge w:val="restart"/>
          </w:tcPr>
          <w:p w14:paraId="75209B9D" w14:textId="77777777" w:rsidR="009E159F" w:rsidRPr="00EF20F7" w:rsidRDefault="009E159F" w:rsidP="005E27BA">
            <w:pPr>
              <w:keepNext/>
              <w:keepLines/>
              <w:spacing w:after="0"/>
              <w:jc w:val="center"/>
              <w:rPr>
                <w:rFonts w:ascii="Arial" w:hAnsi="Arial"/>
                <w:sz w:val="18"/>
              </w:rPr>
            </w:pPr>
            <w:bookmarkStart w:id="514" w:name="_MCCTEMPBM_CRPT25350070___4" w:colFirst="0" w:colLast="2"/>
            <w:bookmarkEnd w:id="512"/>
            <w:r w:rsidRPr="00EF20F7">
              <w:rPr>
                <w:rFonts w:ascii="Arial" w:hAnsi="Arial"/>
                <w:sz w:val="18"/>
              </w:rPr>
              <w:t>Send Tone Ack</w:t>
            </w:r>
          </w:p>
        </w:tc>
        <w:tc>
          <w:tcPr>
            <w:tcW w:w="1080" w:type="dxa"/>
            <w:vMerge w:val="restart"/>
          </w:tcPr>
          <w:p w14:paraId="7EFEBB43"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rPr>
              <w:t>M</w:t>
            </w:r>
            <w:r w:rsidRPr="00EF20F7">
              <w:rPr>
                <w:rFonts w:ascii="Arial" w:hAnsi="Arial"/>
                <w:sz w:val="18"/>
                <w:lang w:eastAsia="zh-CN"/>
              </w:rPr>
              <w:t>RFP</w:t>
            </w:r>
          </w:p>
        </w:tc>
        <w:tc>
          <w:tcPr>
            <w:tcW w:w="1980" w:type="dxa"/>
          </w:tcPr>
          <w:p w14:paraId="0D62E27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2596C31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23C6938F" w14:textId="77777777" w:rsidR="009E159F" w:rsidRPr="00EF20F7" w:rsidRDefault="009E159F" w:rsidP="005E27BA">
            <w:pPr>
              <w:keepNext/>
              <w:keepLines/>
              <w:spacing w:after="0"/>
              <w:rPr>
                <w:rFonts w:ascii="Arial" w:hAnsi="Arial"/>
                <w:sz w:val="18"/>
              </w:rPr>
            </w:pPr>
            <w:bookmarkStart w:id="515" w:name="_MCCTEMPBM_CRPT25350071___7"/>
            <w:r w:rsidRPr="00EF20F7">
              <w:rPr>
                <w:rFonts w:ascii="Arial" w:hAnsi="Arial"/>
                <w:sz w:val="18"/>
              </w:rPr>
              <w:t>This information element indicates the context where the command was executed.</w:t>
            </w:r>
            <w:bookmarkEnd w:id="515"/>
          </w:p>
        </w:tc>
      </w:tr>
      <w:tr w:rsidR="009E159F" w:rsidRPr="00EF20F7" w14:paraId="43C0AFEC" w14:textId="77777777" w:rsidTr="005E27BA">
        <w:trPr>
          <w:cantSplit/>
          <w:jc w:val="center"/>
        </w:trPr>
        <w:tc>
          <w:tcPr>
            <w:tcW w:w="1637" w:type="dxa"/>
            <w:vMerge/>
          </w:tcPr>
          <w:p w14:paraId="693228BA" w14:textId="77777777" w:rsidR="009E159F" w:rsidRPr="00EF20F7" w:rsidRDefault="009E159F" w:rsidP="005E27BA">
            <w:pPr>
              <w:keepNext/>
              <w:keepLines/>
              <w:spacing w:after="0"/>
              <w:jc w:val="center"/>
              <w:rPr>
                <w:rFonts w:ascii="Arial" w:hAnsi="Arial"/>
                <w:sz w:val="18"/>
              </w:rPr>
            </w:pPr>
            <w:bookmarkStart w:id="516" w:name="_MCCTEMPBM_CRPT25350072___4" w:colFirst="0" w:colLast="2"/>
            <w:bookmarkEnd w:id="514"/>
          </w:p>
        </w:tc>
        <w:tc>
          <w:tcPr>
            <w:tcW w:w="1080" w:type="dxa"/>
            <w:vMerge/>
          </w:tcPr>
          <w:p w14:paraId="445166E0" w14:textId="77777777" w:rsidR="009E159F" w:rsidRPr="00EF20F7" w:rsidRDefault="009E159F" w:rsidP="005E27BA">
            <w:pPr>
              <w:keepNext/>
              <w:keepLines/>
              <w:spacing w:after="0"/>
              <w:jc w:val="center"/>
              <w:rPr>
                <w:rFonts w:ascii="Arial" w:hAnsi="Arial"/>
                <w:sz w:val="18"/>
              </w:rPr>
            </w:pPr>
          </w:p>
        </w:tc>
        <w:tc>
          <w:tcPr>
            <w:tcW w:w="1980" w:type="dxa"/>
          </w:tcPr>
          <w:p w14:paraId="01E46A2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32C93EA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6D753009" w14:textId="77777777" w:rsidR="009E159F" w:rsidRPr="00EF20F7" w:rsidRDefault="009E159F" w:rsidP="005E27BA">
            <w:pPr>
              <w:keepNext/>
              <w:keepLines/>
              <w:spacing w:after="0"/>
              <w:rPr>
                <w:rFonts w:ascii="Arial" w:hAnsi="Arial"/>
                <w:sz w:val="18"/>
              </w:rPr>
            </w:pPr>
            <w:bookmarkStart w:id="517" w:name="_MCCTEMPBM_CRPT25350073___7"/>
            <w:r w:rsidRPr="00EF20F7">
              <w:rPr>
                <w:rFonts w:ascii="Arial" w:hAnsi="Arial"/>
                <w:sz w:val="18"/>
              </w:rPr>
              <w:t>This information element indicates the bearer termination where the command was executed.</w:t>
            </w:r>
            <w:bookmarkEnd w:id="517"/>
          </w:p>
        </w:tc>
      </w:tr>
    </w:tbl>
    <w:bookmarkEnd w:id="516"/>
    <w:p w14:paraId="5229C4E1" w14:textId="77777777" w:rsidR="009E159F" w:rsidRPr="00EF20F7" w:rsidRDefault="009E159F" w:rsidP="009E159F">
      <w:pPr>
        <w:pStyle w:val="NO"/>
      </w:pPr>
      <w:r w:rsidRPr="00EF20F7">
        <w:t>NOTE</w:t>
      </w:r>
      <w:r w:rsidRPr="00EF20F7">
        <w:tab/>
        <w:t>This procedure may be combined with other procedures such as to ADD bearer connections.</w:t>
      </w:r>
    </w:p>
    <w:p w14:paraId="2772C4E8" w14:textId="77777777" w:rsidR="009E159F" w:rsidRPr="00EF20F7" w:rsidRDefault="009E159F" w:rsidP="00232AAD">
      <w:pPr>
        <w:pStyle w:val="Heading2"/>
        <w:rPr>
          <w:lang w:eastAsia="zh-CN"/>
        </w:rPr>
      </w:pPr>
      <w:bookmarkStart w:id="518" w:name="_Toc9597361"/>
      <w:bookmarkStart w:id="519" w:name="_Toc169837413"/>
      <w:r w:rsidRPr="00EF20F7">
        <w:rPr>
          <w:lang w:eastAsia="zh-CN"/>
        </w:rPr>
        <w:t>8.3</w:t>
      </w:r>
      <w:r w:rsidRPr="00EF20F7">
        <w:rPr>
          <w:lang w:eastAsia="zh-CN"/>
        </w:rPr>
        <w:tab/>
        <w:t>Stop tone</w:t>
      </w:r>
      <w:bookmarkEnd w:id="518"/>
      <w:bookmarkEnd w:id="519"/>
    </w:p>
    <w:p w14:paraId="78F8B199" w14:textId="77777777" w:rsidR="009E159F" w:rsidRPr="00EF20F7" w:rsidRDefault="009E159F" w:rsidP="009E159F">
      <w:pPr>
        <w:keepNext/>
      </w:pPr>
      <w:r w:rsidRPr="00EF20F7">
        <w:t>This procedure is used to stop the tone.</w:t>
      </w:r>
    </w:p>
    <w:p w14:paraId="77C2390F" w14:textId="77777777" w:rsidR="009E159F" w:rsidRPr="00EF20F7" w:rsidRDefault="009E159F" w:rsidP="009E159F">
      <w:pPr>
        <w:pStyle w:val="TH"/>
      </w:pPr>
      <w:r w:rsidRPr="00EF20F7">
        <w:t xml:space="preserve">Table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8</w:t>
        </w:r>
        <w:r w:rsidRPr="00EF20F7">
          <w:t>.</w:t>
        </w:r>
        <w:r w:rsidRPr="00EF20F7">
          <w:rPr>
            <w:lang w:eastAsia="zh-CN"/>
          </w:rPr>
          <w:t>3.1</w:t>
        </w:r>
      </w:smartTag>
      <w:r w:rsidRPr="00EF20F7">
        <w:t xml:space="preserve">: Procedures between </w:t>
      </w:r>
      <w:r w:rsidRPr="00EF20F7">
        <w:rPr>
          <w:lang w:eastAsia="zh-CN"/>
        </w:rPr>
        <w:t>MRFC and MRFP</w:t>
      </w:r>
      <w:r w:rsidRPr="00EF20F7">
        <w:t>: Stop Tone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5F10B9B5" w14:textId="77777777" w:rsidTr="005E27BA">
        <w:trPr>
          <w:jc w:val="center"/>
        </w:trPr>
        <w:tc>
          <w:tcPr>
            <w:tcW w:w="1637" w:type="dxa"/>
          </w:tcPr>
          <w:p w14:paraId="7113E5AA" w14:textId="77777777" w:rsidR="009E159F" w:rsidRPr="00EF20F7" w:rsidRDefault="009E159F" w:rsidP="005E27BA">
            <w:pPr>
              <w:keepNext/>
              <w:keepLines/>
              <w:spacing w:after="0"/>
              <w:jc w:val="center"/>
              <w:rPr>
                <w:rFonts w:ascii="Arial" w:hAnsi="Arial"/>
                <w:b/>
                <w:sz w:val="18"/>
              </w:rPr>
            </w:pPr>
            <w:bookmarkStart w:id="520" w:name="_MCCTEMPBM_CRPT25350074___4" w:colFirst="0" w:colLast="3"/>
            <w:r w:rsidRPr="00EF20F7">
              <w:rPr>
                <w:rFonts w:ascii="Arial" w:hAnsi="Arial"/>
                <w:b/>
                <w:sz w:val="18"/>
              </w:rPr>
              <w:t>Procedure</w:t>
            </w:r>
          </w:p>
        </w:tc>
        <w:tc>
          <w:tcPr>
            <w:tcW w:w="1080" w:type="dxa"/>
          </w:tcPr>
          <w:p w14:paraId="235E9648"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Pr>
          <w:p w14:paraId="7EB814CE"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Pr>
          <w:p w14:paraId="77031C11"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Pr>
          <w:p w14:paraId="4D58B47B"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0885BC64" w14:textId="77777777" w:rsidTr="005E27BA">
        <w:trPr>
          <w:cantSplit/>
          <w:jc w:val="center"/>
        </w:trPr>
        <w:tc>
          <w:tcPr>
            <w:tcW w:w="1637" w:type="dxa"/>
            <w:vMerge w:val="restart"/>
          </w:tcPr>
          <w:p w14:paraId="1FB14B98" w14:textId="77777777" w:rsidR="009E159F" w:rsidRPr="00EF20F7" w:rsidRDefault="009E159F" w:rsidP="005E27BA">
            <w:pPr>
              <w:keepNext/>
              <w:keepLines/>
              <w:spacing w:after="0"/>
              <w:jc w:val="center"/>
              <w:rPr>
                <w:rFonts w:ascii="Arial" w:hAnsi="Arial"/>
                <w:sz w:val="18"/>
              </w:rPr>
            </w:pPr>
            <w:bookmarkStart w:id="521" w:name="_MCCTEMPBM_CRPT25350075___4" w:colFirst="0" w:colLast="2"/>
            <w:bookmarkEnd w:id="520"/>
            <w:r w:rsidRPr="00EF20F7">
              <w:rPr>
                <w:rFonts w:ascii="Arial" w:hAnsi="Arial"/>
                <w:sz w:val="18"/>
              </w:rPr>
              <w:t>Stop Tone</w:t>
            </w:r>
          </w:p>
        </w:tc>
        <w:tc>
          <w:tcPr>
            <w:tcW w:w="1080" w:type="dxa"/>
            <w:vMerge w:val="restart"/>
          </w:tcPr>
          <w:p w14:paraId="6FADBCD7"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MRFC</w:t>
            </w:r>
          </w:p>
        </w:tc>
        <w:tc>
          <w:tcPr>
            <w:tcW w:w="1980" w:type="dxa"/>
          </w:tcPr>
          <w:p w14:paraId="77326DE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64AF230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2DE014AB" w14:textId="77777777" w:rsidR="009E159F" w:rsidRPr="00EF20F7" w:rsidRDefault="009E159F" w:rsidP="005E27BA">
            <w:pPr>
              <w:keepNext/>
              <w:keepLines/>
              <w:spacing w:after="0"/>
              <w:rPr>
                <w:rFonts w:ascii="Arial" w:hAnsi="Arial"/>
                <w:sz w:val="18"/>
              </w:rPr>
            </w:pPr>
            <w:bookmarkStart w:id="522" w:name="_MCCTEMPBM_CRPT25350076___7"/>
            <w:r w:rsidRPr="00EF20F7">
              <w:rPr>
                <w:rFonts w:ascii="Arial" w:hAnsi="Arial"/>
                <w:sz w:val="18"/>
              </w:rPr>
              <w:t>This information element indicates the context for the bearer termination.</w:t>
            </w:r>
            <w:bookmarkEnd w:id="522"/>
          </w:p>
        </w:tc>
      </w:tr>
      <w:tr w:rsidR="009E159F" w:rsidRPr="00EF20F7" w14:paraId="4B54B206" w14:textId="77777777" w:rsidTr="005E27BA">
        <w:trPr>
          <w:cantSplit/>
          <w:jc w:val="center"/>
        </w:trPr>
        <w:tc>
          <w:tcPr>
            <w:tcW w:w="1637" w:type="dxa"/>
            <w:vMerge/>
          </w:tcPr>
          <w:p w14:paraId="0D98FAC2" w14:textId="77777777" w:rsidR="009E159F" w:rsidRPr="00EF20F7" w:rsidRDefault="009E159F" w:rsidP="005E27BA">
            <w:pPr>
              <w:keepNext/>
              <w:keepLines/>
              <w:spacing w:after="0"/>
              <w:jc w:val="center"/>
              <w:rPr>
                <w:rFonts w:ascii="Arial" w:hAnsi="Arial"/>
                <w:sz w:val="18"/>
              </w:rPr>
            </w:pPr>
            <w:bookmarkStart w:id="523" w:name="_MCCTEMPBM_CRPT25350077___4" w:colFirst="0" w:colLast="2"/>
            <w:bookmarkEnd w:id="521"/>
          </w:p>
        </w:tc>
        <w:tc>
          <w:tcPr>
            <w:tcW w:w="1080" w:type="dxa"/>
            <w:vMerge/>
          </w:tcPr>
          <w:p w14:paraId="40D8A152" w14:textId="77777777" w:rsidR="009E159F" w:rsidRPr="00EF20F7" w:rsidRDefault="009E159F" w:rsidP="005E27BA">
            <w:pPr>
              <w:keepNext/>
              <w:keepLines/>
              <w:spacing w:after="0"/>
              <w:jc w:val="center"/>
              <w:rPr>
                <w:rFonts w:ascii="Arial" w:hAnsi="Arial"/>
                <w:sz w:val="18"/>
              </w:rPr>
            </w:pPr>
          </w:p>
        </w:tc>
        <w:tc>
          <w:tcPr>
            <w:tcW w:w="1980" w:type="dxa"/>
          </w:tcPr>
          <w:p w14:paraId="51B18D2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2380B3C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1B7DFCB7" w14:textId="77777777" w:rsidR="009E159F" w:rsidRPr="00EF20F7" w:rsidRDefault="009E159F" w:rsidP="005E27BA">
            <w:pPr>
              <w:keepNext/>
              <w:keepLines/>
              <w:spacing w:after="0"/>
              <w:rPr>
                <w:rFonts w:ascii="Arial" w:hAnsi="Arial"/>
                <w:sz w:val="18"/>
              </w:rPr>
            </w:pPr>
            <w:bookmarkStart w:id="524" w:name="_MCCTEMPBM_CRPT25350078___7"/>
            <w:r w:rsidRPr="00EF20F7">
              <w:rPr>
                <w:rFonts w:ascii="Arial" w:hAnsi="Arial"/>
                <w:sz w:val="18"/>
              </w:rPr>
              <w:t>This information element indicates the bearer termination where the tone is stopped.</w:t>
            </w:r>
            <w:bookmarkEnd w:id="524"/>
          </w:p>
        </w:tc>
      </w:tr>
      <w:tr w:rsidR="009E159F" w:rsidRPr="00EF20F7" w14:paraId="44EF1993" w14:textId="77777777" w:rsidTr="005E27BA">
        <w:trPr>
          <w:cantSplit/>
          <w:jc w:val="center"/>
        </w:trPr>
        <w:tc>
          <w:tcPr>
            <w:tcW w:w="1637" w:type="dxa"/>
            <w:vMerge/>
          </w:tcPr>
          <w:p w14:paraId="0B3E7D34" w14:textId="77777777" w:rsidR="009E159F" w:rsidRPr="00EF20F7" w:rsidRDefault="009E159F" w:rsidP="005E27BA">
            <w:pPr>
              <w:keepNext/>
              <w:keepLines/>
              <w:spacing w:after="0"/>
              <w:jc w:val="center"/>
              <w:rPr>
                <w:rFonts w:ascii="Arial" w:hAnsi="Arial"/>
                <w:sz w:val="18"/>
              </w:rPr>
            </w:pPr>
            <w:bookmarkStart w:id="525" w:name="_MCCTEMPBM_CRPT25350079___4" w:colFirst="0" w:colLast="2"/>
            <w:bookmarkEnd w:id="523"/>
          </w:p>
        </w:tc>
        <w:tc>
          <w:tcPr>
            <w:tcW w:w="1080" w:type="dxa"/>
            <w:vMerge/>
          </w:tcPr>
          <w:p w14:paraId="7755F261" w14:textId="77777777" w:rsidR="009E159F" w:rsidRPr="00EF20F7" w:rsidRDefault="009E159F" w:rsidP="005E27BA">
            <w:pPr>
              <w:keepNext/>
              <w:keepLines/>
              <w:spacing w:after="0"/>
              <w:jc w:val="center"/>
              <w:rPr>
                <w:rFonts w:ascii="Arial" w:hAnsi="Arial"/>
                <w:sz w:val="18"/>
              </w:rPr>
            </w:pPr>
          </w:p>
        </w:tc>
        <w:tc>
          <w:tcPr>
            <w:tcW w:w="1980" w:type="dxa"/>
          </w:tcPr>
          <w:p w14:paraId="37405FC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Stop Tone</w:t>
            </w:r>
          </w:p>
        </w:tc>
        <w:tc>
          <w:tcPr>
            <w:tcW w:w="1260" w:type="dxa"/>
          </w:tcPr>
          <w:p w14:paraId="3BA869A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46EB1E1D" w14:textId="77777777" w:rsidR="009E159F" w:rsidRPr="00EF20F7" w:rsidRDefault="009E159F" w:rsidP="005E27BA">
            <w:pPr>
              <w:keepNext/>
              <w:keepLines/>
              <w:spacing w:after="0"/>
              <w:rPr>
                <w:rFonts w:ascii="Arial" w:hAnsi="Arial"/>
                <w:sz w:val="18"/>
              </w:rPr>
            </w:pPr>
            <w:bookmarkStart w:id="526" w:name="_MCCTEMPBM_CRPT25350080___7"/>
            <w:r w:rsidRPr="00EF20F7">
              <w:rPr>
                <w:rFonts w:ascii="Arial" w:hAnsi="Arial"/>
                <w:sz w:val="18"/>
              </w:rPr>
              <w:t>This information element requests that tone generation is stopped.</w:t>
            </w:r>
            <w:bookmarkEnd w:id="526"/>
          </w:p>
        </w:tc>
      </w:tr>
      <w:tr w:rsidR="009E159F" w:rsidRPr="00EF20F7" w14:paraId="06266C19" w14:textId="77777777" w:rsidTr="005E27BA">
        <w:trPr>
          <w:cantSplit/>
          <w:jc w:val="center"/>
        </w:trPr>
        <w:tc>
          <w:tcPr>
            <w:tcW w:w="1637" w:type="dxa"/>
            <w:vMerge w:val="restart"/>
          </w:tcPr>
          <w:p w14:paraId="23B4EA7B" w14:textId="77777777" w:rsidR="009E159F" w:rsidRPr="00EF20F7" w:rsidRDefault="009E159F" w:rsidP="005E27BA">
            <w:pPr>
              <w:keepNext/>
              <w:keepLines/>
              <w:spacing w:after="0"/>
              <w:jc w:val="center"/>
              <w:rPr>
                <w:rFonts w:ascii="Arial" w:hAnsi="Arial"/>
                <w:sz w:val="18"/>
              </w:rPr>
            </w:pPr>
            <w:bookmarkStart w:id="527" w:name="_MCCTEMPBM_CRPT25350081___4" w:colFirst="0" w:colLast="2"/>
            <w:bookmarkEnd w:id="525"/>
            <w:r w:rsidRPr="00EF20F7">
              <w:rPr>
                <w:rFonts w:ascii="Arial" w:hAnsi="Arial"/>
                <w:sz w:val="18"/>
              </w:rPr>
              <w:t>Stop Tone Ack</w:t>
            </w:r>
          </w:p>
        </w:tc>
        <w:tc>
          <w:tcPr>
            <w:tcW w:w="1080" w:type="dxa"/>
            <w:vMerge w:val="restart"/>
          </w:tcPr>
          <w:p w14:paraId="6E942E7F"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MRFP</w:t>
            </w:r>
          </w:p>
        </w:tc>
        <w:tc>
          <w:tcPr>
            <w:tcW w:w="1980" w:type="dxa"/>
          </w:tcPr>
          <w:p w14:paraId="45C8B8B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40634AF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3C403462" w14:textId="77777777" w:rsidR="009E159F" w:rsidRPr="00EF20F7" w:rsidRDefault="009E159F" w:rsidP="005E27BA">
            <w:pPr>
              <w:keepNext/>
              <w:keepLines/>
              <w:spacing w:after="0"/>
              <w:rPr>
                <w:rFonts w:ascii="Arial" w:hAnsi="Arial"/>
                <w:sz w:val="18"/>
              </w:rPr>
            </w:pPr>
            <w:bookmarkStart w:id="528" w:name="_MCCTEMPBM_CRPT25350082___7"/>
            <w:r w:rsidRPr="00EF20F7">
              <w:rPr>
                <w:rFonts w:ascii="Arial" w:hAnsi="Arial"/>
                <w:sz w:val="18"/>
              </w:rPr>
              <w:t>This information element indicates the context where the command was executed.</w:t>
            </w:r>
            <w:bookmarkEnd w:id="528"/>
          </w:p>
        </w:tc>
      </w:tr>
      <w:tr w:rsidR="009E159F" w:rsidRPr="00EF20F7" w14:paraId="3EBF0580" w14:textId="77777777" w:rsidTr="005E27BA">
        <w:trPr>
          <w:cantSplit/>
          <w:jc w:val="center"/>
        </w:trPr>
        <w:tc>
          <w:tcPr>
            <w:tcW w:w="1637" w:type="dxa"/>
            <w:vMerge/>
          </w:tcPr>
          <w:p w14:paraId="0B0D9C0E" w14:textId="77777777" w:rsidR="009E159F" w:rsidRPr="00EF20F7" w:rsidRDefault="009E159F" w:rsidP="005E27BA">
            <w:pPr>
              <w:keepNext/>
              <w:keepLines/>
              <w:spacing w:after="0"/>
              <w:jc w:val="center"/>
              <w:rPr>
                <w:rFonts w:ascii="Arial" w:hAnsi="Arial"/>
                <w:sz w:val="18"/>
              </w:rPr>
            </w:pPr>
            <w:bookmarkStart w:id="529" w:name="_MCCTEMPBM_CRPT25350083___4" w:colFirst="0" w:colLast="2"/>
            <w:bookmarkEnd w:id="527"/>
          </w:p>
        </w:tc>
        <w:tc>
          <w:tcPr>
            <w:tcW w:w="1080" w:type="dxa"/>
            <w:vMerge/>
          </w:tcPr>
          <w:p w14:paraId="24287591" w14:textId="77777777" w:rsidR="009E159F" w:rsidRPr="00EF20F7" w:rsidRDefault="009E159F" w:rsidP="005E27BA">
            <w:pPr>
              <w:keepNext/>
              <w:keepLines/>
              <w:spacing w:after="0"/>
              <w:jc w:val="center"/>
              <w:rPr>
                <w:rFonts w:ascii="Arial" w:hAnsi="Arial"/>
                <w:sz w:val="18"/>
              </w:rPr>
            </w:pPr>
          </w:p>
        </w:tc>
        <w:tc>
          <w:tcPr>
            <w:tcW w:w="1980" w:type="dxa"/>
          </w:tcPr>
          <w:p w14:paraId="3F33032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230CFA5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43EB8E4D" w14:textId="77777777" w:rsidR="009E159F" w:rsidRPr="00EF20F7" w:rsidRDefault="009E159F" w:rsidP="005E27BA">
            <w:pPr>
              <w:keepNext/>
              <w:keepLines/>
              <w:spacing w:after="0"/>
              <w:rPr>
                <w:rFonts w:ascii="Arial" w:hAnsi="Arial"/>
                <w:sz w:val="18"/>
              </w:rPr>
            </w:pPr>
            <w:bookmarkStart w:id="530" w:name="_MCCTEMPBM_CRPT25350084___7"/>
            <w:r w:rsidRPr="00EF20F7">
              <w:rPr>
                <w:rFonts w:ascii="Arial" w:hAnsi="Arial"/>
                <w:sz w:val="18"/>
              </w:rPr>
              <w:t>This information element indicates the bearer termination where the command was executed.</w:t>
            </w:r>
            <w:bookmarkEnd w:id="530"/>
          </w:p>
        </w:tc>
      </w:tr>
      <w:bookmarkEnd w:id="529"/>
    </w:tbl>
    <w:p w14:paraId="4142DE0F" w14:textId="77777777" w:rsidR="009E159F" w:rsidRPr="00EF20F7" w:rsidRDefault="009E159F" w:rsidP="009E159F">
      <w:pPr>
        <w:rPr>
          <w:lang w:eastAsia="zh-CN"/>
        </w:rPr>
      </w:pPr>
    </w:p>
    <w:p w14:paraId="3D4DC821" w14:textId="77777777" w:rsidR="009E159F" w:rsidRPr="00EF20F7" w:rsidRDefault="009E159F" w:rsidP="00232AAD">
      <w:pPr>
        <w:pStyle w:val="Heading2"/>
        <w:rPr>
          <w:lang w:eastAsia="zh-CN"/>
        </w:rPr>
      </w:pPr>
      <w:bookmarkStart w:id="531" w:name="_Toc9597362"/>
      <w:bookmarkStart w:id="532" w:name="_Toc169837414"/>
      <w:r w:rsidRPr="00EF20F7">
        <w:rPr>
          <w:lang w:eastAsia="zh-CN"/>
        </w:rPr>
        <w:lastRenderedPageBreak/>
        <w:t>8.4</w:t>
      </w:r>
      <w:r w:rsidRPr="00EF20F7">
        <w:rPr>
          <w:lang w:eastAsia="zh-CN"/>
        </w:rPr>
        <w:tab/>
        <w:t>Tone completed</w:t>
      </w:r>
      <w:bookmarkEnd w:id="531"/>
      <w:bookmarkEnd w:id="532"/>
    </w:p>
    <w:p w14:paraId="6C037C4B" w14:textId="77777777" w:rsidR="009E159F" w:rsidRPr="00EF20F7" w:rsidRDefault="009E159F" w:rsidP="009E159F">
      <w:pPr>
        <w:keepNext/>
      </w:pPr>
      <w:r w:rsidRPr="00EF20F7">
        <w:t>This procedure is used to notify the completed tone.</w:t>
      </w:r>
    </w:p>
    <w:p w14:paraId="5CC42F12" w14:textId="77777777" w:rsidR="009E159F" w:rsidRPr="00EF20F7" w:rsidRDefault="009E159F" w:rsidP="009E159F">
      <w:pPr>
        <w:pStyle w:val="TH"/>
      </w:pPr>
      <w:r w:rsidRPr="00EF20F7">
        <w:t xml:space="preserve">Table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8</w:t>
        </w:r>
        <w:r w:rsidRPr="00EF20F7">
          <w:t>.</w:t>
        </w:r>
        <w:r w:rsidRPr="00EF20F7">
          <w:rPr>
            <w:lang w:eastAsia="zh-CN"/>
          </w:rPr>
          <w:t>4.</w:t>
        </w:r>
        <w:r w:rsidRPr="00EF20F7">
          <w:t>1</w:t>
        </w:r>
      </w:smartTag>
      <w:r w:rsidRPr="00EF20F7">
        <w:t xml:space="preserve">: Procedures between </w:t>
      </w:r>
      <w:r w:rsidRPr="00EF20F7">
        <w:rPr>
          <w:lang w:eastAsia="zh-CN"/>
        </w:rPr>
        <w:t>MRFC</w:t>
      </w:r>
      <w:r w:rsidRPr="00EF20F7">
        <w:t xml:space="preserve"> and </w:t>
      </w:r>
      <w:r w:rsidRPr="00EF20F7">
        <w:rPr>
          <w:lang w:eastAsia="zh-CN"/>
        </w:rPr>
        <w:t>MRFP</w:t>
      </w:r>
      <w:r w:rsidRPr="00EF20F7">
        <w:t>: Tone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17991DC9" w14:textId="77777777" w:rsidTr="005E27BA">
        <w:trPr>
          <w:jc w:val="center"/>
        </w:trPr>
        <w:tc>
          <w:tcPr>
            <w:tcW w:w="1637" w:type="dxa"/>
          </w:tcPr>
          <w:p w14:paraId="6D4EC00B" w14:textId="77777777" w:rsidR="009E159F" w:rsidRPr="00EF20F7" w:rsidRDefault="009E159F" w:rsidP="005E27BA">
            <w:pPr>
              <w:keepNext/>
              <w:keepLines/>
              <w:spacing w:after="0"/>
              <w:jc w:val="center"/>
              <w:rPr>
                <w:rFonts w:ascii="Arial" w:hAnsi="Arial"/>
                <w:b/>
                <w:sz w:val="18"/>
              </w:rPr>
            </w:pPr>
            <w:bookmarkStart w:id="533" w:name="_MCCTEMPBM_CRPT25350085___4" w:colFirst="0" w:colLast="3"/>
            <w:r w:rsidRPr="00EF20F7">
              <w:rPr>
                <w:rFonts w:ascii="Arial" w:hAnsi="Arial"/>
                <w:b/>
                <w:sz w:val="18"/>
              </w:rPr>
              <w:t>Procedure</w:t>
            </w:r>
          </w:p>
        </w:tc>
        <w:tc>
          <w:tcPr>
            <w:tcW w:w="1080" w:type="dxa"/>
          </w:tcPr>
          <w:p w14:paraId="012A6587"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Pr>
          <w:p w14:paraId="5285A583"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Pr>
          <w:p w14:paraId="6C2B78A4"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Pr>
          <w:p w14:paraId="5AC02004"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72C2F031" w14:textId="77777777" w:rsidTr="005E27BA">
        <w:trPr>
          <w:cantSplit/>
          <w:jc w:val="center"/>
        </w:trPr>
        <w:tc>
          <w:tcPr>
            <w:tcW w:w="1637" w:type="dxa"/>
            <w:vMerge w:val="restart"/>
          </w:tcPr>
          <w:p w14:paraId="681863CF" w14:textId="77777777" w:rsidR="009E159F" w:rsidRPr="00EF20F7" w:rsidRDefault="009E159F" w:rsidP="005E27BA">
            <w:pPr>
              <w:keepNext/>
              <w:keepLines/>
              <w:spacing w:after="0"/>
              <w:jc w:val="center"/>
              <w:rPr>
                <w:rFonts w:ascii="Arial" w:hAnsi="Arial"/>
                <w:sz w:val="18"/>
              </w:rPr>
            </w:pPr>
            <w:bookmarkStart w:id="534" w:name="_MCCTEMPBM_CRPT25350086___4" w:colFirst="0" w:colLast="2"/>
            <w:bookmarkEnd w:id="533"/>
            <w:r w:rsidRPr="00EF20F7">
              <w:rPr>
                <w:rFonts w:ascii="Arial" w:hAnsi="Arial"/>
                <w:sz w:val="18"/>
              </w:rPr>
              <w:t>Tone Completed</w:t>
            </w:r>
          </w:p>
        </w:tc>
        <w:tc>
          <w:tcPr>
            <w:tcW w:w="1080" w:type="dxa"/>
            <w:vMerge w:val="restart"/>
          </w:tcPr>
          <w:p w14:paraId="0AB9FA75"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MRFP</w:t>
            </w:r>
          </w:p>
        </w:tc>
        <w:tc>
          <w:tcPr>
            <w:tcW w:w="1980" w:type="dxa"/>
          </w:tcPr>
          <w:p w14:paraId="1BCA107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31E6039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60247C57" w14:textId="77777777" w:rsidR="009E159F" w:rsidRPr="00EF20F7" w:rsidRDefault="009E159F" w:rsidP="005E27BA">
            <w:pPr>
              <w:keepNext/>
              <w:keepLines/>
              <w:spacing w:after="0"/>
              <w:rPr>
                <w:rFonts w:ascii="Arial" w:hAnsi="Arial"/>
                <w:sz w:val="18"/>
              </w:rPr>
            </w:pPr>
            <w:bookmarkStart w:id="535" w:name="_MCCTEMPBM_CRPT25350087___7"/>
            <w:r w:rsidRPr="00EF20F7">
              <w:rPr>
                <w:rFonts w:ascii="Arial" w:hAnsi="Arial"/>
                <w:sz w:val="18"/>
              </w:rPr>
              <w:t>This information element indicates the context for the bearer termination.</w:t>
            </w:r>
            <w:bookmarkEnd w:id="535"/>
          </w:p>
        </w:tc>
      </w:tr>
      <w:tr w:rsidR="009E159F" w:rsidRPr="00EF20F7" w14:paraId="50728BEC" w14:textId="77777777" w:rsidTr="005E27BA">
        <w:trPr>
          <w:cantSplit/>
          <w:jc w:val="center"/>
        </w:trPr>
        <w:tc>
          <w:tcPr>
            <w:tcW w:w="1637" w:type="dxa"/>
            <w:vMerge/>
          </w:tcPr>
          <w:p w14:paraId="3B8578CB" w14:textId="77777777" w:rsidR="009E159F" w:rsidRPr="00EF20F7" w:rsidRDefault="009E159F" w:rsidP="005E27BA">
            <w:pPr>
              <w:keepNext/>
              <w:keepLines/>
              <w:spacing w:after="0"/>
              <w:jc w:val="center"/>
              <w:rPr>
                <w:rFonts w:ascii="Arial" w:hAnsi="Arial"/>
                <w:sz w:val="18"/>
              </w:rPr>
            </w:pPr>
            <w:bookmarkStart w:id="536" w:name="_MCCTEMPBM_CRPT25350088___4" w:colFirst="0" w:colLast="2"/>
            <w:bookmarkEnd w:id="534"/>
          </w:p>
        </w:tc>
        <w:tc>
          <w:tcPr>
            <w:tcW w:w="1080" w:type="dxa"/>
            <w:vMerge/>
          </w:tcPr>
          <w:p w14:paraId="0A77DA4B" w14:textId="77777777" w:rsidR="009E159F" w:rsidRPr="00EF20F7" w:rsidRDefault="009E159F" w:rsidP="005E27BA">
            <w:pPr>
              <w:keepNext/>
              <w:keepLines/>
              <w:spacing w:after="0"/>
              <w:jc w:val="center"/>
              <w:rPr>
                <w:rFonts w:ascii="Arial" w:hAnsi="Arial"/>
                <w:sz w:val="18"/>
              </w:rPr>
            </w:pPr>
          </w:p>
        </w:tc>
        <w:tc>
          <w:tcPr>
            <w:tcW w:w="1980" w:type="dxa"/>
          </w:tcPr>
          <w:p w14:paraId="32FE1AD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5959127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4925F69C" w14:textId="77777777" w:rsidR="009E159F" w:rsidRPr="00EF20F7" w:rsidRDefault="009E159F" w:rsidP="005E27BA">
            <w:pPr>
              <w:keepNext/>
              <w:keepLines/>
              <w:spacing w:after="0"/>
              <w:rPr>
                <w:rFonts w:ascii="Arial" w:hAnsi="Arial"/>
                <w:sz w:val="18"/>
              </w:rPr>
            </w:pPr>
            <w:bookmarkStart w:id="537" w:name="_MCCTEMPBM_CRPT25350089___7"/>
            <w:r w:rsidRPr="00EF20F7">
              <w:rPr>
                <w:rFonts w:ascii="Arial" w:hAnsi="Arial"/>
                <w:sz w:val="18"/>
              </w:rPr>
              <w:t>This information element indicates the bearer termination where the tone was completed.</w:t>
            </w:r>
            <w:bookmarkEnd w:id="537"/>
          </w:p>
        </w:tc>
      </w:tr>
      <w:tr w:rsidR="009E159F" w:rsidRPr="00EF20F7" w14:paraId="7D5F4316" w14:textId="77777777" w:rsidTr="005E27BA">
        <w:trPr>
          <w:cantSplit/>
          <w:jc w:val="center"/>
        </w:trPr>
        <w:tc>
          <w:tcPr>
            <w:tcW w:w="1637" w:type="dxa"/>
            <w:vMerge/>
          </w:tcPr>
          <w:p w14:paraId="556EC0FD" w14:textId="77777777" w:rsidR="009E159F" w:rsidRPr="00EF20F7" w:rsidRDefault="009E159F" w:rsidP="005E27BA">
            <w:pPr>
              <w:keepNext/>
              <w:keepLines/>
              <w:spacing w:after="0"/>
              <w:jc w:val="center"/>
              <w:rPr>
                <w:rFonts w:ascii="Arial" w:hAnsi="Arial"/>
                <w:sz w:val="18"/>
              </w:rPr>
            </w:pPr>
            <w:bookmarkStart w:id="538" w:name="_MCCTEMPBM_CRPT25350090___4" w:colFirst="0" w:colLast="2"/>
            <w:bookmarkEnd w:id="536"/>
          </w:p>
        </w:tc>
        <w:tc>
          <w:tcPr>
            <w:tcW w:w="1080" w:type="dxa"/>
            <w:vMerge/>
          </w:tcPr>
          <w:p w14:paraId="14EE851A" w14:textId="77777777" w:rsidR="009E159F" w:rsidRPr="00EF20F7" w:rsidRDefault="009E159F" w:rsidP="005E27BA">
            <w:pPr>
              <w:keepNext/>
              <w:keepLines/>
              <w:spacing w:after="0"/>
              <w:jc w:val="center"/>
              <w:rPr>
                <w:rFonts w:ascii="Arial" w:hAnsi="Arial"/>
                <w:sz w:val="18"/>
              </w:rPr>
            </w:pPr>
          </w:p>
        </w:tc>
        <w:tc>
          <w:tcPr>
            <w:tcW w:w="1980" w:type="dxa"/>
          </w:tcPr>
          <w:p w14:paraId="1D74EC1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Tone Completed</w:t>
            </w:r>
          </w:p>
        </w:tc>
        <w:tc>
          <w:tcPr>
            <w:tcW w:w="1260" w:type="dxa"/>
          </w:tcPr>
          <w:p w14:paraId="299230A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686171FF" w14:textId="77777777" w:rsidR="009E159F" w:rsidRPr="00EF20F7" w:rsidRDefault="009E159F" w:rsidP="005E27BA">
            <w:pPr>
              <w:keepNext/>
              <w:keepLines/>
              <w:spacing w:after="0"/>
              <w:rPr>
                <w:rFonts w:ascii="Arial" w:hAnsi="Arial"/>
                <w:sz w:val="18"/>
              </w:rPr>
            </w:pPr>
            <w:bookmarkStart w:id="539" w:name="_MCCTEMPBM_CRPT25350091___7"/>
            <w:r w:rsidRPr="00EF20F7">
              <w:rPr>
                <w:rFonts w:ascii="Arial" w:hAnsi="Arial"/>
                <w:sz w:val="18"/>
              </w:rPr>
              <w:t>This information element indicates completion of the tone.</w:t>
            </w:r>
            <w:bookmarkEnd w:id="539"/>
          </w:p>
        </w:tc>
      </w:tr>
      <w:tr w:rsidR="009E159F" w:rsidRPr="00EF20F7" w14:paraId="1522D6B3" w14:textId="77777777" w:rsidTr="005E27BA">
        <w:trPr>
          <w:cantSplit/>
          <w:jc w:val="center"/>
        </w:trPr>
        <w:tc>
          <w:tcPr>
            <w:tcW w:w="1637" w:type="dxa"/>
            <w:vMerge/>
          </w:tcPr>
          <w:p w14:paraId="4A9DA212" w14:textId="77777777" w:rsidR="009E159F" w:rsidRPr="00EF20F7" w:rsidRDefault="009E159F" w:rsidP="005E27BA">
            <w:pPr>
              <w:keepNext/>
              <w:keepLines/>
              <w:spacing w:after="0"/>
              <w:jc w:val="center"/>
              <w:rPr>
                <w:rFonts w:ascii="Arial" w:hAnsi="Arial"/>
                <w:sz w:val="18"/>
              </w:rPr>
            </w:pPr>
            <w:bookmarkStart w:id="540" w:name="_MCCTEMPBM_CRPT25350092___4" w:colFirst="0" w:colLast="2"/>
            <w:bookmarkEnd w:id="538"/>
          </w:p>
        </w:tc>
        <w:tc>
          <w:tcPr>
            <w:tcW w:w="1080" w:type="dxa"/>
            <w:vMerge/>
          </w:tcPr>
          <w:p w14:paraId="1C5F68C7" w14:textId="77777777" w:rsidR="009E159F" w:rsidRPr="00EF20F7" w:rsidRDefault="009E159F" w:rsidP="005E27BA">
            <w:pPr>
              <w:keepNext/>
              <w:keepLines/>
              <w:spacing w:after="0"/>
              <w:jc w:val="center"/>
              <w:rPr>
                <w:rFonts w:ascii="Arial" w:hAnsi="Arial"/>
                <w:sz w:val="18"/>
              </w:rPr>
            </w:pPr>
          </w:p>
        </w:tc>
        <w:tc>
          <w:tcPr>
            <w:tcW w:w="1980" w:type="dxa"/>
          </w:tcPr>
          <w:p w14:paraId="134364C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Cause</w:t>
            </w:r>
          </w:p>
        </w:tc>
        <w:tc>
          <w:tcPr>
            <w:tcW w:w="1260" w:type="dxa"/>
          </w:tcPr>
          <w:p w14:paraId="1B7DC88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438309FC" w14:textId="77777777" w:rsidR="009E159F" w:rsidRPr="00EF20F7" w:rsidRDefault="009E159F" w:rsidP="005E27BA">
            <w:pPr>
              <w:keepNext/>
              <w:keepLines/>
              <w:spacing w:after="0"/>
              <w:rPr>
                <w:rFonts w:ascii="Arial" w:hAnsi="Arial"/>
                <w:sz w:val="18"/>
              </w:rPr>
            </w:pPr>
            <w:bookmarkStart w:id="541" w:name="_MCCTEMPBM_CRPT25350093___7"/>
            <w:r w:rsidRPr="00EF20F7">
              <w:rPr>
                <w:rFonts w:ascii="Arial" w:hAnsi="Arial"/>
                <w:sz w:val="18"/>
              </w:rPr>
              <w:t>This information element indicates the cause of tone completion.</w:t>
            </w:r>
            <w:bookmarkEnd w:id="541"/>
          </w:p>
        </w:tc>
      </w:tr>
      <w:tr w:rsidR="009E159F" w:rsidRPr="00EF20F7" w14:paraId="1841CC06" w14:textId="77777777" w:rsidTr="005E27BA">
        <w:trPr>
          <w:cantSplit/>
          <w:jc w:val="center"/>
        </w:trPr>
        <w:tc>
          <w:tcPr>
            <w:tcW w:w="1637" w:type="dxa"/>
            <w:vMerge w:val="restart"/>
          </w:tcPr>
          <w:p w14:paraId="749355CF" w14:textId="77777777" w:rsidR="009E159F" w:rsidRPr="00EF20F7" w:rsidRDefault="009E159F" w:rsidP="005E27BA">
            <w:pPr>
              <w:keepNext/>
              <w:keepLines/>
              <w:spacing w:after="0"/>
              <w:jc w:val="center"/>
              <w:rPr>
                <w:rFonts w:ascii="Arial" w:hAnsi="Arial"/>
                <w:sz w:val="18"/>
              </w:rPr>
            </w:pPr>
            <w:bookmarkStart w:id="542" w:name="_MCCTEMPBM_CRPT25350094___4" w:colFirst="0" w:colLast="2"/>
            <w:bookmarkEnd w:id="540"/>
            <w:r w:rsidRPr="00EF20F7">
              <w:rPr>
                <w:rFonts w:ascii="Arial" w:hAnsi="Arial"/>
                <w:sz w:val="18"/>
              </w:rPr>
              <w:t>Tone Completed Ack</w:t>
            </w:r>
          </w:p>
        </w:tc>
        <w:tc>
          <w:tcPr>
            <w:tcW w:w="1080" w:type="dxa"/>
            <w:vMerge w:val="restart"/>
          </w:tcPr>
          <w:p w14:paraId="534FDCA9"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MRFC</w:t>
            </w:r>
          </w:p>
        </w:tc>
        <w:tc>
          <w:tcPr>
            <w:tcW w:w="1980" w:type="dxa"/>
          </w:tcPr>
          <w:p w14:paraId="39D11FF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26C498D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5F27E324" w14:textId="77777777" w:rsidR="009E159F" w:rsidRPr="00EF20F7" w:rsidRDefault="009E159F" w:rsidP="005E27BA">
            <w:pPr>
              <w:keepNext/>
              <w:keepLines/>
              <w:spacing w:after="0"/>
              <w:rPr>
                <w:rFonts w:ascii="Arial" w:hAnsi="Arial"/>
                <w:sz w:val="18"/>
              </w:rPr>
            </w:pPr>
            <w:bookmarkStart w:id="543" w:name="_MCCTEMPBM_CRPT25350095___7"/>
            <w:r w:rsidRPr="00EF20F7">
              <w:rPr>
                <w:rFonts w:ascii="Arial" w:hAnsi="Arial"/>
                <w:sz w:val="18"/>
              </w:rPr>
              <w:t>This information element indicates the context where the command was executed.</w:t>
            </w:r>
            <w:bookmarkEnd w:id="543"/>
          </w:p>
        </w:tc>
      </w:tr>
      <w:tr w:rsidR="009E159F" w:rsidRPr="00EF20F7" w14:paraId="0A0D29C3" w14:textId="77777777" w:rsidTr="005E27BA">
        <w:trPr>
          <w:cantSplit/>
          <w:jc w:val="center"/>
        </w:trPr>
        <w:tc>
          <w:tcPr>
            <w:tcW w:w="1637" w:type="dxa"/>
            <w:vMerge/>
          </w:tcPr>
          <w:p w14:paraId="2F3CC3E5" w14:textId="77777777" w:rsidR="009E159F" w:rsidRPr="00EF20F7" w:rsidRDefault="009E159F" w:rsidP="005E27BA">
            <w:pPr>
              <w:keepNext/>
              <w:keepLines/>
              <w:spacing w:after="0"/>
              <w:jc w:val="center"/>
              <w:rPr>
                <w:rFonts w:ascii="Arial" w:hAnsi="Arial"/>
                <w:sz w:val="18"/>
              </w:rPr>
            </w:pPr>
            <w:bookmarkStart w:id="544" w:name="_MCCTEMPBM_CRPT25350096___4" w:colFirst="0" w:colLast="2"/>
            <w:bookmarkEnd w:id="542"/>
          </w:p>
        </w:tc>
        <w:tc>
          <w:tcPr>
            <w:tcW w:w="1080" w:type="dxa"/>
            <w:vMerge/>
          </w:tcPr>
          <w:p w14:paraId="4933E722" w14:textId="77777777" w:rsidR="009E159F" w:rsidRPr="00EF20F7" w:rsidRDefault="009E159F" w:rsidP="005E27BA">
            <w:pPr>
              <w:keepNext/>
              <w:keepLines/>
              <w:spacing w:after="0"/>
              <w:jc w:val="center"/>
              <w:rPr>
                <w:rFonts w:ascii="Arial" w:hAnsi="Arial"/>
                <w:sz w:val="18"/>
              </w:rPr>
            </w:pPr>
          </w:p>
        </w:tc>
        <w:tc>
          <w:tcPr>
            <w:tcW w:w="1980" w:type="dxa"/>
          </w:tcPr>
          <w:p w14:paraId="6736CD01"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3C638E6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525B0CF6" w14:textId="77777777" w:rsidR="009E159F" w:rsidRPr="00EF20F7" w:rsidRDefault="009E159F" w:rsidP="005E27BA">
            <w:pPr>
              <w:keepNext/>
              <w:keepLines/>
              <w:spacing w:after="0"/>
              <w:rPr>
                <w:rFonts w:ascii="Arial" w:hAnsi="Arial"/>
                <w:sz w:val="18"/>
              </w:rPr>
            </w:pPr>
            <w:bookmarkStart w:id="545" w:name="_MCCTEMPBM_CRPT25350097___7"/>
            <w:r w:rsidRPr="00EF20F7">
              <w:rPr>
                <w:rFonts w:ascii="Arial" w:hAnsi="Arial"/>
                <w:sz w:val="18"/>
              </w:rPr>
              <w:t>This information element indicates the Bearer Termination where the command was executed.</w:t>
            </w:r>
            <w:bookmarkEnd w:id="545"/>
          </w:p>
        </w:tc>
      </w:tr>
      <w:bookmarkEnd w:id="544"/>
    </w:tbl>
    <w:p w14:paraId="3607E300" w14:textId="77777777" w:rsidR="009E159F" w:rsidRPr="00EF20F7" w:rsidRDefault="009E159F" w:rsidP="009E159F">
      <w:pPr>
        <w:rPr>
          <w:lang w:eastAsia="zh-CN"/>
        </w:rPr>
      </w:pPr>
    </w:p>
    <w:p w14:paraId="679C4393" w14:textId="77777777" w:rsidR="009E159F" w:rsidRPr="00EF20F7" w:rsidRDefault="009E159F" w:rsidP="00232AAD">
      <w:pPr>
        <w:pStyle w:val="Heading2"/>
        <w:rPr>
          <w:lang w:eastAsia="zh-CN"/>
        </w:rPr>
      </w:pPr>
      <w:bookmarkStart w:id="546" w:name="_Toc9597363"/>
      <w:bookmarkStart w:id="547" w:name="_Toc169837415"/>
      <w:r w:rsidRPr="00EF20F7">
        <w:rPr>
          <w:lang w:eastAsia="zh-CN"/>
        </w:rPr>
        <w:t>8.5</w:t>
      </w:r>
      <w:r w:rsidRPr="00EF20F7">
        <w:rPr>
          <w:lang w:eastAsia="zh-CN"/>
        </w:rPr>
        <w:tab/>
        <w:t>Start announcement</w:t>
      </w:r>
      <w:bookmarkEnd w:id="546"/>
      <w:bookmarkEnd w:id="547"/>
    </w:p>
    <w:p w14:paraId="70D950AA" w14:textId="77777777" w:rsidR="009E159F" w:rsidRPr="00EF20F7" w:rsidRDefault="009E159F" w:rsidP="009E159F">
      <w:pPr>
        <w:rPr>
          <w:lang w:eastAsia="zh-CN"/>
        </w:rPr>
      </w:pPr>
      <w:r w:rsidRPr="00EF20F7">
        <w:t xml:space="preserve">This procedure is used to request to start </w:t>
      </w:r>
      <w:r w:rsidRPr="00EF20F7">
        <w:rPr>
          <w:lang w:eastAsia="zh-CN"/>
        </w:rPr>
        <w:t>announcement.</w:t>
      </w:r>
    </w:p>
    <w:p w14:paraId="5BF88A09" w14:textId="77777777" w:rsidR="009E159F" w:rsidRPr="00EF20F7" w:rsidRDefault="009E159F" w:rsidP="009E159F">
      <w:pPr>
        <w:pStyle w:val="TH"/>
        <w:rPr>
          <w:lang w:eastAsia="zh-CN"/>
        </w:rPr>
      </w:pPr>
      <w:r w:rsidRPr="00EF20F7">
        <w:t>Table</w:t>
      </w:r>
      <w:r w:rsidRPr="00EF20F7">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8.5.1</w:t>
        </w:r>
      </w:smartTag>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w:t>
      </w:r>
      <w:r w:rsidRPr="00EF20F7">
        <w:rPr>
          <w:lang w:eastAsia="zh-CN"/>
        </w:rPr>
        <w:t>Start a</w:t>
      </w:r>
      <w:r w:rsidRPr="00EF20F7">
        <w:t>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498"/>
        <w:gridCol w:w="826"/>
        <w:gridCol w:w="2185"/>
        <w:gridCol w:w="1456"/>
        <w:gridCol w:w="3811"/>
      </w:tblGrid>
      <w:tr w:rsidR="009E159F" w:rsidRPr="00EF20F7" w14:paraId="4713216C" w14:textId="77777777" w:rsidTr="005E27BA">
        <w:trPr>
          <w:jc w:val="center"/>
        </w:trPr>
        <w:tc>
          <w:tcPr>
            <w:tcW w:w="0" w:type="auto"/>
          </w:tcPr>
          <w:p w14:paraId="68D453E8" w14:textId="77777777" w:rsidR="009E159F" w:rsidRPr="00EF20F7" w:rsidRDefault="009E159F" w:rsidP="005E27BA">
            <w:pPr>
              <w:spacing w:after="0"/>
              <w:jc w:val="center"/>
              <w:rPr>
                <w:rFonts w:ascii="Arial" w:hAnsi="Arial"/>
                <w:b/>
                <w:sz w:val="18"/>
              </w:rPr>
            </w:pPr>
            <w:bookmarkStart w:id="548" w:name="_MCCTEMPBM_CRPT25350098___4" w:colFirst="0" w:colLast="3"/>
            <w:r w:rsidRPr="00EF20F7">
              <w:rPr>
                <w:rFonts w:ascii="Arial" w:hAnsi="Arial"/>
                <w:b/>
                <w:sz w:val="18"/>
              </w:rPr>
              <w:t>Procedure</w:t>
            </w:r>
          </w:p>
        </w:tc>
        <w:tc>
          <w:tcPr>
            <w:tcW w:w="0" w:type="auto"/>
          </w:tcPr>
          <w:p w14:paraId="34A3E6EA"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0EDE6D9C"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061FC1E8"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0B5E98A8"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2ACF1F24" w14:textId="77777777" w:rsidTr="005E27BA">
        <w:trPr>
          <w:cantSplit/>
          <w:jc w:val="center"/>
        </w:trPr>
        <w:tc>
          <w:tcPr>
            <w:tcW w:w="0" w:type="auto"/>
            <w:gridSpan w:val="2"/>
            <w:vMerge w:val="restart"/>
          </w:tcPr>
          <w:p w14:paraId="43F61582" w14:textId="77777777" w:rsidR="009E159F" w:rsidRPr="00EF20F7" w:rsidRDefault="009E159F" w:rsidP="005E27BA">
            <w:pPr>
              <w:spacing w:after="0"/>
              <w:jc w:val="center"/>
              <w:rPr>
                <w:rFonts w:ascii="Arial" w:hAnsi="Arial"/>
                <w:sz w:val="18"/>
                <w:lang w:eastAsia="zh-CN"/>
              </w:rPr>
            </w:pPr>
            <w:bookmarkStart w:id="549" w:name="_MCCTEMPBM_CRPT25350099___4" w:colFirst="0" w:colLast="2"/>
            <w:bookmarkEnd w:id="548"/>
            <w:r w:rsidRPr="00EF20F7">
              <w:rPr>
                <w:rFonts w:ascii="Arial" w:hAnsi="Arial"/>
                <w:sz w:val="18"/>
                <w:lang w:eastAsia="zh-CN"/>
              </w:rPr>
              <w:t>Start</w:t>
            </w:r>
            <w:r w:rsidRPr="00EF20F7">
              <w:rPr>
                <w:rFonts w:ascii="Arial" w:hAnsi="Arial"/>
                <w:sz w:val="18"/>
              </w:rPr>
              <w:t xml:space="preserve"> </w:t>
            </w:r>
            <w:r w:rsidRPr="00EF20F7">
              <w:rPr>
                <w:rFonts w:ascii="Arial" w:hAnsi="Arial"/>
                <w:sz w:val="18"/>
                <w:lang w:eastAsia="zh-CN"/>
              </w:rPr>
              <w:t>a</w:t>
            </w:r>
            <w:r w:rsidRPr="00EF20F7">
              <w:rPr>
                <w:rFonts w:ascii="Arial" w:hAnsi="Arial"/>
                <w:sz w:val="18"/>
              </w:rPr>
              <w:t>nnouncement</w:t>
            </w:r>
          </w:p>
          <w:p w14:paraId="52A3FDEF"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MRFC</w:t>
            </w:r>
          </w:p>
        </w:tc>
        <w:tc>
          <w:tcPr>
            <w:tcW w:w="0" w:type="auto"/>
          </w:tcPr>
          <w:p w14:paraId="78518E44"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6BCBBBBD"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1EE3760" w14:textId="77777777" w:rsidR="009E159F" w:rsidRPr="00EF20F7" w:rsidRDefault="009E159F" w:rsidP="005E27BA">
            <w:pPr>
              <w:spacing w:after="0"/>
              <w:rPr>
                <w:rFonts w:ascii="Arial" w:hAnsi="Arial"/>
                <w:sz w:val="18"/>
              </w:rPr>
            </w:pPr>
            <w:bookmarkStart w:id="550" w:name="_MCCTEMPBM_CRPT25350100___7"/>
            <w:r w:rsidRPr="00EF20F7">
              <w:rPr>
                <w:rFonts w:ascii="Arial" w:hAnsi="Arial"/>
                <w:sz w:val="18"/>
              </w:rPr>
              <w:t>This information element indicates the context for the bearer termination.</w:t>
            </w:r>
            <w:bookmarkEnd w:id="550"/>
          </w:p>
        </w:tc>
      </w:tr>
      <w:tr w:rsidR="009E159F" w:rsidRPr="00EF20F7" w14:paraId="32FD625C" w14:textId="77777777" w:rsidTr="005E27BA">
        <w:trPr>
          <w:cantSplit/>
          <w:jc w:val="center"/>
        </w:trPr>
        <w:tc>
          <w:tcPr>
            <w:tcW w:w="0" w:type="auto"/>
            <w:gridSpan w:val="2"/>
            <w:vMerge/>
          </w:tcPr>
          <w:p w14:paraId="66EA6392" w14:textId="77777777" w:rsidR="009E159F" w:rsidRPr="00EF20F7" w:rsidRDefault="009E159F" w:rsidP="005E27BA">
            <w:pPr>
              <w:spacing w:after="0"/>
              <w:jc w:val="center"/>
              <w:rPr>
                <w:rFonts w:ascii="Arial" w:hAnsi="Arial"/>
                <w:sz w:val="18"/>
              </w:rPr>
            </w:pPr>
            <w:bookmarkStart w:id="551" w:name="_MCCTEMPBM_CRPT25350101___4" w:colFirst="0" w:colLast="1"/>
            <w:bookmarkEnd w:id="549"/>
          </w:p>
        </w:tc>
        <w:tc>
          <w:tcPr>
            <w:tcW w:w="0" w:type="auto"/>
          </w:tcPr>
          <w:p w14:paraId="48FAD16C" w14:textId="77777777" w:rsidR="009E159F" w:rsidRPr="00EF20F7" w:rsidRDefault="009E159F" w:rsidP="005E27BA">
            <w:pPr>
              <w:spacing w:after="0"/>
              <w:jc w:val="center"/>
              <w:rPr>
                <w:rFonts w:ascii="Arial" w:hAnsi="Arial"/>
                <w:sz w:val="18"/>
                <w:lang w:eastAsia="zh-CN"/>
              </w:rPr>
            </w:pPr>
            <w:r w:rsidRPr="00EF20F7">
              <w:rPr>
                <w:rFonts w:ascii="Arial" w:hAnsi="Arial"/>
                <w:sz w:val="18"/>
              </w:rPr>
              <w:t>Bearer Termination/Bearer Termination Request</w:t>
            </w:r>
          </w:p>
        </w:tc>
        <w:tc>
          <w:tcPr>
            <w:tcW w:w="0" w:type="auto"/>
          </w:tcPr>
          <w:p w14:paraId="5940FFF6"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DA87781" w14:textId="77777777" w:rsidR="009E159F" w:rsidRPr="00EF20F7" w:rsidRDefault="009E159F" w:rsidP="005E27BA">
            <w:pPr>
              <w:spacing w:after="0"/>
              <w:rPr>
                <w:rFonts w:ascii="Arial" w:hAnsi="Arial"/>
                <w:sz w:val="18"/>
              </w:rPr>
            </w:pPr>
            <w:bookmarkStart w:id="552" w:name="_MCCTEMPBM_CRPT25350102___7"/>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announcement</w:t>
            </w:r>
            <w:r w:rsidRPr="00EF20F7">
              <w:rPr>
                <w:rFonts w:ascii="Arial" w:hAnsi="Arial"/>
                <w:sz w:val="18"/>
              </w:rPr>
              <w:t xml:space="preserve"> is sent.</w:t>
            </w:r>
            <w:bookmarkEnd w:id="552"/>
          </w:p>
        </w:tc>
      </w:tr>
      <w:tr w:rsidR="009E159F" w:rsidRPr="00EF20F7" w14:paraId="00C963D1" w14:textId="77777777" w:rsidTr="005E27BA">
        <w:trPr>
          <w:cantSplit/>
          <w:jc w:val="center"/>
        </w:trPr>
        <w:tc>
          <w:tcPr>
            <w:tcW w:w="0" w:type="auto"/>
            <w:gridSpan w:val="2"/>
            <w:vMerge/>
          </w:tcPr>
          <w:p w14:paraId="3DB33CBD" w14:textId="77777777" w:rsidR="009E159F" w:rsidRPr="00EF20F7" w:rsidRDefault="009E159F" w:rsidP="005E27BA">
            <w:pPr>
              <w:spacing w:after="0"/>
              <w:jc w:val="center"/>
              <w:rPr>
                <w:rFonts w:ascii="Arial" w:hAnsi="Arial"/>
                <w:sz w:val="18"/>
              </w:rPr>
            </w:pPr>
            <w:bookmarkStart w:id="553" w:name="_MCCTEMPBM_CRPT25350103___4" w:colFirst="0" w:colLast="1"/>
            <w:bookmarkEnd w:id="551"/>
          </w:p>
        </w:tc>
        <w:tc>
          <w:tcPr>
            <w:tcW w:w="0" w:type="auto"/>
          </w:tcPr>
          <w:p w14:paraId="202DE5EB"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Announcement identifier</w:t>
            </w:r>
          </w:p>
        </w:tc>
        <w:tc>
          <w:tcPr>
            <w:tcW w:w="0" w:type="auto"/>
          </w:tcPr>
          <w:p w14:paraId="1BDA383F"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1DAC947E" w14:textId="77777777" w:rsidR="009E159F" w:rsidRPr="00EF20F7" w:rsidRDefault="009E159F" w:rsidP="005E27BA">
            <w:pPr>
              <w:spacing w:after="0"/>
              <w:rPr>
                <w:rFonts w:ascii="Arial" w:hAnsi="Arial"/>
                <w:sz w:val="18"/>
                <w:lang w:eastAsia="zh-CN"/>
              </w:rPr>
            </w:pPr>
            <w:bookmarkStart w:id="554" w:name="_MCCTEMPBM_CRPT25350104___7"/>
            <w:r w:rsidRPr="00EF20F7">
              <w:rPr>
                <w:rFonts w:ascii="Arial" w:hAnsi="Arial"/>
                <w:sz w:val="18"/>
              </w:rPr>
              <w:t xml:space="preserve">This information element indicates the announcement </w:t>
            </w:r>
            <w:r w:rsidRPr="00EF20F7">
              <w:rPr>
                <w:rFonts w:ascii="Arial" w:hAnsi="Arial"/>
                <w:sz w:val="18"/>
                <w:lang w:eastAsia="zh-CN"/>
              </w:rPr>
              <w:t xml:space="preserve">or announcement list </w:t>
            </w:r>
            <w:r w:rsidRPr="00EF20F7">
              <w:rPr>
                <w:rFonts w:ascii="Arial" w:hAnsi="Arial"/>
                <w:sz w:val="18"/>
              </w:rPr>
              <w:t>to be played.</w:t>
            </w:r>
            <w:bookmarkEnd w:id="554"/>
          </w:p>
        </w:tc>
      </w:tr>
      <w:tr w:rsidR="009E159F" w:rsidRPr="00EF20F7" w14:paraId="2736B856" w14:textId="77777777" w:rsidTr="005E27BA">
        <w:trPr>
          <w:cantSplit/>
          <w:jc w:val="center"/>
        </w:trPr>
        <w:tc>
          <w:tcPr>
            <w:tcW w:w="0" w:type="auto"/>
            <w:gridSpan w:val="2"/>
            <w:vMerge/>
          </w:tcPr>
          <w:p w14:paraId="49070BB0" w14:textId="77777777" w:rsidR="009E159F" w:rsidRPr="00EF20F7" w:rsidRDefault="009E159F" w:rsidP="005E27BA">
            <w:pPr>
              <w:spacing w:after="0"/>
              <w:jc w:val="center"/>
              <w:rPr>
                <w:rFonts w:ascii="Arial" w:hAnsi="Arial"/>
                <w:sz w:val="18"/>
              </w:rPr>
            </w:pPr>
            <w:bookmarkStart w:id="555" w:name="_MCCTEMPBM_CRPT25350105___4" w:colFirst="0" w:colLast="1"/>
            <w:bookmarkEnd w:id="553"/>
          </w:p>
        </w:tc>
        <w:tc>
          <w:tcPr>
            <w:tcW w:w="0" w:type="auto"/>
          </w:tcPr>
          <w:p w14:paraId="2E5832B6" w14:textId="77777777" w:rsidR="009E159F" w:rsidRPr="00EF20F7" w:rsidRDefault="009E159F" w:rsidP="005E27BA">
            <w:pPr>
              <w:spacing w:after="0"/>
              <w:jc w:val="center"/>
              <w:rPr>
                <w:rFonts w:ascii="Arial" w:hAnsi="Arial"/>
                <w:sz w:val="18"/>
                <w:lang w:eastAsia="zh-CN"/>
              </w:rPr>
            </w:pPr>
            <w:r w:rsidRPr="00EF20F7">
              <w:rPr>
                <w:rFonts w:ascii="Arial" w:hAnsi="Arial"/>
                <w:sz w:val="18"/>
              </w:rPr>
              <w:t>Audio file format</w:t>
            </w:r>
          </w:p>
        </w:tc>
        <w:tc>
          <w:tcPr>
            <w:tcW w:w="0" w:type="auto"/>
          </w:tcPr>
          <w:p w14:paraId="089E31E8"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37ED5731" w14:textId="77777777" w:rsidR="009E159F" w:rsidRPr="00EF20F7" w:rsidRDefault="009E159F" w:rsidP="005E27BA">
            <w:pPr>
              <w:spacing w:after="0"/>
              <w:rPr>
                <w:rFonts w:ascii="Arial" w:hAnsi="Arial"/>
                <w:sz w:val="18"/>
              </w:rPr>
            </w:pPr>
            <w:bookmarkStart w:id="556" w:name="_MCCTEMPBM_CRPT25350106___7"/>
            <w:r w:rsidRPr="00EF20F7">
              <w:rPr>
                <w:rFonts w:ascii="Arial" w:hAnsi="Arial"/>
                <w:sz w:val="18"/>
              </w:rPr>
              <w:t>This information element indicates the audio file type, such as the 3GPP file type.</w:t>
            </w:r>
            <w:bookmarkEnd w:id="556"/>
          </w:p>
        </w:tc>
      </w:tr>
      <w:tr w:rsidR="009E159F" w:rsidRPr="00EF20F7" w14:paraId="5D23D8F8" w14:textId="77777777" w:rsidTr="005E27BA">
        <w:trPr>
          <w:cantSplit/>
          <w:jc w:val="center"/>
        </w:trPr>
        <w:tc>
          <w:tcPr>
            <w:tcW w:w="0" w:type="auto"/>
            <w:gridSpan w:val="2"/>
            <w:vMerge/>
          </w:tcPr>
          <w:p w14:paraId="794A844B" w14:textId="77777777" w:rsidR="009E159F" w:rsidRPr="00EF20F7" w:rsidRDefault="009E159F" w:rsidP="005E27BA">
            <w:pPr>
              <w:spacing w:after="0"/>
              <w:jc w:val="center"/>
              <w:rPr>
                <w:rFonts w:ascii="Arial" w:hAnsi="Arial"/>
                <w:sz w:val="18"/>
              </w:rPr>
            </w:pPr>
            <w:bookmarkStart w:id="557" w:name="_MCCTEMPBM_CRPT25350107___4" w:colFirst="0" w:colLast="1"/>
            <w:bookmarkEnd w:id="555"/>
          </w:p>
        </w:tc>
        <w:tc>
          <w:tcPr>
            <w:tcW w:w="0" w:type="auto"/>
          </w:tcPr>
          <w:p w14:paraId="3AC23545" w14:textId="77777777" w:rsidR="009E159F" w:rsidRPr="00EF20F7" w:rsidRDefault="009E159F" w:rsidP="005E27BA">
            <w:pPr>
              <w:spacing w:after="0"/>
              <w:jc w:val="center"/>
              <w:rPr>
                <w:rFonts w:ascii="Arial" w:hAnsi="Arial"/>
                <w:sz w:val="18"/>
              </w:rPr>
            </w:pPr>
            <w:r w:rsidRPr="00EF20F7">
              <w:rPr>
                <w:rFonts w:ascii="Arial" w:hAnsi="Arial"/>
                <w:sz w:val="18"/>
              </w:rPr>
              <w:t>Direction</w:t>
            </w:r>
          </w:p>
        </w:tc>
        <w:tc>
          <w:tcPr>
            <w:tcW w:w="0" w:type="auto"/>
          </w:tcPr>
          <w:p w14:paraId="47827401" w14:textId="77777777" w:rsidR="009E159F" w:rsidRPr="00EF20F7" w:rsidRDefault="009E159F" w:rsidP="005E27BA">
            <w:pPr>
              <w:spacing w:after="0"/>
              <w:jc w:val="center"/>
              <w:rPr>
                <w:rFonts w:ascii="Arial" w:hAnsi="Arial"/>
                <w:sz w:val="18"/>
                <w:lang w:eastAsia="zh-CN"/>
              </w:rPr>
            </w:pPr>
            <w:r w:rsidRPr="00EF20F7">
              <w:rPr>
                <w:rFonts w:ascii="Arial" w:hAnsi="Arial"/>
                <w:sz w:val="18"/>
              </w:rPr>
              <w:t>O</w:t>
            </w:r>
          </w:p>
        </w:tc>
        <w:tc>
          <w:tcPr>
            <w:tcW w:w="0" w:type="auto"/>
          </w:tcPr>
          <w:p w14:paraId="72A91F54" w14:textId="77777777" w:rsidR="009E159F" w:rsidRPr="00EF20F7" w:rsidRDefault="009E159F" w:rsidP="005E27BA">
            <w:pPr>
              <w:spacing w:after="0"/>
              <w:rPr>
                <w:rFonts w:ascii="Arial" w:hAnsi="Arial"/>
                <w:sz w:val="18"/>
              </w:rPr>
            </w:pPr>
            <w:bookmarkStart w:id="558" w:name="_MCCTEMPBM_CRPT25350108___7"/>
            <w:r w:rsidRPr="00EF20F7">
              <w:rPr>
                <w:rFonts w:ascii="Arial" w:hAnsi="Arial"/>
                <w:sz w:val="18"/>
              </w:rPr>
              <w:t>This information element indicates the announcement direction in the bearer termination.</w:t>
            </w:r>
            <w:bookmarkEnd w:id="558"/>
          </w:p>
        </w:tc>
      </w:tr>
      <w:tr w:rsidR="009E159F" w:rsidRPr="00EF20F7" w14:paraId="5121DEA7" w14:textId="77777777" w:rsidTr="005E27BA">
        <w:trPr>
          <w:cantSplit/>
          <w:jc w:val="center"/>
        </w:trPr>
        <w:tc>
          <w:tcPr>
            <w:tcW w:w="0" w:type="auto"/>
            <w:gridSpan w:val="2"/>
            <w:vMerge/>
          </w:tcPr>
          <w:p w14:paraId="43477AE2" w14:textId="77777777" w:rsidR="009E159F" w:rsidRPr="00EF20F7" w:rsidRDefault="009E159F" w:rsidP="005E27BA">
            <w:pPr>
              <w:spacing w:after="0"/>
              <w:jc w:val="center"/>
              <w:rPr>
                <w:rFonts w:ascii="Arial" w:hAnsi="Arial"/>
                <w:sz w:val="18"/>
              </w:rPr>
            </w:pPr>
            <w:bookmarkStart w:id="559" w:name="_MCCTEMPBM_CRPT25350109___4" w:colFirst="0" w:colLast="1"/>
            <w:bookmarkEnd w:id="557"/>
          </w:p>
        </w:tc>
        <w:tc>
          <w:tcPr>
            <w:tcW w:w="0" w:type="auto"/>
          </w:tcPr>
          <w:p w14:paraId="2842134F" w14:textId="77777777" w:rsidR="009E159F" w:rsidRPr="00EF20F7" w:rsidRDefault="009E159F" w:rsidP="005E27BA">
            <w:pPr>
              <w:spacing w:after="0"/>
              <w:jc w:val="center"/>
              <w:rPr>
                <w:rFonts w:ascii="Arial" w:hAnsi="Arial"/>
                <w:sz w:val="18"/>
              </w:rPr>
            </w:pPr>
            <w:r w:rsidRPr="00EF20F7">
              <w:rPr>
                <w:rFonts w:ascii="Arial" w:hAnsi="Arial"/>
                <w:sz w:val="18"/>
              </w:rPr>
              <w:t>Iterations</w:t>
            </w:r>
          </w:p>
        </w:tc>
        <w:tc>
          <w:tcPr>
            <w:tcW w:w="0" w:type="auto"/>
          </w:tcPr>
          <w:p w14:paraId="09EB840F"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2B35FC6E" w14:textId="77777777" w:rsidR="009E159F" w:rsidRPr="00EF20F7" w:rsidRDefault="009E159F" w:rsidP="005E27BA">
            <w:pPr>
              <w:spacing w:after="0"/>
              <w:rPr>
                <w:rFonts w:ascii="Arial" w:hAnsi="Arial"/>
                <w:sz w:val="18"/>
              </w:rPr>
            </w:pPr>
            <w:bookmarkStart w:id="560" w:name="_MCCTEMPBM_CRPT25350110___7"/>
            <w:r w:rsidRPr="00EF20F7">
              <w:rPr>
                <w:rFonts w:ascii="Arial" w:hAnsi="Arial"/>
                <w:sz w:val="18"/>
              </w:rPr>
              <w:t>This information element indicates the number of times the announcement shall be played</w:t>
            </w:r>
            <w:bookmarkEnd w:id="560"/>
          </w:p>
        </w:tc>
      </w:tr>
      <w:tr w:rsidR="009E159F" w:rsidRPr="00EF20F7" w14:paraId="01215177" w14:textId="77777777" w:rsidTr="005E27BA">
        <w:trPr>
          <w:cantSplit/>
          <w:jc w:val="center"/>
        </w:trPr>
        <w:tc>
          <w:tcPr>
            <w:tcW w:w="0" w:type="auto"/>
            <w:gridSpan w:val="2"/>
            <w:vMerge/>
          </w:tcPr>
          <w:p w14:paraId="1B678C94" w14:textId="77777777" w:rsidR="009E159F" w:rsidRPr="00EF20F7" w:rsidRDefault="009E159F" w:rsidP="005E27BA">
            <w:pPr>
              <w:spacing w:after="0"/>
              <w:jc w:val="center"/>
              <w:rPr>
                <w:rFonts w:ascii="Arial" w:hAnsi="Arial"/>
                <w:sz w:val="18"/>
              </w:rPr>
            </w:pPr>
            <w:bookmarkStart w:id="561" w:name="_MCCTEMPBM_CRPT25350111___4" w:colFirst="0" w:colLast="1"/>
            <w:bookmarkEnd w:id="559"/>
          </w:p>
        </w:tc>
        <w:tc>
          <w:tcPr>
            <w:tcW w:w="0" w:type="auto"/>
          </w:tcPr>
          <w:p w14:paraId="6E88D06C" w14:textId="77777777" w:rsidR="009E159F" w:rsidRPr="00EF20F7" w:rsidRDefault="009E159F" w:rsidP="005E27BA">
            <w:pPr>
              <w:spacing w:after="0"/>
              <w:jc w:val="center"/>
              <w:rPr>
                <w:rFonts w:ascii="Arial" w:hAnsi="Arial"/>
                <w:sz w:val="18"/>
                <w:lang w:eastAsia="zh-CN"/>
              </w:rPr>
            </w:pPr>
            <w:r w:rsidRPr="00EF20F7">
              <w:rPr>
                <w:rFonts w:ascii="Arial" w:hAnsi="Arial"/>
                <w:sz w:val="18"/>
              </w:rPr>
              <w:t>Variable</w:t>
            </w:r>
            <w:r w:rsidRPr="00EF20F7">
              <w:rPr>
                <w:rFonts w:ascii="Arial" w:hAnsi="Arial"/>
                <w:sz w:val="18"/>
                <w:lang w:eastAsia="zh-CN"/>
              </w:rPr>
              <w:t xml:space="preserve"> List</w:t>
            </w:r>
          </w:p>
        </w:tc>
        <w:tc>
          <w:tcPr>
            <w:tcW w:w="0" w:type="auto"/>
          </w:tcPr>
          <w:p w14:paraId="11B0A417"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4093CCB7" w14:textId="77777777" w:rsidR="009E159F" w:rsidRPr="00EF20F7" w:rsidRDefault="009E159F" w:rsidP="005E27BA">
            <w:pPr>
              <w:spacing w:after="0"/>
              <w:rPr>
                <w:rFonts w:ascii="Arial" w:hAnsi="Arial"/>
                <w:sz w:val="18"/>
              </w:rPr>
            </w:pPr>
            <w:bookmarkStart w:id="562" w:name="_MCCTEMPBM_CRPT25350112___7"/>
            <w:r w:rsidRPr="00EF20F7">
              <w:rPr>
                <w:rFonts w:ascii="Arial" w:hAnsi="Arial"/>
                <w:sz w:val="18"/>
              </w:rPr>
              <w:t xml:space="preserve">This information element indicates the variable </w:t>
            </w:r>
            <w:r w:rsidRPr="00EF20F7">
              <w:rPr>
                <w:rFonts w:ascii="Arial" w:hAnsi="Arial"/>
                <w:sz w:val="18"/>
                <w:lang w:eastAsia="zh-CN"/>
              </w:rPr>
              <w:t xml:space="preserve">or variable list </w:t>
            </w:r>
            <w:r w:rsidRPr="00EF20F7">
              <w:rPr>
                <w:rFonts w:ascii="Arial" w:hAnsi="Arial"/>
                <w:sz w:val="18"/>
              </w:rPr>
              <w:t>to be played.</w:t>
            </w:r>
            <w:bookmarkEnd w:id="562"/>
          </w:p>
        </w:tc>
      </w:tr>
      <w:tr w:rsidR="009E159F" w:rsidRPr="00EF20F7" w14:paraId="47AF1822" w14:textId="77777777" w:rsidTr="005E27BA">
        <w:trPr>
          <w:cantSplit/>
          <w:jc w:val="center"/>
        </w:trPr>
        <w:tc>
          <w:tcPr>
            <w:tcW w:w="0" w:type="auto"/>
            <w:gridSpan w:val="2"/>
            <w:vMerge/>
          </w:tcPr>
          <w:p w14:paraId="763EF28E" w14:textId="77777777" w:rsidR="009E159F" w:rsidRPr="00EF20F7" w:rsidRDefault="009E159F" w:rsidP="005E27BA">
            <w:pPr>
              <w:spacing w:after="0"/>
              <w:jc w:val="center"/>
              <w:rPr>
                <w:rFonts w:ascii="Arial" w:hAnsi="Arial"/>
                <w:sz w:val="18"/>
              </w:rPr>
            </w:pPr>
            <w:bookmarkStart w:id="563" w:name="_MCCTEMPBM_CRPT25350113___4" w:colFirst="0" w:colLast="1"/>
            <w:bookmarkEnd w:id="561"/>
          </w:p>
        </w:tc>
        <w:tc>
          <w:tcPr>
            <w:tcW w:w="0" w:type="auto"/>
          </w:tcPr>
          <w:p w14:paraId="67EC37DB" w14:textId="77777777" w:rsidR="009E159F" w:rsidRPr="00EF20F7" w:rsidRDefault="009E159F" w:rsidP="005E27BA">
            <w:pPr>
              <w:spacing w:after="0"/>
              <w:jc w:val="center"/>
              <w:rPr>
                <w:rFonts w:ascii="Arial" w:hAnsi="Arial"/>
                <w:sz w:val="18"/>
              </w:rPr>
            </w:pPr>
            <w:r w:rsidRPr="00EF20F7">
              <w:rPr>
                <w:rFonts w:ascii="Arial" w:hAnsi="Arial"/>
                <w:sz w:val="18"/>
              </w:rPr>
              <w:t>Notify Announcement Completed</w:t>
            </w:r>
          </w:p>
        </w:tc>
        <w:tc>
          <w:tcPr>
            <w:tcW w:w="0" w:type="auto"/>
          </w:tcPr>
          <w:p w14:paraId="6C27C51E"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4CC1F3B4" w14:textId="77777777" w:rsidR="009E159F" w:rsidRPr="00EF20F7" w:rsidRDefault="009E159F" w:rsidP="005E27BA">
            <w:pPr>
              <w:spacing w:after="0"/>
              <w:rPr>
                <w:rFonts w:ascii="Arial" w:hAnsi="Arial"/>
                <w:sz w:val="18"/>
              </w:rPr>
            </w:pPr>
            <w:bookmarkStart w:id="564" w:name="_MCCTEMPBM_CRPT25350114___7"/>
            <w:r w:rsidRPr="00EF20F7">
              <w:rPr>
                <w:rFonts w:ascii="Arial" w:hAnsi="Arial"/>
                <w:sz w:val="18"/>
              </w:rPr>
              <w:t>This information element requests a notification of a completed announcement.</w:t>
            </w:r>
            <w:bookmarkEnd w:id="564"/>
          </w:p>
        </w:tc>
      </w:tr>
      <w:tr w:rsidR="009E159F" w:rsidRPr="00EF20F7" w14:paraId="35A5403F" w14:textId="77777777" w:rsidTr="005E27BA">
        <w:trPr>
          <w:cantSplit/>
          <w:jc w:val="center"/>
        </w:trPr>
        <w:tc>
          <w:tcPr>
            <w:tcW w:w="0" w:type="auto"/>
            <w:gridSpan w:val="2"/>
            <w:vMerge/>
          </w:tcPr>
          <w:p w14:paraId="233D9EBB" w14:textId="77777777" w:rsidR="009E159F" w:rsidRPr="00EF20F7" w:rsidRDefault="009E159F" w:rsidP="005E27BA">
            <w:pPr>
              <w:spacing w:after="0"/>
              <w:jc w:val="center"/>
              <w:rPr>
                <w:rFonts w:ascii="Arial" w:hAnsi="Arial"/>
                <w:sz w:val="18"/>
              </w:rPr>
            </w:pPr>
            <w:bookmarkStart w:id="565" w:name="_MCCTEMPBM_CRPT25350115___4" w:colFirst="0" w:colLast="1"/>
            <w:bookmarkEnd w:id="563"/>
          </w:p>
        </w:tc>
        <w:tc>
          <w:tcPr>
            <w:tcW w:w="0" w:type="auto"/>
          </w:tcPr>
          <w:p w14:paraId="0DFF1F43"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DTMF stop announcement</w:t>
            </w:r>
          </w:p>
        </w:tc>
        <w:tc>
          <w:tcPr>
            <w:tcW w:w="0" w:type="auto"/>
          </w:tcPr>
          <w:p w14:paraId="0F5F1114"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4D1EE789" w14:textId="77777777" w:rsidR="009E159F" w:rsidRPr="00EF20F7" w:rsidRDefault="009E159F" w:rsidP="005E27BA">
            <w:pPr>
              <w:spacing w:after="0"/>
              <w:rPr>
                <w:rFonts w:ascii="Arial" w:hAnsi="Arial"/>
                <w:sz w:val="18"/>
              </w:rPr>
            </w:pPr>
            <w:bookmarkStart w:id="566" w:name="_MCCTEMPBM_CRPT25350116___7"/>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indicates</w:t>
            </w:r>
            <w:r w:rsidRPr="00EF20F7">
              <w:rPr>
                <w:rFonts w:ascii="Arial" w:hAnsi="Arial"/>
                <w:sz w:val="18"/>
                <w:lang w:eastAsia="zh-CN"/>
              </w:rPr>
              <w:t xml:space="preserve"> whether the MRFP should stop the announcement when a DTMF digit is detected.</w:t>
            </w:r>
            <w:bookmarkEnd w:id="566"/>
          </w:p>
        </w:tc>
      </w:tr>
      <w:tr w:rsidR="009E159F" w:rsidRPr="00EF20F7" w14:paraId="6FC551DC" w14:textId="77777777" w:rsidTr="005E27BA">
        <w:trPr>
          <w:cantSplit/>
          <w:jc w:val="center"/>
        </w:trPr>
        <w:tc>
          <w:tcPr>
            <w:tcW w:w="0" w:type="auto"/>
            <w:gridSpan w:val="2"/>
            <w:vMerge/>
          </w:tcPr>
          <w:p w14:paraId="1F9E83AF" w14:textId="77777777" w:rsidR="009E159F" w:rsidRPr="00EF20F7" w:rsidRDefault="009E159F" w:rsidP="005E27BA">
            <w:pPr>
              <w:spacing w:after="0"/>
              <w:jc w:val="center"/>
              <w:rPr>
                <w:rFonts w:ascii="Arial" w:hAnsi="Arial"/>
                <w:sz w:val="18"/>
              </w:rPr>
            </w:pPr>
            <w:bookmarkStart w:id="567" w:name="_MCCTEMPBM_CRPT25350117___4" w:colFirst="0" w:colLast="1"/>
            <w:bookmarkEnd w:id="565"/>
          </w:p>
        </w:tc>
        <w:tc>
          <w:tcPr>
            <w:tcW w:w="0" w:type="auto"/>
          </w:tcPr>
          <w:p w14:paraId="1F2E9F67"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Notify termination heartbeat</w:t>
            </w:r>
          </w:p>
        </w:tc>
        <w:tc>
          <w:tcPr>
            <w:tcW w:w="0" w:type="auto"/>
          </w:tcPr>
          <w:p w14:paraId="5AA5E930"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C</w:t>
            </w:r>
          </w:p>
        </w:tc>
        <w:tc>
          <w:tcPr>
            <w:tcW w:w="0" w:type="auto"/>
          </w:tcPr>
          <w:p w14:paraId="29EFCE2D" w14:textId="77777777" w:rsidR="009E159F" w:rsidRPr="00EF20F7" w:rsidRDefault="009E159F" w:rsidP="005E27BA">
            <w:pPr>
              <w:spacing w:after="0"/>
              <w:rPr>
                <w:rFonts w:ascii="Arial" w:hAnsi="Arial"/>
                <w:sz w:val="18"/>
              </w:rPr>
            </w:pPr>
            <w:bookmarkStart w:id="568" w:name="_MCCTEMPBM_CRPT25350118___7"/>
            <w:r w:rsidRPr="00EF20F7">
              <w:rPr>
                <w:rFonts w:ascii="Arial" w:hAnsi="Arial"/>
                <w:sz w:val="18"/>
              </w:rPr>
              <w:t>This information element requests termination heartbeat indications. This information element shall be included when requesting a new bearer termination.</w:t>
            </w:r>
            <w:bookmarkEnd w:id="568"/>
          </w:p>
        </w:tc>
      </w:tr>
      <w:tr w:rsidR="009E159F" w:rsidRPr="00EF20F7" w14:paraId="4540207E" w14:textId="77777777" w:rsidTr="005E27BA">
        <w:trPr>
          <w:cantSplit/>
          <w:jc w:val="center"/>
        </w:trPr>
        <w:tc>
          <w:tcPr>
            <w:tcW w:w="0" w:type="auto"/>
            <w:vMerge w:val="restart"/>
          </w:tcPr>
          <w:p w14:paraId="7FE269FE" w14:textId="77777777" w:rsidR="009E159F" w:rsidRPr="00EF20F7" w:rsidRDefault="009E159F" w:rsidP="005E27BA">
            <w:pPr>
              <w:spacing w:after="0"/>
              <w:jc w:val="center"/>
              <w:rPr>
                <w:rFonts w:ascii="Arial" w:hAnsi="Arial"/>
                <w:sz w:val="18"/>
              </w:rPr>
            </w:pPr>
            <w:bookmarkStart w:id="569" w:name="_MCCTEMPBM_CRPT25350119___4" w:colFirst="0" w:colLast="2"/>
            <w:bookmarkEnd w:id="567"/>
            <w:r w:rsidRPr="00EF20F7">
              <w:rPr>
                <w:rFonts w:ascii="Arial" w:hAnsi="Arial"/>
                <w:sz w:val="18"/>
                <w:lang w:eastAsia="zh-CN"/>
              </w:rPr>
              <w:t xml:space="preserve">Start announcement </w:t>
            </w:r>
            <w:r w:rsidRPr="00EF20F7">
              <w:rPr>
                <w:rFonts w:ascii="Arial" w:hAnsi="Arial"/>
                <w:sz w:val="18"/>
              </w:rPr>
              <w:lastRenderedPageBreak/>
              <w:t>Ack</w:t>
            </w:r>
          </w:p>
        </w:tc>
        <w:tc>
          <w:tcPr>
            <w:tcW w:w="0" w:type="auto"/>
            <w:vMerge w:val="restart"/>
          </w:tcPr>
          <w:p w14:paraId="2C0925E4"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lastRenderedPageBreak/>
              <w:t>MRFP</w:t>
            </w:r>
          </w:p>
        </w:tc>
        <w:tc>
          <w:tcPr>
            <w:tcW w:w="0" w:type="auto"/>
          </w:tcPr>
          <w:p w14:paraId="75FF75F7"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645D7246"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FF5D6D8" w14:textId="77777777" w:rsidR="009E159F" w:rsidRPr="00EF20F7" w:rsidRDefault="009E159F" w:rsidP="005E27BA">
            <w:pPr>
              <w:spacing w:after="0"/>
              <w:rPr>
                <w:rFonts w:ascii="Arial" w:hAnsi="Arial"/>
                <w:sz w:val="18"/>
              </w:rPr>
            </w:pPr>
            <w:bookmarkStart w:id="570" w:name="_MCCTEMPBM_CRPT25350120___7"/>
            <w:r w:rsidRPr="00EF20F7">
              <w:rPr>
                <w:rFonts w:ascii="Arial" w:hAnsi="Arial"/>
                <w:sz w:val="18"/>
              </w:rPr>
              <w:t>This information element indicates the context where the command was executed.</w:t>
            </w:r>
            <w:bookmarkEnd w:id="570"/>
          </w:p>
        </w:tc>
      </w:tr>
      <w:tr w:rsidR="009E159F" w:rsidRPr="00EF20F7" w14:paraId="11AC62BC" w14:textId="77777777" w:rsidTr="005E27BA">
        <w:trPr>
          <w:cantSplit/>
          <w:jc w:val="center"/>
        </w:trPr>
        <w:tc>
          <w:tcPr>
            <w:tcW w:w="0" w:type="auto"/>
            <w:vMerge/>
          </w:tcPr>
          <w:p w14:paraId="482B5DB6" w14:textId="77777777" w:rsidR="009E159F" w:rsidRPr="00EF20F7" w:rsidRDefault="009E159F" w:rsidP="005E27BA">
            <w:pPr>
              <w:spacing w:after="0"/>
              <w:jc w:val="center"/>
              <w:rPr>
                <w:rFonts w:ascii="Arial" w:hAnsi="Arial"/>
                <w:sz w:val="18"/>
              </w:rPr>
            </w:pPr>
            <w:bookmarkStart w:id="571" w:name="_MCCTEMPBM_CRPT25350121___4" w:colFirst="0" w:colLast="2"/>
            <w:bookmarkEnd w:id="569"/>
          </w:p>
        </w:tc>
        <w:tc>
          <w:tcPr>
            <w:tcW w:w="0" w:type="auto"/>
            <w:vMerge/>
          </w:tcPr>
          <w:p w14:paraId="42B6E416" w14:textId="77777777" w:rsidR="009E159F" w:rsidRPr="00EF20F7" w:rsidRDefault="009E159F" w:rsidP="005E27BA">
            <w:pPr>
              <w:spacing w:after="0"/>
              <w:jc w:val="center"/>
              <w:rPr>
                <w:rFonts w:ascii="Arial" w:hAnsi="Arial"/>
                <w:sz w:val="18"/>
              </w:rPr>
            </w:pPr>
          </w:p>
        </w:tc>
        <w:tc>
          <w:tcPr>
            <w:tcW w:w="0" w:type="auto"/>
          </w:tcPr>
          <w:p w14:paraId="7D58F914" w14:textId="77777777" w:rsidR="009E159F" w:rsidRPr="00EF20F7" w:rsidRDefault="009E159F" w:rsidP="005E27BA">
            <w:pPr>
              <w:spacing w:after="0"/>
              <w:jc w:val="center"/>
              <w:rPr>
                <w:rFonts w:ascii="Arial" w:hAnsi="Arial"/>
                <w:sz w:val="18"/>
              </w:rPr>
            </w:pPr>
            <w:r w:rsidRPr="00EF20F7">
              <w:rPr>
                <w:rFonts w:ascii="Arial" w:hAnsi="Arial"/>
                <w:sz w:val="18"/>
                <w:lang w:eastAsia="zh-CN"/>
              </w:rPr>
              <w:t>Bearer</w:t>
            </w:r>
            <w:r w:rsidRPr="00EF20F7">
              <w:rPr>
                <w:rFonts w:ascii="Arial" w:hAnsi="Arial"/>
                <w:sz w:val="18"/>
              </w:rPr>
              <w:t xml:space="preserve"> Termination</w:t>
            </w:r>
          </w:p>
        </w:tc>
        <w:tc>
          <w:tcPr>
            <w:tcW w:w="0" w:type="auto"/>
          </w:tcPr>
          <w:p w14:paraId="59587358"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314DD335" w14:textId="77777777" w:rsidR="009E159F" w:rsidRPr="00EF20F7" w:rsidRDefault="009E159F" w:rsidP="005E27BA">
            <w:pPr>
              <w:spacing w:after="0"/>
              <w:rPr>
                <w:rFonts w:ascii="Arial" w:hAnsi="Arial"/>
                <w:sz w:val="18"/>
              </w:rPr>
            </w:pPr>
            <w:bookmarkStart w:id="572" w:name="_MCCTEMPBM_CRPT25350122___7"/>
            <w:r w:rsidRPr="00EF20F7">
              <w:rPr>
                <w:rFonts w:ascii="Arial" w:hAnsi="Arial"/>
                <w:sz w:val="18"/>
              </w:rPr>
              <w:t xml:space="preserve">This information element indicates the </w:t>
            </w:r>
            <w:r w:rsidRPr="00EF20F7">
              <w:rPr>
                <w:rFonts w:ascii="Arial" w:hAnsi="Arial"/>
                <w:sz w:val="18"/>
                <w:lang w:eastAsia="zh-CN"/>
              </w:rPr>
              <w:t xml:space="preserve">bearer </w:t>
            </w:r>
            <w:r w:rsidRPr="00EF20F7">
              <w:rPr>
                <w:rFonts w:ascii="Arial" w:hAnsi="Arial"/>
                <w:sz w:val="18"/>
              </w:rPr>
              <w:t>termination where the command was executed.</w:t>
            </w:r>
            <w:bookmarkEnd w:id="572"/>
          </w:p>
        </w:tc>
      </w:tr>
    </w:tbl>
    <w:bookmarkEnd w:id="571"/>
    <w:p w14:paraId="1D548EE8" w14:textId="77777777" w:rsidR="009E159F" w:rsidRPr="00EF20F7" w:rsidRDefault="009E159F" w:rsidP="009E159F">
      <w:pPr>
        <w:pStyle w:val="NO"/>
        <w:rPr>
          <w:lang w:eastAsia="zh-CN"/>
        </w:rPr>
      </w:pPr>
      <w:r w:rsidRPr="00EF20F7">
        <w:t>NOTE</w:t>
      </w:r>
      <w:r w:rsidRPr="00EF20F7">
        <w:tab/>
        <w:t>This procedure may be combined with other procedures such as to ADD bearer connections.</w:t>
      </w:r>
    </w:p>
    <w:p w14:paraId="4FFB0E22" w14:textId="77777777" w:rsidR="009E159F" w:rsidRPr="00EF20F7" w:rsidRDefault="009E159F" w:rsidP="00232AAD">
      <w:pPr>
        <w:pStyle w:val="Heading2"/>
        <w:rPr>
          <w:lang w:eastAsia="zh-CN"/>
        </w:rPr>
      </w:pPr>
      <w:bookmarkStart w:id="573" w:name="_Toc9597364"/>
      <w:bookmarkStart w:id="574" w:name="_Toc169837416"/>
      <w:r w:rsidRPr="00EF20F7">
        <w:rPr>
          <w:lang w:eastAsia="zh-CN"/>
        </w:rPr>
        <w:t>8.6</w:t>
      </w:r>
      <w:r w:rsidRPr="00EF20F7">
        <w:rPr>
          <w:lang w:eastAsia="zh-CN"/>
        </w:rPr>
        <w:tab/>
        <w:t>Stop Announcement</w:t>
      </w:r>
      <w:bookmarkEnd w:id="573"/>
      <w:bookmarkEnd w:id="574"/>
    </w:p>
    <w:p w14:paraId="6D59FC80" w14:textId="77777777" w:rsidR="009E159F" w:rsidRPr="00EF20F7" w:rsidRDefault="009E159F" w:rsidP="009E159F">
      <w:pPr>
        <w:keepNext/>
      </w:pPr>
      <w:r w:rsidRPr="00EF20F7">
        <w:t>This procedure is used to stop the announcement.</w:t>
      </w:r>
    </w:p>
    <w:p w14:paraId="3038A5A6" w14:textId="77777777" w:rsidR="009E159F" w:rsidRPr="00EF20F7" w:rsidRDefault="009E159F" w:rsidP="009E159F">
      <w:pPr>
        <w:pStyle w:val="TH"/>
      </w:pPr>
      <w:r w:rsidRPr="00EF20F7">
        <w:t xml:space="preserve">Table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8.6.1</w:t>
        </w:r>
      </w:smartTag>
      <w:r w:rsidRPr="00EF20F7">
        <w:t xml:space="preserve">: Procedures between </w:t>
      </w:r>
      <w:r w:rsidRPr="00EF20F7">
        <w:rPr>
          <w:lang w:eastAsia="zh-CN"/>
        </w:rPr>
        <w:t>MRFC</w:t>
      </w:r>
      <w:r w:rsidRPr="00EF20F7">
        <w:t xml:space="preserve"> and </w:t>
      </w:r>
      <w:r w:rsidRPr="00EF20F7">
        <w:rPr>
          <w:lang w:eastAsia="zh-CN"/>
        </w:rPr>
        <w:t>MRFP</w:t>
      </w:r>
      <w:r w:rsidRPr="00EF20F7">
        <w:t>: Stop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519"/>
        <w:gridCol w:w="826"/>
        <w:gridCol w:w="1767"/>
        <w:gridCol w:w="1739"/>
        <w:gridCol w:w="3925"/>
      </w:tblGrid>
      <w:tr w:rsidR="009E159F" w:rsidRPr="00EF20F7" w14:paraId="5F991E3C" w14:textId="77777777" w:rsidTr="005E27BA">
        <w:trPr>
          <w:jc w:val="center"/>
        </w:trPr>
        <w:tc>
          <w:tcPr>
            <w:tcW w:w="0" w:type="auto"/>
          </w:tcPr>
          <w:p w14:paraId="0837A18E" w14:textId="77777777" w:rsidR="009E159F" w:rsidRPr="00EF20F7" w:rsidRDefault="009E159F" w:rsidP="005E27BA">
            <w:pPr>
              <w:keepNext/>
              <w:keepLines/>
              <w:spacing w:after="0"/>
              <w:jc w:val="center"/>
              <w:rPr>
                <w:rFonts w:ascii="Arial" w:hAnsi="Arial"/>
                <w:b/>
                <w:sz w:val="18"/>
              </w:rPr>
            </w:pPr>
            <w:bookmarkStart w:id="575" w:name="_MCCTEMPBM_CRPT25350123___4" w:colFirst="0" w:colLast="3"/>
            <w:bookmarkStart w:id="576" w:name="MCCQCTEMPBM_00000031"/>
            <w:r w:rsidRPr="00EF20F7">
              <w:rPr>
                <w:rFonts w:ascii="Arial" w:hAnsi="Arial"/>
                <w:b/>
                <w:sz w:val="18"/>
              </w:rPr>
              <w:t>Procedure</w:t>
            </w:r>
          </w:p>
        </w:tc>
        <w:tc>
          <w:tcPr>
            <w:tcW w:w="0" w:type="auto"/>
          </w:tcPr>
          <w:p w14:paraId="593D8CAA"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0" w:type="auto"/>
          </w:tcPr>
          <w:p w14:paraId="294A4BEC"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0" w:type="auto"/>
          </w:tcPr>
          <w:p w14:paraId="224F615F"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0" w:type="auto"/>
          </w:tcPr>
          <w:p w14:paraId="5A573BAC"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25795617" w14:textId="77777777" w:rsidTr="005E27BA">
        <w:trPr>
          <w:cantSplit/>
          <w:jc w:val="center"/>
        </w:trPr>
        <w:tc>
          <w:tcPr>
            <w:tcW w:w="0" w:type="auto"/>
            <w:vMerge w:val="restart"/>
          </w:tcPr>
          <w:p w14:paraId="1029BB17" w14:textId="77777777" w:rsidR="009E159F" w:rsidRPr="00EF20F7" w:rsidRDefault="009E159F" w:rsidP="005E27BA">
            <w:pPr>
              <w:keepNext/>
              <w:keepLines/>
              <w:spacing w:after="0"/>
              <w:jc w:val="center"/>
              <w:rPr>
                <w:rFonts w:ascii="Arial" w:hAnsi="Arial"/>
                <w:sz w:val="18"/>
              </w:rPr>
            </w:pPr>
            <w:bookmarkStart w:id="577" w:name="_MCCTEMPBM_CRPT25350124___4" w:colFirst="0" w:colLast="2"/>
            <w:bookmarkEnd w:id="575"/>
            <w:r w:rsidRPr="00EF20F7">
              <w:rPr>
                <w:rFonts w:ascii="Arial" w:hAnsi="Arial"/>
                <w:sz w:val="18"/>
              </w:rPr>
              <w:t>Stop Announcement</w:t>
            </w:r>
          </w:p>
        </w:tc>
        <w:tc>
          <w:tcPr>
            <w:tcW w:w="0" w:type="auto"/>
            <w:vMerge w:val="restart"/>
          </w:tcPr>
          <w:p w14:paraId="2BFB2C49"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MRFC</w:t>
            </w:r>
          </w:p>
        </w:tc>
        <w:tc>
          <w:tcPr>
            <w:tcW w:w="0" w:type="auto"/>
          </w:tcPr>
          <w:p w14:paraId="5DDEB89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445BA0E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0A381B3B" w14:textId="77777777" w:rsidR="009E159F" w:rsidRPr="00EF20F7" w:rsidRDefault="009E159F" w:rsidP="005E27BA">
            <w:pPr>
              <w:keepNext/>
              <w:keepLines/>
              <w:spacing w:after="0"/>
              <w:rPr>
                <w:rFonts w:ascii="Arial" w:hAnsi="Arial"/>
                <w:sz w:val="18"/>
              </w:rPr>
            </w:pPr>
            <w:bookmarkStart w:id="578" w:name="_MCCTEMPBM_CRPT25350125___7"/>
            <w:r w:rsidRPr="00EF20F7">
              <w:rPr>
                <w:rFonts w:ascii="Arial" w:hAnsi="Arial"/>
                <w:sz w:val="18"/>
              </w:rPr>
              <w:t>This information element indicates the context for the bearer termination.</w:t>
            </w:r>
            <w:bookmarkEnd w:id="578"/>
          </w:p>
        </w:tc>
      </w:tr>
      <w:tr w:rsidR="009E159F" w:rsidRPr="00EF20F7" w14:paraId="4E17506B" w14:textId="77777777" w:rsidTr="005E27BA">
        <w:trPr>
          <w:cantSplit/>
          <w:jc w:val="center"/>
        </w:trPr>
        <w:tc>
          <w:tcPr>
            <w:tcW w:w="0" w:type="auto"/>
            <w:vMerge/>
          </w:tcPr>
          <w:p w14:paraId="3AE877EA" w14:textId="77777777" w:rsidR="009E159F" w:rsidRPr="00EF20F7" w:rsidRDefault="009E159F" w:rsidP="005E27BA">
            <w:pPr>
              <w:keepNext/>
              <w:keepLines/>
              <w:spacing w:after="0"/>
              <w:jc w:val="center"/>
              <w:rPr>
                <w:rFonts w:ascii="Arial" w:hAnsi="Arial"/>
                <w:sz w:val="18"/>
              </w:rPr>
            </w:pPr>
            <w:bookmarkStart w:id="579" w:name="_MCCTEMPBM_CRPT25350126___4" w:colFirst="0" w:colLast="2"/>
            <w:bookmarkEnd w:id="577"/>
          </w:p>
        </w:tc>
        <w:tc>
          <w:tcPr>
            <w:tcW w:w="0" w:type="auto"/>
            <w:vMerge/>
          </w:tcPr>
          <w:p w14:paraId="034D1165" w14:textId="77777777" w:rsidR="009E159F" w:rsidRPr="00EF20F7" w:rsidRDefault="009E159F" w:rsidP="005E27BA">
            <w:pPr>
              <w:keepNext/>
              <w:keepLines/>
              <w:spacing w:after="0"/>
              <w:jc w:val="center"/>
              <w:rPr>
                <w:rFonts w:ascii="Arial" w:hAnsi="Arial"/>
                <w:sz w:val="18"/>
              </w:rPr>
            </w:pPr>
          </w:p>
        </w:tc>
        <w:tc>
          <w:tcPr>
            <w:tcW w:w="0" w:type="auto"/>
          </w:tcPr>
          <w:p w14:paraId="3EA10AC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43288D1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05BA107D" w14:textId="77777777" w:rsidR="009E159F" w:rsidRPr="00EF20F7" w:rsidRDefault="009E159F" w:rsidP="005E27BA">
            <w:pPr>
              <w:keepNext/>
              <w:keepLines/>
              <w:spacing w:after="0"/>
              <w:rPr>
                <w:rFonts w:ascii="Arial" w:hAnsi="Arial"/>
                <w:sz w:val="18"/>
              </w:rPr>
            </w:pPr>
            <w:bookmarkStart w:id="580" w:name="_MCCTEMPBM_CRPT25350127___7"/>
            <w:r w:rsidRPr="00EF20F7">
              <w:rPr>
                <w:rFonts w:ascii="Arial" w:hAnsi="Arial"/>
                <w:sz w:val="18"/>
              </w:rPr>
              <w:t>This information element indicates the bearer termination where the announcement is stopped.</w:t>
            </w:r>
            <w:bookmarkEnd w:id="580"/>
          </w:p>
        </w:tc>
      </w:tr>
      <w:tr w:rsidR="009E159F" w:rsidRPr="00EF20F7" w14:paraId="31AA11A7" w14:textId="77777777" w:rsidTr="005E27BA">
        <w:trPr>
          <w:cantSplit/>
          <w:jc w:val="center"/>
        </w:trPr>
        <w:tc>
          <w:tcPr>
            <w:tcW w:w="0" w:type="auto"/>
            <w:vMerge/>
          </w:tcPr>
          <w:p w14:paraId="6F74FDDF" w14:textId="77777777" w:rsidR="009E159F" w:rsidRPr="00EF20F7" w:rsidRDefault="009E159F" w:rsidP="005E27BA">
            <w:pPr>
              <w:keepNext/>
              <w:keepLines/>
              <w:spacing w:after="0"/>
              <w:jc w:val="center"/>
              <w:rPr>
                <w:rFonts w:ascii="Arial" w:hAnsi="Arial"/>
                <w:sz w:val="18"/>
              </w:rPr>
            </w:pPr>
            <w:bookmarkStart w:id="581" w:name="_MCCTEMPBM_CRPT25350128___4" w:colFirst="0" w:colLast="2"/>
            <w:bookmarkEnd w:id="579"/>
          </w:p>
        </w:tc>
        <w:tc>
          <w:tcPr>
            <w:tcW w:w="0" w:type="auto"/>
            <w:vMerge/>
          </w:tcPr>
          <w:p w14:paraId="763C4E84" w14:textId="77777777" w:rsidR="009E159F" w:rsidRPr="00EF20F7" w:rsidRDefault="009E159F" w:rsidP="005E27BA">
            <w:pPr>
              <w:keepNext/>
              <w:keepLines/>
              <w:spacing w:after="0"/>
              <w:jc w:val="center"/>
              <w:rPr>
                <w:rFonts w:ascii="Arial" w:hAnsi="Arial"/>
                <w:sz w:val="18"/>
              </w:rPr>
            </w:pPr>
          </w:p>
        </w:tc>
        <w:tc>
          <w:tcPr>
            <w:tcW w:w="0" w:type="auto"/>
          </w:tcPr>
          <w:p w14:paraId="029D1D8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Stop Announcement</w:t>
            </w:r>
          </w:p>
        </w:tc>
        <w:tc>
          <w:tcPr>
            <w:tcW w:w="0" w:type="auto"/>
          </w:tcPr>
          <w:p w14:paraId="6083B75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381C5307" w14:textId="77777777" w:rsidR="009E159F" w:rsidRPr="00EF20F7" w:rsidRDefault="009E159F" w:rsidP="005E27BA">
            <w:pPr>
              <w:keepNext/>
              <w:keepLines/>
              <w:spacing w:after="0"/>
              <w:rPr>
                <w:rFonts w:ascii="Arial" w:hAnsi="Arial"/>
                <w:sz w:val="18"/>
              </w:rPr>
            </w:pPr>
            <w:bookmarkStart w:id="582" w:name="_MCCTEMPBM_CRPT25350129___7"/>
            <w:r w:rsidRPr="00EF20F7">
              <w:rPr>
                <w:rFonts w:ascii="Arial" w:hAnsi="Arial"/>
                <w:sz w:val="18"/>
              </w:rPr>
              <w:t>This information element requests that announcement playing is stopped.</w:t>
            </w:r>
            <w:bookmarkEnd w:id="582"/>
          </w:p>
        </w:tc>
      </w:tr>
      <w:tr w:rsidR="009E159F" w:rsidRPr="00EF20F7" w14:paraId="00820511" w14:textId="77777777" w:rsidTr="005E27BA">
        <w:trPr>
          <w:cantSplit/>
          <w:jc w:val="center"/>
        </w:trPr>
        <w:tc>
          <w:tcPr>
            <w:tcW w:w="0" w:type="auto"/>
            <w:vMerge w:val="restart"/>
          </w:tcPr>
          <w:p w14:paraId="647412E6" w14:textId="77777777" w:rsidR="009E159F" w:rsidRPr="00EF20F7" w:rsidRDefault="009E159F" w:rsidP="005E27BA">
            <w:pPr>
              <w:keepNext/>
              <w:keepLines/>
              <w:spacing w:after="0"/>
              <w:jc w:val="center"/>
              <w:rPr>
                <w:rFonts w:ascii="Arial" w:hAnsi="Arial"/>
                <w:sz w:val="18"/>
              </w:rPr>
            </w:pPr>
            <w:bookmarkStart w:id="583" w:name="_MCCTEMPBM_CRPT25350130___4" w:colFirst="0" w:colLast="3"/>
            <w:bookmarkEnd w:id="581"/>
            <w:r w:rsidRPr="00EF20F7">
              <w:rPr>
                <w:rFonts w:ascii="Arial" w:hAnsi="Arial"/>
                <w:sz w:val="18"/>
              </w:rPr>
              <w:t>Stop Announcement</w:t>
            </w:r>
          </w:p>
          <w:p w14:paraId="5405FC9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Ack</w:t>
            </w:r>
          </w:p>
        </w:tc>
        <w:tc>
          <w:tcPr>
            <w:tcW w:w="0" w:type="auto"/>
            <w:vMerge w:val="restart"/>
          </w:tcPr>
          <w:p w14:paraId="04B7EA13"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MRFP</w:t>
            </w:r>
          </w:p>
        </w:tc>
        <w:tc>
          <w:tcPr>
            <w:tcW w:w="0" w:type="auto"/>
          </w:tcPr>
          <w:p w14:paraId="1E9B9DB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52FF366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23D6BF9F" w14:textId="77777777" w:rsidR="009E159F" w:rsidRPr="00EF20F7" w:rsidRDefault="009E159F" w:rsidP="005E27BA">
            <w:pPr>
              <w:keepNext/>
              <w:keepLines/>
              <w:spacing w:after="0"/>
              <w:rPr>
                <w:rFonts w:ascii="Arial" w:hAnsi="Arial"/>
                <w:sz w:val="18"/>
              </w:rPr>
            </w:pPr>
            <w:bookmarkStart w:id="584" w:name="_MCCTEMPBM_CRPT25350131___7"/>
            <w:r w:rsidRPr="00EF20F7">
              <w:rPr>
                <w:rFonts w:ascii="Arial" w:hAnsi="Arial"/>
                <w:sz w:val="18"/>
              </w:rPr>
              <w:t>This information element indicates the context where the command was executed.</w:t>
            </w:r>
            <w:bookmarkEnd w:id="584"/>
          </w:p>
        </w:tc>
      </w:tr>
      <w:tr w:rsidR="009E159F" w:rsidRPr="00EF20F7" w14:paraId="36A911AE" w14:textId="77777777" w:rsidTr="005E27BA">
        <w:trPr>
          <w:cantSplit/>
          <w:jc w:val="center"/>
        </w:trPr>
        <w:tc>
          <w:tcPr>
            <w:tcW w:w="0" w:type="auto"/>
            <w:vMerge/>
          </w:tcPr>
          <w:p w14:paraId="17090989" w14:textId="77777777" w:rsidR="009E159F" w:rsidRPr="00EF20F7" w:rsidRDefault="009E159F" w:rsidP="005E27BA">
            <w:pPr>
              <w:keepNext/>
              <w:keepLines/>
              <w:spacing w:after="0"/>
              <w:jc w:val="center"/>
              <w:rPr>
                <w:rFonts w:ascii="Arial" w:hAnsi="Arial"/>
                <w:sz w:val="18"/>
              </w:rPr>
            </w:pPr>
            <w:bookmarkStart w:id="585" w:name="_MCCTEMPBM_CRPT25350132___4" w:colFirst="0" w:colLast="2"/>
            <w:bookmarkEnd w:id="583"/>
          </w:p>
        </w:tc>
        <w:tc>
          <w:tcPr>
            <w:tcW w:w="0" w:type="auto"/>
            <w:vMerge/>
          </w:tcPr>
          <w:p w14:paraId="50BF94A0" w14:textId="77777777" w:rsidR="009E159F" w:rsidRPr="00EF20F7" w:rsidRDefault="009E159F" w:rsidP="005E27BA">
            <w:pPr>
              <w:keepNext/>
              <w:keepLines/>
              <w:spacing w:after="0"/>
              <w:jc w:val="center"/>
              <w:rPr>
                <w:rFonts w:ascii="Arial" w:hAnsi="Arial"/>
                <w:sz w:val="18"/>
              </w:rPr>
            </w:pPr>
          </w:p>
        </w:tc>
        <w:tc>
          <w:tcPr>
            <w:tcW w:w="0" w:type="auto"/>
          </w:tcPr>
          <w:p w14:paraId="60B5AAE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34697FB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4E553A44" w14:textId="77777777" w:rsidR="009E159F" w:rsidRPr="00EF20F7" w:rsidRDefault="009E159F" w:rsidP="005E27BA">
            <w:pPr>
              <w:keepNext/>
              <w:keepLines/>
              <w:spacing w:after="0"/>
              <w:rPr>
                <w:rFonts w:ascii="Arial" w:hAnsi="Arial"/>
                <w:sz w:val="18"/>
              </w:rPr>
            </w:pPr>
            <w:bookmarkStart w:id="586" w:name="_MCCTEMPBM_CRPT25350133___7"/>
            <w:r w:rsidRPr="00EF20F7">
              <w:rPr>
                <w:rFonts w:ascii="Arial" w:hAnsi="Arial"/>
                <w:sz w:val="18"/>
              </w:rPr>
              <w:t>This information element indicates the bearer termination where the command was executed.</w:t>
            </w:r>
            <w:bookmarkEnd w:id="586"/>
          </w:p>
        </w:tc>
      </w:tr>
      <w:bookmarkEnd w:id="576"/>
      <w:bookmarkEnd w:id="585"/>
    </w:tbl>
    <w:p w14:paraId="0F1804EC" w14:textId="77777777" w:rsidR="009E159F" w:rsidRPr="00EF20F7" w:rsidRDefault="009E159F" w:rsidP="009E159F">
      <w:pPr>
        <w:rPr>
          <w:lang w:eastAsia="zh-CN"/>
        </w:rPr>
      </w:pPr>
    </w:p>
    <w:p w14:paraId="27819ADE" w14:textId="77777777" w:rsidR="009E159F" w:rsidRPr="00EF20F7" w:rsidRDefault="009E159F" w:rsidP="00232AAD">
      <w:pPr>
        <w:pStyle w:val="Heading2"/>
        <w:rPr>
          <w:lang w:eastAsia="zh-CN"/>
        </w:rPr>
      </w:pPr>
      <w:bookmarkStart w:id="587" w:name="_Toc9597365"/>
      <w:bookmarkStart w:id="588" w:name="_Toc169837417"/>
      <w:r w:rsidRPr="00EF20F7">
        <w:rPr>
          <w:lang w:eastAsia="zh-CN"/>
        </w:rPr>
        <w:t>8.7</w:t>
      </w:r>
      <w:r w:rsidRPr="00EF20F7">
        <w:rPr>
          <w:lang w:eastAsia="zh-CN"/>
        </w:rPr>
        <w:tab/>
        <w:t>Announcement Completed</w:t>
      </w:r>
      <w:bookmarkEnd w:id="587"/>
      <w:bookmarkEnd w:id="588"/>
    </w:p>
    <w:p w14:paraId="321EF4EA" w14:textId="77777777" w:rsidR="009E159F" w:rsidRPr="00EF20F7" w:rsidRDefault="009E159F" w:rsidP="009E159F">
      <w:pPr>
        <w:keepNext/>
      </w:pPr>
      <w:r w:rsidRPr="00EF20F7">
        <w:t>This procedure is used to notify the completed announcement.</w:t>
      </w:r>
    </w:p>
    <w:p w14:paraId="68A68CAC" w14:textId="77777777" w:rsidR="009E159F" w:rsidRPr="00EF20F7" w:rsidRDefault="009E159F" w:rsidP="009E159F">
      <w:pPr>
        <w:pStyle w:val="TH"/>
      </w:pPr>
      <w:r w:rsidRPr="00EF20F7">
        <w:t xml:space="preserve">Table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8.7.1</w:t>
        </w:r>
      </w:smartTag>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Announcement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801"/>
        <w:gridCol w:w="826"/>
        <w:gridCol w:w="1715"/>
        <w:gridCol w:w="1663"/>
        <w:gridCol w:w="3771"/>
      </w:tblGrid>
      <w:tr w:rsidR="009E159F" w:rsidRPr="00EF20F7" w14:paraId="698A8708" w14:textId="77777777" w:rsidTr="005E27BA">
        <w:trPr>
          <w:jc w:val="center"/>
        </w:trPr>
        <w:tc>
          <w:tcPr>
            <w:tcW w:w="0" w:type="auto"/>
          </w:tcPr>
          <w:p w14:paraId="586F9041" w14:textId="77777777" w:rsidR="009E159F" w:rsidRPr="00EF20F7" w:rsidRDefault="009E159F" w:rsidP="005E27BA">
            <w:pPr>
              <w:keepNext/>
              <w:keepLines/>
              <w:spacing w:after="0"/>
              <w:jc w:val="center"/>
              <w:rPr>
                <w:rFonts w:ascii="Arial" w:hAnsi="Arial"/>
                <w:b/>
                <w:sz w:val="18"/>
              </w:rPr>
            </w:pPr>
            <w:bookmarkStart w:id="589" w:name="_MCCTEMPBM_CRPT25350134___4" w:colFirst="0" w:colLast="3"/>
            <w:bookmarkStart w:id="590" w:name="MCCQCTEMPBM_00000032"/>
            <w:r w:rsidRPr="00EF20F7">
              <w:rPr>
                <w:rFonts w:ascii="Arial" w:hAnsi="Arial"/>
                <w:b/>
                <w:sz w:val="18"/>
              </w:rPr>
              <w:t>Procedure</w:t>
            </w:r>
          </w:p>
        </w:tc>
        <w:tc>
          <w:tcPr>
            <w:tcW w:w="0" w:type="auto"/>
          </w:tcPr>
          <w:p w14:paraId="4AFDEB6C"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0" w:type="auto"/>
          </w:tcPr>
          <w:p w14:paraId="0A3D77F6"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0" w:type="auto"/>
          </w:tcPr>
          <w:p w14:paraId="732FD728"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0" w:type="auto"/>
          </w:tcPr>
          <w:p w14:paraId="0D5DFB9E"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51817F54" w14:textId="77777777" w:rsidTr="005E27BA">
        <w:trPr>
          <w:cantSplit/>
          <w:jc w:val="center"/>
        </w:trPr>
        <w:tc>
          <w:tcPr>
            <w:tcW w:w="0" w:type="auto"/>
            <w:vMerge w:val="restart"/>
          </w:tcPr>
          <w:p w14:paraId="026B2550" w14:textId="77777777" w:rsidR="009E159F" w:rsidRPr="00EF20F7" w:rsidRDefault="009E159F" w:rsidP="005E27BA">
            <w:pPr>
              <w:keepNext/>
              <w:keepLines/>
              <w:spacing w:after="0"/>
              <w:jc w:val="center"/>
              <w:rPr>
                <w:rFonts w:ascii="Arial" w:hAnsi="Arial"/>
                <w:sz w:val="18"/>
              </w:rPr>
            </w:pPr>
            <w:bookmarkStart w:id="591" w:name="_MCCTEMPBM_CRPT25350135___4" w:colFirst="0" w:colLast="2"/>
            <w:bookmarkEnd w:id="589"/>
            <w:r w:rsidRPr="00EF20F7">
              <w:rPr>
                <w:rFonts w:ascii="Arial" w:hAnsi="Arial"/>
                <w:sz w:val="18"/>
              </w:rPr>
              <w:t>Announcement Completed</w:t>
            </w:r>
          </w:p>
        </w:tc>
        <w:tc>
          <w:tcPr>
            <w:tcW w:w="0" w:type="auto"/>
            <w:vMerge w:val="restart"/>
          </w:tcPr>
          <w:p w14:paraId="638314A6"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MRFP</w:t>
            </w:r>
          </w:p>
        </w:tc>
        <w:tc>
          <w:tcPr>
            <w:tcW w:w="0" w:type="auto"/>
          </w:tcPr>
          <w:p w14:paraId="36BC130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6833B60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22DB48B8" w14:textId="77777777" w:rsidR="009E159F" w:rsidRPr="00EF20F7" w:rsidRDefault="009E159F" w:rsidP="005E27BA">
            <w:pPr>
              <w:keepNext/>
              <w:keepLines/>
              <w:spacing w:after="0"/>
              <w:rPr>
                <w:rFonts w:ascii="Arial" w:hAnsi="Arial"/>
                <w:sz w:val="18"/>
              </w:rPr>
            </w:pPr>
            <w:bookmarkStart w:id="592" w:name="_MCCTEMPBM_CRPT25350136___7"/>
            <w:r w:rsidRPr="00EF20F7">
              <w:rPr>
                <w:rFonts w:ascii="Arial" w:hAnsi="Arial"/>
                <w:sz w:val="18"/>
              </w:rPr>
              <w:t>This information element indicates the context for the bearer termination.</w:t>
            </w:r>
            <w:bookmarkEnd w:id="592"/>
          </w:p>
        </w:tc>
      </w:tr>
      <w:tr w:rsidR="009E159F" w:rsidRPr="00EF20F7" w14:paraId="1719D151" w14:textId="77777777" w:rsidTr="005E27BA">
        <w:trPr>
          <w:cantSplit/>
          <w:jc w:val="center"/>
        </w:trPr>
        <w:tc>
          <w:tcPr>
            <w:tcW w:w="0" w:type="auto"/>
            <w:vMerge/>
          </w:tcPr>
          <w:p w14:paraId="6FFE941A" w14:textId="77777777" w:rsidR="009E159F" w:rsidRPr="00EF20F7" w:rsidRDefault="009E159F" w:rsidP="005E27BA">
            <w:pPr>
              <w:keepNext/>
              <w:keepLines/>
              <w:spacing w:after="0"/>
              <w:jc w:val="center"/>
              <w:rPr>
                <w:rFonts w:ascii="Arial" w:hAnsi="Arial"/>
                <w:sz w:val="18"/>
              </w:rPr>
            </w:pPr>
            <w:bookmarkStart w:id="593" w:name="_MCCTEMPBM_CRPT25350137___4" w:colFirst="0" w:colLast="2"/>
            <w:bookmarkEnd w:id="591"/>
          </w:p>
        </w:tc>
        <w:tc>
          <w:tcPr>
            <w:tcW w:w="0" w:type="auto"/>
            <w:vMerge/>
          </w:tcPr>
          <w:p w14:paraId="14849A71" w14:textId="77777777" w:rsidR="009E159F" w:rsidRPr="00EF20F7" w:rsidRDefault="009E159F" w:rsidP="005E27BA">
            <w:pPr>
              <w:keepNext/>
              <w:keepLines/>
              <w:spacing w:after="0"/>
              <w:jc w:val="center"/>
              <w:rPr>
                <w:rFonts w:ascii="Arial" w:hAnsi="Arial"/>
                <w:sz w:val="18"/>
              </w:rPr>
            </w:pPr>
          </w:p>
        </w:tc>
        <w:tc>
          <w:tcPr>
            <w:tcW w:w="0" w:type="auto"/>
          </w:tcPr>
          <w:p w14:paraId="3E25913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4241566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5F9CA2AE" w14:textId="77777777" w:rsidR="009E159F" w:rsidRPr="00EF20F7" w:rsidRDefault="009E159F" w:rsidP="005E27BA">
            <w:pPr>
              <w:keepNext/>
              <w:keepLines/>
              <w:spacing w:after="0"/>
              <w:rPr>
                <w:rFonts w:ascii="Arial" w:hAnsi="Arial"/>
                <w:sz w:val="18"/>
              </w:rPr>
            </w:pPr>
            <w:bookmarkStart w:id="594" w:name="_MCCTEMPBM_CRPT25350138___7"/>
            <w:r w:rsidRPr="00EF20F7">
              <w:rPr>
                <w:rFonts w:ascii="Arial" w:hAnsi="Arial"/>
                <w:sz w:val="18"/>
              </w:rPr>
              <w:t>This information element indicates the bearer termination where the announcement was completed.</w:t>
            </w:r>
            <w:bookmarkEnd w:id="594"/>
          </w:p>
        </w:tc>
      </w:tr>
      <w:tr w:rsidR="009E159F" w:rsidRPr="00EF20F7" w14:paraId="02EDDDAE" w14:textId="77777777" w:rsidTr="005E27BA">
        <w:trPr>
          <w:cantSplit/>
          <w:jc w:val="center"/>
        </w:trPr>
        <w:tc>
          <w:tcPr>
            <w:tcW w:w="0" w:type="auto"/>
            <w:vMerge/>
          </w:tcPr>
          <w:p w14:paraId="547FDDAD" w14:textId="77777777" w:rsidR="009E159F" w:rsidRPr="00EF20F7" w:rsidRDefault="009E159F" w:rsidP="005E27BA">
            <w:pPr>
              <w:keepNext/>
              <w:keepLines/>
              <w:spacing w:after="0"/>
              <w:jc w:val="center"/>
              <w:rPr>
                <w:rFonts w:ascii="Arial" w:hAnsi="Arial"/>
                <w:sz w:val="18"/>
              </w:rPr>
            </w:pPr>
            <w:bookmarkStart w:id="595" w:name="_MCCTEMPBM_CRPT25350139___4" w:colFirst="0" w:colLast="2"/>
            <w:bookmarkEnd w:id="593"/>
          </w:p>
        </w:tc>
        <w:tc>
          <w:tcPr>
            <w:tcW w:w="0" w:type="auto"/>
            <w:vMerge/>
          </w:tcPr>
          <w:p w14:paraId="48681A1A" w14:textId="77777777" w:rsidR="009E159F" w:rsidRPr="00EF20F7" w:rsidRDefault="009E159F" w:rsidP="005E27BA">
            <w:pPr>
              <w:keepNext/>
              <w:keepLines/>
              <w:spacing w:after="0"/>
              <w:jc w:val="center"/>
              <w:rPr>
                <w:rFonts w:ascii="Arial" w:hAnsi="Arial"/>
                <w:sz w:val="18"/>
              </w:rPr>
            </w:pPr>
          </w:p>
        </w:tc>
        <w:tc>
          <w:tcPr>
            <w:tcW w:w="0" w:type="auto"/>
          </w:tcPr>
          <w:p w14:paraId="5CBE32A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Announcement Completed</w:t>
            </w:r>
          </w:p>
        </w:tc>
        <w:tc>
          <w:tcPr>
            <w:tcW w:w="0" w:type="auto"/>
          </w:tcPr>
          <w:p w14:paraId="07A94CD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04F6963A" w14:textId="77777777" w:rsidR="009E159F" w:rsidRPr="00EF20F7" w:rsidRDefault="009E159F" w:rsidP="005E27BA">
            <w:pPr>
              <w:keepNext/>
              <w:keepLines/>
              <w:spacing w:after="0"/>
              <w:rPr>
                <w:rFonts w:ascii="Arial" w:hAnsi="Arial"/>
                <w:sz w:val="18"/>
              </w:rPr>
            </w:pPr>
            <w:bookmarkStart w:id="596" w:name="_MCCTEMPBM_CRPT25350140___7"/>
            <w:r w:rsidRPr="00EF20F7">
              <w:rPr>
                <w:rFonts w:ascii="Arial" w:hAnsi="Arial"/>
                <w:sz w:val="18"/>
              </w:rPr>
              <w:t>This information element indicates completion of the announcement.</w:t>
            </w:r>
            <w:bookmarkEnd w:id="596"/>
          </w:p>
        </w:tc>
      </w:tr>
      <w:tr w:rsidR="009E159F" w:rsidRPr="00EF20F7" w14:paraId="37679C55" w14:textId="77777777" w:rsidTr="005E27BA">
        <w:trPr>
          <w:cantSplit/>
          <w:jc w:val="center"/>
        </w:trPr>
        <w:tc>
          <w:tcPr>
            <w:tcW w:w="0" w:type="auto"/>
            <w:vMerge/>
          </w:tcPr>
          <w:p w14:paraId="7A5E0EEF" w14:textId="77777777" w:rsidR="009E159F" w:rsidRPr="00EF20F7" w:rsidRDefault="009E159F" w:rsidP="005E27BA">
            <w:pPr>
              <w:keepNext/>
              <w:keepLines/>
              <w:spacing w:after="0"/>
              <w:jc w:val="center"/>
              <w:rPr>
                <w:rFonts w:ascii="Arial" w:hAnsi="Arial"/>
                <w:sz w:val="18"/>
              </w:rPr>
            </w:pPr>
            <w:bookmarkStart w:id="597" w:name="_MCCTEMPBM_CRPT25350141___4" w:colFirst="0" w:colLast="2"/>
            <w:bookmarkEnd w:id="595"/>
          </w:p>
        </w:tc>
        <w:tc>
          <w:tcPr>
            <w:tcW w:w="0" w:type="auto"/>
            <w:vMerge/>
          </w:tcPr>
          <w:p w14:paraId="056FE5E9" w14:textId="77777777" w:rsidR="009E159F" w:rsidRPr="00EF20F7" w:rsidRDefault="009E159F" w:rsidP="005E27BA">
            <w:pPr>
              <w:keepNext/>
              <w:keepLines/>
              <w:spacing w:after="0"/>
              <w:jc w:val="center"/>
              <w:rPr>
                <w:rFonts w:ascii="Arial" w:hAnsi="Arial"/>
                <w:sz w:val="18"/>
              </w:rPr>
            </w:pPr>
          </w:p>
        </w:tc>
        <w:tc>
          <w:tcPr>
            <w:tcW w:w="0" w:type="auto"/>
          </w:tcPr>
          <w:p w14:paraId="30D3C23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Cause</w:t>
            </w:r>
          </w:p>
        </w:tc>
        <w:tc>
          <w:tcPr>
            <w:tcW w:w="0" w:type="auto"/>
          </w:tcPr>
          <w:p w14:paraId="46CF402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17DDEA06" w14:textId="77777777" w:rsidR="009E159F" w:rsidRPr="00EF20F7" w:rsidRDefault="009E159F" w:rsidP="005E27BA">
            <w:pPr>
              <w:keepNext/>
              <w:keepLines/>
              <w:spacing w:after="0"/>
              <w:rPr>
                <w:rFonts w:ascii="Arial" w:hAnsi="Arial"/>
                <w:sz w:val="18"/>
              </w:rPr>
            </w:pPr>
            <w:bookmarkStart w:id="598" w:name="_MCCTEMPBM_CRPT25350142___7"/>
            <w:r w:rsidRPr="00EF20F7">
              <w:rPr>
                <w:rFonts w:ascii="Arial" w:hAnsi="Arial"/>
                <w:sz w:val="18"/>
              </w:rPr>
              <w:t>This information element indicates the cause of announcement completion.</w:t>
            </w:r>
            <w:bookmarkEnd w:id="598"/>
          </w:p>
        </w:tc>
      </w:tr>
      <w:tr w:rsidR="009E159F" w:rsidRPr="00EF20F7" w14:paraId="556C7D0A" w14:textId="77777777" w:rsidTr="005E27BA">
        <w:trPr>
          <w:cantSplit/>
          <w:jc w:val="center"/>
        </w:trPr>
        <w:tc>
          <w:tcPr>
            <w:tcW w:w="0" w:type="auto"/>
            <w:vMerge w:val="restart"/>
          </w:tcPr>
          <w:p w14:paraId="1CE52C8B" w14:textId="77777777" w:rsidR="009E159F" w:rsidRPr="00EF20F7" w:rsidRDefault="009E159F" w:rsidP="005E27BA">
            <w:pPr>
              <w:keepNext/>
              <w:keepLines/>
              <w:spacing w:after="0"/>
              <w:jc w:val="center"/>
              <w:rPr>
                <w:rFonts w:ascii="Arial" w:hAnsi="Arial"/>
                <w:sz w:val="18"/>
              </w:rPr>
            </w:pPr>
            <w:bookmarkStart w:id="599" w:name="_MCCTEMPBM_CRPT25350143___4" w:colFirst="0" w:colLast="2"/>
            <w:bookmarkEnd w:id="597"/>
            <w:r w:rsidRPr="00EF20F7">
              <w:rPr>
                <w:rFonts w:ascii="Arial" w:hAnsi="Arial"/>
                <w:sz w:val="18"/>
              </w:rPr>
              <w:t>Announcement Completed Ack</w:t>
            </w:r>
          </w:p>
        </w:tc>
        <w:tc>
          <w:tcPr>
            <w:tcW w:w="0" w:type="auto"/>
            <w:vMerge w:val="restart"/>
          </w:tcPr>
          <w:p w14:paraId="1EEA84CC"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MRFC</w:t>
            </w:r>
          </w:p>
        </w:tc>
        <w:tc>
          <w:tcPr>
            <w:tcW w:w="0" w:type="auto"/>
          </w:tcPr>
          <w:p w14:paraId="25F557B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50328D2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3E5EC9B2" w14:textId="77777777" w:rsidR="009E159F" w:rsidRPr="00EF20F7" w:rsidRDefault="009E159F" w:rsidP="005E27BA">
            <w:pPr>
              <w:keepNext/>
              <w:keepLines/>
              <w:spacing w:after="0"/>
              <w:rPr>
                <w:rFonts w:ascii="Arial" w:hAnsi="Arial"/>
                <w:sz w:val="18"/>
              </w:rPr>
            </w:pPr>
            <w:bookmarkStart w:id="600" w:name="_MCCTEMPBM_CRPT25350144___7"/>
            <w:r w:rsidRPr="00EF20F7">
              <w:rPr>
                <w:rFonts w:ascii="Arial" w:hAnsi="Arial"/>
                <w:sz w:val="18"/>
              </w:rPr>
              <w:t>This information element indicates the context where the command was executed.</w:t>
            </w:r>
            <w:bookmarkEnd w:id="600"/>
          </w:p>
        </w:tc>
      </w:tr>
      <w:tr w:rsidR="009E159F" w:rsidRPr="00EF20F7" w14:paraId="33981255" w14:textId="77777777" w:rsidTr="005E27BA">
        <w:trPr>
          <w:cantSplit/>
          <w:jc w:val="center"/>
        </w:trPr>
        <w:tc>
          <w:tcPr>
            <w:tcW w:w="0" w:type="auto"/>
            <w:vMerge/>
          </w:tcPr>
          <w:p w14:paraId="3E05DE7F" w14:textId="77777777" w:rsidR="009E159F" w:rsidRPr="00EF20F7" w:rsidRDefault="009E159F" w:rsidP="005E27BA">
            <w:pPr>
              <w:keepNext/>
              <w:keepLines/>
              <w:spacing w:after="0"/>
              <w:jc w:val="center"/>
              <w:rPr>
                <w:rFonts w:ascii="Arial" w:hAnsi="Arial"/>
                <w:sz w:val="18"/>
              </w:rPr>
            </w:pPr>
            <w:bookmarkStart w:id="601" w:name="_MCCTEMPBM_CRPT25350145___4" w:colFirst="0" w:colLast="2"/>
            <w:bookmarkEnd w:id="599"/>
          </w:p>
        </w:tc>
        <w:tc>
          <w:tcPr>
            <w:tcW w:w="0" w:type="auto"/>
            <w:vMerge/>
          </w:tcPr>
          <w:p w14:paraId="02357D44" w14:textId="77777777" w:rsidR="009E159F" w:rsidRPr="00EF20F7" w:rsidRDefault="009E159F" w:rsidP="005E27BA">
            <w:pPr>
              <w:keepNext/>
              <w:keepLines/>
              <w:spacing w:after="0"/>
              <w:jc w:val="center"/>
              <w:rPr>
                <w:rFonts w:ascii="Arial" w:hAnsi="Arial"/>
                <w:sz w:val="18"/>
              </w:rPr>
            </w:pPr>
          </w:p>
        </w:tc>
        <w:tc>
          <w:tcPr>
            <w:tcW w:w="0" w:type="auto"/>
          </w:tcPr>
          <w:p w14:paraId="591345F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5370BBC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26E17D7E" w14:textId="77777777" w:rsidR="009E159F" w:rsidRPr="00EF20F7" w:rsidRDefault="009E159F" w:rsidP="005E27BA">
            <w:pPr>
              <w:keepNext/>
              <w:keepLines/>
              <w:spacing w:after="0"/>
              <w:rPr>
                <w:rFonts w:ascii="Arial" w:hAnsi="Arial"/>
                <w:sz w:val="18"/>
              </w:rPr>
            </w:pPr>
            <w:bookmarkStart w:id="602" w:name="_MCCTEMPBM_CRPT25350146___7"/>
            <w:r w:rsidRPr="00EF20F7">
              <w:rPr>
                <w:rFonts w:ascii="Arial" w:hAnsi="Arial"/>
                <w:sz w:val="18"/>
              </w:rPr>
              <w:t>This information element indicates the Bearer Termination where the command was executed.</w:t>
            </w:r>
            <w:bookmarkEnd w:id="602"/>
          </w:p>
        </w:tc>
      </w:tr>
      <w:bookmarkEnd w:id="590"/>
      <w:bookmarkEnd w:id="601"/>
    </w:tbl>
    <w:p w14:paraId="6C040C43" w14:textId="77777777" w:rsidR="009E159F" w:rsidRPr="00EF20F7" w:rsidRDefault="009E159F" w:rsidP="009E159F">
      <w:pPr>
        <w:rPr>
          <w:lang w:eastAsia="zh-CN"/>
        </w:rPr>
      </w:pPr>
    </w:p>
    <w:p w14:paraId="725747D2" w14:textId="77777777" w:rsidR="009E159F" w:rsidRPr="00EF20F7" w:rsidRDefault="009E159F" w:rsidP="00232AAD">
      <w:pPr>
        <w:pStyle w:val="Heading2"/>
        <w:rPr>
          <w:lang w:eastAsia="zh-CN"/>
        </w:rPr>
      </w:pPr>
      <w:bookmarkStart w:id="603" w:name="_Toc9597366"/>
      <w:bookmarkStart w:id="604" w:name="_Toc169837418"/>
      <w:r w:rsidRPr="00EF20F7">
        <w:rPr>
          <w:lang w:eastAsia="zh-CN"/>
        </w:rPr>
        <w:t>8.8</w:t>
      </w:r>
      <w:r w:rsidRPr="00EF20F7">
        <w:rPr>
          <w:lang w:eastAsia="zh-CN"/>
        </w:rPr>
        <w:tab/>
        <w:t>Start audio record</w:t>
      </w:r>
      <w:bookmarkEnd w:id="603"/>
      <w:bookmarkEnd w:id="604"/>
    </w:p>
    <w:p w14:paraId="196B2945" w14:textId="77777777" w:rsidR="009E159F" w:rsidRPr="00EF20F7" w:rsidRDefault="009E159F" w:rsidP="009E159F">
      <w:r w:rsidRPr="00EF20F7">
        <w:t xml:space="preserve">This procedure is used to start </w:t>
      </w:r>
      <w:r w:rsidRPr="00EF20F7">
        <w:rPr>
          <w:lang w:eastAsia="zh-CN"/>
        </w:rPr>
        <w:t xml:space="preserve">the </w:t>
      </w:r>
      <w:r w:rsidRPr="00EF20F7">
        <w:t>audio</w:t>
      </w:r>
      <w:r w:rsidRPr="00EF20F7">
        <w:rPr>
          <w:lang w:eastAsia="zh-CN"/>
        </w:rPr>
        <w:t xml:space="preserve"> record</w:t>
      </w:r>
      <w:r w:rsidRPr="00EF20F7">
        <w:t>.</w:t>
      </w:r>
    </w:p>
    <w:p w14:paraId="3F1AF7C9" w14:textId="77777777" w:rsidR="009E159F" w:rsidRPr="00EF20F7" w:rsidRDefault="009E159F" w:rsidP="009E159F">
      <w:pPr>
        <w:pStyle w:val="TH"/>
        <w:rPr>
          <w:lang w:eastAsia="zh-CN"/>
        </w:rPr>
      </w:pPr>
      <w:r w:rsidRPr="00EF20F7">
        <w:t xml:space="preserve">Table </w:t>
      </w:r>
      <w:r w:rsidRPr="00EF20F7">
        <w:rPr>
          <w:lang w:eastAsia="zh-CN"/>
        </w:rPr>
        <w:t>8.8.1</w:t>
      </w:r>
      <w:r w:rsidRPr="00EF20F7">
        <w:t>: Procedures between MRFC and MRFP: Start audio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249"/>
        <w:gridCol w:w="826"/>
        <w:gridCol w:w="2253"/>
        <w:gridCol w:w="1500"/>
        <w:gridCol w:w="3948"/>
      </w:tblGrid>
      <w:tr w:rsidR="009E159F" w:rsidRPr="00EF20F7" w14:paraId="5239CDAE" w14:textId="77777777" w:rsidTr="005E27BA">
        <w:trPr>
          <w:jc w:val="center"/>
        </w:trPr>
        <w:tc>
          <w:tcPr>
            <w:tcW w:w="0" w:type="auto"/>
          </w:tcPr>
          <w:p w14:paraId="08A0AAF2" w14:textId="77777777" w:rsidR="009E159F" w:rsidRPr="00EF20F7" w:rsidRDefault="009E159F" w:rsidP="005E27BA">
            <w:pPr>
              <w:spacing w:after="0"/>
              <w:jc w:val="center"/>
              <w:rPr>
                <w:rFonts w:ascii="Arial" w:hAnsi="Arial"/>
                <w:b/>
                <w:sz w:val="18"/>
              </w:rPr>
            </w:pPr>
            <w:bookmarkStart w:id="605" w:name="_MCCTEMPBM_CRPT25350147___4" w:colFirst="0" w:colLast="3"/>
            <w:bookmarkStart w:id="606" w:name="MCCQCTEMPBM_00000033"/>
            <w:r w:rsidRPr="00EF20F7">
              <w:rPr>
                <w:rFonts w:ascii="Arial" w:hAnsi="Arial"/>
                <w:b/>
                <w:sz w:val="18"/>
              </w:rPr>
              <w:t>Procedure</w:t>
            </w:r>
          </w:p>
        </w:tc>
        <w:tc>
          <w:tcPr>
            <w:tcW w:w="0" w:type="auto"/>
          </w:tcPr>
          <w:p w14:paraId="16CABFFD"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7B33F79E"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13AF56C5"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48A08C79"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661FF034" w14:textId="77777777" w:rsidTr="005E27BA">
        <w:trPr>
          <w:cantSplit/>
          <w:jc w:val="center"/>
        </w:trPr>
        <w:tc>
          <w:tcPr>
            <w:tcW w:w="0" w:type="auto"/>
            <w:gridSpan w:val="2"/>
            <w:vMerge w:val="restart"/>
          </w:tcPr>
          <w:p w14:paraId="0E94703E" w14:textId="77777777" w:rsidR="009E159F" w:rsidRPr="00EF20F7" w:rsidRDefault="009E159F" w:rsidP="005E27BA">
            <w:pPr>
              <w:spacing w:after="0"/>
              <w:jc w:val="center"/>
              <w:rPr>
                <w:rFonts w:ascii="Arial" w:hAnsi="Arial"/>
                <w:sz w:val="18"/>
                <w:lang w:eastAsia="zh-CN"/>
              </w:rPr>
            </w:pPr>
            <w:bookmarkStart w:id="607" w:name="_MCCTEMPBM_CRPT25350148___4" w:colFirst="0" w:colLast="2"/>
            <w:bookmarkEnd w:id="605"/>
            <w:r w:rsidRPr="00EF20F7">
              <w:rPr>
                <w:rFonts w:ascii="Arial" w:hAnsi="Arial"/>
                <w:sz w:val="18"/>
                <w:lang w:eastAsia="zh-CN"/>
              </w:rPr>
              <w:t>Start audio record</w:t>
            </w:r>
          </w:p>
          <w:p w14:paraId="6FA2C0CE"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MRFC</w:t>
            </w:r>
          </w:p>
        </w:tc>
        <w:tc>
          <w:tcPr>
            <w:tcW w:w="0" w:type="auto"/>
          </w:tcPr>
          <w:p w14:paraId="51CB8736"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080EFD8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4220245E" w14:textId="77777777" w:rsidR="009E159F" w:rsidRPr="00EF20F7" w:rsidRDefault="009E159F" w:rsidP="005E27BA">
            <w:pPr>
              <w:spacing w:after="0"/>
              <w:rPr>
                <w:rFonts w:ascii="Arial" w:hAnsi="Arial"/>
                <w:sz w:val="18"/>
              </w:rPr>
            </w:pPr>
            <w:bookmarkStart w:id="608" w:name="_MCCTEMPBM_CRPT25350149___7"/>
            <w:r w:rsidRPr="00EF20F7">
              <w:rPr>
                <w:rFonts w:ascii="Arial" w:hAnsi="Arial"/>
                <w:sz w:val="18"/>
              </w:rPr>
              <w:t>This information element indicates the context for the bearer termination.</w:t>
            </w:r>
            <w:bookmarkEnd w:id="608"/>
          </w:p>
        </w:tc>
      </w:tr>
      <w:tr w:rsidR="009E159F" w:rsidRPr="00EF20F7" w14:paraId="23B4DCD2" w14:textId="77777777" w:rsidTr="005E27BA">
        <w:trPr>
          <w:cantSplit/>
          <w:jc w:val="center"/>
        </w:trPr>
        <w:tc>
          <w:tcPr>
            <w:tcW w:w="0" w:type="auto"/>
            <w:gridSpan w:val="2"/>
            <w:vMerge/>
          </w:tcPr>
          <w:p w14:paraId="724EF4B9" w14:textId="77777777" w:rsidR="009E159F" w:rsidRPr="00EF20F7" w:rsidRDefault="009E159F" w:rsidP="005E27BA">
            <w:pPr>
              <w:spacing w:after="0"/>
              <w:jc w:val="center"/>
              <w:rPr>
                <w:rFonts w:ascii="Arial" w:hAnsi="Arial"/>
                <w:sz w:val="18"/>
              </w:rPr>
            </w:pPr>
            <w:bookmarkStart w:id="609" w:name="_MCCTEMPBM_CRPT25350150___4" w:colFirst="0" w:colLast="1"/>
            <w:bookmarkEnd w:id="607"/>
          </w:p>
        </w:tc>
        <w:tc>
          <w:tcPr>
            <w:tcW w:w="0" w:type="auto"/>
          </w:tcPr>
          <w:p w14:paraId="5A0F4462" w14:textId="77777777" w:rsidR="009E159F" w:rsidRPr="00EF20F7" w:rsidRDefault="009E159F" w:rsidP="005E27BA">
            <w:pPr>
              <w:spacing w:after="0"/>
              <w:jc w:val="center"/>
              <w:rPr>
                <w:rFonts w:ascii="Arial" w:hAnsi="Arial"/>
                <w:sz w:val="18"/>
              </w:rPr>
            </w:pPr>
            <w:r w:rsidRPr="00EF20F7">
              <w:rPr>
                <w:rFonts w:ascii="Arial" w:hAnsi="Arial"/>
                <w:sz w:val="18"/>
              </w:rPr>
              <w:t>Bearer Termination/Bearer Termination Request</w:t>
            </w:r>
          </w:p>
        </w:tc>
        <w:tc>
          <w:tcPr>
            <w:tcW w:w="0" w:type="auto"/>
          </w:tcPr>
          <w:p w14:paraId="16BF4217"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425721B4" w14:textId="77777777" w:rsidR="009E159F" w:rsidRPr="00EF20F7" w:rsidRDefault="009E159F" w:rsidP="005E27BA">
            <w:pPr>
              <w:spacing w:after="0"/>
              <w:rPr>
                <w:rFonts w:ascii="Arial" w:hAnsi="Arial"/>
                <w:sz w:val="18"/>
              </w:rPr>
            </w:pPr>
            <w:bookmarkStart w:id="610" w:name="_MCCTEMPBM_CRPT25350151___7"/>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audio is recorded</w:t>
            </w:r>
            <w:r w:rsidRPr="00EF20F7">
              <w:rPr>
                <w:rFonts w:ascii="Arial" w:hAnsi="Arial"/>
                <w:sz w:val="18"/>
              </w:rPr>
              <w:t>.</w:t>
            </w:r>
            <w:bookmarkEnd w:id="610"/>
          </w:p>
        </w:tc>
      </w:tr>
      <w:tr w:rsidR="009E159F" w:rsidRPr="00EF20F7" w14:paraId="292861CD" w14:textId="77777777" w:rsidTr="005E27BA">
        <w:trPr>
          <w:cantSplit/>
          <w:jc w:val="center"/>
        </w:trPr>
        <w:tc>
          <w:tcPr>
            <w:tcW w:w="0" w:type="auto"/>
            <w:gridSpan w:val="2"/>
            <w:vMerge/>
          </w:tcPr>
          <w:p w14:paraId="6C882360" w14:textId="77777777" w:rsidR="009E159F" w:rsidRPr="00EF20F7" w:rsidRDefault="009E159F" w:rsidP="005E27BA">
            <w:pPr>
              <w:spacing w:after="0"/>
              <w:jc w:val="center"/>
              <w:rPr>
                <w:rFonts w:ascii="Arial" w:hAnsi="Arial"/>
                <w:sz w:val="18"/>
              </w:rPr>
            </w:pPr>
            <w:bookmarkStart w:id="611" w:name="_MCCTEMPBM_CRPT25350152___4" w:colFirst="0" w:colLast="1"/>
            <w:bookmarkEnd w:id="609"/>
          </w:p>
        </w:tc>
        <w:tc>
          <w:tcPr>
            <w:tcW w:w="0" w:type="auto"/>
          </w:tcPr>
          <w:p w14:paraId="3DC217D4"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 xml:space="preserve">Record file </w:t>
            </w:r>
            <w:r w:rsidRPr="00EF20F7">
              <w:rPr>
                <w:rFonts w:ascii="Arial" w:hAnsi="Arial"/>
                <w:sz w:val="18"/>
              </w:rPr>
              <w:t>Identifier</w:t>
            </w:r>
          </w:p>
        </w:tc>
        <w:tc>
          <w:tcPr>
            <w:tcW w:w="0" w:type="auto"/>
          </w:tcPr>
          <w:p w14:paraId="5A1906E4" w14:textId="77777777" w:rsidR="009E159F" w:rsidRPr="00EF20F7" w:rsidRDefault="009E159F" w:rsidP="005E27BA">
            <w:pPr>
              <w:spacing w:after="0"/>
              <w:jc w:val="center"/>
              <w:rPr>
                <w:rFonts w:ascii="Arial" w:hAnsi="Arial"/>
                <w:sz w:val="18"/>
              </w:rPr>
            </w:pPr>
            <w:r w:rsidRPr="00EF20F7">
              <w:rPr>
                <w:rFonts w:ascii="Arial" w:hAnsi="Arial"/>
                <w:sz w:val="18"/>
                <w:lang w:eastAsia="zh-CN"/>
              </w:rPr>
              <w:t>M</w:t>
            </w:r>
          </w:p>
        </w:tc>
        <w:tc>
          <w:tcPr>
            <w:tcW w:w="0" w:type="auto"/>
          </w:tcPr>
          <w:p w14:paraId="0D2A41BB" w14:textId="77777777" w:rsidR="009E159F" w:rsidRPr="00EF20F7" w:rsidRDefault="009E159F" w:rsidP="005E27BA">
            <w:pPr>
              <w:spacing w:after="0"/>
              <w:rPr>
                <w:rFonts w:ascii="Arial" w:hAnsi="Arial"/>
                <w:sz w:val="18"/>
                <w:lang w:eastAsia="zh-CN"/>
              </w:rPr>
            </w:pPr>
            <w:bookmarkStart w:id="612" w:name="_MCCTEMPBM_CRPT25350153___7"/>
            <w:r w:rsidRPr="00EF20F7">
              <w:rPr>
                <w:rFonts w:ascii="Arial" w:hAnsi="Arial"/>
                <w:sz w:val="18"/>
              </w:rPr>
              <w:t>This information element indicates the</w:t>
            </w:r>
            <w:r w:rsidRPr="00EF20F7">
              <w:rPr>
                <w:rFonts w:ascii="Arial" w:hAnsi="Arial"/>
                <w:sz w:val="18"/>
                <w:lang w:eastAsia="zh-CN"/>
              </w:rPr>
              <w:t xml:space="preserve"> record file </w:t>
            </w:r>
            <w:r w:rsidRPr="00EF20F7">
              <w:rPr>
                <w:rFonts w:ascii="Arial" w:hAnsi="Arial"/>
                <w:sz w:val="18"/>
              </w:rPr>
              <w:t xml:space="preserve">Identifier </w:t>
            </w:r>
            <w:r w:rsidRPr="00EF20F7">
              <w:rPr>
                <w:rFonts w:ascii="Arial" w:hAnsi="Arial"/>
                <w:sz w:val="18"/>
                <w:lang w:eastAsia="zh-CN"/>
              </w:rPr>
              <w:t xml:space="preserve">or a request to the MRFP to create the record file </w:t>
            </w:r>
            <w:r w:rsidRPr="00EF20F7">
              <w:rPr>
                <w:rFonts w:ascii="Arial" w:hAnsi="Arial"/>
                <w:sz w:val="18"/>
              </w:rPr>
              <w:t>Identifier</w:t>
            </w:r>
            <w:r w:rsidRPr="00EF20F7">
              <w:rPr>
                <w:rFonts w:ascii="Arial" w:hAnsi="Arial"/>
                <w:sz w:val="18"/>
                <w:lang w:eastAsia="zh-CN"/>
              </w:rPr>
              <w:t>.</w:t>
            </w:r>
            <w:bookmarkEnd w:id="612"/>
          </w:p>
        </w:tc>
      </w:tr>
      <w:tr w:rsidR="009E159F" w:rsidRPr="00EF20F7" w14:paraId="783EC9FD" w14:textId="77777777" w:rsidTr="005E27BA">
        <w:trPr>
          <w:cantSplit/>
          <w:jc w:val="center"/>
        </w:trPr>
        <w:tc>
          <w:tcPr>
            <w:tcW w:w="0" w:type="auto"/>
            <w:gridSpan w:val="2"/>
            <w:vMerge/>
          </w:tcPr>
          <w:p w14:paraId="0D3CB82A" w14:textId="77777777" w:rsidR="009E159F" w:rsidRPr="00EF20F7" w:rsidRDefault="009E159F" w:rsidP="005E27BA">
            <w:pPr>
              <w:spacing w:after="0"/>
              <w:jc w:val="center"/>
              <w:rPr>
                <w:rFonts w:ascii="Arial" w:hAnsi="Arial"/>
                <w:sz w:val="18"/>
              </w:rPr>
            </w:pPr>
            <w:bookmarkStart w:id="613" w:name="_MCCTEMPBM_CRPT25350154___4" w:colFirst="0" w:colLast="1"/>
            <w:bookmarkEnd w:id="611"/>
          </w:p>
        </w:tc>
        <w:tc>
          <w:tcPr>
            <w:tcW w:w="0" w:type="auto"/>
          </w:tcPr>
          <w:p w14:paraId="6D71C9B2"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Record file Format</w:t>
            </w:r>
          </w:p>
        </w:tc>
        <w:tc>
          <w:tcPr>
            <w:tcW w:w="0" w:type="auto"/>
          </w:tcPr>
          <w:p w14:paraId="41539279"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3E26F982" w14:textId="77777777" w:rsidR="009E159F" w:rsidRPr="00EF20F7" w:rsidRDefault="009E159F" w:rsidP="005E27BA">
            <w:pPr>
              <w:spacing w:after="0"/>
              <w:rPr>
                <w:rFonts w:ascii="Arial" w:hAnsi="Arial"/>
                <w:sz w:val="18"/>
              </w:rPr>
            </w:pPr>
            <w:bookmarkStart w:id="614" w:name="_MCCTEMPBM_CRPT25350155___7"/>
            <w:r w:rsidRPr="00EF20F7">
              <w:rPr>
                <w:rFonts w:ascii="Arial" w:hAnsi="Arial"/>
                <w:sz w:val="18"/>
              </w:rPr>
              <w:t>This information element indicates</w:t>
            </w:r>
            <w:r w:rsidRPr="00EF20F7">
              <w:rPr>
                <w:rFonts w:ascii="Arial" w:hAnsi="Arial"/>
                <w:sz w:val="18"/>
                <w:lang w:eastAsia="zh-CN"/>
              </w:rPr>
              <w:t xml:space="preserve"> the audio record file format.</w:t>
            </w:r>
            <w:bookmarkEnd w:id="614"/>
          </w:p>
        </w:tc>
      </w:tr>
      <w:tr w:rsidR="009E159F" w:rsidRPr="00EF20F7" w14:paraId="2F55900A" w14:textId="77777777" w:rsidTr="005E27BA">
        <w:trPr>
          <w:cantSplit/>
          <w:jc w:val="center"/>
        </w:trPr>
        <w:tc>
          <w:tcPr>
            <w:tcW w:w="0" w:type="auto"/>
            <w:gridSpan w:val="2"/>
            <w:vMerge/>
          </w:tcPr>
          <w:p w14:paraId="1BD7DFFB" w14:textId="77777777" w:rsidR="009E159F" w:rsidRPr="00EF20F7" w:rsidRDefault="009E159F" w:rsidP="005E27BA">
            <w:pPr>
              <w:spacing w:after="0"/>
              <w:jc w:val="center"/>
              <w:rPr>
                <w:rFonts w:ascii="Arial" w:hAnsi="Arial"/>
                <w:sz w:val="18"/>
              </w:rPr>
            </w:pPr>
            <w:bookmarkStart w:id="615" w:name="_MCCTEMPBM_CRPT25350156___4" w:colFirst="0" w:colLast="1"/>
            <w:bookmarkEnd w:id="613"/>
          </w:p>
        </w:tc>
        <w:tc>
          <w:tcPr>
            <w:tcW w:w="0" w:type="auto"/>
          </w:tcPr>
          <w:p w14:paraId="43B85768" w14:textId="77777777" w:rsidR="009E159F" w:rsidRPr="00EF20F7" w:rsidRDefault="009E159F" w:rsidP="005E27BA">
            <w:pPr>
              <w:spacing w:after="0"/>
              <w:jc w:val="center"/>
              <w:rPr>
                <w:rFonts w:ascii="Arial" w:hAnsi="Arial"/>
                <w:sz w:val="18"/>
              </w:rPr>
            </w:pPr>
            <w:r w:rsidRPr="00EF20F7">
              <w:rPr>
                <w:rFonts w:ascii="Arial" w:hAnsi="Arial"/>
                <w:sz w:val="18"/>
                <w:lang w:eastAsia="zh-CN"/>
              </w:rPr>
              <w:t xml:space="preserve">Maximum </w:t>
            </w:r>
            <w:r w:rsidRPr="00EF20F7">
              <w:rPr>
                <w:rFonts w:ascii="Arial" w:hAnsi="Arial"/>
                <w:sz w:val="18"/>
              </w:rPr>
              <w:t>Record Timer</w:t>
            </w:r>
          </w:p>
        </w:tc>
        <w:tc>
          <w:tcPr>
            <w:tcW w:w="0" w:type="auto"/>
          </w:tcPr>
          <w:p w14:paraId="11FE059A"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5929B019" w14:textId="77777777" w:rsidR="009E159F" w:rsidRPr="00EF20F7" w:rsidRDefault="009E159F" w:rsidP="005E27BA">
            <w:pPr>
              <w:spacing w:after="0"/>
              <w:rPr>
                <w:rFonts w:ascii="Arial" w:hAnsi="Arial"/>
                <w:sz w:val="18"/>
              </w:rPr>
            </w:pPr>
            <w:bookmarkStart w:id="616" w:name="_MCCTEMPBM_CRPT25350157___7"/>
            <w:r w:rsidRPr="00EF20F7">
              <w:rPr>
                <w:rFonts w:ascii="Arial" w:hAnsi="Arial"/>
                <w:sz w:val="18"/>
              </w:rPr>
              <w:t xml:space="preserve">This information element indicates </w:t>
            </w:r>
            <w:r w:rsidRPr="00EF20F7">
              <w:rPr>
                <w:rFonts w:ascii="Arial" w:hAnsi="Arial"/>
                <w:sz w:val="18"/>
                <w:lang w:eastAsia="zh-CN"/>
              </w:rPr>
              <w:t>t</w:t>
            </w:r>
            <w:r w:rsidRPr="00EF20F7">
              <w:rPr>
                <w:rFonts w:ascii="Arial" w:hAnsi="Arial"/>
                <w:sz w:val="18"/>
              </w:rPr>
              <w:t>he maximum allowable length of the recording</w:t>
            </w:r>
            <w:bookmarkEnd w:id="616"/>
          </w:p>
        </w:tc>
      </w:tr>
      <w:tr w:rsidR="009E159F" w:rsidRPr="00EF20F7" w14:paraId="5C2BA7D0" w14:textId="77777777" w:rsidTr="005E27BA">
        <w:trPr>
          <w:cantSplit/>
          <w:jc w:val="center"/>
        </w:trPr>
        <w:tc>
          <w:tcPr>
            <w:tcW w:w="0" w:type="auto"/>
            <w:gridSpan w:val="2"/>
            <w:vMerge/>
          </w:tcPr>
          <w:p w14:paraId="0083AB20" w14:textId="77777777" w:rsidR="009E159F" w:rsidRPr="00EF20F7" w:rsidRDefault="009E159F" w:rsidP="005E27BA">
            <w:pPr>
              <w:spacing w:after="0"/>
              <w:jc w:val="center"/>
              <w:rPr>
                <w:rFonts w:ascii="Arial" w:hAnsi="Arial"/>
                <w:sz w:val="18"/>
              </w:rPr>
            </w:pPr>
            <w:bookmarkStart w:id="617" w:name="_MCCTEMPBM_CRPT25350158___4" w:colFirst="0" w:colLast="1"/>
            <w:bookmarkEnd w:id="615"/>
          </w:p>
        </w:tc>
        <w:tc>
          <w:tcPr>
            <w:tcW w:w="0" w:type="auto"/>
          </w:tcPr>
          <w:p w14:paraId="564895C8" w14:textId="77777777" w:rsidR="009E159F" w:rsidRPr="00EF20F7" w:rsidRDefault="009E159F" w:rsidP="005E27BA">
            <w:pPr>
              <w:spacing w:after="0"/>
              <w:jc w:val="center"/>
              <w:rPr>
                <w:rFonts w:ascii="Arial" w:hAnsi="Arial"/>
                <w:sz w:val="18"/>
                <w:lang w:eastAsia="zh-CN"/>
              </w:rPr>
            </w:pPr>
            <w:r w:rsidRPr="00EF20F7">
              <w:rPr>
                <w:rFonts w:ascii="Arial" w:hAnsi="Arial"/>
                <w:sz w:val="18"/>
              </w:rPr>
              <w:t xml:space="preserve">Notify </w:t>
            </w:r>
            <w:r w:rsidRPr="00EF20F7">
              <w:rPr>
                <w:rFonts w:ascii="Arial" w:hAnsi="Arial"/>
                <w:sz w:val="18"/>
                <w:lang w:eastAsia="zh-CN"/>
              </w:rPr>
              <w:t>audio record</w:t>
            </w:r>
            <w:r w:rsidRPr="00EF20F7">
              <w:rPr>
                <w:rFonts w:ascii="Arial" w:hAnsi="Arial"/>
                <w:sz w:val="18"/>
              </w:rPr>
              <w:t xml:space="preserve"> Completed</w:t>
            </w:r>
          </w:p>
        </w:tc>
        <w:tc>
          <w:tcPr>
            <w:tcW w:w="0" w:type="auto"/>
          </w:tcPr>
          <w:p w14:paraId="39A70B79"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587002E3" w14:textId="77777777" w:rsidR="009E159F" w:rsidRPr="00EF20F7" w:rsidRDefault="009E159F" w:rsidP="005E27BA">
            <w:pPr>
              <w:spacing w:after="0"/>
              <w:rPr>
                <w:rFonts w:ascii="Arial" w:hAnsi="Arial"/>
                <w:sz w:val="18"/>
              </w:rPr>
            </w:pPr>
            <w:bookmarkStart w:id="618" w:name="_MCCTEMPBM_CRPT25350159___7"/>
            <w:r w:rsidRPr="00EF20F7">
              <w:rPr>
                <w:rFonts w:ascii="Arial" w:hAnsi="Arial"/>
                <w:sz w:val="18"/>
              </w:rPr>
              <w:t xml:space="preserve">This information element requests a notification of a completed </w:t>
            </w:r>
            <w:r w:rsidRPr="00EF20F7">
              <w:rPr>
                <w:rFonts w:ascii="Arial" w:hAnsi="Arial"/>
                <w:sz w:val="18"/>
                <w:lang w:eastAsia="zh-CN"/>
              </w:rPr>
              <w:t>audio record</w:t>
            </w:r>
            <w:r w:rsidRPr="00EF20F7">
              <w:rPr>
                <w:rFonts w:ascii="Arial" w:hAnsi="Arial"/>
                <w:sz w:val="18"/>
              </w:rPr>
              <w:t>.</w:t>
            </w:r>
            <w:bookmarkEnd w:id="618"/>
          </w:p>
        </w:tc>
      </w:tr>
      <w:tr w:rsidR="009E159F" w:rsidRPr="00EF20F7" w14:paraId="134556DA" w14:textId="77777777" w:rsidTr="005E27BA">
        <w:trPr>
          <w:cantSplit/>
          <w:jc w:val="center"/>
        </w:trPr>
        <w:tc>
          <w:tcPr>
            <w:tcW w:w="0" w:type="auto"/>
            <w:gridSpan w:val="2"/>
            <w:vMerge/>
          </w:tcPr>
          <w:p w14:paraId="11D1BF3E" w14:textId="77777777" w:rsidR="009E159F" w:rsidRPr="00EF20F7" w:rsidRDefault="009E159F" w:rsidP="005E27BA">
            <w:pPr>
              <w:spacing w:after="0"/>
              <w:jc w:val="center"/>
              <w:rPr>
                <w:rFonts w:ascii="Arial" w:hAnsi="Arial"/>
                <w:sz w:val="18"/>
              </w:rPr>
            </w:pPr>
            <w:bookmarkStart w:id="619" w:name="_MCCTEMPBM_CRPT25350160___4" w:colFirst="0" w:colLast="1"/>
            <w:bookmarkEnd w:id="617"/>
          </w:p>
        </w:tc>
        <w:tc>
          <w:tcPr>
            <w:tcW w:w="0" w:type="auto"/>
          </w:tcPr>
          <w:p w14:paraId="36A2577C" w14:textId="77777777" w:rsidR="009E159F" w:rsidRPr="00EF20F7" w:rsidRDefault="009E159F" w:rsidP="005E27BA">
            <w:pPr>
              <w:spacing w:after="0"/>
              <w:jc w:val="center"/>
              <w:rPr>
                <w:rFonts w:ascii="Arial" w:hAnsi="Arial"/>
                <w:sz w:val="18"/>
              </w:rPr>
            </w:pPr>
            <w:r w:rsidRPr="00EF20F7">
              <w:rPr>
                <w:rFonts w:ascii="Arial" w:hAnsi="Arial"/>
                <w:sz w:val="18"/>
              </w:rPr>
              <w:t>Notify termination heartbeat</w:t>
            </w:r>
          </w:p>
        </w:tc>
        <w:tc>
          <w:tcPr>
            <w:tcW w:w="0" w:type="auto"/>
          </w:tcPr>
          <w:p w14:paraId="0D02FF1A"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C</w:t>
            </w:r>
          </w:p>
        </w:tc>
        <w:tc>
          <w:tcPr>
            <w:tcW w:w="0" w:type="auto"/>
          </w:tcPr>
          <w:p w14:paraId="47012DC2" w14:textId="77777777" w:rsidR="009E159F" w:rsidRPr="00EF20F7" w:rsidRDefault="009E159F" w:rsidP="005E27BA">
            <w:pPr>
              <w:spacing w:after="0"/>
              <w:rPr>
                <w:rFonts w:ascii="Arial" w:hAnsi="Arial"/>
                <w:sz w:val="18"/>
              </w:rPr>
            </w:pPr>
            <w:bookmarkStart w:id="620" w:name="_MCCTEMPBM_CRPT25350161___7"/>
            <w:r w:rsidRPr="00EF20F7">
              <w:rPr>
                <w:rFonts w:ascii="Arial" w:hAnsi="Arial"/>
                <w:sz w:val="18"/>
              </w:rPr>
              <w:t>This information element requests termination heartbeat indications. This information element shall be included when requesting a new bearer termination.</w:t>
            </w:r>
            <w:bookmarkEnd w:id="620"/>
          </w:p>
        </w:tc>
      </w:tr>
      <w:tr w:rsidR="009E159F" w:rsidRPr="00EF20F7" w14:paraId="65F5414C" w14:textId="77777777" w:rsidTr="005E27BA">
        <w:trPr>
          <w:cantSplit/>
          <w:jc w:val="center"/>
        </w:trPr>
        <w:tc>
          <w:tcPr>
            <w:tcW w:w="0" w:type="auto"/>
            <w:vMerge w:val="restart"/>
          </w:tcPr>
          <w:p w14:paraId="6621A7D5" w14:textId="77777777" w:rsidR="009E159F" w:rsidRPr="00EF20F7" w:rsidRDefault="009E159F" w:rsidP="005E27BA">
            <w:pPr>
              <w:spacing w:after="0"/>
              <w:jc w:val="center"/>
              <w:rPr>
                <w:rFonts w:ascii="Arial" w:hAnsi="Arial"/>
                <w:sz w:val="18"/>
              </w:rPr>
            </w:pPr>
            <w:bookmarkStart w:id="621" w:name="_MCCTEMPBM_CRPT25350162___4" w:colFirst="0" w:colLast="2"/>
            <w:bookmarkEnd w:id="619"/>
            <w:r w:rsidRPr="00EF20F7">
              <w:rPr>
                <w:rFonts w:ascii="Arial" w:hAnsi="Arial"/>
                <w:sz w:val="18"/>
                <w:lang w:eastAsia="zh-CN"/>
              </w:rPr>
              <w:t xml:space="preserve">Start audio record </w:t>
            </w:r>
            <w:r w:rsidRPr="00EF20F7">
              <w:rPr>
                <w:rFonts w:ascii="Arial" w:hAnsi="Arial"/>
                <w:sz w:val="18"/>
              </w:rPr>
              <w:t>Ack</w:t>
            </w:r>
          </w:p>
        </w:tc>
        <w:tc>
          <w:tcPr>
            <w:tcW w:w="0" w:type="auto"/>
            <w:vMerge w:val="restart"/>
          </w:tcPr>
          <w:p w14:paraId="343090E3"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MRFP</w:t>
            </w:r>
          </w:p>
        </w:tc>
        <w:tc>
          <w:tcPr>
            <w:tcW w:w="0" w:type="auto"/>
          </w:tcPr>
          <w:p w14:paraId="46332DA1"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346A592C"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EEBC519" w14:textId="77777777" w:rsidR="009E159F" w:rsidRPr="00EF20F7" w:rsidRDefault="009E159F" w:rsidP="005E27BA">
            <w:pPr>
              <w:spacing w:after="0"/>
              <w:rPr>
                <w:rFonts w:ascii="Arial" w:hAnsi="Arial"/>
                <w:sz w:val="18"/>
              </w:rPr>
            </w:pPr>
            <w:bookmarkStart w:id="622" w:name="_MCCTEMPBM_CRPT25350163___7"/>
            <w:r w:rsidRPr="00EF20F7">
              <w:rPr>
                <w:rFonts w:ascii="Arial" w:hAnsi="Arial"/>
                <w:sz w:val="18"/>
              </w:rPr>
              <w:t>This information element indicates the context where the command was executed.</w:t>
            </w:r>
            <w:bookmarkEnd w:id="622"/>
          </w:p>
        </w:tc>
      </w:tr>
      <w:tr w:rsidR="009E159F" w:rsidRPr="00EF20F7" w14:paraId="74205376" w14:textId="77777777" w:rsidTr="005E27BA">
        <w:trPr>
          <w:cantSplit/>
          <w:jc w:val="center"/>
        </w:trPr>
        <w:tc>
          <w:tcPr>
            <w:tcW w:w="0" w:type="auto"/>
            <w:vMerge/>
          </w:tcPr>
          <w:p w14:paraId="0CD6EC23" w14:textId="77777777" w:rsidR="009E159F" w:rsidRPr="00EF20F7" w:rsidRDefault="009E159F" w:rsidP="005E27BA">
            <w:pPr>
              <w:spacing w:after="0"/>
              <w:jc w:val="center"/>
              <w:rPr>
                <w:rFonts w:ascii="Arial" w:hAnsi="Arial"/>
                <w:sz w:val="18"/>
              </w:rPr>
            </w:pPr>
            <w:bookmarkStart w:id="623" w:name="_MCCTEMPBM_CRPT25350164___4" w:colFirst="0" w:colLast="2"/>
            <w:bookmarkEnd w:id="621"/>
          </w:p>
        </w:tc>
        <w:tc>
          <w:tcPr>
            <w:tcW w:w="0" w:type="auto"/>
            <w:vMerge/>
          </w:tcPr>
          <w:p w14:paraId="2C2DA0EE" w14:textId="77777777" w:rsidR="009E159F" w:rsidRPr="00EF20F7" w:rsidRDefault="009E159F" w:rsidP="005E27BA">
            <w:pPr>
              <w:spacing w:after="0"/>
              <w:jc w:val="center"/>
              <w:rPr>
                <w:rFonts w:ascii="Arial" w:hAnsi="Arial"/>
                <w:sz w:val="18"/>
              </w:rPr>
            </w:pPr>
          </w:p>
        </w:tc>
        <w:tc>
          <w:tcPr>
            <w:tcW w:w="0" w:type="auto"/>
          </w:tcPr>
          <w:p w14:paraId="6D83965C"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6C2C47B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79C776AA" w14:textId="77777777" w:rsidR="009E159F" w:rsidRPr="00EF20F7" w:rsidRDefault="009E159F" w:rsidP="005E27BA">
            <w:pPr>
              <w:spacing w:after="0"/>
              <w:rPr>
                <w:rFonts w:ascii="Arial" w:hAnsi="Arial"/>
                <w:sz w:val="18"/>
              </w:rPr>
            </w:pPr>
            <w:bookmarkStart w:id="624" w:name="_MCCTEMPBM_CRPT25350165___7"/>
            <w:r w:rsidRPr="00EF20F7">
              <w:rPr>
                <w:rFonts w:ascii="Arial" w:hAnsi="Arial"/>
                <w:sz w:val="18"/>
              </w:rPr>
              <w:t>This information element indicates the bearer termination where the command was executed.</w:t>
            </w:r>
            <w:bookmarkEnd w:id="624"/>
          </w:p>
        </w:tc>
      </w:tr>
      <w:tr w:rsidR="009E159F" w:rsidRPr="00EF20F7" w14:paraId="57F8640F" w14:textId="77777777" w:rsidTr="005E27BA">
        <w:trPr>
          <w:cantSplit/>
          <w:jc w:val="center"/>
        </w:trPr>
        <w:tc>
          <w:tcPr>
            <w:tcW w:w="0" w:type="auto"/>
            <w:vMerge/>
          </w:tcPr>
          <w:p w14:paraId="172ED1E0" w14:textId="77777777" w:rsidR="009E159F" w:rsidRPr="00EF20F7" w:rsidRDefault="009E159F" w:rsidP="005E27BA">
            <w:pPr>
              <w:spacing w:after="0"/>
              <w:jc w:val="center"/>
              <w:rPr>
                <w:rFonts w:ascii="Arial" w:hAnsi="Arial"/>
                <w:sz w:val="18"/>
              </w:rPr>
            </w:pPr>
            <w:bookmarkStart w:id="625" w:name="_MCCTEMPBM_CRPT25350166___4" w:colFirst="0" w:colLast="2"/>
            <w:bookmarkEnd w:id="623"/>
          </w:p>
        </w:tc>
        <w:tc>
          <w:tcPr>
            <w:tcW w:w="0" w:type="auto"/>
            <w:vMerge/>
          </w:tcPr>
          <w:p w14:paraId="7A364986" w14:textId="77777777" w:rsidR="009E159F" w:rsidRPr="00EF20F7" w:rsidRDefault="009E159F" w:rsidP="005E27BA">
            <w:pPr>
              <w:spacing w:after="0"/>
              <w:jc w:val="center"/>
              <w:rPr>
                <w:rFonts w:ascii="Arial" w:hAnsi="Arial"/>
                <w:sz w:val="18"/>
              </w:rPr>
            </w:pPr>
          </w:p>
        </w:tc>
        <w:tc>
          <w:tcPr>
            <w:tcW w:w="0" w:type="auto"/>
          </w:tcPr>
          <w:p w14:paraId="0FAFA101" w14:textId="77777777" w:rsidR="009E159F" w:rsidRPr="00EF20F7" w:rsidRDefault="009E159F" w:rsidP="005E27BA">
            <w:pPr>
              <w:spacing w:after="0"/>
              <w:jc w:val="center"/>
              <w:rPr>
                <w:rFonts w:ascii="Arial" w:hAnsi="Arial"/>
                <w:sz w:val="18"/>
              </w:rPr>
            </w:pPr>
            <w:r w:rsidRPr="00EF20F7">
              <w:rPr>
                <w:rFonts w:ascii="Arial" w:hAnsi="Arial"/>
                <w:sz w:val="18"/>
                <w:lang w:eastAsia="zh-CN"/>
              </w:rPr>
              <w:t xml:space="preserve">Record </w:t>
            </w:r>
            <w:r w:rsidRPr="00EF20F7">
              <w:rPr>
                <w:rFonts w:ascii="Arial" w:hAnsi="Arial"/>
                <w:sz w:val="18"/>
              </w:rPr>
              <w:t xml:space="preserve">File </w:t>
            </w:r>
            <w:r w:rsidRPr="00EF20F7">
              <w:rPr>
                <w:rFonts w:ascii="Arial" w:hAnsi="Arial"/>
                <w:sz w:val="18"/>
                <w:lang w:eastAsia="zh-CN"/>
              </w:rPr>
              <w:t>identifier</w:t>
            </w:r>
          </w:p>
        </w:tc>
        <w:tc>
          <w:tcPr>
            <w:tcW w:w="0" w:type="auto"/>
          </w:tcPr>
          <w:p w14:paraId="5FC058A3"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711544AC" w14:textId="77777777" w:rsidR="009E159F" w:rsidRPr="00EF20F7" w:rsidRDefault="009E159F" w:rsidP="005E27BA">
            <w:pPr>
              <w:spacing w:after="0"/>
              <w:rPr>
                <w:rFonts w:ascii="Arial" w:hAnsi="Arial"/>
                <w:sz w:val="18"/>
              </w:rPr>
            </w:pPr>
            <w:bookmarkStart w:id="626" w:name="_MCCTEMPBM_CRPT25350167___7"/>
            <w:r w:rsidRPr="00EF20F7">
              <w:rPr>
                <w:rFonts w:ascii="Arial" w:hAnsi="Arial"/>
                <w:sz w:val="18"/>
                <w:lang w:eastAsia="zh-CN"/>
              </w:rPr>
              <w:t>T</w:t>
            </w:r>
            <w:r w:rsidRPr="00EF20F7">
              <w:rPr>
                <w:rFonts w:ascii="Arial" w:hAnsi="Arial"/>
                <w:sz w:val="18"/>
              </w:rPr>
              <w:t>his information element indicates</w:t>
            </w:r>
            <w:r w:rsidRPr="00EF20F7">
              <w:rPr>
                <w:rFonts w:ascii="Arial" w:hAnsi="Arial"/>
                <w:sz w:val="18"/>
                <w:lang w:eastAsia="zh-CN"/>
              </w:rPr>
              <w:t xml:space="preserve"> the file identifier created by the MRFP if the MRFC request to create a file URI.</w:t>
            </w:r>
            <w:bookmarkEnd w:id="626"/>
          </w:p>
        </w:tc>
      </w:tr>
    </w:tbl>
    <w:bookmarkEnd w:id="606"/>
    <w:bookmarkEnd w:id="625"/>
    <w:p w14:paraId="6F236ABD" w14:textId="77777777" w:rsidR="009E159F" w:rsidRPr="00EF20F7" w:rsidRDefault="009E159F" w:rsidP="009E159F">
      <w:pPr>
        <w:pStyle w:val="NO"/>
        <w:rPr>
          <w:color w:val="FF0000"/>
          <w:lang w:eastAsia="zh-CN"/>
        </w:rPr>
      </w:pPr>
      <w:r w:rsidRPr="00EF20F7">
        <w:t>NOTE</w:t>
      </w:r>
      <w:r w:rsidRPr="00EF20F7">
        <w:tab/>
        <w:t>This procedure may be combined with other procedures such as to ADD bearer connections.</w:t>
      </w:r>
    </w:p>
    <w:p w14:paraId="3CC2C5F4" w14:textId="77777777" w:rsidR="009E159F" w:rsidRPr="00EF20F7" w:rsidRDefault="009E159F" w:rsidP="00232AAD">
      <w:pPr>
        <w:pStyle w:val="Heading2"/>
        <w:rPr>
          <w:lang w:eastAsia="zh-CN"/>
        </w:rPr>
      </w:pPr>
      <w:bookmarkStart w:id="627" w:name="_Toc9597367"/>
      <w:bookmarkStart w:id="628" w:name="_Toc169837419"/>
      <w:r w:rsidRPr="00EF20F7">
        <w:rPr>
          <w:lang w:eastAsia="zh-CN"/>
        </w:rPr>
        <w:t>8.9</w:t>
      </w:r>
      <w:r w:rsidRPr="00EF20F7">
        <w:rPr>
          <w:lang w:eastAsia="zh-CN"/>
        </w:rPr>
        <w:tab/>
        <w:t>Stop audio record</w:t>
      </w:r>
      <w:bookmarkEnd w:id="627"/>
      <w:bookmarkEnd w:id="628"/>
    </w:p>
    <w:p w14:paraId="1730EDB2" w14:textId="77777777" w:rsidR="009E159F" w:rsidRPr="00EF20F7" w:rsidRDefault="009E159F" w:rsidP="009E159F">
      <w:pPr>
        <w:rPr>
          <w:lang w:eastAsia="zh-CN"/>
        </w:rPr>
      </w:pPr>
      <w:r w:rsidRPr="00EF20F7">
        <w:t xml:space="preserve">This procedure is used to stop </w:t>
      </w:r>
      <w:r w:rsidRPr="00EF20F7">
        <w:rPr>
          <w:lang w:eastAsia="zh-CN"/>
        </w:rPr>
        <w:t xml:space="preserve">the </w:t>
      </w:r>
      <w:r w:rsidRPr="00EF20F7">
        <w:t>audio record.</w:t>
      </w:r>
    </w:p>
    <w:p w14:paraId="4B1B8727" w14:textId="77777777" w:rsidR="009E159F" w:rsidRPr="00EF20F7" w:rsidRDefault="009E159F" w:rsidP="009E159F">
      <w:pPr>
        <w:pStyle w:val="TH"/>
        <w:rPr>
          <w:lang w:eastAsia="zh-CN"/>
        </w:rPr>
      </w:pPr>
      <w:r w:rsidRPr="00EF20F7">
        <w:t xml:space="preserve">Table </w:t>
      </w:r>
      <w:r w:rsidRPr="00EF20F7">
        <w:rPr>
          <w:lang w:eastAsia="zh-CN"/>
        </w:rPr>
        <w:t>8.9.1</w:t>
      </w:r>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Stop </w:t>
      </w:r>
      <w:r w:rsidRPr="00EF20F7">
        <w:rPr>
          <w:lang w:eastAsia="zh-CN"/>
        </w:rPr>
        <w:t>audio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424"/>
        <w:gridCol w:w="826"/>
        <w:gridCol w:w="1690"/>
        <w:gridCol w:w="1803"/>
        <w:gridCol w:w="4033"/>
      </w:tblGrid>
      <w:tr w:rsidR="009E159F" w:rsidRPr="00EF20F7" w14:paraId="5BCB79B8" w14:textId="77777777" w:rsidTr="005E27BA">
        <w:trPr>
          <w:jc w:val="center"/>
        </w:trPr>
        <w:tc>
          <w:tcPr>
            <w:tcW w:w="0" w:type="auto"/>
          </w:tcPr>
          <w:p w14:paraId="7A1CB390" w14:textId="77777777" w:rsidR="009E159F" w:rsidRPr="00EF20F7" w:rsidRDefault="009E159F" w:rsidP="005E27BA">
            <w:pPr>
              <w:spacing w:after="0"/>
              <w:jc w:val="center"/>
              <w:rPr>
                <w:rFonts w:ascii="Arial" w:hAnsi="Arial"/>
                <w:b/>
                <w:sz w:val="18"/>
              </w:rPr>
            </w:pPr>
            <w:bookmarkStart w:id="629" w:name="_MCCTEMPBM_CRPT25350168___4" w:colFirst="0" w:colLast="3"/>
            <w:bookmarkStart w:id="630" w:name="MCCQCTEMPBM_00000034"/>
            <w:r w:rsidRPr="00EF20F7">
              <w:rPr>
                <w:rFonts w:ascii="Arial" w:hAnsi="Arial"/>
                <w:b/>
                <w:sz w:val="18"/>
              </w:rPr>
              <w:t>Procedure</w:t>
            </w:r>
          </w:p>
        </w:tc>
        <w:tc>
          <w:tcPr>
            <w:tcW w:w="0" w:type="auto"/>
          </w:tcPr>
          <w:p w14:paraId="3A2197B2"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35C54F39"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6D7D0317"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6FEC6AD6"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41AAA7BA" w14:textId="77777777" w:rsidTr="005E27BA">
        <w:trPr>
          <w:cantSplit/>
          <w:jc w:val="center"/>
        </w:trPr>
        <w:tc>
          <w:tcPr>
            <w:tcW w:w="0" w:type="auto"/>
            <w:vMerge w:val="restart"/>
          </w:tcPr>
          <w:p w14:paraId="280969ED" w14:textId="77777777" w:rsidR="009E159F" w:rsidRPr="00EF20F7" w:rsidRDefault="009E159F" w:rsidP="005E27BA">
            <w:pPr>
              <w:spacing w:after="0"/>
              <w:jc w:val="center"/>
              <w:rPr>
                <w:rFonts w:ascii="Arial" w:hAnsi="Arial"/>
                <w:sz w:val="18"/>
                <w:lang w:eastAsia="zh-CN"/>
              </w:rPr>
            </w:pPr>
            <w:bookmarkStart w:id="631" w:name="_MCCTEMPBM_CRPT25350169___4" w:colFirst="0" w:colLast="2"/>
            <w:bookmarkEnd w:id="629"/>
            <w:r w:rsidRPr="00EF20F7">
              <w:rPr>
                <w:rFonts w:ascii="Arial" w:hAnsi="Arial"/>
                <w:sz w:val="18"/>
              </w:rPr>
              <w:t xml:space="preserve">Stop </w:t>
            </w:r>
            <w:r w:rsidRPr="00EF20F7">
              <w:rPr>
                <w:rFonts w:ascii="Arial" w:hAnsi="Arial"/>
                <w:sz w:val="18"/>
                <w:lang w:eastAsia="zh-CN"/>
              </w:rPr>
              <w:t>audio record</w:t>
            </w:r>
          </w:p>
        </w:tc>
        <w:tc>
          <w:tcPr>
            <w:tcW w:w="0" w:type="auto"/>
            <w:vMerge w:val="restart"/>
          </w:tcPr>
          <w:p w14:paraId="0C317A06"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MRFC</w:t>
            </w:r>
          </w:p>
        </w:tc>
        <w:tc>
          <w:tcPr>
            <w:tcW w:w="0" w:type="auto"/>
          </w:tcPr>
          <w:p w14:paraId="6122F23F"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14B45253"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4C70228" w14:textId="77777777" w:rsidR="009E159F" w:rsidRPr="00EF20F7" w:rsidRDefault="009E159F" w:rsidP="005E27BA">
            <w:pPr>
              <w:spacing w:after="0"/>
              <w:rPr>
                <w:rFonts w:ascii="Arial" w:hAnsi="Arial"/>
                <w:sz w:val="18"/>
              </w:rPr>
            </w:pPr>
            <w:bookmarkStart w:id="632" w:name="_MCCTEMPBM_CRPT25350170___7"/>
            <w:r w:rsidRPr="00EF20F7">
              <w:rPr>
                <w:rFonts w:ascii="Arial" w:hAnsi="Arial"/>
                <w:sz w:val="18"/>
              </w:rPr>
              <w:t>This information element indicates the context for the bearer termination.</w:t>
            </w:r>
            <w:bookmarkEnd w:id="632"/>
          </w:p>
        </w:tc>
      </w:tr>
      <w:tr w:rsidR="009E159F" w:rsidRPr="00EF20F7" w14:paraId="71DD6F8A" w14:textId="77777777" w:rsidTr="005E27BA">
        <w:trPr>
          <w:cantSplit/>
          <w:jc w:val="center"/>
        </w:trPr>
        <w:tc>
          <w:tcPr>
            <w:tcW w:w="0" w:type="auto"/>
            <w:vMerge/>
          </w:tcPr>
          <w:p w14:paraId="4AF15353" w14:textId="77777777" w:rsidR="009E159F" w:rsidRPr="00EF20F7" w:rsidRDefault="009E159F" w:rsidP="005E27BA">
            <w:pPr>
              <w:spacing w:after="0"/>
              <w:jc w:val="center"/>
              <w:rPr>
                <w:rFonts w:ascii="Arial" w:hAnsi="Arial"/>
                <w:sz w:val="18"/>
              </w:rPr>
            </w:pPr>
            <w:bookmarkStart w:id="633" w:name="_MCCTEMPBM_CRPT25350171___4" w:colFirst="0" w:colLast="2"/>
            <w:bookmarkEnd w:id="631"/>
          </w:p>
        </w:tc>
        <w:tc>
          <w:tcPr>
            <w:tcW w:w="0" w:type="auto"/>
            <w:vMerge/>
          </w:tcPr>
          <w:p w14:paraId="27167F4E" w14:textId="77777777" w:rsidR="009E159F" w:rsidRPr="00EF20F7" w:rsidRDefault="009E159F" w:rsidP="005E27BA">
            <w:pPr>
              <w:spacing w:after="0"/>
              <w:jc w:val="center"/>
              <w:rPr>
                <w:rFonts w:ascii="Arial" w:hAnsi="Arial"/>
                <w:sz w:val="18"/>
              </w:rPr>
            </w:pPr>
          </w:p>
        </w:tc>
        <w:tc>
          <w:tcPr>
            <w:tcW w:w="0" w:type="auto"/>
          </w:tcPr>
          <w:p w14:paraId="251E993F"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21E9CB6C"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12DB74B" w14:textId="77777777" w:rsidR="009E159F" w:rsidRPr="00EF20F7" w:rsidRDefault="009E159F" w:rsidP="005E27BA">
            <w:pPr>
              <w:spacing w:after="0"/>
              <w:rPr>
                <w:rFonts w:ascii="Arial" w:hAnsi="Arial"/>
                <w:sz w:val="18"/>
              </w:rPr>
            </w:pPr>
            <w:bookmarkStart w:id="634" w:name="_MCCTEMPBM_CRPT25350172___7"/>
            <w:r w:rsidRPr="00EF20F7">
              <w:rPr>
                <w:rFonts w:ascii="Arial" w:hAnsi="Arial"/>
                <w:sz w:val="18"/>
              </w:rPr>
              <w:t xml:space="preserve">This information element indicates the bearer termination where the </w:t>
            </w:r>
            <w:r w:rsidRPr="00EF20F7">
              <w:rPr>
                <w:rFonts w:ascii="Arial" w:hAnsi="Arial"/>
                <w:sz w:val="18"/>
                <w:lang w:eastAsia="zh-CN"/>
              </w:rPr>
              <w:t xml:space="preserve">audio record </w:t>
            </w:r>
            <w:r w:rsidRPr="00EF20F7">
              <w:rPr>
                <w:rFonts w:ascii="Arial" w:hAnsi="Arial"/>
                <w:sz w:val="18"/>
              </w:rPr>
              <w:t>is stopped.</w:t>
            </w:r>
            <w:bookmarkEnd w:id="634"/>
          </w:p>
        </w:tc>
      </w:tr>
      <w:tr w:rsidR="009E159F" w:rsidRPr="00EF20F7" w14:paraId="20D8FC8F" w14:textId="77777777" w:rsidTr="005E27BA">
        <w:trPr>
          <w:cantSplit/>
          <w:jc w:val="center"/>
        </w:trPr>
        <w:tc>
          <w:tcPr>
            <w:tcW w:w="0" w:type="auto"/>
            <w:vMerge/>
          </w:tcPr>
          <w:p w14:paraId="570D0348" w14:textId="77777777" w:rsidR="009E159F" w:rsidRPr="00EF20F7" w:rsidRDefault="009E159F" w:rsidP="005E27BA">
            <w:pPr>
              <w:spacing w:after="0"/>
              <w:jc w:val="center"/>
              <w:rPr>
                <w:rFonts w:ascii="Arial" w:hAnsi="Arial"/>
                <w:sz w:val="18"/>
              </w:rPr>
            </w:pPr>
            <w:bookmarkStart w:id="635" w:name="_MCCTEMPBM_CRPT25350173___4" w:colFirst="0" w:colLast="2"/>
            <w:bookmarkEnd w:id="633"/>
          </w:p>
        </w:tc>
        <w:tc>
          <w:tcPr>
            <w:tcW w:w="0" w:type="auto"/>
            <w:vMerge/>
          </w:tcPr>
          <w:p w14:paraId="2943CEA1" w14:textId="77777777" w:rsidR="009E159F" w:rsidRPr="00EF20F7" w:rsidRDefault="009E159F" w:rsidP="005E27BA">
            <w:pPr>
              <w:spacing w:after="0"/>
              <w:jc w:val="center"/>
              <w:rPr>
                <w:rFonts w:ascii="Arial" w:hAnsi="Arial"/>
                <w:sz w:val="18"/>
              </w:rPr>
            </w:pPr>
          </w:p>
        </w:tc>
        <w:tc>
          <w:tcPr>
            <w:tcW w:w="0" w:type="auto"/>
          </w:tcPr>
          <w:p w14:paraId="295AB86D" w14:textId="77777777" w:rsidR="009E159F" w:rsidRPr="00EF20F7" w:rsidRDefault="009E159F" w:rsidP="005E27BA">
            <w:pPr>
              <w:spacing w:after="0"/>
              <w:jc w:val="center"/>
              <w:rPr>
                <w:rFonts w:ascii="Arial" w:hAnsi="Arial"/>
                <w:sz w:val="18"/>
                <w:lang w:eastAsia="zh-CN"/>
              </w:rPr>
            </w:pPr>
            <w:r w:rsidRPr="00EF20F7">
              <w:rPr>
                <w:rFonts w:ascii="Arial" w:hAnsi="Arial"/>
                <w:sz w:val="18"/>
              </w:rPr>
              <w:t xml:space="preserve">Stop </w:t>
            </w:r>
            <w:r w:rsidRPr="00EF20F7">
              <w:rPr>
                <w:rFonts w:ascii="Arial" w:hAnsi="Arial"/>
                <w:sz w:val="18"/>
                <w:lang w:eastAsia="zh-CN"/>
              </w:rPr>
              <w:t>audio record</w:t>
            </w:r>
          </w:p>
        </w:tc>
        <w:tc>
          <w:tcPr>
            <w:tcW w:w="0" w:type="auto"/>
          </w:tcPr>
          <w:p w14:paraId="1862017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2DE2FB6" w14:textId="77777777" w:rsidR="009E159F" w:rsidRPr="00EF20F7" w:rsidRDefault="009E159F" w:rsidP="005E27BA">
            <w:pPr>
              <w:spacing w:after="0"/>
              <w:rPr>
                <w:rFonts w:ascii="Arial" w:hAnsi="Arial"/>
                <w:sz w:val="18"/>
                <w:lang w:eastAsia="zh-CN"/>
              </w:rPr>
            </w:pPr>
            <w:bookmarkStart w:id="636" w:name="_MCCTEMPBM_CRPT25350174___7"/>
            <w:r w:rsidRPr="00EF20F7">
              <w:rPr>
                <w:rFonts w:ascii="Arial" w:hAnsi="Arial"/>
                <w:sz w:val="18"/>
              </w:rPr>
              <w:t xml:space="preserve">This information element requests that </w:t>
            </w:r>
            <w:r w:rsidRPr="00EF20F7">
              <w:rPr>
                <w:rFonts w:ascii="Arial" w:hAnsi="Arial"/>
                <w:sz w:val="18"/>
                <w:lang w:eastAsia="zh-CN"/>
              </w:rPr>
              <w:t xml:space="preserve">audio record </w:t>
            </w:r>
            <w:r w:rsidRPr="00EF20F7">
              <w:rPr>
                <w:rFonts w:ascii="Arial" w:hAnsi="Arial"/>
                <w:sz w:val="18"/>
              </w:rPr>
              <w:t>is stopped.</w:t>
            </w:r>
            <w:bookmarkEnd w:id="636"/>
          </w:p>
        </w:tc>
      </w:tr>
      <w:tr w:rsidR="009E159F" w:rsidRPr="00EF20F7" w14:paraId="75C26850" w14:textId="77777777" w:rsidTr="005E27BA">
        <w:trPr>
          <w:cantSplit/>
          <w:jc w:val="center"/>
        </w:trPr>
        <w:tc>
          <w:tcPr>
            <w:tcW w:w="0" w:type="auto"/>
            <w:vMerge w:val="restart"/>
          </w:tcPr>
          <w:p w14:paraId="3F5DD092" w14:textId="77777777" w:rsidR="009E159F" w:rsidRPr="00EF20F7" w:rsidRDefault="009E159F" w:rsidP="005E27BA">
            <w:pPr>
              <w:spacing w:after="0"/>
              <w:jc w:val="center"/>
              <w:rPr>
                <w:rFonts w:ascii="Arial" w:hAnsi="Arial"/>
                <w:sz w:val="18"/>
              </w:rPr>
            </w:pPr>
            <w:bookmarkStart w:id="637" w:name="_MCCTEMPBM_CRPT25350175___4" w:colFirst="0" w:colLast="2"/>
            <w:bookmarkEnd w:id="635"/>
            <w:r w:rsidRPr="00EF20F7">
              <w:rPr>
                <w:rFonts w:ascii="Arial" w:hAnsi="Arial"/>
                <w:sz w:val="18"/>
                <w:lang w:eastAsia="zh-CN"/>
              </w:rPr>
              <w:t xml:space="preserve">Stop audio record </w:t>
            </w:r>
            <w:r w:rsidRPr="00EF20F7">
              <w:rPr>
                <w:rFonts w:ascii="Arial" w:hAnsi="Arial"/>
                <w:sz w:val="18"/>
              </w:rPr>
              <w:t>Ack</w:t>
            </w:r>
          </w:p>
        </w:tc>
        <w:tc>
          <w:tcPr>
            <w:tcW w:w="0" w:type="auto"/>
            <w:vMerge w:val="restart"/>
          </w:tcPr>
          <w:p w14:paraId="0D173A9F"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MRFP</w:t>
            </w:r>
          </w:p>
        </w:tc>
        <w:tc>
          <w:tcPr>
            <w:tcW w:w="0" w:type="auto"/>
          </w:tcPr>
          <w:p w14:paraId="4F30A779"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1895B243"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41E47DFF" w14:textId="77777777" w:rsidR="009E159F" w:rsidRPr="00EF20F7" w:rsidRDefault="009E159F" w:rsidP="005E27BA">
            <w:pPr>
              <w:spacing w:after="0"/>
              <w:rPr>
                <w:rFonts w:ascii="Arial" w:hAnsi="Arial"/>
                <w:sz w:val="18"/>
              </w:rPr>
            </w:pPr>
            <w:bookmarkStart w:id="638" w:name="_MCCTEMPBM_CRPT25350176___7"/>
            <w:r w:rsidRPr="00EF20F7">
              <w:rPr>
                <w:rFonts w:ascii="Arial" w:hAnsi="Arial"/>
                <w:sz w:val="18"/>
              </w:rPr>
              <w:t>This information element indicates the context where the command was executed.</w:t>
            </w:r>
            <w:bookmarkEnd w:id="638"/>
          </w:p>
        </w:tc>
      </w:tr>
      <w:tr w:rsidR="009E159F" w:rsidRPr="00EF20F7" w14:paraId="6FF9D907" w14:textId="77777777" w:rsidTr="005E27BA">
        <w:trPr>
          <w:cantSplit/>
          <w:jc w:val="center"/>
        </w:trPr>
        <w:tc>
          <w:tcPr>
            <w:tcW w:w="0" w:type="auto"/>
            <w:vMerge/>
          </w:tcPr>
          <w:p w14:paraId="3E28CC9C" w14:textId="77777777" w:rsidR="009E159F" w:rsidRPr="00EF20F7" w:rsidRDefault="009E159F" w:rsidP="005E27BA">
            <w:pPr>
              <w:spacing w:after="0"/>
              <w:jc w:val="center"/>
              <w:rPr>
                <w:rFonts w:ascii="Arial" w:hAnsi="Arial"/>
                <w:sz w:val="18"/>
              </w:rPr>
            </w:pPr>
            <w:bookmarkStart w:id="639" w:name="_MCCTEMPBM_CRPT25350177___4" w:colFirst="0" w:colLast="2"/>
            <w:bookmarkEnd w:id="637"/>
          </w:p>
        </w:tc>
        <w:tc>
          <w:tcPr>
            <w:tcW w:w="0" w:type="auto"/>
            <w:vMerge/>
          </w:tcPr>
          <w:p w14:paraId="3E3E46C7" w14:textId="77777777" w:rsidR="009E159F" w:rsidRPr="00EF20F7" w:rsidRDefault="009E159F" w:rsidP="005E27BA">
            <w:pPr>
              <w:spacing w:after="0"/>
              <w:jc w:val="center"/>
              <w:rPr>
                <w:rFonts w:ascii="Arial" w:hAnsi="Arial"/>
                <w:sz w:val="18"/>
              </w:rPr>
            </w:pPr>
          </w:p>
        </w:tc>
        <w:tc>
          <w:tcPr>
            <w:tcW w:w="0" w:type="auto"/>
          </w:tcPr>
          <w:p w14:paraId="762E0C6B"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5F9F53B0"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7E5A79A6" w14:textId="77777777" w:rsidR="009E159F" w:rsidRPr="00EF20F7" w:rsidRDefault="009E159F" w:rsidP="005E27BA">
            <w:pPr>
              <w:spacing w:after="0"/>
              <w:rPr>
                <w:rFonts w:ascii="Arial" w:hAnsi="Arial"/>
                <w:sz w:val="18"/>
              </w:rPr>
            </w:pPr>
            <w:bookmarkStart w:id="640" w:name="_MCCTEMPBM_CRPT25350178___7"/>
            <w:r w:rsidRPr="00EF20F7">
              <w:rPr>
                <w:rFonts w:ascii="Arial" w:hAnsi="Arial"/>
                <w:sz w:val="18"/>
              </w:rPr>
              <w:t>This information element indicates the bearer termination where the command was executed.</w:t>
            </w:r>
            <w:bookmarkEnd w:id="640"/>
          </w:p>
        </w:tc>
      </w:tr>
      <w:bookmarkEnd w:id="630"/>
      <w:bookmarkEnd w:id="639"/>
    </w:tbl>
    <w:p w14:paraId="5F07C7F8" w14:textId="77777777" w:rsidR="009E159F" w:rsidRPr="00EF20F7" w:rsidRDefault="009E159F" w:rsidP="009E159F">
      <w:pPr>
        <w:rPr>
          <w:lang w:eastAsia="zh-CN"/>
        </w:rPr>
      </w:pPr>
    </w:p>
    <w:p w14:paraId="488F5A9F" w14:textId="77777777" w:rsidR="009E159F" w:rsidRPr="00EF20F7" w:rsidRDefault="009E159F" w:rsidP="00232AAD">
      <w:pPr>
        <w:pStyle w:val="Heading2"/>
        <w:rPr>
          <w:lang w:eastAsia="zh-CN"/>
        </w:rPr>
      </w:pPr>
      <w:bookmarkStart w:id="641" w:name="_Toc9597368"/>
      <w:bookmarkStart w:id="642" w:name="_Toc169837420"/>
      <w:r w:rsidRPr="00EF20F7">
        <w:rPr>
          <w:lang w:eastAsia="zh-CN"/>
        </w:rPr>
        <w:t>8.10</w:t>
      </w:r>
      <w:r w:rsidRPr="00EF20F7">
        <w:rPr>
          <w:lang w:eastAsia="zh-CN"/>
        </w:rPr>
        <w:tab/>
        <w:t>Audio record completed</w:t>
      </w:r>
      <w:bookmarkEnd w:id="641"/>
      <w:bookmarkEnd w:id="642"/>
    </w:p>
    <w:p w14:paraId="3E946452" w14:textId="77777777" w:rsidR="009E159F" w:rsidRPr="00EF20F7" w:rsidRDefault="009E159F" w:rsidP="009E159F">
      <w:r w:rsidRPr="00EF20F7">
        <w:t xml:space="preserve">This procedure is used to </w:t>
      </w:r>
      <w:r w:rsidRPr="00EF20F7">
        <w:rPr>
          <w:lang w:eastAsia="zh-CN"/>
        </w:rPr>
        <w:t xml:space="preserve">report </w:t>
      </w:r>
      <w:r w:rsidRPr="00EF20F7">
        <w:t>the audio record</w:t>
      </w:r>
      <w:r w:rsidRPr="00EF20F7">
        <w:rPr>
          <w:lang w:eastAsia="zh-CN"/>
        </w:rPr>
        <w:t xml:space="preserve"> completed</w:t>
      </w:r>
      <w:r w:rsidRPr="00EF20F7">
        <w:t>.</w:t>
      </w:r>
    </w:p>
    <w:p w14:paraId="5DD98078" w14:textId="77777777" w:rsidR="009E159F" w:rsidRPr="00EF20F7" w:rsidRDefault="009E159F" w:rsidP="009E159F">
      <w:pPr>
        <w:pStyle w:val="TH"/>
        <w:rPr>
          <w:lang w:eastAsia="zh-CN"/>
        </w:rPr>
      </w:pPr>
      <w:r w:rsidRPr="00EF20F7">
        <w:t>Table</w:t>
      </w:r>
      <w:r w:rsidRPr="00EF20F7">
        <w:rPr>
          <w:lang w:eastAsia="zh-CN"/>
        </w:rPr>
        <w:t xml:space="preserve"> 8.10.1</w:t>
      </w:r>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w:t>
      </w:r>
      <w:r w:rsidRPr="00EF20F7">
        <w:rPr>
          <w:lang w:eastAsia="zh-CN"/>
        </w:rPr>
        <w:t>Report audio record</w:t>
      </w:r>
      <w:r w:rsidRPr="00EF20F7">
        <w:t xml:space="preserve"> </w:t>
      </w:r>
      <w:r w:rsidRPr="00EF20F7">
        <w:rPr>
          <w:lang w:eastAsia="zh-CN"/>
        </w:rPr>
        <w:t>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611"/>
        <w:gridCol w:w="826"/>
        <w:gridCol w:w="1647"/>
        <w:gridCol w:w="1752"/>
        <w:gridCol w:w="3940"/>
      </w:tblGrid>
      <w:tr w:rsidR="009E159F" w:rsidRPr="00EF20F7" w14:paraId="38C46966" w14:textId="77777777" w:rsidTr="005E27BA">
        <w:trPr>
          <w:jc w:val="center"/>
        </w:trPr>
        <w:tc>
          <w:tcPr>
            <w:tcW w:w="0" w:type="auto"/>
          </w:tcPr>
          <w:p w14:paraId="7C225DE5" w14:textId="77777777" w:rsidR="009E159F" w:rsidRPr="00EF20F7" w:rsidRDefault="009E159F" w:rsidP="005E27BA">
            <w:pPr>
              <w:spacing w:after="0"/>
              <w:jc w:val="center"/>
              <w:rPr>
                <w:rFonts w:ascii="Arial" w:hAnsi="Arial"/>
                <w:b/>
                <w:sz w:val="18"/>
              </w:rPr>
            </w:pPr>
            <w:bookmarkStart w:id="643" w:name="_MCCTEMPBM_CRPT25350179___4" w:colFirst="0" w:colLast="3"/>
            <w:bookmarkStart w:id="644" w:name="MCCQCTEMPBM_00000035"/>
            <w:r w:rsidRPr="00EF20F7">
              <w:rPr>
                <w:rFonts w:ascii="Arial" w:hAnsi="Arial"/>
                <w:b/>
                <w:sz w:val="18"/>
              </w:rPr>
              <w:t>Procedure</w:t>
            </w:r>
          </w:p>
        </w:tc>
        <w:tc>
          <w:tcPr>
            <w:tcW w:w="0" w:type="auto"/>
          </w:tcPr>
          <w:p w14:paraId="4D792662"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3BC251BF"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28C6E58E"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716131E7"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1A486AB9" w14:textId="77777777" w:rsidTr="005E27BA">
        <w:trPr>
          <w:cantSplit/>
          <w:jc w:val="center"/>
        </w:trPr>
        <w:tc>
          <w:tcPr>
            <w:tcW w:w="0" w:type="auto"/>
            <w:vMerge w:val="restart"/>
          </w:tcPr>
          <w:p w14:paraId="620C38E8" w14:textId="77777777" w:rsidR="009E159F" w:rsidRPr="00EF20F7" w:rsidRDefault="009E159F" w:rsidP="005E27BA">
            <w:pPr>
              <w:spacing w:after="0"/>
              <w:jc w:val="center"/>
              <w:rPr>
                <w:rFonts w:ascii="Arial" w:hAnsi="Arial"/>
                <w:sz w:val="18"/>
                <w:lang w:eastAsia="zh-CN"/>
              </w:rPr>
            </w:pPr>
            <w:bookmarkStart w:id="645" w:name="_MCCTEMPBM_CRPT25350180___4" w:colFirst="0" w:colLast="2"/>
            <w:bookmarkEnd w:id="643"/>
            <w:r w:rsidRPr="00EF20F7">
              <w:rPr>
                <w:rFonts w:ascii="Arial" w:hAnsi="Arial"/>
                <w:sz w:val="18"/>
                <w:lang w:eastAsia="zh-CN"/>
              </w:rPr>
              <w:t>Audio Record</w:t>
            </w:r>
            <w:r w:rsidRPr="00EF20F7">
              <w:rPr>
                <w:rFonts w:ascii="Arial" w:hAnsi="Arial"/>
                <w:sz w:val="18"/>
              </w:rPr>
              <w:t xml:space="preserve"> Completed</w:t>
            </w:r>
          </w:p>
        </w:tc>
        <w:tc>
          <w:tcPr>
            <w:tcW w:w="0" w:type="auto"/>
            <w:vMerge w:val="restart"/>
          </w:tcPr>
          <w:p w14:paraId="09F007BB"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MRFP</w:t>
            </w:r>
          </w:p>
        </w:tc>
        <w:tc>
          <w:tcPr>
            <w:tcW w:w="0" w:type="auto"/>
          </w:tcPr>
          <w:p w14:paraId="5865568A"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42B5E285"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56BFE1DB" w14:textId="77777777" w:rsidR="009E159F" w:rsidRPr="00EF20F7" w:rsidRDefault="009E159F" w:rsidP="005E27BA">
            <w:pPr>
              <w:spacing w:after="0"/>
              <w:rPr>
                <w:rFonts w:ascii="Arial" w:hAnsi="Arial"/>
                <w:sz w:val="18"/>
              </w:rPr>
            </w:pPr>
            <w:bookmarkStart w:id="646" w:name="_MCCTEMPBM_CRPT25350181___7"/>
            <w:r w:rsidRPr="00EF20F7">
              <w:rPr>
                <w:rFonts w:ascii="Arial" w:hAnsi="Arial"/>
                <w:sz w:val="18"/>
              </w:rPr>
              <w:t>This information element indicates the context for the bearer termination.</w:t>
            </w:r>
            <w:bookmarkEnd w:id="646"/>
          </w:p>
        </w:tc>
      </w:tr>
      <w:tr w:rsidR="009E159F" w:rsidRPr="00EF20F7" w14:paraId="7E395EFE" w14:textId="77777777" w:rsidTr="005E27BA">
        <w:trPr>
          <w:cantSplit/>
          <w:jc w:val="center"/>
        </w:trPr>
        <w:tc>
          <w:tcPr>
            <w:tcW w:w="0" w:type="auto"/>
            <w:vMerge/>
          </w:tcPr>
          <w:p w14:paraId="6732FEB7" w14:textId="77777777" w:rsidR="009E159F" w:rsidRPr="00EF20F7" w:rsidRDefault="009E159F" w:rsidP="005E27BA">
            <w:pPr>
              <w:spacing w:after="0"/>
              <w:jc w:val="center"/>
              <w:rPr>
                <w:rFonts w:ascii="Arial" w:hAnsi="Arial"/>
                <w:sz w:val="18"/>
              </w:rPr>
            </w:pPr>
            <w:bookmarkStart w:id="647" w:name="_MCCTEMPBM_CRPT25350182___4" w:colFirst="0" w:colLast="2"/>
            <w:bookmarkEnd w:id="645"/>
          </w:p>
        </w:tc>
        <w:tc>
          <w:tcPr>
            <w:tcW w:w="0" w:type="auto"/>
            <w:vMerge/>
          </w:tcPr>
          <w:p w14:paraId="2A62A592" w14:textId="77777777" w:rsidR="009E159F" w:rsidRPr="00EF20F7" w:rsidRDefault="009E159F" w:rsidP="005E27BA">
            <w:pPr>
              <w:spacing w:after="0"/>
              <w:jc w:val="center"/>
              <w:rPr>
                <w:rFonts w:ascii="Arial" w:hAnsi="Arial"/>
                <w:sz w:val="18"/>
              </w:rPr>
            </w:pPr>
          </w:p>
        </w:tc>
        <w:tc>
          <w:tcPr>
            <w:tcW w:w="0" w:type="auto"/>
          </w:tcPr>
          <w:p w14:paraId="2576ABE1"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54ACA869"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7EC59D88" w14:textId="77777777" w:rsidR="009E159F" w:rsidRPr="00EF20F7" w:rsidRDefault="009E159F" w:rsidP="005E27BA">
            <w:pPr>
              <w:spacing w:after="0"/>
              <w:rPr>
                <w:rFonts w:ascii="Arial" w:hAnsi="Arial"/>
                <w:sz w:val="18"/>
              </w:rPr>
            </w:pPr>
            <w:bookmarkStart w:id="648" w:name="_MCCTEMPBM_CRPT25350183___7"/>
            <w:r w:rsidRPr="00EF20F7">
              <w:rPr>
                <w:rFonts w:ascii="Arial" w:hAnsi="Arial"/>
                <w:sz w:val="18"/>
              </w:rPr>
              <w:t xml:space="preserve">This information element indicates the bearer termination where the </w:t>
            </w:r>
            <w:r w:rsidRPr="00EF20F7">
              <w:rPr>
                <w:rFonts w:ascii="Arial" w:hAnsi="Arial"/>
                <w:sz w:val="18"/>
                <w:lang w:eastAsia="zh-CN"/>
              </w:rPr>
              <w:t xml:space="preserve">audio record </w:t>
            </w:r>
            <w:r w:rsidRPr="00EF20F7">
              <w:rPr>
                <w:rFonts w:ascii="Arial" w:hAnsi="Arial"/>
                <w:sz w:val="18"/>
              </w:rPr>
              <w:t>was completed.</w:t>
            </w:r>
            <w:bookmarkEnd w:id="648"/>
          </w:p>
        </w:tc>
      </w:tr>
      <w:tr w:rsidR="009E159F" w:rsidRPr="00EF20F7" w14:paraId="5D76012F" w14:textId="77777777" w:rsidTr="005E27BA">
        <w:trPr>
          <w:cantSplit/>
          <w:jc w:val="center"/>
        </w:trPr>
        <w:tc>
          <w:tcPr>
            <w:tcW w:w="0" w:type="auto"/>
            <w:vMerge/>
          </w:tcPr>
          <w:p w14:paraId="79FE2863" w14:textId="77777777" w:rsidR="009E159F" w:rsidRPr="00EF20F7" w:rsidRDefault="009E159F" w:rsidP="005E27BA">
            <w:pPr>
              <w:spacing w:after="0"/>
              <w:jc w:val="center"/>
              <w:rPr>
                <w:rFonts w:ascii="Arial" w:hAnsi="Arial"/>
                <w:sz w:val="18"/>
              </w:rPr>
            </w:pPr>
            <w:bookmarkStart w:id="649" w:name="_MCCTEMPBM_CRPT25350184___4" w:colFirst="0" w:colLast="2"/>
            <w:bookmarkEnd w:id="647"/>
          </w:p>
        </w:tc>
        <w:tc>
          <w:tcPr>
            <w:tcW w:w="0" w:type="auto"/>
            <w:vMerge/>
          </w:tcPr>
          <w:p w14:paraId="26605062" w14:textId="77777777" w:rsidR="009E159F" w:rsidRPr="00EF20F7" w:rsidRDefault="009E159F" w:rsidP="005E27BA">
            <w:pPr>
              <w:spacing w:after="0"/>
              <w:jc w:val="center"/>
              <w:rPr>
                <w:rFonts w:ascii="Arial" w:hAnsi="Arial"/>
                <w:sz w:val="18"/>
              </w:rPr>
            </w:pPr>
          </w:p>
        </w:tc>
        <w:tc>
          <w:tcPr>
            <w:tcW w:w="0" w:type="auto"/>
          </w:tcPr>
          <w:p w14:paraId="57F8812A" w14:textId="77777777" w:rsidR="009E159F" w:rsidRPr="00EF20F7" w:rsidRDefault="009E159F" w:rsidP="005E27BA">
            <w:pPr>
              <w:spacing w:after="0"/>
              <w:jc w:val="center"/>
              <w:rPr>
                <w:rFonts w:ascii="Arial" w:hAnsi="Arial"/>
                <w:sz w:val="18"/>
              </w:rPr>
            </w:pPr>
            <w:r w:rsidRPr="00EF20F7">
              <w:rPr>
                <w:rFonts w:ascii="Arial" w:hAnsi="Arial"/>
                <w:sz w:val="18"/>
                <w:lang w:eastAsia="zh-CN"/>
              </w:rPr>
              <w:t>audio record</w:t>
            </w:r>
            <w:r w:rsidRPr="00EF20F7">
              <w:rPr>
                <w:rFonts w:ascii="Arial" w:hAnsi="Arial"/>
                <w:sz w:val="18"/>
              </w:rPr>
              <w:t xml:space="preserve"> Completed</w:t>
            </w:r>
          </w:p>
        </w:tc>
        <w:tc>
          <w:tcPr>
            <w:tcW w:w="0" w:type="auto"/>
          </w:tcPr>
          <w:p w14:paraId="737FFF9F"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107E6F06" w14:textId="77777777" w:rsidR="009E159F" w:rsidRPr="00EF20F7" w:rsidRDefault="009E159F" w:rsidP="005E27BA">
            <w:pPr>
              <w:spacing w:after="0"/>
              <w:rPr>
                <w:rFonts w:ascii="Arial" w:hAnsi="Arial"/>
                <w:sz w:val="18"/>
              </w:rPr>
            </w:pPr>
            <w:bookmarkStart w:id="650" w:name="_MCCTEMPBM_CRPT25350185___7"/>
            <w:r w:rsidRPr="00EF20F7">
              <w:rPr>
                <w:rFonts w:ascii="Arial" w:hAnsi="Arial"/>
                <w:sz w:val="18"/>
              </w:rPr>
              <w:t xml:space="preserve">This information element indicates the </w:t>
            </w:r>
            <w:r w:rsidRPr="00EF20F7">
              <w:rPr>
                <w:rFonts w:ascii="Arial" w:hAnsi="Arial"/>
                <w:sz w:val="18"/>
                <w:lang w:eastAsia="zh-CN"/>
              </w:rPr>
              <w:t>audio record</w:t>
            </w:r>
            <w:r w:rsidRPr="00EF20F7">
              <w:rPr>
                <w:rFonts w:ascii="Arial" w:hAnsi="Arial"/>
                <w:sz w:val="18"/>
              </w:rPr>
              <w:t xml:space="preserve"> completed.</w:t>
            </w:r>
            <w:bookmarkEnd w:id="650"/>
          </w:p>
        </w:tc>
      </w:tr>
      <w:tr w:rsidR="009E159F" w:rsidRPr="00EF20F7" w14:paraId="2C1D4EF9" w14:textId="77777777" w:rsidTr="005E27BA">
        <w:trPr>
          <w:cantSplit/>
          <w:jc w:val="center"/>
        </w:trPr>
        <w:tc>
          <w:tcPr>
            <w:tcW w:w="0" w:type="auto"/>
            <w:vMerge/>
          </w:tcPr>
          <w:p w14:paraId="13185745" w14:textId="77777777" w:rsidR="009E159F" w:rsidRPr="00EF20F7" w:rsidRDefault="009E159F" w:rsidP="005E27BA">
            <w:pPr>
              <w:spacing w:after="0"/>
              <w:jc w:val="center"/>
              <w:rPr>
                <w:rFonts w:ascii="Arial" w:hAnsi="Arial"/>
                <w:sz w:val="18"/>
              </w:rPr>
            </w:pPr>
            <w:bookmarkStart w:id="651" w:name="_MCCTEMPBM_CRPT25350186___4" w:colFirst="0" w:colLast="2"/>
            <w:bookmarkEnd w:id="649"/>
          </w:p>
        </w:tc>
        <w:tc>
          <w:tcPr>
            <w:tcW w:w="0" w:type="auto"/>
            <w:vMerge/>
          </w:tcPr>
          <w:p w14:paraId="27D8BAD3" w14:textId="77777777" w:rsidR="009E159F" w:rsidRPr="00EF20F7" w:rsidRDefault="009E159F" w:rsidP="005E27BA">
            <w:pPr>
              <w:spacing w:after="0"/>
              <w:jc w:val="center"/>
              <w:rPr>
                <w:rFonts w:ascii="Arial" w:hAnsi="Arial"/>
                <w:sz w:val="18"/>
              </w:rPr>
            </w:pPr>
          </w:p>
        </w:tc>
        <w:tc>
          <w:tcPr>
            <w:tcW w:w="0" w:type="auto"/>
          </w:tcPr>
          <w:p w14:paraId="4083F271" w14:textId="77777777" w:rsidR="009E159F" w:rsidRPr="00EF20F7" w:rsidRDefault="009E159F" w:rsidP="005E27BA">
            <w:pPr>
              <w:spacing w:after="0"/>
              <w:jc w:val="center"/>
              <w:rPr>
                <w:rFonts w:ascii="Arial" w:hAnsi="Arial"/>
                <w:sz w:val="18"/>
              </w:rPr>
            </w:pPr>
            <w:r w:rsidRPr="00EF20F7">
              <w:rPr>
                <w:rFonts w:ascii="Arial" w:hAnsi="Arial"/>
                <w:sz w:val="18"/>
                <w:lang w:eastAsia="zh-CN"/>
              </w:rPr>
              <w:t>Cause</w:t>
            </w:r>
          </w:p>
        </w:tc>
        <w:tc>
          <w:tcPr>
            <w:tcW w:w="0" w:type="auto"/>
          </w:tcPr>
          <w:p w14:paraId="20F89EF6"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w:t>
            </w:r>
          </w:p>
        </w:tc>
        <w:tc>
          <w:tcPr>
            <w:tcW w:w="0" w:type="auto"/>
          </w:tcPr>
          <w:p w14:paraId="7CF708E6" w14:textId="77777777" w:rsidR="009E159F" w:rsidRPr="00EF20F7" w:rsidRDefault="009E159F" w:rsidP="005E27BA">
            <w:pPr>
              <w:spacing w:after="0"/>
              <w:rPr>
                <w:rFonts w:ascii="Arial" w:hAnsi="Arial"/>
                <w:sz w:val="18"/>
              </w:rPr>
            </w:pPr>
            <w:bookmarkStart w:id="652" w:name="_MCCTEMPBM_CRPT25350187___7"/>
            <w:r w:rsidRPr="00EF20F7">
              <w:rPr>
                <w:rFonts w:ascii="Arial" w:hAnsi="Arial"/>
                <w:sz w:val="18"/>
              </w:rPr>
              <w:t>This information element indicates the</w:t>
            </w:r>
            <w:r w:rsidRPr="00EF20F7">
              <w:rPr>
                <w:rFonts w:ascii="Arial" w:hAnsi="Arial"/>
                <w:sz w:val="18"/>
                <w:lang w:eastAsia="zh-CN"/>
              </w:rPr>
              <w:t xml:space="preserve"> return code of audio record.</w:t>
            </w:r>
            <w:bookmarkEnd w:id="652"/>
          </w:p>
        </w:tc>
      </w:tr>
      <w:tr w:rsidR="009E159F" w:rsidRPr="00EF20F7" w14:paraId="4D1FC2E7" w14:textId="77777777" w:rsidTr="005E27BA">
        <w:trPr>
          <w:cantSplit/>
          <w:jc w:val="center"/>
        </w:trPr>
        <w:tc>
          <w:tcPr>
            <w:tcW w:w="0" w:type="auto"/>
            <w:vMerge w:val="restart"/>
          </w:tcPr>
          <w:p w14:paraId="7B6B8430" w14:textId="77777777" w:rsidR="009E159F" w:rsidRPr="00EF20F7" w:rsidRDefault="009E159F" w:rsidP="005E27BA">
            <w:pPr>
              <w:spacing w:after="0"/>
              <w:jc w:val="center"/>
              <w:rPr>
                <w:rFonts w:ascii="Arial" w:hAnsi="Arial"/>
                <w:sz w:val="18"/>
              </w:rPr>
            </w:pPr>
            <w:bookmarkStart w:id="653" w:name="_MCCTEMPBM_CRPT25350188___4" w:colFirst="0" w:colLast="2"/>
            <w:bookmarkEnd w:id="651"/>
            <w:r w:rsidRPr="00EF20F7">
              <w:rPr>
                <w:rFonts w:ascii="Arial" w:hAnsi="Arial"/>
                <w:sz w:val="18"/>
                <w:lang w:eastAsia="zh-CN"/>
              </w:rPr>
              <w:t xml:space="preserve">Audio record </w:t>
            </w:r>
            <w:r w:rsidRPr="00EF20F7">
              <w:rPr>
                <w:rFonts w:ascii="Arial" w:hAnsi="Arial"/>
                <w:sz w:val="18"/>
              </w:rPr>
              <w:t>Completed Ack</w:t>
            </w:r>
          </w:p>
        </w:tc>
        <w:tc>
          <w:tcPr>
            <w:tcW w:w="0" w:type="auto"/>
            <w:vMerge w:val="restart"/>
          </w:tcPr>
          <w:p w14:paraId="66BB2E8E"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MRFC</w:t>
            </w:r>
          </w:p>
        </w:tc>
        <w:tc>
          <w:tcPr>
            <w:tcW w:w="0" w:type="auto"/>
          </w:tcPr>
          <w:p w14:paraId="35F5E703"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35AC275F"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86F33B7" w14:textId="77777777" w:rsidR="009E159F" w:rsidRPr="00EF20F7" w:rsidRDefault="009E159F" w:rsidP="005E27BA">
            <w:pPr>
              <w:spacing w:after="0"/>
              <w:rPr>
                <w:rFonts w:ascii="Arial" w:hAnsi="Arial"/>
                <w:sz w:val="18"/>
              </w:rPr>
            </w:pPr>
            <w:bookmarkStart w:id="654" w:name="_MCCTEMPBM_CRPT25350189___7"/>
            <w:r w:rsidRPr="00EF20F7">
              <w:rPr>
                <w:rFonts w:ascii="Arial" w:hAnsi="Arial"/>
                <w:sz w:val="18"/>
              </w:rPr>
              <w:t>This information element indicates the context where the command was executed.</w:t>
            </w:r>
            <w:bookmarkEnd w:id="654"/>
          </w:p>
        </w:tc>
      </w:tr>
      <w:tr w:rsidR="009E159F" w:rsidRPr="00EF20F7" w14:paraId="3A165FC9" w14:textId="77777777" w:rsidTr="005E27BA">
        <w:trPr>
          <w:cantSplit/>
          <w:jc w:val="center"/>
        </w:trPr>
        <w:tc>
          <w:tcPr>
            <w:tcW w:w="0" w:type="auto"/>
            <w:vMerge/>
          </w:tcPr>
          <w:p w14:paraId="56850670" w14:textId="77777777" w:rsidR="009E159F" w:rsidRPr="00EF20F7" w:rsidRDefault="009E159F" w:rsidP="005E27BA">
            <w:pPr>
              <w:spacing w:after="0"/>
              <w:jc w:val="center"/>
              <w:rPr>
                <w:rFonts w:ascii="Arial" w:hAnsi="Arial"/>
                <w:sz w:val="18"/>
              </w:rPr>
            </w:pPr>
            <w:bookmarkStart w:id="655" w:name="_MCCTEMPBM_CRPT25350190___4" w:colFirst="0" w:colLast="2"/>
            <w:bookmarkEnd w:id="653"/>
          </w:p>
        </w:tc>
        <w:tc>
          <w:tcPr>
            <w:tcW w:w="0" w:type="auto"/>
            <w:vMerge/>
          </w:tcPr>
          <w:p w14:paraId="4854CD74" w14:textId="77777777" w:rsidR="009E159F" w:rsidRPr="00EF20F7" w:rsidRDefault="009E159F" w:rsidP="005E27BA">
            <w:pPr>
              <w:spacing w:after="0"/>
              <w:jc w:val="center"/>
              <w:rPr>
                <w:rFonts w:ascii="Arial" w:hAnsi="Arial"/>
                <w:sz w:val="18"/>
              </w:rPr>
            </w:pPr>
          </w:p>
        </w:tc>
        <w:tc>
          <w:tcPr>
            <w:tcW w:w="0" w:type="auto"/>
          </w:tcPr>
          <w:p w14:paraId="785AC204"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4CD1FC5A"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ECAEDED" w14:textId="77777777" w:rsidR="009E159F" w:rsidRPr="00EF20F7" w:rsidRDefault="009E159F" w:rsidP="005E27BA">
            <w:pPr>
              <w:spacing w:after="0"/>
              <w:rPr>
                <w:rFonts w:ascii="Arial" w:hAnsi="Arial"/>
                <w:sz w:val="18"/>
              </w:rPr>
            </w:pPr>
            <w:bookmarkStart w:id="656" w:name="_MCCTEMPBM_CRPT25350191___7"/>
            <w:r w:rsidRPr="00EF20F7">
              <w:rPr>
                <w:rFonts w:ascii="Arial" w:hAnsi="Arial"/>
                <w:sz w:val="18"/>
              </w:rPr>
              <w:t>This information element indicates the Bearer Termination where the command was executed.</w:t>
            </w:r>
            <w:bookmarkEnd w:id="656"/>
          </w:p>
        </w:tc>
      </w:tr>
      <w:bookmarkEnd w:id="644"/>
      <w:bookmarkEnd w:id="655"/>
    </w:tbl>
    <w:p w14:paraId="07656ED3" w14:textId="77777777" w:rsidR="009E159F" w:rsidRPr="00EF20F7" w:rsidRDefault="009E159F" w:rsidP="009E159F"/>
    <w:p w14:paraId="59594F18" w14:textId="77777777" w:rsidR="009E159F" w:rsidRPr="00EF20F7" w:rsidRDefault="009E159F" w:rsidP="00232AAD">
      <w:pPr>
        <w:pStyle w:val="Heading2"/>
      </w:pPr>
      <w:bookmarkStart w:id="657" w:name="_Toc9597369"/>
      <w:bookmarkStart w:id="658" w:name="_Toc169837421"/>
      <w:r w:rsidRPr="00EF20F7">
        <w:t>8.</w:t>
      </w:r>
      <w:r w:rsidRPr="00EF20F7">
        <w:rPr>
          <w:lang w:eastAsia="zh-CN"/>
        </w:rPr>
        <w:t>11</w:t>
      </w:r>
      <w:r w:rsidRPr="00EF20F7">
        <w:tab/>
        <w:t>Detect DTMF</w:t>
      </w:r>
      <w:bookmarkEnd w:id="657"/>
      <w:bookmarkEnd w:id="658"/>
    </w:p>
    <w:p w14:paraId="523C3FA2" w14:textId="77777777" w:rsidR="009E159F" w:rsidRPr="00EF20F7" w:rsidRDefault="009E159F" w:rsidP="009E159F">
      <w:pPr>
        <w:keepNext/>
      </w:pPr>
      <w:r w:rsidRPr="00EF20F7">
        <w:t>This procedure is used to request detection of a DTMF digit.</w:t>
      </w:r>
    </w:p>
    <w:p w14:paraId="6C62039D" w14:textId="77777777" w:rsidR="009E159F" w:rsidRPr="00EF20F7" w:rsidRDefault="009E159F" w:rsidP="009E159F">
      <w:pPr>
        <w:pStyle w:val="TH"/>
      </w:pPr>
      <w:r w:rsidRPr="00EF20F7">
        <w:t>Table 8.</w:t>
      </w:r>
      <w:r w:rsidRPr="00EF20F7">
        <w:rPr>
          <w:lang w:eastAsia="zh-CN"/>
        </w:rPr>
        <w:t>11.</w:t>
      </w:r>
      <w:r w:rsidRPr="00EF20F7">
        <w:t>1: Procedures between MRFC and MRFP: Detect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66E64BBE" w14:textId="77777777" w:rsidTr="005E27BA">
        <w:trPr>
          <w:jc w:val="center"/>
        </w:trPr>
        <w:tc>
          <w:tcPr>
            <w:tcW w:w="1637" w:type="dxa"/>
            <w:tcBorders>
              <w:top w:val="single" w:sz="4" w:space="0" w:color="auto"/>
              <w:left w:val="single" w:sz="4" w:space="0" w:color="auto"/>
              <w:bottom w:val="single" w:sz="4" w:space="0" w:color="auto"/>
              <w:right w:val="single" w:sz="4" w:space="0" w:color="auto"/>
            </w:tcBorders>
          </w:tcPr>
          <w:p w14:paraId="07318F1B" w14:textId="77777777" w:rsidR="009E159F" w:rsidRPr="00EF20F7" w:rsidRDefault="009E159F" w:rsidP="005E27BA">
            <w:pPr>
              <w:keepNext/>
              <w:keepLines/>
              <w:spacing w:after="0"/>
              <w:jc w:val="center"/>
              <w:rPr>
                <w:rFonts w:ascii="Arial" w:hAnsi="Arial"/>
                <w:b/>
                <w:sz w:val="18"/>
              </w:rPr>
            </w:pPr>
            <w:bookmarkStart w:id="659" w:name="_MCCTEMPBM_CRPT25350192___4" w:colFirst="0" w:colLast="3"/>
            <w:bookmarkStart w:id="660" w:name="MCCQCTEMPBM_00000036"/>
            <w:r w:rsidRPr="00EF20F7">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14:paraId="134BB609"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14:paraId="5A9325B9"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14:paraId="5A1B1BB9"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5D03692A"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534A1816"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2BF4AFE9" w14:textId="77777777" w:rsidR="009E159F" w:rsidRPr="00EF20F7" w:rsidRDefault="009E159F" w:rsidP="00232AAD">
            <w:pPr>
              <w:pStyle w:val="TAC"/>
            </w:pPr>
            <w:bookmarkStart w:id="661" w:name="_MCCTEMPBM_CRPT25350193___4" w:colFirst="0" w:colLast="2"/>
            <w:bookmarkEnd w:id="659"/>
            <w:r w:rsidRPr="00EF20F7">
              <w:t>Detect DTMF</w:t>
            </w:r>
          </w:p>
        </w:tc>
        <w:tc>
          <w:tcPr>
            <w:tcW w:w="1080" w:type="dxa"/>
            <w:vMerge w:val="restart"/>
            <w:tcBorders>
              <w:top w:val="single" w:sz="4" w:space="0" w:color="auto"/>
              <w:left w:val="single" w:sz="4" w:space="0" w:color="auto"/>
              <w:bottom w:val="single" w:sz="4" w:space="0" w:color="auto"/>
              <w:right w:val="single" w:sz="4" w:space="0" w:color="auto"/>
            </w:tcBorders>
          </w:tcPr>
          <w:p w14:paraId="650D4918" w14:textId="77777777" w:rsidR="009E159F" w:rsidRPr="00EF20F7" w:rsidRDefault="009E159F" w:rsidP="00232AAD">
            <w:pPr>
              <w:pStyle w:val="TAC"/>
            </w:pPr>
            <w:r w:rsidRPr="00EF20F7">
              <w:t>MRFC</w:t>
            </w:r>
          </w:p>
        </w:tc>
        <w:tc>
          <w:tcPr>
            <w:tcW w:w="1980" w:type="dxa"/>
            <w:tcBorders>
              <w:top w:val="single" w:sz="4" w:space="0" w:color="auto"/>
              <w:left w:val="single" w:sz="4" w:space="0" w:color="auto"/>
              <w:bottom w:val="single" w:sz="4" w:space="0" w:color="auto"/>
              <w:right w:val="single" w:sz="4" w:space="0" w:color="auto"/>
            </w:tcBorders>
          </w:tcPr>
          <w:p w14:paraId="49BA1A8D" w14:textId="77777777" w:rsidR="009E159F" w:rsidRPr="00EF20F7" w:rsidRDefault="009E159F" w:rsidP="00232AAD">
            <w:pPr>
              <w:pStyle w:val="TAC"/>
            </w:pPr>
            <w:r w:rsidRPr="00EF20F7">
              <w:t>Context</w:t>
            </w:r>
          </w:p>
        </w:tc>
        <w:tc>
          <w:tcPr>
            <w:tcW w:w="1260" w:type="dxa"/>
            <w:tcBorders>
              <w:top w:val="single" w:sz="4" w:space="0" w:color="auto"/>
              <w:left w:val="single" w:sz="4" w:space="0" w:color="auto"/>
              <w:bottom w:val="single" w:sz="4" w:space="0" w:color="auto"/>
              <w:right w:val="single" w:sz="4" w:space="0" w:color="auto"/>
            </w:tcBorders>
          </w:tcPr>
          <w:p w14:paraId="03995E3B" w14:textId="77777777" w:rsidR="009E159F" w:rsidRPr="00EF20F7" w:rsidRDefault="009E159F" w:rsidP="00232AAD">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2DC0AA18" w14:textId="77777777" w:rsidR="009E159F" w:rsidRPr="00EF20F7" w:rsidRDefault="009E159F" w:rsidP="005E27BA">
            <w:pPr>
              <w:keepNext/>
              <w:keepLines/>
              <w:spacing w:after="0"/>
              <w:rPr>
                <w:rFonts w:ascii="Arial" w:hAnsi="Arial"/>
                <w:sz w:val="18"/>
              </w:rPr>
            </w:pPr>
            <w:bookmarkStart w:id="662" w:name="_MCCTEMPBM_CRPT25350194___7"/>
            <w:r w:rsidRPr="00EF20F7">
              <w:rPr>
                <w:rFonts w:ascii="Arial" w:hAnsi="Arial"/>
                <w:sz w:val="18"/>
              </w:rPr>
              <w:t>This information element indicates the context for the bearer termination.</w:t>
            </w:r>
            <w:bookmarkEnd w:id="662"/>
          </w:p>
        </w:tc>
      </w:tr>
      <w:tr w:rsidR="009E159F" w:rsidRPr="00EF20F7" w14:paraId="28441F85"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5C8AD4C3" w14:textId="77777777" w:rsidR="009E159F" w:rsidRPr="00EF20F7" w:rsidRDefault="009E159F" w:rsidP="00232AAD">
            <w:pPr>
              <w:pStyle w:val="TAC"/>
            </w:pPr>
            <w:bookmarkStart w:id="663" w:name="_MCCTEMPBM_CRPT25350195___7" w:colFirst="0" w:colLast="0"/>
            <w:bookmarkStart w:id="664" w:name="_MCCTEMPBM_CRPT25350196___4" w:colFirst="2" w:colLast="2"/>
            <w:bookmarkEnd w:id="661"/>
          </w:p>
        </w:tc>
        <w:tc>
          <w:tcPr>
            <w:tcW w:w="1080" w:type="dxa"/>
            <w:vMerge/>
            <w:tcBorders>
              <w:top w:val="single" w:sz="4" w:space="0" w:color="auto"/>
              <w:left w:val="single" w:sz="4" w:space="0" w:color="auto"/>
              <w:bottom w:val="single" w:sz="4" w:space="0" w:color="auto"/>
              <w:right w:val="single" w:sz="4" w:space="0" w:color="auto"/>
            </w:tcBorders>
            <w:vAlign w:val="center"/>
          </w:tcPr>
          <w:p w14:paraId="551135B3" w14:textId="77777777" w:rsidR="009E159F" w:rsidRPr="00EF20F7" w:rsidRDefault="009E159F" w:rsidP="00232AAD">
            <w:pPr>
              <w:pStyle w:val="TAC"/>
            </w:pPr>
          </w:p>
        </w:tc>
        <w:tc>
          <w:tcPr>
            <w:tcW w:w="1980" w:type="dxa"/>
            <w:tcBorders>
              <w:top w:val="single" w:sz="4" w:space="0" w:color="auto"/>
              <w:left w:val="single" w:sz="4" w:space="0" w:color="auto"/>
              <w:bottom w:val="single" w:sz="4" w:space="0" w:color="auto"/>
              <w:right w:val="single" w:sz="4" w:space="0" w:color="auto"/>
            </w:tcBorders>
          </w:tcPr>
          <w:p w14:paraId="1045ED58" w14:textId="77777777" w:rsidR="009E159F" w:rsidRPr="00EF20F7" w:rsidRDefault="009E159F" w:rsidP="00232AAD">
            <w:pPr>
              <w:pStyle w:val="TAC"/>
            </w:pPr>
            <w:r w:rsidRPr="00EF20F7">
              <w:t>Bearer Termination/Bearer Termination Request</w:t>
            </w:r>
          </w:p>
        </w:tc>
        <w:tc>
          <w:tcPr>
            <w:tcW w:w="1260" w:type="dxa"/>
            <w:tcBorders>
              <w:top w:val="single" w:sz="4" w:space="0" w:color="auto"/>
              <w:left w:val="single" w:sz="4" w:space="0" w:color="auto"/>
              <w:bottom w:val="single" w:sz="4" w:space="0" w:color="auto"/>
              <w:right w:val="single" w:sz="4" w:space="0" w:color="auto"/>
            </w:tcBorders>
          </w:tcPr>
          <w:p w14:paraId="65AF1039" w14:textId="77777777" w:rsidR="009E159F" w:rsidRPr="00EF20F7" w:rsidRDefault="009E159F" w:rsidP="00232AAD">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080E50F3" w14:textId="77777777" w:rsidR="009E159F" w:rsidRPr="00EF20F7" w:rsidRDefault="009E159F" w:rsidP="005E27BA">
            <w:pPr>
              <w:keepNext/>
              <w:keepLines/>
              <w:spacing w:after="0"/>
              <w:rPr>
                <w:rFonts w:ascii="Arial" w:hAnsi="Arial"/>
                <w:sz w:val="18"/>
              </w:rPr>
            </w:pPr>
            <w:bookmarkStart w:id="665" w:name="_MCCTEMPBM_CRPT25350197___7"/>
            <w:r w:rsidRPr="00EF20F7">
              <w:rPr>
                <w:rFonts w:ascii="Arial" w:hAnsi="Arial"/>
                <w:sz w:val="18"/>
              </w:rPr>
              <w:t>This information element indicates the existing bearer termination or requests a new bearer termination where the DTMF digit detection is requested.</w:t>
            </w:r>
            <w:bookmarkEnd w:id="665"/>
          </w:p>
        </w:tc>
      </w:tr>
      <w:tr w:rsidR="009E159F" w:rsidRPr="00EF20F7" w14:paraId="3786B2BF"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5879EF5B" w14:textId="77777777" w:rsidR="009E159F" w:rsidRPr="00EF20F7" w:rsidRDefault="009E159F" w:rsidP="00232AAD">
            <w:pPr>
              <w:pStyle w:val="TAC"/>
            </w:pPr>
            <w:bookmarkStart w:id="666" w:name="_MCCTEMPBM_CRPT25350198___7" w:colFirst="0" w:colLast="0"/>
            <w:bookmarkStart w:id="667" w:name="_MCCTEMPBM_CRPT25350199___4" w:colFirst="2" w:colLast="2"/>
            <w:bookmarkEnd w:id="663"/>
            <w:bookmarkEnd w:id="664"/>
          </w:p>
        </w:tc>
        <w:tc>
          <w:tcPr>
            <w:tcW w:w="1080" w:type="dxa"/>
            <w:vMerge/>
            <w:tcBorders>
              <w:top w:val="single" w:sz="4" w:space="0" w:color="auto"/>
              <w:left w:val="single" w:sz="4" w:space="0" w:color="auto"/>
              <w:bottom w:val="single" w:sz="4" w:space="0" w:color="auto"/>
              <w:right w:val="single" w:sz="4" w:space="0" w:color="auto"/>
            </w:tcBorders>
            <w:vAlign w:val="center"/>
          </w:tcPr>
          <w:p w14:paraId="58E05F2F" w14:textId="77777777" w:rsidR="009E159F" w:rsidRPr="00EF20F7" w:rsidRDefault="009E159F" w:rsidP="00232AAD">
            <w:pPr>
              <w:pStyle w:val="TAC"/>
            </w:pPr>
          </w:p>
        </w:tc>
        <w:tc>
          <w:tcPr>
            <w:tcW w:w="1980" w:type="dxa"/>
            <w:tcBorders>
              <w:top w:val="single" w:sz="4" w:space="0" w:color="auto"/>
              <w:left w:val="single" w:sz="4" w:space="0" w:color="auto"/>
              <w:bottom w:val="single" w:sz="4" w:space="0" w:color="auto"/>
              <w:right w:val="single" w:sz="4" w:space="0" w:color="auto"/>
            </w:tcBorders>
          </w:tcPr>
          <w:p w14:paraId="32B061D8" w14:textId="77777777" w:rsidR="009E159F" w:rsidRPr="00EF20F7" w:rsidRDefault="009E159F" w:rsidP="00232AAD">
            <w:pPr>
              <w:pStyle w:val="TAC"/>
            </w:pPr>
            <w:r w:rsidRPr="00EF20F7">
              <w:t>Start_DTMF_Detection</w:t>
            </w:r>
          </w:p>
        </w:tc>
        <w:tc>
          <w:tcPr>
            <w:tcW w:w="1260" w:type="dxa"/>
            <w:tcBorders>
              <w:top w:val="single" w:sz="4" w:space="0" w:color="auto"/>
              <w:left w:val="single" w:sz="4" w:space="0" w:color="auto"/>
              <w:bottom w:val="single" w:sz="4" w:space="0" w:color="auto"/>
              <w:right w:val="single" w:sz="4" w:space="0" w:color="auto"/>
            </w:tcBorders>
          </w:tcPr>
          <w:p w14:paraId="33A67828" w14:textId="77777777" w:rsidR="009E159F" w:rsidRPr="00EF20F7" w:rsidRDefault="009E159F" w:rsidP="00232AAD">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145C6476" w14:textId="77777777" w:rsidR="009E159F" w:rsidRPr="00EF20F7" w:rsidRDefault="009E159F" w:rsidP="005E27BA">
            <w:pPr>
              <w:keepNext/>
              <w:keepLines/>
              <w:spacing w:after="0"/>
              <w:rPr>
                <w:rFonts w:ascii="Arial" w:hAnsi="Arial"/>
                <w:sz w:val="18"/>
              </w:rPr>
            </w:pPr>
            <w:bookmarkStart w:id="668" w:name="_MCCTEMPBM_CRPT25350200___7"/>
            <w:r w:rsidRPr="00EF20F7">
              <w:rPr>
                <w:rFonts w:ascii="Arial" w:hAnsi="Arial"/>
                <w:sz w:val="18"/>
              </w:rPr>
              <w:t>This information element requests MRFP to detect a DTMF digit.</w:t>
            </w:r>
            <w:bookmarkEnd w:id="668"/>
          </w:p>
        </w:tc>
      </w:tr>
      <w:tr w:rsidR="009E159F" w:rsidRPr="00EF20F7" w14:paraId="53F92F4C"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458425D9" w14:textId="77777777" w:rsidR="009E159F" w:rsidRPr="00EF20F7" w:rsidRDefault="009E159F" w:rsidP="00232AAD">
            <w:pPr>
              <w:pStyle w:val="TAC"/>
            </w:pPr>
            <w:bookmarkStart w:id="669" w:name="_MCCTEMPBM_CRPT25350201___4" w:colFirst="0" w:colLast="2"/>
            <w:bookmarkEnd w:id="666"/>
            <w:bookmarkEnd w:id="667"/>
            <w:r w:rsidRPr="00EF20F7">
              <w:t>Detect DTMF Ack</w:t>
            </w:r>
          </w:p>
        </w:tc>
        <w:tc>
          <w:tcPr>
            <w:tcW w:w="1080" w:type="dxa"/>
            <w:vMerge w:val="restart"/>
            <w:tcBorders>
              <w:top w:val="single" w:sz="4" w:space="0" w:color="auto"/>
              <w:left w:val="single" w:sz="4" w:space="0" w:color="auto"/>
              <w:bottom w:val="single" w:sz="4" w:space="0" w:color="auto"/>
              <w:right w:val="single" w:sz="4" w:space="0" w:color="auto"/>
            </w:tcBorders>
          </w:tcPr>
          <w:p w14:paraId="79ACD536" w14:textId="77777777" w:rsidR="009E159F" w:rsidRPr="00EF20F7" w:rsidRDefault="009E159F" w:rsidP="00232AAD">
            <w:pPr>
              <w:pStyle w:val="TAC"/>
            </w:pPr>
            <w:r w:rsidRPr="00EF20F7">
              <w:t>MRFP</w:t>
            </w:r>
          </w:p>
        </w:tc>
        <w:tc>
          <w:tcPr>
            <w:tcW w:w="1980" w:type="dxa"/>
            <w:tcBorders>
              <w:top w:val="single" w:sz="4" w:space="0" w:color="auto"/>
              <w:left w:val="single" w:sz="4" w:space="0" w:color="auto"/>
              <w:bottom w:val="single" w:sz="4" w:space="0" w:color="auto"/>
              <w:right w:val="single" w:sz="4" w:space="0" w:color="auto"/>
            </w:tcBorders>
          </w:tcPr>
          <w:p w14:paraId="767C8195" w14:textId="77777777" w:rsidR="009E159F" w:rsidRPr="00EF20F7" w:rsidRDefault="009E159F" w:rsidP="00232AAD">
            <w:pPr>
              <w:pStyle w:val="TAC"/>
            </w:pPr>
            <w:r w:rsidRPr="00EF20F7">
              <w:t>Context</w:t>
            </w:r>
          </w:p>
        </w:tc>
        <w:tc>
          <w:tcPr>
            <w:tcW w:w="1260" w:type="dxa"/>
            <w:tcBorders>
              <w:top w:val="single" w:sz="4" w:space="0" w:color="auto"/>
              <w:left w:val="single" w:sz="4" w:space="0" w:color="auto"/>
              <w:bottom w:val="single" w:sz="4" w:space="0" w:color="auto"/>
              <w:right w:val="single" w:sz="4" w:space="0" w:color="auto"/>
            </w:tcBorders>
          </w:tcPr>
          <w:p w14:paraId="218432D5" w14:textId="77777777" w:rsidR="009E159F" w:rsidRPr="00EF20F7" w:rsidRDefault="009E159F" w:rsidP="00232AAD">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679ED909" w14:textId="77777777" w:rsidR="009E159F" w:rsidRPr="00EF20F7" w:rsidRDefault="009E159F" w:rsidP="005E27BA">
            <w:pPr>
              <w:keepNext/>
              <w:keepLines/>
              <w:spacing w:after="0"/>
              <w:rPr>
                <w:rFonts w:ascii="Arial" w:hAnsi="Arial"/>
                <w:sz w:val="18"/>
              </w:rPr>
            </w:pPr>
            <w:bookmarkStart w:id="670" w:name="_MCCTEMPBM_CRPT25350202___7"/>
            <w:r w:rsidRPr="00EF20F7">
              <w:rPr>
                <w:rFonts w:ascii="Arial" w:hAnsi="Arial"/>
                <w:sz w:val="18"/>
              </w:rPr>
              <w:t>This information element indicates the context where the command was executed.</w:t>
            </w:r>
            <w:bookmarkEnd w:id="670"/>
          </w:p>
        </w:tc>
      </w:tr>
      <w:tr w:rsidR="009E159F" w:rsidRPr="00EF20F7" w14:paraId="331E9C0F"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19984835" w14:textId="77777777" w:rsidR="009E159F" w:rsidRPr="00EF20F7" w:rsidRDefault="009E159F" w:rsidP="00232AAD">
            <w:pPr>
              <w:pStyle w:val="TAC"/>
            </w:pPr>
            <w:bookmarkStart w:id="671" w:name="_MCCTEMPBM_CRPT25350203___7" w:colFirst="0" w:colLast="0"/>
            <w:bookmarkStart w:id="672" w:name="_MCCTEMPBM_CRPT25350204___4" w:colFirst="2" w:colLast="2"/>
            <w:bookmarkEnd w:id="669"/>
          </w:p>
        </w:tc>
        <w:tc>
          <w:tcPr>
            <w:tcW w:w="1080" w:type="dxa"/>
            <w:vMerge/>
            <w:tcBorders>
              <w:top w:val="single" w:sz="4" w:space="0" w:color="auto"/>
              <w:left w:val="single" w:sz="4" w:space="0" w:color="auto"/>
              <w:bottom w:val="single" w:sz="4" w:space="0" w:color="auto"/>
              <w:right w:val="single" w:sz="4" w:space="0" w:color="auto"/>
            </w:tcBorders>
            <w:vAlign w:val="center"/>
          </w:tcPr>
          <w:p w14:paraId="0216EBAE" w14:textId="77777777" w:rsidR="009E159F" w:rsidRPr="00EF20F7" w:rsidRDefault="009E159F" w:rsidP="00232AAD">
            <w:pPr>
              <w:pStyle w:val="TAC"/>
            </w:pPr>
          </w:p>
        </w:tc>
        <w:tc>
          <w:tcPr>
            <w:tcW w:w="1980" w:type="dxa"/>
            <w:tcBorders>
              <w:top w:val="single" w:sz="4" w:space="0" w:color="auto"/>
              <w:left w:val="single" w:sz="4" w:space="0" w:color="auto"/>
              <w:bottom w:val="single" w:sz="4" w:space="0" w:color="auto"/>
              <w:right w:val="single" w:sz="4" w:space="0" w:color="auto"/>
            </w:tcBorders>
          </w:tcPr>
          <w:p w14:paraId="445C1E32" w14:textId="77777777" w:rsidR="009E159F" w:rsidRPr="00EF20F7" w:rsidRDefault="009E159F" w:rsidP="00232AAD">
            <w:pPr>
              <w:pStyle w:val="TAC"/>
            </w:pPr>
            <w:r w:rsidRPr="00EF20F7">
              <w:t>Bearer Termination</w:t>
            </w:r>
          </w:p>
        </w:tc>
        <w:tc>
          <w:tcPr>
            <w:tcW w:w="1260" w:type="dxa"/>
            <w:tcBorders>
              <w:top w:val="single" w:sz="4" w:space="0" w:color="auto"/>
              <w:left w:val="single" w:sz="4" w:space="0" w:color="auto"/>
              <w:bottom w:val="single" w:sz="4" w:space="0" w:color="auto"/>
              <w:right w:val="single" w:sz="4" w:space="0" w:color="auto"/>
            </w:tcBorders>
          </w:tcPr>
          <w:p w14:paraId="1CFF2F8C" w14:textId="77777777" w:rsidR="009E159F" w:rsidRPr="00EF20F7" w:rsidRDefault="009E159F" w:rsidP="00232AAD">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04CFCE00" w14:textId="77777777" w:rsidR="009E159F" w:rsidRPr="00EF20F7" w:rsidRDefault="009E159F" w:rsidP="005E27BA">
            <w:pPr>
              <w:keepNext/>
              <w:keepLines/>
              <w:spacing w:after="0"/>
              <w:rPr>
                <w:rFonts w:ascii="Arial" w:hAnsi="Arial"/>
                <w:sz w:val="18"/>
              </w:rPr>
            </w:pPr>
            <w:bookmarkStart w:id="673" w:name="_MCCTEMPBM_CRPT25350205___7"/>
            <w:r w:rsidRPr="00EF20F7">
              <w:rPr>
                <w:rFonts w:ascii="Arial" w:hAnsi="Arial"/>
                <w:sz w:val="18"/>
              </w:rPr>
              <w:t>This information element indicates the bearer termination where the command was executed.</w:t>
            </w:r>
            <w:bookmarkEnd w:id="673"/>
          </w:p>
        </w:tc>
      </w:tr>
    </w:tbl>
    <w:bookmarkEnd w:id="660"/>
    <w:bookmarkEnd w:id="671"/>
    <w:bookmarkEnd w:id="672"/>
    <w:p w14:paraId="3855BEEC" w14:textId="77777777" w:rsidR="009E159F" w:rsidRPr="00EF20F7" w:rsidRDefault="009E159F" w:rsidP="009E159F">
      <w:pPr>
        <w:pStyle w:val="NO"/>
      </w:pPr>
      <w:r w:rsidRPr="00EF20F7">
        <w:t>NOTE</w:t>
      </w:r>
      <w:r w:rsidRPr="00EF20F7">
        <w:tab/>
        <w:t>This procedure may be combined with other procedures such as to ADD bearer connections.</w:t>
      </w:r>
    </w:p>
    <w:p w14:paraId="4C8A248C" w14:textId="77777777" w:rsidR="009E159F" w:rsidRPr="00EF20F7" w:rsidRDefault="009E159F" w:rsidP="00232AAD">
      <w:pPr>
        <w:pStyle w:val="Heading2"/>
      </w:pPr>
      <w:bookmarkStart w:id="674" w:name="_Toc9597370"/>
      <w:bookmarkStart w:id="675" w:name="_Toc169837422"/>
      <w:r w:rsidRPr="00EF20F7">
        <w:t>8.</w:t>
      </w:r>
      <w:r w:rsidRPr="00EF20F7">
        <w:rPr>
          <w:lang w:eastAsia="zh-CN"/>
        </w:rPr>
        <w:t>12</w:t>
      </w:r>
      <w:r w:rsidRPr="00EF20F7">
        <w:tab/>
        <w:t>Stop DTMF Detection</w:t>
      </w:r>
      <w:bookmarkEnd w:id="674"/>
      <w:bookmarkEnd w:id="675"/>
    </w:p>
    <w:p w14:paraId="6AA8ED44" w14:textId="77777777" w:rsidR="009E159F" w:rsidRPr="00EF20F7" w:rsidRDefault="009E159F" w:rsidP="009E159F">
      <w:pPr>
        <w:keepNext/>
      </w:pPr>
      <w:r w:rsidRPr="00EF20F7">
        <w:t>This procedure is used to stop detection of the DTMF digit.</w:t>
      </w:r>
    </w:p>
    <w:p w14:paraId="6DA344CF" w14:textId="77777777" w:rsidR="009E159F" w:rsidRPr="00EF20F7" w:rsidRDefault="009E159F" w:rsidP="009E159F">
      <w:pPr>
        <w:pStyle w:val="TH"/>
      </w:pPr>
      <w:r w:rsidRPr="00EF20F7">
        <w:t>Table 8.</w:t>
      </w:r>
      <w:r w:rsidRPr="00EF20F7">
        <w:rPr>
          <w:lang w:eastAsia="zh-CN"/>
        </w:rPr>
        <w:t>12.</w:t>
      </w:r>
      <w:r w:rsidRPr="00EF20F7">
        <w:t>1: Procedures between MRFC and MRFP: Stop DTMF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2E1B4402" w14:textId="77777777" w:rsidTr="005E27BA">
        <w:trPr>
          <w:jc w:val="center"/>
        </w:trPr>
        <w:tc>
          <w:tcPr>
            <w:tcW w:w="1637" w:type="dxa"/>
            <w:tcBorders>
              <w:top w:val="single" w:sz="4" w:space="0" w:color="auto"/>
              <w:left w:val="single" w:sz="4" w:space="0" w:color="auto"/>
              <w:bottom w:val="single" w:sz="4" w:space="0" w:color="auto"/>
              <w:right w:val="single" w:sz="4" w:space="0" w:color="auto"/>
            </w:tcBorders>
          </w:tcPr>
          <w:p w14:paraId="2B93A3C0" w14:textId="77777777" w:rsidR="009E159F" w:rsidRPr="00EF20F7" w:rsidRDefault="009E159F" w:rsidP="005E27BA">
            <w:pPr>
              <w:keepNext/>
              <w:keepLines/>
              <w:spacing w:after="0"/>
              <w:jc w:val="center"/>
              <w:rPr>
                <w:rFonts w:ascii="Arial" w:hAnsi="Arial"/>
                <w:b/>
                <w:sz w:val="18"/>
              </w:rPr>
            </w:pPr>
            <w:bookmarkStart w:id="676" w:name="_MCCTEMPBM_CRPT25350206___4" w:colFirst="0" w:colLast="3"/>
            <w:bookmarkStart w:id="677" w:name="MCCQCTEMPBM_00000037"/>
            <w:r w:rsidRPr="00EF20F7">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14:paraId="59FDBB9D"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14:paraId="76135F15"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14:paraId="60339BCB"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36EC9BA1"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2C3A9060"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670CD65E" w14:textId="77777777" w:rsidR="009E159F" w:rsidRPr="00EF20F7" w:rsidRDefault="009E159F" w:rsidP="00232AAD">
            <w:pPr>
              <w:pStyle w:val="TAC"/>
            </w:pPr>
            <w:bookmarkStart w:id="678" w:name="_MCCTEMPBM_CRPT25350207___4" w:colFirst="0" w:colLast="2"/>
            <w:bookmarkEnd w:id="676"/>
            <w:r w:rsidRPr="00EF20F7">
              <w:t>Stop DTMF Detection</w:t>
            </w:r>
          </w:p>
        </w:tc>
        <w:tc>
          <w:tcPr>
            <w:tcW w:w="1080" w:type="dxa"/>
            <w:vMerge w:val="restart"/>
            <w:tcBorders>
              <w:top w:val="single" w:sz="4" w:space="0" w:color="auto"/>
              <w:left w:val="single" w:sz="4" w:space="0" w:color="auto"/>
              <w:bottom w:val="single" w:sz="4" w:space="0" w:color="auto"/>
              <w:right w:val="single" w:sz="4" w:space="0" w:color="auto"/>
            </w:tcBorders>
          </w:tcPr>
          <w:p w14:paraId="7288C596" w14:textId="77777777" w:rsidR="009E159F" w:rsidRPr="00EF20F7" w:rsidRDefault="009E159F" w:rsidP="00232AAD">
            <w:pPr>
              <w:pStyle w:val="TAC"/>
            </w:pPr>
            <w:r w:rsidRPr="00EF20F7">
              <w:t>MRFC</w:t>
            </w:r>
          </w:p>
        </w:tc>
        <w:tc>
          <w:tcPr>
            <w:tcW w:w="1980" w:type="dxa"/>
            <w:tcBorders>
              <w:top w:val="single" w:sz="4" w:space="0" w:color="auto"/>
              <w:left w:val="single" w:sz="4" w:space="0" w:color="auto"/>
              <w:bottom w:val="single" w:sz="4" w:space="0" w:color="auto"/>
              <w:right w:val="single" w:sz="4" w:space="0" w:color="auto"/>
            </w:tcBorders>
          </w:tcPr>
          <w:p w14:paraId="04110BD9" w14:textId="77777777" w:rsidR="009E159F" w:rsidRPr="00EF20F7" w:rsidRDefault="009E159F" w:rsidP="00232AAD">
            <w:pPr>
              <w:pStyle w:val="TAC"/>
            </w:pPr>
            <w:r w:rsidRPr="00EF20F7">
              <w:t>Context</w:t>
            </w:r>
          </w:p>
        </w:tc>
        <w:tc>
          <w:tcPr>
            <w:tcW w:w="1260" w:type="dxa"/>
            <w:tcBorders>
              <w:top w:val="single" w:sz="4" w:space="0" w:color="auto"/>
              <w:left w:val="single" w:sz="4" w:space="0" w:color="auto"/>
              <w:bottom w:val="single" w:sz="4" w:space="0" w:color="auto"/>
              <w:right w:val="single" w:sz="4" w:space="0" w:color="auto"/>
            </w:tcBorders>
          </w:tcPr>
          <w:p w14:paraId="1D003D28" w14:textId="77777777" w:rsidR="009E159F" w:rsidRPr="00EF20F7" w:rsidRDefault="009E159F" w:rsidP="00232AAD">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2D36D949" w14:textId="77777777" w:rsidR="009E159F" w:rsidRPr="00EF20F7" w:rsidRDefault="009E159F" w:rsidP="005E27BA">
            <w:pPr>
              <w:keepNext/>
              <w:keepLines/>
              <w:spacing w:after="0"/>
              <w:rPr>
                <w:rFonts w:ascii="Arial" w:hAnsi="Arial"/>
                <w:sz w:val="18"/>
              </w:rPr>
            </w:pPr>
            <w:bookmarkStart w:id="679" w:name="_MCCTEMPBM_CRPT25350208___7"/>
            <w:r w:rsidRPr="00EF20F7">
              <w:rPr>
                <w:rFonts w:ascii="Arial" w:hAnsi="Arial"/>
                <w:sz w:val="18"/>
              </w:rPr>
              <w:t>This information element indicates the context for the bearer termination.</w:t>
            </w:r>
            <w:bookmarkEnd w:id="679"/>
          </w:p>
        </w:tc>
      </w:tr>
      <w:tr w:rsidR="009E159F" w:rsidRPr="00EF20F7" w14:paraId="119D3957"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5DC177F5" w14:textId="77777777" w:rsidR="009E159F" w:rsidRPr="00EF20F7" w:rsidRDefault="009E159F" w:rsidP="00232AAD">
            <w:pPr>
              <w:pStyle w:val="TAC"/>
            </w:pPr>
            <w:bookmarkStart w:id="680" w:name="_MCCTEMPBM_CRPT25350209___7" w:colFirst="0" w:colLast="0"/>
            <w:bookmarkStart w:id="681" w:name="_MCCTEMPBM_CRPT25350210___4" w:colFirst="2" w:colLast="2"/>
            <w:bookmarkEnd w:id="678"/>
          </w:p>
        </w:tc>
        <w:tc>
          <w:tcPr>
            <w:tcW w:w="1080" w:type="dxa"/>
            <w:vMerge/>
            <w:tcBorders>
              <w:top w:val="single" w:sz="4" w:space="0" w:color="auto"/>
              <w:left w:val="single" w:sz="4" w:space="0" w:color="auto"/>
              <w:bottom w:val="single" w:sz="4" w:space="0" w:color="auto"/>
              <w:right w:val="single" w:sz="4" w:space="0" w:color="auto"/>
            </w:tcBorders>
            <w:vAlign w:val="center"/>
          </w:tcPr>
          <w:p w14:paraId="6223DDF9" w14:textId="77777777" w:rsidR="009E159F" w:rsidRPr="00EF20F7" w:rsidRDefault="009E159F" w:rsidP="00232AAD">
            <w:pPr>
              <w:pStyle w:val="TAC"/>
            </w:pPr>
          </w:p>
        </w:tc>
        <w:tc>
          <w:tcPr>
            <w:tcW w:w="1980" w:type="dxa"/>
            <w:tcBorders>
              <w:top w:val="single" w:sz="4" w:space="0" w:color="auto"/>
              <w:left w:val="single" w:sz="4" w:space="0" w:color="auto"/>
              <w:bottom w:val="single" w:sz="4" w:space="0" w:color="auto"/>
              <w:right w:val="single" w:sz="4" w:space="0" w:color="auto"/>
            </w:tcBorders>
          </w:tcPr>
          <w:p w14:paraId="15078FD9" w14:textId="77777777" w:rsidR="009E159F" w:rsidRPr="00EF20F7" w:rsidRDefault="009E159F" w:rsidP="00232AAD">
            <w:pPr>
              <w:pStyle w:val="TAC"/>
            </w:pPr>
            <w:r w:rsidRPr="00EF20F7">
              <w:t>Bearer Termination</w:t>
            </w:r>
          </w:p>
        </w:tc>
        <w:tc>
          <w:tcPr>
            <w:tcW w:w="1260" w:type="dxa"/>
            <w:tcBorders>
              <w:top w:val="single" w:sz="4" w:space="0" w:color="auto"/>
              <w:left w:val="single" w:sz="4" w:space="0" w:color="auto"/>
              <w:bottom w:val="single" w:sz="4" w:space="0" w:color="auto"/>
              <w:right w:val="single" w:sz="4" w:space="0" w:color="auto"/>
            </w:tcBorders>
          </w:tcPr>
          <w:p w14:paraId="5E262B02" w14:textId="77777777" w:rsidR="009E159F" w:rsidRPr="00EF20F7" w:rsidRDefault="009E159F" w:rsidP="00232AAD">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794CC7E3" w14:textId="77777777" w:rsidR="009E159F" w:rsidRPr="00EF20F7" w:rsidRDefault="009E159F" w:rsidP="005E27BA">
            <w:pPr>
              <w:keepNext/>
              <w:keepLines/>
              <w:spacing w:after="0"/>
              <w:rPr>
                <w:rFonts w:ascii="Arial" w:hAnsi="Arial"/>
                <w:sz w:val="18"/>
              </w:rPr>
            </w:pPr>
            <w:bookmarkStart w:id="682" w:name="_MCCTEMPBM_CRPT25350211___7"/>
            <w:r w:rsidRPr="00EF20F7">
              <w:rPr>
                <w:rFonts w:ascii="Arial" w:hAnsi="Arial"/>
                <w:sz w:val="18"/>
              </w:rPr>
              <w:t>This information element indicates the bearer termination where the DTMF digit detection is stopped.</w:t>
            </w:r>
            <w:bookmarkEnd w:id="682"/>
          </w:p>
        </w:tc>
      </w:tr>
      <w:tr w:rsidR="009E159F" w:rsidRPr="00EF20F7" w14:paraId="5F0054E5"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57AD8B68" w14:textId="77777777" w:rsidR="009E159F" w:rsidRPr="00EF20F7" w:rsidRDefault="009E159F" w:rsidP="00232AAD">
            <w:pPr>
              <w:pStyle w:val="TAC"/>
            </w:pPr>
            <w:bookmarkStart w:id="683" w:name="_MCCTEMPBM_CRPT25350212___7" w:colFirst="0" w:colLast="0"/>
            <w:bookmarkStart w:id="684" w:name="_MCCTEMPBM_CRPT25350213___4" w:colFirst="2" w:colLast="2"/>
            <w:bookmarkEnd w:id="680"/>
            <w:bookmarkEnd w:id="681"/>
          </w:p>
        </w:tc>
        <w:tc>
          <w:tcPr>
            <w:tcW w:w="1080" w:type="dxa"/>
            <w:vMerge/>
            <w:tcBorders>
              <w:top w:val="single" w:sz="4" w:space="0" w:color="auto"/>
              <w:left w:val="single" w:sz="4" w:space="0" w:color="auto"/>
              <w:bottom w:val="single" w:sz="4" w:space="0" w:color="auto"/>
              <w:right w:val="single" w:sz="4" w:space="0" w:color="auto"/>
            </w:tcBorders>
            <w:vAlign w:val="center"/>
          </w:tcPr>
          <w:p w14:paraId="37C9F597" w14:textId="77777777" w:rsidR="009E159F" w:rsidRPr="00EF20F7" w:rsidRDefault="009E159F" w:rsidP="00232AAD">
            <w:pPr>
              <w:pStyle w:val="TAC"/>
            </w:pPr>
          </w:p>
        </w:tc>
        <w:tc>
          <w:tcPr>
            <w:tcW w:w="1980" w:type="dxa"/>
            <w:tcBorders>
              <w:top w:val="single" w:sz="4" w:space="0" w:color="auto"/>
              <w:left w:val="single" w:sz="4" w:space="0" w:color="auto"/>
              <w:bottom w:val="single" w:sz="4" w:space="0" w:color="auto"/>
              <w:right w:val="single" w:sz="4" w:space="0" w:color="auto"/>
            </w:tcBorders>
          </w:tcPr>
          <w:p w14:paraId="59DF6F68" w14:textId="77777777" w:rsidR="009E159F" w:rsidRPr="00EF20F7" w:rsidRDefault="009E159F" w:rsidP="00232AAD">
            <w:pPr>
              <w:pStyle w:val="TAC"/>
            </w:pPr>
            <w:r w:rsidRPr="00EF20F7">
              <w:t>Stop DTMF Detection</w:t>
            </w:r>
          </w:p>
        </w:tc>
        <w:tc>
          <w:tcPr>
            <w:tcW w:w="1260" w:type="dxa"/>
            <w:tcBorders>
              <w:top w:val="single" w:sz="4" w:space="0" w:color="auto"/>
              <w:left w:val="single" w:sz="4" w:space="0" w:color="auto"/>
              <w:bottom w:val="single" w:sz="4" w:space="0" w:color="auto"/>
              <w:right w:val="single" w:sz="4" w:space="0" w:color="auto"/>
            </w:tcBorders>
          </w:tcPr>
          <w:p w14:paraId="6BC1C28B" w14:textId="77777777" w:rsidR="009E159F" w:rsidRPr="00EF20F7" w:rsidRDefault="009E159F" w:rsidP="00232AAD">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03513F91" w14:textId="77777777" w:rsidR="009E159F" w:rsidRPr="00EF20F7" w:rsidRDefault="009E159F" w:rsidP="005E27BA">
            <w:pPr>
              <w:keepNext/>
              <w:keepLines/>
              <w:spacing w:after="0"/>
              <w:rPr>
                <w:rFonts w:ascii="Arial" w:hAnsi="Arial"/>
                <w:sz w:val="18"/>
              </w:rPr>
            </w:pPr>
            <w:bookmarkStart w:id="685" w:name="_MCCTEMPBM_CRPT25350214___7"/>
            <w:r w:rsidRPr="00EF20F7">
              <w:rPr>
                <w:rFonts w:ascii="Arial" w:hAnsi="Arial"/>
                <w:sz w:val="18"/>
              </w:rPr>
              <w:t xml:space="preserve">This information element requests that DTMF digit detection is stopped. </w:t>
            </w:r>
            <w:bookmarkEnd w:id="685"/>
          </w:p>
        </w:tc>
      </w:tr>
      <w:tr w:rsidR="009E159F" w:rsidRPr="00EF20F7" w14:paraId="726FEB5A"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2AC5D061" w14:textId="77777777" w:rsidR="009E159F" w:rsidRPr="00EF20F7" w:rsidRDefault="009E159F" w:rsidP="00232AAD">
            <w:pPr>
              <w:pStyle w:val="TAC"/>
            </w:pPr>
            <w:bookmarkStart w:id="686" w:name="_MCCTEMPBM_CRPT25350215___4" w:colFirst="0" w:colLast="2"/>
            <w:bookmarkEnd w:id="683"/>
            <w:bookmarkEnd w:id="684"/>
            <w:r w:rsidRPr="00EF20F7">
              <w:t>Stop DTMF Detection Ack</w:t>
            </w:r>
          </w:p>
        </w:tc>
        <w:tc>
          <w:tcPr>
            <w:tcW w:w="1080" w:type="dxa"/>
            <w:vMerge w:val="restart"/>
            <w:tcBorders>
              <w:top w:val="single" w:sz="4" w:space="0" w:color="auto"/>
              <w:left w:val="single" w:sz="4" w:space="0" w:color="auto"/>
              <w:bottom w:val="single" w:sz="4" w:space="0" w:color="auto"/>
              <w:right w:val="single" w:sz="4" w:space="0" w:color="auto"/>
            </w:tcBorders>
          </w:tcPr>
          <w:p w14:paraId="01D7D509" w14:textId="77777777" w:rsidR="009E159F" w:rsidRPr="00EF20F7" w:rsidRDefault="009E159F" w:rsidP="00232AAD">
            <w:pPr>
              <w:pStyle w:val="TAC"/>
            </w:pPr>
            <w:r w:rsidRPr="00EF20F7">
              <w:t>MRFP</w:t>
            </w:r>
          </w:p>
        </w:tc>
        <w:tc>
          <w:tcPr>
            <w:tcW w:w="1980" w:type="dxa"/>
            <w:tcBorders>
              <w:top w:val="single" w:sz="4" w:space="0" w:color="auto"/>
              <w:left w:val="single" w:sz="4" w:space="0" w:color="auto"/>
              <w:bottom w:val="single" w:sz="4" w:space="0" w:color="auto"/>
              <w:right w:val="single" w:sz="4" w:space="0" w:color="auto"/>
            </w:tcBorders>
          </w:tcPr>
          <w:p w14:paraId="50146BCC" w14:textId="77777777" w:rsidR="009E159F" w:rsidRPr="00EF20F7" w:rsidRDefault="009E159F" w:rsidP="00232AAD">
            <w:pPr>
              <w:pStyle w:val="TAC"/>
            </w:pPr>
            <w:r w:rsidRPr="00EF20F7">
              <w:t>Context</w:t>
            </w:r>
          </w:p>
        </w:tc>
        <w:tc>
          <w:tcPr>
            <w:tcW w:w="1260" w:type="dxa"/>
            <w:tcBorders>
              <w:top w:val="single" w:sz="4" w:space="0" w:color="auto"/>
              <w:left w:val="single" w:sz="4" w:space="0" w:color="auto"/>
              <w:bottom w:val="single" w:sz="4" w:space="0" w:color="auto"/>
              <w:right w:val="single" w:sz="4" w:space="0" w:color="auto"/>
            </w:tcBorders>
          </w:tcPr>
          <w:p w14:paraId="3A784D6D" w14:textId="77777777" w:rsidR="009E159F" w:rsidRPr="00EF20F7" w:rsidRDefault="009E159F" w:rsidP="00232AAD">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343F10AF" w14:textId="77777777" w:rsidR="009E159F" w:rsidRPr="00EF20F7" w:rsidRDefault="009E159F" w:rsidP="005E27BA">
            <w:pPr>
              <w:keepNext/>
              <w:keepLines/>
              <w:spacing w:after="0"/>
              <w:rPr>
                <w:rFonts w:ascii="Arial" w:hAnsi="Arial"/>
                <w:sz w:val="18"/>
              </w:rPr>
            </w:pPr>
            <w:bookmarkStart w:id="687" w:name="_MCCTEMPBM_CRPT25350216___7"/>
            <w:r w:rsidRPr="00EF20F7">
              <w:rPr>
                <w:rFonts w:ascii="Arial" w:hAnsi="Arial"/>
                <w:sz w:val="18"/>
              </w:rPr>
              <w:t>This information element indicates the context where the command was executed.</w:t>
            </w:r>
            <w:bookmarkEnd w:id="687"/>
          </w:p>
        </w:tc>
      </w:tr>
      <w:tr w:rsidR="009E159F" w:rsidRPr="00EF20F7" w14:paraId="562FEDF8"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4AA4DD79" w14:textId="77777777" w:rsidR="009E159F" w:rsidRPr="00EF20F7" w:rsidRDefault="009E159F" w:rsidP="00232AAD">
            <w:pPr>
              <w:pStyle w:val="TAC"/>
            </w:pPr>
            <w:bookmarkStart w:id="688" w:name="_MCCTEMPBM_CRPT25350217___7" w:colFirst="0" w:colLast="0"/>
            <w:bookmarkStart w:id="689" w:name="_MCCTEMPBM_CRPT25350218___4" w:colFirst="2" w:colLast="2"/>
            <w:bookmarkEnd w:id="686"/>
          </w:p>
        </w:tc>
        <w:tc>
          <w:tcPr>
            <w:tcW w:w="1080" w:type="dxa"/>
            <w:vMerge/>
            <w:tcBorders>
              <w:top w:val="single" w:sz="4" w:space="0" w:color="auto"/>
              <w:left w:val="single" w:sz="4" w:space="0" w:color="auto"/>
              <w:bottom w:val="single" w:sz="4" w:space="0" w:color="auto"/>
              <w:right w:val="single" w:sz="4" w:space="0" w:color="auto"/>
            </w:tcBorders>
            <w:vAlign w:val="center"/>
          </w:tcPr>
          <w:p w14:paraId="31D13583" w14:textId="77777777" w:rsidR="009E159F" w:rsidRPr="00EF20F7" w:rsidRDefault="009E159F" w:rsidP="00232AAD">
            <w:pPr>
              <w:pStyle w:val="TAC"/>
            </w:pPr>
          </w:p>
        </w:tc>
        <w:tc>
          <w:tcPr>
            <w:tcW w:w="1980" w:type="dxa"/>
            <w:tcBorders>
              <w:top w:val="single" w:sz="4" w:space="0" w:color="auto"/>
              <w:left w:val="single" w:sz="4" w:space="0" w:color="auto"/>
              <w:bottom w:val="single" w:sz="4" w:space="0" w:color="auto"/>
              <w:right w:val="single" w:sz="4" w:space="0" w:color="auto"/>
            </w:tcBorders>
          </w:tcPr>
          <w:p w14:paraId="41FEB22A" w14:textId="77777777" w:rsidR="009E159F" w:rsidRPr="00EF20F7" w:rsidRDefault="009E159F" w:rsidP="00232AAD">
            <w:pPr>
              <w:pStyle w:val="TAC"/>
            </w:pPr>
            <w:r w:rsidRPr="00EF20F7">
              <w:t>Bearer Termination</w:t>
            </w:r>
          </w:p>
        </w:tc>
        <w:tc>
          <w:tcPr>
            <w:tcW w:w="1260" w:type="dxa"/>
            <w:tcBorders>
              <w:top w:val="single" w:sz="4" w:space="0" w:color="auto"/>
              <w:left w:val="single" w:sz="4" w:space="0" w:color="auto"/>
              <w:bottom w:val="single" w:sz="4" w:space="0" w:color="auto"/>
              <w:right w:val="single" w:sz="4" w:space="0" w:color="auto"/>
            </w:tcBorders>
          </w:tcPr>
          <w:p w14:paraId="6305CB59" w14:textId="77777777" w:rsidR="009E159F" w:rsidRPr="00EF20F7" w:rsidRDefault="009E159F" w:rsidP="00232AAD">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70570A38" w14:textId="77777777" w:rsidR="009E159F" w:rsidRPr="00EF20F7" w:rsidRDefault="009E159F" w:rsidP="005E27BA">
            <w:pPr>
              <w:keepNext/>
              <w:keepLines/>
              <w:spacing w:after="0"/>
              <w:rPr>
                <w:rFonts w:ascii="Arial" w:hAnsi="Arial"/>
                <w:sz w:val="18"/>
              </w:rPr>
            </w:pPr>
            <w:bookmarkStart w:id="690" w:name="_MCCTEMPBM_CRPT25350219___7"/>
            <w:r w:rsidRPr="00EF20F7">
              <w:rPr>
                <w:rFonts w:ascii="Arial" w:hAnsi="Arial"/>
                <w:sz w:val="18"/>
              </w:rPr>
              <w:t>This information element indicates the bearer termination where the command was executed.</w:t>
            </w:r>
            <w:bookmarkEnd w:id="690"/>
          </w:p>
        </w:tc>
      </w:tr>
      <w:bookmarkEnd w:id="677"/>
      <w:bookmarkEnd w:id="688"/>
      <w:bookmarkEnd w:id="689"/>
    </w:tbl>
    <w:p w14:paraId="07C92507" w14:textId="77777777" w:rsidR="009E159F" w:rsidRPr="00EF20F7" w:rsidRDefault="009E159F" w:rsidP="009E159F">
      <w:pPr>
        <w:rPr>
          <w:lang w:eastAsia="zh-CN"/>
        </w:rPr>
      </w:pPr>
    </w:p>
    <w:p w14:paraId="4A9E4087" w14:textId="77777777" w:rsidR="009E159F" w:rsidRPr="00EF20F7" w:rsidRDefault="009E159F" w:rsidP="00232AAD">
      <w:pPr>
        <w:pStyle w:val="Heading2"/>
      </w:pPr>
      <w:bookmarkStart w:id="691" w:name="_Toc9597371"/>
      <w:bookmarkStart w:id="692" w:name="_Toc169837423"/>
      <w:r w:rsidRPr="00EF20F7">
        <w:lastRenderedPageBreak/>
        <w:t>8.13</w:t>
      </w:r>
      <w:r w:rsidRPr="00EF20F7">
        <w:tab/>
        <w:t>Report DTMF</w:t>
      </w:r>
      <w:bookmarkEnd w:id="691"/>
      <w:bookmarkEnd w:id="692"/>
    </w:p>
    <w:p w14:paraId="341E63B8" w14:textId="77777777" w:rsidR="009E159F" w:rsidRPr="00EF20F7" w:rsidRDefault="009E159F" w:rsidP="009E159F">
      <w:pPr>
        <w:keepNext/>
      </w:pPr>
      <w:r w:rsidRPr="00EF20F7">
        <w:t>This procedure is used to report a detected DTMF digit.</w:t>
      </w:r>
    </w:p>
    <w:p w14:paraId="0CE45A2C" w14:textId="77777777" w:rsidR="009E159F" w:rsidRPr="00EF20F7" w:rsidRDefault="009E159F" w:rsidP="009E159F">
      <w:pPr>
        <w:pStyle w:val="TH"/>
      </w:pPr>
      <w:r w:rsidRPr="00EF20F7">
        <w:t>Table 8.</w:t>
      </w:r>
      <w:r w:rsidRPr="00EF20F7">
        <w:rPr>
          <w:lang w:eastAsia="zh-CN"/>
        </w:rPr>
        <w:t>13.</w:t>
      </w:r>
      <w:r w:rsidRPr="00EF20F7">
        <w:t>1: Procedures between MRFP and MRFC: Report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2DBEA0CC" w14:textId="77777777" w:rsidTr="005E27BA">
        <w:trPr>
          <w:jc w:val="center"/>
        </w:trPr>
        <w:tc>
          <w:tcPr>
            <w:tcW w:w="1637" w:type="dxa"/>
          </w:tcPr>
          <w:p w14:paraId="2F63F2AC" w14:textId="77777777" w:rsidR="009E159F" w:rsidRPr="00EF20F7" w:rsidRDefault="009E159F" w:rsidP="005E27BA">
            <w:pPr>
              <w:keepNext/>
              <w:keepLines/>
              <w:spacing w:after="0"/>
              <w:jc w:val="center"/>
              <w:rPr>
                <w:rFonts w:ascii="Arial" w:hAnsi="Arial"/>
                <w:b/>
                <w:sz w:val="18"/>
              </w:rPr>
            </w:pPr>
            <w:bookmarkStart w:id="693" w:name="_MCCTEMPBM_CRPT25350220___4" w:colFirst="0" w:colLast="3"/>
            <w:bookmarkStart w:id="694" w:name="MCCQCTEMPBM_00000038"/>
            <w:r w:rsidRPr="00EF20F7">
              <w:rPr>
                <w:rFonts w:ascii="Arial" w:hAnsi="Arial"/>
                <w:b/>
                <w:sz w:val="18"/>
              </w:rPr>
              <w:t>Procedure</w:t>
            </w:r>
          </w:p>
        </w:tc>
        <w:tc>
          <w:tcPr>
            <w:tcW w:w="1080" w:type="dxa"/>
          </w:tcPr>
          <w:p w14:paraId="28617C2A"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Pr>
          <w:p w14:paraId="3EE51C44"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Pr>
          <w:p w14:paraId="767A41B4"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Pr>
          <w:p w14:paraId="4B3790E6"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0365D9E1" w14:textId="77777777" w:rsidTr="005E27BA">
        <w:trPr>
          <w:cantSplit/>
          <w:jc w:val="center"/>
        </w:trPr>
        <w:tc>
          <w:tcPr>
            <w:tcW w:w="1637" w:type="dxa"/>
            <w:vMerge w:val="restart"/>
          </w:tcPr>
          <w:p w14:paraId="052B7267" w14:textId="77777777" w:rsidR="009E159F" w:rsidRPr="00EF20F7" w:rsidRDefault="009E159F" w:rsidP="00232AAD">
            <w:pPr>
              <w:pStyle w:val="TAC"/>
            </w:pPr>
            <w:bookmarkStart w:id="695" w:name="_MCCTEMPBM_CRPT25350221___4" w:colFirst="0" w:colLast="2"/>
            <w:bookmarkEnd w:id="693"/>
            <w:r w:rsidRPr="00EF20F7">
              <w:t>Report DTMF</w:t>
            </w:r>
          </w:p>
        </w:tc>
        <w:tc>
          <w:tcPr>
            <w:tcW w:w="1080" w:type="dxa"/>
            <w:vMerge w:val="restart"/>
          </w:tcPr>
          <w:p w14:paraId="6ED0870C" w14:textId="77777777" w:rsidR="009E159F" w:rsidRPr="00EF20F7" w:rsidRDefault="009E159F" w:rsidP="00232AAD">
            <w:pPr>
              <w:pStyle w:val="TAC"/>
            </w:pPr>
            <w:r w:rsidRPr="00EF20F7">
              <w:t>MRFP</w:t>
            </w:r>
          </w:p>
        </w:tc>
        <w:tc>
          <w:tcPr>
            <w:tcW w:w="1980" w:type="dxa"/>
          </w:tcPr>
          <w:p w14:paraId="50D9C8F3" w14:textId="77777777" w:rsidR="009E159F" w:rsidRPr="00EF20F7" w:rsidRDefault="009E159F" w:rsidP="00232AAD">
            <w:pPr>
              <w:pStyle w:val="TAC"/>
            </w:pPr>
            <w:r w:rsidRPr="00EF20F7">
              <w:t>Context</w:t>
            </w:r>
          </w:p>
        </w:tc>
        <w:tc>
          <w:tcPr>
            <w:tcW w:w="1260" w:type="dxa"/>
          </w:tcPr>
          <w:p w14:paraId="4DFEFA34" w14:textId="77777777" w:rsidR="009E159F" w:rsidRPr="00EF20F7" w:rsidRDefault="009E159F" w:rsidP="00232AAD">
            <w:pPr>
              <w:pStyle w:val="TAC"/>
            </w:pPr>
            <w:r w:rsidRPr="00EF20F7">
              <w:t>M</w:t>
            </w:r>
          </w:p>
        </w:tc>
        <w:tc>
          <w:tcPr>
            <w:tcW w:w="3780" w:type="dxa"/>
          </w:tcPr>
          <w:p w14:paraId="49D17442" w14:textId="77777777" w:rsidR="009E159F" w:rsidRPr="00EF20F7" w:rsidRDefault="009E159F" w:rsidP="005E27BA">
            <w:pPr>
              <w:keepNext/>
              <w:keepLines/>
              <w:spacing w:after="0"/>
              <w:rPr>
                <w:rFonts w:ascii="Arial" w:hAnsi="Arial"/>
                <w:sz w:val="18"/>
              </w:rPr>
            </w:pPr>
            <w:bookmarkStart w:id="696" w:name="_MCCTEMPBM_CRPT25350222___7"/>
            <w:r w:rsidRPr="00EF20F7">
              <w:rPr>
                <w:rFonts w:ascii="Arial" w:hAnsi="Arial"/>
                <w:sz w:val="18"/>
              </w:rPr>
              <w:t>This information element indicates the context for the bearer termination.</w:t>
            </w:r>
            <w:bookmarkEnd w:id="696"/>
          </w:p>
        </w:tc>
      </w:tr>
      <w:tr w:rsidR="009E159F" w:rsidRPr="00EF20F7" w14:paraId="3289A57D" w14:textId="77777777" w:rsidTr="005E27BA">
        <w:trPr>
          <w:cantSplit/>
          <w:jc w:val="center"/>
        </w:trPr>
        <w:tc>
          <w:tcPr>
            <w:tcW w:w="1637" w:type="dxa"/>
            <w:vMerge/>
          </w:tcPr>
          <w:p w14:paraId="75642E4E" w14:textId="77777777" w:rsidR="009E159F" w:rsidRPr="00EF20F7" w:rsidRDefault="009E159F" w:rsidP="00232AAD">
            <w:pPr>
              <w:pStyle w:val="TAC"/>
            </w:pPr>
            <w:bookmarkStart w:id="697" w:name="_MCCTEMPBM_CRPT25350223___4" w:colFirst="0" w:colLast="2"/>
            <w:bookmarkEnd w:id="695"/>
          </w:p>
        </w:tc>
        <w:tc>
          <w:tcPr>
            <w:tcW w:w="1080" w:type="dxa"/>
            <w:vMerge/>
          </w:tcPr>
          <w:p w14:paraId="1F514E90" w14:textId="77777777" w:rsidR="009E159F" w:rsidRPr="00EF20F7" w:rsidRDefault="009E159F" w:rsidP="00232AAD">
            <w:pPr>
              <w:pStyle w:val="TAC"/>
            </w:pPr>
          </w:p>
        </w:tc>
        <w:tc>
          <w:tcPr>
            <w:tcW w:w="1980" w:type="dxa"/>
          </w:tcPr>
          <w:p w14:paraId="0D3FB744" w14:textId="77777777" w:rsidR="009E159F" w:rsidRPr="00EF20F7" w:rsidRDefault="009E159F" w:rsidP="00232AAD">
            <w:pPr>
              <w:pStyle w:val="TAC"/>
            </w:pPr>
            <w:r w:rsidRPr="00EF20F7">
              <w:t>Bearer Termination</w:t>
            </w:r>
          </w:p>
        </w:tc>
        <w:tc>
          <w:tcPr>
            <w:tcW w:w="1260" w:type="dxa"/>
          </w:tcPr>
          <w:p w14:paraId="60667415" w14:textId="77777777" w:rsidR="009E159F" w:rsidRPr="00EF20F7" w:rsidRDefault="009E159F" w:rsidP="00232AAD">
            <w:pPr>
              <w:pStyle w:val="TAC"/>
            </w:pPr>
            <w:r w:rsidRPr="00EF20F7">
              <w:t>M</w:t>
            </w:r>
          </w:p>
        </w:tc>
        <w:tc>
          <w:tcPr>
            <w:tcW w:w="3780" w:type="dxa"/>
          </w:tcPr>
          <w:p w14:paraId="5580354D" w14:textId="77777777" w:rsidR="009E159F" w:rsidRPr="00EF20F7" w:rsidRDefault="009E159F" w:rsidP="005E27BA">
            <w:pPr>
              <w:keepNext/>
              <w:keepLines/>
              <w:spacing w:after="0"/>
              <w:rPr>
                <w:rFonts w:ascii="Arial" w:hAnsi="Arial"/>
                <w:sz w:val="18"/>
              </w:rPr>
            </w:pPr>
            <w:bookmarkStart w:id="698" w:name="_MCCTEMPBM_CRPT25350224___7"/>
            <w:r w:rsidRPr="00EF20F7">
              <w:rPr>
                <w:rFonts w:ascii="Arial" w:hAnsi="Arial"/>
                <w:sz w:val="18"/>
              </w:rPr>
              <w:t>This information element indicates the bearer termination where the DTMF digit was detected.</w:t>
            </w:r>
            <w:bookmarkEnd w:id="698"/>
          </w:p>
        </w:tc>
      </w:tr>
      <w:tr w:rsidR="009E159F" w:rsidRPr="00EF20F7" w14:paraId="24F7E1F4" w14:textId="77777777" w:rsidTr="005E27BA">
        <w:trPr>
          <w:cantSplit/>
          <w:jc w:val="center"/>
        </w:trPr>
        <w:tc>
          <w:tcPr>
            <w:tcW w:w="1637" w:type="dxa"/>
            <w:vMerge/>
          </w:tcPr>
          <w:p w14:paraId="659E7012" w14:textId="77777777" w:rsidR="009E159F" w:rsidRPr="00EF20F7" w:rsidRDefault="009E159F" w:rsidP="00232AAD">
            <w:pPr>
              <w:pStyle w:val="TAC"/>
            </w:pPr>
            <w:bookmarkStart w:id="699" w:name="_MCCTEMPBM_CRPT25350225___4" w:colFirst="0" w:colLast="2"/>
            <w:bookmarkEnd w:id="697"/>
          </w:p>
        </w:tc>
        <w:tc>
          <w:tcPr>
            <w:tcW w:w="1080" w:type="dxa"/>
            <w:vMerge/>
          </w:tcPr>
          <w:p w14:paraId="0A3E3D35" w14:textId="77777777" w:rsidR="009E159F" w:rsidRPr="00EF20F7" w:rsidRDefault="009E159F" w:rsidP="00232AAD">
            <w:pPr>
              <w:pStyle w:val="TAC"/>
            </w:pPr>
          </w:p>
        </w:tc>
        <w:tc>
          <w:tcPr>
            <w:tcW w:w="1980" w:type="dxa"/>
          </w:tcPr>
          <w:p w14:paraId="10BEC57E" w14:textId="77777777" w:rsidR="009E159F" w:rsidRPr="00EF20F7" w:rsidRDefault="009E159F" w:rsidP="00232AAD">
            <w:pPr>
              <w:pStyle w:val="TAC"/>
            </w:pPr>
            <w:r w:rsidRPr="00EF20F7">
              <w:t>Digit</w:t>
            </w:r>
          </w:p>
        </w:tc>
        <w:tc>
          <w:tcPr>
            <w:tcW w:w="1260" w:type="dxa"/>
          </w:tcPr>
          <w:p w14:paraId="01AB1ED6" w14:textId="77777777" w:rsidR="009E159F" w:rsidRPr="00EF20F7" w:rsidRDefault="009E159F" w:rsidP="00232AAD">
            <w:pPr>
              <w:pStyle w:val="TAC"/>
            </w:pPr>
            <w:r w:rsidRPr="00EF20F7">
              <w:t>M</w:t>
            </w:r>
          </w:p>
        </w:tc>
        <w:tc>
          <w:tcPr>
            <w:tcW w:w="3780" w:type="dxa"/>
          </w:tcPr>
          <w:p w14:paraId="1CCAA3BA" w14:textId="77777777" w:rsidR="009E159F" w:rsidRPr="00EF20F7" w:rsidRDefault="009E159F" w:rsidP="005E27BA">
            <w:pPr>
              <w:keepNext/>
              <w:keepLines/>
              <w:spacing w:after="0"/>
              <w:rPr>
                <w:rFonts w:ascii="Arial" w:hAnsi="Arial"/>
                <w:sz w:val="18"/>
              </w:rPr>
            </w:pPr>
            <w:bookmarkStart w:id="700" w:name="_MCCTEMPBM_CRPT25350226___7"/>
            <w:r w:rsidRPr="00EF20F7">
              <w:rPr>
                <w:rFonts w:ascii="Arial" w:hAnsi="Arial"/>
                <w:sz w:val="18"/>
              </w:rPr>
              <w:t>This information element reports the detected DTMF digit.</w:t>
            </w:r>
            <w:bookmarkEnd w:id="700"/>
          </w:p>
        </w:tc>
      </w:tr>
      <w:tr w:rsidR="009E159F" w:rsidRPr="00EF20F7" w14:paraId="55E930F7" w14:textId="77777777" w:rsidTr="005E27BA">
        <w:trPr>
          <w:cantSplit/>
          <w:jc w:val="center"/>
        </w:trPr>
        <w:tc>
          <w:tcPr>
            <w:tcW w:w="1637" w:type="dxa"/>
            <w:vMerge w:val="restart"/>
          </w:tcPr>
          <w:p w14:paraId="54A40DC7" w14:textId="77777777" w:rsidR="009E159F" w:rsidRPr="00EF20F7" w:rsidRDefault="009E159F" w:rsidP="00232AAD">
            <w:pPr>
              <w:pStyle w:val="TAC"/>
            </w:pPr>
            <w:bookmarkStart w:id="701" w:name="_MCCTEMPBM_CRPT25350227___4" w:colFirst="0" w:colLast="2"/>
            <w:bookmarkEnd w:id="699"/>
            <w:r w:rsidRPr="00EF20F7">
              <w:t>Report DTMF Ack</w:t>
            </w:r>
          </w:p>
        </w:tc>
        <w:tc>
          <w:tcPr>
            <w:tcW w:w="1080" w:type="dxa"/>
            <w:vMerge w:val="restart"/>
          </w:tcPr>
          <w:p w14:paraId="34B177B7" w14:textId="77777777" w:rsidR="009E159F" w:rsidRPr="00EF20F7" w:rsidRDefault="009E159F" w:rsidP="00232AAD">
            <w:pPr>
              <w:pStyle w:val="TAC"/>
            </w:pPr>
            <w:r w:rsidRPr="00EF20F7">
              <w:t>MRFC</w:t>
            </w:r>
          </w:p>
        </w:tc>
        <w:tc>
          <w:tcPr>
            <w:tcW w:w="1980" w:type="dxa"/>
          </w:tcPr>
          <w:p w14:paraId="174A7AF4" w14:textId="77777777" w:rsidR="009E159F" w:rsidRPr="00EF20F7" w:rsidRDefault="009E159F" w:rsidP="00232AAD">
            <w:pPr>
              <w:pStyle w:val="TAC"/>
            </w:pPr>
            <w:r w:rsidRPr="00EF20F7">
              <w:t>Context</w:t>
            </w:r>
          </w:p>
        </w:tc>
        <w:tc>
          <w:tcPr>
            <w:tcW w:w="1260" w:type="dxa"/>
          </w:tcPr>
          <w:p w14:paraId="1F5BA375" w14:textId="77777777" w:rsidR="009E159F" w:rsidRPr="00EF20F7" w:rsidRDefault="009E159F" w:rsidP="00232AAD">
            <w:pPr>
              <w:pStyle w:val="TAC"/>
            </w:pPr>
            <w:r w:rsidRPr="00EF20F7">
              <w:t>M</w:t>
            </w:r>
          </w:p>
        </w:tc>
        <w:tc>
          <w:tcPr>
            <w:tcW w:w="3780" w:type="dxa"/>
          </w:tcPr>
          <w:p w14:paraId="199A778E" w14:textId="77777777" w:rsidR="009E159F" w:rsidRPr="00EF20F7" w:rsidRDefault="009E159F" w:rsidP="005E27BA">
            <w:pPr>
              <w:keepNext/>
              <w:keepLines/>
              <w:spacing w:after="0"/>
              <w:rPr>
                <w:rFonts w:ascii="Arial" w:hAnsi="Arial"/>
                <w:sz w:val="18"/>
              </w:rPr>
            </w:pPr>
            <w:bookmarkStart w:id="702" w:name="_MCCTEMPBM_CRPT25350228___7"/>
            <w:r w:rsidRPr="00EF20F7">
              <w:rPr>
                <w:rFonts w:ascii="Arial" w:hAnsi="Arial"/>
                <w:sz w:val="18"/>
              </w:rPr>
              <w:t>This information element indicates the context where the command was executed.</w:t>
            </w:r>
            <w:bookmarkEnd w:id="702"/>
          </w:p>
        </w:tc>
      </w:tr>
      <w:tr w:rsidR="009E159F" w:rsidRPr="00EF20F7" w14:paraId="339F9582" w14:textId="77777777" w:rsidTr="005E27BA">
        <w:trPr>
          <w:cantSplit/>
          <w:jc w:val="center"/>
        </w:trPr>
        <w:tc>
          <w:tcPr>
            <w:tcW w:w="1637" w:type="dxa"/>
            <w:vMerge/>
          </w:tcPr>
          <w:p w14:paraId="6E085E47" w14:textId="77777777" w:rsidR="009E159F" w:rsidRPr="00EF20F7" w:rsidRDefault="009E159F" w:rsidP="00232AAD">
            <w:pPr>
              <w:pStyle w:val="TAC"/>
            </w:pPr>
            <w:bookmarkStart w:id="703" w:name="_MCCTEMPBM_CRPT25350229___4" w:colFirst="0" w:colLast="2"/>
            <w:bookmarkEnd w:id="701"/>
          </w:p>
        </w:tc>
        <w:tc>
          <w:tcPr>
            <w:tcW w:w="1080" w:type="dxa"/>
            <w:vMerge/>
          </w:tcPr>
          <w:p w14:paraId="5215AEDF" w14:textId="77777777" w:rsidR="009E159F" w:rsidRPr="00EF20F7" w:rsidRDefault="009E159F" w:rsidP="00232AAD">
            <w:pPr>
              <w:pStyle w:val="TAC"/>
            </w:pPr>
          </w:p>
        </w:tc>
        <w:tc>
          <w:tcPr>
            <w:tcW w:w="1980" w:type="dxa"/>
          </w:tcPr>
          <w:p w14:paraId="24E27C34" w14:textId="77777777" w:rsidR="009E159F" w:rsidRPr="00EF20F7" w:rsidRDefault="009E159F" w:rsidP="00232AAD">
            <w:pPr>
              <w:pStyle w:val="TAC"/>
            </w:pPr>
            <w:r w:rsidRPr="00EF20F7">
              <w:t>Bearer Termination</w:t>
            </w:r>
          </w:p>
        </w:tc>
        <w:tc>
          <w:tcPr>
            <w:tcW w:w="1260" w:type="dxa"/>
          </w:tcPr>
          <w:p w14:paraId="1FC38C8B" w14:textId="77777777" w:rsidR="009E159F" w:rsidRPr="00EF20F7" w:rsidRDefault="009E159F" w:rsidP="00232AAD">
            <w:pPr>
              <w:pStyle w:val="TAC"/>
            </w:pPr>
            <w:r w:rsidRPr="00EF20F7">
              <w:t>M</w:t>
            </w:r>
          </w:p>
        </w:tc>
        <w:tc>
          <w:tcPr>
            <w:tcW w:w="3780" w:type="dxa"/>
          </w:tcPr>
          <w:p w14:paraId="2BF36612" w14:textId="77777777" w:rsidR="009E159F" w:rsidRPr="00EF20F7" w:rsidRDefault="009E159F" w:rsidP="005E27BA">
            <w:pPr>
              <w:keepNext/>
              <w:keepLines/>
              <w:spacing w:after="0"/>
              <w:rPr>
                <w:rFonts w:ascii="Arial" w:hAnsi="Arial"/>
                <w:sz w:val="18"/>
              </w:rPr>
            </w:pPr>
            <w:bookmarkStart w:id="704" w:name="_MCCTEMPBM_CRPT25350230___7"/>
            <w:r w:rsidRPr="00EF20F7">
              <w:rPr>
                <w:rFonts w:ascii="Arial" w:hAnsi="Arial"/>
                <w:sz w:val="18"/>
              </w:rPr>
              <w:t>This information element indicates the Bearer Termination where the command was executed.</w:t>
            </w:r>
            <w:bookmarkEnd w:id="704"/>
          </w:p>
        </w:tc>
      </w:tr>
      <w:bookmarkEnd w:id="694"/>
      <w:bookmarkEnd w:id="703"/>
    </w:tbl>
    <w:p w14:paraId="0C377552" w14:textId="77777777" w:rsidR="009E159F" w:rsidRPr="00EF20F7" w:rsidRDefault="009E159F" w:rsidP="009E159F">
      <w:pPr>
        <w:rPr>
          <w:lang w:eastAsia="zh-CN"/>
        </w:rPr>
      </w:pPr>
    </w:p>
    <w:p w14:paraId="469C7D24" w14:textId="77777777" w:rsidR="009E159F" w:rsidRPr="00EF20F7" w:rsidRDefault="009E159F" w:rsidP="00232AAD">
      <w:pPr>
        <w:pStyle w:val="Heading2"/>
        <w:rPr>
          <w:lang w:eastAsia="zh-CN"/>
        </w:rPr>
      </w:pPr>
      <w:bookmarkStart w:id="705" w:name="_Toc9597372"/>
      <w:bookmarkStart w:id="706" w:name="_Toc169837424"/>
      <w:r w:rsidRPr="00EF20F7">
        <w:rPr>
          <w:lang w:eastAsia="zh-CN"/>
        </w:rPr>
        <w:t>8.14</w:t>
      </w:r>
      <w:r>
        <w:rPr>
          <w:lang w:eastAsia="zh-CN"/>
        </w:rPr>
        <w:tab/>
      </w:r>
      <w:r w:rsidRPr="00EF20F7">
        <w:rPr>
          <w:lang w:eastAsia="zh-CN"/>
        </w:rPr>
        <w:t>Start playing multimedia</w:t>
      </w:r>
      <w:bookmarkEnd w:id="705"/>
      <w:bookmarkEnd w:id="706"/>
    </w:p>
    <w:p w14:paraId="7C79AA50" w14:textId="77777777" w:rsidR="009E159F" w:rsidRPr="00EF20F7" w:rsidRDefault="009E159F" w:rsidP="009E159F">
      <w:pPr>
        <w:rPr>
          <w:lang w:eastAsia="zh-CN"/>
        </w:rPr>
      </w:pPr>
      <w:r w:rsidRPr="00EF20F7">
        <w:rPr>
          <w:lang w:eastAsia="zh-CN"/>
        </w:rPr>
        <w:t>This procedure is used to start playing multimedia.</w:t>
      </w:r>
    </w:p>
    <w:p w14:paraId="6287AFE7" w14:textId="77777777" w:rsidR="009E159F" w:rsidRPr="00EF20F7" w:rsidRDefault="009E159F" w:rsidP="009E159F">
      <w:pPr>
        <w:pStyle w:val="TH"/>
      </w:pPr>
      <w:r w:rsidRPr="00EF20F7">
        <w:t>Table</w:t>
      </w:r>
      <w:r w:rsidRPr="00EF20F7">
        <w:rPr>
          <w:lang w:eastAsia="zh-CN"/>
        </w:rPr>
        <w:t xml:space="preserve"> 8.14.1</w:t>
      </w:r>
      <w:r w:rsidRPr="00EF20F7">
        <w:t>: Procedures between MRFC and MRFP: start playing multimedia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361"/>
        <w:gridCol w:w="826"/>
        <w:gridCol w:w="2236"/>
        <w:gridCol w:w="1489"/>
        <w:gridCol w:w="3864"/>
      </w:tblGrid>
      <w:tr w:rsidR="009E159F" w:rsidRPr="00EF20F7" w14:paraId="25FE9C0A" w14:textId="77777777" w:rsidTr="005E27BA">
        <w:trPr>
          <w:jc w:val="center"/>
        </w:trPr>
        <w:tc>
          <w:tcPr>
            <w:tcW w:w="0" w:type="auto"/>
          </w:tcPr>
          <w:p w14:paraId="0A74200A" w14:textId="77777777" w:rsidR="009E159F" w:rsidRPr="00EF20F7" w:rsidRDefault="009E159F" w:rsidP="005E27BA">
            <w:pPr>
              <w:spacing w:after="0"/>
              <w:jc w:val="center"/>
              <w:rPr>
                <w:rFonts w:ascii="Arial" w:hAnsi="Arial"/>
                <w:b/>
                <w:sz w:val="18"/>
              </w:rPr>
            </w:pPr>
            <w:bookmarkStart w:id="707" w:name="_MCCTEMPBM_CRPT25350231___4" w:colFirst="0" w:colLast="3"/>
            <w:bookmarkStart w:id="708" w:name="MCCQCTEMPBM_00000039"/>
            <w:r w:rsidRPr="00EF20F7">
              <w:rPr>
                <w:rFonts w:ascii="Arial" w:hAnsi="Arial"/>
                <w:b/>
                <w:sz w:val="18"/>
              </w:rPr>
              <w:t>Procedure</w:t>
            </w:r>
          </w:p>
        </w:tc>
        <w:tc>
          <w:tcPr>
            <w:tcW w:w="0" w:type="auto"/>
          </w:tcPr>
          <w:p w14:paraId="23FDE16C"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5DBDB224"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5167FAF9"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1D1411E1"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2B11DD7F" w14:textId="77777777" w:rsidTr="005E27BA">
        <w:trPr>
          <w:cantSplit/>
          <w:jc w:val="center"/>
        </w:trPr>
        <w:tc>
          <w:tcPr>
            <w:tcW w:w="0" w:type="auto"/>
            <w:gridSpan w:val="2"/>
            <w:vMerge w:val="restart"/>
          </w:tcPr>
          <w:p w14:paraId="33B4E10F" w14:textId="77777777" w:rsidR="009E159F" w:rsidRPr="00EF20F7" w:rsidRDefault="009E159F" w:rsidP="00232AAD">
            <w:pPr>
              <w:pStyle w:val="TAL"/>
            </w:pPr>
            <w:bookmarkStart w:id="709" w:name="_MCCTEMPBM_CRPT25350232___4"/>
            <w:bookmarkStart w:id="710" w:name="_MCCTEMPBM_CRPT25350234___4" w:colFirst="1" w:colLast="1"/>
            <w:bookmarkEnd w:id="707"/>
            <w:r w:rsidRPr="00232AAD">
              <w:t>S</w:t>
            </w:r>
            <w:r w:rsidRPr="00EF20F7">
              <w:rPr>
                <w:lang w:eastAsia="zh-CN"/>
              </w:rPr>
              <w:t>tart playing multimedia</w:t>
            </w:r>
          </w:p>
          <w:bookmarkEnd w:id="709"/>
          <w:p w14:paraId="3D2AC37B" w14:textId="77777777" w:rsidR="009E159F" w:rsidRPr="00EF20F7" w:rsidRDefault="009E159F" w:rsidP="00232AAD">
            <w:pPr>
              <w:pStyle w:val="TAL"/>
            </w:pPr>
            <w:r w:rsidRPr="00232AAD">
              <w:t>MRFC</w:t>
            </w:r>
          </w:p>
        </w:tc>
        <w:tc>
          <w:tcPr>
            <w:tcW w:w="0" w:type="auto"/>
          </w:tcPr>
          <w:p w14:paraId="2C9A2704"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30D79C6C"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5A989826" w14:textId="77777777" w:rsidR="009E159F" w:rsidRPr="00EF20F7" w:rsidRDefault="009E159F" w:rsidP="005E27BA">
            <w:pPr>
              <w:spacing w:after="0"/>
              <w:rPr>
                <w:rFonts w:ascii="Arial" w:hAnsi="Arial"/>
                <w:sz w:val="18"/>
              </w:rPr>
            </w:pPr>
            <w:bookmarkStart w:id="711" w:name="_MCCTEMPBM_CRPT25350235___7"/>
            <w:r w:rsidRPr="00EF20F7">
              <w:rPr>
                <w:rFonts w:ascii="Arial" w:hAnsi="Arial"/>
                <w:sz w:val="18"/>
              </w:rPr>
              <w:t>This information element indicates the context for the bearer termination.</w:t>
            </w:r>
            <w:bookmarkEnd w:id="711"/>
          </w:p>
        </w:tc>
      </w:tr>
      <w:tr w:rsidR="009E159F" w:rsidRPr="00EF20F7" w14:paraId="39716B7B" w14:textId="77777777" w:rsidTr="005E27BA">
        <w:trPr>
          <w:cantSplit/>
          <w:jc w:val="center"/>
        </w:trPr>
        <w:tc>
          <w:tcPr>
            <w:tcW w:w="0" w:type="auto"/>
            <w:gridSpan w:val="2"/>
            <w:vMerge/>
          </w:tcPr>
          <w:p w14:paraId="676B15FE" w14:textId="77777777" w:rsidR="009E159F" w:rsidRPr="00EF20F7" w:rsidRDefault="009E159F" w:rsidP="005E27BA">
            <w:pPr>
              <w:ind w:left="1135" w:hanging="851"/>
            </w:pPr>
            <w:bookmarkStart w:id="712" w:name="_MCCTEMPBM_CRPT25350236___2"/>
            <w:bookmarkStart w:id="713" w:name="_MCCTEMPBM_CRPT25350237___4" w:colFirst="1" w:colLast="1"/>
            <w:bookmarkEnd w:id="710"/>
            <w:bookmarkEnd w:id="712"/>
          </w:p>
        </w:tc>
        <w:tc>
          <w:tcPr>
            <w:tcW w:w="0" w:type="auto"/>
          </w:tcPr>
          <w:p w14:paraId="1237AEB5" w14:textId="77777777" w:rsidR="009E159F" w:rsidRPr="00EF20F7" w:rsidRDefault="009E159F" w:rsidP="005E27BA">
            <w:pPr>
              <w:spacing w:after="0"/>
              <w:jc w:val="center"/>
              <w:rPr>
                <w:rFonts w:ascii="Arial" w:hAnsi="Arial"/>
                <w:sz w:val="18"/>
              </w:rPr>
            </w:pPr>
            <w:r w:rsidRPr="00EF20F7">
              <w:rPr>
                <w:rFonts w:ascii="Arial" w:hAnsi="Arial"/>
                <w:sz w:val="18"/>
              </w:rPr>
              <w:t>Bearer Termination/Bearer Termination Request</w:t>
            </w:r>
          </w:p>
        </w:tc>
        <w:tc>
          <w:tcPr>
            <w:tcW w:w="0" w:type="auto"/>
          </w:tcPr>
          <w:p w14:paraId="7D360BC6"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1D6EA9B6" w14:textId="77777777" w:rsidR="009E159F" w:rsidRPr="00EF20F7" w:rsidRDefault="009E159F" w:rsidP="005E27BA">
            <w:pPr>
              <w:spacing w:after="0"/>
              <w:rPr>
                <w:rFonts w:ascii="Arial" w:hAnsi="Arial"/>
                <w:sz w:val="18"/>
              </w:rPr>
            </w:pPr>
            <w:bookmarkStart w:id="714" w:name="_MCCTEMPBM_CRPT25350238___7"/>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 xml:space="preserve">multimedia </w:t>
            </w:r>
            <w:r w:rsidRPr="00EF20F7">
              <w:rPr>
                <w:rFonts w:ascii="Arial" w:hAnsi="Arial"/>
                <w:sz w:val="18"/>
              </w:rPr>
              <w:t>is sent.</w:t>
            </w:r>
            <w:bookmarkEnd w:id="714"/>
          </w:p>
        </w:tc>
      </w:tr>
      <w:tr w:rsidR="009E159F" w:rsidRPr="00EF20F7" w14:paraId="54CD1BA1" w14:textId="77777777" w:rsidTr="005E27BA">
        <w:trPr>
          <w:cantSplit/>
          <w:jc w:val="center"/>
        </w:trPr>
        <w:tc>
          <w:tcPr>
            <w:tcW w:w="0" w:type="auto"/>
            <w:gridSpan w:val="2"/>
            <w:vMerge/>
          </w:tcPr>
          <w:p w14:paraId="4F3528A5" w14:textId="77777777" w:rsidR="009E159F" w:rsidRPr="00EF20F7" w:rsidRDefault="009E159F" w:rsidP="005E27BA">
            <w:pPr>
              <w:spacing w:after="0"/>
              <w:jc w:val="center"/>
              <w:rPr>
                <w:rFonts w:ascii="Arial" w:hAnsi="Arial"/>
                <w:sz w:val="18"/>
              </w:rPr>
            </w:pPr>
            <w:bookmarkStart w:id="715" w:name="_MCCTEMPBM_CRPT25350239___4" w:colFirst="0" w:colLast="1"/>
            <w:bookmarkEnd w:id="713"/>
          </w:p>
        </w:tc>
        <w:tc>
          <w:tcPr>
            <w:tcW w:w="0" w:type="auto"/>
          </w:tcPr>
          <w:p w14:paraId="45652F69"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Multimedia identifier</w:t>
            </w:r>
          </w:p>
        </w:tc>
        <w:tc>
          <w:tcPr>
            <w:tcW w:w="0" w:type="auto"/>
          </w:tcPr>
          <w:p w14:paraId="55D8B77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76026441" w14:textId="77777777" w:rsidR="009E159F" w:rsidRPr="00EF20F7" w:rsidRDefault="009E159F" w:rsidP="005E27BA">
            <w:pPr>
              <w:spacing w:after="0"/>
              <w:rPr>
                <w:rFonts w:ascii="Arial" w:hAnsi="Arial"/>
                <w:sz w:val="18"/>
                <w:lang w:eastAsia="zh-CN"/>
              </w:rPr>
            </w:pPr>
            <w:bookmarkStart w:id="716" w:name="_MCCTEMPBM_CRPT25350240___7"/>
            <w:r w:rsidRPr="00EF20F7">
              <w:rPr>
                <w:rFonts w:ascii="Arial" w:hAnsi="Arial"/>
                <w:sz w:val="18"/>
              </w:rPr>
              <w:t>This information element indicates</w:t>
            </w:r>
            <w:r w:rsidRPr="00EF20F7">
              <w:rPr>
                <w:rFonts w:ascii="Arial" w:hAnsi="Arial"/>
                <w:sz w:val="18"/>
                <w:lang w:eastAsia="zh-CN"/>
              </w:rPr>
              <w:t xml:space="preserve"> the multimedia or list of multimedia to be played. This may be a single identifier or one identifier per media type.</w:t>
            </w:r>
            <w:bookmarkEnd w:id="716"/>
          </w:p>
        </w:tc>
      </w:tr>
      <w:tr w:rsidR="009E159F" w:rsidRPr="00EF20F7" w14:paraId="3EEEDAFA" w14:textId="77777777" w:rsidTr="005E27BA">
        <w:trPr>
          <w:cantSplit/>
          <w:jc w:val="center"/>
        </w:trPr>
        <w:tc>
          <w:tcPr>
            <w:tcW w:w="0" w:type="auto"/>
            <w:gridSpan w:val="2"/>
            <w:vMerge/>
          </w:tcPr>
          <w:p w14:paraId="5BA9DFCE" w14:textId="77777777" w:rsidR="009E159F" w:rsidRPr="00EF20F7" w:rsidRDefault="009E159F" w:rsidP="005E27BA">
            <w:pPr>
              <w:spacing w:after="0"/>
              <w:jc w:val="center"/>
              <w:rPr>
                <w:rFonts w:ascii="Arial" w:hAnsi="Arial"/>
                <w:sz w:val="18"/>
              </w:rPr>
            </w:pPr>
            <w:bookmarkStart w:id="717" w:name="_MCCTEMPBM_CRPT25350241___4" w:colFirst="0" w:colLast="1"/>
            <w:bookmarkEnd w:id="715"/>
          </w:p>
        </w:tc>
        <w:tc>
          <w:tcPr>
            <w:tcW w:w="0" w:type="auto"/>
          </w:tcPr>
          <w:p w14:paraId="1EFBC664"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Multimedia file format</w:t>
            </w:r>
          </w:p>
        </w:tc>
        <w:tc>
          <w:tcPr>
            <w:tcW w:w="0" w:type="auto"/>
          </w:tcPr>
          <w:p w14:paraId="3BF6BB07"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0371C713" w14:textId="77777777" w:rsidR="009E159F" w:rsidRPr="00EF20F7" w:rsidRDefault="009E159F" w:rsidP="005E27BA">
            <w:pPr>
              <w:spacing w:after="0"/>
              <w:rPr>
                <w:rFonts w:ascii="Arial" w:hAnsi="Arial"/>
                <w:sz w:val="18"/>
                <w:lang w:eastAsia="zh-CN"/>
              </w:rPr>
            </w:pPr>
            <w:bookmarkStart w:id="718" w:name="_MCCTEMPBM_CRPT25350242___7"/>
            <w:r w:rsidRPr="00EF20F7">
              <w:rPr>
                <w:rFonts w:ascii="Arial" w:hAnsi="Arial"/>
                <w:sz w:val="18"/>
              </w:rPr>
              <w:t>This information element indicates</w:t>
            </w:r>
            <w:r w:rsidRPr="00EF20F7">
              <w:rPr>
                <w:rFonts w:ascii="Arial" w:hAnsi="Arial"/>
                <w:sz w:val="18"/>
                <w:lang w:eastAsia="zh-CN"/>
              </w:rPr>
              <w:t xml:space="preserve"> the multimedia file type, such as the 3GP file type.</w:t>
            </w:r>
            <w:bookmarkEnd w:id="718"/>
          </w:p>
        </w:tc>
      </w:tr>
      <w:tr w:rsidR="009E159F" w:rsidRPr="00EF20F7" w14:paraId="0D058B35" w14:textId="77777777" w:rsidTr="005E27BA">
        <w:trPr>
          <w:cantSplit/>
          <w:jc w:val="center"/>
        </w:trPr>
        <w:tc>
          <w:tcPr>
            <w:tcW w:w="0" w:type="auto"/>
            <w:gridSpan w:val="2"/>
            <w:vMerge/>
          </w:tcPr>
          <w:p w14:paraId="6C536FB3" w14:textId="77777777" w:rsidR="009E159F" w:rsidRPr="00EF20F7" w:rsidRDefault="009E159F" w:rsidP="005E27BA">
            <w:pPr>
              <w:spacing w:after="0"/>
              <w:jc w:val="center"/>
              <w:rPr>
                <w:rFonts w:ascii="Arial" w:hAnsi="Arial"/>
                <w:sz w:val="18"/>
              </w:rPr>
            </w:pPr>
            <w:bookmarkStart w:id="719" w:name="_MCCTEMPBM_CRPT25350243___4" w:colFirst="0" w:colLast="1"/>
            <w:bookmarkEnd w:id="717"/>
          </w:p>
        </w:tc>
        <w:tc>
          <w:tcPr>
            <w:tcW w:w="0" w:type="auto"/>
          </w:tcPr>
          <w:p w14:paraId="57F11FC9"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Iterations</w:t>
            </w:r>
          </w:p>
        </w:tc>
        <w:tc>
          <w:tcPr>
            <w:tcW w:w="0" w:type="auto"/>
          </w:tcPr>
          <w:p w14:paraId="585D424D"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0CC56D7A" w14:textId="77777777" w:rsidR="009E159F" w:rsidRPr="00EF20F7" w:rsidRDefault="009E159F" w:rsidP="005E27BA">
            <w:pPr>
              <w:spacing w:after="0"/>
              <w:rPr>
                <w:rFonts w:ascii="Arial" w:hAnsi="Arial"/>
                <w:sz w:val="18"/>
              </w:rPr>
            </w:pPr>
            <w:bookmarkStart w:id="720" w:name="_MCCTEMPBM_CRPT25350244___7"/>
            <w:r w:rsidRPr="00EF20F7">
              <w:rPr>
                <w:rFonts w:ascii="Arial" w:hAnsi="Arial"/>
                <w:sz w:val="18"/>
              </w:rPr>
              <w:t>This information element indicates the number of times the multimedia shall be played</w:t>
            </w:r>
            <w:bookmarkEnd w:id="720"/>
          </w:p>
        </w:tc>
      </w:tr>
      <w:tr w:rsidR="009E159F" w:rsidRPr="00EF20F7" w14:paraId="405311D7" w14:textId="77777777" w:rsidTr="005E27BA">
        <w:trPr>
          <w:cantSplit/>
          <w:jc w:val="center"/>
        </w:trPr>
        <w:tc>
          <w:tcPr>
            <w:tcW w:w="0" w:type="auto"/>
            <w:gridSpan w:val="2"/>
            <w:vMerge/>
          </w:tcPr>
          <w:p w14:paraId="28BA3856" w14:textId="77777777" w:rsidR="009E159F" w:rsidRPr="00EF20F7" w:rsidRDefault="009E159F" w:rsidP="005E27BA">
            <w:pPr>
              <w:spacing w:after="0"/>
              <w:jc w:val="center"/>
              <w:rPr>
                <w:rFonts w:ascii="Arial" w:hAnsi="Arial"/>
                <w:sz w:val="18"/>
              </w:rPr>
            </w:pPr>
            <w:bookmarkStart w:id="721" w:name="_MCCTEMPBM_CRPT25350245___4" w:colFirst="0" w:colLast="1"/>
            <w:bookmarkEnd w:id="719"/>
          </w:p>
        </w:tc>
        <w:tc>
          <w:tcPr>
            <w:tcW w:w="0" w:type="auto"/>
          </w:tcPr>
          <w:p w14:paraId="0B100B0B" w14:textId="77777777" w:rsidR="009E159F" w:rsidRPr="00EF20F7" w:rsidRDefault="009E159F" w:rsidP="005E27BA">
            <w:pPr>
              <w:spacing w:after="0"/>
              <w:jc w:val="center"/>
              <w:rPr>
                <w:rFonts w:ascii="Arial" w:hAnsi="Arial"/>
                <w:sz w:val="18"/>
              </w:rPr>
            </w:pPr>
            <w:r w:rsidRPr="00EF20F7">
              <w:rPr>
                <w:rFonts w:ascii="Arial" w:hAnsi="Arial"/>
                <w:sz w:val="18"/>
                <w:lang w:eastAsia="zh-CN"/>
              </w:rPr>
              <w:t>Direction</w:t>
            </w:r>
          </w:p>
        </w:tc>
        <w:tc>
          <w:tcPr>
            <w:tcW w:w="0" w:type="auto"/>
          </w:tcPr>
          <w:p w14:paraId="018469A2" w14:textId="77777777" w:rsidR="009E159F" w:rsidRPr="00EF20F7" w:rsidRDefault="009E159F" w:rsidP="005E27BA">
            <w:pPr>
              <w:spacing w:after="0"/>
              <w:jc w:val="center"/>
              <w:rPr>
                <w:rFonts w:ascii="Arial" w:hAnsi="Arial"/>
                <w:sz w:val="18"/>
              </w:rPr>
            </w:pPr>
            <w:r w:rsidRPr="00EF20F7">
              <w:rPr>
                <w:rFonts w:ascii="Arial" w:hAnsi="Arial"/>
                <w:sz w:val="18"/>
                <w:lang w:eastAsia="zh-CN"/>
              </w:rPr>
              <w:t>O</w:t>
            </w:r>
          </w:p>
        </w:tc>
        <w:tc>
          <w:tcPr>
            <w:tcW w:w="0" w:type="auto"/>
          </w:tcPr>
          <w:p w14:paraId="4FD52E03" w14:textId="77777777" w:rsidR="009E159F" w:rsidRPr="00EF20F7" w:rsidRDefault="009E159F" w:rsidP="005E27BA">
            <w:pPr>
              <w:spacing w:after="0"/>
              <w:rPr>
                <w:rFonts w:ascii="Arial" w:hAnsi="Arial"/>
                <w:sz w:val="18"/>
              </w:rPr>
            </w:pPr>
            <w:bookmarkStart w:id="722" w:name="_MCCTEMPBM_CRPT25350246___7"/>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 xml:space="preserve">indicates </w:t>
            </w:r>
            <w:r w:rsidRPr="00EF20F7">
              <w:rPr>
                <w:rFonts w:ascii="Arial" w:hAnsi="Arial"/>
                <w:sz w:val="18"/>
                <w:lang w:eastAsia="zh-CN"/>
              </w:rPr>
              <w:t>the direction of the multimedia to be sent.</w:t>
            </w:r>
            <w:bookmarkEnd w:id="722"/>
          </w:p>
        </w:tc>
      </w:tr>
      <w:tr w:rsidR="009E159F" w:rsidRPr="00EF20F7" w14:paraId="09BF2D42" w14:textId="77777777" w:rsidTr="005E27BA">
        <w:trPr>
          <w:cantSplit/>
          <w:jc w:val="center"/>
        </w:trPr>
        <w:tc>
          <w:tcPr>
            <w:tcW w:w="0" w:type="auto"/>
            <w:gridSpan w:val="2"/>
            <w:vMerge/>
          </w:tcPr>
          <w:p w14:paraId="4DE047DC" w14:textId="77777777" w:rsidR="009E159F" w:rsidRPr="00EF20F7" w:rsidRDefault="009E159F" w:rsidP="005E27BA">
            <w:pPr>
              <w:spacing w:after="0"/>
              <w:jc w:val="center"/>
              <w:rPr>
                <w:rFonts w:ascii="Arial" w:hAnsi="Arial"/>
                <w:sz w:val="18"/>
              </w:rPr>
            </w:pPr>
            <w:bookmarkStart w:id="723" w:name="_MCCTEMPBM_CRPT25350247___4" w:colFirst="0" w:colLast="1"/>
            <w:bookmarkEnd w:id="721"/>
          </w:p>
        </w:tc>
        <w:tc>
          <w:tcPr>
            <w:tcW w:w="0" w:type="auto"/>
          </w:tcPr>
          <w:p w14:paraId="3031AC33" w14:textId="77777777" w:rsidR="009E159F" w:rsidRPr="00EF20F7" w:rsidRDefault="009E159F" w:rsidP="005E27BA">
            <w:pPr>
              <w:spacing w:after="0"/>
              <w:jc w:val="center"/>
              <w:rPr>
                <w:rFonts w:ascii="Arial" w:hAnsi="Arial"/>
                <w:sz w:val="18"/>
                <w:lang w:eastAsia="zh-CN"/>
              </w:rPr>
            </w:pPr>
            <w:r w:rsidRPr="00EF20F7">
              <w:rPr>
                <w:rFonts w:ascii="Arial" w:hAnsi="Arial"/>
                <w:sz w:val="18"/>
              </w:rPr>
              <w:t xml:space="preserve">Notify </w:t>
            </w:r>
            <w:r w:rsidRPr="00EF20F7">
              <w:rPr>
                <w:rFonts w:ascii="Arial" w:hAnsi="Arial"/>
                <w:sz w:val="18"/>
                <w:lang w:eastAsia="zh-CN"/>
              </w:rPr>
              <w:t>multimedia</w:t>
            </w:r>
            <w:r w:rsidRPr="00EF20F7">
              <w:rPr>
                <w:rFonts w:ascii="Arial" w:hAnsi="Arial"/>
                <w:sz w:val="18"/>
              </w:rPr>
              <w:t xml:space="preserve"> </w:t>
            </w:r>
            <w:r w:rsidRPr="00EF20F7">
              <w:rPr>
                <w:rFonts w:ascii="Arial" w:hAnsi="Arial"/>
                <w:sz w:val="18"/>
                <w:lang w:eastAsia="zh-CN"/>
              </w:rPr>
              <w:t>c</w:t>
            </w:r>
            <w:r w:rsidRPr="00EF20F7">
              <w:rPr>
                <w:rFonts w:ascii="Arial" w:hAnsi="Arial"/>
                <w:sz w:val="18"/>
              </w:rPr>
              <w:t>ompleted</w:t>
            </w:r>
          </w:p>
        </w:tc>
        <w:tc>
          <w:tcPr>
            <w:tcW w:w="0" w:type="auto"/>
          </w:tcPr>
          <w:p w14:paraId="7CA7DBDE" w14:textId="77777777" w:rsidR="009E159F" w:rsidRPr="00EF20F7" w:rsidRDefault="009E159F" w:rsidP="005E27BA">
            <w:pPr>
              <w:spacing w:after="0"/>
              <w:jc w:val="center"/>
              <w:rPr>
                <w:rFonts w:ascii="Arial" w:hAnsi="Arial"/>
                <w:sz w:val="18"/>
                <w:lang w:eastAsia="zh-CN"/>
              </w:rPr>
            </w:pPr>
            <w:r w:rsidRPr="00EF20F7">
              <w:rPr>
                <w:rFonts w:ascii="Arial" w:hAnsi="Arial"/>
                <w:sz w:val="18"/>
              </w:rPr>
              <w:t>O</w:t>
            </w:r>
          </w:p>
        </w:tc>
        <w:tc>
          <w:tcPr>
            <w:tcW w:w="0" w:type="auto"/>
          </w:tcPr>
          <w:p w14:paraId="4EAACE75" w14:textId="77777777" w:rsidR="009E159F" w:rsidRPr="00EF20F7" w:rsidRDefault="009E159F" w:rsidP="005E27BA">
            <w:pPr>
              <w:spacing w:after="0"/>
              <w:rPr>
                <w:rFonts w:ascii="Arial" w:hAnsi="Arial"/>
                <w:sz w:val="18"/>
              </w:rPr>
            </w:pPr>
            <w:bookmarkStart w:id="724" w:name="_MCCTEMPBM_CRPT25350248___7"/>
            <w:r w:rsidRPr="00EF20F7">
              <w:rPr>
                <w:rFonts w:ascii="Arial" w:hAnsi="Arial"/>
                <w:sz w:val="18"/>
              </w:rPr>
              <w:t xml:space="preserve">This information element requests a notification </w:t>
            </w:r>
            <w:r w:rsidRPr="00EF20F7">
              <w:rPr>
                <w:rFonts w:ascii="Arial" w:hAnsi="Arial"/>
                <w:sz w:val="18"/>
                <w:lang w:eastAsia="zh-CN"/>
              </w:rPr>
              <w:t xml:space="preserve">when the playing multimedia is </w:t>
            </w:r>
            <w:r w:rsidRPr="00EF20F7">
              <w:rPr>
                <w:rFonts w:ascii="Arial" w:hAnsi="Arial"/>
                <w:sz w:val="18"/>
              </w:rPr>
              <w:t>completed.</w:t>
            </w:r>
            <w:bookmarkEnd w:id="724"/>
          </w:p>
        </w:tc>
      </w:tr>
      <w:tr w:rsidR="009E159F" w:rsidRPr="00EF20F7" w14:paraId="19751053" w14:textId="77777777" w:rsidTr="005E27BA">
        <w:trPr>
          <w:cantSplit/>
          <w:jc w:val="center"/>
        </w:trPr>
        <w:tc>
          <w:tcPr>
            <w:tcW w:w="0" w:type="auto"/>
            <w:gridSpan w:val="2"/>
            <w:vMerge/>
          </w:tcPr>
          <w:p w14:paraId="0637ECC9" w14:textId="77777777" w:rsidR="009E159F" w:rsidRPr="00EF20F7" w:rsidRDefault="009E159F" w:rsidP="005E27BA">
            <w:pPr>
              <w:spacing w:after="0"/>
              <w:jc w:val="center"/>
              <w:rPr>
                <w:rFonts w:ascii="Arial" w:hAnsi="Arial"/>
                <w:sz w:val="18"/>
              </w:rPr>
            </w:pPr>
            <w:bookmarkStart w:id="725" w:name="_MCCTEMPBM_CRPT25350249___4" w:colFirst="0" w:colLast="1"/>
            <w:bookmarkEnd w:id="723"/>
          </w:p>
        </w:tc>
        <w:tc>
          <w:tcPr>
            <w:tcW w:w="0" w:type="auto"/>
          </w:tcPr>
          <w:p w14:paraId="2A838A27"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DTMF stop multimedia</w:t>
            </w:r>
          </w:p>
        </w:tc>
        <w:tc>
          <w:tcPr>
            <w:tcW w:w="0" w:type="auto"/>
          </w:tcPr>
          <w:p w14:paraId="1357B750"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272033EF" w14:textId="77777777" w:rsidR="009E159F" w:rsidRPr="00EF20F7" w:rsidRDefault="009E159F" w:rsidP="005E27BA">
            <w:pPr>
              <w:spacing w:after="0"/>
              <w:rPr>
                <w:rFonts w:ascii="Arial" w:hAnsi="Arial"/>
                <w:sz w:val="18"/>
              </w:rPr>
            </w:pPr>
            <w:bookmarkStart w:id="726" w:name="_MCCTEMPBM_CRPT25350250___7"/>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indicates</w:t>
            </w:r>
            <w:r w:rsidRPr="00EF20F7">
              <w:rPr>
                <w:rFonts w:ascii="Arial" w:hAnsi="Arial"/>
                <w:sz w:val="18"/>
                <w:lang w:eastAsia="zh-CN"/>
              </w:rPr>
              <w:t xml:space="preserve"> the MRFP to detect the DTMF digits and stop the playing multimedia when a pre-defined DTMF digit is detected.</w:t>
            </w:r>
            <w:bookmarkEnd w:id="726"/>
          </w:p>
        </w:tc>
      </w:tr>
      <w:tr w:rsidR="009E159F" w:rsidRPr="00EF20F7" w14:paraId="111D7A06" w14:textId="77777777" w:rsidTr="005E27BA">
        <w:trPr>
          <w:cantSplit/>
          <w:jc w:val="center"/>
        </w:trPr>
        <w:tc>
          <w:tcPr>
            <w:tcW w:w="0" w:type="auto"/>
            <w:gridSpan w:val="2"/>
            <w:vMerge/>
          </w:tcPr>
          <w:p w14:paraId="3AFFF1FB" w14:textId="77777777" w:rsidR="009E159F" w:rsidRPr="00EF20F7" w:rsidRDefault="009E159F" w:rsidP="005E27BA">
            <w:pPr>
              <w:spacing w:after="0"/>
              <w:jc w:val="center"/>
              <w:rPr>
                <w:rFonts w:ascii="Arial" w:hAnsi="Arial"/>
                <w:sz w:val="18"/>
              </w:rPr>
            </w:pPr>
            <w:bookmarkStart w:id="727" w:name="_MCCTEMPBM_CRPT25350251___4" w:colFirst="0" w:colLast="1"/>
            <w:bookmarkEnd w:id="725"/>
          </w:p>
        </w:tc>
        <w:tc>
          <w:tcPr>
            <w:tcW w:w="0" w:type="auto"/>
          </w:tcPr>
          <w:p w14:paraId="07F2FC02"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Notify termination heartbeat</w:t>
            </w:r>
          </w:p>
        </w:tc>
        <w:tc>
          <w:tcPr>
            <w:tcW w:w="0" w:type="auto"/>
          </w:tcPr>
          <w:p w14:paraId="0FBA99B1"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C</w:t>
            </w:r>
          </w:p>
        </w:tc>
        <w:tc>
          <w:tcPr>
            <w:tcW w:w="0" w:type="auto"/>
          </w:tcPr>
          <w:p w14:paraId="04A6E14A" w14:textId="77777777" w:rsidR="009E159F" w:rsidRPr="00EF20F7" w:rsidRDefault="009E159F" w:rsidP="005E27BA">
            <w:pPr>
              <w:spacing w:after="0"/>
              <w:rPr>
                <w:rFonts w:ascii="Arial" w:hAnsi="Arial"/>
                <w:sz w:val="18"/>
              </w:rPr>
            </w:pPr>
            <w:bookmarkStart w:id="728" w:name="_MCCTEMPBM_CRPT25350252___7"/>
            <w:r w:rsidRPr="00EF20F7">
              <w:rPr>
                <w:rFonts w:ascii="Arial" w:hAnsi="Arial"/>
                <w:sz w:val="18"/>
                <w:lang w:eastAsia="zh-CN"/>
              </w:rPr>
              <w:t>This information element requests termination heartbeat indications. This information element shall be included when requesting a new bearer termination.</w:t>
            </w:r>
            <w:bookmarkEnd w:id="728"/>
          </w:p>
        </w:tc>
      </w:tr>
      <w:tr w:rsidR="009E159F" w:rsidRPr="00EF20F7" w14:paraId="640E64BC" w14:textId="77777777" w:rsidTr="005E27BA">
        <w:trPr>
          <w:cantSplit/>
          <w:jc w:val="center"/>
        </w:trPr>
        <w:tc>
          <w:tcPr>
            <w:tcW w:w="0" w:type="auto"/>
            <w:vMerge w:val="restart"/>
          </w:tcPr>
          <w:p w14:paraId="32DEFD1D" w14:textId="77777777" w:rsidR="009E159F" w:rsidRPr="00EF20F7" w:rsidRDefault="009E159F" w:rsidP="00232AAD">
            <w:pPr>
              <w:pStyle w:val="TAL"/>
            </w:pPr>
            <w:bookmarkStart w:id="729" w:name="_MCCTEMPBM_CRPT25350253___4"/>
            <w:bookmarkStart w:id="730" w:name="_MCCTEMPBM_CRPT25350255___4" w:colFirst="2" w:colLast="2"/>
            <w:bookmarkEnd w:id="727"/>
            <w:r w:rsidRPr="00232AAD">
              <w:t>S</w:t>
            </w:r>
            <w:r w:rsidRPr="00EF20F7">
              <w:rPr>
                <w:lang w:eastAsia="zh-CN"/>
              </w:rPr>
              <w:t>tart playing multimedia Ack</w:t>
            </w:r>
            <w:bookmarkEnd w:id="729"/>
          </w:p>
        </w:tc>
        <w:tc>
          <w:tcPr>
            <w:tcW w:w="0" w:type="auto"/>
            <w:vMerge w:val="restart"/>
          </w:tcPr>
          <w:p w14:paraId="2FA11F92" w14:textId="77777777" w:rsidR="009E159F" w:rsidRPr="00EF20F7" w:rsidRDefault="009E159F" w:rsidP="00232AAD">
            <w:pPr>
              <w:pStyle w:val="TAL"/>
            </w:pPr>
            <w:r w:rsidRPr="00232AAD">
              <w:t>MRFP</w:t>
            </w:r>
          </w:p>
        </w:tc>
        <w:tc>
          <w:tcPr>
            <w:tcW w:w="0" w:type="auto"/>
          </w:tcPr>
          <w:p w14:paraId="5344FC4E"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18901521"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A874FD4" w14:textId="77777777" w:rsidR="009E159F" w:rsidRPr="00EF20F7" w:rsidRDefault="009E159F" w:rsidP="005E27BA">
            <w:pPr>
              <w:spacing w:after="0"/>
              <w:rPr>
                <w:rFonts w:ascii="Arial" w:hAnsi="Arial"/>
                <w:sz w:val="18"/>
              </w:rPr>
            </w:pPr>
            <w:bookmarkStart w:id="731" w:name="_MCCTEMPBM_CRPT25350256___7"/>
            <w:r w:rsidRPr="00EF20F7">
              <w:rPr>
                <w:rFonts w:ascii="Arial" w:hAnsi="Arial"/>
                <w:sz w:val="18"/>
              </w:rPr>
              <w:t>This information element indicates the context where the command was executed.</w:t>
            </w:r>
            <w:bookmarkEnd w:id="731"/>
          </w:p>
        </w:tc>
      </w:tr>
      <w:tr w:rsidR="009E159F" w:rsidRPr="00EF20F7" w14:paraId="46F1FD6D" w14:textId="77777777" w:rsidTr="005E27BA">
        <w:trPr>
          <w:cantSplit/>
          <w:jc w:val="center"/>
        </w:trPr>
        <w:tc>
          <w:tcPr>
            <w:tcW w:w="0" w:type="auto"/>
            <w:vMerge/>
          </w:tcPr>
          <w:p w14:paraId="173B6FA5" w14:textId="77777777" w:rsidR="009E159F" w:rsidRPr="00EF20F7" w:rsidRDefault="009E159F" w:rsidP="005E27BA">
            <w:pPr>
              <w:ind w:left="420" w:hanging="420"/>
            </w:pPr>
            <w:bookmarkStart w:id="732" w:name="_MCCTEMPBM_CRPT25350257___2" w:colFirst="0" w:colLast="0"/>
            <w:bookmarkStart w:id="733" w:name="_MCCTEMPBM_CRPT25350258___4" w:colFirst="2" w:colLast="2"/>
            <w:bookmarkEnd w:id="730"/>
          </w:p>
        </w:tc>
        <w:tc>
          <w:tcPr>
            <w:tcW w:w="0" w:type="auto"/>
            <w:vMerge/>
          </w:tcPr>
          <w:p w14:paraId="5E36BD45" w14:textId="77777777" w:rsidR="009E159F" w:rsidRPr="00EF20F7" w:rsidRDefault="009E159F" w:rsidP="005E27BA">
            <w:pPr>
              <w:ind w:left="420" w:hanging="420"/>
            </w:pPr>
          </w:p>
        </w:tc>
        <w:tc>
          <w:tcPr>
            <w:tcW w:w="0" w:type="auto"/>
          </w:tcPr>
          <w:p w14:paraId="7507DFF9"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4A28407A"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53E6D41" w14:textId="77777777" w:rsidR="009E159F" w:rsidRPr="00EF20F7" w:rsidRDefault="009E159F" w:rsidP="005E27BA">
            <w:pPr>
              <w:spacing w:after="0"/>
              <w:rPr>
                <w:rFonts w:ascii="Arial" w:hAnsi="Arial"/>
                <w:sz w:val="18"/>
              </w:rPr>
            </w:pPr>
            <w:bookmarkStart w:id="734" w:name="_MCCTEMPBM_CRPT25350259___7"/>
            <w:r w:rsidRPr="00EF20F7">
              <w:rPr>
                <w:rFonts w:ascii="Arial" w:hAnsi="Arial"/>
                <w:sz w:val="18"/>
              </w:rPr>
              <w:t>This information element indicates the bearer termination where the command was executed.</w:t>
            </w:r>
            <w:bookmarkEnd w:id="734"/>
          </w:p>
        </w:tc>
      </w:tr>
    </w:tbl>
    <w:bookmarkEnd w:id="708"/>
    <w:bookmarkEnd w:id="732"/>
    <w:bookmarkEnd w:id="733"/>
    <w:p w14:paraId="4C941BE2" w14:textId="77777777" w:rsidR="009E159F" w:rsidRPr="00EF20F7" w:rsidRDefault="009E159F" w:rsidP="009E159F">
      <w:pPr>
        <w:pStyle w:val="NO"/>
        <w:rPr>
          <w:color w:val="FF0000"/>
          <w:lang w:eastAsia="zh-CN"/>
        </w:rPr>
      </w:pPr>
      <w:r w:rsidRPr="00EF20F7">
        <w:t>NOTE</w:t>
      </w:r>
      <w:r w:rsidRPr="00EF20F7">
        <w:tab/>
        <w:t>This procedure may be combined with other procedures such as to ADD bearer connections.</w:t>
      </w:r>
    </w:p>
    <w:p w14:paraId="68FE8C68" w14:textId="77777777" w:rsidR="009E159F" w:rsidRPr="00EF20F7" w:rsidRDefault="009E159F" w:rsidP="00232AAD">
      <w:pPr>
        <w:pStyle w:val="Heading2"/>
        <w:rPr>
          <w:lang w:eastAsia="zh-CN"/>
        </w:rPr>
      </w:pPr>
      <w:bookmarkStart w:id="735" w:name="_Toc9597373"/>
      <w:bookmarkStart w:id="736" w:name="_Toc169837425"/>
      <w:r w:rsidRPr="00EF20F7">
        <w:rPr>
          <w:lang w:eastAsia="zh-CN"/>
        </w:rPr>
        <w:lastRenderedPageBreak/>
        <w:t>8.15</w:t>
      </w:r>
      <w:r w:rsidRPr="00EF20F7">
        <w:rPr>
          <w:lang w:eastAsia="zh-CN"/>
        </w:rPr>
        <w:tab/>
        <w:t>Stop playing multimedia</w:t>
      </w:r>
      <w:bookmarkEnd w:id="735"/>
      <w:bookmarkEnd w:id="736"/>
    </w:p>
    <w:p w14:paraId="085D73C9" w14:textId="77777777" w:rsidR="009E159F" w:rsidRPr="00EF20F7" w:rsidRDefault="009E159F" w:rsidP="009E159F">
      <w:pPr>
        <w:rPr>
          <w:lang w:eastAsia="zh-CN"/>
        </w:rPr>
      </w:pPr>
      <w:r w:rsidRPr="00EF20F7">
        <w:rPr>
          <w:lang w:eastAsia="zh-CN"/>
        </w:rPr>
        <w:t>This procedure is used to stop playing multimedia.</w:t>
      </w:r>
    </w:p>
    <w:p w14:paraId="042F9F1E" w14:textId="77777777" w:rsidR="009E159F" w:rsidRPr="00EF20F7" w:rsidRDefault="009E159F" w:rsidP="009E159F">
      <w:pPr>
        <w:pStyle w:val="TH"/>
      </w:pPr>
      <w:r w:rsidRPr="00EF20F7">
        <w:t>Table 8.15.1: Procedures between MRFC and MRFP: Stop playing multimedia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481"/>
        <w:gridCol w:w="826"/>
        <w:gridCol w:w="1683"/>
        <w:gridCol w:w="1794"/>
        <w:gridCol w:w="3992"/>
      </w:tblGrid>
      <w:tr w:rsidR="009E159F" w:rsidRPr="00EF20F7" w14:paraId="433F814F" w14:textId="77777777" w:rsidTr="005E27BA">
        <w:trPr>
          <w:jc w:val="center"/>
        </w:trPr>
        <w:tc>
          <w:tcPr>
            <w:tcW w:w="0" w:type="auto"/>
          </w:tcPr>
          <w:p w14:paraId="31F8051C" w14:textId="77777777" w:rsidR="009E159F" w:rsidRPr="00EF20F7" w:rsidRDefault="009E159F" w:rsidP="005E27BA">
            <w:pPr>
              <w:spacing w:after="0"/>
              <w:jc w:val="center"/>
              <w:rPr>
                <w:rFonts w:ascii="Arial" w:hAnsi="Arial"/>
                <w:b/>
                <w:sz w:val="18"/>
              </w:rPr>
            </w:pPr>
            <w:bookmarkStart w:id="737" w:name="_MCCTEMPBM_CRPT25350260___4" w:colFirst="0" w:colLast="3"/>
            <w:bookmarkStart w:id="738" w:name="MCCQCTEMPBM_00000040"/>
            <w:r w:rsidRPr="00EF20F7">
              <w:rPr>
                <w:rFonts w:ascii="Arial" w:hAnsi="Arial"/>
                <w:b/>
                <w:sz w:val="18"/>
              </w:rPr>
              <w:t>Procedure</w:t>
            </w:r>
          </w:p>
        </w:tc>
        <w:tc>
          <w:tcPr>
            <w:tcW w:w="0" w:type="auto"/>
          </w:tcPr>
          <w:p w14:paraId="12E8DA64"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0A0EF24B"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7A71D10E"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7B6DED8F"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6E3361A7" w14:textId="77777777" w:rsidTr="005E27BA">
        <w:trPr>
          <w:cantSplit/>
          <w:trHeight w:val="508"/>
          <w:jc w:val="center"/>
        </w:trPr>
        <w:tc>
          <w:tcPr>
            <w:tcW w:w="0" w:type="auto"/>
            <w:vMerge w:val="restart"/>
          </w:tcPr>
          <w:p w14:paraId="76507F00" w14:textId="77777777" w:rsidR="009E159F" w:rsidRPr="00EF20F7" w:rsidRDefault="009E159F" w:rsidP="005E27BA">
            <w:pPr>
              <w:spacing w:after="0"/>
              <w:jc w:val="center"/>
              <w:rPr>
                <w:rFonts w:ascii="Arial" w:hAnsi="Arial"/>
                <w:sz w:val="18"/>
              </w:rPr>
            </w:pPr>
            <w:bookmarkStart w:id="739" w:name="_MCCTEMPBM_CRPT25350261___4"/>
            <w:bookmarkStart w:id="740" w:name="_MCCTEMPBM_CRPT25350263___4" w:colFirst="2" w:colLast="2"/>
            <w:bookmarkEnd w:id="737"/>
            <w:r w:rsidRPr="00EF20F7">
              <w:rPr>
                <w:rFonts w:ascii="Arial" w:hAnsi="Arial"/>
                <w:sz w:val="18"/>
              </w:rPr>
              <w:t>Stop playing multimedia</w:t>
            </w:r>
            <w:bookmarkEnd w:id="739"/>
          </w:p>
        </w:tc>
        <w:tc>
          <w:tcPr>
            <w:tcW w:w="0" w:type="auto"/>
            <w:vMerge w:val="restart"/>
          </w:tcPr>
          <w:p w14:paraId="092511E6" w14:textId="77777777" w:rsidR="009E159F" w:rsidRPr="00EF20F7" w:rsidRDefault="009E159F" w:rsidP="00232AAD">
            <w:pPr>
              <w:pStyle w:val="TAC"/>
            </w:pPr>
            <w:r w:rsidRPr="00232AAD">
              <w:t>MRFC</w:t>
            </w:r>
          </w:p>
        </w:tc>
        <w:tc>
          <w:tcPr>
            <w:tcW w:w="0" w:type="auto"/>
          </w:tcPr>
          <w:p w14:paraId="6E2C516F"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353D07F6"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1672CEE" w14:textId="77777777" w:rsidR="009E159F" w:rsidRPr="00EF20F7" w:rsidRDefault="009E159F" w:rsidP="005E27BA">
            <w:pPr>
              <w:spacing w:after="0"/>
              <w:rPr>
                <w:rFonts w:ascii="Arial" w:hAnsi="Arial"/>
                <w:sz w:val="18"/>
              </w:rPr>
            </w:pPr>
            <w:bookmarkStart w:id="741" w:name="_MCCTEMPBM_CRPT25350264___7"/>
            <w:r w:rsidRPr="00EF20F7">
              <w:rPr>
                <w:rFonts w:ascii="Arial" w:hAnsi="Arial"/>
                <w:sz w:val="18"/>
              </w:rPr>
              <w:t>This information element indicates the context for the bearer termination.</w:t>
            </w:r>
            <w:bookmarkEnd w:id="741"/>
          </w:p>
        </w:tc>
      </w:tr>
      <w:tr w:rsidR="009E159F" w:rsidRPr="00EF20F7" w14:paraId="06E25A92" w14:textId="77777777" w:rsidTr="005E27BA">
        <w:trPr>
          <w:cantSplit/>
          <w:jc w:val="center"/>
        </w:trPr>
        <w:tc>
          <w:tcPr>
            <w:tcW w:w="0" w:type="auto"/>
            <w:vMerge/>
          </w:tcPr>
          <w:p w14:paraId="4436308A" w14:textId="77777777" w:rsidR="009E159F" w:rsidRPr="00EF20F7" w:rsidRDefault="009E159F" w:rsidP="005E27BA">
            <w:pPr>
              <w:spacing w:after="0"/>
              <w:jc w:val="center"/>
              <w:rPr>
                <w:rFonts w:ascii="Arial" w:hAnsi="Arial"/>
                <w:sz w:val="18"/>
              </w:rPr>
            </w:pPr>
            <w:bookmarkStart w:id="742" w:name="_MCCTEMPBM_CRPT25350265___4"/>
            <w:bookmarkStart w:id="743" w:name="_MCCTEMPBM_CRPT25350267___4" w:colFirst="2" w:colLast="2"/>
            <w:bookmarkEnd w:id="740"/>
            <w:bookmarkEnd w:id="742"/>
          </w:p>
        </w:tc>
        <w:tc>
          <w:tcPr>
            <w:tcW w:w="0" w:type="auto"/>
            <w:vMerge/>
          </w:tcPr>
          <w:p w14:paraId="6DF100A9" w14:textId="77777777" w:rsidR="009E159F" w:rsidRPr="00EF20F7" w:rsidRDefault="009E159F" w:rsidP="005E27BA">
            <w:pPr>
              <w:ind w:left="1135" w:hanging="851"/>
            </w:pPr>
            <w:bookmarkStart w:id="744" w:name="_MCCTEMPBM_CRPT25350266___2"/>
            <w:bookmarkEnd w:id="744"/>
          </w:p>
        </w:tc>
        <w:tc>
          <w:tcPr>
            <w:tcW w:w="0" w:type="auto"/>
          </w:tcPr>
          <w:p w14:paraId="51B34E20" w14:textId="77777777" w:rsidR="009E159F" w:rsidRPr="00EF20F7" w:rsidRDefault="009E159F" w:rsidP="005E27BA">
            <w:pPr>
              <w:spacing w:after="0"/>
              <w:jc w:val="center"/>
              <w:rPr>
                <w:rFonts w:ascii="Arial" w:hAnsi="Arial"/>
                <w:sz w:val="18"/>
              </w:rPr>
            </w:pPr>
            <w:r w:rsidRPr="00EF20F7">
              <w:rPr>
                <w:rFonts w:ascii="Arial" w:hAnsi="Arial"/>
                <w:sz w:val="18"/>
              </w:rPr>
              <w:t>Bearer</w:t>
            </w:r>
            <w:r w:rsidRPr="00EF20F7">
              <w:rPr>
                <w:rFonts w:ascii="Arial" w:hAnsi="Arial"/>
                <w:sz w:val="18"/>
                <w:lang w:eastAsia="zh-CN"/>
              </w:rPr>
              <w:t xml:space="preserve"> </w:t>
            </w:r>
            <w:r w:rsidRPr="00EF20F7">
              <w:rPr>
                <w:rFonts w:ascii="Arial" w:hAnsi="Arial"/>
                <w:sz w:val="18"/>
              </w:rPr>
              <w:t>Termination</w:t>
            </w:r>
          </w:p>
        </w:tc>
        <w:tc>
          <w:tcPr>
            <w:tcW w:w="0" w:type="auto"/>
          </w:tcPr>
          <w:p w14:paraId="66C90FD8"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4A71B2BA" w14:textId="77777777" w:rsidR="009E159F" w:rsidRPr="00EF20F7" w:rsidRDefault="009E159F" w:rsidP="005E27BA">
            <w:pPr>
              <w:spacing w:after="0"/>
              <w:rPr>
                <w:rFonts w:ascii="Arial" w:hAnsi="Arial"/>
                <w:sz w:val="18"/>
                <w:lang w:eastAsia="zh-CN"/>
              </w:rPr>
            </w:pPr>
            <w:bookmarkStart w:id="745" w:name="_MCCTEMPBM_CRPT25350268___7"/>
            <w:r w:rsidRPr="00EF20F7">
              <w:rPr>
                <w:rFonts w:ascii="Arial" w:hAnsi="Arial"/>
                <w:sz w:val="18"/>
              </w:rPr>
              <w:t>This information element indicates the existing bearer termination</w:t>
            </w:r>
            <w:r w:rsidRPr="00EF20F7">
              <w:rPr>
                <w:rFonts w:ascii="Arial" w:hAnsi="Arial"/>
                <w:sz w:val="18"/>
                <w:lang w:eastAsia="zh-CN"/>
              </w:rPr>
              <w:t>.</w:t>
            </w:r>
            <w:bookmarkEnd w:id="745"/>
          </w:p>
        </w:tc>
      </w:tr>
      <w:tr w:rsidR="009E159F" w:rsidRPr="00EF20F7" w14:paraId="5EB07B46" w14:textId="77777777" w:rsidTr="005E27BA">
        <w:trPr>
          <w:cantSplit/>
          <w:jc w:val="center"/>
        </w:trPr>
        <w:tc>
          <w:tcPr>
            <w:tcW w:w="0" w:type="auto"/>
            <w:vMerge/>
          </w:tcPr>
          <w:p w14:paraId="34B95414" w14:textId="77777777" w:rsidR="009E159F" w:rsidRPr="00EF20F7" w:rsidRDefault="009E159F" w:rsidP="005E27BA">
            <w:pPr>
              <w:spacing w:after="0"/>
              <w:jc w:val="center"/>
              <w:rPr>
                <w:rFonts w:ascii="Arial" w:hAnsi="Arial"/>
                <w:sz w:val="18"/>
              </w:rPr>
            </w:pPr>
            <w:bookmarkStart w:id="746" w:name="_MCCTEMPBM_CRPT25350269___4" w:colFirst="0" w:colLast="2"/>
            <w:bookmarkEnd w:id="743"/>
          </w:p>
        </w:tc>
        <w:tc>
          <w:tcPr>
            <w:tcW w:w="0" w:type="auto"/>
            <w:vMerge/>
          </w:tcPr>
          <w:p w14:paraId="44DB5038" w14:textId="77777777" w:rsidR="009E159F" w:rsidRPr="00EF20F7" w:rsidRDefault="009E159F" w:rsidP="005E27BA">
            <w:pPr>
              <w:spacing w:after="0"/>
              <w:jc w:val="center"/>
              <w:rPr>
                <w:rFonts w:ascii="Arial" w:hAnsi="Arial"/>
                <w:sz w:val="18"/>
              </w:rPr>
            </w:pPr>
          </w:p>
        </w:tc>
        <w:tc>
          <w:tcPr>
            <w:tcW w:w="0" w:type="auto"/>
          </w:tcPr>
          <w:p w14:paraId="2CA13CBA" w14:textId="77777777" w:rsidR="009E159F" w:rsidRPr="00EF20F7" w:rsidRDefault="009E159F" w:rsidP="005E27BA">
            <w:pPr>
              <w:spacing w:after="0"/>
              <w:jc w:val="center"/>
              <w:rPr>
                <w:rFonts w:ascii="Arial" w:hAnsi="Arial"/>
                <w:sz w:val="18"/>
              </w:rPr>
            </w:pPr>
            <w:r w:rsidRPr="00EF20F7">
              <w:rPr>
                <w:rFonts w:ascii="Arial" w:hAnsi="Arial"/>
                <w:sz w:val="18"/>
              </w:rPr>
              <w:t>Stop playing multimedia</w:t>
            </w:r>
          </w:p>
        </w:tc>
        <w:tc>
          <w:tcPr>
            <w:tcW w:w="0" w:type="auto"/>
          </w:tcPr>
          <w:p w14:paraId="40A370E1"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592E4240" w14:textId="77777777" w:rsidR="009E159F" w:rsidRPr="00EF20F7" w:rsidRDefault="009E159F" w:rsidP="005E27BA">
            <w:pPr>
              <w:spacing w:after="0"/>
              <w:rPr>
                <w:rFonts w:ascii="Arial" w:hAnsi="Arial"/>
                <w:sz w:val="18"/>
                <w:lang w:eastAsia="zh-CN"/>
              </w:rPr>
            </w:pPr>
            <w:bookmarkStart w:id="747" w:name="_MCCTEMPBM_CRPT25350270___7"/>
            <w:r w:rsidRPr="00EF20F7">
              <w:rPr>
                <w:rFonts w:ascii="Arial" w:hAnsi="Arial"/>
                <w:sz w:val="18"/>
              </w:rPr>
              <w:t xml:space="preserve">This information element requests that </w:t>
            </w:r>
            <w:r w:rsidRPr="00EF20F7">
              <w:rPr>
                <w:rFonts w:ascii="Arial" w:hAnsi="Arial"/>
                <w:sz w:val="18"/>
                <w:lang w:eastAsia="zh-CN"/>
              </w:rPr>
              <w:t>multimedia playing is stopped</w:t>
            </w:r>
            <w:r w:rsidRPr="00EF20F7">
              <w:rPr>
                <w:rFonts w:ascii="Arial" w:hAnsi="Arial"/>
                <w:sz w:val="18"/>
              </w:rPr>
              <w:t>.</w:t>
            </w:r>
            <w:bookmarkEnd w:id="747"/>
          </w:p>
        </w:tc>
      </w:tr>
      <w:tr w:rsidR="009E159F" w:rsidRPr="00EF20F7" w14:paraId="1F2EF6AF" w14:textId="77777777" w:rsidTr="005E27BA">
        <w:trPr>
          <w:cantSplit/>
          <w:jc w:val="center"/>
        </w:trPr>
        <w:tc>
          <w:tcPr>
            <w:tcW w:w="0" w:type="auto"/>
            <w:vMerge w:val="restart"/>
          </w:tcPr>
          <w:p w14:paraId="33760718" w14:textId="77777777" w:rsidR="009E159F" w:rsidRPr="00EF20F7" w:rsidRDefault="009E159F" w:rsidP="00232AAD">
            <w:pPr>
              <w:pStyle w:val="TAC"/>
            </w:pPr>
            <w:bookmarkStart w:id="748" w:name="_MCCTEMPBM_CRPT25350271___4" w:colFirst="0" w:colLast="0"/>
            <w:bookmarkStart w:id="749" w:name="_MCCTEMPBM_CRPT25350273___4" w:colFirst="2" w:colLast="2"/>
            <w:bookmarkEnd w:id="746"/>
            <w:r w:rsidRPr="00232AAD">
              <w:t>s</w:t>
            </w:r>
            <w:r w:rsidRPr="00EF20F7">
              <w:t>top playing multimedia</w:t>
            </w:r>
          </w:p>
          <w:p w14:paraId="51FAF551" w14:textId="77777777" w:rsidR="009E159F" w:rsidRPr="00EF20F7" w:rsidRDefault="009E159F" w:rsidP="005E27BA">
            <w:pPr>
              <w:spacing w:after="0"/>
              <w:jc w:val="center"/>
              <w:rPr>
                <w:rFonts w:ascii="Arial" w:hAnsi="Arial"/>
                <w:sz w:val="18"/>
              </w:rPr>
            </w:pPr>
            <w:r w:rsidRPr="00EF20F7">
              <w:rPr>
                <w:rFonts w:ascii="Arial" w:hAnsi="Arial"/>
                <w:sz w:val="18"/>
              </w:rPr>
              <w:t>Ack</w:t>
            </w:r>
          </w:p>
        </w:tc>
        <w:tc>
          <w:tcPr>
            <w:tcW w:w="0" w:type="auto"/>
            <w:vMerge w:val="restart"/>
          </w:tcPr>
          <w:p w14:paraId="23A1F6D9" w14:textId="77777777" w:rsidR="009E159F" w:rsidRPr="00EF20F7" w:rsidRDefault="009E159F" w:rsidP="00232AAD">
            <w:pPr>
              <w:pStyle w:val="TAC"/>
            </w:pPr>
            <w:r w:rsidRPr="00232AAD">
              <w:t>MRFP</w:t>
            </w:r>
          </w:p>
        </w:tc>
        <w:tc>
          <w:tcPr>
            <w:tcW w:w="0" w:type="auto"/>
          </w:tcPr>
          <w:p w14:paraId="1787B52E"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4C3E7117"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12854EDC" w14:textId="77777777" w:rsidR="009E159F" w:rsidRPr="00EF20F7" w:rsidRDefault="009E159F" w:rsidP="005E27BA">
            <w:pPr>
              <w:spacing w:after="0"/>
              <w:rPr>
                <w:rFonts w:ascii="Arial" w:hAnsi="Arial"/>
                <w:sz w:val="18"/>
              </w:rPr>
            </w:pPr>
            <w:bookmarkStart w:id="750" w:name="_MCCTEMPBM_CRPT25350274___7"/>
            <w:r w:rsidRPr="00EF20F7">
              <w:rPr>
                <w:rFonts w:ascii="Arial" w:hAnsi="Arial"/>
                <w:sz w:val="18"/>
              </w:rPr>
              <w:t>This information element indicates the context where the command was executed.</w:t>
            </w:r>
            <w:bookmarkEnd w:id="750"/>
          </w:p>
        </w:tc>
      </w:tr>
      <w:tr w:rsidR="009E159F" w:rsidRPr="00EF20F7" w14:paraId="183A1F03" w14:textId="77777777" w:rsidTr="005E27BA">
        <w:trPr>
          <w:cantSplit/>
          <w:jc w:val="center"/>
        </w:trPr>
        <w:tc>
          <w:tcPr>
            <w:tcW w:w="0" w:type="auto"/>
            <w:vMerge/>
          </w:tcPr>
          <w:p w14:paraId="67BA6A38" w14:textId="77777777" w:rsidR="009E159F" w:rsidRPr="00EF20F7" w:rsidRDefault="009E159F" w:rsidP="005E27BA">
            <w:pPr>
              <w:ind w:left="1135" w:hanging="851"/>
            </w:pPr>
            <w:bookmarkStart w:id="751" w:name="_MCCTEMPBM_CRPT25350275___2" w:colFirst="0" w:colLast="0"/>
            <w:bookmarkStart w:id="752" w:name="_MCCTEMPBM_CRPT25350276___4" w:colFirst="2" w:colLast="2"/>
            <w:bookmarkEnd w:id="748"/>
            <w:bookmarkEnd w:id="749"/>
          </w:p>
        </w:tc>
        <w:tc>
          <w:tcPr>
            <w:tcW w:w="0" w:type="auto"/>
            <w:vMerge/>
          </w:tcPr>
          <w:p w14:paraId="7589CD98" w14:textId="77777777" w:rsidR="009E159F" w:rsidRPr="00EF20F7" w:rsidRDefault="009E159F" w:rsidP="005E27BA">
            <w:pPr>
              <w:ind w:left="1135" w:hanging="851"/>
            </w:pPr>
          </w:p>
        </w:tc>
        <w:tc>
          <w:tcPr>
            <w:tcW w:w="0" w:type="auto"/>
          </w:tcPr>
          <w:p w14:paraId="42A12599"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3B2C2F48"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91EA8B0" w14:textId="77777777" w:rsidR="009E159F" w:rsidRPr="00EF20F7" w:rsidRDefault="009E159F" w:rsidP="005E27BA">
            <w:pPr>
              <w:spacing w:after="0"/>
              <w:rPr>
                <w:rFonts w:ascii="Arial" w:hAnsi="Arial"/>
                <w:sz w:val="18"/>
              </w:rPr>
            </w:pPr>
            <w:bookmarkStart w:id="753" w:name="_MCCTEMPBM_CRPT25350277___7"/>
            <w:r w:rsidRPr="00EF20F7">
              <w:rPr>
                <w:rFonts w:ascii="Arial" w:hAnsi="Arial"/>
                <w:sz w:val="18"/>
              </w:rPr>
              <w:t>This information element indicates the bearer termination where the command was executed.</w:t>
            </w:r>
            <w:bookmarkEnd w:id="753"/>
          </w:p>
        </w:tc>
      </w:tr>
      <w:bookmarkEnd w:id="738"/>
      <w:bookmarkEnd w:id="751"/>
      <w:bookmarkEnd w:id="752"/>
    </w:tbl>
    <w:p w14:paraId="08C47CFA" w14:textId="77777777" w:rsidR="009E159F" w:rsidRPr="00EF20F7" w:rsidRDefault="009E159F" w:rsidP="009E159F">
      <w:pPr>
        <w:rPr>
          <w:lang w:eastAsia="zh-CN"/>
        </w:rPr>
      </w:pPr>
    </w:p>
    <w:p w14:paraId="74FB2FD9" w14:textId="77777777" w:rsidR="009E159F" w:rsidRPr="00EF20F7" w:rsidRDefault="009E159F" w:rsidP="00232AAD">
      <w:pPr>
        <w:pStyle w:val="Heading2"/>
        <w:rPr>
          <w:lang w:eastAsia="zh-CN"/>
        </w:rPr>
      </w:pPr>
      <w:bookmarkStart w:id="754" w:name="_Toc9597374"/>
      <w:bookmarkStart w:id="755" w:name="_Toc169837426"/>
      <w:r w:rsidRPr="00EF20F7">
        <w:rPr>
          <w:lang w:eastAsia="zh-CN"/>
        </w:rPr>
        <w:t>8.16</w:t>
      </w:r>
      <w:r w:rsidRPr="00EF20F7">
        <w:rPr>
          <w:lang w:eastAsia="zh-CN"/>
        </w:rPr>
        <w:tab/>
        <w:t>Playing multimedia completed</w:t>
      </w:r>
      <w:bookmarkEnd w:id="754"/>
      <w:bookmarkEnd w:id="755"/>
    </w:p>
    <w:p w14:paraId="63679E67" w14:textId="77777777" w:rsidR="009E159F" w:rsidRPr="00EF20F7" w:rsidRDefault="009E159F" w:rsidP="009E159F">
      <w:pPr>
        <w:rPr>
          <w:lang w:eastAsia="zh-CN"/>
        </w:rPr>
      </w:pPr>
      <w:r w:rsidRPr="00EF20F7">
        <w:rPr>
          <w:lang w:eastAsia="zh-CN"/>
        </w:rPr>
        <w:t>This procedure is used to report the playing multimedia completed.</w:t>
      </w:r>
    </w:p>
    <w:p w14:paraId="1934B7F4" w14:textId="77777777" w:rsidR="009E159F" w:rsidRPr="00EF20F7" w:rsidRDefault="009E159F" w:rsidP="009E159F">
      <w:pPr>
        <w:pStyle w:val="TH"/>
        <w:rPr>
          <w:lang w:eastAsia="zh-CN"/>
        </w:rPr>
      </w:pPr>
      <w:r w:rsidRPr="00EF20F7">
        <w:t xml:space="preserve">Table </w:t>
      </w:r>
      <w:r w:rsidRPr="00EF20F7">
        <w:rPr>
          <w:lang w:eastAsia="zh-CN"/>
        </w:rPr>
        <w:t>8.16.1</w:t>
      </w:r>
      <w:r w:rsidRPr="00EF20F7">
        <w:t xml:space="preserve">: Procedures between MRFC and MRFP: </w:t>
      </w:r>
      <w:r w:rsidRPr="00EF20F7">
        <w:rPr>
          <w:lang w:eastAsia="zh-CN"/>
        </w:rPr>
        <w:t xml:space="preserve">Report playing </w:t>
      </w:r>
      <w:r w:rsidRPr="00EF20F7">
        <w:t xml:space="preserve">multimedia </w:t>
      </w:r>
      <w:r w:rsidRPr="00EF20F7">
        <w:rPr>
          <w:lang w:eastAsia="zh-CN"/>
        </w:rPr>
        <w:t>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609"/>
        <w:gridCol w:w="1024"/>
        <w:gridCol w:w="1638"/>
        <w:gridCol w:w="1741"/>
        <w:gridCol w:w="3764"/>
      </w:tblGrid>
      <w:tr w:rsidR="009E159F" w:rsidRPr="00EF20F7" w14:paraId="5B0ED79B" w14:textId="77777777" w:rsidTr="005E27BA">
        <w:trPr>
          <w:jc w:val="center"/>
        </w:trPr>
        <w:tc>
          <w:tcPr>
            <w:tcW w:w="1609" w:type="dxa"/>
          </w:tcPr>
          <w:p w14:paraId="1681B9A6" w14:textId="77777777" w:rsidR="009E159F" w:rsidRPr="00EF20F7" w:rsidRDefault="009E159F" w:rsidP="005E27BA">
            <w:pPr>
              <w:spacing w:after="0"/>
              <w:jc w:val="center"/>
              <w:rPr>
                <w:rFonts w:ascii="Arial" w:hAnsi="Arial"/>
                <w:b/>
                <w:sz w:val="18"/>
              </w:rPr>
            </w:pPr>
            <w:bookmarkStart w:id="756" w:name="_MCCTEMPBM_CRPT25350278___4" w:colFirst="0" w:colLast="3"/>
            <w:bookmarkStart w:id="757" w:name="MCCQCTEMPBM_00000041"/>
            <w:r w:rsidRPr="00EF20F7">
              <w:rPr>
                <w:rFonts w:ascii="Arial" w:hAnsi="Arial"/>
                <w:b/>
                <w:sz w:val="18"/>
              </w:rPr>
              <w:t>Procedure</w:t>
            </w:r>
          </w:p>
        </w:tc>
        <w:tc>
          <w:tcPr>
            <w:tcW w:w="1024" w:type="dxa"/>
          </w:tcPr>
          <w:p w14:paraId="09BBDD04"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071A8F6A"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20FC8863"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1308FE42"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57B873FE" w14:textId="77777777" w:rsidTr="005E27BA">
        <w:trPr>
          <w:cantSplit/>
          <w:trHeight w:val="508"/>
          <w:jc w:val="center"/>
        </w:trPr>
        <w:tc>
          <w:tcPr>
            <w:tcW w:w="1609" w:type="dxa"/>
            <w:vMerge w:val="restart"/>
          </w:tcPr>
          <w:p w14:paraId="637246E6" w14:textId="77777777" w:rsidR="009E159F" w:rsidRPr="00EF20F7" w:rsidRDefault="009E159F" w:rsidP="005E27BA">
            <w:pPr>
              <w:spacing w:after="0"/>
              <w:jc w:val="center"/>
              <w:rPr>
                <w:rFonts w:ascii="Arial" w:hAnsi="Arial"/>
                <w:sz w:val="18"/>
              </w:rPr>
            </w:pPr>
            <w:bookmarkStart w:id="758" w:name="_MCCTEMPBM_CRPT25350279___4" w:colFirst="0" w:colLast="0"/>
            <w:bookmarkStart w:id="759" w:name="_MCCTEMPBM_CRPT25350281___4" w:colFirst="2" w:colLast="2"/>
            <w:bookmarkEnd w:id="756"/>
            <w:r w:rsidRPr="00EF20F7">
              <w:rPr>
                <w:rFonts w:ascii="Arial" w:hAnsi="Arial"/>
                <w:sz w:val="18"/>
              </w:rPr>
              <w:t>Report playing multimedia completed</w:t>
            </w:r>
          </w:p>
          <w:p w14:paraId="3216CD7B" w14:textId="77777777" w:rsidR="009E159F" w:rsidRPr="00EF20F7" w:rsidRDefault="009E159F" w:rsidP="005E27BA">
            <w:pPr>
              <w:spacing w:after="0"/>
              <w:jc w:val="center"/>
              <w:rPr>
                <w:rFonts w:ascii="Arial" w:hAnsi="Arial"/>
                <w:sz w:val="18"/>
              </w:rPr>
            </w:pPr>
          </w:p>
        </w:tc>
        <w:tc>
          <w:tcPr>
            <w:tcW w:w="1024" w:type="dxa"/>
            <w:vMerge w:val="restart"/>
          </w:tcPr>
          <w:p w14:paraId="2FD5BF0D" w14:textId="77777777" w:rsidR="009E159F" w:rsidRPr="00EF20F7" w:rsidRDefault="009E159F" w:rsidP="005E27BA">
            <w:pPr>
              <w:ind w:left="1135" w:hanging="851"/>
              <w:rPr>
                <w:lang w:eastAsia="zh-CN"/>
              </w:rPr>
            </w:pPr>
            <w:bookmarkStart w:id="760" w:name="_MCCTEMPBM_CRPT25350280___2"/>
            <w:r w:rsidRPr="00EF20F7">
              <w:t>MRF</w:t>
            </w:r>
            <w:r w:rsidRPr="00EF20F7">
              <w:rPr>
                <w:lang w:eastAsia="zh-CN"/>
              </w:rPr>
              <w:t>P</w:t>
            </w:r>
            <w:bookmarkEnd w:id="760"/>
          </w:p>
        </w:tc>
        <w:tc>
          <w:tcPr>
            <w:tcW w:w="0" w:type="auto"/>
          </w:tcPr>
          <w:p w14:paraId="360F279F"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7E6FC6B0"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1265C87" w14:textId="77777777" w:rsidR="009E159F" w:rsidRPr="00EF20F7" w:rsidRDefault="009E159F" w:rsidP="005E27BA">
            <w:pPr>
              <w:spacing w:after="0"/>
              <w:rPr>
                <w:rFonts w:ascii="Arial" w:hAnsi="Arial"/>
                <w:sz w:val="18"/>
              </w:rPr>
            </w:pPr>
            <w:bookmarkStart w:id="761" w:name="_MCCTEMPBM_CRPT25350282___7"/>
            <w:r w:rsidRPr="00EF20F7">
              <w:rPr>
                <w:rFonts w:ascii="Arial" w:hAnsi="Arial"/>
                <w:sz w:val="18"/>
              </w:rPr>
              <w:t>This information element indicates the context for the bearer termination.</w:t>
            </w:r>
            <w:bookmarkEnd w:id="761"/>
          </w:p>
        </w:tc>
      </w:tr>
      <w:tr w:rsidR="009E159F" w:rsidRPr="00EF20F7" w14:paraId="010823C1" w14:textId="77777777" w:rsidTr="005E27BA">
        <w:trPr>
          <w:cantSplit/>
          <w:jc w:val="center"/>
        </w:trPr>
        <w:tc>
          <w:tcPr>
            <w:tcW w:w="1609" w:type="dxa"/>
            <w:vMerge/>
          </w:tcPr>
          <w:p w14:paraId="5A46C604" w14:textId="77777777" w:rsidR="009E159F" w:rsidRPr="00EF20F7" w:rsidRDefault="009E159F" w:rsidP="005E27BA">
            <w:pPr>
              <w:spacing w:after="0"/>
              <w:jc w:val="center"/>
              <w:rPr>
                <w:rFonts w:ascii="Arial" w:hAnsi="Arial"/>
                <w:sz w:val="18"/>
              </w:rPr>
            </w:pPr>
            <w:bookmarkStart w:id="762" w:name="_MCCTEMPBM_CRPT25350283___4"/>
            <w:bookmarkStart w:id="763" w:name="_MCCTEMPBM_CRPT25350285___4" w:colFirst="2" w:colLast="2"/>
            <w:bookmarkEnd w:id="758"/>
            <w:bookmarkEnd w:id="759"/>
            <w:bookmarkEnd w:id="762"/>
          </w:p>
        </w:tc>
        <w:tc>
          <w:tcPr>
            <w:tcW w:w="1024" w:type="dxa"/>
            <w:vMerge/>
          </w:tcPr>
          <w:p w14:paraId="6827731F" w14:textId="77777777" w:rsidR="009E159F" w:rsidRPr="00EF20F7" w:rsidRDefault="009E159F" w:rsidP="005E27BA">
            <w:pPr>
              <w:ind w:left="1135" w:hanging="851"/>
            </w:pPr>
            <w:bookmarkStart w:id="764" w:name="_MCCTEMPBM_CRPT25350284___2"/>
            <w:bookmarkEnd w:id="764"/>
          </w:p>
        </w:tc>
        <w:tc>
          <w:tcPr>
            <w:tcW w:w="0" w:type="auto"/>
          </w:tcPr>
          <w:p w14:paraId="4C786D23" w14:textId="77777777" w:rsidR="009E159F" w:rsidRPr="00EF20F7" w:rsidRDefault="009E159F" w:rsidP="005E27BA">
            <w:pPr>
              <w:spacing w:after="0"/>
              <w:jc w:val="center"/>
              <w:rPr>
                <w:rFonts w:ascii="Arial" w:hAnsi="Arial"/>
                <w:sz w:val="18"/>
              </w:rPr>
            </w:pPr>
            <w:r w:rsidRPr="00EF20F7">
              <w:rPr>
                <w:rFonts w:ascii="Arial" w:hAnsi="Arial"/>
                <w:sz w:val="18"/>
              </w:rPr>
              <w:t>Bearer</w:t>
            </w:r>
            <w:r w:rsidRPr="00EF20F7">
              <w:rPr>
                <w:rFonts w:ascii="Arial" w:hAnsi="Arial"/>
                <w:sz w:val="18"/>
                <w:lang w:eastAsia="zh-CN"/>
              </w:rPr>
              <w:t xml:space="preserve"> </w:t>
            </w:r>
            <w:r w:rsidRPr="00EF20F7">
              <w:rPr>
                <w:rFonts w:ascii="Arial" w:hAnsi="Arial"/>
                <w:sz w:val="18"/>
              </w:rPr>
              <w:t>Termination</w:t>
            </w:r>
          </w:p>
        </w:tc>
        <w:tc>
          <w:tcPr>
            <w:tcW w:w="0" w:type="auto"/>
          </w:tcPr>
          <w:p w14:paraId="42FFC1BD"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8B84A52" w14:textId="77777777" w:rsidR="009E159F" w:rsidRPr="00EF20F7" w:rsidRDefault="009E159F" w:rsidP="005E27BA">
            <w:pPr>
              <w:spacing w:after="0"/>
              <w:rPr>
                <w:rFonts w:ascii="Arial" w:hAnsi="Arial"/>
                <w:sz w:val="18"/>
                <w:lang w:eastAsia="zh-CN"/>
              </w:rPr>
            </w:pPr>
            <w:bookmarkStart w:id="765" w:name="_MCCTEMPBM_CRPT25350286___7"/>
            <w:r w:rsidRPr="00EF20F7">
              <w:rPr>
                <w:rFonts w:ascii="Arial" w:hAnsi="Arial"/>
                <w:sz w:val="18"/>
              </w:rPr>
              <w:t>This information element indicates the existing bearer termination</w:t>
            </w:r>
            <w:r w:rsidRPr="00EF20F7">
              <w:rPr>
                <w:rFonts w:ascii="Arial" w:hAnsi="Arial"/>
                <w:sz w:val="18"/>
                <w:lang w:eastAsia="zh-CN"/>
              </w:rPr>
              <w:t>.</w:t>
            </w:r>
            <w:bookmarkEnd w:id="765"/>
          </w:p>
        </w:tc>
      </w:tr>
      <w:tr w:rsidR="009E159F" w:rsidRPr="00EF20F7" w14:paraId="03AF89FF" w14:textId="77777777" w:rsidTr="005E27BA">
        <w:trPr>
          <w:cantSplit/>
          <w:jc w:val="center"/>
        </w:trPr>
        <w:tc>
          <w:tcPr>
            <w:tcW w:w="1609" w:type="dxa"/>
            <w:vMerge/>
          </w:tcPr>
          <w:p w14:paraId="30504F2C" w14:textId="77777777" w:rsidR="009E159F" w:rsidRPr="00EF20F7" w:rsidRDefault="009E159F" w:rsidP="005E27BA">
            <w:pPr>
              <w:spacing w:after="0"/>
              <w:jc w:val="center"/>
              <w:rPr>
                <w:rFonts w:ascii="Arial" w:hAnsi="Arial"/>
                <w:sz w:val="18"/>
              </w:rPr>
            </w:pPr>
            <w:bookmarkStart w:id="766" w:name="_MCCTEMPBM_CRPT25350287___4"/>
            <w:bookmarkStart w:id="767" w:name="_MCCTEMPBM_CRPT25350288___4" w:colFirst="2" w:colLast="2"/>
            <w:bookmarkEnd w:id="763"/>
            <w:bookmarkEnd w:id="766"/>
          </w:p>
        </w:tc>
        <w:tc>
          <w:tcPr>
            <w:tcW w:w="1024" w:type="dxa"/>
            <w:vMerge/>
          </w:tcPr>
          <w:p w14:paraId="13FA1D56" w14:textId="77777777" w:rsidR="009E159F" w:rsidRPr="00EF20F7" w:rsidRDefault="009E159F" w:rsidP="005E27BA">
            <w:pPr>
              <w:rPr>
                <w:b/>
                <w:bCs/>
              </w:rPr>
            </w:pPr>
          </w:p>
        </w:tc>
        <w:tc>
          <w:tcPr>
            <w:tcW w:w="0" w:type="auto"/>
          </w:tcPr>
          <w:p w14:paraId="7D441CC1" w14:textId="77777777" w:rsidR="009E159F" w:rsidRPr="00EF20F7" w:rsidRDefault="009E159F" w:rsidP="005E27BA">
            <w:pPr>
              <w:spacing w:after="0"/>
              <w:jc w:val="center"/>
              <w:rPr>
                <w:rFonts w:ascii="Arial" w:hAnsi="Arial"/>
                <w:sz w:val="18"/>
              </w:rPr>
            </w:pPr>
            <w:r w:rsidRPr="00EF20F7">
              <w:rPr>
                <w:rFonts w:ascii="Arial" w:hAnsi="Arial"/>
                <w:sz w:val="18"/>
                <w:lang w:eastAsia="zh-CN"/>
              </w:rPr>
              <w:t>Playing</w:t>
            </w:r>
            <w:r w:rsidRPr="00EF20F7">
              <w:rPr>
                <w:rFonts w:ascii="Arial" w:hAnsi="Arial"/>
                <w:sz w:val="18"/>
              </w:rPr>
              <w:t xml:space="preserve"> Completed</w:t>
            </w:r>
          </w:p>
        </w:tc>
        <w:tc>
          <w:tcPr>
            <w:tcW w:w="0" w:type="auto"/>
          </w:tcPr>
          <w:p w14:paraId="39101CA0"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3A26F5C6" w14:textId="77777777" w:rsidR="009E159F" w:rsidRPr="00EF20F7" w:rsidRDefault="009E159F" w:rsidP="005E27BA">
            <w:pPr>
              <w:spacing w:after="0"/>
              <w:rPr>
                <w:rFonts w:ascii="Arial" w:hAnsi="Arial"/>
                <w:sz w:val="18"/>
              </w:rPr>
            </w:pPr>
            <w:bookmarkStart w:id="768" w:name="_MCCTEMPBM_CRPT25350289___7"/>
            <w:r w:rsidRPr="00EF20F7">
              <w:rPr>
                <w:rFonts w:ascii="Arial" w:hAnsi="Arial"/>
                <w:sz w:val="18"/>
              </w:rPr>
              <w:t xml:space="preserve">This information element indicates completed of the </w:t>
            </w:r>
            <w:r w:rsidRPr="00EF20F7">
              <w:rPr>
                <w:rFonts w:ascii="Arial" w:hAnsi="Arial"/>
                <w:sz w:val="18"/>
                <w:lang w:eastAsia="zh-CN"/>
              </w:rPr>
              <w:t>multimedia play</w:t>
            </w:r>
            <w:r w:rsidRPr="00EF20F7">
              <w:rPr>
                <w:rFonts w:ascii="Arial" w:hAnsi="Arial"/>
                <w:sz w:val="18"/>
              </w:rPr>
              <w:t>.</w:t>
            </w:r>
            <w:bookmarkEnd w:id="768"/>
          </w:p>
        </w:tc>
      </w:tr>
      <w:tr w:rsidR="009E159F" w:rsidRPr="00EF20F7" w14:paraId="071BF323" w14:textId="77777777" w:rsidTr="005E27BA">
        <w:trPr>
          <w:cantSplit/>
          <w:jc w:val="center"/>
        </w:trPr>
        <w:tc>
          <w:tcPr>
            <w:tcW w:w="1609" w:type="dxa"/>
            <w:vMerge/>
          </w:tcPr>
          <w:p w14:paraId="004D9FAE" w14:textId="77777777" w:rsidR="009E159F" w:rsidRPr="00EF20F7" w:rsidRDefault="009E159F" w:rsidP="005E27BA">
            <w:pPr>
              <w:spacing w:after="0"/>
              <w:jc w:val="center"/>
              <w:rPr>
                <w:rFonts w:ascii="Arial" w:hAnsi="Arial"/>
                <w:sz w:val="18"/>
              </w:rPr>
            </w:pPr>
            <w:bookmarkStart w:id="769" w:name="_MCCTEMPBM_CRPT25350290___4"/>
            <w:bookmarkStart w:id="770" w:name="_MCCTEMPBM_CRPT25350292___4" w:colFirst="2" w:colLast="2"/>
            <w:bookmarkEnd w:id="767"/>
            <w:bookmarkEnd w:id="769"/>
          </w:p>
        </w:tc>
        <w:tc>
          <w:tcPr>
            <w:tcW w:w="1024" w:type="dxa"/>
            <w:vMerge/>
          </w:tcPr>
          <w:p w14:paraId="3CF397D9" w14:textId="77777777" w:rsidR="009E159F" w:rsidRPr="00EF20F7" w:rsidRDefault="009E159F" w:rsidP="005E27BA">
            <w:pPr>
              <w:spacing w:after="0"/>
              <w:rPr>
                <w:rFonts w:ascii="Arial" w:hAnsi="Arial"/>
                <w:sz w:val="18"/>
              </w:rPr>
            </w:pPr>
            <w:bookmarkStart w:id="771" w:name="_MCCTEMPBM_CRPT25350291___7"/>
            <w:bookmarkEnd w:id="771"/>
          </w:p>
        </w:tc>
        <w:tc>
          <w:tcPr>
            <w:tcW w:w="0" w:type="auto"/>
          </w:tcPr>
          <w:p w14:paraId="68153E2B" w14:textId="77777777" w:rsidR="009E159F" w:rsidRPr="00EF20F7" w:rsidRDefault="009E159F" w:rsidP="005E27BA">
            <w:pPr>
              <w:spacing w:after="0"/>
              <w:jc w:val="center"/>
              <w:rPr>
                <w:rFonts w:ascii="Arial" w:hAnsi="Arial"/>
                <w:sz w:val="18"/>
              </w:rPr>
            </w:pPr>
            <w:r w:rsidRPr="00EF20F7">
              <w:rPr>
                <w:rFonts w:ascii="Arial" w:hAnsi="Arial"/>
                <w:sz w:val="18"/>
                <w:lang w:eastAsia="zh-CN"/>
              </w:rPr>
              <w:t>Cause</w:t>
            </w:r>
          </w:p>
        </w:tc>
        <w:tc>
          <w:tcPr>
            <w:tcW w:w="0" w:type="auto"/>
          </w:tcPr>
          <w:p w14:paraId="11FED3C9"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w:t>
            </w:r>
          </w:p>
        </w:tc>
        <w:tc>
          <w:tcPr>
            <w:tcW w:w="0" w:type="auto"/>
          </w:tcPr>
          <w:p w14:paraId="780F8987" w14:textId="77777777" w:rsidR="009E159F" w:rsidRPr="00EF20F7" w:rsidRDefault="009E159F" w:rsidP="005E27BA">
            <w:pPr>
              <w:spacing w:after="0"/>
              <w:rPr>
                <w:rFonts w:ascii="Arial" w:hAnsi="Arial"/>
                <w:sz w:val="18"/>
              </w:rPr>
            </w:pPr>
            <w:bookmarkStart w:id="772" w:name="_MCCTEMPBM_CRPT25350293___7"/>
            <w:r w:rsidRPr="00EF20F7">
              <w:rPr>
                <w:rFonts w:ascii="Arial" w:hAnsi="Arial"/>
                <w:sz w:val="18"/>
              </w:rPr>
              <w:t>This information element indicates the</w:t>
            </w:r>
            <w:r w:rsidRPr="00EF20F7">
              <w:rPr>
                <w:rFonts w:ascii="Arial" w:hAnsi="Arial"/>
                <w:sz w:val="18"/>
                <w:lang w:eastAsia="zh-CN"/>
              </w:rPr>
              <w:t xml:space="preserve"> return code of playing multimedia.</w:t>
            </w:r>
            <w:bookmarkEnd w:id="772"/>
          </w:p>
        </w:tc>
      </w:tr>
      <w:tr w:rsidR="009E159F" w:rsidRPr="00EF20F7" w14:paraId="7A186E07" w14:textId="77777777" w:rsidTr="005E27BA">
        <w:trPr>
          <w:cantSplit/>
          <w:jc w:val="center"/>
        </w:trPr>
        <w:tc>
          <w:tcPr>
            <w:tcW w:w="1609" w:type="dxa"/>
            <w:vMerge w:val="restart"/>
          </w:tcPr>
          <w:p w14:paraId="564B3931" w14:textId="77777777" w:rsidR="009E159F" w:rsidRPr="00EF20F7" w:rsidRDefault="009E159F" w:rsidP="005E27BA">
            <w:pPr>
              <w:spacing w:after="0"/>
              <w:jc w:val="center"/>
              <w:rPr>
                <w:rFonts w:ascii="Arial" w:hAnsi="Arial"/>
                <w:sz w:val="18"/>
              </w:rPr>
            </w:pPr>
            <w:bookmarkStart w:id="773" w:name="_MCCTEMPBM_CRPT25350294___4" w:colFirst="0" w:colLast="0"/>
            <w:bookmarkStart w:id="774" w:name="_MCCTEMPBM_CRPT25350296___4" w:colFirst="2" w:colLast="2"/>
            <w:bookmarkEnd w:id="770"/>
            <w:r w:rsidRPr="00EF20F7">
              <w:rPr>
                <w:rFonts w:ascii="Arial" w:hAnsi="Arial"/>
                <w:sz w:val="18"/>
              </w:rPr>
              <w:t>Report playing multimedia completed</w:t>
            </w:r>
          </w:p>
          <w:p w14:paraId="1EDDDE7A" w14:textId="77777777" w:rsidR="009E159F" w:rsidRPr="00EF20F7" w:rsidRDefault="009E159F" w:rsidP="005E27BA">
            <w:pPr>
              <w:spacing w:after="0"/>
              <w:jc w:val="center"/>
              <w:rPr>
                <w:rFonts w:ascii="Arial" w:hAnsi="Arial"/>
                <w:sz w:val="18"/>
              </w:rPr>
            </w:pPr>
            <w:r w:rsidRPr="00EF20F7">
              <w:rPr>
                <w:rFonts w:ascii="Arial" w:hAnsi="Arial"/>
                <w:sz w:val="18"/>
              </w:rPr>
              <w:t>ACK</w:t>
            </w:r>
          </w:p>
        </w:tc>
        <w:tc>
          <w:tcPr>
            <w:tcW w:w="1024" w:type="dxa"/>
            <w:vMerge w:val="restart"/>
          </w:tcPr>
          <w:p w14:paraId="40ACA159" w14:textId="77777777" w:rsidR="009E159F" w:rsidRPr="00EF20F7" w:rsidRDefault="009E159F" w:rsidP="005E27BA">
            <w:pPr>
              <w:ind w:left="1135" w:hanging="851"/>
              <w:rPr>
                <w:lang w:eastAsia="zh-CN"/>
              </w:rPr>
            </w:pPr>
            <w:bookmarkStart w:id="775" w:name="_MCCTEMPBM_CRPT25350295___2"/>
            <w:r w:rsidRPr="00EF20F7">
              <w:t>MRF</w:t>
            </w:r>
            <w:r w:rsidRPr="00EF20F7">
              <w:rPr>
                <w:lang w:eastAsia="zh-CN"/>
              </w:rPr>
              <w:t>C</w:t>
            </w:r>
            <w:bookmarkEnd w:id="775"/>
          </w:p>
        </w:tc>
        <w:tc>
          <w:tcPr>
            <w:tcW w:w="0" w:type="auto"/>
          </w:tcPr>
          <w:p w14:paraId="39B6A18F"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2E60B6B4"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4F4DE35E" w14:textId="77777777" w:rsidR="009E159F" w:rsidRPr="00EF20F7" w:rsidRDefault="009E159F" w:rsidP="005E27BA">
            <w:pPr>
              <w:spacing w:after="0"/>
              <w:rPr>
                <w:rFonts w:ascii="Arial" w:hAnsi="Arial"/>
                <w:sz w:val="18"/>
              </w:rPr>
            </w:pPr>
            <w:bookmarkStart w:id="776" w:name="_MCCTEMPBM_CRPT25350297___7"/>
            <w:r w:rsidRPr="00EF20F7">
              <w:rPr>
                <w:rFonts w:ascii="Arial" w:hAnsi="Arial"/>
                <w:sz w:val="18"/>
              </w:rPr>
              <w:t>This information element indicates the context where the command was executed.</w:t>
            </w:r>
            <w:bookmarkEnd w:id="776"/>
          </w:p>
        </w:tc>
      </w:tr>
      <w:tr w:rsidR="009E159F" w:rsidRPr="00EF20F7" w14:paraId="177F0941" w14:textId="77777777" w:rsidTr="005E27BA">
        <w:trPr>
          <w:cantSplit/>
          <w:trHeight w:val="411"/>
          <w:jc w:val="center"/>
        </w:trPr>
        <w:tc>
          <w:tcPr>
            <w:tcW w:w="1609" w:type="dxa"/>
            <w:vMerge/>
          </w:tcPr>
          <w:p w14:paraId="1641FD6E" w14:textId="77777777" w:rsidR="009E159F" w:rsidRPr="00EF20F7" w:rsidRDefault="009E159F" w:rsidP="005E27BA">
            <w:pPr>
              <w:ind w:left="1135" w:hanging="851"/>
            </w:pPr>
            <w:bookmarkStart w:id="777" w:name="_MCCTEMPBM_CRPT25350298___2" w:colFirst="0" w:colLast="0"/>
            <w:bookmarkStart w:id="778" w:name="_MCCTEMPBM_CRPT25350299___4" w:colFirst="2" w:colLast="2"/>
            <w:bookmarkEnd w:id="773"/>
            <w:bookmarkEnd w:id="774"/>
          </w:p>
        </w:tc>
        <w:tc>
          <w:tcPr>
            <w:tcW w:w="1024" w:type="dxa"/>
            <w:vMerge/>
          </w:tcPr>
          <w:p w14:paraId="7CA4143D" w14:textId="77777777" w:rsidR="009E159F" w:rsidRPr="00EF20F7" w:rsidRDefault="009E159F" w:rsidP="005E27BA">
            <w:pPr>
              <w:ind w:left="1135" w:hanging="851"/>
            </w:pPr>
          </w:p>
        </w:tc>
        <w:tc>
          <w:tcPr>
            <w:tcW w:w="0" w:type="auto"/>
          </w:tcPr>
          <w:p w14:paraId="3DA9599A"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24DF4316"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41D6A2D" w14:textId="77777777" w:rsidR="009E159F" w:rsidRPr="00EF20F7" w:rsidRDefault="009E159F" w:rsidP="005E27BA">
            <w:pPr>
              <w:spacing w:after="0"/>
              <w:rPr>
                <w:rFonts w:ascii="Arial" w:hAnsi="Arial"/>
                <w:sz w:val="18"/>
              </w:rPr>
            </w:pPr>
            <w:bookmarkStart w:id="779" w:name="_MCCTEMPBM_CRPT25350300___7"/>
            <w:r w:rsidRPr="00EF20F7">
              <w:rPr>
                <w:rFonts w:ascii="Arial" w:hAnsi="Arial"/>
                <w:sz w:val="18"/>
              </w:rPr>
              <w:t>This information element indicates the bearer termination where the command was executed.</w:t>
            </w:r>
            <w:bookmarkEnd w:id="779"/>
          </w:p>
        </w:tc>
      </w:tr>
      <w:bookmarkEnd w:id="757"/>
      <w:bookmarkEnd w:id="777"/>
      <w:bookmarkEnd w:id="778"/>
    </w:tbl>
    <w:p w14:paraId="7F92D255" w14:textId="77777777" w:rsidR="009E159F" w:rsidRPr="00EF20F7" w:rsidRDefault="009E159F" w:rsidP="009E159F">
      <w:pPr>
        <w:rPr>
          <w:lang w:eastAsia="zh-CN"/>
        </w:rPr>
      </w:pPr>
    </w:p>
    <w:p w14:paraId="3E9C1146" w14:textId="77777777" w:rsidR="009E159F" w:rsidRPr="00EF20F7" w:rsidRDefault="009E159F" w:rsidP="00232AAD">
      <w:pPr>
        <w:pStyle w:val="Heading2"/>
        <w:rPr>
          <w:lang w:eastAsia="zh-CN"/>
        </w:rPr>
      </w:pPr>
      <w:bookmarkStart w:id="780" w:name="_Toc9597375"/>
      <w:bookmarkStart w:id="781" w:name="_Toc169837427"/>
      <w:r w:rsidRPr="00EF20F7">
        <w:rPr>
          <w:lang w:eastAsia="zh-CN"/>
        </w:rPr>
        <w:t>8.17</w:t>
      </w:r>
      <w:r w:rsidRPr="00EF20F7">
        <w:rPr>
          <w:lang w:eastAsia="zh-CN"/>
        </w:rPr>
        <w:tab/>
        <w:t>Start multimedia record</w:t>
      </w:r>
      <w:bookmarkEnd w:id="780"/>
      <w:bookmarkEnd w:id="781"/>
    </w:p>
    <w:p w14:paraId="044F70CB" w14:textId="77777777" w:rsidR="009E159F" w:rsidRPr="00EF20F7" w:rsidRDefault="009E159F" w:rsidP="009E159F">
      <w:pPr>
        <w:rPr>
          <w:lang w:eastAsia="zh-CN"/>
        </w:rPr>
      </w:pPr>
      <w:r w:rsidRPr="00EF20F7">
        <w:rPr>
          <w:lang w:eastAsia="zh-CN"/>
        </w:rPr>
        <w:t>This procedure is used to start the multimedia record.</w:t>
      </w:r>
    </w:p>
    <w:p w14:paraId="76A6BE5C" w14:textId="77777777" w:rsidR="009E159F" w:rsidRPr="00EF20F7" w:rsidRDefault="009E159F" w:rsidP="009E159F">
      <w:pPr>
        <w:pStyle w:val="TH"/>
        <w:rPr>
          <w:lang w:eastAsia="zh-CN"/>
        </w:rPr>
      </w:pPr>
      <w:r w:rsidRPr="00EF20F7">
        <w:t xml:space="preserve">Table </w:t>
      </w:r>
      <w:r w:rsidRPr="00EF20F7">
        <w:rPr>
          <w:lang w:eastAsia="zh-CN"/>
        </w:rPr>
        <w:t>8.17.1</w:t>
      </w:r>
      <w:r w:rsidRPr="00EF20F7">
        <w:t>: Procedures between MRFC and MRFP: Start multimedia</w:t>
      </w:r>
      <w:r w:rsidRPr="00EF20F7">
        <w:rPr>
          <w:lang w:eastAsia="zh-CN"/>
        </w:rPr>
        <w:t xml:space="preserv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27"/>
        <w:gridCol w:w="826"/>
        <w:gridCol w:w="2286"/>
        <w:gridCol w:w="1521"/>
        <w:gridCol w:w="4116"/>
      </w:tblGrid>
      <w:tr w:rsidR="009E159F" w:rsidRPr="00EF20F7" w14:paraId="2A0F4386" w14:textId="77777777" w:rsidTr="005E27BA">
        <w:trPr>
          <w:jc w:val="center"/>
        </w:trPr>
        <w:tc>
          <w:tcPr>
            <w:tcW w:w="0" w:type="auto"/>
          </w:tcPr>
          <w:p w14:paraId="75E1CC79" w14:textId="77777777" w:rsidR="009E159F" w:rsidRPr="00EF20F7" w:rsidRDefault="009E159F" w:rsidP="005E27BA">
            <w:pPr>
              <w:spacing w:after="0"/>
              <w:jc w:val="center"/>
              <w:rPr>
                <w:rFonts w:ascii="Arial" w:hAnsi="Arial"/>
                <w:b/>
                <w:sz w:val="18"/>
              </w:rPr>
            </w:pPr>
            <w:bookmarkStart w:id="782" w:name="_MCCTEMPBM_CRPT25350301___4" w:colFirst="0" w:colLast="3"/>
            <w:bookmarkStart w:id="783" w:name="MCCQCTEMPBM_00000042"/>
            <w:r w:rsidRPr="00EF20F7">
              <w:rPr>
                <w:rFonts w:ascii="Arial" w:hAnsi="Arial"/>
                <w:b/>
                <w:sz w:val="18"/>
              </w:rPr>
              <w:t>Procedure</w:t>
            </w:r>
          </w:p>
        </w:tc>
        <w:tc>
          <w:tcPr>
            <w:tcW w:w="0" w:type="auto"/>
          </w:tcPr>
          <w:p w14:paraId="726E444D"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0B3F320A"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126F6B0C"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576A74CA"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69A0BA76" w14:textId="77777777" w:rsidTr="005E27BA">
        <w:trPr>
          <w:cantSplit/>
          <w:jc w:val="center"/>
        </w:trPr>
        <w:tc>
          <w:tcPr>
            <w:tcW w:w="0" w:type="auto"/>
            <w:vMerge w:val="restart"/>
          </w:tcPr>
          <w:p w14:paraId="269E32DD" w14:textId="77777777" w:rsidR="009E159F" w:rsidRPr="00EF20F7" w:rsidRDefault="009E159F" w:rsidP="005E27BA">
            <w:pPr>
              <w:spacing w:after="0"/>
              <w:jc w:val="center"/>
              <w:rPr>
                <w:rFonts w:ascii="Arial" w:hAnsi="Arial"/>
                <w:sz w:val="18"/>
              </w:rPr>
            </w:pPr>
            <w:bookmarkStart w:id="784" w:name="_MCCTEMPBM_CRPT25350302___4" w:colFirst="0" w:colLast="3"/>
            <w:bookmarkEnd w:id="782"/>
            <w:r w:rsidRPr="00EF20F7">
              <w:rPr>
                <w:rFonts w:ascii="Arial" w:hAnsi="Arial"/>
                <w:sz w:val="18"/>
              </w:rPr>
              <w:t>Start</w:t>
            </w:r>
          </w:p>
          <w:p w14:paraId="1E121131" w14:textId="77777777" w:rsidR="009E159F" w:rsidRPr="00EF20F7" w:rsidRDefault="009E159F" w:rsidP="005E27BA">
            <w:pPr>
              <w:spacing w:after="0"/>
              <w:jc w:val="center"/>
              <w:rPr>
                <w:rFonts w:ascii="Arial" w:hAnsi="Arial"/>
                <w:sz w:val="18"/>
              </w:rPr>
            </w:pPr>
            <w:r w:rsidRPr="00EF20F7">
              <w:rPr>
                <w:rFonts w:ascii="Arial" w:hAnsi="Arial"/>
                <w:sz w:val="18"/>
              </w:rPr>
              <w:t>multimedia</w:t>
            </w:r>
          </w:p>
        </w:tc>
        <w:tc>
          <w:tcPr>
            <w:tcW w:w="0" w:type="auto"/>
            <w:vMerge w:val="restart"/>
          </w:tcPr>
          <w:p w14:paraId="362A5487" w14:textId="77777777" w:rsidR="009E159F" w:rsidRPr="00EF20F7" w:rsidRDefault="009E159F" w:rsidP="005E27BA">
            <w:pPr>
              <w:spacing w:after="0"/>
              <w:jc w:val="center"/>
              <w:rPr>
                <w:rFonts w:ascii="Arial" w:hAnsi="Arial"/>
                <w:sz w:val="18"/>
              </w:rPr>
            </w:pPr>
            <w:r w:rsidRPr="00EF20F7">
              <w:rPr>
                <w:rFonts w:ascii="Arial" w:hAnsi="Arial"/>
                <w:sz w:val="18"/>
              </w:rPr>
              <w:t>Record</w:t>
            </w:r>
          </w:p>
          <w:p w14:paraId="10F97CB6" w14:textId="77777777" w:rsidR="009E159F" w:rsidRPr="00EF20F7" w:rsidRDefault="009E159F" w:rsidP="005E27BA">
            <w:pPr>
              <w:spacing w:after="0"/>
              <w:jc w:val="center"/>
              <w:rPr>
                <w:rFonts w:ascii="Arial" w:hAnsi="Arial"/>
                <w:sz w:val="18"/>
              </w:rPr>
            </w:pPr>
            <w:r w:rsidRPr="00EF20F7">
              <w:rPr>
                <w:rFonts w:ascii="Arial" w:hAnsi="Arial"/>
                <w:sz w:val="18"/>
              </w:rPr>
              <w:t>MRFC</w:t>
            </w:r>
          </w:p>
        </w:tc>
        <w:tc>
          <w:tcPr>
            <w:tcW w:w="0" w:type="auto"/>
          </w:tcPr>
          <w:p w14:paraId="4E321866"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72DEE96D"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CADFBC6" w14:textId="77777777" w:rsidR="009E159F" w:rsidRPr="00EF20F7" w:rsidRDefault="009E159F" w:rsidP="005E27BA">
            <w:pPr>
              <w:spacing w:after="0"/>
              <w:rPr>
                <w:rFonts w:ascii="Arial" w:hAnsi="Arial"/>
                <w:sz w:val="18"/>
              </w:rPr>
            </w:pPr>
            <w:bookmarkStart w:id="785" w:name="_MCCTEMPBM_CRPT25350303___7"/>
            <w:r w:rsidRPr="00EF20F7">
              <w:rPr>
                <w:rFonts w:ascii="Arial" w:hAnsi="Arial"/>
                <w:sz w:val="18"/>
              </w:rPr>
              <w:t>This information element indicates the context for the bearer termination.</w:t>
            </w:r>
            <w:bookmarkEnd w:id="785"/>
          </w:p>
        </w:tc>
      </w:tr>
      <w:tr w:rsidR="009E159F" w:rsidRPr="00EF20F7" w14:paraId="484D0E34" w14:textId="77777777" w:rsidTr="005E27BA">
        <w:trPr>
          <w:cantSplit/>
          <w:jc w:val="center"/>
        </w:trPr>
        <w:tc>
          <w:tcPr>
            <w:tcW w:w="0" w:type="auto"/>
            <w:vMerge/>
          </w:tcPr>
          <w:p w14:paraId="561E317C" w14:textId="77777777" w:rsidR="009E159F" w:rsidRPr="00EF20F7" w:rsidRDefault="009E159F" w:rsidP="005E27BA">
            <w:pPr>
              <w:spacing w:after="0"/>
              <w:jc w:val="center"/>
              <w:rPr>
                <w:rFonts w:ascii="Arial" w:hAnsi="Arial"/>
                <w:sz w:val="18"/>
              </w:rPr>
            </w:pPr>
            <w:bookmarkStart w:id="786" w:name="_MCCTEMPBM_CRPT25350304___4" w:colFirst="0" w:colLast="2"/>
            <w:bookmarkEnd w:id="784"/>
          </w:p>
        </w:tc>
        <w:tc>
          <w:tcPr>
            <w:tcW w:w="0" w:type="auto"/>
            <w:vMerge/>
          </w:tcPr>
          <w:p w14:paraId="5F5D3C1C" w14:textId="77777777" w:rsidR="009E159F" w:rsidRPr="00EF20F7" w:rsidRDefault="009E159F" w:rsidP="005E27BA">
            <w:pPr>
              <w:spacing w:after="0"/>
              <w:jc w:val="center"/>
              <w:rPr>
                <w:rFonts w:ascii="Arial" w:hAnsi="Arial"/>
                <w:sz w:val="18"/>
              </w:rPr>
            </w:pPr>
          </w:p>
        </w:tc>
        <w:tc>
          <w:tcPr>
            <w:tcW w:w="0" w:type="auto"/>
          </w:tcPr>
          <w:p w14:paraId="16D7E4C0" w14:textId="77777777" w:rsidR="009E159F" w:rsidRPr="00EF20F7" w:rsidRDefault="009E159F" w:rsidP="005E27BA">
            <w:pPr>
              <w:spacing w:after="0"/>
              <w:jc w:val="center"/>
              <w:rPr>
                <w:rFonts w:ascii="Arial" w:hAnsi="Arial"/>
                <w:sz w:val="18"/>
              </w:rPr>
            </w:pPr>
            <w:r w:rsidRPr="00EF20F7">
              <w:rPr>
                <w:rFonts w:ascii="Arial" w:hAnsi="Arial"/>
                <w:sz w:val="18"/>
              </w:rPr>
              <w:t>Bearer Termination/Bearer Termination Request</w:t>
            </w:r>
          </w:p>
        </w:tc>
        <w:tc>
          <w:tcPr>
            <w:tcW w:w="0" w:type="auto"/>
          </w:tcPr>
          <w:p w14:paraId="736F66C6"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13C6AFA5" w14:textId="77777777" w:rsidR="009E159F" w:rsidRPr="00EF20F7" w:rsidRDefault="009E159F" w:rsidP="005E27BA">
            <w:pPr>
              <w:spacing w:after="0"/>
              <w:rPr>
                <w:rFonts w:ascii="Arial" w:hAnsi="Arial"/>
                <w:sz w:val="18"/>
              </w:rPr>
            </w:pPr>
            <w:bookmarkStart w:id="787" w:name="_MCCTEMPBM_CRPT25350305___7"/>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multimedia is recorded</w:t>
            </w:r>
            <w:r w:rsidRPr="00EF20F7">
              <w:rPr>
                <w:rFonts w:ascii="Arial" w:hAnsi="Arial"/>
                <w:sz w:val="18"/>
              </w:rPr>
              <w:t>.</w:t>
            </w:r>
            <w:bookmarkEnd w:id="787"/>
          </w:p>
        </w:tc>
      </w:tr>
      <w:tr w:rsidR="009E159F" w:rsidRPr="00EF20F7" w14:paraId="3E301F1E" w14:textId="77777777" w:rsidTr="005E27BA">
        <w:trPr>
          <w:cantSplit/>
          <w:jc w:val="center"/>
        </w:trPr>
        <w:tc>
          <w:tcPr>
            <w:tcW w:w="0" w:type="auto"/>
            <w:vMerge/>
          </w:tcPr>
          <w:p w14:paraId="4F26C2BF" w14:textId="77777777" w:rsidR="009E159F" w:rsidRPr="00EF20F7" w:rsidRDefault="009E159F" w:rsidP="005E27BA">
            <w:pPr>
              <w:spacing w:after="0"/>
              <w:jc w:val="center"/>
              <w:rPr>
                <w:rFonts w:ascii="Arial" w:hAnsi="Arial"/>
                <w:sz w:val="18"/>
              </w:rPr>
            </w:pPr>
            <w:bookmarkStart w:id="788" w:name="_MCCTEMPBM_CRPT25350306___4" w:colFirst="0" w:colLast="2"/>
            <w:bookmarkEnd w:id="786"/>
          </w:p>
        </w:tc>
        <w:tc>
          <w:tcPr>
            <w:tcW w:w="0" w:type="auto"/>
            <w:vMerge/>
          </w:tcPr>
          <w:p w14:paraId="1D09FBC5" w14:textId="77777777" w:rsidR="009E159F" w:rsidRPr="00EF20F7" w:rsidRDefault="009E159F" w:rsidP="005E27BA">
            <w:pPr>
              <w:spacing w:after="0"/>
              <w:jc w:val="center"/>
              <w:rPr>
                <w:rFonts w:ascii="Arial" w:hAnsi="Arial"/>
                <w:sz w:val="18"/>
              </w:rPr>
            </w:pPr>
          </w:p>
        </w:tc>
        <w:tc>
          <w:tcPr>
            <w:tcW w:w="0" w:type="auto"/>
          </w:tcPr>
          <w:p w14:paraId="230C7B00" w14:textId="77777777" w:rsidR="009E159F" w:rsidRPr="00EF20F7" w:rsidRDefault="009E159F" w:rsidP="005E27BA">
            <w:pPr>
              <w:spacing w:after="0"/>
              <w:jc w:val="center"/>
              <w:rPr>
                <w:rFonts w:ascii="Arial" w:hAnsi="Arial"/>
                <w:sz w:val="18"/>
              </w:rPr>
            </w:pPr>
            <w:r w:rsidRPr="00EF20F7">
              <w:rPr>
                <w:rFonts w:ascii="Arial" w:hAnsi="Arial"/>
                <w:sz w:val="18"/>
                <w:lang w:eastAsia="zh-CN"/>
              </w:rPr>
              <w:t>Multimedia f</w:t>
            </w:r>
            <w:r w:rsidRPr="00EF20F7">
              <w:rPr>
                <w:rFonts w:ascii="Arial" w:hAnsi="Arial"/>
                <w:sz w:val="18"/>
              </w:rPr>
              <w:t xml:space="preserve">ile </w:t>
            </w:r>
            <w:r w:rsidRPr="00EF20F7">
              <w:rPr>
                <w:rFonts w:ascii="Arial" w:hAnsi="Arial"/>
                <w:sz w:val="18"/>
                <w:lang w:eastAsia="zh-CN"/>
              </w:rPr>
              <w:t>identifier</w:t>
            </w:r>
          </w:p>
        </w:tc>
        <w:tc>
          <w:tcPr>
            <w:tcW w:w="0" w:type="auto"/>
          </w:tcPr>
          <w:p w14:paraId="30D77EF3"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w:t>
            </w:r>
          </w:p>
        </w:tc>
        <w:tc>
          <w:tcPr>
            <w:tcW w:w="0" w:type="auto"/>
          </w:tcPr>
          <w:p w14:paraId="562E02D9" w14:textId="77777777" w:rsidR="009E159F" w:rsidRPr="00EF20F7" w:rsidRDefault="009E159F" w:rsidP="005E27BA">
            <w:pPr>
              <w:spacing w:after="0"/>
              <w:rPr>
                <w:rFonts w:ascii="Arial" w:hAnsi="Arial"/>
                <w:sz w:val="18"/>
                <w:lang w:eastAsia="zh-CN"/>
              </w:rPr>
            </w:pPr>
            <w:bookmarkStart w:id="789" w:name="_MCCTEMPBM_CRPT25350307___7"/>
            <w:r w:rsidRPr="00EF20F7">
              <w:rPr>
                <w:rFonts w:ascii="Arial" w:hAnsi="Arial"/>
                <w:sz w:val="18"/>
              </w:rPr>
              <w:t>This information element indicates</w:t>
            </w:r>
            <w:r w:rsidRPr="00EF20F7">
              <w:rPr>
                <w:rFonts w:ascii="Arial" w:hAnsi="Arial"/>
                <w:sz w:val="18"/>
                <w:lang w:eastAsia="zh-CN"/>
              </w:rPr>
              <w:t xml:space="preserve"> the multimedia record file identification or a request to the MRFP to create a file identifier.</w:t>
            </w:r>
            <w:bookmarkEnd w:id="789"/>
          </w:p>
        </w:tc>
      </w:tr>
      <w:tr w:rsidR="009E159F" w:rsidRPr="00EF20F7" w14:paraId="6972921B" w14:textId="77777777" w:rsidTr="005E27BA">
        <w:trPr>
          <w:cantSplit/>
          <w:jc w:val="center"/>
        </w:trPr>
        <w:tc>
          <w:tcPr>
            <w:tcW w:w="0" w:type="auto"/>
            <w:vMerge/>
          </w:tcPr>
          <w:p w14:paraId="57268508" w14:textId="77777777" w:rsidR="009E159F" w:rsidRPr="00EF20F7" w:rsidRDefault="009E159F" w:rsidP="005E27BA">
            <w:pPr>
              <w:spacing w:after="0"/>
              <w:jc w:val="center"/>
              <w:rPr>
                <w:rFonts w:ascii="Arial" w:hAnsi="Arial"/>
                <w:sz w:val="18"/>
              </w:rPr>
            </w:pPr>
            <w:bookmarkStart w:id="790" w:name="_MCCTEMPBM_CRPT25350308___4" w:colFirst="0" w:colLast="2"/>
            <w:bookmarkEnd w:id="788"/>
          </w:p>
        </w:tc>
        <w:tc>
          <w:tcPr>
            <w:tcW w:w="0" w:type="auto"/>
            <w:vMerge/>
          </w:tcPr>
          <w:p w14:paraId="7BCA7A84" w14:textId="77777777" w:rsidR="009E159F" w:rsidRPr="00EF20F7" w:rsidRDefault="009E159F" w:rsidP="005E27BA">
            <w:pPr>
              <w:spacing w:after="0"/>
              <w:jc w:val="center"/>
              <w:rPr>
                <w:rFonts w:ascii="Arial" w:hAnsi="Arial"/>
                <w:sz w:val="18"/>
              </w:rPr>
            </w:pPr>
          </w:p>
        </w:tc>
        <w:tc>
          <w:tcPr>
            <w:tcW w:w="0" w:type="auto"/>
          </w:tcPr>
          <w:p w14:paraId="21CB0866"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Multimedia file Format</w:t>
            </w:r>
          </w:p>
        </w:tc>
        <w:tc>
          <w:tcPr>
            <w:tcW w:w="0" w:type="auto"/>
          </w:tcPr>
          <w:p w14:paraId="050E0102"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054955F0" w14:textId="77777777" w:rsidR="009E159F" w:rsidRPr="00EF20F7" w:rsidRDefault="009E159F" w:rsidP="005E27BA">
            <w:pPr>
              <w:spacing w:after="0"/>
              <w:rPr>
                <w:rFonts w:ascii="Arial" w:hAnsi="Arial"/>
                <w:sz w:val="18"/>
                <w:lang w:eastAsia="zh-CN"/>
              </w:rPr>
            </w:pPr>
            <w:bookmarkStart w:id="791" w:name="_MCCTEMPBM_CRPT25350309___7"/>
            <w:r w:rsidRPr="00EF20F7">
              <w:rPr>
                <w:rFonts w:ascii="Arial" w:hAnsi="Arial"/>
                <w:sz w:val="18"/>
              </w:rPr>
              <w:t>This information element indicates</w:t>
            </w:r>
            <w:r w:rsidRPr="00EF20F7">
              <w:rPr>
                <w:rFonts w:ascii="Arial" w:hAnsi="Arial"/>
                <w:sz w:val="18"/>
                <w:lang w:eastAsia="zh-CN"/>
              </w:rPr>
              <w:t xml:space="preserve"> the multimedia record file format.</w:t>
            </w:r>
            <w:bookmarkEnd w:id="791"/>
          </w:p>
        </w:tc>
      </w:tr>
      <w:tr w:rsidR="009E159F" w:rsidRPr="00EF20F7" w14:paraId="6D13A955" w14:textId="77777777" w:rsidTr="005E27BA">
        <w:trPr>
          <w:cantSplit/>
          <w:jc w:val="center"/>
        </w:trPr>
        <w:tc>
          <w:tcPr>
            <w:tcW w:w="0" w:type="auto"/>
            <w:vMerge/>
          </w:tcPr>
          <w:p w14:paraId="6B5BFF4E" w14:textId="77777777" w:rsidR="009E159F" w:rsidRPr="00EF20F7" w:rsidRDefault="009E159F" w:rsidP="005E27BA">
            <w:pPr>
              <w:spacing w:after="0"/>
              <w:jc w:val="center"/>
              <w:rPr>
                <w:rFonts w:ascii="Arial" w:hAnsi="Arial"/>
                <w:sz w:val="18"/>
              </w:rPr>
            </w:pPr>
            <w:bookmarkStart w:id="792" w:name="_MCCTEMPBM_CRPT25350310___4" w:colFirst="0" w:colLast="2"/>
            <w:bookmarkEnd w:id="790"/>
          </w:p>
        </w:tc>
        <w:tc>
          <w:tcPr>
            <w:tcW w:w="0" w:type="auto"/>
            <w:vMerge/>
          </w:tcPr>
          <w:p w14:paraId="435E49F3" w14:textId="77777777" w:rsidR="009E159F" w:rsidRPr="00EF20F7" w:rsidRDefault="009E159F" w:rsidP="005E27BA">
            <w:pPr>
              <w:spacing w:after="0"/>
              <w:jc w:val="center"/>
              <w:rPr>
                <w:rFonts w:ascii="Arial" w:hAnsi="Arial"/>
                <w:sz w:val="18"/>
              </w:rPr>
            </w:pPr>
          </w:p>
        </w:tc>
        <w:tc>
          <w:tcPr>
            <w:tcW w:w="0" w:type="auto"/>
          </w:tcPr>
          <w:p w14:paraId="1347B770" w14:textId="77777777" w:rsidR="009E159F" w:rsidRPr="00EF20F7" w:rsidRDefault="009E159F" w:rsidP="005E27BA">
            <w:pPr>
              <w:spacing w:after="0"/>
              <w:jc w:val="center"/>
              <w:rPr>
                <w:rFonts w:ascii="Arial" w:hAnsi="Arial"/>
                <w:sz w:val="18"/>
              </w:rPr>
            </w:pPr>
            <w:r w:rsidRPr="00EF20F7">
              <w:rPr>
                <w:rFonts w:ascii="Arial" w:hAnsi="Arial"/>
                <w:sz w:val="18"/>
                <w:lang w:eastAsia="zh-CN"/>
              </w:rPr>
              <w:t xml:space="preserve">Maximum </w:t>
            </w:r>
            <w:r w:rsidRPr="00EF20F7">
              <w:rPr>
                <w:rFonts w:ascii="Arial" w:hAnsi="Arial"/>
                <w:sz w:val="18"/>
              </w:rPr>
              <w:t xml:space="preserve">Record </w:t>
            </w:r>
            <w:r w:rsidRPr="00EF20F7">
              <w:rPr>
                <w:rFonts w:ascii="Arial" w:hAnsi="Arial"/>
                <w:sz w:val="18"/>
                <w:lang w:eastAsia="zh-CN"/>
              </w:rPr>
              <w:t>T</w:t>
            </w:r>
            <w:r w:rsidRPr="00EF20F7">
              <w:rPr>
                <w:rFonts w:ascii="Arial" w:hAnsi="Arial"/>
                <w:sz w:val="18"/>
              </w:rPr>
              <w:t>imer</w:t>
            </w:r>
          </w:p>
        </w:tc>
        <w:tc>
          <w:tcPr>
            <w:tcW w:w="0" w:type="auto"/>
          </w:tcPr>
          <w:p w14:paraId="4154F417" w14:textId="77777777" w:rsidR="009E159F" w:rsidRPr="00EF20F7" w:rsidRDefault="009E159F" w:rsidP="005E27BA">
            <w:pPr>
              <w:spacing w:after="0"/>
              <w:jc w:val="center"/>
              <w:rPr>
                <w:rFonts w:ascii="Arial" w:hAnsi="Arial"/>
                <w:sz w:val="18"/>
              </w:rPr>
            </w:pPr>
            <w:r w:rsidRPr="00EF20F7">
              <w:rPr>
                <w:rFonts w:ascii="Arial" w:hAnsi="Arial"/>
                <w:sz w:val="18"/>
                <w:lang w:eastAsia="zh-CN"/>
              </w:rPr>
              <w:t>O</w:t>
            </w:r>
          </w:p>
        </w:tc>
        <w:tc>
          <w:tcPr>
            <w:tcW w:w="0" w:type="auto"/>
          </w:tcPr>
          <w:p w14:paraId="7324FD3B" w14:textId="77777777" w:rsidR="009E159F" w:rsidRPr="00EF20F7" w:rsidRDefault="009E159F" w:rsidP="005E27BA">
            <w:pPr>
              <w:spacing w:after="0"/>
              <w:rPr>
                <w:rFonts w:ascii="Arial" w:hAnsi="Arial"/>
                <w:sz w:val="18"/>
              </w:rPr>
            </w:pPr>
            <w:bookmarkStart w:id="793" w:name="_MCCTEMPBM_CRPT25350311___7"/>
            <w:r w:rsidRPr="00EF20F7">
              <w:rPr>
                <w:rFonts w:ascii="Arial" w:hAnsi="Arial"/>
                <w:sz w:val="18"/>
                <w:lang w:eastAsia="zh-CN"/>
              </w:rPr>
              <w:t>This information element indicates the maximum allowable length of the recording</w:t>
            </w:r>
            <w:bookmarkEnd w:id="793"/>
          </w:p>
        </w:tc>
      </w:tr>
      <w:tr w:rsidR="009E159F" w:rsidRPr="00EF20F7" w14:paraId="5A177BB5" w14:textId="77777777" w:rsidTr="005E27BA">
        <w:trPr>
          <w:cantSplit/>
          <w:jc w:val="center"/>
        </w:trPr>
        <w:tc>
          <w:tcPr>
            <w:tcW w:w="0" w:type="auto"/>
            <w:vMerge/>
          </w:tcPr>
          <w:p w14:paraId="2654071C" w14:textId="77777777" w:rsidR="009E159F" w:rsidRPr="00EF20F7" w:rsidRDefault="009E159F" w:rsidP="005E27BA">
            <w:pPr>
              <w:spacing w:after="0"/>
              <w:jc w:val="center"/>
              <w:rPr>
                <w:rFonts w:ascii="Arial" w:hAnsi="Arial"/>
                <w:sz w:val="18"/>
              </w:rPr>
            </w:pPr>
            <w:bookmarkStart w:id="794" w:name="_MCCTEMPBM_CRPT25350312___4" w:colFirst="0" w:colLast="2"/>
            <w:bookmarkEnd w:id="792"/>
          </w:p>
        </w:tc>
        <w:tc>
          <w:tcPr>
            <w:tcW w:w="0" w:type="auto"/>
            <w:vMerge/>
          </w:tcPr>
          <w:p w14:paraId="00A17FF0" w14:textId="77777777" w:rsidR="009E159F" w:rsidRPr="00EF20F7" w:rsidRDefault="009E159F" w:rsidP="005E27BA">
            <w:pPr>
              <w:spacing w:after="0"/>
              <w:jc w:val="center"/>
              <w:rPr>
                <w:rFonts w:ascii="Arial" w:hAnsi="Arial"/>
                <w:sz w:val="18"/>
              </w:rPr>
            </w:pPr>
          </w:p>
        </w:tc>
        <w:tc>
          <w:tcPr>
            <w:tcW w:w="0" w:type="auto"/>
          </w:tcPr>
          <w:p w14:paraId="4EB5C798" w14:textId="77777777" w:rsidR="009E159F" w:rsidRPr="00EF20F7" w:rsidRDefault="009E159F" w:rsidP="005E27BA">
            <w:pPr>
              <w:spacing w:after="0"/>
              <w:jc w:val="center"/>
              <w:rPr>
                <w:rFonts w:ascii="Arial" w:hAnsi="Arial"/>
                <w:sz w:val="18"/>
                <w:lang w:eastAsia="zh-CN"/>
              </w:rPr>
            </w:pPr>
            <w:r w:rsidRPr="00EF20F7">
              <w:rPr>
                <w:rFonts w:ascii="Arial" w:hAnsi="Arial"/>
                <w:sz w:val="18"/>
              </w:rPr>
              <w:t>Notify</w:t>
            </w:r>
            <w:r w:rsidRPr="00EF20F7">
              <w:rPr>
                <w:rFonts w:ascii="Arial" w:hAnsi="Arial"/>
                <w:sz w:val="18"/>
                <w:lang w:eastAsia="zh-CN"/>
              </w:rPr>
              <w:t xml:space="preserve"> multimedia  record</w:t>
            </w:r>
            <w:r w:rsidRPr="00EF20F7">
              <w:rPr>
                <w:rFonts w:ascii="Arial" w:hAnsi="Arial"/>
                <w:sz w:val="18"/>
              </w:rPr>
              <w:t xml:space="preserve"> Completed</w:t>
            </w:r>
          </w:p>
        </w:tc>
        <w:tc>
          <w:tcPr>
            <w:tcW w:w="0" w:type="auto"/>
          </w:tcPr>
          <w:p w14:paraId="2EB6EEE8" w14:textId="77777777" w:rsidR="009E159F" w:rsidRPr="00EF20F7" w:rsidRDefault="009E159F" w:rsidP="005E27BA">
            <w:pPr>
              <w:spacing w:after="0"/>
              <w:jc w:val="center"/>
              <w:rPr>
                <w:rFonts w:ascii="Arial" w:hAnsi="Arial"/>
                <w:sz w:val="18"/>
              </w:rPr>
            </w:pPr>
            <w:r w:rsidRPr="00EF20F7">
              <w:rPr>
                <w:rFonts w:ascii="Arial" w:hAnsi="Arial"/>
                <w:sz w:val="18"/>
                <w:lang w:eastAsia="zh-CN"/>
              </w:rPr>
              <w:t>O</w:t>
            </w:r>
          </w:p>
        </w:tc>
        <w:tc>
          <w:tcPr>
            <w:tcW w:w="0" w:type="auto"/>
          </w:tcPr>
          <w:p w14:paraId="3AF813AC" w14:textId="77777777" w:rsidR="009E159F" w:rsidRPr="00EF20F7" w:rsidRDefault="009E159F" w:rsidP="005E27BA">
            <w:pPr>
              <w:spacing w:after="0"/>
              <w:rPr>
                <w:rFonts w:ascii="Arial" w:hAnsi="Arial"/>
                <w:sz w:val="18"/>
              </w:rPr>
            </w:pPr>
            <w:bookmarkStart w:id="795" w:name="_MCCTEMPBM_CRPT25350313___7"/>
            <w:r w:rsidRPr="00EF20F7">
              <w:rPr>
                <w:rFonts w:ascii="Arial" w:hAnsi="Arial"/>
                <w:sz w:val="18"/>
              </w:rPr>
              <w:t>This information element requests a notification of a completed multimedia record.</w:t>
            </w:r>
            <w:bookmarkEnd w:id="795"/>
          </w:p>
        </w:tc>
      </w:tr>
      <w:tr w:rsidR="009E159F" w:rsidRPr="00EF20F7" w14:paraId="02A1577D" w14:textId="77777777" w:rsidTr="005E27BA">
        <w:trPr>
          <w:cantSplit/>
          <w:jc w:val="center"/>
        </w:trPr>
        <w:tc>
          <w:tcPr>
            <w:tcW w:w="0" w:type="auto"/>
            <w:vMerge/>
          </w:tcPr>
          <w:p w14:paraId="51F1C0DE" w14:textId="77777777" w:rsidR="009E159F" w:rsidRPr="00EF20F7" w:rsidRDefault="009E159F" w:rsidP="005E27BA">
            <w:pPr>
              <w:spacing w:after="0"/>
              <w:jc w:val="center"/>
              <w:rPr>
                <w:rFonts w:ascii="Arial" w:hAnsi="Arial"/>
                <w:sz w:val="18"/>
              </w:rPr>
            </w:pPr>
            <w:bookmarkStart w:id="796" w:name="_MCCTEMPBM_CRPT25350314___4" w:colFirst="0" w:colLast="2"/>
            <w:bookmarkEnd w:id="794"/>
          </w:p>
        </w:tc>
        <w:tc>
          <w:tcPr>
            <w:tcW w:w="0" w:type="auto"/>
            <w:vMerge/>
          </w:tcPr>
          <w:p w14:paraId="4280F6FD" w14:textId="77777777" w:rsidR="009E159F" w:rsidRPr="00EF20F7" w:rsidRDefault="009E159F" w:rsidP="005E27BA">
            <w:pPr>
              <w:spacing w:after="0"/>
              <w:jc w:val="center"/>
              <w:rPr>
                <w:rFonts w:ascii="Arial" w:hAnsi="Arial"/>
                <w:sz w:val="18"/>
              </w:rPr>
            </w:pPr>
          </w:p>
        </w:tc>
        <w:tc>
          <w:tcPr>
            <w:tcW w:w="0" w:type="auto"/>
          </w:tcPr>
          <w:p w14:paraId="689028CA"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Notify termination heartbeat</w:t>
            </w:r>
          </w:p>
        </w:tc>
        <w:tc>
          <w:tcPr>
            <w:tcW w:w="0" w:type="auto"/>
          </w:tcPr>
          <w:p w14:paraId="7D79C843"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C</w:t>
            </w:r>
          </w:p>
        </w:tc>
        <w:tc>
          <w:tcPr>
            <w:tcW w:w="0" w:type="auto"/>
          </w:tcPr>
          <w:p w14:paraId="4404AE59" w14:textId="77777777" w:rsidR="009E159F" w:rsidRPr="00EF20F7" w:rsidRDefault="009E159F" w:rsidP="005E27BA">
            <w:pPr>
              <w:spacing w:after="0"/>
              <w:rPr>
                <w:rFonts w:ascii="Arial" w:hAnsi="Arial"/>
                <w:sz w:val="18"/>
              </w:rPr>
            </w:pPr>
            <w:bookmarkStart w:id="797" w:name="_MCCTEMPBM_CRPT25350315___7"/>
            <w:r w:rsidRPr="00EF20F7">
              <w:rPr>
                <w:rFonts w:ascii="Arial" w:hAnsi="Arial"/>
                <w:sz w:val="18"/>
              </w:rPr>
              <w:t>This information element requests termination heartbeat indications. This information element shall be included when requesting a new bearer termination.</w:t>
            </w:r>
            <w:bookmarkEnd w:id="797"/>
          </w:p>
        </w:tc>
      </w:tr>
      <w:tr w:rsidR="009E159F" w:rsidRPr="00EF20F7" w14:paraId="62CAE582" w14:textId="77777777" w:rsidTr="005E27BA">
        <w:trPr>
          <w:cantSplit/>
          <w:jc w:val="center"/>
        </w:trPr>
        <w:tc>
          <w:tcPr>
            <w:tcW w:w="0" w:type="auto"/>
            <w:vMerge w:val="restart"/>
          </w:tcPr>
          <w:p w14:paraId="02A61102" w14:textId="77777777" w:rsidR="009E159F" w:rsidRPr="00EF20F7" w:rsidRDefault="009E159F" w:rsidP="005E27BA">
            <w:pPr>
              <w:spacing w:after="0"/>
              <w:jc w:val="center"/>
              <w:rPr>
                <w:rFonts w:ascii="Arial" w:hAnsi="Arial"/>
                <w:sz w:val="18"/>
              </w:rPr>
            </w:pPr>
            <w:bookmarkStart w:id="798" w:name="_MCCTEMPBM_CRPT25350316___4" w:colFirst="0" w:colLast="3"/>
            <w:bookmarkEnd w:id="796"/>
            <w:r w:rsidRPr="00EF20F7">
              <w:rPr>
                <w:rFonts w:ascii="Arial" w:hAnsi="Arial"/>
                <w:sz w:val="18"/>
              </w:rPr>
              <w:t>Start</w:t>
            </w:r>
          </w:p>
          <w:p w14:paraId="37E72EDB" w14:textId="77777777" w:rsidR="009E159F" w:rsidRPr="00EF20F7" w:rsidRDefault="009E159F" w:rsidP="005E27BA">
            <w:pPr>
              <w:spacing w:after="0"/>
              <w:jc w:val="center"/>
              <w:rPr>
                <w:rFonts w:ascii="Arial" w:hAnsi="Arial"/>
                <w:sz w:val="18"/>
              </w:rPr>
            </w:pPr>
            <w:r w:rsidRPr="00EF20F7">
              <w:rPr>
                <w:rFonts w:ascii="Arial" w:hAnsi="Arial"/>
                <w:sz w:val="18"/>
              </w:rPr>
              <w:t>multimedia</w:t>
            </w:r>
          </w:p>
          <w:p w14:paraId="3AFD49B7" w14:textId="77777777" w:rsidR="009E159F" w:rsidRPr="00EF20F7" w:rsidRDefault="009E159F" w:rsidP="005E27BA">
            <w:pPr>
              <w:spacing w:after="0"/>
              <w:jc w:val="center"/>
              <w:rPr>
                <w:rFonts w:ascii="Arial" w:hAnsi="Arial"/>
                <w:sz w:val="18"/>
              </w:rPr>
            </w:pPr>
            <w:r w:rsidRPr="00EF20F7">
              <w:rPr>
                <w:rFonts w:ascii="Arial" w:hAnsi="Arial"/>
                <w:sz w:val="18"/>
              </w:rPr>
              <w:t>record Ack</w:t>
            </w:r>
          </w:p>
        </w:tc>
        <w:tc>
          <w:tcPr>
            <w:tcW w:w="0" w:type="auto"/>
            <w:vMerge w:val="restart"/>
          </w:tcPr>
          <w:p w14:paraId="2201D297" w14:textId="77777777" w:rsidR="009E159F" w:rsidRPr="00EF20F7" w:rsidRDefault="009E159F" w:rsidP="005E27BA">
            <w:pPr>
              <w:spacing w:after="0"/>
              <w:jc w:val="center"/>
              <w:rPr>
                <w:rFonts w:ascii="Arial" w:hAnsi="Arial"/>
                <w:sz w:val="18"/>
              </w:rPr>
            </w:pPr>
            <w:r w:rsidRPr="00EF20F7">
              <w:rPr>
                <w:rFonts w:ascii="Arial" w:hAnsi="Arial"/>
                <w:sz w:val="18"/>
              </w:rPr>
              <w:t>MRFP</w:t>
            </w:r>
          </w:p>
        </w:tc>
        <w:tc>
          <w:tcPr>
            <w:tcW w:w="0" w:type="auto"/>
          </w:tcPr>
          <w:p w14:paraId="3AF8ADEB"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7134D9A6"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138EA7E0" w14:textId="77777777" w:rsidR="009E159F" w:rsidRPr="00EF20F7" w:rsidRDefault="009E159F" w:rsidP="005E27BA">
            <w:pPr>
              <w:spacing w:after="0"/>
              <w:rPr>
                <w:rFonts w:ascii="Arial" w:hAnsi="Arial"/>
                <w:sz w:val="18"/>
              </w:rPr>
            </w:pPr>
            <w:bookmarkStart w:id="799" w:name="_MCCTEMPBM_CRPT25350317___7"/>
            <w:r w:rsidRPr="00EF20F7">
              <w:rPr>
                <w:rFonts w:ascii="Arial" w:hAnsi="Arial"/>
                <w:sz w:val="18"/>
              </w:rPr>
              <w:t>This information element indicates the context where the command was executed.</w:t>
            </w:r>
            <w:bookmarkEnd w:id="799"/>
          </w:p>
        </w:tc>
      </w:tr>
      <w:tr w:rsidR="009E159F" w:rsidRPr="00EF20F7" w14:paraId="6A05F332" w14:textId="77777777" w:rsidTr="005E27BA">
        <w:trPr>
          <w:cantSplit/>
          <w:jc w:val="center"/>
        </w:trPr>
        <w:tc>
          <w:tcPr>
            <w:tcW w:w="0" w:type="auto"/>
            <w:vMerge/>
          </w:tcPr>
          <w:p w14:paraId="1CD3A1B7" w14:textId="77777777" w:rsidR="009E159F" w:rsidRPr="00EF20F7" w:rsidRDefault="009E159F" w:rsidP="005E27BA">
            <w:pPr>
              <w:ind w:left="420" w:hanging="420"/>
            </w:pPr>
            <w:bookmarkStart w:id="800" w:name="_MCCTEMPBM_CRPT25350318___2" w:colFirst="0" w:colLast="0"/>
            <w:bookmarkStart w:id="801" w:name="_MCCTEMPBM_CRPT25350319___4" w:colFirst="2" w:colLast="3"/>
            <w:bookmarkEnd w:id="798"/>
          </w:p>
        </w:tc>
        <w:tc>
          <w:tcPr>
            <w:tcW w:w="0" w:type="auto"/>
            <w:vMerge/>
          </w:tcPr>
          <w:p w14:paraId="7DEFBC1F" w14:textId="77777777" w:rsidR="009E159F" w:rsidRPr="00EF20F7" w:rsidRDefault="009E159F" w:rsidP="005E27BA">
            <w:pPr>
              <w:ind w:left="420" w:hanging="420"/>
            </w:pPr>
          </w:p>
        </w:tc>
        <w:tc>
          <w:tcPr>
            <w:tcW w:w="0" w:type="auto"/>
          </w:tcPr>
          <w:p w14:paraId="7110FEE0" w14:textId="77777777" w:rsidR="009E159F" w:rsidRPr="00EF20F7" w:rsidRDefault="009E159F" w:rsidP="005E27BA">
            <w:pPr>
              <w:spacing w:after="0"/>
              <w:jc w:val="center"/>
              <w:rPr>
                <w:rFonts w:ascii="Arial" w:hAnsi="Arial"/>
                <w:sz w:val="18"/>
              </w:rPr>
            </w:pPr>
            <w:r w:rsidRPr="00EF20F7">
              <w:rPr>
                <w:rFonts w:ascii="Arial" w:hAnsi="Arial"/>
                <w:sz w:val="18"/>
              </w:rPr>
              <w:t>Bearer</w:t>
            </w:r>
          </w:p>
          <w:p w14:paraId="340EBCE7" w14:textId="77777777" w:rsidR="009E159F" w:rsidRPr="00EF20F7" w:rsidRDefault="009E159F" w:rsidP="005E27BA">
            <w:pPr>
              <w:spacing w:after="0"/>
              <w:jc w:val="center"/>
              <w:rPr>
                <w:rFonts w:ascii="Arial" w:hAnsi="Arial"/>
                <w:sz w:val="18"/>
              </w:rPr>
            </w:pPr>
            <w:r w:rsidRPr="00EF20F7">
              <w:rPr>
                <w:rFonts w:ascii="Arial" w:hAnsi="Arial"/>
                <w:sz w:val="18"/>
              </w:rPr>
              <w:t>Termination</w:t>
            </w:r>
          </w:p>
        </w:tc>
        <w:tc>
          <w:tcPr>
            <w:tcW w:w="0" w:type="auto"/>
          </w:tcPr>
          <w:p w14:paraId="3471C88E"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C27B2E0" w14:textId="77777777" w:rsidR="009E159F" w:rsidRPr="00EF20F7" w:rsidRDefault="009E159F" w:rsidP="005E27BA">
            <w:pPr>
              <w:spacing w:after="0"/>
              <w:rPr>
                <w:rFonts w:ascii="Arial" w:hAnsi="Arial"/>
                <w:sz w:val="18"/>
              </w:rPr>
            </w:pPr>
            <w:bookmarkStart w:id="802" w:name="_MCCTEMPBM_CRPT25350320___7"/>
            <w:r w:rsidRPr="00EF20F7">
              <w:rPr>
                <w:rFonts w:ascii="Arial" w:hAnsi="Arial"/>
                <w:sz w:val="18"/>
              </w:rPr>
              <w:t>This information element indicates the bearer termination where the command was executed.</w:t>
            </w:r>
            <w:bookmarkEnd w:id="802"/>
          </w:p>
        </w:tc>
      </w:tr>
      <w:tr w:rsidR="009E159F" w:rsidRPr="00EF20F7" w14:paraId="72834DC3" w14:textId="77777777" w:rsidTr="005E27BA">
        <w:trPr>
          <w:cantSplit/>
          <w:jc w:val="center"/>
        </w:trPr>
        <w:tc>
          <w:tcPr>
            <w:tcW w:w="0" w:type="auto"/>
            <w:vMerge/>
          </w:tcPr>
          <w:p w14:paraId="014FAB5F" w14:textId="77777777" w:rsidR="009E159F" w:rsidRPr="00EF20F7" w:rsidRDefault="009E159F" w:rsidP="005E27BA">
            <w:pPr>
              <w:ind w:left="420" w:hanging="420"/>
            </w:pPr>
            <w:bookmarkStart w:id="803" w:name="_MCCTEMPBM_CRPT25350321___2" w:colFirst="0" w:colLast="0"/>
            <w:bookmarkStart w:id="804" w:name="_MCCTEMPBM_CRPT25350322___4" w:colFirst="2" w:colLast="2"/>
            <w:bookmarkEnd w:id="800"/>
            <w:bookmarkEnd w:id="801"/>
          </w:p>
        </w:tc>
        <w:tc>
          <w:tcPr>
            <w:tcW w:w="0" w:type="auto"/>
            <w:vMerge/>
          </w:tcPr>
          <w:p w14:paraId="686E05B2" w14:textId="77777777" w:rsidR="009E159F" w:rsidRPr="00EF20F7" w:rsidRDefault="009E159F" w:rsidP="005E27BA">
            <w:pPr>
              <w:ind w:left="420" w:hanging="420"/>
            </w:pPr>
          </w:p>
        </w:tc>
        <w:tc>
          <w:tcPr>
            <w:tcW w:w="0" w:type="auto"/>
          </w:tcPr>
          <w:p w14:paraId="5FDD619E" w14:textId="77777777" w:rsidR="009E159F" w:rsidRPr="00EF20F7" w:rsidRDefault="009E159F" w:rsidP="005E27BA">
            <w:pPr>
              <w:spacing w:after="0"/>
              <w:jc w:val="center"/>
              <w:rPr>
                <w:rFonts w:ascii="Arial" w:hAnsi="Arial"/>
                <w:sz w:val="18"/>
              </w:rPr>
            </w:pPr>
            <w:r w:rsidRPr="00EF20F7">
              <w:rPr>
                <w:rFonts w:ascii="Arial" w:hAnsi="Arial"/>
                <w:sz w:val="18"/>
              </w:rPr>
              <w:t xml:space="preserve">File </w:t>
            </w:r>
            <w:r w:rsidRPr="00EF20F7">
              <w:rPr>
                <w:rFonts w:ascii="Arial" w:hAnsi="Arial"/>
                <w:sz w:val="18"/>
                <w:lang w:eastAsia="zh-CN"/>
              </w:rPr>
              <w:t>identifier</w:t>
            </w:r>
          </w:p>
        </w:tc>
        <w:tc>
          <w:tcPr>
            <w:tcW w:w="0" w:type="auto"/>
          </w:tcPr>
          <w:p w14:paraId="4AF6DB8A"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7B51219C" w14:textId="77777777" w:rsidR="009E159F" w:rsidRPr="00EF20F7" w:rsidRDefault="009E159F" w:rsidP="005E27BA">
            <w:pPr>
              <w:spacing w:after="0"/>
              <w:rPr>
                <w:rFonts w:ascii="Arial" w:hAnsi="Arial"/>
                <w:sz w:val="18"/>
              </w:rPr>
            </w:pPr>
            <w:bookmarkStart w:id="805" w:name="_MCCTEMPBM_CRPT25350323___7"/>
            <w:r w:rsidRPr="00EF20F7">
              <w:rPr>
                <w:rFonts w:ascii="Arial" w:hAnsi="Arial"/>
                <w:sz w:val="18"/>
                <w:lang w:eastAsia="zh-CN"/>
              </w:rPr>
              <w:t>T</w:t>
            </w:r>
            <w:r w:rsidRPr="00EF20F7">
              <w:rPr>
                <w:rFonts w:ascii="Arial" w:hAnsi="Arial"/>
                <w:sz w:val="18"/>
              </w:rPr>
              <w:t>his information element indicates</w:t>
            </w:r>
            <w:r w:rsidRPr="00EF20F7">
              <w:rPr>
                <w:rFonts w:ascii="Arial" w:hAnsi="Arial"/>
                <w:sz w:val="18"/>
                <w:lang w:eastAsia="zh-CN"/>
              </w:rPr>
              <w:t xml:space="preserve"> the file identification created by the MRFP if the MRFC request to create a file identifier.</w:t>
            </w:r>
            <w:bookmarkEnd w:id="805"/>
          </w:p>
        </w:tc>
      </w:tr>
    </w:tbl>
    <w:bookmarkEnd w:id="783"/>
    <w:bookmarkEnd w:id="803"/>
    <w:bookmarkEnd w:id="804"/>
    <w:p w14:paraId="324B27DA" w14:textId="77777777" w:rsidR="009E159F" w:rsidRPr="00EF20F7" w:rsidRDefault="009E159F" w:rsidP="009E159F">
      <w:pPr>
        <w:pStyle w:val="NO"/>
        <w:rPr>
          <w:lang w:eastAsia="zh-CN"/>
        </w:rPr>
      </w:pPr>
      <w:r w:rsidRPr="00EF20F7">
        <w:rPr>
          <w:lang w:eastAsia="zh-CN"/>
        </w:rPr>
        <w:t>NOTE</w:t>
      </w:r>
      <w:r w:rsidRPr="00EF20F7">
        <w:rPr>
          <w:lang w:eastAsia="zh-CN"/>
        </w:rPr>
        <w:tab/>
        <w:t>This procedure may be combined with other procedures such as to ADD bearer connections.</w:t>
      </w:r>
    </w:p>
    <w:p w14:paraId="0844B356" w14:textId="77777777" w:rsidR="009E159F" w:rsidRPr="00EF20F7" w:rsidRDefault="009E159F" w:rsidP="00232AAD">
      <w:pPr>
        <w:pStyle w:val="Heading2"/>
        <w:rPr>
          <w:lang w:eastAsia="zh-CN"/>
        </w:rPr>
      </w:pPr>
      <w:bookmarkStart w:id="806" w:name="_Toc9597376"/>
      <w:bookmarkStart w:id="807" w:name="_Toc169837428"/>
      <w:r w:rsidRPr="00EF20F7">
        <w:rPr>
          <w:lang w:eastAsia="zh-CN"/>
        </w:rPr>
        <w:t>8.18</w:t>
      </w:r>
      <w:r w:rsidRPr="00EF20F7">
        <w:rPr>
          <w:lang w:eastAsia="zh-CN"/>
        </w:rPr>
        <w:tab/>
        <w:t>Stop multimedia record</w:t>
      </w:r>
      <w:bookmarkEnd w:id="806"/>
      <w:bookmarkEnd w:id="807"/>
    </w:p>
    <w:p w14:paraId="4EA09540" w14:textId="77777777" w:rsidR="009E159F" w:rsidRPr="00EF20F7" w:rsidRDefault="009E159F" w:rsidP="009E159F">
      <w:pPr>
        <w:rPr>
          <w:lang w:eastAsia="zh-CN"/>
        </w:rPr>
      </w:pPr>
      <w:r w:rsidRPr="00EF20F7">
        <w:rPr>
          <w:lang w:eastAsia="zh-CN"/>
        </w:rPr>
        <w:t>This procedure is used to stop the multimedia record.</w:t>
      </w:r>
    </w:p>
    <w:p w14:paraId="018A9C22" w14:textId="77777777" w:rsidR="009E159F" w:rsidRPr="00EF20F7" w:rsidRDefault="009E159F" w:rsidP="009E159F">
      <w:pPr>
        <w:pStyle w:val="TH"/>
      </w:pPr>
      <w:r w:rsidRPr="00EF20F7">
        <w:t xml:space="preserve">Table </w:t>
      </w:r>
      <w:r w:rsidRPr="00EF20F7">
        <w:rPr>
          <w:lang w:eastAsia="zh-CN"/>
        </w:rPr>
        <w:t>8.18.1</w:t>
      </w:r>
      <w:r w:rsidRPr="00EF20F7">
        <w:t>: Procedures between MRFC and MRFP: Stop multimedia</w:t>
      </w:r>
      <w:r w:rsidRPr="00EF20F7">
        <w:rPr>
          <w:lang w:eastAsia="zh-CN"/>
        </w:rPr>
        <w:t xml:space="preserv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26"/>
        <w:gridCol w:w="826"/>
        <w:gridCol w:w="1758"/>
        <w:gridCol w:w="1884"/>
        <w:gridCol w:w="4282"/>
      </w:tblGrid>
      <w:tr w:rsidR="009E159F" w:rsidRPr="00EF20F7" w14:paraId="08798037" w14:textId="77777777" w:rsidTr="005E27BA">
        <w:trPr>
          <w:jc w:val="center"/>
        </w:trPr>
        <w:tc>
          <w:tcPr>
            <w:tcW w:w="0" w:type="auto"/>
          </w:tcPr>
          <w:p w14:paraId="3D947CB3" w14:textId="77777777" w:rsidR="009E159F" w:rsidRPr="00EF20F7" w:rsidRDefault="009E159F" w:rsidP="005E27BA">
            <w:pPr>
              <w:keepNext/>
              <w:keepLines/>
              <w:spacing w:after="0"/>
              <w:jc w:val="center"/>
              <w:rPr>
                <w:rFonts w:ascii="Arial" w:hAnsi="Arial"/>
                <w:b/>
                <w:sz w:val="18"/>
              </w:rPr>
            </w:pPr>
            <w:bookmarkStart w:id="808" w:name="_MCCTEMPBM_CRPT25350324___4" w:colFirst="0" w:colLast="3"/>
            <w:bookmarkStart w:id="809" w:name="MCCQCTEMPBM_00000043"/>
            <w:r w:rsidRPr="00EF20F7">
              <w:rPr>
                <w:rFonts w:ascii="Arial" w:hAnsi="Arial"/>
                <w:b/>
                <w:sz w:val="18"/>
              </w:rPr>
              <w:t>Procedure</w:t>
            </w:r>
          </w:p>
        </w:tc>
        <w:tc>
          <w:tcPr>
            <w:tcW w:w="0" w:type="auto"/>
          </w:tcPr>
          <w:p w14:paraId="0480A949"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0" w:type="auto"/>
          </w:tcPr>
          <w:p w14:paraId="56EB14AF"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0" w:type="auto"/>
          </w:tcPr>
          <w:p w14:paraId="13855C23"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0" w:type="auto"/>
          </w:tcPr>
          <w:p w14:paraId="7E2C6707"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432058D7" w14:textId="77777777" w:rsidTr="005E27BA">
        <w:trPr>
          <w:cantSplit/>
          <w:jc w:val="center"/>
        </w:trPr>
        <w:tc>
          <w:tcPr>
            <w:tcW w:w="0" w:type="auto"/>
            <w:vMerge w:val="restart"/>
          </w:tcPr>
          <w:p w14:paraId="38387D72" w14:textId="77777777" w:rsidR="009E159F" w:rsidRPr="00EF20F7" w:rsidRDefault="009E159F" w:rsidP="005E27BA">
            <w:pPr>
              <w:keepNext/>
              <w:keepLines/>
              <w:spacing w:after="0"/>
              <w:jc w:val="center"/>
              <w:rPr>
                <w:rFonts w:ascii="Arial" w:hAnsi="Arial"/>
                <w:sz w:val="18"/>
              </w:rPr>
            </w:pPr>
            <w:bookmarkStart w:id="810" w:name="_MCCTEMPBM_CRPT25350325___4" w:colFirst="0" w:colLast="3"/>
            <w:bookmarkEnd w:id="808"/>
            <w:r w:rsidRPr="00EF20F7">
              <w:rPr>
                <w:rFonts w:ascii="Arial" w:hAnsi="Arial"/>
                <w:sz w:val="18"/>
              </w:rPr>
              <w:t>Stop</w:t>
            </w:r>
          </w:p>
          <w:p w14:paraId="6A31527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Multimedia</w:t>
            </w:r>
          </w:p>
          <w:p w14:paraId="0136313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Record</w:t>
            </w:r>
          </w:p>
          <w:p w14:paraId="170BFB55" w14:textId="77777777" w:rsidR="009E159F" w:rsidRPr="00EF20F7" w:rsidRDefault="009E159F" w:rsidP="005E27BA">
            <w:pPr>
              <w:keepNext/>
              <w:keepLines/>
              <w:spacing w:after="0"/>
              <w:jc w:val="center"/>
              <w:rPr>
                <w:rFonts w:ascii="Arial" w:hAnsi="Arial"/>
                <w:sz w:val="18"/>
              </w:rPr>
            </w:pPr>
          </w:p>
        </w:tc>
        <w:tc>
          <w:tcPr>
            <w:tcW w:w="0" w:type="auto"/>
            <w:vMerge w:val="restart"/>
          </w:tcPr>
          <w:p w14:paraId="41B59D4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MRFC</w:t>
            </w:r>
          </w:p>
        </w:tc>
        <w:tc>
          <w:tcPr>
            <w:tcW w:w="0" w:type="auto"/>
          </w:tcPr>
          <w:p w14:paraId="6F5EC6D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21FF817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6217B8FB" w14:textId="77777777" w:rsidR="009E159F" w:rsidRPr="00EF20F7" w:rsidRDefault="009E159F" w:rsidP="005E27BA">
            <w:pPr>
              <w:keepNext/>
              <w:keepLines/>
              <w:spacing w:after="0"/>
              <w:rPr>
                <w:rFonts w:ascii="Arial" w:hAnsi="Arial"/>
                <w:sz w:val="18"/>
              </w:rPr>
            </w:pPr>
            <w:bookmarkStart w:id="811" w:name="_MCCTEMPBM_CRPT25350326___7"/>
            <w:r w:rsidRPr="00EF20F7">
              <w:rPr>
                <w:rFonts w:ascii="Arial" w:hAnsi="Arial"/>
                <w:sz w:val="18"/>
              </w:rPr>
              <w:t>This information element indicates the context for the bearer termination.</w:t>
            </w:r>
            <w:bookmarkEnd w:id="811"/>
          </w:p>
        </w:tc>
      </w:tr>
      <w:tr w:rsidR="009E159F" w:rsidRPr="00EF20F7" w14:paraId="4BF1B3CE" w14:textId="77777777" w:rsidTr="005E27BA">
        <w:trPr>
          <w:cantSplit/>
          <w:jc w:val="center"/>
        </w:trPr>
        <w:tc>
          <w:tcPr>
            <w:tcW w:w="0" w:type="auto"/>
            <w:vMerge/>
          </w:tcPr>
          <w:p w14:paraId="4AFCF9E9" w14:textId="77777777" w:rsidR="009E159F" w:rsidRPr="00EF20F7" w:rsidRDefault="009E159F" w:rsidP="005E27BA">
            <w:pPr>
              <w:keepNext/>
              <w:keepLines/>
              <w:spacing w:after="0"/>
              <w:jc w:val="center"/>
              <w:rPr>
                <w:rFonts w:ascii="Arial" w:hAnsi="Arial"/>
                <w:sz w:val="18"/>
              </w:rPr>
            </w:pPr>
            <w:bookmarkStart w:id="812" w:name="_MCCTEMPBM_CRPT25350327___4" w:colFirst="0" w:colLast="2"/>
            <w:bookmarkEnd w:id="810"/>
          </w:p>
        </w:tc>
        <w:tc>
          <w:tcPr>
            <w:tcW w:w="0" w:type="auto"/>
            <w:vMerge/>
          </w:tcPr>
          <w:p w14:paraId="660C3642" w14:textId="77777777" w:rsidR="009E159F" w:rsidRPr="00EF20F7" w:rsidRDefault="009E159F" w:rsidP="005E27BA">
            <w:pPr>
              <w:keepNext/>
              <w:keepLines/>
              <w:spacing w:after="0"/>
              <w:jc w:val="center"/>
              <w:rPr>
                <w:rFonts w:ascii="Arial" w:hAnsi="Arial"/>
                <w:sz w:val="18"/>
              </w:rPr>
            </w:pPr>
          </w:p>
        </w:tc>
        <w:tc>
          <w:tcPr>
            <w:tcW w:w="0" w:type="auto"/>
          </w:tcPr>
          <w:p w14:paraId="7D8A814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458E71E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04B5C275" w14:textId="77777777" w:rsidR="009E159F" w:rsidRPr="00EF20F7" w:rsidRDefault="009E159F" w:rsidP="005E27BA">
            <w:pPr>
              <w:keepNext/>
              <w:keepLines/>
              <w:spacing w:after="0"/>
              <w:rPr>
                <w:rFonts w:ascii="Arial" w:hAnsi="Arial"/>
                <w:sz w:val="18"/>
              </w:rPr>
            </w:pPr>
            <w:bookmarkStart w:id="813" w:name="_MCCTEMPBM_CRPT25350328___7"/>
            <w:r w:rsidRPr="00EF20F7">
              <w:rPr>
                <w:rFonts w:ascii="Arial" w:hAnsi="Arial"/>
                <w:sz w:val="18"/>
              </w:rPr>
              <w:t>This information element indicates the existing bearer termination.</w:t>
            </w:r>
            <w:bookmarkEnd w:id="813"/>
          </w:p>
        </w:tc>
      </w:tr>
      <w:tr w:rsidR="009E159F" w:rsidRPr="00EF20F7" w14:paraId="1856F948" w14:textId="77777777" w:rsidTr="005E27BA">
        <w:trPr>
          <w:cantSplit/>
          <w:jc w:val="center"/>
        </w:trPr>
        <w:tc>
          <w:tcPr>
            <w:tcW w:w="0" w:type="auto"/>
            <w:vMerge/>
          </w:tcPr>
          <w:p w14:paraId="128BD39C" w14:textId="77777777" w:rsidR="009E159F" w:rsidRPr="00EF20F7" w:rsidRDefault="009E159F" w:rsidP="005E27BA">
            <w:pPr>
              <w:keepNext/>
              <w:keepLines/>
              <w:spacing w:after="0"/>
              <w:jc w:val="center"/>
              <w:rPr>
                <w:rFonts w:ascii="Arial" w:hAnsi="Arial"/>
                <w:sz w:val="18"/>
              </w:rPr>
            </w:pPr>
            <w:bookmarkStart w:id="814" w:name="_MCCTEMPBM_CRPT25350329___4" w:colFirst="0" w:colLast="2"/>
            <w:bookmarkEnd w:id="812"/>
          </w:p>
        </w:tc>
        <w:tc>
          <w:tcPr>
            <w:tcW w:w="0" w:type="auto"/>
            <w:vMerge/>
          </w:tcPr>
          <w:p w14:paraId="1941BF1F" w14:textId="77777777" w:rsidR="009E159F" w:rsidRPr="00EF20F7" w:rsidRDefault="009E159F" w:rsidP="005E27BA">
            <w:pPr>
              <w:keepNext/>
              <w:keepLines/>
              <w:spacing w:after="0"/>
              <w:jc w:val="center"/>
              <w:rPr>
                <w:rFonts w:ascii="Arial" w:hAnsi="Arial"/>
                <w:sz w:val="18"/>
              </w:rPr>
            </w:pPr>
          </w:p>
        </w:tc>
        <w:tc>
          <w:tcPr>
            <w:tcW w:w="0" w:type="auto"/>
          </w:tcPr>
          <w:p w14:paraId="0A4DCBA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Stop multimedia record</w:t>
            </w:r>
          </w:p>
        </w:tc>
        <w:tc>
          <w:tcPr>
            <w:tcW w:w="0" w:type="auto"/>
          </w:tcPr>
          <w:p w14:paraId="658977E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65CA2E16" w14:textId="77777777" w:rsidR="009E159F" w:rsidRPr="00EF20F7" w:rsidRDefault="009E159F" w:rsidP="005E27BA">
            <w:pPr>
              <w:keepNext/>
              <w:keepLines/>
              <w:spacing w:after="0"/>
              <w:rPr>
                <w:rFonts w:ascii="Arial" w:hAnsi="Arial"/>
                <w:sz w:val="18"/>
                <w:lang w:eastAsia="zh-CN"/>
              </w:rPr>
            </w:pPr>
            <w:bookmarkStart w:id="815" w:name="_MCCTEMPBM_CRPT25350330___7"/>
            <w:r w:rsidRPr="00EF20F7">
              <w:rPr>
                <w:rFonts w:ascii="Arial" w:hAnsi="Arial"/>
                <w:sz w:val="18"/>
              </w:rPr>
              <w:t xml:space="preserve">This information element requests that </w:t>
            </w:r>
            <w:r w:rsidRPr="00EF20F7">
              <w:rPr>
                <w:rFonts w:ascii="Arial" w:hAnsi="Arial"/>
                <w:sz w:val="18"/>
                <w:lang w:eastAsia="zh-CN"/>
              </w:rPr>
              <w:t>multimedia record is stopped</w:t>
            </w:r>
            <w:r w:rsidRPr="00EF20F7">
              <w:rPr>
                <w:rFonts w:ascii="Arial" w:hAnsi="Arial"/>
                <w:sz w:val="18"/>
              </w:rPr>
              <w:t>.</w:t>
            </w:r>
            <w:bookmarkEnd w:id="815"/>
          </w:p>
        </w:tc>
      </w:tr>
      <w:tr w:rsidR="009E159F" w:rsidRPr="00EF20F7" w14:paraId="1316EDD2" w14:textId="77777777" w:rsidTr="005E27BA">
        <w:trPr>
          <w:cantSplit/>
          <w:jc w:val="center"/>
        </w:trPr>
        <w:tc>
          <w:tcPr>
            <w:tcW w:w="0" w:type="auto"/>
            <w:vMerge w:val="restart"/>
          </w:tcPr>
          <w:p w14:paraId="5BA5F939" w14:textId="77777777" w:rsidR="009E159F" w:rsidRPr="00EF20F7" w:rsidRDefault="009E159F" w:rsidP="005E27BA">
            <w:pPr>
              <w:keepNext/>
              <w:keepLines/>
              <w:spacing w:after="0"/>
              <w:jc w:val="center"/>
              <w:rPr>
                <w:rFonts w:ascii="Arial" w:hAnsi="Arial"/>
                <w:sz w:val="18"/>
              </w:rPr>
            </w:pPr>
            <w:bookmarkStart w:id="816" w:name="_MCCTEMPBM_CRPT25350331___4" w:colFirst="0" w:colLast="3"/>
            <w:bookmarkEnd w:id="814"/>
            <w:r w:rsidRPr="00EF20F7">
              <w:rPr>
                <w:rFonts w:ascii="Arial" w:hAnsi="Arial"/>
                <w:sz w:val="18"/>
              </w:rPr>
              <w:t>Stop</w:t>
            </w:r>
          </w:p>
          <w:p w14:paraId="0956F72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Multimedia</w:t>
            </w:r>
          </w:p>
          <w:p w14:paraId="68540E7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record Ack</w:t>
            </w:r>
          </w:p>
        </w:tc>
        <w:tc>
          <w:tcPr>
            <w:tcW w:w="0" w:type="auto"/>
            <w:vMerge w:val="restart"/>
          </w:tcPr>
          <w:p w14:paraId="7BBB1A9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MRFP</w:t>
            </w:r>
          </w:p>
        </w:tc>
        <w:tc>
          <w:tcPr>
            <w:tcW w:w="0" w:type="auto"/>
          </w:tcPr>
          <w:p w14:paraId="53F89B6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036F8CD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697A4787" w14:textId="77777777" w:rsidR="009E159F" w:rsidRPr="00EF20F7" w:rsidRDefault="009E159F" w:rsidP="005E27BA">
            <w:pPr>
              <w:keepNext/>
              <w:keepLines/>
              <w:spacing w:after="0"/>
              <w:rPr>
                <w:rFonts w:ascii="Arial" w:hAnsi="Arial"/>
                <w:sz w:val="18"/>
              </w:rPr>
            </w:pPr>
            <w:bookmarkStart w:id="817" w:name="_MCCTEMPBM_CRPT25350332___7"/>
            <w:r w:rsidRPr="00EF20F7">
              <w:rPr>
                <w:rFonts w:ascii="Arial" w:hAnsi="Arial"/>
                <w:sz w:val="18"/>
              </w:rPr>
              <w:t xml:space="preserve">This information element indicates the context where the command </w:t>
            </w:r>
            <w:r w:rsidRPr="00EF20F7">
              <w:rPr>
                <w:rFonts w:ascii="Arial" w:hAnsi="Arial"/>
                <w:sz w:val="18"/>
                <w:lang w:eastAsia="zh-CN"/>
              </w:rPr>
              <w:t>is</w:t>
            </w:r>
            <w:r w:rsidRPr="00EF20F7">
              <w:rPr>
                <w:rFonts w:ascii="Arial" w:hAnsi="Arial"/>
                <w:sz w:val="18"/>
              </w:rPr>
              <w:t xml:space="preserve"> executed.</w:t>
            </w:r>
            <w:bookmarkEnd w:id="817"/>
          </w:p>
        </w:tc>
      </w:tr>
      <w:tr w:rsidR="009E159F" w:rsidRPr="00EF20F7" w14:paraId="77C0723F" w14:textId="77777777" w:rsidTr="005E27BA">
        <w:trPr>
          <w:cantSplit/>
          <w:jc w:val="center"/>
        </w:trPr>
        <w:tc>
          <w:tcPr>
            <w:tcW w:w="0" w:type="auto"/>
            <w:vMerge/>
          </w:tcPr>
          <w:p w14:paraId="71AE5AB7" w14:textId="77777777" w:rsidR="009E159F" w:rsidRPr="00EF20F7" w:rsidRDefault="009E159F" w:rsidP="005E27BA">
            <w:pPr>
              <w:keepLines/>
              <w:ind w:left="1135" w:hanging="851"/>
            </w:pPr>
            <w:bookmarkStart w:id="818" w:name="_MCCTEMPBM_CRPT25350333___2"/>
            <w:bookmarkStart w:id="819" w:name="_MCCTEMPBM_CRPT25350334___4" w:colFirst="1" w:colLast="2"/>
            <w:bookmarkEnd w:id="816"/>
            <w:bookmarkEnd w:id="818"/>
          </w:p>
        </w:tc>
        <w:tc>
          <w:tcPr>
            <w:tcW w:w="0" w:type="auto"/>
            <w:vMerge/>
          </w:tcPr>
          <w:p w14:paraId="48DB1EFB" w14:textId="77777777" w:rsidR="009E159F" w:rsidRPr="00EF20F7" w:rsidRDefault="009E159F" w:rsidP="005E27BA">
            <w:pPr>
              <w:keepNext/>
              <w:keepLines/>
              <w:spacing w:after="0"/>
              <w:jc w:val="center"/>
              <w:rPr>
                <w:rFonts w:ascii="Arial" w:hAnsi="Arial"/>
                <w:sz w:val="18"/>
              </w:rPr>
            </w:pPr>
          </w:p>
        </w:tc>
        <w:tc>
          <w:tcPr>
            <w:tcW w:w="0" w:type="auto"/>
          </w:tcPr>
          <w:p w14:paraId="194070C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58345EB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6C2237B8" w14:textId="77777777" w:rsidR="009E159F" w:rsidRPr="00EF20F7" w:rsidRDefault="009E159F" w:rsidP="005E27BA">
            <w:pPr>
              <w:keepNext/>
              <w:keepLines/>
              <w:spacing w:after="0"/>
              <w:rPr>
                <w:rFonts w:ascii="Arial" w:hAnsi="Arial"/>
                <w:sz w:val="18"/>
              </w:rPr>
            </w:pPr>
            <w:bookmarkStart w:id="820" w:name="_MCCTEMPBM_CRPT25350335___7"/>
            <w:r w:rsidRPr="00EF20F7">
              <w:rPr>
                <w:rFonts w:ascii="Arial" w:hAnsi="Arial"/>
                <w:sz w:val="18"/>
              </w:rPr>
              <w:t xml:space="preserve">This information element indicates the bearer termination where the command </w:t>
            </w:r>
            <w:r w:rsidRPr="00EF20F7">
              <w:rPr>
                <w:rFonts w:ascii="Arial" w:hAnsi="Arial"/>
                <w:sz w:val="18"/>
                <w:lang w:eastAsia="zh-CN"/>
              </w:rPr>
              <w:t>i</w:t>
            </w:r>
            <w:r w:rsidRPr="00EF20F7">
              <w:rPr>
                <w:rFonts w:ascii="Arial" w:hAnsi="Arial"/>
                <w:sz w:val="18"/>
              </w:rPr>
              <w:t>s executed.</w:t>
            </w:r>
            <w:bookmarkEnd w:id="820"/>
          </w:p>
        </w:tc>
      </w:tr>
      <w:bookmarkEnd w:id="809"/>
      <w:bookmarkEnd w:id="819"/>
    </w:tbl>
    <w:p w14:paraId="2CEBC403" w14:textId="77777777" w:rsidR="009E159F" w:rsidRPr="00EF20F7" w:rsidRDefault="009E159F" w:rsidP="009E159F">
      <w:pPr>
        <w:rPr>
          <w:lang w:eastAsia="zh-CN"/>
        </w:rPr>
      </w:pPr>
    </w:p>
    <w:p w14:paraId="6BCB7AEF" w14:textId="77777777" w:rsidR="009E159F" w:rsidRPr="00EF20F7" w:rsidRDefault="009E159F" w:rsidP="00232AAD">
      <w:pPr>
        <w:pStyle w:val="Heading2"/>
        <w:rPr>
          <w:lang w:eastAsia="zh-CN"/>
        </w:rPr>
      </w:pPr>
      <w:bookmarkStart w:id="821" w:name="_Toc9597377"/>
      <w:bookmarkStart w:id="822" w:name="_Toc169837429"/>
      <w:r w:rsidRPr="00EF20F7">
        <w:rPr>
          <w:lang w:eastAsia="zh-CN"/>
        </w:rPr>
        <w:t>8.19</w:t>
      </w:r>
      <w:r w:rsidRPr="00EF20F7">
        <w:rPr>
          <w:lang w:eastAsia="zh-CN"/>
        </w:rPr>
        <w:tab/>
        <w:t>Multimedia record completed</w:t>
      </w:r>
      <w:bookmarkEnd w:id="821"/>
      <w:bookmarkEnd w:id="822"/>
    </w:p>
    <w:p w14:paraId="7838067A" w14:textId="77777777" w:rsidR="009E159F" w:rsidRPr="00EF20F7" w:rsidRDefault="009E159F" w:rsidP="009E159F">
      <w:pPr>
        <w:rPr>
          <w:lang w:eastAsia="zh-CN"/>
        </w:rPr>
      </w:pPr>
      <w:r w:rsidRPr="00EF20F7">
        <w:rPr>
          <w:lang w:eastAsia="zh-CN"/>
        </w:rPr>
        <w:t>This procedure is used to report the multimedia record completed.</w:t>
      </w:r>
    </w:p>
    <w:p w14:paraId="185D66A4" w14:textId="77777777" w:rsidR="009E159F" w:rsidRPr="00EF20F7" w:rsidRDefault="009E159F" w:rsidP="009E159F">
      <w:pPr>
        <w:pStyle w:val="TH"/>
      </w:pPr>
      <w:r w:rsidRPr="00EF20F7">
        <w:t xml:space="preserve">Table </w:t>
      </w:r>
      <w:r w:rsidRPr="00EF20F7">
        <w:rPr>
          <w:lang w:eastAsia="zh-CN"/>
        </w:rPr>
        <w:t>8.19.1</w:t>
      </w:r>
      <w:r w:rsidRPr="00EF20F7">
        <w:t>: Procedures between MRFC and MRFP: Report multimedia record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961"/>
        <w:gridCol w:w="939"/>
        <w:gridCol w:w="1648"/>
        <w:gridCol w:w="1702"/>
        <w:gridCol w:w="3526"/>
      </w:tblGrid>
      <w:tr w:rsidR="009E159F" w:rsidRPr="00EF20F7" w14:paraId="3415ABE1" w14:textId="77777777" w:rsidTr="005E27BA">
        <w:trPr>
          <w:jc w:val="center"/>
        </w:trPr>
        <w:tc>
          <w:tcPr>
            <w:tcW w:w="0" w:type="auto"/>
          </w:tcPr>
          <w:p w14:paraId="52375FD8" w14:textId="77777777" w:rsidR="009E159F" w:rsidRPr="00EF20F7" w:rsidRDefault="009E159F" w:rsidP="005E27BA">
            <w:pPr>
              <w:keepNext/>
              <w:keepLines/>
              <w:spacing w:after="0"/>
              <w:jc w:val="center"/>
              <w:rPr>
                <w:rFonts w:ascii="Arial" w:hAnsi="Arial"/>
                <w:b/>
                <w:sz w:val="18"/>
              </w:rPr>
            </w:pPr>
            <w:bookmarkStart w:id="823" w:name="_MCCTEMPBM_CRPT25350336___4" w:colFirst="0" w:colLast="3"/>
            <w:bookmarkStart w:id="824" w:name="MCCQCTEMPBM_00000044"/>
            <w:r w:rsidRPr="00EF20F7">
              <w:rPr>
                <w:rFonts w:ascii="Arial" w:hAnsi="Arial"/>
                <w:b/>
                <w:sz w:val="18"/>
              </w:rPr>
              <w:t>Procedure</w:t>
            </w:r>
          </w:p>
        </w:tc>
        <w:tc>
          <w:tcPr>
            <w:tcW w:w="0" w:type="auto"/>
          </w:tcPr>
          <w:p w14:paraId="3164B923"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0" w:type="auto"/>
          </w:tcPr>
          <w:p w14:paraId="001F3B20"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0" w:type="auto"/>
          </w:tcPr>
          <w:p w14:paraId="492BF212"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0" w:type="auto"/>
          </w:tcPr>
          <w:p w14:paraId="35F28644"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4B6723B7" w14:textId="77777777" w:rsidTr="005E27BA">
        <w:trPr>
          <w:cantSplit/>
          <w:jc w:val="center"/>
        </w:trPr>
        <w:tc>
          <w:tcPr>
            <w:tcW w:w="0" w:type="auto"/>
            <w:vMerge w:val="restart"/>
          </w:tcPr>
          <w:p w14:paraId="3E6FB406" w14:textId="77777777" w:rsidR="009E159F" w:rsidRPr="00EF20F7" w:rsidRDefault="009E159F" w:rsidP="005E27BA">
            <w:pPr>
              <w:keepNext/>
              <w:keepLines/>
              <w:spacing w:after="0"/>
              <w:jc w:val="center"/>
              <w:rPr>
                <w:rFonts w:ascii="Arial" w:hAnsi="Arial"/>
                <w:sz w:val="18"/>
              </w:rPr>
            </w:pPr>
            <w:bookmarkStart w:id="825" w:name="_MCCTEMPBM_CRPT25350337___4"/>
            <w:bookmarkStart w:id="826" w:name="_MCCTEMPBM_CRPT25350339___4" w:colFirst="2" w:colLast="2"/>
            <w:bookmarkEnd w:id="823"/>
            <w:r w:rsidRPr="00EF20F7">
              <w:rPr>
                <w:rFonts w:ascii="Arial" w:hAnsi="Arial"/>
                <w:sz w:val="18"/>
              </w:rPr>
              <w:t>Report multimedia record completed</w:t>
            </w:r>
            <w:bookmarkEnd w:id="825"/>
          </w:p>
        </w:tc>
        <w:tc>
          <w:tcPr>
            <w:tcW w:w="0" w:type="auto"/>
            <w:vMerge w:val="restart"/>
          </w:tcPr>
          <w:p w14:paraId="5E5A297D" w14:textId="77777777" w:rsidR="009E159F" w:rsidRPr="00EF20F7" w:rsidRDefault="009E159F" w:rsidP="005E27BA">
            <w:pPr>
              <w:keepLines/>
              <w:ind w:left="1135" w:hanging="851"/>
              <w:rPr>
                <w:rFonts w:ascii="Arial" w:hAnsi="Arial"/>
                <w:sz w:val="18"/>
              </w:rPr>
            </w:pPr>
            <w:bookmarkStart w:id="827" w:name="_MCCTEMPBM_CRPT25350338___2"/>
            <w:r w:rsidRPr="00EF20F7">
              <w:rPr>
                <w:rFonts w:ascii="Arial" w:hAnsi="Arial"/>
                <w:sz w:val="18"/>
              </w:rPr>
              <w:t>MRFP</w:t>
            </w:r>
            <w:bookmarkEnd w:id="827"/>
          </w:p>
        </w:tc>
        <w:tc>
          <w:tcPr>
            <w:tcW w:w="0" w:type="auto"/>
          </w:tcPr>
          <w:p w14:paraId="43F67C0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6201B7D1"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76F5B67F" w14:textId="77777777" w:rsidR="009E159F" w:rsidRPr="00EF20F7" w:rsidRDefault="009E159F" w:rsidP="005E27BA">
            <w:pPr>
              <w:keepNext/>
              <w:keepLines/>
              <w:spacing w:after="0"/>
              <w:rPr>
                <w:rFonts w:ascii="Arial" w:hAnsi="Arial"/>
                <w:sz w:val="18"/>
              </w:rPr>
            </w:pPr>
            <w:bookmarkStart w:id="828" w:name="_MCCTEMPBM_CRPT25350340___7"/>
            <w:r w:rsidRPr="00EF20F7">
              <w:rPr>
                <w:rFonts w:ascii="Arial" w:hAnsi="Arial"/>
                <w:sz w:val="18"/>
              </w:rPr>
              <w:t>This information element indicates the context for the bearer termination.</w:t>
            </w:r>
            <w:bookmarkEnd w:id="828"/>
          </w:p>
        </w:tc>
      </w:tr>
      <w:tr w:rsidR="009E159F" w:rsidRPr="00EF20F7" w14:paraId="31AF9B3A" w14:textId="77777777" w:rsidTr="005E27BA">
        <w:trPr>
          <w:cantSplit/>
          <w:jc w:val="center"/>
        </w:trPr>
        <w:tc>
          <w:tcPr>
            <w:tcW w:w="0" w:type="auto"/>
            <w:vMerge/>
          </w:tcPr>
          <w:p w14:paraId="4ED20DCE" w14:textId="77777777" w:rsidR="009E159F" w:rsidRPr="00EF20F7" w:rsidRDefault="009E159F" w:rsidP="005E27BA">
            <w:pPr>
              <w:keepNext/>
              <w:keepLines/>
              <w:spacing w:after="0"/>
              <w:jc w:val="center"/>
              <w:rPr>
                <w:rFonts w:ascii="Arial" w:hAnsi="Arial"/>
                <w:sz w:val="18"/>
              </w:rPr>
            </w:pPr>
            <w:bookmarkStart w:id="829" w:name="_MCCTEMPBM_CRPT25350341___4"/>
            <w:bookmarkStart w:id="830" w:name="_MCCTEMPBM_CRPT25350343___4" w:colFirst="2" w:colLast="2"/>
            <w:bookmarkEnd w:id="826"/>
            <w:bookmarkEnd w:id="829"/>
          </w:p>
        </w:tc>
        <w:tc>
          <w:tcPr>
            <w:tcW w:w="0" w:type="auto"/>
            <w:vMerge/>
          </w:tcPr>
          <w:p w14:paraId="6B686802" w14:textId="77777777" w:rsidR="009E159F" w:rsidRPr="00EF20F7" w:rsidRDefault="009E159F" w:rsidP="005E27BA">
            <w:pPr>
              <w:keepLines/>
              <w:ind w:left="1135" w:hanging="851"/>
              <w:rPr>
                <w:rFonts w:ascii="Arial" w:hAnsi="Arial"/>
                <w:sz w:val="18"/>
              </w:rPr>
            </w:pPr>
            <w:bookmarkStart w:id="831" w:name="_MCCTEMPBM_CRPT25350342___2"/>
            <w:bookmarkEnd w:id="831"/>
          </w:p>
        </w:tc>
        <w:tc>
          <w:tcPr>
            <w:tcW w:w="0" w:type="auto"/>
          </w:tcPr>
          <w:p w14:paraId="1F6AFC3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665A2AE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2C2C11B2" w14:textId="77777777" w:rsidR="009E159F" w:rsidRPr="00EF20F7" w:rsidRDefault="009E159F" w:rsidP="005E27BA">
            <w:pPr>
              <w:keepNext/>
              <w:keepLines/>
              <w:spacing w:after="0"/>
              <w:rPr>
                <w:rFonts w:ascii="Arial" w:hAnsi="Arial"/>
                <w:sz w:val="18"/>
              </w:rPr>
            </w:pPr>
            <w:bookmarkStart w:id="832" w:name="_MCCTEMPBM_CRPT25350344___7"/>
            <w:r w:rsidRPr="00EF20F7">
              <w:rPr>
                <w:rFonts w:ascii="Arial" w:hAnsi="Arial"/>
                <w:sz w:val="18"/>
              </w:rPr>
              <w:t>This information element indicates the existing bearer termination.</w:t>
            </w:r>
            <w:bookmarkEnd w:id="832"/>
          </w:p>
        </w:tc>
      </w:tr>
      <w:tr w:rsidR="009E159F" w:rsidRPr="00EF20F7" w14:paraId="0F962DCD" w14:textId="77777777" w:rsidTr="005E27BA">
        <w:trPr>
          <w:cantSplit/>
          <w:jc w:val="center"/>
        </w:trPr>
        <w:tc>
          <w:tcPr>
            <w:tcW w:w="0" w:type="auto"/>
            <w:vMerge/>
          </w:tcPr>
          <w:p w14:paraId="38E2D770" w14:textId="77777777" w:rsidR="009E159F" w:rsidRPr="00EF20F7" w:rsidRDefault="009E159F" w:rsidP="005E27BA">
            <w:pPr>
              <w:keepNext/>
              <w:keepLines/>
              <w:spacing w:after="0"/>
              <w:jc w:val="center"/>
              <w:rPr>
                <w:rFonts w:ascii="Arial" w:hAnsi="Arial"/>
                <w:sz w:val="18"/>
              </w:rPr>
            </w:pPr>
            <w:bookmarkStart w:id="833" w:name="_MCCTEMPBM_CRPT25350345___4" w:colFirst="0" w:colLast="2"/>
            <w:bookmarkEnd w:id="830"/>
          </w:p>
        </w:tc>
        <w:tc>
          <w:tcPr>
            <w:tcW w:w="0" w:type="auto"/>
            <w:vMerge/>
          </w:tcPr>
          <w:p w14:paraId="716FB595" w14:textId="77777777" w:rsidR="009E159F" w:rsidRPr="00EF20F7" w:rsidRDefault="009E159F" w:rsidP="005E27BA">
            <w:pPr>
              <w:keepNext/>
              <w:keepLines/>
              <w:spacing w:after="0"/>
              <w:jc w:val="center"/>
              <w:rPr>
                <w:rFonts w:ascii="Arial" w:hAnsi="Arial"/>
                <w:sz w:val="18"/>
              </w:rPr>
            </w:pPr>
          </w:p>
        </w:tc>
        <w:tc>
          <w:tcPr>
            <w:tcW w:w="0" w:type="auto"/>
          </w:tcPr>
          <w:p w14:paraId="6596036C"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Multimedia record</w:t>
            </w:r>
            <w:r w:rsidRPr="00EF20F7">
              <w:rPr>
                <w:rFonts w:ascii="Arial" w:hAnsi="Arial"/>
                <w:sz w:val="18"/>
              </w:rPr>
              <w:t xml:space="preserve"> Completed</w:t>
            </w:r>
          </w:p>
        </w:tc>
        <w:tc>
          <w:tcPr>
            <w:tcW w:w="0" w:type="auto"/>
          </w:tcPr>
          <w:p w14:paraId="470E2E7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061931BF" w14:textId="77777777" w:rsidR="009E159F" w:rsidRPr="00EF20F7" w:rsidRDefault="009E159F" w:rsidP="005E27BA">
            <w:pPr>
              <w:keepNext/>
              <w:keepLines/>
              <w:spacing w:after="0"/>
              <w:rPr>
                <w:rFonts w:ascii="Arial" w:hAnsi="Arial"/>
                <w:sz w:val="18"/>
              </w:rPr>
            </w:pPr>
            <w:bookmarkStart w:id="834" w:name="_MCCTEMPBM_CRPT25350346___7"/>
            <w:r w:rsidRPr="00EF20F7">
              <w:rPr>
                <w:rFonts w:ascii="Arial" w:hAnsi="Arial"/>
                <w:sz w:val="18"/>
              </w:rPr>
              <w:t>This information element indicates the</w:t>
            </w:r>
            <w:r w:rsidRPr="00EF20F7">
              <w:rPr>
                <w:rFonts w:ascii="Arial" w:hAnsi="Arial"/>
                <w:sz w:val="18"/>
                <w:lang w:eastAsia="zh-CN"/>
              </w:rPr>
              <w:t xml:space="preserve"> multimedia record</w:t>
            </w:r>
            <w:r w:rsidRPr="00EF20F7">
              <w:rPr>
                <w:rFonts w:ascii="Arial" w:hAnsi="Arial"/>
                <w:sz w:val="18"/>
              </w:rPr>
              <w:t xml:space="preserve"> completed.</w:t>
            </w:r>
            <w:bookmarkEnd w:id="834"/>
          </w:p>
        </w:tc>
      </w:tr>
      <w:tr w:rsidR="009E159F" w:rsidRPr="00EF20F7" w14:paraId="4247316D" w14:textId="77777777" w:rsidTr="005E27BA">
        <w:trPr>
          <w:cantSplit/>
          <w:jc w:val="center"/>
        </w:trPr>
        <w:tc>
          <w:tcPr>
            <w:tcW w:w="0" w:type="auto"/>
            <w:vMerge/>
          </w:tcPr>
          <w:p w14:paraId="0F67DAE8" w14:textId="77777777" w:rsidR="009E159F" w:rsidRPr="00EF20F7" w:rsidRDefault="009E159F" w:rsidP="005E27BA">
            <w:pPr>
              <w:keepNext/>
              <w:keepLines/>
              <w:spacing w:after="0"/>
              <w:jc w:val="center"/>
              <w:rPr>
                <w:rFonts w:ascii="Arial" w:hAnsi="Arial"/>
                <w:sz w:val="18"/>
              </w:rPr>
            </w:pPr>
            <w:bookmarkStart w:id="835" w:name="_MCCTEMPBM_CRPT25350347___4" w:colFirst="0" w:colLast="2"/>
            <w:bookmarkEnd w:id="833"/>
          </w:p>
        </w:tc>
        <w:tc>
          <w:tcPr>
            <w:tcW w:w="0" w:type="auto"/>
            <w:vMerge/>
          </w:tcPr>
          <w:p w14:paraId="1E45AA0F" w14:textId="77777777" w:rsidR="009E159F" w:rsidRPr="00EF20F7" w:rsidRDefault="009E159F" w:rsidP="005E27BA">
            <w:pPr>
              <w:keepNext/>
              <w:keepLines/>
              <w:spacing w:after="0"/>
              <w:jc w:val="center"/>
              <w:rPr>
                <w:rFonts w:ascii="Arial" w:hAnsi="Arial"/>
                <w:sz w:val="18"/>
              </w:rPr>
            </w:pPr>
          </w:p>
        </w:tc>
        <w:tc>
          <w:tcPr>
            <w:tcW w:w="0" w:type="auto"/>
          </w:tcPr>
          <w:p w14:paraId="7199C8A1"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Cause</w:t>
            </w:r>
          </w:p>
        </w:tc>
        <w:tc>
          <w:tcPr>
            <w:tcW w:w="0" w:type="auto"/>
          </w:tcPr>
          <w:p w14:paraId="33B2B7C2"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w:t>
            </w:r>
          </w:p>
        </w:tc>
        <w:tc>
          <w:tcPr>
            <w:tcW w:w="0" w:type="auto"/>
          </w:tcPr>
          <w:p w14:paraId="6A405D46" w14:textId="77777777" w:rsidR="009E159F" w:rsidRPr="00EF20F7" w:rsidRDefault="009E159F" w:rsidP="005E27BA">
            <w:pPr>
              <w:keepNext/>
              <w:keepLines/>
              <w:spacing w:after="0"/>
              <w:rPr>
                <w:rFonts w:ascii="Arial" w:hAnsi="Arial"/>
                <w:sz w:val="18"/>
              </w:rPr>
            </w:pPr>
            <w:bookmarkStart w:id="836" w:name="_MCCTEMPBM_CRPT25350348___7"/>
            <w:r w:rsidRPr="00EF20F7">
              <w:rPr>
                <w:rFonts w:ascii="Arial" w:hAnsi="Arial"/>
                <w:sz w:val="18"/>
              </w:rPr>
              <w:t>This information element indicates the</w:t>
            </w:r>
            <w:r w:rsidRPr="00EF20F7">
              <w:rPr>
                <w:rFonts w:ascii="Arial" w:hAnsi="Arial"/>
                <w:sz w:val="18"/>
                <w:lang w:eastAsia="zh-CN"/>
              </w:rPr>
              <w:t xml:space="preserve"> return code of multimedia record.</w:t>
            </w:r>
            <w:bookmarkEnd w:id="836"/>
          </w:p>
        </w:tc>
      </w:tr>
      <w:tr w:rsidR="009E159F" w:rsidRPr="00EF20F7" w14:paraId="36AF6C31" w14:textId="77777777" w:rsidTr="005E27BA">
        <w:trPr>
          <w:cantSplit/>
          <w:jc w:val="center"/>
        </w:trPr>
        <w:tc>
          <w:tcPr>
            <w:tcW w:w="0" w:type="auto"/>
            <w:vMerge w:val="restart"/>
          </w:tcPr>
          <w:p w14:paraId="40400B1F" w14:textId="77777777" w:rsidR="009E159F" w:rsidRPr="00EF20F7" w:rsidRDefault="009E159F" w:rsidP="005E27BA">
            <w:pPr>
              <w:keepNext/>
              <w:keepLines/>
              <w:spacing w:after="0"/>
              <w:jc w:val="center"/>
              <w:rPr>
                <w:rFonts w:ascii="Arial" w:hAnsi="Arial"/>
                <w:sz w:val="18"/>
              </w:rPr>
            </w:pPr>
            <w:bookmarkStart w:id="837" w:name="_MCCTEMPBM_CRPT25350349___4"/>
            <w:bookmarkStart w:id="838" w:name="_MCCTEMPBM_CRPT25350351___4" w:colFirst="2" w:colLast="2"/>
            <w:bookmarkEnd w:id="835"/>
            <w:r w:rsidRPr="00EF20F7">
              <w:rPr>
                <w:rFonts w:ascii="Arial" w:hAnsi="Arial"/>
                <w:sz w:val="18"/>
              </w:rPr>
              <w:t>Report multimedia record completed ACK</w:t>
            </w:r>
            <w:bookmarkEnd w:id="837"/>
          </w:p>
        </w:tc>
        <w:tc>
          <w:tcPr>
            <w:tcW w:w="0" w:type="auto"/>
            <w:vMerge w:val="restart"/>
          </w:tcPr>
          <w:p w14:paraId="73F78D02" w14:textId="77777777" w:rsidR="009E159F" w:rsidRPr="00EF20F7" w:rsidRDefault="009E159F" w:rsidP="005E27BA">
            <w:pPr>
              <w:keepLines/>
              <w:ind w:left="1135" w:hanging="851"/>
              <w:rPr>
                <w:rFonts w:ascii="Arial" w:hAnsi="Arial"/>
                <w:sz w:val="18"/>
              </w:rPr>
            </w:pPr>
            <w:bookmarkStart w:id="839" w:name="_MCCTEMPBM_CRPT25350350___2"/>
            <w:r w:rsidRPr="00EF20F7">
              <w:rPr>
                <w:rFonts w:ascii="Arial" w:hAnsi="Arial"/>
                <w:sz w:val="18"/>
              </w:rPr>
              <w:t>MRFC</w:t>
            </w:r>
            <w:bookmarkEnd w:id="839"/>
          </w:p>
        </w:tc>
        <w:tc>
          <w:tcPr>
            <w:tcW w:w="0" w:type="auto"/>
          </w:tcPr>
          <w:p w14:paraId="7AE98361"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6B62119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2C4A3A68" w14:textId="77777777" w:rsidR="009E159F" w:rsidRPr="00EF20F7" w:rsidRDefault="009E159F" w:rsidP="005E27BA">
            <w:pPr>
              <w:keepNext/>
              <w:keepLines/>
              <w:spacing w:after="0"/>
              <w:rPr>
                <w:rFonts w:ascii="Arial" w:hAnsi="Arial"/>
                <w:sz w:val="18"/>
              </w:rPr>
            </w:pPr>
            <w:bookmarkStart w:id="840" w:name="_MCCTEMPBM_CRPT25350352___7"/>
            <w:r w:rsidRPr="00EF20F7">
              <w:rPr>
                <w:rFonts w:ascii="Arial" w:hAnsi="Arial"/>
                <w:sz w:val="18"/>
              </w:rPr>
              <w:t xml:space="preserve">This information element indicates the context where the command </w:t>
            </w:r>
            <w:r w:rsidRPr="00EF20F7">
              <w:rPr>
                <w:rFonts w:ascii="Arial" w:hAnsi="Arial"/>
                <w:sz w:val="18"/>
                <w:lang w:eastAsia="zh-CN"/>
              </w:rPr>
              <w:t>i</w:t>
            </w:r>
            <w:r w:rsidRPr="00EF20F7">
              <w:rPr>
                <w:rFonts w:ascii="Arial" w:hAnsi="Arial"/>
                <w:sz w:val="18"/>
              </w:rPr>
              <w:t>s executed.</w:t>
            </w:r>
            <w:bookmarkEnd w:id="840"/>
          </w:p>
        </w:tc>
      </w:tr>
      <w:tr w:rsidR="009E159F" w:rsidRPr="00EF20F7" w14:paraId="536B9AEC" w14:textId="77777777" w:rsidTr="005E27BA">
        <w:trPr>
          <w:cantSplit/>
          <w:jc w:val="center"/>
        </w:trPr>
        <w:tc>
          <w:tcPr>
            <w:tcW w:w="0" w:type="auto"/>
            <w:vMerge/>
          </w:tcPr>
          <w:p w14:paraId="02D6676D" w14:textId="77777777" w:rsidR="009E159F" w:rsidRPr="00EF20F7" w:rsidRDefault="009E159F" w:rsidP="005E27BA">
            <w:pPr>
              <w:keepLines/>
              <w:ind w:left="1135" w:hanging="851"/>
            </w:pPr>
            <w:bookmarkStart w:id="841" w:name="_MCCTEMPBM_CRPT25350353___2" w:colFirst="0" w:colLast="0"/>
            <w:bookmarkStart w:id="842" w:name="_MCCTEMPBM_CRPT25350354___4" w:colFirst="2" w:colLast="2"/>
            <w:bookmarkEnd w:id="838"/>
          </w:p>
        </w:tc>
        <w:tc>
          <w:tcPr>
            <w:tcW w:w="0" w:type="auto"/>
            <w:vMerge/>
          </w:tcPr>
          <w:p w14:paraId="764A68FB" w14:textId="77777777" w:rsidR="009E159F" w:rsidRPr="00EF20F7" w:rsidRDefault="009E159F" w:rsidP="005E27BA">
            <w:pPr>
              <w:keepLines/>
              <w:ind w:left="1135" w:hanging="851"/>
            </w:pPr>
          </w:p>
        </w:tc>
        <w:tc>
          <w:tcPr>
            <w:tcW w:w="0" w:type="auto"/>
          </w:tcPr>
          <w:p w14:paraId="1FAA61B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6673960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7B505220" w14:textId="77777777" w:rsidR="009E159F" w:rsidRPr="00EF20F7" w:rsidRDefault="009E159F" w:rsidP="005E27BA">
            <w:pPr>
              <w:keepNext/>
              <w:keepLines/>
              <w:spacing w:after="0"/>
              <w:rPr>
                <w:rFonts w:ascii="Arial" w:hAnsi="Arial"/>
                <w:sz w:val="18"/>
              </w:rPr>
            </w:pPr>
            <w:bookmarkStart w:id="843" w:name="_MCCTEMPBM_CRPT25350355___7"/>
            <w:r w:rsidRPr="00EF20F7">
              <w:rPr>
                <w:rFonts w:ascii="Arial" w:hAnsi="Arial"/>
                <w:sz w:val="18"/>
              </w:rPr>
              <w:t xml:space="preserve">This information element indicates the bearer termination where the command </w:t>
            </w:r>
            <w:r w:rsidRPr="00EF20F7">
              <w:rPr>
                <w:rFonts w:ascii="Arial" w:hAnsi="Arial"/>
                <w:sz w:val="18"/>
                <w:lang w:eastAsia="zh-CN"/>
              </w:rPr>
              <w:t>is</w:t>
            </w:r>
            <w:r w:rsidRPr="00EF20F7">
              <w:rPr>
                <w:rFonts w:ascii="Arial" w:hAnsi="Arial"/>
                <w:sz w:val="18"/>
              </w:rPr>
              <w:t xml:space="preserve"> executed.</w:t>
            </w:r>
            <w:bookmarkEnd w:id="843"/>
          </w:p>
        </w:tc>
      </w:tr>
      <w:bookmarkEnd w:id="824"/>
      <w:bookmarkEnd w:id="841"/>
      <w:bookmarkEnd w:id="842"/>
    </w:tbl>
    <w:p w14:paraId="62232EF7" w14:textId="77777777" w:rsidR="009E159F" w:rsidRPr="00EF20F7" w:rsidRDefault="009E159F" w:rsidP="009E159F">
      <w:pPr>
        <w:rPr>
          <w:lang w:eastAsia="zh-CN"/>
        </w:rPr>
      </w:pPr>
    </w:p>
    <w:p w14:paraId="7ACDB4C2" w14:textId="77777777" w:rsidR="009E159F" w:rsidRPr="00EF20F7" w:rsidRDefault="009E159F" w:rsidP="00232AAD">
      <w:pPr>
        <w:pStyle w:val="Heading2"/>
        <w:rPr>
          <w:lang w:eastAsia="zh-CN"/>
        </w:rPr>
      </w:pPr>
      <w:bookmarkStart w:id="844" w:name="_Toc9597378"/>
      <w:bookmarkStart w:id="845" w:name="_Toc169837430"/>
      <w:r w:rsidRPr="00EF20F7">
        <w:rPr>
          <w:lang w:eastAsia="zh-CN"/>
        </w:rPr>
        <w:lastRenderedPageBreak/>
        <w:t>8.20</w:t>
      </w:r>
      <w:r w:rsidRPr="00EF20F7">
        <w:rPr>
          <w:lang w:eastAsia="zh-CN"/>
        </w:rPr>
        <w:tab/>
        <w:t>Reserve and Configure IMS Resources</w:t>
      </w:r>
      <w:bookmarkEnd w:id="844"/>
      <w:bookmarkEnd w:id="845"/>
    </w:p>
    <w:p w14:paraId="409C806B" w14:textId="78D0005F" w:rsidR="009E159F" w:rsidRPr="00EF20F7" w:rsidRDefault="009E159F" w:rsidP="009E159F">
      <w:pPr>
        <w:keepNext/>
      </w:pPr>
      <w:r w:rsidRPr="00EF20F7">
        <w:t>This procedure is used to reserve multimedia-processing resources for an Mp interface connection;</w:t>
      </w:r>
      <w:r w:rsidRPr="00EF20F7" w:rsidDel="005C6649">
        <w:t xml:space="preserve"> </w:t>
      </w:r>
      <w:r w:rsidRPr="00EF20F7">
        <w:t xml:space="preserve">it is based on the procedure of the same name defined in </w:t>
      </w:r>
      <w:r w:rsidR="00C84D2E">
        <w:t>3GPP TS</w:t>
      </w:r>
      <w:r w:rsidR="00172963">
        <w:t> </w:t>
      </w:r>
      <w:r w:rsidR="00172963" w:rsidRPr="00EF20F7">
        <w:t>2</w:t>
      </w:r>
      <w:r w:rsidRPr="00EF20F7">
        <w:t>9.163</w:t>
      </w:r>
      <w:r w:rsidR="00172963">
        <w:t> </w:t>
      </w:r>
      <w:r w:rsidR="00172963" w:rsidRPr="00EF20F7">
        <w:t>[</w:t>
      </w:r>
      <w:r w:rsidRPr="00EF20F7">
        <w:rPr>
          <w:lang w:eastAsia="zh-CN"/>
        </w:rPr>
        <w:t>9</w:t>
      </w:r>
      <w:r w:rsidRPr="00EF20F7">
        <w:t>].</w:t>
      </w:r>
    </w:p>
    <w:p w14:paraId="4EF77225" w14:textId="77777777" w:rsidR="009E159F" w:rsidRPr="00EF20F7" w:rsidRDefault="009E159F" w:rsidP="009E159F">
      <w:pPr>
        <w:pStyle w:val="TH"/>
      </w:pPr>
      <w:r w:rsidRPr="00EF20F7">
        <w:t xml:space="preserve">Table </w:t>
      </w:r>
      <w:r w:rsidRPr="00EF20F7">
        <w:rPr>
          <w:lang w:eastAsia="zh-CN"/>
        </w:rPr>
        <w:t>8</w:t>
      </w:r>
      <w:r w:rsidRPr="00EF20F7">
        <w:t>.</w:t>
      </w:r>
      <w:r w:rsidRPr="00EF20F7">
        <w:rPr>
          <w:lang w:eastAsia="zh-CN"/>
        </w:rPr>
        <w:t>20.1</w:t>
      </w:r>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w:t>
      </w:r>
      <w:r w:rsidRPr="00EF20F7">
        <w:rPr>
          <w:lang w:eastAsia="zh-CN"/>
        </w:rPr>
        <w:t>Reserve and Configure IMS Resources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9E159F" w:rsidRPr="00EF20F7" w14:paraId="3D702BD6" w14:textId="77777777" w:rsidTr="005E27BA">
        <w:trPr>
          <w:jc w:val="center"/>
        </w:trPr>
        <w:tc>
          <w:tcPr>
            <w:tcW w:w="1466" w:type="dxa"/>
          </w:tcPr>
          <w:p w14:paraId="05E2D727" w14:textId="77777777" w:rsidR="009E159F" w:rsidRPr="00EF20F7" w:rsidRDefault="009E159F" w:rsidP="005E27BA">
            <w:pPr>
              <w:keepNext/>
              <w:keepLines/>
              <w:jc w:val="center"/>
              <w:rPr>
                <w:rFonts w:ascii="Arial" w:hAnsi="Arial"/>
                <w:b/>
                <w:sz w:val="18"/>
              </w:rPr>
            </w:pPr>
            <w:bookmarkStart w:id="846" w:name="_MCCTEMPBM_CRPT25350356___4" w:colFirst="0" w:colLast="3"/>
            <w:bookmarkStart w:id="847" w:name="MCCQCTEMPBM_00000045"/>
            <w:r w:rsidRPr="00EF20F7">
              <w:rPr>
                <w:rFonts w:ascii="Arial" w:hAnsi="Arial"/>
                <w:b/>
                <w:sz w:val="18"/>
              </w:rPr>
              <w:t>Procedure</w:t>
            </w:r>
          </w:p>
        </w:tc>
        <w:tc>
          <w:tcPr>
            <w:tcW w:w="1251" w:type="dxa"/>
          </w:tcPr>
          <w:p w14:paraId="6A64A13F" w14:textId="77777777" w:rsidR="009E159F" w:rsidRPr="00EF20F7" w:rsidRDefault="009E159F" w:rsidP="005E27BA">
            <w:pPr>
              <w:keepNext/>
              <w:keepLines/>
              <w:jc w:val="center"/>
              <w:rPr>
                <w:rFonts w:ascii="Arial" w:hAnsi="Arial"/>
                <w:b/>
                <w:sz w:val="18"/>
              </w:rPr>
            </w:pPr>
            <w:r w:rsidRPr="00EF20F7">
              <w:rPr>
                <w:rFonts w:ascii="Arial" w:hAnsi="Arial"/>
                <w:b/>
                <w:sz w:val="18"/>
              </w:rPr>
              <w:t>Initiated</w:t>
            </w:r>
          </w:p>
        </w:tc>
        <w:tc>
          <w:tcPr>
            <w:tcW w:w="1980" w:type="dxa"/>
          </w:tcPr>
          <w:p w14:paraId="318AE2ED"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name</w:t>
            </w:r>
          </w:p>
        </w:tc>
        <w:tc>
          <w:tcPr>
            <w:tcW w:w="1260" w:type="dxa"/>
          </w:tcPr>
          <w:p w14:paraId="38306D4C"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required</w:t>
            </w:r>
          </w:p>
        </w:tc>
        <w:tc>
          <w:tcPr>
            <w:tcW w:w="3780" w:type="dxa"/>
          </w:tcPr>
          <w:p w14:paraId="34DDD63A"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description</w:t>
            </w:r>
          </w:p>
        </w:tc>
      </w:tr>
      <w:tr w:rsidR="009E159F" w:rsidRPr="00EF20F7" w14:paraId="68A13B11" w14:textId="77777777" w:rsidTr="005E27BA">
        <w:trPr>
          <w:cantSplit/>
          <w:jc w:val="center"/>
        </w:trPr>
        <w:tc>
          <w:tcPr>
            <w:tcW w:w="1466" w:type="dxa"/>
            <w:vMerge w:val="restart"/>
          </w:tcPr>
          <w:p w14:paraId="134E967F" w14:textId="77777777" w:rsidR="009E159F" w:rsidRPr="00EF20F7" w:rsidRDefault="009E159F" w:rsidP="005E27BA">
            <w:pPr>
              <w:keepNext/>
              <w:keepLines/>
              <w:jc w:val="center"/>
              <w:rPr>
                <w:rFonts w:ascii="Arial" w:hAnsi="Arial"/>
                <w:sz w:val="18"/>
              </w:rPr>
            </w:pPr>
            <w:bookmarkStart w:id="848" w:name="_MCCTEMPBM_CRPT25350357___4" w:colFirst="0" w:colLast="2"/>
            <w:bookmarkEnd w:id="846"/>
            <w:r w:rsidRPr="00EF20F7">
              <w:rPr>
                <w:rFonts w:ascii="Arial" w:hAnsi="Arial"/>
                <w:sz w:val="18"/>
              </w:rPr>
              <w:t>Reserve and Configure IMS Resources</w:t>
            </w:r>
          </w:p>
        </w:tc>
        <w:tc>
          <w:tcPr>
            <w:tcW w:w="1251" w:type="dxa"/>
            <w:vMerge w:val="restart"/>
          </w:tcPr>
          <w:p w14:paraId="48F0533D" w14:textId="77777777" w:rsidR="009E159F" w:rsidRPr="00EF20F7" w:rsidRDefault="009E159F" w:rsidP="005E27BA">
            <w:pPr>
              <w:keepNext/>
              <w:keepLines/>
              <w:jc w:val="center"/>
              <w:rPr>
                <w:rFonts w:ascii="Arial" w:hAnsi="Arial"/>
                <w:sz w:val="18"/>
              </w:rPr>
            </w:pPr>
            <w:r w:rsidRPr="00EF20F7">
              <w:rPr>
                <w:rFonts w:ascii="Arial" w:hAnsi="Arial"/>
                <w:sz w:val="18"/>
              </w:rPr>
              <w:t>MRFC</w:t>
            </w:r>
          </w:p>
        </w:tc>
        <w:tc>
          <w:tcPr>
            <w:tcW w:w="1980" w:type="dxa"/>
          </w:tcPr>
          <w:p w14:paraId="46B6217A" w14:textId="77777777" w:rsidR="009E159F" w:rsidRPr="00EF20F7" w:rsidRDefault="009E159F" w:rsidP="005E27BA">
            <w:pPr>
              <w:keepNext/>
              <w:keepLines/>
              <w:jc w:val="center"/>
              <w:rPr>
                <w:rFonts w:ascii="Arial" w:hAnsi="Arial"/>
                <w:sz w:val="18"/>
              </w:rPr>
            </w:pPr>
            <w:r w:rsidRPr="00EF20F7">
              <w:rPr>
                <w:rFonts w:ascii="Arial" w:hAnsi="Arial"/>
                <w:sz w:val="18"/>
              </w:rPr>
              <w:t>Context/Context Request</w:t>
            </w:r>
          </w:p>
        </w:tc>
        <w:tc>
          <w:tcPr>
            <w:tcW w:w="1260" w:type="dxa"/>
          </w:tcPr>
          <w:p w14:paraId="542F28C0"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303B2904" w14:textId="77777777" w:rsidR="009E159F" w:rsidRPr="00EF20F7" w:rsidRDefault="009E159F" w:rsidP="005E27BA">
            <w:pPr>
              <w:keepNext/>
              <w:keepLines/>
              <w:spacing w:after="0"/>
              <w:rPr>
                <w:rFonts w:ascii="Arial" w:hAnsi="Arial"/>
                <w:sz w:val="18"/>
              </w:rPr>
            </w:pPr>
            <w:bookmarkStart w:id="849" w:name="_MCCTEMPBM_CRPT25350358___7"/>
            <w:r w:rsidRPr="00EF20F7">
              <w:rPr>
                <w:rFonts w:ascii="Arial" w:hAnsi="Arial"/>
                <w:sz w:val="18"/>
              </w:rPr>
              <w:t>This information element indicates the existing context or requests a new context for the bearer termination.</w:t>
            </w:r>
            <w:bookmarkEnd w:id="849"/>
          </w:p>
        </w:tc>
      </w:tr>
      <w:tr w:rsidR="009E159F" w:rsidRPr="00EF20F7" w14:paraId="7938AF1C" w14:textId="77777777" w:rsidTr="005E27BA">
        <w:trPr>
          <w:cantSplit/>
          <w:jc w:val="center"/>
        </w:trPr>
        <w:tc>
          <w:tcPr>
            <w:tcW w:w="1466" w:type="dxa"/>
            <w:vMerge/>
          </w:tcPr>
          <w:p w14:paraId="0C63F95C" w14:textId="77777777" w:rsidR="009E159F" w:rsidRPr="00EF20F7" w:rsidRDefault="009E159F" w:rsidP="005E27BA">
            <w:pPr>
              <w:keepNext/>
              <w:keepLines/>
              <w:jc w:val="center"/>
              <w:rPr>
                <w:rFonts w:ascii="Arial" w:hAnsi="Arial"/>
                <w:sz w:val="18"/>
              </w:rPr>
            </w:pPr>
            <w:bookmarkStart w:id="850" w:name="_MCCTEMPBM_CRPT25350359___4" w:colFirst="0" w:colLast="0"/>
            <w:bookmarkEnd w:id="848"/>
          </w:p>
        </w:tc>
        <w:tc>
          <w:tcPr>
            <w:tcW w:w="1251" w:type="dxa"/>
            <w:vMerge/>
          </w:tcPr>
          <w:p w14:paraId="7261ED66" w14:textId="77777777" w:rsidR="009E159F" w:rsidRPr="00EF20F7" w:rsidRDefault="009E159F" w:rsidP="005E27BA">
            <w:pPr>
              <w:keepNext/>
              <w:keepLines/>
              <w:jc w:val="center"/>
              <w:rPr>
                <w:rFonts w:ascii="Arial" w:hAnsi="Arial"/>
                <w:sz w:val="18"/>
              </w:rPr>
            </w:pPr>
          </w:p>
        </w:tc>
        <w:tc>
          <w:tcPr>
            <w:tcW w:w="1980" w:type="dxa"/>
          </w:tcPr>
          <w:p w14:paraId="31DD5DFD" w14:textId="77777777" w:rsidR="009E159F" w:rsidRPr="00EF20F7" w:rsidRDefault="009E159F" w:rsidP="005E27BA">
            <w:pPr>
              <w:pStyle w:val="TAC"/>
            </w:pPr>
            <w:r w:rsidRPr="00EF20F7">
              <w:t>Priority information</w:t>
            </w:r>
          </w:p>
        </w:tc>
        <w:tc>
          <w:tcPr>
            <w:tcW w:w="1260" w:type="dxa"/>
          </w:tcPr>
          <w:p w14:paraId="146B772C" w14:textId="77777777" w:rsidR="009E159F" w:rsidRPr="00EF20F7" w:rsidRDefault="009E159F" w:rsidP="005E27BA">
            <w:pPr>
              <w:keepNext/>
              <w:keepLines/>
              <w:jc w:val="center"/>
              <w:rPr>
                <w:rFonts w:ascii="Arial" w:hAnsi="Arial"/>
                <w:sz w:val="18"/>
              </w:rPr>
            </w:pPr>
            <w:bookmarkStart w:id="851" w:name="_MCCTEMPBM_CRPT25350360___4"/>
            <w:r w:rsidRPr="00EF20F7">
              <w:rPr>
                <w:rFonts w:ascii="Arial" w:hAnsi="Arial"/>
                <w:sz w:val="18"/>
              </w:rPr>
              <w:t>O</w:t>
            </w:r>
            <w:bookmarkEnd w:id="851"/>
          </w:p>
        </w:tc>
        <w:tc>
          <w:tcPr>
            <w:tcW w:w="3780" w:type="dxa"/>
          </w:tcPr>
          <w:p w14:paraId="79C798AA" w14:textId="77777777" w:rsidR="009E159F" w:rsidRPr="00EF20F7" w:rsidRDefault="009E159F" w:rsidP="005E27BA">
            <w:pPr>
              <w:keepNext/>
              <w:keepLines/>
              <w:spacing w:after="0"/>
              <w:rPr>
                <w:rFonts w:ascii="Arial" w:hAnsi="Arial"/>
                <w:sz w:val="18"/>
              </w:rPr>
            </w:pPr>
            <w:bookmarkStart w:id="852" w:name="_MCCTEMPBM_CRPT25350361___7"/>
            <w:r w:rsidRPr="00EF20F7">
              <w:rPr>
                <w:rFonts w:ascii="Arial" w:hAnsi="Arial"/>
                <w:sz w:val="18"/>
              </w:rPr>
              <w:t>This information element requests the MRFP to apply priority treatment for the terminations and bearer connections in the specified context.</w:t>
            </w:r>
            <w:bookmarkEnd w:id="852"/>
          </w:p>
        </w:tc>
      </w:tr>
      <w:tr w:rsidR="009E159F" w:rsidRPr="00EF20F7" w14:paraId="19B4DDAE" w14:textId="77777777" w:rsidTr="005E27BA">
        <w:trPr>
          <w:cantSplit/>
          <w:jc w:val="center"/>
        </w:trPr>
        <w:tc>
          <w:tcPr>
            <w:tcW w:w="1466" w:type="dxa"/>
            <w:vMerge/>
          </w:tcPr>
          <w:p w14:paraId="0EA2C108" w14:textId="77777777" w:rsidR="009E159F" w:rsidRPr="00EF20F7" w:rsidRDefault="009E159F" w:rsidP="005E27BA">
            <w:pPr>
              <w:keepNext/>
              <w:keepLines/>
              <w:jc w:val="center"/>
              <w:rPr>
                <w:rFonts w:ascii="Arial" w:hAnsi="Arial"/>
                <w:sz w:val="18"/>
              </w:rPr>
            </w:pPr>
            <w:bookmarkStart w:id="853" w:name="_MCCTEMPBM_CRPT25350362___4" w:colFirst="0" w:colLast="2"/>
            <w:bookmarkEnd w:id="850"/>
          </w:p>
        </w:tc>
        <w:tc>
          <w:tcPr>
            <w:tcW w:w="1251" w:type="dxa"/>
            <w:vMerge/>
          </w:tcPr>
          <w:p w14:paraId="14D40D20" w14:textId="77777777" w:rsidR="009E159F" w:rsidRPr="00EF20F7" w:rsidRDefault="009E159F" w:rsidP="005E27BA">
            <w:pPr>
              <w:keepNext/>
              <w:keepLines/>
              <w:jc w:val="center"/>
              <w:rPr>
                <w:rFonts w:ascii="Arial" w:hAnsi="Arial"/>
                <w:sz w:val="18"/>
              </w:rPr>
            </w:pPr>
          </w:p>
        </w:tc>
        <w:tc>
          <w:tcPr>
            <w:tcW w:w="1980" w:type="dxa"/>
          </w:tcPr>
          <w:p w14:paraId="26084777" w14:textId="77777777" w:rsidR="009E159F" w:rsidRPr="00EF20F7" w:rsidRDefault="009E159F" w:rsidP="005E27BA">
            <w:pPr>
              <w:keepNext/>
              <w:keepLines/>
              <w:jc w:val="center"/>
              <w:rPr>
                <w:rFonts w:ascii="Arial" w:hAnsi="Arial"/>
                <w:sz w:val="18"/>
              </w:rPr>
            </w:pPr>
            <w:r w:rsidRPr="00EF20F7">
              <w:rPr>
                <w:rFonts w:ascii="Arial" w:hAnsi="Arial"/>
                <w:sz w:val="18"/>
              </w:rPr>
              <w:t>IMSTermination Request</w:t>
            </w:r>
          </w:p>
        </w:tc>
        <w:tc>
          <w:tcPr>
            <w:tcW w:w="1260" w:type="dxa"/>
          </w:tcPr>
          <w:p w14:paraId="26AA549B"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6F7C96DF" w14:textId="77777777" w:rsidR="009E159F" w:rsidRPr="00EF20F7" w:rsidRDefault="009E159F" w:rsidP="005E27BA">
            <w:pPr>
              <w:keepNext/>
              <w:keepLines/>
              <w:spacing w:after="0"/>
              <w:rPr>
                <w:rFonts w:ascii="Arial" w:hAnsi="Arial"/>
                <w:sz w:val="18"/>
              </w:rPr>
            </w:pPr>
            <w:bookmarkStart w:id="854" w:name="_MCCTEMPBM_CRPT25350363___7"/>
            <w:r w:rsidRPr="00EF20F7">
              <w:rPr>
                <w:rFonts w:ascii="Arial" w:hAnsi="Arial"/>
                <w:sz w:val="18"/>
              </w:rPr>
              <w:t>This information element indicates the existing bearer termination or requests a new IMS termination for the bearer to be established.</w:t>
            </w:r>
            <w:bookmarkEnd w:id="854"/>
          </w:p>
        </w:tc>
      </w:tr>
      <w:tr w:rsidR="009E159F" w:rsidRPr="00EF20F7" w14:paraId="6472D5D8" w14:textId="77777777" w:rsidTr="005E27BA">
        <w:trPr>
          <w:cantSplit/>
          <w:jc w:val="center"/>
        </w:trPr>
        <w:tc>
          <w:tcPr>
            <w:tcW w:w="1466" w:type="dxa"/>
            <w:vMerge/>
          </w:tcPr>
          <w:p w14:paraId="4AA908A5" w14:textId="77777777" w:rsidR="009E159F" w:rsidRPr="00EF20F7" w:rsidRDefault="009E159F" w:rsidP="005E27BA">
            <w:pPr>
              <w:keepNext/>
              <w:keepLines/>
              <w:jc w:val="center"/>
              <w:rPr>
                <w:rFonts w:ascii="Arial" w:hAnsi="Arial"/>
                <w:sz w:val="18"/>
                <w:lang w:eastAsia="zh-CN"/>
              </w:rPr>
            </w:pPr>
            <w:bookmarkStart w:id="855" w:name="_MCCTEMPBM_CRPT25350364___4" w:colFirst="0" w:colLast="2"/>
            <w:bookmarkStart w:id="856" w:name="_MCCTEMPBM_CRPT25350365___7" w:colFirst="4" w:colLast="4"/>
            <w:bookmarkEnd w:id="853"/>
          </w:p>
        </w:tc>
        <w:tc>
          <w:tcPr>
            <w:tcW w:w="1251" w:type="dxa"/>
            <w:vMerge/>
          </w:tcPr>
          <w:p w14:paraId="51BD70C4" w14:textId="77777777" w:rsidR="009E159F" w:rsidRPr="00EF20F7" w:rsidRDefault="009E159F" w:rsidP="005E27BA">
            <w:pPr>
              <w:keepNext/>
              <w:keepLines/>
              <w:jc w:val="center"/>
              <w:rPr>
                <w:rFonts w:ascii="Arial" w:hAnsi="Arial"/>
                <w:sz w:val="18"/>
                <w:lang w:eastAsia="zh-CN"/>
              </w:rPr>
            </w:pPr>
          </w:p>
        </w:tc>
        <w:tc>
          <w:tcPr>
            <w:tcW w:w="1980" w:type="dxa"/>
          </w:tcPr>
          <w:p w14:paraId="6B9BEC56" w14:textId="77777777" w:rsidR="009E159F" w:rsidRPr="00EF20F7" w:rsidRDefault="009E159F" w:rsidP="005E27BA">
            <w:pPr>
              <w:keepNext/>
              <w:keepLines/>
              <w:jc w:val="center"/>
              <w:rPr>
                <w:rFonts w:ascii="Arial" w:hAnsi="Arial"/>
                <w:sz w:val="18"/>
              </w:rPr>
            </w:pPr>
            <w:r w:rsidRPr="00EF20F7">
              <w:rPr>
                <w:rFonts w:ascii="Arial" w:hAnsi="Arial"/>
                <w:sz w:val="18"/>
              </w:rPr>
              <w:t>Local IMS Resources</w:t>
            </w:r>
          </w:p>
        </w:tc>
        <w:tc>
          <w:tcPr>
            <w:tcW w:w="1260" w:type="dxa"/>
          </w:tcPr>
          <w:p w14:paraId="57C696FA"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789AD8D9"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resource(s) (i.e. codecs) for which the MRFP shall be prepared to receive user data.</w:t>
            </w:r>
          </w:p>
          <w:p w14:paraId="677DE97A"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9E159F" w:rsidRPr="00EF20F7" w14:paraId="1D09E987" w14:textId="77777777" w:rsidTr="005E27BA">
        <w:trPr>
          <w:cantSplit/>
          <w:jc w:val="center"/>
        </w:trPr>
        <w:tc>
          <w:tcPr>
            <w:tcW w:w="1466" w:type="dxa"/>
            <w:vMerge/>
          </w:tcPr>
          <w:p w14:paraId="2482A838" w14:textId="77777777" w:rsidR="009E159F" w:rsidRPr="00EF20F7" w:rsidRDefault="009E159F" w:rsidP="005E27BA">
            <w:pPr>
              <w:keepNext/>
              <w:keepLines/>
              <w:jc w:val="center"/>
              <w:rPr>
                <w:rFonts w:ascii="Arial" w:hAnsi="Arial"/>
                <w:sz w:val="18"/>
                <w:lang w:eastAsia="zh-CN"/>
              </w:rPr>
            </w:pPr>
            <w:bookmarkStart w:id="857" w:name="_MCCTEMPBM_CRPT25350366___4" w:colFirst="0" w:colLast="2"/>
            <w:bookmarkEnd w:id="855"/>
            <w:bookmarkEnd w:id="856"/>
          </w:p>
        </w:tc>
        <w:tc>
          <w:tcPr>
            <w:tcW w:w="1251" w:type="dxa"/>
            <w:vMerge/>
          </w:tcPr>
          <w:p w14:paraId="437C43A3" w14:textId="77777777" w:rsidR="009E159F" w:rsidRPr="00EF20F7" w:rsidRDefault="009E159F" w:rsidP="005E27BA">
            <w:pPr>
              <w:keepNext/>
              <w:keepLines/>
              <w:jc w:val="center"/>
              <w:rPr>
                <w:rFonts w:ascii="Arial" w:hAnsi="Arial"/>
                <w:sz w:val="18"/>
                <w:lang w:eastAsia="zh-CN"/>
              </w:rPr>
            </w:pPr>
          </w:p>
        </w:tc>
        <w:tc>
          <w:tcPr>
            <w:tcW w:w="1980" w:type="dxa"/>
          </w:tcPr>
          <w:p w14:paraId="113B8F25" w14:textId="77777777" w:rsidR="009E159F" w:rsidRPr="00EF20F7" w:rsidRDefault="009E159F" w:rsidP="005E27BA">
            <w:pPr>
              <w:keepNext/>
              <w:keepLines/>
              <w:jc w:val="center"/>
              <w:rPr>
                <w:rFonts w:ascii="Arial" w:hAnsi="Arial"/>
                <w:sz w:val="18"/>
              </w:rPr>
            </w:pPr>
            <w:r w:rsidRPr="00EF20F7">
              <w:rPr>
                <w:rFonts w:ascii="Arial" w:hAnsi="Arial"/>
                <w:sz w:val="18"/>
              </w:rPr>
              <w:t>ReserveValue</w:t>
            </w:r>
          </w:p>
        </w:tc>
        <w:tc>
          <w:tcPr>
            <w:tcW w:w="1260" w:type="dxa"/>
          </w:tcPr>
          <w:p w14:paraId="34EF4A7F"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5B09AB9F" w14:textId="77777777" w:rsidR="009E159F" w:rsidRPr="00EF20F7" w:rsidRDefault="009E159F" w:rsidP="005E27BA">
            <w:pPr>
              <w:keepNext/>
              <w:keepLines/>
              <w:rPr>
                <w:rFonts w:ascii="Arial" w:hAnsi="Arial"/>
                <w:sz w:val="18"/>
              </w:rPr>
            </w:pPr>
            <w:bookmarkStart w:id="858" w:name="_MCCTEMPBM_CRPT25350367___7"/>
            <w:r w:rsidRPr="00EF20F7">
              <w:rPr>
                <w:rFonts w:ascii="Arial" w:hAnsi="Arial"/>
                <w:sz w:val="18"/>
              </w:rPr>
              <w:t>This information element indicates if multiple local IMS resources are to be reserved</w:t>
            </w:r>
            <w:bookmarkEnd w:id="858"/>
          </w:p>
        </w:tc>
      </w:tr>
      <w:tr w:rsidR="009E159F" w:rsidRPr="00EF20F7" w14:paraId="6684385B" w14:textId="77777777" w:rsidTr="005E27BA">
        <w:trPr>
          <w:cantSplit/>
          <w:jc w:val="center"/>
        </w:trPr>
        <w:tc>
          <w:tcPr>
            <w:tcW w:w="1466" w:type="dxa"/>
            <w:vMerge/>
          </w:tcPr>
          <w:p w14:paraId="20508FB3" w14:textId="77777777" w:rsidR="009E159F" w:rsidRPr="00EF20F7" w:rsidRDefault="009E159F" w:rsidP="005E27BA">
            <w:pPr>
              <w:keepNext/>
              <w:keepLines/>
              <w:jc w:val="center"/>
              <w:rPr>
                <w:rFonts w:ascii="Arial" w:hAnsi="Arial"/>
                <w:sz w:val="18"/>
                <w:lang w:eastAsia="zh-CN"/>
              </w:rPr>
            </w:pPr>
            <w:bookmarkStart w:id="859" w:name="_MCCTEMPBM_CRPT25350368___4" w:colFirst="0" w:colLast="2"/>
            <w:bookmarkStart w:id="860" w:name="_MCCTEMPBM_CRPT25350369___7" w:colFirst="4" w:colLast="4"/>
            <w:bookmarkEnd w:id="857"/>
          </w:p>
        </w:tc>
        <w:tc>
          <w:tcPr>
            <w:tcW w:w="1251" w:type="dxa"/>
            <w:vMerge/>
          </w:tcPr>
          <w:p w14:paraId="4DA58D95" w14:textId="77777777" w:rsidR="009E159F" w:rsidRPr="00EF20F7" w:rsidRDefault="009E159F" w:rsidP="005E27BA">
            <w:pPr>
              <w:keepNext/>
              <w:keepLines/>
              <w:jc w:val="center"/>
              <w:rPr>
                <w:rFonts w:ascii="Arial" w:hAnsi="Arial"/>
                <w:sz w:val="18"/>
                <w:lang w:eastAsia="zh-CN"/>
              </w:rPr>
            </w:pPr>
          </w:p>
        </w:tc>
        <w:tc>
          <w:tcPr>
            <w:tcW w:w="1980" w:type="dxa"/>
          </w:tcPr>
          <w:p w14:paraId="633578E0" w14:textId="77777777" w:rsidR="009E159F" w:rsidRPr="00EF20F7" w:rsidRDefault="009E159F" w:rsidP="005E27BA">
            <w:pPr>
              <w:keepNext/>
              <w:keepLines/>
              <w:jc w:val="center"/>
              <w:rPr>
                <w:rFonts w:ascii="Arial" w:hAnsi="Arial"/>
                <w:sz w:val="18"/>
              </w:rPr>
            </w:pPr>
            <w:r w:rsidRPr="00EF20F7">
              <w:rPr>
                <w:rFonts w:ascii="Arial" w:hAnsi="Arial"/>
                <w:sz w:val="18"/>
              </w:rPr>
              <w:t>Remote IMS Resources</w:t>
            </w:r>
          </w:p>
        </w:tc>
        <w:tc>
          <w:tcPr>
            <w:tcW w:w="1260" w:type="dxa"/>
          </w:tcPr>
          <w:p w14:paraId="156B0ADC"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468C5976"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resource(s) (i.e. codecs) for which the MRFP shall send data.</w:t>
            </w:r>
          </w:p>
          <w:p w14:paraId="1150DEE9"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9E159F" w:rsidRPr="00EF20F7" w14:paraId="11B527E5" w14:textId="77777777" w:rsidTr="005E27BA">
        <w:trPr>
          <w:cantSplit/>
          <w:jc w:val="center"/>
        </w:trPr>
        <w:tc>
          <w:tcPr>
            <w:tcW w:w="1466" w:type="dxa"/>
            <w:vMerge/>
          </w:tcPr>
          <w:p w14:paraId="7972DF3C" w14:textId="77777777" w:rsidR="009E159F" w:rsidRPr="00EF20F7" w:rsidRDefault="009E159F" w:rsidP="005E27BA">
            <w:pPr>
              <w:keepNext/>
              <w:keepLines/>
              <w:jc w:val="center"/>
              <w:rPr>
                <w:rFonts w:ascii="Arial" w:hAnsi="Arial"/>
                <w:sz w:val="18"/>
                <w:lang w:eastAsia="zh-CN"/>
              </w:rPr>
            </w:pPr>
            <w:bookmarkStart w:id="861" w:name="_MCCTEMPBM_CRPT25350370___4" w:colFirst="0" w:colLast="2"/>
            <w:bookmarkStart w:id="862" w:name="_MCCTEMPBM_CRPT25350371___7" w:colFirst="4" w:colLast="4"/>
            <w:bookmarkEnd w:id="859"/>
            <w:bookmarkEnd w:id="860"/>
          </w:p>
        </w:tc>
        <w:tc>
          <w:tcPr>
            <w:tcW w:w="1251" w:type="dxa"/>
            <w:vMerge/>
          </w:tcPr>
          <w:p w14:paraId="46EAFB61" w14:textId="77777777" w:rsidR="009E159F" w:rsidRPr="00EF20F7" w:rsidRDefault="009E159F" w:rsidP="005E27BA">
            <w:pPr>
              <w:keepNext/>
              <w:keepLines/>
              <w:jc w:val="center"/>
              <w:rPr>
                <w:rFonts w:ascii="Arial" w:hAnsi="Arial"/>
                <w:sz w:val="18"/>
                <w:lang w:eastAsia="zh-CN"/>
              </w:rPr>
            </w:pPr>
          </w:p>
        </w:tc>
        <w:tc>
          <w:tcPr>
            <w:tcW w:w="1980" w:type="dxa"/>
          </w:tcPr>
          <w:p w14:paraId="3FBA985F" w14:textId="77777777" w:rsidR="009E159F" w:rsidRPr="00EF20F7" w:rsidRDefault="009E159F" w:rsidP="005E27BA">
            <w:pPr>
              <w:keepNext/>
              <w:keepLines/>
              <w:jc w:val="center"/>
              <w:rPr>
                <w:rFonts w:ascii="Arial" w:hAnsi="Arial"/>
                <w:sz w:val="18"/>
              </w:rPr>
            </w:pPr>
            <w:r w:rsidRPr="00EF20F7">
              <w:rPr>
                <w:rFonts w:ascii="Arial" w:hAnsi="Arial"/>
                <w:sz w:val="18"/>
              </w:rPr>
              <w:t>Local Connection Address Request</w:t>
            </w:r>
          </w:p>
        </w:tc>
        <w:tc>
          <w:tcPr>
            <w:tcW w:w="1260" w:type="dxa"/>
          </w:tcPr>
          <w:p w14:paraId="74745012"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2D30C165" w14:textId="77777777" w:rsidR="009E159F" w:rsidRPr="00EF20F7" w:rsidRDefault="009E159F" w:rsidP="005E27BA">
            <w:pPr>
              <w:keepNext/>
              <w:keepLines/>
              <w:rPr>
                <w:rFonts w:ascii="Arial" w:hAnsi="Arial"/>
                <w:sz w:val="18"/>
              </w:rPr>
            </w:pPr>
            <w:r w:rsidRPr="00EF20F7">
              <w:rPr>
                <w:rFonts w:ascii="Arial" w:hAnsi="Arial"/>
                <w:sz w:val="18"/>
              </w:rPr>
              <w:t>This information element requests an IP address and port number(s) on the MRFP that the remote end can send user plane data to.</w:t>
            </w:r>
          </w:p>
          <w:p w14:paraId="42780719"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9E159F" w:rsidRPr="00EF20F7" w14:paraId="0D626F6E" w14:textId="77777777" w:rsidTr="005E27BA">
        <w:trPr>
          <w:cantSplit/>
          <w:jc w:val="center"/>
        </w:trPr>
        <w:tc>
          <w:tcPr>
            <w:tcW w:w="1466" w:type="dxa"/>
            <w:vMerge/>
          </w:tcPr>
          <w:p w14:paraId="6DC83F8D" w14:textId="77777777" w:rsidR="009E159F" w:rsidRPr="00EF20F7" w:rsidRDefault="009E159F" w:rsidP="005E27BA">
            <w:pPr>
              <w:keepNext/>
              <w:keepLines/>
              <w:jc w:val="center"/>
              <w:rPr>
                <w:rFonts w:ascii="Arial" w:hAnsi="Arial"/>
                <w:sz w:val="18"/>
                <w:lang w:eastAsia="zh-CN"/>
              </w:rPr>
            </w:pPr>
            <w:bookmarkStart w:id="863" w:name="_MCCTEMPBM_CRPT25350372___4" w:colFirst="0" w:colLast="2"/>
            <w:bookmarkStart w:id="864" w:name="_MCCTEMPBM_CRPT25350373___7" w:colFirst="4" w:colLast="4"/>
            <w:bookmarkEnd w:id="861"/>
            <w:bookmarkEnd w:id="862"/>
          </w:p>
        </w:tc>
        <w:tc>
          <w:tcPr>
            <w:tcW w:w="1251" w:type="dxa"/>
            <w:vMerge/>
          </w:tcPr>
          <w:p w14:paraId="363AE960" w14:textId="77777777" w:rsidR="009E159F" w:rsidRPr="00EF20F7" w:rsidRDefault="009E159F" w:rsidP="005E27BA">
            <w:pPr>
              <w:keepNext/>
              <w:keepLines/>
              <w:jc w:val="center"/>
              <w:rPr>
                <w:rFonts w:ascii="Arial" w:hAnsi="Arial"/>
                <w:sz w:val="18"/>
                <w:lang w:eastAsia="zh-CN"/>
              </w:rPr>
            </w:pPr>
          </w:p>
        </w:tc>
        <w:tc>
          <w:tcPr>
            <w:tcW w:w="1980" w:type="dxa"/>
          </w:tcPr>
          <w:p w14:paraId="0D17EA1C" w14:textId="77777777" w:rsidR="009E159F" w:rsidRPr="00EF20F7" w:rsidRDefault="009E159F" w:rsidP="005E27BA">
            <w:pPr>
              <w:keepNext/>
              <w:keepLines/>
              <w:jc w:val="center"/>
              <w:rPr>
                <w:rFonts w:ascii="Arial" w:hAnsi="Arial"/>
                <w:sz w:val="18"/>
              </w:rPr>
            </w:pPr>
            <w:r w:rsidRPr="00EF20F7">
              <w:rPr>
                <w:rFonts w:ascii="Arial" w:hAnsi="Arial"/>
                <w:sz w:val="18"/>
              </w:rPr>
              <w:t>Remote Connection Address</w:t>
            </w:r>
          </w:p>
        </w:tc>
        <w:tc>
          <w:tcPr>
            <w:tcW w:w="1260" w:type="dxa"/>
          </w:tcPr>
          <w:p w14:paraId="697CECAA"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7890344F"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remote IP address and port number(s) that the MRFP can send user plane data to.</w:t>
            </w:r>
          </w:p>
          <w:p w14:paraId="4F33B2E2"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9E159F" w:rsidRPr="00EF20F7" w14:paraId="62CE8495" w14:textId="77777777" w:rsidTr="005E27BA">
        <w:trPr>
          <w:cantSplit/>
          <w:jc w:val="center"/>
        </w:trPr>
        <w:tc>
          <w:tcPr>
            <w:tcW w:w="1466" w:type="dxa"/>
            <w:vMerge/>
          </w:tcPr>
          <w:p w14:paraId="145994F2" w14:textId="77777777" w:rsidR="009E159F" w:rsidRPr="00EF20F7" w:rsidRDefault="009E159F" w:rsidP="005E27BA">
            <w:pPr>
              <w:keepNext/>
              <w:keepLines/>
              <w:jc w:val="center"/>
              <w:rPr>
                <w:rFonts w:ascii="Arial" w:hAnsi="Arial"/>
                <w:sz w:val="18"/>
                <w:lang w:eastAsia="zh-CN"/>
              </w:rPr>
            </w:pPr>
            <w:bookmarkStart w:id="865" w:name="_MCCTEMPBM_CRPT25350374___4" w:colFirst="0" w:colLast="2"/>
            <w:bookmarkEnd w:id="863"/>
            <w:bookmarkEnd w:id="864"/>
          </w:p>
        </w:tc>
        <w:tc>
          <w:tcPr>
            <w:tcW w:w="1251" w:type="dxa"/>
            <w:vMerge/>
          </w:tcPr>
          <w:p w14:paraId="4BB3D46A" w14:textId="77777777" w:rsidR="009E159F" w:rsidRPr="00EF20F7" w:rsidRDefault="009E159F" w:rsidP="005E27BA">
            <w:pPr>
              <w:keepNext/>
              <w:keepLines/>
              <w:jc w:val="center"/>
              <w:rPr>
                <w:rFonts w:ascii="Arial" w:hAnsi="Arial"/>
                <w:sz w:val="18"/>
                <w:lang w:eastAsia="zh-CN"/>
              </w:rPr>
            </w:pPr>
          </w:p>
        </w:tc>
        <w:tc>
          <w:tcPr>
            <w:tcW w:w="1980" w:type="dxa"/>
          </w:tcPr>
          <w:p w14:paraId="4CE8D1C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Notify Released Bearer</w:t>
            </w:r>
          </w:p>
        </w:tc>
        <w:tc>
          <w:tcPr>
            <w:tcW w:w="1260" w:type="dxa"/>
          </w:tcPr>
          <w:p w14:paraId="1AC5A9E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2C12A847" w14:textId="77777777" w:rsidR="009E159F" w:rsidRPr="00EF20F7" w:rsidRDefault="009E159F" w:rsidP="005E27BA">
            <w:pPr>
              <w:keepNext/>
              <w:keepLines/>
              <w:spacing w:after="0"/>
              <w:rPr>
                <w:rFonts w:ascii="Arial" w:hAnsi="Arial"/>
                <w:sz w:val="18"/>
              </w:rPr>
            </w:pPr>
            <w:bookmarkStart w:id="866" w:name="_MCCTEMPBM_CRPT25350375___7"/>
            <w:r w:rsidRPr="00EF20F7">
              <w:rPr>
                <w:rFonts w:ascii="Arial" w:hAnsi="Arial"/>
                <w:sz w:val="18"/>
              </w:rPr>
              <w:t>This information element requests a notification of a released bearer.</w:t>
            </w:r>
            <w:bookmarkEnd w:id="866"/>
          </w:p>
        </w:tc>
      </w:tr>
      <w:tr w:rsidR="009E159F" w:rsidRPr="00EF20F7" w14:paraId="689932E7" w14:textId="77777777" w:rsidTr="005E27BA">
        <w:trPr>
          <w:cantSplit/>
          <w:jc w:val="center"/>
        </w:trPr>
        <w:tc>
          <w:tcPr>
            <w:tcW w:w="1466" w:type="dxa"/>
            <w:vMerge/>
          </w:tcPr>
          <w:p w14:paraId="27C12B56" w14:textId="77777777" w:rsidR="009E159F" w:rsidRPr="00EF20F7" w:rsidRDefault="009E159F" w:rsidP="005E27BA">
            <w:pPr>
              <w:keepNext/>
              <w:keepLines/>
              <w:jc w:val="center"/>
              <w:rPr>
                <w:rFonts w:ascii="Arial" w:hAnsi="Arial"/>
                <w:sz w:val="18"/>
                <w:lang w:eastAsia="zh-CN"/>
              </w:rPr>
            </w:pPr>
            <w:bookmarkStart w:id="867" w:name="_MCCTEMPBM_CRPT25350376___4" w:colFirst="0" w:colLast="2"/>
            <w:bookmarkEnd w:id="865"/>
          </w:p>
        </w:tc>
        <w:tc>
          <w:tcPr>
            <w:tcW w:w="1251" w:type="dxa"/>
            <w:vMerge/>
          </w:tcPr>
          <w:p w14:paraId="38A8489A" w14:textId="77777777" w:rsidR="009E159F" w:rsidRPr="00EF20F7" w:rsidRDefault="009E159F" w:rsidP="005E27BA">
            <w:pPr>
              <w:keepNext/>
              <w:keepLines/>
              <w:jc w:val="center"/>
              <w:rPr>
                <w:rFonts w:ascii="Arial" w:hAnsi="Arial"/>
                <w:sz w:val="18"/>
                <w:lang w:eastAsia="zh-CN"/>
              </w:rPr>
            </w:pPr>
          </w:p>
        </w:tc>
        <w:tc>
          <w:tcPr>
            <w:tcW w:w="1980" w:type="dxa"/>
          </w:tcPr>
          <w:p w14:paraId="2AF604E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Notify termination heartbeat</w:t>
            </w:r>
          </w:p>
        </w:tc>
        <w:tc>
          <w:tcPr>
            <w:tcW w:w="1260" w:type="dxa"/>
          </w:tcPr>
          <w:p w14:paraId="3B27CEC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w:t>
            </w:r>
          </w:p>
        </w:tc>
        <w:tc>
          <w:tcPr>
            <w:tcW w:w="3780" w:type="dxa"/>
          </w:tcPr>
          <w:p w14:paraId="0134FB4C" w14:textId="77777777" w:rsidR="009E159F" w:rsidRPr="00EF20F7" w:rsidRDefault="009E159F" w:rsidP="005E27BA">
            <w:pPr>
              <w:keepNext/>
              <w:keepLines/>
              <w:spacing w:after="0"/>
              <w:rPr>
                <w:rFonts w:ascii="Arial" w:hAnsi="Arial"/>
                <w:sz w:val="18"/>
              </w:rPr>
            </w:pPr>
            <w:bookmarkStart w:id="868" w:name="_MCCTEMPBM_CRPT25350377___7"/>
            <w:r w:rsidRPr="00EF20F7">
              <w:rPr>
                <w:rFonts w:ascii="Arial" w:hAnsi="Arial"/>
                <w:sz w:val="18"/>
              </w:rPr>
              <w:t>This information element requests termination heartbeat indications. This information element shall be included when requesting a new bearer termination. Otherwise the information element is optional.</w:t>
            </w:r>
            <w:bookmarkEnd w:id="868"/>
          </w:p>
        </w:tc>
      </w:tr>
      <w:tr w:rsidR="009E159F" w:rsidRPr="00EF20F7" w14:paraId="3E8B504F" w14:textId="77777777" w:rsidTr="005E27BA">
        <w:trPr>
          <w:cantSplit/>
          <w:jc w:val="center"/>
        </w:trPr>
        <w:tc>
          <w:tcPr>
            <w:tcW w:w="1466" w:type="dxa"/>
            <w:vMerge/>
          </w:tcPr>
          <w:p w14:paraId="5842ACC5" w14:textId="77777777" w:rsidR="009E159F" w:rsidRPr="00EF20F7" w:rsidRDefault="009E159F" w:rsidP="005E27BA">
            <w:pPr>
              <w:keepNext/>
              <w:keepLines/>
              <w:jc w:val="center"/>
              <w:rPr>
                <w:rFonts w:ascii="Arial" w:hAnsi="Arial"/>
                <w:sz w:val="18"/>
                <w:lang w:eastAsia="zh-CN"/>
              </w:rPr>
            </w:pPr>
            <w:bookmarkStart w:id="869" w:name="_MCCTEMPBM_CRPT25350378___4" w:colFirst="0" w:colLast="2"/>
            <w:bookmarkEnd w:id="867"/>
          </w:p>
        </w:tc>
        <w:tc>
          <w:tcPr>
            <w:tcW w:w="1251" w:type="dxa"/>
            <w:vMerge/>
          </w:tcPr>
          <w:p w14:paraId="10EAF99B" w14:textId="77777777" w:rsidR="009E159F" w:rsidRPr="00EF20F7" w:rsidRDefault="009E159F" w:rsidP="005E27BA">
            <w:pPr>
              <w:keepNext/>
              <w:keepLines/>
              <w:jc w:val="center"/>
              <w:rPr>
                <w:rFonts w:ascii="Arial" w:hAnsi="Arial"/>
                <w:sz w:val="18"/>
                <w:lang w:eastAsia="zh-CN"/>
              </w:rPr>
            </w:pPr>
          </w:p>
        </w:tc>
        <w:tc>
          <w:tcPr>
            <w:tcW w:w="1980" w:type="dxa"/>
          </w:tcPr>
          <w:p w14:paraId="2176625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ECN Enable</w:t>
            </w:r>
          </w:p>
        </w:tc>
        <w:tc>
          <w:tcPr>
            <w:tcW w:w="1260" w:type="dxa"/>
          </w:tcPr>
          <w:p w14:paraId="55A74B7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0E07065A" w14:textId="77777777" w:rsidR="009E159F" w:rsidRPr="00EF20F7" w:rsidRDefault="009E159F" w:rsidP="005E27BA">
            <w:pPr>
              <w:keepNext/>
              <w:keepLines/>
              <w:spacing w:after="0"/>
              <w:rPr>
                <w:rFonts w:ascii="Arial" w:hAnsi="Arial"/>
                <w:sz w:val="18"/>
              </w:rPr>
            </w:pPr>
            <w:bookmarkStart w:id="870" w:name="_MCCTEMPBM_CRPT25350379___7"/>
            <w:r w:rsidRPr="00EF20F7">
              <w:rPr>
                <w:rFonts w:ascii="Arial" w:hAnsi="Arial"/>
                <w:sz w:val="18"/>
              </w:rPr>
              <w:t>This information element requests the MRFP to apply ECN.</w:t>
            </w:r>
            <w:bookmarkEnd w:id="870"/>
          </w:p>
        </w:tc>
      </w:tr>
      <w:tr w:rsidR="009E159F" w:rsidRPr="00EF20F7" w14:paraId="76E56763" w14:textId="77777777" w:rsidTr="005E27BA">
        <w:trPr>
          <w:cantSplit/>
          <w:jc w:val="center"/>
        </w:trPr>
        <w:tc>
          <w:tcPr>
            <w:tcW w:w="1466" w:type="dxa"/>
            <w:vMerge/>
          </w:tcPr>
          <w:p w14:paraId="0194C796" w14:textId="77777777" w:rsidR="009E159F" w:rsidRPr="00EF20F7" w:rsidRDefault="009E159F" w:rsidP="005E27BA">
            <w:pPr>
              <w:keepNext/>
              <w:keepLines/>
              <w:jc w:val="center"/>
              <w:rPr>
                <w:rFonts w:ascii="Arial" w:hAnsi="Arial"/>
                <w:sz w:val="18"/>
                <w:lang w:eastAsia="zh-CN"/>
              </w:rPr>
            </w:pPr>
            <w:bookmarkStart w:id="871" w:name="_MCCTEMPBM_CRPT25350380___4" w:colFirst="0" w:colLast="2"/>
            <w:bookmarkEnd w:id="869"/>
          </w:p>
        </w:tc>
        <w:tc>
          <w:tcPr>
            <w:tcW w:w="1251" w:type="dxa"/>
            <w:vMerge/>
          </w:tcPr>
          <w:p w14:paraId="43B973A6" w14:textId="77777777" w:rsidR="009E159F" w:rsidRPr="00EF20F7" w:rsidRDefault="009E159F" w:rsidP="005E27BA">
            <w:pPr>
              <w:keepNext/>
              <w:keepLines/>
              <w:jc w:val="center"/>
              <w:rPr>
                <w:rFonts w:ascii="Arial" w:hAnsi="Arial"/>
                <w:sz w:val="18"/>
                <w:lang w:eastAsia="zh-CN"/>
              </w:rPr>
            </w:pPr>
          </w:p>
        </w:tc>
        <w:tc>
          <w:tcPr>
            <w:tcW w:w="1980" w:type="dxa"/>
          </w:tcPr>
          <w:p w14:paraId="3C967CF3" w14:textId="77777777" w:rsidR="009E159F" w:rsidRPr="00EF20F7" w:rsidRDefault="009E159F" w:rsidP="005E27BA">
            <w:pPr>
              <w:keepNext/>
              <w:keepLines/>
              <w:jc w:val="center"/>
              <w:rPr>
                <w:rFonts w:ascii="Arial" w:hAnsi="Arial"/>
                <w:sz w:val="18"/>
              </w:rPr>
            </w:pPr>
            <w:r w:rsidRPr="00EF20F7">
              <w:rPr>
                <w:rFonts w:ascii="Arial" w:hAnsi="Arial"/>
                <w:sz w:val="18"/>
              </w:rPr>
              <w:t>ECN Initiation Method</w:t>
            </w:r>
          </w:p>
        </w:tc>
        <w:tc>
          <w:tcPr>
            <w:tcW w:w="1260" w:type="dxa"/>
          </w:tcPr>
          <w:p w14:paraId="74444CD1"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7B43E642" w14:textId="77777777" w:rsidR="009E159F" w:rsidRPr="00EF20F7" w:rsidRDefault="009E159F" w:rsidP="005E27BA">
            <w:pPr>
              <w:keepNext/>
              <w:keepLines/>
              <w:spacing w:after="0"/>
              <w:rPr>
                <w:rFonts w:ascii="Arial" w:hAnsi="Arial"/>
                <w:sz w:val="18"/>
              </w:rPr>
            </w:pPr>
            <w:bookmarkStart w:id="872" w:name="_MCCTEMPBM_CRPT25350381___7"/>
            <w:r w:rsidRPr="00EF20F7">
              <w:rPr>
                <w:rFonts w:ascii="Arial" w:hAnsi="Arial"/>
                <w:sz w:val="18"/>
              </w:rPr>
              <w:t>This information element specifies the ECN Initiation method and requests the MRFP to perform IP header settings as an ECN endpoint. It may be included only if ECN is enabled.</w:t>
            </w:r>
            <w:bookmarkEnd w:id="872"/>
          </w:p>
        </w:tc>
      </w:tr>
      <w:tr w:rsidR="009E159F" w:rsidRPr="00EF20F7" w14:paraId="424192C6" w14:textId="77777777" w:rsidTr="005E27BA">
        <w:trPr>
          <w:cantSplit/>
          <w:jc w:val="center"/>
        </w:trPr>
        <w:tc>
          <w:tcPr>
            <w:tcW w:w="1466" w:type="dxa"/>
            <w:vMerge/>
          </w:tcPr>
          <w:p w14:paraId="59BC3314" w14:textId="77777777" w:rsidR="009E159F" w:rsidRPr="00EF20F7" w:rsidRDefault="009E159F" w:rsidP="005E27BA">
            <w:pPr>
              <w:keepNext/>
              <w:keepLines/>
              <w:jc w:val="center"/>
              <w:rPr>
                <w:rFonts w:ascii="Arial" w:hAnsi="Arial"/>
                <w:sz w:val="18"/>
                <w:lang w:eastAsia="zh-CN"/>
              </w:rPr>
            </w:pPr>
            <w:bookmarkStart w:id="873" w:name="_MCCTEMPBM_CRPT25350382___4" w:colFirst="0" w:colLast="2"/>
            <w:bookmarkEnd w:id="871"/>
          </w:p>
        </w:tc>
        <w:tc>
          <w:tcPr>
            <w:tcW w:w="1251" w:type="dxa"/>
            <w:vMerge/>
          </w:tcPr>
          <w:p w14:paraId="240078AF" w14:textId="77777777" w:rsidR="009E159F" w:rsidRPr="00EF20F7" w:rsidRDefault="009E159F" w:rsidP="005E27BA">
            <w:pPr>
              <w:keepNext/>
              <w:keepLines/>
              <w:jc w:val="center"/>
              <w:rPr>
                <w:rFonts w:ascii="Arial" w:hAnsi="Arial"/>
                <w:sz w:val="18"/>
                <w:lang w:eastAsia="zh-CN"/>
              </w:rPr>
            </w:pPr>
          </w:p>
        </w:tc>
        <w:tc>
          <w:tcPr>
            <w:tcW w:w="1980" w:type="dxa"/>
          </w:tcPr>
          <w:p w14:paraId="41229310" w14:textId="77777777" w:rsidR="009E159F" w:rsidRPr="00EF20F7" w:rsidRDefault="009E159F" w:rsidP="005E27BA">
            <w:pPr>
              <w:keepNext/>
              <w:keepLines/>
              <w:jc w:val="center"/>
              <w:rPr>
                <w:rFonts w:ascii="Arial" w:hAnsi="Arial"/>
                <w:sz w:val="18"/>
              </w:rPr>
            </w:pPr>
            <w:r w:rsidRPr="00EF20F7">
              <w:rPr>
                <w:rFonts w:ascii="Arial" w:hAnsi="Arial"/>
                <w:sz w:val="18"/>
              </w:rPr>
              <w:t>Notify ECN Failure Event</w:t>
            </w:r>
          </w:p>
        </w:tc>
        <w:tc>
          <w:tcPr>
            <w:tcW w:w="1260" w:type="dxa"/>
          </w:tcPr>
          <w:p w14:paraId="66709D3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w:t>
            </w:r>
          </w:p>
        </w:tc>
        <w:tc>
          <w:tcPr>
            <w:tcW w:w="3780" w:type="dxa"/>
          </w:tcPr>
          <w:p w14:paraId="094BF6A3" w14:textId="77777777" w:rsidR="009E159F" w:rsidRPr="00EF20F7" w:rsidRDefault="009E159F" w:rsidP="005E27BA">
            <w:pPr>
              <w:keepNext/>
              <w:keepLines/>
              <w:spacing w:after="0"/>
              <w:rPr>
                <w:rFonts w:ascii="Arial" w:hAnsi="Arial"/>
                <w:sz w:val="18"/>
              </w:rPr>
            </w:pPr>
            <w:bookmarkStart w:id="874" w:name="_MCCTEMPBM_CRPT25350383___7"/>
            <w:r w:rsidRPr="00EF20F7">
              <w:rPr>
                <w:rFonts w:ascii="Arial" w:hAnsi="Arial"/>
                <w:sz w:val="18"/>
              </w:rPr>
              <w:t>This information element requests a notification if an ECN related error occurs It may be included only if ECN is enabled..</w:t>
            </w:r>
            <w:bookmarkEnd w:id="874"/>
          </w:p>
        </w:tc>
      </w:tr>
      <w:tr w:rsidR="009E159F" w:rsidRPr="00EF20F7" w14:paraId="12D940CD" w14:textId="77777777" w:rsidTr="005E27BA">
        <w:trPr>
          <w:cantSplit/>
          <w:jc w:val="center"/>
        </w:trPr>
        <w:tc>
          <w:tcPr>
            <w:tcW w:w="1466" w:type="dxa"/>
            <w:vMerge/>
          </w:tcPr>
          <w:p w14:paraId="68A87B50" w14:textId="77777777" w:rsidR="009E159F" w:rsidRPr="00EF20F7" w:rsidRDefault="009E159F" w:rsidP="005E27BA">
            <w:pPr>
              <w:keepNext/>
              <w:keepLines/>
              <w:jc w:val="center"/>
              <w:rPr>
                <w:rFonts w:ascii="Arial" w:hAnsi="Arial"/>
                <w:sz w:val="18"/>
                <w:lang w:eastAsia="zh-CN"/>
              </w:rPr>
            </w:pPr>
            <w:bookmarkStart w:id="875" w:name="_MCCTEMPBM_CRPT25350384___4" w:colFirst="0" w:colLast="2"/>
            <w:bookmarkEnd w:id="873"/>
          </w:p>
        </w:tc>
        <w:tc>
          <w:tcPr>
            <w:tcW w:w="1251" w:type="dxa"/>
            <w:vMerge/>
          </w:tcPr>
          <w:p w14:paraId="228F8D8C" w14:textId="77777777" w:rsidR="009E159F" w:rsidRPr="00EF20F7" w:rsidRDefault="009E159F" w:rsidP="005E27BA">
            <w:pPr>
              <w:keepNext/>
              <w:keepLines/>
              <w:jc w:val="center"/>
              <w:rPr>
                <w:rFonts w:ascii="Arial" w:hAnsi="Arial"/>
                <w:sz w:val="18"/>
                <w:lang w:eastAsia="zh-CN"/>
              </w:rPr>
            </w:pPr>
          </w:p>
        </w:tc>
        <w:tc>
          <w:tcPr>
            <w:tcW w:w="1980" w:type="dxa"/>
          </w:tcPr>
          <w:p w14:paraId="7835F365" w14:textId="77777777" w:rsidR="009E159F" w:rsidRPr="00EF20F7" w:rsidRDefault="009E159F" w:rsidP="005E27BA">
            <w:pPr>
              <w:keepNext/>
              <w:keepLines/>
              <w:jc w:val="center"/>
              <w:rPr>
                <w:rFonts w:ascii="Arial" w:hAnsi="Arial"/>
                <w:sz w:val="18"/>
              </w:rPr>
            </w:pPr>
            <w:r w:rsidRPr="00EF20F7">
              <w:rPr>
                <w:rFonts w:ascii="Arial" w:hAnsi="Arial"/>
                <w:sz w:val="18"/>
              </w:rPr>
              <w:t>Diffserv Code Point</w:t>
            </w:r>
          </w:p>
        </w:tc>
        <w:tc>
          <w:tcPr>
            <w:tcW w:w="1260" w:type="dxa"/>
          </w:tcPr>
          <w:p w14:paraId="48C76B1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256445DF" w14:textId="77777777" w:rsidR="009E159F" w:rsidRPr="00EF20F7" w:rsidRDefault="009E159F" w:rsidP="005E27BA">
            <w:pPr>
              <w:keepNext/>
              <w:keepLines/>
              <w:spacing w:after="0"/>
              <w:rPr>
                <w:rFonts w:ascii="Arial" w:hAnsi="Arial"/>
                <w:sz w:val="18"/>
              </w:rPr>
            </w:pPr>
            <w:bookmarkStart w:id="876" w:name="_MCCTEMPBM_CRPT25350385___7"/>
            <w:r w:rsidRPr="00EF20F7">
              <w:rPr>
                <w:rFonts w:ascii="Arial" w:hAnsi="Arial"/>
                <w:sz w:val="18"/>
              </w:rPr>
              <w:t>This information element requests the MRFP to apply a specific Diffserv Code Point to the IP headers.</w:t>
            </w:r>
            <w:bookmarkEnd w:id="876"/>
          </w:p>
        </w:tc>
      </w:tr>
      <w:tr w:rsidR="009E159F" w:rsidRPr="00EF20F7" w14:paraId="51489F22" w14:textId="77777777" w:rsidTr="005E27BA">
        <w:trPr>
          <w:cantSplit/>
          <w:jc w:val="center"/>
        </w:trPr>
        <w:tc>
          <w:tcPr>
            <w:tcW w:w="1466" w:type="dxa"/>
            <w:vMerge/>
          </w:tcPr>
          <w:p w14:paraId="3397A235" w14:textId="77777777" w:rsidR="009E159F" w:rsidRPr="00EF20F7" w:rsidRDefault="009E159F" w:rsidP="005E27BA">
            <w:pPr>
              <w:keepNext/>
              <w:keepLines/>
              <w:jc w:val="center"/>
              <w:rPr>
                <w:rFonts w:ascii="Arial" w:hAnsi="Arial"/>
                <w:sz w:val="18"/>
                <w:lang w:eastAsia="zh-CN"/>
              </w:rPr>
            </w:pPr>
            <w:bookmarkStart w:id="877" w:name="_MCCTEMPBM_CRPT25350386___4" w:colFirst="0" w:colLast="2"/>
            <w:bookmarkEnd w:id="875"/>
          </w:p>
        </w:tc>
        <w:tc>
          <w:tcPr>
            <w:tcW w:w="1251" w:type="dxa"/>
            <w:vMerge/>
          </w:tcPr>
          <w:p w14:paraId="5B36ABC3" w14:textId="77777777" w:rsidR="009E159F" w:rsidRPr="00EF20F7" w:rsidRDefault="009E159F" w:rsidP="005E27BA">
            <w:pPr>
              <w:keepNext/>
              <w:keepLines/>
              <w:jc w:val="center"/>
              <w:rPr>
                <w:rFonts w:ascii="Arial" w:hAnsi="Arial"/>
                <w:sz w:val="18"/>
                <w:lang w:eastAsia="zh-CN"/>
              </w:rPr>
            </w:pPr>
          </w:p>
        </w:tc>
        <w:tc>
          <w:tcPr>
            <w:tcW w:w="1980" w:type="dxa"/>
          </w:tcPr>
          <w:p w14:paraId="5B682FE1" w14:textId="77777777" w:rsidR="009E159F" w:rsidRPr="00EF20F7" w:rsidRDefault="009E159F" w:rsidP="005E27BA">
            <w:pPr>
              <w:keepNext/>
              <w:keepLines/>
              <w:jc w:val="center"/>
              <w:rPr>
                <w:rFonts w:ascii="Arial" w:hAnsi="Arial"/>
                <w:sz w:val="18"/>
              </w:rPr>
            </w:pPr>
            <w:r w:rsidRPr="00EF20F7">
              <w:rPr>
                <w:rFonts w:ascii="Arial" w:hAnsi="Arial"/>
                <w:sz w:val="18"/>
              </w:rPr>
              <w:t xml:space="preserve">Extended RTP Header </w:t>
            </w:r>
            <w:r w:rsidRPr="00EF20F7">
              <w:rPr>
                <w:rFonts w:ascii="Arial" w:hAnsi="Arial" w:hint="eastAsia"/>
                <w:sz w:val="18"/>
                <w:lang w:eastAsia="zh-CN"/>
              </w:rPr>
              <w:t>for CVO</w:t>
            </w:r>
          </w:p>
        </w:tc>
        <w:tc>
          <w:tcPr>
            <w:tcW w:w="1260" w:type="dxa"/>
          </w:tcPr>
          <w:p w14:paraId="4701B4F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2789171E" w14:textId="77777777" w:rsidR="009E159F" w:rsidRPr="00EF20F7" w:rsidRDefault="009E159F" w:rsidP="005E27BA">
            <w:pPr>
              <w:keepNext/>
              <w:keepLines/>
              <w:spacing w:after="0"/>
              <w:rPr>
                <w:rFonts w:ascii="Arial" w:hAnsi="Arial"/>
                <w:sz w:val="18"/>
              </w:rPr>
            </w:pPr>
            <w:bookmarkStart w:id="878" w:name="_MCCTEMPBM_CRPT25350387___7"/>
            <w:r w:rsidRPr="00EF20F7">
              <w:rPr>
                <w:rFonts w:ascii="Arial" w:hAnsi="Arial"/>
                <w:sz w:val="18"/>
              </w:rPr>
              <w:t xml:space="preserve">This information element requests the MRFP to pass on the </w:t>
            </w:r>
            <w:r w:rsidRPr="00EF20F7">
              <w:rPr>
                <w:rFonts w:ascii="Arial" w:hAnsi="Arial" w:hint="eastAsia"/>
                <w:sz w:val="18"/>
                <w:lang w:eastAsia="zh-CN"/>
              </w:rPr>
              <w:t xml:space="preserve">CVO </w:t>
            </w:r>
            <w:r w:rsidRPr="00EF20F7">
              <w:rPr>
                <w:rFonts w:ascii="Arial" w:hAnsi="Arial"/>
                <w:sz w:val="18"/>
              </w:rPr>
              <w:t>extended RTP header as defined by IETF RFC 5285 [27].</w:t>
            </w:r>
            <w:bookmarkEnd w:id="878"/>
          </w:p>
        </w:tc>
      </w:tr>
      <w:tr w:rsidR="009E159F" w:rsidRPr="00EF20F7" w14:paraId="73DCBB39" w14:textId="77777777" w:rsidTr="005E27BA">
        <w:trPr>
          <w:cantSplit/>
          <w:jc w:val="center"/>
        </w:trPr>
        <w:tc>
          <w:tcPr>
            <w:tcW w:w="1466" w:type="dxa"/>
            <w:vMerge/>
          </w:tcPr>
          <w:p w14:paraId="6A0DAEE5" w14:textId="77777777" w:rsidR="009E159F" w:rsidRPr="00EF20F7" w:rsidRDefault="009E159F" w:rsidP="005E27BA">
            <w:pPr>
              <w:keepNext/>
              <w:keepLines/>
              <w:jc w:val="center"/>
              <w:rPr>
                <w:rFonts w:ascii="Arial" w:hAnsi="Arial"/>
                <w:sz w:val="18"/>
                <w:lang w:eastAsia="zh-CN"/>
              </w:rPr>
            </w:pPr>
            <w:bookmarkStart w:id="879" w:name="_MCCTEMPBM_CRPT25350388___4" w:colFirst="0" w:colLast="2"/>
            <w:bookmarkEnd w:id="877"/>
          </w:p>
        </w:tc>
        <w:tc>
          <w:tcPr>
            <w:tcW w:w="1251" w:type="dxa"/>
            <w:vMerge/>
          </w:tcPr>
          <w:p w14:paraId="29FB7556" w14:textId="77777777" w:rsidR="009E159F" w:rsidRPr="00EF20F7" w:rsidRDefault="009E159F" w:rsidP="005E27BA">
            <w:pPr>
              <w:keepNext/>
              <w:keepLines/>
              <w:jc w:val="center"/>
              <w:rPr>
                <w:rFonts w:ascii="Arial" w:hAnsi="Arial"/>
                <w:sz w:val="18"/>
                <w:lang w:eastAsia="zh-CN"/>
              </w:rPr>
            </w:pPr>
          </w:p>
        </w:tc>
        <w:tc>
          <w:tcPr>
            <w:tcW w:w="1980" w:type="dxa"/>
          </w:tcPr>
          <w:p w14:paraId="2ED13E88" w14:textId="77777777" w:rsidR="009E159F" w:rsidRPr="00EF20F7" w:rsidRDefault="009E159F" w:rsidP="005E27BA">
            <w:pPr>
              <w:keepNext/>
              <w:keepLines/>
              <w:jc w:val="center"/>
              <w:rPr>
                <w:rFonts w:ascii="Arial" w:hAnsi="Arial"/>
                <w:sz w:val="18"/>
              </w:rPr>
            </w:pPr>
            <w:r w:rsidRPr="00EF20F7">
              <w:rPr>
                <w:rFonts w:ascii="Arial" w:hAnsi="Arial"/>
                <w:sz w:val="18"/>
              </w:rPr>
              <w:t>Generic Image Attributes</w:t>
            </w:r>
          </w:p>
        </w:tc>
        <w:tc>
          <w:tcPr>
            <w:tcW w:w="1260" w:type="dxa"/>
          </w:tcPr>
          <w:p w14:paraId="2C58BC8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634547B4" w14:textId="77777777" w:rsidR="009E159F" w:rsidRPr="00EF20F7" w:rsidRDefault="009E159F" w:rsidP="005E27BA">
            <w:pPr>
              <w:keepNext/>
              <w:keepLines/>
              <w:spacing w:after="0"/>
              <w:rPr>
                <w:rFonts w:ascii="Arial" w:hAnsi="Arial"/>
                <w:sz w:val="18"/>
              </w:rPr>
            </w:pPr>
            <w:bookmarkStart w:id="880" w:name="_MCCTEMPBM_CRPT25350389___7"/>
            <w:r w:rsidRPr="00EF20F7">
              <w:rPr>
                <w:rFonts w:ascii="Arial" w:hAnsi="Arial"/>
                <w:sz w:val="18"/>
              </w:rPr>
              <w:t>This information element indicates image attributes (e.g. image size) as defined by IETF RFC 6236 [28].</w:t>
            </w:r>
            <w:bookmarkEnd w:id="880"/>
          </w:p>
        </w:tc>
      </w:tr>
      <w:tr w:rsidR="009E159F" w:rsidRPr="00EF20F7" w14:paraId="0FE10F5B" w14:textId="77777777" w:rsidTr="005E27BA">
        <w:trPr>
          <w:cantSplit/>
          <w:jc w:val="center"/>
        </w:trPr>
        <w:tc>
          <w:tcPr>
            <w:tcW w:w="1466" w:type="dxa"/>
            <w:vMerge/>
          </w:tcPr>
          <w:p w14:paraId="76077D0E" w14:textId="77777777" w:rsidR="009E159F" w:rsidRPr="00EF20F7" w:rsidRDefault="009E159F" w:rsidP="005E27BA">
            <w:pPr>
              <w:keepNext/>
              <w:keepLines/>
              <w:jc w:val="center"/>
              <w:rPr>
                <w:rFonts w:ascii="Arial" w:hAnsi="Arial"/>
                <w:sz w:val="18"/>
                <w:lang w:eastAsia="zh-CN"/>
              </w:rPr>
            </w:pPr>
            <w:bookmarkStart w:id="881" w:name="_MCCTEMPBM_CRPT25350390___4" w:colFirst="0" w:colLast="2"/>
            <w:bookmarkEnd w:id="879"/>
          </w:p>
        </w:tc>
        <w:tc>
          <w:tcPr>
            <w:tcW w:w="1251" w:type="dxa"/>
            <w:vMerge/>
          </w:tcPr>
          <w:p w14:paraId="18556BF6" w14:textId="77777777" w:rsidR="009E159F" w:rsidRPr="00EF20F7" w:rsidRDefault="009E159F" w:rsidP="005E27BA">
            <w:pPr>
              <w:keepNext/>
              <w:keepLines/>
              <w:jc w:val="center"/>
              <w:rPr>
                <w:rFonts w:ascii="Arial" w:hAnsi="Arial"/>
                <w:sz w:val="18"/>
                <w:lang w:eastAsia="zh-CN"/>
              </w:rPr>
            </w:pPr>
          </w:p>
        </w:tc>
        <w:tc>
          <w:tcPr>
            <w:tcW w:w="1980" w:type="dxa"/>
          </w:tcPr>
          <w:p w14:paraId="201B892C" w14:textId="77777777" w:rsidR="009E159F" w:rsidRPr="00EF20F7" w:rsidRDefault="009E159F" w:rsidP="005E27BA">
            <w:pPr>
              <w:keepNext/>
              <w:keepLines/>
              <w:jc w:val="center"/>
              <w:rPr>
                <w:rFonts w:ascii="Arial" w:hAnsi="Arial"/>
                <w:sz w:val="18"/>
              </w:rPr>
            </w:pPr>
            <w:r w:rsidRPr="00EF20F7">
              <w:rPr>
                <w:rFonts w:ascii="Arial" w:hAnsi="Arial"/>
                <w:sz w:val="18"/>
              </w:rPr>
              <w:t>STUN server request</w:t>
            </w:r>
          </w:p>
        </w:tc>
        <w:tc>
          <w:tcPr>
            <w:tcW w:w="1260" w:type="dxa"/>
          </w:tcPr>
          <w:p w14:paraId="5B6A176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1011A484" w14:textId="77777777" w:rsidR="009E159F" w:rsidRPr="00EF20F7" w:rsidRDefault="009E159F" w:rsidP="005E27BA">
            <w:pPr>
              <w:keepNext/>
              <w:keepLines/>
              <w:spacing w:after="0"/>
              <w:rPr>
                <w:rFonts w:ascii="Arial" w:hAnsi="Arial"/>
                <w:sz w:val="18"/>
              </w:rPr>
            </w:pPr>
            <w:bookmarkStart w:id="882" w:name="_MCCTEMPBM_CRPT25350391___7"/>
            <w:r w:rsidRPr="00EF20F7">
              <w:rPr>
                <w:rFonts w:ascii="Arial" w:hAnsi="Arial"/>
                <w:sz w:val="18"/>
              </w:rPr>
              <w:t>This information element is present if MRFC requests the MRFP to answer STUN connectivity checks for ICE.</w:t>
            </w:r>
            <w:bookmarkEnd w:id="882"/>
          </w:p>
        </w:tc>
      </w:tr>
      <w:tr w:rsidR="009E159F" w:rsidRPr="00EF20F7" w14:paraId="466829D5" w14:textId="77777777" w:rsidTr="005E27BA">
        <w:trPr>
          <w:cantSplit/>
          <w:jc w:val="center"/>
        </w:trPr>
        <w:tc>
          <w:tcPr>
            <w:tcW w:w="1466" w:type="dxa"/>
            <w:vMerge/>
          </w:tcPr>
          <w:p w14:paraId="4816E0C3" w14:textId="77777777" w:rsidR="009E159F" w:rsidRPr="00EF20F7" w:rsidRDefault="009E159F" w:rsidP="005E27BA">
            <w:pPr>
              <w:keepNext/>
              <w:keepLines/>
              <w:jc w:val="center"/>
              <w:rPr>
                <w:rFonts w:ascii="Arial" w:hAnsi="Arial"/>
                <w:sz w:val="18"/>
                <w:lang w:eastAsia="zh-CN"/>
              </w:rPr>
            </w:pPr>
            <w:bookmarkStart w:id="883" w:name="_MCCTEMPBM_CRPT25350392___4" w:colFirst="0" w:colLast="2"/>
            <w:bookmarkEnd w:id="881"/>
          </w:p>
        </w:tc>
        <w:tc>
          <w:tcPr>
            <w:tcW w:w="1251" w:type="dxa"/>
            <w:vMerge/>
          </w:tcPr>
          <w:p w14:paraId="30B9765A" w14:textId="77777777" w:rsidR="009E159F" w:rsidRPr="00EF20F7" w:rsidRDefault="009E159F" w:rsidP="005E27BA">
            <w:pPr>
              <w:keepNext/>
              <w:keepLines/>
              <w:jc w:val="center"/>
              <w:rPr>
                <w:rFonts w:ascii="Arial" w:hAnsi="Arial"/>
                <w:sz w:val="18"/>
                <w:lang w:eastAsia="zh-CN"/>
              </w:rPr>
            </w:pPr>
          </w:p>
        </w:tc>
        <w:tc>
          <w:tcPr>
            <w:tcW w:w="1980" w:type="dxa"/>
          </w:tcPr>
          <w:p w14:paraId="55FE288B"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ICE Connectivity Check</w:t>
            </w:r>
          </w:p>
        </w:tc>
        <w:tc>
          <w:tcPr>
            <w:tcW w:w="1260" w:type="dxa"/>
          </w:tcPr>
          <w:p w14:paraId="1266522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w:t>
            </w:r>
          </w:p>
        </w:tc>
        <w:tc>
          <w:tcPr>
            <w:tcW w:w="3780" w:type="dxa"/>
          </w:tcPr>
          <w:p w14:paraId="7A69C2EE" w14:textId="77777777" w:rsidR="009E159F" w:rsidRPr="00EF20F7" w:rsidRDefault="009E159F" w:rsidP="005E27BA">
            <w:pPr>
              <w:keepNext/>
              <w:keepLines/>
              <w:spacing w:after="0"/>
              <w:rPr>
                <w:rFonts w:ascii="Arial" w:hAnsi="Arial"/>
                <w:sz w:val="18"/>
              </w:rPr>
            </w:pPr>
            <w:bookmarkStart w:id="884" w:name="_MCCTEMPBM_CRPT25350393___7"/>
            <w:r w:rsidRPr="00EF20F7">
              <w:rPr>
                <w:rFonts w:ascii="Arial" w:hAnsi="Arial" w:hint="eastAsia"/>
                <w:sz w:val="18"/>
              </w:rPr>
              <w:t>This information element requests the MRFP to perform ICE connectivity check as defined by</w:t>
            </w:r>
            <w:r w:rsidRPr="00863832">
              <w:rPr>
                <w:rFonts w:ascii="Arial" w:hAnsi="Arial"/>
                <w:sz w:val="18"/>
              </w:rPr>
              <w:t xml:space="preserve"> </w:t>
            </w:r>
            <w:r w:rsidRPr="00EF20F7">
              <w:rPr>
                <w:rFonts w:ascii="Arial" w:hAnsi="Arial"/>
                <w:sz w:val="18"/>
              </w:rPr>
              <w:t>IETF RFC 5245 [29]</w:t>
            </w:r>
            <w:r w:rsidRPr="00EF20F7">
              <w:rPr>
                <w:rFonts w:ascii="Arial" w:hAnsi="Arial" w:hint="eastAsia"/>
                <w:sz w:val="18"/>
              </w:rPr>
              <w:t>.</w:t>
            </w:r>
            <w:r w:rsidRPr="00EF20F7">
              <w:rPr>
                <w:rFonts w:ascii="Arial" w:hAnsi="Arial"/>
                <w:sz w:val="18"/>
              </w:rPr>
              <w:t xml:space="preserve"> It is only applicable for full ICE.</w:t>
            </w:r>
            <w:bookmarkEnd w:id="884"/>
          </w:p>
        </w:tc>
      </w:tr>
      <w:tr w:rsidR="00863832" w:rsidRPr="00EF20F7" w14:paraId="5AB28781" w14:textId="77777777" w:rsidTr="005E27BA">
        <w:trPr>
          <w:cantSplit/>
          <w:jc w:val="center"/>
        </w:trPr>
        <w:tc>
          <w:tcPr>
            <w:tcW w:w="1466" w:type="dxa"/>
            <w:vMerge/>
          </w:tcPr>
          <w:p w14:paraId="2519B682" w14:textId="77777777" w:rsidR="00863832" w:rsidRPr="00EF20F7" w:rsidRDefault="00863832" w:rsidP="00863832">
            <w:pPr>
              <w:keepNext/>
              <w:keepLines/>
              <w:jc w:val="center"/>
              <w:rPr>
                <w:rFonts w:ascii="Arial" w:hAnsi="Arial"/>
                <w:sz w:val="18"/>
                <w:lang w:eastAsia="zh-CN"/>
              </w:rPr>
            </w:pPr>
            <w:bookmarkStart w:id="885" w:name="_MCCTEMPBM_CRPT25350394___4" w:colFirst="0" w:colLast="2"/>
            <w:bookmarkEnd w:id="883"/>
          </w:p>
        </w:tc>
        <w:tc>
          <w:tcPr>
            <w:tcW w:w="1251" w:type="dxa"/>
            <w:vMerge/>
          </w:tcPr>
          <w:p w14:paraId="667B62CE" w14:textId="77777777" w:rsidR="00863832" w:rsidRPr="00EF20F7" w:rsidRDefault="00863832" w:rsidP="00863832">
            <w:pPr>
              <w:keepNext/>
              <w:keepLines/>
              <w:jc w:val="center"/>
              <w:rPr>
                <w:rFonts w:ascii="Arial" w:hAnsi="Arial"/>
                <w:sz w:val="18"/>
                <w:lang w:eastAsia="zh-CN"/>
              </w:rPr>
            </w:pPr>
          </w:p>
        </w:tc>
        <w:tc>
          <w:tcPr>
            <w:tcW w:w="1980" w:type="dxa"/>
          </w:tcPr>
          <w:p w14:paraId="268A60EA" w14:textId="77777777" w:rsidR="00863832" w:rsidRPr="00EF20F7" w:rsidRDefault="00863832" w:rsidP="00863832">
            <w:pPr>
              <w:keepNext/>
              <w:keepLines/>
              <w:jc w:val="center"/>
              <w:rPr>
                <w:rFonts w:ascii="Arial" w:hAnsi="Arial"/>
                <w:sz w:val="18"/>
              </w:rPr>
            </w:pPr>
            <w:r w:rsidRPr="00EF20F7">
              <w:rPr>
                <w:rFonts w:ascii="Arial" w:hAnsi="Arial" w:hint="eastAsia"/>
                <w:sz w:val="18"/>
                <w:lang w:eastAsia="zh-CN"/>
              </w:rPr>
              <w:t>Notify ICE Connectivity Check Result</w:t>
            </w:r>
          </w:p>
        </w:tc>
        <w:tc>
          <w:tcPr>
            <w:tcW w:w="1260" w:type="dxa"/>
          </w:tcPr>
          <w:p w14:paraId="25B4AFF3" w14:textId="77777777" w:rsidR="00863832" w:rsidRPr="00EF20F7" w:rsidRDefault="00863832" w:rsidP="00863832">
            <w:pPr>
              <w:keepNext/>
              <w:keepLines/>
              <w:spacing w:after="0"/>
              <w:jc w:val="center"/>
              <w:rPr>
                <w:rFonts w:ascii="Arial" w:hAnsi="Arial"/>
                <w:sz w:val="18"/>
              </w:rPr>
            </w:pPr>
            <w:r w:rsidRPr="00EF20F7">
              <w:rPr>
                <w:rFonts w:ascii="Arial" w:hAnsi="Arial"/>
                <w:sz w:val="18"/>
              </w:rPr>
              <w:t>C</w:t>
            </w:r>
          </w:p>
        </w:tc>
        <w:tc>
          <w:tcPr>
            <w:tcW w:w="3780" w:type="dxa"/>
          </w:tcPr>
          <w:p w14:paraId="1FCEC6EF" w14:textId="3C64C6AF" w:rsidR="00863832" w:rsidRPr="00EF20F7" w:rsidRDefault="00863832" w:rsidP="00863832">
            <w:pPr>
              <w:keepNext/>
              <w:keepLines/>
              <w:spacing w:after="0"/>
              <w:rPr>
                <w:rFonts w:ascii="Arial" w:hAnsi="Arial"/>
                <w:sz w:val="18"/>
              </w:rPr>
            </w:pPr>
            <w:r w:rsidRPr="00863832">
              <w:rPr>
                <w:rFonts w:ascii="Arial" w:hAnsi="Arial" w:hint="eastAsia"/>
                <w:sz w:val="18"/>
              </w:rPr>
              <w:t>This information element requests the MRFP to perform ICE connectivity check as defined by</w:t>
            </w:r>
            <w:r w:rsidRPr="00863832">
              <w:rPr>
                <w:rFonts w:ascii="Arial" w:hAnsi="Arial"/>
                <w:sz w:val="18"/>
              </w:rPr>
              <w:t xml:space="preserve"> IETF RFC 8445 </w:t>
            </w:r>
            <w:r w:rsidR="003B7DBA">
              <w:rPr>
                <w:rFonts w:ascii="Arial" w:hAnsi="Arial"/>
                <w:sz w:val="18"/>
              </w:rPr>
              <w:t>[66]</w:t>
            </w:r>
            <w:r w:rsidRPr="00863832">
              <w:rPr>
                <w:rFonts w:ascii="Arial" w:hAnsi="Arial" w:hint="eastAsia"/>
                <w:sz w:val="18"/>
              </w:rPr>
              <w:t>.</w:t>
            </w:r>
            <w:r w:rsidRPr="00863832">
              <w:rPr>
                <w:rFonts w:ascii="Arial" w:hAnsi="Arial"/>
                <w:sz w:val="18"/>
              </w:rPr>
              <w:t xml:space="preserve"> It is only applicable for full ICE.</w:t>
            </w:r>
          </w:p>
        </w:tc>
      </w:tr>
      <w:tr w:rsidR="00863832" w:rsidRPr="00EF20F7" w14:paraId="40597750" w14:textId="77777777" w:rsidTr="005E27BA">
        <w:trPr>
          <w:cantSplit/>
          <w:jc w:val="center"/>
        </w:trPr>
        <w:tc>
          <w:tcPr>
            <w:tcW w:w="1466" w:type="dxa"/>
            <w:vMerge/>
          </w:tcPr>
          <w:p w14:paraId="0E05410C" w14:textId="77777777" w:rsidR="00863832" w:rsidRPr="00EF20F7" w:rsidRDefault="00863832" w:rsidP="00863832">
            <w:pPr>
              <w:keepNext/>
              <w:keepLines/>
              <w:jc w:val="center"/>
              <w:rPr>
                <w:rFonts w:ascii="Arial" w:hAnsi="Arial"/>
                <w:sz w:val="18"/>
                <w:lang w:eastAsia="zh-CN"/>
              </w:rPr>
            </w:pPr>
            <w:bookmarkStart w:id="886" w:name="_MCCTEMPBM_CRPT25350396___4" w:colFirst="0" w:colLast="2"/>
            <w:bookmarkEnd w:id="885"/>
          </w:p>
        </w:tc>
        <w:tc>
          <w:tcPr>
            <w:tcW w:w="1251" w:type="dxa"/>
            <w:vMerge/>
          </w:tcPr>
          <w:p w14:paraId="7A9D3363" w14:textId="77777777" w:rsidR="00863832" w:rsidRPr="00EF20F7" w:rsidRDefault="00863832" w:rsidP="00863832">
            <w:pPr>
              <w:keepNext/>
              <w:keepLines/>
              <w:jc w:val="center"/>
              <w:rPr>
                <w:rFonts w:ascii="Arial" w:hAnsi="Arial"/>
                <w:sz w:val="18"/>
                <w:lang w:eastAsia="zh-CN"/>
              </w:rPr>
            </w:pPr>
          </w:p>
        </w:tc>
        <w:tc>
          <w:tcPr>
            <w:tcW w:w="1980" w:type="dxa"/>
          </w:tcPr>
          <w:p w14:paraId="7BC9487C" w14:textId="77777777" w:rsidR="00863832" w:rsidRPr="00EF20F7" w:rsidRDefault="00863832" w:rsidP="00863832">
            <w:pPr>
              <w:keepNext/>
              <w:keepLines/>
              <w:jc w:val="center"/>
              <w:rPr>
                <w:rFonts w:ascii="Arial" w:hAnsi="Arial"/>
                <w:sz w:val="18"/>
              </w:rPr>
            </w:pPr>
            <w:r w:rsidRPr="00EF20F7">
              <w:rPr>
                <w:rFonts w:ascii="Arial" w:hAnsi="Arial"/>
                <w:sz w:val="18"/>
              </w:rPr>
              <w:t>ICE password request</w:t>
            </w:r>
          </w:p>
        </w:tc>
        <w:tc>
          <w:tcPr>
            <w:tcW w:w="1260" w:type="dxa"/>
          </w:tcPr>
          <w:p w14:paraId="73EEB00F" w14:textId="77777777" w:rsidR="00863832" w:rsidRPr="00EF20F7" w:rsidRDefault="00863832" w:rsidP="00863832">
            <w:pPr>
              <w:keepNext/>
              <w:keepLines/>
              <w:spacing w:after="0"/>
              <w:jc w:val="center"/>
              <w:rPr>
                <w:rFonts w:ascii="Arial" w:hAnsi="Arial"/>
                <w:sz w:val="18"/>
              </w:rPr>
            </w:pPr>
            <w:r w:rsidRPr="00EF20F7">
              <w:rPr>
                <w:rFonts w:ascii="Arial" w:hAnsi="Arial"/>
                <w:sz w:val="18"/>
              </w:rPr>
              <w:t>O</w:t>
            </w:r>
          </w:p>
        </w:tc>
        <w:tc>
          <w:tcPr>
            <w:tcW w:w="3780" w:type="dxa"/>
          </w:tcPr>
          <w:p w14:paraId="26E528C3" w14:textId="77777777" w:rsidR="00863832" w:rsidRPr="00EF20F7" w:rsidRDefault="00863832" w:rsidP="00863832">
            <w:pPr>
              <w:keepNext/>
              <w:keepLines/>
              <w:spacing w:after="0"/>
              <w:rPr>
                <w:rFonts w:ascii="Arial" w:hAnsi="Arial"/>
                <w:sz w:val="18"/>
              </w:rPr>
            </w:pPr>
            <w:bookmarkStart w:id="887" w:name="_MCCTEMPBM_CRPT25350397___7"/>
            <w:r w:rsidRPr="00EF20F7">
              <w:rPr>
                <w:rFonts w:ascii="Arial" w:hAnsi="Arial"/>
                <w:sz w:val="18"/>
              </w:rPr>
              <w:t>This information element is present if MRFC requests an ICE password.</w:t>
            </w:r>
            <w:bookmarkEnd w:id="887"/>
          </w:p>
        </w:tc>
      </w:tr>
      <w:tr w:rsidR="00863832" w:rsidRPr="00EF20F7" w14:paraId="58643A7C" w14:textId="77777777" w:rsidTr="005E27BA">
        <w:trPr>
          <w:cantSplit/>
          <w:jc w:val="center"/>
        </w:trPr>
        <w:tc>
          <w:tcPr>
            <w:tcW w:w="1466" w:type="dxa"/>
            <w:vMerge/>
          </w:tcPr>
          <w:p w14:paraId="434313ED" w14:textId="77777777" w:rsidR="00863832" w:rsidRPr="00EF20F7" w:rsidRDefault="00863832" w:rsidP="00863832">
            <w:pPr>
              <w:keepNext/>
              <w:keepLines/>
              <w:jc w:val="center"/>
              <w:rPr>
                <w:rFonts w:ascii="Arial" w:hAnsi="Arial"/>
                <w:sz w:val="18"/>
                <w:lang w:eastAsia="zh-CN"/>
              </w:rPr>
            </w:pPr>
            <w:bookmarkStart w:id="888" w:name="_MCCTEMPBM_CRPT25350398___4" w:colFirst="0" w:colLast="2"/>
            <w:bookmarkEnd w:id="886"/>
          </w:p>
        </w:tc>
        <w:tc>
          <w:tcPr>
            <w:tcW w:w="1251" w:type="dxa"/>
            <w:vMerge/>
          </w:tcPr>
          <w:p w14:paraId="7F603918" w14:textId="77777777" w:rsidR="00863832" w:rsidRPr="00EF20F7" w:rsidRDefault="00863832" w:rsidP="00863832">
            <w:pPr>
              <w:keepNext/>
              <w:keepLines/>
              <w:jc w:val="center"/>
              <w:rPr>
                <w:rFonts w:ascii="Arial" w:hAnsi="Arial"/>
                <w:sz w:val="18"/>
                <w:lang w:eastAsia="zh-CN"/>
              </w:rPr>
            </w:pPr>
          </w:p>
        </w:tc>
        <w:tc>
          <w:tcPr>
            <w:tcW w:w="1980" w:type="dxa"/>
          </w:tcPr>
          <w:p w14:paraId="297B514B" w14:textId="77777777" w:rsidR="00863832" w:rsidRPr="00EF20F7" w:rsidRDefault="00863832" w:rsidP="00863832">
            <w:pPr>
              <w:keepNext/>
              <w:keepLines/>
              <w:jc w:val="center"/>
              <w:rPr>
                <w:rFonts w:ascii="Arial" w:hAnsi="Arial"/>
                <w:sz w:val="18"/>
              </w:rPr>
            </w:pPr>
            <w:r w:rsidRPr="00EF20F7">
              <w:rPr>
                <w:rFonts w:ascii="Arial" w:hAnsi="Arial"/>
                <w:sz w:val="18"/>
              </w:rPr>
              <w:t>ICE Ufrag request</w:t>
            </w:r>
          </w:p>
        </w:tc>
        <w:tc>
          <w:tcPr>
            <w:tcW w:w="1260" w:type="dxa"/>
          </w:tcPr>
          <w:p w14:paraId="7AEA8295" w14:textId="77777777" w:rsidR="00863832" w:rsidRPr="00EF20F7" w:rsidRDefault="00863832" w:rsidP="00863832">
            <w:pPr>
              <w:keepNext/>
              <w:keepLines/>
              <w:spacing w:after="0"/>
              <w:jc w:val="center"/>
              <w:rPr>
                <w:rFonts w:ascii="Arial" w:hAnsi="Arial"/>
                <w:sz w:val="18"/>
              </w:rPr>
            </w:pPr>
            <w:r w:rsidRPr="00EF20F7">
              <w:rPr>
                <w:rFonts w:ascii="Arial" w:hAnsi="Arial"/>
                <w:sz w:val="18"/>
              </w:rPr>
              <w:t>O</w:t>
            </w:r>
          </w:p>
        </w:tc>
        <w:tc>
          <w:tcPr>
            <w:tcW w:w="3780" w:type="dxa"/>
          </w:tcPr>
          <w:p w14:paraId="11A09441" w14:textId="77777777" w:rsidR="00863832" w:rsidRPr="00EF20F7" w:rsidRDefault="00863832" w:rsidP="00863832">
            <w:pPr>
              <w:keepNext/>
              <w:keepLines/>
              <w:spacing w:after="0"/>
              <w:rPr>
                <w:rFonts w:ascii="Arial" w:hAnsi="Arial"/>
                <w:sz w:val="18"/>
              </w:rPr>
            </w:pPr>
            <w:bookmarkStart w:id="889" w:name="_MCCTEMPBM_CRPT25350399___7"/>
            <w:r w:rsidRPr="00EF20F7">
              <w:rPr>
                <w:rFonts w:ascii="Arial" w:hAnsi="Arial"/>
                <w:sz w:val="18"/>
              </w:rPr>
              <w:t>This information element is present if MRFC requests an ICE ufrag.</w:t>
            </w:r>
            <w:bookmarkEnd w:id="889"/>
          </w:p>
        </w:tc>
      </w:tr>
      <w:tr w:rsidR="00863832" w:rsidRPr="00EF20F7" w14:paraId="3F87F29D" w14:textId="77777777" w:rsidTr="005E27BA">
        <w:trPr>
          <w:cantSplit/>
          <w:jc w:val="center"/>
        </w:trPr>
        <w:tc>
          <w:tcPr>
            <w:tcW w:w="1466" w:type="dxa"/>
            <w:vMerge/>
          </w:tcPr>
          <w:p w14:paraId="18247BB8" w14:textId="77777777" w:rsidR="00863832" w:rsidRPr="00EF20F7" w:rsidRDefault="00863832" w:rsidP="00863832">
            <w:pPr>
              <w:keepNext/>
              <w:keepLines/>
              <w:jc w:val="center"/>
              <w:rPr>
                <w:rFonts w:ascii="Arial" w:hAnsi="Arial"/>
                <w:sz w:val="18"/>
                <w:lang w:eastAsia="zh-CN"/>
              </w:rPr>
            </w:pPr>
            <w:bookmarkStart w:id="890" w:name="_MCCTEMPBM_CRPT25350400___4" w:colFirst="0" w:colLast="2"/>
            <w:bookmarkEnd w:id="888"/>
          </w:p>
        </w:tc>
        <w:tc>
          <w:tcPr>
            <w:tcW w:w="1251" w:type="dxa"/>
            <w:vMerge/>
          </w:tcPr>
          <w:p w14:paraId="4AAAFF0F" w14:textId="77777777" w:rsidR="00863832" w:rsidRPr="00EF20F7" w:rsidRDefault="00863832" w:rsidP="00863832">
            <w:pPr>
              <w:keepNext/>
              <w:keepLines/>
              <w:jc w:val="center"/>
              <w:rPr>
                <w:rFonts w:ascii="Arial" w:hAnsi="Arial"/>
                <w:sz w:val="18"/>
                <w:lang w:eastAsia="zh-CN"/>
              </w:rPr>
            </w:pPr>
          </w:p>
        </w:tc>
        <w:tc>
          <w:tcPr>
            <w:tcW w:w="1980" w:type="dxa"/>
          </w:tcPr>
          <w:p w14:paraId="1D07CBA7" w14:textId="77777777" w:rsidR="00863832" w:rsidRPr="00EF20F7" w:rsidRDefault="00863832" w:rsidP="00863832">
            <w:pPr>
              <w:keepNext/>
              <w:keepLines/>
              <w:jc w:val="center"/>
              <w:rPr>
                <w:rFonts w:ascii="Arial" w:hAnsi="Arial"/>
                <w:sz w:val="18"/>
              </w:rPr>
            </w:pPr>
            <w:r w:rsidRPr="00EF20F7">
              <w:rPr>
                <w:rFonts w:ascii="Arial" w:hAnsi="Arial"/>
                <w:sz w:val="18"/>
              </w:rPr>
              <w:t>ICE host candidate request</w:t>
            </w:r>
          </w:p>
        </w:tc>
        <w:tc>
          <w:tcPr>
            <w:tcW w:w="1260" w:type="dxa"/>
          </w:tcPr>
          <w:p w14:paraId="4F1C7A0B" w14:textId="77777777" w:rsidR="00863832" w:rsidRPr="00EF20F7" w:rsidRDefault="00863832" w:rsidP="00863832">
            <w:pPr>
              <w:keepNext/>
              <w:keepLines/>
              <w:spacing w:after="0"/>
              <w:jc w:val="center"/>
              <w:rPr>
                <w:rFonts w:ascii="Arial" w:hAnsi="Arial"/>
                <w:sz w:val="18"/>
              </w:rPr>
            </w:pPr>
            <w:r w:rsidRPr="00EF20F7">
              <w:rPr>
                <w:rFonts w:ascii="Arial" w:hAnsi="Arial"/>
                <w:sz w:val="18"/>
              </w:rPr>
              <w:t>O</w:t>
            </w:r>
          </w:p>
        </w:tc>
        <w:tc>
          <w:tcPr>
            <w:tcW w:w="3780" w:type="dxa"/>
          </w:tcPr>
          <w:p w14:paraId="1282D090" w14:textId="77777777" w:rsidR="00863832" w:rsidRPr="00EF20F7" w:rsidRDefault="00863832" w:rsidP="00863832">
            <w:pPr>
              <w:keepNext/>
              <w:keepLines/>
              <w:spacing w:after="0"/>
              <w:rPr>
                <w:rFonts w:ascii="Arial" w:hAnsi="Arial"/>
                <w:sz w:val="18"/>
              </w:rPr>
            </w:pPr>
            <w:bookmarkStart w:id="891" w:name="_MCCTEMPBM_CRPT25350401___7"/>
            <w:r w:rsidRPr="00EF20F7">
              <w:rPr>
                <w:rFonts w:ascii="Arial" w:hAnsi="Arial"/>
                <w:sz w:val="18"/>
              </w:rPr>
              <w:t>This information element is present if MRFC requests an ICE host candidate.</w:t>
            </w:r>
            <w:bookmarkEnd w:id="891"/>
          </w:p>
        </w:tc>
      </w:tr>
      <w:tr w:rsidR="00863832" w:rsidRPr="00EF20F7" w14:paraId="79B2E056" w14:textId="77777777" w:rsidTr="005E27BA">
        <w:trPr>
          <w:cantSplit/>
          <w:jc w:val="center"/>
        </w:trPr>
        <w:tc>
          <w:tcPr>
            <w:tcW w:w="1466" w:type="dxa"/>
            <w:vMerge/>
          </w:tcPr>
          <w:p w14:paraId="65050B59" w14:textId="77777777" w:rsidR="00863832" w:rsidRPr="00EF20F7" w:rsidRDefault="00863832" w:rsidP="00863832">
            <w:pPr>
              <w:keepNext/>
              <w:keepLines/>
              <w:jc w:val="center"/>
              <w:rPr>
                <w:rFonts w:ascii="Arial" w:hAnsi="Arial"/>
                <w:sz w:val="18"/>
                <w:lang w:eastAsia="zh-CN"/>
              </w:rPr>
            </w:pPr>
          </w:p>
        </w:tc>
        <w:tc>
          <w:tcPr>
            <w:tcW w:w="1251" w:type="dxa"/>
            <w:vMerge/>
          </w:tcPr>
          <w:p w14:paraId="0D914880" w14:textId="77777777" w:rsidR="00863832" w:rsidRPr="00EF20F7" w:rsidRDefault="00863832" w:rsidP="00863832">
            <w:pPr>
              <w:keepNext/>
              <w:keepLines/>
              <w:jc w:val="center"/>
              <w:rPr>
                <w:rFonts w:ascii="Arial" w:hAnsi="Arial"/>
                <w:sz w:val="18"/>
                <w:lang w:eastAsia="zh-CN"/>
              </w:rPr>
            </w:pPr>
          </w:p>
        </w:tc>
        <w:tc>
          <w:tcPr>
            <w:tcW w:w="1980" w:type="dxa"/>
          </w:tcPr>
          <w:p w14:paraId="199710F2" w14:textId="5E753271" w:rsidR="00863832" w:rsidRPr="00EF20F7" w:rsidRDefault="00863832" w:rsidP="00863832">
            <w:pPr>
              <w:keepNext/>
              <w:keepLines/>
              <w:jc w:val="center"/>
              <w:rPr>
                <w:rFonts w:ascii="Arial" w:hAnsi="Arial"/>
                <w:sz w:val="18"/>
              </w:rPr>
            </w:pPr>
            <w:r w:rsidRPr="00863832">
              <w:rPr>
                <w:rFonts w:ascii="Arial" w:hAnsi="Arial"/>
                <w:sz w:val="18"/>
              </w:rPr>
              <w:t>ICE pacing request</w:t>
            </w:r>
          </w:p>
        </w:tc>
        <w:tc>
          <w:tcPr>
            <w:tcW w:w="1260" w:type="dxa"/>
          </w:tcPr>
          <w:p w14:paraId="5371E177" w14:textId="511CF849" w:rsidR="00863832" w:rsidRPr="00EF20F7" w:rsidRDefault="00863832" w:rsidP="00863832">
            <w:pPr>
              <w:keepNext/>
              <w:keepLines/>
              <w:spacing w:after="0"/>
              <w:jc w:val="center"/>
              <w:rPr>
                <w:rFonts w:ascii="Arial" w:hAnsi="Arial"/>
                <w:sz w:val="18"/>
              </w:rPr>
            </w:pPr>
            <w:r w:rsidRPr="00863832">
              <w:rPr>
                <w:rFonts w:ascii="Arial" w:hAnsi="Arial"/>
                <w:sz w:val="18"/>
              </w:rPr>
              <w:t>O</w:t>
            </w:r>
          </w:p>
        </w:tc>
        <w:tc>
          <w:tcPr>
            <w:tcW w:w="3780" w:type="dxa"/>
          </w:tcPr>
          <w:p w14:paraId="52E36BFE" w14:textId="5F6DDD30" w:rsidR="00863832" w:rsidRPr="00EF20F7" w:rsidRDefault="00863832" w:rsidP="00863832">
            <w:pPr>
              <w:keepNext/>
              <w:keepLines/>
              <w:spacing w:after="0"/>
              <w:rPr>
                <w:rFonts w:ascii="Arial" w:hAnsi="Arial"/>
                <w:sz w:val="18"/>
              </w:rPr>
            </w:pPr>
            <w:r w:rsidRPr="00863832">
              <w:rPr>
                <w:rFonts w:ascii="Arial" w:hAnsi="Arial"/>
                <w:sz w:val="18"/>
              </w:rPr>
              <w:t>This information element is present if MRFC requests a pacing value for connectivity checks (Ta timer value). It is only applicable for full ICE.</w:t>
            </w:r>
          </w:p>
        </w:tc>
      </w:tr>
      <w:tr w:rsidR="00863832" w:rsidRPr="00EF20F7" w14:paraId="7261F244" w14:textId="77777777" w:rsidTr="005E27BA">
        <w:trPr>
          <w:cantSplit/>
          <w:jc w:val="center"/>
        </w:trPr>
        <w:tc>
          <w:tcPr>
            <w:tcW w:w="1466" w:type="dxa"/>
            <w:vMerge/>
          </w:tcPr>
          <w:p w14:paraId="5D7343C1" w14:textId="77777777" w:rsidR="00863832" w:rsidRPr="00EF20F7" w:rsidRDefault="00863832" w:rsidP="00863832">
            <w:pPr>
              <w:keepNext/>
              <w:keepLines/>
              <w:jc w:val="center"/>
              <w:rPr>
                <w:rFonts w:ascii="Arial" w:hAnsi="Arial"/>
                <w:sz w:val="18"/>
                <w:lang w:eastAsia="zh-CN"/>
              </w:rPr>
            </w:pPr>
            <w:bookmarkStart w:id="892" w:name="_MCCTEMPBM_CRPT25350402___4" w:colFirst="0" w:colLast="2"/>
            <w:bookmarkEnd w:id="890"/>
          </w:p>
        </w:tc>
        <w:tc>
          <w:tcPr>
            <w:tcW w:w="1251" w:type="dxa"/>
            <w:vMerge/>
          </w:tcPr>
          <w:p w14:paraId="29FB3156" w14:textId="77777777" w:rsidR="00863832" w:rsidRPr="00EF20F7" w:rsidRDefault="00863832" w:rsidP="00863832">
            <w:pPr>
              <w:keepNext/>
              <w:keepLines/>
              <w:jc w:val="center"/>
              <w:rPr>
                <w:rFonts w:ascii="Arial" w:hAnsi="Arial"/>
                <w:sz w:val="18"/>
                <w:lang w:eastAsia="zh-CN"/>
              </w:rPr>
            </w:pPr>
          </w:p>
        </w:tc>
        <w:tc>
          <w:tcPr>
            <w:tcW w:w="1980" w:type="dxa"/>
          </w:tcPr>
          <w:p w14:paraId="24A06B23" w14:textId="77777777" w:rsidR="00863832" w:rsidRPr="00EF20F7" w:rsidRDefault="00863832" w:rsidP="00863832">
            <w:pPr>
              <w:keepNext/>
              <w:keepLines/>
              <w:jc w:val="center"/>
              <w:rPr>
                <w:rFonts w:ascii="Arial" w:hAnsi="Arial"/>
                <w:sz w:val="18"/>
              </w:rPr>
            </w:pPr>
            <w:r w:rsidRPr="00EF20F7">
              <w:rPr>
                <w:rFonts w:ascii="Arial" w:hAnsi="Arial"/>
                <w:sz w:val="18"/>
              </w:rPr>
              <w:t>ICE received candidate</w:t>
            </w:r>
          </w:p>
        </w:tc>
        <w:tc>
          <w:tcPr>
            <w:tcW w:w="1260" w:type="dxa"/>
          </w:tcPr>
          <w:p w14:paraId="393AEEB7" w14:textId="77777777" w:rsidR="00863832" w:rsidRPr="00EF20F7" w:rsidRDefault="00863832" w:rsidP="00863832">
            <w:pPr>
              <w:keepNext/>
              <w:keepLines/>
              <w:jc w:val="center"/>
              <w:rPr>
                <w:rFonts w:ascii="Arial" w:hAnsi="Arial"/>
                <w:sz w:val="18"/>
              </w:rPr>
            </w:pPr>
            <w:r w:rsidRPr="00EF20F7">
              <w:rPr>
                <w:rFonts w:ascii="Arial" w:hAnsi="Arial"/>
                <w:sz w:val="18"/>
              </w:rPr>
              <w:t>O</w:t>
            </w:r>
          </w:p>
        </w:tc>
        <w:tc>
          <w:tcPr>
            <w:tcW w:w="3780" w:type="dxa"/>
          </w:tcPr>
          <w:p w14:paraId="24E4A385" w14:textId="77777777" w:rsidR="00863832" w:rsidRPr="00EF20F7" w:rsidRDefault="00863832" w:rsidP="00863832">
            <w:pPr>
              <w:keepNext/>
              <w:keepLines/>
              <w:spacing w:after="0"/>
              <w:rPr>
                <w:rFonts w:ascii="Arial" w:hAnsi="Arial"/>
                <w:sz w:val="18"/>
              </w:rPr>
            </w:pPr>
            <w:bookmarkStart w:id="893" w:name="_MCCTEMPBM_CRPT25350403___7"/>
            <w:r w:rsidRPr="00EF20F7">
              <w:rPr>
                <w:rFonts w:ascii="Arial" w:hAnsi="Arial"/>
                <w:sz w:val="18"/>
              </w:rPr>
              <w:t>This information element is present if MRFC indicates a received candidate for ICE.</w:t>
            </w:r>
            <w:bookmarkEnd w:id="893"/>
          </w:p>
        </w:tc>
      </w:tr>
      <w:tr w:rsidR="00863832" w:rsidRPr="00EF20F7" w14:paraId="41CE0753" w14:textId="77777777" w:rsidTr="005E27BA">
        <w:trPr>
          <w:cantSplit/>
          <w:jc w:val="center"/>
        </w:trPr>
        <w:tc>
          <w:tcPr>
            <w:tcW w:w="1466" w:type="dxa"/>
            <w:vMerge/>
          </w:tcPr>
          <w:p w14:paraId="32980973" w14:textId="77777777" w:rsidR="00863832" w:rsidRPr="00EF20F7" w:rsidRDefault="00863832" w:rsidP="00863832">
            <w:pPr>
              <w:keepNext/>
              <w:keepLines/>
              <w:jc w:val="center"/>
              <w:rPr>
                <w:rFonts w:ascii="Arial" w:hAnsi="Arial"/>
                <w:sz w:val="18"/>
                <w:lang w:eastAsia="zh-CN"/>
              </w:rPr>
            </w:pPr>
            <w:bookmarkStart w:id="894" w:name="_MCCTEMPBM_CRPT25350404___4" w:colFirst="0" w:colLast="2"/>
            <w:bookmarkEnd w:id="892"/>
          </w:p>
        </w:tc>
        <w:tc>
          <w:tcPr>
            <w:tcW w:w="1251" w:type="dxa"/>
            <w:vMerge/>
          </w:tcPr>
          <w:p w14:paraId="0DAF463D" w14:textId="77777777" w:rsidR="00863832" w:rsidRPr="00EF20F7" w:rsidRDefault="00863832" w:rsidP="00863832">
            <w:pPr>
              <w:keepNext/>
              <w:keepLines/>
              <w:jc w:val="center"/>
              <w:rPr>
                <w:rFonts w:ascii="Arial" w:hAnsi="Arial"/>
                <w:sz w:val="18"/>
                <w:lang w:eastAsia="zh-CN"/>
              </w:rPr>
            </w:pPr>
          </w:p>
        </w:tc>
        <w:tc>
          <w:tcPr>
            <w:tcW w:w="1980" w:type="dxa"/>
          </w:tcPr>
          <w:p w14:paraId="18265440" w14:textId="77777777" w:rsidR="00863832" w:rsidRPr="00EF20F7" w:rsidRDefault="00863832" w:rsidP="00863832">
            <w:pPr>
              <w:keepNext/>
              <w:keepLines/>
              <w:jc w:val="center"/>
              <w:rPr>
                <w:rFonts w:ascii="Arial" w:hAnsi="Arial"/>
                <w:sz w:val="18"/>
              </w:rPr>
            </w:pPr>
            <w:r w:rsidRPr="00EF20F7">
              <w:rPr>
                <w:rFonts w:ascii="Arial" w:hAnsi="Arial"/>
                <w:sz w:val="18"/>
              </w:rPr>
              <w:t>ICE received password</w:t>
            </w:r>
          </w:p>
        </w:tc>
        <w:tc>
          <w:tcPr>
            <w:tcW w:w="1260" w:type="dxa"/>
          </w:tcPr>
          <w:p w14:paraId="117AD6AC" w14:textId="77777777" w:rsidR="00863832" w:rsidRPr="00EF20F7" w:rsidRDefault="00863832" w:rsidP="00863832">
            <w:pPr>
              <w:keepNext/>
              <w:keepLines/>
              <w:jc w:val="center"/>
              <w:rPr>
                <w:rFonts w:ascii="Arial" w:hAnsi="Arial"/>
                <w:sz w:val="18"/>
              </w:rPr>
            </w:pPr>
            <w:r w:rsidRPr="00EF20F7">
              <w:rPr>
                <w:rFonts w:ascii="Arial" w:hAnsi="Arial"/>
                <w:sz w:val="18"/>
              </w:rPr>
              <w:t>O</w:t>
            </w:r>
          </w:p>
        </w:tc>
        <w:tc>
          <w:tcPr>
            <w:tcW w:w="3780" w:type="dxa"/>
          </w:tcPr>
          <w:p w14:paraId="308A3989" w14:textId="77777777" w:rsidR="00863832" w:rsidRPr="00EF20F7" w:rsidRDefault="00863832" w:rsidP="00863832">
            <w:pPr>
              <w:keepNext/>
              <w:keepLines/>
              <w:spacing w:after="0"/>
              <w:rPr>
                <w:rFonts w:ascii="Arial" w:hAnsi="Arial"/>
                <w:sz w:val="18"/>
              </w:rPr>
            </w:pPr>
            <w:bookmarkStart w:id="895" w:name="_MCCTEMPBM_CRPT25350405___7"/>
            <w:r w:rsidRPr="00EF20F7">
              <w:rPr>
                <w:rFonts w:ascii="Arial" w:hAnsi="Arial"/>
                <w:sz w:val="18"/>
              </w:rPr>
              <w:t>This information element is present if MRFC indicates a received password for ICE.</w:t>
            </w:r>
            <w:bookmarkEnd w:id="895"/>
          </w:p>
        </w:tc>
      </w:tr>
      <w:tr w:rsidR="00863832" w:rsidRPr="00EF20F7" w14:paraId="05D7BDD8" w14:textId="77777777" w:rsidTr="005E27BA">
        <w:trPr>
          <w:cantSplit/>
          <w:jc w:val="center"/>
        </w:trPr>
        <w:tc>
          <w:tcPr>
            <w:tcW w:w="1466" w:type="dxa"/>
            <w:vMerge/>
          </w:tcPr>
          <w:p w14:paraId="17FBCABB" w14:textId="77777777" w:rsidR="00863832" w:rsidRPr="00EF20F7" w:rsidRDefault="00863832" w:rsidP="00863832">
            <w:pPr>
              <w:keepNext/>
              <w:keepLines/>
              <w:jc w:val="center"/>
              <w:rPr>
                <w:rFonts w:ascii="Arial" w:hAnsi="Arial"/>
                <w:sz w:val="18"/>
                <w:lang w:eastAsia="zh-CN"/>
              </w:rPr>
            </w:pPr>
            <w:bookmarkStart w:id="896" w:name="_MCCTEMPBM_CRPT25350406___4" w:colFirst="0" w:colLast="2"/>
            <w:bookmarkEnd w:id="894"/>
          </w:p>
        </w:tc>
        <w:tc>
          <w:tcPr>
            <w:tcW w:w="1251" w:type="dxa"/>
            <w:vMerge/>
          </w:tcPr>
          <w:p w14:paraId="319D17AA" w14:textId="77777777" w:rsidR="00863832" w:rsidRPr="00EF20F7" w:rsidRDefault="00863832" w:rsidP="00863832">
            <w:pPr>
              <w:keepNext/>
              <w:keepLines/>
              <w:jc w:val="center"/>
              <w:rPr>
                <w:rFonts w:ascii="Arial" w:hAnsi="Arial"/>
                <w:sz w:val="18"/>
                <w:lang w:eastAsia="zh-CN"/>
              </w:rPr>
            </w:pPr>
          </w:p>
        </w:tc>
        <w:tc>
          <w:tcPr>
            <w:tcW w:w="1980" w:type="dxa"/>
          </w:tcPr>
          <w:p w14:paraId="72A1A348" w14:textId="77777777" w:rsidR="00863832" w:rsidRPr="00EF20F7" w:rsidRDefault="00863832" w:rsidP="00863832">
            <w:pPr>
              <w:keepNext/>
              <w:keepLines/>
              <w:jc w:val="center"/>
              <w:rPr>
                <w:rFonts w:ascii="Arial" w:hAnsi="Arial"/>
                <w:sz w:val="18"/>
              </w:rPr>
            </w:pPr>
            <w:r w:rsidRPr="00EF20F7">
              <w:rPr>
                <w:rFonts w:ascii="Arial" w:hAnsi="Arial"/>
                <w:sz w:val="18"/>
              </w:rPr>
              <w:t>ICE received Ufrag</w:t>
            </w:r>
          </w:p>
        </w:tc>
        <w:tc>
          <w:tcPr>
            <w:tcW w:w="1260" w:type="dxa"/>
          </w:tcPr>
          <w:p w14:paraId="3E01E8C8" w14:textId="77777777" w:rsidR="00863832" w:rsidRPr="00EF20F7" w:rsidRDefault="00863832" w:rsidP="00863832">
            <w:pPr>
              <w:keepNext/>
              <w:keepLines/>
              <w:jc w:val="center"/>
              <w:rPr>
                <w:rFonts w:ascii="Arial" w:hAnsi="Arial"/>
                <w:sz w:val="18"/>
              </w:rPr>
            </w:pPr>
            <w:r w:rsidRPr="00EF20F7">
              <w:rPr>
                <w:rFonts w:ascii="Arial" w:hAnsi="Arial"/>
                <w:sz w:val="18"/>
              </w:rPr>
              <w:t>O</w:t>
            </w:r>
          </w:p>
        </w:tc>
        <w:tc>
          <w:tcPr>
            <w:tcW w:w="3780" w:type="dxa"/>
          </w:tcPr>
          <w:p w14:paraId="6A4C2296" w14:textId="77777777" w:rsidR="00863832" w:rsidRPr="00EF20F7" w:rsidRDefault="00863832" w:rsidP="00863832">
            <w:pPr>
              <w:keepNext/>
              <w:keepLines/>
              <w:spacing w:after="0"/>
              <w:rPr>
                <w:rFonts w:ascii="Arial" w:hAnsi="Arial"/>
                <w:sz w:val="18"/>
              </w:rPr>
            </w:pPr>
            <w:bookmarkStart w:id="897" w:name="_MCCTEMPBM_CRPT25350407___7"/>
            <w:r w:rsidRPr="00EF20F7">
              <w:rPr>
                <w:rFonts w:ascii="Arial" w:hAnsi="Arial"/>
                <w:sz w:val="18"/>
              </w:rPr>
              <w:t>This information element is present if MRFC indicates a received Ufrag for ICE.</w:t>
            </w:r>
            <w:bookmarkEnd w:id="897"/>
          </w:p>
        </w:tc>
      </w:tr>
      <w:tr w:rsidR="00863832" w:rsidRPr="00EF20F7" w14:paraId="05BE4BF1" w14:textId="77777777" w:rsidTr="005E27BA">
        <w:trPr>
          <w:cantSplit/>
          <w:jc w:val="center"/>
        </w:trPr>
        <w:tc>
          <w:tcPr>
            <w:tcW w:w="1466" w:type="dxa"/>
            <w:vMerge/>
          </w:tcPr>
          <w:p w14:paraId="187D4A46" w14:textId="77777777" w:rsidR="00863832" w:rsidRPr="00EF20F7" w:rsidRDefault="00863832" w:rsidP="00863832">
            <w:pPr>
              <w:keepNext/>
              <w:keepLines/>
              <w:jc w:val="center"/>
              <w:rPr>
                <w:rFonts w:ascii="Arial" w:hAnsi="Arial"/>
                <w:sz w:val="18"/>
                <w:lang w:eastAsia="zh-CN"/>
              </w:rPr>
            </w:pPr>
          </w:p>
        </w:tc>
        <w:tc>
          <w:tcPr>
            <w:tcW w:w="1251" w:type="dxa"/>
            <w:vMerge/>
          </w:tcPr>
          <w:p w14:paraId="1997262A" w14:textId="77777777" w:rsidR="00863832" w:rsidRPr="00EF20F7" w:rsidRDefault="00863832" w:rsidP="00863832">
            <w:pPr>
              <w:keepNext/>
              <w:keepLines/>
              <w:jc w:val="center"/>
              <w:rPr>
                <w:rFonts w:ascii="Arial" w:hAnsi="Arial"/>
                <w:sz w:val="18"/>
                <w:lang w:eastAsia="zh-CN"/>
              </w:rPr>
            </w:pPr>
          </w:p>
        </w:tc>
        <w:tc>
          <w:tcPr>
            <w:tcW w:w="1980" w:type="dxa"/>
          </w:tcPr>
          <w:p w14:paraId="569FDEB7" w14:textId="2E4E50DE" w:rsidR="00863832" w:rsidRPr="00EF20F7" w:rsidRDefault="00863832" w:rsidP="00863832">
            <w:pPr>
              <w:keepNext/>
              <w:keepLines/>
              <w:jc w:val="center"/>
              <w:rPr>
                <w:rFonts w:ascii="Arial" w:hAnsi="Arial"/>
                <w:sz w:val="18"/>
              </w:rPr>
            </w:pPr>
            <w:r w:rsidRPr="00863832">
              <w:rPr>
                <w:rFonts w:ascii="Arial" w:hAnsi="Arial"/>
                <w:sz w:val="18"/>
              </w:rPr>
              <w:t>ICE received pacing</w:t>
            </w:r>
          </w:p>
        </w:tc>
        <w:tc>
          <w:tcPr>
            <w:tcW w:w="1260" w:type="dxa"/>
          </w:tcPr>
          <w:p w14:paraId="4E2FFAEE" w14:textId="0D812F8A" w:rsidR="00863832" w:rsidRPr="00EF20F7" w:rsidRDefault="00863832" w:rsidP="00863832">
            <w:pPr>
              <w:keepNext/>
              <w:keepLines/>
              <w:jc w:val="center"/>
              <w:rPr>
                <w:rFonts w:ascii="Arial" w:hAnsi="Arial"/>
                <w:sz w:val="18"/>
              </w:rPr>
            </w:pPr>
            <w:r w:rsidRPr="00863832">
              <w:rPr>
                <w:rFonts w:ascii="Arial" w:hAnsi="Arial"/>
                <w:sz w:val="18"/>
              </w:rPr>
              <w:t>O</w:t>
            </w:r>
          </w:p>
        </w:tc>
        <w:tc>
          <w:tcPr>
            <w:tcW w:w="3780" w:type="dxa"/>
          </w:tcPr>
          <w:p w14:paraId="21BA5E3F" w14:textId="30098146" w:rsidR="00863832" w:rsidRPr="00EF20F7" w:rsidRDefault="00863832" w:rsidP="00863832">
            <w:pPr>
              <w:keepNext/>
              <w:keepLines/>
              <w:spacing w:after="0"/>
              <w:rPr>
                <w:rFonts w:ascii="Arial" w:hAnsi="Arial"/>
                <w:sz w:val="18"/>
              </w:rPr>
            </w:pPr>
            <w:r w:rsidRPr="00863832">
              <w:rPr>
                <w:rFonts w:ascii="Arial" w:hAnsi="Arial"/>
                <w:sz w:val="18"/>
              </w:rPr>
              <w:t>This information element is present if MRFC indicates a received pacing value for connectivity checks (Ta timer value). It is only applicable for full ICE.</w:t>
            </w:r>
          </w:p>
        </w:tc>
      </w:tr>
      <w:tr w:rsidR="00863832" w:rsidRPr="00EF20F7" w14:paraId="4F787E98" w14:textId="77777777" w:rsidTr="005E27BA">
        <w:trPr>
          <w:cantSplit/>
          <w:jc w:val="center"/>
        </w:trPr>
        <w:tc>
          <w:tcPr>
            <w:tcW w:w="1466" w:type="dxa"/>
            <w:vMerge/>
          </w:tcPr>
          <w:p w14:paraId="409AC9C8" w14:textId="77777777" w:rsidR="00863832" w:rsidRPr="00EF20F7" w:rsidRDefault="00863832" w:rsidP="00863832">
            <w:pPr>
              <w:keepNext/>
              <w:keepLines/>
              <w:jc w:val="center"/>
              <w:rPr>
                <w:rFonts w:ascii="Arial" w:hAnsi="Arial"/>
                <w:sz w:val="18"/>
                <w:lang w:eastAsia="zh-CN"/>
              </w:rPr>
            </w:pPr>
            <w:bookmarkStart w:id="898" w:name="_MCCTEMPBM_CRPT25350408___4" w:colFirst="0" w:colLast="2"/>
            <w:bookmarkEnd w:id="896"/>
          </w:p>
        </w:tc>
        <w:tc>
          <w:tcPr>
            <w:tcW w:w="1251" w:type="dxa"/>
            <w:vMerge/>
          </w:tcPr>
          <w:p w14:paraId="0D3BCDFC" w14:textId="77777777" w:rsidR="00863832" w:rsidRPr="00EF20F7" w:rsidRDefault="00863832" w:rsidP="00863832">
            <w:pPr>
              <w:keepNext/>
              <w:keepLines/>
              <w:jc w:val="center"/>
              <w:rPr>
                <w:rFonts w:ascii="Arial" w:hAnsi="Arial"/>
                <w:sz w:val="18"/>
                <w:lang w:eastAsia="zh-CN"/>
              </w:rPr>
            </w:pPr>
          </w:p>
        </w:tc>
        <w:tc>
          <w:tcPr>
            <w:tcW w:w="1980" w:type="dxa"/>
          </w:tcPr>
          <w:p w14:paraId="4A59E53C" w14:textId="77777777" w:rsidR="00863832" w:rsidRPr="00EF20F7" w:rsidRDefault="00863832" w:rsidP="00863832">
            <w:pPr>
              <w:keepNext/>
              <w:keepLines/>
              <w:jc w:val="center"/>
              <w:rPr>
                <w:rFonts w:ascii="Arial" w:hAnsi="Arial"/>
                <w:sz w:val="18"/>
              </w:rPr>
            </w:pPr>
            <w:r w:rsidRPr="00EF20F7">
              <w:rPr>
                <w:rFonts w:ascii="Arial" w:hAnsi="Arial"/>
                <w:sz w:val="18"/>
              </w:rPr>
              <w:t>MSRP URI Path request</w:t>
            </w:r>
          </w:p>
        </w:tc>
        <w:tc>
          <w:tcPr>
            <w:tcW w:w="1260" w:type="dxa"/>
          </w:tcPr>
          <w:p w14:paraId="75BBFA79" w14:textId="77777777" w:rsidR="00863832" w:rsidRPr="00EF20F7" w:rsidRDefault="00863832" w:rsidP="00863832">
            <w:pPr>
              <w:keepNext/>
              <w:keepLines/>
              <w:jc w:val="center"/>
              <w:rPr>
                <w:rFonts w:ascii="Arial" w:hAnsi="Arial"/>
                <w:sz w:val="18"/>
              </w:rPr>
            </w:pPr>
            <w:r w:rsidRPr="00EF20F7">
              <w:rPr>
                <w:rFonts w:ascii="Arial" w:hAnsi="Arial"/>
                <w:sz w:val="18"/>
              </w:rPr>
              <w:t>O</w:t>
            </w:r>
          </w:p>
        </w:tc>
        <w:tc>
          <w:tcPr>
            <w:tcW w:w="3780" w:type="dxa"/>
          </w:tcPr>
          <w:p w14:paraId="4784DF54" w14:textId="77777777" w:rsidR="00863832" w:rsidRPr="00EF20F7" w:rsidRDefault="00863832" w:rsidP="00863832">
            <w:pPr>
              <w:keepNext/>
              <w:keepLines/>
              <w:spacing w:after="0"/>
              <w:rPr>
                <w:rFonts w:ascii="Arial" w:hAnsi="Arial"/>
                <w:sz w:val="18"/>
              </w:rPr>
            </w:pPr>
            <w:bookmarkStart w:id="899" w:name="_MCCTEMPBM_CRPT25350409___7"/>
            <w:r w:rsidRPr="00EF20F7">
              <w:rPr>
                <w:rFonts w:ascii="Arial" w:hAnsi="Arial"/>
                <w:sz w:val="18"/>
              </w:rPr>
              <w:t>This information element requests the MSRP URI path information that the MRFP will insert in the MSRP message "From</w:t>
            </w:r>
            <w:r w:rsidRPr="00EF20F7">
              <w:rPr>
                <w:rFonts w:ascii="Arial" w:hAnsi="Arial"/>
                <w:sz w:val="18"/>
              </w:rPr>
              <w:noBreakHyphen/>
              <w:t>Path" header field.</w:t>
            </w:r>
            <w:bookmarkEnd w:id="899"/>
          </w:p>
        </w:tc>
      </w:tr>
      <w:tr w:rsidR="00863832" w:rsidRPr="00EF20F7" w14:paraId="5CBFD34D" w14:textId="77777777" w:rsidTr="005E27BA">
        <w:trPr>
          <w:cantSplit/>
          <w:jc w:val="center"/>
        </w:trPr>
        <w:tc>
          <w:tcPr>
            <w:tcW w:w="1466" w:type="dxa"/>
            <w:vMerge/>
          </w:tcPr>
          <w:p w14:paraId="5C9D6855" w14:textId="77777777" w:rsidR="00863832" w:rsidRPr="00EF20F7" w:rsidRDefault="00863832" w:rsidP="00863832">
            <w:pPr>
              <w:keepNext/>
              <w:keepLines/>
              <w:jc w:val="center"/>
              <w:rPr>
                <w:rFonts w:ascii="Arial" w:hAnsi="Arial"/>
                <w:sz w:val="18"/>
                <w:lang w:eastAsia="zh-CN"/>
              </w:rPr>
            </w:pPr>
            <w:bookmarkStart w:id="900" w:name="_MCCTEMPBM_CRPT25350410___4" w:colFirst="0" w:colLast="2"/>
            <w:bookmarkEnd w:id="898"/>
          </w:p>
        </w:tc>
        <w:tc>
          <w:tcPr>
            <w:tcW w:w="1251" w:type="dxa"/>
            <w:vMerge/>
          </w:tcPr>
          <w:p w14:paraId="1DB859ED" w14:textId="77777777" w:rsidR="00863832" w:rsidRPr="00EF20F7" w:rsidRDefault="00863832" w:rsidP="00863832">
            <w:pPr>
              <w:keepNext/>
              <w:keepLines/>
              <w:jc w:val="center"/>
              <w:rPr>
                <w:rFonts w:ascii="Arial" w:hAnsi="Arial"/>
                <w:sz w:val="18"/>
                <w:lang w:eastAsia="zh-CN"/>
              </w:rPr>
            </w:pPr>
          </w:p>
        </w:tc>
        <w:tc>
          <w:tcPr>
            <w:tcW w:w="1980" w:type="dxa"/>
          </w:tcPr>
          <w:p w14:paraId="445E92CB" w14:textId="77777777" w:rsidR="00863832" w:rsidRPr="00EF20F7" w:rsidRDefault="00863832" w:rsidP="00863832">
            <w:pPr>
              <w:keepNext/>
              <w:keepLines/>
              <w:jc w:val="center"/>
              <w:rPr>
                <w:rFonts w:ascii="Arial" w:hAnsi="Arial"/>
                <w:sz w:val="18"/>
              </w:rPr>
            </w:pPr>
            <w:r w:rsidRPr="00EF20F7">
              <w:rPr>
                <w:rFonts w:ascii="Arial" w:hAnsi="Arial"/>
                <w:sz w:val="18"/>
              </w:rPr>
              <w:t>MSRP URI Path</w:t>
            </w:r>
          </w:p>
        </w:tc>
        <w:tc>
          <w:tcPr>
            <w:tcW w:w="1260" w:type="dxa"/>
          </w:tcPr>
          <w:p w14:paraId="7B324A56" w14:textId="77777777" w:rsidR="00863832" w:rsidRPr="00EF20F7" w:rsidRDefault="00863832" w:rsidP="00863832">
            <w:pPr>
              <w:keepNext/>
              <w:keepLines/>
              <w:jc w:val="center"/>
              <w:rPr>
                <w:rFonts w:ascii="Arial" w:hAnsi="Arial"/>
                <w:sz w:val="18"/>
              </w:rPr>
            </w:pPr>
            <w:r w:rsidRPr="00EF20F7">
              <w:rPr>
                <w:rFonts w:ascii="Arial" w:hAnsi="Arial"/>
                <w:sz w:val="18"/>
              </w:rPr>
              <w:t>O</w:t>
            </w:r>
          </w:p>
        </w:tc>
        <w:tc>
          <w:tcPr>
            <w:tcW w:w="3780" w:type="dxa"/>
          </w:tcPr>
          <w:p w14:paraId="535AC837" w14:textId="77777777" w:rsidR="00863832" w:rsidRPr="00EF20F7" w:rsidRDefault="00863832" w:rsidP="00863832">
            <w:pPr>
              <w:keepNext/>
              <w:keepLines/>
              <w:spacing w:after="0"/>
              <w:rPr>
                <w:rFonts w:ascii="Arial" w:hAnsi="Arial"/>
                <w:sz w:val="18"/>
              </w:rPr>
            </w:pPr>
            <w:bookmarkStart w:id="901" w:name="_MCCTEMPBM_CRPT25350411___7"/>
            <w:r w:rsidRPr="00EF20F7">
              <w:rPr>
                <w:rFonts w:ascii="Arial" w:hAnsi="Arial"/>
                <w:sz w:val="18"/>
              </w:rPr>
              <w:t>This information element provides the MSRP URI path information that the MRFP will insert in the MSRP message "To</w:t>
            </w:r>
            <w:r w:rsidRPr="00EF20F7">
              <w:rPr>
                <w:rFonts w:ascii="Arial" w:hAnsi="Arial"/>
                <w:sz w:val="18"/>
              </w:rPr>
              <w:noBreakHyphen/>
              <w:t>Path" header field.</w:t>
            </w:r>
            <w:bookmarkEnd w:id="901"/>
          </w:p>
        </w:tc>
      </w:tr>
      <w:tr w:rsidR="00863832" w:rsidRPr="00EF20F7" w14:paraId="07948BEA" w14:textId="77777777" w:rsidTr="005E27BA">
        <w:trPr>
          <w:cantSplit/>
          <w:jc w:val="center"/>
        </w:trPr>
        <w:tc>
          <w:tcPr>
            <w:tcW w:w="1466" w:type="dxa"/>
            <w:vMerge/>
          </w:tcPr>
          <w:p w14:paraId="461A0B56" w14:textId="77777777" w:rsidR="00863832" w:rsidRPr="00EF20F7" w:rsidRDefault="00863832" w:rsidP="00863832">
            <w:pPr>
              <w:keepNext/>
              <w:keepLines/>
              <w:jc w:val="center"/>
              <w:rPr>
                <w:rFonts w:ascii="Arial" w:hAnsi="Arial"/>
                <w:sz w:val="18"/>
                <w:lang w:eastAsia="zh-CN"/>
              </w:rPr>
            </w:pPr>
            <w:bookmarkStart w:id="902" w:name="_MCCTEMPBM_CRPT25350412___4" w:colFirst="0" w:colLast="0"/>
            <w:bookmarkEnd w:id="900"/>
          </w:p>
        </w:tc>
        <w:tc>
          <w:tcPr>
            <w:tcW w:w="1251" w:type="dxa"/>
            <w:vMerge/>
          </w:tcPr>
          <w:p w14:paraId="7031BE54" w14:textId="77777777" w:rsidR="00863832" w:rsidRPr="00EF20F7" w:rsidRDefault="00863832" w:rsidP="00863832">
            <w:pPr>
              <w:keepNext/>
              <w:keepLines/>
              <w:jc w:val="center"/>
              <w:rPr>
                <w:rFonts w:ascii="Arial" w:hAnsi="Arial"/>
                <w:sz w:val="18"/>
                <w:lang w:eastAsia="zh-CN"/>
              </w:rPr>
            </w:pPr>
          </w:p>
        </w:tc>
        <w:tc>
          <w:tcPr>
            <w:tcW w:w="1980" w:type="dxa"/>
          </w:tcPr>
          <w:p w14:paraId="3F5F7F6C" w14:textId="77777777" w:rsidR="00863832" w:rsidRPr="00EF20F7" w:rsidRDefault="00863832" w:rsidP="00863832">
            <w:pPr>
              <w:pStyle w:val="TAC"/>
            </w:pPr>
            <w:r w:rsidRPr="00EF20F7">
              <w:t>Establish TCP connection</w:t>
            </w:r>
          </w:p>
        </w:tc>
        <w:tc>
          <w:tcPr>
            <w:tcW w:w="1260" w:type="dxa"/>
          </w:tcPr>
          <w:p w14:paraId="4DA82315" w14:textId="77777777" w:rsidR="00863832" w:rsidRPr="00EF20F7" w:rsidRDefault="00863832" w:rsidP="00863832">
            <w:pPr>
              <w:pStyle w:val="TAC"/>
            </w:pPr>
            <w:r w:rsidRPr="00EF20F7">
              <w:t>O</w:t>
            </w:r>
          </w:p>
        </w:tc>
        <w:tc>
          <w:tcPr>
            <w:tcW w:w="3780" w:type="dxa"/>
          </w:tcPr>
          <w:p w14:paraId="4656B618" w14:textId="77777777" w:rsidR="00863832" w:rsidRPr="00EF20F7" w:rsidRDefault="00863832" w:rsidP="00863832">
            <w:pPr>
              <w:keepNext/>
              <w:keepLines/>
              <w:spacing w:after="0"/>
              <w:rPr>
                <w:rFonts w:ascii="Arial" w:hAnsi="Arial"/>
                <w:sz w:val="18"/>
              </w:rPr>
            </w:pPr>
            <w:bookmarkStart w:id="903" w:name="_MCCTEMPBM_CRPT25350413___7"/>
            <w:r w:rsidRPr="00EF20F7">
              <w:rPr>
                <w:rFonts w:ascii="Arial" w:hAnsi="Arial"/>
                <w:sz w:val="18"/>
              </w:rPr>
              <w:t>This information element requests the MRFP to take a TCP client role and to initiate a</w:t>
            </w:r>
            <w:r w:rsidRPr="00EF20F7">
              <w:rPr>
                <w:rFonts w:ascii="Arial" w:hAnsi="Arial" w:hint="eastAsia"/>
                <w:sz w:val="18"/>
              </w:rPr>
              <w:t xml:space="preserve"> </w:t>
            </w:r>
            <w:r w:rsidRPr="00EF20F7">
              <w:rPr>
                <w:rFonts w:ascii="Arial" w:hAnsi="Arial"/>
                <w:sz w:val="18"/>
              </w:rPr>
              <w:t>TCP connection establishment.</w:t>
            </w:r>
            <w:bookmarkEnd w:id="903"/>
          </w:p>
        </w:tc>
      </w:tr>
      <w:tr w:rsidR="00863832" w:rsidRPr="00EF20F7" w14:paraId="5E0DCCA2" w14:textId="77777777" w:rsidTr="005E27BA">
        <w:trPr>
          <w:cantSplit/>
          <w:jc w:val="center"/>
        </w:trPr>
        <w:tc>
          <w:tcPr>
            <w:tcW w:w="1466" w:type="dxa"/>
            <w:vMerge/>
          </w:tcPr>
          <w:p w14:paraId="68C857A3" w14:textId="77777777" w:rsidR="00863832" w:rsidRPr="00EF20F7" w:rsidRDefault="00863832" w:rsidP="00863832">
            <w:pPr>
              <w:keepNext/>
              <w:keepLines/>
              <w:jc w:val="center"/>
              <w:rPr>
                <w:rFonts w:ascii="Arial" w:hAnsi="Arial"/>
                <w:sz w:val="18"/>
                <w:lang w:eastAsia="zh-CN"/>
              </w:rPr>
            </w:pPr>
            <w:bookmarkStart w:id="904" w:name="_MCCTEMPBM_CRPT25350414___4" w:colFirst="0" w:colLast="0"/>
            <w:bookmarkEnd w:id="902"/>
          </w:p>
        </w:tc>
        <w:tc>
          <w:tcPr>
            <w:tcW w:w="1251" w:type="dxa"/>
            <w:vMerge/>
          </w:tcPr>
          <w:p w14:paraId="68D6FAEE" w14:textId="77777777" w:rsidR="00863832" w:rsidRPr="00EF20F7" w:rsidRDefault="00863832" w:rsidP="00863832">
            <w:pPr>
              <w:keepNext/>
              <w:keepLines/>
              <w:jc w:val="center"/>
              <w:rPr>
                <w:rFonts w:ascii="Arial" w:hAnsi="Arial"/>
                <w:sz w:val="18"/>
                <w:lang w:eastAsia="zh-CN"/>
              </w:rPr>
            </w:pPr>
          </w:p>
        </w:tc>
        <w:tc>
          <w:tcPr>
            <w:tcW w:w="1980" w:type="dxa"/>
          </w:tcPr>
          <w:p w14:paraId="1A6559D3" w14:textId="77777777" w:rsidR="00863832" w:rsidRPr="00EF20F7" w:rsidRDefault="00863832" w:rsidP="00863832">
            <w:pPr>
              <w:pStyle w:val="TAC"/>
            </w:pPr>
            <w:r w:rsidRPr="00EF20F7">
              <w:t>Notify TCP connection establishment Failure Event</w:t>
            </w:r>
          </w:p>
        </w:tc>
        <w:tc>
          <w:tcPr>
            <w:tcW w:w="1260" w:type="dxa"/>
          </w:tcPr>
          <w:p w14:paraId="3D33B391" w14:textId="77777777" w:rsidR="00863832" w:rsidRPr="00EF20F7" w:rsidRDefault="00863832" w:rsidP="00863832">
            <w:pPr>
              <w:pStyle w:val="TAC"/>
            </w:pPr>
            <w:r w:rsidRPr="00EF20F7">
              <w:t>O</w:t>
            </w:r>
          </w:p>
        </w:tc>
        <w:tc>
          <w:tcPr>
            <w:tcW w:w="3780" w:type="dxa"/>
          </w:tcPr>
          <w:p w14:paraId="037C9932" w14:textId="77777777" w:rsidR="00863832" w:rsidRPr="00EF20F7" w:rsidRDefault="00863832" w:rsidP="00863832">
            <w:pPr>
              <w:keepNext/>
              <w:keepLines/>
              <w:spacing w:after="0"/>
              <w:rPr>
                <w:rFonts w:ascii="Arial" w:hAnsi="Arial"/>
                <w:sz w:val="18"/>
              </w:rPr>
            </w:pPr>
            <w:bookmarkStart w:id="905" w:name="_MCCTEMPBM_CRPT25350415___7"/>
            <w:r w:rsidRPr="00EF20F7">
              <w:rPr>
                <w:rFonts w:ascii="Arial" w:hAnsi="Arial"/>
                <w:sz w:val="18"/>
              </w:rPr>
              <w:t xml:space="preserve">This </w:t>
            </w:r>
            <w:r w:rsidRPr="00EF20F7">
              <w:rPr>
                <w:rFonts w:ascii="Arial" w:hAnsi="Arial" w:hint="eastAsia"/>
                <w:sz w:val="18"/>
              </w:rPr>
              <w:t xml:space="preserve">information element </w:t>
            </w:r>
            <w:r w:rsidRPr="00EF20F7">
              <w:rPr>
                <w:rFonts w:ascii="Arial" w:hAnsi="Arial"/>
                <w:sz w:val="18"/>
              </w:rPr>
              <w:t>requests a notification if a</w:t>
            </w:r>
            <w:r w:rsidRPr="00EF20F7">
              <w:rPr>
                <w:rFonts w:ascii="Arial" w:hAnsi="Arial" w:hint="eastAsia"/>
                <w:sz w:val="18"/>
              </w:rPr>
              <w:t xml:space="preserve"> </w:t>
            </w:r>
            <w:r w:rsidRPr="00EF20F7">
              <w:rPr>
                <w:rFonts w:ascii="Arial" w:hAnsi="Arial"/>
                <w:sz w:val="18"/>
              </w:rPr>
              <w:t>TCP connection establishment failure occurs.</w:t>
            </w:r>
            <w:bookmarkEnd w:id="905"/>
          </w:p>
        </w:tc>
      </w:tr>
      <w:tr w:rsidR="00863832" w:rsidRPr="00EF20F7" w14:paraId="6640BA9E" w14:textId="77777777" w:rsidTr="005E27BA">
        <w:trPr>
          <w:cantSplit/>
          <w:jc w:val="center"/>
        </w:trPr>
        <w:tc>
          <w:tcPr>
            <w:tcW w:w="1466" w:type="dxa"/>
            <w:vMerge/>
          </w:tcPr>
          <w:p w14:paraId="527048E7" w14:textId="77777777" w:rsidR="00863832" w:rsidRPr="00EF20F7" w:rsidRDefault="00863832" w:rsidP="00863832">
            <w:pPr>
              <w:keepNext/>
              <w:keepLines/>
              <w:jc w:val="center"/>
              <w:rPr>
                <w:rFonts w:ascii="Arial" w:hAnsi="Arial"/>
                <w:sz w:val="18"/>
                <w:lang w:eastAsia="zh-CN"/>
              </w:rPr>
            </w:pPr>
            <w:bookmarkStart w:id="906" w:name="_MCCTEMPBM_CRPT25350416___4" w:colFirst="0" w:colLast="0"/>
            <w:bookmarkEnd w:id="904"/>
          </w:p>
        </w:tc>
        <w:tc>
          <w:tcPr>
            <w:tcW w:w="1251" w:type="dxa"/>
            <w:vMerge/>
          </w:tcPr>
          <w:p w14:paraId="38A9AEE5" w14:textId="77777777" w:rsidR="00863832" w:rsidRPr="00EF20F7" w:rsidRDefault="00863832" w:rsidP="00863832">
            <w:pPr>
              <w:keepNext/>
              <w:keepLines/>
              <w:jc w:val="center"/>
              <w:rPr>
                <w:rFonts w:ascii="Arial" w:hAnsi="Arial"/>
                <w:sz w:val="18"/>
                <w:lang w:eastAsia="zh-CN"/>
              </w:rPr>
            </w:pPr>
          </w:p>
        </w:tc>
        <w:tc>
          <w:tcPr>
            <w:tcW w:w="1980" w:type="dxa"/>
          </w:tcPr>
          <w:p w14:paraId="60A74D06" w14:textId="77777777" w:rsidR="00863832" w:rsidRPr="00EF20F7" w:rsidRDefault="00863832" w:rsidP="00863832">
            <w:pPr>
              <w:pStyle w:val="TAC"/>
            </w:pPr>
            <w:r w:rsidRPr="00EF20F7">
              <w:t xml:space="preserve">Establish </w:t>
            </w:r>
            <w:r w:rsidRPr="00EF20F7">
              <w:rPr>
                <w:rFonts w:hint="eastAsia"/>
                <w:lang w:eastAsia="zh-CN"/>
              </w:rPr>
              <w:t>(D)</w:t>
            </w:r>
            <w:r w:rsidRPr="00EF20F7">
              <w:t>TLS session</w:t>
            </w:r>
          </w:p>
        </w:tc>
        <w:tc>
          <w:tcPr>
            <w:tcW w:w="1260" w:type="dxa"/>
          </w:tcPr>
          <w:p w14:paraId="0D42C41D" w14:textId="77777777" w:rsidR="00863832" w:rsidRPr="00EF20F7" w:rsidRDefault="00863832" w:rsidP="00863832">
            <w:pPr>
              <w:pStyle w:val="TAC"/>
            </w:pPr>
            <w:r w:rsidRPr="00EF20F7">
              <w:t>O</w:t>
            </w:r>
          </w:p>
        </w:tc>
        <w:tc>
          <w:tcPr>
            <w:tcW w:w="3780" w:type="dxa"/>
          </w:tcPr>
          <w:p w14:paraId="556A3359" w14:textId="77777777" w:rsidR="00863832" w:rsidRPr="00EF20F7" w:rsidRDefault="00863832" w:rsidP="00863832">
            <w:pPr>
              <w:keepNext/>
              <w:keepLines/>
              <w:spacing w:after="0"/>
              <w:rPr>
                <w:rFonts w:ascii="Arial" w:hAnsi="Arial"/>
                <w:sz w:val="18"/>
              </w:rPr>
            </w:pPr>
            <w:bookmarkStart w:id="907" w:name="_MCCTEMPBM_CRPT25350417___7"/>
            <w:r w:rsidRPr="00EF20F7">
              <w:rPr>
                <w:rFonts w:ascii="Arial" w:hAnsi="Arial"/>
                <w:sz w:val="18"/>
              </w:rPr>
              <w:t xml:space="preserve">This information element requests the MRFP to take a </w:t>
            </w:r>
            <w:r w:rsidRPr="00EF20F7">
              <w:rPr>
                <w:rFonts w:ascii="Arial" w:hAnsi="Arial" w:hint="eastAsia"/>
                <w:sz w:val="18"/>
                <w:lang w:eastAsia="zh-CN"/>
              </w:rPr>
              <w:t>(D)</w:t>
            </w:r>
            <w:r w:rsidRPr="00EF20F7">
              <w:rPr>
                <w:rFonts w:ascii="Arial" w:hAnsi="Arial"/>
                <w:sz w:val="18"/>
              </w:rPr>
              <w:t>TLS client role and to initiate a</w:t>
            </w:r>
            <w:r w:rsidRPr="00EF20F7">
              <w:rPr>
                <w:rFonts w:ascii="Arial" w:hAnsi="Arial" w:hint="eastAsia"/>
                <w:sz w:val="18"/>
              </w:rPr>
              <w:t xml:space="preserve"> </w:t>
            </w:r>
            <w:r w:rsidRPr="00EF20F7">
              <w:rPr>
                <w:rFonts w:ascii="Arial" w:hAnsi="Arial" w:hint="eastAsia"/>
                <w:sz w:val="18"/>
                <w:lang w:eastAsia="zh-CN"/>
              </w:rPr>
              <w:t>(D)</w:t>
            </w:r>
            <w:r w:rsidRPr="00EF20F7">
              <w:rPr>
                <w:rFonts w:ascii="Arial" w:hAnsi="Arial"/>
                <w:sz w:val="18"/>
              </w:rPr>
              <w:t>TLS session establishment.</w:t>
            </w:r>
            <w:bookmarkEnd w:id="907"/>
          </w:p>
        </w:tc>
      </w:tr>
      <w:tr w:rsidR="00863832" w:rsidRPr="00EF20F7" w14:paraId="148F32A7" w14:textId="77777777" w:rsidTr="005E27BA">
        <w:trPr>
          <w:cantSplit/>
          <w:jc w:val="center"/>
        </w:trPr>
        <w:tc>
          <w:tcPr>
            <w:tcW w:w="1466" w:type="dxa"/>
            <w:vMerge/>
          </w:tcPr>
          <w:p w14:paraId="5C441EB5" w14:textId="77777777" w:rsidR="00863832" w:rsidRPr="00EF20F7" w:rsidRDefault="00863832" w:rsidP="00863832">
            <w:pPr>
              <w:keepNext/>
              <w:keepLines/>
              <w:jc w:val="center"/>
              <w:rPr>
                <w:rFonts w:ascii="Arial" w:hAnsi="Arial"/>
                <w:sz w:val="18"/>
                <w:lang w:eastAsia="zh-CN"/>
              </w:rPr>
            </w:pPr>
            <w:bookmarkStart w:id="908" w:name="_MCCTEMPBM_CRPT25350418___4" w:colFirst="0" w:colLast="0"/>
            <w:bookmarkEnd w:id="906"/>
          </w:p>
        </w:tc>
        <w:tc>
          <w:tcPr>
            <w:tcW w:w="1251" w:type="dxa"/>
            <w:vMerge/>
          </w:tcPr>
          <w:p w14:paraId="3C5AE164" w14:textId="77777777" w:rsidR="00863832" w:rsidRPr="00EF20F7" w:rsidRDefault="00863832" w:rsidP="00863832">
            <w:pPr>
              <w:keepNext/>
              <w:keepLines/>
              <w:jc w:val="center"/>
              <w:rPr>
                <w:rFonts w:ascii="Arial" w:hAnsi="Arial"/>
                <w:sz w:val="18"/>
                <w:lang w:eastAsia="zh-CN"/>
              </w:rPr>
            </w:pPr>
          </w:p>
        </w:tc>
        <w:tc>
          <w:tcPr>
            <w:tcW w:w="1980" w:type="dxa"/>
          </w:tcPr>
          <w:p w14:paraId="058598CA" w14:textId="77777777" w:rsidR="00863832" w:rsidRPr="00EF20F7" w:rsidRDefault="00863832" w:rsidP="00863832">
            <w:pPr>
              <w:pStyle w:val="TAC"/>
            </w:pPr>
            <w:r w:rsidRPr="00EF20F7">
              <w:t xml:space="preserve">Notify </w:t>
            </w:r>
            <w:r w:rsidRPr="00EF20F7">
              <w:rPr>
                <w:rFonts w:hint="eastAsia"/>
                <w:lang w:eastAsia="zh-CN"/>
              </w:rPr>
              <w:t>(D)</w:t>
            </w:r>
            <w:r w:rsidRPr="00EF20F7">
              <w:t>TLS session establishment Failure Event</w:t>
            </w:r>
          </w:p>
        </w:tc>
        <w:tc>
          <w:tcPr>
            <w:tcW w:w="1260" w:type="dxa"/>
          </w:tcPr>
          <w:p w14:paraId="71434097" w14:textId="77777777" w:rsidR="00863832" w:rsidRPr="00EF20F7" w:rsidRDefault="00863832" w:rsidP="00863832">
            <w:pPr>
              <w:pStyle w:val="TAC"/>
            </w:pPr>
            <w:r w:rsidRPr="00EF20F7">
              <w:t>O</w:t>
            </w:r>
          </w:p>
        </w:tc>
        <w:tc>
          <w:tcPr>
            <w:tcW w:w="3780" w:type="dxa"/>
          </w:tcPr>
          <w:p w14:paraId="3C11DE70" w14:textId="77777777" w:rsidR="00863832" w:rsidRPr="00EF20F7" w:rsidRDefault="00863832" w:rsidP="00863832">
            <w:pPr>
              <w:keepNext/>
              <w:keepLines/>
              <w:spacing w:after="0"/>
              <w:rPr>
                <w:rFonts w:ascii="Arial" w:hAnsi="Arial"/>
                <w:sz w:val="18"/>
              </w:rPr>
            </w:pPr>
            <w:bookmarkStart w:id="909" w:name="_MCCTEMPBM_CRPT25350419___7"/>
            <w:r w:rsidRPr="00EF20F7">
              <w:rPr>
                <w:rFonts w:ascii="Arial" w:hAnsi="Arial"/>
                <w:sz w:val="18"/>
              </w:rPr>
              <w:t xml:space="preserve">This information element requests a notification if a </w:t>
            </w:r>
            <w:r w:rsidRPr="00EF20F7">
              <w:rPr>
                <w:rFonts w:ascii="Arial" w:hAnsi="Arial" w:hint="eastAsia"/>
                <w:sz w:val="18"/>
                <w:lang w:eastAsia="zh-CN"/>
              </w:rPr>
              <w:t>(D)</w:t>
            </w:r>
            <w:r w:rsidRPr="00EF20F7">
              <w:rPr>
                <w:rFonts w:ascii="Arial" w:hAnsi="Arial"/>
                <w:sz w:val="18"/>
              </w:rPr>
              <w:t>TLS session establishment failure occurs.</w:t>
            </w:r>
            <w:bookmarkEnd w:id="909"/>
          </w:p>
        </w:tc>
      </w:tr>
      <w:tr w:rsidR="00863832" w:rsidRPr="00EF20F7" w14:paraId="63DF004A" w14:textId="77777777" w:rsidTr="005E27BA">
        <w:trPr>
          <w:cantSplit/>
          <w:jc w:val="center"/>
        </w:trPr>
        <w:tc>
          <w:tcPr>
            <w:tcW w:w="1466" w:type="dxa"/>
            <w:vMerge/>
          </w:tcPr>
          <w:p w14:paraId="5496DA7A" w14:textId="77777777" w:rsidR="00863832" w:rsidRPr="00EF20F7" w:rsidRDefault="00863832" w:rsidP="00863832">
            <w:pPr>
              <w:keepNext/>
              <w:keepLines/>
              <w:jc w:val="center"/>
              <w:rPr>
                <w:rFonts w:ascii="Arial" w:hAnsi="Arial"/>
                <w:sz w:val="18"/>
                <w:lang w:eastAsia="zh-CN"/>
              </w:rPr>
            </w:pPr>
            <w:bookmarkStart w:id="910" w:name="_MCCTEMPBM_CRPT25350420___4" w:colFirst="0" w:colLast="0"/>
            <w:bookmarkEnd w:id="908"/>
          </w:p>
        </w:tc>
        <w:tc>
          <w:tcPr>
            <w:tcW w:w="1251" w:type="dxa"/>
            <w:vMerge/>
          </w:tcPr>
          <w:p w14:paraId="3A4861CC" w14:textId="77777777" w:rsidR="00863832" w:rsidRPr="00EF20F7" w:rsidRDefault="00863832" w:rsidP="00863832">
            <w:pPr>
              <w:keepNext/>
              <w:keepLines/>
              <w:jc w:val="center"/>
              <w:rPr>
                <w:rFonts w:ascii="Arial" w:hAnsi="Arial"/>
                <w:sz w:val="18"/>
                <w:lang w:eastAsia="zh-CN"/>
              </w:rPr>
            </w:pPr>
          </w:p>
        </w:tc>
        <w:tc>
          <w:tcPr>
            <w:tcW w:w="1980" w:type="dxa"/>
          </w:tcPr>
          <w:p w14:paraId="05DCA308" w14:textId="77777777" w:rsidR="00863832" w:rsidRPr="00EF20F7" w:rsidRDefault="00863832" w:rsidP="00863832">
            <w:pPr>
              <w:pStyle w:val="TAC"/>
            </w:pPr>
            <w:r w:rsidRPr="00EF20F7">
              <w:t>Pre-Shared Key</w:t>
            </w:r>
          </w:p>
          <w:p w14:paraId="7C672E2A" w14:textId="77777777" w:rsidR="00863832" w:rsidRPr="00EF20F7" w:rsidRDefault="00863832" w:rsidP="00863832"/>
          <w:p w14:paraId="1D62ED4F" w14:textId="77777777" w:rsidR="00863832" w:rsidRPr="00EF20F7" w:rsidRDefault="00863832" w:rsidP="00863832">
            <w:pPr>
              <w:jc w:val="center"/>
            </w:pPr>
            <w:bookmarkStart w:id="911" w:name="_MCCTEMPBM_CRPT25350421___4"/>
            <w:bookmarkEnd w:id="911"/>
          </w:p>
        </w:tc>
        <w:tc>
          <w:tcPr>
            <w:tcW w:w="1260" w:type="dxa"/>
          </w:tcPr>
          <w:p w14:paraId="7736A079" w14:textId="77777777" w:rsidR="00863832" w:rsidRPr="00EF20F7" w:rsidRDefault="00863832" w:rsidP="00863832">
            <w:pPr>
              <w:pStyle w:val="TAC"/>
            </w:pPr>
            <w:r w:rsidRPr="00EF20F7">
              <w:t>O</w:t>
            </w:r>
          </w:p>
        </w:tc>
        <w:tc>
          <w:tcPr>
            <w:tcW w:w="3780" w:type="dxa"/>
          </w:tcPr>
          <w:p w14:paraId="05B74BAE" w14:textId="77777777" w:rsidR="00863832" w:rsidRPr="00EF20F7" w:rsidRDefault="00863832" w:rsidP="00863832">
            <w:pPr>
              <w:keepNext/>
              <w:keepLines/>
              <w:spacing w:after="0"/>
              <w:rPr>
                <w:rFonts w:ascii="Arial" w:hAnsi="Arial"/>
                <w:sz w:val="18"/>
              </w:rPr>
            </w:pPr>
            <w:bookmarkStart w:id="912" w:name="_MCCTEMPBM_CRPT25350422___7"/>
            <w:r w:rsidRPr="00EF20F7">
              <w:rPr>
                <w:rFonts w:ascii="Arial" w:hAnsi="Arial"/>
                <w:sz w:val="18"/>
              </w:rPr>
              <w:t>This information element is present if the MRFC wants that the media is protected using TLS tunnel established with MIKEY-TICKET procedures. It indicates the Traffic-Encrypting key associated with the Crypto Session that shall be used in TLS handshake.</w:t>
            </w:r>
            <w:bookmarkEnd w:id="912"/>
          </w:p>
        </w:tc>
      </w:tr>
      <w:tr w:rsidR="00863832" w:rsidRPr="00EF20F7" w14:paraId="3B1FDB84" w14:textId="77777777" w:rsidTr="005E27BA">
        <w:trPr>
          <w:cantSplit/>
          <w:jc w:val="center"/>
        </w:trPr>
        <w:tc>
          <w:tcPr>
            <w:tcW w:w="1466" w:type="dxa"/>
            <w:vMerge/>
          </w:tcPr>
          <w:p w14:paraId="7D1B0BEB" w14:textId="77777777" w:rsidR="00863832" w:rsidRPr="00EF20F7" w:rsidRDefault="00863832" w:rsidP="00863832">
            <w:pPr>
              <w:keepNext/>
              <w:keepLines/>
              <w:jc w:val="center"/>
              <w:rPr>
                <w:rFonts w:ascii="Arial" w:hAnsi="Arial"/>
                <w:sz w:val="18"/>
                <w:lang w:eastAsia="zh-CN"/>
              </w:rPr>
            </w:pPr>
            <w:bookmarkStart w:id="913" w:name="_MCCTEMPBM_CRPT25350423___4" w:colFirst="0" w:colLast="0"/>
            <w:bookmarkEnd w:id="910"/>
          </w:p>
        </w:tc>
        <w:tc>
          <w:tcPr>
            <w:tcW w:w="1251" w:type="dxa"/>
            <w:vMerge/>
          </w:tcPr>
          <w:p w14:paraId="11A52BF0" w14:textId="77777777" w:rsidR="00863832" w:rsidRPr="00EF20F7" w:rsidRDefault="00863832" w:rsidP="00863832">
            <w:pPr>
              <w:keepNext/>
              <w:keepLines/>
              <w:jc w:val="center"/>
              <w:rPr>
                <w:rFonts w:ascii="Arial" w:hAnsi="Arial"/>
                <w:sz w:val="18"/>
                <w:lang w:eastAsia="zh-CN"/>
              </w:rPr>
            </w:pPr>
          </w:p>
        </w:tc>
        <w:tc>
          <w:tcPr>
            <w:tcW w:w="1980" w:type="dxa"/>
          </w:tcPr>
          <w:p w14:paraId="08934984" w14:textId="77777777" w:rsidR="00863832" w:rsidRPr="00EF20F7" w:rsidRDefault="00863832" w:rsidP="00863832">
            <w:pPr>
              <w:pStyle w:val="TAC"/>
            </w:pPr>
            <w:r w:rsidRPr="00EF20F7">
              <w:t>Allowed RTCP APP message types</w:t>
            </w:r>
          </w:p>
        </w:tc>
        <w:tc>
          <w:tcPr>
            <w:tcW w:w="1260" w:type="dxa"/>
          </w:tcPr>
          <w:p w14:paraId="157810B1" w14:textId="77777777" w:rsidR="00863832" w:rsidRPr="00EF20F7" w:rsidRDefault="00863832" w:rsidP="00863832">
            <w:pPr>
              <w:pStyle w:val="TAC"/>
            </w:pPr>
            <w:r w:rsidRPr="00EF20F7">
              <w:t>O</w:t>
            </w:r>
          </w:p>
        </w:tc>
        <w:tc>
          <w:tcPr>
            <w:tcW w:w="3780" w:type="dxa"/>
          </w:tcPr>
          <w:p w14:paraId="3A251192" w14:textId="77777777" w:rsidR="00863832" w:rsidRPr="00EF20F7" w:rsidRDefault="00863832" w:rsidP="00863832">
            <w:pPr>
              <w:keepNext/>
              <w:keepLines/>
              <w:spacing w:after="0"/>
              <w:rPr>
                <w:rFonts w:ascii="Arial" w:hAnsi="Arial"/>
                <w:sz w:val="18"/>
              </w:rPr>
            </w:pPr>
            <w:bookmarkStart w:id="914" w:name="_MCCTEMPBM_CRPT25350424___7"/>
            <w:r w:rsidRPr="00EF20F7">
              <w:rPr>
                <w:rFonts w:ascii="Arial" w:hAnsi="Arial"/>
                <w:sz w:val="18"/>
              </w:rPr>
              <w:t>This information element is present if the MRFC allows the MRFP to send RTCP APP packets of the indicated types. The MRFP shall not send other RTCP APP packets. If the parameter is not supplied, the MRFP shall not send any RTCP APP packets.</w:t>
            </w:r>
            <w:bookmarkEnd w:id="914"/>
          </w:p>
        </w:tc>
      </w:tr>
      <w:tr w:rsidR="00863832" w:rsidRPr="00EF20F7" w14:paraId="4DE2638C" w14:textId="77777777" w:rsidTr="005E27BA">
        <w:trPr>
          <w:cantSplit/>
          <w:jc w:val="center"/>
        </w:trPr>
        <w:tc>
          <w:tcPr>
            <w:tcW w:w="1466" w:type="dxa"/>
            <w:vMerge/>
          </w:tcPr>
          <w:p w14:paraId="503529C0" w14:textId="77777777" w:rsidR="00863832" w:rsidRPr="00EF20F7" w:rsidRDefault="00863832" w:rsidP="00863832">
            <w:pPr>
              <w:keepNext/>
              <w:keepLines/>
              <w:jc w:val="center"/>
              <w:rPr>
                <w:rFonts w:ascii="Arial" w:hAnsi="Arial"/>
                <w:sz w:val="18"/>
                <w:lang w:eastAsia="zh-CN"/>
              </w:rPr>
            </w:pPr>
            <w:bookmarkStart w:id="915" w:name="_MCCTEMPBM_CRPT25350425___4" w:colFirst="0" w:colLast="2"/>
            <w:bookmarkEnd w:id="913"/>
          </w:p>
        </w:tc>
        <w:tc>
          <w:tcPr>
            <w:tcW w:w="1251" w:type="dxa"/>
            <w:vMerge/>
          </w:tcPr>
          <w:p w14:paraId="228F7994" w14:textId="77777777" w:rsidR="00863832" w:rsidRPr="00EF20F7" w:rsidRDefault="00863832" w:rsidP="00863832">
            <w:pPr>
              <w:keepNext/>
              <w:keepLines/>
              <w:jc w:val="center"/>
              <w:rPr>
                <w:rFonts w:ascii="Arial" w:hAnsi="Arial"/>
                <w:sz w:val="18"/>
                <w:lang w:eastAsia="zh-CN"/>
              </w:rPr>
            </w:pPr>
          </w:p>
        </w:tc>
        <w:tc>
          <w:tcPr>
            <w:tcW w:w="1980" w:type="dxa"/>
          </w:tcPr>
          <w:p w14:paraId="7537D989" w14:textId="77777777" w:rsidR="00863832" w:rsidRPr="00EF20F7" w:rsidRDefault="00863832" w:rsidP="00863832">
            <w:pPr>
              <w:keepNext/>
              <w:keepLines/>
              <w:spacing w:after="0"/>
              <w:jc w:val="center"/>
              <w:rPr>
                <w:rFonts w:ascii="Arial" w:hAnsi="Arial"/>
                <w:sz w:val="18"/>
              </w:rPr>
            </w:pPr>
            <w:r w:rsidRPr="00EF20F7">
              <w:rPr>
                <w:rFonts w:ascii="Arial" w:hAnsi="Arial"/>
                <w:sz w:val="18"/>
              </w:rPr>
              <w:t>Local certificate fingerprint Request</w:t>
            </w:r>
          </w:p>
        </w:tc>
        <w:tc>
          <w:tcPr>
            <w:tcW w:w="1260" w:type="dxa"/>
          </w:tcPr>
          <w:p w14:paraId="7AA15480" w14:textId="77777777" w:rsidR="00863832" w:rsidRPr="00EF20F7" w:rsidRDefault="00863832" w:rsidP="00863832">
            <w:pPr>
              <w:keepNext/>
              <w:keepLines/>
              <w:spacing w:after="0"/>
              <w:jc w:val="center"/>
              <w:rPr>
                <w:rFonts w:ascii="Arial" w:hAnsi="Arial"/>
                <w:sz w:val="18"/>
              </w:rPr>
            </w:pPr>
            <w:r w:rsidRPr="00EF20F7">
              <w:rPr>
                <w:rFonts w:ascii="Arial" w:hAnsi="Arial"/>
                <w:sz w:val="18"/>
              </w:rPr>
              <w:t>O</w:t>
            </w:r>
          </w:p>
        </w:tc>
        <w:tc>
          <w:tcPr>
            <w:tcW w:w="3780" w:type="dxa"/>
          </w:tcPr>
          <w:p w14:paraId="1A33BCE5" w14:textId="77777777" w:rsidR="00863832" w:rsidRPr="00EF20F7" w:rsidRDefault="00863832" w:rsidP="00863832">
            <w:pPr>
              <w:keepNext/>
              <w:keepLines/>
              <w:spacing w:after="0"/>
              <w:rPr>
                <w:rFonts w:ascii="Arial" w:hAnsi="Arial"/>
                <w:sz w:val="18"/>
              </w:rPr>
            </w:pPr>
            <w:bookmarkStart w:id="916" w:name="_MCCTEMPBM_CRPT25350426___7"/>
            <w:r w:rsidRPr="00EF20F7">
              <w:rPr>
                <w:rFonts w:ascii="Arial" w:hAnsi="Arial"/>
                <w:sz w:val="18"/>
              </w:rPr>
              <w:t xml:space="preserve">This information element is present if the </w:t>
            </w:r>
            <w:r w:rsidRPr="00EF20F7">
              <w:rPr>
                <w:rFonts w:ascii="Arial" w:hAnsi="Arial" w:hint="eastAsia"/>
                <w:sz w:val="18"/>
                <w:lang w:eastAsia="zh-CN"/>
              </w:rPr>
              <w:t>MRFC</w:t>
            </w:r>
            <w:r w:rsidRPr="00EF20F7">
              <w:rPr>
                <w:rFonts w:ascii="Arial" w:hAnsi="Arial"/>
                <w:sz w:val="18"/>
              </w:rPr>
              <w:t xml:space="preserve"> requests the </w:t>
            </w:r>
            <w:r w:rsidRPr="00EF20F7">
              <w:rPr>
                <w:rFonts w:ascii="Arial" w:hAnsi="Arial" w:hint="eastAsia"/>
                <w:sz w:val="18"/>
                <w:lang w:eastAsia="zh-CN"/>
              </w:rPr>
              <w:t>MRFP</w:t>
            </w:r>
            <w:r w:rsidRPr="00EF20F7">
              <w:rPr>
                <w:rFonts w:ascii="Arial" w:hAnsi="Arial"/>
                <w:sz w:val="18"/>
              </w:rPr>
              <w:t xml:space="preserve"> to establish the </w:t>
            </w:r>
            <w:r w:rsidRPr="00EF20F7">
              <w:rPr>
                <w:rFonts w:ascii="Arial" w:hAnsi="Arial" w:hint="eastAsia"/>
                <w:sz w:val="18"/>
                <w:lang w:eastAsia="zh-CN"/>
              </w:rPr>
              <w:t xml:space="preserve">CLUE </w:t>
            </w:r>
            <w:r w:rsidRPr="00EF20F7">
              <w:rPr>
                <w:rFonts w:ascii="Arial" w:hAnsi="Arial"/>
                <w:sz w:val="18"/>
              </w:rPr>
              <w:t xml:space="preserve">data channel. It requests the </w:t>
            </w:r>
            <w:r w:rsidRPr="00EF20F7">
              <w:rPr>
                <w:rFonts w:ascii="Arial" w:hAnsi="Arial" w:hint="eastAsia"/>
                <w:sz w:val="18"/>
                <w:lang w:eastAsia="zh-CN"/>
              </w:rPr>
              <w:t>MRFP</w:t>
            </w:r>
            <w:r w:rsidRPr="00EF20F7">
              <w:rPr>
                <w:rFonts w:ascii="Arial" w:hAnsi="Arial"/>
                <w:sz w:val="18"/>
              </w:rPr>
              <w:t xml:space="preserve"> to provide a local certificate fingerprint.</w:t>
            </w:r>
            <w:bookmarkEnd w:id="916"/>
          </w:p>
        </w:tc>
      </w:tr>
      <w:tr w:rsidR="00863832" w:rsidRPr="00EF20F7" w14:paraId="1CF5EE06" w14:textId="77777777" w:rsidTr="005E27BA">
        <w:trPr>
          <w:cantSplit/>
          <w:jc w:val="center"/>
        </w:trPr>
        <w:tc>
          <w:tcPr>
            <w:tcW w:w="1466" w:type="dxa"/>
            <w:vMerge/>
          </w:tcPr>
          <w:p w14:paraId="0111E135" w14:textId="77777777" w:rsidR="00863832" w:rsidRPr="00EF20F7" w:rsidRDefault="00863832" w:rsidP="00863832">
            <w:pPr>
              <w:keepNext/>
              <w:keepLines/>
              <w:jc w:val="center"/>
              <w:rPr>
                <w:rFonts w:ascii="Arial" w:hAnsi="Arial"/>
                <w:sz w:val="18"/>
                <w:lang w:eastAsia="zh-CN"/>
              </w:rPr>
            </w:pPr>
            <w:bookmarkStart w:id="917" w:name="_MCCTEMPBM_CRPT25350427___4" w:colFirst="0" w:colLast="2"/>
            <w:bookmarkEnd w:id="915"/>
          </w:p>
        </w:tc>
        <w:tc>
          <w:tcPr>
            <w:tcW w:w="1251" w:type="dxa"/>
            <w:vMerge/>
          </w:tcPr>
          <w:p w14:paraId="25F95E96" w14:textId="77777777" w:rsidR="00863832" w:rsidRPr="00EF20F7" w:rsidRDefault="00863832" w:rsidP="00863832">
            <w:pPr>
              <w:keepNext/>
              <w:keepLines/>
              <w:jc w:val="center"/>
              <w:rPr>
                <w:rFonts w:ascii="Arial" w:hAnsi="Arial"/>
                <w:sz w:val="18"/>
                <w:lang w:eastAsia="zh-CN"/>
              </w:rPr>
            </w:pPr>
          </w:p>
        </w:tc>
        <w:tc>
          <w:tcPr>
            <w:tcW w:w="1980" w:type="dxa"/>
          </w:tcPr>
          <w:p w14:paraId="6AAE5A09" w14:textId="77777777" w:rsidR="00863832" w:rsidRPr="00EF20F7" w:rsidRDefault="00863832" w:rsidP="00863832">
            <w:pPr>
              <w:keepNext/>
              <w:keepLines/>
              <w:spacing w:after="0"/>
              <w:jc w:val="center"/>
              <w:rPr>
                <w:rFonts w:ascii="Arial" w:hAnsi="Arial"/>
                <w:sz w:val="18"/>
              </w:rPr>
            </w:pPr>
            <w:r w:rsidRPr="00EF20F7">
              <w:rPr>
                <w:rFonts w:ascii="Arial" w:hAnsi="Arial"/>
                <w:sz w:val="18"/>
              </w:rPr>
              <w:t>Remote certificate fingerprint</w:t>
            </w:r>
          </w:p>
        </w:tc>
        <w:tc>
          <w:tcPr>
            <w:tcW w:w="1260" w:type="dxa"/>
          </w:tcPr>
          <w:p w14:paraId="3DC103CB" w14:textId="77777777" w:rsidR="00863832" w:rsidRPr="00EF20F7" w:rsidRDefault="00863832" w:rsidP="00863832">
            <w:pPr>
              <w:keepNext/>
              <w:keepLines/>
              <w:spacing w:after="0"/>
              <w:jc w:val="center"/>
              <w:rPr>
                <w:rFonts w:ascii="Arial" w:hAnsi="Arial"/>
                <w:sz w:val="18"/>
              </w:rPr>
            </w:pPr>
            <w:r w:rsidRPr="00EF20F7">
              <w:rPr>
                <w:rFonts w:ascii="Arial" w:hAnsi="Arial"/>
                <w:sz w:val="18"/>
              </w:rPr>
              <w:t>O</w:t>
            </w:r>
          </w:p>
        </w:tc>
        <w:tc>
          <w:tcPr>
            <w:tcW w:w="3780" w:type="dxa"/>
          </w:tcPr>
          <w:p w14:paraId="30BB4FEC" w14:textId="77777777" w:rsidR="00863832" w:rsidRPr="00EF20F7" w:rsidRDefault="00863832" w:rsidP="00863832">
            <w:pPr>
              <w:keepNext/>
              <w:keepLines/>
              <w:spacing w:after="0"/>
              <w:rPr>
                <w:rFonts w:ascii="Arial" w:hAnsi="Arial"/>
                <w:sz w:val="18"/>
              </w:rPr>
            </w:pPr>
            <w:bookmarkStart w:id="918" w:name="_MCCTEMPBM_CRPT25350428___7"/>
            <w:r w:rsidRPr="00EF20F7">
              <w:rPr>
                <w:rFonts w:ascii="Arial" w:hAnsi="Arial"/>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sz w:val="18"/>
              </w:rPr>
              <w:t>data channel. It indicates the remote certificate fingerprint.</w:t>
            </w:r>
            <w:bookmarkEnd w:id="918"/>
          </w:p>
        </w:tc>
      </w:tr>
      <w:tr w:rsidR="00863832" w:rsidRPr="00EF20F7" w14:paraId="6E87E7B4" w14:textId="77777777" w:rsidTr="005E27BA">
        <w:trPr>
          <w:cantSplit/>
          <w:jc w:val="center"/>
        </w:trPr>
        <w:tc>
          <w:tcPr>
            <w:tcW w:w="1466" w:type="dxa"/>
            <w:vMerge/>
          </w:tcPr>
          <w:p w14:paraId="21B91521" w14:textId="77777777" w:rsidR="00863832" w:rsidRPr="00EF20F7" w:rsidRDefault="00863832" w:rsidP="00863832">
            <w:pPr>
              <w:keepNext/>
              <w:keepLines/>
              <w:jc w:val="center"/>
              <w:rPr>
                <w:rFonts w:ascii="Arial" w:hAnsi="Arial"/>
                <w:sz w:val="18"/>
                <w:lang w:eastAsia="zh-CN"/>
              </w:rPr>
            </w:pPr>
            <w:bookmarkStart w:id="919" w:name="_MCCTEMPBM_CRPT25350429___4" w:colFirst="0" w:colLast="2"/>
            <w:bookmarkEnd w:id="917"/>
          </w:p>
        </w:tc>
        <w:tc>
          <w:tcPr>
            <w:tcW w:w="1251" w:type="dxa"/>
            <w:vMerge/>
          </w:tcPr>
          <w:p w14:paraId="546C4843" w14:textId="77777777" w:rsidR="00863832" w:rsidRPr="00EF20F7" w:rsidRDefault="00863832" w:rsidP="00863832">
            <w:pPr>
              <w:keepNext/>
              <w:keepLines/>
              <w:jc w:val="center"/>
              <w:rPr>
                <w:rFonts w:ascii="Arial" w:hAnsi="Arial"/>
                <w:sz w:val="18"/>
                <w:lang w:eastAsia="zh-CN"/>
              </w:rPr>
            </w:pPr>
          </w:p>
        </w:tc>
        <w:tc>
          <w:tcPr>
            <w:tcW w:w="1980" w:type="dxa"/>
          </w:tcPr>
          <w:p w14:paraId="591D11CC" w14:textId="77777777" w:rsidR="00863832" w:rsidRPr="00EF20F7" w:rsidRDefault="00863832" w:rsidP="00863832">
            <w:pPr>
              <w:keepNext/>
              <w:keepLines/>
              <w:spacing w:after="0"/>
              <w:jc w:val="center"/>
              <w:rPr>
                <w:rFonts w:ascii="Arial" w:hAnsi="Arial"/>
                <w:sz w:val="18"/>
              </w:rPr>
            </w:pPr>
            <w:r w:rsidRPr="00EF20F7">
              <w:rPr>
                <w:rFonts w:ascii="Arial" w:hAnsi="Arial"/>
                <w:sz w:val="18"/>
              </w:rPr>
              <w:t xml:space="preserve">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 xml:space="preserve">ort </w:t>
            </w:r>
            <w:r w:rsidRPr="00EF20F7">
              <w:rPr>
                <w:rFonts w:ascii="Arial" w:hAnsi="Arial" w:hint="eastAsia"/>
                <w:sz w:val="18"/>
              </w:rPr>
              <w:t>R</w:t>
            </w:r>
            <w:r w:rsidRPr="00EF20F7">
              <w:rPr>
                <w:rFonts w:ascii="Arial" w:hAnsi="Arial"/>
                <w:sz w:val="18"/>
              </w:rPr>
              <w:t>equest</w:t>
            </w:r>
          </w:p>
        </w:tc>
        <w:tc>
          <w:tcPr>
            <w:tcW w:w="1260" w:type="dxa"/>
          </w:tcPr>
          <w:p w14:paraId="4B40A8AF" w14:textId="77777777" w:rsidR="00863832" w:rsidRPr="00EF20F7" w:rsidRDefault="00863832" w:rsidP="00863832">
            <w:pPr>
              <w:keepNext/>
              <w:keepLines/>
              <w:spacing w:after="0"/>
              <w:jc w:val="center"/>
              <w:rPr>
                <w:rFonts w:ascii="Arial" w:hAnsi="Arial"/>
                <w:sz w:val="18"/>
              </w:rPr>
            </w:pPr>
            <w:r w:rsidRPr="00EF20F7">
              <w:rPr>
                <w:rFonts w:ascii="Arial" w:hAnsi="Arial" w:hint="eastAsia"/>
                <w:sz w:val="18"/>
              </w:rPr>
              <w:t>O</w:t>
            </w:r>
          </w:p>
        </w:tc>
        <w:tc>
          <w:tcPr>
            <w:tcW w:w="3780" w:type="dxa"/>
          </w:tcPr>
          <w:p w14:paraId="0A9418CB" w14:textId="77777777" w:rsidR="00863832" w:rsidRPr="00EF20F7" w:rsidRDefault="00863832" w:rsidP="00863832">
            <w:pPr>
              <w:keepNext/>
              <w:keepLines/>
              <w:spacing w:after="0"/>
              <w:rPr>
                <w:rFonts w:ascii="Arial" w:hAnsi="Arial"/>
                <w:sz w:val="18"/>
              </w:rPr>
            </w:pPr>
            <w:bookmarkStart w:id="920" w:name="_MCCTEMPBM_CRPT25350430___7"/>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requests the </w:t>
            </w:r>
            <w:r w:rsidRPr="00EF20F7">
              <w:rPr>
                <w:rFonts w:ascii="Arial" w:hAnsi="Arial" w:hint="eastAsia"/>
                <w:sz w:val="18"/>
              </w:rPr>
              <w:t>MRFP</w:t>
            </w:r>
            <w:r w:rsidRPr="00EF20F7">
              <w:rPr>
                <w:rFonts w:ascii="Arial" w:hAnsi="Arial"/>
                <w:sz w:val="18"/>
              </w:rPr>
              <w:t xml:space="preserve"> to provide a local </w:t>
            </w:r>
            <w:r w:rsidRPr="00EF20F7">
              <w:rPr>
                <w:rFonts w:ascii="Arial" w:hAnsi="Arial" w:hint="eastAsia"/>
                <w:sz w:val="18"/>
              </w:rPr>
              <w:t>SCTP Port</w:t>
            </w:r>
            <w:r w:rsidRPr="00EF20F7">
              <w:rPr>
                <w:rFonts w:ascii="Arial" w:hAnsi="Arial"/>
                <w:sz w:val="18"/>
              </w:rPr>
              <w:t>.</w:t>
            </w:r>
            <w:bookmarkEnd w:id="920"/>
          </w:p>
        </w:tc>
      </w:tr>
      <w:tr w:rsidR="00863832" w:rsidRPr="00EF20F7" w14:paraId="68F57DCE" w14:textId="77777777" w:rsidTr="005E27BA">
        <w:trPr>
          <w:cantSplit/>
          <w:jc w:val="center"/>
        </w:trPr>
        <w:tc>
          <w:tcPr>
            <w:tcW w:w="1466" w:type="dxa"/>
            <w:vMerge/>
          </w:tcPr>
          <w:p w14:paraId="6ED0DAED" w14:textId="77777777" w:rsidR="00863832" w:rsidRPr="00EF20F7" w:rsidRDefault="00863832" w:rsidP="00863832">
            <w:pPr>
              <w:keepNext/>
              <w:keepLines/>
              <w:jc w:val="center"/>
              <w:rPr>
                <w:rFonts w:ascii="Arial" w:hAnsi="Arial"/>
                <w:sz w:val="18"/>
                <w:lang w:eastAsia="zh-CN"/>
              </w:rPr>
            </w:pPr>
            <w:bookmarkStart w:id="921" w:name="_MCCTEMPBM_CRPT25350431___4" w:colFirst="0" w:colLast="2"/>
            <w:bookmarkEnd w:id="919"/>
          </w:p>
        </w:tc>
        <w:tc>
          <w:tcPr>
            <w:tcW w:w="1251" w:type="dxa"/>
            <w:vMerge/>
          </w:tcPr>
          <w:p w14:paraId="5D6B9DB9" w14:textId="77777777" w:rsidR="00863832" w:rsidRPr="00EF20F7" w:rsidRDefault="00863832" w:rsidP="00863832">
            <w:pPr>
              <w:keepNext/>
              <w:keepLines/>
              <w:jc w:val="center"/>
              <w:rPr>
                <w:rFonts w:ascii="Arial" w:hAnsi="Arial"/>
                <w:sz w:val="18"/>
                <w:lang w:eastAsia="zh-CN"/>
              </w:rPr>
            </w:pPr>
          </w:p>
        </w:tc>
        <w:tc>
          <w:tcPr>
            <w:tcW w:w="1980" w:type="dxa"/>
          </w:tcPr>
          <w:p w14:paraId="048EA424" w14:textId="77777777" w:rsidR="00863832" w:rsidRPr="00EF20F7" w:rsidRDefault="00863832" w:rsidP="00863832">
            <w:pPr>
              <w:keepNext/>
              <w:keepLines/>
              <w:spacing w:after="0"/>
              <w:jc w:val="center"/>
              <w:rPr>
                <w:rFonts w:ascii="Arial" w:hAnsi="Arial"/>
                <w:sz w:val="18"/>
              </w:rPr>
            </w:pPr>
            <w:r w:rsidRPr="00EF20F7">
              <w:rPr>
                <w:rFonts w:ascii="Arial" w:hAnsi="Arial" w:hint="eastAsia"/>
                <w:sz w:val="18"/>
              </w:rPr>
              <w:t>Remote</w:t>
            </w:r>
            <w:r w:rsidRPr="00EF20F7">
              <w:rPr>
                <w:rFonts w:ascii="Arial" w:hAnsi="Arial"/>
                <w:sz w:val="18"/>
              </w:rPr>
              <w:t xml:space="preserve"> </w:t>
            </w:r>
            <w:r w:rsidRPr="00EF20F7">
              <w:rPr>
                <w:rFonts w:ascii="Arial" w:hAnsi="Arial" w:hint="eastAsia"/>
                <w:sz w:val="18"/>
              </w:rPr>
              <w:t>SCTP Port</w:t>
            </w:r>
          </w:p>
        </w:tc>
        <w:tc>
          <w:tcPr>
            <w:tcW w:w="1260" w:type="dxa"/>
          </w:tcPr>
          <w:p w14:paraId="6F3BBC10" w14:textId="77777777" w:rsidR="00863832" w:rsidRPr="00EF20F7" w:rsidRDefault="00863832" w:rsidP="00863832">
            <w:pPr>
              <w:keepNext/>
              <w:keepLines/>
              <w:spacing w:after="0"/>
              <w:jc w:val="center"/>
              <w:rPr>
                <w:rFonts w:ascii="Arial" w:hAnsi="Arial"/>
                <w:sz w:val="18"/>
              </w:rPr>
            </w:pPr>
            <w:r w:rsidRPr="00EF20F7">
              <w:rPr>
                <w:rFonts w:ascii="Arial" w:hAnsi="Arial" w:hint="eastAsia"/>
                <w:sz w:val="18"/>
              </w:rPr>
              <w:t>O</w:t>
            </w:r>
          </w:p>
        </w:tc>
        <w:tc>
          <w:tcPr>
            <w:tcW w:w="3780" w:type="dxa"/>
          </w:tcPr>
          <w:p w14:paraId="61AA9A7C" w14:textId="77777777" w:rsidR="00863832" w:rsidRPr="00EF20F7" w:rsidRDefault="00863832" w:rsidP="00863832">
            <w:pPr>
              <w:keepNext/>
              <w:keepLines/>
              <w:spacing w:after="0"/>
              <w:rPr>
                <w:rFonts w:ascii="Arial" w:hAnsi="Arial"/>
                <w:sz w:val="18"/>
              </w:rPr>
            </w:pPr>
            <w:bookmarkStart w:id="922" w:name="_MCCTEMPBM_CRPT25350432___7"/>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w:t>
            </w:r>
            <w:r w:rsidRPr="00EF20F7">
              <w:rPr>
                <w:rFonts w:ascii="Arial" w:hAnsi="Arial" w:hint="eastAsia"/>
                <w:sz w:val="18"/>
              </w:rPr>
              <w:t>remote SCTP port.</w:t>
            </w:r>
            <w:bookmarkEnd w:id="922"/>
          </w:p>
        </w:tc>
      </w:tr>
      <w:tr w:rsidR="00863832" w:rsidRPr="00EF20F7" w14:paraId="19BAAA09" w14:textId="77777777" w:rsidTr="005E27BA">
        <w:trPr>
          <w:cantSplit/>
          <w:jc w:val="center"/>
        </w:trPr>
        <w:tc>
          <w:tcPr>
            <w:tcW w:w="1466" w:type="dxa"/>
            <w:vMerge/>
          </w:tcPr>
          <w:p w14:paraId="2CE84438" w14:textId="77777777" w:rsidR="00863832" w:rsidRPr="00EF20F7" w:rsidRDefault="00863832" w:rsidP="00863832">
            <w:pPr>
              <w:keepNext/>
              <w:keepLines/>
              <w:jc w:val="center"/>
              <w:rPr>
                <w:rFonts w:ascii="Arial" w:hAnsi="Arial"/>
                <w:sz w:val="18"/>
                <w:lang w:eastAsia="zh-CN"/>
              </w:rPr>
            </w:pPr>
            <w:bookmarkStart w:id="923" w:name="_MCCTEMPBM_CRPT25350433___4" w:colFirst="0" w:colLast="2"/>
            <w:bookmarkEnd w:id="921"/>
          </w:p>
        </w:tc>
        <w:tc>
          <w:tcPr>
            <w:tcW w:w="1251" w:type="dxa"/>
            <w:vMerge/>
          </w:tcPr>
          <w:p w14:paraId="658DDFE6" w14:textId="77777777" w:rsidR="00863832" w:rsidRPr="00EF20F7" w:rsidRDefault="00863832" w:rsidP="00863832">
            <w:pPr>
              <w:keepNext/>
              <w:keepLines/>
              <w:jc w:val="center"/>
              <w:rPr>
                <w:rFonts w:ascii="Arial" w:hAnsi="Arial"/>
                <w:sz w:val="18"/>
                <w:lang w:eastAsia="zh-CN"/>
              </w:rPr>
            </w:pPr>
          </w:p>
        </w:tc>
        <w:tc>
          <w:tcPr>
            <w:tcW w:w="1980" w:type="dxa"/>
          </w:tcPr>
          <w:p w14:paraId="0ED3664E" w14:textId="77777777" w:rsidR="00863832" w:rsidRPr="00EF20F7" w:rsidRDefault="00863832" w:rsidP="00863832">
            <w:pPr>
              <w:keepNext/>
              <w:keepLines/>
              <w:spacing w:after="0"/>
              <w:jc w:val="center"/>
              <w:rPr>
                <w:rFonts w:ascii="Arial" w:hAnsi="Arial"/>
                <w:sz w:val="18"/>
              </w:rPr>
            </w:pPr>
            <w:r w:rsidRPr="00EF20F7">
              <w:rPr>
                <w:rFonts w:ascii="Arial" w:hAnsi="Arial" w:hint="eastAsia"/>
                <w:sz w:val="18"/>
                <w:lang w:eastAsia="zh-CN"/>
              </w:rPr>
              <w:t>SCTP Stream ID</w:t>
            </w:r>
          </w:p>
        </w:tc>
        <w:tc>
          <w:tcPr>
            <w:tcW w:w="1260" w:type="dxa"/>
          </w:tcPr>
          <w:p w14:paraId="5F087974" w14:textId="77777777" w:rsidR="00863832" w:rsidRPr="00EF20F7" w:rsidRDefault="00863832" w:rsidP="00863832">
            <w:pPr>
              <w:keepNext/>
              <w:keepLines/>
              <w:spacing w:after="0"/>
              <w:jc w:val="center"/>
              <w:rPr>
                <w:rFonts w:ascii="Arial" w:hAnsi="Arial"/>
                <w:sz w:val="18"/>
              </w:rPr>
            </w:pPr>
            <w:r w:rsidRPr="00EF20F7">
              <w:rPr>
                <w:rFonts w:ascii="Arial" w:hAnsi="Arial" w:hint="eastAsia"/>
                <w:sz w:val="18"/>
                <w:lang w:eastAsia="zh-CN"/>
              </w:rPr>
              <w:t>O</w:t>
            </w:r>
          </w:p>
        </w:tc>
        <w:tc>
          <w:tcPr>
            <w:tcW w:w="3780" w:type="dxa"/>
          </w:tcPr>
          <w:p w14:paraId="63283D0B" w14:textId="77777777" w:rsidR="00863832" w:rsidRPr="00EF20F7" w:rsidRDefault="00863832" w:rsidP="00863832">
            <w:pPr>
              <w:keepNext/>
              <w:keepLines/>
              <w:spacing w:after="0"/>
              <w:rPr>
                <w:rFonts w:ascii="Arial" w:hAnsi="Arial"/>
                <w:sz w:val="18"/>
              </w:rPr>
            </w:pPr>
            <w:bookmarkStart w:id="924" w:name="_MCCTEMPBM_CRPT25350434___7"/>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the actual </w:t>
            </w:r>
            <w:r w:rsidRPr="00EF20F7">
              <w:rPr>
                <w:rFonts w:ascii="Arial" w:hAnsi="Arial" w:hint="eastAsia"/>
                <w:sz w:val="18"/>
                <w:lang w:eastAsia="zh-CN"/>
              </w:rPr>
              <w:t xml:space="preserve">SCTP </w:t>
            </w:r>
            <w:r w:rsidRPr="00EF20F7">
              <w:rPr>
                <w:rFonts w:ascii="Arial" w:hAnsi="Arial"/>
                <w:sz w:val="18"/>
              </w:rPr>
              <w:t>stream identifier</w:t>
            </w:r>
            <w:r w:rsidRPr="00EF20F7">
              <w:rPr>
                <w:rFonts w:ascii="Arial" w:hAnsi="Arial" w:hint="eastAsia"/>
                <w:sz w:val="18"/>
                <w:lang w:eastAsia="zh-CN"/>
              </w:rPr>
              <w:t xml:space="preserve"> to realize the CLUE data channel</w:t>
            </w:r>
            <w:r w:rsidRPr="00EF20F7">
              <w:rPr>
                <w:rFonts w:ascii="Arial" w:hAnsi="Arial" w:hint="eastAsia"/>
                <w:sz w:val="18"/>
              </w:rPr>
              <w:t>.</w:t>
            </w:r>
            <w:bookmarkEnd w:id="924"/>
          </w:p>
        </w:tc>
      </w:tr>
      <w:tr w:rsidR="00863832" w:rsidRPr="00EF20F7" w14:paraId="48B5679D" w14:textId="77777777" w:rsidTr="005E27BA">
        <w:trPr>
          <w:cantSplit/>
          <w:jc w:val="center"/>
        </w:trPr>
        <w:tc>
          <w:tcPr>
            <w:tcW w:w="1466" w:type="dxa"/>
            <w:vMerge/>
          </w:tcPr>
          <w:p w14:paraId="2919E959" w14:textId="77777777" w:rsidR="00863832" w:rsidRPr="00EF20F7" w:rsidRDefault="00863832" w:rsidP="00863832">
            <w:pPr>
              <w:keepNext/>
              <w:keepLines/>
              <w:jc w:val="center"/>
              <w:rPr>
                <w:rFonts w:ascii="Arial" w:hAnsi="Arial"/>
                <w:sz w:val="18"/>
                <w:lang w:eastAsia="zh-CN"/>
              </w:rPr>
            </w:pPr>
            <w:bookmarkStart w:id="925" w:name="_MCCTEMPBM_CRPT25350435___4" w:colFirst="0" w:colLast="2"/>
            <w:bookmarkEnd w:id="923"/>
          </w:p>
        </w:tc>
        <w:tc>
          <w:tcPr>
            <w:tcW w:w="1251" w:type="dxa"/>
            <w:vMerge/>
          </w:tcPr>
          <w:p w14:paraId="6219B925" w14:textId="77777777" w:rsidR="00863832" w:rsidRPr="00EF20F7" w:rsidRDefault="00863832" w:rsidP="00863832">
            <w:pPr>
              <w:keepNext/>
              <w:keepLines/>
              <w:jc w:val="center"/>
              <w:rPr>
                <w:rFonts w:ascii="Arial" w:hAnsi="Arial"/>
                <w:sz w:val="18"/>
                <w:lang w:eastAsia="zh-CN"/>
              </w:rPr>
            </w:pPr>
          </w:p>
        </w:tc>
        <w:tc>
          <w:tcPr>
            <w:tcW w:w="1980" w:type="dxa"/>
          </w:tcPr>
          <w:p w14:paraId="0FE0BB07" w14:textId="77777777" w:rsidR="00863832" w:rsidRPr="00EF20F7" w:rsidRDefault="00863832" w:rsidP="00863832">
            <w:pPr>
              <w:keepNext/>
              <w:keepLines/>
              <w:spacing w:after="0"/>
              <w:jc w:val="center"/>
              <w:rPr>
                <w:rFonts w:ascii="Arial" w:hAnsi="Arial"/>
                <w:sz w:val="18"/>
              </w:rPr>
            </w:pPr>
            <w:r w:rsidRPr="00EF20F7">
              <w:rPr>
                <w:rFonts w:ascii="Arial" w:hAnsi="Arial" w:hint="eastAsia"/>
                <w:sz w:val="18"/>
                <w:lang w:eastAsia="zh-CN"/>
              </w:rPr>
              <w:t>Subprotocol ID</w:t>
            </w:r>
          </w:p>
        </w:tc>
        <w:tc>
          <w:tcPr>
            <w:tcW w:w="1260" w:type="dxa"/>
          </w:tcPr>
          <w:p w14:paraId="3B73B550" w14:textId="77777777" w:rsidR="00863832" w:rsidRPr="00EF20F7" w:rsidRDefault="00863832" w:rsidP="00863832">
            <w:pPr>
              <w:keepNext/>
              <w:keepLines/>
              <w:spacing w:after="0"/>
              <w:jc w:val="center"/>
              <w:rPr>
                <w:rFonts w:ascii="Arial" w:hAnsi="Arial"/>
                <w:sz w:val="18"/>
              </w:rPr>
            </w:pPr>
            <w:r w:rsidRPr="00EF20F7">
              <w:rPr>
                <w:rFonts w:ascii="Arial" w:hAnsi="Arial" w:hint="eastAsia"/>
                <w:sz w:val="18"/>
                <w:lang w:eastAsia="zh-CN"/>
              </w:rPr>
              <w:t>O</w:t>
            </w:r>
          </w:p>
        </w:tc>
        <w:tc>
          <w:tcPr>
            <w:tcW w:w="3780" w:type="dxa"/>
          </w:tcPr>
          <w:p w14:paraId="60FF99A0" w14:textId="77777777" w:rsidR="00863832" w:rsidRPr="00EF20F7" w:rsidRDefault="00863832" w:rsidP="00863832">
            <w:pPr>
              <w:keepNext/>
              <w:keepLines/>
              <w:spacing w:after="0"/>
              <w:rPr>
                <w:rFonts w:ascii="Arial" w:hAnsi="Arial"/>
                <w:sz w:val="18"/>
              </w:rPr>
            </w:pPr>
            <w:bookmarkStart w:id="926" w:name="_MCCTEMPBM_CRPT25350436___7"/>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w:t>
            </w:r>
            <w:r w:rsidRPr="00EF20F7">
              <w:rPr>
                <w:rFonts w:ascii="Arial" w:hAnsi="Arial" w:hint="eastAsia"/>
                <w:sz w:val="18"/>
                <w:lang w:eastAsia="zh-CN"/>
              </w:rPr>
              <w:t xml:space="preserve">protocol </w:t>
            </w:r>
            <w:r w:rsidRPr="00EF20F7">
              <w:rPr>
                <w:rFonts w:ascii="Arial" w:hAnsi="Arial"/>
                <w:sz w:val="18"/>
                <w:lang w:eastAsia="zh-CN"/>
              </w:rPr>
              <w:t xml:space="preserve">"CLUE" </w:t>
            </w:r>
            <w:r w:rsidRPr="00EF20F7">
              <w:rPr>
                <w:rFonts w:ascii="Arial" w:hAnsi="Arial" w:hint="eastAsia"/>
                <w:sz w:val="18"/>
                <w:lang w:eastAsia="zh-CN"/>
              </w:rPr>
              <w:t>to exchange via the data channel</w:t>
            </w:r>
            <w:r w:rsidRPr="00EF20F7">
              <w:rPr>
                <w:rFonts w:ascii="Arial" w:hAnsi="Arial" w:hint="eastAsia"/>
                <w:sz w:val="18"/>
              </w:rPr>
              <w:t>.</w:t>
            </w:r>
            <w:bookmarkEnd w:id="926"/>
          </w:p>
        </w:tc>
      </w:tr>
      <w:tr w:rsidR="00863832" w:rsidRPr="00EF20F7" w14:paraId="62FCC5CA" w14:textId="77777777" w:rsidTr="005E27BA">
        <w:trPr>
          <w:cantSplit/>
          <w:jc w:val="center"/>
        </w:trPr>
        <w:tc>
          <w:tcPr>
            <w:tcW w:w="1466" w:type="dxa"/>
            <w:vMerge/>
          </w:tcPr>
          <w:p w14:paraId="7254DFBA" w14:textId="77777777" w:rsidR="00863832" w:rsidRPr="00EF20F7" w:rsidRDefault="00863832" w:rsidP="00863832">
            <w:pPr>
              <w:keepNext/>
              <w:keepLines/>
              <w:jc w:val="center"/>
              <w:rPr>
                <w:rFonts w:ascii="Arial" w:hAnsi="Arial"/>
                <w:sz w:val="18"/>
                <w:lang w:eastAsia="zh-CN"/>
              </w:rPr>
            </w:pPr>
            <w:bookmarkStart w:id="927" w:name="_MCCTEMPBM_CRPT25350437___4" w:colFirst="0" w:colLast="2"/>
            <w:bookmarkEnd w:id="925"/>
          </w:p>
        </w:tc>
        <w:tc>
          <w:tcPr>
            <w:tcW w:w="1251" w:type="dxa"/>
            <w:vMerge/>
          </w:tcPr>
          <w:p w14:paraId="3D17DFC7" w14:textId="77777777" w:rsidR="00863832" w:rsidRPr="00EF20F7" w:rsidRDefault="00863832" w:rsidP="00863832">
            <w:pPr>
              <w:keepNext/>
              <w:keepLines/>
              <w:jc w:val="center"/>
              <w:rPr>
                <w:rFonts w:ascii="Arial" w:hAnsi="Arial"/>
                <w:sz w:val="18"/>
                <w:lang w:eastAsia="zh-CN"/>
              </w:rPr>
            </w:pPr>
          </w:p>
        </w:tc>
        <w:tc>
          <w:tcPr>
            <w:tcW w:w="1980" w:type="dxa"/>
          </w:tcPr>
          <w:p w14:paraId="57F09CD9" w14:textId="77777777" w:rsidR="00863832" w:rsidRPr="00EF20F7" w:rsidRDefault="00863832" w:rsidP="00863832">
            <w:pPr>
              <w:keepNext/>
              <w:keepLines/>
              <w:spacing w:after="0"/>
              <w:jc w:val="center"/>
              <w:rPr>
                <w:rFonts w:ascii="Arial" w:hAnsi="Arial"/>
                <w:sz w:val="18"/>
              </w:rPr>
            </w:pPr>
            <w:r w:rsidRPr="00EF20F7">
              <w:rPr>
                <w:rFonts w:ascii="Arial" w:hAnsi="Arial"/>
                <w:sz w:val="18"/>
              </w:rPr>
              <w:t>Local m</w:t>
            </w:r>
            <w:r w:rsidRPr="00EF20F7">
              <w:rPr>
                <w:rFonts w:ascii="Arial" w:hAnsi="Arial" w:hint="eastAsia"/>
                <w:sz w:val="18"/>
              </w:rPr>
              <w:t>a</w:t>
            </w:r>
            <w:r w:rsidRPr="00EF20F7">
              <w:rPr>
                <w:rFonts w:ascii="Arial" w:hAnsi="Arial"/>
                <w:sz w:val="18"/>
              </w:rPr>
              <w:t xml:space="preserve">x message size </w:t>
            </w:r>
            <w:r w:rsidRPr="00EF20F7">
              <w:rPr>
                <w:rFonts w:ascii="Arial" w:hAnsi="Arial" w:hint="eastAsia"/>
                <w:sz w:val="18"/>
              </w:rPr>
              <w:t>R</w:t>
            </w:r>
            <w:r w:rsidRPr="00EF20F7">
              <w:rPr>
                <w:rFonts w:ascii="Arial" w:hAnsi="Arial"/>
                <w:sz w:val="18"/>
              </w:rPr>
              <w:t>equest</w:t>
            </w:r>
          </w:p>
        </w:tc>
        <w:tc>
          <w:tcPr>
            <w:tcW w:w="1260" w:type="dxa"/>
          </w:tcPr>
          <w:p w14:paraId="44BE1C94" w14:textId="77777777" w:rsidR="00863832" w:rsidRPr="00EF20F7" w:rsidRDefault="00863832" w:rsidP="00863832">
            <w:pPr>
              <w:keepNext/>
              <w:keepLines/>
              <w:spacing w:after="0"/>
              <w:jc w:val="center"/>
              <w:rPr>
                <w:rFonts w:ascii="Arial" w:hAnsi="Arial"/>
                <w:sz w:val="18"/>
              </w:rPr>
            </w:pPr>
            <w:r w:rsidRPr="00EF20F7">
              <w:rPr>
                <w:rFonts w:ascii="Arial" w:hAnsi="Arial" w:hint="eastAsia"/>
                <w:sz w:val="18"/>
              </w:rPr>
              <w:t>O</w:t>
            </w:r>
          </w:p>
        </w:tc>
        <w:tc>
          <w:tcPr>
            <w:tcW w:w="3780" w:type="dxa"/>
          </w:tcPr>
          <w:p w14:paraId="4C5B3B3F" w14:textId="77777777" w:rsidR="00863832" w:rsidRPr="00EF20F7" w:rsidRDefault="00863832" w:rsidP="00863832">
            <w:pPr>
              <w:keepNext/>
              <w:keepLines/>
              <w:spacing w:after="0"/>
              <w:rPr>
                <w:rFonts w:ascii="Arial" w:hAnsi="Arial"/>
                <w:sz w:val="18"/>
              </w:rPr>
            </w:pPr>
            <w:bookmarkStart w:id="928" w:name="_MCCTEMPBM_CRPT25350438___7"/>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requests the </w:t>
            </w:r>
            <w:r w:rsidRPr="00EF20F7">
              <w:rPr>
                <w:rFonts w:ascii="Arial" w:hAnsi="Arial" w:hint="eastAsia"/>
                <w:sz w:val="18"/>
              </w:rPr>
              <w:t>MRFP</w:t>
            </w:r>
            <w:r w:rsidRPr="00EF20F7">
              <w:rPr>
                <w:rFonts w:ascii="Arial" w:hAnsi="Arial"/>
                <w:sz w:val="18"/>
              </w:rPr>
              <w:t xml:space="preserve"> to provide a local max message size.</w:t>
            </w:r>
            <w:bookmarkEnd w:id="928"/>
          </w:p>
        </w:tc>
      </w:tr>
      <w:tr w:rsidR="00863832" w:rsidRPr="00EF20F7" w14:paraId="4B172447" w14:textId="77777777" w:rsidTr="005E27BA">
        <w:trPr>
          <w:cantSplit/>
          <w:jc w:val="center"/>
        </w:trPr>
        <w:tc>
          <w:tcPr>
            <w:tcW w:w="1466" w:type="dxa"/>
            <w:vMerge/>
          </w:tcPr>
          <w:p w14:paraId="163CB16C" w14:textId="77777777" w:rsidR="00863832" w:rsidRPr="00EF20F7" w:rsidRDefault="00863832" w:rsidP="00863832">
            <w:pPr>
              <w:keepNext/>
              <w:keepLines/>
              <w:jc w:val="center"/>
              <w:rPr>
                <w:rFonts w:ascii="Arial" w:hAnsi="Arial"/>
                <w:sz w:val="18"/>
                <w:lang w:eastAsia="zh-CN"/>
              </w:rPr>
            </w:pPr>
            <w:bookmarkStart w:id="929" w:name="_MCCTEMPBM_CRPT25350439___4" w:colFirst="0" w:colLast="2"/>
            <w:bookmarkEnd w:id="927"/>
          </w:p>
        </w:tc>
        <w:tc>
          <w:tcPr>
            <w:tcW w:w="1251" w:type="dxa"/>
            <w:vMerge/>
          </w:tcPr>
          <w:p w14:paraId="316F4A50" w14:textId="77777777" w:rsidR="00863832" w:rsidRPr="00EF20F7" w:rsidRDefault="00863832" w:rsidP="00863832">
            <w:pPr>
              <w:keepNext/>
              <w:keepLines/>
              <w:jc w:val="center"/>
              <w:rPr>
                <w:rFonts w:ascii="Arial" w:hAnsi="Arial"/>
                <w:sz w:val="18"/>
                <w:lang w:eastAsia="zh-CN"/>
              </w:rPr>
            </w:pPr>
          </w:p>
        </w:tc>
        <w:tc>
          <w:tcPr>
            <w:tcW w:w="1980" w:type="dxa"/>
          </w:tcPr>
          <w:p w14:paraId="15829CE2" w14:textId="77777777" w:rsidR="00863832" w:rsidRPr="00EF20F7" w:rsidRDefault="00863832" w:rsidP="00863832">
            <w:pPr>
              <w:keepNext/>
              <w:keepLines/>
              <w:spacing w:after="0"/>
              <w:jc w:val="center"/>
              <w:rPr>
                <w:rFonts w:ascii="Arial" w:hAnsi="Arial"/>
                <w:sz w:val="18"/>
              </w:rPr>
            </w:pPr>
            <w:r w:rsidRPr="00EF20F7">
              <w:rPr>
                <w:rFonts w:ascii="Arial" w:hAnsi="Arial" w:hint="eastAsia"/>
                <w:sz w:val="18"/>
              </w:rPr>
              <w:t>Remote</w:t>
            </w:r>
            <w:r w:rsidRPr="00EF20F7">
              <w:rPr>
                <w:rFonts w:ascii="Arial" w:hAnsi="Arial"/>
                <w:sz w:val="18"/>
              </w:rPr>
              <w:t xml:space="preserve"> </w:t>
            </w:r>
            <w:r w:rsidRPr="00EF20F7">
              <w:rPr>
                <w:rFonts w:ascii="Arial" w:hAnsi="Arial" w:hint="eastAsia"/>
                <w:sz w:val="18"/>
              </w:rPr>
              <w:t>ma</w:t>
            </w:r>
            <w:r w:rsidRPr="00EF20F7">
              <w:rPr>
                <w:rFonts w:ascii="Arial" w:hAnsi="Arial"/>
                <w:sz w:val="18"/>
              </w:rPr>
              <w:t xml:space="preserve">x </w:t>
            </w:r>
            <w:r w:rsidRPr="00EF20F7">
              <w:rPr>
                <w:rFonts w:ascii="Arial" w:hAnsi="Arial" w:hint="eastAsia"/>
                <w:sz w:val="18"/>
              </w:rPr>
              <w:t>m</w:t>
            </w:r>
            <w:r w:rsidRPr="00EF20F7">
              <w:rPr>
                <w:rFonts w:ascii="Arial" w:hAnsi="Arial"/>
                <w:sz w:val="18"/>
              </w:rPr>
              <w:t>essage size</w:t>
            </w:r>
          </w:p>
        </w:tc>
        <w:tc>
          <w:tcPr>
            <w:tcW w:w="1260" w:type="dxa"/>
          </w:tcPr>
          <w:p w14:paraId="4EC937F5" w14:textId="77777777" w:rsidR="00863832" w:rsidRPr="00EF20F7" w:rsidRDefault="00863832" w:rsidP="00863832">
            <w:pPr>
              <w:jc w:val="center"/>
            </w:pPr>
            <w:r w:rsidRPr="00EF20F7">
              <w:rPr>
                <w:rFonts w:hint="eastAsia"/>
              </w:rPr>
              <w:t>O</w:t>
            </w:r>
          </w:p>
        </w:tc>
        <w:tc>
          <w:tcPr>
            <w:tcW w:w="3780" w:type="dxa"/>
          </w:tcPr>
          <w:p w14:paraId="18749224" w14:textId="77777777" w:rsidR="00863832" w:rsidRPr="00EF20F7" w:rsidRDefault="00863832" w:rsidP="00863832">
            <w:pPr>
              <w:keepNext/>
              <w:keepLines/>
              <w:spacing w:after="0"/>
              <w:rPr>
                <w:rFonts w:ascii="Arial" w:hAnsi="Arial"/>
                <w:sz w:val="18"/>
              </w:rPr>
            </w:pPr>
            <w:bookmarkStart w:id="930" w:name="_MCCTEMPBM_CRPT25350440___7"/>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w:t>
            </w:r>
            <w:r w:rsidRPr="00EF20F7">
              <w:rPr>
                <w:rFonts w:ascii="Arial" w:hAnsi="Arial" w:hint="eastAsia"/>
                <w:sz w:val="18"/>
              </w:rPr>
              <w:t xml:space="preserve">remote </w:t>
            </w:r>
            <w:r w:rsidRPr="00EF20F7">
              <w:rPr>
                <w:rFonts w:ascii="Arial" w:hAnsi="Arial"/>
                <w:sz w:val="18"/>
              </w:rPr>
              <w:t>max message size</w:t>
            </w:r>
            <w:r w:rsidRPr="00EF20F7">
              <w:rPr>
                <w:rFonts w:ascii="Arial" w:hAnsi="Arial" w:hint="eastAsia"/>
                <w:sz w:val="18"/>
              </w:rPr>
              <w:t>.</w:t>
            </w:r>
            <w:bookmarkEnd w:id="930"/>
          </w:p>
        </w:tc>
      </w:tr>
      <w:tr w:rsidR="00863832" w:rsidRPr="00EF20F7" w14:paraId="77CC0BAA" w14:textId="77777777" w:rsidTr="005E27BA">
        <w:trPr>
          <w:cantSplit/>
          <w:jc w:val="center"/>
        </w:trPr>
        <w:tc>
          <w:tcPr>
            <w:tcW w:w="1466" w:type="dxa"/>
            <w:vMerge/>
          </w:tcPr>
          <w:p w14:paraId="51D79048" w14:textId="77777777" w:rsidR="00863832" w:rsidRPr="00EF20F7" w:rsidRDefault="00863832" w:rsidP="00863832">
            <w:pPr>
              <w:keepNext/>
              <w:keepLines/>
              <w:jc w:val="center"/>
              <w:rPr>
                <w:rFonts w:ascii="Arial" w:hAnsi="Arial"/>
                <w:sz w:val="18"/>
                <w:lang w:eastAsia="zh-CN"/>
              </w:rPr>
            </w:pPr>
            <w:bookmarkStart w:id="931" w:name="_MCCTEMPBM_CRPT25350441___4" w:colFirst="0" w:colLast="2"/>
            <w:bookmarkEnd w:id="929"/>
          </w:p>
        </w:tc>
        <w:tc>
          <w:tcPr>
            <w:tcW w:w="1251" w:type="dxa"/>
            <w:vMerge/>
          </w:tcPr>
          <w:p w14:paraId="55C707DA" w14:textId="77777777" w:rsidR="00863832" w:rsidRPr="00EF20F7" w:rsidRDefault="00863832" w:rsidP="00863832">
            <w:pPr>
              <w:keepNext/>
              <w:keepLines/>
              <w:jc w:val="center"/>
              <w:rPr>
                <w:rFonts w:ascii="Arial" w:hAnsi="Arial"/>
                <w:sz w:val="18"/>
                <w:lang w:eastAsia="zh-CN"/>
              </w:rPr>
            </w:pPr>
          </w:p>
        </w:tc>
        <w:tc>
          <w:tcPr>
            <w:tcW w:w="1980" w:type="dxa"/>
          </w:tcPr>
          <w:p w14:paraId="4F850D09" w14:textId="77777777" w:rsidR="00863832" w:rsidRPr="00EF20F7" w:rsidRDefault="00863832" w:rsidP="00863832">
            <w:pPr>
              <w:keepNext/>
              <w:keepLines/>
              <w:spacing w:after="0"/>
              <w:jc w:val="center"/>
              <w:rPr>
                <w:rFonts w:ascii="Arial" w:hAnsi="Arial"/>
                <w:sz w:val="18"/>
              </w:rPr>
            </w:pPr>
            <w:r w:rsidRPr="00EF20F7">
              <w:rPr>
                <w:rFonts w:ascii="Arial" w:hAnsi="Arial" w:cs="Arial"/>
                <w:sz w:val="18"/>
                <w:szCs w:val="18"/>
              </w:rPr>
              <w:t>Extended RTP Header for Sent ROI</w:t>
            </w:r>
          </w:p>
        </w:tc>
        <w:tc>
          <w:tcPr>
            <w:tcW w:w="1260" w:type="dxa"/>
          </w:tcPr>
          <w:p w14:paraId="3E52001D" w14:textId="77777777" w:rsidR="00863832" w:rsidRPr="00EF20F7" w:rsidRDefault="00863832" w:rsidP="00863832">
            <w:pPr>
              <w:jc w:val="center"/>
            </w:pPr>
            <w:r w:rsidRPr="00EF20F7">
              <w:rPr>
                <w:rFonts w:hint="eastAsia"/>
              </w:rPr>
              <w:t>O</w:t>
            </w:r>
          </w:p>
        </w:tc>
        <w:tc>
          <w:tcPr>
            <w:tcW w:w="3780" w:type="dxa"/>
          </w:tcPr>
          <w:p w14:paraId="6ADB3D50" w14:textId="77777777" w:rsidR="00863832" w:rsidRPr="00EF20F7" w:rsidRDefault="00863832" w:rsidP="00863832">
            <w:pPr>
              <w:keepNext/>
              <w:keepLines/>
              <w:spacing w:after="0"/>
              <w:rPr>
                <w:rFonts w:ascii="Arial" w:hAnsi="Arial"/>
                <w:sz w:val="18"/>
              </w:rPr>
            </w:pPr>
            <w:bookmarkStart w:id="932" w:name="_MCCTEMPBM_CRPT25350442___7"/>
            <w:r w:rsidRPr="00EF20F7">
              <w:rPr>
                <w:rFonts w:ascii="Arial" w:hAnsi="Arial" w:cs="Arial"/>
                <w:sz w:val="18"/>
                <w:szCs w:val="18"/>
              </w:rPr>
              <w:t>This information element requests the MRFP to pass on the ROI extended RTP header for carriage of predefined and/or arbitrary ROI information as defined by IETF RFC 5285 [27] and 3GPP TS 26.114 [23].</w:t>
            </w:r>
            <w:bookmarkEnd w:id="932"/>
          </w:p>
        </w:tc>
      </w:tr>
      <w:tr w:rsidR="00863832" w:rsidRPr="00EF20F7" w14:paraId="2808656D" w14:textId="77777777" w:rsidTr="005E27BA">
        <w:trPr>
          <w:cantSplit/>
          <w:jc w:val="center"/>
        </w:trPr>
        <w:tc>
          <w:tcPr>
            <w:tcW w:w="1466" w:type="dxa"/>
            <w:vMerge/>
          </w:tcPr>
          <w:p w14:paraId="69E85E49" w14:textId="77777777" w:rsidR="00863832" w:rsidRPr="00EF20F7" w:rsidRDefault="00863832" w:rsidP="00863832">
            <w:pPr>
              <w:keepNext/>
              <w:keepLines/>
              <w:jc w:val="center"/>
              <w:rPr>
                <w:rFonts w:ascii="Arial" w:hAnsi="Arial"/>
                <w:sz w:val="18"/>
                <w:lang w:eastAsia="zh-CN"/>
              </w:rPr>
            </w:pPr>
            <w:bookmarkStart w:id="933" w:name="_MCCTEMPBM_CRPT25350443___4" w:colFirst="0" w:colLast="2"/>
            <w:bookmarkEnd w:id="931"/>
          </w:p>
        </w:tc>
        <w:tc>
          <w:tcPr>
            <w:tcW w:w="1251" w:type="dxa"/>
            <w:vMerge/>
          </w:tcPr>
          <w:p w14:paraId="1275F528" w14:textId="77777777" w:rsidR="00863832" w:rsidRPr="00EF20F7" w:rsidRDefault="00863832" w:rsidP="00863832">
            <w:pPr>
              <w:keepNext/>
              <w:keepLines/>
              <w:jc w:val="center"/>
              <w:rPr>
                <w:rFonts w:ascii="Arial" w:hAnsi="Arial"/>
                <w:sz w:val="18"/>
                <w:lang w:eastAsia="zh-CN"/>
              </w:rPr>
            </w:pPr>
          </w:p>
        </w:tc>
        <w:tc>
          <w:tcPr>
            <w:tcW w:w="1980" w:type="dxa"/>
          </w:tcPr>
          <w:p w14:paraId="524AC2D1" w14:textId="77777777" w:rsidR="00863832" w:rsidRPr="00EF20F7" w:rsidRDefault="00863832" w:rsidP="00863832">
            <w:pPr>
              <w:keepNext/>
              <w:keepLines/>
              <w:spacing w:after="0"/>
              <w:jc w:val="center"/>
              <w:rPr>
                <w:rFonts w:ascii="Arial" w:hAnsi="Arial"/>
                <w:sz w:val="18"/>
              </w:rPr>
            </w:pPr>
            <w:r w:rsidRPr="00EF20F7">
              <w:rPr>
                <w:rFonts w:ascii="Arial" w:hAnsi="Arial"/>
                <w:sz w:val="18"/>
              </w:rPr>
              <w:t>Predefined ROI Sent</w:t>
            </w:r>
          </w:p>
        </w:tc>
        <w:tc>
          <w:tcPr>
            <w:tcW w:w="1260" w:type="dxa"/>
          </w:tcPr>
          <w:p w14:paraId="1920AA1D" w14:textId="77777777" w:rsidR="00863832" w:rsidRPr="00EF20F7" w:rsidRDefault="00863832" w:rsidP="00863832">
            <w:pPr>
              <w:jc w:val="center"/>
            </w:pPr>
            <w:r w:rsidRPr="00EF20F7">
              <w:rPr>
                <w:rFonts w:hint="eastAsia"/>
              </w:rPr>
              <w:t>O</w:t>
            </w:r>
          </w:p>
        </w:tc>
        <w:tc>
          <w:tcPr>
            <w:tcW w:w="3780" w:type="dxa"/>
          </w:tcPr>
          <w:p w14:paraId="152ADA61" w14:textId="6BE8B758" w:rsidR="00863832" w:rsidRPr="00EF20F7" w:rsidRDefault="00863832" w:rsidP="00863832">
            <w:pPr>
              <w:keepNext/>
              <w:keepLines/>
              <w:spacing w:after="0"/>
              <w:rPr>
                <w:rFonts w:ascii="Arial" w:hAnsi="Arial"/>
                <w:sz w:val="18"/>
              </w:rPr>
            </w:pPr>
            <w:bookmarkStart w:id="934" w:name="_MCCTEMPBM_CRPT25350444___7"/>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 xml:space="preserve">"Predefined ROI" type toward the ROI-sending client, expressed by the parameter "3gpp-roi-predefined", as described in </w:t>
            </w:r>
            <w:r>
              <w:rPr>
                <w:rFonts w:ascii="Arial" w:hAnsi="Arial" w:cs="Arial"/>
                <w:sz w:val="18"/>
                <w:szCs w:val="18"/>
              </w:rPr>
              <w:t>3GPP TS </w:t>
            </w:r>
            <w:r w:rsidRPr="00EF20F7">
              <w:rPr>
                <w:rFonts w:ascii="Arial" w:hAnsi="Arial" w:cs="Arial"/>
                <w:sz w:val="18"/>
                <w:szCs w:val="18"/>
              </w:rPr>
              <w:t>26.114</w:t>
            </w:r>
            <w:r>
              <w:rPr>
                <w:rFonts w:ascii="Arial" w:hAnsi="Arial" w:cs="Arial"/>
                <w:sz w:val="18"/>
                <w:szCs w:val="18"/>
              </w:rPr>
              <w:t> </w:t>
            </w:r>
            <w:r w:rsidRPr="00EF20F7">
              <w:rPr>
                <w:rFonts w:ascii="Arial" w:hAnsi="Arial" w:cs="Arial"/>
                <w:sz w:val="18"/>
                <w:szCs w:val="18"/>
              </w:rPr>
              <w:t xml:space="preserve">[23]. </w:t>
            </w:r>
            <w:bookmarkEnd w:id="934"/>
          </w:p>
        </w:tc>
      </w:tr>
      <w:tr w:rsidR="00863832" w:rsidRPr="00EF20F7" w14:paraId="29A354D6" w14:textId="77777777" w:rsidTr="005E27BA">
        <w:trPr>
          <w:cantSplit/>
          <w:jc w:val="center"/>
        </w:trPr>
        <w:tc>
          <w:tcPr>
            <w:tcW w:w="1466" w:type="dxa"/>
            <w:vMerge/>
          </w:tcPr>
          <w:p w14:paraId="6527C430" w14:textId="77777777" w:rsidR="00863832" w:rsidRPr="00EF20F7" w:rsidRDefault="00863832" w:rsidP="00863832">
            <w:pPr>
              <w:keepNext/>
              <w:keepLines/>
              <w:jc w:val="center"/>
              <w:rPr>
                <w:rFonts w:ascii="Arial" w:hAnsi="Arial"/>
                <w:sz w:val="18"/>
                <w:lang w:eastAsia="zh-CN"/>
              </w:rPr>
            </w:pPr>
            <w:bookmarkStart w:id="935" w:name="_MCCTEMPBM_CRPT25350445___4" w:colFirst="0" w:colLast="2"/>
            <w:bookmarkEnd w:id="933"/>
          </w:p>
        </w:tc>
        <w:tc>
          <w:tcPr>
            <w:tcW w:w="1251" w:type="dxa"/>
            <w:vMerge/>
          </w:tcPr>
          <w:p w14:paraId="419E4B1E" w14:textId="77777777" w:rsidR="00863832" w:rsidRPr="00EF20F7" w:rsidRDefault="00863832" w:rsidP="00863832">
            <w:pPr>
              <w:keepNext/>
              <w:keepLines/>
              <w:jc w:val="center"/>
              <w:rPr>
                <w:rFonts w:ascii="Arial" w:hAnsi="Arial"/>
                <w:sz w:val="18"/>
                <w:lang w:eastAsia="zh-CN"/>
              </w:rPr>
            </w:pPr>
          </w:p>
        </w:tc>
        <w:tc>
          <w:tcPr>
            <w:tcW w:w="1980" w:type="dxa"/>
          </w:tcPr>
          <w:p w14:paraId="70B48407" w14:textId="77777777" w:rsidR="00863832" w:rsidRPr="00EF20F7" w:rsidRDefault="00863832" w:rsidP="00863832">
            <w:pPr>
              <w:keepNext/>
              <w:keepLines/>
              <w:spacing w:after="0"/>
              <w:jc w:val="center"/>
              <w:rPr>
                <w:rFonts w:ascii="Arial" w:hAnsi="Arial"/>
                <w:sz w:val="18"/>
              </w:rPr>
            </w:pPr>
            <w:r w:rsidRPr="00EF20F7">
              <w:rPr>
                <w:rFonts w:ascii="Arial" w:hAnsi="Arial"/>
                <w:sz w:val="18"/>
              </w:rPr>
              <w:t>Predefined ROI Received</w:t>
            </w:r>
          </w:p>
        </w:tc>
        <w:tc>
          <w:tcPr>
            <w:tcW w:w="1260" w:type="dxa"/>
          </w:tcPr>
          <w:p w14:paraId="583A0158" w14:textId="77777777" w:rsidR="00863832" w:rsidRPr="00EF20F7" w:rsidRDefault="00863832" w:rsidP="00863832">
            <w:pPr>
              <w:jc w:val="center"/>
            </w:pPr>
            <w:r w:rsidRPr="00EF20F7">
              <w:rPr>
                <w:rFonts w:hint="eastAsia"/>
              </w:rPr>
              <w:t>O</w:t>
            </w:r>
          </w:p>
        </w:tc>
        <w:tc>
          <w:tcPr>
            <w:tcW w:w="3780" w:type="dxa"/>
          </w:tcPr>
          <w:p w14:paraId="44527019" w14:textId="65958AAB" w:rsidR="00863832" w:rsidRPr="00EF20F7" w:rsidRDefault="00863832" w:rsidP="00863832">
            <w:pPr>
              <w:keepNext/>
              <w:keepLines/>
              <w:spacing w:after="0"/>
              <w:rPr>
                <w:rFonts w:ascii="Arial" w:hAnsi="Arial"/>
                <w:sz w:val="18"/>
              </w:rPr>
            </w:pPr>
            <w:bookmarkStart w:id="936" w:name="_MCCTEMPBM_CRPT25350446___7"/>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 xml:space="preserve">"Predefined ROI" type toward the ROI-receiving clients, expressed by the parameter "3gpp-roi-predefined", as described in </w:t>
            </w:r>
            <w:r>
              <w:rPr>
                <w:rFonts w:ascii="Arial" w:hAnsi="Arial" w:cs="Arial"/>
                <w:sz w:val="18"/>
                <w:szCs w:val="18"/>
              </w:rPr>
              <w:t>3GPP TS </w:t>
            </w:r>
            <w:r w:rsidRPr="00EF20F7">
              <w:rPr>
                <w:rFonts w:ascii="Arial" w:hAnsi="Arial" w:cs="Arial"/>
                <w:sz w:val="18"/>
                <w:szCs w:val="18"/>
              </w:rPr>
              <w:t>26.114</w:t>
            </w:r>
            <w:r>
              <w:rPr>
                <w:rFonts w:ascii="Arial" w:hAnsi="Arial" w:cs="Arial"/>
                <w:sz w:val="18"/>
                <w:szCs w:val="18"/>
              </w:rPr>
              <w:t> </w:t>
            </w:r>
            <w:r w:rsidRPr="00EF20F7">
              <w:rPr>
                <w:rFonts w:ascii="Arial" w:hAnsi="Arial" w:cs="Arial"/>
                <w:sz w:val="18"/>
                <w:szCs w:val="18"/>
              </w:rPr>
              <w:t xml:space="preserve">[23]. </w:t>
            </w:r>
            <w:bookmarkEnd w:id="936"/>
          </w:p>
        </w:tc>
      </w:tr>
      <w:tr w:rsidR="00863832" w:rsidRPr="00EF20F7" w14:paraId="4C89FF98" w14:textId="77777777" w:rsidTr="005E27BA">
        <w:trPr>
          <w:cantSplit/>
          <w:jc w:val="center"/>
        </w:trPr>
        <w:tc>
          <w:tcPr>
            <w:tcW w:w="1466" w:type="dxa"/>
            <w:vMerge/>
          </w:tcPr>
          <w:p w14:paraId="79FA62D7" w14:textId="77777777" w:rsidR="00863832" w:rsidRPr="00EF20F7" w:rsidRDefault="00863832" w:rsidP="00863832">
            <w:pPr>
              <w:keepNext/>
              <w:keepLines/>
              <w:jc w:val="center"/>
              <w:rPr>
                <w:rFonts w:ascii="Arial" w:hAnsi="Arial"/>
                <w:sz w:val="18"/>
                <w:lang w:eastAsia="zh-CN"/>
              </w:rPr>
            </w:pPr>
            <w:bookmarkStart w:id="937" w:name="_MCCTEMPBM_CRPT25350447___4" w:colFirst="0" w:colLast="2"/>
            <w:bookmarkEnd w:id="935"/>
          </w:p>
        </w:tc>
        <w:tc>
          <w:tcPr>
            <w:tcW w:w="1251" w:type="dxa"/>
            <w:vMerge/>
          </w:tcPr>
          <w:p w14:paraId="15AECECA" w14:textId="77777777" w:rsidR="00863832" w:rsidRPr="00EF20F7" w:rsidRDefault="00863832" w:rsidP="00863832">
            <w:pPr>
              <w:keepNext/>
              <w:keepLines/>
              <w:jc w:val="center"/>
              <w:rPr>
                <w:rFonts w:ascii="Arial" w:hAnsi="Arial"/>
                <w:sz w:val="18"/>
                <w:lang w:eastAsia="zh-CN"/>
              </w:rPr>
            </w:pPr>
          </w:p>
        </w:tc>
        <w:tc>
          <w:tcPr>
            <w:tcW w:w="1980" w:type="dxa"/>
          </w:tcPr>
          <w:p w14:paraId="6E3FD872" w14:textId="77777777" w:rsidR="00863832" w:rsidRPr="00EF20F7" w:rsidRDefault="00863832" w:rsidP="00863832">
            <w:pPr>
              <w:keepNext/>
              <w:keepLines/>
              <w:spacing w:after="0"/>
              <w:jc w:val="center"/>
              <w:rPr>
                <w:rFonts w:ascii="Arial" w:hAnsi="Arial"/>
                <w:sz w:val="18"/>
              </w:rPr>
            </w:pPr>
            <w:r w:rsidRPr="00EF20F7">
              <w:rPr>
                <w:rFonts w:ascii="Arial" w:hAnsi="Arial"/>
                <w:sz w:val="18"/>
              </w:rPr>
              <w:t>Arbitrary ROI Sent</w:t>
            </w:r>
          </w:p>
        </w:tc>
        <w:tc>
          <w:tcPr>
            <w:tcW w:w="1260" w:type="dxa"/>
          </w:tcPr>
          <w:p w14:paraId="225F8F0B" w14:textId="77777777" w:rsidR="00863832" w:rsidRPr="00EF20F7" w:rsidRDefault="00863832" w:rsidP="00863832">
            <w:pPr>
              <w:jc w:val="center"/>
            </w:pPr>
          </w:p>
        </w:tc>
        <w:tc>
          <w:tcPr>
            <w:tcW w:w="3780" w:type="dxa"/>
          </w:tcPr>
          <w:p w14:paraId="46FF55C3" w14:textId="4ECE8E22" w:rsidR="00863832" w:rsidRPr="00EF20F7" w:rsidRDefault="00863832" w:rsidP="00863832">
            <w:pPr>
              <w:keepNext/>
              <w:keepLines/>
              <w:spacing w:after="0"/>
              <w:rPr>
                <w:rFonts w:ascii="Arial" w:hAnsi="Arial"/>
                <w:sz w:val="18"/>
              </w:rPr>
            </w:pPr>
            <w:bookmarkStart w:id="938" w:name="_MCCTEMPBM_CRPT25350448___7"/>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"Arbitrary ROI" type toward the ROI-sending client, expressed by the parameter "3gpp-roi-arbitrary</w:t>
            </w:r>
            <w:r>
              <w:rPr>
                <w:rFonts w:ascii="Arial" w:hAnsi="Arial" w:cs="Arial"/>
                <w:sz w:val="18"/>
                <w:szCs w:val="18"/>
              </w:rPr>
              <w:t>"</w:t>
            </w:r>
            <w:r w:rsidRPr="00EF20F7">
              <w:rPr>
                <w:rFonts w:ascii="Arial" w:hAnsi="Arial" w:cs="Arial"/>
                <w:sz w:val="18"/>
                <w:szCs w:val="18"/>
              </w:rPr>
              <w:t xml:space="preserve">, as described in </w:t>
            </w:r>
            <w:r>
              <w:rPr>
                <w:rFonts w:ascii="Arial" w:hAnsi="Arial" w:cs="Arial"/>
                <w:sz w:val="18"/>
                <w:szCs w:val="18"/>
              </w:rPr>
              <w:t>3GPP TS </w:t>
            </w:r>
            <w:r w:rsidRPr="00EF20F7">
              <w:rPr>
                <w:rFonts w:ascii="Arial" w:hAnsi="Arial" w:cs="Arial"/>
                <w:sz w:val="18"/>
                <w:szCs w:val="18"/>
              </w:rPr>
              <w:t>26.114</w:t>
            </w:r>
            <w:r>
              <w:rPr>
                <w:rFonts w:ascii="Arial" w:hAnsi="Arial" w:cs="Arial"/>
                <w:sz w:val="18"/>
                <w:szCs w:val="18"/>
              </w:rPr>
              <w:t> </w:t>
            </w:r>
            <w:r w:rsidRPr="00EF20F7">
              <w:rPr>
                <w:rFonts w:ascii="Arial" w:hAnsi="Arial" w:cs="Arial"/>
                <w:sz w:val="18"/>
                <w:szCs w:val="18"/>
              </w:rPr>
              <w:t xml:space="preserve">[23]. </w:t>
            </w:r>
            <w:bookmarkEnd w:id="938"/>
          </w:p>
        </w:tc>
      </w:tr>
      <w:tr w:rsidR="00863832" w:rsidRPr="00EF20F7" w14:paraId="5CD8F6B0" w14:textId="77777777" w:rsidTr="005E27BA">
        <w:trPr>
          <w:cantSplit/>
          <w:jc w:val="center"/>
        </w:trPr>
        <w:tc>
          <w:tcPr>
            <w:tcW w:w="1466" w:type="dxa"/>
            <w:vMerge/>
          </w:tcPr>
          <w:p w14:paraId="651F3751" w14:textId="77777777" w:rsidR="00863832" w:rsidRPr="00EF20F7" w:rsidRDefault="00863832" w:rsidP="00863832">
            <w:pPr>
              <w:keepNext/>
              <w:keepLines/>
              <w:jc w:val="center"/>
              <w:rPr>
                <w:rFonts w:ascii="Arial" w:hAnsi="Arial"/>
                <w:sz w:val="18"/>
                <w:lang w:eastAsia="zh-CN"/>
              </w:rPr>
            </w:pPr>
            <w:bookmarkStart w:id="939" w:name="_MCCTEMPBM_CRPT25350449___4" w:colFirst="0" w:colLast="2"/>
            <w:bookmarkEnd w:id="937"/>
          </w:p>
        </w:tc>
        <w:tc>
          <w:tcPr>
            <w:tcW w:w="1251" w:type="dxa"/>
            <w:vMerge/>
          </w:tcPr>
          <w:p w14:paraId="799A1B1A" w14:textId="77777777" w:rsidR="00863832" w:rsidRPr="00EF20F7" w:rsidRDefault="00863832" w:rsidP="00863832">
            <w:pPr>
              <w:keepNext/>
              <w:keepLines/>
              <w:jc w:val="center"/>
              <w:rPr>
                <w:rFonts w:ascii="Arial" w:hAnsi="Arial"/>
                <w:sz w:val="18"/>
                <w:lang w:eastAsia="zh-CN"/>
              </w:rPr>
            </w:pPr>
          </w:p>
        </w:tc>
        <w:tc>
          <w:tcPr>
            <w:tcW w:w="1980" w:type="dxa"/>
          </w:tcPr>
          <w:p w14:paraId="280EBE3D" w14:textId="77777777" w:rsidR="00863832" w:rsidRPr="00EF20F7" w:rsidRDefault="00863832" w:rsidP="00863832">
            <w:pPr>
              <w:keepNext/>
              <w:keepLines/>
              <w:spacing w:after="0"/>
              <w:jc w:val="center"/>
              <w:rPr>
                <w:rFonts w:ascii="Arial" w:hAnsi="Arial"/>
                <w:sz w:val="18"/>
              </w:rPr>
            </w:pPr>
            <w:r w:rsidRPr="00EF20F7">
              <w:rPr>
                <w:rFonts w:ascii="Arial" w:hAnsi="Arial"/>
                <w:sz w:val="18"/>
              </w:rPr>
              <w:t>Arbitrary ROI Received</w:t>
            </w:r>
          </w:p>
        </w:tc>
        <w:tc>
          <w:tcPr>
            <w:tcW w:w="1260" w:type="dxa"/>
          </w:tcPr>
          <w:p w14:paraId="58A5057F" w14:textId="77777777" w:rsidR="00863832" w:rsidRPr="00EF20F7" w:rsidRDefault="00863832" w:rsidP="00863832">
            <w:pPr>
              <w:jc w:val="center"/>
            </w:pPr>
          </w:p>
        </w:tc>
        <w:tc>
          <w:tcPr>
            <w:tcW w:w="3780" w:type="dxa"/>
          </w:tcPr>
          <w:p w14:paraId="4DD0C316" w14:textId="6A3E0058" w:rsidR="00863832" w:rsidRPr="00EF20F7" w:rsidRDefault="00863832" w:rsidP="00863832">
            <w:pPr>
              <w:keepNext/>
              <w:keepLines/>
              <w:spacing w:after="0"/>
              <w:rPr>
                <w:rFonts w:ascii="Arial" w:hAnsi="Arial"/>
                <w:sz w:val="18"/>
              </w:rPr>
            </w:pPr>
            <w:bookmarkStart w:id="940" w:name="_MCCTEMPBM_CRPT25350450___7"/>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"Arbitrary ROI" type toward the ROI-receiving clients, expressed by the parameter "3gpp-roi-arbitrary</w:t>
            </w:r>
            <w:r>
              <w:rPr>
                <w:rFonts w:ascii="Arial" w:hAnsi="Arial" w:cs="Arial"/>
                <w:sz w:val="18"/>
                <w:szCs w:val="18"/>
              </w:rPr>
              <w:t>"</w:t>
            </w:r>
            <w:r w:rsidRPr="00EF20F7">
              <w:rPr>
                <w:rFonts w:ascii="Arial" w:hAnsi="Arial" w:cs="Arial"/>
                <w:sz w:val="18"/>
                <w:szCs w:val="18"/>
              </w:rPr>
              <w:t xml:space="preserve">, as described in </w:t>
            </w:r>
            <w:r>
              <w:rPr>
                <w:rFonts w:ascii="Arial" w:hAnsi="Arial" w:cs="Arial"/>
                <w:sz w:val="18"/>
                <w:szCs w:val="18"/>
              </w:rPr>
              <w:t>3GPP TS </w:t>
            </w:r>
            <w:r w:rsidRPr="00EF20F7">
              <w:rPr>
                <w:rFonts w:ascii="Arial" w:hAnsi="Arial" w:cs="Arial"/>
                <w:sz w:val="18"/>
                <w:szCs w:val="18"/>
              </w:rPr>
              <w:t>26.114</w:t>
            </w:r>
            <w:r>
              <w:rPr>
                <w:rFonts w:ascii="Arial" w:hAnsi="Arial" w:cs="Arial"/>
                <w:sz w:val="18"/>
                <w:szCs w:val="18"/>
              </w:rPr>
              <w:t> </w:t>
            </w:r>
            <w:r w:rsidRPr="00EF20F7">
              <w:rPr>
                <w:rFonts w:ascii="Arial" w:hAnsi="Arial" w:cs="Arial"/>
                <w:sz w:val="18"/>
                <w:szCs w:val="18"/>
              </w:rPr>
              <w:t xml:space="preserve">[23]. </w:t>
            </w:r>
            <w:bookmarkEnd w:id="940"/>
          </w:p>
        </w:tc>
      </w:tr>
      <w:tr w:rsidR="00863832" w:rsidRPr="00EF20F7" w14:paraId="34771C41" w14:textId="77777777" w:rsidTr="005E27BA">
        <w:trPr>
          <w:cantSplit/>
          <w:jc w:val="center"/>
        </w:trPr>
        <w:tc>
          <w:tcPr>
            <w:tcW w:w="1466" w:type="dxa"/>
            <w:vMerge/>
          </w:tcPr>
          <w:p w14:paraId="0A7C93A9" w14:textId="77777777" w:rsidR="00863832" w:rsidRPr="00EF20F7" w:rsidRDefault="00863832" w:rsidP="00863832">
            <w:pPr>
              <w:keepNext/>
              <w:keepLines/>
              <w:jc w:val="center"/>
              <w:rPr>
                <w:rFonts w:ascii="Arial" w:hAnsi="Arial"/>
                <w:sz w:val="18"/>
                <w:lang w:eastAsia="zh-CN"/>
              </w:rPr>
            </w:pPr>
            <w:bookmarkStart w:id="941" w:name="_MCCTEMPBM_CRPT25350451___4" w:colFirst="0" w:colLast="2"/>
            <w:bookmarkEnd w:id="939"/>
          </w:p>
        </w:tc>
        <w:tc>
          <w:tcPr>
            <w:tcW w:w="1251" w:type="dxa"/>
            <w:vMerge/>
          </w:tcPr>
          <w:p w14:paraId="68396613" w14:textId="77777777" w:rsidR="00863832" w:rsidRPr="00EF20F7" w:rsidRDefault="00863832" w:rsidP="00863832">
            <w:pPr>
              <w:keepNext/>
              <w:keepLines/>
              <w:jc w:val="center"/>
              <w:rPr>
                <w:rFonts w:ascii="Arial" w:hAnsi="Arial"/>
                <w:sz w:val="18"/>
                <w:lang w:eastAsia="zh-CN"/>
              </w:rPr>
            </w:pPr>
          </w:p>
        </w:tc>
        <w:tc>
          <w:tcPr>
            <w:tcW w:w="1980" w:type="dxa"/>
          </w:tcPr>
          <w:p w14:paraId="7D0DE321" w14:textId="77777777" w:rsidR="00863832" w:rsidRPr="00EF20F7" w:rsidRDefault="00863832" w:rsidP="00863832">
            <w:pPr>
              <w:keepNext/>
              <w:keepLines/>
              <w:spacing w:after="0"/>
              <w:jc w:val="center"/>
              <w:rPr>
                <w:rFonts w:ascii="Arial" w:hAnsi="Arial"/>
                <w:sz w:val="18"/>
              </w:rPr>
            </w:pPr>
            <w:r w:rsidRPr="00EF20F7">
              <w:rPr>
                <w:rFonts w:ascii="Arial" w:hAnsi="Arial"/>
                <w:sz w:val="18"/>
              </w:rPr>
              <w:t xml:space="preserve">Notify </w:t>
            </w:r>
            <w:r w:rsidRPr="00EF20F7">
              <w:rPr>
                <w:rFonts w:ascii="Arial" w:hAnsi="Arial" w:hint="eastAsia"/>
                <w:sz w:val="18"/>
              </w:rPr>
              <w:t>CLUE Message Received</w:t>
            </w:r>
            <w:r w:rsidRPr="00EF20F7">
              <w:rPr>
                <w:rFonts w:ascii="Arial" w:hAnsi="Arial"/>
                <w:sz w:val="18"/>
              </w:rPr>
              <w:t xml:space="preserve"> Event</w:t>
            </w:r>
          </w:p>
        </w:tc>
        <w:tc>
          <w:tcPr>
            <w:tcW w:w="1260" w:type="dxa"/>
          </w:tcPr>
          <w:p w14:paraId="18CF6F56" w14:textId="77777777" w:rsidR="00863832" w:rsidRPr="00EF20F7" w:rsidRDefault="00863832" w:rsidP="00863832">
            <w:pPr>
              <w:jc w:val="center"/>
            </w:pPr>
            <w:r w:rsidRPr="00EF20F7">
              <w:t>O</w:t>
            </w:r>
          </w:p>
        </w:tc>
        <w:tc>
          <w:tcPr>
            <w:tcW w:w="3780" w:type="dxa"/>
          </w:tcPr>
          <w:p w14:paraId="68EF03F1" w14:textId="77777777" w:rsidR="00863832" w:rsidRPr="00EF20F7" w:rsidRDefault="00863832" w:rsidP="00863832">
            <w:pPr>
              <w:keepNext/>
              <w:keepLines/>
              <w:spacing w:after="0"/>
              <w:rPr>
                <w:rFonts w:ascii="Arial" w:hAnsi="Arial"/>
                <w:sz w:val="18"/>
              </w:rPr>
            </w:pPr>
            <w:bookmarkStart w:id="942" w:name="_MCCTEMPBM_CRPT25350452___7"/>
            <w:r w:rsidRPr="00EF20F7">
              <w:rPr>
                <w:rFonts w:ascii="Arial" w:hAnsi="Arial"/>
                <w:sz w:val="18"/>
              </w:rPr>
              <w:t xml:space="preserve">This information element requests a </w:t>
            </w:r>
            <w:r w:rsidRPr="00EF20F7">
              <w:rPr>
                <w:rFonts w:ascii="Arial" w:hAnsi="Arial" w:hint="eastAsia"/>
                <w:sz w:val="18"/>
              </w:rPr>
              <w:t>reporting of the received</w:t>
            </w:r>
            <w:r w:rsidRPr="00EF20F7">
              <w:rPr>
                <w:rFonts w:ascii="Arial" w:hAnsi="Arial"/>
                <w:sz w:val="18"/>
              </w:rPr>
              <w:t xml:space="preserve"> </w:t>
            </w:r>
            <w:r w:rsidRPr="00EF20F7">
              <w:rPr>
                <w:rFonts w:ascii="Arial" w:hAnsi="Arial" w:hint="eastAsia"/>
                <w:sz w:val="18"/>
              </w:rPr>
              <w:t>CLUE message</w:t>
            </w:r>
            <w:r w:rsidRPr="00EF20F7">
              <w:rPr>
                <w:rFonts w:ascii="Arial" w:hAnsi="Arial"/>
                <w:sz w:val="18"/>
              </w:rPr>
              <w:t>.</w:t>
            </w:r>
            <w:bookmarkEnd w:id="942"/>
          </w:p>
        </w:tc>
      </w:tr>
      <w:tr w:rsidR="00863832" w:rsidRPr="00EF20F7" w14:paraId="23178C96" w14:textId="77777777" w:rsidTr="005E27BA">
        <w:trPr>
          <w:cantSplit/>
          <w:jc w:val="center"/>
        </w:trPr>
        <w:tc>
          <w:tcPr>
            <w:tcW w:w="1466" w:type="dxa"/>
            <w:vMerge/>
          </w:tcPr>
          <w:p w14:paraId="5883AC13" w14:textId="77777777" w:rsidR="00863832" w:rsidRPr="00EF20F7" w:rsidRDefault="00863832" w:rsidP="00863832">
            <w:pPr>
              <w:keepNext/>
              <w:keepLines/>
              <w:jc w:val="center"/>
              <w:rPr>
                <w:rFonts w:ascii="Arial" w:hAnsi="Arial"/>
                <w:sz w:val="18"/>
                <w:lang w:eastAsia="zh-CN"/>
              </w:rPr>
            </w:pPr>
            <w:bookmarkStart w:id="943" w:name="_MCCTEMPBM_CRPT25350453___4" w:colFirst="0" w:colLast="2"/>
            <w:bookmarkEnd w:id="941"/>
          </w:p>
        </w:tc>
        <w:tc>
          <w:tcPr>
            <w:tcW w:w="1251" w:type="dxa"/>
            <w:vMerge/>
          </w:tcPr>
          <w:p w14:paraId="4E6D3329" w14:textId="77777777" w:rsidR="00863832" w:rsidRPr="00EF20F7" w:rsidRDefault="00863832" w:rsidP="00863832">
            <w:pPr>
              <w:keepNext/>
              <w:keepLines/>
              <w:jc w:val="center"/>
              <w:rPr>
                <w:rFonts w:ascii="Arial" w:hAnsi="Arial"/>
                <w:sz w:val="18"/>
                <w:lang w:eastAsia="zh-CN"/>
              </w:rPr>
            </w:pPr>
          </w:p>
        </w:tc>
        <w:tc>
          <w:tcPr>
            <w:tcW w:w="1980" w:type="dxa"/>
          </w:tcPr>
          <w:p w14:paraId="4E509911" w14:textId="77777777" w:rsidR="00863832" w:rsidRPr="00EF20F7" w:rsidRDefault="00863832" w:rsidP="00863832">
            <w:pPr>
              <w:keepNext/>
              <w:keepLines/>
              <w:spacing w:after="0"/>
              <w:jc w:val="center"/>
              <w:rPr>
                <w:rFonts w:ascii="Arial" w:hAnsi="Arial"/>
                <w:sz w:val="18"/>
              </w:rPr>
            </w:pPr>
            <w:r w:rsidRPr="00EF20F7">
              <w:rPr>
                <w:rFonts w:ascii="Arial" w:hAnsi="Arial"/>
                <w:sz w:val="18"/>
              </w:rPr>
              <w:t>SDPCapNeg</w:t>
            </w:r>
            <w:r w:rsidRPr="00EF20F7">
              <w:rPr>
                <w:rFonts w:ascii="Arial" w:hAnsi="Arial" w:hint="eastAsia"/>
                <w:sz w:val="18"/>
                <w:lang w:eastAsia="zh-CN"/>
              </w:rPr>
              <w:t xml:space="preserve"> configuration</w:t>
            </w:r>
          </w:p>
        </w:tc>
        <w:tc>
          <w:tcPr>
            <w:tcW w:w="1260" w:type="dxa"/>
          </w:tcPr>
          <w:p w14:paraId="050CED9B" w14:textId="77777777" w:rsidR="00863832" w:rsidRPr="00EF20F7" w:rsidRDefault="00863832" w:rsidP="00863832">
            <w:pPr>
              <w:jc w:val="center"/>
              <w:rPr>
                <w:lang w:eastAsia="zh-CN"/>
              </w:rPr>
            </w:pPr>
            <w:r w:rsidRPr="00EF20F7">
              <w:rPr>
                <w:rFonts w:ascii="Arial" w:hAnsi="Arial"/>
                <w:sz w:val="18"/>
              </w:rPr>
              <w:t>O</w:t>
            </w:r>
          </w:p>
        </w:tc>
        <w:tc>
          <w:tcPr>
            <w:tcW w:w="3780" w:type="dxa"/>
          </w:tcPr>
          <w:p w14:paraId="5C041146" w14:textId="77777777" w:rsidR="00863832" w:rsidRPr="00EF20F7" w:rsidRDefault="00863832" w:rsidP="00863832">
            <w:pPr>
              <w:keepNext/>
              <w:keepLines/>
              <w:spacing w:after="0"/>
              <w:rPr>
                <w:rFonts w:ascii="Arial" w:hAnsi="Arial"/>
                <w:sz w:val="18"/>
              </w:rPr>
            </w:pPr>
            <w:bookmarkStart w:id="944" w:name="_MCCTEMPBM_CRPT25350454___7"/>
            <w:r w:rsidRPr="00EF20F7">
              <w:rPr>
                <w:rFonts w:ascii="Arial" w:hAnsi="Arial"/>
                <w:sz w:val="18"/>
              </w:rPr>
              <w:t>This information element provides SDPCapNeg configuration(s) using</w:t>
            </w:r>
            <w:r w:rsidRPr="00EF20F7">
              <w:rPr>
                <w:rFonts w:ascii="Arial" w:hAnsi="Arial" w:hint="eastAsia"/>
                <w:sz w:val="18"/>
                <w:lang w:eastAsia="zh-CN"/>
              </w:rPr>
              <w:t xml:space="preserve"> as</w:t>
            </w:r>
            <w:r w:rsidRPr="00EF20F7">
              <w:rPr>
                <w:rFonts w:ascii="Arial" w:hAnsi="Arial"/>
                <w:sz w:val="18"/>
              </w:rPr>
              <w:t xml:space="preserve"> </w:t>
            </w:r>
            <w:r w:rsidRPr="00EF20F7">
              <w:rPr>
                <w:rFonts w:ascii="Arial" w:hAnsi="Arial" w:hint="eastAsia"/>
                <w:sz w:val="18"/>
                <w:lang w:eastAsia="zh-CN"/>
              </w:rPr>
              <w:t xml:space="preserve">"a=acap", "a=tcap", </w:t>
            </w:r>
            <w:r w:rsidRPr="00EF20F7">
              <w:rPr>
                <w:rFonts w:ascii="Arial" w:hAnsi="Arial"/>
                <w:sz w:val="18"/>
              </w:rPr>
              <w:t>"a=pcfg" and "a=acfg" SDP attributes.</w:t>
            </w:r>
            <w:bookmarkEnd w:id="944"/>
          </w:p>
        </w:tc>
      </w:tr>
      <w:tr w:rsidR="00863832" w:rsidRPr="00EF20F7" w14:paraId="466F5421" w14:textId="77777777" w:rsidTr="005E27BA">
        <w:trPr>
          <w:cantSplit/>
          <w:jc w:val="center"/>
        </w:trPr>
        <w:tc>
          <w:tcPr>
            <w:tcW w:w="1466" w:type="dxa"/>
            <w:vMerge/>
          </w:tcPr>
          <w:p w14:paraId="59792E62" w14:textId="77777777" w:rsidR="00863832" w:rsidRPr="00EF20F7" w:rsidRDefault="00863832" w:rsidP="00863832">
            <w:pPr>
              <w:keepNext/>
              <w:keepLines/>
              <w:jc w:val="center"/>
              <w:rPr>
                <w:rFonts w:ascii="Arial" w:hAnsi="Arial"/>
                <w:sz w:val="18"/>
                <w:lang w:eastAsia="zh-CN"/>
              </w:rPr>
            </w:pPr>
            <w:bookmarkStart w:id="945" w:name="_MCCTEMPBM_CRPT25350455___4" w:colFirst="0" w:colLast="0"/>
            <w:bookmarkEnd w:id="943"/>
          </w:p>
        </w:tc>
        <w:tc>
          <w:tcPr>
            <w:tcW w:w="1251" w:type="dxa"/>
            <w:vMerge/>
          </w:tcPr>
          <w:p w14:paraId="18F541EA" w14:textId="77777777" w:rsidR="00863832" w:rsidRPr="00EF20F7" w:rsidRDefault="00863832" w:rsidP="00863832">
            <w:pPr>
              <w:keepNext/>
              <w:keepLines/>
              <w:jc w:val="center"/>
              <w:rPr>
                <w:rFonts w:ascii="Arial" w:hAnsi="Arial"/>
                <w:sz w:val="18"/>
                <w:lang w:eastAsia="zh-CN"/>
              </w:rPr>
            </w:pPr>
          </w:p>
        </w:tc>
        <w:tc>
          <w:tcPr>
            <w:tcW w:w="1980" w:type="dxa"/>
          </w:tcPr>
          <w:p w14:paraId="13EE7F75" w14:textId="77777777" w:rsidR="00863832" w:rsidRPr="00EF20F7" w:rsidRDefault="00863832" w:rsidP="00863832">
            <w:pPr>
              <w:pStyle w:val="TAC"/>
            </w:pPr>
            <w:r w:rsidRPr="00EF20F7">
              <w:t>Additional Bandwidth Properties</w:t>
            </w:r>
          </w:p>
        </w:tc>
        <w:tc>
          <w:tcPr>
            <w:tcW w:w="1260" w:type="dxa"/>
          </w:tcPr>
          <w:p w14:paraId="3F9C6FFD" w14:textId="77777777" w:rsidR="00863832" w:rsidRPr="00EF20F7" w:rsidRDefault="00863832" w:rsidP="00863832">
            <w:pPr>
              <w:pStyle w:val="TAC"/>
            </w:pPr>
            <w:r w:rsidRPr="00EF20F7">
              <w:t>O</w:t>
            </w:r>
          </w:p>
        </w:tc>
        <w:tc>
          <w:tcPr>
            <w:tcW w:w="3780" w:type="dxa"/>
          </w:tcPr>
          <w:p w14:paraId="6F81177F" w14:textId="77777777" w:rsidR="00863832" w:rsidRPr="00EF20F7" w:rsidRDefault="00863832" w:rsidP="00863832">
            <w:pPr>
              <w:pStyle w:val="TAL"/>
            </w:pPr>
            <w:r w:rsidRPr="00EF20F7">
              <w:t xml:space="preserve">This information element indicates additional bandwidth properties using </w:t>
            </w:r>
            <w:r w:rsidRPr="00EF20F7">
              <w:rPr>
                <w:lang w:eastAsia="zh-CN"/>
              </w:rPr>
              <w:t xml:space="preserve">"a=bw-info" </w:t>
            </w:r>
            <w:r w:rsidRPr="00EF20F7">
              <w:t>SDP attribute(s) as defined by 3GPP TS 26.114 [23].</w:t>
            </w:r>
          </w:p>
        </w:tc>
      </w:tr>
      <w:tr w:rsidR="00863832" w:rsidRPr="00EF20F7" w14:paraId="64290C76" w14:textId="77777777" w:rsidTr="005E27BA">
        <w:trPr>
          <w:cantSplit/>
          <w:jc w:val="center"/>
        </w:trPr>
        <w:tc>
          <w:tcPr>
            <w:tcW w:w="1466" w:type="dxa"/>
            <w:vMerge/>
          </w:tcPr>
          <w:p w14:paraId="37FB4C88" w14:textId="77777777" w:rsidR="00863832" w:rsidRPr="00EF20F7" w:rsidRDefault="00863832" w:rsidP="00863832">
            <w:pPr>
              <w:keepNext/>
              <w:keepLines/>
              <w:jc w:val="center"/>
              <w:rPr>
                <w:rFonts w:ascii="Arial" w:hAnsi="Arial"/>
                <w:sz w:val="18"/>
                <w:lang w:eastAsia="zh-CN"/>
              </w:rPr>
            </w:pPr>
            <w:bookmarkStart w:id="946" w:name="_MCCTEMPBM_CRPT25350456___4" w:colFirst="0" w:colLast="0"/>
            <w:bookmarkEnd w:id="945"/>
          </w:p>
        </w:tc>
        <w:tc>
          <w:tcPr>
            <w:tcW w:w="1251" w:type="dxa"/>
            <w:vMerge/>
          </w:tcPr>
          <w:p w14:paraId="3EB3CF61" w14:textId="77777777" w:rsidR="00863832" w:rsidRPr="00EF20F7" w:rsidRDefault="00863832" w:rsidP="00863832">
            <w:pPr>
              <w:keepNext/>
              <w:keepLines/>
              <w:jc w:val="center"/>
              <w:rPr>
                <w:rFonts w:ascii="Arial" w:hAnsi="Arial"/>
                <w:sz w:val="18"/>
                <w:lang w:eastAsia="zh-CN"/>
              </w:rPr>
            </w:pPr>
          </w:p>
        </w:tc>
        <w:tc>
          <w:tcPr>
            <w:tcW w:w="1980" w:type="dxa"/>
          </w:tcPr>
          <w:p w14:paraId="13278B24" w14:textId="77777777" w:rsidR="00863832" w:rsidRPr="00EF20F7" w:rsidRDefault="00863832" w:rsidP="00863832">
            <w:pPr>
              <w:pStyle w:val="TAC"/>
            </w:pPr>
            <w:r w:rsidRPr="00EF20F7">
              <w:rPr>
                <w:lang w:eastAsia="zh-CN"/>
              </w:rPr>
              <w:t>CCM BASE</w:t>
            </w:r>
          </w:p>
        </w:tc>
        <w:tc>
          <w:tcPr>
            <w:tcW w:w="1260" w:type="dxa"/>
          </w:tcPr>
          <w:p w14:paraId="6F11A1D1" w14:textId="77777777" w:rsidR="00863832" w:rsidRPr="00EF20F7" w:rsidRDefault="00863832" w:rsidP="00863832">
            <w:pPr>
              <w:pStyle w:val="TAC"/>
            </w:pPr>
            <w:r w:rsidRPr="00EF20F7">
              <w:t>O</w:t>
            </w:r>
          </w:p>
        </w:tc>
        <w:tc>
          <w:tcPr>
            <w:tcW w:w="3780" w:type="dxa"/>
          </w:tcPr>
          <w:p w14:paraId="1279C28B" w14:textId="77777777" w:rsidR="00863832" w:rsidRPr="00EF20F7" w:rsidRDefault="00863832" w:rsidP="00863832">
            <w:pPr>
              <w:pStyle w:val="TAL"/>
            </w:pPr>
            <w:r w:rsidRPr="00EF20F7">
              <w:t xml:space="preserve">This information element indicates </w:t>
            </w:r>
            <w:r w:rsidRPr="00EF20F7">
              <w:rPr>
                <w:rFonts w:cs="Arial"/>
                <w:szCs w:val="18"/>
              </w:rPr>
              <w:t xml:space="preserve">that the MRFP </w:t>
            </w:r>
            <w:r w:rsidRPr="00EF20F7">
              <w:t>shall be prepared to receive and is allowed to send, respectively,</w:t>
            </w:r>
            <w:r w:rsidRPr="00EF20F7">
              <w:rPr>
                <w:rFonts w:cs="Arial"/>
                <w:szCs w:val="18"/>
              </w:rPr>
              <w:t xml:space="preserve"> the RTCP feedback "</w:t>
            </w:r>
            <w:r w:rsidRPr="00EF20F7">
              <w:t>CCM FIR" and/or "CCM TMMBR" messages</w:t>
            </w:r>
            <w:r w:rsidRPr="00EF20F7">
              <w:rPr>
                <w:rFonts w:cs="Arial"/>
                <w:szCs w:val="18"/>
              </w:rPr>
              <w:t xml:space="preserve"> (</w:t>
            </w:r>
            <w:r w:rsidRPr="00EF20F7">
              <w:t xml:space="preserve">defined in IETF RFC 5104 [61]) </w:t>
            </w:r>
            <w:r w:rsidRPr="00EF20F7">
              <w:rPr>
                <w:rFonts w:cs="Arial"/>
                <w:szCs w:val="18"/>
              </w:rPr>
              <w:t xml:space="preserve">to the </w:t>
            </w:r>
            <w:r w:rsidRPr="00EF20F7">
              <w:rPr>
                <w:rFonts w:cs="Arial"/>
                <w:szCs w:val="18"/>
                <w:lang w:eastAsia="ko-KR"/>
              </w:rPr>
              <w:t>end user.</w:t>
            </w:r>
          </w:p>
        </w:tc>
      </w:tr>
      <w:tr w:rsidR="00863832" w:rsidRPr="00EF20F7" w14:paraId="07277F0F" w14:textId="77777777" w:rsidTr="005E27BA">
        <w:trPr>
          <w:cantSplit/>
          <w:jc w:val="center"/>
        </w:trPr>
        <w:tc>
          <w:tcPr>
            <w:tcW w:w="1466" w:type="dxa"/>
            <w:vMerge/>
          </w:tcPr>
          <w:p w14:paraId="15CFED07" w14:textId="77777777" w:rsidR="00863832" w:rsidRPr="00EF20F7" w:rsidRDefault="00863832" w:rsidP="00863832">
            <w:pPr>
              <w:keepNext/>
              <w:keepLines/>
              <w:jc w:val="center"/>
              <w:rPr>
                <w:rFonts w:ascii="Arial" w:hAnsi="Arial"/>
                <w:sz w:val="18"/>
                <w:lang w:eastAsia="zh-CN"/>
              </w:rPr>
            </w:pPr>
            <w:bookmarkStart w:id="947" w:name="_MCCTEMPBM_CRPT25350457___4" w:colFirst="0" w:colLast="0"/>
            <w:bookmarkEnd w:id="946"/>
          </w:p>
        </w:tc>
        <w:tc>
          <w:tcPr>
            <w:tcW w:w="1251" w:type="dxa"/>
            <w:vMerge/>
          </w:tcPr>
          <w:p w14:paraId="64C4D712" w14:textId="77777777" w:rsidR="00863832" w:rsidRPr="00EF20F7" w:rsidRDefault="00863832" w:rsidP="00863832">
            <w:pPr>
              <w:keepNext/>
              <w:keepLines/>
              <w:jc w:val="center"/>
              <w:rPr>
                <w:rFonts w:ascii="Arial" w:hAnsi="Arial"/>
                <w:sz w:val="18"/>
                <w:lang w:eastAsia="zh-CN"/>
              </w:rPr>
            </w:pPr>
          </w:p>
        </w:tc>
        <w:tc>
          <w:tcPr>
            <w:tcW w:w="1980" w:type="dxa"/>
          </w:tcPr>
          <w:p w14:paraId="6E7BA9D9" w14:textId="77777777" w:rsidR="00863832" w:rsidRPr="00EF20F7" w:rsidRDefault="00863832" w:rsidP="00863832">
            <w:pPr>
              <w:pStyle w:val="TAC"/>
              <w:rPr>
                <w:rFonts w:cs="Arial"/>
              </w:rPr>
            </w:pPr>
            <w:r w:rsidRPr="00EF20F7">
              <w:rPr>
                <w:rFonts w:cs="Arial"/>
              </w:rPr>
              <w:t>MMCMH policy</w:t>
            </w:r>
          </w:p>
        </w:tc>
        <w:tc>
          <w:tcPr>
            <w:tcW w:w="1260" w:type="dxa"/>
          </w:tcPr>
          <w:p w14:paraId="192FE1A5" w14:textId="77777777" w:rsidR="00863832" w:rsidRPr="00EF20F7" w:rsidRDefault="00863832" w:rsidP="00863832">
            <w:pPr>
              <w:pStyle w:val="TAC"/>
            </w:pPr>
            <w:r w:rsidRPr="00EF20F7">
              <w:t>O</w:t>
            </w:r>
          </w:p>
        </w:tc>
        <w:tc>
          <w:tcPr>
            <w:tcW w:w="3780" w:type="dxa"/>
          </w:tcPr>
          <w:p w14:paraId="5CF03B80" w14:textId="77777777" w:rsidR="00863832" w:rsidRPr="00EF20F7" w:rsidRDefault="00863832" w:rsidP="00863832">
            <w:pPr>
              <w:pStyle w:val="TAL"/>
            </w:pPr>
            <w:r w:rsidRPr="00EF20F7">
              <w:t xml:space="preserve">This information element indicates that interconnection of video media streams with different stream identities (StreamIDs) is allowed in the context and that the MRFP </w:t>
            </w:r>
            <w:r w:rsidRPr="00EF20F7">
              <w:rPr>
                <w:rFonts w:cs="Arial"/>
              </w:rPr>
              <w:t xml:space="preserve">shall handle incoming RTP media streams autonomously </w:t>
            </w:r>
            <w:r w:rsidRPr="00EF20F7">
              <w:t xml:space="preserve">according to MMCMH policies defined in </w:t>
            </w:r>
            <w:r>
              <w:t>clause</w:t>
            </w:r>
            <w:r w:rsidRPr="00EF20F7">
              <w:t> 5.11.3.5.</w:t>
            </w:r>
          </w:p>
        </w:tc>
      </w:tr>
      <w:tr w:rsidR="00863832" w:rsidRPr="00EF20F7" w14:paraId="4930AFA7" w14:textId="77777777" w:rsidTr="005E27BA">
        <w:trPr>
          <w:cantSplit/>
          <w:jc w:val="center"/>
        </w:trPr>
        <w:tc>
          <w:tcPr>
            <w:tcW w:w="1466" w:type="dxa"/>
            <w:vMerge/>
          </w:tcPr>
          <w:p w14:paraId="114228F6" w14:textId="77777777" w:rsidR="00863832" w:rsidRPr="00EF20F7" w:rsidRDefault="00863832" w:rsidP="00863832">
            <w:pPr>
              <w:keepNext/>
              <w:keepLines/>
              <w:jc w:val="center"/>
              <w:rPr>
                <w:rFonts w:ascii="Arial" w:hAnsi="Arial"/>
                <w:sz w:val="18"/>
                <w:lang w:eastAsia="zh-CN"/>
              </w:rPr>
            </w:pPr>
            <w:bookmarkStart w:id="948" w:name="_MCCTEMPBM_CRPT25350458___4" w:colFirst="0" w:colLast="0"/>
            <w:bookmarkEnd w:id="947"/>
          </w:p>
        </w:tc>
        <w:tc>
          <w:tcPr>
            <w:tcW w:w="1251" w:type="dxa"/>
            <w:vMerge/>
          </w:tcPr>
          <w:p w14:paraId="322A15EC" w14:textId="77777777" w:rsidR="00863832" w:rsidRPr="00EF20F7" w:rsidRDefault="00863832" w:rsidP="00863832">
            <w:pPr>
              <w:keepNext/>
              <w:keepLines/>
              <w:jc w:val="center"/>
              <w:rPr>
                <w:rFonts w:ascii="Arial" w:hAnsi="Arial"/>
                <w:sz w:val="18"/>
                <w:lang w:eastAsia="zh-CN"/>
              </w:rPr>
            </w:pPr>
          </w:p>
        </w:tc>
        <w:tc>
          <w:tcPr>
            <w:tcW w:w="1980" w:type="dxa"/>
          </w:tcPr>
          <w:p w14:paraId="1397CD30" w14:textId="77777777" w:rsidR="00863832" w:rsidRPr="00EF20F7" w:rsidRDefault="00863832" w:rsidP="00863832">
            <w:pPr>
              <w:pStyle w:val="TAC"/>
            </w:pPr>
            <w:r w:rsidRPr="00EF20F7">
              <w:rPr>
                <w:rFonts w:cs="Arial"/>
              </w:rPr>
              <w:t>Stream content</w:t>
            </w:r>
          </w:p>
        </w:tc>
        <w:tc>
          <w:tcPr>
            <w:tcW w:w="1260" w:type="dxa"/>
          </w:tcPr>
          <w:p w14:paraId="41A764BB" w14:textId="77777777" w:rsidR="00863832" w:rsidRPr="00EF20F7" w:rsidRDefault="00863832" w:rsidP="00863832">
            <w:pPr>
              <w:pStyle w:val="TAC"/>
            </w:pPr>
            <w:r w:rsidRPr="00EF20F7">
              <w:t>O</w:t>
            </w:r>
          </w:p>
        </w:tc>
        <w:tc>
          <w:tcPr>
            <w:tcW w:w="3780" w:type="dxa"/>
          </w:tcPr>
          <w:p w14:paraId="4DD03FE9" w14:textId="77777777" w:rsidR="00863832" w:rsidRPr="00EF20F7" w:rsidRDefault="00863832" w:rsidP="00863832">
            <w:pPr>
              <w:pStyle w:val="TAL"/>
            </w:pPr>
            <w:r w:rsidRPr="00EF20F7">
              <w:t xml:space="preserve">This information element indicates the </w:t>
            </w:r>
            <w:r w:rsidRPr="00EF20F7">
              <w:rPr>
                <w:rFonts w:cs="Arial"/>
                <w:szCs w:val="18"/>
                <w:lang w:val="en-US"/>
              </w:rPr>
              <w:t xml:space="preserve">content of the media stream </w:t>
            </w:r>
            <w:r w:rsidRPr="00EF20F7">
              <w:rPr>
                <w:lang w:eastAsia="ko-KR"/>
              </w:rPr>
              <w:t xml:space="preserve">as defined in </w:t>
            </w:r>
            <w:r w:rsidRPr="00EF20F7">
              <w:t>IETF RFC 4796 [59].</w:t>
            </w:r>
          </w:p>
        </w:tc>
      </w:tr>
      <w:tr w:rsidR="00863832" w:rsidRPr="00EF20F7" w14:paraId="1B829499" w14:textId="77777777" w:rsidTr="005E27BA">
        <w:trPr>
          <w:cantSplit/>
          <w:jc w:val="center"/>
        </w:trPr>
        <w:tc>
          <w:tcPr>
            <w:tcW w:w="1466" w:type="dxa"/>
            <w:vMerge/>
          </w:tcPr>
          <w:p w14:paraId="6BCF639F" w14:textId="77777777" w:rsidR="00863832" w:rsidRPr="00EF20F7" w:rsidRDefault="00863832" w:rsidP="00863832">
            <w:pPr>
              <w:keepNext/>
              <w:keepLines/>
              <w:jc w:val="center"/>
              <w:rPr>
                <w:rFonts w:ascii="Arial" w:hAnsi="Arial"/>
                <w:sz w:val="18"/>
                <w:lang w:eastAsia="zh-CN"/>
              </w:rPr>
            </w:pPr>
            <w:bookmarkStart w:id="949" w:name="_MCCTEMPBM_CRPT25350459___4" w:colFirst="0" w:colLast="0"/>
            <w:bookmarkEnd w:id="948"/>
          </w:p>
        </w:tc>
        <w:tc>
          <w:tcPr>
            <w:tcW w:w="1251" w:type="dxa"/>
            <w:vMerge/>
          </w:tcPr>
          <w:p w14:paraId="0E2DAF52" w14:textId="77777777" w:rsidR="00863832" w:rsidRPr="00EF20F7" w:rsidRDefault="00863832" w:rsidP="00863832">
            <w:pPr>
              <w:keepNext/>
              <w:keepLines/>
              <w:jc w:val="center"/>
              <w:rPr>
                <w:rFonts w:ascii="Arial" w:hAnsi="Arial"/>
                <w:sz w:val="18"/>
                <w:lang w:eastAsia="zh-CN"/>
              </w:rPr>
            </w:pPr>
          </w:p>
        </w:tc>
        <w:tc>
          <w:tcPr>
            <w:tcW w:w="1980" w:type="dxa"/>
          </w:tcPr>
          <w:p w14:paraId="09AB8747" w14:textId="77777777" w:rsidR="00863832" w:rsidRPr="00EF20F7" w:rsidRDefault="00863832" w:rsidP="00863832">
            <w:pPr>
              <w:pStyle w:val="TAC"/>
            </w:pPr>
            <w:r w:rsidRPr="00EF20F7">
              <w:rPr>
                <w:rFonts w:cs="Arial"/>
                <w:szCs w:val="18"/>
              </w:rPr>
              <w:t>Simulcast desc</w:t>
            </w:r>
          </w:p>
        </w:tc>
        <w:tc>
          <w:tcPr>
            <w:tcW w:w="1260" w:type="dxa"/>
          </w:tcPr>
          <w:p w14:paraId="147161E6" w14:textId="77777777" w:rsidR="00863832" w:rsidRPr="00EF20F7" w:rsidRDefault="00863832" w:rsidP="00863832">
            <w:pPr>
              <w:pStyle w:val="TAC"/>
            </w:pPr>
            <w:r w:rsidRPr="00EF20F7">
              <w:t>O</w:t>
            </w:r>
          </w:p>
        </w:tc>
        <w:tc>
          <w:tcPr>
            <w:tcW w:w="3780" w:type="dxa"/>
          </w:tcPr>
          <w:p w14:paraId="5CC56362" w14:textId="79148388" w:rsidR="00863832" w:rsidRPr="00EF20F7" w:rsidRDefault="00863832" w:rsidP="00863832">
            <w:pPr>
              <w:pStyle w:val="TAL"/>
            </w:pPr>
            <w:r w:rsidRPr="00EF20F7">
              <w:t>This information element requests the MRFP to configure a termination with a simulcast capability. For the indicated media stream, it contains the list of simulcast RTP streams using the "a=simulcast" attribute defined IETF </w:t>
            </w:r>
            <w:r w:rsidRPr="00145D10">
              <w:t>RFC </w:t>
            </w:r>
            <w:r>
              <w:t>8853</w:t>
            </w:r>
            <w:r w:rsidRPr="00EF20F7">
              <w:t xml:space="preserve"> [57]. </w:t>
            </w:r>
          </w:p>
        </w:tc>
      </w:tr>
      <w:tr w:rsidR="00863832" w:rsidRPr="00EF20F7" w14:paraId="060EAD0E" w14:textId="77777777" w:rsidTr="005E27BA">
        <w:trPr>
          <w:cantSplit/>
          <w:jc w:val="center"/>
        </w:trPr>
        <w:tc>
          <w:tcPr>
            <w:tcW w:w="1466" w:type="dxa"/>
            <w:vMerge/>
          </w:tcPr>
          <w:p w14:paraId="7B8B7DEE" w14:textId="77777777" w:rsidR="00863832" w:rsidRPr="00EF20F7" w:rsidRDefault="00863832" w:rsidP="00863832">
            <w:pPr>
              <w:keepNext/>
              <w:keepLines/>
              <w:jc w:val="center"/>
              <w:rPr>
                <w:rFonts w:ascii="Arial" w:hAnsi="Arial"/>
                <w:sz w:val="18"/>
                <w:lang w:eastAsia="zh-CN"/>
              </w:rPr>
            </w:pPr>
            <w:bookmarkStart w:id="950" w:name="_MCCTEMPBM_CRPT25350460___4" w:colFirst="0" w:colLast="0"/>
            <w:bookmarkEnd w:id="949"/>
          </w:p>
        </w:tc>
        <w:tc>
          <w:tcPr>
            <w:tcW w:w="1251" w:type="dxa"/>
            <w:vMerge/>
          </w:tcPr>
          <w:p w14:paraId="316B1730" w14:textId="77777777" w:rsidR="00863832" w:rsidRPr="00EF20F7" w:rsidRDefault="00863832" w:rsidP="00863832">
            <w:pPr>
              <w:keepNext/>
              <w:keepLines/>
              <w:jc w:val="center"/>
              <w:rPr>
                <w:rFonts w:ascii="Arial" w:hAnsi="Arial"/>
                <w:sz w:val="18"/>
                <w:lang w:eastAsia="zh-CN"/>
              </w:rPr>
            </w:pPr>
          </w:p>
        </w:tc>
        <w:tc>
          <w:tcPr>
            <w:tcW w:w="1980" w:type="dxa"/>
          </w:tcPr>
          <w:p w14:paraId="74654C80" w14:textId="77777777" w:rsidR="00863832" w:rsidRPr="00EF20F7" w:rsidRDefault="00863832" w:rsidP="00863832">
            <w:pPr>
              <w:pStyle w:val="TAC"/>
            </w:pPr>
            <w:r w:rsidRPr="00EF20F7">
              <w:rPr>
                <w:rFonts w:cs="Arial"/>
                <w:szCs w:val="18"/>
              </w:rPr>
              <w:t>Simulcast format</w:t>
            </w:r>
          </w:p>
        </w:tc>
        <w:tc>
          <w:tcPr>
            <w:tcW w:w="1260" w:type="dxa"/>
          </w:tcPr>
          <w:p w14:paraId="6D34AFF3" w14:textId="77777777" w:rsidR="00863832" w:rsidRPr="00EF20F7" w:rsidRDefault="00863832" w:rsidP="00863832">
            <w:pPr>
              <w:pStyle w:val="TAC"/>
            </w:pPr>
            <w:r w:rsidRPr="00EF20F7">
              <w:t>O</w:t>
            </w:r>
          </w:p>
        </w:tc>
        <w:tc>
          <w:tcPr>
            <w:tcW w:w="3780" w:type="dxa"/>
          </w:tcPr>
          <w:p w14:paraId="194EFB62" w14:textId="683C3CF9" w:rsidR="00863832" w:rsidRPr="00EF20F7" w:rsidRDefault="00863832" w:rsidP="00863832">
            <w:pPr>
              <w:pStyle w:val="TAL"/>
            </w:pPr>
            <w:r w:rsidRPr="00EF20F7">
              <w:t xml:space="preserve">This information element indicates the identity and the format of the simulcast RTP stream using the </w:t>
            </w:r>
            <w:r w:rsidRPr="00EF20F7">
              <w:rPr>
                <w:rFonts w:cs="Arial"/>
                <w:szCs w:val="18"/>
                <w:lang w:eastAsia="ko-KR"/>
              </w:rPr>
              <w:t xml:space="preserve">"a=rid" </w:t>
            </w:r>
            <w:r w:rsidRPr="00EF20F7">
              <w:rPr>
                <w:rFonts w:cs="Arial"/>
                <w:szCs w:val="18"/>
                <w:lang w:val="en-US"/>
              </w:rPr>
              <w:t xml:space="preserve">attribute </w:t>
            </w:r>
            <w:r w:rsidRPr="00EF20F7">
              <w:t>defined in IETF </w:t>
            </w:r>
            <w:r w:rsidRPr="00145D10">
              <w:t>RFC </w:t>
            </w:r>
            <w:r>
              <w:t>8851</w:t>
            </w:r>
            <w:r w:rsidRPr="00EF20F7">
              <w:t> [58].</w:t>
            </w:r>
          </w:p>
        </w:tc>
      </w:tr>
      <w:tr w:rsidR="00863832" w:rsidRPr="00EF20F7" w14:paraId="06CE1416" w14:textId="77777777" w:rsidTr="005E27BA">
        <w:trPr>
          <w:cantSplit/>
          <w:jc w:val="center"/>
        </w:trPr>
        <w:tc>
          <w:tcPr>
            <w:tcW w:w="1466" w:type="dxa"/>
            <w:vMerge/>
          </w:tcPr>
          <w:p w14:paraId="7C11AC60" w14:textId="77777777" w:rsidR="00863832" w:rsidRPr="00EF20F7" w:rsidRDefault="00863832" w:rsidP="00863832">
            <w:pPr>
              <w:keepNext/>
              <w:keepLines/>
              <w:jc w:val="center"/>
              <w:rPr>
                <w:rFonts w:ascii="Arial" w:hAnsi="Arial"/>
                <w:sz w:val="18"/>
                <w:lang w:eastAsia="zh-CN"/>
              </w:rPr>
            </w:pPr>
            <w:bookmarkStart w:id="951" w:name="_MCCTEMPBM_CRPT25350461___4" w:colFirst="0" w:colLast="0"/>
            <w:bookmarkEnd w:id="950"/>
          </w:p>
        </w:tc>
        <w:tc>
          <w:tcPr>
            <w:tcW w:w="1251" w:type="dxa"/>
            <w:vMerge/>
          </w:tcPr>
          <w:p w14:paraId="4D0EEB37" w14:textId="77777777" w:rsidR="00863832" w:rsidRPr="00EF20F7" w:rsidRDefault="00863832" w:rsidP="00863832">
            <w:pPr>
              <w:keepNext/>
              <w:keepLines/>
              <w:jc w:val="center"/>
              <w:rPr>
                <w:rFonts w:ascii="Arial" w:hAnsi="Arial"/>
                <w:sz w:val="18"/>
                <w:lang w:eastAsia="zh-CN"/>
              </w:rPr>
            </w:pPr>
          </w:p>
        </w:tc>
        <w:tc>
          <w:tcPr>
            <w:tcW w:w="1980" w:type="dxa"/>
          </w:tcPr>
          <w:p w14:paraId="50627F10" w14:textId="77777777" w:rsidR="00863832" w:rsidRPr="00EF20F7" w:rsidRDefault="00863832" w:rsidP="00863832">
            <w:pPr>
              <w:pStyle w:val="TAC"/>
            </w:pPr>
            <w:r w:rsidRPr="00EF20F7">
              <w:rPr>
                <w:rFonts w:cs="Arial"/>
                <w:szCs w:val="18"/>
              </w:rPr>
              <w:t>CCM pause-resume</w:t>
            </w:r>
          </w:p>
        </w:tc>
        <w:tc>
          <w:tcPr>
            <w:tcW w:w="1260" w:type="dxa"/>
          </w:tcPr>
          <w:p w14:paraId="6DB159BC" w14:textId="77777777" w:rsidR="00863832" w:rsidRPr="00EF20F7" w:rsidRDefault="00863832" w:rsidP="00863832">
            <w:pPr>
              <w:pStyle w:val="TAC"/>
            </w:pPr>
            <w:r w:rsidRPr="00EF20F7">
              <w:t>O</w:t>
            </w:r>
          </w:p>
        </w:tc>
        <w:tc>
          <w:tcPr>
            <w:tcW w:w="3780" w:type="dxa"/>
          </w:tcPr>
          <w:p w14:paraId="47CC61BB" w14:textId="77777777" w:rsidR="00863832" w:rsidRPr="00EF20F7" w:rsidRDefault="00863832" w:rsidP="00863832">
            <w:pPr>
              <w:pStyle w:val="TAL"/>
            </w:pPr>
            <w:r w:rsidRPr="00EF20F7">
              <w:t>This information element requests the MRFP to apply "</w:t>
            </w:r>
            <w:r w:rsidRPr="00EF20F7">
              <w:rPr>
                <w:lang w:eastAsia="ko-KR"/>
              </w:rPr>
              <w:t>RTP-level pause and resume</w:t>
            </w:r>
            <w:r w:rsidRPr="00EF20F7">
              <w:t xml:space="preserve">" procedures as </w:t>
            </w:r>
            <w:r w:rsidRPr="00EF20F7">
              <w:rPr>
                <w:lang w:eastAsia="ko-KR"/>
              </w:rPr>
              <w:t xml:space="preserve">defined in </w:t>
            </w:r>
            <w:r w:rsidRPr="00EF20F7">
              <w:t xml:space="preserve">IETF RFC 7728 [62] and indicates </w:t>
            </w:r>
            <w:r w:rsidRPr="00EF20F7">
              <w:rPr>
                <w:rFonts w:cs="Arial"/>
                <w:szCs w:val="18"/>
              </w:rPr>
              <w:t xml:space="preserve">to the MRFP which RTCP feedback "CCM PAUSE-RESUME" messages the MRFP may send to the </w:t>
            </w:r>
            <w:r w:rsidRPr="00EF20F7">
              <w:rPr>
                <w:rFonts w:cs="Arial"/>
                <w:szCs w:val="18"/>
                <w:lang w:eastAsia="ko-KR"/>
              </w:rPr>
              <w:t>end user.</w:t>
            </w:r>
          </w:p>
        </w:tc>
      </w:tr>
      <w:tr w:rsidR="00863832" w:rsidRPr="00EF20F7" w14:paraId="42CE8589" w14:textId="77777777" w:rsidTr="005E27BA">
        <w:trPr>
          <w:cantSplit/>
          <w:jc w:val="center"/>
        </w:trPr>
        <w:tc>
          <w:tcPr>
            <w:tcW w:w="1466" w:type="dxa"/>
            <w:vMerge/>
          </w:tcPr>
          <w:p w14:paraId="2AE5389B" w14:textId="77777777" w:rsidR="00863832" w:rsidRPr="00EF20F7" w:rsidRDefault="00863832" w:rsidP="00863832">
            <w:pPr>
              <w:keepNext/>
              <w:keepLines/>
              <w:jc w:val="center"/>
              <w:rPr>
                <w:rFonts w:ascii="Arial" w:hAnsi="Arial"/>
                <w:sz w:val="18"/>
                <w:lang w:eastAsia="zh-CN"/>
              </w:rPr>
            </w:pPr>
            <w:bookmarkStart w:id="952" w:name="_MCCTEMPBM_CRPT25350462___4" w:colFirst="0" w:colLast="0"/>
            <w:bookmarkEnd w:id="951"/>
          </w:p>
        </w:tc>
        <w:tc>
          <w:tcPr>
            <w:tcW w:w="1251" w:type="dxa"/>
            <w:vMerge/>
          </w:tcPr>
          <w:p w14:paraId="36B95705" w14:textId="77777777" w:rsidR="00863832" w:rsidRPr="00EF20F7" w:rsidRDefault="00863832" w:rsidP="00863832">
            <w:pPr>
              <w:keepNext/>
              <w:keepLines/>
              <w:jc w:val="center"/>
              <w:rPr>
                <w:rFonts w:ascii="Arial" w:hAnsi="Arial"/>
                <w:sz w:val="18"/>
                <w:lang w:eastAsia="zh-CN"/>
              </w:rPr>
            </w:pPr>
          </w:p>
        </w:tc>
        <w:tc>
          <w:tcPr>
            <w:tcW w:w="1980" w:type="dxa"/>
          </w:tcPr>
          <w:p w14:paraId="7F4C23F1" w14:textId="77777777" w:rsidR="00863832" w:rsidRPr="00EF20F7" w:rsidRDefault="00863832" w:rsidP="00863832">
            <w:pPr>
              <w:pStyle w:val="TAC"/>
            </w:pPr>
            <w:r w:rsidRPr="00EF20F7">
              <w:rPr>
                <w:rFonts w:cs="Arial"/>
                <w:szCs w:val="18"/>
              </w:rPr>
              <w:t xml:space="preserve">Autonomous </w:t>
            </w:r>
            <w:r w:rsidRPr="00EF20F7">
              <w:t>r</w:t>
            </w:r>
            <w:r w:rsidRPr="00EF20F7">
              <w:rPr>
                <w:rFonts w:cs="Arial"/>
                <w:szCs w:val="18"/>
              </w:rPr>
              <w:t>equest</w:t>
            </w:r>
          </w:p>
        </w:tc>
        <w:tc>
          <w:tcPr>
            <w:tcW w:w="1260" w:type="dxa"/>
          </w:tcPr>
          <w:p w14:paraId="270BDF8B" w14:textId="77777777" w:rsidR="00863832" w:rsidRPr="00EF20F7" w:rsidRDefault="00863832" w:rsidP="00863832">
            <w:pPr>
              <w:pStyle w:val="TAC"/>
            </w:pPr>
            <w:r w:rsidRPr="00EF20F7">
              <w:t>O</w:t>
            </w:r>
          </w:p>
        </w:tc>
        <w:tc>
          <w:tcPr>
            <w:tcW w:w="3780" w:type="dxa"/>
          </w:tcPr>
          <w:p w14:paraId="0D8BAF3E" w14:textId="77777777" w:rsidR="00863832" w:rsidRPr="00EF20F7" w:rsidRDefault="00863832" w:rsidP="00863832">
            <w:pPr>
              <w:pStyle w:val="TAL"/>
            </w:pPr>
            <w:r w:rsidRPr="00EF20F7">
              <w:t>This information element indicates</w:t>
            </w:r>
            <w:r w:rsidRPr="00EF20F7">
              <w:rPr>
                <w:rFonts w:cs="Arial"/>
                <w:szCs w:val="18"/>
              </w:rPr>
              <w:t xml:space="preserve"> whether the MRFP is allowed to autonomously send RTCP feedback CCM PAUSE and RESUME messages.</w:t>
            </w:r>
          </w:p>
        </w:tc>
      </w:tr>
      <w:tr w:rsidR="00863832" w:rsidRPr="00EF20F7" w14:paraId="4D6859B0" w14:textId="77777777" w:rsidTr="005E27BA">
        <w:trPr>
          <w:cantSplit/>
          <w:jc w:val="center"/>
        </w:trPr>
        <w:tc>
          <w:tcPr>
            <w:tcW w:w="1466" w:type="dxa"/>
            <w:vMerge/>
          </w:tcPr>
          <w:p w14:paraId="07E5B276" w14:textId="77777777" w:rsidR="00863832" w:rsidRPr="00EF20F7" w:rsidRDefault="00863832" w:rsidP="00863832">
            <w:pPr>
              <w:keepNext/>
              <w:keepLines/>
              <w:jc w:val="center"/>
              <w:rPr>
                <w:rFonts w:ascii="Arial" w:hAnsi="Arial"/>
                <w:sz w:val="18"/>
                <w:lang w:eastAsia="zh-CN"/>
              </w:rPr>
            </w:pPr>
            <w:bookmarkStart w:id="953" w:name="_MCCTEMPBM_CRPT25350463___4" w:colFirst="0" w:colLast="0"/>
            <w:bookmarkEnd w:id="952"/>
          </w:p>
        </w:tc>
        <w:tc>
          <w:tcPr>
            <w:tcW w:w="1251" w:type="dxa"/>
            <w:vMerge/>
          </w:tcPr>
          <w:p w14:paraId="11FC1C9B" w14:textId="77777777" w:rsidR="00863832" w:rsidRPr="00EF20F7" w:rsidRDefault="00863832" w:rsidP="00863832">
            <w:pPr>
              <w:keepNext/>
              <w:keepLines/>
              <w:jc w:val="center"/>
              <w:rPr>
                <w:rFonts w:ascii="Arial" w:hAnsi="Arial"/>
                <w:sz w:val="18"/>
                <w:lang w:eastAsia="zh-CN"/>
              </w:rPr>
            </w:pPr>
          </w:p>
        </w:tc>
        <w:tc>
          <w:tcPr>
            <w:tcW w:w="1980" w:type="dxa"/>
          </w:tcPr>
          <w:p w14:paraId="0FE22195" w14:textId="77777777" w:rsidR="00863832" w:rsidRPr="00EF20F7" w:rsidRDefault="00863832" w:rsidP="00863832">
            <w:pPr>
              <w:pStyle w:val="TAC"/>
              <w:rPr>
                <w:rFonts w:cs="Arial"/>
                <w:szCs w:val="18"/>
              </w:rPr>
            </w:pPr>
            <w:r w:rsidRPr="00EF20F7">
              <w:t>Autonomous response</w:t>
            </w:r>
          </w:p>
        </w:tc>
        <w:tc>
          <w:tcPr>
            <w:tcW w:w="1260" w:type="dxa"/>
          </w:tcPr>
          <w:p w14:paraId="712EF83D" w14:textId="77777777" w:rsidR="00863832" w:rsidRPr="00EF20F7" w:rsidRDefault="00863832" w:rsidP="00863832">
            <w:pPr>
              <w:pStyle w:val="TAC"/>
            </w:pPr>
            <w:r w:rsidRPr="00EF20F7">
              <w:t>O</w:t>
            </w:r>
          </w:p>
        </w:tc>
        <w:tc>
          <w:tcPr>
            <w:tcW w:w="3780" w:type="dxa"/>
          </w:tcPr>
          <w:p w14:paraId="31F63552" w14:textId="77777777" w:rsidR="00863832" w:rsidRPr="00EF20F7" w:rsidRDefault="00863832" w:rsidP="00863832">
            <w:pPr>
              <w:pStyle w:val="TAL"/>
            </w:pPr>
            <w:r w:rsidRPr="00EF20F7">
              <w:t>This information element indicates</w:t>
            </w:r>
            <w:r w:rsidRPr="00EF20F7">
              <w:rPr>
                <w:rFonts w:cs="Arial"/>
                <w:szCs w:val="18"/>
              </w:rPr>
              <w:t xml:space="preserve"> whether the MRFP is allowed to autonomously send response to a CCM PAUSE and RESUME requests i.e. RTCP feedback CCM PAUSED and REFUSED messages.</w:t>
            </w:r>
          </w:p>
        </w:tc>
      </w:tr>
      <w:tr w:rsidR="00863832" w:rsidRPr="00EF20F7" w14:paraId="6E972C69" w14:textId="77777777" w:rsidTr="005E27BA">
        <w:trPr>
          <w:cantSplit/>
          <w:jc w:val="center"/>
        </w:trPr>
        <w:tc>
          <w:tcPr>
            <w:tcW w:w="1466" w:type="dxa"/>
            <w:vMerge/>
          </w:tcPr>
          <w:p w14:paraId="3745990B" w14:textId="77777777" w:rsidR="00863832" w:rsidRPr="00EF20F7" w:rsidRDefault="00863832" w:rsidP="00863832">
            <w:pPr>
              <w:keepNext/>
              <w:keepLines/>
              <w:jc w:val="center"/>
              <w:rPr>
                <w:rFonts w:ascii="Arial" w:hAnsi="Arial"/>
                <w:sz w:val="18"/>
                <w:lang w:eastAsia="zh-CN"/>
              </w:rPr>
            </w:pPr>
            <w:bookmarkStart w:id="954" w:name="_MCCTEMPBM_CRPT25350464___4" w:colFirst="0" w:colLast="0"/>
            <w:bookmarkEnd w:id="953"/>
          </w:p>
        </w:tc>
        <w:tc>
          <w:tcPr>
            <w:tcW w:w="1251" w:type="dxa"/>
            <w:vMerge/>
          </w:tcPr>
          <w:p w14:paraId="040D0840" w14:textId="77777777" w:rsidR="00863832" w:rsidRPr="00EF20F7" w:rsidRDefault="00863832" w:rsidP="00863832">
            <w:pPr>
              <w:keepNext/>
              <w:keepLines/>
              <w:jc w:val="center"/>
              <w:rPr>
                <w:rFonts w:ascii="Arial" w:hAnsi="Arial"/>
                <w:sz w:val="18"/>
                <w:lang w:eastAsia="zh-CN"/>
              </w:rPr>
            </w:pPr>
          </w:p>
        </w:tc>
        <w:tc>
          <w:tcPr>
            <w:tcW w:w="1980" w:type="dxa"/>
          </w:tcPr>
          <w:p w14:paraId="03023D25" w14:textId="77777777" w:rsidR="00863832" w:rsidRPr="00EF20F7" w:rsidRDefault="00863832" w:rsidP="00863832">
            <w:pPr>
              <w:pStyle w:val="TAC"/>
            </w:pPr>
            <w:r w:rsidRPr="00EF20F7">
              <w:t>Concurrent Codec Capabilities</w:t>
            </w:r>
          </w:p>
        </w:tc>
        <w:tc>
          <w:tcPr>
            <w:tcW w:w="1260" w:type="dxa"/>
          </w:tcPr>
          <w:p w14:paraId="07F06945" w14:textId="77777777" w:rsidR="00863832" w:rsidRPr="00EF20F7" w:rsidRDefault="00863832" w:rsidP="00863832">
            <w:pPr>
              <w:pStyle w:val="TAC"/>
            </w:pPr>
            <w:r w:rsidRPr="00EF20F7">
              <w:t>O</w:t>
            </w:r>
          </w:p>
        </w:tc>
        <w:tc>
          <w:tcPr>
            <w:tcW w:w="3780" w:type="dxa"/>
          </w:tcPr>
          <w:p w14:paraId="2D0331B8" w14:textId="77777777" w:rsidR="00863832" w:rsidRPr="00EF20F7" w:rsidRDefault="00863832" w:rsidP="00863832">
            <w:pPr>
              <w:pStyle w:val="TAL"/>
            </w:pPr>
            <w:r w:rsidRPr="00EF20F7">
              <w:t xml:space="preserve">This information element indicates </w:t>
            </w:r>
            <w:r w:rsidRPr="00EF20F7">
              <w:rPr>
                <w:noProof/>
              </w:rPr>
              <w:t xml:space="preserve">the concurrent codec capabilities of an </w:t>
            </w:r>
            <w:r w:rsidRPr="00EF20F7">
              <w:rPr>
                <w:lang w:eastAsia="zh-CN"/>
              </w:rPr>
              <w:t xml:space="preserve">MMCMH </w:t>
            </w:r>
            <w:r w:rsidRPr="00EF20F7">
              <w:rPr>
                <w:rFonts w:cs="Arial"/>
                <w:bCs/>
                <w:lang w:eastAsia="ko-KR"/>
              </w:rPr>
              <w:t>conference participant</w:t>
            </w:r>
            <w:r w:rsidRPr="00EF20F7">
              <w:rPr>
                <w:noProof/>
              </w:rPr>
              <w:t xml:space="preserve"> in a compact representation</w:t>
            </w:r>
            <w:r w:rsidRPr="00EF20F7">
              <w:t xml:space="preserve"> using the </w:t>
            </w:r>
            <w:r w:rsidRPr="00EF20F7">
              <w:rPr>
                <w:rFonts w:cs="Arial"/>
                <w:bCs/>
                <w:szCs w:val="18"/>
              </w:rPr>
              <w:t>"a=</w:t>
            </w:r>
            <w:r w:rsidRPr="00EF20F7">
              <w:t xml:space="preserve">ccc_list" SDP </w:t>
            </w:r>
            <w:r w:rsidRPr="00EF20F7">
              <w:rPr>
                <w:rFonts w:cs="Arial"/>
                <w:bCs/>
                <w:szCs w:val="18"/>
              </w:rPr>
              <w:t>attribute</w:t>
            </w:r>
            <w:r w:rsidRPr="00EF20F7">
              <w:t xml:space="preserve"> defined in 3GPP TS 26.114 [23].</w:t>
            </w:r>
          </w:p>
        </w:tc>
      </w:tr>
      <w:tr w:rsidR="00863832" w:rsidRPr="00EF20F7" w14:paraId="638F6ECE" w14:textId="77777777" w:rsidTr="005E27BA">
        <w:trPr>
          <w:cantSplit/>
          <w:jc w:val="center"/>
        </w:trPr>
        <w:tc>
          <w:tcPr>
            <w:tcW w:w="1466" w:type="dxa"/>
            <w:vMerge/>
          </w:tcPr>
          <w:p w14:paraId="388F9B2A" w14:textId="77777777" w:rsidR="00863832" w:rsidRPr="00EF20F7" w:rsidRDefault="00863832" w:rsidP="00863832">
            <w:pPr>
              <w:keepNext/>
              <w:keepLines/>
              <w:jc w:val="center"/>
              <w:rPr>
                <w:rFonts w:ascii="Arial" w:hAnsi="Arial"/>
                <w:sz w:val="18"/>
                <w:lang w:eastAsia="zh-CN"/>
              </w:rPr>
            </w:pPr>
            <w:bookmarkStart w:id="955" w:name="_MCCTEMPBM_CRPT25350465___4" w:colFirst="0" w:colLast="0"/>
            <w:bookmarkEnd w:id="954"/>
          </w:p>
        </w:tc>
        <w:tc>
          <w:tcPr>
            <w:tcW w:w="1251" w:type="dxa"/>
            <w:vMerge/>
          </w:tcPr>
          <w:p w14:paraId="78406269" w14:textId="77777777" w:rsidR="00863832" w:rsidRPr="00EF20F7" w:rsidRDefault="00863832" w:rsidP="00863832">
            <w:pPr>
              <w:keepNext/>
              <w:keepLines/>
              <w:jc w:val="center"/>
              <w:rPr>
                <w:rFonts w:ascii="Arial" w:hAnsi="Arial"/>
                <w:sz w:val="18"/>
                <w:lang w:eastAsia="zh-CN"/>
              </w:rPr>
            </w:pPr>
          </w:p>
        </w:tc>
        <w:tc>
          <w:tcPr>
            <w:tcW w:w="1980" w:type="dxa"/>
          </w:tcPr>
          <w:p w14:paraId="590C5346" w14:textId="77777777" w:rsidR="00863832" w:rsidRPr="00EF20F7" w:rsidRDefault="00863832" w:rsidP="00863832">
            <w:pPr>
              <w:pStyle w:val="TAC"/>
            </w:pPr>
            <w:r>
              <w:t>DBI</w:t>
            </w:r>
          </w:p>
        </w:tc>
        <w:tc>
          <w:tcPr>
            <w:tcW w:w="1260" w:type="dxa"/>
          </w:tcPr>
          <w:p w14:paraId="48E38B75" w14:textId="77777777" w:rsidR="00863832" w:rsidRPr="00EF20F7" w:rsidRDefault="00863832" w:rsidP="00863832">
            <w:pPr>
              <w:pStyle w:val="TAC"/>
            </w:pPr>
            <w:r>
              <w:t>O</w:t>
            </w:r>
          </w:p>
        </w:tc>
        <w:tc>
          <w:tcPr>
            <w:tcW w:w="3780" w:type="dxa"/>
          </w:tcPr>
          <w:p w14:paraId="5C69D7FA" w14:textId="77777777" w:rsidR="00863832" w:rsidRPr="00473AE9" w:rsidRDefault="00863832" w:rsidP="00863832">
            <w:pPr>
              <w:pStyle w:val="TAL"/>
              <w:rPr>
                <w:rFonts w:cs="Arial"/>
                <w:szCs w:val="18"/>
              </w:rPr>
            </w:pPr>
            <w:r w:rsidRPr="00EF20F7">
              <w:t xml:space="preserve">This information element indicates </w:t>
            </w:r>
            <w:r w:rsidRPr="00EF20F7">
              <w:rPr>
                <w:rFonts w:cs="Arial"/>
                <w:szCs w:val="18"/>
              </w:rPr>
              <w:t xml:space="preserve">that the MRFP </w:t>
            </w:r>
            <w:r w:rsidRPr="00EF20F7">
              <w:t>shall be prepared to receive and is allowed to send, respectively,</w:t>
            </w:r>
            <w:r>
              <w:rPr>
                <w:rFonts w:cs="Arial"/>
                <w:szCs w:val="18"/>
              </w:rPr>
              <w:t xml:space="preserve"> the RTCP </w:t>
            </w:r>
            <w:r w:rsidRPr="00EF20F7">
              <w:rPr>
                <w:rFonts w:cs="Arial"/>
                <w:szCs w:val="18"/>
              </w:rPr>
              <w:t xml:space="preserve">feedback </w:t>
            </w:r>
            <w:r w:rsidRPr="00EF20F7">
              <w:t>messages</w:t>
            </w:r>
            <w:r w:rsidRPr="00EF20F7">
              <w:rPr>
                <w:rFonts w:cs="Arial"/>
                <w:szCs w:val="18"/>
              </w:rPr>
              <w:t xml:space="preserve"> </w:t>
            </w:r>
            <w:r>
              <w:rPr>
                <w:rFonts w:cs="Arial"/>
                <w:szCs w:val="18"/>
              </w:rPr>
              <w:t>for "</w:t>
            </w:r>
            <w:r w:rsidRPr="009D45CB">
              <w:rPr>
                <w:rFonts w:cs="Arial"/>
                <w:szCs w:val="18"/>
              </w:rPr>
              <w:t>DBI" signalling (</w:t>
            </w:r>
            <w:r w:rsidRPr="009D45CB">
              <w:t xml:space="preserve">as defined in 3GPP TS 26.114 [23] </w:t>
            </w:r>
            <w:r>
              <w:t>clause</w:t>
            </w:r>
            <w:r w:rsidRPr="009D45CB">
              <w:t> 7.3.8</w:t>
            </w:r>
            <w:r w:rsidRPr="004453EA">
              <w:t>)</w:t>
            </w:r>
            <w:r w:rsidRPr="009D45CB">
              <w:rPr>
                <w:rFonts w:cs="Arial"/>
                <w:szCs w:val="18"/>
                <w:lang w:eastAsia="ko-KR"/>
              </w:rPr>
              <w:t>.</w:t>
            </w:r>
          </w:p>
        </w:tc>
      </w:tr>
      <w:tr w:rsidR="00863832" w:rsidRPr="00EF20F7" w14:paraId="3882623D" w14:textId="77777777" w:rsidTr="005E27BA">
        <w:trPr>
          <w:cantSplit/>
          <w:jc w:val="center"/>
        </w:trPr>
        <w:tc>
          <w:tcPr>
            <w:tcW w:w="1466" w:type="dxa"/>
            <w:vMerge w:val="restart"/>
          </w:tcPr>
          <w:p w14:paraId="109ABEA3" w14:textId="77777777" w:rsidR="00863832" w:rsidRPr="00EF20F7" w:rsidRDefault="00863832" w:rsidP="00863832">
            <w:pPr>
              <w:keepNext/>
              <w:keepLines/>
              <w:jc w:val="center"/>
              <w:rPr>
                <w:rFonts w:ascii="Arial" w:hAnsi="Arial"/>
                <w:sz w:val="18"/>
              </w:rPr>
            </w:pPr>
            <w:bookmarkStart w:id="956" w:name="_MCCTEMPBM_CRPT25350466___4" w:colFirst="0" w:colLast="2"/>
            <w:bookmarkEnd w:id="955"/>
            <w:r w:rsidRPr="00EF20F7">
              <w:rPr>
                <w:rFonts w:ascii="Arial" w:hAnsi="Arial"/>
                <w:sz w:val="18"/>
              </w:rPr>
              <w:t>Reserve and Configure IMS Resources Ack</w:t>
            </w:r>
          </w:p>
        </w:tc>
        <w:tc>
          <w:tcPr>
            <w:tcW w:w="1251" w:type="dxa"/>
            <w:vMerge w:val="restart"/>
          </w:tcPr>
          <w:p w14:paraId="1B9038FA" w14:textId="77777777" w:rsidR="00863832" w:rsidRPr="00EF20F7" w:rsidRDefault="00863832" w:rsidP="00863832">
            <w:pPr>
              <w:keepNext/>
              <w:keepLines/>
              <w:jc w:val="center"/>
              <w:rPr>
                <w:rFonts w:ascii="Arial" w:hAnsi="Arial"/>
                <w:sz w:val="18"/>
                <w:lang w:eastAsia="zh-CN"/>
              </w:rPr>
            </w:pPr>
            <w:r w:rsidRPr="00EF20F7">
              <w:rPr>
                <w:rFonts w:ascii="Arial" w:hAnsi="Arial"/>
                <w:sz w:val="18"/>
                <w:lang w:eastAsia="zh-CN"/>
              </w:rPr>
              <w:t>MRFP</w:t>
            </w:r>
          </w:p>
        </w:tc>
        <w:tc>
          <w:tcPr>
            <w:tcW w:w="1980" w:type="dxa"/>
          </w:tcPr>
          <w:p w14:paraId="06E6866C" w14:textId="77777777" w:rsidR="00863832" w:rsidRPr="00EF20F7" w:rsidRDefault="00863832" w:rsidP="00863832">
            <w:pPr>
              <w:keepNext/>
              <w:keepLines/>
              <w:jc w:val="center"/>
              <w:rPr>
                <w:rFonts w:ascii="Arial" w:hAnsi="Arial"/>
                <w:sz w:val="18"/>
              </w:rPr>
            </w:pPr>
            <w:r w:rsidRPr="00EF20F7">
              <w:rPr>
                <w:rFonts w:ascii="Arial" w:hAnsi="Arial"/>
                <w:sz w:val="18"/>
              </w:rPr>
              <w:t>Context</w:t>
            </w:r>
          </w:p>
        </w:tc>
        <w:tc>
          <w:tcPr>
            <w:tcW w:w="1260" w:type="dxa"/>
          </w:tcPr>
          <w:p w14:paraId="54BF882B" w14:textId="77777777" w:rsidR="00863832" w:rsidRPr="00EF20F7" w:rsidRDefault="00863832" w:rsidP="00863832">
            <w:pPr>
              <w:keepNext/>
              <w:keepLines/>
              <w:jc w:val="center"/>
              <w:rPr>
                <w:rFonts w:ascii="Arial" w:hAnsi="Arial"/>
                <w:sz w:val="18"/>
              </w:rPr>
            </w:pPr>
            <w:r w:rsidRPr="00EF20F7">
              <w:rPr>
                <w:rFonts w:ascii="Arial" w:hAnsi="Arial"/>
                <w:sz w:val="18"/>
              </w:rPr>
              <w:t>M</w:t>
            </w:r>
          </w:p>
        </w:tc>
        <w:tc>
          <w:tcPr>
            <w:tcW w:w="3780" w:type="dxa"/>
          </w:tcPr>
          <w:p w14:paraId="52D7B688" w14:textId="77777777" w:rsidR="00863832" w:rsidRPr="00EF20F7" w:rsidRDefault="00863832" w:rsidP="00863832">
            <w:pPr>
              <w:keepNext/>
              <w:keepLines/>
              <w:rPr>
                <w:rFonts w:ascii="Arial" w:hAnsi="Arial"/>
                <w:sz w:val="18"/>
              </w:rPr>
            </w:pPr>
            <w:bookmarkStart w:id="957" w:name="_MCCTEMPBM_CRPT25350467___7"/>
            <w:r w:rsidRPr="00EF20F7">
              <w:rPr>
                <w:rFonts w:ascii="Arial" w:hAnsi="Arial"/>
                <w:sz w:val="18"/>
              </w:rPr>
              <w:t>This information element indicates the context where the command was executed.</w:t>
            </w:r>
            <w:bookmarkEnd w:id="957"/>
          </w:p>
        </w:tc>
      </w:tr>
      <w:tr w:rsidR="00863832" w:rsidRPr="00EF20F7" w14:paraId="4E18BC07" w14:textId="77777777" w:rsidTr="005E27BA">
        <w:trPr>
          <w:cantSplit/>
          <w:jc w:val="center"/>
        </w:trPr>
        <w:tc>
          <w:tcPr>
            <w:tcW w:w="1466" w:type="dxa"/>
            <w:vMerge/>
          </w:tcPr>
          <w:p w14:paraId="7CFF8809" w14:textId="77777777" w:rsidR="00863832" w:rsidRPr="00EF20F7" w:rsidRDefault="00863832" w:rsidP="00863832">
            <w:pPr>
              <w:keepNext/>
              <w:keepLines/>
              <w:jc w:val="center"/>
              <w:rPr>
                <w:rFonts w:ascii="Arial" w:hAnsi="Arial"/>
                <w:sz w:val="18"/>
              </w:rPr>
            </w:pPr>
            <w:bookmarkStart w:id="958" w:name="_MCCTEMPBM_CRPT25350468___4" w:colFirst="0" w:colLast="2"/>
            <w:bookmarkEnd w:id="956"/>
          </w:p>
        </w:tc>
        <w:tc>
          <w:tcPr>
            <w:tcW w:w="1251" w:type="dxa"/>
            <w:vMerge/>
          </w:tcPr>
          <w:p w14:paraId="7212C537" w14:textId="77777777" w:rsidR="00863832" w:rsidRPr="00EF20F7" w:rsidRDefault="00863832" w:rsidP="00863832">
            <w:pPr>
              <w:keepNext/>
              <w:keepLines/>
              <w:jc w:val="center"/>
              <w:rPr>
                <w:rFonts w:ascii="Arial" w:hAnsi="Arial"/>
                <w:sz w:val="18"/>
              </w:rPr>
            </w:pPr>
          </w:p>
        </w:tc>
        <w:tc>
          <w:tcPr>
            <w:tcW w:w="1980" w:type="dxa"/>
          </w:tcPr>
          <w:p w14:paraId="5524CA3D" w14:textId="77777777" w:rsidR="00863832" w:rsidRPr="00EF20F7" w:rsidRDefault="00863832" w:rsidP="00863832">
            <w:pPr>
              <w:keepNext/>
              <w:keepLines/>
              <w:jc w:val="center"/>
              <w:rPr>
                <w:rFonts w:ascii="Arial" w:hAnsi="Arial"/>
                <w:sz w:val="18"/>
              </w:rPr>
            </w:pPr>
            <w:r w:rsidRPr="00EF20F7">
              <w:rPr>
                <w:rFonts w:ascii="Arial" w:hAnsi="Arial"/>
                <w:sz w:val="18"/>
              </w:rPr>
              <w:t>IMSTermination</w:t>
            </w:r>
          </w:p>
        </w:tc>
        <w:tc>
          <w:tcPr>
            <w:tcW w:w="1260" w:type="dxa"/>
          </w:tcPr>
          <w:p w14:paraId="7F6F585A" w14:textId="77777777" w:rsidR="00863832" w:rsidRPr="00EF20F7" w:rsidRDefault="00863832" w:rsidP="00863832">
            <w:pPr>
              <w:keepNext/>
              <w:keepLines/>
              <w:jc w:val="center"/>
              <w:rPr>
                <w:rFonts w:ascii="Arial" w:hAnsi="Arial"/>
                <w:sz w:val="18"/>
              </w:rPr>
            </w:pPr>
            <w:r w:rsidRPr="00EF20F7">
              <w:rPr>
                <w:rFonts w:ascii="Arial" w:hAnsi="Arial"/>
                <w:sz w:val="18"/>
              </w:rPr>
              <w:t>M</w:t>
            </w:r>
          </w:p>
        </w:tc>
        <w:tc>
          <w:tcPr>
            <w:tcW w:w="3780" w:type="dxa"/>
          </w:tcPr>
          <w:p w14:paraId="6D9D7EDC" w14:textId="77777777" w:rsidR="00863832" w:rsidRPr="00EF20F7" w:rsidRDefault="00863832" w:rsidP="00863832">
            <w:pPr>
              <w:keepNext/>
              <w:keepLines/>
              <w:rPr>
                <w:rFonts w:ascii="Arial" w:hAnsi="Arial"/>
                <w:sz w:val="18"/>
              </w:rPr>
            </w:pPr>
            <w:bookmarkStart w:id="959" w:name="_MCCTEMPBM_CRPT25350469___7"/>
            <w:r w:rsidRPr="00EF20F7">
              <w:rPr>
                <w:rFonts w:ascii="Arial" w:hAnsi="Arial"/>
                <w:sz w:val="18"/>
              </w:rPr>
              <w:t>This information element indicates the Bearer Termination where the command was executed.</w:t>
            </w:r>
            <w:bookmarkEnd w:id="959"/>
          </w:p>
        </w:tc>
      </w:tr>
      <w:tr w:rsidR="00863832" w:rsidRPr="00EF20F7" w14:paraId="5A045C35" w14:textId="77777777" w:rsidTr="005E27BA">
        <w:trPr>
          <w:cantSplit/>
          <w:jc w:val="center"/>
        </w:trPr>
        <w:tc>
          <w:tcPr>
            <w:tcW w:w="1466" w:type="dxa"/>
            <w:vMerge/>
          </w:tcPr>
          <w:p w14:paraId="25F226FF" w14:textId="77777777" w:rsidR="00863832" w:rsidRPr="00EF20F7" w:rsidRDefault="00863832" w:rsidP="00863832">
            <w:pPr>
              <w:keepNext/>
              <w:keepLines/>
              <w:jc w:val="center"/>
              <w:rPr>
                <w:rFonts w:ascii="Arial" w:hAnsi="Arial"/>
                <w:sz w:val="18"/>
              </w:rPr>
            </w:pPr>
            <w:bookmarkStart w:id="960" w:name="_MCCTEMPBM_CRPT25350470___4" w:colFirst="0" w:colLast="2"/>
            <w:bookmarkStart w:id="961" w:name="_MCCTEMPBM_CRPT25350471___7" w:colFirst="4" w:colLast="4"/>
            <w:bookmarkEnd w:id="958"/>
          </w:p>
        </w:tc>
        <w:tc>
          <w:tcPr>
            <w:tcW w:w="1251" w:type="dxa"/>
            <w:vMerge/>
          </w:tcPr>
          <w:p w14:paraId="55CEBEEE" w14:textId="77777777" w:rsidR="00863832" w:rsidRPr="00EF20F7" w:rsidRDefault="00863832" w:rsidP="00863832">
            <w:pPr>
              <w:keepNext/>
              <w:keepLines/>
              <w:jc w:val="center"/>
              <w:rPr>
                <w:rFonts w:ascii="Arial" w:hAnsi="Arial"/>
                <w:sz w:val="18"/>
              </w:rPr>
            </w:pPr>
          </w:p>
        </w:tc>
        <w:tc>
          <w:tcPr>
            <w:tcW w:w="1980" w:type="dxa"/>
          </w:tcPr>
          <w:p w14:paraId="777F966F" w14:textId="77777777" w:rsidR="00863832" w:rsidRPr="00EF20F7" w:rsidRDefault="00863832" w:rsidP="00863832">
            <w:pPr>
              <w:keepNext/>
              <w:keepLines/>
              <w:jc w:val="center"/>
              <w:rPr>
                <w:rFonts w:ascii="Arial" w:hAnsi="Arial"/>
                <w:sz w:val="18"/>
              </w:rPr>
            </w:pPr>
            <w:r w:rsidRPr="00EF20F7">
              <w:rPr>
                <w:rFonts w:ascii="Arial" w:hAnsi="Arial"/>
                <w:sz w:val="18"/>
              </w:rPr>
              <w:t>Local IMS Resources</w:t>
            </w:r>
          </w:p>
        </w:tc>
        <w:tc>
          <w:tcPr>
            <w:tcW w:w="1260" w:type="dxa"/>
          </w:tcPr>
          <w:p w14:paraId="74BB28B1" w14:textId="77777777" w:rsidR="00863832" w:rsidRPr="00EF20F7" w:rsidRDefault="00863832" w:rsidP="00863832">
            <w:pPr>
              <w:keepNext/>
              <w:keepLines/>
              <w:jc w:val="center"/>
              <w:rPr>
                <w:rFonts w:ascii="Arial" w:hAnsi="Arial"/>
                <w:sz w:val="18"/>
              </w:rPr>
            </w:pPr>
            <w:r w:rsidRPr="00EF20F7">
              <w:rPr>
                <w:rFonts w:ascii="Arial" w:hAnsi="Arial"/>
                <w:sz w:val="18"/>
              </w:rPr>
              <w:t>M</w:t>
            </w:r>
          </w:p>
        </w:tc>
        <w:tc>
          <w:tcPr>
            <w:tcW w:w="3780" w:type="dxa"/>
          </w:tcPr>
          <w:p w14:paraId="4B14FE9E" w14:textId="77777777" w:rsidR="00863832" w:rsidRPr="00EF20F7" w:rsidRDefault="00863832" w:rsidP="00863832">
            <w:pPr>
              <w:keepNext/>
              <w:keepLines/>
              <w:rPr>
                <w:rFonts w:ascii="Arial" w:hAnsi="Arial"/>
                <w:sz w:val="18"/>
              </w:rPr>
            </w:pPr>
            <w:r w:rsidRPr="00EF20F7">
              <w:rPr>
                <w:rFonts w:ascii="Arial" w:hAnsi="Arial"/>
                <w:sz w:val="18"/>
              </w:rPr>
              <w:t>This information element indicates the resource(s) (i.e. codecs) for which the MRFP shall be prepared to receive user data.</w:t>
            </w:r>
          </w:p>
          <w:p w14:paraId="7F78D806" w14:textId="77777777" w:rsidR="00863832" w:rsidRPr="00EF20F7" w:rsidRDefault="00863832" w:rsidP="00863832">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863832" w:rsidRPr="00EF20F7" w14:paraId="7B10C1B8" w14:textId="77777777" w:rsidTr="005E27BA">
        <w:trPr>
          <w:cantSplit/>
          <w:jc w:val="center"/>
        </w:trPr>
        <w:tc>
          <w:tcPr>
            <w:tcW w:w="1466" w:type="dxa"/>
            <w:vMerge/>
          </w:tcPr>
          <w:p w14:paraId="74524B2C" w14:textId="77777777" w:rsidR="00863832" w:rsidRPr="00EF20F7" w:rsidRDefault="00863832" w:rsidP="00863832">
            <w:pPr>
              <w:keepNext/>
              <w:keepLines/>
              <w:jc w:val="center"/>
              <w:rPr>
                <w:rFonts w:ascii="Arial" w:hAnsi="Arial"/>
                <w:sz w:val="18"/>
              </w:rPr>
            </w:pPr>
            <w:bookmarkStart w:id="962" w:name="_MCCTEMPBM_CRPT25350472___4" w:colFirst="0" w:colLast="2"/>
            <w:bookmarkStart w:id="963" w:name="_MCCTEMPBM_CRPT25350473___7" w:colFirst="4" w:colLast="4"/>
            <w:bookmarkEnd w:id="960"/>
            <w:bookmarkEnd w:id="961"/>
          </w:p>
        </w:tc>
        <w:tc>
          <w:tcPr>
            <w:tcW w:w="1251" w:type="dxa"/>
            <w:vMerge/>
          </w:tcPr>
          <w:p w14:paraId="141AC2BC" w14:textId="77777777" w:rsidR="00863832" w:rsidRPr="00EF20F7" w:rsidRDefault="00863832" w:rsidP="00863832">
            <w:pPr>
              <w:keepNext/>
              <w:keepLines/>
              <w:jc w:val="center"/>
              <w:rPr>
                <w:rFonts w:ascii="Arial" w:hAnsi="Arial"/>
                <w:sz w:val="18"/>
              </w:rPr>
            </w:pPr>
          </w:p>
        </w:tc>
        <w:tc>
          <w:tcPr>
            <w:tcW w:w="1980" w:type="dxa"/>
          </w:tcPr>
          <w:p w14:paraId="61AD6190" w14:textId="77777777" w:rsidR="00863832" w:rsidRPr="00EF20F7" w:rsidRDefault="00863832" w:rsidP="00863832">
            <w:pPr>
              <w:keepNext/>
              <w:keepLines/>
              <w:jc w:val="center"/>
              <w:rPr>
                <w:rFonts w:ascii="Arial" w:hAnsi="Arial"/>
                <w:sz w:val="18"/>
              </w:rPr>
            </w:pPr>
            <w:r w:rsidRPr="00EF20F7">
              <w:rPr>
                <w:rFonts w:ascii="Arial" w:hAnsi="Arial"/>
                <w:sz w:val="18"/>
              </w:rPr>
              <w:t>Remote IMS Resources</w:t>
            </w:r>
          </w:p>
        </w:tc>
        <w:tc>
          <w:tcPr>
            <w:tcW w:w="1260" w:type="dxa"/>
          </w:tcPr>
          <w:p w14:paraId="5384C527" w14:textId="77777777" w:rsidR="00863832" w:rsidRPr="00EF20F7" w:rsidRDefault="00863832" w:rsidP="00863832">
            <w:pPr>
              <w:keepNext/>
              <w:keepLines/>
              <w:jc w:val="center"/>
              <w:rPr>
                <w:rFonts w:ascii="Arial" w:hAnsi="Arial"/>
                <w:sz w:val="18"/>
              </w:rPr>
            </w:pPr>
            <w:r w:rsidRPr="00EF20F7">
              <w:rPr>
                <w:rFonts w:ascii="Arial" w:hAnsi="Arial"/>
                <w:sz w:val="18"/>
              </w:rPr>
              <w:t>M</w:t>
            </w:r>
          </w:p>
        </w:tc>
        <w:tc>
          <w:tcPr>
            <w:tcW w:w="3780" w:type="dxa"/>
          </w:tcPr>
          <w:p w14:paraId="278C3BF7" w14:textId="77777777" w:rsidR="00863832" w:rsidRPr="00EF20F7" w:rsidRDefault="00863832" w:rsidP="00863832">
            <w:pPr>
              <w:keepNext/>
              <w:keepLines/>
              <w:rPr>
                <w:rFonts w:ascii="Arial" w:hAnsi="Arial"/>
                <w:sz w:val="18"/>
              </w:rPr>
            </w:pPr>
            <w:r w:rsidRPr="00EF20F7">
              <w:rPr>
                <w:rFonts w:ascii="Arial" w:hAnsi="Arial"/>
                <w:sz w:val="18"/>
              </w:rPr>
              <w:t>This information element indicates the resource(s) (i.e. codecs) for which the MRFP shall send data.</w:t>
            </w:r>
          </w:p>
          <w:p w14:paraId="49E5418E" w14:textId="77777777" w:rsidR="00863832" w:rsidRPr="00EF20F7" w:rsidRDefault="00863832" w:rsidP="00863832">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863832" w:rsidRPr="00EF20F7" w14:paraId="34F0B813" w14:textId="77777777" w:rsidTr="005E27BA">
        <w:trPr>
          <w:cantSplit/>
          <w:jc w:val="center"/>
        </w:trPr>
        <w:tc>
          <w:tcPr>
            <w:tcW w:w="1466" w:type="dxa"/>
            <w:vMerge/>
          </w:tcPr>
          <w:p w14:paraId="4CE4A794" w14:textId="77777777" w:rsidR="00863832" w:rsidRPr="00EF20F7" w:rsidRDefault="00863832" w:rsidP="00863832">
            <w:pPr>
              <w:keepNext/>
              <w:keepLines/>
              <w:jc w:val="center"/>
              <w:rPr>
                <w:rFonts w:ascii="Arial" w:hAnsi="Arial"/>
                <w:sz w:val="18"/>
              </w:rPr>
            </w:pPr>
            <w:bookmarkStart w:id="964" w:name="_MCCTEMPBM_CRPT25350474___4" w:colFirst="0" w:colLast="2"/>
            <w:bookmarkStart w:id="965" w:name="_MCCTEMPBM_CRPT25350475___7" w:colFirst="4" w:colLast="4"/>
            <w:bookmarkEnd w:id="962"/>
            <w:bookmarkEnd w:id="963"/>
          </w:p>
        </w:tc>
        <w:tc>
          <w:tcPr>
            <w:tcW w:w="1251" w:type="dxa"/>
            <w:vMerge/>
          </w:tcPr>
          <w:p w14:paraId="7AFDBCCB" w14:textId="77777777" w:rsidR="00863832" w:rsidRPr="00EF20F7" w:rsidRDefault="00863832" w:rsidP="00863832">
            <w:pPr>
              <w:keepNext/>
              <w:keepLines/>
              <w:jc w:val="center"/>
              <w:rPr>
                <w:rFonts w:ascii="Arial" w:hAnsi="Arial"/>
                <w:sz w:val="18"/>
              </w:rPr>
            </w:pPr>
          </w:p>
        </w:tc>
        <w:tc>
          <w:tcPr>
            <w:tcW w:w="1980" w:type="dxa"/>
          </w:tcPr>
          <w:p w14:paraId="7340A464" w14:textId="77777777" w:rsidR="00863832" w:rsidRPr="00EF20F7" w:rsidRDefault="00863832" w:rsidP="00863832">
            <w:pPr>
              <w:keepNext/>
              <w:keepLines/>
              <w:jc w:val="center"/>
              <w:rPr>
                <w:rFonts w:ascii="Arial" w:hAnsi="Arial"/>
                <w:sz w:val="18"/>
              </w:rPr>
            </w:pPr>
            <w:r w:rsidRPr="00EF20F7">
              <w:rPr>
                <w:rFonts w:ascii="Arial" w:hAnsi="Arial"/>
                <w:sz w:val="18"/>
              </w:rPr>
              <w:t>Local Connection Address</w:t>
            </w:r>
          </w:p>
        </w:tc>
        <w:tc>
          <w:tcPr>
            <w:tcW w:w="1260" w:type="dxa"/>
          </w:tcPr>
          <w:p w14:paraId="11EF78DB" w14:textId="77777777" w:rsidR="00863832" w:rsidRPr="00EF20F7" w:rsidRDefault="00863832" w:rsidP="00863832">
            <w:pPr>
              <w:keepNext/>
              <w:keepLines/>
              <w:jc w:val="center"/>
              <w:rPr>
                <w:rFonts w:ascii="Arial" w:hAnsi="Arial"/>
                <w:sz w:val="18"/>
              </w:rPr>
            </w:pPr>
            <w:r w:rsidRPr="00EF20F7">
              <w:rPr>
                <w:rFonts w:ascii="Arial" w:hAnsi="Arial"/>
                <w:sz w:val="18"/>
              </w:rPr>
              <w:t>M</w:t>
            </w:r>
          </w:p>
        </w:tc>
        <w:tc>
          <w:tcPr>
            <w:tcW w:w="3780" w:type="dxa"/>
          </w:tcPr>
          <w:p w14:paraId="2AFC2C06" w14:textId="77777777" w:rsidR="00863832" w:rsidRPr="00EF20F7" w:rsidRDefault="00863832" w:rsidP="00863832">
            <w:pPr>
              <w:keepNext/>
              <w:keepLines/>
              <w:rPr>
                <w:rFonts w:ascii="Arial" w:hAnsi="Arial"/>
                <w:sz w:val="18"/>
              </w:rPr>
            </w:pPr>
            <w:r w:rsidRPr="00EF20F7">
              <w:rPr>
                <w:rFonts w:ascii="Arial" w:hAnsi="Arial"/>
                <w:sz w:val="18"/>
              </w:rPr>
              <w:t>This information element indicates the IP address and port number(s) the MRFP shall receive user plane data from IMS.</w:t>
            </w:r>
          </w:p>
          <w:p w14:paraId="27319A14" w14:textId="77777777" w:rsidR="00863832" w:rsidRPr="00EF20F7" w:rsidRDefault="00863832" w:rsidP="00863832">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863832" w:rsidRPr="00EF20F7" w14:paraId="67509926" w14:textId="77777777" w:rsidTr="005E27BA">
        <w:trPr>
          <w:cantSplit/>
          <w:jc w:val="center"/>
        </w:trPr>
        <w:tc>
          <w:tcPr>
            <w:tcW w:w="1466" w:type="dxa"/>
            <w:vMerge/>
          </w:tcPr>
          <w:p w14:paraId="11D27D55" w14:textId="77777777" w:rsidR="00863832" w:rsidRPr="00EF20F7" w:rsidRDefault="00863832" w:rsidP="00863832">
            <w:pPr>
              <w:keepNext/>
              <w:keepLines/>
              <w:jc w:val="center"/>
              <w:rPr>
                <w:rFonts w:ascii="Arial" w:hAnsi="Arial"/>
                <w:sz w:val="18"/>
              </w:rPr>
            </w:pPr>
            <w:bookmarkStart w:id="966" w:name="_MCCTEMPBM_CRPT25350476___4" w:colFirst="0" w:colLast="2"/>
            <w:bookmarkStart w:id="967" w:name="_MCCTEMPBM_CRPT25350477___7" w:colFirst="4" w:colLast="4"/>
            <w:bookmarkEnd w:id="964"/>
            <w:bookmarkEnd w:id="965"/>
          </w:p>
        </w:tc>
        <w:tc>
          <w:tcPr>
            <w:tcW w:w="1251" w:type="dxa"/>
            <w:vMerge/>
          </w:tcPr>
          <w:p w14:paraId="531EE3D8" w14:textId="77777777" w:rsidR="00863832" w:rsidRPr="00EF20F7" w:rsidRDefault="00863832" w:rsidP="00863832">
            <w:pPr>
              <w:keepNext/>
              <w:keepLines/>
              <w:jc w:val="center"/>
              <w:rPr>
                <w:rFonts w:ascii="Arial" w:hAnsi="Arial"/>
                <w:sz w:val="18"/>
              </w:rPr>
            </w:pPr>
          </w:p>
        </w:tc>
        <w:tc>
          <w:tcPr>
            <w:tcW w:w="1980" w:type="dxa"/>
          </w:tcPr>
          <w:p w14:paraId="6317B79F" w14:textId="77777777" w:rsidR="00863832" w:rsidRPr="00EF20F7" w:rsidRDefault="00863832" w:rsidP="00863832">
            <w:pPr>
              <w:keepNext/>
              <w:keepLines/>
              <w:jc w:val="center"/>
              <w:rPr>
                <w:rFonts w:ascii="Arial" w:hAnsi="Arial"/>
                <w:sz w:val="18"/>
              </w:rPr>
            </w:pPr>
            <w:r w:rsidRPr="00EF20F7">
              <w:rPr>
                <w:rFonts w:ascii="Arial" w:hAnsi="Arial"/>
                <w:sz w:val="18"/>
              </w:rPr>
              <w:t>Remote Connection Address</w:t>
            </w:r>
          </w:p>
        </w:tc>
        <w:tc>
          <w:tcPr>
            <w:tcW w:w="1260" w:type="dxa"/>
          </w:tcPr>
          <w:p w14:paraId="1FEC4D05" w14:textId="77777777" w:rsidR="00863832" w:rsidRPr="00EF20F7" w:rsidRDefault="00863832" w:rsidP="00863832">
            <w:pPr>
              <w:keepNext/>
              <w:keepLines/>
              <w:jc w:val="center"/>
              <w:rPr>
                <w:rFonts w:ascii="Arial" w:hAnsi="Arial"/>
                <w:sz w:val="18"/>
              </w:rPr>
            </w:pPr>
            <w:r w:rsidRPr="00EF20F7">
              <w:rPr>
                <w:rFonts w:ascii="Arial" w:hAnsi="Arial"/>
                <w:sz w:val="18"/>
              </w:rPr>
              <w:t>M</w:t>
            </w:r>
          </w:p>
        </w:tc>
        <w:tc>
          <w:tcPr>
            <w:tcW w:w="3780" w:type="dxa"/>
          </w:tcPr>
          <w:p w14:paraId="47536EC4" w14:textId="77777777" w:rsidR="00863832" w:rsidRPr="00EF20F7" w:rsidRDefault="00863832" w:rsidP="00863832">
            <w:pPr>
              <w:keepNext/>
              <w:keepLines/>
              <w:rPr>
                <w:rFonts w:ascii="Arial" w:hAnsi="Arial"/>
                <w:sz w:val="18"/>
              </w:rPr>
            </w:pPr>
            <w:r w:rsidRPr="00EF20F7">
              <w:rPr>
                <w:rFonts w:ascii="Arial" w:hAnsi="Arial"/>
                <w:sz w:val="18"/>
              </w:rPr>
              <w:t>This information element indicates the remote IP address and port number(s) that the MRFP can send user plane data to.</w:t>
            </w:r>
          </w:p>
          <w:p w14:paraId="66CD26A6" w14:textId="77777777" w:rsidR="00863832" w:rsidRPr="00EF20F7" w:rsidRDefault="00863832" w:rsidP="00863832">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863832" w:rsidRPr="00EF20F7" w14:paraId="7A3430CF" w14:textId="77777777" w:rsidTr="005E27BA">
        <w:trPr>
          <w:cantSplit/>
          <w:jc w:val="center"/>
        </w:trPr>
        <w:tc>
          <w:tcPr>
            <w:tcW w:w="1466" w:type="dxa"/>
            <w:vMerge/>
          </w:tcPr>
          <w:p w14:paraId="1A1047C2" w14:textId="77777777" w:rsidR="00863832" w:rsidRPr="00EF20F7" w:rsidRDefault="00863832" w:rsidP="00863832">
            <w:pPr>
              <w:keepNext/>
              <w:keepLines/>
              <w:jc w:val="center"/>
              <w:rPr>
                <w:rFonts w:ascii="Arial" w:hAnsi="Arial"/>
                <w:sz w:val="18"/>
              </w:rPr>
            </w:pPr>
            <w:bookmarkStart w:id="968" w:name="_MCCTEMPBM_CRPT25350478___4" w:colFirst="0" w:colLast="2"/>
            <w:bookmarkEnd w:id="966"/>
            <w:bookmarkEnd w:id="967"/>
          </w:p>
        </w:tc>
        <w:tc>
          <w:tcPr>
            <w:tcW w:w="1251" w:type="dxa"/>
            <w:vMerge/>
          </w:tcPr>
          <w:p w14:paraId="7D9DA81A" w14:textId="77777777" w:rsidR="00863832" w:rsidRPr="00EF20F7" w:rsidRDefault="00863832" w:rsidP="00863832">
            <w:pPr>
              <w:keepNext/>
              <w:keepLines/>
              <w:jc w:val="center"/>
              <w:rPr>
                <w:rFonts w:ascii="Arial" w:hAnsi="Arial"/>
                <w:sz w:val="18"/>
              </w:rPr>
            </w:pPr>
          </w:p>
        </w:tc>
        <w:tc>
          <w:tcPr>
            <w:tcW w:w="1980" w:type="dxa"/>
          </w:tcPr>
          <w:p w14:paraId="2446EA5A" w14:textId="77777777" w:rsidR="00863832" w:rsidRPr="00EF20F7" w:rsidRDefault="00863832" w:rsidP="00863832">
            <w:pPr>
              <w:keepNext/>
              <w:keepLines/>
              <w:jc w:val="center"/>
              <w:rPr>
                <w:rFonts w:ascii="Arial" w:hAnsi="Arial"/>
                <w:sz w:val="18"/>
              </w:rPr>
            </w:pPr>
            <w:r w:rsidRPr="00EF20F7">
              <w:rPr>
                <w:rFonts w:ascii="Arial" w:hAnsi="Arial"/>
                <w:sz w:val="18"/>
              </w:rPr>
              <w:t xml:space="preserve">ICE password </w:t>
            </w:r>
          </w:p>
        </w:tc>
        <w:tc>
          <w:tcPr>
            <w:tcW w:w="1260" w:type="dxa"/>
          </w:tcPr>
          <w:p w14:paraId="4F9950BE" w14:textId="77777777" w:rsidR="00863832" w:rsidRPr="00EF20F7" w:rsidRDefault="00863832" w:rsidP="00863832">
            <w:pPr>
              <w:keepNext/>
              <w:keepLines/>
              <w:jc w:val="center"/>
              <w:rPr>
                <w:rFonts w:ascii="Arial" w:hAnsi="Arial"/>
                <w:sz w:val="18"/>
              </w:rPr>
            </w:pPr>
            <w:r w:rsidRPr="00EF20F7">
              <w:rPr>
                <w:rFonts w:ascii="Arial" w:hAnsi="Arial"/>
                <w:sz w:val="18"/>
              </w:rPr>
              <w:t>C</w:t>
            </w:r>
          </w:p>
        </w:tc>
        <w:tc>
          <w:tcPr>
            <w:tcW w:w="3780" w:type="dxa"/>
          </w:tcPr>
          <w:p w14:paraId="47BB5EE4" w14:textId="77777777" w:rsidR="00863832" w:rsidRPr="00EF20F7" w:rsidRDefault="00863832" w:rsidP="00863832">
            <w:pPr>
              <w:keepNext/>
              <w:keepLines/>
              <w:rPr>
                <w:rFonts w:ascii="Arial" w:hAnsi="Arial"/>
                <w:sz w:val="18"/>
              </w:rPr>
            </w:pPr>
            <w:bookmarkStart w:id="969" w:name="_MCCTEMPBM_CRPT25350479___7"/>
            <w:r w:rsidRPr="00EF20F7">
              <w:rPr>
                <w:rFonts w:ascii="Arial" w:hAnsi="Arial"/>
                <w:sz w:val="18"/>
              </w:rPr>
              <w:t>This information element shall be present only if it was contained in the request. It indicates the ICE password assigned by the MRFP.</w:t>
            </w:r>
            <w:bookmarkEnd w:id="969"/>
          </w:p>
        </w:tc>
      </w:tr>
      <w:tr w:rsidR="00863832" w:rsidRPr="00EF20F7" w14:paraId="5912AF9C" w14:textId="77777777" w:rsidTr="005E27BA">
        <w:trPr>
          <w:cantSplit/>
          <w:jc w:val="center"/>
        </w:trPr>
        <w:tc>
          <w:tcPr>
            <w:tcW w:w="1466" w:type="dxa"/>
            <w:vMerge/>
          </w:tcPr>
          <w:p w14:paraId="3F416930" w14:textId="77777777" w:rsidR="00863832" w:rsidRPr="00EF20F7" w:rsidRDefault="00863832" w:rsidP="00863832">
            <w:pPr>
              <w:keepNext/>
              <w:keepLines/>
              <w:jc w:val="center"/>
              <w:rPr>
                <w:rFonts w:ascii="Arial" w:hAnsi="Arial"/>
                <w:sz w:val="18"/>
              </w:rPr>
            </w:pPr>
            <w:bookmarkStart w:id="970" w:name="_MCCTEMPBM_CRPT25350480___4" w:colFirst="0" w:colLast="2"/>
            <w:bookmarkEnd w:id="968"/>
          </w:p>
        </w:tc>
        <w:tc>
          <w:tcPr>
            <w:tcW w:w="1251" w:type="dxa"/>
            <w:vMerge/>
          </w:tcPr>
          <w:p w14:paraId="4B6D372B" w14:textId="77777777" w:rsidR="00863832" w:rsidRPr="00EF20F7" w:rsidRDefault="00863832" w:rsidP="00863832">
            <w:pPr>
              <w:keepNext/>
              <w:keepLines/>
              <w:jc w:val="center"/>
              <w:rPr>
                <w:rFonts w:ascii="Arial" w:hAnsi="Arial"/>
                <w:sz w:val="18"/>
              </w:rPr>
            </w:pPr>
          </w:p>
        </w:tc>
        <w:tc>
          <w:tcPr>
            <w:tcW w:w="1980" w:type="dxa"/>
          </w:tcPr>
          <w:p w14:paraId="37EA5991" w14:textId="77777777" w:rsidR="00863832" w:rsidRPr="00EF20F7" w:rsidRDefault="00863832" w:rsidP="00863832">
            <w:pPr>
              <w:keepNext/>
              <w:keepLines/>
              <w:jc w:val="center"/>
              <w:rPr>
                <w:rFonts w:ascii="Arial" w:hAnsi="Arial"/>
                <w:sz w:val="18"/>
              </w:rPr>
            </w:pPr>
            <w:r w:rsidRPr="00EF20F7">
              <w:rPr>
                <w:rFonts w:ascii="Arial" w:hAnsi="Arial"/>
                <w:sz w:val="18"/>
              </w:rPr>
              <w:t xml:space="preserve">ICE Ufrag </w:t>
            </w:r>
          </w:p>
        </w:tc>
        <w:tc>
          <w:tcPr>
            <w:tcW w:w="1260" w:type="dxa"/>
          </w:tcPr>
          <w:p w14:paraId="347AED90" w14:textId="77777777" w:rsidR="00863832" w:rsidRPr="00EF20F7" w:rsidRDefault="00863832" w:rsidP="00863832">
            <w:pPr>
              <w:keepNext/>
              <w:keepLines/>
              <w:jc w:val="center"/>
              <w:rPr>
                <w:rFonts w:ascii="Arial" w:hAnsi="Arial"/>
                <w:sz w:val="18"/>
              </w:rPr>
            </w:pPr>
            <w:r w:rsidRPr="00EF20F7">
              <w:rPr>
                <w:rFonts w:ascii="Arial" w:hAnsi="Arial"/>
                <w:sz w:val="18"/>
              </w:rPr>
              <w:t>C</w:t>
            </w:r>
          </w:p>
        </w:tc>
        <w:tc>
          <w:tcPr>
            <w:tcW w:w="3780" w:type="dxa"/>
          </w:tcPr>
          <w:p w14:paraId="6AF877A4" w14:textId="77777777" w:rsidR="00863832" w:rsidRPr="00EF20F7" w:rsidRDefault="00863832" w:rsidP="00863832">
            <w:pPr>
              <w:keepNext/>
              <w:keepLines/>
              <w:rPr>
                <w:rFonts w:ascii="Arial" w:hAnsi="Arial"/>
                <w:sz w:val="18"/>
              </w:rPr>
            </w:pPr>
            <w:bookmarkStart w:id="971" w:name="_MCCTEMPBM_CRPT25350481___7"/>
            <w:r w:rsidRPr="00EF20F7">
              <w:rPr>
                <w:rFonts w:ascii="Arial" w:hAnsi="Arial"/>
                <w:sz w:val="18"/>
              </w:rPr>
              <w:t>This information element shall be present only if it was contained in the request. It indicates the ICE Ufrag assigned by the MRFP.</w:t>
            </w:r>
            <w:bookmarkEnd w:id="971"/>
          </w:p>
        </w:tc>
      </w:tr>
      <w:tr w:rsidR="00863832" w:rsidRPr="00EF20F7" w14:paraId="3B41BC6E" w14:textId="77777777" w:rsidTr="005E27BA">
        <w:trPr>
          <w:cantSplit/>
          <w:jc w:val="center"/>
        </w:trPr>
        <w:tc>
          <w:tcPr>
            <w:tcW w:w="1466" w:type="dxa"/>
            <w:vMerge/>
          </w:tcPr>
          <w:p w14:paraId="3CE7D634" w14:textId="77777777" w:rsidR="00863832" w:rsidRPr="00EF20F7" w:rsidRDefault="00863832" w:rsidP="00863832">
            <w:pPr>
              <w:keepNext/>
              <w:keepLines/>
              <w:jc w:val="center"/>
              <w:rPr>
                <w:rFonts w:ascii="Arial" w:hAnsi="Arial"/>
                <w:sz w:val="18"/>
              </w:rPr>
            </w:pPr>
            <w:bookmarkStart w:id="972" w:name="_MCCTEMPBM_CRPT25350482___4" w:colFirst="0" w:colLast="2"/>
            <w:bookmarkEnd w:id="970"/>
          </w:p>
        </w:tc>
        <w:tc>
          <w:tcPr>
            <w:tcW w:w="1251" w:type="dxa"/>
            <w:vMerge/>
          </w:tcPr>
          <w:p w14:paraId="25115D43" w14:textId="77777777" w:rsidR="00863832" w:rsidRPr="00EF20F7" w:rsidRDefault="00863832" w:rsidP="00863832">
            <w:pPr>
              <w:keepNext/>
              <w:keepLines/>
              <w:jc w:val="center"/>
              <w:rPr>
                <w:rFonts w:ascii="Arial" w:hAnsi="Arial"/>
                <w:sz w:val="18"/>
              </w:rPr>
            </w:pPr>
          </w:p>
        </w:tc>
        <w:tc>
          <w:tcPr>
            <w:tcW w:w="1980" w:type="dxa"/>
          </w:tcPr>
          <w:p w14:paraId="26339B0C" w14:textId="77777777" w:rsidR="00863832" w:rsidRPr="00EF20F7" w:rsidRDefault="00863832" w:rsidP="00863832">
            <w:pPr>
              <w:keepNext/>
              <w:keepLines/>
              <w:jc w:val="center"/>
              <w:rPr>
                <w:rFonts w:ascii="Arial" w:hAnsi="Arial"/>
                <w:sz w:val="18"/>
              </w:rPr>
            </w:pPr>
            <w:r w:rsidRPr="00EF20F7">
              <w:rPr>
                <w:rFonts w:ascii="Arial" w:hAnsi="Arial"/>
                <w:sz w:val="18"/>
              </w:rPr>
              <w:t xml:space="preserve">ICE host candidate </w:t>
            </w:r>
          </w:p>
        </w:tc>
        <w:tc>
          <w:tcPr>
            <w:tcW w:w="1260" w:type="dxa"/>
          </w:tcPr>
          <w:p w14:paraId="24CFEEAE" w14:textId="77777777" w:rsidR="00863832" w:rsidRPr="00EF20F7" w:rsidRDefault="00863832" w:rsidP="00863832">
            <w:pPr>
              <w:keepNext/>
              <w:keepLines/>
              <w:jc w:val="center"/>
              <w:rPr>
                <w:rFonts w:ascii="Arial" w:hAnsi="Arial"/>
                <w:sz w:val="18"/>
              </w:rPr>
            </w:pPr>
            <w:r w:rsidRPr="00EF20F7">
              <w:rPr>
                <w:rFonts w:ascii="Arial" w:hAnsi="Arial"/>
                <w:sz w:val="18"/>
              </w:rPr>
              <w:t>C</w:t>
            </w:r>
          </w:p>
        </w:tc>
        <w:tc>
          <w:tcPr>
            <w:tcW w:w="3780" w:type="dxa"/>
          </w:tcPr>
          <w:p w14:paraId="58046273" w14:textId="77777777" w:rsidR="00863832" w:rsidRPr="00EF20F7" w:rsidRDefault="00863832" w:rsidP="00863832">
            <w:pPr>
              <w:keepNext/>
              <w:keepLines/>
              <w:rPr>
                <w:rFonts w:ascii="Arial" w:hAnsi="Arial"/>
                <w:sz w:val="18"/>
              </w:rPr>
            </w:pPr>
            <w:bookmarkStart w:id="973" w:name="_MCCTEMPBM_CRPT25350483___7"/>
            <w:r w:rsidRPr="00EF20F7">
              <w:rPr>
                <w:rFonts w:ascii="Arial" w:hAnsi="Arial"/>
                <w:sz w:val="18"/>
              </w:rPr>
              <w:t>This information element shall be present only if it was contained in the request. It indicates the ICE host candidate assigned by the MRFP.</w:t>
            </w:r>
            <w:bookmarkEnd w:id="973"/>
          </w:p>
        </w:tc>
      </w:tr>
      <w:tr w:rsidR="00863832" w:rsidRPr="00EF20F7" w14:paraId="598DC04F" w14:textId="77777777" w:rsidTr="005E27BA">
        <w:trPr>
          <w:cantSplit/>
          <w:jc w:val="center"/>
        </w:trPr>
        <w:tc>
          <w:tcPr>
            <w:tcW w:w="1466" w:type="dxa"/>
            <w:vMerge/>
          </w:tcPr>
          <w:p w14:paraId="2CF1F2FA" w14:textId="77777777" w:rsidR="00863832" w:rsidRPr="00EF20F7" w:rsidRDefault="00863832" w:rsidP="00863832">
            <w:pPr>
              <w:keepNext/>
              <w:keepLines/>
              <w:jc w:val="center"/>
              <w:rPr>
                <w:rFonts w:ascii="Arial" w:hAnsi="Arial"/>
                <w:sz w:val="18"/>
              </w:rPr>
            </w:pPr>
          </w:p>
        </w:tc>
        <w:tc>
          <w:tcPr>
            <w:tcW w:w="1251" w:type="dxa"/>
            <w:vMerge/>
          </w:tcPr>
          <w:p w14:paraId="59033424" w14:textId="77777777" w:rsidR="00863832" w:rsidRPr="00EF20F7" w:rsidRDefault="00863832" w:rsidP="00863832">
            <w:pPr>
              <w:keepNext/>
              <w:keepLines/>
              <w:jc w:val="center"/>
              <w:rPr>
                <w:rFonts w:ascii="Arial" w:hAnsi="Arial"/>
                <w:sz w:val="18"/>
              </w:rPr>
            </w:pPr>
          </w:p>
        </w:tc>
        <w:tc>
          <w:tcPr>
            <w:tcW w:w="1980" w:type="dxa"/>
          </w:tcPr>
          <w:p w14:paraId="6AF42251" w14:textId="6E1D13D3" w:rsidR="00863832" w:rsidRPr="00EF20F7" w:rsidRDefault="00863832" w:rsidP="00863832">
            <w:pPr>
              <w:keepNext/>
              <w:keepLines/>
              <w:jc w:val="center"/>
              <w:rPr>
                <w:rFonts w:ascii="Arial" w:hAnsi="Arial"/>
                <w:sz w:val="18"/>
              </w:rPr>
            </w:pPr>
            <w:r w:rsidRPr="00863832">
              <w:rPr>
                <w:rFonts w:ascii="Arial" w:hAnsi="Arial"/>
                <w:sz w:val="18"/>
              </w:rPr>
              <w:t>ICE pacing</w:t>
            </w:r>
          </w:p>
        </w:tc>
        <w:tc>
          <w:tcPr>
            <w:tcW w:w="1260" w:type="dxa"/>
          </w:tcPr>
          <w:p w14:paraId="32D56414" w14:textId="6C8E657C" w:rsidR="00863832" w:rsidRPr="00EF20F7" w:rsidRDefault="00863832" w:rsidP="00863832">
            <w:pPr>
              <w:keepNext/>
              <w:keepLines/>
              <w:jc w:val="center"/>
              <w:rPr>
                <w:rFonts w:ascii="Arial" w:hAnsi="Arial"/>
                <w:sz w:val="18"/>
              </w:rPr>
            </w:pPr>
            <w:r w:rsidRPr="00863832">
              <w:rPr>
                <w:rFonts w:ascii="Arial" w:hAnsi="Arial"/>
                <w:sz w:val="18"/>
              </w:rPr>
              <w:t>C</w:t>
            </w:r>
          </w:p>
        </w:tc>
        <w:tc>
          <w:tcPr>
            <w:tcW w:w="3780" w:type="dxa"/>
          </w:tcPr>
          <w:p w14:paraId="3F6D2769" w14:textId="2DD82C2D" w:rsidR="00863832" w:rsidRPr="00EF20F7" w:rsidRDefault="00863832" w:rsidP="00863832">
            <w:pPr>
              <w:keepNext/>
              <w:keepLines/>
              <w:rPr>
                <w:rFonts w:ascii="Arial" w:hAnsi="Arial"/>
                <w:sz w:val="18"/>
              </w:rPr>
            </w:pPr>
            <w:r w:rsidRPr="00863832">
              <w:rPr>
                <w:rFonts w:ascii="Arial" w:hAnsi="Arial"/>
                <w:sz w:val="18"/>
              </w:rPr>
              <w:t>This information element shall be present only if it was contained in the request. It indicates a desired pacing value for connectivity checks (Ta timer value).</w:t>
            </w:r>
          </w:p>
        </w:tc>
      </w:tr>
      <w:tr w:rsidR="00863832" w:rsidRPr="00EF20F7" w14:paraId="2FDFE92A" w14:textId="77777777" w:rsidTr="005E27BA">
        <w:trPr>
          <w:cantSplit/>
          <w:jc w:val="center"/>
        </w:trPr>
        <w:tc>
          <w:tcPr>
            <w:tcW w:w="1466" w:type="dxa"/>
            <w:vMerge/>
          </w:tcPr>
          <w:p w14:paraId="63E69BF4" w14:textId="77777777" w:rsidR="00863832" w:rsidRPr="00EF20F7" w:rsidRDefault="00863832" w:rsidP="00863832">
            <w:pPr>
              <w:keepNext/>
              <w:keepLines/>
              <w:jc w:val="center"/>
              <w:rPr>
                <w:rFonts w:ascii="Arial" w:hAnsi="Arial"/>
                <w:sz w:val="18"/>
              </w:rPr>
            </w:pPr>
            <w:bookmarkStart w:id="974" w:name="_MCCTEMPBM_CRPT25350484___4" w:colFirst="0" w:colLast="2"/>
            <w:bookmarkEnd w:id="972"/>
          </w:p>
        </w:tc>
        <w:tc>
          <w:tcPr>
            <w:tcW w:w="1251" w:type="dxa"/>
            <w:vMerge/>
          </w:tcPr>
          <w:p w14:paraId="20F9D13C" w14:textId="77777777" w:rsidR="00863832" w:rsidRPr="00EF20F7" w:rsidRDefault="00863832" w:rsidP="00863832">
            <w:pPr>
              <w:keepNext/>
              <w:keepLines/>
              <w:jc w:val="center"/>
              <w:rPr>
                <w:rFonts w:ascii="Arial" w:hAnsi="Arial"/>
                <w:sz w:val="18"/>
              </w:rPr>
            </w:pPr>
          </w:p>
        </w:tc>
        <w:tc>
          <w:tcPr>
            <w:tcW w:w="1980" w:type="dxa"/>
          </w:tcPr>
          <w:p w14:paraId="2ADCAC5C" w14:textId="77777777" w:rsidR="00863832" w:rsidRPr="00EF20F7" w:rsidRDefault="00863832" w:rsidP="00863832">
            <w:pPr>
              <w:keepNext/>
              <w:keepLines/>
              <w:jc w:val="center"/>
              <w:rPr>
                <w:rFonts w:ascii="Arial" w:hAnsi="Arial"/>
                <w:sz w:val="18"/>
              </w:rPr>
            </w:pPr>
            <w:r w:rsidRPr="00EF20F7">
              <w:rPr>
                <w:rFonts w:ascii="Arial" w:hAnsi="Arial"/>
                <w:sz w:val="18"/>
              </w:rPr>
              <w:t>ICE lite indication</w:t>
            </w:r>
          </w:p>
        </w:tc>
        <w:tc>
          <w:tcPr>
            <w:tcW w:w="1260" w:type="dxa"/>
          </w:tcPr>
          <w:p w14:paraId="6ECD1CC9" w14:textId="77777777" w:rsidR="00863832" w:rsidRPr="00EF20F7" w:rsidRDefault="00863832" w:rsidP="00863832">
            <w:pPr>
              <w:keepNext/>
              <w:keepLines/>
              <w:jc w:val="center"/>
              <w:rPr>
                <w:rFonts w:ascii="Arial" w:hAnsi="Arial"/>
                <w:sz w:val="18"/>
              </w:rPr>
            </w:pPr>
            <w:r w:rsidRPr="00EF20F7">
              <w:rPr>
                <w:rFonts w:ascii="Arial" w:hAnsi="Arial"/>
                <w:sz w:val="18"/>
              </w:rPr>
              <w:t>C</w:t>
            </w:r>
          </w:p>
        </w:tc>
        <w:tc>
          <w:tcPr>
            <w:tcW w:w="3780" w:type="dxa"/>
          </w:tcPr>
          <w:p w14:paraId="4DD64347" w14:textId="77777777" w:rsidR="00863832" w:rsidRPr="00EF20F7" w:rsidRDefault="00863832" w:rsidP="00863832">
            <w:pPr>
              <w:keepNext/>
              <w:keepLines/>
              <w:rPr>
                <w:rFonts w:ascii="Arial" w:hAnsi="Arial"/>
                <w:sz w:val="18"/>
              </w:rPr>
            </w:pPr>
            <w:bookmarkStart w:id="975" w:name="_MCCTEMPBM_CRPT25350485___7"/>
            <w:r w:rsidRPr="00EF20F7">
              <w:rPr>
                <w:rFonts w:ascii="Arial" w:hAnsi="Arial"/>
                <w:sz w:val="18"/>
              </w:rPr>
              <w:t>This information element shall be present only if an ICE host candidate request was contained in the request, and the MRFP supports ICE lite, but not full ICE. It indicates that the MRFP only supports ICE lite.</w:t>
            </w:r>
            <w:bookmarkEnd w:id="975"/>
          </w:p>
        </w:tc>
      </w:tr>
      <w:tr w:rsidR="00863832" w:rsidRPr="00EF20F7" w14:paraId="054432C0" w14:textId="77777777" w:rsidTr="005E27BA">
        <w:trPr>
          <w:cantSplit/>
          <w:jc w:val="center"/>
        </w:trPr>
        <w:tc>
          <w:tcPr>
            <w:tcW w:w="1466" w:type="dxa"/>
            <w:vMerge/>
          </w:tcPr>
          <w:p w14:paraId="3C00B917" w14:textId="77777777" w:rsidR="00863832" w:rsidRPr="00EF20F7" w:rsidRDefault="00863832" w:rsidP="00863832">
            <w:pPr>
              <w:keepNext/>
              <w:keepLines/>
              <w:jc w:val="center"/>
              <w:rPr>
                <w:rFonts w:ascii="Arial" w:hAnsi="Arial"/>
                <w:sz w:val="18"/>
              </w:rPr>
            </w:pPr>
            <w:bookmarkStart w:id="976" w:name="_MCCTEMPBM_CRPT25350486___4" w:colFirst="0" w:colLast="2"/>
            <w:bookmarkEnd w:id="974"/>
          </w:p>
        </w:tc>
        <w:tc>
          <w:tcPr>
            <w:tcW w:w="1251" w:type="dxa"/>
            <w:vMerge/>
          </w:tcPr>
          <w:p w14:paraId="02C9701D" w14:textId="77777777" w:rsidR="00863832" w:rsidRPr="00EF20F7" w:rsidRDefault="00863832" w:rsidP="00863832">
            <w:pPr>
              <w:keepNext/>
              <w:keepLines/>
              <w:jc w:val="center"/>
              <w:rPr>
                <w:rFonts w:ascii="Arial" w:hAnsi="Arial"/>
                <w:sz w:val="18"/>
              </w:rPr>
            </w:pPr>
          </w:p>
        </w:tc>
        <w:tc>
          <w:tcPr>
            <w:tcW w:w="1980" w:type="dxa"/>
          </w:tcPr>
          <w:p w14:paraId="04DECA53" w14:textId="77777777" w:rsidR="00863832" w:rsidRPr="00EF20F7" w:rsidRDefault="00863832" w:rsidP="00863832">
            <w:pPr>
              <w:keepNext/>
              <w:keepLines/>
              <w:jc w:val="center"/>
              <w:rPr>
                <w:rFonts w:ascii="Arial" w:hAnsi="Arial"/>
                <w:sz w:val="18"/>
              </w:rPr>
            </w:pPr>
            <w:r w:rsidRPr="00EF20F7">
              <w:rPr>
                <w:rFonts w:ascii="Arial" w:hAnsi="Arial"/>
                <w:sz w:val="18"/>
              </w:rPr>
              <w:t>MSRP URI Path</w:t>
            </w:r>
          </w:p>
        </w:tc>
        <w:tc>
          <w:tcPr>
            <w:tcW w:w="1260" w:type="dxa"/>
          </w:tcPr>
          <w:p w14:paraId="7204980F" w14:textId="77777777" w:rsidR="00863832" w:rsidRPr="00EF20F7" w:rsidRDefault="00863832" w:rsidP="00863832">
            <w:pPr>
              <w:keepNext/>
              <w:keepLines/>
              <w:jc w:val="center"/>
              <w:rPr>
                <w:rFonts w:ascii="Arial" w:hAnsi="Arial"/>
                <w:sz w:val="18"/>
              </w:rPr>
            </w:pPr>
            <w:r w:rsidRPr="00EF20F7">
              <w:rPr>
                <w:rFonts w:ascii="Arial" w:hAnsi="Arial"/>
                <w:sz w:val="18"/>
              </w:rPr>
              <w:t>C</w:t>
            </w:r>
          </w:p>
        </w:tc>
        <w:tc>
          <w:tcPr>
            <w:tcW w:w="3780" w:type="dxa"/>
          </w:tcPr>
          <w:p w14:paraId="354A7A57" w14:textId="77777777" w:rsidR="00863832" w:rsidRPr="00EF20F7" w:rsidRDefault="00863832" w:rsidP="00863832">
            <w:pPr>
              <w:keepNext/>
              <w:keepLines/>
              <w:rPr>
                <w:rFonts w:ascii="Arial" w:hAnsi="Arial"/>
                <w:sz w:val="18"/>
              </w:rPr>
            </w:pPr>
            <w:bookmarkStart w:id="977" w:name="_MCCTEMPBM_CRPT25350487___7"/>
            <w:r w:rsidRPr="00EF20F7">
              <w:rPr>
                <w:rFonts w:ascii="Arial" w:hAnsi="Arial"/>
                <w:sz w:val="18"/>
              </w:rPr>
              <w:t>This information element may be present only if the MSRP URI Path request was contained in the request. This information element provides the MSRP URI path information that the MRFP will insert in the MSRP message "From</w:t>
            </w:r>
            <w:r w:rsidRPr="00EF20F7">
              <w:rPr>
                <w:rFonts w:ascii="Arial" w:hAnsi="Arial"/>
                <w:sz w:val="18"/>
              </w:rPr>
              <w:noBreakHyphen/>
              <w:t>Path" header field.</w:t>
            </w:r>
            <w:bookmarkEnd w:id="977"/>
          </w:p>
        </w:tc>
      </w:tr>
      <w:tr w:rsidR="00863832" w:rsidRPr="00EF20F7" w14:paraId="6837DAD1" w14:textId="77777777" w:rsidTr="005E27BA">
        <w:trPr>
          <w:cantSplit/>
          <w:jc w:val="center"/>
        </w:trPr>
        <w:tc>
          <w:tcPr>
            <w:tcW w:w="1466" w:type="dxa"/>
            <w:vMerge/>
          </w:tcPr>
          <w:p w14:paraId="245BACBE" w14:textId="77777777" w:rsidR="00863832" w:rsidRPr="00EF20F7" w:rsidRDefault="00863832" w:rsidP="00863832">
            <w:pPr>
              <w:keepNext/>
              <w:keepLines/>
              <w:jc w:val="center"/>
              <w:rPr>
                <w:rFonts w:ascii="Arial" w:hAnsi="Arial"/>
                <w:sz w:val="18"/>
              </w:rPr>
            </w:pPr>
            <w:bookmarkStart w:id="978" w:name="_MCCTEMPBM_CRPT25350488___4" w:colFirst="0" w:colLast="2"/>
            <w:bookmarkEnd w:id="976"/>
          </w:p>
        </w:tc>
        <w:tc>
          <w:tcPr>
            <w:tcW w:w="1251" w:type="dxa"/>
            <w:vMerge/>
          </w:tcPr>
          <w:p w14:paraId="6BFEC951" w14:textId="77777777" w:rsidR="00863832" w:rsidRPr="00EF20F7" w:rsidRDefault="00863832" w:rsidP="00863832">
            <w:pPr>
              <w:keepNext/>
              <w:keepLines/>
              <w:jc w:val="center"/>
              <w:rPr>
                <w:rFonts w:ascii="Arial" w:hAnsi="Arial"/>
                <w:sz w:val="18"/>
              </w:rPr>
            </w:pPr>
          </w:p>
        </w:tc>
        <w:tc>
          <w:tcPr>
            <w:tcW w:w="1980" w:type="dxa"/>
          </w:tcPr>
          <w:p w14:paraId="287E0F87" w14:textId="77777777" w:rsidR="00863832" w:rsidRPr="00EF20F7" w:rsidRDefault="00863832" w:rsidP="00863832">
            <w:pPr>
              <w:keepNext/>
              <w:keepLines/>
              <w:jc w:val="center"/>
              <w:rPr>
                <w:rFonts w:ascii="Arial" w:hAnsi="Arial"/>
                <w:sz w:val="18"/>
              </w:rPr>
            </w:pPr>
            <w:r w:rsidRPr="00EF20F7">
              <w:rPr>
                <w:rFonts w:ascii="Arial" w:hAnsi="Arial"/>
                <w:sz w:val="18"/>
              </w:rPr>
              <w:t>Local certificate fingerprint</w:t>
            </w:r>
          </w:p>
        </w:tc>
        <w:tc>
          <w:tcPr>
            <w:tcW w:w="1260" w:type="dxa"/>
          </w:tcPr>
          <w:p w14:paraId="0726857D" w14:textId="77777777" w:rsidR="00863832" w:rsidRPr="00EF20F7" w:rsidRDefault="00863832" w:rsidP="00863832">
            <w:pPr>
              <w:keepNext/>
              <w:keepLines/>
              <w:jc w:val="center"/>
              <w:rPr>
                <w:rFonts w:ascii="Arial" w:hAnsi="Arial"/>
                <w:sz w:val="18"/>
              </w:rPr>
            </w:pPr>
            <w:r w:rsidRPr="00EF20F7">
              <w:rPr>
                <w:rFonts w:ascii="Arial" w:hAnsi="Arial"/>
                <w:sz w:val="18"/>
              </w:rPr>
              <w:t>C</w:t>
            </w:r>
          </w:p>
        </w:tc>
        <w:tc>
          <w:tcPr>
            <w:tcW w:w="3780" w:type="dxa"/>
          </w:tcPr>
          <w:p w14:paraId="6BDBBEE9" w14:textId="77777777" w:rsidR="00863832" w:rsidRPr="00EF20F7" w:rsidRDefault="00863832" w:rsidP="00863832">
            <w:pPr>
              <w:keepNext/>
              <w:keepLines/>
              <w:rPr>
                <w:rFonts w:ascii="Arial" w:hAnsi="Arial"/>
                <w:sz w:val="18"/>
              </w:rPr>
            </w:pPr>
            <w:bookmarkStart w:id="979" w:name="_MCCTEMPBM_CRPT25350489___7"/>
            <w:r w:rsidRPr="00EF20F7">
              <w:rPr>
                <w:rFonts w:ascii="Arial" w:hAnsi="Arial"/>
                <w:sz w:val="18"/>
              </w:rPr>
              <w:t>This information element may be present only if the Local certificate fingerprint Request was contained in the request. It indicates the local certificate fingerprint.</w:t>
            </w:r>
            <w:bookmarkEnd w:id="979"/>
          </w:p>
        </w:tc>
      </w:tr>
      <w:tr w:rsidR="00863832" w:rsidRPr="00EF20F7" w14:paraId="48487302" w14:textId="77777777" w:rsidTr="005E27BA">
        <w:trPr>
          <w:cantSplit/>
          <w:jc w:val="center"/>
        </w:trPr>
        <w:tc>
          <w:tcPr>
            <w:tcW w:w="1466" w:type="dxa"/>
            <w:vMerge/>
          </w:tcPr>
          <w:p w14:paraId="41D26C9A" w14:textId="77777777" w:rsidR="00863832" w:rsidRPr="00EF20F7" w:rsidRDefault="00863832" w:rsidP="00863832">
            <w:pPr>
              <w:keepNext/>
              <w:keepLines/>
              <w:jc w:val="center"/>
              <w:rPr>
                <w:rFonts w:ascii="Arial" w:hAnsi="Arial"/>
                <w:sz w:val="18"/>
              </w:rPr>
            </w:pPr>
            <w:bookmarkStart w:id="980" w:name="_MCCTEMPBM_CRPT25350490___4" w:colFirst="0" w:colLast="2"/>
            <w:bookmarkEnd w:id="978"/>
          </w:p>
        </w:tc>
        <w:tc>
          <w:tcPr>
            <w:tcW w:w="1251" w:type="dxa"/>
            <w:vMerge/>
          </w:tcPr>
          <w:p w14:paraId="409D2045" w14:textId="77777777" w:rsidR="00863832" w:rsidRPr="00EF20F7" w:rsidRDefault="00863832" w:rsidP="00863832">
            <w:pPr>
              <w:keepNext/>
              <w:keepLines/>
              <w:jc w:val="center"/>
              <w:rPr>
                <w:rFonts w:ascii="Arial" w:hAnsi="Arial"/>
                <w:sz w:val="18"/>
              </w:rPr>
            </w:pPr>
          </w:p>
        </w:tc>
        <w:tc>
          <w:tcPr>
            <w:tcW w:w="1980" w:type="dxa"/>
          </w:tcPr>
          <w:p w14:paraId="66EBC61D" w14:textId="77777777" w:rsidR="00863832" w:rsidRPr="00EF20F7" w:rsidRDefault="00863832" w:rsidP="00863832">
            <w:pPr>
              <w:keepNext/>
              <w:keepLines/>
              <w:jc w:val="center"/>
              <w:rPr>
                <w:rFonts w:ascii="Arial" w:hAnsi="Arial"/>
                <w:sz w:val="18"/>
              </w:rPr>
            </w:pPr>
            <w:r w:rsidRPr="00EF20F7">
              <w:rPr>
                <w:rFonts w:ascii="Arial" w:hAnsi="Arial"/>
                <w:sz w:val="18"/>
              </w:rPr>
              <w:t xml:space="preserve">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ort</w:t>
            </w:r>
          </w:p>
        </w:tc>
        <w:tc>
          <w:tcPr>
            <w:tcW w:w="1260" w:type="dxa"/>
          </w:tcPr>
          <w:p w14:paraId="7E1C3893" w14:textId="77777777" w:rsidR="00863832" w:rsidRPr="00EF20F7" w:rsidRDefault="00863832" w:rsidP="00863832">
            <w:pPr>
              <w:keepNext/>
              <w:keepLines/>
              <w:jc w:val="center"/>
              <w:rPr>
                <w:rFonts w:ascii="Arial" w:hAnsi="Arial"/>
                <w:sz w:val="18"/>
              </w:rPr>
            </w:pPr>
            <w:r w:rsidRPr="00EF20F7">
              <w:rPr>
                <w:rFonts w:ascii="Arial" w:hAnsi="Arial" w:hint="eastAsia"/>
                <w:sz w:val="18"/>
              </w:rPr>
              <w:t>C</w:t>
            </w:r>
          </w:p>
        </w:tc>
        <w:tc>
          <w:tcPr>
            <w:tcW w:w="3780" w:type="dxa"/>
          </w:tcPr>
          <w:p w14:paraId="1BB34AC7" w14:textId="77777777" w:rsidR="00863832" w:rsidRPr="00EF20F7" w:rsidRDefault="00863832" w:rsidP="00863832">
            <w:pPr>
              <w:keepNext/>
              <w:keepLines/>
              <w:rPr>
                <w:rFonts w:ascii="Arial" w:hAnsi="Arial"/>
                <w:sz w:val="18"/>
              </w:rPr>
            </w:pPr>
            <w:bookmarkStart w:id="981" w:name="_MCCTEMPBM_CRPT25350491___7"/>
            <w:r w:rsidRPr="00EF20F7">
              <w:rPr>
                <w:rFonts w:ascii="Arial" w:hAnsi="Arial"/>
                <w:sz w:val="18"/>
              </w:rPr>
              <w:t xml:space="preserve">This information element may be present only if the 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 xml:space="preserve">ort Request was contained in the request. It indicates the 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ort.</w:t>
            </w:r>
            <w:bookmarkEnd w:id="981"/>
          </w:p>
        </w:tc>
      </w:tr>
      <w:tr w:rsidR="00863832" w:rsidRPr="00EF20F7" w14:paraId="6F43BC82" w14:textId="77777777" w:rsidTr="005E27BA">
        <w:trPr>
          <w:cantSplit/>
          <w:jc w:val="center"/>
        </w:trPr>
        <w:tc>
          <w:tcPr>
            <w:tcW w:w="1466" w:type="dxa"/>
            <w:vMerge/>
          </w:tcPr>
          <w:p w14:paraId="1E70EED7" w14:textId="77777777" w:rsidR="00863832" w:rsidRPr="00EF20F7" w:rsidRDefault="00863832" w:rsidP="00863832">
            <w:pPr>
              <w:keepNext/>
              <w:keepLines/>
              <w:jc w:val="center"/>
              <w:rPr>
                <w:rFonts w:ascii="Arial" w:hAnsi="Arial"/>
                <w:sz w:val="18"/>
              </w:rPr>
            </w:pPr>
            <w:bookmarkStart w:id="982" w:name="_MCCTEMPBM_CRPT25350492___4" w:colFirst="0" w:colLast="2"/>
            <w:bookmarkEnd w:id="980"/>
          </w:p>
        </w:tc>
        <w:tc>
          <w:tcPr>
            <w:tcW w:w="1251" w:type="dxa"/>
            <w:vMerge/>
          </w:tcPr>
          <w:p w14:paraId="6D878326" w14:textId="77777777" w:rsidR="00863832" w:rsidRPr="00EF20F7" w:rsidRDefault="00863832" w:rsidP="00863832">
            <w:pPr>
              <w:keepNext/>
              <w:keepLines/>
              <w:jc w:val="center"/>
              <w:rPr>
                <w:rFonts w:ascii="Arial" w:hAnsi="Arial"/>
                <w:sz w:val="18"/>
              </w:rPr>
            </w:pPr>
          </w:p>
        </w:tc>
        <w:tc>
          <w:tcPr>
            <w:tcW w:w="1980" w:type="dxa"/>
          </w:tcPr>
          <w:p w14:paraId="02BF28DE" w14:textId="77777777" w:rsidR="00863832" w:rsidRPr="00EF20F7" w:rsidRDefault="00863832" w:rsidP="00863832">
            <w:pPr>
              <w:keepNext/>
              <w:keepLines/>
              <w:jc w:val="center"/>
              <w:rPr>
                <w:rFonts w:ascii="Arial" w:hAnsi="Arial"/>
                <w:sz w:val="18"/>
              </w:rPr>
            </w:pPr>
            <w:r w:rsidRPr="00EF20F7">
              <w:rPr>
                <w:rFonts w:ascii="Arial" w:hAnsi="Arial" w:hint="eastAsia"/>
                <w:sz w:val="18"/>
                <w:lang w:eastAsia="zh-CN"/>
              </w:rPr>
              <w:t>SCTP Stream ID</w:t>
            </w:r>
          </w:p>
        </w:tc>
        <w:tc>
          <w:tcPr>
            <w:tcW w:w="1260" w:type="dxa"/>
          </w:tcPr>
          <w:p w14:paraId="7A8F7B07" w14:textId="77777777" w:rsidR="00863832" w:rsidRPr="00EF20F7" w:rsidRDefault="00863832" w:rsidP="00863832">
            <w:pPr>
              <w:keepNext/>
              <w:keepLines/>
              <w:jc w:val="center"/>
              <w:rPr>
                <w:rFonts w:ascii="Arial" w:hAnsi="Arial"/>
                <w:sz w:val="18"/>
              </w:rPr>
            </w:pPr>
            <w:r w:rsidRPr="00EF20F7">
              <w:rPr>
                <w:rFonts w:ascii="Arial" w:hAnsi="Arial" w:hint="eastAsia"/>
                <w:sz w:val="18"/>
                <w:lang w:eastAsia="zh-CN"/>
              </w:rPr>
              <w:t>C</w:t>
            </w:r>
          </w:p>
        </w:tc>
        <w:tc>
          <w:tcPr>
            <w:tcW w:w="3780" w:type="dxa"/>
          </w:tcPr>
          <w:p w14:paraId="6D6FA617" w14:textId="77777777" w:rsidR="00863832" w:rsidRPr="00EF20F7" w:rsidRDefault="00863832" w:rsidP="00863832">
            <w:pPr>
              <w:keepNext/>
              <w:keepLines/>
              <w:rPr>
                <w:rFonts w:ascii="Arial" w:hAnsi="Arial"/>
                <w:sz w:val="18"/>
              </w:rPr>
            </w:pPr>
            <w:bookmarkStart w:id="983" w:name="_MCCTEMPBM_CRPT25350493___7"/>
            <w:r w:rsidRPr="00EF20F7">
              <w:rPr>
                <w:rFonts w:ascii="Arial" w:hAnsi="Arial" w:hint="eastAsia"/>
                <w:sz w:val="18"/>
              </w:rPr>
              <w:t xml:space="preserve">This information element </w:t>
            </w:r>
            <w:r w:rsidRPr="00EF20F7">
              <w:rPr>
                <w:rFonts w:ascii="Arial" w:hAnsi="Arial" w:hint="eastAsia"/>
                <w:sz w:val="18"/>
                <w:lang w:eastAsia="zh-CN"/>
              </w:rPr>
              <w:t>shall be</w:t>
            </w:r>
            <w:r w:rsidRPr="00EF20F7">
              <w:rPr>
                <w:rFonts w:ascii="Arial" w:hAnsi="Arial" w:hint="eastAsia"/>
                <w:sz w:val="18"/>
              </w:rPr>
              <w:t xml:space="preserve"> present if </w:t>
            </w:r>
            <w:r w:rsidRPr="00EF20F7">
              <w:rPr>
                <w:rFonts w:ascii="Arial" w:hAnsi="Arial" w:hint="eastAsia"/>
                <w:sz w:val="18"/>
                <w:lang w:eastAsia="zh-CN"/>
              </w:rPr>
              <w:t>it was contained in the request. It indicates the SCTP stream identifier that the MRFP used to realize the CLUE data channel</w:t>
            </w:r>
            <w:r w:rsidRPr="00EF20F7">
              <w:rPr>
                <w:rFonts w:ascii="Arial" w:hAnsi="Arial" w:hint="eastAsia"/>
                <w:sz w:val="18"/>
              </w:rPr>
              <w:t>.</w:t>
            </w:r>
            <w:bookmarkEnd w:id="983"/>
          </w:p>
        </w:tc>
      </w:tr>
      <w:tr w:rsidR="00863832" w:rsidRPr="00EF20F7" w14:paraId="6CD69825" w14:textId="77777777" w:rsidTr="005E27BA">
        <w:trPr>
          <w:cantSplit/>
          <w:jc w:val="center"/>
        </w:trPr>
        <w:tc>
          <w:tcPr>
            <w:tcW w:w="1466" w:type="dxa"/>
            <w:vMerge/>
          </w:tcPr>
          <w:p w14:paraId="14A3C6AF" w14:textId="77777777" w:rsidR="00863832" w:rsidRPr="00EF20F7" w:rsidRDefault="00863832" w:rsidP="00863832">
            <w:pPr>
              <w:keepNext/>
              <w:keepLines/>
              <w:jc w:val="center"/>
              <w:rPr>
                <w:rFonts w:ascii="Arial" w:hAnsi="Arial"/>
                <w:sz w:val="18"/>
              </w:rPr>
            </w:pPr>
            <w:bookmarkStart w:id="984" w:name="_MCCTEMPBM_CRPT25350494___4" w:colFirst="0" w:colLast="2"/>
            <w:bookmarkEnd w:id="982"/>
          </w:p>
        </w:tc>
        <w:tc>
          <w:tcPr>
            <w:tcW w:w="1251" w:type="dxa"/>
            <w:vMerge/>
          </w:tcPr>
          <w:p w14:paraId="6A09DA00" w14:textId="77777777" w:rsidR="00863832" w:rsidRPr="00EF20F7" w:rsidRDefault="00863832" w:rsidP="00863832">
            <w:pPr>
              <w:keepNext/>
              <w:keepLines/>
              <w:jc w:val="center"/>
              <w:rPr>
                <w:rFonts w:ascii="Arial" w:hAnsi="Arial"/>
                <w:sz w:val="18"/>
              </w:rPr>
            </w:pPr>
          </w:p>
        </w:tc>
        <w:tc>
          <w:tcPr>
            <w:tcW w:w="1980" w:type="dxa"/>
          </w:tcPr>
          <w:p w14:paraId="16FD1535" w14:textId="77777777" w:rsidR="00863832" w:rsidRPr="00EF20F7" w:rsidRDefault="00863832" w:rsidP="00863832">
            <w:pPr>
              <w:keepNext/>
              <w:keepLines/>
              <w:jc w:val="center"/>
              <w:rPr>
                <w:rFonts w:ascii="Arial" w:hAnsi="Arial"/>
                <w:sz w:val="18"/>
              </w:rPr>
            </w:pPr>
            <w:r w:rsidRPr="00EF20F7">
              <w:rPr>
                <w:rFonts w:ascii="Arial" w:hAnsi="Arial" w:hint="eastAsia"/>
                <w:sz w:val="18"/>
                <w:lang w:eastAsia="zh-CN"/>
              </w:rPr>
              <w:t>Subprotocol ID</w:t>
            </w:r>
          </w:p>
        </w:tc>
        <w:tc>
          <w:tcPr>
            <w:tcW w:w="1260" w:type="dxa"/>
          </w:tcPr>
          <w:p w14:paraId="0623589E" w14:textId="77777777" w:rsidR="00863832" w:rsidRPr="00EF20F7" w:rsidRDefault="00863832" w:rsidP="00863832">
            <w:pPr>
              <w:keepNext/>
              <w:keepLines/>
              <w:jc w:val="center"/>
              <w:rPr>
                <w:rFonts w:ascii="Arial" w:hAnsi="Arial"/>
                <w:sz w:val="18"/>
              </w:rPr>
            </w:pPr>
            <w:r w:rsidRPr="00EF20F7">
              <w:rPr>
                <w:rFonts w:ascii="Arial" w:hAnsi="Arial" w:hint="eastAsia"/>
                <w:sz w:val="18"/>
                <w:lang w:eastAsia="zh-CN"/>
              </w:rPr>
              <w:t>C</w:t>
            </w:r>
          </w:p>
        </w:tc>
        <w:tc>
          <w:tcPr>
            <w:tcW w:w="3780" w:type="dxa"/>
          </w:tcPr>
          <w:p w14:paraId="150B4805" w14:textId="77777777" w:rsidR="00863832" w:rsidRPr="00EF20F7" w:rsidRDefault="00863832" w:rsidP="00863832">
            <w:pPr>
              <w:keepNext/>
              <w:keepLines/>
              <w:rPr>
                <w:rFonts w:ascii="Arial" w:hAnsi="Arial"/>
                <w:sz w:val="18"/>
              </w:rPr>
            </w:pPr>
            <w:bookmarkStart w:id="985" w:name="_MCCTEMPBM_CRPT25350495___7"/>
            <w:r w:rsidRPr="00EF20F7">
              <w:rPr>
                <w:rFonts w:ascii="Arial" w:hAnsi="Arial" w:hint="eastAsia"/>
                <w:sz w:val="18"/>
              </w:rPr>
              <w:t xml:space="preserve">This information element </w:t>
            </w:r>
            <w:r w:rsidRPr="00EF20F7">
              <w:rPr>
                <w:rFonts w:ascii="Arial" w:hAnsi="Arial" w:hint="eastAsia"/>
                <w:sz w:val="18"/>
                <w:lang w:eastAsia="zh-CN"/>
              </w:rPr>
              <w:t>shall be</w:t>
            </w:r>
            <w:r w:rsidRPr="00EF20F7">
              <w:rPr>
                <w:rFonts w:ascii="Arial" w:hAnsi="Arial" w:hint="eastAsia"/>
                <w:sz w:val="18"/>
              </w:rPr>
              <w:t xml:space="preserve"> present if </w:t>
            </w:r>
            <w:r w:rsidRPr="00EF20F7">
              <w:rPr>
                <w:rFonts w:ascii="Arial" w:hAnsi="Arial" w:hint="eastAsia"/>
                <w:sz w:val="18"/>
                <w:lang w:eastAsia="zh-CN"/>
              </w:rPr>
              <w:t>it was contained in the request. It indicates</w:t>
            </w:r>
            <w:r w:rsidRPr="00EF20F7">
              <w:rPr>
                <w:rFonts w:ascii="Arial" w:hAnsi="Arial"/>
                <w:sz w:val="18"/>
              </w:rPr>
              <w:t xml:space="preserve"> the the </w:t>
            </w:r>
            <w:r w:rsidRPr="00EF20F7">
              <w:rPr>
                <w:rFonts w:ascii="Arial" w:hAnsi="Arial" w:hint="eastAsia"/>
                <w:sz w:val="18"/>
                <w:lang w:eastAsia="zh-CN"/>
              </w:rPr>
              <w:t xml:space="preserve">protocol </w:t>
            </w:r>
            <w:r w:rsidRPr="00EF20F7">
              <w:rPr>
                <w:rFonts w:ascii="Arial" w:hAnsi="Arial"/>
                <w:sz w:val="18"/>
                <w:lang w:eastAsia="zh-CN"/>
              </w:rPr>
              <w:t>"CLUE"</w:t>
            </w:r>
            <w:r w:rsidRPr="00EF20F7">
              <w:rPr>
                <w:rFonts w:ascii="Arial" w:hAnsi="Arial" w:hint="eastAsia"/>
                <w:sz w:val="18"/>
                <w:lang w:eastAsia="zh-CN"/>
              </w:rPr>
              <w:t xml:space="preserve"> to exchange via the data channel</w:t>
            </w:r>
            <w:r w:rsidRPr="00EF20F7">
              <w:rPr>
                <w:rFonts w:ascii="Arial" w:hAnsi="Arial" w:hint="eastAsia"/>
                <w:sz w:val="18"/>
              </w:rPr>
              <w:t>.</w:t>
            </w:r>
            <w:bookmarkEnd w:id="985"/>
          </w:p>
        </w:tc>
      </w:tr>
      <w:tr w:rsidR="00863832" w:rsidRPr="00EF20F7" w14:paraId="5D17562D" w14:textId="77777777" w:rsidTr="005E27BA">
        <w:trPr>
          <w:cantSplit/>
          <w:jc w:val="center"/>
        </w:trPr>
        <w:tc>
          <w:tcPr>
            <w:tcW w:w="1466" w:type="dxa"/>
            <w:vMerge/>
          </w:tcPr>
          <w:p w14:paraId="7F97A359" w14:textId="77777777" w:rsidR="00863832" w:rsidRPr="00EF20F7" w:rsidRDefault="00863832" w:rsidP="00863832">
            <w:pPr>
              <w:keepNext/>
              <w:keepLines/>
              <w:jc w:val="center"/>
              <w:rPr>
                <w:rFonts w:ascii="Arial" w:hAnsi="Arial"/>
                <w:sz w:val="18"/>
              </w:rPr>
            </w:pPr>
            <w:bookmarkStart w:id="986" w:name="_MCCTEMPBM_CRPT25350496___4" w:colFirst="0" w:colLast="2"/>
            <w:bookmarkEnd w:id="984"/>
          </w:p>
        </w:tc>
        <w:tc>
          <w:tcPr>
            <w:tcW w:w="1251" w:type="dxa"/>
            <w:vMerge/>
          </w:tcPr>
          <w:p w14:paraId="77627A5A" w14:textId="77777777" w:rsidR="00863832" w:rsidRPr="00EF20F7" w:rsidRDefault="00863832" w:rsidP="00863832">
            <w:pPr>
              <w:keepNext/>
              <w:keepLines/>
              <w:jc w:val="center"/>
              <w:rPr>
                <w:rFonts w:ascii="Arial" w:hAnsi="Arial"/>
                <w:sz w:val="18"/>
              </w:rPr>
            </w:pPr>
          </w:p>
        </w:tc>
        <w:tc>
          <w:tcPr>
            <w:tcW w:w="1980" w:type="dxa"/>
          </w:tcPr>
          <w:p w14:paraId="17FCB3A0" w14:textId="77777777" w:rsidR="00863832" w:rsidRPr="00EF20F7" w:rsidRDefault="00863832" w:rsidP="00863832">
            <w:pPr>
              <w:keepNext/>
              <w:keepLines/>
              <w:jc w:val="center"/>
              <w:rPr>
                <w:rFonts w:ascii="Arial" w:hAnsi="Arial"/>
                <w:sz w:val="18"/>
              </w:rPr>
            </w:pPr>
            <w:r w:rsidRPr="00EF20F7">
              <w:rPr>
                <w:rFonts w:ascii="Arial" w:hAnsi="Arial"/>
                <w:sz w:val="18"/>
              </w:rPr>
              <w:t>Local max message size</w:t>
            </w:r>
          </w:p>
        </w:tc>
        <w:tc>
          <w:tcPr>
            <w:tcW w:w="1260" w:type="dxa"/>
          </w:tcPr>
          <w:p w14:paraId="5483CE60" w14:textId="77777777" w:rsidR="00863832" w:rsidRPr="00EF20F7" w:rsidRDefault="00863832" w:rsidP="00863832">
            <w:pPr>
              <w:keepNext/>
              <w:keepLines/>
              <w:jc w:val="center"/>
              <w:rPr>
                <w:rFonts w:ascii="Arial" w:hAnsi="Arial"/>
                <w:sz w:val="18"/>
              </w:rPr>
            </w:pPr>
            <w:r w:rsidRPr="00EF20F7">
              <w:rPr>
                <w:rFonts w:ascii="Arial" w:hAnsi="Arial" w:hint="eastAsia"/>
                <w:sz w:val="18"/>
              </w:rPr>
              <w:t>C</w:t>
            </w:r>
          </w:p>
        </w:tc>
        <w:tc>
          <w:tcPr>
            <w:tcW w:w="3780" w:type="dxa"/>
          </w:tcPr>
          <w:p w14:paraId="5F911D21" w14:textId="77777777" w:rsidR="00863832" w:rsidRPr="00EF20F7" w:rsidRDefault="00863832" w:rsidP="00863832">
            <w:pPr>
              <w:keepNext/>
              <w:keepLines/>
              <w:rPr>
                <w:rFonts w:ascii="Arial" w:hAnsi="Arial"/>
                <w:sz w:val="18"/>
              </w:rPr>
            </w:pPr>
            <w:bookmarkStart w:id="987" w:name="_MCCTEMPBM_CRPT25350497___7"/>
            <w:r w:rsidRPr="00EF20F7">
              <w:rPr>
                <w:rFonts w:ascii="Arial" w:hAnsi="Arial"/>
                <w:sz w:val="18"/>
              </w:rPr>
              <w:t>This information element may be present only if the Local max message size Request was contained in the request. It indicates the local max message size.</w:t>
            </w:r>
            <w:bookmarkEnd w:id="987"/>
          </w:p>
        </w:tc>
      </w:tr>
      <w:tr w:rsidR="00863832" w:rsidRPr="00EF20F7" w14:paraId="61A2F399" w14:textId="77777777" w:rsidTr="005E27BA">
        <w:trPr>
          <w:cantSplit/>
          <w:jc w:val="center"/>
        </w:trPr>
        <w:tc>
          <w:tcPr>
            <w:tcW w:w="1466" w:type="dxa"/>
            <w:vMerge/>
          </w:tcPr>
          <w:p w14:paraId="6351D85C" w14:textId="77777777" w:rsidR="00863832" w:rsidRPr="00EF20F7" w:rsidRDefault="00863832" w:rsidP="00863832">
            <w:pPr>
              <w:keepNext/>
              <w:keepLines/>
              <w:jc w:val="center"/>
              <w:rPr>
                <w:rFonts w:ascii="Arial" w:hAnsi="Arial"/>
                <w:sz w:val="18"/>
              </w:rPr>
            </w:pPr>
            <w:bookmarkStart w:id="988" w:name="_MCCTEMPBM_CRPT25350498___4" w:colFirst="0" w:colLast="2"/>
            <w:bookmarkEnd w:id="986"/>
          </w:p>
        </w:tc>
        <w:tc>
          <w:tcPr>
            <w:tcW w:w="1251" w:type="dxa"/>
            <w:vMerge/>
          </w:tcPr>
          <w:p w14:paraId="55E61D5C" w14:textId="77777777" w:rsidR="00863832" w:rsidRPr="00EF20F7" w:rsidRDefault="00863832" w:rsidP="00863832">
            <w:pPr>
              <w:keepNext/>
              <w:keepLines/>
              <w:jc w:val="center"/>
              <w:rPr>
                <w:rFonts w:ascii="Arial" w:hAnsi="Arial"/>
                <w:sz w:val="18"/>
              </w:rPr>
            </w:pPr>
          </w:p>
        </w:tc>
        <w:tc>
          <w:tcPr>
            <w:tcW w:w="1980" w:type="dxa"/>
          </w:tcPr>
          <w:p w14:paraId="78012763" w14:textId="77777777" w:rsidR="00863832" w:rsidRPr="00EF20F7" w:rsidRDefault="00863832" w:rsidP="00863832">
            <w:pPr>
              <w:keepNext/>
              <w:keepLines/>
              <w:jc w:val="center"/>
              <w:rPr>
                <w:rFonts w:ascii="Arial" w:hAnsi="Arial"/>
                <w:sz w:val="18"/>
              </w:rPr>
            </w:pPr>
            <w:r w:rsidRPr="00EF20F7">
              <w:rPr>
                <w:rFonts w:ascii="Arial" w:hAnsi="Arial"/>
                <w:sz w:val="18"/>
              </w:rPr>
              <w:t>SDP</w:t>
            </w:r>
            <w:r w:rsidRPr="00EF20F7">
              <w:rPr>
                <w:rFonts w:ascii="Arial" w:hAnsi="Arial" w:hint="eastAsia"/>
                <w:sz w:val="18"/>
                <w:lang w:eastAsia="zh-CN"/>
              </w:rPr>
              <w:t>CapNeg configuration</w:t>
            </w:r>
          </w:p>
        </w:tc>
        <w:tc>
          <w:tcPr>
            <w:tcW w:w="1260" w:type="dxa"/>
          </w:tcPr>
          <w:p w14:paraId="5F51006B" w14:textId="77777777" w:rsidR="00863832" w:rsidRPr="00EF20F7" w:rsidRDefault="00863832" w:rsidP="00863832">
            <w:pPr>
              <w:keepNext/>
              <w:keepLines/>
              <w:jc w:val="center"/>
              <w:rPr>
                <w:rFonts w:ascii="Arial" w:hAnsi="Arial"/>
                <w:sz w:val="18"/>
              </w:rPr>
            </w:pPr>
            <w:r w:rsidRPr="00EF20F7">
              <w:rPr>
                <w:rFonts w:ascii="Arial" w:hAnsi="Arial" w:hint="eastAsia"/>
                <w:sz w:val="18"/>
                <w:lang w:eastAsia="zh-CN"/>
              </w:rPr>
              <w:t>C</w:t>
            </w:r>
          </w:p>
        </w:tc>
        <w:tc>
          <w:tcPr>
            <w:tcW w:w="3780" w:type="dxa"/>
          </w:tcPr>
          <w:p w14:paraId="4189E1A9" w14:textId="77777777" w:rsidR="00863832" w:rsidRPr="00EF20F7" w:rsidRDefault="00863832" w:rsidP="00863832">
            <w:pPr>
              <w:keepNext/>
              <w:keepLines/>
              <w:rPr>
                <w:rFonts w:ascii="Arial" w:hAnsi="Arial"/>
                <w:sz w:val="18"/>
              </w:rPr>
            </w:pPr>
            <w:bookmarkStart w:id="989" w:name="_MCCTEMPBM_CRPT25350499___7"/>
            <w:r w:rsidRPr="00EF20F7">
              <w:rPr>
                <w:rFonts w:ascii="Arial" w:eastAsia="Batang" w:hAnsi="Arial"/>
                <w:sz w:val="18"/>
              </w:rPr>
              <w:t xml:space="preserve">This information element shall be present only if </w:t>
            </w:r>
            <w:r w:rsidRPr="00EF20F7">
              <w:rPr>
                <w:rFonts w:ascii="Arial" w:hAnsi="Arial" w:hint="eastAsia"/>
                <w:sz w:val="18"/>
                <w:lang w:eastAsia="zh-CN"/>
              </w:rPr>
              <w:t>it</w:t>
            </w:r>
            <w:r w:rsidRPr="00EF20F7">
              <w:rPr>
                <w:rFonts w:ascii="Arial" w:eastAsia="Batang" w:hAnsi="Arial"/>
                <w:sz w:val="18"/>
              </w:rPr>
              <w:t xml:space="preserve"> was contained in the request</w:t>
            </w:r>
            <w:r w:rsidRPr="00EF20F7">
              <w:rPr>
                <w:rFonts w:ascii="Arial" w:hAnsi="Arial" w:hint="eastAsia"/>
                <w:sz w:val="18"/>
                <w:lang w:eastAsia="zh-CN"/>
              </w:rPr>
              <w:t>.</w:t>
            </w:r>
            <w:r w:rsidRPr="00EF20F7">
              <w:rPr>
                <w:rFonts w:ascii="Arial" w:hAnsi="Arial"/>
                <w:sz w:val="18"/>
              </w:rPr>
              <w:t xml:space="preserve"> </w:t>
            </w:r>
            <w:r w:rsidRPr="00EF20F7">
              <w:rPr>
                <w:rFonts w:ascii="Arial" w:hAnsi="Arial" w:hint="eastAsia"/>
                <w:sz w:val="18"/>
                <w:lang w:eastAsia="zh-CN"/>
              </w:rPr>
              <w:t>It</w:t>
            </w:r>
            <w:r w:rsidRPr="00EF20F7">
              <w:rPr>
                <w:rFonts w:ascii="Arial" w:hAnsi="Arial"/>
                <w:sz w:val="18"/>
              </w:rPr>
              <w:t xml:space="preserve"> provides SDPCapNeg configuration(s) using</w:t>
            </w:r>
            <w:r w:rsidRPr="00EF20F7">
              <w:rPr>
                <w:rFonts w:ascii="Arial" w:hAnsi="Arial" w:hint="eastAsia"/>
                <w:sz w:val="18"/>
                <w:lang w:eastAsia="zh-CN"/>
              </w:rPr>
              <w:t xml:space="preserve"> as</w:t>
            </w:r>
            <w:r w:rsidRPr="00EF20F7">
              <w:rPr>
                <w:rFonts w:ascii="Arial" w:hAnsi="Arial"/>
                <w:sz w:val="18"/>
              </w:rPr>
              <w:t xml:space="preserve"> </w:t>
            </w:r>
            <w:r w:rsidRPr="00EF20F7">
              <w:rPr>
                <w:rFonts w:ascii="Arial" w:hAnsi="Arial" w:hint="eastAsia"/>
                <w:sz w:val="18"/>
                <w:lang w:eastAsia="zh-CN"/>
              </w:rPr>
              <w:t xml:space="preserve">"a=acap", "a=tcap", </w:t>
            </w:r>
            <w:r w:rsidRPr="00EF20F7">
              <w:rPr>
                <w:rFonts w:ascii="Arial" w:hAnsi="Arial"/>
                <w:sz w:val="18"/>
              </w:rPr>
              <w:t>"a=pcfg" and "a=acfg" SDP attributes.</w:t>
            </w:r>
            <w:bookmarkEnd w:id="989"/>
          </w:p>
        </w:tc>
      </w:tr>
      <w:bookmarkEnd w:id="847"/>
      <w:bookmarkEnd w:id="988"/>
    </w:tbl>
    <w:p w14:paraId="4368214E" w14:textId="77777777" w:rsidR="009E159F" w:rsidRPr="00EF20F7" w:rsidRDefault="009E159F" w:rsidP="009E159F">
      <w:pPr>
        <w:rPr>
          <w:rFonts w:eastAsia="SimSun"/>
          <w:lang w:eastAsia="zh-CN"/>
        </w:rPr>
      </w:pPr>
    </w:p>
    <w:p w14:paraId="0CD27652" w14:textId="77777777" w:rsidR="009E159F" w:rsidRPr="00EF20F7" w:rsidRDefault="009E159F" w:rsidP="00232AAD">
      <w:pPr>
        <w:pStyle w:val="Heading2"/>
        <w:rPr>
          <w:lang w:eastAsia="zh-CN"/>
        </w:rPr>
      </w:pPr>
      <w:bookmarkStart w:id="990" w:name="_Toc9597379"/>
      <w:bookmarkStart w:id="991" w:name="_Toc169837431"/>
      <w:r w:rsidRPr="00EF20F7">
        <w:rPr>
          <w:lang w:eastAsia="zh-CN"/>
        </w:rPr>
        <w:lastRenderedPageBreak/>
        <w:t>8.21</w:t>
      </w:r>
      <w:r w:rsidRPr="00EF20F7">
        <w:rPr>
          <w:lang w:eastAsia="zh-CN"/>
        </w:rPr>
        <w:tab/>
        <w:t>Reserve IMS Resources Procedure</w:t>
      </w:r>
      <w:bookmarkEnd w:id="990"/>
      <w:bookmarkEnd w:id="991"/>
    </w:p>
    <w:p w14:paraId="0111D81F" w14:textId="039C253E" w:rsidR="009E159F" w:rsidRPr="00EF20F7" w:rsidRDefault="009E159F" w:rsidP="009E159F">
      <w:pPr>
        <w:keepNext/>
      </w:pPr>
      <w:r w:rsidRPr="00EF20F7">
        <w:t xml:space="preserve">This procedure is used to reserve local connection addresses and local resources in MRFP; it is based on the procedure of the same name defined in </w:t>
      </w:r>
      <w:r w:rsidR="00C84D2E">
        <w:t>3GPP TS</w:t>
      </w:r>
      <w:r w:rsidR="00172963">
        <w:t> </w:t>
      </w:r>
      <w:r w:rsidR="00172963" w:rsidRPr="00EF20F7">
        <w:t>2</w:t>
      </w:r>
      <w:r w:rsidRPr="00EF20F7">
        <w:t>9.163</w:t>
      </w:r>
      <w:r w:rsidR="00172963">
        <w:t> </w:t>
      </w:r>
      <w:r w:rsidR="00172963" w:rsidRPr="00EF20F7">
        <w:t>[</w:t>
      </w:r>
      <w:r w:rsidRPr="00EF20F7">
        <w:rPr>
          <w:lang w:eastAsia="zh-CN"/>
        </w:rPr>
        <w:t>9</w:t>
      </w:r>
      <w:r w:rsidRPr="00EF20F7">
        <w:t>].</w:t>
      </w:r>
    </w:p>
    <w:p w14:paraId="249CD6CF" w14:textId="77777777" w:rsidR="009E159F" w:rsidRPr="00EF20F7" w:rsidRDefault="009E159F" w:rsidP="009E159F">
      <w:pPr>
        <w:pStyle w:val="TH"/>
      </w:pPr>
      <w:r w:rsidRPr="00EF20F7">
        <w:t>Table 8.21.1: Procedures between MRFC and MRFP: Reserve IMS Resources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9E159F" w:rsidRPr="00EF20F7" w14:paraId="21EFEA5C" w14:textId="77777777" w:rsidTr="005E27BA">
        <w:trPr>
          <w:jc w:val="center"/>
        </w:trPr>
        <w:tc>
          <w:tcPr>
            <w:tcW w:w="1466" w:type="dxa"/>
          </w:tcPr>
          <w:p w14:paraId="2FE989DC" w14:textId="77777777" w:rsidR="009E159F" w:rsidRPr="00EF20F7" w:rsidRDefault="009E159F" w:rsidP="005E27BA">
            <w:pPr>
              <w:keepNext/>
              <w:keepLines/>
              <w:jc w:val="center"/>
              <w:rPr>
                <w:rFonts w:ascii="Arial" w:hAnsi="Arial"/>
                <w:b/>
                <w:sz w:val="18"/>
              </w:rPr>
            </w:pPr>
            <w:bookmarkStart w:id="992" w:name="_MCCTEMPBM_CRPT25350500___4" w:colFirst="0" w:colLast="3"/>
            <w:bookmarkStart w:id="993" w:name="MCCQCTEMPBM_00000046"/>
            <w:r w:rsidRPr="00EF20F7">
              <w:rPr>
                <w:rFonts w:ascii="Arial" w:hAnsi="Arial"/>
                <w:b/>
                <w:sz w:val="18"/>
              </w:rPr>
              <w:t>Procedure</w:t>
            </w:r>
          </w:p>
        </w:tc>
        <w:tc>
          <w:tcPr>
            <w:tcW w:w="1251" w:type="dxa"/>
          </w:tcPr>
          <w:p w14:paraId="2D5A86EA" w14:textId="77777777" w:rsidR="009E159F" w:rsidRPr="00EF20F7" w:rsidRDefault="009E159F" w:rsidP="005E27BA">
            <w:pPr>
              <w:keepNext/>
              <w:keepLines/>
              <w:jc w:val="center"/>
              <w:rPr>
                <w:rFonts w:ascii="Arial" w:hAnsi="Arial"/>
                <w:b/>
                <w:sz w:val="18"/>
              </w:rPr>
            </w:pPr>
            <w:r w:rsidRPr="00EF20F7">
              <w:rPr>
                <w:rFonts w:ascii="Arial" w:hAnsi="Arial"/>
                <w:b/>
                <w:sz w:val="18"/>
              </w:rPr>
              <w:t>Initiated</w:t>
            </w:r>
          </w:p>
        </w:tc>
        <w:tc>
          <w:tcPr>
            <w:tcW w:w="1980" w:type="dxa"/>
          </w:tcPr>
          <w:p w14:paraId="04F693DE"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name</w:t>
            </w:r>
          </w:p>
        </w:tc>
        <w:tc>
          <w:tcPr>
            <w:tcW w:w="1260" w:type="dxa"/>
          </w:tcPr>
          <w:p w14:paraId="0293671C"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required</w:t>
            </w:r>
          </w:p>
        </w:tc>
        <w:tc>
          <w:tcPr>
            <w:tcW w:w="3780" w:type="dxa"/>
          </w:tcPr>
          <w:p w14:paraId="6BE74285"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description</w:t>
            </w:r>
          </w:p>
        </w:tc>
      </w:tr>
      <w:tr w:rsidR="009E159F" w:rsidRPr="00EF20F7" w14:paraId="38FDD1A8" w14:textId="77777777" w:rsidTr="005E27BA">
        <w:trPr>
          <w:cantSplit/>
          <w:jc w:val="center"/>
        </w:trPr>
        <w:tc>
          <w:tcPr>
            <w:tcW w:w="1466" w:type="dxa"/>
            <w:vMerge w:val="restart"/>
          </w:tcPr>
          <w:p w14:paraId="0BFE8BF0" w14:textId="77777777" w:rsidR="009E159F" w:rsidRPr="00EF20F7" w:rsidRDefault="009E159F" w:rsidP="005E27BA">
            <w:pPr>
              <w:keepNext/>
              <w:keepLines/>
              <w:jc w:val="center"/>
              <w:rPr>
                <w:rFonts w:ascii="Arial" w:hAnsi="Arial"/>
                <w:sz w:val="18"/>
              </w:rPr>
            </w:pPr>
            <w:bookmarkStart w:id="994" w:name="_MCCTEMPBM_CRPT25350501___4" w:colFirst="0" w:colLast="2"/>
            <w:bookmarkEnd w:id="992"/>
            <w:r w:rsidRPr="00EF20F7">
              <w:rPr>
                <w:rFonts w:ascii="Arial" w:hAnsi="Arial"/>
                <w:sz w:val="18"/>
              </w:rPr>
              <w:t>Reserve IMS Resources</w:t>
            </w:r>
          </w:p>
        </w:tc>
        <w:tc>
          <w:tcPr>
            <w:tcW w:w="1251" w:type="dxa"/>
            <w:vMerge w:val="restart"/>
          </w:tcPr>
          <w:p w14:paraId="3F4B38B9"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MRFC</w:t>
            </w:r>
          </w:p>
        </w:tc>
        <w:tc>
          <w:tcPr>
            <w:tcW w:w="1980" w:type="dxa"/>
          </w:tcPr>
          <w:p w14:paraId="43CBF66F" w14:textId="77777777" w:rsidR="009E159F" w:rsidRPr="00EF20F7" w:rsidRDefault="009E159F" w:rsidP="005E27BA">
            <w:pPr>
              <w:keepNext/>
              <w:keepLines/>
              <w:jc w:val="center"/>
              <w:rPr>
                <w:rFonts w:ascii="Arial" w:hAnsi="Arial"/>
                <w:sz w:val="18"/>
              </w:rPr>
            </w:pPr>
            <w:r w:rsidRPr="00EF20F7">
              <w:rPr>
                <w:rFonts w:ascii="Arial" w:hAnsi="Arial"/>
                <w:sz w:val="18"/>
              </w:rPr>
              <w:t>Context /Context Request</w:t>
            </w:r>
          </w:p>
        </w:tc>
        <w:tc>
          <w:tcPr>
            <w:tcW w:w="1260" w:type="dxa"/>
          </w:tcPr>
          <w:p w14:paraId="02B9E961"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313AD4AD" w14:textId="77777777" w:rsidR="009E159F" w:rsidRPr="00EF20F7" w:rsidRDefault="009E159F" w:rsidP="005E27BA">
            <w:pPr>
              <w:keepNext/>
              <w:keepLines/>
              <w:spacing w:after="0"/>
              <w:rPr>
                <w:rFonts w:ascii="Arial" w:hAnsi="Arial"/>
                <w:sz w:val="18"/>
              </w:rPr>
            </w:pPr>
            <w:bookmarkStart w:id="995" w:name="_MCCTEMPBM_CRPT25350502___7"/>
            <w:r w:rsidRPr="00EF20F7">
              <w:rPr>
                <w:rFonts w:ascii="Arial" w:hAnsi="Arial"/>
                <w:sz w:val="18"/>
              </w:rPr>
              <w:t>This information element indicates the existing context or requests a new context for the bearer termination.</w:t>
            </w:r>
            <w:bookmarkEnd w:id="995"/>
          </w:p>
        </w:tc>
      </w:tr>
      <w:tr w:rsidR="009E159F" w:rsidRPr="00EF20F7" w14:paraId="0B332E48" w14:textId="77777777" w:rsidTr="005E27BA">
        <w:trPr>
          <w:cantSplit/>
          <w:jc w:val="center"/>
        </w:trPr>
        <w:tc>
          <w:tcPr>
            <w:tcW w:w="1466" w:type="dxa"/>
            <w:vMerge/>
          </w:tcPr>
          <w:p w14:paraId="7C60FE95" w14:textId="77777777" w:rsidR="009E159F" w:rsidRPr="00EF20F7" w:rsidRDefault="009E159F" w:rsidP="005E27BA">
            <w:pPr>
              <w:keepNext/>
              <w:keepLines/>
              <w:jc w:val="center"/>
              <w:rPr>
                <w:rFonts w:ascii="Arial" w:hAnsi="Arial"/>
                <w:sz w:val="18"/>
              </w:rPr>
            </w:pPr>
            <w:bookmarkStart w:id="996" w:name="_MCCTEMPBM_CRPT25350503___4" w:colFirst="0" w:colLast="2"/>
            <w:bookmarkEnd w:id="994"/>
          </w:p>
        </w:tc>
        <w:tc>
          <w:tcPr>
            <w:tcW w:w="1251" w:type="dxa"/>
            <w:vMerge/>
          </w:tcPr>
          <w:p w14:paraId="30139131" w14:textId="77777777" w:rsidR="009E159F" w:rsidRPr="00EF20F7" w:rsidRDefault="009E159F" w:rsidP="005E27BA">
            <w:pPr>
              <w:keepNext/>
              <w:keepLines/>
              <w:jc w:val="center"/>
              <w:rPr>
                <w:rFonts w:ascii="Arial" w:hAnsi="Arial"/>
                <w:sz w:val="18"/>
                <w:lang w:eastAsia="zh-CN"/>
              </w:rPr>
            </w:pPr>
          </w:p>
        </w:tc>
        <w:tc>
          <w:tcPr>
            <w:tcW w:w="1980" w:type="dxa"/>
          </w:tcPr>
          <w:p w14:paraId="79B5D066" w14:textId="77777777" w:rsidR="009E159F" w:rsidRPr="00EF20F7" w:rsidRDefault="009E159F" w:rsidP="005E27BA">
            <w:pPr>
              <w:keepNext/>
              <w:keepLines/>
              <w:jc w:val="center"/>
              <w:rPr>
                <w:rFonts w:ascii="Arial" w:hAnsi="Arial"/>
                <w:sz w:val="18"/>
              </w:rPr>
            </w:pPr>
            <w:r w:rsidRPr="00EF20F7">
              <w:rPr>
                <w:rFonts w:ascii="Arial" w:hAnsi="Arial"/>
                <w:sz w:val="18"/>
              </w:rPr>
              <w:t>Priority information</w:t>
            </w:r>
          </w:p>
        </w:tc>
        <w:tc>
          <w:tcPr>
            <w:tcW w:w="1260" w:type="dxa"/>
          </w:tcPr>
          <w:p w14:paraId="4F08E3D2"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2318D86A" w14:textId="77777777" w:rsidR="009E159F" w:rsidRPr="00EF20F7" w:rsidRDefault="009E159F" w:rsidP="005E27BA">
            <w:pPr>
              <w:keepNext/>
              <w:keepLines/>
              <w:spacing w:after="0"/>
              <w:rPr>
                <w:rFonts w:ascii="Arial" w:hAnsi="Arial"/>
                <w:sz w:val="18"/>
              </w:rPr>
            </w:pPr>
            <w:bookmarkStart w:id="997" w:name="_MCCTEMPBM_CRPT25350504___7"/>
            <w:r w:rsidRPr="00EF20F7">
              <w:rPr>
                <w:rFonts w:ascii="Arial" w:hAnsi="Arial"/>
                <w:sz w:val="18"/>
              </w:rPr>
              <w:t>This information element requests the MRFP to apply priority treatment for the terminations and bearer connections in the specified context.</w:t>
            </w:r>
            <w:bookmarkEnd w:id="997"/>
          </w:p>
        </w:tc>
      </w:tr>
      <w:tr w:rsidR="009E159F" w:rsidRPr="00EF20F7" w14:paraId="0B07A86E" w14:textId="77777777" w:rsidTr="005E27BA">
        <w:trPr>
          <w:cantSplit/>
          <w:jc w:val="center"/>
        </w:trPr>
        <w:tc>
          <w:tcPr>
            <w:tcW w:w="1466" w:type="dxa"/>
            <w:vMerge/>
          </w:tcPr>
          <w:p w14:paraId="4583367B" w14:textId="77777777" w:rsidR="009E159F" w:rsidRPr="00EF20F7" w:rsidRDefault="009E159F" w:rsidP="005E27BA">
            <w:pPr>
              <w:keepNext/>
              <w:keepLines/>
              <w:jc w:val="center"/>
              <w:rPr>
                <w:rFonts w:ascii="Arial" w:hAnsi="Arial"/>
                <w:sz w:val="18"/>
              </w:rPr>
            </w:pPr>
            <w:bookmarkStart w:id="998" w:name="_MCCTEMPBM_CRPT25350505___4" w:colFirst="0" w:colLast="2"/>
            <w:bookmarkEnd w:id="996"/>
          </w:p>
        </w:tc>
        <w:tc>
          <w:tcPr>
            <w:tcW w:w="1251" w:type="dxa"/>
            <w:vMerge/>
          </w:tcPr>
          <w:p w14:paraId="55CDDA9C" w14:textId="77777777" w:rsidR="009E159F" w:rsidRPr="00EF20F7" w:rsidRDefault="009E159F" w:rsidP="005E27BA">
            <w:pPr>
              <w:keepNext/>
              <w:keepLines/>
              <w:jc w:val="center"/>
              <w:rPr>
                <w:rFonts w:ascii="Arial" w:hAnsi="Arial"/>
                <w:sz w:val="18"/>
              </w:rPr>
            </w:pPr>
          </w:p>
        </w:tc>
        <w:tc>
          <w:tcPr>
            <w:tcW w:w="1980" w:type="dxa"/>
          </w:tcPr>
          <w:p w14:paraId="554868EA" w14:textId="77777777" w:rsidR="009E159F" w:rsidRPr="00EF20F7" w:rsidRDefault="009E159F" w:rsidP="005E27BA">
            <w:pPr>
              <w:keepNext/>
              <w:keepLines/>
              <w:jc w:val="center"/>
              <w:rPr>
                <w:rFonts w:ascii="Arial" w:hAnsi="Arial"/>
                <w:sz w:val="18"/>
              </w:rPr>
            </w:pPr>
            <w:r w:rsidRPr="00EF20F7">
              <w:rPr>
                <w:rFonts w:ascii="Arial" w:hAnsi="Arial"/>
                <w:sz w:val="18"/>
              </w:rPr>
              <w:t>IMS Termination Request</w:t>
            </w:r>
          </w:p>
        </w:tc>
        <w:tc>
          <w:tcPr>
            <w:tcW w:w="1260" w:type="dxa"/>
          </w:tcPr>
          <w:p w14:paraId="55EDB578"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1B579BFB" w14:textId="77777777" w:rsidR="009E159F" w:rsidRPr="00EF20F7" w:rsidRDefault="009E159F" w:rsidP="005E27BA">
            <w:pPr>
              <w:keepNext/>
              <w:keepLines/>
              <w:rPr>
                <w:rFonts w:ascii="Arial" w:hAnsi="Arial"/>
                <w:sz w:val="18"/>
              </w:rPr>
            </w:pPr>
            <w:bookmarkStart w:id="999" w:name="_MCCTEMPBM_CRPT25350506___7"/>
            <w:r w:rsidRPr="00EF20F7">
              <w:rPr>
                <w:rFonts w:ascii="Arial" w:hAnsi="Arial"/>
                <w:sz w:val="18"/>
              </w:rPr>
              <w:t>This information element requests a new bearer termination</w:t>
            </w:r>
            <w:bookmarkEnd w:id="999"/>
          </w:p>
        </w:tc>
      </w:tr>
      <w:tr w:rsidR="009E159F" w:rsidRPr="00EF20F7" w14:paraId="52CBC579" w14:textId="77777777" w:rsidTr="005E27BA">
        <w:trPr>
          <w:cantSplit/>
          <w:jc w:val="center"/>
        </w:trPr>
        <w:tc>
          <w:tcPr>
            <w:tcW w:w="1466" w:type="dxa"/>
            <w:vMerge/>
          </w:tcPr>
          <w:p w14:paraId="3FD538F0" w14:textId="77777777" w:rsidR="009E159F" w:rsidRPr="00EF20F7" w:rsidRDefault="009E159F" w:rsidP="005E27BA">
            <w:pPr>
              <w:keepNext/>
              <w:keepLines/>
              <w:jc w:val="center"/>
              <w:rPr>
                <w:rFonts w:ascii="Arial" w:hAnsi="Arial"/>
                <w:sz w:val="18"/>
                <w:lang w:eastAsia="zh-CN"/>
              </w:rPr>
            </w:pPr>
            <w:bookmarkStart w:id="1000" w:name="_MCCTEMPBM_CRPT25350507___4" w:colFirst="0" w:colLast="2"/>
            <w:bookmarkStart w:id="1001" w:name="_MCCTEMPBM_CRPT25350508___7" w:colFirst="4" w:colLast="4"/>
            <w:bookmarkEnd w:id="998"/>
          </w:p>
        </w:tc>
        <w:tc>
          <w:tcPr>
            <w:tcW w:w="1251" w:type="dxa"/>
            <w:vMerge/>
          </w:tcPr>
          <w:p w14:paraId="71F612C5" w14:textId="77777777" w:rsidR="009E159F" w:rsidRPr="00EF20F7" w:rsidRDefault="009E159F" w:rsidP="005E27BA">
            <w:pPr>
              <w:keepNext/>
              <w:keepLines/>
              <w:jc w:val="center"/>
              <w:rPr>
                <w:rFonts w:ascii="Arial" w:hAnsi="Arial"/>
                <w:sz w:val="18"/>
                <w:lang w:eastAsia="zh-CN"/>
              </w:rPr>
            </w:pPr>
          </w:p>
        </w:tc>
        <w:tc>
          <w:tcPr>
            <w:tcW w:w="1980" w:type="dxa"/>
          </w:tcPr>
          <w:p w14:paraId="083B09A1" w14:textId="77777777" w:rsidR="009E159F" w:rsidRPr="00EF20F7" w:rsidRDefault="009E159F" w:rsidP="005E27BA">
            <w:pPr>
              <w:keepNext/>
              <w:keepLines/>
              <w:jc w:val="center"/>
              <w:rPr>
                <w:rFonts w:ascii="Arial" w:hAnsi="Arial"/>
                <w:sz w:val="18"/>
              </w:rPr>
            </w:pPr>
            <w:r w:rsidRPr="00EF20F7">
              <w:rPr>
                <w:rFonts w:ascii="Arial" w:hAnsi="Arial"/>
                <w:sz w:val="18"/>
              </w:rPr>
              <w:t>Local IMS Resources</w:t>
            </w:r>
          </w:p>
        </w:tc>
        <w:tc>
          <w:tcPr>
            <w:tcW w:w="1260" w:type="dxa"/>
          </w:tcPr>
          <w:p w14:paraId="5BED14EB"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31485463"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resource(s) (i.e. codecs) for which the MRFP shall be prepared to receive user data.</w:t>
            </w:r>
          </w:p>
          <w:p w14:paraId="3EDA2BB6"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9E159F" w:rsidRPr="00EF20F7" w14:paraId="007C7581" w14:textId="77777777" w:rsidTr="005E27BA">
        <w:trPr>
          <w:cantSplit/>
          <w:jc w:val="center"/>
        </w:trPr>
        <w:tc>
          <w:tcPr>
            <w:tcW w:w="1466" w:type="dxa"/>
            <w:vMerge/>
          </w:tcPr>
          <w:p w14:paraId="6E63A36C" w14:textId="77777777" w:rsidR="009E159F" w:rsidRPr="00EF20F7" w:rsidRDefault="009E159F" w:rsidP="005E27BA">
            <w:pPr>
              <w:keepNext/>
              <w:keepLines/>
              <w:jc w:val="center"/>
              <w:rPr>
                <w:rFonts w:ascii="Arial" w:hAnsi="Arial"/>
                <w:sz w:val="18"/>
                <w:lang w:eastAsia="zh-CN"/>
              </w:rPr>
            </w:pPr>
            <w:bookmarkStart w:id="1002" w:name="_MCCTEMPBM_CRPT25350509___4" w:colFirst="0" w:colLast="2"/>
            <w:bookmarkEnd w:id="1000"/>
            <w:bookmarkEnd w:id="1001"/>
          </w:p>
        </w:tc>
        <w:tc>
          <w:tcPr>
            <w:tcW w:w="1251" w:type="dxa"/>
            <w:vMerge/>
          </w:tcPr>
          <w:p w14:paraId="7F8158B9" w14:textId="77777777" w:rsidR="009E159F" w:rsidRPr="00EF20F7" w:rsidRDefault="009E159F" w:rsidP="005E27BA">
            <w:pPr>
              <w:keepNext/>
              <w:keepLines/>
              <w:jc w:val="center"/>
              <w:rPr>
                <w:rFonts w:ascii="Arial" w:hAnsi="Arial"/>
                <w:sz w:val="18"/>
                <w:lang w:eastAsia="zh-CN"/>
              </w:rPr>
            </w:pPr>
          </w:p>
        </w:tc>
        <w:tc>
          <w:tcPr>
            <w:tcW w:w="1980" w:type="dxa"/>
          </w:tcPr>
          <w:p w14:paraId="2035A007" w14:textId="77777777" w:rsidR="009E159F" w:rsidRPr="00EF20F7" w:rsidRDefault="009E159F" w:rsidP="005E27BA">
            <w:pPr>
              <w:keepNext/>
              <w:keepLines/>
              <w:jc w:val="center"/>
              <w:rPr>
                <w:rFonts w:ascii="Arial" w:hAnsi="Arial"/>
                <w:sz w:val="18"/>
              </w:rPr>
            </w:pPr>
            <w:r w:rsidRPr="00EF20F7">
              <w:rPr>
                <w:rFonts w:ascii="Arial" w:hAnsi="Arial"/>
                <w:sz w:val="18"/>
              </w:rPr>
              <w:t>ReserveValue</w:t>
            </w:r>
          </w:p>
        </w:tc>
        <w:tc>
          <w:tcPr>
            <w:tcW w:w="1260" w:type="dxa"/>
          </w:tcPr>
          <w:p w14:paraId="4448F8E5"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3E81468D" w14:textId="77777777" w:rsidR="009E159F" w:rsidRPr="00EF20F7" w:rsidRDefault="009E159F" w:rsidP="005E27BA">
            <w:pPr>
              <w:keepNext/>
              <w:keepLines/>
              <w:rPr>
                <w:rFonts w:ascii="Arial" w:hAnsi="Arial"/>
                <w:sz w:val="18"/>
              </w:rPr>
            </w:pPr>
            <w:bookmarkStart w:id="1003" w:name="_MCCTEMPBM_CRPT25350510___7"/>
            <w:r w:rsidRPr="00EF20F7">
              <w:rPr>
                <w:rFonts w:ascii="Arial" w:hAnsi="Arial"/>
                <w:sz w:val="18"/>
              </w:rPr>
              <w:t>This information element indicates if multiple local IMS resources are to be reserved.</w:t>
            </w:r>
            <w:bookmarkEnd w:id="1003"/>
          </w:p>
        </w:tc>
      </w:tr>
      <w:tr w:rsidR="009E159F" w:rsidRPr="00EF20F7" w14:paraId="02DB946A" w14:textId="77777777" w:rsidTr="005E27BA">
        <w:trPr>
          <w:cantSplit/>
          <w:jc w:val="center"/>
        </w:trPr>
        <w:tc>
          <w:tcPr>
            <w:tcW w:w="1466" w:type="dxa"/>
            <w:vMerge/>
          </w:tcPr>
          <w:p w14:paraId="41B48704" w14:textId="77777777" w:rsidR="009E159F" w:rsidRPr="00EF20F7" w:rsidRDefault="009E159F" w:rsidP="005E27BA">
            <w:pPr>
              <w:keepNext/>
              <w:keepLines/>
              <w:jc w:val="center"/>
              <w:rPr>
                <w:rFonts w:ascii="Arial" w:hAnsi="Arial"/>
                <w:sz w:val="18"/>
                <w:lang w:eastAsia="zh-CN"/>
              </w:rPr>
            </w:pPr>
            <w:bookmarkStart w:id="1004" w:name="_MCCTEMPBM_CRPT25350511___4" w:colFirst="0" w:colLast="2"/>
            <w:bookmarkStart w:id="1005" w:name="_MCCTEMPBM_CRPT25350512___7" w:colFirst="4" w:colLast="4"/>
            <w:bookmarkEnd w:id="1002"/>
          </w:p>
        </w:tc>
        <w:tc>
          <w:tcPr>
            <w:tcW w:w="1251" w:type="dxa"/>
            <w:vMerge/>
          </w:tcPr>
          <w:p w14:paraId="45AC844A" w14:textId="77777777" w:rsidR="009E159F" w:rsidRPr="00EF20F7" w:rsidRDefault="009E159F" w:rsidP="005E27BA">
            <w:pPr>
              <w:keepNext/>
              <w:keepLines/>
              <w:jc w:val="center"/>
              <w:rPr>
                <w:rFonts w:ascii="Arial" w:hAnsi="Arial"/>
                <w:sz w:val="18"/>
                <w:lang w:eastAsia="zh-CN"/>
              </w:rPr>
            </w:pPr>
          </w:p>
        </w:tc>
        <w:tc>
          <w:tcPr>
            <w:tcW w:w="1980" w:type="dxa"/>
          </w:tcPr>
          <w:p w14:paraId="065BD60A" w14:textId="77777777" w:rsidR="009E159F" w:rsidRPr="00EF20F7" w:rsidRDefault="009E159F" w:rsidP="005E27BA">
            <w:pPr>
              <w:keepNext/>
              <w:keepLines/>
              <w:jc w:val="center"/>
              <w:rPr>
                <w:rFonts w:ascii="Arial" w:hAnsi="Arial"/>
                <w:sz w:val="18"/>
              </w:rPr>
            </w:pPr>
            <w:r w:rsidRPr="00EF20F7">
              <w:rPr>
                <w:rFonts w:ascii="Arial" w:hAnsi="Arial"/>
                <w:sz w:val="18"/>
              </w:rPr>
              <w:t>Local Connection Address Request</w:t>
            </w:r>
          </w:p>
        </w:tc>
        <w:tc>
          <w:tcPr>
            <w:tcW w:w="1260" w:type="dxa"/>
          </w:tcPr>
          <w:p w14:paraId="0C2EF83B"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00F5A490" w14:textId="77777777" w:rsidR="009E159F" w:rsidRPr="00EF20F7" w:rsidRDefault="009E159F" w:rsidP="005E27BA">
            <w:pPr>
              <w:keepNext/>
              <w:keepLines/>
              <w:rPr>
                <w:rFonts w:ascii="Arial" w:hAnsi="Arial"/>
                <w:sz w:val="18"/>
              </w:rPr>
            </w:pPr>
            <w:r w:rsidRPr="00EF20F7">
              <w:rPr>
                <w:rFonts w:ascii="Arial" w:hAnsi="Arial"/>
                <w:sz w:val="18"/>
              </w:rPr>
              <w:t>This information element requests an IP address and port number(s) on the MRFP that the remote end can send user plane data to.</w:t>
            </w:r>
          </w:p>
          <w:p w14:paraId="6AB6D378"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9E159F" w:rsidRPr="00EF20F7" w14:paraId="7599BB72" w14:textId="77777777" w:rsidTr="005E27BA">
        <w:trPr>
          <w:cantSplit/>
          <w:jc w:val="center"/>
        </w:trPr>
        <w:tc>
          <w:tcPr>
            <w:tcW w:w="1466" w:type="dxa"/>
            <w:vMerge/>
          </w:tcPr>
          <w:p w14:paraId="3CD96214" w14:textId="77777777" w:rsidR="009E159F" w:rsidRPr="00EF20F7" w:rsidRDefault="009E159F" w:rsidP="005E27BA">
            <w:pPr>
              <w:keepNext/>
              <w:keepLines/>
              <w:jc w:val="center"/>
              <w:rPr>
                <w:rFonts w:ascii="Arial" w:hAnsi="Arial"/>
                <w:sz w:val="18"/>
                <w:lang w:eastAsia="zh-CN"/>
              </w:rPr>
            </w:pPr>
            <w:bookmarkStart w:id="1006" w:name="_MCCTEMPBM_CRPT25350513___4" w:colFirst="0" w:colLast="2"/>
            <w:bookmarkEnd w:id="1004"/>
            <w:bookmarkEnd w:id="1005"/>
          </w:p>
        </w:tc>
        <w:tc>
          <w:tcPr>
            <w:tcW w:w="1251" w:type="dxa"/>
            <w:vMerge/>
          </w:tcPr>
          <w:p w14:paraId="7A945C40" w14:textId="77777777" w:rsidR="009E159F" w:rsidRPr="00EF20F7" w:rsidRDefault="009E159F" w:rsidP="005E27BA">
            <w:pPr>
              <w:keepNext/>
              <w:keepLines/>
              <w:jc w:val="center"/>
              <w:rPr>
                <w:rFonts w:ascii="Arial" w:hAnsi="Arial"/>
                <w:sz w:val="18"/>
                <w:lang w:eastAsia="zh-CN"/>
              </w:rPr>
            </w:pPr>
          </w:p>
        </w:tc>
        <w:tc>
          <w:tcPr>
            <w:tcW w:w="1980" w:type="dxa"/>
          </w:tcPr>
          <w:p w14:paraId="28A402E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Notify Released Bearer</w:t>
            </w:r>
          </w:p>
        </w:tc>
        <w:tc>
          <w:tcPr>
            <w:tcW w:w="1260" w:type="dxa"/>
          </w:tcPr>
          <w:p w14:paraId="37112BB8"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28C701B8" w14:textId="77777777" w:rsidR="009E159F" w:rsidRPr="00EF20F7" w:rsidRDefault="009E159F" w:rsidP="005E27BA">
            <w:pPr>
              <w:keepNext/>
              <w:keepLines/>
              <w:spacing w:after="0"/>
              <w:rPr>
                <w:rFonts w:ascii="Arial" w:hAnsi="Arial"/>
                <w:sz w:val="18"/>
              </w:rPr>
            </w:pPr>
            <w:bookmarkStart w:id="1007" w:name="_MCCTEMPBM_CRPT25350514___7"/>
            <w:r w:rsidRPr="00EF20F7">
              <w:rPr>
                <w:rFonts w:ascii="Arial" w:hAnsi="Arial"/>
                <w:sz w:val="18"/>
              </w:rPr>
              <w:t>This information element requests a notification of a released bearer.</w:t>
            </w:r>
            <w:bookmarkEnd w:id="1007"/>
          </w:p>
        </w:tc>
      </w:tr>
      <w:tr w:rsidR="009E159F" w:rsidRPr="00EF20F7" w14:paraId="7E3A4CFC" w14:textId="77777777" w:rsidTr="005E27BA">
        <w:trPr>
          <w:cantSplit/>
          <w:jc w:val="center"/>
        </w:trPr>
        <w:tc>
          <w:tcPr>
            <w:tcW w:w="1466" w:type="dxa"/>
            <w:vMerge/>
          </w:tcPr>
          <w:p w14:paraId="25B8E8D2" w14:textId="77777777" w:rsidR="009E159F" w:rsidRPr="00EF20F7" w:rsidRDefault="009E159F" w:rsidP="005E27BA">
            <w:pPr>
              <w:keepNext/>
              <w:keepLines/>
              <w:jc w:val="center"/>
              <w:rPr>
                <w:rFonts w:ascii="Arial" w:hAnsi="Arial"/>
                <w:sz w:val="18"/>
                <w:lang w:eastAsia="zh-CN"/>
              </w:rPr>
            </w:pPr>
            <w:bookmarkStart w:id="1008" w:name="_MCCTEMPBM_CRPT25350515___4" w:colFirst="0" w:colLast="2"/>
            <w:bookmarkEnd w:id="1006"/>
          </w:p>
        </w:tc>
        <w:tc>
          <w:tcPr>
            <w:tcW w:w="1251" w:type="dxa"/>
            <w:vMerge/>
          </w:tcPr>
          <w:p w14:paraId="41C8830D" w14:textId="77777777" w:rsidR="009E159F" w:rsidRPr="00EF20F7" w:rsidRDefault="009E159F" w:rsidP="005E27BA">
            <w:pPr>
              <w:keepNext/>
              <w:keepLines/>
              <w:jc w:val="center"/>
              <w:rPr>
                <w:rFonts w:ascii="Arial" w:hAnsi="Arial"/>
                <w:sz w:val="18"/>
                <w:lang w:eastAsia="zh-CN"/>
              </w:rPr>
            </w:pPr>
          </w:p>
        </w:tc>
        <w:tc>
          <w:tcPr>
            <w:tcW w:w="1980" w:type="dxa"/>
          </w:tcPr>
          <w:p w14:paraId="44585D7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Notify termination heartbeat</w:t>
            </w:r>
          </w:p>
        </w:tc>
        <w:tc>
          <w:tcPr>
            <w:tcW w:w="1260" w:type="dxa"/>
          </w:tcPr>
          <w:p w14:paraId="0D078777"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74E487CA" w14:textId="77777777" w:rsidR="009E159F" w:rsidRPr="00EF20F7" w:rsidRDefault="009E159F" w:rsidP="005E27BA">
            <w:pPr>
              <w:keepNext/>
              <w:keepLines/>
              <w:spacing w:after="0"/>
              <w:rPr>
                <w:rFonts w:ascii="Arial" w:hAnsi="Arial"/>
                <w:sz w:val="18"/>
              </w:rPr>
            </w:pPr>
            <w:bookmarkStart w:id="1009" w:name="_MCCTEMPBM_CRPT25350516___7"/>
            <w:r w:rsidRPr="00EF20F7">
              <w:rPr>
                <w:rFonts w:ascii="Arial" w:hAnsi="Arial"/>
                <w:sz w:val="18"/>
              </w:rPr>
              <w:t>This information element requests termination heartbeat indications.</w:t>
            </w:r>
            <w:bookmarkEnd w:id="1009"/>
          </w:p>
        </w:tc>
      </w:tr>
      <w:tr w:rsidR="009E159F" w:rsidRPr="00EF20F7" w14:paraId="020FD9C2" w14:textId="77777777" w:rsidTr="005E27BA">
        <w:trPr>
          <w:cantSplit/>
          <w:jc w:val="center"/>
        </w:trPr>
        <w:tc>
          <w:tcPr>
            <w:tcW w:w="1466" w:type="dxa"/>
            <w:vMerge/>
          </w:tcPr>
          <w:p w14:paraId="1DA86273" w14:textId="77777777" w:rsidR="009E159F" w:rsidRPr="00EF20F7" w:rsidRDefault="009E159F" w:rsidP="005E27BA">
            <w:pPr>
              <w:keepNext/>
              <w:keepLines/>
              <w:jc w:val="center"/>
              <w:rPr>
                <w:rFonts w:ascii="Arial" w:hAnsi="Arial"/>
                <w:sz w:val="18"/>
                <w:lang w:eastAsia="zh-CN"/>
              </w:rPr>
            </w:pPr>
            <w:bookmarkStart w:id="1010" w:name="_MCCTEMPBM_CRPT25350517___4" w:colFirst="0" w:colLast="2"/>
            <w:bookmarkEnd w:id="1008"/>
          </w:p>
        </w:tc>
        <w:tc>
          <w:tcPr>
            <w:tcW w:w="1251" w:type="dxa"/>
            <w:vMerge/>
          </w:tcPr>
          <w:p w14:paraId="5FD595D7" w14:textId="77777777" w:rsidR="009E159F" w:rsidRPr="00EF20F7" w:rsidRDefault="009E159F" w:rsidP="005E27BA">
            <w:pPr>
              <w:keepNext/>
              <w:keepLines/>
              <w:jc w:val="center"/>
              <w:rPr>
                <w:rFonts w:ascii="Arial" w:hAnsi="Arial"/>
                <w:sz w:val="18"/>
                <w:lang w:eastAsia="zh-CN"/>
              </w:rPr>
            </w:pPr>
          </w:p>
        </w:tc>
        <w:tc>
          <w:tcPr>
            <w:tcW w:w="1980" w:type="dxa"/>
          </w:tcPr>
          <w:p w14:paraId="1FE23E9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ECN Enable</w:t>
            </w:r>
          </w:p>
        </w:tc>
        <w:tc>
          <w:tcPr>
            <w:tcW w:w="1260" w:type="dxa"/>
          </w:tcPr>
          <w:p w14:paraId="4586CB8A"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5F3B53EF" w14:textId="77777777" w:rsidR="009E159F" w:rsidRPr="00EF20F7" w:rsidRDefault="009E159F" w:rsidP="005E27BA">
            <w:pPr>
              <w:keepNext/>
              <w:keepLines/>
              <w:spacing w:after="0"/>
              <w:rPr>
                <w:rFonts w:ascii="Arial" w:hAnsi="Arial"/>
                <w:sz w:val="18"/>
              </w:rPr>
            </w:pPr>
            <w:bookmarkStart w:id="1011" w:name="_MCCTEMPBM_CRPT25350518___7"/>
            <w:r w:rsidRPr="00EF20F7">
              <w:rPr>
                <w:rFonts w:ascii="Arial" w:hAnsi="Arial"/>
                <w:sz w:val="18"/>
              </w:rPr>
              <w:t>This information element requests the MRFP to apply ECN.</w:t>
            </w:r>
            <w:bookmarkEnd w:id="1011"/>
          </w:p>
        </w:tc>
      </w:tr>
      <w:tr w:rsidR="009E159F" w:rsidRPr="00EF20F7" w14:paraId="004FE0DB" w14:textId="77777777" w:rsidTr="005E27BA">
        <w:trPr>
          <w:cantSplit/>
          <w:jc w:val="center"/>
        </w:trPr>
        <w:tc>
          <w:tcPr>
            <w:tcW w:w="1466" w:type="dxa"/>
            <w:vMerge/>
          </w:tcPr>
          <w:p w14:paraId="3521AA77" w14:textId="77777777" w:rsidR="009E159F" w:rsidRPr="00EF20F7" w:rsidRDefault="009E159F" w:rsidP="005E27BA">
            <w:pPr>
              <w:keepNext/>
              <w:keepLines/>
              <w:jc w:val="center"/>
              <w:rPr>
                <w:rFonts w:ascii="Arial" w:hAnsi="Arial"/>
                <w:sz w:val="18"/>
                <w:lang w:eastAsia="zh-CN"/>
              </w:rPr>
            </w:pPr>
            <w:bookmarkStart w:id="1012" w:name="_MCCTEMPBM_CRPT25350519___4" w:colFirst="0" w:colLast="2"/>
            <w:bookmarkEnd w:id="1010"/>
          </w:p>
        </w:tc>
        <w:tc>
          <w:tcPr>
            <w:tcW w:w="1251" w:type="dxa"/>
            <w:vMerge/>
          </w:tcPr>
          <w:p w14:paraId="6795598B" w14:textId="77777777" w:rsidR="009E159F" w:rsidRPr="00EF20F7" w:rsidRDefault="009E159F" w:rsidP="005E27BA">
            <w:pPr>
              <w:keepNext/>
              <w:keepLines/>
              <w:jc w:val="center"/>
              <w:rPr>
                <w:rFonts w:ascii="Arial" w:hAnsi="Arial"/>
                <w:sz w:val="18"/>
                <w:lang w:eastAsia="zh-CN"/>
              </w:rPr>
            </w:pPr>
          </w:p>
        </w:tc>
        <w:tc>
          <w:tcPr>
            <w:tcW w:w="1980" w:type="dxa"/>
          </w:tcPr>
          <w:p w14:paraId="679910D2" w14:textId="77777777" w:rsidR="009E159F" w:rsidRPr="00EF20F7" w:rsidRDefault="009E159F" w:rsidP="005E27BA">
            <w:pPr>
              <w:keepNext/>
              <w:keepLines/>
              <w:jc w:val="center"/>
              <w:rPr>
                <w:rFonts w:ascii="Arial" w:hAnsi="Arial"/>
                <w:sz w:val="18"/>
              </w:rPr>
            </w:pPr>
            <w:r w:rsidRPr="00EF20F7">
              <w:rPr>
                <w:rFonts w:ascii="Arial" w:hAnsi="Arial"/>
                <w:sz w:val="18"/>
              </w:rPr>
              <w:t>ECN Initiation Method</w:t>
            </w:r>
          </w:p>
        </w:tc>
        <w:tc>
          <w:tcPr>
            <w:tcW w:w="1260" w:type="dxa"/>
          </w:tcPr>
          <w:p w14:paraId="762734A2"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591B1DB7" w14:textId="77777777" w:rsidR="009E159F" w:rsidRPr="00EF20F7" w:rsidRDefault="009E159F" w:rsidP="005E27BA">
            <w:pPr>
              <w:keepNext/>
              <w:keepLines/>
              <w:spacing w:after="0"/>
              <w:rPr>
                <w:rFonts w:ascii="Arial" w:hAnsi="Arial"/>
                <w:sz w:val="18"/>
              </w:rPr>
            </w:pPr>
            <w:bookmarkStart w:id="1013" w:name="_MCCTEMPBM_CRPT25350520___7"/>
            <w:r w:rsidRPr="00EF20F7">
              <w:rPr>
                <w:rFonts w:ascii="Arial" w:hAnsi="Arial"/>
                <w:sz w:val="18"/>
              </w:rPr>
              <w:t>This information element specifies the ECN Initiation method and requests the MRFP to perform IP header settings as an ECN endpoint. It may be included only if ECN is enabled.</w:t>
            </w:r>
            <w:bookmarkEnd w:id="1013"/>
          </w:p>
        </w:tc>
      </w:tr>
      <w:tr w:rsidR="009E159F" w:rsidRPr="00EF20F7" w14:paraId="730F361D" w14:textId="77777777" w:rsidTr="005E27BA">
        <w:trPr>
          <w:cantSplit/>
          <w:jc w:val="center"/>
        </w:trPr>
        <w:tc>
          <w:tcPr>
            <w:tcW w:w="1466" w:type="dxa"/>
            <w:vMerge/>
          </w:tcPr>
          <w:p w14:paraId="1371F034" w14:textId="77777777" w:rsidR="009E159F" w:rsidRPr="00EF20F7" w:rsidRDefault="009E159F" w:rsidP="005E27BA">
            <w:pPr>
              <w:keepNext/>
              <w:keepLines/>
              <w:jc w:val="center"/>
              <w:rPr>
                <w:rFonts w:ascii="Arial" w:hAnsi="Arial"/>
                <w:sz w:val="18"/>
                <w:lang w:eastAsia="zh-CN"/>
              </w:rPr>
            </w:pPr>
            <w:bookmarkStart w:id="1014" w:name="_MCCTEMPBM_CRPT25350521___4" w:colFirst="0" w:colLast="2"/>
            <w:bookmarkEnd w:id="1012"/>
          </w:p>
        </w:tc>
        <w:tc>
          <w:tcPr>
            <w:tcW w:w="1251" w:type="dxa"/>
            <w:vMerge/>
          </w:tcPr>
          <w:p w14:paraId="1518A8AD" w14:textId="77777777" w:rsidR="009E159F" w:rsidRPr="00EF20F7" w:rsidRDefault="009E159F" w:rsidP="005E27BA">
            <w:pPr>
              <w:keepNext/>
              <w:keepLines/>
              <w:jc w:val="center"/>
              <w:rPr>
                <w:rFonts w:ascii="Arial" w:hAnsi="Arial"/>
                <w:sz w:val="18"/>
                <w:lang w:eastAsia="zh-CN"/>
              </w:rPr>
            </w:pPr>
          </w:p>
        </w:tc>
        <w:tc>
          <w:tcPr>
            <w:tcW w:w="1980" w:type="dxa"/>
          </w:tcPr>
          <w:p w14:paraId="6E0BB60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Notify ECN Failure Event</w:t>
            </w:r>
          </w:p>
        </w:tc>
        <w:tc>
          <w:tcPr>
            <w:tcW w:w="1260" w:type="dxa"/>
          </w:tcPr>
          <w:p w14:paraId="52529A30"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45F214A7" w14:textId="77777777" w:rsidR="009E159F" w:rsidRPr="00EF20F7" w:rsidRDefault="009E159F" w:rsidP="005E27BA">
            <w:pPr>
              <w:keepNext/>
              <w:keepLines/>
              <w:spacing w:after="0"/>
              <w:rPr>
                <w:rFonts w:ascii="Arial" w:hAnsi="Arial"/>
                <w:sz w:val="18"/>
              </w:rPr>
            </w:pPr>
            <w:bookmarkStart w:id="1015" w:name="_MCCTEMPBM_CRPT25350522___7"/>
            <w:r w:rsidRPr="00EF20F7">
              <w:rPr>
                <w:rFonts w:ascii="Arial" w:hAnsi="Arial"/>
                <w:sz w:val="18"/>
              </w:rPr>
              <w:t>This information element requests a notification if an ECN related error occurs. It may be included only if ECN is enabled.</w:t>
            </w:r>
            <w:bookmarkEnd w:id="1015"/>
          </w:p>
        </w:tc>
      </w:tr>
      <w:tr w:rsidR="009E159F" w:rsidRPr="00EF20F7" w14:paraId="482E749B" w14:textId="77777777" w:rsidTr="005E27BA">
        <w:trPr>
          <w:cantSplit/>
          <w:jc w:val="center"/>
        </w:trPr>
        <w:tc>
          <w:tcPr>
            <w:tcW w:w="1466" w:type="dxa"/>
            <w:vMerge/>
          </w:tcPr>
          <w:p w14:paraId="299BE282" w14:textId="77777777" w:rsidR="009E159F" w:rsidRPr="00EF20F7" w:rsidRDefault="009E159F" w:rsidP="005E27BA">
            <w:pPr>
              <w:keepNext/>
              <w:keepLines/>
              <w:jc w:val="center"/>
              <w:rPr>
                <w:rFonts w:ascii="Arial" w:hAnsi="Arial"/>
                <w:sz w:val="18"/>
                <w:lang w:eastAsia="zh-CN"/>
              </w:rPr>
            </w:pPr>
            <w:bookmarkStart w:id="1016" w:name="_MCCTEMPBM_CRPT25350523___4" w:colFirst="0" w:colLast="2"/>
            <w:bookmarkEnd w:id="1014"/>
          </w:p>
        </w:tc>
        <w:tc>
          <w:tcPr>
            <w:tcW w:w="1251" w:type="dxa"/>
            <w:vMerge/>
          </w:tcPr>
          <w:p w14:paraId="5C4D6553" w14:textId="77777777" w:rsidR="009E159F" w:rsidRPr="00EF20F7" w:rsidRDefault="009E159F" w:rsidP="005E27BA">
            <w:pPr>
              <w:keepNext/>
              <w:keepLines/>
              <w:jc w:val="center"/>
              <w:rPr>
                <w:rFonts w:ascii="Arial" w:hAnsi="Arial"/>
                <w:sz w:val="18"/>
                <w:lang w:eastAsia="zh-CN"/>
              </w:rPr>
            </w:pPr>
          </w:p>
        </w:tc>
        <w:tc>
          <w:tcPr>
            <w:tcW w:w="1980" w:type="dxa"/>
          </w:tcPr>
          <w:p w14:paraId="203501A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Diffserv Code Point</w:t>
            </w:r>
          </w:p>
        </w:tc>
        <w:tc>
          <w:tcPr>
            <w:tcW w:w="1260" w:type="dxa"/>
          </w:tcPr>
          <w:p w14:paraId="2C8D8870"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4CB7F492" w14:textId="77777777" w:rsidR="009E159F" w:rsidRPr="00EF20F7" w:rsidRDefault="009E159F" w:rsidP="005E27BA">
            <w:pPr>
              <w:keepNext/>
              <w:keepLines/>
              <w:spacing w:after="0"/>
              <w:rPr>
                <w:rFonts w:ascii="Arial" w:hAnsi="Arial"/>
                <w:sz w:val="18"/>
              </w:rPr>
            </w:pPr>
            <w:bookmarkStart w:id="1017" w:name="_MCCTEMPBM_CRPT25350524___7"/>
            <w:r w:rsidRPr="00EF20F7">
              <w:rPr>
                <w:rFonts w:ascii="Arial" w:hAnsi="Arial"/>
                <w:sz w:val="18"/>
              </w:rPr>
              <w:t>This information element requests the MRFP to apply a specific Diffserv Code Point to the IP headers.</w:t>
            </w:r>
            <w:bookmarkEnd w:id="1017"/>
          </w:p>
        </w:tc>
      </w:tr>
      <w:tr w:rsidR="009E159F" w:rsidRPr="00EF20F7" w14:paraId="69DAA8E1" w14:textId="77777777" w:rsidTr="005E27BA">
        <w:trPr>
          <w:cantSplit/>
          <w:jc w:val="center"/>
        </w:trPr>
        <w:tc>
          <w:tcPr>
            <w:tcW w:w="1466" w:type="dxa"/>
            <w:vMerge/>
          </w:tcPr>
          <w:p w14:paraId="393C49E8" w14:textId="77777777" w:rsidR="009E159F" w:rsidRPr="00EF20F7" w:rsidRDefault="009E159F" w:rsidP="005E27BA">
            <w:pPr>
              <w:keepNext/>
              <w:keepLines/>
              <w:jc w:val="center"/>
              <w:rPr>
                <w:rFonts w:ascii="Arial" w:hAnsi="Arial"/>
                <w:sz w:val="18"/>
                <w:lang w:eastAsia="zh-CN"/>
              </w:rPr>
            </w:pPr>
            <w:bookmarkStart w:id="1018" w:name="_MCCTEMPBM_CRPT25350525___4" w:colFirst="0" w:colLast="2"/>
            <w:bookmarkEnd w:id="1016"/>
          </w:p>
        </w:tc>
        <w:tc>
          <w:tcPr>
            <w:tcW w:w="1251" w:type="dxa"/>
            <w:vMerge/>
          </w:tcPr>
          <w:p w14:paraId="58EC1CD3" w14:textId="77777777" w:rsidR="009E159F" w:rsidRPr="00EF20F7" w:rsidRDefault="009E159F" w:rsidP="005E27BA">
            <w:pPr>
              <w:keepNext/>
              <w:keepLines/>
              <w:jc w:val="center"/>
              <w:rPr>
                <w:rFonts w:ascii="Arial" w:hAnsi="Arial"/>
                <w:sz w:val="18"/>
                <w:lang w:eastAsia="zh-CN"/>
              </w:rPr>
            </w:pPr>
          </w:p>
        </w:tc>
        <w:tc>
          <w:tcPr>
            <w:tcW w:w="1980" w:type="dxa"/>
          </w:tcPr>
          <w:p w14:paraId="751AB8C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Extended RTP Header for CVO</w:t>
            </w:r>
          </w:p>
        </w:tc>
        <w:tc>
          <w:tcPr>
            <w:tcW w:w="1260" w:type="dxa"/>
          </w:tcPr>
          <w:p w14:paraId="1D304467"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5FBCD23F" w14:textId="77777777" w:rsidR="009E159F" w:rsidRPr="00EF20F7" w:rsidRDefault="009E159F" w:rsidP="005E27BA">
            <w:pPr>
              <w:keepNext/>
              <w:keepLines/>
              <w:spacing w:after="0"/>
              <w:rPr>
                <w:rFonts w:ascii="Arial" w:hAnsi="Arial"/>
                <w:sz w:val="18"/>
              </w:rPr>
            </w:pPr>
            <w:bookmarkStart w:id="1019" w:name="_MCCTEMPBM_CRPT25350526___7"/>
            <w:r w:rsidRPr="00EF20F7">
              <w:rPr>
                <w:rFonts w:ascii="Arial" w:hAnsi="Arial"/>
                <w:sz w:val="18"/>
              </w:rPr>
              <w:t xml:space="preserve">This information element requests the MRFP to pass on the </w:t>
            </w:r>
            <w:r w:rsidRPr="00EF20F7">
              <w:rPr>
                <w:rFonts w:ascii="Arial" w:hAnsi="Arial" w:hint="eastAsia"/>
                <w:sz w:val="18"/>
                <w:lang w:eastAsia="zh-CN"/>
              </w:rPr>
              <w:t xml:space="preserve">CVO </w:t>
            </w:r>
            <w:r w:rsidRPr="00EF20F7">
              <w:rPr>
                <w:rFonts w:ascii="Arial" w:hAnsi="Arial"/>
                <w:sz w:val="18"/>
              </w:rPr>
              <w:t>extended RTP header as defined by IETF RFC 5285 [27].</w:t>
            </w:r>
            <w:bookmarkEnd w:id="1019"/>
          </w:p>
        </w:tc>
      </w:tr>
      <w:tr w:rsidR="009E159F" w:rsidRPr="00EF20F7" w14:paraId="6C7297F5" w14:textId="77777777" w:rsidTr="005E27BA">
        <w:trPr>
          <w:cantSplit/>
          <w:jc w:val="center"/>
        </w:trPr>
        <w:tc>
          <w:tcPr>
            <w:tcW w:w="1466" w:type="dxa"/>
            <w:vMerge/>
          </w:tcPr>
          <w:p w14:paraId="048DB275" w14:textId="77777777" w:rsidR="009E159F" w:rsidRPr="00EF20F7" w:rsidRDefault="009E159F" w:rsidP="005E27BA">
            <w:pPr>
              <w:keepNext/>
              <w:keepLines/>
              <w:jc w:val="center"/>
              <w:rPr>
                <w:rFonts w:ascii="Arial" w:hAnsi="Arial"/>
                <w:sz w:val="18"/>
                <w:lang w:eastAsia="zh-CN"/>
              </w:rPr>
            </w:pPr>
            <w:bookmarkStart w:id="1020" w:name="_MCCTEMPBM_CRPT25350527___4" w:colFirst="0" w:colLast="2"/>
            <w:bookmarkEnd w:id="1018"/>
          </w:p>
        </w:tc>
        <w:tc>
          <w:tcPr>
            <w:tcW w:w="1251" w:type="dxa"/>
            <w:vMerge/>
          </w:tcPr>
          <w:p w14:paraId="4B03E980" w14:textId="77777777" w:rsidR="009E159F" w:rsidRPr="00EF20F7" w:rsidRDefault="009E159F" w:rsidP="005E27BA">
            <w:pPr>
              <w:keepNext/>
              <w:keepLines/>
              <w:jc w:val="center"/>
              <w:rPr>
                <w:rFonts w:ascii="Arial" w:hAnsi="Arial"/>
                <w:sz w:val="18"/>
                <w:lang w:eastAsia="zh-CN"/>
              </w:rPr>
            </w:pPr>
          </w:p>
        </w:tc>
        <w:tc>
          <w:tcPr>
            <w:tcW w:w="1980" w:type="dxa"/>
          </w:tcPr>
          <w:p w14:paraId="7021B9C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Generic Image Attributes</w:t>
            </w:r>
          </w:p>
        </w:tc>
        <w:tc>
          <w:tcPr>
            <w:tcW w:w="1260" w:type="dxa"/>
          </w:tcPr>
          <w:p w14:paraId="58E0DECF"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45D08B08" w14:textId="77777777" w:rsidR="009E159F" w:rsidRPr="00EF20F7" w:rsidRDefault="009E159F" w:rsidP="005E27BA">
            <w:pPr>
              <w:keepNext/>
              <w:keepLines/>
              <w:spacing w:after="0"/>
              <w:rPr>
                <w:rFonts w:ascii="Arial" w:hAnsi="Arial"/>
                <w:sz w:val="18"/>
              </w:rPr>
            </w:pPr>
            <w:bookmarkStart w:id="1021" w:name="_MCCTEMPBM_CRPT25350528___7"/>
            <w:r w:rsidRPr="00EF20F7">
              <w:rPr>
                <w:rFonts w:ascii="Arial" w:hAnsi="Arial"/>
                <w:sz w:val="18"/>
              </w:rPr>
              <w:t>This information element indicates image attributes (e.g. image size) as defined by IETF RFC 6236 [28].</w:t>
            </w:r>
            <w:bookmarkEnd w:id="1021"/>
          </w:p>
        </w:tc>
      </w:tr>
      <w:tr w:rsidR="009E159F" w:rsidRPr="00EF20F7" w14:paraId="46110AE0" w14:textId="77777777" w:rsidTr="005E27BA">
        <w:trPr>
          <w:cantSplit/>
          <w:jc w:val="center"/>
        </w:trPr>
        <w:tc>
          <w:tcPr>
            <w:tcW w:w="1466" w:type="dxa"/>
            <w:vMerge/>
          </w:tcPr>
          <w:p w14:paraId="033C7AFC" w14:textId="77777777" w:rsidR="009E159F" w:rsidRPr="00EF20F7" w:rsidRDefault="009E159F" w:rsidP="005E27BA">
            <w:pPr>
              <w:keepNext/>
              <w:keepLines/>
              <w:jc w:val="center"/>
              <w:rPr>
                <w:rFonts w:ascii="Arial" w:hAnsi="Arial"/>
                <w:sz w:val="18"/>
                <w:lang w:eastAsia="zh-CN"/>
              </w:rPr>
            </w:pPr>
            <w:bookmarkStart w:id="1022" w:name="_MCCTEMPBM_CRPT25350529___4" w:colFirst="0" w:colLast="2"/>
            <w:bookmarkEnd w:id="1020"/>
          </w:p>
        </w:tc>
        <w:tc>
          <w:tcPr>
            <w:tcW w:w="1251" w:type="dxa"/>
            <w:vMerge/>
          </w:tcPr>
          <w:p w14:paraId="4246B518" w14:textId="77777777" w:rsidR="009E159F" w:rsidRPr="00EF20F7" w:rsidRDefault="009E159F" w:rsidP="005E27BA">
            <w:pPr>
              <w:keepNext/>
              <w:keepLines/>
              <w:jc w:val="center"/>
              <w:rPr>
                <w:rFonts w:ascii="Arial" w:hAnsi="Arial"/>
                <w:sz w:val="18"/>
                <w:lang w:eastAsia="zh-CN"/>
              </w:rPr>
            </w:pPr>
          </w:p>
        </w:tc>
        <w:tc>
          <w:tcPr>
            <w:tcW w:w="1980" w:type="dxa"/>
          </w:tcPr>
          <w:p w14:paraId="2D9E1F4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ICE password request</w:t>
            </w:r>
          </w:p>
        </w:tc>
        <w:tc>
          <w:tcPr>
            <w:tcW w:w="1260" w:type="dxa"/>
          </w:tcPr>
          <w:p w14:paraId="2621E0AC"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7CB4FB13" w14:textId="77777777" w:rsidR="009E159F" w:rsidRPr="00EF20F7" w:rsidRDefault="009E159F" w:rsidP="005E27BA">
            <w:pPr>
              <w:keepNext/>
              <w:keepLines/>
              <w:spacing w:after="0"/>
              <w:rPr>
                <w:rFonts w:ascii="Arial" w:hAnsi="Arial"/>
                <w:sz w:val="18"/>
              </w:rPr>
            </w:pPr>
            <w:bookmarkStart w:id="1023" w:name="_MCCTEMPBM_CRPT25350530___7"/>
            <w:r w:rsidRPr="00EF20F7">
              <w:rPr>
                <w:rFonts w:ascii="Arial" w:hAnsi="Arial"/>
                <w:sz w:val="18"/>
              </w:rPr>
              <w:t>This information element is present if MRFC requests an ICE password.</w:t>
            </w:r>
            <w:bookmarkEnd w:id="1023"/>
          </w:p>
        </w:tc>
      </w:tr>
      <w:tr w:rsidR="009E159F" w:rsidRPr="00EF20F7" w14:paraId="4C62D25C" w14:textId="77777777" w:rsidTr="005E27BA">
        <w:trPr>
          <w:cantSplit/>
          <w:jc w:val="center"/>
        </w:trPr>
        <w:tc>
          <w:tcPr>
            <w:tcW w:w="1466" w:type="dxa"/>
            <w:vMerge/>
          </w:tcPr>
          <w:p w14:paraId="16DB20B3" w14:textId="77777777" w:rsidR="009E159F" w:rsidRPr="00EF20F7" w:rsidRDefault="009E159F" w:rsidP="005E27BA">
            <w:pPr>
              <w:keepNext/>
              <w:keepLines/>
              <w:jc w:val="center"/>
              <w:rPr>
                <w:rFonts w:ascii="Arial" w:hAnsi="Arial"/>
                <w:sz w:val="18"/>
                <w:lang w:eastAsia="zh-CN"/>
              </w:rPr>
            </w:pPr>
            <w:bookmarkStart w:id="1024" w:name="_MCCTEMPBM_CRPT25350531___4" w:colFirst="0" w:colLast="2"/>
            <w:bookmarkEnd w:id="1022"/>
          </w:p>
        </w:tc>
        <w:tc>
          <w:tcPr>
            <w:tcW w:w="1251" w:type="dxa"/>
            <w:vMerge/>
          </w:tcPr>
          <w:p w14:paraId="6F822706" w14:textId="77777777" w:rsidR="009E159F" w:rsidRPr="00EF20F7" w:rsidRDefault="009E159F" w:rsidP="005E27BA">
            <w:pPr>
              <w:keepNext/>
              <w:keepLines/>
              <w:jc w:val="center"/>
              <w:rPr>
                <w:rFonts w:ascii="Arial" w:hAnsi="Arial"/>
                <w:sz w:val="18"/>
                <w:lang w:eastAsia="zh-CN"/>
              </w:rPr>
            </w:pPr>
          </w:p>
        </w:tc>
        <w:tc>
          <w:tcPr>
            <w:tcW w:w="1980" w:type="dxa"/>
          </w:tcPr>
          <w:p w14:paraId="6F2013A1" w14:textId="77777777" w:rsidR="009E159F" w:rsidRPr="00EF20F7" w:rsidRDefault="009E159F" w:rsidP="005E27BA">
            <w:pPr>
              <w:keepNext/>
              <w:keepLines/>
              <w:spacing w:after="0"/>
              <w:jc w:val="center"/>
              <w:rPr>
                <w:rFonts w:ascii="Arial" w:hAnsi="Arial"/>
                <w:sz w:val="18"/>
              </w:rPr>
            </w:pPr>
            <w:r w:rsidRPr="00EF20F7">
              <w:rPr>
                <w:rFonts w:ascii="Arial" w:hAnsi="Arial"/>
                <w:sz w:val="18"/>
              </w:rPr>
              <w:t>ICE Ufrag request</w:t>
            </w:r>
          </w:p>
        </w:tc>
        <w:tc>
          <w:tcPr>
            <w:tcW w:w="1260" w:type="dxa"/>
          </w:tcPr>
          <w:p w14:paraId="3C9DEA78"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1138D57D" w14:textId="77777777" w:rsidR="009E159F" w:rsidRPr="00EF20F7" w:rsidRDefault="009E159F" w:rsidP="005E27BA">
            <w:pPr>
              <w:keepNext/>
              <w:keepLines/>
              <w:spacing w:after="0"/>
              <w:rPr>
                <w:rFonts w:ascii="Arial" w:hAnsi="Arial"/>
                <w:sz w:val="18"/>
              </w:rPr>
            </w:pPr>
            <w:bookmarkStart w:id="1025" w:name="_MCCTEMPBM_CRPT25350532___7"/>
            <w:r w:rsidRPr="00EF20F7">
              <w:rPr>
                <w:rFonts w:ascii="Arial" w:hAnsi="Arial"/>
                <w:sz w:val="18"/>
              </w:rPr>
              <w:t>This information element is present if MRFC requests an ICE ufrag.</w:t>
            </w:r>
            <w:bookmarkEnd w:id="1025"/>
          </w:p>
        </w:tc>
      </w:tr>
      <w:tr w:rsidR="009E159F" w:rsidRPr="00EF20F7" w14:paraId="3072E2AE" w14:textId="77777777" w:rsidTr="005E27BA">
        <w:trPr>
          <w:cantSplit/>
          <w:jc w:val="center"/>
        </w:trPr>
        <w:tc>
          <w:tcPr>
            <w:tcW w:w="1466" w:type="dxa"/>
            <w:vMerge/>
          </w:tcPr>
          <w:p w14:paraId="062CE4DF" w14:textId="77777777" w:rsidR="009E159F" w:rsidRPr="00EF20F7" w:rsidRDefault="009E159F" w:rsidP="005E27BA">
            <w:pPr>
              <w:keepNext/>
              <w:keepLines/>
              <w:jc w:val="center"/>
              <w:rPr>
                <w:rFonts w:ascii="Arial" w:hAnsi="Arial"/>
                <w:sz w:val="18"/>
                <w:lang w:eastAsia="zh-CN"/>
              </w:rPr>
            </w:pPr>
            <w:bookmarkStart w:id="1026" w:name="_MCCTEMPBM_CRPT25350533___4" w:colFirst="0" w:colLast="2"/>
            <w:bookmarkEnd w:id="1024"/>
          </w:p>
        </w:tc>
        <w:tc>
          <w:tcPr>
            <w:tcW w:w="1251" w:type="dxa"/>
            <w:vMerge/>
          </w:tcPr>
          <w:p w14:paraId="03550380" w14:textId="77777777" w:rsidR="009E159F" w:rsidRPr="00EF20F7" w:rsidRDefault="009E159F" w:rsidP="005E27BA">
            <w:pPr>
              <w:keepNext/>
              <w:keepLines/>
              <w:jc w:val="center"/>
              <w:rPr>
                <w:rFonts w:ascii="Arial" w:hAnsi="Arial"/>
                <w:sz w:val="18"/>
                <w:lang w:eastAsia="zh-CN"/>
              </w:rPr>
            </w:pPr>
          </w:p>
        </w:tc>
        <w:tc>
          <w:tcPr>
            <w:tcW w:w="1980" w:type="dxa"/>
          </w:tcPr>
          <w:p w14:paraId="6F73F9B9" w14:textId="77777777" w:rsidR="009E159F" w:rsidRPr="00EF20F7" w:rsidRDefault="009E159F" w:rsidP="005E27BA">
            <w:pPr>
              <w:keepNext/>
              <w:keepLines/>
              <w:jc w:val="center"/>
              <w:rPr>
                <w:rFonts w:ascii="Arial" w:hAnsi="Arial"/>
                <w:sz w:val="18"/>
              </w:rPr>
            </w:pPr>
            <w:r w:rsidRPr="00EF20F7">
              <w:rPr>
                <w:rFonts w:ascii="Arial" w:hAnsi="Arial"/>
                <w:sz w:val="18"/>
              </w:rPr>
              <w:t>ICE host candidate request</w:t>
            </w:r>
          </w:p>
        </w:tc>
        <w:tc>
          <w:tcPr>
            <w:tcW w:w="1260" w:type="dxa"/>
          </w:tcPr>
          <w:p w14:paraId="4F401F3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69F9D525" w14:textId="77777777" w:rsidR="009E159F" w:rsidRPr="00EF20F7" w:rsidRDefault="009E159F" w:rsidP="00863832">
            <w:pPr>
              <w:keepNext/>
              <w:keepLines/>
              <w:spacing w:after="0"/>
              <w:rPr>
                <w:rFonts w:ascii="Arial" w:hAnsi="Arial"/>
                <w:sz w:val="18"/>
              </w:rPr>
            </w:pPr>
            <w:bookmarkStart w:id="1027" w:name="_MCCTEMPBM_CRPT25350534___7"/>
            <w:r w:rsidRPr="00EF20F7">
              <w:rPr>
                <w:rFonts w:ascii="Arial" w:hAnsi="Arial"/>
                <w:sz w:val="18"/>
              </w:rPr>
              <w:t>This information element is present if MRFC requests an ICE host candidate.</w:t>
            </w:r>
            <w:bookmarkEnd w:id="1027"/>
          </w:p>
        </w:tc>
      </w:tr>
      <w:tr w:rsidR="00863832" w:rsidRPr="00EF20F7" w14:paraId="2A99DC9B" w14:textId="77777777" w:rsidTr="005E27BA">
        <w:trPr>
          <w:cantSplit/>
          <w:jc w:val="center"/>
        </w:trPr>
        <w:tc>
          <w:tcPr>
            <w:tcW w:w="1466" w:type="dxa"/>
            <w:vMerge/>
          </w:tcPr>
          <w:p w14:paraId="3F2BEB29" w14:textId="77777777" w:rsidR="00863832" w:rsidRPr="00EF20F7" w:rsidRDefault="00863832" w:rsidP="00863832">
            <w:pPr>
              <w:keepNext/>
              <w:keepLines/>
              <w:jc w:val="center"/>
              <w:rPr>
                <w:rFonts w:ascii="Arial" w:hAnsi="Arial"/>
                <w:sz w:val="18"/>
                <w:lang w:eastAsia="zh-CN"/>
              </w:rPr>
            </w:pPr>
          </w:p>
        </w:tc>
        <w:tc>
          <w:tcPr>
            <w:tcW w:w="1251" w:type="dxa"/>
            <w:vMerge/>
          </w:tcPr>
          <w:p w14:paraId="12E95D34" w14:textId="77777777" w:rsidR="00863832" w:rsidRPr="00EF20F7" w:rsidRDefault="00863832" w:rsidP="00863832">
            <w:pPr>
              <w:keepNext/>
              <w:keepLines/>
              <w:jc w:val="center"/>
              <w:rPr>
                <w:rFonts w:ascii="Arial" w:hAnsi="Arial"/>
                <w:sz w:val="18"/>
                <w:lang w:eastAsia="zh-CN"/>
              </w:rPr>
            </w:pPr>
          </w:p>
        </w:tc>
        <w:tc>
          <w:tcPr>
            <w:tcW w:w="1980" w:type="dxa"/>
          </w:tcPr>
          <w:p w14:paraId="1DA94BDD" w14:textId="5CFE51D9" w:rsidR="00863832" w:rsidRPr="00EF20F7" w:rsidRDefault="00863832" w:rsidP="00863832">
            <w:pPr>
              <w:keepNext/>
              <w:keepLines/>
              <w:jc w:val="center"/>
              <w:rPr>
                <w:rFonts w:ascii="Arial" w:hAnsi="Arial"/>
                <w:sz w:val="18"/>
              </w:rPr>
            </w:pPr>
            <w:r w:rsidRPr="00863832">
              <w:rPr>
                <w:rFonts w:ascii="Arial" w:hAnsi="Arial"/>
                <w:sz w:val="18"/>
              </w:rPr>
              <w:t>ICE pacing request</w:t>
            </w:r>
          </w:p>
        </w:tc>
        <w:tc>
          <w:tcPr>
            <w:tcW w:w="1260" w:type="dxa"/>
          </w:tcPr>
          <w:p w14:paraId="02D02B11" w14:textId="2396CAD9" w:rsidR="00863832" w:rsidRPr="00EF20F7" w:rsidRDefault="00863832" w:rsidP="00863832">
            <w:pPr>
              <w:keepNext/>
              <w:keepLines/>
              <w:spacing w:after="0"/>
              <w:jc w:val="center"/>
              <w:rPr>
                <w:rFonts w:ascii="Arial" w:hAnsi="Arial"/>
                <w:sz w:val="18"/>
              </w:rPr>
            </w:pPr>
            <w:r w:rsidRPr="00863832">
              <w:rPr>
                <w:rFonts w:ascii="Arial" w:hAnsi="Arial"/>
                <w:sz w:val="18"/>
              </w:rPr>
              <w:t>O</w:t>
            </w:r>
          </w:p>
        </w:tc>
        <w:tc>
          <w:tcPr>
            <w:tcW w:w="3780" w:type="dxa"/>
          </w:tcPr>
          <w:p w14:paraId="0710CD1F" w14:textId="6AF0B894" w:rsidR="00863832" w:rsidRPr="00EF20F7" w:rsidRDefault="00863832" w:rsidP="00863832">
            <w:pPr>
              <w:keepNext/>
              <w:keepLines/>
              <w:spacing w:after="0"/>
              <w:rPr>
                <w:rFonts w:ascii="Arial" w:hAnsi="Arial"/>
                <w:sz w:val="18"/>
              </w:rPr>
            </w:pPr>
            <w:r w:rsidRPr="00863832">
              <w:rPr>
                <w:rFonts w:ascii="Arial" w:hAnsi="Arial"/>
                <w:sz w:val="18"/>
              </w:rPr>
              <w:t>This information element is present if MRFC requests a pacing value for connectivity checks (Ta timer value). It is only applicable for full ICE.</w:t>
            </w:r>
          </w:p>
        </w:tc>
      </w:tr>
      <w:tr w:rsidR="009E159F" w:rsidRPr="00EF20F7" w14:paraId="43435FD1" w14:textId="77777777" w:rsidTr="005E27BA">
        <w:trPr>
          <w:cantSplit/>
          <w:jc w:val="center"/>
        </w:trPr>
        <w:tc>
          <w:tcPr>
            <w:tcW w:w="1466" w:type="dxa"/>
            <w:vMerge/>
          </w:tcPr>
          <w:p w14:paraId="426EF8D0" w14:textId="77777777" w:rsidR="009E159F" w:rsidRPr="00EF20F7" w:rsidRDefault="009E159F" w:rsidP="005E27BA">
            <w:pPr>
              <w:keepNext/>
              <w:keepLines/>
              <w:jc w:val="center"/>
              <w:rPr>
                <w:rFonts w:ascii="Arial" w:hAnsi="Arial"/>
                <w:sz w:val="18"/>
                <w:lang w:eastAsia="zh-CN"/>
              </w:rPr>
            </w:pPr>
            <w:bookmarkStart w:id="1028" w:name="_MCCTEMPBM_CRPT25350535___4" w:colFirst="0" w:colLast="2"/>
            <w:bookmarkEnd w:id="1026"/>
          </w:p>
        </w:tc>
        <w:tc>
          <w:tcPr>
            <w:tcW w:w="1251" w:type="dxa"/>
            <w:vMerge/>
          </w:tcPr>
          <w:p w14:paraId="364C27F8" w14:textId="77777777" w:rsidR="009E159F" w:rsidRPr="00EF20F7" w:rsidRDefault="009E159F" w:rsidP="005E27BA">
            <w:pPr>
              <w:keepNext/>
              <w:keepLines/>
              <w:jc w:val="center"/>
              <w:rPr>
                <w:rFonts w:ascii="Arial" w:hAnsi="Arial"/>
                <w:sz w:val="18"/>
                <w:lang w:eastAsia="zh-CN"/>
              </w:rPr>
            </w:pPr>
          </w:p>
        </w:tc>
        <w:tc>
          <w:tcPr>
            <w:tcW w:w="1980" w:type="dxa"/>
          </w:tcPr>
          <w:p w14:paraId="22A617DB" w14:textId="77777777" w:rsidR="009E159F" w:rsidRPr="00EF20F7" w:rsidRDefault="009E159F" w:rsidP="005E27BA">
            <w:pPr>
              <w:keepNext/>
              <w:keepLines/>
              <w:jc w:val="center"/>
              <w:rPr>
                <w:rFonts w:ascii="Arial" w:hAnsi="Arial"/>
                <w:sz w:val="18"/>
              </w:rPr>
            </w:pPr>
            <w:r w:rsidRPr="00EF20F7">
              <w:rPr>
                <w:rFonts w:ascii="Arial" w:hAnsi="Arial"/>
                <w:sz w:val="18"/>
              </w:rPr>
              <w:t>STUN server request</w:t>
            </w:r>
          </w:p>
        </w:tc>
        <w:tc>
          <w:tcPr>
            <w:tcW w:w="1260" w:type="dxa"/>
          </w:tcPr>
          <w:p w14:paraId="58EE0054"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3D8F7334" w14:textId="77777777" w:rsidR="009E159F" w:rsidRPr="00EF20F7" w:rsidRDefault="009E159F" w:rsidP="005E27BA">
            <w:pPr>
              <w:keepNext/>
              <w:keepLines/>
              <w:rPr>
                <w:rFonts w:ascii="Arial" w:hAnsi="Arial"/>
                <w:sz w:val="18"/>
              </w:rPr>
            </w:pPr>
            <w:bookmarkStart w:id="1029" w:name="_MCCTEMPBM_CRPT25350536___7"/>
            <w:r w:rsidRPr="00EF20F7">
              <w:rPr>
                <w:rFonts w:ascii="Arial" w:hAnsi="Arial"/>
                <w:sz w:val="18"/>
              </w:rPr>
              <w:t>This information element is present if MRFC requests the MRFP to answer STUN connectivity checks for ICE.</w:t>
            </w:r>
            <w:bookmarkEnd w:id="1029"/>
          </w:p>
        </w:tc>
      </w:tr>
      <w:tr w:rsidR="009E159F" w:rsidRPr="00EF20F7" w14:paraId="7D7A8ED6" w14:textId="77777777" w:rsidTr="005E27BA">
        <w:trPr>
          <w:cantSplit/>
          <w:jc w:val="center"/>
        </w:trPr>
        <w:tc>
          <w:tcPr>
            <w:tcW w:w="1466" w:type="dxa"/>
            <w:vMerge/>
          </w:tcPr>
          <w:p w14:paraId="0ABFAB2C" w14:textId="77777777" w:rsidR="009E159F" w:rsidRPr="00EF20F7" w:rsidRDefault="009E159F" w:rsidP="005E27BA">
            <w:pPr>
              <w:keepNext/>
              <w:keepLines/>
              <w:jc w:val="center"/>
              <w:rPr>
                <w:rFonts w:ascii="Arial" w:hAnsi="Arial"/>
                <w:sz w:val="18"/>
                <w:lang w:eastAsia="zh-CN"/>
              </w:rPr>
            </w:pPr>
            <w:bookmarkStart w:id="1030" w:name="_MCCTEMPBM_CRPT25350537___4" w:colFirst="0" w:colLast="2"/>
            <w:bookmarkEnd w:id="1028"/>
          </w:p>
        </w:tc>
        <w:tc>
          <w:tcPr>
            <w:tcW w:w="1251" w:type="dxa"/>
            <w:vMerge/>
          </w:tcPr>
          <w:p w14:paraId="76166D14" w14:textId="77777777" w:rsidR="009E159F" w:rsidRPr="00EF20F7" w:rsidRDefault="009E159F" w:rsidP="005E27BA">
            <w:pPr>
              <w:keepNext/>
              <w:keepLines/>
              <w:jc w:val="center"/>
              <w:rPr>
                <w:rFonts w:ascii="Arial" w:hAnsi="Arial"/>
                <w:sz w:val="18"/>
                <w:lang w:eastAsia="zh-CN"/>
              </w:rPr>
            </w:pPr>
          </w:p>
        </w:tc>
        <w:tc>
          <w:tcPr>
            <w:tcW w:w="1980" w:type="dxa"/>
          </w:tcPr>
          <w:p w14:paraId="55639E03" w14:textId="77777777" w:rsidR="009E159F" w:rsidRPr="00EF20F7" w:rsidRDefault="009E159F" w:rsidP="005E27BA">
            <w:pPr>
              <w:keepNext/>
              <w:keepLines/>
              <w:jc w:val="center"/>
              <w:rPr>
                <w:rFonts w:ascii="Arial" w:hAnsi="Arial"/>
                <w:sz w:val="18"/>
              </w:rPr>
            </w:pPr>
            <w:r w:rsidRPr="00EF20F7">
              <w:rPr>
                <w:rFonts w:ascii="Arial" w:hAnsi="Arial"/>
                <w:sz w:val="18"/>
              </w:rPr>
              <w:t>MSRP URI Path request</w:t>
            </w:r>
          </w:p>
        </w:tc>
        <w:tc>
          <w:tcPr>
            <w:tcW w:w="1260" w:type="dxa"/>
          </w:tcPr>
          <w:p w14:paraId="69B1BBC5"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627D56DF" w14:textId="77777777" w:rsidR="009E159F" w:rsidRPr="00EF20F7" w:rsidRDefault="009E159F" w:rsidP="005E27BA">
            <w:pPr>
              <w:keepNext/>
              <w:keepLines/>
              <w:rPr>
                <w:rFonts w:ascii="Arial" w:hAnsi="Arial"/>
                <w:sz w:val="18"/>
              </w:rPr>
            </w:pPr>
            <w:bookmarkStart w:id="1031" w:name="_MCCTEMPBM_CRPT25350538___7"/>
            <w:r w:rsidRPr="00EF20F7">
              <w:rPr>
                <w:rFonts w:ascii="Arial" w:hAnsi="Arial"/>
                <w:sz w:val="18"/>
              </w:rPr>
              <w:t>This information element requests the MSRP URI path information that the MRFP will insert in the MSRP message "From</w:t>
            </w:r>
            <w:r w:rsidRPr="00EF20F7">
              <w:rPr>
                <w:rFonts w:ascii="Arial" w:hAnsi="Arial"/>
                <w:sz w:val="18"/>
              </w:rPr>
              <w:noBreakHyphen/>
              <w:t>Path" header field.</w:t>
            </w:r>
            <w:bookmarkEnd w:id="1031"/>
          </w:p>
        </w:tc>
      </w:tr>
      <w:tr w:rsidR="009E159F" w:rsidRPr="00EF20F7" w14:paraId="2496B6FD" w14:textId="77777777" w:rsidTr="005E27BA">
        <w:trPr>
          <w:cantSplit/>
          <w:jc w:val="center"/>
        </w:trPr>
        <w:tc>
          <w:tcPr>
            <w:tcW w:w="1466" w:type="dxa"/>
            <w:vMerge/>
          </w:tcPr>
          <w:p w14:paraId="61C6A22C" w14:textId="77777777" w:rsidR="009E159F" w:rsidRPr="00EF20F7" w:rsidRDefault="009E159F" w:rsidP="005E27BA">
            <w:pPr>
              <w:keepNext/>
              <w:keepLines/>
              <w:jc w:val="center"/>
              <w:rPr>
                <w:rFonts w:ascii="Arial" w:hAnsi="Arial"/>
                <w:sz w:val="18"/>
                <w:lang w:eastAsia="zh-CN"/>
              </w:rPr>
            </w:pPr>
            <w:bookmarkStart w:id="1032" w:name="_MCCTEMPBM_CRPT25350539___4" w:colFirst="0" w:colLast="2"/>
            <w:bookmarkEnd w:id="1030"/>
          </w:p>
        </w:tc>
        <w:tc>
          <w:tcPr>
            <w:tcW w:w="1251" w:type="dxa"/>
            <w:vMerge/>
          </w:tcPr>
          <w:p w14:paraId="1C486AB2" w14:textId="77777777" w:rsidR="009E159F" w:rsidRPr="00EF20F7" w:rsidRDefault="009E159F" w:rsidP="005E27BA">
            <w:pPr>
              <w:keepNext/>
              <w:keepLines/>
              <w:jc w:val="center"/>
              <w:rPr>
                <w:rFonts w:ascii="Arial" w:hAnsi="Arial"/>
                <w:sz w:val="18"/>
                <w:lang w:eastAsia="zh-CN"/>
              </w:rPr>
            </w:pPr>
          </w:p>
        </w:tc>
        <w:tc>
          <w:tcPr>
            <w:tcW w:w="1980" w:type="dxa"/>
          </w:tcPr>
          <w:p w14:paraId="2131FA0B" w14:textId="77777777" w:rsidR="009E159F" w:rsidRPr="00EF20F7" w:rsidRDefault="009E159F" w:rsidP="005E27BA">
            <w:pPr>
              <w:keepNext/>
              <w:keepLines/>
              <w:jc w:val="center"/>
              <w:rPr>
                <w:rFonts w:ascii="Arial" w:hAnsi="Arial"/>
                <w:sz w:val="18"/>
              </w:rPr>
            </w:pPr>
            <w:r w:rsidRPr="00EF20F7">
              <w:rPr>
                <w:rFonts w:ascii="Arial" w:hAnsi="Arial"/>
                <w:sz w:val="18"/>
              </w:rPr>
              <w:t>Notify TCP connection establishment Failure Event</w:t>
            </w:r>
          </w:p>
        </w:tc>
        <w:tc>
          <w:tcPr>
            <w:tcW w:w="1260" w:type="dxa"/>
          </w:tcPr>
          <w:p w14:paraId="1552477F"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108DA244" w14:textId="77777777" w:rsidR="009E159F" w:rsidRPr="00EF20F7" w:rsidRDefault="009E159F" w:rsidP="005E27BA">
            <w:pPr>
              <w:keepNext/>
              <w:keepLines/>
              <w:rPr>
                <w:rFonts w:ascii="Arial" w:hAnsi="Arial"/>
                <w:sz w:val="18"/>
              </w:rPr>
            </w:pPr>
            <w:bookmarkStart w:id="1033" w:name="_MCCTEMPBM_CRPT25350540___7"/>
            <w:r w:rsidRPr="00EF20F7">
              <w:rPr>
                <w:rFonts w:ascii="Arial" w:hAnsi="Arial"/>
                <w:sz w:val="18"/>
              </w:rPr>
              <w:t xml:space="preserve">This </w:t>
            </w:r>
            <w:r w:rsidRPr="00EF20F7">
              <w:rPr>
                <w:rFonts w:ascii="Arial" w:hAnsi="Arial" w:hint="eastAsia"/>
                <w:sz w:val="18"/>
              </w:rPr>
              <w:t xml:space="preserve">information element </w:t>
            </w:r>
            <w:r w:rsidRPr="00EF20F7">
              <w:rPr>
                <w:rFonts w:ascii="Arial" w:hAnsi="Arial"/>
                <w:sz w:val="18"/>
              </w:rPr>
              <w:t>requests a notification if a</w:t>
            </w:r>
            <w:r w:rsidRPr="00EF20F7">
              <w:rPr>
                <w:rFonts w:ascii="Arial" w:hAnsi="Arial" w:hint="eastAsia"/>
                <w:sz w:val="18"/>
              </w:rPr>
              <w:t xml:space="preserve"> </w:t>
            </w:r>
            <w:r w:rsidRPr="00EF20F7">
              <w:rPr>
                <w:rFonts w:ascii="Arial" w:hAnsi="Arial"/>
                <w:sz w:val="18"/>
              </w:rPr>
              <w:t>TCP connection establishment failure occurs.</w:t>
            </w:r>
            <w:bookmarkEnd w:id="1033"/>
          </w:p>
        </w:tc>
      </w:tr>
      <w:tr w:rsidR="009E159F" w:rsidRPr="00EF20F7" w14:paraId="0731CBC9" w14:textId="77777777" w:rsidTr="005E27BA">
        <w:trPr>
          <w:cantSplit/>
          <w:jc w:val="center"/>
        </w:trPr>
        <w:tc>
          <w:tcPr>
            <w:tcW w:w="1466" w:type="dxa"/>
            <w:vMerge/>
          </w:tcPr>
          <w:p w14:paraId="44F6C8CC" w14:textId="77777777" w:rsidR="009E159F" w:rsidRPr="00EF20F7" w:rsidRDefault="009E159F" w:rsidP="005E27BA">
            <w:pPr>
              <w:keepNext/>
              <w:keepLines/>
              <w:jc w:val="center"/>
              <w:rPr>
                <w:rFonts w:ascii="Arial" w:hAnsi="Arial"/>
                <w:sz w:val="18"/>
                <w:lang w:eastAsia="zh-CN"/>
              </w:rPr>
            </w:pPr>
            <w:bookmarkStart w:id="1034" w:name="_MCCTEMPBM_CRPT25350541___4" w:colFirst="0" w:colLast="2"/>
            <w:bookmarkEnd w:id="1032"/>
          </w:p>
        </w:tc>
        <w:tc>
          <w:tcPr>
            <w:tcW w:w="1251" w:type="dxa"/>
            <w:vMerge/>
          </w:tcPr>
          <w:p w14:paraId="4A821F7D" w14:textId="77777777" w:rsidR="009E159F" w:rsidRPr="00EF20F7" w:rsidRDefault="009E159F" w:rsidP="005E27BA">
            <w:pPr>
              <w:keepNext/>
              <w:keepLines/>
              <w:jc w:val="center"/>
              <w:rPr>
                <w:rFonts w:ascii="Arial" w:hAnsi="Arial"/>
                <w:sz w:val="18"/>
                <w:lang w:eastAsia="zh-CN"/>
              </w:rPr>
            </w:pPr>
          </w:p>
        </w:tc>
        <w:tc>
          <w:tcPr>
            <w:tcW w:w="1980" w:type="dxa"/>
          </w:tcPr>
          <w:p w14:paraId="7CFECF08" w14:textId="77777777" w:rsidR="009E159F" w:rsidRPr="00EF20F7" w:rsidRDefault="009E159F" w:rsidP="005E27BA">
            <w:pPr>
              <w:keepNext/>
              <w:keepLines/>
              <w:jc w:val="center"/>
              <w:rPr>
                <w:rFonts w:ascii="Arial" w:hAnsi="Arial"/>
                <w:sz w:val="18"/>
              </w:rPr>
            </w:pPr>
            <w:r w:rsidRPr="00EF20F7">
              <w:rPr>
                <w:rFonts w:ascii="Arial" w:hAnsi="Arial"/>
                <w:sz w:val="18"/>
              </w:rPr>
              <w:t>Local certificate fingerprint Request</w:t>
            </w:r>
          </w:p>
        </w:tc>
        <w:tc>
          <w:tcPr>
            <w:tcW w:w="1260" w:type="dxa"/>
          </w:tcPr>
          <w:p w14:paraId="565950D4"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3B7EB6A6" w14:textId="77777777" w:rsidR="009E159F" w:rsidRPr="00EF20F7" w:rsidRDefault="009E159F" w:rsidP="005E27BA">
            <w:pPr>
              <w:keepNext/>
              <w:keepLines/>
              <w:rPr>
                <w:rFonts w:ascii="Arial" w:hAnsi="Arial"/>
                <w:sz w:val="18"/>
              </w:rPr>
            </w:pPr>
            <w:bookmarkStart w:id="1035" w:name="_MCCTEMPBM_CRPT25350542___7"/>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requests the </w:t>
            </w:r>
            <w:r w:rsidRPr="00EF20F7">
              <w:rPr>
                <w:rFonts w:ascii="Arial" w:hAnsi="Arial" w:hint="eastAsia"/>
                <w:sz w:val="18"/>
              </w:rPr>
              <w:t>MRFP</w:t>
            </w:r>
            <w:r w:rsidRPr="00EF20F7">
              <w:rPr>
                <w:rFonts w:ascii="Arial" w:hAnsi="Arial"/>
                <w:sz w:val="18"/>
              </w:rPr>
              <w:t xml:space="preserve"> to provide a local certificate fingerprint.</w:t>
            </w:r>
            <w:bookmarkEnd w:id="1035"/>
          </w:p>
        </w:tc>
      </w:tr>
      <w:tr w:rsidR="009E159F" w:rsidRPr="00EF20F7" w14:paraId="52285A5F" w14:textId="77777777" w:rsidTr="005E27BA">
        <w:trPr>
          <w:cantSplit/>
          <w:jc w:val="center"/>
        </w:trPr>
        <w:tc>
          <w:tcPr>
            <w:tcW w:w="1466" w:type="dxa"/>
            <w:vMerge/>
          </w:tcPr>
          <w:p w14:paraId="1C638A74" w14:textId="77777777" w:rsidR="009E159F" w:rsidRPr="00EF20F7" w:rsidRDefault="009E159F" w:rsidP="005E27BA">
            <w:pPr>
              <w:keepNext/>
              <w:keepLines/>
              <w:jc w:val="center"/>
              <w:rPr>
                <w:rFonts w:ascii="Arial" w:hAnsi="Arial"/>
                <w:sz w:val="18"/>
                <w:lang w:eastAsia="zh-CN"/>
              </w:rPr>
            </w:pPr>
            <w:bookmarkStart w:id="1036" w:name="_MCCTEMPBM_CRPT25350543___4" w:colFirst="0" w:colLast="2"/>
            <w:bookmarkEnd w:id="1034"/>
          </w:p>
        </w:tc>
        <w:tc>
          <w:tcPr>
            <w:tcW w:w="1251" w:type="dxa"/>
            <w:vMerge/>
          </w:tcPr>
          <w:p w14:paraId="31C352F7" w14:textId="77777777" w:rsidR="009E159F" w:rsidRPr="00EF20F7" w:rsidRDefault="009E159F" w:rsidP="005E27BA">
            <w:pPr>
              <w:keepNext/>
              <w:keepLines/>
              <w:jc w:val="center"/>
              <w:rPr>
                <w:rFonts w:ascii="Arial" w:hAnsi="Arial"/>
                <w:sz w:val="18"/>
                <w:lang w:eastAsia="zh-CN"/>
              </w:rPr>
            </w:pPr>
          </w:p>
        </w:tc>
        <w:tc>
          <w:tcPr>
            <w:tcW w:w="1980" w:type="dxa"/>
          </w:tcPr>
          <w:p w14:paraId="2D52AADE" w14:textId="77777777" w:rsidR="009E159F" w:rsidRPr="00EF20F7" w:rsidRDefault="009E159F" w:rsidP="005E27BA">
            <w:pPr>
              <w:keepNext/>
              <w:keepLines/>
              <w:jc w:val="center"/>
              <w:rPr>
                <w:rFonts w:ascii="Arial" w:hAnsi="Arial"/>
                <w:sz w:val="18"/>
              </w:rPr>
            </w:pPr>
            <w:r w:rsidRPr="00EF20F7">
              <w:rPr>
                <w:rFonts w:ascii="Arial" w:hAnsi="Arial"/>
                <w:sz w:val="18"/>
              </w:rPr>
              <w:t xml:space="preserve">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 xml:space="preserve">ort </w:t>
            </w:r>
            <w:r w:rsidRPr="00EF20F7">
              <w:rPr>
                <w:rFonts w:ascii="Arial" w:hAnsi="Arial" w:hint="eastAsia"/>
                <w:sz w:val="18"/>
              </w:rPr>
              <w:t>R</w:t>
            </w:r>
            <w:r w:rsidRPr="00EF20F7">
              <w:rPr>
                <w:rFonts w:ascii="Arial" w:hAnsi="Arial"/>
                <w:sz w:val="18"/>
              </w:rPr>
              <w:t>equest</w:t>
            </w:r>
          </w:p>
        </w:tc>
        <w:tc>
          <w:tcPr>
            <w:tcW w:w="1260" w:type="dxa"/>
          </w:tcPr>
          <w:p w14:paraId="5771D805" w14:textId="77777777" w:rsidR="009E159F" w:rsidRPr="00EF20F7" w:rsidRDefault="009E159F" w:rsidP="005E27BA">
            <w:pPr>
              <w:keepNext/>
              <w:keepLines/>
              <w:jc w:val="center"/>
              <w:rPr>
                <w:rFonts w:ascii="Arial" w:hAnsi="Arial"/>
                <w:sz w:val="18"/>
              </w:rPr>
            </w:pPr>
            <w:r w:rsidRPr="00EF20F7">
              <w:rPr>
                <w:rFonts w:ascii="Arial" w:hAnsi="Arial" w:hint="eastAsia"/>
                <w:sz w:val="18"/>
              </w:rPr>
              <w:t>O</w:t>
            </w:r>
          </w:p>
        </w:tc>
        <w:tc>
          <w:tcPr>
            <w:tcW w:w="3780" w:type="dxa"/>
          </w:tcPr>
          <w:p w14:paraId="45791BB2" w14:textId="77777777" w:rsidR="009E159F" w:rsidRPr="00EF20F7" w:rsidRDefault="009E159F" w:rsidP="005E27BA">
            <w:pPr>
              <w:keepNext/>
              <w:keepLines/>
              <w:rPr>
                <w:rFonts w:ascii="Arial" w:hAnsi="Arial"/>
                <w:sz w:val="18"/>
              </w:rPr>
            </w:pPr>
            <w:bookmarkStart w:id="1037" w:name="_MCCTEMPBM_CRPT25350544___7"/>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requests the </w:t>
            </w:r>
            <w:r w:rsidRPr="00EF20F7">
              <w:rPr>
                <w:rFonts w:ascii="Arial" w:hAnsi="Arial" w:hint="eastAsia"/>
                <w:sz w:val="18"/>
              </w:rPr>
              <w:t>MRFP</w:t>
            </w:r>
            <w:r w:rsidRPr="00EF20F7">
              <w:rPr>
                <w:rFonts w:ascii="Arial" w:hAnsi="Arial"/>
                <w:sz w:val="18"/>
              </w:rPr>
              <w:t xml:space="preserve"> to provide a local </w:t>
            </w:r>
            <w:r w:rsidRPr="00EF20F7">
              <w:rPr>
                <w:rFonts w:ascii="Arial" w:hAnsi="Arial" w:hint="eastAsia"/>
                <w:sz w:val="18"/>
              </w:rPr>
              <w:t>SCTP Port</w:t>
            </w:r>
            <w:r w:rsidRPr="00EF20F7">
              <w:rPr>
                <w:rFonts w:ascii="Arial" w:hAnsi="Arial"/>
                <w:sz w:val="18"/>
              </w:rPr>
              <w:t>.</w:t>
            </w:r>
            <w:bookmarkEnd w:id="1037"/>
          </w:p>
        </w:tc>
      </w:tr>
      <w:tr w:rsidR="009E159F" w:rsidRPr="00EF20F7" w14:paraId="6465062D" w14:textId="77777777" w:rsidTr="005E27BA">
        <w:trPr>
          <w:cantSplit/>
          <w:jc w:val="center"/>
        </w:trPr>
        <w:tc>
          <w:tcPr>
            <w:tcW w:w="1466" w:type="dxa"/>
            <w:vMerge/>
          </w:tcPr>
          <w:p w14:paraId="711FDF20" w14:textId="77777777" w:rsidR="009E159F" w:rsidRPr="00EF20F7" w:rsidRDefault="009E159F" w:rsidP="005E27BA">
            <w:pPr>
              <w:keepNext/>
              <w:keepLines/>
              <w:jc w:val="center"/>
              <w:rPr>
                <w:rFonts w:ascii="Arial" w:hAnsi="Arial"/>
                <w:sz w:val="18"/>
                <w:lang w:eastAsia="zh-CN"/>
              </w:rPr>
            </w:pPr>
            <w:bookmarkStart w:id="1038" w:name="_MCCTEMPBM_CRPT25350545___4" w:colFirst="0" w:colLast="2"/>
            <w:bookmarkEnd w:id="1036"/>
          </w:p>
        </w:tc>
        <w:tc>
          <w:tcPr>
            <w:tcW w:w="1251" w:type="dxa"/>
            <w:vMerge/>
          </w:tcPr>
          <w:p w14:paraId="6EBFCF0D" w14:textId="77777777" w:rsidR="009E159F" w:rsidRPr="00EF20F7" w:rsidRDefault="009E159F" w:rsidP="005E27BA">
            <w:pPr>
              <w:keepNext/>
              <w:keepLines/>
              <w:jc w:val="center"/>
              <w:rPr>
                <w:rFonts w:ascii="Arial" w:hAnsi="Arial"/>
                <w:sz w:val="18"/>
                <w:lang w:eastAsia="zh-CN"/>
              </w:rPr>
            </w:pPr>
          </w:p>
        </w:tc>
        <w:tc>
          <w:tcPr>
            <w:tcW w:w="1980" w:type="dxa"/>
          </w:tcPr>
          <w:p w14:paraId="4F770C73"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SCTP Stream ID</w:t>
            </w:r>
          </w:p>
        </w:tc>
        <w:tc>
          <w:tcPr>
            <w:tcW w:w="1260" w:type="dxa"/>
          </w:tcPr>
          <w:p w14:paraId="252572D1"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O</w:t>
            </w:r>
          </w:p>
        </w:tc>
        <w:tc>
          <w:tcPr>
            <w:tcW w:w="3780" w:type="dxa"/>
          </w:tcPr>
          <w:p w14:paraId="28B28A01" w14:textId="77777777" w:rsidR="009E159F" w:rsidRPr="00EF20F7" w:rsidRDefault="009E159F" w:rsidP="005E27BA">
            <w:pPr>
              <w:keepNext/>
              <w:keepLines/>
              <w:rPr>
                <w:rFonts w:ascii="Arial" w:hAnsi="Arial"/>
                <w:sz w:val="18"/>
              </w:rPr>
            </w:pPr>
            <w:bookmarkStart w:id="1039" w:name="_MCCTEMPBM_CRPT25350546___7"/>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the actual </w:t>
            </w:r>
            <w:r w:rsidRPr="00EF20F7">
              <w:rPr>
                <w:rFonts w:ascii="Arial" w:hAnsi="Arial" w:hint="eastAsia"/>
                <w:sz w:val="18"/>
                <w:lang w:eastAsia="zh-CN"/>
              </w:rPr>
              <w:t xml:space="preserve">SCTP </w:t>
            </w:r>
            <w:r w:rsidRPr="00EF20F7">
              <w:rPr>
                <w:rFonts w:ascii="Arial" w:hAnsi="Arial"/>
                <w:sz w:val="18"/>
              </w:rPr>
              <w:t>stream identifier</w:t>
            </w:r>
            <w:r w:rsidRPr="00EF20F7">
              <w:rPr>
                <w:rFonts w:ascii="Arial" w:hAnsi="Arial" w:hint="eastAsia"/>
                <w:sz w:val="18"/>
                <w:lang w:eastAsia="zh-CN"/>
              </w:rPr>
              <w:t xml:space="preserve"> to realize the CLUE data channel</w:t>
            </w:r>
            <w:r w:rsidRPr="00EF20F7">
              <w:rPr>
                <w:rFonts w:ascii="Arial" w:hAnsi="Arial" w:hint="eastAsia"/>
                <w:sz w:val="18"/>
              </w:rPr>
              <w:t>.</w:t>
            </w:r>
            <w:bookmarkEnd w:id="1039"/>
          </w:p>
        </w:tc>
      </w:tr>
      <w:tr w:rsidR="009E159F" w:rsidRPr="00EF20F7" w14:paraId="0A30E58F" w14:textId="77777777" w:rsidTr="005E27BA">
        <w:trPr>
          <w:cantSplit/>
          <w:jc w:val="center"/>
        </w:trPr>
        <w:tc>
          <w:tcPr>
            <w:tcW w:w="1466" w:type="dxa"/>
            <w:vMerge/>
          </w:tcPr>
          <w:p w14:paraId="12AAE6EF" w14:textId="77777777" w:rsidR="009E159F" w:rsidRPr="00EF20F7" w:rsidRDefault="009E159F" w:rsidP="005E27BA">
            <w:pPr>
              <w:keepNext/>
              <w:keepLines/>
              <w:jc w:val="center"/>
              <w:rPr>
                <w:rFonts w:ascii="Arial" w:hAnsi="Arial"/>
                <w:sz w:val="18"/>
                <w:lang w:eastAsia="zh-CN"/>
              </w:rPr>
            </w:pPr>
            <w:bookmarkStart w:id="1040" w:name="_MCCTEMPBM_CRPT25350547___4" w:colFirst="0" w:colLast="2"/>
            <w:bookmarkEnd w:id="1038"/>
          </w:p>
        </w:tc>
        <w:tc>
          <w:tcPr>
            <w:tcW w:w="1251" w:type="dxa"/>
            <w:vMerge/>
          </w:tcPr>
          <w:p w14:paraId="416A1898" w14:textId="77777777" w:rsidR="009E159F" w:rsidRPr="00EF20F7" w:rsidRDefault="009E159F" w:rsidP="005E27BA">
            <w:pPr>
              <w:keepNext/>
              <w:keepLines/>
              <w:jc w:val="center"/>
              <w:rPr>
                <w:rFonts w:ascii="Arial" w:hAnsi="Arial"/>
                <w:sz w:val="18"/>
                <w:lang w:eastAsia="zh-CN"/>
              </w:rPr>
            </w:pPr>
          </w:p>
        </w:tc>
        <w:tc>
          <w:tcPr>
            <w:tcW w:w="1980" w:type="dxa"/>
          </w:tcPr>
          <w:p w14:paraId="1E3E5AC9"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Subprotocol ID</w:t>
            </w:r>
          </w:p>
        </w:tc>
        <w:tc>
          <w:tcPr>
            <w:tcW w:w="1260" w:type="dxa"/>
          </w:tcPr>
          <w:p w14:paraId="592D8325"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O</w:t>
            </w:r>
          </w:p>
        </w:tc>
        <w:tc>
          <w:tcPr>
            <w:tcW w:w="3780" w:type="dxa"/>
          </w:tcPr>
          <w:p w14:paraId="420D1023" w14:textId="77777777" w:rsidR="009E159F" w:rsidRPr="00EF20F7" w:rsidRDefault="009E159F" w:rsidP="005E27BA">
            <w:pPr>
              <w:keepNext/>
              <w:keepLines/>
              <w:rPr>
                <w:rFonts w:ascii="Arial" w:hAnsi="Arial"/>
                <w:sz w:val="18"/>
              </w:rPr>
            </w:pPr>
            <w:bookmarkStart w:id="1041" w:name="_MCCTEMPBM_CRPT25350548___7"/>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the </w:t>
            </w:r>
            <w:r w:rsidRPr="00EF20F7">
              <w:rPr>
                <w:rFonts w:ascii="Arial" w:hAnsi="Arial" w:hint="eastAsia"/>
                <w:sz w:val="18"/>
                <w:lang w:eastAsia="zh-CN"/>
              </w:rPr>
              <w:t xml:space="preserve">protocol </w:t>
            </w:r>
            <w:r w:rsidRPr="00EF20F7">
              <w:rPr>
                <w:rFonts w:ascii="Arial" w:hAnsi="Arial"/>
                <w:sz w:val="18"/>
                <w:lang w:eastAsia="zh-CN"/>
              </w:rPr>
              <w:t xml:space="preserve">"CLUE" </w:t>
            </w:r>
            <w:r w:rsidRPr="00EF20F7">
              <w:rPr>
                <w:rFonts w:ascii="Arial" w:hAnsi="Arial" w:hint="eastAsia"/>
                <w:sz w:val="18"/>
                <w:lang w:eastAsia="zh-CN"/>
              </w:rPr>
              <w:t>to exchange via the data channel</w:t>
            </w:r>
            <w:r w:rsidRPr="00EF20F7">
              <w:rPr>
                <w:rFonts w:ascii="Arial" w:hAnsi="Arial" w:hint="eastAsia"/>
                <w:sz w:val="18"/>
              </w:rPr>
              <w:t>.</w:t>
            </w:r>
            <w:bookmarkEnd w:id="1041"/>
          </w:p>
        </w:tc>
      </w:tr>
      <w:tr w:rsidR="009E159F" w:rsidRPr="00EF20F7" w14:paraId="261517F0" w14:textId="77777777" w:rsidTr="005E27BA">
        <w:trPr>
          <w:cantSplit/>
          <w:jc w:val="center"/>
        </w:trPr>
        <w:tc>
          <w:tcPr>
            <w:tcW w:w="1466" w:type="dxa"/>
            <w:vMerge/>
          </w:tcPr>
          <w:p w14:paraId="10E3666F" w14:textId="77777777" w:rsidR="009E159F" w:rsidRPr="00EF20F7" w:rsidRDefault="009E159F" w:rsidP="005E27BA">
            <w:pPr>
              <w:keepNext/>
              <w:keepLines/>
              <w:jc w:val="center"/>
              <w:rPr>
                <w:rFonts w:ascii="Arial" w:hAnsi="Arial"/>
                <w:sz w:val="18"/>
                <w:lang w:eastAsia="zh-CN"/>
              </w:rPr>
            </w:pPr>
            <w:bookmarkStart w:id="1042" w:name="_MCCTEMPBM_CRPT25350549___4" w:colFirst="0" w:colLast="2"/>
            <w:bookmarkEnd w:id="1040"/>
          </w:p>
        </w:tc>
        <w:tc>
          <w:tcPr>
            <w:tcW w:w="1251" w:type="dxa"/>
            <w:vMerge/>
          </w:tcPr>
          <w:p w14:paraId="7EDD6EBC" w14:textId="77777777" w:rsidR="009E159F" w:rsidRPr="00EF20F7" w:rsidRDefault="009E159F" w:rsidP="005E27BA">
            <w:pPr>
              <w:keepNext/>
              <w:keepLines/>
              <w:jc w:val="center"/>
              <w:rPr>
                <w:rFonts w:ascii="Arial" w:hAnsi="Arial"/>
                <w:sz w:val="18"/>
                <w:lang w:eastAsia="zh-CN"/>
              </w:rPr>
            </w:pPr>
          </w:p>
        </w:tc>
        <w:tc>
          <w:tcPr>
            <w:tcW w:w="1980" w:type="dxa"/>
          </w:tcPr>
          <w:p w14:paraId="0FEE2E44" w14:textId="77777777" w:rsidR="009E159F" w:rsidRPr="00EF20F7" w:rsidRDefault="009E159F" w:rsidP="005E27BA">
            <w:pPr>
              <w:keepNext/>
              <w:keepLines/>
              <w:jc w:val="center"/>
              <w:rPr>
                <w:rFonts w:ascii="Arial" w:hAnsi="Arial"/>
                <w:sz w:val="18"/>
              </w:rPr>
            </w:pPr>
            <w:r w:rsidRPr="00EF20F7">
              <w:rPr>
                <w:rFonts w:ascii="Arial" w:hAnsi="Arial"/>
                <w:sz w:val="18"/>
              </w:rPr>
              <w:t>Local m</w:t>
            </w:r>
            <w:r w:rsidRPr="00EF20F7">
              <w:rPr>
                <w:rFonts w:ascii="Arial" w:hAnsi="Arial" w:hint="eastAsia"/>
                <w:sz w:val="18"/>
              </w:rPr>
              <w:t>a</w:t>
            </w:r>
            <w:r w:rsidRPr="00EF20F7">
              <w:rPr>
                <w:rFonts w:ascii="Arial" w:hAnsi="Arial"/>
                <w:sz w:val="18"/>
              </w:rPr>
              <w:t xml:space="preserve">x message size </w:t>
            </w:r>
            <w:r w:rsidRPr="00EF20F7">
              <w:rPr>
                <w:rFonts w:ascii="Arial" w:hAnsi="Arial" w:hint="eastAsia"/>
                <w:sz w:val="18"/>
              </w:rPr>
              <w:t>R</w:t>
            </w:r>
            <w:r w:rsidRPr="00EF20F7">
              <w:rPr>
                <w:rFonts w:ascii="Arial" w:hAnsi="Arial"/>
                <w:sz w:val="18"/>
              </w:rPr>
              <w:t>equest</w:t>
            </w:r>
          </w:p>
        </w:tc>
        <w:tc>
          <w:tcPr>
            <w:tcW w:w="1260" w:type="dxa"/>
          </w:tcPr>
          <w:p w14:paraId="3F71A5DE" w14:textId="77777777" w:rsidR="009E159F" w:rsidRPr="00EF20F7" w:rsidRDefault="009E159F" w:rsidP="005E27BA">
            <w:pPr>
              <w:keepNext/>
              <w:keepLines/>
              <w:jc w:val="center"/>
              <w:rPr>
                <w:rFonts w:ascii="Arial" w:hAnsi="Arial"/>
                <w:sz w:val="18"/>
              </w:rPr>
            </w:pPr>
            <w:r w:rsidRPr="00EF20F7">
              <w:rPr>
                <w:rFonts w:ascii="Arial" w:hAnsi="Arial" w:hint="eastAsia"/>
                <w:sz w:val="18"/>
              </w:rPr>
              <w:t>O</w:t>
            </w:r>
          </w:p>
        </w:tc>
        <w:tc>
          <w:tcPr>
            <w:tcW w:w="3780" w:type="dxa"/>
          </w:tcPr>
          <w:p w14:paraId="05F51436" w14:textId="77777777" w:rsidR="009E159F" w:rsidRPr="00EF20F7" w:rsidRDefault="009E159F" w:rsidP="005E27BA">
            <w:pPr>
              <w:keepNext/>
              <w:keepLines/>
              <w:rPr>
                <w:rFonts w:ascii="Arial" w:hAnsi="Arial"/>
                <w:sz w:val="18"/>
              </w:rPr>
            </w:pPr>
            <w:bookmarkStart w:id="1043" w:name="_MCCTEMPBM_CRPT25350550___7"/>
            <w:r w:rsidRPr="00EF20F7">
              <w:rPr>
                <w:rFonts w:ascii="Arial" w:hAnsi="Arial" w:hint="eastAsia"/>
                <w:sz w:val="18"/>
              </w:rPr>
              <w:t xml:space="preserve">This information element is present if the MRFC requests the MRFP to establish the CLUE data channel. </w:t>
            </w:r>
            <w:r w:rsidRPr="00EF20F7">
              <w:rPr>
                <w:rFonts w:ascii="Arial" w:hAnsi="Arial"/>
                <w:sz w:val="18"/>
              </w:rPr>
              <w:t xml:space="preserve">It requests the </w:t>
            </w:r>
            <w:r w:rsidRPr="00EF20F7">
              <w:rPr>
                <w:rFonts w:ascii="Arial" w:hAnsi="Arial" w:hint="eastAsia"/>
                <w:sz w:val="18"/>
              </w:rPr>
              <w:t>MRFP</w:t>
            </w:r>
            <w:r w:rsidRPr="00EF20F7">
              <w:rPr>
                <w:rFonts w:ascii="Arial" w:hAnsi="Arial"/>
                <w:sz w:val="18"/>
              </w:rPr>
              <w:t xml:space="preserve"> to provide a local max message size.</w:t>
            </w:r>
            <w:bookmarkEnd w:id="1043"/>
          </w:p>
        </w:tc>
      </w:tr>
      <w:tr w:rsidR="009E159F" w:rsidRPr="00EF20F7" w14:paraId="332D93D1" w14:textId="77777777" w:rsidTr="005E27BA">
        <w:trPr>
          <w:cantSplit/>
          <w:jc w:val="center"/>
        </w:trPr>
        <w:tc>
          <w:tcPr>
            <w:tcW w:w="1466" w:type="dxa"/>
            <w:vMerge/>
          </w:tcPr>
          <w:p w14:paraId="12440E22" w14:textId="77777777" w:rsidR="009E159F" w:rsidRPr="00EF20F7" w:rsidRDefault="009E159F" w:rsidP="005E27BA">
            <w:pPr>
              <w:keepNext/>
              <w:keepLines/>
              <w:jc w:val="center"/>
              <w:rPr>
                <w:rFonts w:ascii="Arial" w:hAnsi="Arial"/>
                <w:sz w:val="18"/>
                <w:lang w:eastAsia="zh-CN"/>
              </w:rPr>
            </w:pPr>
            <w:bookmarkStart w:id="1044" w:name="_MCCTEMPBM_CRPT25350551___4" w:colFirst="0" w:colLast="2"/>
            <w:bookmarkEnd w:id="1042"/>
          </w:p>
        </w:tc>
        <w:tc>
          <w:tcPr>
            <w:tcW w:w="1251" w:type="dxa"/>
            <w:vMerge/>
          </w:tcPr>
          <w:p w14:paraId="57DEEDD1" w14:textId="77777777" w:rsidR="009E159F" w:rsidRPr="00EF20F7" w:rsidRDefault="009E159F" w:rsidP="005E27BA">
            <w:pPr>
              <w:keepNext/>
              <w:keepLines/>
              <w:jc w:val="center"/>
              <w:rPr>
                <w:rFonts w:ascii="Arial" w:hAnsi="Arial"/>
                <w:sz w:val="18"/>
                <w:lang w:eastAsia="zh-CN"/>
              </w:rPr>
            </w:pPr>
          </w:p>
        </w:tc>
        <w:tc>
          <w:tcPr>
            <w:tcW w:w="1980" w:type="dxa"/>
          </w:tcPr>
          <w:p w14:paraId="1E563EFF" w14:textId="77777777" w:rsidR="009E159F" w:rsidRPr="00EF20F7" w:rsidRDefault="009E159F" w:rsidP="005E27BA">
            <w:pPr>
              <w:keepNext/>
              <w:keepLines/>
              <w:jc w:val="center"/>
              <w:rPr>
                <w:rFonts w:ascii="Arial" w:hAnsi="Arial"/>
                <w:sz w:val="18"/>
              </w:rPr>
            </w:pPr>
            <w:r w:rsidRPr="00EF20F7">
              <w:rPr>
                <w:rFonts w:ascii="Arial" w:hAnsi="Arial" w:cs="Arial"/>
                <w:sz w:val="18"/>
                <w:szCs w:val="18"/>
              </w:rPr>
              <w:t>Extended RTP Header for Sent ROI</w:t>
            </w:r>
          </w:p>
        </w:tc>
        <w:tc>
          <w:tcPr>
            <w:tcW w:w="1260" w:type="dxa"/>
          </w:tcPr>
          <w:p w14:paraId="6DBB8ED5"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4F63652F" w14:textId="77777777" w:rsidR="009E159F" w:rsidRPr="00EF20F7" w:rsidRDefault="009E159F" w:rsidP="005E27BA">
            <w:pPr>
              <w:keepNext/>
              <w:keepLines/>
              <w:rPr>
                <w:rFonts w:ascii="Arial" w:hAnsi="Arial"/>
                <w:sz w:val="18"/>
              </w:rPr>
            </w:pPr>
            <w:bookmarkStart w:id="1045" w:name="_MCCTEMPBM_CRPT25350552___7"/>
            <w:r w:rsidRPr="00EF20F7">
              <w:rPr>
                <w:rFonts w:ascii="Arial" w:hAnsi="Arial" w:cs="Arial"/>
                <w:sz w:val="18"/>
                <w:szCs w:val="18"/>
              </w:rPr>
              <w:t>This information element requests the MRFP to pass on the ROI extended RTP header for carriage of predefined and/or arbitrary ROI information as defined by IETF RFC 5285 [27] and 3GPP TS 26.114 [23].</w:t>
            </w:r>
            <w:bookmarkEnd w:id="1045"/>
          </w:p>
        </w:tc>
      </w:tr>
      <w:tr w:rsidR="009E159F" w:rsidRPr="00EF20F7" w14:paraId="1CAE17FA" w14:textId="77777777" w:rsidTr="005E27BA">
        <w:trPr>
          <w:cantSplit/>
          <w:jc w:val="center"/>
        </w:trPr>
        <w:tc>
          <w:tcPr>
            <w:tcW w:w="1466" w:type="dxa"/>
            <w:vMerge/>
          </w:tcPr>
          <w:p w14:paraId="768C874C" w14:textId="77777777" w:rsidR="009E159F" w:rsidRPr="00EF20F7" w:rsidRDefault="009E159F" w:rsidP="005E27BA">
            <w:pPr>
              <w:keepNext/>
              <w:keepLines/>
              <w:jc w:val="center"/>
              <w:rPr>
                <w:rFonts w:ascii="Arial" w:hAnsi="Arial"/>
                <w:sz w:val="18"/>
                <w:lang w:eastAsia="zh-CN"/>
              </w:rPr>
            </w:pPr>
            <w:bookmarkStart w:id="1046" w:name="_MCCTEMPBM_CRPT25350553___4" w:colFirst="0" w:colLast="2"/>
            <w:bookmarkEnd w:id="1044"/>
          </w:p>
        </w:tc>
        <w:tc>
          <w:tcPr>
            <w:tcW w:w="1251" w:type="dxa"/>
            <w:vMerge/>
          </w:tcPr>
          <w:p w14:paraId="082F6EAA" w14:textId="77777777" w:rsidR="009E159F" w:rsidRPr="00EF20F7" w:rsidRDefault="009E159F" w:rsidP="005E27BA">
            <w:pPr>
              <w:keepNext/>
              <w:keepLines/>
              <w:jc w:val="center"/>
              <w:rPr>
                <w:rFonts w:ascii="Arial" w:hAnsi="Arial"/>
                <w:sz w:val="18"/>
                <w:lang w:eastAsia="zh-CN"/>
              </w:rPr>
            </w:pPr>
          </w:p>
        </w:tc>
        <w:tc>
          <w:tcPr>
            <w:tcW w:w="1980" w:type="dxa"/>
          </w:tcPr>
          <w:p w14:paraId="1EB53392" w14:textId="77777777" w:rsidR="009E159F" w:rsidRPr="00EF20F7" w:rsidRDefault="009E159F" w:rsidP="005E27BA">
            <w:pPr>
              <w:keepNext/>
              <w:keepLines/>
              <w:jc w:val="center"/>
              <w:rPr>
                <w:rFonts w:ascii="Arial" w:hAnsi="Arial"/>
                <w:sz w:val="18"/>
              </w:rPr>
            </w:pPr>
            <w:r w:rsidRPr="00EF20F7">
              <w:rPr>
                <w:rFonts w:ascii="Arial" w:hAnsi="Arial"/>
                <w:sz w:val="18"/>
              </w:rPr>
              <w:t>Predefined ROI Sent</w:t>
            </w:r>
          </w:p>
        </w:tc>
        <w:tc>
          <w:tcPr>
            <w:tcW w:w="1260" w:type="dxa"/>
          </w:tcPr>
          <w:p w14:paraId="28882A47"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0ACAAF27" w14:textId="6EBEF820" w:rsidR="009E159F" w:rsidRPr="00EF20F7" w:rsidRDefault="009E159F" w:rsidP="005E27BA">
            <w:pPr>
              <w:keepNext/>
              <w:keepLines/>
              <w:rPr>
                <w:rFonts w:ascii="Arial" w:hAnsi="Arial"/>
                <w:sz w:val="18"/>
              </w:rPr>
            </w:pPr>
            <w:bookmarkStart w:id="1047" w:name="_MCCTEMPBM_CRPT25350554___7"/>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 xml:space="preserve">"Predefined ROI" type toward the ROI-sending client, expressed by the parameter "3gpp-roi-predefined", as described in </w:t>
            </w:r>
            <w:r w:rsidR="00C84D2E">
              <w:rPr>
                <w:rFonts w:ascii="Arial" w:hAnsi="Arial" w:cs="Arial"/>
                <w:sz w:val="18"/>
                <w:szCs w:val="18"/>
              </w:rPr>
              <w:t>3GPP TS</w:t>
            </w:r>
            <w:r w:rsidR="00172963">
              <w:rPr>
                <w:rFonts w:ascii="Arial" w:hAnsi="Arial" w:cs="Arial"/>
                <w:sz w:val="18"/>
                <w:szCs w:val="18"/>
              </w:rPr>
              <w:t> </w:t>
            </w:r>
            <w:r w:rsidR="00172963" w:rsidRPr="00EF20F7">
              <w:rPr>
                <w:rFonts w:ascii="Arial" w:hAnsi="Arial" w:cs="Arial"/>
                <w:sz w:val="18"/>
                <w:szCs w:val="18"/>
              </w:rPr>
              <w:t>2</w:t>
            </w:r>
            <w:r w:rsidRPr="00EF20F7">
              <w:rPr>
                <w:rFonts w:ascii="Arial" w:hAnsi="Arial" w:cs="Arial"/>
                <w:sz w:val="18"/>
                <w:szCs w:val="18"/>
              </w:rPr>
              <w:t>6.114</w:t>
            </w:r>
            <w:r w:rsidR="00172963">
              <w:rPr>
                <w:rFonts w:ascii="Arial" w:hAnsi="Arial" w:cs="Arial"/>
                <w:sz w:val="18"/>
                <w:szCs w:val="18"/>
              </w:rPr>
              <w:t> </w:t>
            </w:r>
            <w:r w:rsidR="00172963" w:rsidRPr="00EF20F7">
              <w:rPr>
                <w:rFonts w:ascii="Arial" w:hAnsi="Arial" w:cs="Arial"/>
                <w:sz w:val="18"/>
                <w:szCs w:val="18"/>
              </w:rPr>
              <w:t>[</w:t>
            </w:r>
            <w:r w:rsidRPr="00EF20F7">
              <w:rPr>
                <w:rFonts w:ascii="Arial" w:hAnsi="Arial" w:cs="Arial"/>
                <w:sz w:val="18"/>
                <w:szCs w:val="18"/>
              </w:rPr>
              <w:t xml:space="preserve">23]. </w:t>
            </w:r>
            <w:bookmarkEnd w:id="1047"/>
          </w:p>
        </w:tc>
      </w:tr>
      <w:tr w:rsidR="009E159F" w:rsidRPr="00EF20F7" w14:paraId="0F3C489E" w14:textId="77777777" w:rsidTr="005E27BA">
        <w:trPr>
          <w:cantSplit/>
          <w:jc w:val="center"/>
        </w:trPr>
        <w:tc>
          <w:tcPr>
            <w:tcW w:w="1466" w:type="dxa"/>
            <w:vMerge/>
          </w:tcPr>
          <w:p w14:paraId="5DDA9D1F" w14:textId="77777777" w:rsidR="009E159F" w:rsidRPr="00EF20F7" w:rsidRDefault="009E159F" w:rsidP="005E27BA">
            <w:pPr>
              <w:keepNext/>
              <w:keepLines/>
              <w:jc w:val="center"/>
              <w:rPr>
                <w:rFonts w:ascii="Arial" w:hAnsi="Arial"/>
                <w:sz w:val="18"/>
                <w:lang w:eastAsia="zh-CN"/>
              </w:rPr>
            </w:pPr>
            <w:bookmarkStart w:id="1048" w:name="_MCCTEMPBM_CRPT25350555___4" w:colFirst="0" w:colLast="2"/>
            <w:bookmarkEnd w:id="1046"/>
          </w:p>
        </w:tc>
        <w:tc>
          <w:tcPr>
            <w:tcW w:w="1251" w:type="dxa"/>
            <w:vMerge/>
          </w:tcPr>
          <w:p w14:paraId="26CA9D28" w14:textId="77777777" w:rsidR="009E159F" w:rsidRPr="00EF20F7" w:rsidRDefault="009E159F" w:rsidP="005E27BA">
            <w:pPr>
              <w:keepNext/>
              <w:keepLines/>
              <w:jc w:val="center"/>
              <w:rPr>
                <w:rFonts w:ascii="Arial" w:hAnsi="Arial"/>
                <w:sz w:val="18"/>
                <w:lang w:eastAsia="zh-CN"/>
              </w:rPr>
            </w:pPr>
          </w:p>
        </w:tc>
        <w:tc>
          <w:tcPr>
            <w:tcW w:w="1980" w:type="dxa"/>
          </w:tcPr>
          <w:p w14:paraId="45FBDAC7" w14:textId="77777777" w:rsidR="009E159F" w:rsidRPr="00EF20F7" w:rsidRDefault="009E159F" w:rsidP="005E27BA">
            <w:pPr>
              <w:keepNext/>
              <w:keepLines/>
              <w:jc w:val="center"/>
              <w:rPr>
                <w:rFonts w:ascii="Arial" w:hAnsi="Arial"/>
                <w:sz w:val="18"/>
              </w:rPr>
            </w:pPr>
            <w:r w:rsidRPr="00EF20F7">
              <w:rPr>
                <w:rFonts w:ascii="Arial" w:hAnsi="Arial"/>
                <w:sz w:val="18"/>
              </w:rPr>
              <w:t>Predefined ROI Received</w:t>
            </w:r>
          </w:p>
        </w:tc>
        <w:tc>
          <w:tcPr>
            <w:tcW w:w="1260" w:type="dxa"/>
          </w:tcPr>
          <w:p w14:paraId="6A04D690"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56A83D16" w14:textId="0B52CA6C" w:rsidR="009E159F" w:rsidRPr="00EF20F7" w:rsidRDefault="009E159F" w:rsidP="005E27BA">
            <w:pPr>
              <w:keepNext/>
              <w:keepLines/>
              <w:rPr>
                <w:rFonts w:ascii="Arial" w:hAnsi="Arial"/>
                <w:sz w:val="18"/>
              </w:rPr>
            </w:pPr>
            <w:bookmarkStart w:id="1049" w:name="_MCCTEMPBM_CRPT25350556___7"/>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 xml:space="preserve">"Predefined ROI" type toward the ROI-receiving clients, expressed by the parameter "3gpp-roi-predefined", as described in </w:t>
            </w:r>
            <w:r w:rsidR="00C84D2E">
              <w:rPr>
                <w:rFonts w:ascii="Arial" w:hAnsi="Arial" w:cs="Arial"/>
                <w:sz w:val="18"/>
                <w:szCs w:val="18"/>
              </w:rPr>
              <w:t>3GPP TS</w:t>
            </w:r>
            <w:r w:rsidR="00172963">
              <w:rPr>
                <w:rFonts w:ascii="Arial" w:hAnsi="Arial" w:cs="Arial"/>
                <w:sz w:val="18"/>
                <w:szCs w:val="18"/>
              </w:rPr>
              <w:t> </w:t>
            </w:r>
            <w:r w:rsidR="00172963" w:rsidRPr="00EF20F7">
              <w:rPr>
                <w:rFonts w:ascii="Arial" w:hAnsi="Arial" w:cs="Arial"/>
                <w:sz w:val="18"/>
                <w:szCs w:val="18"/>
              </w:rPr>
              <w:t>2</w:t>
            </w:r>
            <w:r w:rsidRPr="00EF20F7">
              <w:rPr>
                <w:rFonts w:ascii="Arial" w:hAnsi="Arial" w:cs="Arial"/>
                <w:sz w:val="18"/>
                <w:szCs w:val="18"/>
              </w:rPr>
              <w:t>6.114</w:t>
            </w:r>
            <w:r w:rsidR="00172963">
              <w:rPr>
                <w:rFonts w:ascii="Arial" w:hAnsi="Arial" w:cs="Arial"/>
                <w:sz w:val="18"/>
                <w:szCs w:val="18"/>
              </w:rPr>
              <w:t> </w:t>
            </w:r>
            <w:r w:rsidR="00172963" w:rsidRPr="00EF20F7">
              <w:rPr>
                <w:rFonts w:ascii="Arial" w:hAnsi="Arial" w:cs="Arial"/>
                <w:sz w:val="18"/>
                <w:szCs w:val="18"/>
              </w:rPr>
              <w:t>[</w:t>
            </w:r>
            <w:r w:rsidRPr="00EF20F7">
              <w:rPr>
                <w:rFonts w:ascii="Arial" w:hAnsi="Arial" w:cs="Arial"/>
                <w:sz w:val="18"/>
                <w:szCs w:val="18"/>
              </w:rPr>
              <w:t xml:space="preserve">23]. </w:t>
            </w:r>
            <w:bookmarkEnd w:id="1049"/>
          </w:p>
        </w:tc>
      </w:tr>
      <w:tr w:rsidR="009E159F" w:rsidRPr="00EF20F7" w14:paraId="71B27E4C" w14:textId="77777777" w:rsidTr="005E27BA">
        <w:trPr>
          <w:cantSplit/>
          <w:jc w:val="center"/>
        </w:trPr>
        <w:tc>
          <w:tcPr>
            <w:tcW w:w="1466" w:type="dxa"/>
            <w:vMerge/>
          </w:tcPr>
          <w:p w14:paraId="16BA7DCA" w14:textId="77777777" w:rsidR="009E159F" w:rsidRPr="00EF20F7" w:rsidRDefault="009E159F" w:rsidP="005E27BA">
            <w:pPr>
              <w:keepNext/>
              <w:keepLines/>
              <w:jc w:val="center"/>
              <w:rPr>
                <w:rFonts w:ascii="Arial" w:hAnsi="Arial"/>
                <w:sz w:val="18"/>
                <w:lang w:eastAsia="zh-CN"/>
              </w:rPr>
            </w:pPr>
            <w:bookmarkStart w:id="1050" w:name="_MCCTEMPBM_CRPT25350557___4" w:colFirst="0" w:colLast="2"/>
            <w:bookmarkEnd w:id="1048"/>
          </w:p>
        </w:tc>
        <w:tc>
          <w:tcPr>
            <w:tcW w:w="1251" w:type="dxa"/>
            <w:vMerge/>
          </w:tcPr>
          <w:p w14:paraId="0B785E31" w14:textId="77777777" w:rsidR="009E159F" w:rsidRPr="00EF20F7" w:rsidRDefault="009E159F" w:rsidP="005E27BA">
            <w:pPr>
              <w:keepNext/>
              <w:keepLines/>
              <w:jc w:val="center"/>
              <w:rPr>
                <w:rFonts w:ascii="Arial" w:hAnsi="Arial"/>
                <w:sz w:val="18"/>
                <w:lang w:eastAsia="zh-CN"/>
              </w:rPr>
            </w:pPr>
          </w:p>
        </w:tc>
        <w:tc>
          <w:tcPr>
            <w:tcW w:w="1980" w:type="dxa"/>
          </w:tcPr>
          <w:p w14:paraId="23C22CEF" w14:textId="77777777" w:rsidR="009E159F" w:rsidRPr="00EF20F7" w:rsidRDefault="009E159F" w:rsidP="005E27BA">
            <w:pPr>
              <w:keepNext/>
              <w:keepLines/>
              <w:jc w:val="center"/>
              <w:rPr>
                <w:rFonts w:ascii="Arial" w:hAnsi="Arial"/>
                <w:sz w:val="18"/>
              </w:rPr>
            </w:pPr>
            <w:r w:rsidRPr="00EF20F7">
              <w:rPr>
                <w:rFonts w:ascii="Arial" w:hAnsi="Arial"/>
                <w:sz w:val="18"/>
              </w:rPr>
              <w:t>Arbitrary ROI Sent</w:t>
            </w:r>
          </w:p>
        </w:tc>
        <w:tc>
          <w:tcPr>
            <w:tcW w:w="1260" w:type="dxa"/>
          </w:tcPr>
          <w:p w14:paraId="6B4289F7"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72B3AAF5" w14:textId="77DBE5B5" w:rsidR="009E159F" w:rsidRPr="00EF20F7" w:rsidRDefault="009E159F" w:rsidP="005E27BA">
            <w:pPr>
              <w:keepNext/>
              <w:keepLines/>
              <w:rPr>
                <w:rFonts w:ascii="Arial" w:hAnsi="Arial"/>
                <w:sz w:val="18"/>
              </w:rPr>
            </w:pPr>
            <w:bookmarkStart w:id="1051" w:name="_MCCTEMPBM_CRPT25350558___7"/>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"Arbitrary ROI" type toward the ROI-sending client, expressed by the parameter "3gpp-roi-arbitrary</w:t>
            </w:r>
            <w:r>
              <w:rPr>
                <w:rFonts w:ascii="Arial" w:hAnsi="Arial" w:cs="Arial"/>
                <w:sz w:val="18"/>
                <w:szCs w:val="18"/>
              </w:rPr>
              <w:t>"</w:t>
            </w:r>
            <w:r w:rsidRPr="00EF20F7">
              <w:rPr>
                <w:rFonts w:ascii="Arial" w:hAnsi="Arial" w:cs="Arial"/>
                <w:sz w:val="18"/>
                <w:szCs w:val="18"/>
              </w:rPr>
              <w:t xml:space="preserve">, as described in </w:t>
            </w:r>
            <w:r w:rsidR="00C84D2E">
              <w:rPr>
                <w:rFonts w:ascii="Arial" w:hAnsi="Arial" w:cs="Arial"/>
                <w:sz w:val="18"/>
                <w:szCs w:val="18"/>
              </w:rPr>
              <w:t>3GPP TS</w:t>
            </w:r>
            <w:r w:rsidR="00172963">
              <w:rPr>
                <w:rFonts w:ascii="Arial" w:hAnsi="Arial" w:cs="Arial"/>
                <w:sz w:val="18"/>
                <w:szCs w:val="18"/>
              </w:rPr>
              <w:t> </w:t>
            </w:r>
            <w:r w:rsidR="00172963" w:rsidRPr="00EF20F7">
              <w:rPr>
                <w:rFonts w:ascii="Arial" w:hAnsi="Arial" w:cs="Arial"/>
                <w:sz w:val="18"/>
                <w:szCs w:val="18"/>
              </w:rPr>
              <w:t>2</w:t>
            </w:r>
            <w:r w:rsidRPr="00EF20F7">
              <w:rPr>
                <w:rFonts w:ascii="Arial" w:hAnsi="Arial" w:cs="Arial"/>
                <w:sz w:val="18"/>
                <w:szCs w:val="18"/>
              </w:rPr>
              <w:t>6.114</w:t>
            </w:r>
            <w:r w:rsidR="00172963">
              <w:rPr>
                <w:rFonts w:ascii="Arial" w:hAnsi="Arial" w:cs="Arial"/>
                <w:sz w:val="18"/>
                <w:szCs w:val="18"/>
              </w:rPr>
              <w:t> </w:t>
            </w:r>
            <w:r w:rsidR="00172963" w:rsidRPr="00EF20F7">
              <w:rPr>
                <w:rFonts w:ascii="Arial" w:hAnsi="Arial" w:cs="Arial"/>
                <w:sz w:val="18"/>
                <w:szCs w:val="18"/>
              </w:rPr>
              <w:t>[</w:t>
            </w:r>
            <w:r w:rsidRPr="00EF20F7">
              <w:rPr>
                <w:rFonts w:ascii="Arial" w:hAnsi="Arial" w:cs="Arial"/>
                <w:sz w:val="18"/>
                <w:szCs w:val="18"/>
              </w:rPr>
              <w:t xml:space="preserve">23]. </w:t>
            </w:r>
            <w:bookmarkEnd w:id="1051"/>
          </w:p>
        </w:tc>
      </w:tr>
      <w:tr w:rsidR="009E159F" w:rsidRPr="00EF20F7" w14:paraId="7DCF1332" w14:textId="77777777" w:rsidTr="005E27BA">
        <w:trPr>
          <w:cantSplit/>
          <w:jc w:val="center"/>
        </w:trPr>
        <w:tc>
          <w:tcPr>
            <w:tcW w:w="1466" w:type="dxa"/>
            <w:vMerge/>
          </w:tcPr>
          <w:p w14:paraId="67A42F34" w14:textId="77777777" w:rsidR="009E159F" w:rsidRPr="00EF20F7" w:rsidRDefault="009E159F" w:rsidP="005E27BA">
            <w:pPr>
              <w:keepNext/>
              <w:keepLines/>
              <w:jc w:val="center"/>
              <w:rPr>
                <w:rFonts w:ascii="Arial" w:hAnsi="Arial"/>
                <w:sz w:val="18"/>
                <w:lang w:eastAsia="zh-CN"/>
              </w:rPr>
            </w:pPr>
            <w:bookmarkStart w:id="1052" w:name="_MCCTEMPBM_CRPT25350559___4" w:colFirst="0" w:colLast="2"/>
            <w:bookmarkEnd w:id="1050"/>
          </w:p>
        </w:tc>
        <w:tc>
          <w:tcPr>
            <w:tcW w:w="1251" w:type="dxa"/>
            <w:vMerge/>
          </w:tcPr>
          <w:p w14:paraId="20B3D900" w14:textId="77777777" w:rsidR="009E159F" w:rsidRPr="00EF20F7" w:rsidRDefault="009E159F" w:rsidP="005E27BA">
            <w:pPr>
              <w:keepNext/>
              <w:keepLines/>
              <w:jc w:val="center"/>
              <w:rPr>
                <w:rFonts w:ascii="Arial" w:hAnsi="Arial"/>
                <w:sz w:val="18"/>
                <w:lang w:eastAsia="zh-CN"/>
              </w:rPr>
            </w:pPr>
          </w:p>
        </w:tc>
        <w:tc>
          <w:tcPr>
            <w:tcW w:w="1980" w:type="dxa"/>
          </w:tcPr>
          <w:p w14:paraId="2E989930" w14:textId="77777777" w:rsidR="009E159F" w:rsidRPr="00EF20F7" w:rsidRDefault="009E159F" w:rsidP="005E27BA">
            <w:pPr>
              <w:keepNext/>
              <w:keepLines/>
              <w:jc w:val="center"/>
              <w:rPr>
                <w:rFonts w:ascii="Arial" w:hAnsi="Arial"/>
                <w:sz w:val="18"/>
              </w:rPr>
            </w:pPr>
            <w:r w:rsidRPr="00EF20F7">
              <w:rPr>
                <w:rFonts w:ascii="Arial" w:hAnsi="Arial"/>
                <w:sz w:val="18"/>
              </w:rPr>
              <w:t>Arbitrary ROI Received</w:t>
            </w:r>
          </w:p>
        </w:tc>
        <w:tc>
          <w:tcPr>
            <w:tcW w:w="1260" w:type="dxa"/>
          </w:tcPr>
          <w:p w14:paraId="2F398527"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4CB60448" w14:textId="3BBD93C3" w:rsidR="009E159F" w:rsidRPr="00EF20F7" w:rsidRDefault="009E159F" w:rsidP="005E27BA">
            <w:pPr>
              <w:keepNext/>
              <w:keepLines/>
              <w:rPr>
                <w:rFonts w:ascii="Arial" w:hAnsi="Arial"/>
                <w:sz w:val="18"/>
              </w:rPr>
            </w:pPr>
            <w:bookmarkStart w:id="1053" w:name="_MCCTEMPBM_CRPT25350560___7"/>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"Arbitrary ROI" type toward the ROI-receiving clients, expressed by the parameter "3gpp-roi-arbitrary</w:t>
            </w:r>
            <w:r>
              <w:rPr>
                <w:rFonts w:ascii="Arial" w:hAnsi="Arial" w:cs="Arial"/>
                <w:sz w:val="18"/>
                <w:szCs w:val="18"/>
              </w:rPr>
              <w:t>"</w:t>
            </w:r>
            <w:r w:rsidRPr="00EF20F7">
              <w:rPr>
                <w:rFonts w:ascii="Arial" w:hAnsi="Arial" w:cs="Arial"/>
                <w:sz w:val="18"/>
                <w:szCs w:val="18"/>
              </w:rPr>
              <w:t xml:space="preserve">, as described in </w:t>
            </w:r>
            <w:r w:rsidR="00C84D2E">
              <w:rPr>
                <w:rFonts w:ascii="Arial" w:hAnsi="Arial" w:cs="Arial"/>
                <w:sz w:val="18"/>
                <w:szCs w:val="18"/>
              </w:rPr>
              <w:t>3GPP TS</w:t>
            </w:r>
            <w:r w:rsidR="00172963">
              <w:rPr>
                <w:rFonts w:ascii="Arial" w:hAnsi="Arial" w:cs="Arial"/>
                <w:sz w:val="18"/>
                <w:szCs w:val="18"/>
              </w:rPr>
              <w:t> </w:t>
            </w:r>
            <w:r w:rsidR="00172963" w:rsidRPr="00EF20F7">
              <w:rPr>
                <w:rFonts w:ascii="Arial" w:hAnsi="Arial" w:cs="Arial"/>
                <w:sz w:val="18"/>
                <w:szCs w:val="18"/>
              </w:rPr>
              <w:t>2</w:t>
            </w:r>
            <w:r w:rsidRPr="00EF20F7">
              <w:rPr>
                <w:rFonts w:ascii="Arial" w:hAnsi="Arial" w:cs="Arial"/>
                <w:sz w:val="18"/>
                <w:szCs w:val="18"/>
              </w:rPr>
              <w:t>6.114</w:t>
            </w:r>
            <w:r w:rsidR="00172963">
              <w:rPr>
                <w:rFonts w:ascii="Arial" w:hAnsi="Arial" w:cs="Arial"/>
                <w:sz w:val="18"/>
                <w:szCs w:val="18"/>
              </w:rPr>
              <w:t> </w:t>
            </w:r>
            <w:r w:rsidR="00172963" w:rsidRPr="00EF20F7">
              <w:rPr>
                <w:rFonts w:ascii="Arial" w:hAnsi="Arial" w:cs="Arial"/>
                <w:sz w:val="18"/>
                <w:szCs w:val="18"/>
              </w:rPr>
              <w:t>[</w:t>
            </w:r>
            <w:r w:rsidRPr="00EF20F7">
              <w:rPr>
                <w:rFonts w:ascii="Arial" w:hAnsi="Arial" w:cs="Arial"/>
                <w:sz w:val="18"/>
                <w:szCs w:val="18"/>
              </w:rPr>
              <w:t xml:space="preserve">23]. </w:t>
            </w:r>
            <w:bookmarkEnd w:id="1053"/>
          </w:p>
        </w:tc>
      </w:tr>
      <w:tr w:rsidR="009E159F" w:rsidRPr="00EF20F7" w14:paraId="2C1B14DF" w14:textId="77777777" w:rsidTr="005E27BA">
        <w:trPr>
          <w:cantSplit/>
          <w:jc w:val="center"/>
        </w:trPr>
        <w:tc>
          <w:tcPr>
            <w:tcW w:w="1466" w:type="dxa"/>
            <w:vMerge/>
          </w:tcPr>
          <w:p w14:paraId="0C206B97" w14:textId="77777777" w:rsidR="009E159F" w:rsidRPr="00EF20F7" w:rsidRDefault="009E159F" w:rsidP="005E27BA">
            <w:pPr>
              <w:keepNext/>
              <w:keepLines/>
              <w:jc w:val="center"/>
              <w:rPr>
                <w:rFonts w:ascii="Arial" w:hAnsi="Arial"/>
                <w:sz w:val="18"/>
                <w:lang w:eastAsia="zh-CN"/>
              </w:rPr>
            </w:pPr>
            <w:bookmarkStart w:id="1054" w:name="_MCCTEMPBM_CRPT25350561___4" w:colFirst="0" w:colLast="0"/>
            <w:bookmarkEnd w:id="1052"/>
          </w:p>
        </w:tc>
        <w:tc>
          <w:tcPr>
            <w:tcW w:w="1251" w:type="dxa"/>
            <w:vMerge/>
          </w:tcPr>
          <w:p w14:paraId="52CC2E3C" w14:textId="77777777" w:rsidR="009E159F" w:rsidRPr="00EF20F7" w:rsidRDefault="009E159F" w:rsidP="005E27BA">
            <w:pPr>
              <w:keepNext/>
              <w:keepLines/>
              <w:jc w:val="center"/>
              <w:rPr>
                <w:rFonts w:ascii="Arial" w:hAnsi="Arial"/>
                <w:sz w:val="18"/>
                <w:lang w:eastAsia="zh-CN"/>
              </w:rPr>
            </w:pPr>
          </w:p>
        </w:tc>
        <w:tc>
          <w:tcPr>
            <w:tcW w:w="1980" w:type="dxa"/>
          </w:tcPr>
          <w:p w14:paraId="7E169E57" w14:textId="77777777" w:rsidR="009E159F" w:rsidRPr="00EF20F7" w:rsidRDefault="009E159F" w:rsidP="005E27BA">
            <w:pPr>
              <w:rPr>
                <w:rFonts w:ascii="Arial" w:hAnsi="Arial"/>
                <w:sz w:val="18"/>
              </w:rPr>
            </w:pPr>
            <w:bookmarkStart w:id="1055" w:name="_MCCTEMPBM_CRPT25350562___7"/>
            <w:r w:rsidRPr="00EF20F7">
              <w:rPr>
                <w:rFonts w:ascii="Arial" w:hAnsi="Arial"/>
                <w:sz w:val="18"/>
              </w:rPr>
              <w:t xml:space="preserve">Notify </w:t>
            </w:r>
            <w:r w:rsidRPr="00EF20F7">
              <w:rPr>
                <w:rFonts w:ascii="Arial" w:hAnsi="Arial" w:hint="eastAsia"/>
                <w:sz w:val="18"/>
              </w:rPr>
              <w:t>CLUE Message Received</w:t>
            </w:r>
            <w:r w:rsidRPr="00EF20F7">
              <w:rPr>
                <w:rFonts w:ascii="Arial" w:hAnsi="Arial"/>
                <w:sz w:val="18"/>
              </w:rPr>
              <w:t xml:space="preserve"> Event</w:t>
            </w:r>
            <w:bookmarkEnd w:id="1055"/>
          </w:p>
        </w:tc>
        <w:tc>
          <w:tcPr>
            <w:tcW w:w="1260" w:type="dxa"/>
          </w:tcPr>
          <w:p w14:paraId="44C57B0C" w14:textId="77777777" w:rsidR="009E159F" w:rsidRPr="00EF20F7" w:rsidRDefault="009E159F" w:rsidP="005E27BA">
            <w:pPr>
              <w:keepNext/>
              <w:keepLines/>
              <w:jc w:val="center"/>
              <w:rPr>
                <w:rFonts w:ascii="Arial" w:hAnsi="Arial"/>
                <w:sz w:val="18"/>
              </w:rPr>
            </w:pPr>
            <w:bookmarkStart w:id="1056" w:name="_MCCTEMPBM_CRPT25350563___4"/>
            <w:r w:rsidRPr="00EF20F7">
              <w:rPr>
                <w:rFonts w:ascii="Arial" w:hAnsi="Arial"/>
                <w:sz w:val="18"/>
              </w:rPr>
              <w:t>O</w:t>
            </w:r>
            <w:bookmarkEnd w:id="1056"/>
          </w:p>
        </w:tc>
        <w:tc>
          <w:tcPr>
            <w:tcW w:w="3780" w:type="dxa"/>
          </w:tcPr>
          <w:p w14:paraId="670E568C" w14:textId="77777777" w:rsidR="009E159F" w:rsidRPr="00EF20F7" w:rsidRDefault="009E159F" w:rsidP="005E27BA">
            <w:pPr>
              <w:keepNext/>
              <w:keepLines/>
              <w:rPr>
                <w:rFonts w:ascii="Arial" w:hAnsi="Arial"/>
                <w:sz w:val="18"/>
              </w:rPr>
            </w:pPr>
            <w:bookmarkStart w:id="1057" w:name="_MCCTEMPBM_CRPT25350564___7"/>
            <w:r w:rsidRPr="00EF20F7">
              <w:rPr>
                <w:rFonts w:ascii="Arial" w:hAnsi="Arial"/>
                <w:sz w:val="18"/>
              </w:rPr>
              <w:t xml:space="preserve">This information element requests a </w:t>
            </w:r>
            <w:r w:rsidRPr="00EF20F7">
              <w:rPr>
                <w:rFonts w:ascii="Arial" w:hAnsi="Arial" w:hint="eastAsia"/>
                <w:sz w:val="18"/>
              </w:rPr>
              <w:t>reporting of the received</w:t>
            </w:r>
            <w:r w:rsidRPr="00EF20F7">
              <w:rPr>
                <w:rFonts w:ascii="Arial" w:hAnsi="Arial"/>
                <w:sz w:val="18"/>
              </w:rPr>
              <w:t xml:space="preserve"> CLUE message.</w:t>
            </w:r>
            <w:bookmarkEnd w:id="1057"/>
          </w:p>
        </w:tc>
      </w:tr>
      <w:tr w:rsidR="009E159F" w:rsidRPr="00EF20F7" w14:paraId="46021035" w14:textId="77777777" w:rsidTr="005E27BA">
        <w:trPr>
          <w:cantSplit/>
          <w:jc w:val="center"/>
        </w:trPr>
        <w:tc>
          <w:tcPr>
            <w:tcW w:w="1466" w:type="dxa"/>
            <w:vMerge/>
          </w:tcPr>
          <w:p w14:paraId="25FC8AF3" w14:textId="77777777" w:rsidR="009E159F" w:rsidRPr="00EF20F7" w:rsidRDefault="009E159F" w:rsidP="005E27BA">
            <w:pPr>
              <w:keepNext/>
              <w:keepLines/>
              <w:jc w:val="center"/>
              <w:rPr>
                <w:rFonts w:ascii="Arial" w:hAnsi="Arial"/>
                <w:sz w:val="18"/>
                <w:lang w:eastAsia="zh-CN"/>
              </w:rPr>
            </w:pPr>
            <w:bookmarkStart w:id="1058" w:name="_MCCTEMPBM_CRPT25350565___4" w:colFirst="0" w:colLast="2"/>
            <w:bookmarkEnd w:id="1054"/>
          </w:p>
        </w:tc>
        <w:tc>
          <w:tcPr>
            <w:tcW w:w="1251" w:type="dxa"/>
            <w:vMerge/>
          </w:tcPr>
          <w:p w14:paraId="646B613E" w14:textId="77777777" w:rsidR="009E159F" w:rsidRPr="00EF20F7" w:rsidRDefault="009E159F" w:rsidP="005E27BA">
            <w:pPr>
              <w:keepNext/>
              <w:keepLines/>
              <w:jc w:val="center"/>
              <w:rPr>
                <w:rFonts w:ascii="Arial" w:hAnsi="Arial"/>
                <w:sz w:val="18"/>
                <w:lang w:eastAsia="zh-CN"/>
              </w:rPr>
            </w:pPr>
          </w:p>
        </w:tc>
        <w:tc>
          <w:tcPr>
            <w:tcW w:w="1980" w:type="dxa"/>
          </w:tcPr>
          <w:p w14:paraId="067E86FB" w14:textId="77777777" w:rsidR="009E159F" w:rsidRPr="00EF20F7" w:rsidRDefault="009E159F" w:rsidP="005E27BA">
            <w:pPr>
              <w:keepNext/>
              <w:keepLines/>
              <w:jc w:val="center"/>
              <w:rPr>
                <w:rFonts w:ascii="Arial" w:hAnsi="Arial"/>
                <w:sz w:val="18"/>
              </w:rPr>
            </w:pPr>
            <w:r w:rsidRPr="00EF20F7">
              <w:rPr>
                <w:rFonts w:ascii="Arial" w:hAnsi="Arial"/>
                <w:sz w:val="18"/>
              </w:rPr>
              <w:t>SDPCapNeg</w:t>
            </w:r>
            <w:r w:rsidRPr="00EF20F7">
              <w:rPr>
                <w:rFonts w:ascii="Arial" w:hAnsi="Arial" w:hint="eastAsia"/>
                <w:sz w:val="18"/>
                <w:lang w:eastAsia="zh-CN"/>
              </w:rPr>
              <w:t xml:space="preserve"> configuration</w:t>
            </w:r>
          </w:p>
        </w:tc>
        <w:tc>
          <w:tcPr>
            <w:tcW w:w="1260" w:type="dxa"/>
          </w:tcPr>
          <w:p w14:paraId="3F0CFD89"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70674D01" w14:textId="77777777" w:rsidR="009E159F" w:rsidRPr="00EF20F7" w:rsidRDefault="009E159F" w:rsidP="005E27BA">
            <w:pPr>
              <w:keepNext/>
              <w:keepLines/>
              <w:rPr>
                <w:rFonts w:ascii="Arial" w:hAnsi="Arial"/>
                <w:sz w:val="18"/>
              </w:rPr>
            </w:pPr>
            <w:bookmarkStart w:id="1059" w:name="_MCCTEMPBM_CRPT25350566___7"/>
            <w:r w:rsidRPr="00EF20F7">
              <w:rPr>
                <w:rFonts w:ascii="Arial" w:hAnsi="Arial"/>
                <w:sz w:val="18"/>
              </w:rPr>
              <w:t>This information element provides SDPCapNeg configuration(s) using</w:t>
            </w:r>
            <w:r w:rsidRPr="00EF20F7">
              <w:rPr>
                <w:rFonts w:ascii="Arial" w:hAnsi="Arial" w:hint="eastAsia"/>
                <w:sz w:val="18"/>
                <w:lang w:eastAsia="zh-CN"/>
              </w:rPr>
              <w:t xml:space="preserve"> as</w:t>
            </w:r>
            <w:r w:rsidRPr="00EF20F7">
              <w:rPr>
                <w:rFonts w:ascii="Arial" w:hAnsi="Arial"/>
                <w:sz w:val="18"/>
              </w:rPr>
              <w:t xml:space="preserve"> </w:t>
            </w:r>
            <w:r w:rsidRPr="00EF20F7">
              <w:rPr>
                <w:rFonts w:ascii="Arial" w:hAnsi="Arial" w:hint="eastAsia"/>
                <w:sz w:val="18"/>
                <w:lang w:eastAsia="zh-CN"/>
              </w:rPr>
              <w:t xml:space="preserve">"a=acap", "a=tcap", </w:t>
            </w:r>
            <w:r w:rsidRPr="00EF20F7">
              <w:rPr>
                <w:rFonts w:ascii="Arial" w:hAnsi="Arial"/>
                <w:sz w:val="18"/>
              </w:rPr>
              <w:t>"a=pcfg" and "a=acfg" SDP attributes.</w:t>
            </w:r>
            <w:bookmarkEnd w:id="1059"/>
          </w:p>
        </w:tc>
      </w:tr>
      <w:tr w:rsidR="009E159F" w:rsidRPr="00EF20F7" w14:paraId="1D77FD73" w14:textId="77777777" w:rsidTr="005E27BA">
        <w:trPr>
          <w:cantSplit/>
          <w:jc w:val="center"/>
        </w:trPr>
        <w:tc>
          <w:tcPr>
            <w:tcW w:w="1466" w:type="dxa"/>
            <w:vMerge/>
          </w:tcPr>
          <w:p w14:paraId="58348A02" w14:textId="77777777" w:rsidR="009E159F" w:rsidRPr="00EF20F7" w:rsidRDefault="009E159F" w:rsidP="005E27BA">
            <w:pPr>
              <w:keepNext/>
              <w:keepLines/>
              <w:jc w:val="center"/>
              <w:rPr>
                <w:rFonts w:ascii="Arial" w:hAnsi="Arial"/>
                <w:sz w:val="18"/>
                <w:lang w:eastAsia="zh-CN"/>
              </w:rPr>
            </w:pPr>
            <w:bookmarkStart w:id="1060" w:name="_MCCTEMPBM_CRPT25350567___4" w:colFirst="0" w:colLast="0"/>
            <w:bookmarkEnd w:id="1058"/>
          </w:p>
        </w:tc>
        <w:tc>
          <w:tcPr>
            <w:tcW w:w="1251" w:type="dxa"/>
            <w:vMerge/>
          </w:tcPr>
          <w:p w14:paraId="729F56E0" w14:textId="77777777" w:rsidR="009E159F" w:rsidRPr="00EF20F7" w:rsidRDefault="009E159F" w:rsidP="005E27BA">
            <w:pPr>
              <w:keepNext/>
              <w:keepLines/>
              <w:jc w:val="center"/>
              <w:rPr>
                <w:rFonts w:ascii="Arial" w:hAnsi="Arial"/>
                <w:sz w:val="18"/>
                <w:lang w:eastAsia="zh-CN"/>
              </w:rPr>
            </w:pPr>
          </w:p>
        </w:tc>
        <w:tc>
          <w:tcPr>
            <w:tcW w:w="1980" w:type="dxa"/>
          </w:tcPr>
          <w:p w14:paraId="65D4BBA5" w14:textId="77777777" w:rsidR="009E159F" w:rsidRPr="00EF20F7" w:rsidRDefault="009E159F" w:rsidP="005E27BA">
            <w:pPr>
              <w:pStyle w:val="TAC"/>
              <w:rPr>
                <w:rFonts w:cs="Arial"/>
              </w:rPr>
            </w:pPr>
            <w:r w:rsidRPr="00EF20F7">
              <w:rPr>
                <w:rFonts w:cs="Arial"/>
              </w:rPr>
              <w:t>MMCMH policy</w:t>
            </w:r>
          </w:p>
        </w:tc>
        <w:tc>
          <w:tcPr>
            <w:tcW w:w="1260" w:type="dxa"/>
          </w:tcPr>
          <w:p w14:paraId="2D2F94EA" w14:textId="77777777" w:rsidR="009E159F" w:rsidRPr="00EF20F7" w:rsidRDefault="009E159F" w:rsidP="005E27BA">
            <w:pPr>
              <w:pStyle w:val="TAC"/>
            </w:pPr>
            <w:r w:rsidRPr="00EF20F7">
              <w:t>O</w:t>
            </w:r>
          </w:p>
        </w:tc>
        <w:tc>
          <w:tcPr>
            <w:tcW w:w="3780" w:type="dxa"/>
          </w:tcPr>
          <w:p w14:paraId="1570A509" w14:textId="77777777" w:rsidR="009E159F" w:rsidRPr="00EF20F7" w:rsidRDefault="009E159F" w:rsidP="005E27BA">
            <w:pPr>
              <w:pStyle w:val="TAL"/>
            </w:pPr>
            <w:r w:rsidRPr="00EF20F7">
              <w:t xml:space="preserve">This information element indicates that interconnection of video media streams with different stream identities (StreamIDs) is allowed in the context and that the MRFP </w:t>
            </w:r>
            <w:r w:rsidRPr="00EF20F7">
              <w:rPr>
                <w:rFonts w:cs="Arial"/>
              </w:rPr>
              <w:t xml:space="preserve">shall handle incoming RTP media streams autonomously </w:t>
            </w:r>
            <w:r w:rsidRPr="00EF20F7">
              <w:t xml:space="preserve">according to MMCMH policies defined in </w:t>
            </w:r>
            <w:r>
              <w:t>clause</w:t>
            </w:r>
            <w:r w:rsidRPr="00EF20F7">
              <w:t> 5.11.3.5.</w:t>
            </w:r>
          </w:p>
        </w:tc>
      </w:tr>
      <w:tr w:rsidR="009E159F" w:rsidRPr="00EF20F7" w14:paraId="269DFF48" w14:textId="77777777" w:rsidTr="005E27BA">
        <w:trPr>
          <w:cantSplit/>
          <w:jc w:val="center"/>
        </w:trPr>
        <w:tc>
          <w:tcPr>
            <w:tcW w:w="1466" w:type="dxa"/>
            <w:vMerge/>
          </w:tcPr>
          <w:p w14:paraId="1F42DA94" w14:textId="77777777" w:rsidR="009E159F" w:rsidRPr="00EF20F7" w:rsidRDefault="009E159F" w:rsidP="005E27BA">
            <w:pPr>
              <w:keepNext/>
              <w:keepLines/>
              <w:jc w:val="center"/>
              <w:rPr>
                <w:rFonts w:ascii="Arial" w:hAnsi="Arial"/>
                <w:sz w:val="18"/>
                <w:lang w:eastAsia="zh-CN"/>
              </w:rPr>
            </w:pPr>
            <w:bookmarkStart w:id="1061" w:name="_MCCTEMPBM_CRPT25350568___4" w:colFirst="0" w:colLast="0"/>
            <w:bookmarkEnd w:id="1060"/>
          </w:p>
        </w:tc>
        <w:tc>
          <w:tcPr>
            <w:tcW w:w="1251" w:type="dxa"/>
            <w:vMerge/>
          </w:tcPr>
          <w:p w14:paraId="62C82346" w14:textId="77777777" w:rsidR="009E159F" w:rsidRPr="00EF20F7" w:rsidRDefault="009E159F" w:rsidP="005E27BA">
            <w:pPr>
              <w:keepNext/>
              <w:keepLines/>
              <w:jc w:val="center"/>
              <w:rPr>
                <w:rFonts w:ascii="Arial" w:hAnsi="Arial"/>
                <w:sz w:val="18"/>
                <w:lang w:eastAsia="zh-CN"/>
              </w:rPr>
            </w:pPr>
          </w:p>
        </w:tc>
        <w:tc>
          <w:tcPr>
            <w:tcW w:w="1980" w:type="dxa"/>
          </w:tcPr>
          <w:p w14:paraId="32FE2785" w14:textId="77777777" w:rsidR="009E159F" w:rsidRPr="00EF20F7" w:rsidRDefault="009E159F" w:rsidP="005E27BA">
            <w:pPr>
              <w:pStyle w:val="TAC"/>
            </w:pPr>
            <w:r w:rsidRPr="00EF20F7">
              <w:rPr>
                <w:rFonts w:cs="Arial"/>
              </w:rPr>
              <w:t>Stream content</w:t>
            </w:r>
          </w:p>
        </w:tc>
        <w:tc>
          <w:tcPr>
            <w:tcW w:w="1260" w:type="dxa"/>
          </w:tcPr>
          <w:p w14:paraId="5B3EF327" w14:textId="77777777" w:rsidR="009E159F" w:rsidRPr="00EF20F7" w:rsidRDefault="009E159F" w:rsidP="005E27BA">
            <w:pPr>
              <w:pStyle w:val="TAC"/>
            </w:pPr>
            <w:r w:rsidRPr="00EF20F7">
              <w:t>O</w:t>
            </w:r>
          </w:p>
        </w:tc>
        <w:tc>
          <w:tcPr>
            <w:tcW w:w="3780" w:type="dxa"/>
          </w:tcPr>
          <w:p w14:paraId="19031735" w14:textId="77777777" w:rsidR="009E159F" w:rsidRPr="00EF20F7" w:rsidRDefault="009E159F" w:rsidP="005E27BA">
            <w:pPr>
              <w:pStyle w:val="TAL"/>
            </w:pPr>
            <w:r w:rsidRPr="00EF20F7">
              <w:t xml:space="preserve">This information element indicates the </w:t>
            </w:r>
            <w:r w:rsidRPr="00EF20F7">
              <w:rPr>
                <w:rFonts w:cs="Arial"/>
                <w:szCs w:val="18"/>
                <w:lang w:val="en-US"/>
              </w:rPr>
              <w:t xml:space="preserve">content of the media stream </w:t>
            </w:r>
            <w:r w:rsidRPr="00EF20F7">
              <w:rPr>
                <w:lang w:eastAsia="ko-KR"/>
              </w:rPr>
              <w:t xml:space="preserve">as defined in </w:t>
            </w:r>
            <w:r w:rsidRPr="00EF20F7">
              <w:t>IETF RFC 4796 [59].</w:t>
            </w:r>
          </w:p>
        </w:tc>
      </w:tr>
      <w:tr w:rsidR="005E27BA" w:rsidRPr="00EF20F7" w14:paraId="4EB65087" w14:textId="77777777" w:rsidTr="005E27BA">
        <w:trPr>
          <w:cantSplit/>
          <w:jc w:val="center"/>
        </w:trPr>
        <w:tc>
          <w:tcPr>
            <w:tcW w:w="1466" w:type="dxa"/>
            <w:vMerge/>
          </w:tcPr>
          <w:p w14:paraId="16573B62" w14:textId="77777777" w:rsidR="005E27BA" w:rsidRPr="00EF20F7" w:rsidRDefault="005E27BA" w:rsidP="005E27BA">
            <w:pPr>
              <w:keepNext/>
              <w:keepLines/>
              <w:jc w:val="center"/>
              <w:rPr>
                <w:rFonts w:ascii="Arial" w:hAnsi="Arial"/>
                <w:sz w:val="18"/>
                <w:lang w:eastAsia="zh-CN"/>
              </w:rPr>
            </w:pPr>
            <w:bookmarkStart w:id="1062" w:name="_MCCTEMPBM_CRPT25350569___4" w:colFirst="0" w:colLast="0"/>
            <w:bookmarkEnd w:id="1061"/>
          </w:p>
        </w:tc>
        <w:tc>
          <w:tcPr>
            <w:tcW w:w="1251" w:type="dxa"/>
            <w:vMerge/>
          </w:tcPr>
          <w:p w14:paraId="2B8DEA5B" w14:textId="77777777" w:rsidR="005E27BA" w:rsidRPr="00EF20F7" w:rsidRDefault="005E27BA" w:rsidP="005E27BA">
            <w:pPr>
              <w:keepNext/>
              <w:keepLines/>
              <w:jc w:val="center"/>
              <w:rPr>
                <w:rFonts w:ascii="Arial" w:hAnsi="Arial"/>
                <w:sz w:val="18"/>
                <w:lang w:eastAsia="zh-CN"/>
              </w:rPr>
            </w:pPr>
          </w:p>
        </w:tc>
        <w:tc>
          <w:tcPr>
            <w:tcW w:w="1980" w:type="dxa"/>
          </w:tcPr>
          <w:p w14:paraId="7E647108" w14:textId="77777777" w:rsidR="005E27BA" w:rsidRPr="00EF20F7" w:rsidRDefault="005E27BA" w:rsidP="005E27BA">
            <w:pPr>
              <w:pStyle w:val="TAC"/>
            </w:pPr>
            <w:r w:rsidRPr="00EF20F7">
              <w:rPr>
                <w:rFonts w:cs="Arial"/>
                <w:szCs w:val="18"/>
              </w:rPr>
              <w:t>Simulcast desc</w:t>
            </w:r>
          </w:p>
        </w:tc>
        <w:tc>
          <w:tcPr>
            <w:tcW w:w="1260" w:type="dxa"/>
          </w:tcPr>
          <w:p w14:paraId="6E514726" w14:textId="77777777" w:rsidR="005E27BA" w:rsidRPr="00EF20F7" w:rsidRDefault="005E27BA" w:rsidP="005E27BA">
            <w:pPr>
              <w:pStyle w:val="TAC"/>
            </w:pPr>
            <w:r w:rsidRPr="00EF20F7">
              <w:t>O</w:t>
            </w:r>
          </w:p>
        </w:tc>
        <w:tc>
          <w:tcPr>
            <w:tcW w:w="3780" w:type="dxa"/>
          </w:tcPr>
          <w:p w14:paraId="3F2377C3" w14:textId="23EB2C71" w:rsidR="005E27BA" w:rsidRPr="00EF20F7" w:rsidRDefault="005E27BA" w:rsidP="005E27BA">
            <w:pPr>
              <w:pStyle w:val="TAL"/>
            </w:pPr>
            <w:r w:rsidRPr="00EF20F7">
              <w:t>This information element requests the MRFP to configure a termination with a simulcast capability. For the indicated media stream, it contains the list of simulcast RTP streams using the "a=simulcast" attribute defined IETF </w:t>
            </w:r>
            <w:r w:rsidRPr="00145D10">
              <w:t>RFC </w:t>
            </w:r>
            <w:r>
              <w:t>8853</w:t>
            </w:r>
            <w:r w:rsidRPr="00EF20F7">
              <w:t xml:space="preserve"> [57]. </w:t>
            </w:r>
          </w:p>
        </w:tc>
      </w:tr>
      <w:tr w:rsidR="005E27BA" w:rsidRPr="00EF20F7" w14:paraId="1FC837C3" w14:textId="77777777" w:rsidTr="005E27BA">
        <w:trPr>
          <w:cantSplit/>
          <w:jc w:val="center"/>
        </w:trPr>
        <w:tc>
          <w:tcPr>
            <w:tcW w:w="1466" w:type="dxa"/>
            <w:vMerge/>
          </w:tcPr>
          <w:p w14:paraId="433C18F8" w14:textId="77777777" w:rsidR="005E27BA" w:rsidRPr="00EF20F7" w:rsidRDefault="005E27BA" w:rsidP="005E27BA">
            <w:pPr>
              <w:keepNext/>
              <w:keepLines/>
              <w:jc w:val="center"/>
              <w:rPr>
                <w:rFonts w:ascii="Arial" w:hAnsi="Arial"/>
                <w:sz w:val="18"/>
                <w:lang w:eastAsia="zh-CN"/>
              </w:rPr>
            </w:pPr>
            <w:bookmarkStart w:id="1063" w:name="_MCCTEMPBM_CRPT25350570___4" w:colFirst="0" w:colLast="0"/>
            <w:bookmarkEnd w:id="1062"/>
          </w:p>
        </w:tc>
        <w:tc>
          <w:tcPr>
            <w:tcW w:w="1251" w:type="dxa"/>
            <w:vMerge/>
          </w:tcPr>
          <w:p w14:paraId="7396B855" w14:textId="77777777" w:rsidR="005E27BA" w:rsidRPr="00EF20F7" w:rsidRDefault="005E27BA" w:rsidP="005E27BA">
            <w:pPr>
              <w:keepNext/>
              <w:keepLines/>
              <w:jc w:val="center"/>
              <w:rPr>
                <w:rFonts w:ascii="Arial" w:hAnsi="Arial"/>
                <w:sz w:val="18"/>
                <w:lang w:eastAsia="zh-CN"/>
              </w:rPr>
            </w:pPr>
          </w:p>
        </w:tc>
        <w:tc>
          <w:tcPr>
            <w:tcW w:w="1980" w:type="dxa"/>
          </w:tcPr>
          <w:p w14:paraId="782A97B3" w14:textId="77777777" w:rsidR="005E27BA" w:rsidRPr="00EF20F7" w:rsidRDefault="005E27BA" w:rsidP="005E27BA">
            <w:pPr>
              <w:pStyle w:val="TAC"/>
            </w:pPr>
            <w:r w:rsidRPr="00EF20F7">
              <w:rPr>
                <w:rFonts w:cs="Arial"/>
                <w:szCs w:val="18"/>
              </w:rPr>
              <w:t>Simulcast format</w:t>
            </w:r>
          </w:p>
        </w:tc>
        <w:tc>
          <w:tcPr>
            <w:tcW w:w="1260" w:type="dxa"/>
          </w:tcPr>
          <w:p w14:paraId="150AB3ED" w14:textId="77777777" w:rsidR="005E27BA" w:rsidRPr="00EF20F7" w:rsidRDefault="005E27BA" w:rsidP="005E27BA">
            <w:pPr>
              <w:pStyle w:val="TAC"/>
            </w:pPr>
            <w:r w:rsidRPr="00EF20F7">
              <w:t>O</w:t>
            </w:r>
          </w:p>
        </w:tc>
        <w:tc>
          <w:tcPr>
            <w:tcW w:w="3780" w:type="dxa"/>
          </w:tcPr>
          <w:p w14:paraId="56A5555A" w14:textId="39045F42" w:rsidR="005E27BA" w:rsidRPr="00EF20F7" w:rsidRDefault="005E27BA" w:rsidP="005E27BA">
            <w:pPr>
              <w:pStyle w:val="TAL"/>
            </w:pPr>
            <w:r w:rsidRPr="00EF20F7">
              <w:t xml:space="preserve">This information element indicates the identity and the format of the simulcast RTP stream using the </w:t>
            </w:r>
            <w:r w:rsidRPr="00EF20F7">
              <w:rPr>
                <w:rFonts w:cs="Arial"/>
                <w:szCs w:val="18"/>
                <w:lang w:eastAsia="ko-KR"/>
              </w:rPr>
              <w:t xml:space="preserve">"a=rid" </w:t>
            </w:r>
            <w:r w:rsidRPr="00EF20F7">
              <w:rPr>
                <w:rFonts w:cs="Arial"/>
                <w:szCs w:val="18"/>
                <w:lang w:val="en-US"/>
              </w:rPr>
              <w:t xml:space="preserve">attribute </w:t>
            </w:r>
            <w:r w:rsidRPr="00EF20F7">
              <w:t>defined in IETF </w:t>
            </w:r>
            <w:r w:rsidRPr="00145D10">
              <w:t>RFC </w:t>
            </w:r>
            <w:r>
              <w:t>8851</w:t>
            </w:r>
            <w:r w:rsidRPr="00EF20F7">
              <w:t> [58].</w:t>
            </w:r>
          </w:p>
        </w:tc>
      </w:tr>
      <w:tr w:rsidR="009E159F" w:rsidRPr="00EF20F7" w14:paraId="6E5D7D62" w14:textId="77777777" w:rsidTr="005E27BA">
        <w:trPr>
          <w:cantSplit/>
          <w:jc w:val="center"/>
        </w:trPr>
        <w:tc>
          <w:tcPr>
            <w:tcW w:w="1466" w:type="dxa"/>
            <w:vMerge/>
          </w:tcPr>
          <w:p w14:paraId="5F0FF40D" w14:textId="77777777" w:rsidR="009E159F" w:rsidRPr="00EF20F7" w:rsidRDefault="009E159F" w:rsidP="005E27BA">
            <w:pPr>
              <w:keepNext/>
              <w:keepLines/>
              <w:jc w:val="center"/>
              <w:rPr>
                <w:rFonts w:ascii="Arial" w:hAnsi="Arial"/>
                <w:sz w:val="18"/>
                <w:lang w:eastAsia="zh-CN"/>
              </w:rPr>
            </w:pPr>
            <w:bookmarkStart w:id="1064" w:name="_MCCTEMPBM_CRPT25350571___4" w:colFirst="0" w:colLast="0"/>
            <w:bookmarkEnd w:id="1063"/>
          </w:p>
        </w:tc>
        <w:tc>
          <w:tcPr>
            <w:tcW w:w="1251" w:type="dxa"/>
            <w:vMerge/>
          </w:tcPr>
          <w:p w14:paraId="02128A1E" w14:textId="77777777" w:rsidR="009E159F" w:rsidRPr="00EF20F7" w:rsidRDefault="009E159F" w:rsidP="005E27BA">
            <w:pPr>
              <w:keepNext/>
              <w:keepLines/>
              <w:jc w:val="center"/>
              <w:rPr>
                <w:rFonts w:ascii="Arial" w:hAnsi="Arial"/>
                <w:sz w:val="18"/>
                <w:lang w:eastAsia="zh-CN"/>
              </w:rPr>
            </w:pPr>
          </w:p>
        </w:tc>
        <w:tc>
          <w:tcPr>
            <w:tcW w:w="1980" w:type="dxa"/>
          </w:tcPr>
          <w:p w14:paraId="1C4949E3" w14:textId="77777777" w:rsidR="009E159F" w:rsidRPr="00EF20F7" w:rsidRDefault="009E159F" w:rsidP="005E27BA">
            <w:pPr>
              <w:pStyle w:val="TAC"/>
            </w:pPr>
            <w:r w:rsidRPr="00EF20F7">
              <w:rPr>
                <w:rFonts w:cs="Arial"/>
                <w:szCs w:val="18"/>
              </w:rPr>
              <w:t>CCM pause-resume</w:t>
            </w:r>
          </w:p>
        </w:tc>
        <w:tc>
          <w:tcPr>
            <w:tcW w:w="1260" w:type="dxa"/>
          </w:tcPr>
          <w:p w14:paraId="42A44AA8" w14:textId="77777777" w:rsidR="009E159F" w:rsidRPr="00EF20F7" w:rsidRDefault="009E159F" w:rsidP="005E27BA">
            <w:pPr>
              <w:pStyle w:val="TAC"/>
            </w:pPr>
            <w:r w:rsidRPr="00EF20F7">
              <w:t>O</w:t>
            </w:r>
          </w:p>
        </w:tc>
        <w:tc>
          <w:tcPr>
            <w:tcW w:w="3780" w:type="dxa"/>
          </w:tcPr>
          <w:p w14:paraId="33D0DA8F" w14:textId="77777777" w:rsidR="009E159F" w:rsidRPr="00EF20F7" w:rsidRDefault="009E159F" w:rsidP="005E27BA">
            <w:pPr>
              <w:pStyle w:val="TAL"/>
            </w:pPr>
            <w:r w:rsidRPr="00EF20F7">
              <w:t>This information element requests the MRFP to apply "</w:t>
            </w:r>
            <w:r w:rsidRPr="00EF20F7">
              <w:rPr>
                <w:lang w:eastAsia="ko-KR"/>
              </w:rPr>
              <w:t>RTP-level pause and resume</w:t>
            </w:r>
            <w:r w:rsidRPr="00EF20F7">
              <w:t xml:space="preserve">" procedures as </w:t>
            </w:r>
            <w:r w:rsidRPr="00EF20F7">
              <w:rPr>
                <w:lang w:eastAsia="ko-KR"/>
              </w:rPr>
              <w:t xml:space="preserve">defined in </w:t>
            </w:r>
            <w:r w:rsidRPr="00EF20F7">
              <w:t xml:space="preserve">IETF RFC 7728 [62] and indicates </w:t>
            </w:r>
            <w:r w:rsidRPr="00EF20F7">
              <w:rPr>
                <w:rFonts w:cs="Arial"/>
                <w:szCs w:val="18"/>
              </w:rPr>
              <w:t xml:space="preserve">to the MRFP which RTCP feedback "CCM PAUSE-RESUME" messages the MRFP may send to the </w:t>
            </w:r>
            <w:r w:rsidRPr="00EF20F7">
              <w:rPr>
                <w:rFonts w:cs="Arial"/>
                <w:szCs w:val="18"/>
                <w:lang w:eastAsia="ko-KR"/>
              </w:rPr>
              <w:t>end user.</w:t>
            </w:r>
          </w:p>
        </w:tc>
      </w:tr>
      <w:tr w:rsidR="009E159F" w:rsidRPr="00EF20F7" w14:paraId="218F76DA" w14:textId="77777777" w:rsidTr="005E27BA">
        <w:trPr>
          <w:cantSplit/>
          <w:jc w:val="center"/>
        </w:trPr>
        <w:tc>
          <w:tcPr>
            <w:tcW w:w="1466" w:type="dxa"/>
            <w:vMerge/>
          </w:tcPr>
          <w:p w14:paraId="13A005DA" w14:textId="77777777" w:rsidR="009E159F" w:rsidRPr="00EF20F7" w:rsidRDefault="009E159F" w:rsidP="005E27BA">
            <w:pPr>
              <w:keepNext/>
              <w:keepLines/>
              <w:jc w:val="center"/>
              <w:rPr>
                <w:rFonts w:ascii="Arial" w:hAnsi="Arial"/>
                <w:sz w:val="18"/>
                <w:lang w:eastAsia="zh-CN"/>
              </w:rPr>
            </w:pPr>
            <w:bookmarkStart w:id="1065" w:name="_MCCTEMPBM_CRPT25350572___4" w:colFirst="0" w:colLast="0"/>
            <w:bookmarkEnd w:id="1064"/>
          </w:p>
        </w:tc>
        <w:tc>
          <w:tcPr>
            <w:tcW w:w="1251" w:type="dxa"/>
            <w:vMerge/>
          </w:tcPr>
          <w:p w14:paraId="7D0D2960" w14:textId="77777777" w:rsidR="009E159F" w:rsidRPr="00EF20F7" w:rsidRDefault="009E159F" w:rsidP="005E27BA">
            <w:pPr>
              <w:keepNext/>
              <w:keepLines/>
              <w:jc w:val="center"/>
              <w:rPr>
                <w:rFonts w:ascii="Arial" w:hAnsi="Arial"/>
                <w:sz w:val="18"/>
                <w:lang w:eastAsia="zh-CN"/>
              </w:rPr>
            </w:pPr>
          </w:p>
        </w:tc>
        <w:tc>
          <w:tcPr>
            <w:tcW w:w="1980" w:type="dxa"/>
          </w:tcPr>
          <w:p w14:paraId="7CF93604" w14:textId="77777777" w:rsidR="009E159F" w:rsidRPr="00EF20F7" w:rsidRDefault="009E159F" w:rsidP="005E27BA">
            <w:pPr>
              <w:pStyle w:val="TAC"/>
            </w:pPr>
            <w:r w:rsidRPr="00EF20F7">
              <w:rPr>
                <w:rFonts w:cs="Arial"/>
                <w:szCs w:val="18"/>
              </w:rPr>
              <w:t>Autonomous request</w:t>
            </w:r>
          </w:p>
        </w:tc>
        <w:tc>
          <w:tcPr>
            <w:tcW w:w="1260" w:type="dxa"/>
          </w:tcPr>
          <w:p w14:paraId="7F9A3840" w14:textId="77777777" w:rsidR="009E159F" w:rsidRPr="00EF20F7" w:rsidRDefault="009E159F" w:rsidP="005E27BA">
            <w:pPr>
              <w:pStyle w:val="TAC"/>
            </w:pPr>
            <w:r w:rsidRPr="00EF20F7">
              <w:t>O</w:t>
            </w:r>
          </w:p>
        </w:tc>
        <w:tc>
          <w:tcPr>
            <w:tcW w:w="3780" w:type="dxa"/>
          </w:tcPr>
          <w:p w14:paraId="5A6CF8BE" w14:textId="77777777" w:rsidR="009E159F" w:rsidRPr="00EF20F7" w:rsidRDefault="009E159F" w:rsidP="005E27BA">
            <w:pPr>
              <w:pStyle w:val="TAL"/>
            </w:pPr>
            <w:r w:rsidRPr="00EF20F7">
              <w:t>This information element indicates</w:t>
            </w:r>
            <w:r w:rsidRPr="00EF20F7">
              <w:rPr>
                <w:rFonts w:cs="Arial"/>
                <w:szCs w:val="18"/>
              </w:rPr>
              <w:t xml:space="preserve"> whether the MRFP is allowed to autonomously send RTCP feedback CCM PAUSE and RESUME messages.</w:t>
            </w:r>
          </w:p>
        </w:tc>
      </w:tr>
      <w:tr w:rsidR="009E159F" w:rsidRPr="00EF20F7" w14:paraId="0771208B" w14:textId="77777777" w:rsidTr="005E27BA">
        <w:trPr>
          <w:cantSplit/>
          <w:jc w:val="center"/>
        </w:trPr>
        <w:tc>
          <w:tcPr>
            <w:tcW w:w="1466" w:type="dxa"/>
            <w:vMerge/>
          </w:tcPr>
          <w:p w14:paraId="17CF5D45" w14:textId="77777777" w:rsidR="009E159F" w:rsidRPr="00EF20F7" w:rsidRDefault="009E159F" w:rsidP="005E27BA">
            <w:pPr>
              <w:keepNext/>
              <w:keepLines/>
              <w:jc w:val="center"/>
              <w:rPr>
                <w:rFonts w:ascii="Arial" w:hAnsi="Arial"/>
                <w:sz w:val="18"/>
                <w:lang w:eastAsia="zh-CN"/>
              </w:rPr>
            </w:pPr>
            <w:bookmarkStart w:id="1066" w:name="_MCCTEMPBM_CRPT25350573___4" w:colFirst="0" w:colLast="0"/>
            <w:bookmarkEnd w:id="1065"/>
          </w:p>
        </w:tc>
        <w:tc>
          <w:tcPr>
            <w:tcW w:w="1251" w:type="dxa"/>
            <w:vMerge/>
          </w:tcPr>
          <w:p w14:paraId="0939CBE7" w14:textId="77777777" w:rsidR="009E159F" w:rsidRPr="00EF20F7" w:rsidRDefault="009E159F" w:rsidP="005E27BA">
            <w:pPr>
              <w:keepNext/>
              <w:keepLines/>
              <w:jc w:val="center"/>
              <w:rPr>
                <w:rFonts w:ascii="Arial" w:hAnsi="Arial"/>
                <w:sz w:val="18"/>
                <w:lang w:eastAsia="zh-CN"/>
              </w:rPr>
            </w:pPr>
          </w:p>
        </w:tc>
        <w:tc>
          <w:tcPr>
            <w:tcW w:w="1980" w:type="dxa"/>
          </w:tcPr>
          <w:p w14:paraId="09501A5D" w14:textId="77777777" w:rsidR="009E159F" w:rsidRPr="00EF20F7" w:rsidRDefault="009E159F" w:rsidP="005E27BA">
            <w:pPr>
              <w:pStyle w:val="TAC"/>
              <w:rPr>
                <w:rFonts w:cs="Arial"/>
                <w:szCs w:val="18"/>
              </w:rPr>
            </w:pPr>
            <w:r w:rsidRPr="00EF20F7">
              <w:t>Autonomous response</w:t>
            </w:r>
          </w:p>
        </w:tc>
        <w:tc>
          <w:tcPr>
            <w:tcW w:w="1260" w:type="dxa"/>
          </w:tcPr>
          <w:p w14:paraId="61101329" w14:textId="77777777" w:rsidR="009E159F" w:rsidRPr="00EF20F7" w:rsidRDefault="009E159F" w:rsidP="005E27BA">
            <w:pPr>
              <w:pStyle w:val="TAC"/>
            </w:pPr>
            <w:r w:rsidRPr="00EF20F7">
              <w:t>O</w:t>
            </w:r>
          </w:p>
        </w:tc>
        <w:tc>
          <w:tcPr>
            <w:tcW w:w="3780" w:type="dxa"/>
          </w:tcPr>
          <w:p w14:paraId="40BC00A2" w14:textId="77777777" w:rsidR="009E159F" w:rsidRPr="00EF20F7" w:rsidRDefault="009E159F" w:rsidP="005E27BA">
            <w:pPr>
              <w:pStyle w:val="TAL"/>
            </w:pPr>
            <w:r w:rsidRPr="00EF20F7">
              <w:t>This information element indicates</w:t>
            </w:r>
            <w:r w:rsidRPr="00EF20F7">
              <w:rPr>
                <w:rFonts w:cs="Arial"/>
                <w:szCs w:val="18"/>
              </w:rPr>
              <w:t xml:space="preserve"> whether the MRFP is allowed to autonomously send response to a CCM PAUSE and RESUME requests i.e. RTCP feedback CCM PAUSED and REFUSED messages.</w:t>
            </w:r>
          </w:p>
        </w:tc>
      </w:tr>
      <w:tr w:rsidR="009E159F" w:rsidRPr="00EF20F7" w14:paraId="623A8938" w14:textId="77777777" w:rsidTr="005E27BA">
        <w:trPr>
          <w:cantSplit/>
          <w:jc w:val="center"/>
        </w:trPr>
        <w:tc>
          <w:tcPr>
            <w:tcW w:w="1466" w:type="dxa"/>
            <w:vMerge w:val="restart"/>
          </w:tcPr>
          <w:p w14:paraId="19FA383C" w14:textId="77777777" w:rsidR="009E159F" w:rsidRPr="00EF20F7" w:rsidRDefault="009E159F" w:rsidP="005E27BA">
            <w:pPr>
              <w:keepNext/>
              <w:keepLines/>
              <w:jc w:val="center"/>
              <w:rPr>
                <w:rFonts w:ascii="Arial" w:hAnsi="Arial"/>
                <w:sz w:val="18"/>
              </w:rPr>
            </w:pPr>
            <w:bookmarkStart w:id="1067" w:name="_MCCTEMPBM_CRPT25350574___4" w:colFirst="0" w:colLast="2"/>
            <w:bookmarkEnd w:id="1066"/>
            <w:r w:rsidRPr="00EF20F7">
              <w:rPr>
                <w:rFonts w:ascii="Arial" w:hAnsi="Arial"/>
                <w:sz w:val="18"/>
              </w:rPr>
              <w:t>Reserve IMS Resources Ack</w:t>
            </w:r>
          </w:p>
        </w:tc>
        <w:tc>
          <w:tcPr>
            <w:tcW w:w="1251" w:type="dxa"/>
            <w:vMerge w:val="restart"/>
          </w:tcPr>
          <w:p w14:paraId="2F4C1111"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MRFP</w:t>
            </w:r>
          </w:p>
        </w:tc>
        <w:tc>
          <w:tcPr>
            <w:tcW w:w="1980" w:type="dxa"/>
          </w:tcPr>
          <w:p w14:paraId="143786A8" w14:textId="77777777" w:rsidR="009E159F" w:rsidRPr="00EF20F7" w:rsidRDefault="009E159F" w:rsidP="005E27BA">
            <w:pPr>
              <w:keepNext/>
              <w:keepLines/>
              <w:jc w:val="center"/>
              <w:rPr>
                <w:rFonts w:ascii="Arial" w:hAnsi="Arial"/>
                <w:sz w:val="18"/>
              </w:rPr>
            </w:pPr>
            <w:r w:rsidRPr="00EF20F7">
              <w:rPr>
                <w:rFonts w:ascii="Arial" w:hAnsi="Arial"/>
                <w:sz w:val="18"/>
              </w:rPr>
              <w:t>Context</w:t>
            </w:r>
          </w:p>
        </w:tc>
        <w:tc>
          <w:tcPr>
            <w:tcW w:w="1260" w:type="dxa"/>
          </w:tcPr>
          <w:p w14:paraId="31358777"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6D9AAF0D" w14:textId="77777777" w:rsidR="009E159F" w:rsidRPr="00EF20F7" w:rsidRDefault="009E159F" w:rsidP="005E27BA">
            <w:pPr>
              <w:keepNext/>
              <w:keepLines/>
              <w:spacing w:after="0"/>
              <w:rPr>
                <w:rFonts w:ascii="Arial" w:hAnsi="Arial"/>
                <w:sz w:val="18"/>
              </w:rPr>
            </w:pPr>
            <w:bookmarkStart w:id="1068" w:name="_MCCTEMPBM_CRPT25350575___7"/>
            <w:r w:rsidRPr="00EF20F7">
              <w:rPr>
                <w:rFonts w:ascii="Arial" w:hAnsi="Arial"/>
                <w:sz w:val="18"/>
              </w:rPr>
              <w:t>This information element indicates the context where the command was executed.</w:t>
            </w:r>
            <w:bookmarkEnd w:id="1068"/>
          </w:p>
        </w:tc>
      </w:tr>
      <w:tr w:rsidR="009E159F" w:rsidRPr="00EF20F7" w14:paraId="37115651" w14:textId="77777777" w:rsidTr="005E27BA">
        <w:trPr>
          <w:cantSplit/>
          <w:jc w:val="center"/>
        </w:trPr>
        <w:tc>
          <w:tcPr>
            <w:tcW w:w="1466" w:type="dxa"/>
            <w:vMerge/>
          </w:tcPr>
          <w:p w14:paraId="7AAF2127" w14:textId="77777777" w:rsidR="009E159F" w:rsidRPr="00EF20F7" w:rsidRDefault="009E159F" w:rsidP="005E27BA">
            <w:pPr>
              <w:keepNext/>
              <w:keepLines/>
              <w:jc w:val="center"/>
              <w:rPr>
                <w:rFonts w:ascii="Arial" w:hAnsi="Arial"/>
                <w:sz w:val="18"/>
              </w:rPr>
            </w:pPr>
            <w:bookmarkStart w:id="1069" w:name="_MCCTEMPBM_CRPT25350576___4" w:colFirst="0" w:colLast="2"/>
            <w:bookmarkEnd w:id="1067"/>
          </w:p>
        </w:tc>
        <w:tc>
          <w:tcPr>
            <w:tcW w:w="1251" w:type="dxa"/>
            <w:vMerge/>
          </w:tcPr>
          <w:p w14:paraId="2B97C004" w14:textId="77777777" w:rsidR="009E159F" w:rsidRPr="00EF20F7" w:rsidRDefault="009E159F" w:rsidP="005E27BA">
            <w:pPr>
              <w:keepNext/>
              <w:keepLines/>
              <w:jc w:val="center"/>
              <w:rPr>
                <w:rFonts w:ascii="Arial" w:hAnsi="Arial"/>
                <w:sz w:val="18"/>
              </w:rPr>
            </w:pPr>
          </w:p>
        </w:tc>
        <w:tc>
          <w:tcPr>
            <w:tcW w:w="1980" w:type="dxa"/>
          </w:tcPr>
          <w:p w14:paraId="77AE3430" w14:textId="77777777" w:rsidR="009E159F" w:rsidRPr="00EF20F7" w:rsidRDefault="009E159F" w:rsidP="005E27BA">
            <w:pPr>
              <w:keepNext/>
              <w:keepLines/>
              <w:jc w:val="center"/>
              <w:rPr>
                <w:rFonts w:ascii="Arial" w:hAnsi="Arial"/>
                <w:sz w:val="18"/>
              </w:rPr>
            </w:pPr>
            <w:r w:rsidRPr="00EF20F7">
              <w:rPr>
                <w:rFonts w:ascii="Arial" w:hAnsi="Arial"/>
                <w:sz w:val="18"/>
              </w:rPr>
              <w:t>Bearer Termination</w:t>
            </w:r>
          </w:p>
        </w:tc>
        <w:tc>
          <w:tcPr>
            <w:tcW w:w="1260" w:type="dxa"/>
          </w:tcPr>
          <w:p w14:paraId="7115145D"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50BB2899" w14:textId="77777777" w:rsidR="009E159F" w:rsidRPr="00EF20F7" w:rsidRDefault="009E159F" w:rsidP="005E27BA">
            <w:pPr>
              <w:keepNext/>
              <w:keepLines/>
              <w:rPr>
                <w:rFonts w:ascii="Arial" w:hAnsi="Arial"/>
                <w:sz w:val="18"/>
              </w:rPr>
            </w:pPr>
            <w:bookmarkStart w:id="1070" w:name="_MCCTEMPBM_CRPT25350577___7"/>
            <w:r w:rsidRPr="00EF20F7">
              <w:rPr>
                <w:rFonts w:ascii="Arial" w:hAnsi="Arial"/>
                <w:sz w:val="18"/>
              </w:rPr>
              <w:t>This information element indicates the Bearer Termination where the command was executed.</w:t>
            </w:r>
            <w:bookmarkEnd w:id="1070"/>
          </w:p>
        </w:tc>
      </w:tr>
      <w:tr w:rsidR="009E159F" w:rsidRPr="00EF20F7" w14:paraId="31802A44" w14:textId="77777777" w:rsidTr="005E27BA">
        <w:trPr>
          <w:cantSplit/>
          <w:jc w:val="center"/>
        </w:trPr>
        <w:tc>
          <w:tcPr>
            <w:tcW w:w="1466" w:type="dxa"/>
            <w:vMerge/>
          </w:tcPr>
          <w:p w14:paraId="2F292802" w14:textId="77777777" w:rsidR="009E159F" w:rsidRPr="00EF20F7" w:rsidRDefault="009E159F" w:rsidP="005E27BA">
            <w:pPr>
              <w:keepNext/>
              <w:keepLines/>
              <w:jc w:val="center"/>
              <w:rPr>
                <w:rFonts w:ascii="Arial" w:hAnsi="Arial"/>
                <w:sz w:val="18"/>
              </w:rPr>
            </w:pPr>
            <w:bookmarkStart w:id="1071" w:name="_MCCTEMPBM_CRPT25350578___4" w:colFirst="0" w:colLast="2"/>
            <w:bookmarkStart w:id="1072" w:name="_MCCTEMPBM_CRPT25350579___7" w:colFirst="4" w:colLast="4"/>
            <w:bookmarkEnd w:id="1069"/>
          </w:p>
        </w:tc>
        <w:tc>
          <w:tcPr>
            <w:tcW w:w="1251" w:type="dxa"/>
            <w:vMerge/>
          </w:tcPr>
          <w:p w14:paraId="58F0B29C" w14:textId="77777777" w:rsidR="009E159F" w:rsidRPr="00EF20F7" w:rsidRDefault="009E159F" w:rsidP="005E27BA">
            <w:pPr>
              <w:keepNext/>
              <w:keepLines/>
              <w:jc w:val="center"/>
              <w:rPr>
                <w:rFonts w:ascii="Arial" w:hAnsi="Arial"/>
                <w:sz w:val="18"/>
              </w:rPr>
            </w:pPr>
          </w:p>
        </w:tc>
        <w:tc>
          <w:tcPr>
            <w:tcW w:w="1980" w:type="dxa"/>
          </w:tcPr>
          <w:p w14:paraId="2500FB5E" w14:textId="77777777" w:rsidR="009E159F" w:rsidRPr="00EF20F7" w:rsidRDefault="009E159F" w:rsidP="005E27BA">
            <w:pPr>
              <w:keepNext/>
              <w:keepLines/>
              <w:jc w:val="center"/>
              <w:rPr>
                <w:rFonts w:ascii="Arial" w:hAnsi="Arial"/>
                <w:sz w:val="18"/>
              </w:rPr>
            </w:pPr>
            <w:r w:rsidRPr="00EF20F7">
              <w:rPr>
                <w:rFonts w:ascii="Arial" w:hAnsi="Arial"/>
                <w:sz w:val="18"/>
              </w:rPr>
              <w:t>Local IMS Resources</w:t>
            </w:r>
          </w:p>
        </w:tc>
        <w:tc>
          <w:tcPr>
            <w:tcW w:w="1260" w:type="dxa"/>
          </w:tcPr>
          <w:p w14:paraId="31B7FFD2"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7ADDD761"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resource(s) (i.e. codecs) for which the MRFP shall be prepared to receive user data</w:t>
            </w:r>
          </w:p>
          <w:p w14:paraId="2B9C9801"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9E159F" w:rsidRPr="00EF20F7" w14:paraId="5F6931F9" w14:textId="77777777" w:rsidTr="005E27BA">
        <w:trPr>
          <w:cantSplit/>
          <w:jc w:val="center"/>
        </w:trPr>
        <w:tc>
          <w:tcPr>
            <w:tcW w:w="1466" w:type="dxa"/>
            <w:vMerge/>
          </w:tcPr>
          <w:p w14:paraId="1CE24C9F" w14:textId="77777777" w:rsidR="009E159F" w:rsidRPr="00EF20F7" w:rsidRDefault="009E159F" w:rsidP="005E27BA">
            <w:pPr>
              <w:keepNext/>
              <w:keepLines/>
              <w:jc w:val="center"/>
              <w:rPr>
                <w:rFonts w:ascii="Arial" w:hAnsi="Arial"/>
                <w:sz w:val="18"/>
              </w:rPr>
            </w:pPr>
            <w:bookmarkStart w:id="1073" w:name="_MCCTEMPBM_CRPT25350580___4" w:colFirst="0" w:colLast="2"/>
            <w:bookmarkStart w:id="1074" w:name="_MCCTEMPBM_CRPT25350581___7" w:colFirst="4" w:colLast="4"/>
            <w:bookmarkEnd w:id="1071"/>
            <w:bookmarkEnd w:id="1072"/>
          </w:p>
        </w:tc>
        <w:tc>
          <w:tcPr>
            <w:tcW w:w="1251" w:type="dxa"/>
            <w:vMerge/>
          </w:tcPr>
          <w:p w14:paraId="30A2220A" w14:textId="77777777" w:rsidR="009E159F" w:rsidRPr="00EF20F7" w:rsidRDefault="009E159F" w:rsidP="005E27BA">
            <w:pPr>
              <w:keepNext/>
              <w:keepLines/>
              <w:jc w:val="center"/>
              <w:rPr>
                <w:rFonts w:ascii="Arial" w:hAnsi="Arial"/>
                <w:sz w:val="18"/>
              </w:rPr>
            </w:pPr>
          </w:p>
        </w:tc>
        <w:tc>
          <w:tcPr>
            <w:tcW w:w="1980" w:type="dxa"/>
          </w:tcPr>
          <w:p w14:paraId="5700AEE6" w14:textId="77777777" w:rsidR="009E159F" w:rsidRPr="00EF20F7" w:rsidRDefault="009E159F" w:rsidP="005E27BA">
            <w:pPr>
              <w:keepNext/>
              <w:keepLines/>
              <w:jc w:val="center"/>
              <w:rPr>
                <w:rFonts w:ascii="Arial" w:hAnsi="Arial"/>
                <w:sz w:val="18"/>
              </w:rPr>
            </w:pPr>
            <w:r w:rsidRPr="00EF20F7">
              <w:rPr>
                <w:rFonts w:ascii="Arial" w:hAnsi="Arial"/>
                <w:sz w:val="18"/>
              </w:rPr>
              <w:t>Local Connection Address</w:t>
            </w:r>
          </w:p>
        </w:tc>
        <w:tc>
          <w:tcPr>
            <w:tcW w:w="1260" w:type="dxa"/>
          </w:tcPr>
          <w:p w14:paraId="5042A284"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2761908D"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IP address and port number(s) the MRFP shall receive user plane data from IMS.</w:t>
            </w:r>
          </w:p>
          <w:p w14:paraId="64F32898"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9E159F" w:rsidRPr="00EF20F7" w14:paraId="6DEA4CE8" w14:textId="77777777" w:rsidTr="005E27BA">
        <w:trPr>
          <w:cantSplit/>
          <w:jc w:val="center"/>
        </w:trPr>
        <w:tc>
          <w:tcPr>
            <w:tcW w:w="1466" w:type="dxa"/>
            <w:vMerge/>
          </w:tcPr>
          <w:p w14:paraId="61AF06BB" w14:textId="77777777" w:rsidR="009E159F" w:rsidRPr="00EF20F7" w:rsidRDefault="009E159F" w:rsidP="005E27BA">
            <w:pPr>
              <w:keepNext/>
              <w:keepLines/>
              <w:jc w:val="center"/>
              <w:rPr>
                <w:rFonts w:ascii="Arial" w:hAnsi="Arial"/>
                <w:sz w:val="18"/>
              </w:rPr>
            </w:pPr>
            <w:bookmarkStart w:id="1075" w:name="_MCCTEMPBM_CRPT25350582___4" w:colFirst="0" w:colLast="2"/>
            <w:bookmarkEnd w:id="1073"/>
            <w:bookmarkEnd w:id="1074"/>
          </w:p>
        </w:tc>
        <w:tc>
          <w:tcPr>
            <w:tcW w:w="1251" w:type="dxa"/>
            <w:vMerge/>
          </w:tcPr>
          <w:p w14:paraId="12A215A5" w14:textId="77777777" w:rsidR="009E159F" w:rsidRPr="00EF20F7" w:rsidRDefault="009E159F" w:rsidP="005E27BA">
            <w:pPr>
              <w:keepNext/>
              <w:keepLines/>
              <w:jc w:val="center"/>
              <w:rPr>
                <w:rFonts w:ascii="Arial" w:hAnsi="Arial"/>
                <w:sz w:val="18"/>
              </w:rPr>
            </w:pPr>
          </w:p>
        </w:tc>
        <w:tc>
          <w:tcPr>
            <w:tcW w:w="1980" w:type="dxa"/>
          </w:tcPr>
          <w:p w14:paraId="6F250905" w14:textId="77777777" w:rsidR="009E159F" w:rsidRPr="00EF20F7" w:rsidRDefault="009E159F" w:rsidP="005E27BA">
            <w:pPr>
              <w:keepNext/>
              <w:keepLines/>
              <w:jc w:val="center"/>
              <w:rPr>
                <w:rFonts w:ascii="Arial" w:hAnsi="Arial"/>
                <w:sz w:val="18"/>
              </w:rPr>
            </w:pPr>
            <w:r w:rsidRPr="00EF20F7">
              <w:rPr>
                <w:rFonts w:ascii="Arial" w:hAnsi="Arial"/>
                <w:sz w:val="18"/>
              </w:rPr>
              <w:t xml:space="preserve">ICE password </w:t>
            </w:r>
          </w:p>
        </w:tc>
        <w:tc>
          <w:tcPr>
            <w:tcW w:w="1260" w:type="dxa"/>
          </w:tcPr>
          <w:p w14:paraId="7AD7F9DA"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4A9915E8" w14:textId="77777777" w:rsidR="009E159F" w:rsidRPr="00EF20F7" w:rsidRDefault="009E159F" w:rsidP="005E27BA">
            <w:pPr>
              <w:keepNext/>
              <w:keepLines/>
              <w:rPr>
                <w:rFonts w:ascii="Arial" w:hAnsi="Arial"/>
                <w:sz w:val="18"/>
              </w:rPr>
            </w:pPr>
            <w:bookmarkStart w:id="1076" w:name="_MCCTEMPBM_CRPT25350583___7"/>
            <w:r w:rsidRPr="00EF20F7">
              <w:rPr>
                <w:rFonts w:ascii="Arial" w:hAnsi="Arial"/>
                <w:sz w:val="18"/>
              </w:rPr>
              <w:t>This information element shall be present only if it was contained in the request. It indicates the ICE password assigned by the MRFP.</w:t>
            </w:r>
            <w:bookmarkEnd w:id="1076"/>
          </w:p>
        </w:tc>
      </w:tr>
      <w:tr w:rsidR="009E159F" w:rsidRPr="00EF20F7" w14:paraId="3E432D6E" w14:textId="77777777" w:rsidTr="005E27BA">
        <w:trPr>
          <w:cantSplit/>
          <w:jc w:val="center"/>
        </w:trPr>
        <w:tc>
          <w:tcPr>
            <w:tcW w:w="1466" w:type="dxa"/>
            <w:vMerge/>
          </w:tcPr>
          <w:p w14:paraId="50954223" w14:textId="77777777" w:rsidR="009E159F" w:rsidRPr="00EF20F7" w:rsidRDefault="009E159F" w:rsidP="005E27BA">
            <w:pPr>
              <w:keepNext/>
              <w:keepLines/>
              <w:jc w:val="center"/>
              <w:rPr>
                <w:rFonts w:ascii="Arial" w:hAnsi="Arial"/>
                <w:sz w:val="18"/>
              </w:rPr>
            </w:pPr>
            <w:bookmarkStart w:id="1077" w:name="_MCCTEMPBM_CRPT25350584___4" w:colFirst="0" w:colLast="2"/>
            <w:bookmarkEnd w:id="1075"/>
          </w:p>
        </w:tc>
        <w:tc>
          <w:tcPr>
            <w:tcW w:w="1251" w:type="dxa"/>
            <w:vMerge/>
          </w:tcPr>
          <w:p w14:paraId="09171B40" w14:textId="77777777" w:rsidR="009E159F" w:rsidRPr="00EF20F7" w:rsidRDefault="009E159F" w:rsidP="005E27BA">
            <w:pPr>
              <w:keepNext/>
              <w:keepLines/>
              <w:jc w:val="center"/>
              <w:rPr>
                <w:rFonts w:ascii="Arial" w:hAnsi="Arial"/>
                <w:sz w:val="18"/>
              </w:rPr>
            </w:pPr>
          </w:p>
        </w:tc>
        <w:tc>
          <w:tcPr>
            <w:tcW w:w="1980" w:type="dxa"/>
          </w:tcPr>
          <w:p w14:paraId="567D1441" w14:textId="77777777" w:rsidR="009E159F" w:rsidRPr="00EF20F7" w:rsidRDefault="009E159F" w:rsidP="005E27BA">
            <w:pPr>
              <w:keepNext/>
              <w:keepLines/>
              <w:jc w:val="center"/>
              <w:rPr>
                <w:rFonts w:ascii="Arial" w:hAnsi="Arial"/>
                <w:sz w:val="18"/>
              </w:rPr>
            </w:pPr>
            <w:r w:rsidRPr="00EF20F7">
              <w:rPr>
                <w:rFonts w:ascii="Arial" w:hAnsi="Arial"/>
                <w:sz w:val="18"/>
              </w:rPr>
              <w:t>ICE Ufrag</w:t>
            </w:r>
          </w:p>
        </w:tc>
        <w:tc>
          <w:tcPr>
            <w:tcW w:w="1260" w:type="dxa"/>
          </w:tcPr>
          <w:p w14:paraId="177EEFB0"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7BBDDFE4" w14:textId="77777777" w:rsidR="009E159F" w:rsidRPr="00EF20F7" w:rsidRDefault="009E159F" w:rsidP="005E27BA">
            <w:pPr>
              <w:keepNext/>
              <w:keepLines/>
              <w:rPr>
                <w:rFonts w:ascii="Arial" w:hAnsi="Arial"/>
                <w:sz w:val="18"/>
              </w:rPr>
            </w:pPr>
            <w:bookmarkStart w:id="1078" w:name="_MCCTEMPBM_CRPT25350585___7"/>
            <w:r w:rsidRPr="00EF20F7">
              <w:rPr>
                <w:rFonts w:ascii="Arial" w:hAnsi="Arial"/>
                <w:sz w:val="18"/>
              </w:rPr>
              <w:t>This information element shall be present only if it was contained in the request. It indicates the ICE Ufrag assigned by the MRFP.</w:t>
            </w:r>
            <w:bookmarkEnd w:id="1078"/>
          </w:p>
        </w:tc>
      </w:tr>
      <w:tr w:rsidR="009E159F" w:rsidRPr="00EF20F7" w14:paraId="0FB148B3" w14:textId="77777777" w:rsidTr="005E27BA">
        <w:trPr>
          <w:cantSplit/>
          <w:jc w:val="center"/>
        </w:trPr>
        <w:tc>
          <w:tcPr>
            <w:tcW w:w="1466" w:type="dxa"/>
            <w:vMerge/>
          </w:tcPr>
          <w:p w14:paraId="3232BBB0" w14:textId="77777777" w:rsidR="009E159F" w:rsidRPr="00EF20F7" w:rsidRDefault="009E159F" w:rsidP="005E27BA">
            <w:pPr>
              <w:keepNext/>
              <w:keepLines/>
              <w:jc w:val="center"/>
              <w:rPr>
                <w:rFonts w:ascii="Arial" w:hAnsi="Arial"/>
                <w:sz w:val="18"/>
              </w:rPr>
            </w:pPr>
            <w:bookmarkStart w:id="1079" w:name="_MCCTEMPBM_CRPT25350586___4" w:colFirst="0" w:colLast="2"/>
            <w:bookmarkEnd w:id="1077"/>
          </w:p>
        </w:tc>
        <w:tc>
          <w:tcPr>
            <w:tcW w:w="1251" w:type="dxa"/>
            <w:vMerge/>
          </w:tcPr>
          <w:p w14:paraId="5F5729E6" w14:textId="77777777" w:rsidR="009E159F" w:rsidRPr="00EF20F7" w:rsidRDefault="009E159F" w:rsidP="005E27BA">
            <w:pPr>
              <w:keepNext/>
              <w:keepLines/>
              <w:jc w:val="center"/>
              <w:rPr>
                <w:rFonts w:ascii="Arial" w:hAnsi="Arial"/>
                <w:sz w:val="18"/>
              </w:rPr>
            </w:pPr>
          </w:p>
        </w:tc>
        <w:tc>
          <w:tcPr>
            <w:tcW w:w="1980" w:type="dxa"/>
          </w:tcPr>
          <w:p w14:paraId="2DEF4A07" w14:textId="77777777" w:rsidR="009E159F" w:rsidRPr="00EF20F7" w:rsidRDefault="009E159F" w:rsidP="005E27BA">
            <w:pPr>
              <w:keepNext/>
              <w:keepLines/>
              <w:jc w:val="center"/>
              <w:rPr>
                <w:rFonts w:ascii="Arial" w:hAnsi="Arial"/>
                <w:sz w:val="18"/>
              </w:rPr>
            </w:pPr>
            <w:r w:rsidRPr="00EF20F7">
              <w:rPr>
                <w:rFonts w:ascii="Arial" w:hAnsi="Arial"/>
                <w:sz w:val="18"/>
              </w:rPr>
              <w:t>ICE host candidate</w:t>
            </w:r>
          </w:p>
        </w:tc>
        <w:tc>
          <w:tcPr>
            <w:tcW w:w="1260" w:type="dxa"/>
          </w:tcPr>
          <w:p w14:paraId="4FF7B07B"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6C3A3287" w14:textId="77777777" w:rsidR="009E159F" w:rsidRPr="00EF20F7" w:rsidRDefault="009E159F" w:rsidP="005E27BA">
            <w:pPr>
              <w:keepNext/>
              <w:keepLines/>
              <w:rPr>
                <w:rFonts w:ascii="Arial" w:hAnsi="Arial"/>
                <w:sz w:val="18"/>
              </w:rPr>
            </w:pPr>
            <w:bookmarkStart w:id="1080" w:name="_MCCTEMPBM_CRPT25350587___7"/>
            <w:r w:rsidRPr="00EF20F7">
              <w:rPr>
                <w:rFonts w:ascii="Arial" w:hAnsi="Arial"/>
                <w:sz w:val="18"/>
              </w:rPr>
              <w:t>This information element shall be present only if it was contained in the request. It indicates the ICE host candidate assigned by the MRFP.</w:t>
            </w:r>
            <w:bookmarkEnd w:id="1080"/>
          </w:p>
        </w:tc>
      </w:tr>
      <w:tr w:rsidR="00863832" w:rsidRPr="00EF20F7" w14:paraId="67406028" w14:textId="77777777" w:rsidTr="005E27BA">
        <w:trPr>
          <w:cantSplit/>
          <w:jc w:val="center"/>
        </w:trPr>
        <w:tc>
          <w:tcPr>
            <w:tcW w:w="1466" w:type="dxa"/>
            <w:vMerge/>
          </w:tcPr>
          <w:p w14:paraId="01371EBB" w14:textId="77777777" w:rsidR="00863832" w:rsidRPr="00EF20F7" w:rsidRDefault="00863832" w:rsidP="00863832">
            <w:pPr>
              <w:keepNext/>
              <w:keepLines/>
              <w:jc w:val="center"/>
              <w:rPr>
                <w:rFonts w:ascii="Arial" w:hAnsi="Arial"/>
                <w:sz w:val="18"/>
              </w:rPr>
            </w:pPr>
          </w:p>
        </w:tc>
        <w:tc>
          <w:tcPr>
            <w:tcW w:w="1251" w:type="dxa"/>
            <w:vMerge/>
          </w:tcPr>
          <w:p w14:paraId="3AA289FB" w14:textId="77777777" w:rsidR="00863832" w:rsidRPr="00EF20F7" w:rsidRDefault="00863832" w:rsidP="00863832">
            <w:pPr>
              <w:keepNext/>
              <w:keepLines/>
              <w:jc w:val="center"/>
              <w:rPr>
                <w:rFonts w:ascii="Arial" w:hAnsi="Arial"/>
                <w:sz w:val="18"/>
              </w:rPr>
            </w:pPr>
          </w:p>
        </w:tc>
        <w:tc>
          <w:tcPr>
            <w:tcW w:w="1980" w:type="dxa"/>
          </w:tcPr>
          <w:p w14:paraId="089435CF" w14:textId="312491A4" w:rsidR="00863832" w:rsidRPr="00EF20F7" w:rsidRDefault="00863832" w:rsidP="00863832">
            <w:pPr>
              <w:keepNext/>
              <w:keepLines/>
              <w:jc w:val="center"/>
              <w:rPr>
                <w:rFonts w:ascii="Arial" w:hAnsi="Arial"/>
                <w:sz w:val="18"/>
              </w:rPr>
            </w:pPr>
            <w:r w:rsidRPr="00863832">
              <w:rPr>
                <w:rFonts w:ascii="Arial" w:hAnsi="Arial"/>
                <w:sz w:val="18"/>
              </w:rPr>
              <w:t>ICE pacing</w:t>
            </w:r>
          </w:p>
        </w:tc>
        <w:tc>
          <w:tcPr>
            <w:tcW w:w="1260" w:type="dxa"/>
          </w:tcPr>
          <w:p w14:paraId="38E0FA0D" w14:textId="62F3FD58" w:rsidR="00863832" w:rsidRPr="00EF20F7" w:rsidRDefault="00863832" w:rsidP="00863832">
            <w:pPr>
              <w:keepNext/>
              <w:keepLines/>
              <w:jc w:val="center"/>
              <w:rPr>
                <w:rFonts w:ascii="Arial" w:hAnsi="Arial"/>
                <w:sz w:val="18"/>
              </w:rPr>
            </w:pPr>
            <w:r w:rsidRPr="00863832">
              <w:rPr>
                <w:rFonts w:ascii="Arial" w:hAnsi="Arial"/>
                <w:sz w:val="18"/>
              </w:rPr>
              <w:t>C</w:t>
            </w:r>
          </w:p>
        </w:tc>
        <w:tc>
          <w:tcPr>
            <w:tcW w:w="3780" w:type="dxa"/>
          </w:tcPr>
          <w:p w14:paraId="29E592E0" w14:textId="454AFEB9" w:rsidR="00863832" w:rsidRPr="00EF20F7" w:rsidRDefault="00863832" w:rsidP="00863832">
            <w:pPr>
              <w:keepNext/>
              <w:keepLines/>
              <w:rPr>
                <w:rFonts w:ascii="Arial" w:hAnsi="Arial"/>
                <w:sz w:val="18"/>
              </w:rPr>
            </w:pPr>
            <w:r w:rsidRPr="00863832">
              <w:rPr>
                <w:rFonts w:ascii="Arial" w:hAnsi="Arial"/>
                <w:sz w:val="18"/>
              </w:rPr>
              <w:t>This information element shall be present only if it was contained in the request. It indicates a desired pacing value for connectivity checks (Ta timer value).</w:t>
            </w:r>
          </w:p>
        </w:tc>
      </w:tr>
      <w:tr w:rsidR="009E159F" w:rsidRPr="00EF20F7" w14:paraId="070EA65E" w14:textId="77777777" w:rsidTr="005E27BA">
        <w:trPr>
          <w:cantSplit/>
          <w:jc w:val="center"/>
        </w:trPr>
        <w:tc>
          <w:tcPr>
            <w:tcW w:w="1466" w:type="dxa"/>
            <w:vMerge/>
          </w:tcPr>
          <w:p w14:paraId="1F3EC4FC" w14:textId="77777777" w:rsidR="009E159F" w:rsidRPr="00EF20F7" w:rsidRDefault="009E159F" w:rsidP="005E27BA">
            <w:pPr>
              <w:keepNext/>
              <w:keepLines/>
              <w:jc w:val="center"/>
              <w:rPr>
                <w:rFonts w:ascii="Arial" w:hAnsi="Arial"/>
                <w:sz w:val="18"/>
              </w:rPr>
            </w:pPr>
            <w:bookmarkStart w:id="1081" w:name="_MCCTEMPBM_CRPT25350588___4" w:colFirst="0" w:colLast="2"/>
            <w:bookmarkEnd w:id="1079"/>
          </w:p>
        </w:tc>
        <w:tc>
          <w:tcPr>
            <w:tcW w:w="1251" w:type="dxa"/>
            <w:vMerge/>
          </w:tcPr>
          <w:p w14:paraId="4617B5BD" w14:textId="77777777" w:rsidR="009E159F" w:rsidRPr="00EF20F7" w:rsidRDefault="009E159F" w:rsidP="005E27BA">
            <w:pPr>
              <w:keepNext/>
              <w:keepLines/>
              <w:jc w:val="center"/>
              <w:rPr>
                <w:rFonts w:ascii="Arial" w:hAnsi="Arial"/>
                <w:sz w:val="18"/>
              </w:rPr>
            </w:pPr>
          </w:p>
        </w:tc>
        <w:tc>
          <w:tcPr>
            <w:tcW w:w="1980" w:type="dxa"/>
          </w:tcPr>
          <w:p w14:paraId="16A3E45C" w14:textId="77777777" w:rsidR="009E159F" w:rsidRPr="00EF20F7" w:rsidRDefault="009E159F" w:rsidP="005E27BA">
            <w:pPr>
              <w:keepNext/>
              <w:keepLines/>
              <w:jc w:val="center"/>
              <w:rPr>
                <w:rFonts w:ascii="Arial" w:hAnsi="Arial"/>
                <w:sz w:val="18"/>
              </w:rPr>
            </w:pPr>
            <w:r w:rsidRPr="00EF20F7">
              <w:rPr>
                <w:rFonts w:ascii="Arial" w:hAnsi="Arial"/>
                <w:sz w:val="18"/>
              </w:rPr>
              <w:t>ICE lite indication</w:t>
            </w:r>
          </w:p>
        </w:tc>
        <w:tc>
          <w:tcPr>
            <w:tcW w:w="1260" w:type="dxa"/>
          </w:tcPr>
          <w:p w14:paraId="287C68F4"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47D30FB6" w14:textId="77777777" w:rsidR="009E159F" w:rsidRPr="00EF20F7" w:rsidRDefault="009E159F" w:rsidP="005E27BA">
            <w:pPr>
              <w:keepNext/>
              <w:keepLines/>
              <w:rPr>
                <w:rFonts w:ascii="Arial" w:hAnsi="Arial"/>
                <w:sz w:val="18"/>
              </w:rPr>
            </w:pPr>
            <w:bookmarkStart w:id="1082" w:name="_MCCTEMPBM_CRPT25350589___7"/>
            <w:r w:rsidRPr="00EF20F7">
              <w:rPr>
                <w:rFonts w:ascii="Arial" w:hAnsi="Arial"/>
                <w:sz w:val="18"/>
              </w:rPr>
              <w:t>This information element shall be present only if an ICE host candidate request was contained in the request, and the MRFP</w:t>
            </w:r>
            <w:r w:rsidRPr="00EF20F7" w:rsidDel="0012424E">
              <w:rPr>
                <w:rFonts w:ascii="Arial" w:hAnsi="Arial"/>
                <w:sz w:val="18"/>
              </w:rPr>
              <w:t xml:space="preserve"> </w:t>
            </w:r>
            <w:r w:rsidRPr="00EF20F7">
              <w:rPr>
                <w:rFonts w:ascii="Arial" w:hAnsi="Arial"/>
                <w:sz w:val="18"/>
              </w:rPr>
              <w:t>supports ICE lite, but not full ICE. It indicates that the MRFP only supports ICE lite.</w:t>
            </w:r>
            <w:bookmarkEnd w:id="1082"/>
          </w:p>
        </w:tc>
      </w:tr>
      <w:tr w:rsidR="009E159F" w:rsidRPr="00EF20F7" w14:paraId="4EEDDA2D" w14:textId="77777777" w:rsidTr="005E27BA">
        <w:trPr>
          <w:cantSplit/>
          <w:jc w:val="center"/>
        </w:trPr>
        <w:tc>
          <w:tcPr>
            <w:tcW w:w="1466" w:type="dxa"/>
            <w:vMerge/>
          </w:tcPr>
          <w:p w14:paraId="5811112E" w14:textId="77777777" w:rsidR="009E159F" w:rsidRPr="00EF20F7" w:rsidRDefault="009E159F" w:rsidP="005E27BA">
            <w:pPr>
              <w:keepNext/>
              <w:keepLines/>
              <w:jc w:val="center"/>
              <w:rPr>
                <w:rFonts w:ascii="Arial" w:hAnsi="Arial"/>
                <w:sz w:val="18"/>
              </w:rPr>
            </w:pPr>
            <w:bookmarkStart w:id="1083" w:name="_MCCTEMPBM_CRPT25350590___4" w:colFirst="0" w:colLast="2"/>
            <w:bookmarkEnd w:id="1081"/>
          </w:p>
        </w:tc>
        <w:tc>
          <w:tcPr>
            <w:tcW w:w="1251" w:type="dxa"/>
            <w:vMerge/>
          </w:tcPr>
          <w:p w14:paraId="21CCF1EC" w14:textId="77777777" w:rsidR="009E159F" w:rsidRPr="00EF20F7" w:rsidRDefault="009E159F" w:rsidP="005E27BA">
            <w:pPr>
              <w:keepNext/>
              <w:keepLines/>
              <w:jc w:val="center"/>
              <w:rPr>
                <w:rFonts w:ascii="Arial" w:hAnsi="Arial"/>
                <w:sz w:val="18"/>
              </w:rPr>
            </w:pPr>
          </w:p>
        </w:tc>
        <w:tc>
          <w:tcPr>
            <w:tcW w:w="1980" w:type="dxa"/>
          </w:tcPr>
          <w:p w14:paraId="4E69A6E7" w14:textId="77777777" w:rsidR="009E159F" w:rsidRPr="00EF20F7" w:rsidRDefault="009E159F" w:rsidP="005E27BA">
            <w:pPr>
              <w:keepNext/>
              <w:keepLines/>
              <w:jc w:val="center"/>
              <w:rPr>
                <w:rFonts w:ascii="Arial" w:hAnsi="Arial"/>
                <w:sz w:val="18"/>
              </w:rPr>
            </w:pPr>
            <w:r w:rsidRPr="00EF20F7">
              <w:rPr>
                <w:rFonts w:ascii="Arial" w:hAnsi="Arial"/>
                <w:sz w:val="18"/>
              </w:rPr>
              <w:t>MSRP URI Path</w:t>
            </w:r>
          </w:p>
        </w:tc>
        <w:tc>
          <w:tcPr>
            <w:tcW w:w="1260" w:type="dxa"/>
          </w:tcPr>
          <w:p w14:paraId="4634C04A"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70C19E96" w14:textId="77777777" w:rsidR="009E159F" w:rsidRPr="00EF20F7" w:rsidRDefault="009E159F" w:rsidP="005E27BA">
            <w:pPr>
              <w:keepNext/>
              <w:keepLines/>
              <w:rPr>
                <w:rFonts w:ascii="Arial" w:hAnsi="Arial"/>
                <w:sz w:val="18"/>
              </w:rPr>
            </w:pPr>
            <w:bookmarkStart w:id="1084" w:name="_MCCTEMPBM_CRPT25350591___7"/>
            <w:r w:rsidRPr="00EF20F7">
              <w:rPr>
                <w:rFonts w:ascii="Arial" w:hAnsi="Arial"/>
                <w:sz w:val="18"/>
              </w:rPr>
              <w:t>This information element may be present only if the MSRP URI Path request was contained in the request. This information element provides the MSRP URI path information that the MRFP will insert in the MSRP message "From</w:t>
            </w:r>
            <w:r w:rsidRPr="00EF20F7">
              <w:rPr>
                <w:rFonts w:ascii="Arial" w:hAnsi="Arial"/>
                <w:sz w:val="18"/>
              </w:rPr>
              <w:noBreakHyphen/>
              <w:t>Path" header field.</w:t>
            </w:r>
            <w:bookmarkEnd w:id="1084"/>
          </w:p>
        </w:tc>
      </w:tr>
      <w:tr w:rsidR="009E159F" w:rsidRPr="00EF20F7" w14:paraId="680B4C30" w14:textId="77777777" w:rsidTr="005E27BA">
        <w:trPr>
          <w:cantSplit/>
          <w:jc w:val="center"/>
        </w:trPr>
        <w:tc>
          <w:tcPr>
            <w:tcW w:w="1466" w:type="dxa"/>
            <w:vMerge/>
          </w:tcPr>
          <w:p w14:paraId="15D7C997" w14:textId="77777777" w:rsidR="009E159F" w:rsidRPr="00EF20F7" w:rsidRDefault="009E159F" w:rsidP="005E27BA">
            <w:pPr>
              <w:keepNext/>
              <w:keepLines/>
              <w:jc w:val="center"/>
              <w:rPr>
                <w:rFonts w:ascii="Arial" w:hAnsi="Arial"/>
                <w:sz w:val="18"/>
              </w:rPr>
            </w:pPr>
            <w:bookmarkStart w:id="1085" w:name="_MCCTEMPBM_CRPT25350592___4" w:colFirst="0" w:colLast="2"/>
            <w:bookmarkEnd w:id="1083"/>
          </w:p>
        </w:tc>
        <w:tc>
          <w:tcPr>
            <w:tcW w:w="1251" w:type="dxa"/>
            <w:vMerge/>
          </w:tcPr>
          <w:p w14:paraId="125D6626" w14:textId="77777777" w:rsidR="009E159F" w:rsidRPr="00EF20F7" w:rsidRDefault="009E159F" w:rsidP="005E27BA">
            <w:pPr>
              <w:keepNext/>
              <w:keepLines/>
              <w:jc w:val="center"/>
              <w:rPr>
                <w:rFonts w:ascii="Arial" w:hAnsi="Arial"/>
                <w:sz w:val="18"/>
              </w:rPr>
            </w:pPr>
          </w:p>
        </w:tc>
        <w:tc>
          <w:tcPr>
            <w:tcW w:w="1980" w:type="dxa"/>
          </w:tcPr>
          <w:p w14:paraId="24246D70" w14:textId="77777777" w:rsidR="009E159F" w:rsidRPr="00EF20F7" w:rsidRDefault="009E159F" w:rsidP="005E27BA">
            <w:pPr>
              <w:keepNext/>
              <w:keepLines/>
              <w:jc w:val="center"/>
              <w:rPr>
                <w:rFonts w:ascii="Arial" w:hAnsi="Arial"/>
                <w:sz w:val="18"/>
              </w:rPr>
            </w:pPr>
            <w:r w:rsidRPr="00EF20F7">
              <w:rPr>
                <w:rFonts w:ascii="Arial" w:hAnsi="Arial"/>
                <w:sz w:val="18"/>
              </w:rPr>
              <w:t>Local certificate fingerprint</w:t>
            </w:r>
          </w:p>
        </w:tc>
        <w:tc>
          <w:tcPr>
            <w:tcW w:w="1260" w:type="dxa"/>
          </w:tcPr>
          <w:p w14:paraId="24872CEB"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70D2F4EE" w14:textId="77777777" w:rsidR="009E159F" w:rsidRPr="00EF20F7" w:rsidRDefault="009E159F" w:rsidP="005E27BA">
            <w:pPr>
              <w:keepNext/>
              <w:keepLines/>
              <w:rPr>
                <w:rFonts w:ascii="Arial" w:hAnsi="Arial"/>
                <w:sz w:val="18"/>
              </w:rPr>
            </w:pPr>
            <w:bookmarkStart w:id="1086" w:name="_MCCTEMPBM_CRPT25350593___7"/>
            <w:r w:rsidRPr="00EF20F7">
              <w:rPr>
                <w:rFonts w:ascii="Arial" w:hAnsi="Arial"/>
                <w:sz w:val="18"/>
              </w:rPr>
              <w:t>This information element may be present only if the Local certificate fingerprint Request was contained in the request. It indicates the local certificate fingerprint.</w:t>
            </w:r>
            <w:bookmarkEnd w:id="1086"/>
          </w:p>
        </w:tc>
      </w:tr>
      <w:tr w:rsidR="009E159F" w:rsidRPr="00EF20F7" w14:paraId="0E499791" w14:textId="77777777" w:rsidTr="005E27BA">
        <w:trPr>
          <w:cantSplit/>
          <w:jc w:val="center"/>
        </w:trPr>
        <w:tc>
          <w:tcPr>
            <w:tcW w:w="1466" w:type="dxa"/>
            <w:vMerge/>
          </w:tcPr>
          <w:p w14:paraId="1476C5DA" w14:textId="77777777" w:rsidR="009E159F" w:rsidRPr="00EF20F7" w:rsidRDefault="009E159F" w:rsidP="005E27BA">
            <w:pPr>
              <w:keepNext/>
              <w:keepLines/>
              <w:jc w:val="center"/>
              <w:rPr>
                <w:rFonts w:ascii="Arial" w:hAnsi="Arial"/>
                <w:sz w:val="18"/>
              </w:rPr>
            </w:pPr>
            <w:bookmarkStart w:id="1087" w:name="_MCCTEMPBM_CRPT25350594___4" w:colFirst="0" w:colLast="2"/>
            <w:bookmarkEnd w:id="1085"/>
          </w:p>
        </w:tc>
        <w:tc>
          <w:tcPr>
            <w:tcW w:w="1251" w:type="dxa"/>
            <w:vMerge/>
          </w:tcPr>
          <w:p w14:paraId="2B90EBB4" w14:textId="77777777" w:rsidR="009E159F" w:rsidRPr="00EF20F7" w:rsidRDefault="009E159F" w:rsidP="005E27BA">
            <w:pPr>
              <w:keepNext/>
              <w:keepLines/>
              <w:jc w:val="center"/>
              <w:rPr>
                <w:rFonts w:ascii="Arial" w:hAnsi="Arial"/>
                <w:sz w:val="18"/>
              </w:rPr>
            </w:pPr>
          </w:p>
        </w:tc>
        <w:tc>
          <w:tcPr>
            <w:tcW w:w="1980" w:type="dxa"/>
          </w:tcPr>
          <w:p w14:paraId="71AF1202" w14:textId="77777777" w:rsidR="009E159F" w:rsidRPr="00EF20F7" w:rsidRDefault="009E159F" w:rsidP="005E27BA">
            <w:pPr>
              <w:keepNext/>
              <w:keepLines/>
              <w:jc w:val="center"/>
              <w:rPr>
                <w:rFonts w:ascii="Arial" w:hAnsi="Arial"/>
                <w:sz w:val="18"/>
              </w:rPr>
            </w:pPr>
            <w:r w:rsidRPr="00EF20F7">
              <w:rPr>
                <w:rFonts w:ascii="Arial" w:hAnsi="Arial"/>
                <w:sz w:val="18"/>
              </w:rPr>
              <w:t xml:space="preserve">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ort</w:t>
            </w:r>
          </w:p>
        </w:tc>
        <w:tc>
          <w:tcPr>
            <w:tcW w:w="1260" w:type="dxa"/>
          </w:tcPr>
          <w:p w14:paraId="6452CAB7" w14:textId="77777777" w:rsidR="009E159F" w:rsidRPr="00EF20F7" w:rsidRDefault="009E159F" w:rsidP="005E27BA">
            <w:pPr>
              <w:keepNext/>
              <w:keepLines/>
              <w:jc w:val="center"/>
              <w:rPr>
                <w:rFonts w:ascii="Arial" w:hAnsi="Arial"/>
                <w:sz w:val="18"/>
              </w:rPr>
            </w:pPr>
            <w:r w:rsidRPr="00EF20F7">
              <w:rPr>
                <w:rFonts w:ascii="Arial" w:hAnsi="Arial" w:hint="eastAsia"/>
                <w:sz w:val="18"/>
              </w:rPr>
              <w:t>C</w:t>
            </w:r>
          </w:p>
        </w:tc>
        <w:tc>
          <w:tcPr>
            <w:tcW w:w="3780" w:type="dxa"/>
          </w:tcPr>
          <w:p w14:paraId="5737AF36" w14:textId="77777777" w:rsidR="009E159F" w:rsidRPr="00EF20F7" w:rsidRDefault="009E159F" w:rsidP="005E27BA">
            <w:pPr>
              <w:keepNext/>
              <w:keepLines/>
              <w:rPr>
                <w:rFonts w:ascii="Arial" w:hAnsi="Arial"/>
                <w:sz w:val="18"/>
              </w:rPr>
            </w:pPr>
            <w:bookmarkStart w:id="1088" w:name="_MCCTEMPBM_CRPT25350595___7"/>
            <w:r w:rsidRPr="00EF20F7">
              <w:rPr>
                <w:rFonts w:ascii="Arial" w:hAnsi="Arial"/>
                <w:sz w:val="18"/>
              </w:rPr>
              <w:t xml:space="preserve">This information element may be present only if the 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 xml:space="preserve">ort Request was contained in the request. It indicates the 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ort.</w:t>
            </w:r>
            <w:bookmarkEnd w:id="1088"/>
          </w:p>
        </w:tc>
      </w:tr>
      <w:tr w:rsidR="009E159F" w:rsidRPr="00EF20F7" w14:paraId="731A2ECC" w14:textId="77777777" w:rsidTr="005E27BA">
        <w:trPr>
          <w:cantSplit/>
          <w:jc w:val="center"/>
        </w:trPr>
        <w:tc>
          <w:tcPr>
            <w:tcW w:w="1466" w:type="dxa"/>
            <w:vMerge/>
          </w:tcPr>
          <w:p w14:paraId="38484D33" w14:textId="77777777" w:rsidR="009E159F" w:rsidRPr="00EF20F7" w:rsidRDefault="009E159F" w:rsidP="005E27BA">
            <w:pPr>
              <w:keepNext/>
              <w:keepLines/>
              <w:jc w:val="center"/>
              <w:rPr>
                <w:rFonts w:ascii="Arial" w:hAnsi="Arial"/>
                <w:sz w:val="18"/>
              </w:rPr>
            </w:pPr>
            <w:bookmarkStart w:id="1089" w:name="_MCCTEMPBM_CRPT25350596___4" w:colFirst="0" w:colLast="2"/>
            <w:bookmarkEnd w:id="1087"/>
          </w:p>
        </w:tc>
        <w:tc>
          <w:tcPr>
            <w:tcW w:w="1251" w:type="dxa"/>
            <w:vMerge/>
          </w:tcPr>
          <w:p w14:paraId="48C667DB" w14:textId="77777777" w:rsidR="009E159F" w:rsidRPr="00EF20F7" w:rsidRDefault="009E159F" w:rsidP="005E27BA">
            <w:pPr>
              <w:keepNext/>
              <w:keepLines/>
              <w:jc w:val="center"/>
              <w:rPr>
                <w:rFonts w:ascii="Arial" w:hAnsi="Arial"/>
                <w:sz w:val="18"/>
              </w:rPr>
            </w:pPr>
          </w:p>
        </w:tc>
        <w:tc>
          <w:tcPr>
            <w:tcW w:w="1980" w:type="dxa"/>
          </w:tcPr>
          <w:p w14:paraId="7E8B1D96"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SCTP Stream ID</w:t>
            </w:r>
          </w:p>
        </w:tc>
        <w:tc>
          <w:tcPr>
            <w:tcW w:w="1260" w:type="dxa"/>
          </w:tcPr>
          <w:p w14:paraId="39FB0C50"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C</w:t>
            </w:r>
          </w:p>
        </w:tc>
        <w:tc>
          <w:tcPr>
            <w:tcW w:w="3780" w:type="dxa"/>
          </w:tcPr>
          <w:p w14:paraId="6F14269C" w14:textId="77777777" w:rsidR="009E159F" w:rsidRPr="00EF20F7" w:rsidRDefault="009E159F" w:rsidP="005E27BA">
            <w:pPr>
              <w:keepNext/>
              <w:keepLines/>
              <w:rPr>
                <w:rFonts w:ascii="Arial" w:hAnsi="Arial"/>
                <w:sz w:val="18"/>
              </w:rPr>
            </w:pPr>
            <w:bookmarkStart w:id="1090" w:name="_MCCTEMPBM_CRPT25350597___7"/>
            <w:r w:rsidRPr="00EF20F7">
              <w:rPr>
                <w:rFonts w:ascii="Arial" w:hAnsi="Arial" w:hint="eastAsia"/>
                <w:sz w:val="18"/>
              </w:rPr>
              <w:t xml:space="preserve">This information element </w:t>
            </w:r>
            <w:r w:rsidRPr="00EF20F7">
              <w:rPr>
                <w:rFonts w:ascii="Arial" w:hAnsi="Arial" w:hint="eastAsia"/>
                <w:sz w:val="18"/>
                <w:lang w:eastAsia="zh-CN"/>
              </w:rPr>
              <w:t>shall be</w:t>
            </w:r>
            <w:r w:rsidRPr="00EF20F7">
              <w:rPr>
                <w:rFonts w:ascii="Arial" w:hAnsi="Arial" w:hint="eastAsia"/>
                <w:sz w:val="18"/>
              </w:rPr>
              <w:t xml:space="preserve"> present if </w:t>
            </w:r>
            <w:r w:rsidRPr="00EF20F7">
              <w:rPr>
                <w:rFonts w:ascii="Arial" w:hAnsi="Arial" w:hint="eastAsia"/>
                <w:sz w:val="18"/>
                <w:lang w:eastAsia="zh-CN"/>
              </w:rPr>
              <w:t>it was contained in the request. It indicates the SCTP stream identifier that the MRFP used to realize the CLUE data channel</w:t>
            </w:r>
            <w:r w:rsidRPr="00EF20F7">
              <w:rPr>
                <w:rFonts w:ascii="Arial" w:hAnsi="Arial" w:hint="eastAsia"/>
                <w:sz w:val="18"/>
              </w:rPr>
              <w:t>.</w:t>
            </w:r>
            <w:bookmarkEnd w:id="1090"/>
          </w:p>
        </w:tc>
      </w:tr>
      <w:tr w:rsidR="009E159F" w:rsidRPr="00EF20F7" w14:paraId="02BD0CEF" w14:textId="77777777" w:rsidTr="005E27BA">
        <w:trPr>
          <w:cantSplit/>
          <w:jc w:val="center"/>
        </w:trPr>
        <w:tc>
          <w:tcPr>
            <w:tcW w:w="1466" w:type="dxa"/>
            <w:vMerge/>
          </w:tcPr>
          <w:p w14:paraId="4E823953" w14:textId="77777777" w:rsidR="009E159F" w:rsidRPr="00EF20F7" w:rsidRDefault="009E159F" w:rsidP="005E27BA">
            <w:pPr>
              <w:keepNext/>
              <w:keepLines/>
              <w:jc w:val="center"/>
              <w:rPr>
                <w:rFonts w:ascii="Arial" w:hAnsi="Arial"/>
                <w:sz w:val="18"/>
              </w:rPr>
            </w:pPr>
            <w:bookmarkStart w:id="1091" w:name="_MCCTEMPBM_CRPT25350598___4" w:colFirst="0" w:colLast="2"/>
            <w:bookmarkEnd w:id="1089"/>
          </w:p>
        </w:tc>
        <w:tc>
          <w:tcPr>
            <w:tcW w:w="1251" w:type="dxa"/>
            <w:vMerge/>
          </w:tcPr>
          <w:p w14:paraId="74DE10AC" w14:textId="77777777" w:rsidR="009E159F" w:rsidRPr="00EF20F7" w:rsidRDefault="009E159F" w:rsidP="005E27BA">
            <w:pPr>
              <w:keepNext/>
              <w:keepLines/>
              <w:jc w:val="center"/>
              <w:rPr>
                <w:rFonts w:ascii="Arial" w:hAnsi="Arial"/>
                <w:sz w:val="18"/>
              </w:rPr>
            </w:pPr>
          </w:p>
        </w:tc>
        <w:tc>
          <w:tcPr>
            <w:tcW w:w="1980" w:type="dxa"/>
          </w:tcPr>
          <w:p w14:paraId="0632896E"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Subprotocol ID</w:t>
            </w:r>
          </w:p>
        </w:tc>
        <w:tc>
          <w:tcPr>
            <w:tcW w:w="1260" w:type="dxa"/>
          </w:tcPr>
          <w:p w14:paraId="5BCEE6A6"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C</w:t>
            </w:r>
          </w:p>
        </w:tc>
        <w:tc>
          <w:tcPr>
            <w:tcW w:w="3780" w:type="dxa"/>
          </w:tcPr>
          <w:p w14:paraId="2B735628" w14:textId="77777777" w:rsidR="009E159F" w:rsidRPr="00EF20F7" w:rsidRDefault="009E159F" w:rsidP="005E27BA">
            <w:pPr>
              <w:keepNext/>
              <w:keepLines/>
              <w:rPr>
                <w:rFonts w:ascii="Arial" w:hAnsi="Arial"/>
                <w:sz w:val="18"/>
              </w:rPr>
            </w:pPr>
            <w:bookmarkStart w:id="1092" w:name="_MCCTEMPBM_CRPT25350599___7"/>
            <w:r w:rsidRPr="00EF20F7">
              <w:rPr>
                <w:rFonts w:ascii="Arial" w:hAnsi="Arial" w:hint="eastAsia"/>
                <w:sz w:val="18"/>
              </w:rPr>
              <w:t xml:space="preserve">This information element </w:t>
            </w:r>
            <w:r w:rsidRPr="00EF20F7">
              <w:rPr>
                <w:rFonts w:ascii="Arial" w:hAnsi="Arial" w:hint="eastAsia"/>
                <w:sz w:val="18"/>
                <w:lang w:eastAsia="zh-CN"/>
              </w:rPr>
              <w:t>shall be</w:t>
            </w:r>
            <w:r w:rsidRPr="00EF20F7">
              <w:rPr>
                <w:rFonts w:ascii="Arial" w:hAnsi="Arial" w:hint="eastAsia"/>
                <w:sz w:val="18"/>
              </w:rPr>
              <w:t xml:space="preserve"> present if </w:t>
            </w:r>
            <w:r w:rsidRPr="00EF20F7">
              <w:rPr>
                <w:rFonts w:ascii="Arial" w:hAnsi="Arial" w:hint="eastAsia"/>
                <w:sz w:val="18"/>
                <w:lang w:eastAsia="zh-CN"/>
              </w:rPr>
              <w:t>it was contained in the request. It indicates</w:t>
            </w:r>
            <w:r w:rsidRPr="00EF20F7">
              <w:rPr>
                <w:rFonts w:ascii="Arial" w:hAnsi="Arial"/>
                <w:sz w:val="18"/>
              </w:rPr>
              <w:t xml:space="preserve"> the the </w:t>
            </w:r>
            <w:r w:rsidRPr="00EF20F7">
              <w:rPr>
                <w:rFonts w:ascii="Arial" w:hAnsi="Arial" w:hint="eastAsia"/>
                <w:sz w:val="18"/>
                <w:lang w:eastAsia="zh-CN"/>
              </w:rPr>
              <w:t xml:space="preserve">protocol </w:t>
            </w:r>
            <w:r w:rsidRPr="00EF20F7">
              <w:rPr>
                <w:rFonts w:ascii="Arial" w:hAnsi="Arial"/>
                <w:sz w:val="18"/>
                <w:lang w:eastAsia="zh-CN"/>
              </w:rPr>
              <w:t>"CLUE"</w:t>
            </w:r>
            <w:r w:rsidRPr="00EF20F7">
              <w:rPr>
                <w:rFonts w:ascii="Arial" w:hAnsi="Arial" w:hint="eastAsia"/>
                <w:sz w:val="18"/>
                <w:lang w:eastAsia="zh-CN"/>
              </w:rPr>
              <w:t xml:space="preserve"> to exchange via the data channel</w:t>
            </w:r>
            <w:r w:rsidRPr="00EF20F7">
              <w:rPr>
                <w:rFonts w:ascii="Arial" w:hAnsi="Arial" w:hint="eastAsia"/>
                <w:sz w:val="18"/>
              </w:rPr>
              <w:t>.</w:t>
            </w:r>
            <w:bookmarkEnd w:id="1092"/>
          </w:p>
        </w:tc>
      </w:tr>
      <w:tr w:rsidR="009E159F" w:rsidRPr="00EF20F7" w14:paraId="46200250" w14:textId="77777777" w:rsidTr="005E27BA">
        <w:trPr>
          <w:cantSplit/>
          <w:jc w:val="center"/>
        </w:trPr>
        <w:tc>
          <w:tcPr>
            <w:tcW w:w="1466" w:type="dxa"/>
            <w:vMerge/>
          </w:tcPr>
          <w:p w14:paraId="29A5DC7B" w14:textId="77777777" w:rsidR="009E159F" w:rsidRPr="00EF20F7" w:rsidRDefault="009E159F" w:rsidP="005E27BA">
            <w:pPr>
              <w:keepNext/>
              <w:keepLines/>
              <w:jc w:val="center"/>
              <w:rPr>
                <w:rFonts w:ascii="Arial" w:hAnsi="Arial"/>
                <w:sz w:val="18"/>
              </w:rPr>
            </w:pPr>
            <w:bookmarkStart w:id="1093" w:name="_MCCTEMPBM_CRPT25350600___4" w:colFirst="0" w:colLast="2"/>
            <w:bookmarkEnd w:id="1091"/>
          </w:p>
        </w:tc>
        <w:tc>
          <w:tcPr>
            <w:tcW w:w="1251" w:type="dxa"/>
            <w:vMerge/>
          </w:tcPr>
          <w:p w14:paraId="5B08223E" w14:textId="77777777" w:rsidR="009E159F" w:rsidRPr="00EF20F7" w:rsidRDefault="009E159F" w:rsidP="005E27BA">
            <w:pPr>
              <w:keepNext/>
              <w:keepLines/>
              <w:jc w:val="center"/>
              <w:rPr>
                <w:rFonts w:ascii="Arial" w:hAnsi="Arial"/>
                <w:sz w:val="18"/>
              </w:rPr>
            </w:pPr>
          </w:p>
        </w:tc>
        <w:tc>
          <w:tcPr>
            <w:tcW w:w="1980" w:type="dxa"/>
          </w:tcPr>
          <w:p w14:paraId="621680E9" w14:textId="77777777" w:rsidR="009E159F" w:rsidRPr="00EF20F7" w:rsidRDefault="009E159F" w:rsidP="005E27BA">
            <w:pPr>
              <w:keepNext/>
              <w:keepLines/>
              <w:jc w:val="center"/>
              <w:rPr>
                <w:rFonts w:ascii="Arial" w:hAnsi="Arial"/>
                <w:sz w:val="18"/>
              </w:rPr>
            </w:pPr>
            <w:r w:rsidRPr="00EF20F7">
              <w:rPr>
                <w:rFonts w:ascii="Arial" w:hAnsi="Arial"/>
                <w:sz w:val="18"/>
              </w:rPr>
              <w:t>Local max message size</w:t>
            </w:r>
          </w:p>
        </w:tc>
        <w:tc>
          <w:tcPr>
            <w:tcW w:w="1260" w:type="dxa"/>
          </w:tcPr>
          <w:p w14:paraId="145C4310" w14:textId="77777777" w:rsidR="009E159F" w:rsidRPr="00EF20F7" w:rsidRDefault="009E159F" w:rsidP="005E27BA">
            <w:pPr>
              <w:keepNext/>
              <w:keepLines/>
              <w:jc w:val="center"/>
              <w:rPr>
                <w:rFonts w:ascii="Arial" w:hAnsi="Arial"/>
                <w:sz w:val="18"/>
              </w:rPr>
            </w:pPr>
            <w:r w:rsidRPr="00EF20F7">
              <w:rPr>
                <w:rFonts w:ascii="Arial" w:hAnsi="Arial" w:hint="eastAsia"/>
                <w:sz w:val="18"/>
              </w:rPr>
              <w:t>C</w:t>
            </w:r>
          </w:p>
        </w:tc>
        <w:tc>
          <w:tcPr>
            <w:tcW w:w="3780" w:type="dxa"/>
          </w:tcPr>
          <w:p w14:paraId="32857D2D" w14:textId="77777777" w:rsidR="009E159F" w:rsidRPr="00EF20F7" w:rsidRDefault="009E159F" w:rsidP="005E27BA">
            <w:pPr>
              <w:keepNext/>
              <w:keepLines/>
              <w:rPr>
                <w:rFonts w:ascii="Arial" w:hAnsi="Arial"/>
                <w:sz w:val="18"/>
              </w:rPr>
            </w:pPr>
            <w:bookmarkStart w:id="1094" w:name="_MCCTEMPBM_CRPT25350601___7"/>
            <w:r w:rsidRPr="00EF20F7">
              <w:rPr>
                <w:rFonts w:ascii="Arial" w:hAnsi="Arial"/>
                <w:sz w:val="18"/>
              </w:rPr>
              <w:t>This information element may be present only if the Local max message size Request was contained in the request. It indicates the local max message size.</w:t>
            </w:r>
            <w:bookmarkEnd w:id="1094"/>
          </w:p>
        </w:tc>
      </w:tr>
      <w:tr w:rsidR="009E159F" w:rsidRPr="00EF20F7" w14:paraId="1A116841" w14:textId="77777777" w:rsidTr="005E27BA">
        <w:trPr>
          <w:cantSplit/>
          <w:jc w:val="center"/>
        </w:trPr>
        <w:tc>
          <w:tcPr>
            <w:tcW w:w="1466" w:type="dxa"/>
            <w:vMerge/>
          </w:tcPr>
          <w:p w14:paraId="55057E2B" w14:textId="77777777" w:rsidR="009E159F" w:rsidRPr="00EF20F7" w:rsidRDefault="009E159F" w:rsidP="005E27BA">
            <w:pPr>
              <w:keepNext/>
              <w:keepLines/>
              <w:jc w:val="center"/>
              <w:rPr>
                <w:rFonts w:ascii="Arial" w:hAnsi="Arial"/>
                <w:sz w:val="18"/>
              </w:rPr>
            </w:pPr>
            <w:bookmarkStart w:id="1095" w:name="_MCCTEMPBM_CRPT25350602___4" w:colFirst="0" w:colLast="2"/>
            <w:bookmarkEnd w:id="1093"/>
          </w:p>
        </w:tc>
        <w:tc>
          <w:tcPr>
            <w:tcW w:w="1251" w:type="dxa"/>
            <w:vMerge/>
          </w:tcPr>
          <w:p w14:paraId="4EC61FEC" w14:textId="77777777" w:rsidR="009E159F" w:rsidRPr="00EF20F7" w:rsidRDefault="009E159F" w:rsidP="005E27BA">
            <w:pPr>
              <w:keepNext/>
              <w:keepLines/>
              <w:jc w:val="center"/>
              <w:rPr>
                <w:rFonts w:ascii="Arial" w:hAnsi="Arial"/>
                <w:sz w:val="18"/>
              </w:rPr>
            </w:pPr>
          </w:p>
        </w:tc>
        <w:tc>
          <w:tcPr>
            <w:tcW w:w="1980" w:type="dxa"/>
          </w:tcPr>
          <w:p w14:paraId="21C37495" w14:textId="77777777" w:rsidR="009E159F" w:rsidRPr="00EF20F7" w:rsidRDefault="009E159F" w:rsidP="005E27BA">
            <w:pPr>
              <w:keepNext/>
              <w:keepLines/>
              <w:jc w:val="center"/>
              <w:rPr>
                <w:rFonts w:ascii="Arial" w:hAnsi="Arial"/>
                <w:sz w:val="18"/>
              </w:rPr>
            </w:pPr>
            <w:r w:rsidRPr="00EF20F7">
              <w:rPr>
                <w:rFonts w:ascii="Arial" w:hAnsi="Arial"/>
                <w:sz w:val="18"/>
              </w:rPr>
              <w:t>SDP</w:t>
            </w:r>
            <w:r w:rsidRPr="00EF20F7">
              <w:rPr>
                <w:rFonts w:ascii="Arial" w:hAnsi="Arial" w:hint="eastAsia"/>
                <w:sz w:val="18"/>
                <w:lang w:eastAsia="zh-CN"/>
              </w:rPr>
              <w:t>CapNeg configuration</w:t>
            </w:r>
          </w:p>
        </w:tc>
        <w:tc>
          <w:tcPr>
            <w:tcW w:w="1260" w:type="dxa"/>
          </w:tcPr>
          <w:p w14:paraId="625C356B"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C</w:t>
            </w:r>
          </w:p>
        </w:tc>
        <w:tc>
          <w:tcPr>
            <w:tcW w:w="3780" w:type="dxa"/>
          </w:tcPr>
          <w:p w14:paraId="067A3A0B" w14:textId="77777777" w:rsidR="009E159F" w:rsidRPr="00EF20F7" w:rsidRDefault="009E159F" w:rsidP="005E27BA">
            <w:pPr>
              <w:keepNext/>
              <w:keepLines/>
              <w:rPr>
                <w:rFonts w:ascii="Arial" w:hAnsi="Arial"/>
                <w:sz w:val="18"/>
              </w:rPr>
            </w:pPr>
            <w:bookmarkStart w:id="1096" w:name="_MCCTEMPBM_CRPT25350603___7"/>
            <w:r w:rsidRPr="00EF20F7">
              <w:rPr>
                <w:rFonts w:ascii="Arial" w:eastAsia="Batang" w:hAnsi="Arial"/>
                <w:sz w:val="18"/>
              </w:rPr>
              <w:t xml:space="preserve">This information element shall be present only if </w:t>
            </w:r>
            <w:r w:rsidRPr="00EF20F7">
              <w:rPr>
                <w:rFonts w:ascii="Arial" w:hAnsi="Arial" w:hint="eastAsia"/>
                <w:sz w:val="18"/>
                <w:lang w:eastAsia="zh-CN"/>
              </w:rPr>
              <w:t>it</w:t>
            </w:r>
            <w:r w:rsidRPr="00EF20F7">
              <w:rPr>
                <w:rFonts w:ascii="Arial" w:eastAsia="Batang" w:hAnsi="Arial"/>
                <w:sz w:val="18"/>
              </w:rPr>
              <w:t xml:space="preserve"> was contained in the request</w:t>
            </w:r>
            <w:r w:rsidRPr="00EF20F7">
              <w:rPr>
                <w:rFonts w:ascii="Arial" w:hAnsi="Arial" w:hint="eastAsia"/>
                <w:sz w:val="18"/>
                <w:lang w:eastAsia="zh-CN"/>
              </w:rPr>
              <w:t>.</w:t>
            </w:r>
            <w:r w:rsidRPr="00EF20F7">
              <w:rPr>
                <w:rFonts w:ascii="Arial" w:hAnsi="Arial"/>
                <w:sz w:val="18"/>
              </w:rPr>
              <w:t xml:space="preserve"> </w:t>
            </w:r>
            <w:r w:rsidRPr="00EF20F7">
              <w:rPr>
                <w:rFonts w:ascii="Arial" w:hAnsi="Arial" w:hint="eastAsia"/>
                <w:sz w:val="18"/>
                <w:lang w:eastAsia="zh-CN"/>
              </w:rPr>
              <w:t>It</w:t>
            </w:r>
            <w:r w:rsidRPr="00EF20F7">
              <w:rPr>
                <w:rFonts w:ascii="Arial" w:hAnsi="Arial"/>
                <w:sz w:val="18"/>
              </w:rPr>
              <w:t xml:space="preserve"> provides SDPCapNeg configuration(s) using</w:t>
            </w:r>
            <w:r w:rsidRPr="00EF20F7">
              <w:rPr>
                <w:rFonts w:ascii="Arial" w:hAnsi="Arial" w:hint="eastAsia"/>
                <w:sz w:val="18"/>
                <w:lang w:eastAsia="zh-CN"/>
              </w:rPr>
              <w:t xml:space="preserve"> as</w:t>
            </w:r>
            <w:r w:rsidRPr="00EF20F7">
              <w:rPr>
                <w:rFonts w:ascii="Arial" w:hAnsi="Arial"/>
                <w:sz w:val="18"/>
              </w:rPr>
              <w:t xml:space="preserve"> </w:t>
            </w:r>
            <w:r w:rsidRPr="00EF20F7">
              <w:rPr>
                <w:rFonts w:ascii="Arial" w:hAnsi="Arial" w:hint="eastAsia"/>
                <w:sz w:val="18"/>
                <w:lang w:eastAsia="zh-CN"/>
              </w:rPr>
              <w:t xml:space="preserve">"a=acap", "a=tcap", </w:t>
            </w:r>
            <w:r w:rsidRPr="00EF20F7">
              <w:rPr>
                <w:rFonts w:ascii="Arial" w:hAnsi="Arial"/>
                <w:sz w:val="18"/>
              </w:rPr>
              <w:t>"a=pcfg" and "a=acfg" SDP attributes.</w:t>
            </w:r>
            <w:bookmarkEnd w:id="1096"/>
          </w:p>
        </w:tc>
      </w:tr>
      <w:bookmarkEnd w:id="993"/>
      <w:bookmarkEnd w:id="1095"/>
    </w:tbl>
    <w:p w14:paraId="28D93831" w14:textId="77777777" w:rsidR="009E159F" w:rsidRPr="00EF20F7" w:rsidRDefault="009E159F" w:rsidP="009E159F">
      <w:pPr>
        <w:rPr>
          <w:rFonts w:eastAsia="SimSun"/>
          <w:lang w:eastAsia="zh-CN"/>
        </w:rPr>
      </w:pPr>
    </w:p>
    <w:p w14:paraId="304D7A95" w14:textId="77777777" w:rsidR="009E159F" w:rsidRPr="00EF20F7" w:rsidRDefault="009E159F" w:rsidP="00232AAD">
      <w:pPr>
        <w:pStyle w:val="Heading2"/>
        <w:rPr>
          <w:lang w:eastAsia="zh-CN"/>
        </w:rPr>
      </w:pPr>
      <w:bookmarkStart w:id="1097" w:name="_Toc9597380"/>
      <w:bookmarkStart w:id="1098" w:name="_Toc169837432"/>
      <w:r w:rsidRPr="00EF20F7">
        <w:rPr>
          <w:lang w:eastAsia="zh-CN"/>
        </w:rPr>
        <w:lastRenderedPageBreak/>
        <w:t>8.22</w:t>
      </w:r>
      <w:r w:rsidRPr="00EF20F7">
        <w:rPr>
          <w:lang w:eastAsia="zh-CN"/>
        </w:rPr>
        <w:tab/>
        <w:t>Configure IMS Resources Procedure</w:t>
      </w:r>
      <w:bookmarkEnd w:id="1097"/>
      <w:bookmarkEnd w:id="1098"/>
    </w:p>
    <w:p w14:paraId="2764643F" w14:textId="43FEE86D" w:rsidR="009E159F" w:rsidRPr="00EF20F7" w:rsidRDefault="009E159F" w:rsidP="009E159F">
      <w:pPr>
        <w:keepNext/>
      </w:pPr>
      <w:r w:rsidRPr="00EF20F7">
        <w:t xml:space="preserve">This procedure is used to select multimedia-processing resources for an Mp interface connection; it is based on the procedure of the same name defined in </w:t>
      </w:r>
      <w:r w:rsidR="00C84D2E">
        <w:t>3GPP TS</w:t>
      </w:r>
      <w:r w:rsidR="00172963">
        <w:t> </w:t>
      </w:r>
      <w:r w:rsidR="00172963" w:rsidRPr="00EF20F7">
        <w:t>2</w:t>
      </w:r>
      <w:r w:rsidRPr="00EF20F7">
        <w:t>9.163</w:t>
      </w:r>
      <w:r w:rsidR="00172963">
        <w:t> </w:t>
      </w:r>
      <w:r w:rsidR="00172963" w:rsidRPr="00EF20F7">
        <w:t>[</w:t>
      </w:r>
      <w:r w:rsidRPr="00EF20F7">
        <w:rPr>
          <w:lang w:eastAsia="zh-CN"/>
        </w:rPr>
        <w:t>9</w:t>
      </w:r>
      <w:r w:rsidRPr="00EF20F7">
        <w:t>].</w:t>
      </w:r>
    </w:p>
    <w:p w14:paraId="51668E9E" w14:textId="77777777" w:rsidR="009E159F" w:rsidRPr="00EF20F7" w:rsidRDefault="009E159F" w:rsidP="009E159F">
      <w:pPr>
        <w:pStyle w:val="TH"/>
      </w:pPr>
      <w:r w:rsidRPr="00EF20F7">
        <w:t xml:space="preserve">Table </w:t>
      </w:r>
      <w:r w:rsidRPr="00EF20F7">
        <w:rPr>
          <w:lang w:eastAsia="zh-CN"/>
        </w:rPr>
        <w:t>8</w:t>
      </w:r>
      <w:r w:rsidRPr="00EF20F7">
        <w:t>.</w:t>
      </w:r>
      <w:r w:rsidRPr="00EF20F7">
        <w:rPr>
          <w:lang w:eastAsia="zh-CN"/>
        </w:rPr>
        <w:t>22.1</w:t>
      </w:r>
      <w:r w:rsidRPr="00EF20F7">
        <w:t xml:space="preserve">: Procedures between </w:t>
      </w:r>
      <w:r w:rsidRPr="00EF20F7">
        <w:rPr>
          <w:lang w:eastAsia="zh-CN"/>
        </w:rPr>
        <w:t>MRFC</w:t>
      </w:r>
      <w:r w:rsidRPr="00EF20F7">
        <w:t xml:space="preserve"> and </w:t>
      </w:r>
      <w:r w:rsidRPr="00EF20F7">
        <w:rPr>
          <w:lang w:eastAsia="zh-CN"/>
        </w:rPr>
        <w:t>MRFP</w:t>
      </w:r>
      <w:r w:rsidRPr="00EF20F7">
        <w:t>: Configure IMS Resources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9E159F" w:rsidRPr="00EF20F7" w14:paraId="3E4AB118" w14:textId="77777777" w:rsidTr="005E27BA">
        <w:trPr>
          <w:jc w:val="center"/>
        </w:trPr>
        <w:tc>
          <w:tcPr>
            <w:tcW w:w="1466" w:type="dxa"/>
          </w:tcPr>
          <w:p w14:paraId="667A130C" w14:textId="77777777" w:rsidR="009E159F" w:rsidRPr="00EF20F7" w:rsidRDefault="009E159F" w:rsidP="005E27BA">
            <w:pPr>
              <w:keepNext/>
              <w:keepLines/>
              <w:jc w:val="center"/>
              <w:rPr>
                <w:rFonts w:ascii="Arial" w:hAnsi="Arial"/>
                <w:b/>
                <w:sz w:val="18"/>
              </w:rPr>
            </w:pPr>
            <w:bookmarkStart w:id="1099" w:name="_MCCTEMPBM_CRPT25350604___4" w:colFirst="0" w:colLast="3"/>
            <w:bookmarkStart w:id="1100" w:name="MCCQCTEMPBM_00000047"/>
            <w:r w:rsidRPr="00EF20F7">
              <w:rPr>
                <w:rFonts w:ascii="Arial" w:hAnsi="Arial"/>
                <w:b/>
                <w:sz w:val="18"/>
              </w:rPr>
              <w:t>Procedure</w:t>
            </w:r>
          </w:p>
        </w:tc>
        <w:tc>
          <w:tcPr>
            <w:tcW w:w="1251" w:type="dxa"/>
          </w:tcPr>
          <w:p w14:paraId="7439906B" w14:textId="77777777" w:rsidR="009E159F" w:rsidRPr="00EF20F7" w:rsidRDefault="009E159F" w:rsidP="005E27BA">
            <w:pPr>
              <w:keepNext/>
              <w:keepLines/>
              <w:jc w:val="center"/>
              <w:rPr>
                <w:rFonts w:ascii="Arial" w:hAnsi="Arial"/>
                <w:b/>
                <w:sz w:val="18"/>
              </w:rPr>
            </w:pPr>
            <w:r w:rsidRPr="00EF20F7">
              <w:rPr>
                <w:rFonts w:ascii="Arial" w:hAnsi="Arial"/>
                <w:b/>
                <w:sz w:val="18"/>
              </w:rPr>
              <w:t>Initiated</w:t>
            </w:r>
          </w:p>
        </w:tc>
        <w:tc>
          <w:tcPr>
            <w:tcW w:w="1980" w:type="dxa"/>
          </w:tcPr>
          <w:p w14:paraId="5F6649A3"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name</w:t>
            </w:r>
          </w:p>
        </w:tc>
        <w:tc>
          <w:tcPr>
            <w:tcW w:w="1260" w:type="dxa"/>
          </w:tcPr>
          <w:p w14:paraId="7223DA4A"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required</w:t>
            </w:r>
          </w:p>
        </w:tc>
        <w:tc>
          <w:tcPr>
            <w:tcW w:w="3780" w:type="dxa"/>
          </w:tcPr>
          <w:p w14:paraId="647A2E2F"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description</w:t>
            </w:r>
          </w:p>
        </w:tc>
      </w:tr>
      <w:tr w:rsidR="009E159F" w:rsidRPr="00EF20F7" w14:paraId="228A76F8" w14:textId="77777777" w:rsidTr="005E27BA">
        <w:trPr>
          <w:cantSplit/>
          <w:jc w:val="center"/>
        </w:trPr>
        <w:tc>
          <w:tcPr>
            <w:tcW w:w="1466" w:type="dxa"/>
            <w:vMerge w:val="restart"/>
          </w:tcPr>
          <w:p w14:paraId="5278AE66" w14:textId="77777777" w:rsidR="009E159F" w:rsidRPr="00EF20F7" w:rsidRDefault="009E159F" w:rsidP="005E27BA">
            <w:pPr>
              <w:keepNext/>
              <w:keepLines/>
              <w:jc w:val="center"/>
              <w:rPr>
                <w:rFonts w:ascii="Arial" w:hAnsi="Arial"/>
                <w:sz w:val="18"/>
              </w:rPr>
            </w:pPr>
            <w:bookmarkStart w:id="1101" w:name="_MCCTEMPBM_CRPT25350605___4" w:colFirst="0" w:colLast="2"/>
            <w:bookmarkEnd w:id="1099"/>
            <w:r w:rsidRPr="00EF20F7">
              <w:rPr>
                <w:rFonts w:ascii="Arial" w:hAnsi="Arial"/>
                <w:sz w:val="18"/>
              </w:rPr>
              <w:t>Configure IMS Resources</w:t>
            </w:r>
          </w:p>
        </w:tc>
        <w:tc>
          <w:tcPr>
            <w:tcW w:w="1251" w:type="dxa"/>
            <w:vMerge w:val="restart"/>
          </w:tcPr>
          <w:p w14:paraId="7AC7603C"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MRFC</w:t>
            </w:r>
          </w:p>
        </w:tc>
        <w:tc>
          <w:tcPr>
            <w:tcW w:w="1980" w:type="dxa"/>
          </w:tcPr>
          <w:p w14:paraId="4DC3CE30" w14:textId="77777777" w:rsidR="009E159F" w:rsidRPr="00EF20F7" w:rsidRDefault="009E159F" w:rsidP="005E27BA">
            <w:pPr>
              <w:keepNext/>
              <w:keepLines/>
              <w:jc w:val="center"/>
              <w:rPr>
                <w:rFonts w:ascii="Arial" w:hAnsi="Arial"/>
                <w:sz w:val="18"/>
              </w:rPr>
            </w:pPr>
            <w:r w:rsidRPr="00EF20F7">
              <w:rPr>
                <w:rFonts w:ascii="Arial" w:hAnsi="Arial"/>
                <w:sz w:val="18"/>
              </w:rPr>
              <w:t xml:space="preserve">Context </w:t>
            </w:r>
          </w:p>
        </w:tc>
        <w:tc>
          <w:tcPr>
            <w:tcW w:w="1260" w:type="dxa"/>
          </w:tcPr>
          <w:p w14:paraId="6BC9F2F5"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3D7A93F2" w14:textId="77777777" w:rsidR="009E159F" w:rsidRPr="00EF20F7" w:rsidRDefault="009E159F" w:rsidP="005E27BA">
            <w:pPr>
              <w:keepNext/>
              <w:keepLines/>
              <w:rPr>
                <w:rFonts w:ascii="Arial" w:hAnsi="Arial"/>
                <w:sz w:val="18"/>
              </w:rPr>
            </w:pPr>
            <w:bookmarkStart w:id="1102" w:name="_MCCTEMPBM_CRPT25350606___7"/>
            <w:r w:rsidRPr="00EF20F7">
              <w:rPr>
                <w:rFonts w:ascii="Arial" w:hAnsi="Arial"/>
                <w:sz w:val="18"/>
              </w:rPr>
              <w:t>This information element indicates the context for the bearer termination.</w:t>
            </w:r>
            <w:bookmarkEnd w:id="1102"/>
          </w:p>
        </w:tc>
      </w:tr>
      <w:tr w:rsidR="009E159F" w:rsidRPr="00EF20F7" w14:paraId="6491B2AC" w14:textId="77777777" w:rsidTr="005E27BA">
        <w:trPr>
          <w:cantSplit/>
          <w:jc w:val="center"/>
        </w:trPr>
        <w:tc>
          <w:tcPr>
            <w:tcW w:w="1466" w:type="dxa"/>
            <w:vMerge/>
          </w:tcPr>
          <w:p w14:paraId="3502C995" w14:textId="77777777" w:rsidR="009E159F" w:rsidRPr="00EF20F7" w:rsidRDefault="009E159F" w:rsidP="005E27BA">
            <w:pPr>
              <w:keepNext/>
              <w:keepLines/>
              <w:jc w:val="center"/>
              <w:rPr>
                <w:rFonts w:ascii="Arial" w:hAnsi="Arial"/>
                <w:sz w:val="18"/>
              </w:rPr>
            </w:pPr>
            <w:bookmarkStart w:id="1103" w:name="_MCCTEMPBM_CRPT25350607___4" w:colFirst="0" w:colLast="2"/>
            <w:bookmarkEnd w:id="1101"/>
          </w:p>
        </w:tc>
        <w:tc>
          <w:tcPr>
            <w:tcW w:w="1251" w:type="dxa"/>
            <w:vMerge/>
          </w:tcPr>
          <w:p w14:paraId="46FC2987" w14:textId="77777777" w:rsidR="009E159F" w:rsidRPr="00EF20F7" w:rsidRDefault="009E159F" w:rsidP="005E27BA">
            <w:pPr>
              <w:keepNext/>
              <w:keepLines/>
              <w:jc w:val="center"/>
              <w:rPr>
                <w:rFonts w:ascii="Arial" w:hAnsi="Arial"/>
                <w:sz w:val="18"/>
              </w:rPr>
            </w:pPr>
          </w:p>
        </w:tc>
        <w:tc>
          <w:tcPr>
            <w:tcW w:w="1980" w:type="dxa"/>
          </w:tcPr>
          <w:p w14:paraId="52D1F60F" w14:textId="77777777" w:rsidR="009E159F" w:rsidRPr="00EF20F7" w:rsidRDefault="009E159F" w:rsidP="005E27BA">
            <w:pPr>
              <w:keepNext/>
              <w:keepLines/>
              <w:jc w:val="center"/>
              <w:rPr>
                <w:rFonts w:ascii="Arial" w:hAnsi="Arial"/>
                <w:sz w:val="18"/>
              </w:rPr>
            </w:pPr>
            <w:r w:rsidRPr="00EF20F7">
              <w:rPr>
                <w:rFonts w:ascii="Arial" w:hAnsi="Arial"/>
                <w:sz w:val="18"/>
              </w:rPr>
              <w:t>IMS Termination</w:t>
            </w:r>
          </w:p>
        </w:tc>
        <w:tc>
          <w:tcPr>
            <w:tcW w:w="1260" w:type="dxa"/>
          </w:tcPr>
          <w:p w14:paraId="5BD98B5E"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43C480E5" w14:textId="77777777" w:rsidR="009E159F" w:rsidRPr="00EF20F7" w:rsidRDefault="009E159F" w:rsidP="005E27BA">
            <w:pPr>
              <w:keepNext/>
              <w:keepLines/>
              <w:rPr>
                <w:rFonts w:ascii="Arial" w:hAnsi="Arial"/>
                <w:sz w:val="18"/>
              </w:rPr>
            </w:pPr>
            <w:bookmarkStart w:id="1104" w:name="_MCCTEMPBM_CRPT25350608___7"/>
            <w:r w:rsidRPr="00EF20F7">
              <w:rPr>
                <w:rFonts w:ascii="Arial" w:hAnsi="Arial"/>
                <w:sz w:val="18"/>
              </w:rPr>
              <w:t>This information element indicates the existing bearer termination.</w:t>
            </w:r>
            <w:bookmarkEnd w:id="1104"/>
          </w:p>
        </w:tc>
      </w:tr>
      <w:tr w:rsidR="009E159F" w:rsidRPr="00EF20F7" w14:paraId="41E99338" w14:textId="77777777" w:rsidTr="005E27BA">
        <w:trPr>
          <w:cantSplit/>
          <w:jc w:val="center"/>
        </w:trPr>
        <w:tc>
          <w:tcPr>
            <w:tcW w:w="1466" w:type="dxa"/>
            <w:vMerge/>
          </w:tcPr>
          <w:p w14:paraId="44805663" w14:textId="77777777" w:rsidR="009E159F" w:rsidRPr="00EF20F7" w:rsidRDefault="009E159F" w:rsidP="005E27BA">
            <w:pPr>
              <w:keepNext/>
              <w:keepLines/>
              <w:jc w:val="center"/>
              <w:rPr>
                <w:rFonts w:ascii="Arial" w:hAnsi="Arial"/>
                <w:sz w:val="18"/>
                <w:lang w:eastAsia="zh-CN"/>
              </w:rPr>
            </w:pPr>
            <w:bookmarkStart w:id="1105" w:name="_MCCTEMPBM_CRPT25350609___4" w:colFirst="0" w:colLast="2"/>
            <w:bookmarkStart w:id="1106" w:name="_MCCTEMPBM_CRPT25350610___7" w:colFirst="4" w:colLast="4"/>
            <w:bookmarkEnd w:id="1103"/>
          </w:p>
        </w:tc>
        <w:tc>
          <w:tcPr>
            <w:tcW w:w="1251" w:type="dxa"/>
            <w:vMerge/>
          </w:tcPr>
          <w:p w14:paraId="0A7EEF02" w14:textId="77777777" w:rsidR="009E159F" w:rsidRPr="00EF20F7" w:rsidRDefault="009E159F" w:rsidP="005E27BA">
            <w:pPr>
              <w:keepNext/>
              <w:keepLines/>
              <w:jc w:val="center"/>
              <w:rPr>
                <w:rFonts w:ascii="Arial" w:hAnsi="Arial"/>
                <w:sz w:val="18"/>
                <w:lang w:eastAsia="zh-CN"/>
              </w:rPr>
            </w:pPr>
          </w:p>
        </w:tc>
        <w:tc>
          <w:tcPr>
            <w:tcW w:w="1980" w:type="dxa"/>
          </w:tcPr>
          <w:p w14:paraId="42A3C770" w14:textId="77777777" w:rsidR="009E159F" w:rsidRPr="00EF20F7" w:rsidRDefault="009E159F" w:rsidP="005E27BA">
            <w:pPr>
              <w:keepNext/>
              <w:keepLines/>
              <w:jc w:val="center"/>
              <w:rPr>
                <w:rFonts w:ascii="Arial" w:hAnsi="Arial"/>
                <w:sz w:val="18"/>
              </w:rPr>
            </w:pPr>
            <w:r w:rsidRPr="00EF20F7">
              <w:rPr>
                <w:rFonts w:ascii="Arial" w:hAnsi="Arial"/>
                <w:sz w:val="18"/>
              </w:rPr>
              <w:t>Local IMS Resources</w:t>
            </w:r>
          </w:p>
        </w:tc>
        <w:tc>
          <w:tcPr>
            <w:tcW w:w="1260" w:type="dxa"/>
          </w:tcPr>
          <w:p w14:paraId="2026F7DE"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11FFD3DF"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resource(s) (i.e. codecs) for which the MRFP shall be prepared to receive user data.</w:t>
            </w:r>
          </w:p>
          <w:p w14:paraId="1E6FCBC9"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9E159F" w:rsidRPr="00EF20F7" w14:paraId="2E342742" w14:textId="77777777" w:rsidTr="005E27BA">
        <w:trPr>
          <w:cantSplit/>
          <w:jc w:val="center"/>
        </w:trPr>
        <w:tc>
          <w:tcPr>
            <w:tcW w:w="1466" w:type="dxa"/>
            <w:vMerge/>
          </w:tcPr>
          <w:p w14:paraId="38C1A3D6" w14:textId="77777777" w:rsidR="009E159F" w:rsidRPr="00EF20F7" w:rsidRDefault="009E159F" w:rsidP="005E27BA">
            <w:pPr>
              <w:keepNext/>
              <w:keepLines/>
              <w:jc w:val="center"/>
              <w:rPr>
                <w:rFonts w:ascii="Arial" w:hAnsi="Arial"/>
                <w:sz w:val="18"/>
                <w:lang w:eastAsia="zh-CN"/>
              </w:rPr>
            </w:pPr>
            <w:bookmarkStart w:id="1107" w:name="_MCCTEMPBM_CRPT25350611___4" w:colFirst="0" w:colLast="2"/>
            <w:bookmarkStart w:id="1108" w:name="_MCCTEMPBM_CRPT25350612___7" w:colFirst="4" w:colLast="4"/>
            <w:bookmarkEnd w:id="1105"/>
            <w:bookmarkEnd w:id="1106"/>
          </w:p>
        </w:tc>
        <w:tc>
          <w:tcPr>
            <w:tcW w:w="1251" w:type="dxa"/>
            <w:vMerge/>
          </w:tcPr>
          <w:p w14:paraId="77B71012" w14:textId="77777777" w:rsidR="009E159F" w:rsidRPr="00EF20F7" w:rsidRDefault="009E159F" w:rsidP="005E27BA">
            <w:pPr>
              <w:keepNext/>
              <w:keepLines/>
              <w:jc w:val="center"/>
              <w:rPr>
                <w:rFonts w:ascii="Arial" w:hAnsi="Arial"/>
                <w:sz w:val="18"/>
                <w:lang w:eastAsia="zh-CN"/>
              </w:rPr>
            </w:pPr>
          </w:p>
        </w:tc>
        <w:tc>
          <w:tcPr>
            <w:tcW w:w="1980" w:type="dxa"/>
          </w:tcPr>
          <w:p w14:paraId="44F07FBF" w14:textId="77777777" w:rsidR="009E159F" w:rsidRPr="00EF20F7" w:rsidRDefault="009E159F" w:rsidP="005E27BA">
            <w:pPr>
              <w:keepNext/>
              <w:keepLines/>
              <w:jc w:val="center"/>
              <w:rPr>
                <w:rFonts w:ascii="Arial" w:hAnsi="Arial"/>
                <w:sz w:val="18"/>
              </w:rPr>
            </w:pPr>
            <w:r w:rsidRPr="00EF20F7">
              <w:rPr>
                <w:rFonts w:ascii="Arial" w:hAnsi="Arial"/>
                <w:sz w:val="18"/>
              </w:rPr>
              <w:t>Remote IMS Resources</w:t>
            </w:r>
          </w:p>
        </w:tc>
        <w:tc>
          <w:tcPr>
            <w:tcW w:w="1260" w:type="dxa"/>
          </w:tcPr>
          <w:p w14:paraId="596189F1"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0DF5CE4D"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resource(s) (i.e. codecs) for which the MRFP shall send data.</w:t>
            </w:r>
          </w:p>
          <w:p w14:paraId="29F81B18"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9E159F" w:rsidRPr="00EF20F7" w14:paraId="48909452" w14:textId="77777777" w:rsidTr="005E27BA">
        <w:trPr>
          <w:cantSplit/>
          <w:jc w:val="center"/>
        </w:trPr>
        <w:tc>
          <w:tcPr>
            <w:tcW w:w="1466" w:type="dxa"/>
            <w:vMerge/>
          </w:tcPr>
          <w:p w14:paraId="21D2EA04" w14:textId="77777777" w:rsidR="009E159F" w:rsidRPr="00EF20F7" w:rsidRDefault="009E159F" w:rsidP="005E27BA">
            <w:pPr>
              <w:keepNext/>
              <w:keepLines/>
              <w:jc w:val="center"/>
              <w:rPr>
                <w:rFonts w:ascii="Arial" w:hAnsi="Arial"/>
                <w:sz w:val="18"/>
                <w:lang w:eastAsia="zh-CN"/>
              </w:rPr>
            </w:pPr>
            <w:bookmarkStart w:id="1109" w:name="_MCCTEMPBM_CRPT25350613___4" w:colFirst="0" w:colLast="2"/>
            <w:bookmarkStart w:id="1110" w:name="_MCCTEMPBM_CRPT25350614___7" w:colFirst="4" w:colLast="4"/>
            <w:bookmarkEnd w:id="1107"/>
            <w:bookmarkEnd w:id="1108"/>
          </w:p>
        </w:tc>
        <w:tc>
          <w:tcPr>
            <w:tcW w:w="1251" w:type="dxa"/>
            <w:vMerge/>
          </w:tcPr>
          <w:p w14:paraId="33686988" w14:textId="77777777" w:rsidR="009E159F" w:rsidRPr="00EF20F7" w:rsidRDefault="009E159F" w:rsidP="005E27BA">
            <w:pPr>
              <w:keepNext/>
              <w:keepLines/>
              <w:jc w:val="center"/>
              <w:rPr>
                <w:rFonts w:ascii="Arial" w:hAnsi="Arial"/>
                <w:sz w:val="18"/>
                <w:lang w:eastAsia="zh-CN"/>
              </w:rPr>
            </w:pPr>
          </w:p>
        </w:tc>
        <w:tc>
          <w:tcPr>
            <w:tcW w:w="1980" w:type="dxa"/>
          </w:tcPr>
          <w:p w14:paraId="47A5443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Local Connection Address</w:t>
            </w:r>
          </w:p>
        </w:tc>
        <w:tc>
          <w:tcPr>
            <w:tcW w:w="1260" w:type="dxa"/>
          </w:tcPr>
          <w:p w14:paraId="2A3712E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1DDDEE3C"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IP address and port number</w:t>
            </w:r>
            <w:r w:rsidRPr="00EF20F7">
              <w:rPr>
                <w:rFonts w:ascii="Arial" w:hAnsi="Arial"/>
                <w:sz w:val="18"/>
                <w:lang w:eastAsia="zh-CN"/>
              </w:rPr>
              <w:t>(</w:t>
            </w:r>
            <w:r w:rsidRPr="00EF20F7">
              <w:rPr>
                <w:rFonts w:ascii="Arial" w:hAnsi="Arial"/>
                <w:sz w:val="18"/>
              </w:rPr>
              <w:t>s</w:t>
            </w:r>
            <w:r w:rsidRPr="00EF20F7">
              <w:rPr>
                <w:rFonts w:ascii="Arial" w:hAnsi="Arial"/>
                <w:sz w:val="18"/>
                <w:lang w:eastAsia="zh-CN"/>
              </w:rPr>
              <w:t>)</w:t>
            </w:r>
            <w:r w:rsidRPr="00EF20F7">
              <w:rPr>
                <w:rFonts w:ascii="Arial" w:hAnsi="Arial"/>
                <w:sz w:val="18"/>
              </w:rPr>
              <w:t xml:space="preserve"> on the </w:t>
            </w:r>
            <w:r w:rsidRPr="00EF20F7">
              <w:rPr>
                <w:rFonts w:ascii="Arial" w:hAnsi="Arial"/>
                <w:sz w:val="18"/>
                <w:lang w:eastAsia="zh-CN"/>
              </w:rPr>
              <w:t>MRFP</w:t>
            </w:r>
            <w:r w:rsidRPr="00EF20F7">
              <w:rPr>
                <w:rFonts w:ascii="Arial" w:hAnsi="Arial"/>
                <w:sz w:val="18"/>
              </w:rPr>
              <w:t xml:space="preserve"> that the IMS user can send user plane data to.</w:t>
            </w:r>
          </w:p>
          <w:p w14:paraId="660928FE" w14:textId="77777777" w:rsidR="009E159F" w:rsidRPr="00EF20F7" w:rsidRDefault="009E159F" w:rsidP="005E27BA">
            <w:pPr>
              <w:keepNext/>
              <w:keepLines/>
              <w:spacing w:after="0"/>
              <w:rPr>
                <w:rFonts w:ascii="Arial" w:hAnsi="Arial"/>
                <w:sz w:val="18"/>
              </w:rPr>
            </w:pPr>
          </w:p>
          <w:p w14:paraId="08769721" w14:textId="77777777" w:rsidR="009E159F" w:rsidRPr="00EF20F7" w:rsidRDefault="009E159F" w:rsidP="005E27BA">
            <w:pPr>
              <w:keepNext/>
              <w:keepLines/>
              <w:spacing w:after="0"/>
              <w:rPr>
                <w:rFonts w:ascii="Arial" w:hAnsi="Arial"/>
                <w:sz w:val="18"/>
              </w:rPr>
            </w:pPr>
            <w:r w:rsidRPr="00EF20F7">
              <w:rPr>
                <w:rFonts w:ascii="Arial" w:hAnsi="Arial"/>
                <w:sz w:val="18"/>
              </w:rPr>
              <w:t>For terminations supporting video any combination of video, audio and messaging may contain multiple addresses.</w:t>
            </w:r>
          </w:p>
        </w:tc>
      </w:tr>
      <w:tr w:rsidR="009E159F" w:rsidRPr="00EF20F7" w14:paraId="706B1F86" w14:textId="77777777" w:rsidTr="005E27BA">
        <w:trPr>
          <w:cantSplit/>
          <w:jc w:val="center"/>
        </w:trPr>
        <w:tc>
          <w:tcPr>
            <w:tcW w:w="1466" w:type="dxa"/>
            <w:vMerge/>
          </w:tcPr>
          <w:p w14:paraId="6D96E4A1" w14:textId="77777777" w:rsidR="009E159F" w:rsidRPr="00EF20F7" w:rsidRDefault="009E159F" w:rsidP="005E27BA">
            <w:pPr>
              <w:keepNext/>
              <w:keepLines/>
              <w:jc w:val="center"/>
              <w:rPr>
                <w:rFonts w:ascii="Arial" w:hAnsi="Arial"/>
                <w:sz w:val="18"/>
                <w:lang w:eastAsia="zh-CN"/>
              </w:rPr>
            </w:pPr>
            <w:bookmarkStart w:id="1111" w:name="_MCCTEMPBM_CRPT25350615___4" w:colFirst="0" w:colLast="2"/>
            <w:bookmarkStart w:id="1112" w:name="_MCCTEMPBM_CRPT25350616___7" w:colFirst="4" w:colLast="4"/>
            <w:bookmarkEnd w:id="1109"/>
            <w:bookmarkEnd w:id="1110"/>
          </w:p>
        </w:tc>
        <w:tc>
          <w:tcPr>
            <w:tcW w:w="1251" w:type="dxa"/>
            <w:vMerge/>
          </w:tcPr>
          <w:p w14:paraId="50CDE255" w14:textId="77777777" w:rsidR="009E159F" w:rsidRPr="00EF20F7" w:rsidRDefault="009E159F" w:rsidP="005E27BA">
            <w:pPr>
              <w:keepNext/>
              <w:keepLines/>
              <w:jc w:val="center"/>
              <w:rPr>
                <w:rFonts w:ascii="Arial" w:hAnsi="Arial"/>
                <w:sz w:val="18"/>
                <w:lang w:eastAsia="zh-CN"/>
              </w:rPr>
            </w:pPr>
          </w:p>
        </w:tc>
        <w:tc>
          <w:tcPr>
            <w:tcW w:w="1980" w:type="dxa"/>
          </w:tcPr>
          <w:p w14:paraId="0570BBD0" w14:textId="77777777" w:rsidR="009E159F" w:rsidRPr="00EF20F7" w:rsidRDefault="009E159F" w:rsidP="005E27BA">
            <w:pPr>
              <w:keepNext/>
              <w:keepLines/>
              <w:jc w:val="center"/>
              <w:rPr>
                <w:rFonts w:ascii="Arial" w:hAnsi="Arial"/>
                <w:sz w:val="18"/>
              </w:rPr>
            </w:pPr>
            <w:r w:rsidRPr="00EF20F7">
              <w:rPr>
                <w:rFonts w:ascii="Arial" w:hAnsi="Arial"/>
                <w:sz w:val="18"/>
              </w:rPr>
              <w:t>Remote Connection Address</w:t>
            </w:r>
          </w:p>
        </w:tc>
        <w:tc>
          <w:tcPr>
            <w:tcW w:w="1260" w:type="dxa"/>
          </w:tcPr>
          <w:p w14:paraId="50E1C160"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7FC45D28"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remote IP address and port number</w:t>
            </w:r>
            <w:r w:rsidRPr="00EF20F7">
              <w:rPr>
                <w:rFonts w:ascii="Arial" w:hAnsi="Arial"/>
                <w:sz w:val="18"/>
                <w:lang w:eastAsia="zh-CN"/>
              </w:rPr>
              <w:t>(</w:t>
            </w:r>
            <w:r w:rsidRPr="00EF20F7">
              <w:rPr>
                <w:rFonts w:ascii="Arial" w:hAnsi="Arial"/>
                <w:sz w:val="18"/>
              </w:rPr>
              <w:t>s</w:t>
            </w:r>
            <w:r w:rsidRPr="00EF20F7">
              <w:rPr>
                <w:rFonts w:ascii="Arial" w:hAnsi="Arial"/>
                <w:sz w:val="18"/>
                <w:lang w:eastAsia="zh-CN"/>
              </w:rPr>
              <w:t>)</w:t>
            </w:r>
            <w:r w:rsidRPr="00EF20F7">
              <w:rPr>
                <w:rFonts w:ascii="Arial" w:hAnsi="Arial"/>
                <w:sz w:val="18"/>
              </w:rPr>
              <w:t xml:space="preserve"> that the MRFP can send user plane data to.</w:t>
            </w:r>
          </w:p>
          <w:p w14:paraId="2B36CD34"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9E159F" w:rsidRPr="00EF20F7" w14:paraId="3BCB91F4" w14:textId="77777777" w:rsidTr="005E27BA">
        <w:trPr>
          <w:cantSplit/>
          <w:jc w:val="center"/>
        </w:trPr>
        <w:tc>
          <w:tcPr>
            <w:tcW w:w="1466" w:type="dxa"/>
            <w:vMerge/>
          </w:tcPr>
          <w:p w14:paraId="58A55D80" w14:textId="77777777" w:rsidR="009E159F" w:rsidRPr="00EF20F7" w:rsidRDefault="009E159F" w:rsidP="005E27BA">
            <w:pPr>
              <w:keepNext/>
              <w:keepLines/>
              <w:jc w:val="center"/>
              <w:rPr>
                <w:rFonts w:ascii="Arial" w:hAnsi="Arial"/>
                <w:sz w:val="18"/>
                <w:lang w:eastAsia="zh-CN"/>
              </w:rPr>
            </w:pPr>
            <w:bookmarkStart w:id="1113" w:name="_MCCTEMPBM_CRPT25350617___4" w:colFirst="0" w:colLast="2"/>
            <w:bookmarkEnd w:id="1111"/>
            <w:bookmarkEnd w:id="1112"/>
          </w:p>
        </w:tc>
        <w:tc>
          <w:tcPr>
            <w:tcW w:w="1251" w:type="dxa"/>
            <w:vMerge/>
          </w:tcPr>
          <w:p w14:paraId="5B00E139" w14:textId="77777777" w:rsidR="009E159F" w:rsidRPr="00EF20F7" w:rsidRDefault="009E159F" w:rsidP="005E27BA">
            <w:pPr>
              <w:keepNext/>
              <w:keepLines/>
              <w:jc w:val="center"/>
              <w:rPr>
                <w:rFonts w:ascii="Arial" w:hAnsi="Arial"/>
                <w:sz w:val="18"/>
                <w:lang w:eastAsia="zh-CN"/>
              </w:rPr>
            </w:pPr>
          </w:p>
        </w:tc>
        <w:tc>
          <w:tcPr>
            <w:tcW w:w="1980" w:type="dxa"/>
          </w:tcPr>
          <w:p w14:paraId="4BCD2CDC" w14:textId="77777777" w:rsidR="009E159F" w:rsidRPr="00EF20F7" w:rsidRDefault="009E159F" w:rsidP="005E27BA">
            <w:pPr>
              <w:keepNext/>
              <w:keepLines/>
              <w:jc w:val="center"/>
              <w:rPr>
                <w:rFonts w:ascii="Arial" w:hAnsi="Arial"/>
                <w:sz w:val="18"/>
              </w:rPr>
            </w:pPr>
            <w:r w:rsidRPr="00EF20F7">
              <w:rPr>
                <w:rFonts w:ascii="Arial" w:hAnsi="Arial"/>
                <w:sz w:val="18"/>
              </w:rPr>
              <w:t>Notify termination heartbeat</w:t>
            </w:r>
          </w:p>
        </w:tc>
        <w:tc>
          <w:tcPr>
            <w:tcW w:w="1260" w:type="dxa"/>
          </w:tcPr>
          <w:p w14:paraId="193ED601"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1AA4B54A" w14:textId="77777777" w:rsidR="009E159F" w:rsidRPr="00EF20F7" w:rsidRDefault="009E159F" w:rsidP="005E27BA">
            <w:pPr>
              <w:keepNext/>
              <w:keepLines/>
              <w:rPr>
                <w:rFonts w:ascii="Arial" w:hAnsi="Arial"/>
                <w:sz w:val="18"/>
              </w:rPr>
            </w:pPr>
            <w:bookmarkStart w:id="1114" w:name="_MCCTEMPBM_CRPT25350618___7"/>
            <w:r w:rsidRPr="00EF20F7">
              <w:rPr>
                <w:rFonts w:ascii="Arial" w:hAnsi="Arial"/>
                <w:sz w:val="18"/>
              </w:rPr>
              <w:t>This information element requests termination heartbeat indications.</w:t>
            </w:r>
            <w:bookmarkEnd w:id="1114"/>
          </w:p>
        </w:tc>
      </w:tr>
      <w:tr w:rsidR="009E159F" w:rsidRPr="00EF20F7" w14:paraId="69DC71D2" w14:textId="77777777" w:rsidTr="005E27BA">
        <w:trPr>
          <w:cantSplit/>
          <w:jc w:val="center"/>
        </w:trPr>
        <w:tc>
          <w:tcPr>
            <w:tcW w:w="1466" w:type="dxa"/>
            <w:vMerge/>
          </w:tcPr>
          <w:p w14:paraId="0BAB0EB7" w14:textId="77777777" w:rsidR="009E159F" w:rsidRPr="00EF20F7" w:rsidRDefault="009E159F" w:rsidP="005E27BA">
            <w:pPr>
              <w:keepNext/>
              <w:keepLines/>
              <w:jc w:val="center"/>
              <w:rPr>
                <w:rFonts w:ascii="Arial" w:hAnsi="Arial"/>
                <w:sz w:val="18"/>
                <w:lang w:eastAsia="zh-CN"/>
              </w:rPr>
            </w:pPr>
            <w:bookmarkStart w:id="1115" w:name="_MCCTEMPBM_CRPT25350619___4" w:colFirst="0" w:colLast="2"/>
            <w:bookmarkEnd w:id="1113"/>
          </w:p>
        </w:tc>
        <w:tc>
          <w:tcPr>
            <w:tcW w:w="1251" w:type="dxa"/>
            <w:vMerge/>
          </w:tcPr>
          <w:p w14:paraId="3C604A7D" w14:textId="77777777" w:rsidR="009E159F" w:rsidRPr="00EF20F7" w:rsidRDefault="009E159F" w:rsidP="005E27BA">
            <w:pPr>
              <w:keepNext/>
              <w:keepLines/>
              <w:jc w:val="center"/>
              <w:rPr>
                <w:rFonts w:ascii="Arial" w:hAnsi="Arial"/>
                <w:sz w:val="18"/>
                <w:lang w:eastAsia="zh-CN"/>
              </w:rPr>
            </w:pPr>
          </w:p>
        </w:tc>
        <w:tc>
          <w:tcPr>
            <w:tcW w:w="1980" w:type="dxa"/>
          </w:tcPr>
          <w:p w14:paraId="5516663D" w14:textId="77777777" w:rsidR="009E159F" w:rsidRPr="00EF20F7" w:rsidRDefault="009E159F" w:rsidP="005E27BA">
            <w:pPr>
              <w:keepNext/>
              <w:keepLines/>
              <w:jc w:val="center"/>
              <w:rPr>
                <w:rFonts w:ascii="Arial" w:hAnsi="Arial"/>
                <w:sz w:val="18"/>
              </w:rPr>
            </w:pPr>
            <w:r w:rsidRPr="00EF20F7">
              <w:rPr>
                <w:rFonts w:ascii="Arial" w:hAnsi="Arial"/>
                <w:sz w:val="18"/>
              </w:rPr>
              <w:t>ECN Enable</w:t>
            </w:r>
          </w:p>
        </w:tc>
        <w:tc>
          <w:tcPr>
            <w:tcW w:w="1260" w:type="dxa"/>
          </w:tcPr>
          <w:p w14:paraId="575D2147"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2AD288F2" w14:textId="77777777" w:rsidR="009E159F" w:rsidRPr="00EF20F7" w:rsidRDefault="009E159F" w:rsidP="005E27BA">
            <w:pPr>
              <w:keepNext/>
              <w:keepLines/>
              <w:rPr>
                <w:rFonts w:ascii="Arial" w:hAnsi="Arial"/>
                <w:sz w:val="18"/>
              </w:rPr>
            </w:pPr>
            <w:bookmarkStart w:id="1116" w:name="_MCCTEMPBM_CRPT25350620___7"/>
            <w:r w:rsidRPr="00EF20F7">
              <w:rPr>
                <w:rFonts w:ascii="Arial" w:hAnsi="Arial"/>
                <w:sz w:val="18"/>
              </w:rPr>
              <w:t>This information element requests the MRFP to apply ECN procedures.</w:t>
            </w:r>
            <w:bookmarkEnd w:id="1116"/>
          </w:p>
        </w:tc>
      </w:tr>
      <w:tr w:rsidR="009E159F" w:rsidRPr="00EF20F7" w14:paraId="14BE3F03" w14:textId="77777777" w:rsidTr="005E27BA">
        <w:trPr>
          <w:cantSplit/>
          <w:jc w:val="center"/>
        </w:trPr>
        <w:tc>
          <w:tcPr>
            <w:tcW w:w="1466" w:type="dxa"/>
            <w:vMerge/>
          </w:tcPr>
          <w:p w14:paraId="49077130" w14:textId="77777777" w:rsidR="009E159F" w:rsidRPr="00EF20F7" w:rsidRDefault="009E159F" w:rsidP="005E27BA">
            <w:pPr>
              <w:keepNext/>
              <w:keepLines/>
              <w:jc w:val="center"/>
              <w:rPr>
                <w:rFonts w:ascii="Arial" w:hAnsi="Arial"/>
                <w:sz w:val="18"/>
                <w:lang w:eastAsia="zh-CN"/>
              </w:rPr>
            </w:pPr>
            <w:bookmarkStart w:id="1117" w:name="_MCCTEMPBM_CRPT25350621___4" w:colFirst="0" w:colLast="2"/>
            <w:bookmarkEnd w:id="1115"/>
          </w:p>
        </w:tc>
        <w:tc>
          <w:tcPr>
            <w:tcW w:w="1251" w:type="dxa"/>
            <w:vMerge/>
          </w:tcPr>
          <w:p w14:paraId="3D8E077E" w14:textId="77777777" w:rsidR="009E159F" w:rsidRPr="00EF20F7" w:rsidRDefault="009E159F" w:rsidP="005E27BA">
            <w:pPr>
              <w:keepNext/>
              <w:keepLines/>
              <w:jc w:val="center"/>
              <w:rPr>
                <w:rFonts w:ascii="Arial" w:hAnsi="Arial"/>
                <w:sz w:val="18"/>
                <w:lang w:eastAsia="zh-CN"/>
              </w:rPr>
            </w:pPr>
          </w:p>
        </w:tc>
        <w:tc>
          <w:tcPr>
            <w:tcW w:w="1980" w:type="dxa"/>
          </w:tcPr>
          <w:p w14:paraId="0CC24A70" w14:textId="77777777" w:rsidR="009E159F" w:rsidRPr="00EF20F7" w:rsidRDefault="009E159F" w:rsidP="005E27BA">
            <w:pPr>
              <w:keepNext/>
              <w:keepLines/>
              <w:jc w:val="center"/>
              <w:rPr>
                <w:rFonts w:ascii="Arial" w:hAnsi="Arial"/>
                <w:sz w:val="18"/>
              </w:rPr>
            </w:pPr>
            <w:r w:rsidRPr="00EF20F7">
              <w:rPr>
                <w:rFonts w:ascii="Arial" w:hAnsi="Arial"/>
                <w:sz w:val="18"/>
              </w:rPr>
              <w:t>ECN Initiation Method</w:t>
            </w:r>
          </w:p>
        </w:tc>
        <w:tc>
          <w:tcPr>
            <w:tcW w:w="1260" w:type="dxa"/>
          </w:tcPr>
          <w:p w14:paraId="14AE601D"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00A9FF92" w14:textId="77777777" w:rsidR="009E159F" w:rsidRPr="00EF20F7" w:rsidRDefault="009E159F" w:rsidP="005E27BA">
            <w:pPr>
              <w:keepNext/>
              <w:keepLines/>
              <w:rPr>
                <w:rFonts w:ascii="Arial" w:hAnsi="Arial"/>
                <w:sz w:val="18"/>
              </w:rPr>
            </w:pPr>
            <w:bookmarkStart w:id="1118" w:name="_MCCTEMPBM_CRPT25350622___7"/>
            <w:r w:rsidRPr="00EF20F7">
              <w:rPr>
                <w:rFonts w:ascii="Arial" w:hAnsi="Arial"/>
                <w:sz w:val="18"/>
              </w:rPr>
              <w:t>This information element specifies the ECN Initiation method and requests the MRFP to perform IP header settings as an ECN endpoint. It may be included if ECN is enabled.</w:t>
            </w:r>
            <w:bookmarkEnd w:id="1118"/>
          </w:p>
        </w:tc>
      </w:tr>
      <w:tr w:rsidR="009E159F" w:rsidRPr="00EF20F7" w14:paraId="16480ED4" w14:textId="77777777" w:rsidTr="005E27BA">
        <w:trPr>
          <w:cantSplit/>
          <w:jc w:val="center"/>
        </w:trPr>
        <w:tc>
          <w:tcPr>
            <w:tcW w:w="1466" w:type="dxa"/>
            <w:vMerge/>
          </w:tcPr>
          <w:p w14:paraId="618407B1" w14:textId="77777777" w:rsidR="009E159F" w:rsidRPr="00EF20F7" w:rsidRDefault="009E159F" w:rsidP="005E27BA">
            <w:pPr>
              <w:keepNext/>
              <w:keepLines/>
              <w:jc w:val="center"/>
              <w:rPr>
                <w:rFonts w:ascii="Arial" w:hAnsi="Arial"/>
                <w:sz w:val="18"/>
                <w:lang w:eastAsia="zh-CN"/>
              </w:rPr>
            </w:pPr>
            <w:bookmarkStart w:id="1119" w:name="_MCCTEMPBM_CRPT25350623___4" w:colFirst="0" w:colLast="2"/>
            <w:bookmarkEnd w:id="1117"/>
          </w:p>
        </w:tc>
        <w:tc>
          <w:tcPr>
            <w:tcW w:w="1251" w:type="dxa"/>
            <w:vMerge/>
          </w:tcPr>
          <w:p w14:paraId="21280016" w14:textId="77777777" w:rsidR="009E159F" w:rsidRPr="00EF20F7" w:rsidRDefault="009E159F" w:rsidP="005E27BA">
            <w:pPr>
              <w:keepNext/>
              <w:keepLines/>
              <w:jc w:val="center"/>
              <w:rPr>
                <w:rFonts w:ascii="Arial" w:hAnsi="Arial"/>
                <w:sz w:val="18"/>
                <w:lang w:eastAsia="zh-CN"/>
              </w:rPr>
            </w:pPr>
          </w:p>
        </w:tc>
        <w:tc>
          <w:tcPr>
            <w:tcW w:w="1980" w:type="dxa"/>
          </w:tcPr>
          <w:p w14:paraId="169801A5" w14:textId="77777777" w:rsidR="009E159F" w:rsidRPr="00EF20F7" w:rsidRDefault="009E159F" w:rsidP="005E27BA">
            <w:pPr>
              <w:keepNext/>
              <w:keepLines/>
              <w:jc w:val="center"/>
              <w:rPr>
                <w:rFonts w:ascii="Arial" w:hAnsi="Arial"/>
                <w:sz w:val="18"/>
              </w:rPr>
            </w:pPr>
            <w:r w:rsidRPr="00EF20F7">
              <w:rPr>
                <w:rFonts w:ascii="Arial" w:hAnsi="Arial"/>
                <w:sz w:val="18"/>
              </w:rPr>
              <w:t>Notify ECN Failure Event</w:t>
            </w:r>
          </w:p>
        </w:tc>
        <w:tc>
          <w:tcPr>
            <w:tcW w:w="1260" w:type="dxa"/>
          </w:tcPr>
          <w:p w14:paraId="6083CC83"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3B49B8EC" w14:textId="77777777" w:rsidR="009E159F" w:rsidRPr="00EF20F7" w:rsidRDefault="009E159F" w:rsidP="005E27BA">
            <w:pPr>
              <w:keepNext/>
              <w:keepLines/>
              <w:rPr>
                <w:rFonts w:ascii="Arial" w:hAnsi="Arial"/>
                <w:sz w:val="18"/>
              </w:rPr>
            </w:pPr>
            <w:bookmarkStart w:id="1120" w:name="_MCCTEMPBM_CRPT25350624___7"/>
            <w:r w:rsidRPr="00EF20F7">
              <w:rPr>
                <w:rFonts w:ascii="Arial" w:hAnsi="Arial"/>
                <w:sz w:val="18"/>
              </w:rPr>
              <w:t>This information element requests a notification if an ECN related error occurs. It may be included if ECN is enabled.</w:t>
            </w:r>
            <w:bookmarkEnd w:id="1120"/>
          </w:p>
        </w:tc>
      </w:tr>
      <w:tr w:rsidR="009E159F" w:rsidRPr="00EF20F7" w14:paraId="52137C0E" w14:textId="77777777" w:rsidTr="005E27BA">
        <w:trPr>
          <w:cantSplit/>
          <w:jc w:val="center"/>
        </w:trPr>
        <w:tc>
          <w:tcPr>
            <w:tcW w:w="1466" w:type="dxa"/>
            <w:vMerge/>
          </w:tcPr>
          <w:p w14:paraId="656D8D5E" w14:textId="77777777" w:rsidR="009E159F" w:rsidRPr="00EF20F7" w:rsidRDefault="009E159F" w:rsidP="005E27BA">
            <w:pPr>
              <w:keepNext/>
              <w:keepLines/>
              <w:jc w:val="center"/>
              <w:rPr>
                <w:rFonts w:ascii="Arial" w:hAnsi="Arial"/>
                <w:sz w:val="18"/>
                <w:lang w:eastAsia="zh-CN"/>
              </w:rPr>
            </w:pPr>
            <w:bookmarkStart w:id="1121" w:name="_MCCTEMPBM_CRPT25350625___4" w:colFirst="0" w:colLast="2"/>
            <w:bookmarkEnd w:id="1119"/>
          </w:p>
        </w:tc>
        <w:tc>
          <w:tcPr>
            <w:tcW w:w="1251" w:type="dxa"/>
            <w:vMerge/>
          </w:tcPr>
          <w:p w14:paraId="36D52B63" w14:textId="77777777" w:rsidR="009E159F" w:rsidRPr="00EF20F7" w:rsidRDefault="009E159F" w:rsidP="005E27BA">
            <w:pPr>
              <w:keepNext/>
              <w:keepLines/>
              <w:jc w:val="center"/>
              <w:rPr>
                <w:rFonts w:ascii="Arial" w:hAnsi="Arial"/>
                <w:sz w:val="18"/>
                <w:lang w:eastAsia="zh-CN"/>
              </w:rPr>
            </w:pPr>
          </w:p>
        </w:tc>
        <w:tc>
          <w:tcPr>
            <w:tcW w:w="1980" w:type="dxa"/>
          </w:tcPr>
          <w:p w14:paraId="2AEE3F72" w14:textId="77777777" w:rsidR="009E159F" w:rsidRPr="00EF20F7" w:rsidRDefault="009E159F" w:rsidP="005E27BA">
            <w:pPr>
              <w:keepNext/>
              <w:keepLines/>
              <w:jc w:val="center"/>
              <w:rPr>
                <w:rFonts w:ascii="Arial" w:hAnsi="Arial"/>
                <w:sz w:val="18"/>
              </w:rPr>
            </w:pPr>
            <w:r w:rsidRPr="00EF20F7">
              <w:rPr>
                <w:rFonts w:ascii="Arial" w:hAnsi="Arial"/>
                <w:sz w:val="18"/>
              </w:rPr>
              <w:t>Extended RTP Header for CVO</w:t>
            </w:r>
          </w:p>
        </w:tc>
        <w:tc>
          <w:tcPr>
            <w:tcW w:w="1260" w:type="dxa"/>
          </w:tcPr>
          <w:p w14:paraId="1104C106"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7E6DB707" w14:textId="77777777" w:rsidR="009E159F" w:rsidRPr="00EF20F7" w:rsidRDefault="009E159F" w:rsidP="005E27BA">
            <w:pPr>
              <w:keepNext/>
              <w:keepLines/>
              <w:rPr>
                <w:rFonts w:ascii="Arial" w:hAnsi="Arial"/>
                <w:sz w:val="18"/>
              </w:rPr>
            </w:pPr>
            <w:bookmarkStart w:id="1122" w:name="_MCCTEMPBM_CRPT25350626___7"/>
            <w:r w:rsidRPr="00EF20F7">
              <w:rPr>
                <w:rFonts w:ascii="Arial" w:hAnsi="Arial"/>
                <w:sz w:val="18"/>
              </w:rPr>
              <w:t xml:space="preserve">This information element requests the MRFP to pass on the </w:t>
            </w:r>
            <w:r w:rsidRPr="00EF20F7">
              <w:rPr>
                <w:rFonts w:ascii="Arial" w:hAnsi="Arial" w:hint="eastAsia"/>
                <w:sz w:val="18"/>
                <w:lang w:eastAsia="zh-CN"/>
              </w:rPr>
              <w:t xml:space="preserve">CVO </w:t>
            </w:r>
            <w:r w:rsidRPr="00EF20F7">
              <w:rPr>
                <w:rFonts w:ascii="Arial" w:hAnsi="Arial"/>
                <w:sz w:val="18"/>
              </w:rPr>
              <w:t>extended RTP header as defined by IETF RFC 5285 [27]..</w:t>
            </w:r>
            <w:bookmarkEnd w:id="1122"/>
          </w:p>
        </w:tc>
      </w:tr>
      <w:tr w:rsidR="009E159F" w:rsidRPr="00EF20F7" w14:paraId="1377FCE1" w14:textId="77777777" w:rsidTr="005E27BA">
        <w:trPr>
          <w:cantSplit/>
          <w:jc w:val="center"/>
        </w:trPr>
        <w:tc>
          <w:tcPr>
            <w:tcW w:w="1466" w:type="dxa"/>
            <w:vMerge/>
          </w:tcPr>
          <w:p w14:paraId="508B104F" w14:textId="77777777" w:rsidR="009E159F" w:rsidRPr="00EF20F7" w:rsidRDefault="009E159F" w:rsidP="005E27BA">
            <w:pPr>
              <w:keepNext/>
              <w:keepLines/>
              <w:jc w:val="center"/>
              <w:rPr>
                <w:rFonts w:ascii="Arial" w:hAnsi="Arial"/>
                <w:sz w:val="18"/>
                <w:lang w:eastAsia="zh-CN"/>
              </w:rPr>
            </w:pPr>
            <w:bookmarkStart w:id="1123" w:name="_MCCTEMPBM_CRPT25350627___4" w:colFirst="0" w:colLast="2"/>
            <w:bookmarkEnd w:id="1121"/>
          </w:p>
        </w:tc>
        <w:tc>
          <w:tcPr>
            <w:tcW w:w="1251" w:type="dxa"/>
            <w:vMerge/>
          </w:tcPr>
          <w:p w14:paraId="01FD7DC5" w14:textId="77777777" w:rsidR="009E159F" w:rsidRPr="00EF20F7" w:rsidRDefault="009E159F" w:rsidP="005E27BA">
            <w:pPr>
              <w:keepNext/>
              <w:keepLines/>
              <w:jc w:val="center"/>
              <w:rPr>
                <w:rFonts w:ascii="Arial" w:hAnsi="Arial"/>
                <w:sz w:val="18"/>
                <w:lang w:eastAsia="zh-CN"/>
              </w:rPr>
            </w:pPr>
          </w:p>
        </w:tc>
        <w:tc>
          <w:tcPr>
            <w:tcW w:w="1980" w:type="dxa"/>
          </w:tcPr>
          <w:p w14:paraId="74CEA496" w14:textId="77777777" w:rsidR="009E159F" w:rsidRPr="00EF20F7" w:rsidRDefault="009E159F" w:rsidP="005E27BA">
            <w:pPr>
              <w:keepNext/>
              <w:keepLines/>
              <w:jc w:val="center"/>
              <w:rPr>
                <w:rFonts w:ascii="Arial" w:hAnsi="Arial"/>
                <w:sz w:val="18"/>
              </w:rPr>
            </w:pPr>
            <w:r w:rsidRPr="00EF20F7">
              <w:rPr>
                <w:rFonts w:ascii="Arial" w:hAnsi="Arial"/>
                <w:sz w:val="18"/>
              </w:rPr>
              <w:t>Generic Image Attributes</w:t>
            </w:r>
          </w:p>
        </w:tc>
        <w:tc>
          <w:tcPr>
            <w:tcW w:w="1260" w:type="dxa"/>
          </w:tcPr>
          <w:p w14:paraId="368D0D46"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5C430DDF" w14:textId="77777777" w:rsidR="009E159F" w:rsidRPr="00EF20F7" w:rsidRDefault="009E159F" w:rsidP="005E27BA">
            <w:pPr>
              <w:keepNext/>
              <w:keepLines/>
              <w:rPr>
                <w:rFonts w:ascii="Arial" w:hAnsi="Arial"/>
                <w:sz w:val="18"/>
              </w:rPr>
            </w:pPr>
            <w:bookmarkStart w:id="1124" w:name="_MCCTEMPBM_CRPT25350628___7"/>
            <w:r w:rsidRPr="00EF20F7">
              <w:rPr>
                <w:rFonts w:ascii="Arial" w:hAnsi="Arial"/>
                <w:sz w:val="18"/>
              </w:rPr>
              <w:t>This information element indicates image attributes (e.g. image size) as defined by IETF RFC 6236 [28].</w:t>
            </w:r>
            <w:bookmarkEnd w:id="1124"/>
          </w:p>
        </w:tc>
      </w:tr>
      <w:tr w:rsidR="009E159F" w:rsidRPr="00EF20F7" w14:paraId="6B003086" w14:textId="77777777" w:rsidTr="005E27BA">
        <w:trPr>
          <w:cantSplit/>
          <w:jc w:val="center"/>
        </w:trPr>
        <w:tc>
          <w:tcPr>
            <w:tcW w:w="1466" w:type="dxa"/>
            <w:vMerge/>
          </w:tcPr>
          <w:p w14:paraId="7D2D078C" w14:textId="77777777" w:rsidR="009E159F" w:rsidRPr="00EF20F7" w:rsidRDefault="009E159F" w:rsidP="005E27BA">
            <w:pPr>
              <w:keepNext/>
              <w:keepLines/>
              <w:jc w:val="center"/>
              <w:rPr>
                <w:rFonts w:ascii="Arial" w:hAnsi="Arial"/>
                <w:sz w:val="18"/>
                <w:lang w:eastAsia="zh-CN"/>
              </w:rPr>
            </w:pPr>
            <w:bookmarkStart w:id="1125" w:name="_MCCTEMPBM_CRPT25350629___4" w:colFirst="0" w:colLast="2"/>
            <w:bookmarkEnd w:id="1123"/>
          </w:p>
        </w:tc>
        <w:tc>
          <w:tcPr>
            <w:tcW w:w="1251" w:type="dxa"/>
            <w:vMerge/>
          </w:tcPr>
          <w:p w14:paraId="43876E76" w14:textId="77777777" w:rsidR="009E159F" w:rsidRPr="00EF20F7" w:rsidRDefault="009E159F" w:rsidP="005E27BA">
            <w:pPr>
              <w:keepNext/>
              <w:keepLines/>
              <w:jc w:val="center"/>
              <w:rPr>
                <w:rFonts w:ascii="Arial" w:hAnsi="Arial"/>
                <w:sz w:val="18"/>
                <w:lang w:eastAsia="zh-CN"/>
              </w:rPr>
            </w:pPr>
          </w:p>
        </w:tc>
        <w:tc>
          <w:tcPr>
            <w:tcW w:w="1980" w:type="dxa"/>
          </w:tcPr>
          <w:p w14:paraId="3DA56E39"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ICE Connectivity Check</w:t>
            </w:r>
          </w:p>
        </w:tc>
        <w:tc>
          <w:tcPr>
            <w:tcW w:w="1260" w:type="dxa"/>
          </w:tcPr>
          <w:p w14:paraId="0E8253E1"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38D8AA0B" w14:textId="04A6308B" w:rsidR="009E159F" w:rsidRPr="00EF20F7" w:rsidRDefault="00863832" w:rsidP="005E27BA">
            <w:pPr>
              <w:keepNext/>
              <w:keepLines/>
              <w:rPr>
                <w:rFonts w:ascii="Arial" w:hAnsi="Arial"/>
                <w:sz w:val="18"/>
              </w:rPr>
            </w:pPr>
            <w:bookmarkStart w:id="1126" w:name="_MCCTEMPBM_CRPT25350630___7"/>
            <w:r w:rsidRPr="00863832">
              <w:rPr>
                <w:rFonts w:ascii="Arial" w:hAnsi="Arial" w:hint="eastAsia"/>
                <w:sz w:val="18"/>
              </w:rPr>
              <w:t>This information element requests the MRFP to perform ICE connectivity check as defined by</w:t>
            </w:r>
            <w:r w:rsidRPr="00863832">
              <w:rPr>
                <w:rFonts w:ascii="Arial" w:hAnsi="Arial"/>
                <w:sz w:val="18"/>
              </w:rPr>
              <w:t xml:space="preserve"> IETF RFC 8445 </w:t>
            </w:r>
            <w:r w:rsidR="003B7DBA">
              <w:rPr>
                <w:rFonts w:ascii="Arial" w:hAnsi="Arial"/>
                <w:sz w:val="18"/>
              </w:rPr>
              <w:t>[66]</w:t>
            </w:r>
            <w:r w:rsidRPr="00863832">
              <w:rPr>
                <w:rFonts w:ascii="Arial" w:hAnsi="Arial" w:hint="eastAsia"/>
                <w:sz w:val="18"/>
              </w:rPr>
              <w:t>.</w:t>
            </w:r>
            <w:r w:rsidRPr="00863832">
              <w:rPr>
                <w:rFonts w:ascii="Arial" w:hAnsi="Arial"/>
                <w:sz w:val="18"/>
              </w:rPr>
              <w:t xml:space="preserve"> It is only applicable for full ICE.</w:t>
            </w:r>
            <w:bookmarkEnd w:id="1126"/>
          </w:p>
        </w:tc>
      </w:tr>
      <w:tr w:rsidR="009E159F" w:rsidRPr="00EF20F7" w14:paraId="6F87D2D8" w14:textId="77777777" w:rsidTr="005E27BA">
        <w:trPr>
          <w:cantSplit/>
          <w:jc w:val="center"/>
        </w:trPr>
        <w:tc>
          <w:tcPr>
            <w:tcW w:w="1466" w:type="dxa"/>
            <w:vMerge/>
          </w:tcPr>
          <w:p w14:paraId="01527E4B" w14:textId="77777777" w:rsidR="009E159F" w:rsidRPr="00EF20F7" w:rsidRDefault="009E159F" w:rsidP="005E27BA">
            <w:pPr>
              <w:keepNext/>
              <w:keepLines/>
              <w:jc w:val="center"/>
              <w:rPr>
                <w:rFonts w:ascii="Arial" w:hAnsi="Arial"/>
                <w:sz w:val="18"/>
                <w:lang w:eastAsia="zh-CN"/>
              </w:rPr>
            </w:pPr>
            <w:bookmarkStart w:id="1127" w:name="_MCCTEMPBM_CRPT25350631___4" w:colFirst="0" w:colLast="2"/>
            <w:bookmarkEnd w:id="1125"/>
          </w:p>
        </w:tc>
        <w:tc>
          <w:tcPr>
            <w:tcW w:w="1251" w:type="dxa"/>
            <w:vMerge/>
          </w:tcPr>
          <w:p w14:paraId="54C3AF3A" w14:textId="77777777" w:rsidR="009E159F" w:rsidRPr="00EF20F7" w:rsidRDefault="009E159F" w:rsidP="005E27BA">
            <w:pPr>
              <w:keepNext/>
              <w:keepLines/>
              <w:jc w:val="center"/>
              <w:rPr>
                <w:rFonts w:ascii="Arial" w:hAnsi="Arial"/>
                <w:sz w:val="18"/>
                <w:lang w:eastAsia="zh-CN"/>
              </w:rPr>
            </w:pPr>
          </w:p>
        </w:tc>
        <w:tc>
          <w:tcPr>
            <w:tcW w:w="1980" w:type="dxa"/>
          </w:tcPr>
          <w:p w14:paraId="722635CF"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Notify ICE Connectivity Check Result</w:t>
            </w:r>
          </w:p>
        </w:tc>
        <w:tc>
          <w:tcPr>
            <w:tcW w:w="1260" w:type="dxa"/>
          </w:tcPr>
          <w:p w14:paraId="3EEB4787"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6323CD4C" w14:textId="77777777" w:rsidR="009E159F" w:rsidRPr="00EF20F7" w:rsidRDefault="009E159F" w:rsidP="005E27BA">
            <w:pPr>
              <w:keepNext/>
              <w:keepLines/>
              <w:rPr>
                <w:rFonts w:ascii="Arial" w:hAnsi="Arial"/>
                <w:sz w:val="18"/>
              </w:rPr>
            </w:pPr>
            <w:bookmarkStart w:id="1128" w:name="_MCCTEMPBM_CRPT25350632___7"/>
            <w:r w:rsidRPr="00EF20F7">
              <w:rPr>
                <w:rFonts w:ascii="Arial" w:hAnsi="Arial"/>
                <w:sz w:val="18"/>
              </w:rPr>
              <w:t xml:space="preserve">This </w:t>
            </w:r>
            <w:r w:rsidRPr="00EF20F7">
              <w:rPr>
                <w:rFonts w:ascii="Arial" w:hAnsi="Arial" w:hint="eastAsia"/>
                <w:sz w:val="18"/>
              </w:rPr>
              <w:t xml:space="preserve">information element </w:t>
            </w:r>
            <w:r w:rsidRPr="00EF20F7">
              <w:rPr>
                <w:rFonts w:ascii="Arial" w:hAnsi="Arial"/>
                <w:sz w:val="18"/>
              </w:rPr>
              <w:t>requests a notification</w:t>
            </w:r>
            <w:r w:rsidRPr="00EF20F7">
              <w:rPr>
                <w:rFonts w:ascii="Arial" w:hAnsi="Arial" w:hint="eastAsia"/>
                <w:sz w:val="18"/>
                <w:lang w:eastAsia="zh-CN"/>
              </w:rPr>
              <w:t xml:space="preserve"> of ICE connectivity check result.</w:t>
            </w:r>
            <w:r w:rsidRPr="00EF20F7">
              <w:rPr>
                <w:rFonts w:ascii="Arial" w:hAnsi="Arial"/>
                <w:sz w:val="18"/>
                <w:lang w:eastAsia="zh-CN"/>
              </w:rPr>
              <w:t xml:space="preserve"> It is only applicable for full ICE.</w:t>
            </w:r>
            <w:bookmarkEnd w:id="1128"/>
          </w:p>
        </w:tc>
      </w:tr>
      <w:tr w:rsidR="009E159F" w:rsidRPr="00EF20F7" w14:paraId="00699B63" w14:textId="77777777" w:rsidTr="005E27BA">
        <w:trPr>
          <w:cantSplit/>
          <w:jc w:val="center"/>
        </w:trPr>
        <w:tc>
          <w:tcPr>
            <w:tcW w:w="1466" w:type="dxa"/>
            <w:vMerge/>
          </w:tcPr>
          <w:p w14:paraId="48B09A6F" w14:textId="77777777" w:rsidR="009E159F" w:rsidRPr="00EF20F7" w:rsidRDefault="009E159F" w:rsidP="005E27BA">
            <w:pPr>
              <w:keepNext/>
              <w:keepLines/>
              <w:jc w:val="center"/>
              <w:rPr>
                <w:rFonts w:ascii="Arial" w:hAnsi="Arial"/>
                <w:sz w:val="18"/>
                <w:lang w:eastAsia="zh-CN"/>
              </w:rPr>
            </w:pPr>
            <w:bookmarkStart w:id="1129" w:name="_MCCTEMPBM_CRPT25350633___4" w:colFirst="0" w:colLast="2"/>
            <w:bookmarkEnd w:id="1127"/>
          </w:p>
        </w:tc>
        <w:tc>
          <w:tcPr>
            <w:tcW w:w="1251" w:type="dxa"/>
            <w:vMerge/>
          </w:tcPr>
          <w:p w14:paraId="3A2178CE" w14:textId="77777777" w:rsidR="009E159F" w:rsidRPr="00EF20F7" w:rsidRDefault="009E159F" w:rsidP="005E27BA">
            <w:pPr>
              <w:keepNext/>
              <w:keepLines/>
              <w:jc w:val="center"/>
              <w:rPr>
                <w:rFonts w:ascii="Arial" w:hAnsi="Arial"/>
                <w:sz w:val="18"/>
                <w:lang w:eastAsia="zh-CN"/>
              </w:rPr>
            </w:pPr>
          </w:p>
        </w:tc>
        <w:tc>
          <w:tcPr>
            <w:tcW w:w="1980" w:type="dxa"/>
          </w:tcPr>
          <w:p w14:paraId="31244091"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Notify New Peer Reflexive Candidate</w:t>
            </w:r>
          </w:p>
        </w:tc>
        <w:tc>
          <w:tcPr>
            <w:tcW w:w="1260" w:type="dxa"/>
          </w:tcPr>
          <w:p w14:paraId="56CDCA53"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C</w:t>
            </w:r>
          </w:p>
        </w:tc>
        <w:tc>
          <w:tcPr>
            <w:tcW w:w="3780" w:type="dxa"/>
          </w:tcPr>
          <w:p w14:paraId="2FD7AF37" w14:textId="77777777" w:rsidR="009E159F" w:rsidRPr="00EF20F7" w:rsidRDefault="009E159F" w:rsidP="005E27BA">
            <w:pPr>
              <w:keepNext/>
              <w:keepLines/>
              <w:rPr>
                <w:rFonts w:ascii="Arial" w:hAnsi="Arial"/>
                <w:sz w:val="18"/>
              </w:rPr>
            </w:pPr>
            <w:bookmarkStart w:id="1130" w:name="_MCCTEMPBM_CRPT25350634___7"/>
            <w:r w:rsidRPr="00EF20F7">
              <w:rPr>
                <w:rFonts w:ascii="Arial" w:hAnsi="Arial"/>
                <w:sz w:val="18"/>
              </w:rPr>
              <w:t xml:space="preserve">This </w:t>
            </w:r>
            <w:r w:rsidRPr="00EF20F7">
              <w:rPr>
                <w:rFonts w:ascii="Arial" w:hAnsi="Arial" w:hint="eastAsia"/>
                <w:sz w:val="18"/>
              </w:rPr>
              <w:t xml:space="preserve">information element </w:t>
            </w:r>
            <w:r w:rsidRPr="00EF20F7">
              <w:rPr>
                <w:rFonts w:ascii="Arial" w:hAnsi="Arial"/>
                <w:sz w:val="18"/>
              </w:rPr>
              <w:t>requests a notification</w:t>
            </w:r>
            <w:r w:rsidRPr="00EF20F7">
              <w:rPr>
                <w:rFonts w:ascii="Arial" w:hAnsi="Arial" w:hint="eastAsia"/>
                <w:sz w:val="18"/>
              </w:rPr>
              <w:t xml:space="preserve"> of new peer reflexive candidate was discovered during a connectivity check.</w:t>
            </w:r>
            <w:r w:rsidRPr="00EF20F7">
              <w:rPr>
                <w:rFonts w:ascii="Arial" w:hAnsi="Arial"/>
                <w:sz w:val="18"/>
              </w:rPr>
              <w:t xml:space="preserve"> It is only applicable for full ICE.</w:t>
            </w:r>
            <w:bookmarkEnd w:id="1130"/>
          </w:p>
        </w:tc>
      </w:tr>
      <w:tr w:rsidR="009E159F" w:rsidRPr="00EF20F7" w14:paraId="082597F7" w14:textId="77777777" w:rsidTr="005E27BA">
        <w:trPr>
          <w:cantSplit/>
          <w:jc w:val="center"/>
        </w:trPr>
        <w:tc>
          <w:tcPr>
            <w:tcW w:w="1466" w:type="dxa"/>
            <w:vMerge/>
          </w:tcPr>
          <w:p w14:paraId="6E7AE699" w14:textId="77777777" w:rsidR="009E159F" w:rsidRPr="00EF20F7" w:rsidRDefault="009E159F" w:rsidP="005E27BA">
            <w:pPr>
              <w:keepNext/>
              <w:keepLines/>
              <w:jc w:val="center"/>
              <w:rPr>
                <w:rFonts w:ascii="Arial" w:hAnsi="Arial"/>
                <w:sz w:val="18"/>
                <w:lang w:eastAsia="zh-CN"/>
              </w:rPr>
            </w:pPr>
            <w:bookmarkStart w:id="1131" w:name="_MCCTEMPBM_CRPT25350635___4" w:colFirst="0" w:colLast="2"/>
            <w:bookmarkEnd w:id="1129"/>
          </w:p>
        </w:tc>
        <w:tc>
          <w:tcPr>
            <w:tcW w:w="1251" w:type="dxa"/>
            <w:vMerge/>
          </w:tcPr>
          <w:p w14:paraId="7BED8047" w14:textId="77777777" w:rsidR="009E159F" w:rsidRPr="00EF20F7" w:rsidRDefault="009E159F" w:rsidP="005E27BA">
            <w:pPr>
              <w:keepNext/>
              <w:keepLines/>
              <w:jc w:val="center"/>
              <w:rPr>
                <w:rFonts w:ascii="Arial" w:hAnsi="Arial"/>
                <w:sz w:val="18"/>
                <w:lang w:eastAsia="zh-CN"/>
              </w:rPr>
            </w:pPr>
          </w:p>
        </w:tc>
        <w:tc>
          <w:tcPr>
            <w:tcW w:w="1980" w:type="dxa"/>
          </w:tcPr>
          <w:p w14:paraId="615F2664" w14:textId="77777777" w:rsidR="009E159F" w:rsidRPr="00EF20F7" w:rsidRDefault="009E159F" w:rsidP="005E27BA">
            <w:pPr>
              <w:keepNext/>
              <w:keepLines/>
              <w:jc w:val="center"/>
              <w:rPr>
                <w:rFonts w:ascii="Arial" w:hAnsi="Arial"/>
                <w:sz w:val="18"/>
                <w:lang w:eastAsia="zh-CN"/>
              </w:rPr>
            </w:pPr>
            <w:r w:rsidRPr="00EF20F7">
              <w:rPr>
                <w:rFonts w:ascii="Arial" w:hAnsi="Arial" w:hint="eastAsia"/>
                <w:sz w:val="18"/>
                <w:lang w:eastAsia="zh-CN"/>
              </w:rPr>
              <w:t>Additional ICE Connectivity Check</w:t>
            </w:r>
          </w:p>
        </w:tc>
        <w:tc>
          <w:tcPr>
            <w:tcW w:w="1260" w:type="dxa"/>
          </w:tcPr>
          <w:p w14:paraId="1A50BB3F"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C</w:t>
            </w:r>
          </w:p>
        </w:tc>
        <w:tc>
          <w:tcPr>
            <w:tcW w:w="3780" w:type="dxa"/>
          </w:tcPr>
          <w:p w14:paraId="262C2F76" w14:textId="705F1217" w:rsidR="009E159F" w:rsidRPr="00EF20F7" w:rsidRDefault="00863832" w:rsidP="005E27BA">
            <w:pPr>
              <w:keepNext/>
              <w:keepLines/>
              <w:rPr>
                <w:rFonts w:ascii="Arial" w:hAnsi="Arial"/>
                <w:sz w:val="18"/>
              </w:rPr>
            </w:pPr>
            <w:bookmarkStart w:id="1132" w:name="_MCCTEMPBM_CRPT25350636___7"/>
            <w:r w:rsidRPr="00863832">
              <w:rPr>
                <w:rFonts w:ascii="Arial" w:hAnsi="Arial" w:hint="eastAsia"/>
                <w:sz w:val="18"/>
              </w:rPr>
              <w:t>This information element requests the MRFP to perform additional ICE connectivity check as defined by</w:t>
            </w:r>
            <w:r w:rsidRPr="00863832">
              <w:rPr>
                <w:rFonts w:ascii="Arial" w:hAnsi="Arial"/>
                <w:sz w:val="18"/>
              </w:rPr>
              <w:t xml:space="preserve"> IETF RFC 8445 </w:t>
            </w:r>
            <w:r w:rsidR="003B7DBA">
              <w:rPr>
                <w:rFonts w:ascii="Arial" w:hAnsi="Arial"/>
                <w:sz w:val="18"/>
              </w:rPr>
              <w:t>[66]</w:t>
            </w:r>
            <w:r w:rsidRPr="00863832">
              <w:rPr>
                <w:rFonts w:ascii="Arial" w:hAnsi="Arial" w:hint="eastAsia"/>
                <w:sz w:val="18"/>
              </w:rPr>
              <w:t>.</w:t>
            </w:r>
            <w:r w:rsidRPr="00863832">
              <w:rPr>
                <w:rFonts w:ascii="Arial" w:hAnsi="Arial"/>
                <w:sz w:val="18"/>
              </w:rPr>
              <w:t xml:space="preserve"> It is only applicable for full ICE.</w:t>
            </w:r>
            <w:bookmarkEnd w:id="1132"/>
          </w:p>
        </w:tc>
      </w:tr>
      <w:tr w:rsidR="009E159F" w:rsidRPr="00EF20F7" w14:paraId="1CFDC533" w14:textId="77777777" w:rsidTr="005E27BA">
        <w:trPr>
          <w:cantSplit/>
          <w:jc w:val="center"/>
        </w:trPr>
        <w:tc>
          <w:tcPr>
            <w:tcW w:w="1466" w:type="dxa"/>
            <w:vMerge/>
          </w:tcPr>
          <w:p w14:paraId="254386E5" w14:textId="77777777" w:rsidR="009E159F" w:rsidRPr="00EF20F7" w:rsidRDefault="009E159F" w:rsidP="005E27BA">
            <w:pPr>
              <w:keepNext/>
              <w:keepLines/>
              <w:jc w:val="center"/>
              <w:rPr>
                <w:rFonts w:ascii="Arial" w:hAnsi="Arial"/>
                <w:sz w:val="18"/>
                <w:lang w:eastAsia="zh-CN"/>
              </w:rPr>
            </w:pPr>
            <w:bookmarkStart w:id="1133" w:name="_MCCTEMPBM_CRPT25350637___4" w:colFirst="0" w:colLast="2"/>
            <w:bookmarkEnd w:id="1131"/>
          </w:p>
        </w:tc>
        <w:tc>
          <w:tcPr>
            <w:tcW w:w="1251" w:type="dxa"/>
            <w:vMerge/>
          </w:tcPr>
          <w:p w14:paraId="2A9AC075" w14:textId="77777777" w:rsidR="009E159F" w:rsidRPr="00EF20F7" w:rsidRDefault="009E159F" w:rsidP="005E27BA">
            <w:pPr>
              <w:keepNext/>
              <w:keepLines/>
              <w:jc w:val="center"/>
              <w:rPr>
                <w:rFonts w:ascii="Arial" w:hAnsi="Arial"/>
                <w:sz w:val="18"/>
                <w:lang w:eastAsia="zh-CN"/>
              </w:rPr>
            </w:pPr>
          </w:p>
        </w:tc>
        <w:tc>
          <w:tcPr>
            <w:tcW w:w="1980" w:type="dxa"/>
          </w:tcPr>
          <w:p w14:paraId="0DD60400"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ICE received candidate</w:t>
            </w:r>
          </w:p>
        </w:tc>
        <w:tc>
          <w:tcPr>
            <w:tcW w:w="1260" w:type="dxa"/>
          </w:tcPr>
          <w:p w14:paraId="66643004"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O</w:t>
            </w:r>
          </w:p>
        </w:tc>
        <w:tc>
          <w:tcPr>
            <w:tcW w:w="3780" w:type="dxa"/>
          </w:tcPr>
          <w:p w14:paraId="2C92F640" w14:textId="77777777" w:rsidR="009E159F" w:rsidRPr="00EF20F7" w:rsidRDefault="009E159F" w:rsidP="005E27BA">
            <w:pPr>
              <w:keepNext/>
              <w:keepLines/>
              <w:rPr>
                <w:rFonts w:ascii="Arial" w:hAnsi="Arial"/>
                <w:sz w:val="18"/>
                <w:lang w:eastAsia="zh-CN"/>
              </w:rPr>
            </w:pPr>
            <w:bookmarkStart w:id="1134" w:name="_MCCTEMPBM_CRPT25350638___7"/>
            <w:r w:rsidRPr="00EF20F7">
              <w:rPr>
                <w:rFonts w:ascii="Arial" w:hAnsi="Arial"/>
                <w:sz w:val="18"/>
                <w:lang w:eastAsia="zh-CN"/>
              </w:rPr>
              <w:t>This information element is present if MRFC indicates a received candidate for ICE.</w:t>
            </w:r>
            <w:bookmarkEnd w:id="1134"/>
          </w:p>
        </w:tc>
      </w:tr>
      <w:tr w:rsidR="009E159F" w:rsidRPr="00EF20F7" w14:paraId="2D1EDD1B" w14:textId="77777777" w:rsidTr="005E27BA">
        <w:trPr>
          <w:cantSplit/>
          <w:jc w:val="center"/>
        </w:trPr>
        <w:tc>
          <w:tcPr>
            <w:tcW w:w="1466" w:type="dxa"/>
            <w:vMerge/>
          </w:tcPr>
          <w:p w14:paraId="4E830819" w14:textId="77777777" w:rsidR="009E159F" w:rsidRPr="00EF20F7" w:rsidRDefault="009E159F" w:rsidP="005E27BA">
            <w:pPr>
              <w:keepNext/>
              <w:keepLines/>
              <w:jc w:val="center"/>
              <w:rPr>
                <w:rFonts w:ascii="Arial" w:hAnsi="Arial"/>
                <w:sz w:val="18"/>
                <w:lang w:eastAsia="zh-CN"/>
              </w:rPr>
            </w:pPr>
            <w:bookmarkStart w:id="1135" w:name="_MCCTEMPBM_CRPT25350639___4" w:colFirst="0" w:colLast="2"/>
            <w:bookmarkEnd w:id="1133"/>
          </w:p>
        </w:tc>
        <w:tc>
          <w:tcPr>
            <w:tcW w:w="1251" w:type="dxa"/>
            <w:vMerge/>
          </w:tcPr>
          <w:p w14:paraId="13DA875E" w14:textId="77777777" w:rsidR="009E159F" w:rsidRPr="00EF20F7" w:rsidRDefault="009E159F" w:rsidP="005E27BA">
            <w:pPr>
              <w:keepNext/>
              <w:keepLines/>
              <w:jc w:val="center"/>
              <w:rPr>
                <w:rFonts w:ascii="Arial" w:hAnsi="Arial"/>
                <w:sz w:val="18"/>
                <w:lang w:eastAsia="zh-CN"/>
              </w:rPr>
            </w:pPr>
          </w:p>
        </w:tc>
        <w:tc>
          <w:tcPr>
            <w:tcW w:w="1980" w:type="dxa"/>
          </w:tcPr>
          <w:p w14:paraId="4187E449"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ICE received password</w:t>
            </w:r>
          </w:p>
        </w:tc>
        <w:tc>
          <w:tcPr>
            <w:tcW w:w="1260" w:type="dxa"/>
          </w:tcPr>
          <w:p w14:paraId="154D94C5"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O</w:t>
            </w:r>
          </w:p>
        </w:tc>
        <w:tc>
          <w:tcPr>
            <w:tcW w:w="3780" w:type="dxa"/>
          </w:tcPr>
          <w:p w14:paraId="5C5111A5" w14:textId="77777777" w:rsidR="009E159F" w:rsidRPr="00EF20F7" w:rsidRDefault="009E159F" w:rsidP="005E27BA">
            <w:pPr>
              <w:keepNext/>
              <w:keepLines/>
              <w:rPr>
                <w:rFonts w:ascii="Arial" w:hAnsi="Arial"/>
                <w:sz w:val="18"/>
                <w:lang w:eastAsia="zh-CN"/>
              </w:rPr>
            </w:pPr>
            <w:bookmarkStart w:id="1136" w:name="_MCCTEMPBM_CRPT25350640___7"/>
            <w:r w:rsidRPr="00EF20F7">
              <w:rPr>
                <w:rFonts w:ascii="Arial" w:hAnsi="Arial"/>
                <w:sz w:val="18"/>
                <w:lang w:eastAsia="zh-CN"/>
              </w:rPr>
              <w:t>This information element is present if MRFC indicates a received password for ICE.</w:t>
            </w:r>
            <w:bookmarkEnd w:id="1136"/>
          </w:p>
        </w:tc>
      </w:tr>
      <w:tr w:rsidR="009E159F" w:rsidRPr="00EF20F7" w14:paraId="55021629" w14:textId="77777777" w:rsidTr="005E27BA">
        <w:trPr>
          <w:cantSplit/>
          <w:jc w:val="center"/>
        </w:trPr>
        <w:tc>
          <w:tcPr>
            <w:tcW w:w="1466" w:type="dxa"/>
            <w:vMerge/>
          </w:tcPr>
          <w:p w14:paraId="14151972" w14:textId="77777777" w:rsidR="009E159F" w:rsidRPr="00EF20F7" w:rsidRDefault="009E159F" w:rsidP="005E27BA">
            <w:pPr>
              <w:keepNext/>
              <w:keepLines/>
              <w:jc w:val="center"/>
              <w:rPr>
                <w:rFonts w:ascii="Arial" w:hAnsi="Arial"/>
                <w:sz w:val="18"/>
                <w:lang w:eastAsia="zh-CN"/>
              </w:rPr>
            </w:pPr>
            <w:bookmarkStart w:id="1137" w:name="_MCCTEMPBM_CRPT25350641___4" w:colFirst="0" w:colLast="2"/>
            <w:bookmarkEnd w:id="1135"/>
          </w:p>
        </w:tc>
        <w:tc>
          <w:tcPr>
            <w:tcW w:w="1251" w:type="dxa"/>
            <w:vMerge/>
          </w:tcPr>
          <w:p w14:paraId="087DEC94" w14:textId="77777777" w:rsidR="009E159F" w:rsidRPr="00EF20F7" w:rsidRDefault="009E159F" w:rsidP="005E27BA">
            <w:pPr>
              <w:keepNext/>
              <w:keepLines/>
              <w:jc w:val="center"/>
              <w:rPr>
                <w:rFonts w:ascii="Arial" w:hAnsi="Arial"/>
                <w:sz w:val="18"/>
                <w:lang w:eastAsia="zh-CN"/>
              </w:rPr>
            </w:pPr>
          </w:p>
        </w:tc>
        <w:tc>
          <w:tcPr>
            <w:tcW w:w="1980" w:type="dxa"/>
          </w:tcPr>
          <w:p w14:paraId="61E9AC26"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ICE received Ufrag</w:t>
            </w:r>
          </w:p>
        </w:tc>
        <w:tc>
          <w:tcPr>
            <w:tcW w:w="1260" w:type="dxa"/>
          </w:tcPr>
          <w:p w14:paraId="5C7E2B75"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O</w:t>
            </w:r>
          </w:p>
        </w:tc>
        <w:tc>
          <w:tcPr>
            <w:tcW w:w="3780" w:type="dxa"/>
          </w:tcPr>
          <w:p w14:paraId="6F5618CB" w14:textId="77777777" w:rsidR="009E159F" w:rsidRPr="00EF20F7" w:rsidRDefault="009E159F" w:rsidP="005E27BA">
            <w:pPr>
              <w:keepNext/>
              <w:keepLines/>
              <w:rPr>
                <w:rFonts w:ascii="Arial" w:hAnsi="Arial"/>
                <w:sz w:val="18"/>
                <w:lang w:eastAsia="zh-CN"/>
              </w:rPr>
            </w:pPr>
            <w:bookmarkStart w:id="1138" w:name="_MCCTEMPBM_CRPT25350642___7"/>
            <w:r w:rsidRPr="00EF20F7">
              <w:rPr>
                <w:rFonts w:ascii="Arial" w:hAnsi="Arial"/>
                <w:sz w:val="18"/>
                <w:lang w:eastAsia="zh-CN"/>
              </w:rPr>
              <w:t>This information element is present if MRFC indicates a received Ufrag for ICE.</w:t>
            </w:r>
            <w:bookmarkEnd w:id="1138"/>
          </w:p>
        </w:tc>
      </w:tr>
      <w:tr w:rsidR="00863832" w:rsidRPr="00EF20F7" w14:paraId="43649BF8" w14:textId="77777777" w:rsidTr="005E27BA">
        <w:trPr>
          <w:cantSplit/>
          <w:jc w:val="center"/>
        </w:trPr>
        <w:tc>
          <w:tcPr>
            <w:tcW w:w="1466" w:type="dxa"/>
            <w:vMerge/>
          </w:tcPr>
          <w:p w14:paraId="441A0002" w14:textId="77777777" w:rsidR="00863832" w:rsidRPr="00EF20F7" w:rsidRDefault="00863832" w:rsidP="00863832">
            <w:pPr>
              <w:keepNext/>
              <w:keepLines/>
              <w:jc w:val="center"/>
              <w:rPr>
                <w:rFonts w:ascii="Arial" w:hAnsi="Arial"/>
                <w:sz w:val="18"/>
                <w:lang w:eastAsia="zh-CN"/>
              </w:rPr>
            </w:pPr>
          </w:p>
        </w:tc>
        <w:tc>
          <w:tcPr>
            <w:tcW w:w="1251" w:type="dxa"/>
            <w:vMerge/>
          </w:tcPr>
          <w:p w14:paraId="347F2658" w14:textId="77777777" w:rsidR="00863832" w:rsidRPr="00EF20F7" w:rsidRDefault="00863832" w:rsidP="00863832">
            <w:pPr>
              <w:keepNext/>
              <w:keepLines/>
              <w:jc w:val="center"/>
              <w:rPr>
                <w:rFonts w:ascii="Arial" w:hAnsi="Arial"/>
                <w:sz w:val="18"/>
                <w:lang w:eastAsia="zh-CN"/>
              </w:rPr>
            </w:pPr>
          </w:p>
        </w:tc>
        <w:tc>
          <w:tcPr>
            <w:tcW w:w="1980" w:type="dxa"/>
          </w:tcPr>
          <w:p w14:paraId="0CEEBABD" w14:textId="72EC1C4E" w:rsidR="00863832" w:rsidRPr="00EF20F7" w:rsidRDefault="00863832" w:rsidP="00863832">
            <w:pPr>
              <w:keepNext/>
              <w:keepLines/>
              <w:jc w:val="center"/>
              <w:rPr>
                <w:rFonts w:ascii="Arial" w:hAnsi="Arial"/>
                <w:sz w:val="18"/>
                <w:lang w:eastAsia="zh-CN"/>
              </w:rPr>
            </w:pPr>
            <w:r w:rsidRPr="00863832">
              <w:rPr>
                <w:rFonts w:ascii="Arial" w:hAnsi="Arial"/>
                <w:sz w:val="18"/>
                <w:lang w:eastAsia="zh-CN"/>
              </w:rPr>
              <w:t>ICE received pacing</w:t>
            </w:r>
          </w:p>
        </w:tc>
        <w:tc>
          <w:tcPr>
            <w:tcW w:w="1260" w:type="dxa"/>
          </w:tcPr>
          <w:p w14:paraId="3D7EA40D" w14:textId="6706C10A" w:rsidR="00863832" w:rsidRPr="00EF20F7" w:rsidRDefault="00863832" w:rsidP="00863832">
            <w:pPr>
              <w:keepNext/>
              <w:keepLines/>
              <w:jc w:val="center"/>
              <w:rPr>
                <w:rFonts w:ascii="Arial" w:hAnsi="Arial"/>
                <w:sz w:val="18"/>
                <w:lang w:eastAsia="zh-CN"/>
              </w:rPr>
            </w:pPr>
            <w:r w:rsidRPr="00863832">
              <w:rPr>
                <w:rFonts w:ascii="Arial" w:hAnsi="Arial"/>
                <w:sz w:val="18"/>
                <w:lang w:eastAsia="zh-CN"/>
              </w:rPr>
              <w:t>O</w:t>
            </w:r>
          </w:p>
        </w:tc>
        <w:tc>
          <w:tcPr>
            <w:tcW w:w="3780" w:type="dxa"/>
          </w:tcPr>
          <w:p w14:paraId="3E6853D3" w14:textId="09287B45" w:rsidR="00863832" w:rsidRPr="00EF20F7" w:rsidRDefault="00863832" w:rsidP="00863832">
            <w:pPr>
              <w:keepNext/>
              <w:keepLines/>
              <w:rPr>
                <w:rFonts w:ascii="Arial" w:hAnsi="Arial"/>
                <w:sz w:val="18"/>
                <w:lang w:eastAsia="zh-CN"/>
              </w:rPr>
            </w:pPr>
            <w:r w:rsidRPr="00863832">
              <w:rPr>
                <w:rFonts w:ascii="Arial" w:hAnsi="Arial"/>
                <w:sz w:val="18"/>
                <w:lang w:eastAsia="zh-CN"/>
              </w:rPr>
              <w:t>This information element is present if MRFC indicates a received pacing value for connectivity checks (Ta timer value). It is only applicable for full ICE.</w:t>
            </w:r>
          </w:p>
        </w:tc>
      </w:tr>
      <w:tr w:rsidR="009E159F" w:rsidRPr="00EF20F7" w14:paraId="473F8B5A" w14:textId="77777777" w:rsidTr="005E27BA">
        <w:trPr>
          <w:cantSplit/>
          <w:jc w:val="center"/>
        </w:trPr>
        <w:tc>
          <w:tcPr>
            <w:tcW w:w="1466" w:type="dxa"/>
            <w:vMerge/>
          </w:tcPr>
          <w:p w14:paraId="4C190AD2" w14:textId="77777777" w:rsidR="009E159F" w:rsidRPr="00EF20F7" w:rsidRDefault="009E159F" w:rsidP="005E27BA">
            <w:pPr>
              <w:keepNext/>
              <w:keepLines/>
              <w:jc w:val="center"/>
              <w:rPr>
                <w:rFonts w:ascii="Arial" w:hAnsi="Arial"/>
                <w:sz w:val="18"/>
                <w:lang w:eastAsia="zh-CN"/>
              </w:rPr>
            </w:pPr>
            <w:bookmarkStart w:id="1139" w:name="_MCCTEMPBM_CRPT25350643___4" w:colFirst="0" w:colLast="2"/>
            <w:bookmarkEnd w:id="1137"/>
          </w:p>
        </w:tc>
        <w:tc>
          <w:tcPr>
            <w:tcW w:w="1251" w:type="dxa"/>
            <w:vMerge/>
          </w:tcPr>
          <w:p w14:paraId="77C0F1A7" w14:textId="77777777" w:rsidR="009E159F" w:rsidRPr="00EF20F7" w:rsidRDefault="009E159F" w:rsidP="005E27BA">
            <w:pPr>
              <w:keepNext/>
              <w:keepLines/>
              <w:jc w:val="center"/>
              <w:rPr>
                <w:rFonts w:ascii="Arial" w:hAnsi="Arial"/>
                <w:sz w:val="18"/>
                <w:lang w:eastAsia="zh-CN"/>
              </w:rPr>
            </w:pPr>
          </w:p>
        </w:tc>
        <w:tc>
          <w:tcPr>
            <w:tcW w:w="1980" w:type="dxa"/>
          </w:tcPr>
          <w:p w14:paraId="40038BEE"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MSRP URI Path</w:t>
            </w:r>
          </w:p>
        </w:tc>
        <w:tc>
          <w:tcPr>
            <w:tcW w:w="1260" w:type="dxa"/>
          </w:tcPr>
          <w:p w14:paraId="631BF177"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O</w:t>
            </w:r>
          </w:p>
        </w:tc>
        <w:tc>
          <w:tcPr>
            <w:tcW w:w="3780" w:type="dxa"/>
          </w:tcPr>
          <w:p w14:paraId="420B516D" w14:textId="77777777" w:rsidR="009E159F" w:rsidRPr="00EF20F7" w:rsidRDefault="009E159F" w:rsidP="005E27BA">
            <w:pPr>
              <w:keepNext/>
              <w:keepLines/>
              <w:rPr>
                <w:rFonts w:ascii="Arial" w:hAnsi="Arial"/>
                <w:sz w:val="18"/>
                <w:lang w:eastAsia="zh-CN"/>
              </w:rPr>
            </w:pPr>
            <w:bookmarkStart w:id="1140" w:name="_MCCTEMPBM_CRPT25350644___7"/>
            <w:r w:rsidRPr="00EF20F7">
              <w:rPr>
                <w:rFonts w:ascii="Arial" w:hAnsi="Arial"/>
                <w:sz w:val="18"/>
                <w:lang w:eastAsia="zh-CN"/>
              </w:rPr>
              <w:t>This information element provides the MSRP URI path information that the MRFP will insert in the MSRP message "To</w:t>
            </w:r>
            <w:r w:rsidRPr="00EF20F7">
              <w:rPr>
                <w:rFonts w:ascii="Arial" w:hAnsi="Arial"/>
                <w:sz w:val="18"/>
                <w:lang w:eastAsia="zh-CN"/>
              </w:rPr>
              <w:noBreakHyphen/>
              <w:t>Path" header field.</w:t>
            </w:r>
            <w:bookmarkEnd w:id="1140"/>
          </w:p>
        </w:tc>
      </w:tr>
      <w:tr w:rsidR="009E159F" w:rsidRPr="00EF20F7" w14:paraId="296BE610" w14:textId="77777777" w:rsidTr="005E27BA">
        <w:trPr>
          <w:cantSplit/>
          <w:jc w:val="center"/>
        </w:trPr>
        <w:tc>
          <w:tcPr>
            <w:tcW w:w="1466" w:type="dxa"/>
            <w:vMerge/>
          </w:tcPr>
          <w:p w14:paraId="6BD1E3D8" w14:textId="77777777" w:rsidR="009E159F" w:rsidRPr="00EF20F7" w:rsidRDefault="009E159F" w:rsidP="005E27BA">
            <w:pPr>
              <w:keepNext/>
              <w:keepLines/>
              <w:jc w:val="center"/>
              <w:rPr>
                <w:rFonts w:ascii="Arial" w:hAnsi="Arial"/>
                <w:sz w:val="18"/>
                <w:lang w:eastAsia="zh-CN"/>
              </w:rPr>
            </w:pPr>
            <w:bookmarkStart w:id="1141" w:name="_MCCTEMPBM_CRPT25350645___4" w:colFirst="0" w:colLast="2"/>
            <w:bookmarkEnd w:id="1139"/>
          </w:p>
        </w:tc>
        <w:tc>
          <w:tcPr>
            <w:tcW w:w="1251" w:type="dxa"/>
            <w:vMerge/>
          </w:tcPr>
          <w:p w14:paraId="6E1EC1BD" w14:textId="77777777" w:rsidR="009E159F" w:rsidRPr="00EF20F7" w:rsidRDefault="009E159F" w:rsidP="005E27BA">
            <w:pPr>
              <w:keepNext/>
              <w:keepLines/>
              <w:jc w:val="center"/>
              <w:rPr>
                <w:rFonts w:ascii="Arial" w:hAnsi="Arial"/>
                <w:sz w:val="18"/>
                <w:lang w:eastAsia="zh-CN"/>
              </w:rPr>
            </w:pPr>
          </w:p>
        </w:tc>
        <w:tc>
          <w:tcPr>
            <w:tcW w:w="1980" w:type="dxa"/>
          </w:tcPr>
          <w:p w14:paraId="2CFB5BA2"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Establish TCP connection</w:t>
            </w:r>
          </w:p>
        </w:tc>
        <w:tc>
          <w:tcPr>
            <w:tcW w:w="1260" w:type="dxa"/>
          </w:tcPr>
          <w:p w14:paraId="41F725F3"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O</w:t>
            </w:r>
          </w:p>
        </w:tc>
        <w:tc>
          <w:tcPr>
            <w:tcW w:w="3780" w:type="dxa"/>
          </w:tcPr>
          <w:p w14:paraId="4177BBC9" w14:textId="77777777" w:rsidR="009E159F" w:rsidRPr="00EF20F7" w:rsidRDefault="009E159F" w:rsidP="005E27BA">
            <w:pPr>
              <w:keepNext/>
              <w:keepLines/>
              <w:rPr>
                <w:rFonts w:ascii="Arial" w:hAnsi="Arial"/>
                <w:sz w:val="18"/>
                <w:lang w:eastAsia="zh-CN"/>
              </w:rPr>
            </w:pPr>
            <w:bookmarkStart w:id="1142" w:name="_MCCTEMPBM_CRPT25350646___7"/>
            <w:r w:rsidRPr="00EF20F7">
              <w:rPr>
                <w:rFonts w:ascii="Arial" w:hAnsi="Arial"/>
                <w:sz w:val="18"/>
                <w:lang w:eastAsia="zh-CN"/>
              </w:rPr>
              <w:t>This information element requests the MRFP to take a TCP client role and to initiate a</w:t>
            </w:r>
            <w:r w:rsidRPr="00EF20F7">
              <w:rPr>
                <w:rFonts w:ascii="Arial" w:hAnsi="Arial" w:hint="eastAsia"/>
                <w:sz w:val="18"/>
                <w:lang w:eastAsia="zh-CN"/>
              </w:rPr>
              <w:t xml:space="preserve"> </w:t>
            </w:r>
            <w:r w:rsidRPr="00EF20F7">
              <w:rPr>
                <w:rFonts w:ascii="Arial" w:hAnsi="Arial"/>
                <w:sz w:val="18"/>
                <w:lang w:eastAsia="zh-CN"/>
              </w:rPr>
              <w:t>TCP connection establishment.</w:t>
            </w:r>
            <w:bookmarkEnd w:id="1142"/>
          </w:p>
        </w:tc>
      </w:tr>
      <w:tr w:rsidR="009E159F" w:rsidRPr="00EF20F7" w14:paraId="1F196906" w14:textId="77777777" w:rsidTr="005E27BA">
        <w:trPr>
          <w:cantSplit/>
          <w:jc w:val="center"/>
        </w:trPr>
        <w:tc>
          <w:tcPr>
            <w:tcW w:w="1466" w:type="dxa"/>
            <w:vMerge/>
          </w:tcPr>
          <w:p w14:paraId="2B65B7B3" w14:textId="77777777" w:rsidR="009E159F" w:rsidRPr="00EF20F7" w:rsidRDefault="009E159F" w:rsidP="005E27BA">
            <w:pPr>
              <w:keepNext/>
              <w:keepLines/>
              <w:jc w:val="center"/>
              <w:rPr>
                <w:rFonts w:ascii="Arial" w:hAnsi="Arial"/>
                <w:sz w:val="18"/>
                <w:lang w:eastAsia="zh-CN"/>
              </w:rPr>
            </w:pPr>
            <w:bookmarkStart w:id="1143" w:name="_MCCTEMPBM_CRPT25350647___4" w:colFirst="0" w:colLast="2"/>
            <w:bookmarkEnd w:id="1141"/>
          </w:p>
        </w:tc>
        <w:tc>
          <w:tcPr>
            <w:tcW w:w="1251" w:type="dxa"/>
            <w:vMerge/>
          </w:tcPr>
          <w:p w14:paraId="7845173B" w14:textId="77777777" w:rsidR="009E159F" w:rsidRPr="00EF20F7" w:rsidRDefault="009E159F" w:rsidP="005E27BA">
            <w:pPr>
              <w:keepNext/>
              <w:keepLines/>
              <w:jc w:val="center"/>
              <w:rPr>
                <w:rFonts w:ascii="Arial" w:hAnsi="Arial"/>
                <w:sz w:val="18"/>
                <w:lang w:eastAsia="zh-CN"/>
              </w:rPr>
            </w:pPr>
          </w:p>
        </w:tc>
        <w:tc>
          <w:tcPr>
            <w:tcW w:w="1980" w:type="dxa"/>
          </w:tcPr>
          <w:p w14:paraId="0D991E09"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Notify TCP connection establishment Failure Event</w:t>
            </w:r>
          </w:p>
        </w:tc>
        <w:tc>
          <w:tcPr>
            <w:tcW w:w="1260" w:type="dxa"/>
          </w:tcPr>
          <w:p w14:paraId="4621EC74"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O</w:t>
            </w:r>
          </w:p>
        </w:tc>
        <w:tc>
          <w:tcPr>
            <w:tcW w:w="3780" w:type="dxa"/>
          </w:tcPr>
          <w:p w14:paraId="1E78E5ED" w14:textId="77777777" w:rsidR="009E159F" w:rsidRPr="00EF20F7" w:rsidRDefault="009E159F" w:rsidP="005E27BA">
            <w:pPr>
              <w:keepNext/>
              <w:keepLines/>
              <w:rPr>
                <w:rFonts w:ascii="Arial" w:hAnsi="Arial"/>
                <w:sz w:val="18"/>
                <w:lang w:eastAsia="zh-CN"/>
              </w:rPr>
            </w:pPr>
            <w:bookmarkStart w:id="1144" w:name="_MCCTEMPBM_CRPT25350648___7"/>
            <w:r w:rsidRPr="00EF20F7">
              <w:rPr>
                <w:rFonts w:ascii="Arial" w:hAnsi="Arial"/>
                <w:sz w:val="18"/>
                <w:lang w:eastAsia="zh-CN"/>
              </w:rPr>
              <w:t xml:space="preserve">This </w:t>
            </w:r>
            <w:r w:rsidRPr="00EF20F7">
              <w:rPr>
                <w:rFonts w:ascii="Arial" w:hAnsi="Arial" w:hint="eastAsia"/>
                <w:sz w:val="18"/>
                <w:lang w:eastAsia="zh-CN"/>
              </w:rPr>
              <w:t xml:space="preserve">information element </w:t>
            </w:r>
            <w:r w:rsidRPr="00EF20F7">
              <w:rPr>
                <w:rFonts w:ascii="Arial" w:hAnsi="Arial"/>
                <w:sz w:val="18"/>
                <w:lang w:eastAsia="zh-CN"/>
              </w:rPr>
              <w:t>requests a notification if a</w:t>
            </w:r>
            <w:r w:rsidRPr="00EF20F7">
              <w:rPr>
                <w:rFonts w:ascii="Arial" w:hAnsi="Arial" w:hint="eastAsia"/>
                <w:sz w:val="18"/>
                <w:lang w:eastAsia="zh-CN"/>
              </w:rPr>
              <w:t xml:space="preserve"> </w:t>
            </w:r>
            <w:r w:rsidRPr="00EF20F7">
              <w:rPr>
                <w:rFonts w:ascii="Arial" w:hAnsi="Arial"/>
                <w:sz w:val="18"/>
                <w:lang w:eastAsia="zh-CN"/>
              </w:rPr>
              <w:t>TCP connection establishment failure occurs.</w:t>
            </w:r>
            <w:bookmarkEnd w:id="1144"/>
          </w:p>
        </w:tc>
      </w:tr>
      <w:tr w:rsidR="009E159F" w:rsidRPr="00EF20F7" w14:paraId="11B0E32F" w14:textId="77777777" w:rsidTr="005E27BA">
        <w:trPr>
          <w:cantSplit/>
          <w:jc w:val="center"/>
        </w:trPr>
        <w:tc>
          <w:tcPr>
            <w:tcW w:w="1466" w:type="dxa"/>
            <w:vMerge/>
          </w:tcPr>
          <w:p w14:paraId="2CDEE04D" w14:textId="77777777" w:rsidR="009E159F" w:rsidRPr="00EF20F7" w:rsidRDefault="009E159F" w:rsidP="005E27BA">
            <w:pPr>
              <w:keepNext/>
              <w:keepLines/>
              <w:jc w:val="center"/>
              <w:rPr>
                <w:rFonts w:ascii="Arial" w:hAnsi="Arial"/>
                <w:sz w:val="18"/>
                <w:lang w:eastAsia="zh-CN"/>
              </w:rPr>
            </w:pPr>
            <w:bookmarkStart w:id="1145" w:name="_MCCTEMPBM_CRPT25350649___4" w:colFirst="0" w:colLast="2"/>
            <w:bookmarkEnd w:id="1143"/>
          </w:p>
        </w:tc>
        <w:tc>
          <w:tcPr>
            <w:tcW w:w="1251" w:type="dxa"/>
            <w:vMerge/>
          </w:tcPr>
          <w:p w14:paraId="7D4FAAA2" w14:textId="77777777" w:rsidR="009E159F" w:rsidRPr="00EF20F7" w:rsidRDefault="009E159F" w:rsidP="005E27BA">
            <w:pPr>
              <w:keepNext/>
              <w:keepLines/>
              <w:jc w:val="center"/>
              <w:rPr>
                <w:rFonts w:ascii="Arial" w:hAnsi="Arial"/>
                <w:sz w:val="18"/>
                <w:lang w:eastAsia="zh-CN"/>
              </w:rPr>
            </w:pPr>
          </w:p>
        </w:tc>
        <w:tc>
          <w:tcPr>
            <w:tcW w:w="1980" w:type="dxa"/>
          </w:tcPr>
          <w:p w14:paraId="7451FFAF"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 xml:space="preserve">Establish </w:t>
            </w:r>
            <w:r w:rsidRPr="00EF20F7">
              <w:rPr>
                <w:rFonts w:ascii="Arial" w:hAnsi="Arial" w:hint="eastAsia"/>
                <w:sz w:val="18"/>
                <w:lang w:eastAsia="zh-CN"/>
              </w:rPr>
              <w:t>(D)</w:t>
            </w:r>
            <w:r w:rsidRPr="00EF20F7">
              <w:rPr>
                <w:rFonts w:ascii="Arial" w:hAnsi="Arial"/>
                <w:sz w:val="18"/>
                <w:lang w:eastAsia="zh-CN"/>
              </w:rPr>
              <w:t>TLS session</w:t>
            </w:r>
          </w:p>
        </w:tc>
        <w:tc>
          <w:tcPr>
            <w:tcW w:w="1260" w:type="dxa"/>
          </w:tcPr>
          <w:p w14:paraId="08CAE014"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O</w:t>
            </w:r>
          </w:p>
        </w:tc>
        <w:tc>
          <w:tcPr>
            <w:tcW w:w="3780" w:type="dxa"/>
          </w:tcPr>
          <w:p w14:paraId="6A030A59" w14:textId="77777777" w:rsidR="009E159F" w:rsidRPr="00EF20F7" w:rsidRDefault="009E159F" w:rsidP="005E27BA">
            <w:pPr>
              <w:keepNext/>
              <w:keepLines/>
              <w:rPr>
                <w:rFonts w:ascii="Arial" w:hAnsi="Arial"/>
                <w:sz w:val="18"/>
                <w:lang w:eastAsia="zh-CN"/>
              </w:rPr>
            </w:pPr>
            <w:bookmarkStart w:id="1146" w:name="_MCCTEMPBM_CRPT25350650___7"/>
            <w:r w:rsidRPr="00EF20F7">
              <w:rPr>
                <w:rFonts w:ascii="Arial" w:hAnsi="Arial"/>
                <w:sz w:val="18"/>
                <w:lang w:eastAsia="zh-CN"/>
              </w:rPr>
              <w:t xml:space="preserve">This information element requests the MRFP to take a </w:t>
            </w:r>
            <w:r w:rsidRPr="00EF20F7">
              <w:rPr>
                <w:rFonts w:ascii="Arial" w:hAnsi="Arial" w:hint="eastAsia"/>
                <w:sz w:val="18"/>
                <w:lang w:eastAsia="zh-CN"/>
              </w:rPr>
              <w:t>(D)</w:t>
            </w:r>
            <w:r w:rsidRPr="00EF20F7">
              <w:rPr>
                <w:rFonts w:ascii="Arial" w:hAnsi="Arial"/>
                <w:sz w:val="18"/>
                <w:lang w:eastAsia="zh-CN"/>
              </w:rPr>
              <w:t>TLS client role and to initiate a</w:t>
            </w:r>
            <w:r w:rsidRPr="00EF20F7">
              <w:rPr>
                <w:rFonts w:ascii="Arial" w:hAnsi="Arial" w:hint="eastAsia"/>
                <w:sz w:val="18"/>
                <w:lang w:eastAsia="zh-CN"/>
              </w:rPr>
              <w:t xml:space="preserve"> (D)</w:t>
            </w:r>
            <w:r w:rsidRPr="00EF20F7">
              <w:rPr>
                <w:rFonts w:ascii="Arial" w:hAnsi="Arial"/>
                <w:sz w:val="18"/>
                <w:lang w:eastAsia="zh-CN"/>
              </w:rPr>
              <w:t>TLS session establishment.</w:t>
            </w:r>
            <w:bookmarkEnd w:id="1146"/>
          </w:p>
        </w:tc>
      </w:tr>
      <w:tr w:rsidR="009E159F" w:rsidRPr="00EF20F7" w14:paraId="751DB19A" w14:textId="77777777" w:rsidTr="005E27BA">
        <w:trPr>
          <w:cantSplit/>
          <w:jc w:val="center"/>
        </w:trPr>
        <w:tc>
          <w:tcPr>
            <w:tcW w:w="1466" w:type="dxa"/>
            <w:vMerge/>
          </w:tcPr>
          <w:p w14:paraId="4A08364D" w14:textId="77777777" w:rsidR="009E159F" w:rsidRPr="00EF20F7" w:rsidRDefault="009E159F" w:rsidP="005E27BA">
            <w:pPr>
              <w:keepNext/>
              <w:keepLines/>
              <w:jc w:val="center"/>
              <w:rPr>
                <w:rFonts w:ascii="Arial" w:hAnsi="Arial"/>
                <w:sz w:val="18"/>
                <w:lang w:eastAsia="zh-CN"/>
              </w:rPr>
            </w:pPr>
            <w:bookmarkStart w:id="1147" w:name="_MCCTEMPBM_CRPT25350651___4" w:colFirst="0" w:colLast="2"/>
            <w:bookmarkEnd w:id="1145"/>
          </w:p>
        </w:tc>
        <w:tc>
          <w:tcPr>
            <w:tcW w:w="1251" w:type="dxa"/>
            <w:vMerge/>
          </w:tcPr>
          <w:p w14:paraId="3817F29A" w14:textId="77777777" w:rsidR="009E159F" w:rsidRPr="00EF20F7" w:rsidRDefault="009E159F" w:rsidP="005E27BA">
            <w:pPr>
              <w:keepNext/>
              <w:keepLines/>
              <w:jc w:val="center"/>
              <w:rPr>
                <w:rFonts w:ascii="Arial" w:hAnsi="Arial"/>
                <w:sz w:val="18"/>
                <w:lang w:eastAsia="zh-CN"/>
              </w:rPr>
            </w:pPr>
          </w:p>
        </w:tc>
        <w:tc>
          <w:tcPr>
            <w:tcW w:w="1980" w:type="dxa"/>
          </w:tcPr>
          <w:p w14:paraId="09C2D47E"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 xml:space="preserve">Notify </w:t>
            </w:r>
            <w:r w:rsidRPr="00EF20F7">
              <w:rPr>
                <w:rFonts w:ascii="Arial" w:hAnsi="Arial" w:hint="eastAsia"/>
                <w:sz w:val="18"/>
                <w:lang w:eastAsia="zh-CN"/>
              </w:rPr>
              <w:t>(D)</w:t>
            </w:r>
            <w:r w:rsidRPr="00EF20F7">
              <w:rPr>
                <w:rFonts w:ascii="Arial" w:hAnsi="Arial"/>
                <w:sz w:val="18"/>
                <w:lang w:eastAsia="zh-CN"/>
              </w:rPr>
              <w:t>TLS session establishment Failure Event</w:t>
            </w:r>
          </w:p>
        </w:tc>
        <w:tc>
          <w:tcPr>
            <w:tcW w:w="1260" w:type="dxa"/>
          </w:tcPr>
          <w:p w14:paraId="125E9163"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O</w:t>
            </w:r>
          </w:p>
        </w:tc>
        <w:tc>
          <w:tcPr>
            <w:tcW w:w="3780" w:type="dxa"/>
          </w:tcPr>
          <w:p w14:paraId="50FC2B80" w14:textId="77777777" w:rsidR="009E159F" w:rsidRPr="00EF20F7" w:rsidRDefault="009E159F" w:rsidP="005E27BA">
            <w:pPr>
              <w:keepNext/>
              <w:keepLines/>
              <w:rPr>
                <w:rFonts w:ascii="Arial" w:hAnsi="Arial"/>
                <w:sz w:val="18"/>
                <w:lang w:eastAsia="zh-CN"/>
              </w:rPr>
            </w:pPr>
            <w:bookmarkStart w:id="1148" w:name="_MCCTEMPBM_CRPT25350652___7"/>
            <w:r w:rsidRPr="00EF20F7">
              <w:rPr>
                <w:rFonts w:ascii="Arial" w:hAnsi="Arial"/>
                <w:sz w:val="18"/>
                <w:lang w:eastAsia="zh-CN"/>
              </w:rPr>
              <w:t xml:space="preserve">This information element requests a notification if a </w:t>
            </w:r>
            <w:r w:rsidRPr="00EF20F7">
              <w:rPr>
                <w:rFonts w:ascii="Arial" w:hAnsi="Arial" w:hint="eastAsia"/>
                <w:sz w:val="18"/>
                <w:lang w:eastAsia="zh-CN"/>
              </w:rPr>
              <w:t>(D)</w:t>
            </w:r>
            <w:r w:rsidRPr="00EF20F7">
              <w:rPr>
                <w:rFonts w:ascii="Arial" w:hAnsi="Arial"/>
                <w:sz w:val="18"/>
                <w:lang w:eastAsia="zh-CN"/>
              </w:rPr>
              <w:t>TLS session establishment failure occurs.</w:t>
            </w:r>
            <w:bookmarkEnd w:id="1148"/>
          </w:p>
        </w:tc>
      </w:tr>
      <w:tr w:rsidR="009E159F" w:rsidRPr="00EF20F7" w14:paraId="5C9DBC45" w14:textId="77777777" w:rsidTr="005E27BA">
        <w:trPr>
          <w:cantSplit/>
          <w:jc w:val="center"/>
        </w:trPr>
        <w:tc>
          <w:tcPr>
            <w:tcW w:w="1466" w:type="dxa"/>
            <w:vMerge/>
          </w:tcPr>
          <w:p w14:paraId="0F335490" w14:textId="77777777" w:rsidR="009E159F" w:rsidRPr="00EF20F7" w:rsidRDefault="009E159F" w:rsidP="005E27BA">
            <w:pPr>
              <w:keepNext/>
              <w:keepLines/>
              <w:jc w:val="center"/>
              <w:rPr>
                <w:rFonts w:ascii="Arial" w:hAnsi="Arial"/>
                <w:sz w:val="18"/>
                <w:lang w:eastAsia="zh-CN"/>
              </w:rPr>
            </w:pPr>
            <w:bookmarkStart w:id="1149" w:name="_MCCTEMPBM_CRPT25350653___4" w:colFirst="0" w:colLast="2"/>
            <w:bookmarkEnd w:id="1147"/>
          </w:p>
        </w:tc>
        <w:tc>
          <w:tcPr>
            <w:tcW w:w="1251" w:type="dxa"/>
            <w:vMerge/>
          </w:tcPr>
          <w:p w14:paraId="3F3FD647" w14:textId="77777777" w:rsidR="009E159F" w:rsidRPr="00EF20F7" w:rsidRDefault="009E159F" w:rsidP="005E27BA">
            <w:pPr>
              <w:keepNext/>
              <w:keepLines/>
              <w:jc w:val="center"/>
              <w:rPr>
                <w:rFonts w:ascii="Arial" w:hAnsi="Arial"/>
                <w:sz w:val="18"/>
                <w:lang w:eastAsia="zh-CN"/>
              </w:rPr>
            </w:pPr>
          </w:p>
        </w:tc>
        <w:tc>
          <w:tcPr>
            <w:tcW w:w="1980" w:type="dxa"/>
          </w:tcPr>
          <w:p w14:paraId="0F0C43F4"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Pre-Shared Key</w:t>
            </w:r>
          </w:p>
        </w:tc>
        <w:tc>
          <w:tcPr>
            <w:tcW w:w="1260" w:type="dxa"/>
          </w:tcPr>
          <w:p w14:paraId="6497992B"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O</w:t>
            </w:r>
          </w:p>
        </w:tc>
        <w:tc>
          <w:tcPr>
            <w:tcW w:w="3780" w:type="dxa"/>
          </w:tcPr>
          <w:p w14:paraId="26DBE2EF" w14:textId="77777777" w:rsidR="009E159F" w:rsidRPr="00EF20F7" w:rsidRDefault="009E159F" w:rsidP="005E27BA">
            <w:pPr>
              <w:keepNext/>
              <w:keepLines/>
              <w:rPr>
                <w:rFonts w:ascii="Arial" w:hAnsi="Arial"/>
                <w:sz w:val="18"/>
                <w:lang w:eastAsia="zh-CN"/>
              </w:rPr>
            </w:pPr>
            <w:bookmarkStart w:id="1150" w:name="_MCCTEMPBM_CRPT25350654___7"/>
            <w:r w:rsidRPr="00EF20F7">
              <w:rPr>
                <w:rFonts w:ascii="Arial" w:hAnsi="Arial"/>
                <w:sz w:val="18"/>
                <w:lang w:eastAsia="zh-CN"/>
              </w:rPr>
              <w:t>This information element is present if the MRFC wants that the media is protected using TLS tunnel established with MIKEY-TICKET procedures. It indicates the Traffic-Encrypting key associated with the Crypto Session that shall be used in TLS handshake.</w:t>
            </w:r>
            <w:bookmarkEnd w:id="1150"/>
          </w:p>
        </w:tc>
      </w:tr>
      <w:tr w:rsidR="009E159F" w:rsidRPr="00EF20F7" w14:paraId="32434B8D" w14:textId="77777777" w:rsidTr="005E27BA">
        <w:trPr>
          <w:cantSplit/>
          <w:jc w:val="center"/>
        </w:trPr>
        <w:tc>
          <w:tcPr>
            <w:tcW w:w="1466" w:type="dxa"/>
            <w:vMerge/>
          </w:tcPr>
          <w:p w14:paraId="2A4C8DEA" w14:textId="77777777" w:rsidR="009E159F" w:rsidRPr="00EF20F7" w:rsidRDefault="009E159F" w:rsidP="005E27BA">
            <w:pPr>
              <w:keepNext/>
              <w:keepLines/>
              <w:jc w:val="center"/>
              <w:rPr>
                <w:rFonts w:ascii="Arial" w:hAnsi="Arial"/>
                <w:sz w:val="18"/>
                <w:lang w:eastAsia="zh-CN"/>
              </w:rPr>
            </w:pPr>
            <w:bookmarkStart w:id="1151" w:name="_MCCTEMPBM_CRPT25350655___4" w:colFirst="0" w:colLast="2"/>
            <w:bookmarkEnd w:id="1149"/>
          </w:p>
        </w:tc>
        <w:tc>
          <w:tcPr>
            <w:tcW w:w="1251" w:type="dxa"/>
            <w:vMerge/>
          </w:tcPr>
          <w:p w14:paraId="55ED2498" w14:textId="77777777" w:rsidR="009E159F" w:rsidRPr="00EF20F7" w:rsidRDefault="009E159F" w:rsidP="005E27BA">
            <w:pPr>
              <w:keepNext/>
              <w:keepLines/>
              <w:jc w:val="center"/>
              <w:rPr>
                <w:rFonts w:ascii="Arial" w:hAnsi="Arial"/>
                <w:sz w:val="18"/>
                <w:lang w:eastAsia="zh-CN"/>
              </w:rPr>
            </w:pPr>
          </w:p>
        </w:tc>
        <w:tc>
          <w:tcPr>
            <w:tcW w:w="1980" w:type="dxa"/>
          </w:tcPr>
          <w:p w14:paraId="05A1CC37"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Allowed RTCP APP message types</w:t>
            </w:r>
          </w:p>
        </w:tc>
        <w:tc>
          <w:tcPr>
            <w:tcW w:w="1260" w:type="dxa"/>
          </w:tcPr>
          <w:p w14:paraId="2B240A29" w14:textId="77777777" w:rsidR="009E159F" w:rsidRPr="00EF20F7" w:rsidRDefault="009E159F" w:rsidP="005E27BA">
            <w:pPr>
              <w:keepNext/>
              <w:keepLines/>
              <w:jc w:val="center"/>
              <w:rPr>
                <w:rFonts w:ascii="Arial" w:hAnsi="Arial"/>
                <w:sz w:val="18"/>
                <w:lang w:eastAsia="zh-CN"/>
              </w:rPr>
            </w:pPr>
            <w:r w:rsidRPr="00EF20F7">
              <w:t>O</w:t>
            </w:r>
          </w:p>
        </w:tc>
        <w:tc>
          <w:tcPr>
            <w:tcW w:w="3780" w:type="dxa"/>
          </w:tcPr>
          <w:p w14:paraId="20A698DE" w14:textId="77777777" w:rsidR="009E159F" w:rsidRPr="00EF20F7" w:rsidRDefault="009E159F" w:rsidP="005E27BA">
            <w:pPr>
              <w:keepNext/>
              <w:keepLines/>
              <w:rPr>
                <w:rFonts w:ascii="Arial" w:hAnsi="Arial"/>
                <w:sz w:val="18"/>
                <w:lang w:eastAsia="zh-CN"/>
              </w:rPr>
            </w:pPr>
            <w:bookmarkStart w:id="1152" w:name="_MCCTEMPBM_CRPT25350656___7"/>
            <w:r w:rsidRPr="00EF20F7">
              <w:rPr>
                <w:rFonts w:ascii="Arial" w:hAnsi="Arial"/>
                <w:sz w:val="18"/>
                <w:lang w:eastAsia="zh-CN"/>
              </w:rPr>
              <w:t>This information element is present if the MRFC allows the MRFP to send RTCP APP packets of the indicated types. The MRFP shall not send other RTCP APP packets. If the parameter is not supplied, the MRFP shall not send any RTCP APP packets.</w:t>
            </w:r>
            <w:bookmarkEnd w:id="1152"/>
          </w:p>
        </w:tc>
      </w:tr>
      <w:tr w:rsidR="009E159F" w:rsidRPr="00EF20F7" w14:paraId="23C773E7" w14:textId="77777777" w:rsidTr="005E27BA">
        <w:trPr>
          <w:cantSplit/>
          <w:jc w:val="center"/>
        </w:trPr>
        <w:tc>
          <w:tcPr>
            <w:tcW w:w="1466" w:type="dxa"/>
            <w:vMerge/>
          </w:tcPr>
          <w:p w14:paraId="5AB61DF6" w14:textId="77777777" w:rsidR="009E159F" w:rsidRPr="00EF20F7" w:rsidRDefault="009E159F" w:rsidP="005E27BA">
            <w:pPr>
              <w:keepNext/>
              <w:keepLines/>
              <w:jc w:val="center"/>
              <w:rPr>
                <w:rFonts w:ascii="Arial" w:hAnsi="Arial"/>
                <w:sz w:val="18"/>
                <w:lang w:eastAsia="zh-CN"/>
              </w:rPr>
            </w:pPr>
            <w:bookmarkStart w:id="1153" w:name="_MCCTEMPBM_CRPT25350657___4" w:colFirst="0" w:colLast="2"/>
            <w:bookmarkEnd w:id="1151"/>
          </w:p>
        </w:tc>
        <w:tc>
          <w:tcPr>
            <w:tcW w:w="1251" w:type="dxa"/>
            <w:vMerge/>
          </w:tcPr>
          <w:p w14:paraId="17A859FC" w14:textId="77777777" w:rsidR="009E159F" w:rsidRPr="00EF20F7" w:rsidRDefault="009E159F" w:rsidP="005E27BA">
            <w:pPr>
              <w:keepNext/>
              <w:keepLines/>
              <w:jc w:val="center"/>
              <w:rPr>
                <w:rFonts w:ascii="Arial" w:hAnsi="Arial"/>
                <w:sz w:val="18"/>
                <w:lang w:eastAsia="zh-CN"/>
              </w:rPr>
            </w:pPr>
          </w:p>
        </w:tc>
        <w:tc>
          <w:tcPr>
            <w:tcW w:w="1980" w:type="dxa"/>
          </w:tcPr>
          <w:p w14:paraId="3090D670" w14:textId="77777777" w:rsidR="009E159F" w:rsidRPr="00EF20F7" w:rsidRDefault="009E159F" w:rsidP="005E27BA">
            <w:pPr>
              <w:keepNext/>
              <w:keepLines/>
              <w:jc w:val="center"/>
              <w:rPr>
                <w:rFonts w:ascii="Arial" w:hAnsi="Arial"/>
                <w:sz w:val="18"/>
                <w:lang w:eastAsia="zh-CN"/>
              </w:rPr>
            </w:pPr>
            <w:r w:rsidRPr="00EF20F7">
              <w:rPr>
                <w:rFonts w:ascii="Arial" w:hAnsi="Arial" w:cs="Arial"/>
                <w:sz w:val="18"/>
                <w:szCs w:val="18"/>
              </w:rPr>
              <w:t>Extended RTP Header for Sent ROI</w:t>
            </w:r>
          </w:p>
        </w:tc>
        <w:tc>
          <w:tcPr>
            <w:tcW w:w="1260" w:type="dxa"/>
          </w:tcPr>
          <w:p w14:paraId="3F7F61E0"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14DAAA64" w14:textId="77777777" w:rsidR="009E159F" w:rsidRPr="00EF20F7" w:rsidRDefault="009E159F" w:rsidP="005E27BA">
            <w:pPr>
              <w:keepNext/>
              <w:keepLines/>
              <w:rPr>
                <w:rFonts w:ascii="Arial" w:hAnsi="Arial"/>
                <w:sz w:val="18"/>
                <w:lang w:eastAsia="zh-CN"/>
              </w:rPr>
            </w:pPr>
            <w:bookmarkStart w:id="1154" w:name="_MCCTEMPBM_CRPT25350658___7"/>
            <w:r w:rsidRPr="00EF20F7">
              <w:rPr>
                <w:rFonts w:ascii="Arial" w:hAnsi="Arial" w:cs="Arial"/>
                <w:sz w:val="18"/>
                <w:szCs w:val="18"/>
              </w:rPr>
              <w:t>This information element requests the MRFP to pass on the ROI extended RTP header for carriage of predefined and/or arbitrary ROI information as defined by IETF RFC 5285 [27] and 3GPP TS 26.114 [23].</w:t>
            </w:r>
            <w:bookmarkEnd w:id="1154"/>
          </w:p>
        </w:tc>
      </w:tr>
      <w:tr w:rsidR="009E159F" w:rsidRPr="00EF20F7" w14:paraId="750F89AF" w14:textId="77777777" w:rsidTr="005E27BA">
        <w:trPr>
          <w:cantSplit/>
          <w:jc w:val="center"/>
        </w:trPr>
        <w:tc>
          <w:tcPr>
            <w:tcW w:w="1466" w:type="dxa"/>
            <w:vMerge/>
          </w:tcPr>
          <w:p w14:paraId="35B639E3" w14:textId="77777777" w:rsidR="009E159F" w:rsidRPr="00EF20F7" w:rsidRDefault="009E159F" w:rsidP="005E27BA">
            <w:pPr>
              <w:keepNext/>
              <w:keepLines/>
              <w:jc w:val="center"/>
              <w:rPr>
                <w:rFonts w:ascii="Arial" w:hAnsi="Arial"/>
                <w:sz w:val="18"/>
                <w:lang w:eastAsia="zh-CN"/>
              </w:rPr>
            </w:pPr>
            <w:bookmarkStart w:id="1155" w:name="_MCCTEMPBM_CRPT25350659___4" w:colFirst="0" w:colLast="2"/>
            <w:bookmarkEnd w:id="1153"/>
          </w:p>
        </w:tc>
        <w:tc>
          <w:tcPr>
            <w:tcW w:w="1251" w:type="dxa"/>
            <w:vMerge/>
          </w:tcPr>
          <w:p w14:paraId="2AD7928E" w14:textId="77777777" w:rsidR="009E159F" w:rsidRPr="00EF20F7" w:rsidRDefault="009E159F" w:rsidP="005E27BA">
            <w:pPr>
              <w:keepNext/>
              <w:keepLines/>
              <w:jc w:val="center"/>
              <w:rPr>
                <w:rFonts w:ascii="Arial" w:hAnsi="Arial"/>
                <w:sz w:val="18"/>
                <w:lang w:eastAsia="zh-CN"/>
              </w:rPr>
            </w:pPr>
          </w:p>
        </w:tc>
        <w:tc>
          <w:tcPr>
            <w:tcW w:w="1980" w:type="dxa"/>
          </w:tcPr>
          <w:p w14:paraId="2B1E2A4D" w14:textId="77777777" w:rsidR="009E159F" w:rsidRPr="00EF20F7" w:rsidRDefault="009E159F" w:rsidP="005E27BA">
            <w:pPr>
              <w:keepNext/>
              <w:keepLines/>
              <w:jc w:val="center"/>
              <w:rPr>
                <w:rFonts w:ascii="Arial" w:hAnsi="Arial"/>
                <w:sz w:val="18"/>
                <w:lang w:eastAsia="zh-CN"/>
              </w:rPr>
            </w:pPr>
            <w:r w:rsidRPr="00EF20F7">
              <w:rPr>
                <w:rFonts w:ascii="Arial" w:hAnsi="Arial"/>
                <w:sz w:val="18"/>
              </w:rPr>
              <w:t>Predefined ROI Sent</w:t>
            </w:r>
          </w:p>
        </w:tc>
        <w:tc>
          <w:tcPr>
            <w:tcW w:w="1260" w:type="dxa"/>
          </w:tcPr>
          <w:p w14:paraId="3F49A836"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07C6EA1A" w14:textId="732CB73D" w:rsidR="009E159F" w:rsidRPr="00EF20F7" w:rsidRDefault="009E159F" w:rsidP="005E27BA">
            <w:pPr>
              <w:keepNext/>
              <w:keepLines/>
              <w:rPr>
                <w:rFonts w:ascii="Arial" w:hAnsi="Arial"/>
                <w:sz w:val="18"/>
                <w:lang w:eastAsia="zh-CN"/>
              </w:rPr>
            </w:pPr>
            <w:bookmarkStart w:id="1156" w:name="_MCCTEMPBM_CRPT25350660___7"/>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 xml:space="preserve">"Predefined ROI" type toward the ROI-sending client, expressed by the parameter "3gpp-roi-predefined", as described in </w:t>
            </w:r>
            <w:r w:rsidR="00C84D2E">
              <w:rPr>
                <w:rFonts w:ascii="Arial" w:hAnsi="Arial" w:cs="Arial"/>
                <w:sz w:val="18"/>
                <w:szCs w:val="18"/>
              </w:rPr>
              <w:t>3GPP TS</w:t>
            </w:r>
            <w:r w:rsidR="00172963">
              <w:rPr>
                <w:rFonts w:ascii="Arial" w:hAnsi="Arial" w:cs="Arial"/>
                <w:sz w:val="18"/>
                <w:szCs w:val="18"/>
              </w:rPr>
              <w:t> </w:t>
            </w:r>
            <w:r w:rsidR="00172963" w:rsidRPr="00EF20F7">
              <w:rPr>
                <w:rFonts w:ascii="Arial" w:hAnsi="Arial" w:cs="Arial"/>
                <w:sz w:val="18"/>
                <w:szCs w:val="18"/>
              </w:rPr>
              <w:t>2</w:t>
            </w:r>
            <w:r w:rsidRPr="00EF20F7">
              <w:rPr>
                <w:rFonts w:ascii="Arial" w:hAnsi="Arial" w:cs="Arial"/>
                <w:sz w:val="18"/>
                <w:szCs w:val="18"/>
              </w:rPr>
              <w:t>6.114</w:t>
            </w:r>
            <w:r w:rsidR="00172963">
              <w:rPr>
                <w:rFonts w:ascii="Arial" w:hAnsi="Arial" w:cs="Arial"/>
                <w:sz w:val="18"/>
                <w:szCs w:val="18"/>
              </w:rPr>
              <w:t> </w:t>
            </w:r>
            <w:r w:rsidR="00172963" w:rsidRPr="00EF20F7">
              <w:rPr>
                <w:rFonts w:ascii="Arial" w:hAnsi="Arial" w:cs="Arial"/>
                <w:sz w:val="18"/>
                <w:szCs w:val="18"/>
              </w:rPr>
              <w:t>[</w:t>
            </w:r>
            <w:r w:rsidRPr="00EF20F7">
              <w:rPr>
                <w:rFonts w:ascii="Arial" w:hAnsi="Arial" w:cs="Arial"/>
                <w:sz w:val="18"/>
                <w:szCs w:val="18"/>
              </w:rPr>
              <w:t xml:space="preserve">23]. </w:t>
            </w:r>
            <w:bookmarkEnd w:id="1156"/>
          </w:p>
        </w:tc>
      </w:tr>
      <w:tr w:rsidR="009E159F" w:rsidRPr="00EF20F7" w14:paraId="437C960C" w14:textId="77777777" w:rsidTr="005E27BA">
        <w:trPr>
          <w:cantSplit/>
          <w:jc w:val="center"/>
        </w:trPr>
        <w:tc>
          <w:tcPr>
            <w:tcW w:w="1466" w:type="dxa"/>
            <w:vMerge/>
          </w:tcPr>
          <w:p w14:paraId="7021FF26" w14:textId="77777777" w:rsidR="009E159F" w:rsidRPr="00EF20F7" w:rsidRDefault="009E159F" w:rsidP="005E27BA">
            <w:pPr>
              <w:keepNext/>
              <w:keepLines/>
              <w:jc w:val="center"/>
              <w:rPr>
                <w:rFonts w:ascii="Arial" w:hAnsi="Arial"/>
                <w:sz w:val="18"/>
                <w:lang w:eastAsia="zh-CN"/>
              </w:rPr>
            </w:pPr>
            <w:bookmarkStart w:id="1157" w:name="_MCCTEMPBM_CRPT25350661___4" w:colFirst="0" w:colLast="2"/>
            <w:bookmarkEnd w:id="1155"/>
          </w:p>
        </w:tc>
        <w:tc>
          <w:tcPr>
            <w:tcW w:w="1251" w:type="dxa"/>
            <w:vMerge/>
          </w:tcPr>
          <w:p w14:paraId="63464951" w14:textId="77777777" w:rsidR="009E159F" w:rsidRPr="00EF20F7" w:rsidRDefault="009E159F" w:rsidP="005E27BA">
            <w:pPr>
              <w:keepNext/>
              <w:keepLines/>
              <w:jc w:val="center"/>
              <w:rPr>
                <w:rFonts w:ascii="Arial" w:hAnsi="Arial"/>
                <w:sz w:val="18"/>
                <w:lang w:eastAsia="zh-CN"/>
              </w:rPr>
            </w:pPr>
          </w:p>
        </w:tc>
        <w:tc>
          <w:tcPr>
            <w:tcW w:w="1980" w:type="dxa"/>
          </w:tcPr>
          <w:p w14:paraId="1A7793A7" w14:textId="77777777" w:rsidR="009E159F" w:rsidRPr="00EF20F7" w:rsidRDefault="009E159F" w:rsidP="005E27BA">
            <w:pPr>
              <w:keepNext/>
              <w:keepLines/>
              <w:jc w:val="center"/>
              <w:rPr>
                <w:rFonts w:ascii="Arial" w:hAnsi="Arial"/>
                <w:sz w:val="18"/>
                <w:lang w:eastAsia="zh-CN"/>
              </w:rPr>
            </w:pPr>
            <w:r w:rsidRPr="00EF20F7">
              <w:rPr>
                <w:rFonts w:ascii="Arial" w:hAnsi="Arial"/>
                <w:sz w:val="18"/>
              </w:rPr>
              <w:t>Predefined ROI Received</w:t>
            </w:r>
          </w:p>
        </w:tc>
        <w:tc>
          <w:tcPr>
            <w:tcW w:w="1260" w:type="dxa"/>
          </w:tcPr>
          <w:p w14:paraId="78681E5E"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4D61FEE6" w14:textId="3677FBBD" w:rsidR="009E159F" w:rsidRPr="00EF20F7" w:rsidRDefault="009E159F" w:rsidP="005E27BA">
            <w:pPr>
              <w:keepNext/>
              <w:keepLines/>
              <w:rPr>
                <w:rFonts w:ascii="Arial" w:hAnsi="Arial"/>
                <w:sz w:val="18"/>
                <w:lang w:eastAsia="zh-CN"/>
              </w:rPr>
            </w:pPr>
            <w:bookmarkStart w:id="1158" w:name="_MCCTEMPBM_CRPT25350662___7"/>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 xml:space="preserve">"Predefined ROI" type toward the ROI-receiving clients, expressed by the parameter "3gpp-roi-predefined", as described in </w:t>
            </w:r>
            <w:r w:rsidR="00C84D2E">
              <w:rPr>
                <w:rFonts w:ascii="Arial" w:hAnsi="Arial" w:cs="Arial"/>
                <w:sz w:val="18"/>
                <w:szCs w:val="18"/>
              </w:rPr>
              <w:t>3GPP TS</w:t>
            </w:r>
            <w:r w:rsidR="00172963">
              <w:rPr>
                <w:rFonts w:ascii="Arial" w:hAnsi="Arial" w:cs="Arial"/>
                <w:sz w:val="18"/>
                <w:szCs w:val="18"/>
              </w:rPr>
              <w:t> </w:t>
            </w:r>
            <w:r w:rsidR="00172963" w:rsidRPr="00EF20F7">
              <w:rPr>
                <w:rFonts w:ascii="Arial" w:hAnsi="Arial" w:cs="Arial"/>
                <w:sz w:val="18"/>
                <w:szCs w:val="18"/>
              </w:rPr>
              <w:t>2</w:t>
            </w:r>
            <w:r w:rsidRPr="00EF20F7">
              <w:rPr>
                <w:rFonts w:ascii="Arial" w:hAnsi="Arial" w:cs="Arial"/>
                <w:sz w:val="18"/>
                <w:szCs w:val="18"/>
              </w:rPr>
              <w:t>6.114</w:t>
            </w:r>
            <w:r w:rsidR="00172963">
              <w:rPr>
                <w:rFonts w:ascii="Arial" w:hAnsi="Arial" w:cs="Arial"/>
                <w:sz w:val="18"/>
                <w:szCs w:val="18"/>
              </w:rPr>
              <w:t> </w:t>
            </w:r>
            <w:r w:rsidR="00172963" w:rsidRPr="00EF20F7">
              <w:rPr>
                <w:rFonts w:ascii="Arial" w:hAnsi="Arial" w:cs="Arial"/>
                <w:sz w:val="18"/>
                <w:szCs w:val="18"/>
              </w:rPr>
              <w:t>[</w:t>
            </w:r>
            <w:r w:rsidRPr="00EF20F7">
              <w:rPr>
                <w:rFonts w:ascii="Arial" w:hAnsi="Arial" w:cs="Arial"/>
                <w:sz w:val="18"/>
                <w:szCs w:val="18"/>
              </w:rPr>
              <w:t xml:space="preserve">23]. </w:t>
            </w:r>
            <w:bookmarkEnd w:id="1158"/>
          </w:p>
        </w:tc>
      </w:tr>
      <w:tr w:rsidR="009E159F" w:rsidRPr="00EF20F7" w14:paraId="56903242" w14:textId="77777777" w:rsidTr="005E27BA">
        <w:trPr>
          <w:cantSplit/>
          <w:jc w:val="center"/>
        </w:trPr>
        <w:tc>
          <w:tcPr>
            <w:tcW w:w="1466" w:type="dxa"/>
            <w:vMerge/>
          </w:tcPr>
          <w:p w14:paraId="1D9511B2" w14:textId="77777777" w:rsidR="009E159F" w:rsidRPr="00EF20F7" w:rsidRDefault="009E159F" w:rsidP="005E27BA">
            <w:pPr>
              <w:keepNext/>
              <w:keepLines/>
              <w:jc w:val="center"/>
              <w:rPr>
                <w:rFonts w:ascii="Arial" w:hAnsi="Arial"/>
                <w:sz w:val="18"/>
                <w:lang w:eastAsia="zh-CN"/>
              </w:rPr>
            </w:pPr>
            <w:bookmarkStart w:id="1159" w:name="_MCCTEMPBM_CRPT25350663___4" w:colFirst="0" w:colLast="2"/>
            <w:bookmarkEnd w:id="1157"/>
          </w:p>
        </w:tc>
        <w:tc>
          <w:tcPr>
            <w:tcW w:w="1251" w:type="dxa"/>
            <w:vMerge/>
          </w:tcPr>
          <w:p w14:paraId="7AD48A24" w14:textId="77777777" w:rsidR="009E159F" w:rsidRPr="00EF20F7" w:rsidRDefault="009E159F" w:rsidP="005E27BA">
            <w:pPr>
              <w:keepNext/>
              <w:keepLines/>
              <w:jc w:val="center"/>
              <w:rPr>
                <w:rFonts w:ascii="Arial" w:hAnsi="Arial"/>
                <w:sz w:val="18"/>
                <w:lang w:eastAsia="zh-CN"/>
              </w:rPr>
            </w:pPr>
          </w:p>
        </w:tc>
        <w:tc>
          <w:tcPr>
            <w:tcW w:w="1980" w:type="dxa"/>
          </w:tcPr>
          <w:p w14:paraId="46C474EC" w14:textId="77777777" w:rsidR="009E159F" w:rsidRPr="00EF20F7" w:rsidRDefault="009E159F" w:rsidP="005E27BA">
            <w:pPr>
              <w:keepNext/>
              <w:keepLines/>
              <w:jc w:val="center"/>
              <w:rPr>
                <w:rFonts w:ascii="Arial" w:hAnsi="Arial"/>
                <w:sz w:val="18"/>
                <w:lang w:eastAsia="zh-CN"/>
              </w:rPr>
            </w:pPr>
            <w:r w:rsidRPr="00EF20F7">
              <w:rPr>
                <w:rFonts w:ascii="Arial" w:hAnsi="Arial"/>
                <w:sz w:val="18"/>
              </w:rPr>
              <w:t>Arbitrary ROI Sent</w:t>
            </w:r>
          </w:p>
        </w:tc>
        <w:tc>
          <w:tcPr>
            <w:tcW w:w="1260" w:type="dxa"/>
          </w:tcPr>
          <w:p w14:paraId="79C666A9"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4B5D54EF" w14:textId="3259B819" w:rsidR="009E159F" w:rsidRPr="00EF20F7" w:rsidRDefault="009E159F" w:rsidP="005E27BA">
            <w:pPr>
              <w:keepNext/>
              <w:keepLines/>
              <w:rPr>
                <w:rFonts w:ascii="Arial" w:hAnsi="Arial"/>
                <w:sz w:val="18"/>
                <w:lang w:eastAsia="zh-CN"/>
              </w:rPr>
            </w:pPr>
            <w:bookmarkStart w:id="1160" w:name="_MCCTEMPBM_CRPT25350664___7"/>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"Arbitrary ROI" type toward the ROI-sending client, expressed by the parameter "3gpp-roi-arbitrary</w:t>
            </w:r>
            <w:r>
              <w:rPr>
                <w:rFonts w:ascii="Arial" w:hAnsi="Arial" w:cs="Arial"/>
                <w:sz w:val="18"/>
                <w:szCs w:val="18"/>
              </w:rPr>
              <w:t>"</w:t>
            </w:r>
            <w:r w:rsidRPr="00EF20F7">
              <w:rPr>
                <w:rFonts w:ascii="Arial" w:hAnsi="Arial" w:cs="Arial"/>
                <w:sz w:val="18"/>
                <w:szCs w:val="18"/>
              </w:rPr>
              <w:t xml:space="preserve">, as described in </w:t>
            </w:r>
            <w:r w:rsidR="00C84D2E">
              <w:rPr>
                <w:rFonts w:ascii="Arial" w:hAnsi="Arial" w:cs="Arial"/>
                <w:sz w:val="18"/>
                <w:szCs w:val="18"/>
              </w:rPr>
              <w:t>3GPP TS</w:t>
            </w:r>
            <w:r w:rsidR="00172963">
              <w:rPr>
                <w:rFonts w:ascii="Arial" w:hAnsi="Arial" w:cs="Arial"/>
                <w:sz w:val="18"/>
                <w:szCs w:val="18"/>
              </w:rPr>
              <w:t> </w:t>
            </w:r>
            <w:r w:rsidR="00172963" w:rsidRPr="00EF20F7">
              <w:rPr>
                <w:rFonts w:ascii="Arial" w:hAnsi="Arial" w:cs="Arial"/>
                <w:sz w:val="18"/>
                <w:szCs w:val="18"/>
              </w:rPr>
              <w:t>2</w:t>
            </w:r>
            <w:r w:rsidRPr="00EF20F7">
              <w:rPr>
                <w:rFonts w:ascii="Arial" w:hAnsi="Arial" w:cs="Arial"/>
                <w:sz w:val="18"/>
                <w:szCs w:val="18"/>
              </w:rPr>
              <w:t>6.114</w:t>
            </w:r>
            <w:r w:rsidR="00172963">
              <w:rPr>
                <w:rFonts w:ascii="Arial" w:hAnsi="Arial" w:cs="Arial"/>
                <w:sz w:val="18"/>
                <w:szCs w:val="18"/>
              </w:rPr>
              <w:t> </w:t>
            </w:r>
            <w:r w:rsidR="00172963" w:rsidRPr="00EF20F7">
              <w:rPr>
                <w:rFonts w:ascii="Arial" w:hAnsi="Arial" w:cs="Arial"/>
                <w:sz w:val="18"/>
                <w:szCs w:val="18"/>
              </w:rPr>
              <w:t>[</w:t>
            </w:r>
            <w:r w:rsidRPr="00EF20F7">
              <w:rPr>
                <w:rFonts w:ascii="Arial" w:hAnsi="Arial" w:cs="Arial"/>
                <w:sz w:val="18"/>
                <w:szCs w:val="18"/>
              </w:rPr>
              <w:t xml:space="preserve">23]. </w:t>
            </w:r>
            <w:bookmarkEnd w:id="1160"/>
          </w:p>
        </w:tc>
      </w:tr>
      <w:tr w:rsidR="009E159F" w:rsidRPr="00EF20F7" w14:paraId="13540E78" w14:textId="77777777" w:rsidTr="005E27BA">
        <w:trPr>
          <w:cantSplit/>
          <w:jc w:val="center"/>
        </w:trPr>
        <w:tc>
          <w:tcPr>
            <w:tcW w:w="1466" w:type="dxa"/>
            <w:vMerge/>
          </w:tcPr>
          <w:p w14:paraId="74E4FB38" w14:textId="77777777" w:rsidR="009E159F" w:rsidRPr="00EF20F7" w:rsidRDefault="009E159F" w:rsidP="005E27BA">
            <w:pPr>
              <w:keepNext/>
              <w:keepLines/>
              <w:jc w:val="center"/>
              <w:rPr>
                <w:rFonts w:ascii="Arial" w:hAnsi="Arial"/>
                <w:sz w:val="18"/>
                <w:lang w:eastAsia="zh-CN"/>
              </w:rPr>
            </w:pPr>
            <w:bookmarkStart w:id="1161" w:name="_MCCTEMPBM_CRPT25350665___4" w:colFirst="0" w:colLast="2"/>
            <w:bookmarkEnd w:id="1159"/>
          </w:p>
        </w:tc>
        <w:tc>
          <w:tcPr>
            <w:tcW w:w="1251" w:type="dxa"/>
            <w:vMerge/>
          </w:tcPr>
          <w:p w14:paraId="0F868D1B" w14:textId="77777777" w:rsidR="009E159F" w:rsidRPr="00EF20F7" w:rsidRDefault="009E159F" w:rsidP="005E27BA">
            <w:pPr>
              <w:keepNext/>
              <w:keepLines/>
              <w:jc w:val="center"/>
              <w:rPr>
                <w:rFonts w:ascii="Arial" w:hAnsi="Arial"/>
                <w:sz w:val="18"/>
                <w:lang w:eastAsia="zh-CN"/>
              </w:rPr>
            </w:pPr>
          </w:p>
        </w:tc>
        <w:tc>
          <w:tcPr>
            <w:tcW w:w="1980" w:type="dxa"/>
          </w:tcPr>
          <w:p w14:paraId="37DFFEBB" w14:textId="77777777" w:rsidR="009E159F" w:rsidRPr="00EF20F7" w:rsidRDefault="009E159F" w:rsidP="005E27BA">
            <w:pPr>
              <w:keepNext/>
              <w:keepLines/>
              <w:jc w:val="center"/>
              <w:rPr>
                <w:rFonts w:ascii="Arial" w:hAnsi="Arial"/>
                <w:sz w:val="18"/>
                <w:lang w:eastAsia="zh-CN"/>
              </w:rPr>
            </w:pPr>
            <w:r w:rsidRPr="00EF20F7">
              <w:rPr>
                <w:rFonts w:ascii="Arial" w:hAnsi="Arial"/>
                <w:sz w:val="18"/>
              </w:rPr>
              <w:t>Arbitrary ROI Received</w:t>
            </w:r>
          </w:p>
        </w:tc>
        <w:tc>
          <w:tcPr>
            <w:tcW w:w="1260" w:type="dxa"/>
          </w:tcPr>
          <w:p w14:paraId="273C0F12"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461AF5CA" w14:textId="709E671B" w:rsidR="009E159F" w:rsidRPr="00EF20F7" w:rsidRDefault="009E159F" w:rsidP="005E27BA">
            <w:pPr>
              <w:keepNext/>
              <w:keepLines/>
              <w:rPr>
                <w:rFonts w:ascii="Arial" w:hAnsi="Arial"/>
                <w:sz w:val="18"/>
                <w:lang w:eastAsia="zh-CN"/>
              </w:rPr>
            </w:pPr>
            <w:bookmarkStart w:id="1162" w:name="_MCCTEMPBM_CRPT25350666___7"/>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"Arbitrary ROI" type toward the ROI-receiving clients, expressed by the parameter "3gpp-roi-arbitrary</w:t>
            </w:r>
            <w:r>
              <w:rPr>
                <w:rFonts w:ascii="Arial" w:hAnsi="Arial" w:cs="Arial"/>
                <w:sz w:val="18"/>
                <w:szCs w:val="18"/>
              </w:rPr>
              <w:t>"</w:t>
            </w:r>
            <w:r w:rsidRPr="00EF20F7">
              <w:rPr>
                <w:rFonts w:ascii="Arial" w:hAnsi="Arial" w:cs="Arial"/>
                <w:sz w:val="18"/>
                <w:szCs w:val="18"/>
              </w:rPr>
              <w:t xml:space="preserve">, as described in </w:t>
            </w:r>
            <w:r w:rsidR="00C84D2E">
              <w:rPr>
                <w:rFonts w:ascii="Arial" w:hAnsi="Arial" w:cs="Arial"/>
                <w:sz w:val="18"/>
                <w:szCs w:val="18"/>
              </w:rPr>
              <w:t>3GPP TS</w:t>
            </w:r>
            <w:r w:rsidR="00172963">
              <w:rPr>
                <w:rFonts w:ascii="Arial" w:hAnsi="Arial" w:cs="Arial"/>
                <w:sz w:val="18"/>
                <w:szCs w:val="18"/>
              </w:rPr>
              <w:t> </w:t>
            </w:r>
            <w:r w:rsidR="00172963" w:rsidRPr="00EF20F7">
              <w:rPr>
                <w:rFonts w:ascii="Arial" w:hAnsi="Arial" w:cs="Arial"/>
                <w:sz w:val="18"/>
                <w:szCs w:val="18"/>
              </w:rPr>
              <w:t>2</w:t>
            </w:r>
            <w:r w:rsidRPr="00EF20F7">
              <w:rPr>
                <w:rFonts w:ascii="Arial" w:hAnsi="Arial" w:cs="Arial"/>
                <w:sz w:val="18"/>
                <w:szCs w:val="18"/>
              </w:rPr>
              <w:t>6.114</w:t>
            </w:r>
            <w:r w:rsidR="00172963">
              <w:rPr>
                <w:rFonts w:ascii="Arial" w:hAnsi="Arial" w:cs="Arial"/>
                <w:sz w:val="18"/>
                <w:szCs w:val="18"/>
              </w:rPr>
              <w:t> </w:t>
            </w:r>
            <w:r w:rsidR="00172963" w:rsidRPr="00EF20F7">
              <w:rPr>
                <w:rFonts w:ascii="Arial" w:hAnsi="Arial" w:cs="Arial"/>
                <w:sz w:val="18"/>
                <w:szCs w:val="18"/>
              </w:rPr>
              <w:t>[</w:t>
            </w:r>
            <w:r w:rsidRPr="00EF20F7">
              <w:rPr>
                <w:rFonts w:ascii="Arial" w:hAnsi="Arial" w:cs="Arial"/>
                <w:sz w:val="18"/>
                <w:szCs w:val="18"/>
              </w:rPr>
              <w:t xml:space="preserve">23]. </w:t>
            </w:r>
            <w:bookmarkEnd w:id="1162"/>
          </w:p>
        </w:tc>
      </w:tr>
      <w:tr w:rsidR="009E159F" w:rsidRPr="00EF20F7" w14:paraId="209F9935" w14:textId="77777777" w:rsidTr="005E27BA">
        <w:trPr>
          <w:cantSplit/>
          <w:jc w:val="center"/>
        </w:trPr>
        <w:tc>
          <w:tcPr>
            <w:tcW w:w="1466" w:type="dxa"/>
            <w:vMerge/>
          </w:tcPr>
          <w:p w14:paraId="1ABBBB08" w14:textId="77777777" w:rsidR="009E159F" w:rsidRPr="00EF20F7" w:rsidRDefault="009E159F" w:rsidP="005E27BA">
            <w:pPr>
              <w:keepNext/>
              <w:keepLines/>
              <w:jc w:val="center"/>
              <w:rPr>
                <w:rFonts w:ascii="Arial" w:hAnsi="Arial"/>
                <w:sz w:val="18"/>
                <w:lang w:eastAsia="zh-CN"/>
              </w:rPr>
            </w:pPr>
            <w:bookmarkStart w:id="1163" w:name="_MCCTEMPBM_CRPT25350667___4" w:colFirst="0" w:colLast="2"/>
            <w:bookmarkEnd w:id="1161"/>
          </w:p>
        </w:tc>
        <w:tc>
          <w:tcPr>
            <w:tcW w:w="1251" w:type="dxa"/>
            <w:vMerge/>
          </w:tcPr>
          <w:p w14:paraId="2F02E68B" w14:textId="77777777" w:rsidR="009E159F" w:rsidRPr="00EF20F7" w:rsidRDefault="009E159F" w:rsidP="005E27BA">
            <w:pPr>
              <w:keepNext/>
              <w:keepLines/>
              <w:jc w:val="center"/>
              <w:rPr>
                <w:rFonts w:ascii="Arial" w:hAnsi="Arial"/>
                <w:sz w:val="18"/>
                <w:lang w:eastAsia="zh-CN"/>
              </w:rPr>
            </w:pPr>
          </w:p>
        </w:tc>
        <w:tc>
          <w:tcPr>
            <w:tcW w:w="1980" w:type="dxa"/>
          </w:tcPr>
          <w:p w14:paraId="1D5324A9" w14:textId="77777777" w:rsidR="009E159F" w:rsidRPr="00EF20F7" w:rsidRDefault="009E159F" w:rsidP="005E27BA">
            <w:pPr>
              <w:keepNext/>
              <w:keepLines/>
              <w:jc w:val="center"/>
              <w:rPr>
                <w:rFonts w:ascii="Arial" w:hAnsi="Arial"/>
                <w:sz w:val="18"/>
                <w:lang w:eastAsia="zh-CN"/>
              </w:rPr>
            </w:pPr>
            <w:r w:rsidRPr="00EF20F7">
              <w:rPr>
                <w:rFonts w:ascii="Arial" w:hAnsi="Arial"/>
                <w:sz w:val="18"/>
              </w:rPr>
              <w:t>Remote certificate fingerprint</w:t>
            </w:r>
          </w:p>
        </w:tc>
        <w:tc>
          <w:tcPr>
            <w:tcW w:w="1260" w:type="dxa"/>
          </w:tcPr>
          <w:p w14:paraId="19B229C9" w14:textId="77777777" w:rsidR="009E159F" w:rsidRPr="00EF20F7" w:rsidRDefault="009E159F" w:rsidP="005E27BA">
            <w:pPr>
              <w:keepNext/>
              <w:keepLines/>
              <w:jc w:val="center"/>
            </w:pPr>
            <w:r w:rsidRPr="00EF20F7">
              <w:rPr>
                <w:rFonts w:ascii="Arial" w:hAnsi="Arial"/>
                <w:sz w:val="18"/>
              </w:rPr>
              <w:t>O</w:t>
            </w:r>
          </w:p>
        </w:tc>
        <w:tc>
          <w:tcPr>
            <w:tcW w:w="3780" w:type="dxa"/>
          </w:tcPr>
          <w:p w14:paraId="62F9B4F2" w14:textId="77777777" w:rsidR="009E159F" w:rsidRPr="00EF20F7" w:rsidRDefault="009E159F" w:rsidP="005E27BA">
            <w:pPr>
              <w:keepNext/>
              <w:keepLines/>
              <w:rPr>
                <w:rFonts w:ascii="Arial" w:hAnsi="Arial"/>
                <w:sz w:val="18"/>
                <w:lang w:eastAsia="zh-CN"/>
              </w:rPr>
            </w:pPr>
            <w:bookmarkStart w:id="1164" w:name="_MCCTEMPBM_CRPT25350668___7"/>
            <w:r w:rsidRPr="00EF20F7">
              <w:rPr>
                <w:rFonts w:ascii="Arial" w:hAnsi="Arial" w:hint="eastAsia"/>
                <w:sz w:val="18"/>
                <w:lang w:eastAsia="zh-CN"/>
              </w:rPr>
              <w:t xml:space="preserve">This information element is present if the MRFC requests the MRFP to establish the CLUE data channel. </w:t>
            </w:r>
            <w:r w:rsidRPr="00EF20F7">
              <w:rPr>
                <w:rFonts w:ascii="Arial" w:hAnsi="Arial"/>
                <w:sz w:val="18"/>
              </w:rPr>
              <w:t>It indicates the remote certificate fingerprint.</w:t>
            </w:r>
            <w:bookmarkEnd w:id="1164"/>
          </w:p>
        </w:tc>
      </w:tr>
      <w:tr w:rsidR="009E159F" w:rsidRPr="00EF20F7" w14:paraId="26777471" w14:textId="77777777" w:rsidTr="005E27BA">
        <w:trPr>
          <w:cantSplit/>
          <w:jc w:val="center"/>
        </w:trPr>
        <w:tc>
          <w:tcPr>
            <w:tcW w:w="1466" w:type="dxa"/>
            <w:vMerge/>
          </w:tcPr>
          <w:p w14:paraId="25C5524F" w14:textId="77777777" w:rsidR="009E159F" w:rsidRPr="00EF20F7" w:rsidRDefault="009E159F" w:rsidP="005E27BA">
            <w:pPr>
              <w:keepNext/>
              <w:keepLines/>
              <w:jc w:val="center"/>
              <w:rPr>
                <w:rFonts w:ascii="Arial" w:hAnsi="Arial"/>
                <w:sz w:val="18"/>
                <w:lang w:eastAsia="zh-CN"/>
              </w:rPr>
            </w:pPr>
            <w:bookmarkStart w:id="1165" w:name="_MCCTEMPBM_CRPT25350669___4" w:colFirst="0" w:colLast="2"/>
            <w:bookmarkEnd w:id="1163"/>
          </w:p>
        </w:tc>
        <w:tc>
          <w:tcPr>
            <w:tcW w:w="1251" w:type="dxa"/>
            <w:vMerge/>
          </w:tcPr>
          <w:p w14:paraId="1DF36230" w14:textId="77777777" w:rsidR="009E159F" w:rsidRPr="00EF20F7" w:rsidRDefault="009E159F" w:rsidP="005E27BA">
            <w:pPr>
              <w:keepNext/>
              <w:keepLines/>
              <w:jc w:val="center"/>
              <w:rPr>
                <w:rFonts w:ascii="Arial" w:hAnsi="Arial"/>
                <w:sz w:val="18"/>
                <w:lang w:eastAsia="zh-CN"/>
              </w:rPr>
            </w:pPr>
          </w:p>
        </w:tc>
        <w:tc>
          <w:tcPr>
            <w:tcW w:w="1980" w:type="dxa"/>
          </w:tcPr>
          <w:p w14:paraId="1D0A9BD7" w14:textId="77777777" w:rsidR="009E159F" w:rsidRPr="00EF20F7" w:rsidRDefault="009E159F" w:rsidP="005E27BA">
            <w:pPr>
              <w:keepNext/>
              <w:keepLines/>
              <w:jc w:val="center"/>
              <w:rPr>
                <w:rFonts w:ascii="Arial" w:hAnsi="Arial"/>
                <w:sz w:val="18"/>
                <w:lang w:eastAsia="zh-CN"/>
              </w:rPr>
            </w:pPr>
            <w:r w:rsidRPr="00EF20F7">
              <w:rPr>
                <w:rFonts w:ascii="Arial" w:hAnsi="Arial"/>
                <w:sz w:val="18"/>
              </w:rPr>
              <w:t>Remote sctp port</w:t>
            </w:r>
          </w:p>
        </w:tc>
        <w:tc>
          <w:tcPr>
            <w:tcW w:w="1260" w:type="dxa"/>
          </w:tcPr>
          <w:p w14:paraId="3B0936C3" w14:textId="77777777" w:rsidR="009E159F" w:rsidRPr="00EF20F7" w:rsidRDefault="009E159F" w:rsidP="005E27BA">
            <w:pPr>
              <w:keepNext/>
              <w:keepLines/>
              <w:jc w:val="center"/>
            </w:pPr>
            <w:r w:rsidRPr="00EF20F7">
              <w:rPr>
                <w:rFonts w:ascii="Arial" w:hAnsi="Arial" w:hint="eastAsia"/>
                <w:sz w:val="18"/>
              </w:rPr>
              <w:t>O</w:t>
            </w:r>
          </w:p>
        </w:tc>
        <w:tc>
          <w:tcPr>
            <w:tcW w:w="3780" w:type="dxa"/>
          </w:tcPr>
          <w:p w14:paraId="6B869E65" w14:textId="77777777" w:rsidR="009E159F" w:rsidRPr="00EF20F7" w:rsidRDefault="009E159F" w:rsidP="005E27BA">
            <w:pPr>
              <w:keepNext/>
              <w:keepLines/>
              <w:rPr>
                <w:rFonts w:ascii="Arial" w:hAnsi="Arial"/>
                <w:sz w:val="18"/>
                <w:lang w:eastAsia="zh-CN"/>
              </w:rPr>
            </w:pPr>
            <w:bookmarkStart w:id="1166" w:name="_MCCTEMPBM_CRPT25350670___7"/>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w:t>
            </w:r>
            <w:r w:rsidRPr="00EF20F7">
              <w:rPr>
                <w:rFonts w:ascii="Arial" w:hAnsi="Arial" w:hint="eastAsia"/>
                <w:sz w:val="18"/>
              </w:rPr>
              <w:t>remote SCTP port.</w:t>
            </w:r>
            <w:bookmarkEnd w:id="1166"/>
          </w:p>
        </w:tc>
      </w:tr>
      <w:tr w:rsidR="009E159F" w:rsidRPr="00EF20F7" w14:paraId="775E1240" w14:textId="77777777" w:rsidTr="005E27BA">
        <w:trPr>
          <w:cantSplit/>
          <w:jc w:val="center"/>
        </w:trPr>
        <w:tc>
          <w:tcPr>
            <w:tcW w:w="1466" w:type="dxa"/>
            <w:vMerge/>
          </w:tcPr>
          <w:p w14:paraId="4FBACE52" w14:textId="77777777" w:rsidR="009E159F" w:rsidRPr="00EF20F7" w:rsidRDefault="009E159F" w:rsidP="005E27BA">
            <w:pPr>
              <w:keepNext/>
              <w:keepLines/>
              <w:jc w:val="center"/>
              <w:rPr>
                <w:rFonts w:ascii="Arial" w:hAnsi="Arial"/>
                <w:sz w:val="18"/>
                <w:lang w:eastAsia="zh-CN"/>
              </w:rPr>
            </w:pPr>
            <w:bookmarkStart w:id="1167" w:name="_MCCTEMPBM_CRPT25350671___4" w:colFirst="0" w:colLast="2"/>
            <w:bookmarkEnd w:id="1165"/>
          </w:p>
        </w:tc>
        <w:tc>
          <w:tcPr>
            <w:tcW w:w="1251" w:type="dxa"/>
            <w:vMerge/>
          </w:tcPr>
          <w:p w14:paraId="4C89ED44" w14:textId="77777777" w:rsidR="009E159F" w:rsidRPr="00EF20F7" w:rsidRDefault="009E159F" w:rsidP="005E27BA">
            <w:pPr>
              <w:keepNext/>
              <w:keepLines/>
              <w:jc w:val="center"/>
              <w:rPr>
                <w:rFonts w:ascii="Arial" w:hAnsi="Arial"/>
                <w:sz w:val="18"/>
                <w:lang w:eastAsia="zh-CN"/>
              </w:rPr>
            </w:pPr>
          </w:p>
        </w:tc>
        <w:tc>
          <w:tcPr>
            <w:tcW w:w="1980" w:type="dxa"/>
          </w:tcPr>
          <w:p w14:paraId="62601C7F" w14:textId="77777777" w:rsidR="009E159F" w:rsidRPr="00EF20F7" w:rsidRDefault="009E159F" w:rsidP="005E27BA">
            <w:pPr>
              <w:keepNext/>
              <w:keepLines/>
              <w:jc w:val="center"/>
              <w:rPr>
                <w:rFonts w:ascii="Arial" w:hAnsi="Arial"/>
                <w:sz w:val="18"/>
                <w:lang w:eastAsia="zh-CN"/>
              </w:rPr>
            </w:pPr>
            <w:r w:rsidRPr="00EF20F7">
              <w:rPr>
                <w:rFonts w:ascii="Arial" w:hAnsi="Arial"/>
                <w:sz w:val="18"/>
              </w:rPr>
              <w:t>Remote max message size</w:t>
            </w:r>
          </w:p>
        </w:tc>
        <w:tc>
          <w:tcPr>
            <w:tcW w:w="1260" w:type="dxa"/>
          </w:tcPr>
          <w:p w14:paraId="1C322954" w14:textId="77777777" w:rsidR="009E159F" w:rsidRPr="00EF20F7" w:rsidRDefault="009E159F" w:rsidP="005E27BA">
            <w:pPr>
              <w:keepNext/>
              <w:keepLines/>
              <w:jc w:val="center"/>
            </w:pPr>
            <w:r w:rsidRPr="00EF20F7">
              <w:rPr>
                <w:rFonts w:ascii="Arial" w:hAnsi="Arial" w:hint="eastAsia"/>
                <w:sz w:val="18"/>
              </w:rPr>
              <w:t>O</w:t>
            </w:r>
          </w:p>
        </w:tc>
        <w:tc>
          <w:tcPr>
            <w:tcW w:w="3780" w:type="dxa"/>
          </w:tcPr>
          <w:p w14:paraId="4B68324A" w14:textId="77777777" w:rsidR="009E159F" w:rsidRPr="00EF20F7" w:rsidRDefault="009E159F" w:rsidP="005E27BA">
            <w:pPr>
              <w:keepNext/>
              <w:keepLines/>
              <w:rPr>
                <w:rFonts w:ascii="Arial" w:hAnsi="Arial"/>
                <w:sz w:val="18"/>
                <w:lang w:eastAsia="zh-CN"/>
              </w:rPr>
            </w:pPr>
            <w:bookmarkStart w:id="1168" w:name="_MCCTEMPBM_CRPT25350672___7"/>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w:t>
            </w:r>
            <w:r w:rsidRPr="00EF20F7">
              <w:rPr>
                <w:rFonts w:ascii="Arial" w:hAnsi="Arial" w:hint="eastAsia"/>
                <w:sz w:val="18"/>
              </w:rPr>
              <w:t xml:space="preserve">remote </w:t>
            </w:r>
            <w:r w:rsidRPr="00EF20F7">
              <w:rPr>
                <w:rFonts w:ascii="Arial" w:hAnsi="Arial"/>
                <w:sz w:val="18"/>
              </w:rPr>
              <w:t>max message size</w:t>
            </w:r>
            <w:r w:rsidRPr="00EF20F7">
              <w:rPr>
                <w:rFonts w:ascii="Arial" w:hAnsi="Arial" w:hint="eastAsia"/>
                <w:sz w:val="18"/>
              </w:rPr>
              <w:t>.</w:t>
            </w:r>
            <w:bookmarkEnd w:id="1168"/>
          </w:p>
        </w:tc>
      </w:tr>
      <w:tr w:rsidR="009E159F" w:rsidRPr="00EF20F7" w14:paraId="4D9B4A81" w14:textId="77777777" w:rsidTr="005E27BA">
        <w:trPr>
          <w:cantSplit/>
          <w:jc w:val="center"/>
        </w:trPr>
        <w:tc>
          <w:tcPr>
            <w:tcW w:w="1466" w:type="dxa"/>
            <w:vMerge/>
          </w:tcPr>
          <w:p w14:paraId="6EEF2B7D" w14:textId="77777777" w:rsidR="009E159F" w:rsidRPr="00EF20F7" w:rsidRDefault="009E159F" w:rsidP="005E27BA">
            <w:pPr>
              <w:keepNext/>
              <w:keepLines/>
              <w:jc w:val="center"/>
              <w:rPr>
                <w:rFonts w:ascii="Arial" w:hAnsi="Arial"/>
                <w:sz w:val="18"/>
                <w:lang w:eastAsia="zh-CN"/>
              </w:rPr>
            </w:pPr>
            <w:bookmarkStart w:id="1169" w:name="_MCCTEMPBM_CRPT25350673___4" w:colFirst="0" w:colLast="2"/>
            <w:bookmarkEnd w:id="1167"/>
          </w:p>
        </w:tc>
        <w:tc>
          <w:tcPr>
            <w:tcW w:w="1251" w:type="dxa"/>
            <w:vMerge/>
          </w:tcPr>
          <w:p w14:paraId="68645F8E" w14:textId="77777777" w:rsidR="009E159F" w:rsidRPr="00EF20F7" w:rsidRDefault="009E159F" w:rsidP="005E27BA">
            <w:pPr>
              <w:keepNext/>
              <w:keepLines/>
              <w:jc w:val="center"/>
              <w:rPr>
                <w:rFonts w:ascii="Arial" w:hAnsi="Arial"/>
                <w:sz w:val="18"/>
                <w:lang w:eastAsia="zh-CN"/>
              </w:rPr>
            </w:pPr>
          </w:p>
        </w:tc>
        <w:tc>
          <w:tcPr>
            <w:tcW w:w="1980" w:type="dxa"/>
          </w:tcPr>
          <w:p w14:paraId="6DB2C23E" w14:textId="77777777" w:rsidR="009E159F" w:rsidRPr="00EF20F7" w:rsidRDefault="009E159F" w:rsidP="005E27BA">
            <w:pPr>
              <w:keepNext/>
              <w:keepLines/>
              <w:jc w:val="center"/>
              <w:rPr>
                <w:rFonts w:ascii="Arial" w:hAnsi="Arial"/>
                <w:sz w:val="18"/>
              </w:rPr>
            </w:pPr>
            <w:r w:rsidRPr="00EF20F7">
              <w:rPr>
                <w:rFonts w:ascii="Arial" w:hAnsi="Arial"/>
                <w:sz w:val="18"/>
              </w:rPr>
              <w:t>SDP</w:t>
            </w:r>
            <w:r w:rsidRPr="00EF20F7">
              <w:rPr>
                <w:rFonts w:ascii="Arial" w:hAnsi="Arial" w:hint="eastAsia"/>
                <w:sz w:val="18"/>
                <w:lang w:eastAsia="zh-CN"/>
              </w:rPr>
              <w:t>CapNeg configuration</w:t>
            </w:r>
          </w:p>
        </w:tc>
        <w:tc>
          <w:tcPr>
            <w:tcW w:w="1260" w:type="dxa"/>
          </w:tcPr>
          <w:p w14:paraId="7DD2C7CB"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1A47BFF1" w14:textId="77777777" w:rsidR="009E159F" w:rsidRPr="00EF20F7" w:rsidRDefault="009E159F" w:rsidP="005E27BA">
            <w:pPr>
              <w:keepNext/>
              <w:keepLines/>
              <w:rPr>
                <w:rFonts w:ascii="Arial" w:hAnsi="Arial"/>
                <w:sz w:val="18"/>
              </w:rPr>
            </w:pPr>
            <w:bookmarkStart w:id="1170" w:name="_MCCTEMPBM_CRPT25350674___7"/>
            <w:r w:rsidRPr="00EF20F7">
              <w:rPr>
                <w:rFonts w:ascii="Arial" w:hAnsi="Arial"/>
                <w:sz w:val="18"/>
              </w:rPr>
              <w:t>This information element provides SDPCapNeg configuration(s) using</w:t>
            </w:r>
            <w:r w:rsidRPr="00EF20F7">
              <w:rPr>
                <w:rFonts w:ascii="Arial" w:hAnsi="Arial" w:hint="eastAsia"/>
                <w:sz w:val="18"/>
                <w:lang w:eastAsia="zh-CN"/>
              </w:rPr>
              <w:t xml:space="preserve"> as</w:t>
            </w:r>
            <w:r w:rsidRPr="00EF20F7">
              <w:rPr>
                <w:rFonts w:ascii="Arial" w:hAnsi="Arial"/>
                <w:sz w:val="18"/>
              </w:rPr>
              <w:t xml:space="preserve"> </w:t>
            </w:r>
            <w:r w:rsidRPr="00EF20F7">
              <w:rPr>
                <w:rFonts w:ascii="Arial" w:hAnsi="Arial" w:hint="eastAsia"/>
                <w:sz w:val="18"/>
                <w:lang w:eastAsia="zh-CN"/>
              </w:rPr>
              <w:t xml:space="preserve">"a=acap", "a=tcap", </w:t>
            </w:r>
            <w:r w:rsidRPr="00EF20F7">
              <w:rPr>
                <w:rFonts w:ascii="Arial" w:hAnsi="Arial"/>
                <w:sz w:val="18"/>
              </w:rPr>
              <w:t>"a=pcfg" and "a=acfg" SDP attributes.</w:t>
            </w:r>
            <w:bookmarkEnd w:id="1170"/>
          </w:p>
        </w:tc>
      </w:tr>
      <w:tr w:rsidR="009E159F" w:rsidRPr="00EF20F7" w14:paraId="3234FB44" w14:textId="77777777" w:rsidTr="005E27BA">
        <w:trPr>
          <w:cantSplit/>
          <w:jc w:val="center"/>
        </w:trPr>
        <w:tc>
          <w:tcPr>
            <w:tcW w:w="1466" w:type="dxa"/>
            <w:vMerge/>
          </w:tcPr>
          <w:p w14:paraId="59861B6A" w14:textId="77777777" w:rsidR="009E159F" w:rsidRPr="00EF20F7" w:rsidRDefault="009E159F" w:rsidP="005E27BA">
            <w:pPr>
              <w:keepNext/>
              <w:keepLines/>
              <w:jc w:val="center"/>
              <w:rPr>
                <w:rFonts w:ascii="Arial" w:hAnsi="Arial"/>
                <w:sz w:val="18"/>
                <w:lang w:eastAsia="zh-CN"/>
              </w:rPr>
            </w:pPr>
            <w:bookmarkStart w:id="1171" w:name="_MCCTEMPBM_CRPT25350675___4" w:colFirst="0" w:colLast="0"/>
            <w:bookmarkEnd w:id="1169"/>
          </w:p>
        </w:tc>
        <w:tc>
          <w:tcPr>
            <w:tcW w:w="1251" w:type="dxa"/>
            <w:vMerge/>
          </w:tcPr>
          <w:p w14:paraId="08D6A893" w14:textId="77777777" w:rsidR="009E159F" w:rsidRPr="00EF20F7" w:rsidRDefault="009E159F" w:rsidP="005E27BA">
            <w:pPr>
              <w:keepNext/>
              <w:keepLines/>
              <w:jc w:val="center"/>
              <w:rPr>
                <w:rFonts w:ascii="Arial" w:hAnsi="Arial"/>
                <w:sz w:val="18"/>
                <w:lang w:eastAsia="zh-CN"/>
              </w:rPr>
            </w:pPr>
          </w:p>
        </w:tc>
        <w:tc>
          <w:tcPr>
            <w:tcW w:w="1980" w:type="dxa"/>
          </w:tcPr>
          <w:p w14:paraId="2E0DB491" w14:textId="77777777" w:rsidR="009E159F" w:rsidRPr="00EF20F7" w:rsidRDefault="009E159F" w:rsidP="005E27BA">
            <w:pPr>
              <w:pStyle w:val="TAC"/>
            </w:pPr>
            <w:r w:rsidRPr="00EF20F7">
              <w:t>Additional Bandwidth Properties</w:t>
            </w:r>
          </w:p>
        </w:tc>
        <w:tc>
          <w:tcPr>
            <w:tcW w:w="1260" w:type="dxa"/>
          </w:tcPr>
          <w:p w14:paraId="5ED4FC1C" w14:textId="77777777" w:rsidR="009E159F" w:rsidRPr="00EF20F7" w:rsidRDefault="009E159F" w:rsidP="005E27BA">
            <w:pPr>
              <w:pStyle w:val="TAC"/>
            </w:pPr>
            <w:r w:rsidRPr="00EF20F7">
              <w:t>O</w:t>
            </w:r>
          </w:p>
        </w:tc>
        <w:tc>
          <w:tcPr>
            <w:tcW w:w="3780" w:type="dxa"/>
          </w:tcPr>
          <w:p w14:paraId="2BD8AB6B" w14:textId="77777777" w:rsidR="009E159F" w:rsidRPr="00EF20F7" w:rsidRDefault="009E159F" w:rsidP="005E27BA">
            <w:pPr>
              <w:pStyle w:val="TAL"/>
            </w:pPr>
            <w:r w:rsidRPr="00EF20F7">
              <w:t xml:space="preserve">This information element indicates additional bandwidth properties using </w:t>
            </w:r>
            <w:r w:rsidRPr="00EF20F7">
              <w:rPr>
                <w:lang w:eastAsia="zh-CN"/>
              </w:rPr>
              <w:t xml:space="preserve">"a=bw-info" </w:t>
            </w:r>
            <w:r w:rsidRPr="00EF20F7">
              <w:t>SDP attribute(s) as defined by 3GPP TS 26.114 [23].</w:t>
            </w:r>
          </w:p>
        </w:tc>
      </w:tr>
      <w:tr w:rsidR="009E159F" w:rsidRPr="00EF20F7" w14:paraId="36F985BD" w14:textId="77777777" w:rsidTr="005E27BA">
        <w:trPr>
          <w:cantSplit/>
          <w:jc w:val="center"/>
        </w:trPr>
        <w:tc>
          <w:tcPr>
            <w:tcW w:w="1466" w:type="dxa"/>
            <w:vMerge/>
          </w:tcPr>
          <w:p w14:paraId="35983FE9" w14:textId="77777777" w:rsidR="009E159F" w:rsidRPr="00EF20F7" w:rsidRDefault="009E159F" w:rsidP="005E27BA">
            <w:pPr>
              <w:keepNext/>
              <w:keepLines/>
              <w:jc w:val="center"/>
              <w:rPr>
                <w:rFonts w:ascii="Arial" w:hAnsi="Arial"/>
                <w:sz w:val="18"/>
                <w:lang w:eastAsia="zh-CN"/>
              </w:rPr>
            </w:pPr>
            <w:bookmarkStart w:id="1172" w:name="_MCCTEMPBM_CRPT25350676___4" w:colFirst="0" w:colLast="0"/>
            <w:bookmarkEnd w:id="1171"/>
          </w:p>
        </w:tc>
        <w:tc>
          <w:tcPr>
            <w:tcW w:w="1251" w:type="dxa"/>
            <w:vMerge/>
          </w:tcPr>
          <w:p w14:paraId="2CD8B02D" w14:textId="77777777" w:rsidR="009E159F" w:rsidRPr="00EF20F7" w:rsidRDefault="009E159F" w:rsidP="005E27BA">
            <w:pPr>
              <w:keepNext/>
              <w:keepLines/>
              <w:jc w:val="center"/>
              <w:rPr>
                <w:rFonts w:ascii="Arial" w:hAnsi="Arial"/>
                <w:sz w:val="18"/>
                <w:lang w:eastAsia="zh-CN"/>
              </w:rPr>
            </w:pPr>
          </w:p>
        </w:tc>
        <w:tc>
          <w:tcPr>
            <w:tcW w:w="1980" w:type="dxa"/>
          </w:tcPr>
          <w:p w14:paraId="0FEB82B8" w14:textId="77777777" w:rsidR="009E159F" w:rsidRPr="00EF20F7" w:rsidRDefault="009E159F" w:rsidP="005E27BA">
            <w:pPr>
              <w:pStyle w:val="TAC"/>
            </w:pPr>
            <w:r w:rsidRPr="00EF20F7">
              <w:rPr>
                <w:lang w:eastAsia="zh-CN"/>
              </w:rPr>
              <w:t>CCM BASE</w:t>
            </w:r>
          </w:p>
        </w:tc>
        <w:tc>
          <w:tcPr>
            <w:tcW w:w="1260" w:type="dxa"/>
          </w:tcPr>
          <w:p w14:paraId="5902948D" w14:textId="77777777" w:rsidR="009E159F" w:rsidRPr="00EF20F7" w:rsidRDefault="009E159F" w:rsidP="005E27BA">
            <w:pPr>
              <w:pStyle w:val="TAC"/>
            </w:pPr>
            <w:r w:rsidRPr="00EF20F7">
              <w:t>O</w:t>
            </w:r>
          </w:p>
        </w:tc>
        <w:tc>
          <w:tcPr>
            <w:tcW w:w="3780" w:type="dxa"/>
          </w:tcPr>
          <w:p w14:paraId="5309B88B" w14:textId="77777777" w:rsidR="009E159F" w:rsidRPr="00EF20F7" w:rsidRDefault="009E159F" w:rsidP="005E27BA">
            <w:pPr>
              <w:pStyle w:val="TAL"/>
            </w:pPr>
            <w:r w:rsidRPr="00EF20F7">
              <w:t xml:space="preserve">This information element indicates </w:t>
            </w:r>
            <w:r w:rsidRPr="00EF20F7">
              <w:rPr>
                <w:rFonts w:cs="Arial"/>
                <w:szCs w:val="18"/>
              </w:rPr>
              <w:t xml:space="preserve">that the MRFP </w:t>
            </w:r>
            <w:r w:rsidRPr="00EF20F7">
              <w:t>shall be prepared to receive and is allowed to send, respectively,</w:t>
            </w:r>
            <w:r w:rsidRPr="00EF20F7">
              <w:rPr>
                <w:rFonts w:cs="Arial"/>
                <w:szCs w:val="18"/>
              </w:rPr>
              <w:t xml:space="preserve"> the RTCP feedback "</w:t>
            </w:r>
            <w:r w:rsidRPr="00EF20F7">
              <w:t>CCM FIR" and/or "CCM TMMBR" messages</w:t>
            </w:r>
            <w:r w:rsidRPr="00EF20F7">
              <w:rPr>
                <w:rFonts w:cs="Arial"/>
                <w:szCs w:val="18"/>
              </w:rPr>
              <w:t xml:space="preserve"> (</w:t>
            </w:r>
            <w:r w:rsidRPr="00EF20F7">
              <w:t xml:space="preserve">defined in IETF RFC 5104 [61]) </w:t>
            </w:r>
            <w:r w:rsidRPr="00EF20F7">
              <w:rPr>
                <w:rFonts w:cs="Arial"/>
                <w:szCs w:val="18"/>
              </w:rPr>
              <w:t xml:space="preserve">to the </w:t>
            </w:r>
            <w:r w:rsidRPr="00EF20F7">
              <w:rPr>
                <w:rFonts w:cs="Arial"/>
                <w:szCs w:val="18"/>
                <w:lang w:eastAsia="ko-KR"/>
              </w:rPr>
              <w:t>end user.</w:t>
            </w:r>
          </w:p>
        </w:tc>
      </w:tr>
      <w:tr w:rsidR="009E159F" w:rsidRPr="00EF20F7" w14:paraId="415F10DF" w14:textId="77777777" w:rsidTr="005E27BA">
        <w:trPr>
          <w:cantSplit/>
          <w:jc w:val="center"/>
        </w:trPr>
        <w:tc>
          <w:tcPr>
            <w:tcW w:w="1466" w:type="dxa"/>
            <w:vMerge/>
          </w:tcPr>
          <w:p w14:paraId="1D8C63F3" w14:textId="77777777" w:rsidR="009E159F" w:rsidRPr="00EF20F7" w:rsidRDefault="009E159F" w:rsidP="005E27BA">
            <w:pPr>
              <w:keepNext/>
              <w:keepLines/>
              <w:jc w:val="center"/>
              <w:rPr>
                <w:rFonts w:ascii="Arial" w:hAnsi="Arial"/>
                <w:sz w:val="18"/>
                <w:lang w:eastAsia="zh-CN"/>
              </w:rPr>
            </w:pPr>
            <w:bookmarkStart w:id="1173" w:name="_MCCTEMPBM_CRPT25350677___4" w:colFirst="0" w:colLast="0"/>
            <w:bookmarkEnd w:id="1172"/>
          </w:p>
        </w:tc>
        <w:tc>
          <w:tcPr>
            <w:tcW w:w="1251" w:type="dxa"/>
            <w:vMerge/>
          </w:tcPr>
          <w:p w14:paraId="2DE33546" w14:textId="77777777" w:rsidR="009E159F" w:rsidRPr="00EF20F7" w:rsidRDefault="009E159F" w:rsidP="005E27BA">
            <w:pPr>
              <w:keepNext/>
              <w:keepLines/>
              <w:jc w:val="center"/>
              <w:rPr>
                <w:rFonts w:ascii="Arial" w:hAnsi="Arial"/>
                <w:sz w:val="18"/>
                <w:lang w:eastAsia="zh-CN"/>
              </w:rPr>
            </w:pPr>
          </w:p>
        </w:tc>
        <w:tc>
          <w:tcPr>
            <w:tcW w:w="1980" w:type="dxa"/>
          </w:tcPr>
          <w:p w14:paraId="007F89A9" w14:textId="77777777" w:rsidR="009E159F" w:rsidRPr="00EF20F7" w:rsidRDefault="009E159F" w:rsidP="005E27BA">
            <w:pPr>
              <w:pStyle w:val="TAC"/>
            </w:pPr>
            <w:r w:rsidRPr="00EF20F7">
              <w:rPr>
                <w:rFonts w:cs="Arial"/>
              </w:rPr>
              <w:t>Stream content</w:t>
            </w:r>
          </w:p>
        </w:tc>
        <w:tc>
          <w:tcPr>
            <w:tcW w:w="1260" w:type="dxa"/>
          </w:tcPr>
          <w:p w14:paraId="37D0D9F5" w14:textId="77777777" w:rsidR="009E159F" w:rsidRPr="00EF20F7" w:rsidRDefault="009E159F" w:rsidP="005E27BA">
            <w:pPr>
              <w:pStyle w:val="TAC"/>
            </w:pPr>
            <w:r w:rsidRPr="00EF20F7">
              <w:t>O</w:t>
            </w:r>
          </w:p>
        </w:tc>
        <w:tc>
          <w:tcPr>
            <w:tcW w:w="3780" w:type="dxa"/>
          </w:tcPr>
          <w:p w14:paraId="6246635F" w14:textId="77777777" w:rsidR="009E159F" w:rsidRPr="00EF20F7" w:rsidRDefault="009E159F" w:rsidP="005E27BA">
            <w:pPr>
              <w:pStyle w:val="TAL"/>
            </w:pPr>
            <w:r w:rsidRPr="00EF20F7">
              <w:t xml:space="preserve">This information element indicates the </w:t>
            </w:r>
            <w:r w:rsidRPr="00EF20F7">
              <w:rPr>
                <w:rFonts w:cs="Arial"/>
                <w:szCs w:val="18"/>
                <w:lang w:val="en-US"/>
              </w:rPr>
              <w:t xml:space="preserve">content of the media stream </w:t>
            </w:r>
            <w:r w:rsidRPr="00EF20F7">
              <w:rPr>
                <w:lang w:eastAsia="ko-KR"/>
              </w:rPr>
              <w:t xml:space="preserve">as defined in </w:t>
            </w:r>
            <w:r w:rsidRPr="00EF20F7">
              <w:t>IETF RFC 4796 [59].</w:t>
            </w:r>
          </w:p>
        </w:tc>
      </w:tr>
      <w:tr w:rsidR="005E27BA" w:rsidRPr="00EF20F7" w14:paraId="0985BD4C" w14:textId="77777777" w:rsidTr="005E27BA">
        <w:trPr>
          <w:cantSplit/>
          <w:jc w:val="center"/>
        </w:trPr>
        <w:tc>
          <w:tcPr>
            <w:tcW w:w="1466" w:type="dxa"/>
            <w:vMerge/>
          </w:tcPr>
          <w:p w14:paraId="77172149" w14:textId="77777777" w:rsidR="005E27BA" w:rsidRPr="00EF20F7" w:rsidRDefault="005E27BA" w:rsidP="005E27BA">
            <w:pPr>
              <w:keepNext/>
              <w:keepLines/>
              <w:jc w:val="center"/>
              <w:rPr>
                <w:rFonts w:ascii="Arial" w:hAnsi="Arial"/>
                <w:sz w:val="18"/>
                <w:lang w:eastAsia="zh-CN"/>
              </w:rPr>
            </w:pPr>
            <w:bookmarkStart w:id="1174" w:name="_MCCTEMPBM_CRPT25350678___4" w:colFirst="0" w:colLast="0"/>
            <w:bookmarkEnd w:id="1173"/>
          </w:p>
        </w:tc>
        <w:tc>
          <w:tcPr>
            <w:tcW w:w="1251" w:type="dxa"/>
            <w:vMerge/>
          </w:tcPr>
          <w:p w14:paraId="4D64EB66" w14:textId="77777777" w:rsidR="005E27BA" w:rsidRPr="00EF20F7" w:rsidRDefault="005E27BA" w:rsidP="005E27BA">
            <w:pPr>
              <w:keepNext/>
              <w:keepLines/>
              <w:jc w:val="center"/>
              <w:rPr>
                <w:rFonts w:ascii="Arial" w:hAnsi="Arial"/>
                <w:sz w:val="18"/>
                <w:lang w:eastAsia="zh-CN"/>
              </w:rPr>
            </w:pPr>
          </w:p>
        </w:tc>
        <w:tc>
          <w:tcPr>
            <w:tcW w:w="1980" w:type="dxa"/>
          </w:tcPr>
          <w:p w14:paraId="33A787E4" w14:textId="77777777" w:rsidR="005E27BA" w:rsidRPr="00EF20F7" w:rsidRDefault="005E27BA" w:rsidP="005E27BA">
            <w:pPr>
              <w:pStyle w:val="TAC"/>
            </w:pPr>
            <w:r w:rsidRPr="00EF20F7">
              <w:rPr>
                <w:rFonts w:cs="Arial"/>
                <w:szCs w:val="18"/>
              </w:rPr>
              <w:t>Simulcast desc</w:t>
            </w:r>
          </w:p>
        </w:tc>
        <w:tc>
          <w:tcPr>
            <w:tcW w:w="1260" w:type="dxa"/>
          </w:tcPr>
          <w:p w14:paraId="3D14F585" w14:textId="77777777" w:rsidR="005E27BA" w:rsidRPr="00EF20F7" w:rsidRDefault="005E27BA" w:rsidP="005E27BA">
            <w:pPr>
              <w:pStyle w:val="TAC"/>
            </w:pPr>
            <w:r w:rsidRPr="00EF20F7">
              <w:t>O</w:t>
            </w:r>
          </w:p>
        </w:tc>
        <w:tc>
          <w:tcPr>
            <w:tcW w:w="3780" w:type="dxa"/>
          </w:tcPr>
          <w:p w14:paraId="681BB1ED" w14:textId="20F2E4D2" w:rsidR="005E27BA" w:rsidRPr="00EF20F7" w:rsidRDefault="005E27BA" w:rsidP="005E27BA">
            <w:pPr>
              <w:pStyle w:val="TAL"/>
            </w:pPr>
            <w:r w:rsidRPr="00EF20F7">
              <w:t>This information element requests the MRFP to configure a termination with a simulcast capability. For the indicated media stream, it contains the list of simulcast RTP streams using the "a=simulcast" attribute defined IETF </w:t>
            </w:r>
            <w:r w:rsidRPr="00145D10">
              <w:t>RFC </w:t>
            </w:r>
            <w:r>
              <w:t>8853</w:t>
            </w:r>
            <w:r w:rsidRPr="00EF20F7">
              <w:t xml:space="preserve"> [57]. </w:t>
            </w:r>
          </w:p>
        </w:tc>
      </w:tr>
      <w:tr w:rsidR="005E27BA" w:rsidRPr="00EF20F7" w14:paraId="0E4F9F87" w14:textId="77777777" w:rsidTr="005E27BA">
        <w:trPr>
          <w:cantSplit/>
          <w:jc w:val="center"/>
        </w:trPr>
        <w:tc>
          <w:tcPr>
            <w:tcW w:w="1466" w:type="dxa"/>
            <w:vMerge/>
          </w:tcPr>
          <w:p w14:paraId="6ABBCB2C" w14:textId="77777777" w:rsidR="005E27BA" w:rsidRPr="00EF20F7" w:rsidRDefault="005E27BA" w:rsidP="005E27BA">
            <w:pPr>
              <w:keepNext/>
              <w:keepLines/>
              <w:jc w:val="center"/>
              <w:rPr>
                <w:rFonts w:ascii="Arial" w:hAnsi="Arial"/>
                <w:sz w:val="18"/>
                <w:lang w:eastAsia="zh-CN"/>
              </w:rPr>
            </w:pPr>
            <w:bookmarkStart w:id="1175" w:name="_MCCTEMPBM_CRPT25350679___4" w:colFirst="0" w:colLast="0"/>
            <w:bookmarkEnd w:id="1174"/>
          </w:p>
        </w:tc>
        <w:tc>
          <w:tcPr>
            <w:tcW w:w="1251" w:type="dxa"/>
            <w:vMerge/>
          </w:tcPr>
          <w:p w14:paraId="416E4A86" w14:textId="77777777" w:rsidR="005E27BA" w:rsidRPr="00EF20F7" w:rsidRDefault="005E27BA" w:rsidP="005E27BA">
            <w:pPr>
              <w:keepNext/>
              <w:keepLines/>
              <w:jc w:val="center"/>
              <w:rPr>
                <w:rFonts w:ascii="Arial" w:hAnsi="Arial"/>
                <w:sz w:val="18"/>
                <w:lang w:eastAsia="zh-CN"/>
              </w:rPr>
            </w:pPr>
          </w:p>
        </w:tc>
        <w:tc>
          <w:tcPr>
            <w:tcW w:w="1980" w:type="dxa"/>
          </w:tcPr>
          <w:p w14:paraId="3F2DD3F7" w14:textId="77777777" w:rsidR="005E27BA" w:rsidRPr="00EF20F7" w:rsidRDefault="005E27BA" w:rsidP="005E27BA">
            <w:pPr>
              <w:pStyle w:val="TAC"/>
            </w:pPr>
            <w:r w:rsidRPr="00EF20F7">
              <w:rPr>
                <w:rFonts w:cs="Arial"/>
                <w:szCs w:val="18"/>
              </w:rPr>
              <w:t>Simulcast format</w:t>
            </w:r>
          </w:p>
        </w:tc>
        <w:tc>
          <w:tcPr>
            <w:tcW w:w="1260" w:type="dxa"/>
          </w:tcPr>
          <w:p w14:paraId="5C298A0A" w14:textId="77777777" w:rsidR="005E27BA" w:rsidRPr="00EF20F7" w:rsidRDefault="005E27BA" w:rsidP="005E27BA">
            <w:pPr>
              <w:pStyle w:val="TAC"/>
            </w:pPr>
            <w:r w:rsidRPr="00EF20F7">
              <w:t>O</w:t>
            </w:r>
          </w:p>
        </w:tc>
        <w:tc>
          <w:tcPr>
            <w:tcW w:w="3780" w:type="dxa"/>
          </w:tcPr>
          <w:p w14:paraId="40A17D45" w14:textId="3BDB46EC" w:rsidR="005E27BA" w:rsidRPr="00EF20F7" w:rsidRDefault="005E27BA" w:rsidP="005E27BA">
            <w:pPr>
              <w:pStyle w:val="TAL"/>
            </w:pPr>
            <w:r w:rsidRPr="00EF20F7">
              <w:t xml:space="preserve">This information element indicates the identity and the format of the simulcast RTP stream using the </w:t>
            </w:r>
            <w:r w:rsidRPr="00EF20F7">
              <w:rPr>
                <w:rFonts w:cs="Arial"/>
                <w:szCs w:val="18"/>
                <w:lang w:eastAsia="ko-KR"/>
              </w:rPr>
              <w:t xml:space="preserve">"a=rid" </w:t>
            </w:r>
            <w:r w:rsidRPr="00EF20F7">
              <w:rPr>
                <w:rFonts w:cs="Arial"/>
                <w:szCs w:val="18"/>
                <w:lang w:val="en-US"/>
              </w:rPr>
              <w:t xml:space="preserve">attribute </w:t>
            </w:r>
            <w:r w:rsidRPr="00EF20F7">
              <w:t>defined in IETF </w:t>
            </w:r>
            <w:r w:rsidRPr="00145D10">
              <w:t>RFC </w:t>
            </w:r>
            <w:r>
              <w:t>8851</w:t>
            </w:r>
            <w:r w:rsidRPr="00EF20F7">
              <w:t> [58].</w:t>
            </w:r>
          </w:p>
        </w:tc>
      </w:tr>
      <w:tr w:rsidR="009E159F" w:rsidRPr="00EF20F7" w14:paraId="26B733A8" w14:textId="77777777" w:rsidTr="005E27BA">
        <w:trPr>
          <w:cantSplit/>
          <w:jc w:val="center"/>
        </w:trPr>
        <w:tc>
          <w:tcPr>
            <w:tcW w:w="1466" w:type="dxa"/>
            <w:vMerge/>
          </w:tcPr>
          <w:p w14:paraId="1FA7C142" w14:textId="77777777" w:rsidR="009E159F" w:rsidRPr="00EF20F7" w:rsidRDefault="009E159F" w:rsidP="005E27BA">
            <w:pPr>
              <w:keepNext/>
              <w:keepLines/>
              <w:jc w:val="center"/>
              <w:rPr>
                <w:rFonts w:ascii="Arial" w:hAnsi="Arial"/>
                <w:sz w:val="18"/>
                <w:lang w:eastAsia="zh-CN"/>
              </w:rPr>
            </w:pPr>
            <w:bookmarkStart w:id="1176" w:name="_MCCTEMPBM_CRPT25350680___4" w:colFirst="0" w:colLast="0"/>
            <w:bookmarkEnd w:id="1175"/>
          </w:p>
        </w:tc>
        <w:tc>
          <w:tcPr>
            <w:tcW w:w="1251" w:type="dxa"/>
            <w:vMerge/>
          </w:tcPr>
          <w:p w14:paraId="01ADB1D5" w14:textId="77777777" w:rsidR="009E159F" w:rsidRPr="00EF20F7" w:rsidRDefault="009E159F" w:rsidP="005E27BA">
            <w:pPr>
              <w:keepNext/>
              <w:keepLines/>
              <w:jc w:val="center"/>
              <w:rPr>
                <w:rFonts w:ascii="Arial" w:hAnsi="Arial"/>
                <w:sz w:val="18"/>
                <w:lang w:eastAsia="zh-CN"/>
              </w:rPr>
            </w:pPr>
          </w:p>
        </w:tc>
        <w:tc>
          <w:tcPr>
            <w:tcW w:w="1980" w:type="dxa"/>
          </w:tcPr>
          <w:p w14:paraId="7F8BFC56" w14:textId="77777777" w:rsidR="009E159F" w:rsidRPr="00EF20F7" w:rsidRDefault="009E159F" w:rsidP="005E27BA">
            <w:pPr>
              <w:pStyle w:val="TAC"/>
            </w:pPr>
            <w:r w:rsidRPr="00EF20F7">
              <w:rPr>
                <w:rFonts w:cs="Arial"/>
                <w:szCs w:val="18"/>
              </w:rPr>
              <w:t>CCM pause-resume</w:t>
            </w:r>
          </w:p>
        </w:tc>
        <w:tc>
          <w:tcPr>
            <w:tcW w:w="1260" w:type="dxa"/>
          </w:tcPr>
          <w:p w14:paraId="385C65C8" w14:textId="77777777" w:rsidR="009E159F" w:rsidRPr="00EF20F7" w:rsidRDefault="009E159F" w:rsidP="005E27BA">
            <w:pPr>
              <w:pStyle w:val="TAC"/>
            </w:pPr>
            <w:r w:rsidRPr="00EF20F7">
              <w:t>O</w:t>
            </w:r>
          </w:p>
        </w:tc>
        <w:tc>
          <w:tcPr>
            <w:tcW w:w="3780" w:type="dxa"/>
          </w:tcPr>
          <w:p w14:paraId="4BB981D9" w14:textId="77777777" w:rsidR="009E159F" w:rsidRPr="00EF20F7" w:rsidRDefault="009E159F" w:rsidP="005E27BA">
            <w:pPr>
              <w:pStyle w:val="TAL"/>
            </w:pPr>
            <w:r w:rsidRPr="00EF20F7">
              <w:t>This information element requests the MRFP to apply "</w:t>
            </w:r>
            <w:r w:rsidRPr="00EF20F7">
              <w:rPr>
                <w:lang w:eastAsia="ko-KR"/>
              </w:rPr>
              <w:t>RTP-level pause and resume</w:t>
            </w:r>
            <w:r w:rsidRPr="00EF20F7">
              <w:t xml:space="preserve">" procedures as </w:t>
            </w:r>
            <w:r w:rsidRPr="00EF20F7">
              <w:rPr>
                <w:lang w:eastAsia="ko-KR"/>
              </w:rPr>
              <w:t xml:space="preserve">defined in </w:t>
            </w:r>
            <w:r w:rsidRPr="00EF20F7">
              <w:t xml:space="preserve">IETF RFC 7728 [62] and indicates </w:t>
            </w:r>
            <w:r w:rsidRPr="00EF20F7">
              <w:rPr>
                <w:rFonts w:cs="Arial"/>
                <w:szCs w:val="18"/>
              </w:rPr>
              <w:t xml:space="preserve">to the MRFP which RTCP feedback "CCM PAUSE-RESUME" messages the MRFP may send to the </w:t>
            </w:r>
            <w:r w:rsidRPr="00EF20F7">
              <w:rPr>
                <w:rFonts w:cs="Arial"/>
                <w:szCs w:val="18"/>
                <w:lang w:eastAsia="ko-KR"/>
              </w:rPr>
              <w:t>end user.</w:t>
            </w:r>
          </w:p>
        </w:tc>
      </w:tr>
      <w:tr w:rsidR="009E159F" w:rsidRPr="00EF20F7" w14:paraId="72E34B83" w14:textId="77777777" w:rsidTr="005E27BA">
        <w:trPr>
          <w:cantSplit/>
          <w:jc w:val="center"/>
        </w:trPr>
        <w:tc>
          <w:tcPr>
            <w:tcW w:w="1466" w:type="dxa"/>
            <w:vMerge/>
          </w:tcPr>
          <w:p w14:paraId="5D4574FE" w14:textId="77777777" w:rsidR="009E159F" w:rsidRPr="00EF20F7" w:rsidRDefault="009E159F" w:rsidP="005E27BA">
            <w:pPr>
              <w:keepNext/>
              <w:keepLines/>
              <w:jc w:val="center"/>
              <w:rPr>
                <w:rFonts w:ascii="Arial" w:hAnsi="Arial"/>
                <w:sz w:val="18"/>
                <w:lang w:eastAsia="zh-CN"/>
              </w:rPr>
            </w:pPr>
            <w:bookmarkStart w:id="1177" w:name="_MCCTEMPBM_CRPT25350681___4" w:colFirst="0" w:colLast="0"/>
            <w:bookmarkEnd w:id="1176"/>
          </w:p>
        </w:tc>
        <w:tc>
          <w:tcPr>
            <w:tcW w:w="1251" w:type="dxa"/>
            <w:vMerge/>
          </w:tcPr>
          <w:p w14:paraId="4CA6209F" w14:textId="77777777" w:rsidR="009E159F" w:rsidRPr="00EF20F7" w:rsidRDefault="009E159F" w:rsidP="005E27BA">
            <w:pPr>
              <w:keepNext/>
              <w:keepLines/>
              <w:jc w:val="center"/>
              <w:rPr>
                <w:rFonts w:ascii="Arial" w:hAnsi="Arial"/>
                <w:sz w:val="18"/>
                <w:lang w:eastAsia="zh-CN"/>
              </w:rPr>
            </w:pPr>
          </w:p>
        </w:tc>
        <w:tc>
          <w:tcPr>
            <w:tcW w:w="1980" w:type="dxa"/>
          </w:tcPr>
          <w:p w14:paraId="1C3E4044" w14:textId="77777777" w:rsidR="009E159F" w:rsidRPr="00EF20F7" w:rsidRDefault="009E159F" w:rsidP="005E27BA">
            <w:pPr>
              <w:pStyle w:val="TAC"/>
            </w:pPr>
            <w:r w:rsidRPr="00EF20F7">
              <w:rPr>
                <w:rFonts w:cs="Arial"/>
                <w:szCs w:val="18"/>
              </w:rPr>
              <w:t>Autonomous request</w:t>
            </w:r>
          </w:p>
        </w:tc>
        <w:tc>
          <w:tcPr>
            <w:tcW w:w="1260" w:type="dxa"/>
          </w:tcPr>
          <w:p w14:paraId="1B3435A4" w14:textId="77777777" w:rsidR="009E159F" w:rsidRPr="00EF20F7" w:rsidRDefault="009E159F" w:rsidP="005E27BA">
            <w:pPr>
              <w:pStyle w:val="TAC"/>
            </w:pPr>
            <w:r w:rsidRPr="00EF20F7">
              <w:t>O</w:t>
            </w:r>
          </w:p>
        </w:tc>
        <w:tc>
          <w:tcPr>
            <w:tcW w:w="3780" w:type="dxa"/>
          </w:tcPr>
          <w:p w14:paraId="3CFA8C40" w14:textId="77777777" w:rsidR="009E159F" w:rsidRPr="00EF20F7" w:rsidRDefault="009E159F" w:rsidP="005E27BA">
            <w:pPr>
              <w:pStyle w:val="TAL"/>
            </w:pPr>
            <w:r w:rsidRPr="00EF20F7">
              <w:t>This information element indicates</w:t>
            </w:r>
            <w:r w:rsidRPr="00EF20F7">
              <w:rPr>
                <w:rFonts w:cs="Arial"/>
                <w:szCs w:val="18"/>
              </w:rPr>
              <w:t xml:space="preserve"> whether the MRFP is allowed to autonomously send RTCP feedback CCM PAUSE and RESUME messages.</w:t>
            </w:r>
          </w:p>
        </w:tc>
      </w:tr>
      <w:tr w:rsidR="009E159F" w:rsidRPr="00EF20F7" w14:paraId="61885F1E" w14:textId="77777777" w:rsidTr="005E27BA">
        <w:trPr>
          <w:cantSplit/>
          <w:jc w:val="center"/>
        </w:trPr>
        <w:tc>
          <w:tcPr>
            <w:tcW w:w="1466" w:type="dxa"/>
            <w:vMerge/>
          </w:tcPr>
          <w:p w14:paraId="14D4DFBF" w14:textId="77777777" w:rsidR="009E159F" w:rsidRPr="00EF20F7" w:rsidRDefault="009E159F" w:rsidP="005E27BA">
            <w:pPr>
              <w:keepNext/>
              <w:keepLines/>
              <w:jc w:val="center"/>
              <w:rPr>
                <w:rFonts w:ascii="Arial" w:hAnsi="Arial"/>
                <w:sz w:val="18"/>
                <w:lang w:eastAsia="zh-CN"/>
              </w:rPr>
            </w:pPr>
            <w:bookmarkStart w:id="1178" w:name="_MCCTEMPBM_CRPT25350682___4" w:colFirst="0" w:colLast="0"/>
            <w:bookmarkEnd w:id="1177"/>
          </w:p>
        </w:tc>
        <w:tc>
          <w:tcPr>
            <w:tcW w:w="1251" w:type="dxa"/>
            <w:vMerge/>
          </w:tcPr>
          <w:p w14:paraId="45985F4E" w14:textId="77777777" w:rsidR="009E159F" w:rsidRPr="00EF20F7" w:rsidRDefault="009E159F" w:rsidP="005E27BA">
            <w:pPr>
              <w:keepNext/>
              <w:keepLines/>
              <w:jc w:val="center"/>
              <w:rPr>
                <w:rFonts w:ascii="Arial" w:hAnsi="Arial"/>
                <w:sz w:val="18"/>
                <w:lang w:eastAsia="zh-CN"/>
              </w:rPr>
            </w:pPr>
          </w:p>
        </w:tc>
        <w:tc>
          <w:tcPr>
            <w:tcW w:w="1980" w:type="dxa"/>
          </w:tcPr>
          <w:p w14:paraId="018D00AB" w14:textId="77777777" w:rsidR="009E159F" w:rsidRPr="00EF20F7" w:rsidRDefault="009E159F" w:rsidP="005E27BA">
            <w:pPr>
              <w:pStyle w:val="TAC"/>
              <w:rPr>
                <w:rFonts w:cs="Arial"/>
                <w:szCs w:val="18"/>
              </w:rPr>
            </w:pPr>
            <w:r w:rsidRPr="00EF20F7">
              <w:t>Autonomous response</w:t>
            </w:r>
          </w:p>
        </w:tc>
        <w:tc>
          <w:tcPr>
            <w:tcW w:w="1260" w:type="dxa"/>
          </w:tcPr>
          <w:p w14:paraId="195F3E9F" w14:textId="77777777" w:rsidR="009E159F" w:rsidRPr="00EF20F7" w:rsidRDefault="009E159F" w:rsidP="005E27BA">
            <w:pPr>
              <w:pStyle w:val="TAC"/>
            </w:pPr>
            <w:r w:rsidRPr="00EF20F7">
              <w:t>O</w:t>
            </w:r>
          </w:p>
        </w:tc>
        <w:tc>
          <w:tcPr>
            <w:tcW w:w="3780" w:type="dxa"/>
          </w:tcPr>
          <w:p w14:paraId="75F20A77" w14:textId="77777777" w:rsidR="009E159F" w:rsidRPr="00EF20F7" w:rsidRDefault="009E159F" w:rsidP="005E27BA">
            <w:pPr>
              <w:pStyle w:val="TAL"/>
            </w:pPr>
            <w:r w:rsidRPr="00EF20F7">
              <w:t>This information element indicates</w:t>
            </w:r>
            <w:r w:rsidRPr="00EF20F7">
              <w:rPr>
                <w:rFonts w:cs="Arial"/>
                <w:szCs w:val="18"/>
              </w:rPr>
              <w:t xml:space="preserve"> whether the MRFP is allowed to autonomously send response to a CCM PAUSE and RESUME requests i.e. RTCP feedback CCM PAUSED and REFUSED messages.</w:t>
            </w:r>
          </w:p>
        </w:tc>
      </w:tr>
      <w:tr w:rsidR="009E159F" w:rsidRPr="00EF20F7" w14:paraId="7CA7B452" w14:textId="77777777" w:rsidTr="005E27BA">
        <w:trPr>
          <w:cantSplit/>
          <w:jc w:val="center"/>
        </w:trPr>
        <w:tc>
          <w:tcPr>
            <w:tcW w:w="1466" w:type="dxa"/>
            <w:vMerge/>
          </w:tcPr>
          <w:p w14:paraId="47B5E913" w14:textId="77777777" w:rsidR="009E159F" w:rsidRPr="00EF20F7" w:rsidRDefault="009E159F" w:rsidP="005E27BA">
            <w:pPr>
              <w:keepNext/>
              <w:keepLines/>
              <w:jc w:val="center"/>
              <w:rPr>
                <w:rFonts w:ascii="Arial" w:hAnsi="Arial"/>
                <w:sz w:val="18"/>
                <w:lang w:eastAsia="zh-CN"/>
              </w:rPr>
            </w:pPr>
            <w:bookmarkStart w:id="1179" w:name="_MCCTEMPBM_CRPT25350683___4" w:colFirst="0" w:colLast="0"/>
            <w:bookmarkEnd w:id="1178"/>
          </w:p>
        </w:tc>
        <w:tc>
          <w:tcPr>
            <w:tcW w:w="1251" w:type="dxa"/>
            <w:vMerge/>
          </w:tcPr>
          <w:p w14:paraId="28BB5C50" w14:textId="77777777" w:rsidR="009E159F" w:rsidRPr="00EF20F7" w:rsidRDefault="009E159F" w:rsidP="005E27BA">
            <w:pPr>
              <w:keepNext/>
              <w:keepLines/>
              <w:jc w:val="center"/>
              <w:rPr>
                <w:rFonts w:ascii="Arial" w:hAnsi="Arial"/>
                <w:sz w:val="18"/>
                <w:lang w:eastAsia="zh-CN"/>
              </w:rPr>
            </w:pPr>
          </w:p>
        </w:tc>
        <w:tc>
          <w:tcPr>
            <w:tcW w:w="1980" w:type="dxa"/>
          </w:tcPr>
          <w:p w14:paraId="36D13DCF" w14:textId="77777777" w:rsidR="009E159F" w:rsidRPr="00EF20F7" w:rsidRDefault="009E159F" w:rsidP="005E27BA">
            <w:pPr>
              <w:pStyle w:val="TAC"/>
            </w:pPr>
            <w:r w:rsidRPr="00EF20F7">
              <w:t>Concurrent Codec Capabilities</w:t>
            </w:r>
          </w:p>
        </w:tc>
        <w:tc>
          <w:tcPr>
            <w:tcW w:w="1260" w:type="dxa"/>
          </w:tcPr>
          <w:p w14:paraId="143CF263" w14:textId="77777777" w:rsidR="009E159F" w:rsidRPr="00EF20F7" w:rsidRDefault="009E159F" w:rsidP="005E27BA">
            <w:pPr>
              <w:pStyle w:val="TAC"/>
            </w:pPr>
            <w:r w:rsidRPr="00EF20F7">
              <w:t>O</w:t>
            </w:r>
          </w:p>
        </w:tc>
        <w:tc>
          <w:tcPr>
            <w:tcW w:w="3780" w:type="dxa"/>
          </w:tcPr>
          <w:p w14:paraId="012B7EAF" w14:textId="77777777" w:rsidR="009E159F" w:rsidRPr="00EF20F7" w:rsidRDefault="009E159F" w:rsidP="005E27BA">
            <w:pPr>
              <w:pStyle w:val="TAL"/>
            </w:pPr>
            <w:r w:rsidRPr="00EF20F7">
              <w:t xml:space="preserve">This information element indicates </w:t>
            </w:r>
            <w:r w:rsidRPr="00EF20F7">
              <w:rPr>
                <w:noProof/>
              </w:rPr>
              <w:t xml:space="preserve">the concurrent codec capabilities of an </w:t>
            </w:r>
            <w:r w:rsidRPr="00EF20F7">
              <w:rPr>
                <w:lang w:eastAsia="zh-CN"/>
              </w:rPr>
              <w:t xml:space="preserve">MMCMH </w:t>
            </w:r>
            <w:r w:rsidRPr="00EF20F7">
              <w:rPr>
                <w:rFonts w:cs="Arial"/>
                <w:bCs/>
                <w:lang w:eastAsia="ko-KR"/>
              </w:rPr>
              <w:t>conference participant</w:t>
            </w:r>
            <w:r w:rsidRPr="00EF20F7">
              <w:rPr>
                <w:noProof/>
              </w:rPr>
              <w:t xml:space="preserve"> in a compact representation</w:t>
            </w:r>
            <w:r w:rsidRPr="00EF20F7">
              <w:t xml:space="preserve"> using the </w:t>
            </w:r>
            <w:r w:rsidRPr="00EF20F7">
              <w:rPr>
                <w:rFonts w:cs="Arial"/>
                <w:bCs/>
                <w:szCs w:val="18"/>
              </w:rPr>
              <w:t>"a=</w:t>
            </w:r>
            <w:r w:rsidRPr="00EF20F7">
              <w:t xml:space="preserve">ccc_list" SDP </w:t>
            </w:r>
            <w:r w:rsidRPr="00EF20F7">
              <w:rPr>
                <w:rFonts w:cs="Arial"/>
                <w:bCs/>
                <w:szCs w:val="18"/>
              </w:rPr>
              <w:t>attribute</w:t>
            </w:r>
            <w:r w:rsidRPr="00EF20F7">
              <w:t xml:space="preserve"> defined in 3GPP TS 26.114 [23].</w:t>
            </w:r>
          </w:p>
        </w:tc>
      </w:tr>
      <w:tr w:rsidR="009E159F" w:rsidRPr="00EF20F7" w14:paraId="2B323D56" w14:textId="77777777" w:rsidTr="005E27BA">
        <w:trPr>
          <w:cantSplit/>
          <w:jc w:val="center"/>
        </w:trPr>
        <w:tc>
          <w:tcPr>
            <w:tcW w:w="1466" w:type="dxa"/>
            <w:vMerge/>
          </w:tcPr>
          <w:p w14:paraId="48BDA932" w14:textId="77777777" w:rsidR="009E159F" w:rsidRPr="00EF20F7" w:rsidRDefault="009E159F" w:rsidP="005E27BA">
            <w:pPr>
              <w:keepNext/>
              <w:keepLines/>
              <w:jc w:val="center"/>
              <w:rPr>
                <w:rFonts w:ascii="Arial" w:hAnsi="Arial"/>
                <w:sz w:val="18"/>
                <w:lang w:eastAsia="zh-CN"/>
              </w:rPr>
            </w:pPr>
            <w:bookmarkStart w:id="1180" w:name="_MCCTEMPBM_CRPT25350684___4" w:colFirst="0" w:colLast="0"/>
            <w:bookmarkEnd w:id="1179"/>
          </w:p>
        </w:tc>
        <w:tc>
          <w:tcPr>
            <w:tcW w:w="1251" w:type="dxa"/>
            <w:vMerge/>
          </w:tcPr>
          <w:p w14:paraId="2F10CED6" w14:textId="77777777" w:rsidR="009E159F" w:rsidRPr="00EF20F7" w:rsidRDefault="009E159F" w:rsidP="005E27BA">
            <w:pPr>
              <w:keepNext/>
              <w:keepLines/>
              <w:jc w:val="center"/>
              <w:rPr>
                <w:rFonts w:ascii="Arial" w:hAnsi="Arial"/>
                <w:sz w:val="18"/>
                <w:lang w:eastAsia="zh-CN"/>
              </w:rPr>
            </w:pPr>
          </w:p>
        </w:tc>
        <w:tc>
          <w:tcPr>
            <w:tcW w:w="1980" w:type="dxa"/>
          </w:tcPr>
          <w:p w14:paraId="32DBC242" w14:textId="77777777" w:rsidR="009E159F" w:rsidRPr="00EF20F7" w:rsidRDefault="009E159F" w:rsidP="005E27BA">
            <w:pPr>
              <w:pStyle w:val="TAC"/>
            </w:pPr>
            <w:r>
              <w:rPr>
                <w:lang w:eastAsia="zh-CN"/>
              </w:rPr>
              <w:t>DBI</w:t>
            </w:r>
          </w:p>
        </w:tc>
        <w:tc>
          <w:tcPr>
            <w:tcW w:w="1260" w:type="dxa"/>
          </w:tcPr>
          <w:p w14:paraId="33B821A3" w14:textId="77777777" w:rsidR="009E159F" w:rsidRPr="00EF20F7" w:rsidRDefault="009E159F" w:rsidP="005E27BA">
            <w:pPr>
              <w:pStyle w:val="TAC"/>
            </w:pPr>
            <w:r w:rsidRPr="00EF20F7">
              <w:t>O</w:t>
            </w:r>
          </w:p>
        </w:tc>
        <w:tc>
          <w:tcPr>
            <w:tcW w:w="3780" w:type="dxa"/>
          </w:tcPr>
          <w:p w14:paraId="39EF44E1" w14:textId="77777777" w:rsidR="009E159F" w:rsidRPr="00EF20F7" w:rsidRDefault="009E159F" w:rsidP="005E27BA">
            <w:pPr>
              <w:pStyle w:val="TAL"/>
            </w:pPr>
            <w:r w:rsidRPr="00EF20F7">
              <w:t xml:space="preserve">This information element indicates </w:t>
            </w:r>
            <w:r w:rsidRPr="00EF20F7">
              <w:rPr>
                <w:rFonts w:cs="Arial"/>
                <w:szCs w:val="18"/>
              </w:rPr>
              <w:t xml:space="preserve">that the MRFP </w:t>
            </w:r>
            <w:r w:rsidRPr="00EF20F7">
              <w:t xml:space="preserve">shall be prepared to receive and is allowed </w:t>
            </w:r>
            <w:r w:rsidRPr="009D45CB">
              <w:t>to send, respectively,</w:t>
            </w:r>
            <w:r w:rsidRPr="009D45CB">
              <w:rPr>
                <w:rFonts w:cs="Arial"/>
                <w:szCs w:val="18"/>
              </w:rPr>
              <w:t xml:space="preserve"> the RTCP feedback </w:t>
            </w:r>
            <w:r w:rsidRPr="009D45CB">
              <w:t>messages</w:t>
            </w:r>
            <w:r w:rsidRPr="009D45CB">
              <w:rPr>
                <w:rFonts w:cs="Arial"/>
                <w:szCs w:val="18"/>
              </w:rPr>
              <w:t xml:space="preserve"> for "DBI" signalling </w:t>
            </w:r>
            <w:r w:rsidRPr="009D45CB">
              <w:t xml:space="preserve">(as defined in 3GPP TS 26.114 [23] </w:t>
            </w:r>
            <w:r>
              <w:t>clause</w:t>
            </w:r>
            <w:r w:rsidRPr="009D45CB">
              <w:t> 7.3.8)</w:t>
            </w:r>
            <w:r w:rsidRPr="009D45CB">
              <w:rPr>
                <w:rFonts w:cs="Arial"/>
                <w:szCs w:val="18"/>
                <w:lang w:eastAsia="ko-KR"/>
              </w:rPr>
              <w:t>.</w:t>
            </w:r>
          </w:p>
        </w:tc>
      </w:tr>
      <w:tr w:rsidR="009E159F" w:rsidRPr="00EF20F7" w14:paraId="6F3D82B5" w14:textId="77777777" w:rsidTr="005E27BA">
        <w:trPr>
          <w:cantSplit/>
          <w:jc w:val="center"/>
        </w:trPr>
        <w:tc>
          <w:tcPr>
            <w:tcW w:w="1466" w:type="dxa"/>
            <w:vMerge w:val="restart"/>
          </w:tcPr>
          <w:p w14:paraId="4167DEAA" w14:textId="77777777" w:rsidR="009E159F" w:rsidRPr="00EF20F7" w:rsidRDefault="009E159F" w:rsidP="005E27BA">
            <w:pPr>
              <w:keepNext/>
              <w:keepLines/>
              <w:jc w:val="center"/>
              <w:rPr>
                <w:rFonts w:ascii="Arial" w:hAnsi="Arial"/>
                <w:sz w:val="18"/>
              </w:rPr>
            </w:pPr>
            <w:bookmarkStart w:id="1181" w:name="_MCCTEMPBM_CRPT25350685___4" w:colFirst="0" w:colLast="2"/>
            <w:bookmarkEnd w:id="1180"/>
            <w:r w:rsidRPr="00EF20F7">
              <w:rPr>
                <w:rFonts w:ascii="Arial" w:hAnsi="Arial"/>
                <w:sz w:val="18"/>
              </w:rPr>
              <w:t>Configure IMS Resources Ack</w:t>
            </w:r>
          </w:p>
        </w:tc>
        <w:tc>
          <w:tcPr>
            <w:tcW w:w="1251" w:type="dxa"/>
            <w:vMerge w:val="restart"/>
          </w:tcPr>
          <w:p w14:paraId="48D5F21B"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MRFP</w:t>
            </w:r>
          </w:p>
        </w:tc>
        <w:tc>
          <w:tcPr>
            <w:tcW w:w="1980" w:type="dxa"/>
          </w:tcPr>
          <w:p w14:paraId="52B5C130" w14:textId="77777777" w:rsidR="009E159F" w:rsidRPr="00EF20F7" w:rsidRDefault="009E159F" w:rsidP="005E27BA">
            <w:pPr>
              <w:keepNext/>
              <w:keepLines/>
              <w:jc w:val="center"/>
              <w:rPr>
                <w:rFonts w:ascii="Arial" w:hAnsi="Arial"/>
                <w:sz w:val="18"/>
              </w:rPr>
            </w:pPr>
            <w:r w:rsidRPr="00EF20F7">
              <w:rPr>
                <w:rFonts w:ascii="Arial" w:hAnsi="Arial"/>
                <w:sz w:val="18"/>
              </w:rPr>
              <w:t>Context</w:t>
            </w:r>
          </w:p>
        </w:tc>
        <w:tc>
          <w:tcPr>
            <w:tcW w:w="1260" w:type="dxa"/>
          </w:tcPr>
          <w:p w14:paraId="21C11DF0"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08A64F51" w14:textId="77777777" w:rsidR="009E159F" w:rsidRPr="00EF20F7" w:rsidRDefault="009E159F" w:rsidP="005E27BA">
            <w:pPr>
              <w:keepNext/>
              <w:keepLines/>
              <w:rPr>
                <w:rFonts w:ascii="Arial" w:hAnsi="Arial"/>
                <w:sz w:val="18"/>
              </w:rPr>
            </w:pPr>
            <w:bookmarkStart w:id="1182" w:name="_MCCTEMPBM_CRPT25350686___7"/>
            <w:r w:rsidRPr="00EF20F7">
              <w:rPr>
                <w:rFonts w:ascii="Arial" w:hAnsi="Arial"/>
                <w:sz w:val="18"/>
              </w:rPr>
              <w:t>This information element indicates the context where the command was executed.</w:t>
            </w:r>
            <w:bookmarkEnd w:id="1182"/>
          </w:p>
        </w:tc>
      </w:tr>
      <w:tr w:rsidR="009E159F" w:rsidRPr="00EF20F7" w14:paraId="275DCFB7" w14:textId="77777777" w:rsidTr="005E27BA">
        <w:trPr>
          <w:cantSplit/>
          <w:jc w:val="center"/>
        </w:trPr>
        <w:tc>
          <w:tcPr>
            <w:tcW w:w="1466" w:type="dxa"/>
            <w:vMerge/>
          </w:tcPr>
          <w:p w14:paraId="25CC4102" w14:textId="77777777" w:rsidR="009E159F" w:rsidRPr="00EF20F7" w:rsidRDefault="009E159F" w:rsidP="005E27BA">
            <w:pPr>
              <w:keepNext/>
              <w:keepLines/>
              <w:jc w:val="center"/>
              <w:rPr>
                <w:rFonts w:ascii="Arial" w:hAnsi="Arial"/>
                <w:sz w:val="18"/>
              </w:rPr>
            </w:pPr>
            <w:bookmarkStart w:id="1183" w:name="_MCCTEMPBM_CRPT25350687___4" w:colFirst="0" w:colLast="2"/>
            <w:bookmarkEnd w:id="1181"/>
          </w:p>
        </w:tc>
        <w:tc>
          <w:tcPr>
            <w:tcW w:w="1251" w:type="dxa"/>
            <w:vMerge/>
          </w:tcPr>
          <w:p w14:paraId="27E6A8E5" w14:textId="77777777" w:rsidR="009E159F" w:rsidRPr="00EF20F7" w:rsidRDefault="009E159F" w:rsidP="005E27BA">
            <w:pPr>
              <w:keepNext/>
              <w:keepLines/>
              <w:jc w:val="center"/>
              <w:rPr>
                <w:rFonts w:ascii="Arial" w:hAnsi="Arial"/>
                <w:sz w:val="18"/>
              </w:rPr>
            </w:pPr>
          </w:p>
        </w:tc>
        <w:tc>
          <w:tcPr>
            <w:tcW w:w="1980" w:type="dxa"/>
          </w:tcPr>
          <w:p w14:paraId="56EA1163" w14:textId="77777777" w:rsidR="009E159F" w:rsidRPr="00EF20F7" w:rsidRDefault="009E159F" w:rsidP="005E27BA">
            <w:pPr>
              <w:keepNext/>
              <w:keepLines/>
              <w:jc w:val="center"/>
              <w:rPr>
                <w:rFonts w:ascii="Arial" w:hAnsi="Arial"/>
                <w:sz w:val="18"/>
              </w:rPr>
            </w:pPr>
            <w:r w:rsidRPr="00EF20F7">
              <w:rPr>
                <w:rFonts w:ascii="Arial" w:hAnsi="Arial"/>
                <w:sz w:val="18"/>
              </w:rPr>
              <w:t>IMS Termination</w:t>
            </w:r>
          </w:p>
        </w:tc>
        <w:tc>
          <w:tcPr>
            <w:tcW w:w="1260" w:type="dxa"/>
          </w:tcPr>
          <w:p w14:paraId="6CA9E5A5"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4CDBCD3F" w14:textId="77777777" w:rsidR="009E159F" w:rsidRPr="00EF20F7" w:rsidRDefault="009E159F" w:rsidP="005E27BA">
            <w:pPr>
              <w:keepNext/>
              <w:keepLines/>
              <w:rPr>
                <w:rFonts w:ascii="Arial" w:hAnsi="Arial"/>
                <w:sz w:val="18"/>
              </w:rPr>
            </w:pPr>
            <w:bookmarkStart w:id="1184" w:name="_MCCTEMPBM_CRPT25350688___7"/>
            <w:r w:rsidRPr="00EF20F7">
              <w:rPr>
                <w:rFonts w:ascii="Arial" w:hAnsi="Arial"/>
                <w:sz w:val="18"/>
              </w:rPr>
              <w:t>This information element indicates the Bearer Termination where the command was executed.</w:t>
            </w:r>
            <w:bookmarkEnd w:id="1184"/>
          </w:p>
        </w:tc>
      </w:tr>
      <w:tr w:rsidR="009E159F" w:rsidRPr="00EF20F7" w14:paraId="031A1F41" w14:textId="77777777" w:rsidTr="005E27BA">
        <w:trPr>
          <w:cantSplit/>
          <w:jc w:val="center"/>
        </w:trPr>
        <w:tc>
          <w:tcPr>
            <w:tcW w:w="1466" w:type="dxa"/>
            <w:vMerge/>
          </w:tcPr>
          <w:p w14:paraId="54F6738D" w14:textId="77777777" w:rsidR="009E159F" w:rsidRPr="00EF20F7" w:rsidRDefault="009E159F" w:rsidP="005E27BA">
            <w:pPr>
              <w:keepNext/>
              <w:keepLines/>
              <w:jc w:val="center"/>
              <w:rPr>
                <w:rFonts w:ascii="Arial" w:hAnsi="Arial"/>
                <w:sz w:val="18"/>
              </w:rPr>
            </w:pPr>
            <w:bookmarkStart w:id="1185" w:name="_MCCTEMPBM_CRPT25350689___4" w:colFirst="0" w:colLast="2"/>
            <w:bookmarkStart w:id="1186" w:name="_MCCTEMPBM_CRPT25350690___7" w:colFirst="4" w:colLast="4"/>
            <w:bookmarkEnd w:id="1183"/>
          </w:p>
        </w:tc>
        <w:tc>
          <w:tcPr>
            <w:tcW w:w="1251" w:type="dxa"/>
            <w:vMerge/>
          </w:tcPr>
          <w:p w14:paraId="0DBBBA6C" w14:textId="77777777" w:rsidR="009E159F" w:rsidRPr="00EF20F7" w:rsidRDefault="009E159F" w:rsidP="005E27BA">
            <w:pPr>
              <w:keepNext/>
              <w:keepLines/>
              <w:jc w:val="center"/>
              <w:rPr>
                <w:rFonts w:ascii="Arial" w:hAnsi="Arial"/>
                <w:sz w:val="18"/>
              </w:rPr>
            </w:pPr>
          </w:p>
        </w:tc>
        <w:tc>
          <w:tcPr>
            <w:tcW w:w="1980" w:type="dxa"/>
          </w:tcPr>
          <w:p w14:paraId="75EB7EAC" w14:textId="77777777" w:rsidR="009E159F" w:rsidRPr="00EF20F7" w:rsidRDefault="009E159F" w:rsidP="005E27BA">
            <w:pPr>
              <w:keepNext/>
              <w:keepLines/>
              <w:jc w:val="center"/>
              <w:rPr>
                <w:rFonts w:ascii="Arial" w:hAnsi="Arial"/>
                <w:sz w:val="18"/>
              </w:rPr>
            </w:pPr>
            <w:r w:rsidRPr="00EF20F7">
              <w:rPr>
                <w:rFonts w:ascii="Arial" w:hAnsi="Arial"/>
                <w:sz w:val="18"/>
              </w:rPr>
              <w:t>Local IMS Resources</w:t>
            </w:r>
          </w:p>
        </w:tc>
        <w:tc>
          <w:tcPr>
            <w:tcW w:w="1260" w:type="dxa"/>
          </w:tcPr>
          <w:p w14:paraId="66678A96"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2D3C914F"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resource(s) (i.e. codecs) for which the MRFP shall be prepared to receive user data</w:t>
            </w:r>
          </w:p>
          <w:p w14:paraId="079F3DFF"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9E159F" w:rsidRPr="00EF20F7" w14:paraId="4D47659C" w14:textId="77777777" w:rsidTr="005E27BA">
        <w:trPr>
          <w:cantSplit/>
          <w:jc w:val="center"/>
        </w:trPr>
        <w:tc>
          <w:tcPr>
            <w:tcW w:w="1466" w:type="dxa"/>
            <w:vMerge/>
          </w:tcPr>
          <w:p w14:paraId="1C2DBC42" w14:textId="77777777" w:rsidR="009E159F" w:rsidRPr="00EF20F7" w:rsidRDefault="009E159F" w:rsidP="005E27BA">
            <w:pPr>
              <w:keepNext/>
              <w:keepLines/>
              <w:jc w:val="center"/>
              <w:rPr>
                <w:rFonts w:ascii="Arial" w:hAnsi="Arial"/>
                <w:sz w:val="18"/>
              </w:rPr>
            </w:pPr>
            <w:bookmarkStart w:id="1187" w:name="_MCCTEMPBM_CRPT25350691___4" w:colFirst="0" w:colLast="2"/>
            <w:bookmarkStart w:id="1188" w:name="_MCCTEMPBM_CRPT25350692___7" w:colFirst="4" w:colLast="4"/>
            <w:bookmarkEnd w:id="1185"/>
            <w:bookmarkEnd w:id="1186"/>
          </w:p>
        </w:tc>
        <w:tc>
          <w:tcPr>
            <w:tcW w:w="1251" w:type="dxa"/>
            <w:vMerge/>
          </w:tcPr>
          <w:p w14:paraId="219BF9EF" w14:textId="77777777" w:rsidR="009E159F" w:rsidRPr="00EF20F7" w:rsidRDefault="009E159F" w:rsidP="005E27BA">
            <w:pPr>
              <w:keepNext/>
              <w:keepLines/>
              <w:jc w:val="center"/>
              <w:rPr>
                <w:rFonts w:ascii="Arial" w:hAnsi="Arial"/>
                <w:sz w:val="18"/>
              </w:rPr>
            </w:pPr>
          </w:p>
        </w:tc>
        <w:tc>
          <w:tcPr>
            <w:tcW w:w="1980" w:type="dxa"/>
          </w:tcPr>
          <w:p w14:paraId="77D01B04" w14:textId="77777777" w:rsidR="009E159F" w:rsidRPr="00EF20F7" w:rsidRDefault="009E159F" w:rsidP="005E27BA">
            <w:pPr>
              <w:keepNext/>
              <w:keepLines/>
              <w:jc w:val="center"/>
              <w:rPr>
                <w:rFonts w:ascii="Arial" w:hAnsi="Arial"/>
                <w:sz w:val="18"/>
              </w:rPr>
            </w:pPr>
            <w:r w:rsidRPr="00EF20F7">
              <w:rPr>
                <w:rFonts w:ascii="Arial" w:hAnsi="Arial"/>
                <w:sz w:val="18"/>
              </w:rPr>
              <w:t>Remote IMS Resources</w:t>
            </w:r>
          </w:p>
        </w:tc>
        <w:tc>
          <w:tcPr>
            <w:tcW w:w="1260" w:type="dxa"/>
          </w:tcPr>
          <w:p w14:paraId="05A95674"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4C664621"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resource(s) (i.e. codecs) for which the MRFP shall send data.</w:t>
            </w:r>
          </w:p>
          <w:p w14:paraId="0A9D3D5A"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9E159F" w:rsidRPr="00EF20F7" w14:paraId="5BAFFB89" w14:textId="77777777" w:rsidTr="005E27BA">
        <w:trPr>
          <w:cantSplit/>
          <w:jc w:val="center"/>
        </w:trPr>
        <w:tc>
          <w:tcPr>
            <w:tcW w:w="1466" w:type="dxa"/>
            <w:vMerge/>
          </w:tcPr>
          <w:p w14:paraId="4711E930" w14:textId="77777777" w:rsidR="009E159F" w:rsidRPr="00EF20F7" w:rsidRDefault="009E159F" w:rsidP="005E27BA">
            <w:pPr>
              <w:keepNext/>
              <w:keepLines/>
              <w:jc w:val="center"/>
              <w:rPr>
                <w:rFonts w:ascii="Arial" w:hAnsi="Arial"/>
                <w:sz w:val="18"/>
              </w:rPr>
            </w:pPr>
            <w:bookmarkStart w:id="1189" w:name="_MCCTEMPBM_CRPT25350693___4" w:colFirst="0" w:colLast="2"/>
            <w:bookmarkStart w:id="1190" w:name="_MCCTEMPBM_CRPT25350694___7" w:colFirst="4" w:colLast="4"/>
            <w:bookmarkEnd w:id="1187"/>
            <w:bookmarkEnd w:id="1188"/>
          </w:p>
        </w:tc>
        <w:tc>
          <w:tcPr>
            <w:tcW w:w="1251" w:type="dxa"/>
            <w:vMerge/>
          </w:tcPr>
          <w:p w14:paraId="152BB646" w14:textId="77777777" w:rsidR="009E159F" w:rsidRPr="00EF20F7" w:rsidRDefault="009E159F" w:rsidP="005E27BA">
            <w:pPr>
              <w:keepNext/>
              <w:keepLines/>
              <w:jc w:val="center"/>
              <w:rPr>
                <w:rFonts w:ascii="Arial" w:hAnsi="Arial"/>
                <w:sz w:val="18"/>
              </w:rPr>
            </w:pPr>
          </w:p>
        </w:tc>
        <w:tc>
          <w:tcPr>
            <w:tcW w:w="1980" w:type="dxa"/>
          </w:tcPr>
          <w:p w14:paraId="48FC5B1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Local Connection Address</w:t>
            </w:r>
          </w:p>
        </w:tc>
        <w:tc>
          <w:tcPr>
            <w:tcW w:w="1260" w:type="dxa"/>
          </w:tcPr>
          <w:p w14:paraId="144076E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081D3536"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IP address and port number</w:t>
            </w:r>
            <w:r w:rsidRPr="00EF20F7">
              <w:rPr>
                <w:rFonts w:ascii="Arial" w:hAnsi="Arial"/>
                <w:sz w:val="18"/>
                <w:lang w:eastAsia="zh-CN"/>
              </w:rPr>
              <w:t>(</w:t>
            </w:r>
            <w:r w:rsidRPr="00EF20F7">
              <w:rPr>
                <w:rFonts w:ascii="Arial" w:hAnsi="Arial"/>
                <w:sz w:val="18"/>
              </w:rPr>
              <w:t>s</w:t>
            </w:r>
            <w:r w:rsidRPr="00EF20F7">
              <w:rPr>
                <w:rFonts w:ascii="Arial" w:hAnsi="Arial"/>
                <w:sz w:val="18"/>
                <w:lang w:eastAsia="zh-CN"/>
              </w:rPr>
              <w:t xml:space="preserve">) </w:t>
            </w:r>
            <w:r w:rsidRPr="00EF20F7">
              <w:rPr>
                <w:rFonts w:ascii="Arial" w:hAnsi="Arial"/>
                <w:sz w:val="18"/>
              </w:rPr>
              <w:t xml:space="preserve">on the </w:t>
            </w:r>
            <w:r w:rsidRPr="00EF20F7">
              <w:rPr>
                <w:rFonts w:ascii="Arial" w:hAnsi="Arial"/>
                <w:sz w:val="18"/>
                <w:lang w:eastAsia="zh-CN"/>
              </w:rPr>
              <w:t>MRFP</w:t>
            </w:r>
            <w:r w:rsidRPr="00EF20F7">
              <w:rPr>
                <w:rFonts w:ascii="Arial" w:hAnsi="Arial"/>
                <w:sz w:val="18"/>
              </w:rPr>
              <w:t xml:space="preserve"> that the IMS user can send user plane data to.</w:t>
            </w:r>
          </w:p>
          <w:p w14:paraId="638F172E" w14:textId="77777777" w:rsidR="009E159F" w:rsidRPr="00EF20F7" w:rsidRDefault="009E159F" w:rsidP="005E27BA">
            <w:pPr>
              <w:keepNext/>
              <w:keepLines/>
              <w:spacing w:after="0"/>
              <w:rPr>
                <w:rFonts w:ascii="Arial" w:hAnsi="Arial"/>
                <w:sz w:val="18"/>
              </w:rPr>
            </w:pPr>
          </w:p>
          <w:p w14:paraId="03793341" w14:textId="77777777" w:rsidR="009E159F" w:rsidRPr="00EF20F7" w:rsidRDefault="009E159F" w:rsidP="005E27BA">
            <w:pPr>
              <w:keepNext/>
              <w:keepLines/>
              <w:spacing w:after="0"/>
              <w:rPr>
                <w:rFonts w:ascii="Arial" w:hAnsi="Arial"/>
                <w:sz w:val="18"/>
              </w:rPr>
            </w:pPr>
            <w:r w:rsidRPr="00EF20F7">
              <w:rPr>
                <w:rFonts w:ascii="Arial" w:hAnsi="Arial"/>
                <w:sz w:val="18"/>
              </w:rPr>
              <w:t>For terminations supporting any combination of video, audio and messaging this may contain multiple addresses.</w:t>
            </w:r>
          </w:p>
        </w:tc>
      </w:tr>
      <w:tr w:rsidR="009E159F" w:rsidRPr="00EF20F7" w14:paraId="643FB2D4" w14:textId="77777777" w:rsidTr="005E27BA">
        <w:trPr>
          <w:cantSplit/>
          <w:jc w:val="center"/>
        </w:trPr>
        <w:tc>
          <w:tcPr>
            <w:tcW w:w="1466" w:type="dxa"/>
            <w:vMerge/>
          </w:tcPr>
          <w:p w14:paraId="09519615" w14:textId="77777777" w:rsidR="009E159F" w:rsidRPr="00EF20F7" w:rsidRDefault="009E159F" w:rsidP="005E27BA">
            <w:pPr>
              <w:keepNext/>
              <w:keepLines/>
              <w:jc w:val="center"/>
              <w:rPr>
                <w:rFonts w:ascii="Arial" w:hAnsi="Arial"/>
                <w:sz w:val="18"/>
              </w:rPr>
            </w:pPr>
            <w:bookmarkStart w:id="1191" w:name="_MCCTEMPBM_CRPT25350695___4" w:colFirst="0" w:colLast="2"/>
            <w:bookmarkStart w:id="1192" w:name="_MCCTEMPBM_CRPT25350696___7" w:colFirst="4" w:colLast="4"/>
            <w:bookmarkEnd w:id="1189"/>
            <w:bookmarkEnd w:id="1190"/>
          </w:p>
        </w:tc>
        <w:tc>
          <w:tcPr>
            <w:tcW w:w="1251" w:type="dxa"/>
            <w:vMerge/>
          </w:tcPr>
          <w:p w14:paraId="19F758E8" w14:textId="77777777" w:rsidR="009E159F" w:rsidRPr="00EF20F7" w:rsidRDefault="009E159F" w:rsidP="005E27BA">
            <w:pPr>
              <w:keepNext/>
              <w:keepLines/>
              <w:jc w:val="center"/>
              <w:rPr>
                <w:rFonts w:ascii="Arial" w:hAnsi="Arial"/>
                <w:sz w:val="18"/>
              </w:rPr>
            </w:pPr>
          </w:p>
        </w:tc>
        <w:tc>
          <w:tcPr>
            <w:tcW w:w="1980" w:type="dxa"/>
          </w:tcPr>
          <w:p w14:paraId="411A7560" w14:textId="77777777" w:rsidR="009E159F" w:rsidRPr="00EF20F7" w:rsidRDefault="009E159F" w:rsidP="005E27BA">
            <w:pPr>
              <w:keepNext/>
              <w:keepLines/>
              <w:jc w:val="center"/>
              <w:rPr>
                <w:rFonts w:ascii="Arial" w:hAnsi="Arial"/>
                <w:sz w:val="18"/>
              </w:rPr>
            </w:pPr>
            <w:r w:rsidRPr="00EF20F7">
              <w:rPr>
                <w:rFonts w:ascii="Arial" w:hAnsi="Arial"/>
                <w:sz w:val="18"/>
              </w:rPr>
              <w:t>Remote Connection Address</w:t>
            </w:r>
          </w:p>
        </w:tc>
        <w:tc>
          <w:tcPr>
            <w:tcW w:w="1260" w:type="dxa"/>
          </w:tcPr>
          <w:p w14:paraId="2F15CD73"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72778BFE"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remote IP address and port number</w:t>
            </w:r>
            <w:r w:rsidRPr="00EF20F7">
              <w:rPr>
                <w:rFonts w:ascii="Arial" w:hAnsi="Arial"/>
                <w:sz w:val="18"/>
                <w:lang w:eastAsia="zh-CN"/>
              </w:rPr>
              <w:t>(</w:t>
            </w:r>
            <w:r w:rsidRPr="00EF20F7">
              <w:rPr>
                <w:rFonts w:ascii="Arial" w:hAnsi="Arial"/>
                <w:sz w:val="18"/>
              </w:rPr>
              <w:t>s</w:t>
            </w:r>
            <w:r w:rsidRPr="00EF20F7">
              <w:rPr>
                <w:rFonts w:ascii="Arial" w:hAnsi="Arial"/>
                <w:sz w:val="18"/>
                <w:lang w:eastAsia="zh-CN"/>
              </w:rPr>
              <w:t>)</w:t>
            </w:r>
            <w:r w:rsidRPr="00EF20F7">
              <w:rPr>
                <w:rFonts w:ascii="Arial" w:hAnsi="Arial"/>
                <w:sz w:val="18"/>
              </w:rPr>
              <w:t xml:space="preserve"> that the MRFP can send user plane data to.</w:t>
            </w:r>
          </w:p>
          <w:p w14:paraId="6F427998"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bookmarkEnd w:id="1100"/>
      <w:bookmarkEnd w:id="1191"/>
      <w:bookmarkEnd w:id="1192"/>
    </w:tbl>
    <w:p w14:paraId="7ABC5D88" w14:textId="77777777" w:rsidR="009E159F" w:rsidRPr="00EF20F7" w:rsidRDefault="009E159F" w:rsidP="009E159F">
      <w:pPr>
        <w:rPr>
          <w:rFonts w:eastAsia="SimSun"/>
          <w:lang w:eastAsia="zh-CN"/>
        </w:rPr>
      </w:pPr>
    </w:p>
    <w:p w14:paraId="275D278A" w14:textId="77777777" w:rsidR="009E159F" w:rsidRPr="00EF20F7" w:rsidRDefault="009E159F" w:rsidP="00232AAD">
      <w:pPr>
        <w:pStyle w:val="Heading2"/>
        <w:rPr>
          <w:lang w:eastAsia="zh-CN"/>
        </w:rPr>
      </w:pPr>
      <w:bookmarkStart w:id="1193" w:name="_Toc9597381"/>
      <w:bookmarkStart w:id="1194" w:name="_Toc169837433"/>
      <w:r w:rsidRPr="00EF20F7">
        <w:rPr>
          <w:lang w:eastAsia="zh-CN"/>
        </w:rPr>
        <w:t>8.23</w:t>
      </w:r>
      <w:r w:rsidRPr="00EF20F7">
        <w:rPr>
          <w:lang w:eastAsia="zh-CN"/>
        </w:rPr>
        <w:tab/>
        <w:t>Release IMS Termination</w:t>
      </w:r>
      <w:bookmarkEnd w:id="1193"/>
      <w:bookmarkEnd w:id="1194"/>
    </w:p>
    <w:p w14:paraId="3BC299CC" w14:textId="2F3FA21D" w:rsidR="009E159F" w:rsidRPr="00EF20F7" w:rsidRDefault="009E159F" w:rsidP="009E159F">
      <w:pPr>
        <w:keepNext/>
      </w:pPr>
      <w:r w:rsidRPr="00EF20F7">
        <w:t xml:space="preserve">This procedure is used to release a termination towards the IMS and free all related resources; it is based on the procedure of the same name defined in </w:t>
      </w:r>
      <w:r w:rsidR="00C84D2E">
        <w:t>3GPP TS</w:t>
      </w:r>
      <w:r w:rsidR="00172963">
        <w:t> </w:t>
      </w:r>
      <w:r w:rsidR="00172963" w:rsidRPr="00EF20F7">
        <w:t>2</w:t>
      </w:r>
      <w:r w:rsidRPr="00EF20F7">
        <w:t>9.163</w:t>
      </w:r>
      <w:r w:rsidR="00172963">
        <w:t> </w:t>
      </w:r>
      <w:r w:rsidR="00172963" w:rsidRPr="00EF20F7">
        <w:t>[</w:t>
      </w:r>
      <w:r w:rsidRPr="00EF20F7">
        <w:rPr>
          <w:lang w:eastAsia="zh-CN"/>
        </w:rPr>
        <w:t>9</w:t>
      </w:r>
      <w:r w:rsidRPr="00EF20F7">
        <w:t>].</w:t>
      </w:r>
    </w:p>
    <w:p w14:paraId="3392F795" w14:textId="77777777" w:rsidR="009E159F" w:rsidRPr="00EF20F7" w:rsidRDefault="009E159F" w:rsidP="009E159F">
      <w:pPr>
        <w:pStyle w:val="TH"/>
      </w:pPr>
      <w:r w:rsidRPr="00EF20F7">
        <w:t>Table 8.</w:t>
      </w:r>
      <w:r w:rsidRPr="00EF20F7">
        <w:rPr>
          <w:lang w:eastAsia="zh-CN"/>
        </w:rPr>
        <w:t>23.1</w:t>
      </w:r>
      <w:r w:rsidRPr="00EF20F7">
        <w:t xml:space="preserve">: Procedures between </w:t>
      </w:r>
      <w:r w:rsidRPr="00EF20F7">
        <w:rPr>
          <w:lang w:eastAsia="zh-CN"/>
        </w:rPr>
        <w:t>MRFC</w:t>
      </w:r>
      <w:r w:rsidRPr="00EF20F7">
        <w:t xml:space="preserve"> and </w:t>
      </w:r>
      <w:r w:rsidRPr="00EF20F7">
        <w:rPr>
          <w:lang w:eastAsia="zh-CN"/>
        </w:rPr>
        <w:t>MRFP</w:t>
      </w:r>
      <w:r w:rsidRPr="00EF20F7">
        <w:t>: Release IMS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1D572690" w14:textId="77777777" w:rsidTr="005E27BA">
        <w:trPr>
          <w:jc w:val="center"/>
        </w:trPr>
        <w:tc>
          <w:tcPr>
            <w:tcW w:w="1637" w:type="dxa"/>
          </w:tcPr>
          <w:p w14:paraId="2830EC1E" w14:textId="77777777" w:rsidR="009E159F" w:rsidRPr="00EF20F7" w:rsidRDefault="009E159F" w:rsidP="005E27BA">
            <w:pPr>
              <w:keepNext/>
              <w:keepLines/>
              <w:jc w:val="center"/>
              <w:rPr>
                <w:rFonts w:ascii="Arial" w:hAnsi="Arial"/>
                <w:b/>
                <w:sz w:val="18"/>
              </w:rPr>
            </w:pPr>
            <w:bookmarkStart w:id="1195" w:name="_MCCTEMPBM_CRPT25350697___4" w:colFirst="0" w:colLast="3"/>
            <w:bookmarkStart w:id="1196" w:name="MCCQCTEMPBM_00000048"/>
            <w:r w:rsidRPr="00EF20F7">
              <w:rPr>
                <w:rFonts w:ascii="Arial" w:hAnsi="Arial"/>
                <w:b/>
                <w:sz w:val="18"/>
              </w:rPr>
              <w:t>Procedure</w:t>
            </w:r>
          </w:p>
        </w:tc>
        <w:tc>
          <w:tcPr>
            <w:tcW w:w="1080" w:type="dxa"/>
          </w:tcPr>
          <w:p w14:paraId="77DEFE55" w14:textId="77777777" w:rsidR="009E159F" w:rsidRPr="00EF20F7" w:rsidRDefault="009E159F" w:rsidP="005E27BA">
            <w:pPr>
              <w:keepNext/>
              <w:keepLines/>
              <w:jc w:val="center"/>
              <w:rPr>
                <w:rFonts w:ascii="Arial" w:hAnsi="Arial"/>
                <w:b/>
                <w:sz w:val="18"/>
              </w:rPr>
            </w:pPr>
            <w:r w:rsidRPr="00EF20F7">
              <w:rPr>
                <w:rFonts w:ascii="Arial" w:hAnsi="Arial"/>
                <w:b/>
                <w:sz w:val="18"/>
              </w:rPr>
              <w:t>Initiated</w:t>
            </w:r>
          </w:p>
        </w:tc>
        <w:tc>
          <w:tcPr>
            <w:tcW w:w="1980" w:type="dxa"/>
          </w:tcPr>
          <w:p w14:paraId="40CFEF00"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name</w:t>
            </w:r>
          </w:p>
        </w:tc>
        <w:tc>
          <w:tcPr>
            <w:tcW w:w="1260" w:type="dxa"/>
          </w:tcPr>
          <w:p w14:paraId="0410B10A"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required</w:t>
            </w:r>
          </w:p>
        </w:tc>
        <w:tc>
          <w:tcPr>
            <w:tcW w:w="3780" w:type="dxa"/>
          </w:tcPr>
          <w:p w14:paraId="0F647E8A"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description</w:t>
            </w:r>
          </w:p>
        </w:tc>
      </w:tr>
      <w:tr w:rsidR="009E159F" w:rsidRPr="00EF20F7" w14:paraId="026E2452" w14:textId="77777777" w:rsidTr="005E27BA">
        <w:trPr>
          <w:cantSplit/>
          <w:jc w:val="center"/>
        </w:trPr>
        <w:tc>
          <w:tcPr>
            <w:tcW w:w="1637" w:type="dxa"/>
            <w:vMerge w:val="restart"/>
          </w:tcPr>
          <w:p w14:paraId="336F1F28" w14:textId="77777777" w:rsidR="009E159F" w:rsidRPr="00EF20F7" w:rsidRDefault="009E159F" w:rsidP="005E27BA">
            <w:pPr>
              <w:keepNext/>
              <w:keepLines/>
              <w:jc w:val="center"/>
              <w:rPr>
                <w:rFonts w:ascii="Arial" w:hAnsi="Arial"/>
                <w:bCs/>
                <w:sz w:val="18"/>
              </w:rPr>
            </w:pPr>
            <w:bookmarkStart w:id="1197" w:name="_MCCTEMPBM_CRPT25350698___4" w:colFirst="0" w:colLast="2"/>
            <w:bookmarkEnd w:id="1195"/>
            <w:r w:rsidRPr="00EF20F7">
              <w:rPr>
                <w:rFonts w:ascii="Arial" w:hAnsi="Arial"/>
                <w:bCs/>
                <w:sz w:val="18"/>
              </w:rPr>
              <w:t>Release IMS Termination</w:t>
            </w:r>
          </w:p>
        </w:tc>
        <w:tc>
          <w:tcPr>
            <w:tcW w:w="1080" w:type="dxa"/>
            <w:vMerge w:val="restart"/>
          </w:tcPr>
          <w:p w14:paraId="490B07E4"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MRFC</w:t>
            </w:r>
          </w:p>
        </w:tc>
        <w:tc>
          <w:tcPr>
            <w:tcW w:w="1980" w:type="dxa"/>
          </w:tcPr>
          <w:p w14:paraId="473A7ECF" w14:textId="77777777" w:rsidR="009E159F" w:rsidRPr="00EF20F7" w:rsidRDefault="009E159F" w:rsidP="005E27BA">
            <w:pPr>
              <w:keepNext/>
              <w:keepLines/>
              <w:jc w:val="center"/>
              <w:rPr>
                <w:rFonts w:ascii="Arial" w:hAnsi="Arial"/>
                <w:sz w:val="18"/>
              </w:rPr>
            </w:pPr>
            <w:r w:rsidRPr="00EF20F7">
              <w:rPr>
                <w:rFonts w:ascii="Arial" w:hAnsi="Arial"/>
                <w:sz w:val="18"/>
              </w:rPr>
              <w:t>Context</w:t>
            </w:r>
          </w:p>
        </w:tc>
        <w:tc>
          <w:tcPr>
            <w:tcW w:w="1260" w:type="dxa"/>
          </w:tcPr>
          <w:p w14:paraId="2A1FA1E5"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1A9287BD" w14:textId="77777777" w:rsidR="009E159F" w:rsidRPr="00EF20F7" w:rsidRDefault="009E159F" w:rsidP="005E27BA">
            <w:pPr>
              <w:keepNext/>
              <w:keepLines/>
              <w:rPr>
                <w:rFonts w:ascii="Arial" w:hAnsi="Arial"/>
                <w:sz w:val="18"/>
              </w:rPr>
            </w:pPr>
            <w:bookmarkStart w:id="1198" w:name="_MCCTEMPBM_CRPT25350699___7"/>
            <w:r w:rsidRPr="00EF20F7">
              <w:rPr>
                <w:rFonts w:ascii="Arial" w:hAnsi="Arial"/>
                <w:sz w:val="18"/>
              </w:rPr>
              <w:t>This information element indicates the existing context for the bearer termination.</w:t>
            </w:r>
            <w:bookmarkEnd w:id="1198"/>
          </w:p>
        </w:tc>
      </w:tr>
      <w:tr w:rsidR="009E159F" w:rsidRPr="00EF20F7" w14:paraId="2AF83A32" w14:textId="77777777" w:rsidTr="005E27BA">
        <w:trPr>
          <w:cantSplit/>
          <w:jc w:val="center"/>
        </w:trPr>
        <w:tc>
          <w:tcPr>
            <w:tcW w:w="1637" w:type="dxa"/>
            <w:vMerge/>
          </w:tcPr>
          <w:p w14:paraId="56741C47" w14:textId="77777777" w:rsidR="009E159F" w:rsidRPr="00EF20F7" w:rsidRDefault="009E159F" w:rsidP="005E27BA">
            <w:pPr>
              <w:keepNext/>
              <w:keepLines/>
              <w:jc w:val="center"/>
              <w:rPr>
                <w:rFonts w:ascii="Arial" w:hAnsi="Arial"/>
                <w:sz w:val="18"/>
              </w:rPr>
            </w:pPr>
            <w:bookmarkStart w:id="1199" w:name="_MCCTEMPBM_CRPT25350700___4" w:colFirst="0" w:colLast="2"/>
            <w:bookmarkEnd w:id="1197"/>
          </w:p>
        </w:tc>
        <w:tc>
          <w:tcPr>
            <w:tcW w:w="1080" w:type="dxa"/>
            <w:vMerge/>
          </w:tcPr>
          <w:p w14:paraId="3F6DBC5E" w14:textId="77777777" w:rsidR="009E159F" w:rsidRPr="00EF20F7" w:rsidRDefault="009E159F" w:rsidP="005E27BA">
            <w:pPr>
              <w:keepNext/>
              <w:keepLines/>
              <w:jc w:val="center"/>
              <w:rPr>
                <w:rFonts w:ascii="Arial" w:hAnsi="Arial"/>
                <w:sz w:val="18"/>
              </w:rPr>
            </w:pPr>
          </w:p>
        </w:tc>
        <w:tc>
          <w:tcPr>
            <w:tcW w:w="1980" w:type="dxa"/>
          </w:tcPr>
          <w:p w14:paraId="6FE03431" w14:textId="77777777" w:rsidR="009E159F" w:rsidRPr="00EF20F7" w:rsidRDefault="009E159F" w:rsidP="005E27BA">
            <w:pPr>
              <w:keepNext/>
              <w:keepLines/>
              <w:jc w:val="center"/>
              <w:rPr>
                <w:rFonts w:ascii="Arial" w:hAnsi="Arial"/>
                <w:sz w:val="18"/>
              </w:rPr>
            </w:pPr>
            <w:r w:rsidRPr="00EF20F7">
              <w:rPr>
                <w:rFonts w:ascii="Arial" w:hAnsi="Arial"/>
                <w:sz w:val="18"/>
              </w:rPr>
              <w:t>Bearer Termination</w:t>
            </w:r>
          </w:p>
        </w:tc>
        <w:tc>
          <w:tcPr>
            <w:tcW w:w="1260" w:type="dxa"/>
          </w:tcPr>
          <w:p w14:paraId="073F3809"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1F556B0B" w14:textId="77777777" w:rsidR="009E159F" w:rsidRPr="00EF20F7" w:rsidRDefault="009E159F" w:rsidP="005E27BA">
            <w:pPr>
              <w:keepNext/>
              <w:keepLines/>
              <w:rPr>
                <w:rFonts w:ascii="Arial" w:hAnsi="Arial"/>
                <w:sz w:val="18"/>
              </w:rPr>
            </w:pPr>
            <w:bookmarkStart w:id="1200" w:name="_MCCTEMPBM_CRPT25350701___7"/>
            <w:r w:rsidRPr="00EF20F7">
              <w:rPr>
                <w:rFonts w:ascii="Arial" w:hAnsi="Arial"/>
                <w:sz w:val="18"/>
              </w:rPr>
              <w:t>This information element indicates the bearer termination to be released.</w:t>
            </w:r>
            <w:bookmarkEnd w:id="1200"/>
          </w:p>
        </w:tc>
      </w:tr>
      <w:tr w:rsidR="009E159F" w:rsidRPr="00EF20F7" w14:paraId="5DAD1F9D" w14:textId="77777777" w:rsidTr="005E27BA">
        <w:trPr>
          <w:cantSplit/>
          <w:jc w:val="center"/>
        </w:trPr>
        <w:tc>
          <w:tcPr>
            <w:tcW w:w="1637" w:type="dxa"/>
            <w:vMerge w:val="restart"/>
          </w:tcPr>
          <w:p w14:paraId="0FDD68A8" w14:textId="77777777" w:rsidR="009E159F" w:rsidRPr="00EF20F7" w:rsidRDefault="009E159F" w:rsidP="005E27BA">
            <w:pPr>
              <w:keepNext/>
              <w:keepLines/>
              <w:jc w:val="center"/>
              <w:rPr>
                <w:rFonts w:ascii="Arial" w:hAnsi="Arial"/>
                <w:sz w:val="18"/>
              </w:rPr>
            </w:pPr>
            <w:bookmarkStart w:id="1201" w:name="_MCCTEMPBM_CRPT25350702___4" w:colFirst="0" w:colLast="2"/>
            <w:bookmarkEnd w:id="1199"/>
            <w:r w:rsidRPr="00EF20F7">
              <w:rPr>
                <w:rFonts w:ascii="Arial" w:hAnsi="Arial"/>
                <w:bCs/>
                <w:sz w:val="18"/>
              </w:rPr>
              <w:t>Release IMS Termination</w:t>
            </w:r>
            <w:r w:rsidRPr="00EF20F7">
              <w:rPr>
                <w:rFonts w:ascii="Arial" w:hAnsi="Arial"/>
                <w:sz w:val="18"/>
              </w:rPr>
              <w:t xml:space="preserve"> Ack</w:t>
            </w:r>
          </w:p>
        </w:tc>
        <w:tc>
          <w:tcPr>
            <w:tcW w:w="1080" w:type="dxa"/>
            <w:vMerge w:val="restart"/>
          </w:tcPr>
          <w:p w14:paraId="3C04BC5D"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MRFP</w:t>
            </w:r>
          </w:p>
        </w:tc>
        <w:tc>
          <w:tcPr>
            <w:tcW w:w="1980" w:type="dxa"/>
          </w:tcPr>
          <w:p w14:paraId="1CBB12A1" w14:textId="77777777" w:rsidR="009E159F" w:rsidRPr="00EF20F7" w:rsidRDefault="009E159F" w:rsidP="005E27BA">
            <w:pPr>
              <w:keepNext/>
              <w:keepLines/>
              <w:jc w:val="center"/>
              <w:rPr>
                <w:rFonts w:ascii="Arial" w:hAnsi="Arial"/>
                <w:sz w:val="18"/>
              </w:rPr>
            </w:pPr>
            <w:r w:rsidRPr="00EF20F7">
              <w:rPr>
                <w:rFonts w:ascii="Arial" w:hAnsi="Arial"/>
                <w:sz w:val="18"/>
              </w:rPr>
              <w:t>Context</w:t>
            </w:r>
          </w:p>
        </w:tc>
        <w:tc>
          <w:tcPr>
            <w:tcW w:w="1260" w:type="dxa"/>
          </w:tcPr>
          <w:p w14:paraId="4FC671F8"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0B0F1BE0" w14:textId="77777777" w:rsidR="009E159F" w:rsidRPr="00EF20F7" w:rsidRDefault="009E159F" w:rsidP="005E27BA">
            <w:pPr>
              <w:keepNext/>
              <w:keepLines/>
              <w:rPr>
                <w:rFonts w:ascii="Arial" w:hAnsi="Arial"/>
                <w:sz w:val="18"/>
              </w:rPr>
            </w:pPr>
            <w:bookmarkStart w:id="1202" w:name="_MCCTEMPBM_CRPT25350703___7"/>
            <w:r w:rsidRPr="00EF20F7">
              <w:rPr>
                <w:rFonts w:ascii="Arial" w:hAnsi="Arial"/>
                <w:sz w:val="18"/>
              </w:rPr>
              <w:t>This information element indicates the context where the command was executed.</w:t>
            </w:r>
            <w:bookmarkEnd w:id="1202"/>
          </w:p>
        </w:tc>
      </w:tr>
      <w:tr w:rsidR="009E159F" w:rsidRPr="00EF20F7" w14:paraId="75D6F0C8" w14:textId="77777777" w:rsidTr="005E27BA">
        <w:trPr>
          <w:cantSplit/>
          <w:jc w:val="center"/>
        </w:trPr>
        <w:tc>
          <w:tcPr>
            <w:tcW w:w="1637" w:type="dxa"/>
            <w:vMerge/>
          </w:tcPr>
          <w:p w14:paraId="55A2AF90" w14:textId="77777777" w:rsidR="009E159F" w:rsidRPr="00EF20F7" w:rsidRDefault="009E159F" w:rsidP="005E27BA">
            <w:pPr>
              <w:keepNext/>
              <w:keepLines/>
              <w:jc w:val="center"/>
              <w:rPr>
                <w:rFonts w:ascii="Arial" w:hAnsi="Arial"/>
                <w:sz w:val="18"/>
              </w:rPr>
            </w:pPr>
            <w:bookmarkStart w:id="1203" w:name="_MCCTEMPBM_CRPT25350704___4" w:colFirst="0" w:colLast="2"/>
            <w:bookmarkEnd w:id="1201"/>
          </w:p>
        </w:tc>
        <w:tc>
          <w:tcPr>
            <w:tcW w:w="1080" w:type="dxa"/>
            <w:vMerge/>
          </w:tcPr>
          <w:p w14:paraId="5D3605DF" w14:textId="77777777" w:rsidR="009E159F" w:rsidRPr="00EF20F7" w:rsidRDefault="009E159F" w:rsidP="005E27BA">
            <w:pPr>
              <w:keepNext/>
              <w:keepLines/>
              <w:jc w:val="center"/>
              <w:rPr>
                <w:rFonts w:ascii="Arial" w:hAnsi="Arial"/>
                <w:sz w:val="18"/>
              </w:rPr>
            </w:pPr>
          </w:p>
        </w:tc>
        <w:tc>
          <w:tcPr>
            <w:tcW w:w="1980" w:type="dxa"/>
          </w:tcPr>
          <w:p w14:paraId="7C8C1EB0" w14:textId="77777777" w:rsidR="009E159F" w:rsidRPr="00EF20F7" w:rsidRDefault="009E159F" w:rsidP="005E27BA">
            <w:pPr>
              <w:keepNext/>
              <w:keepLines/>
              <w:jc w:val="center"/>
              <w:rPr>
                <w:rFonts w:ascii="Arial" w:hAnsi="Arial"/>
                <w:sz w:val="18"/>
              </w:rPr>
            </w:pPr>
            <w:r w:rsidRPr="00EF20F7">
              <w:rPr>
                <w:rFonts w:ascii="Arial" w:hAnsi="Arial"/>
                <w:sz w:val="18"/>
              </w:rPr>
              <w:t>Bearer Termination</w:t>
            </w:r>
          </w:p>
        </w:tc>
        <w:tc>
          <w:tcPr>
            <w:tcW w:w="1260" w:type="dxa"/>
          </w:tcPr>
          <w:p w14:paraId="26824E9C"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700E7622" w14:textId="77777777" w:rsidR="009E159F" w:rsidRPr="00EF20F7" w:rsidRDefault="009E159F" w:rsidP="005E27BA">
            <w:pPr>
              <w:keepNext/>
              <w:keepLines/>
              <w:rPr>
                <w:rFonts w:ascii="Arial" w:hAnsi="Arial"/>
                <w:sz w:val="18"/>
              </w:rPr>
            </w:pPr>
            <w:bookmarkStart w:id="1204" w:name="_MCCTEMPBM_CRPT25350705___7"/>
            <w:r w:rsidRPr="00EF20F7">
              <w:rPr>
                <w:rFonts w:ascii="Arial" w:hAnsi="Arial"/>
                <w:sz w:val="18"/>
              </w:rPr>
              <w:t>This information element indicates the Bearer Termination where the command was executed.</w:t>
            </w:r>
            <w:bookmarkEnd w:id="1204"/>
          </w:p>
        </w:tc>
      </w:tr>
      <w:bookmarkEnd w:id="1196"/>
      <w:bookmarkEnd w:id="1203"/>
    </w:tbl>
    <w:p w14:paraId="51E0215D" w14:textId="77777777" w:rsidR="009E159F" w:rsidRPr="00EF20F7" w:rsidRDefault="009E159F" w:rsidP="009E159F">
      <w:pPr>
        <w:rPr>
          <w:rFonts w:eastAsia="SimSun"/>
          <w:lang w:eastAsia="zh-CN"/>
        </w:rPr>
      </w:pPr>
    </w:p>
    <w:p w14:paraId="1E6CDE9B" w14:textId="77777777" w:rsidR="009E159F" w:rsidRPr="00EF20F7" w:rsidRDefault="009E159F" w:rsidP="00232AAD">
      <w:pPr>
        <w:pStyle w:val="Heading2"/>
        <w:rPr>
          <w:lang w:eastAsia="zh-CN"/>
        </w:rPr>
      </w:pPr>
      <w:bookmarkStart w:id="1205" w:name="_Toc9597382"/>
      <w:bookmarkStart w:id="1206" w:name="_Toc169837434"/>
      <w:r w:rsidRPr="00EF20F7">
        <w:rPr>
          <w:lang w:eastAsia="zh-CN"/>
        </w:rPr>
        <w:t>8.24</w:t>
      </w:r>
      <w:r>
        <w:rPr>
          <w:lang w:eastAsia="zh-CN"/>
        </w:rPr>
        <w:tab/>
      </w:r>
      <w:r w:rsidRPr="00EF20F7">
        <w:rPr>
          <w:lang w:eastAsia="zh-CN"/>
        </w:rPr>
        <w:t>Start TTS</w:t>
      </w:r>
      <w:bookmarkEnd w:id="1205"/>
      <w:bookmarkEnd w:id="1206"/>
    </w:p>
    <w:p w14:paraId="51A49069" w14:textId="77777777" w:rsidR="009E159F" w:rsidRPr="00EF20F7" w:rsidRDefault="009E159F" w:rsidP="009E159F">
      <w:pPr>
        <w:keepNext/>
      </w:pPr>
      <w:r w:rsidRPr="00EF20F7">
        <w:t>This procedure is used to request to start TTS.</w:t>
      </w:r>
    </w:p>
    <w:p w14:paraId="3144FD83" w14:textId="77777777" w:rsidR="009E159F" w:rsidRPr="00EF20F7" w:rsidRDefault="009E159F" w:rsidP="009E159F">
      <w:pPr>
        <w:pStyle w:val="TH"/>
      </w:pPr>
      <w:r w:rsidRPr="00EF20F7">
        <w:t>Table 8.</w:t>
      </w:r>
      <w:r w:rsidRPr="00EF20F7">
        <w:rPr>
          <w:rFonts w:eastAsia="SimSun"/>
          <w:lang w:eastAsia="zh-CN"/>
        </w:rPr>
        <w:t>24</w:t>
      </w:r>
      <w:r w:rsidRPr="00EF20F7">
        <w:t>.1: Procedures between MRFC and MRFP: Start TTS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87"/>
        <w:gridCol w:w="826"/>
        <w:gridCol w:w="2278"/>
        <w:gridCol w:w="1516"/>
        <w:gridCol w:w="4069"/>
      </w:tblGrid>
      <w:tr w:rsidR="009E159F" w:rsidRPr="00EF20F7" w14:paraId="39C9EE5B" w14:textId="77777777" w:rsidTr="005E27BA">
        <w:trPr>
          <w:jc w:val="center"/>
        </w:trPr>
        <w:tc>
          <w:tcPr>
            <w:tcW w:w="0" w:type="auto"/>
          </w:tcPr>
          <w:p w14:paraId="3EBE5D9C" w14:textId="77777777" w:rsidR="009E159F" w:rsidRPr="00EF20F7" w:rsidRDefault="009E159F" w:rsidP="005E27BA">
            <w:pPr>
              <w:spacing w:after="0"/>
              <w:jc w:val="center"/>
              <w:rPr>
                <w:rFonts w:ascii="Arial" w:hAnsi="Arial"/>
                <w:b/>
                <w:sz w:val="18"/>
              </w:rPr>
            </w:pPr>
            <w:bookmarkStart w:id="1207" w:name="_MCCTEMPBM_CRPT25350706___4" w:colFirst="0" w:colLast="3"/>
            <w:bookmarkStart w:id="1208" w:name="MCCQCTEMPBM_00000049"/>
            <w:r w:rsidRPr="00EF20F7">
              <w:rPr>
                <w:rFonts w:ascii="Arial" w:hAnsi="Arial"/>
                <w:b/>
                <w:sz w:val="18"/>
              </w:rPr>
              <w:t>Procedure</w:t>
            </w:r>
          </w:p>
        </w:tc>
        <w:tc>
          <w:tcPr>
            <w:tcW w:w="0" w:type="auto"/>
          </w:tcPr>
          <w:p w14:paraId="281A0D67"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0A80F932"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10E49F4D"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2DBFFFED"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71E5F960" w14:textId="77777777" w:rsidTr="005E27BA">
        <w:trPr>
          <w:cantSplit/>
          <w:jc w:val="center"/>
        </w:trPr>
        <w:tc>
          <w:tcPr>
            <w:tcW w:w="0" w:type="auto"/>
            <w:vMerge w:val="restart"/>
          </w:tcPr>
          <w:p w14:paraId="12C9E8EF" w14:textId="77777777" w:rsidR="009E159F" w:rsidRPr="00EF20F7" w:rsidRDefault="009E159F" w:rsidP="005E27BA">
            <w:pPr>
              <w:spacing w:after="0"/>
              <w:jc w:val="center"/>
              <w:rPr>
                <w:rFonts w:ascii="Arial" w:hAnsi="Arial"/>
                <w:sz w:val="18"/>
              </w:rPr>
            </w:pPr>
            <w:bookmarkStart w:id="1209" w:name="_MCCTEMPBM_CRPT25350707___4" w:colFirst="0" w:colLast="2"/>
            <w:bookmarkEnd w:id="1207"/>
            <w:r w:rsidRPr="00EF20F7">
              <w:rPr>
                <w:rFonts w:ascii="Arial" w:hAnsi="Arial"/>
                <w:sz w:val="18"/>
              </w:rPr>
              <w:t>Start TTS</w:t>
            </w:r>
          </w:p>
        </w:tc>
        <w:tc>
          <w:tcPr>
            <w:tcW w:w="0" w:type="auto"/>
            <w:vMerge w:val="restart"/>
          </w:tcPr>
          <w:p w14:paraId="66F9E46D" w14:textId="77777777" w:rsidR="009E159F" w:rsidRPr="00EF20F7" w:rsidRDefault="009E159F" w:rsidP="005E27BA">
            <w:pPr>
              <w:spacing w:after="0"/>
              <w:jc w:val="center"/>
              <w:rPr>
                <w:rFonts w:ascii="Arial" w:hAnsi="Arial"/>
                <w:sz w:val="18"/>
              </w:rPr>
            </w:pPr>
            <w:r w:rsidRPr="00EF20F7">
              <w:rPr>
                <w:rFonts w:ascii="Arial" w:hAnsi="Arial"/>
                <w:sz w:val="18"/>
              </w:rPr>
              <w:t>MRFC</w:t>
            </w:r>
          </w:p>
        </w:tc>
        <w:tc>
          <w:tcPr>
            <w:tcW w:w="0" w:type="auto"/>
          </w:tcPr>
          <w:p w14:paraId="1BBD0E01"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3ECEFF20"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61E4266" w14:textId="77777777" w:rsidR="009E159F" w:rsidRPr="00EF20F7" w:rsidRDefault="009E159F" w:rsidP="005E27BA">
            <w:pPr>
              <w:spacing w:after="0"/>
              <w:rPr>
                <w:rFonts w:ascii="Arial" w:hAnsi="Arial"/>
                <w:sz w:val="18"/>
              </w:rPr>
            </w:pPr>
            <w:bookmarkStart w:id="1210" w:name="_MCCTEMPBM_CRPT25350708___7"/>
            <w:r w:rsidRPr="00EF20F7">
              <w:rPr>
                <w:rFonts w:ascii="Arial" w:hAnsi="Arial"/>
                <w:sz w:val="18"/>
              </w:rPr>
              <w:t>This information element indicates the context for the bearer termination.</w:t>
            </w:r>
            <w:bookmarkEnd w:id="1210"/>
          </w:p>
        </w:tc>
      </w:tr>
      <w:tr w:rsidR="009E159F" w:rsidRPr="00EF20F7" w14:paraId="5F7B0890" w14:textId="77777777" w:rsidTr="005E27BA">
        <w:trPr>
          <w:cantSplit/>
          <w:jc w:val="center"/>
        </w:trPr>
        <w:tc>
          <w:tcPr>
            <w:tcW w:w="0" w:type="auto"/>
            <w:vMerge/>
          </w:tcPr>
          <w:p w14:paraId="1E9CCC2B" w14:textId="77777777" w:rsidR="009E159F" w:rsidRPr="00EF20F7" w:rsidRDefault="009E159F" w:rsidP="005E27BA">
            <w:pPr>
              <w:spacing w:after="0"/>
              <w:jc w:val="center"/>
              <w:rPr>
                <w:rFonts w:ascii="Arial" w:hAnsi="Arial"/>
                <w:sz w:val="18"/>
              </w:rPr>
            </w:pPr>
            <w:bookmarkStart w:id="1211" w:name="_MCCTEMPBM_CRPT25350709___4" w:colFirst="0" w:colLast="2"/>
            <w:bookmarkEnd w:id="1209"/>
          </w:p>
        </w:tc>
        <w:tc>
          <w:tcPr>
            <w:tcW w:w="0" w:type="auto"/>
            <w:vMerge/>
          </w:tcPr>
          <w:p w14:paraId="00513D81" w14:textId="77777777" w:rsidR="009E159F" w:rsidRPr="00EF20F7" w:rsidRDefault="009E159F" w:rsidP="005E27BA">
            <w:pPr>
              <w:spacing w:after="0"/>
              <w:jc w:val="center"/>
              <w:rPr>
                <w:rFonts w:ascii="Arial" w:hAnsi="Arial"/>
                <w:sz w:val="18"/>
              </w:rPr>
            </w:pPr>
          </w:p>
        </w:tc>
        <w:tc>
          <w:tcPr>
            <w:tcW w:w="0" w:type="auto"/>
          </w:tcPr>
          <w:p w14:paraId="47B133F6" w14:textId="77777777" w:rsidR="009E159F" w:rsidRPr="00EF20F7" w:rsidRDefault="009E159F" w:rsidP="005E27BA">
            <w:pPr>
              <w:spacing w:after="0"/>
              <w:jc w:val="center"/>
              <w:rPr>
                <w:rFonts w:ascii="Arial" w:hAnsi="Arial"/>
                <w:sz w:val="18"/>
              </w:rPr>
            </w:pPr>
            <w:r w:rsidRPr="00EF20F7">
              <w:rPr>
                <w:rFonts w:ascii="Arial" w:hAnsi="Arial"/>
                <w:sz w:val="18"/>
              </w:rPr>
              <w:t>Bearer Termination/Bearer Termination Request</w:t>
            </w:r>
          </w:p>
        </w:tc>
        <w:tc>
          <w:tcPr>
            <w:tcW w:w="0" w:type="auto"/>
          </w:tcPr>
          <w:p w14:paraId="742343C0"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7EB0DBF" w14:textId="77777777" w:rsidR="009E159F" w:rsidRPr="00EF20F7" w:rsidRDefault="009E159F" w:rsidP="005E27BA">
            <w:pPr>
              <w:spacing w:after="0"/>
              <w:rPr>
                <w:rFonts w:ascii="Arial" w:hAnsi="Arial"/>
                <w:sz w:val="18"/>
              </w:rPr>
            </w:pPr>
            <w:bookmarkStart w:id="1212" w:name="_MCCTEMPBM_CRPT25350710___7"/>
            <w:r w:rsidRPr="00EF20F7">
              <w:rPr>
                <w:rFonts w:ascii="Arial" w:hAnsi="Arial"/>
                <w:sz w:val="18"/>
              </w:rPr>
              <w:t>This information element indicates the existing bearer termination or requests a new bearer termination where the TTS is sent.</w:t>
            </w:r>
            <w:bookmarkEnd w:id="1212"/>
          </w:p>
        </w:tc>
      </w:tr>
      <w:tr w:rsidR="009E159F" w:rsidRPr="00EF20F7" w14:paraId="16BABA09" w14:textId="77777777" w:rsidTr="005E27BA">
        <w:trPr>
          <w:cantSplit/>
          <w:jc w:val="center"/>
        </w:trPr>
        <w:tc>
          <w:tcPr>
            <w:tcW w:w="0" w:type="auto"/>
            <w:vMerge/>
          </w:tcPr>
          <w:p w14:paraId="0E0474A7" w14:textId="77777777" w:rsidR="009E159F" w:rsidRPr="00EF20F7" w:rsidRDefault="009E159F" w:rsidP="005E27BA">
            <w:pPr>
              <w:spacing w:after="0"/>
              <w:jc w:val="center"/>
              <w:rPr>
                <w:rFonts w:ascii="Arial" w:hAnsi="Arial"/>
                <w:sz w:val="18"/>
              </w:rPr>
            </w:pPr>
            <w:bookmarkStart w:id="1213" w:name="_MCCTEMPBM_CRPT25350711___4" w:colFirst="0" w:colLast="2"/>
            <w:bookmarkEnd w:id="1211"/>
          </w:p>
        </w:tc>
        <w:tc>
          <w:tcPr>
            <w:tcW w:w="0" w:type="auto"/>
            <w:vMerge/>
          </w:tcPr>
          <w:p w14:paraId="5BFBD334" w14:textId="77777777" w:rsidR="009E159F" w:rsidRPr="00EF20F7" w:rsidRDefault="009E159F" w:rsidP="005E27BA">
            <w:pPr>
              <w:spacing w:after="0"/>
              <w:jc w:val="center"/>
              <w:rPr>
                <w:rFonts w:ascii="Arial" w:hAnsi="Arial"/>
                <w:sz w:val="18"/>
              </w:rPr>
            </w:pPr>
          </w:p>
        </w:tc>
        <w:tc>
          <w:tcPr>
            <w:tcW w:w="0" w:type="auto"/>
          </w:tcPr>
          <w:p w14:paraId="66E255FE" w14:textId="77777777" w:rsidR="009E159F" w:rsidRPr="00EF20F7" w:rsidRDefault="009E159F" w:rsidP="005E27BA">
            <w:pPr>
              <w:spacing w:after="0"/>
              <w:jc w:val="center"/>
              <w:rPr>
                <w:rFonts w:ascii="Arial" w:hAnsi="Arial"/>
                <w:sz w:val="18"/>
              </w:rPr>
            </w:pPr>
            <w:r w:rsidRPr="00EF20F7">
              <w:rPr>
                <w:rFonts w:ascii="Arial" w:hAnsi="Arial"/>
                <w:sz w:val="18"/>
              </w:rPr>
              <w:t>Direction</w:t>
            </w:r>
          </w:p>
        </w:tc>
        <w:tc>
          <w:tcPr>
            <w:tcW w:w="0" w:type="auto"/>
          </w:tcPr>
          <w:p w14:paraId="1409E4E4"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5A9EBCB8" w14:textId="77777777" w:rsidR="009E159F" w:rsidRPr="00EF20F7" w:rsidRDefault="009E159F" w:rsidP="005E27BA">
            <w:pPr>
              <w:spacing w:after="0"/>
              <w:rPr>
                <w:rFonts w:ascii="Arial" w:hAnsi="Arial"/>
                <w:sz w:val="18"/>
              </w:rPr>
            </w:pPr>
            <w:bookmarkStart w:id="1214" w:name="_MCCTEMPBM_CRPT25350712___7"/>
            <w:r w:rsidRPr="00EF20F7">
              <w:rPr>
                <w:rFonts w:ascii="Arial" w:hAnsi="Arial"/>
                <w:sz w:val="18"/>
              </w:rPr>
              <w:t>This information element indicates the direction of the TTS to be sent.</w:t>
            </w:r>
            <w:bookmarkEnd w:id="1214"/>
          </w:p>
        </w:tc>
      </w:tr>
      <w:tr w:rsidR="009E159F" w:rsidRPr="00EF20F7" w14:paraId="050A97E7" w14:textId="77777777" w:rsidTr="005E27BA">
        <w:trPr>
          <w:cantSplit/>
          <w:jc w:val="center"/>
        </w:trPr>
        <w:tc>
          <w:tcPr>
            <w:tcW w:w="0" w:type="auto"/>
            <w:vMerge/>
          </w:tcPr>
          <w:p w14:paraId="147FA0EC" w14:textId="77777777" w:rsidR="009E159F" w:rsidRPr="00EF20F7" w:rsidRDefault="009E159F" w:rsidP="005E27BA">
            <w:pPr>
              <w:spacing w:after="0"/>
              <w:jc w:val="center"/>
              <w:rPr>
                <w:rFonts w:ascii="Arial" w:hAnsi="Arial"/>
                <w:sz w:val="18"/>
              </w:rPr>
            </w:pPr>
            <w:bookmarkStart w:id="1215" w:name="_MCCTEMPBM_CRPT25350713___4" w:colFirst="0" w:colLast="2"/>
            <w:bookmarkEnd w:id="1213"/>
          </w:p>
        </w:tc>
        <w:tc>
          <w:tcPr>
            <w:tcW w:w="0" w:type="auto"/>
            <w:vMerge/>
          </w:tcPr>
          <w:p w14:paraId="7F4D334E" w14:textId="77777777" w:rsidR="009E159F" w:rsidRPr="00EF20F7" w:rsidRDefault="009E159F" w:rsidP="005E27BA">
            <w:pPr>
              <w:spacing w:after="0"/>
              <w:jc w:val="center"/>
              <w:rPr>
                <w:rFonts w:ascii="Arial" w:hAnsi="Arial"/>
                <w:sz w:val="18"/>
              </w:rPr>
            </w:pPr>
          </w:p>
        </w:tc>
        <w:tc>
          <w:tcPr>
            <w:tcW w:w="0" w:type="auto"/>
          </w:tcPr>
          <w:p w14:paraId="4FB632AB" w14:textId="77777777" w:rsidR="009E159F" w:rsidRPr="00EF20F7" w:rsidRDefault="009E159F" w:rsidP="005E27BA">
            <w:pPr>
              <w:spacing w:after="0"/>
              <w:jc w:val="center"/>
              <w:rPr>
                <w:rFonts w:ascii="Arial" w:hAnsi="Arial"/>
                <w:sz w:val="18"/>
              </w:rPr>
            </w:pPr>
            <w:r w:rsidRPr="00EF20F7">
              <w:rPr>
                <w:rFonts w:ascii="Arial" w:hAnsi="Arial"/>
                <w:sz w:val="18"/>
              </w:rPr>
              <w:t>Notify TTS Completed</w:t>
            </w:r>
          </w:p>
        </w:tc>
        <w:tc>
          <w:tcPr>
            <w:tcW w:w="0" w:type="auto"/>
          </w:tcPr>
          <w:p w14:paraId="1BC2A35D"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1501E714" w14:textId="77777777" w:rsidR="009E159F" w:rsidRPr="00EF20F7" w:rsidRDefault="009E159F" w:rsidP="005E27BA">
            <w:pPr>
              <w:spacing w:after="0"/>
              <w:rPr>
                <w:rFonts w:ascii="Arial" w:hAnsi="Arial"/>
                <w:sz w:val="18"/>
              </w:rPr>
            </w:pPr>
            <w:bookmarkStart w:id="1216" w:name="_MCCTEMPBM_CRPT25350714___7"/>
            <w:r w:rsidRPr="00EF20F7">
              <w:rPr>
                <w:rFonts w:ascii="Arial" w:hAnsi="Arial"/>
                <w:sz w:val="18"/>
              </w:rPr>
              <w:t>This information element requests a notification of a completed TTS.</w:t>
            </w:r>
            <w:bookmarkEnd w:id="1216"/>
          </w:p>
        </w:tc>
      </w:tr>
      <w:tr w:rsidR="009E159F" w:rsidRPr="00EF20F7" w14:paraId="5221AA13" w14:textId="77777777" w:rsidTr="005E27BA">
        <w:trPr>
          <w:cantSplit/>
          <w:jc w:val="center"/>
        </w:trPr>
        <w:tc>
          <w:tcPr>
            <w:tcW w:w="0" w:type="auto"/>
            <w:vMerge/>
          </w:tcPr>
          <w:p w14:paraId="02721DC9" w14:textId="77777777" w:rsidR="009E159F" w:rsidRPr="00EF20F7" w:rsidRDefault="009E159F" w:rsidP="005E27BA">
            <w:pPr>
              <w:spacing w:after="0"/>
              <w:jc w:val="center"/>
              <w:rPr>
                <w:rFonts w:ascii="Arial" w:hAnsi="Arial"/>
                <w:sz w:val="18"/>
              </w:rPr>
            </w:pPr>
            <w:bookmarkStart w:id="1217" w:name="_MCCTEMPBM_CRPT25350715___4" w:colFirst="0" w:colLast="2"/>
            <w:bookmarkEnd w:id="1215"/>
          </w:p>
        </w:tc>
        <w:tc>
          <w:tcPr>
            <w:tcW w:w="0" w:type="auto"/>
            <w:vMerge/>
          </w:tcPr>
          <w:p w14:paraId="6EED6994" w14:textId="77777777" w:rsidR="009E159F" w:rsidRPr="00EF20F7" w:rsidRDefault="009E159F" w:rsidP="005E27BA">
            <w:pPr>
              <w:spacing w:after="0"/>
              <w:jc w:val="center"/>
              <w:rPr>
                <w:rFonts w:ascii="Arial" w:hAnsi="Arial"/>
                <w:sz w:val="18"/>
              </w:rPr>
            </w:pPr>
          </w:p>
        </w:tc>
        <w:tc>
          <w:tcPr>
            <w:tcW w:w="0" w:type="auto"/>
          </w:tcPr>
          <w:p w14:paraId="24F85080" w14:textId="77777777" w:rsidR="009E159F" w:rsidRPr="00EF20F7" w:rsidRDefault="009E159F" w:rsidP="005E27BA">
            <w:pPr>
              <w:spacing w:after="0"/>
              <w:jc w:val="center"/>
              <w:rPr>
                <w:rFonts w:ascii="Arial" w:hAnsi="Arial"/>
                <w:sz w:val="18"/>
              </w:rPr>
            </w:pPr>
            <w:r w:rsidRPr="00EF20F7">
              <w:rPr>
                <w:rFonts w:ascii="Arial" w:hAnsi="Arial"/>
                <w:sz w:val="18"/>
              </w:rPr>
              <w:t>DTMF stop TTS</w:t>
            </w:r>
          </w:p>
        </w:tc>
        <w:tc>
          <w:tcPr>
            <w:tcW w:w="0" w:type="auto"/>
          </w:tcPr>
          <w:p w14:paraId="6535011C"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3D787B5E" w14:textId="77777777" w:rsidR="009E159F" w:rsidRPr="00EF20F7" w:rsidRDefault="009E159F" w:rsidP="005E27BA">
            <w:pPr>
              <w:spacing w:after="0"/>
              <w:rPr>
                <w:rFonts w:ascii="Arial" w:hAnsi="Arial"/>
                <w:sz w:val="18"/>
              </w:rPr>
            </w:pPr>
            <w:bookmarkStart w:id="1218" w:name="_MCCTEMPBM_CRPT25350716___7"/>
            <w:r w:rsidRPr="00EF20F7">
              <w:rPr>
                <w:rFonts w:ascii="Arial" w:hAnsi="Arial"/>
                <w:sz w:val="18"/>
              </w:rPr>
              <w:t>This information element indicates the MRFP to detect the DTMF digits and stop the TTS when a pre-defined DTMF digit is detected.</w:t>
            </w:r>
            <w:bookmarkEnd w:id="1218"/>
          </w:p>
        </w:tc>
      </w:tr>
      <w:tr w:rsidR="009E159F" w:rsidRPr="00EF20F7" w14:paraId="514BEFE8" w14:textId="77777777" w:rsidTr="005E27BA">
        <w:trPr>
          <w:cantSplit/>
          <w:jc w:val="center"/>
        </w:trPr>
        <w:tc>
          <w:tcPr>
            <w:tcW w:w="0" w:type="auto"/>
            <w:vMerge/>
          </w:tcPr>
          <w:p w14:paraId="70868E70" w14:textId="77777777" w:rsidR="009E159F" w:rsidRPr="00EF20F7" w:rsidRDefault="009E159F" w:rsidP="005E27BA">
            <w:pPr>
              <w:spacing w:after="0"/>
              <w:jc w:val="center"/>
              <w:rPr>
                <w:rFonts w:ascii="Arial" w:hAnsi="Arial"/>
                <w:sz w:val="18"/>
              </w:rPr>
            </w:pPr>
            <w:bookmarkStart w:id="1219" w:name="_MCCTEMPBM_CRPT25350717___4" w:colFirst="0" w:colLast="2"/>
            <w:bookmarkEnd w:id="1217"/>
          </w:p>
        </w:tc>
        <w:tc>
          <w:tcPr>
            <w:tcW w:w="0" w:type="auto"/>
            <w:vMerge/>
          </w:tcPr>
          <w:p w14:paraId="75136255" w14:textId="77777777" w:rsidR="009E159F" w:rsidRPr="00EF20F7" w:rsidRDefault="009E159F" w:rsidP="005E27BA">
            <w:pPr>
              <w:spacing w:after="0"/>
              <w:jc w:val="center"/>
              <w:rPr>
                <w:rFonts w:ascii="Arial" w:hAnsi="Arial"/>
                <w:sz w:val="18"/>
              </w:rPr>
            </w:pPr>
          </w:p>
        </w:tc>
        <w:tc>
          <w:tcPr>
            <w:tcW w:w="0" w:type="auto"/>
          </w:tcPr>
          <w:p w14:paraId="03B05CA1" w14:textId="77777777" w:rsidR="009E159F" w:rsidRPr="00EF20F7" w:rsidRDefault="009E159F" w:rsidP="005E27BA">
            <w:pPr>
              <w:spacing w:after="0"/>
              <w:jc w:val="center"/>
              <w:rPr>
                <w:rFonts w:ascii="Arial" w:hAnsi="Arial"/>
                <w:sz w:val="18"/>
              </w:rPr>
            </w:pPr>
            <w:r w:rsidRPr="00EF20F7">
              <w:rPr>
                <w:rFonts w:ascii="Arial" w:hAnsi="Arial"/>
                <w:sz w:val="18"/>
              </w:rPr>
              <w:t>SSML</w:t>
            </w:r>
          </w:p>
        </w:tc>
        <w:tc>
          <w:tcPr>
            <w:tcW w:w="0" w:type="auto"/>
          </w:tcPr>
          <w:p w14:paraId="1FDE48CF"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D9BE925" w14:textId="77777777" w:rsidR="009E159F" w:rsidRPr="00EF20F7" w:rsidRDefault="009E159F" w:rsidP="005E27BA">
            <w:pPr>
              <w:spacing w:after="0"/>
              <w:rPr>
                <w:rFonts w:ascii="Arial" w:hAnsi="Arial"/>
                <w:sz w:val="18"/>
              </w:rPr>
            </w:pPr>
            <w:bookmarkStart w:id="1220" w:name="_MCCTEMPBM_CRPT25350718___7"/>
            <w:r w:rsidRPr="00EF20F7">
              <w:rPr>
                <w:rFonts w:ascii="Arial" w:hAnsi="Arial"/>
                <w:sz w:val="18"/>
              </w:rPr>
              <w:t>This information element indicates the text to be spoken as SSML script.</w:t>
            </w:r>
            <w:bookmarkEnd w:id="1220"/>
          </w:p>
        </w:tc>
      </w:tr>
      <w:tr w:rsidR="009E159F" w:rsidRPr="00EF20F7" w14:paraId="5F7A52E8" w14:textId="77777777" w:rsidTr="005E27BA">
        <w:trPr>
          <w:cantSplit/>
          <w:jc w:val="center"/>
        </w:trPr>
        <w:tc>
          <w:tcPr>
            <w:tcW w:w="0" w:type="auto"/>
            <w:vMerge/>
          </w:tcPr>
          <w:p w14:paraId="693F6B59" w14:textId="77777777" w:rsidR="009E159F" w:rsidRPr="00EF20F7" w:rsidRDefault="009E159F" w:rsidP="005E27BA">
            <w:pPr>
              <w:spacing w:after="0"/>
              <w:jc w:val="center"/>
              <w:rPr>
                <w:rFonts w:ascii="Arial" w:hAnsi="Arial"/>
                <w:sz w:val="18"/>
              </w:rPr>
            </w:pPr>
            <w:bookmarkStart w:id="1221" w:name="_MCCTEMPBM_CRPT25350719___4" w:colFirst="0" w:colLast="2"/>
            <w:bookmarkEnd w:id="1219"/>
          </w:p>
        </w:tc>
        <w:tc>
          <w:tcPr>
            <w:tcW w:w="0" w:type="auto"/>
            <w:vMerge/>
          </w:tcPr>
          <w:p w14:paraId="41062DE4" w14:textId="77777777" w:rsidR="009E159F" w:rsidRPr="00EF20F7" w:rsidRDefault="009E159F" w:rsidP="005E27BA">
            <w:pPr>
              <w:spacing w:after="0"/>
              <w:jc w:val="center"/>
              <w:rPr>
                <w:rFonts w:ascii="Arial" w:hAnsi="Arial"/>
                <w:sz w:val="18"/>
              </w:rPr>
            </w:pPr>
          </w:p>
        </w:tc>
        <w:tc>
          <w:tcPr>
            <w:tcW w:w="0" w:type="auto"/>
          </w:tcPr>
          <w:p w14:paraId="251B67A2" w14:textId="77777777" w:rsidR="009E159F" w:rsidRPr="00EF20F7" w:rsidRDefault="009E159F" w:rsidP="005E27BA">
            <w:pPr>
              <w:spacing w:after="0"/>
              <w:jc w:val="center"/>
              <w:rPr>
                <w:rFonts w:ascii="Arial" w:hAnsi="Arial"/>
                <w:sz w:val="18"/>
              </w:rPr>
            </w:pPr>
            <w:r w:rsidRPr="00EF20F7">
              <w:rPr>
                <w:rFonts w:ascii="Arial" w:hAnsi="Arial"/>
                <w:sz w:val="18"/>
              </w:rPr>
              <w:t>Iterations</w:t>
            </w:r>
          </w:p>
        </w:tc>
        <w:tc>
          <w:tcPr>
            <w:tcW w:w="0" w:type="auto"/>
          </w:tcPr>
          <w:p w14:paraId="27638998" w14:textId="77777777" w:rsidR="009E159F" w:rsidRPr="00EF20F7" w:rsidRDefault="009E159F" w:rsidP="005E27BA">
            <w:pPr>
              <w:spacing w:after="0"/>
              <w:jc w:val="center"/>
              <w:rPr>
                <w:rFonts w:ascii="Arial" w:hAnsi="Arial"/>
                <w:sz w:val="18"/>
              </w:rPr>
            </w:pPr>
            <w:r w:rsidRPr="00EF20F7">
              <w:rPr>
                <w:rFonts w:ascii="Arial" w:hAnsi="Arial"/>
                <w:sz w:val="18"/>
                <w:lang w:eastAsia="zh-CN"/>
              </w:rPr>
              <w:t>O</w:t>
            </w:r>
          </w:p>
        </w:tc>
        <w:tc>
          <w:tcPr>
            <w:tcW w:w="0" w:type="auto"/>
          </w:tcPr>
          <w:p w14:paraId="30A25A98" w14:textId="77777777" w:rsidR="009E159F" w:rsidRPr="00EF20F7" w:rsidRDefault="009E159F" w:rsidP="005E27BA">
            <w:pPr>
              <w:spacing w:after="0"/>
              <w:rPr>
                <w:rFonts w:ascii="Arial" w:hAnsi="Arial"/>
                <w:sz w:val="18"/>
              </w:rPr>
            </w:pPr>
            <w:bookmarkStart w:id="1222" w:name="_MCCTEMPBM_CRPT25350720___7"/>
            <w:r w:rsidRPr="00EF20F7">
              <w:rPr>
                <w:rFonts w:ascii="Arial" w:hAnsi="Arial"/>
                <w:sz w:val="18"/>
              </w:rPr>
              <w:t xml:space="preserve">This information element indicates the number of times the </w:t>
            </w:r>
            <w:r w:rsidRPr="00EF20F7">
              <w:rPr>
                <w:rFonts w:ascii="Arial" w:hAnsi="Arial"/>
                <w:sz w:val="18"/>
                <w:lang w:eastAsia="zh-CN"/>
              </w:rPr>
              <w:t>TTS</w:t>
            </w:r>
            <w:r w:rsidRPr="00EF20F7">
              <w:rPr>
                <w:rFonts w:ascii="Arial" w:hAnsi="Arial"/>
                <w:sz w:val="18"/>
              </w:rPr>
              <w:t xml:space="preserve"> shall be played</w:t>
            </w:r>
            <w:r w:rsidRPr="00EF20F7">
              <w:rPr>
                <w:rFonts w:ascii="Arial" w:hAnsi="Arial"/>
                <w:sz w:val="18"/>
                <w:lang w:eastAsia="zh-CN"/>
              </w:rPr>
              <w:t>.</w:t>
            </w:r>
            <w:bookmarkEnd w:id="1222"/>
          </w:p>
        </w:tc>
      </w:tr>
      <w:tr w:rsidR="009E159F" w:rsidRPr="00EF20F7" w14:paraId="0DA19CE8" w14:textId="77777777" w:rsidTr="005E27BA">
        <w:trPr>
          <w:cantSplit/>
          <w:jc w:val="center"/>
        </w:trPr>
        <w:tc>
          <w:tcPr>
            <w:tcW w:w="0" w:type="auto"/>
            <w:vMerge/>
          </w:tcPr>
          <w:p w14:paraId="72CB7860" w14:textId="77777777" w:rsidR="009E159F" w:rsidRPr="00EF20F7" w:rsidRDefault="009E159F" w:rsidP="005E27BA">
            <w:pPr>
              <w:spacing w:after="0"/>
              <w:jc w:val="center"/>
              <w:rPr>
                <w:rFonts w:ascii="Arial" w:hAnsi="Arial"/>
                <w:sz w:val="18"/>
              </w:rPr>
            </w:pPr>
            <w:bookmarkStart w:id="1223" w:name="_MCCTEMPBM_CRPT25350721___4" w:colFirst="0" w:colLast="2"/>
            <w:bookmarkEnd w:id="1221"/>
          </w:p>
        </w:tc>
        <w:tc>
          <w:tcPr>
            <w:tcW w:w="0" w:type="auto"/>
            <w:vMerge/>
          </w:tcPr>
          <w:p w14:paraId="02D602E0" w14:textId="77777777" w:rsidR="009E159F" w:rsidRPr="00EF20F7" w:rsidRDefault="009E159F" w:rsidP="005E27BA">
            <w:pPr>
              <w:spacing w:after="0"/>
              <w:jc w:val="center"/>
              <w:rPr>
                <w:rFonts w:ascii="Arial" w:hAnsi="Arial"/>
                <w:sz w:val="18"/>
              </w:rPr>
            </w:pPr>
          </w:p>
        </w:tc>
        <w:tc>
          <w:tcPr>
            <w:tcW w:w="0" w:type="auto"/>
          </w:tcPr>
          <w:p w14:paraId="6738F28F" w14:textId="77777777" w:rsidR="009E159F" w:rsidRPr="00EF20F7" w:rsidRDefault="009E159F" w:rsidP="005E27BA">
            <w:pPr>
              <w:spacing w:after="0"/>
              <w:jc w:val="center"/>
              <w:rPr>
                <w:rFonts w:ascii="Arial" w:hAnsi="Arial"/>
                <w:sz w:val="18"/>
              </w:rPr>
            </w:pPr>
            <w:r w:rsidRPr="00EF20F7">
              <w:rPr>
                <w:rFonts w:ascii="Arial" w:hAnsi="Arial"/>
                <w:sz w:val="18"/>
              </w:rPr>
              <w:t>Notify termination heartbeat</w:t>
            </w:r>
          </w:p>
        </w:tc>
        <w:tc>
          <w:tcPr>
            <w:tcW w:w="0" w:type="auto"/>
          </w:tcPr>
          <w:p w14:paraId="0EBE5815"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C</w:t>
            </w:r>
          </w:p>
        </w:tc>
        <w:tc>
          <w:tcPr>
            <w:tcW w:w="0" w:type="auto"/>
          </w:tcPr>
          <w:p w14:paraId="3745D8F9" w14:textId="77777777" w:rsidR="009E159F" w:rsidRPr="00EF20F7" w:rsidRDefault="009E159F" w:rsidP="005E27BA">
            <w:pPr>
              <w:spacing w:after="0"/>
              <w:rPr>
                <w:rFonts w:ascii="Arial" w:hAnsi="Arial"/>
                <w:sz w:val="18"/>
              </w:rPr>
            </w:pPr>
            <w:bookmarkStart w:id="1224" w:name="_MCCTEMPBM_CRPT25350722___7"/>
            <w:r w:rsidRPr="00EF20F7">
              <w:rPr>
                <w:rFonts w:ascii="Arial" w:hAnsi="Arial"/>
                <w:sz w:val="18"/>
              </w:rPr>
              <w:t>This information element requests termination heartbeat indications. This information element shall be included when requesting a new bearer termination.</w:t>
            </w:r>
            <w:bookmarkEnd w:id="1224"/>
          </w:p>
        </w:tc>
      </w:tr>
      <w:tr w:rsidR="009E159F" w:rsidRPr="00EF20F7" w14:paraId="181F96B3" w14:textId="77777777" w:rsidTr="005E27BA">
        <w:trPr>
          <w:cantSplit/>
          <w:trHeight w:val="288"/>
          <w:jc w:val="center"/>
        </w:trPr>
        <w:tc>
          <w:tcPr>
            <w:tcW w:w="0" w:type="auto"/>
            <w:vMerge w:val="restart"/>
          </w:tcPr>
          <w:p w14:paraId="0C0D1899" w14:textId="77777777" w:rsidR="009E159F" w:rsidRPr="00EF20F7" w:rsidRDefault="009E159F" w:rsidP="005E27BA">
            <w:pPr>
              <w:spacing w:after="0"/>
              <w:jc w:val="center"/>
              <w:rPr>
                <w:rFonts w:ascii="Arial" w:hAnsi="Arial"/>
                <w:sz w:val="18"/>
              </w:rPr>
            </w:pPr>
            <w:bookmarkStart w:id="1225" w:name="_MCCTEMPBM_CRPT25350723___4" w:colFirst="0" w:colLast="2"/>
            <w:bookmarkEnd w:id="1223"/>
            <w:r w:rsidRPr="00EF20F7">
              <w:rPr>
                <w:rFonts w:ascii="Arial" w:hAnsi="Arial"/>
                <w:sz w:val="18"/>
              </w:rPr>
              <w:t>Start TTS Ack</w:t>
            </w:r>
          </w:p>
        </w:tc>
        <w:tc>
          <w:tcPr>
            <w:tcW w:w="0" w:type="auto"/>
            <w:vMerge w:val="restart"/>
          </w:tcPr>
          <w:p w14:paraId="6D754E6A" w14:textId="77777777" w:rsidR="009E159F" w:rsidRPr="00EF20F7" w:rsidRDefault="009E159F" w:rsidP="005E27BA">
            <w:pPr>
              <w:spacing w:after="0"/>
              <w:jc w:val="center"/>
              <w:rPr>
                <w:rFonts w:ascii="Arial" w:hAnsi="Arial"/>
                <w:sz w:val="18"/>
              </w:rPr>
            </w:pPr>
            <w:r w:rsidRPr="00EF20F7">
              <w:rPr>
                <w:rFonts w:ascii="Arial" w:hAnsi="Arial"/>
                <w:sz w:val="18"/>
              </w:rPr>
              <w:t>MRFP</w:t>
            </w:r>
          </w:p>
        </w:tc>
        <w:tc>
          <w:tcPr>
            <w:tcW w:w="0" w:type="auto"/>
          </w:tcPr>
          <w:p w14:paraId="484E387C"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7BD9D02C"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E143419" w14:textId="77777777" w:rsidR="009E159F" w:rsidRPr="00EF20F7" w:rsidRDefault="009E159F" w:rsidP="005E27BA">
            <w:pPr>
              <w:spacing w:after="0"/>
              <w:rPr>
                <w:rFonts w:ascii="Arial" w:hAnsi="Arial"/>
                <w:sz w:val="18"/>
              </w:rPr>
            </w:pPr>
            <w:bookmarkStart w:id="1226" w:name="_MCCTEMPBM_CRPT25350724___7"/>
            <w:r w:rsidRPr="00EF20F7">
              <w:rPr>
                <w:rFonts w:ascii="Arial" w:hAnsi="Arial"/>
                <w:sz w:val="18"/>
              </w:rPr>
              <w:t>This information element indicates the context where the command was executed.</w:t>
            </w:r>
            <w:bookmarkEnd w:id="1226"/>
          </w:p>
        </w:tc>
      </w:tr>
      <w:tr w:rsidR="009E159F" w:rsidRPr="00EF20F7" w14:paraId="3F4A7355" w14:textId="77777777" w:rsidTr="005E27BA">
        <w:trPr>
          <w:cantSplit/>
          <w:jc w:val="center"/>
        </w:trPr>
        <w:tc>
          <w:tcPr>
            <w:tcW w:w="0" w:type="auto"/>
            <w:vMerge/>
          </w:tcPr>
          <w:p w14:paraId="0EE50EFF" w14:textId="77777777" w:rsidR="009E159F" w:rsidRPr="00EF20F7" w:rsidRDefault="009E159F" w:rsidP="005E27BA">
            <w:pPr>
              <w:spacing w:after="0"/>
              <w:jc w:val="center"/>
              <w:rPr>
                <w:rFonts w:ascii="Arial" w:hAnsi="Arial"/>
                <w:sz w:val="18"/>
              </w:rPr>
            </w:pPr>
            <w:bookmarkStart w:id="1227" w:name="_MCCTEMPBM_CRPT25350725___4" w:colFirst="0" w:colLast="2"/>
            <w:bookmarkEnd w:id="1225"/>
          </w:p>
        </w:tc>
        <w:tc>
          <w:tcPr>
            <w:tcW w:w="0" w:type="auto"/>
            <w:vMerge/>
          </w:tcPr>
          <w:p w14:paraId="047D086F" w14:textId="77777777" w:rsidR="009E159F" w:rsidRPr="00EF20F7" w:rsidRDefault="009E159F" w:rsidP="005E27BA">
            <w:pPr>
              <w:spacing w:after="0"/>
              <w:jc w:val="center"/>
              <w:rPr>
                <w:rFonts w:ascii="Arial" w:hAnsi="Arial"/>
                <w:sz w:val="18"/>
              </w:rPr>
            </w:pPr>
          </w:p>
        </w:tc>
        <w:tc>
          <w:tcPr>
            <w:tcW w:w="0" w:type="auto"/>
          </w:tcPr>
          <w:p w14:paraId="4BB93BDA"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1C39F68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76B2AAAC" w14:textId="77777777" w:rsidR="009E159F" w:rsidRPr="00EF20F7" w:rsidRDefault="009E159F" w:rsidP="005E27BA">
            <w:pPr>
              <w:spacing w:after="0"/>
              <w:rPr>
                <w:rFonts w:ascii="Arial" w:hAnsi="Arial"/>
                <w:sz w:val="18"/>
              </w:rPr>
            </w:pPr>
            <w:bookmarkStart w:id="1228" w:name="_MCCTEMPBM_CRPT25350726___7"/>
            <w:r w:rsidRPr="00EF20F7">
              <w:rPr>
                <w:rFonts w:ascii="Arial" w:hAnsi="Arial"/>
                <w:sz w:val="18"/>
              </w:rPr>
              <w:t>This information element indicates the bearer termination where the command was executed.</w:t>
            </w:r>
            <w:bookmarkEnd w:id="1228"/>
          </w:p>
        </w:tc>
      </w:tr>
    </w:tbl>
    <w:bookmarkEnd w:id="1208"/>
    <w:bookmarkEnd w:id="1227"/>
    <w:p w14:paraId="26375E9E" w14:textId="77777777" w:rsidR="009E159F" w:rsidRPr="00EF20F7" w:rsidRDefault="009E159F" w:rsidP="009E159F">
      <w:pPr>
        <w:pStyle w:val="NO"/>
      </w:pPr>
      <w:r w:rsidRPr="00EF20F7">
        <w:t>NOTE</w:t>
      </w:r>
      <w:r w:rsidRPr="00EF20F7">
        <w:tab/>
        <w:t>This procedure may be combined with other procedures such as to ADD bearer connections.</w:t>
      </w:r>
    </w:p>
    <w:p w14:paraId="3535ABF7" w14:textId="77777777" w:rsidR="009E159F" w:rsidRPr="00EF20F7" w:rsidRDefault="009E159F" w:rsidP="00232AAD">
      <w:pPr>
        <w:pStyle w:val="Heading2"/>
        <w:rPr>
          <w:lang w:eastAsia="zh-CN"/>
        </w:rPr>
      </w:pPr>
      <w:bookmarkStart w:id="1229" w:name="_Toc9597383"/>
      <w:bookmarkStart w:id="1230" w:name="_Toc169837435"/>
      <w:r w:rsidRPr="00EF20F7">
        <w:rPr>
          <w:lang w:eastAsia="zh-CN"/>
        </w:rPr>
        <w:t>8.25</w:t>
      </w:r>
      <w:r>
        <w:rPr>
          <w:lang w:eastAsia="zh-CN"/>
        </w:rPr>
        <w:tab/>
      </w:r>
      <w:r w:rsidRPr="00EF20F7">
        <w:rPr>
          <w:lang w:eastAsia="zh-CN"/>
        </w:rPr>
        <w:t>Stop TTS</w:t>
      </w:r>
      <w:bookmarkEnd w:id="1229"/>
      <w:bookmarkEnd w:id="1230"/>
    </w:p>
    <w:p w14:paraId="6712F107" w14:textId="77777777" w:rsidR="009E159F" w:rsidRPr="00EF20F7" w:rsidRDefault="009E159F" w:rsidP="009E159F">
      <w:r w:rsidRPr="00EF20F7">
        <w:t>This procedure is used to stop TTS.</w:t>
      </w:r>
    </w:p>
    <w:p w14:paraId="5CB592A0" w14:textId="77777777" w:rsidR="009E159F" w:rsidRPr="00EF20F7" w:rsidRDefault="009E159F" w:rsidP="009E159F">
      <w:pPr>
        <w:pStyle w:val="TH"/>
      </w:pPr>
      <w:r w:rsidRPr="00EF20F7">
        <w:t>Table 8.</w:t>
      </w:r>
      <w:r w:rsidRPr="00EF20F7">
        <w:rPr>
          <w:rFonts w:eastAsia="SimSun"/>
          <w:lang w:eastAsia="zh-CN"/>
        </w:rPr>
        <w:t>25</w:t>
      </w:r>
      <w:r w:rsidRPr="00EF20F7">
        <w:t>.</w:t>
      </w:r>
      <w:r w:rsidRPr="00EF20F7">
        <w:rPr>
          <w:rFonts w:eastAsia="SimSun"/>
        </w:rPr>
        <w:t>1</w:t>
      </w:r>
      <w:r w:rsidRPr="00EF20F7">
        <w:t>: Procedures between MRFC and MRFP: Stop TTS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134"/>
        <w:gridCol w:w="766"/>
        <w:gridCol w:w="1738"/>
        <w:gridCol w:w="1860"/>
        <w:gridCol w:w="4278"/>
      </w:tblGrid>
      <w:tr w:rsidR="009E159F" w:rsidRPr="00EF20F7" w14:paraId="2E01ED4D" w14:textId="77777777" w:rsidTr="005E27BA">
        <w:trPr>
          <w:jc w:val="center"/>
        </w:trPr>
        <w:tc>
          <w:tcPr>
            <w:tcW w:w="0" w:type="auto"/>
          </w:tcPr>
          <w:p w14:paraId="3CC6F258" w14:textId="77777777" w:rsidR="009E159F" w:rsidRPr="00EF20F7" w:rsidRDefault="009E159F" w:rsidP="005E27BA">
            <w:pPr>
              <w:spacing w:after="0"/>
              <w:jc w:val="center"/>
              <w:rPr>
                <w:rFonts w:ascii="Arial" w:hAnsi="Arial"/>
                <w:b/>
                <w:sz w:val="18"/>
              </w:rPr>
            </w:pPr>
            <w:bookmarkStart w:id="1231" w:name="_MCCTEMPBM_CRPT25350727___4" w:colFirst="0" w:colLast="3"/>
            <w:bookmarkStart w:id="1232" w:name="MCCQCTEMPBM_00000050"/>
            <w:r w:rsidRPr="00EF20F7">
              <w:rPr>
                <w:rFonts w:ascii="Arial" w:hAnsi="Arial"/>
                <w:b/>
                <w:sz w:val="18"/>
              </w:rPr>
              <w:t>Procedure</w:t>
            </w:r>
          </w:p>
        </w:tc>
        <w:tc>
          <w:tcPr>
            <w:tcW w:w="0" w:type="auto"/>
          </w:tcPr>
          <w:p w14:paraId="374BFB3A" w14:textId="77777777" w:rsidR="009E159F" w:rsidRPr="00EF20F7" w:rsidRDefault="009E159F" w:rsidP="005E27BA">
            <w:pPr>
              <w:spacing w:after="0"/>
              <w:jc w:val="center"/>
              <w:rPr>
                <w:rFonts w:ascii="Arial" w:hAnsi="Arial"/>
                <w:sz w:val="18"/>
              </w:rPr>
            </w:pPr>
            <w:r w:rsidRPr="00EF20F7">
              <w:rPr>
                <w:rFonts w:ascii="Arial" w:hAnsi="Arial"/>
                <w:sz w:val="18"/>
              </w:rPr>
              <w:t>Initiated</w:t>
            </w:r>
          </w:p>
        </w:tc>
        <w:tc>
          <w:tcPr>
            <w:tcW w:w="0" w:type="auto"/>
          </w:tcPr>
          <w:p w14:paraId="78F1B111"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6B22C093"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2F42BAB8"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0312D360" w14:textId="77777777" w:rsidTr="005E27BA">
        <w:trPr>
          <w:cantSplit/>
          <w:jc w:val="center"/>
        </w:trPr>
        <w:tc>
          <w:tcPr>
            <w:tcW w:w="0" w:type="auto"/>
            <w:vMerge w:val="restart"/>
          </w:tcPr>
          <w:p w14:paraId="1AF96F41" w14:textId="77777777" w:rsidR="009E159F" w:rsidRPr="00EF20F7" w:rsidRDefault="009E159F" w:rsidP="005E27BA">
            <w:pPr>
              <w:spacing w:after="0"/>
              <w:jc w:val="center"/>
              <w:rPr>
                <w:rFonts w:ascii="Arial" w:hAnsi="Arial"/>
                <w:sz w:val="18"/>
              </w:rPr>
            </w:pPr>
            <w:bookmarkStart w:id="1233" w:name="_MCCTEMPBM_CRPT25350728___4" w:colFirst="0" w:colLast="2"/>
            <w:bookmarkEnd w:id="1231"/>
            <w:r w:rsidRPr="00EF20F7">
              <w:rPr>
                <w:rFonts w:ascii="Arial" w:hAnsi="Arial"/>
                <w:sz w:val="18"/>
              </w:rPr>
              <w:t>Stop TTS</w:t>
            </w:r>
          </w:p>
        </w:tc>
        <w:tc>
          <w:tcPr>
            <w:tcW w:w="0" w:type="auto"/>
            <w:vMerge w:val="restart"/>
          </w:tcPr>
          <w:p w14:paraId="6E2DC0A4" w14:textId="77777777" w:rsidR="009E159F" w:rsidRPr="00EF20F7" w:rsidRDefault="009E159F" w:rsidP="005E27BA">
            <w:pPr>
              <w:spacing w:after="0"/>
              <w:jc w:val="center"/>
              <w:rPr>
                <w:rFonts w:ascii="Arial" w:hAnsi="Arial"/>
                <w:sz w:val="18"/>
              </w:rPr>
            </w:pPr>
            <w:r w:rsidRPr="00EF20F7">
              <w:rPr>
                <w:rFonts w:ascii="Arial" w:hAnsi="Arial"/>
                <w:sz w:val="18"/>
              </w:rPr>
              <w:t>MRFC</w:t>
            </w:r>
          </w:p>
        </w:tc>
        <w:tc>
          <w:tcPr>
            <w:tcW w:w="0" w:type="auto"/>
          </w:tcPr>
          <w:p w14:paraId="6C443DF9"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110A76F7"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59829ECC" w14:textId="77777777" w:rsidR="009E159F" w:rsidRPr="00EF20F7" w:rsidRDefault="009E159F" w:rsidP="005E27BA">
            <w:pPr>
              <w:spacing w:after="0"/>
              <w:rPr>
                <w:rFonts w:ascii="Arial" w:hAnsi="Arial"/>
                <w:sz w:val="18"/>
              </w:rPr>
            </w:pPr>
            <w:bookmarkStart w:id="1234" w:name="_MCCTEMPBM_CRPT25350729___7"/>
            <w:r w:rsidRPr="00EF20F7">
              <w:rPr>
                <w:rFonts w:ascii="Arial" w:hAnsi="Arial"/>
                <w:sz w:val="18"/>
              </w:rPr>
              <w:t>This information element indicates the context for the bearer termination.</w:t>
            </w:r>
            <w:bookmarkEnd w:id="1234"/>
          </w:p>
        </w:tc>
      </w:tr>
      <w:tr w:rsidR="009E159F" w:rsidRPr="00EF20F7" w14:paraId="17C8786E" w14:textId="77777777" w:rsidTr="005E27BA">
        <w:trPr>
          <w:cantSplit/>
          <w:jc w:val="center"/>
        </w:trPr>
        <w:tc>
          <w:tcPr>
            <w:tcW w:w="0" w:type="auto"/>
            <w:vMerge/>
          </w:tcPr>
          <w:p w14:paraId="0443C67F" w14:textId="77777777" w:rsidR="009E159F" w:rsidRPr="00EF20F7" w:rsidRDefault="009E159F" w:rsidP="005E27BA">
            <w:pPr>
              <w:spacing w:after="0"/>
              <w:jc w:val="center"/>
              <w:rPr>
                <w:rFonts w:ascii="Arial" w:hAnsi="Arial"/>
                <w:sz w:val="18"/>
              </w:rPr>
            </w:pPr>
            <w:bookmarkStart w:id="1235" w:name="_MCCTEMPBM_CRPT25350730___4" w:colFirst="0" w:colLast="2"/>
            <w:bookmarkEnd w:id="1233"/>
          </w:p>
        </w:tc>
        <w:tc>
          <w:tcPr>
            <w:tcW w:w="0" w:type="auto"/>
            <w:vMerge/>
          </w:tcPr>
          <w:p w14:paraId="3722A798" w14:textId="77777777" w:rsidR="009E159F" w:rsidRPr="00EF20F7" w:rsidRDefault="009E159F" w:rsidP="005E27BA">
            <w:pPr>
              <w:spacing w:after="0"/>
              <w:jc w:val="center"/>
              <w:rPr>
                <w:rFonts w:ascii="Arial" w:hAnsi="Arial"/>
                <w:sz w:val="18"/>
              </w:rPr>
            </w:pPr>
          </w:p>
        </w:tc>
        <w:tc>
          <w:tcPr>
            <w:tcW w:w="0" w:type="auto"/>
          </w:tcPr>
          <w:p w14:paraId="47843831"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366C936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7E5ED96F" w14:textId="77777777" w:rsidR="009E159F" w:rsidRPr="00EF20F7" w:rsidRDefault="009E159F" w:rsidP="005E27BA">
            <w:pPr>
              <w:spacing w:after="0"/>
              <w:rPr>
                <w:rFonts w:ascii="Arial" w:hAnsi="Arial"/>
                <w:sz w:val="18"/>
              </w:rPr>
            </w:pPr>
            <w:bookmarkStart w:id="1236" w:name="_MCCTEMPBM_CRPT25350731___7"/>
            <w:r w:rsidRPr="00EF20F7">
              <w:rPr>
                <w:rFonts w:ascii="Arial" w:hAnsi="Arial"/>
                <w:sz w:val="18"/>
              </w:rPr>
              <w:t>This information element indicates the bearer termination where the TTS is stopped.</w:t>
            </w:r>
            <w:bookmarkEnd w:id="1236"/>
          </w:p>
        </w:tc>
      </w:tr>
      <w:tr w:rsidR="009E159F" w:rsidRPr="00EF20F7" w14:paraId="5EA8C63E" w14:textId="77777777" w:rsidTr="005E27BA">
        <w:trPr>
          <w:cantSplit/>
          <w:jc w:val="center"/>
        </w:trPr>
        <w:tc>
          <w:tcPr>
            <w:tcW w:w="0" w:type="auto"/>
            <w:vMerge/>
          </w:tcPr>
          <w:p w14:paraId="00C0C63E" w14:textId="77777777" w:rsidR="009E159F" w:rsidRPr="00EF20F7" w:rsidRDefault="009E159F" w:rsidP="005E27BA">
            <w:pPr>
              <w:spacing w:after="0"/>
              <w:jc w:val="center"/>
              <w:rPr>
                <w:rFonts w:ascii="Arial" w:hAnsi="Arial"/>
                <w:sz w:val="18"/>
              </w:rPr>
            </w:pPr>
            <w:bookmarkStart w:id="1237" w:name="_MCCTEMPBM_CRPT25350732___4" w:colFirst="0" w:colLast="2"/>
            <w:bookmarkEnd w:id="1235"/>
          </w:p>
        </w:tc>
        <w:tc>
          <w:tcPr>
            <w:tcW w:w="0" w:type="auto"/>
            <w:vMerge/>
          </w:tcPr>
          <w:p w14:paraId="7E81E76D" w14:textId="77777777" w:rsidR="009E159F" w:rsidRPr="00EF20F7" w:rsidRDefault="009E159F" w:rsidP="005E27BA">
            <w:pPr>
              <w:spacing w:after="0"/>
              <w:jc w:val="center"/>
              <w:rPr>
                <w:rFonts w:ascii="Arial" w:hAnsi="Arial"/>
                <w:sz w:val="18"/>
              </w:rPr>
            </w:pPr>
          </w:p>
        </w:tc>
        <w:tc>
          <w:tcPr>
            <w:tcW w:w="0" w:type="auto"/>
          </w:tcPr>
          <w:p w14:paraId="58983590" w14:textId="77777777" w:rsidR="009E159F" w:rsidRPr="00EF20F7" w:rsidRDefault="009E159F" w:rsidP="005E27BA">
            <w:pPr>
              <w:spacing w:after="0"/>
              <w:jc w:val="center"/>
              <w:rPr>
                <w:rFonts w:ascii="Arial" w:hAnsi="Arial"/>
                <w:sz w:val="18"/>
              </w:rPr>
            </w:pPr>
            <w:r w:rsidRPr="00EF20F7">
              <w:rPr>
                <w:rFonts w:ascii="Arial" w:hAnsi="Arial"/>
                <w:sz w:val="18"/>
              </w:rPr>
              <w:t>Stop TTS</w:t>
            </w:r>
          </w:p>
        </w:tc>
        <w:tc>
          <w:tcPr>
            <w:tcW w:w="0" w:type="auto"/>
          </w:tcPr>
          <w:p w14:paraId="624BA928"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BA54730" w14:textId="77777777" w:rsidR="009E159F" w:rsidRPr="00EF20F7" w:rsidRDefault="009E159F" w:rsidP="005E27BA">
            <w:pPr>
              <w:spacing w:after="0"/>
              <w:rPr>
                <w:rFonts w:ascii="Arial" w:hAnsi="Arial"/>
                <w:sz w:val="18"/>
              </w:rPr>
            </w:pPr>
            <w:bookmarkStart w:id="1238" w:name="_MCCTEMPBM_CRPT25350733___7"/>
            <w:r w:rsidRPr="00EF20F7">
              <w:rPr>
                <w:rFonts w:ascii="Arial" w:hAnsi="Arial"/>
                <w:sz w:val="18"/>
              </w:rPr>
              <w:t xml:space="preserve">This information element requests that TTS is stopped. </w:t>
            </w:r>
            <w:bookmarkEnd w:id="1238"/>
          </w:p>
        </w:tc>
      </w:tr>
      <w:tr w:rsidR="009E159F" w:rsidRPr="00EF20F7" w14:paraId="1BF40421" w14:textId="77777777" w:rsidTr="005E27BA">
        <w:trPr>
          <w:cantSplit/>
          <w:jc w:val="center"/>
        </w:trPr>
        <w:tc>
          <w:tcPr>
            <w:tcW w:w="0" w:type="auto"/>
            <w:vMerge w:val="restart"/>
          </w:tcPr>
          <w:p w14:paraId="0BCA0F25" w14:textId="77777777" w:rsidR="009E159F" w:rsidRPr="00EF20F7" w:rsidRDefault="009E159F" w:rsidP="005E27BA">
            <w:pPr>
              <w:spacing w:after="0"/>
              <w:jc w:val="center"/>
              <w:rPr>
                <w:rFonts w:ascii="Arial" w:hAnsi="Arial"/>
                <w:sz w:val="18"/>
              </w:rPr>
            </w:pPr>
            <w:bookmarkStart w:id="1239" w:name="_MCCTEMPBM_CRPT25350734___4" w:colFirst="0" w:colLast="2"/>
            <w:bookmarkEnd w:id="1237"/>
            <w:r w:rsidRPr="00EF20F7">
              <w:rPr>
                <w:rFonts w:ascii="Arial" w:hAnsi="Arial"/>
                <w:sz w:val="18"/>
              </w:rPr>
              <w:t>Stop TTS Ack</w:t>
            </w:r>
          </w:p>
        </w:tc>
        <w:tc>
          <w:tcPr>
            <w:tcW w:w="0" w:type="auto"/>
            <w:vMerge w:val="restart"/>
          </w:tcPr>
          <w:p w14:paraId="61B3B104" w14:textId="77777777" w:rsidR="009E159F" w:rsidRPr="00EF20F7" w:rsidRDefault="009E159F" w:rsidP="005E27BA">
            <w:pPr>
              <w:spacing w:after="0"/>
              <w:jc w:val="center"/>
              <w:rPr>
                <w:rFonts w:ascii="Arial" w:hAnsi="Arial"/>
                <w:sz w:val="18"/>
              </w:rPr>
            </w:pPr>
            <w:r w:rsidRPr="00EF20F7">
              <w:rPr>
                <w:rFonts w:ascii="Arial" w:hAnsi="Arial"/>
                <w:sz w:val="18"/>
              </w:rPr>
              <w:t>MRFP</w:t>
            </w:r>
          </w:p>
        </w:tc>
        <w:tc>
          <w:tcPr>
            <w:tcW w:w="0" w:type="auto"/>
          </w:tcPr>
          <w:p w14:paraId="459AD798"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604DC6B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2CC8AC2" w14:textId="77777777" w:rsidR="009E159F" w:rsidRPr="00EF20F7" w:rsidRDefault="009E159F" w:rsidP="005E27BA">
            <w:pPr>
              <w:spacing w:after="0"/>
              <w:rPr>
                <w:rFonts w:ascii="Arial" w:hAnsi="Arial"/>
                <w:sz w:val="18"/>
              </w:rPr>
            </w:pPr>
            <w:bookmarkStart w:id="1240" w:name="_MCCTEMPBM_CRPT25350735___7"/>
            <w:r w:rsidRPr="00EF20F7">
              <w:rPr>
                <w:rFonts w:ascii="Arial" w:hAnsi="Arial"/>
                <w:sz w:val="18"/>
              </w:rPr>
              <w:t>This information element indicates the context where the command was executed.</w:t>
            </w:r>
            <w:bookmarkEnd w:id="1240"/>
          </w:p>
        </w:tc>
      </w:tr>
      <w:tr w:rsidR="009E159F" w:rsidRPr="00EF20F7" w14:paraId="4EA5795A" w14:textId="77777777" w:rsidTr="005E27BA">
        <w:trPr>
          <w:cantSplit/>
          <w:jc w:val="center"/>
        </w:trPr>
        <w:tc>
          <w:tcPr>
            <w:tcW w:w="0" w:type="auto"/>
            <w:vMerge/>
          </w:tcPr>
          <w:p w14:paraId="7B4F1CAF" w14:textId="77777777" w:rsidR="009E159F" w:rsidRPr="00EF20F7" w:rsidRDefault="009E159F" w:rsidP="005E27BA">
            <w:pPr>
              <w:spacing w:after="0"/>
              <w:jc w:val="center"/>
              <w:rPr>
                <w:rFonts w:ascii="Arial" w:hAnsi="Arial"/>
                <w:sz w:val="18"/>
              </w:rPr>
            </w:pPr>
            <w:bookmarkStart w:id="1241" w:name="_MCCTEMPBM_CRPT25350736___4" w:colFirst="0" w:colLast="2"/>
            <w:bookmarkEnd w:id="1239"/>
          </w:p>
        </w:tc>
        <w:tc>
          <w:tcPr>
            <w:tcW w:w="0" w:type="auto"/>
            <w:vMerge/>
          </w:tcPr>
          <w:p w14:paraId="250C5658" w14:textId="77777777" w:rsidR="009E159F" w:rsidRPr="00EF20F7" w:rsidRDefault="009E159F" w:rsidP="005E27BA">
            <w:pPr>
              <w:spacing w:after="0"/>
              <w:jc w:val="center"/>
              <w:rPr>
                <w:rFonts w:ascii="Arial" w:hAnsi="Arial"/>
                <w:sz w:val="18"/>
              </w:rPr>
            </w:pPr>
          </w:p>
        </w:tc>
        <w:tc>
          <w:tcPr>
            <w:tcW w:w="0" w:type="auto"/>
          </w:tcPr>
          <w:p w14:paraId="65592FAE"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29870B84"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3CD1909C" w14:textId="77777777" w:rsidR="009E159F" w:rsidRPr="00EF20F7" w:rsidRDefault="009E159F" w:rsidP="005E27BA">
            <w:pPr>
              <w:spacing w:after="0"/>
              <w:rPr>
                <w:rFonts w:ascii="Arial" w:hAnsi="Arial"/>
                <w:sz w:val="18"/>
              </w:rPr>
            </w:pPr>
            <w:bookmarkStart w:id="1242" w:name="_MCCTEMPBM_CRPT25350737___7"/>
            <w:r w:rsidRPr="00EF20F7">
              <w:rPr>
                <w:rFonts w:ascii="Arial" w:hAnsi="Arial"/>
                <w:sz w:val="18"/>
              </w:rPr>
              <w:t>This information element indicates the bearer termination where the command was executed.</w:t>
            </w:r>
            <w:bookmarkEnd w:id="1242"/>
          </w:p>
        </w:tc>
      </w:tr>
      <w:bookmarkEnd w:id="1232"/>
      <w:bookmarkEnd w:id="1241"/>
    </w:tbl>
    <w:p w14:paraId="3D2D52E1" w14:textId="77777777" w:rsidR="009E159F" w:rsidRPr="00EF20F7" w:rsidRDefault="009E159F" w:rsidP="009E159F"/>
    <w:p w14:paraId="0ED14BC5" w14:textId="77777777" w:rsidR="009E159F" w:rsidRPr="00EF20F7" w:rsidRDefault="009E159F" w:rsidP="00232AAD">
      <w:pPr>
        <w:pStyle w:val="Heading2"/>
        <w:rPr>
          <w:lang w:eastAsia="zh-CN"/>
        </w:rPr>
      </w:pPr>
      <w:bookmarkStart w:id="1243" w:name="_Toc9597384"/>
      <w:bookmarkStart w:id="1244" w:name="_Toc169837436"/>
      <w:r w:rsidRPr="00EF20F7">
        <w:rPr>
          <w:lang w:eastAsia="zh-CN"/>
        </w:rPr>
        <w:t>8.26</w:t>
      </w:r>
      <w:r>
        <w:rPr>
          <w:lang w:eastAsia="zh-CN"/>
        </w:rPr>
        <w:tab/>
      </w:r>
      <w:r w:rsidRPr="00EF20F7">
        <w:rPr>
          <w:lang w:eastAsia="zh-CN"/>
        </w:rPr>
        <w:t>TTS Completed</w:t>
      </w:r>
      <w:bookmarkEnd w:id="1243"/>
      <w:bookmarkEnd w:id="1244"/>
    </w:p>
    <w:p w14:paraId="0E5489BB" w14:textId="77777777" w:rsidR="009E159F" w:rsidRPr="00EF20F7" w:rsidRDefault="009E159F" w:rsidP="009E159F">
      <w:r w:rsidRPr="00EF20F7">
        <w:t>This procedure is used to report the TTS result.</w:t>
      </w:r>
    </w:p>
    <w:p w14:paraId="5C347125" w14:textId="77777777" w:rsidR="009E159F" w:rsidRPr="00EF20F7" w:rsidRDefault="009E159F" w:rsidP="009E159F">
      <w:pPr>
        <w:pStyle w:val="TH"/>
      </w:pPr>
      <w:r w:rsidRPr="00EF20F7">
        <w:t>Table 8.</w:t>
      </w:r>
      <w:r w:rsidRPr="00EF20F7">
        <w:rPr>
          <w:rFonts w:eastAsia="SimSun"/>
          <w:lang w:eastAsia="zh-CN"/>
        </w:rPr>
        <w:t>26</w:t>
      </w:r>
      <w:r w:rsidRPr="00EF20F7">
        <w:t>.</w:t>
      </w:r>
      <w:r w:rsidRPr="00EF20F7">
        <w:rPr>
          <w:rFonts w:eastAsia="SimSun"/>
        </w:rPr>
        <w:t>1</w:t>
      </w:r>
      <w:r w:rsidRPr="00EF20F7">
        <w:t>: Procedures between MRFC and MRFP: TTS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354"/>
        <w:gridCol w:w="826"/>
        <w:gridCol w:w="1695"/>
        <w:gridCol w:w="1809"/>
        <w:gridCol w:w="4092"/>
      </w:tblGrid>
      <w:tr w:rsidR="009E159F" w:rsidRPr="00EF20F7" w14:paraId="12E294E8" w14:textId="77777777" w:rsidTr="005E27BA">
        <w:trPr>
          <w:jc w:val="center"/>
        </w:trPr>
        <w:tc>
          <w:tcPr>
            <w:tcW w:w="0" w:type="auto"/>
          </w:tcPr>
          <w:p w14:paraId="62E58AB5" w14:textId="77777777" w:rsidR="009E159F" w:rsidRPr="00EF20F7" w:rsidRDefault="009E159F" w:rsidP="005E27BA">
            <w:pPr>
              <w:spacing w:after="0"/>
              <w:jc w:val="center"/>
              <w:rPr>
                <w:rFonts w:ascii="Arial" w:hAnsi="Arial"/>
                <w:b/>
                <w:sz w:val="18"/>
              </w:rPr>
            </w:pPr>
            <w:bookmarkStart w:id="1245" w:name="_MCCTEMPBM_CRPT25350738___4" w:colFirst="0" w:colLast="3"/>
            <w:bookmarkStart w:id="1246" w:name="MCCQCTEMPBM_00000051"/>
            <w:r w:rsidRPr="00EF20F7">
              <w:rPr>
                <w:rFonts w:ascii="Arial" w:hAnsi="Arial"/>
                <w:b/>
                <w:sz w:val="18"/>
              </w:rPr>
              <w:t>Procedure</w:t>
            </w:r>
          </w:p>
        </w:tc>
        <w:tc>
          <w:tcPr>
            <w:tcW w:w="0" w:type="auto"/>
          </w:tcPr>
          <w:p w14:paraId="1B071BAC"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7ABD47C2"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4A76D91C"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4C73D5EC"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79519708" w14:textId="77777777" w:rsidTr="005E27BA">
        <w:trPr>
          <w:cantSplit/>
          <w:jc w:val="center"/>
        </w:trPr>
        <w:tc>
          <w:tcPr>
            <w:tcW w:w="0" w:type="auto"/>
            <w:vMerge w:val="restart"/>
          </w:tcPr>
          <w:p w14:paraId="1977376A" w14:textId="77777777" w:rsidR="009E159F" w:rsidRPr="00EF20F7" w:rsidRDefault="009E159F" w:rsidP="005E27BA">
            <w:pPr>
              <w:spacing w:after="0"/>
              <w:jc w:val="center"/>
              <w:rPr>
                <w:rFonts w:ascii="Arial" w:hAnsi="Arial"/>
                <w:sz w:val="18"/>
              </w:rPr>
            </w:pPr>
            <w:bookmarkStart w:id="1247" w:name="_MCCTEMPBM_CRPT25350739___4" w:colFirst="0" w:colLast="2"/>
            <w:bookmarkEnd w:id="1245"/>
            <w:r w:rsidRPr="00EF20F7">
              <w:rPr>
                <w:rFonts w:ascii="Arial" w:hAnsi="Arial"/>
                <w:sz w:val="18"/>
              </w:rPr>
              <w:t>TTS Completed</w:t>
            </w:r>
          </w:p>
        </w:tc>
        <w:tc>
          <w:tcPr>
            <w:tcW w:w="0" w:type="auto"/>
            <w:vMerge w:val="restart"/>
          </w:tcPr>
          <w:p w14:paraId="0D959AA7" w14:textId="77777777" w:rsidR="009E159F" w:rsidRPr="00EF20F7" w:rsidRDefault="009E159F" w:rsidP="005E27BA">
            <w:pPr>
              <w:spacing w:after="0"/>
              <w:jc w:val="center"/>
              <w:rPr>
                <w:rFonts w:ascii="Arial" w:hAnsi="Arial"/>
                <w:sz w:val="18"/>
              </w:rPr>
            </w:pPr>
            <w:r w:rsidRPr="00EF20F7">
              <w:rPr>
                <w:rFonts w:ascii="Arial" w:hAnsi="Arial"/>
                <w:sz w:val="18"/>
              </w:rPr>
              <w:t>MRFP</w:t>
            </w:r>
          </w:p>
        </w:tc>
        <w:tc>
          <w:tcPr>
            <w:tcW w:w="0" w:type="auto"/>
          </w:tcPr>
          <w:p w14:paraId="3F5AB489"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15CCCAA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C865AAD" w14:textId="77777777" w:rsidR="009E159F" w:rsidRPr="00EF20F7" w:rsidRDefault="009E159F" w:rsidP="005E27BA">
            <w:pPr>
              <w:spacing w:after="0"/>
              <w:rPr>
                <w:rFonts w:ascii="Arial" w:hAnsi="Arial"/>
                <w:sz w:val="18"/>
              </w:rPr>
            </w:pPr>
            <w:bookmarkStart w:id="1248" w:name="_MCCTEMPBM_CRPT25350740___7"/>
            <w:r w:rsidRPr="00EF20F7">
              <w:rPr>
                <w:rFonts w:ascii="Arial" w:hAnsi="Arial"/>
                <w:sz w:val="18"/>
              </w:rPr>
              <w:t>This information element indicates the context for the bearer termination.</w:t>
            </w:r>
            <w:bookmarkEnd w:id="1248"/>
          </w:p>
        </w:tc>
      </w:tr>
      <w:tr w:rsidR="009E159F" w:rsidRPr="00EF20F7" w14:paraId="68BBA75B" w14:textId="77777777" w:rsidTr="005E27BA">
        <w:trPr>
          <w:cantSplit/>
          <w:jc w:val="center"/>
        </w:trPr>
        <w:tc>
          <w:tcPr>
            <w:tcW w:w="0" w:type="auto"/>
            <w:vMerge/>
          </w:tcPr>
          <w:p w14:paraId="4A1BF53B" w14:textId="77777777" w:rsidR="009E159F" w:rsidRPr="00EF20F7" w:rsidRDefault="009E159F" w:rsidP="005E27BA">
            <w:pPr>
              <w:spacing w:after="0"/>
              <w:jc w:val="center"/>
              <w:rPr>
                <w:rFonts w:ascii="Arial" w:hAnsi="Arial"/>
                <w:sz w:val="18"/>
              </w:rPr>
            </w:pPr>
            <w:bookmarkStart w:id="1249" w:name="_MCCTEMPBM_CRPT25350741___4" w:colFirst="0" w:colLast="2"/>
            <w:bookmarkEnd w:id="1247"/>
          </w:p>
        </w:tc>
        <w:tc>
          <w:tcPr>
            <w:tcW w:w="0" w:type="auto"/>
            <w:vMerge/>
          </w:tcPr>
          <w:p w14:paraId="2D9BC4DB" w14:textId="77777777" w:rsidR="009E159F" w:rsidRPr="00EF20F7" w:rsidRDefault="009E159F" w:rsidP="005E27BA">
            <w:pPr>
              <w:spacing w:after="0"/>
              <w:jc w:val="center"/>
              <w:rPr>
                <w:rFonts w:ascii="Arial" w:hAnsi="Arial"/>
                <w:sz w:val="18"/>
              </w:rPr>
            </w:pPr>
          </w:p>
        </w:tc>
        <w:tc>
          <w:tcPr>
            <w:tcW w:w="0" w:type="auto"/>
          </w:tcPr>
          <w:p w14:paraId="4BDBD907"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4C21C8B8"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471E1941" w14:textId="77777777" w:rsidR="009E159F" w:rsidRPr="00EF20F7" w:rsidRDefault="009E159F" w:rsidP="005E27BA">
            <w:pPr>
              <w:spacing w:after="0"/>
              <w:rPr>
                <w:rFonts w:ascii="Arial" w:hAnsi="Arial"/>
                <w:sz w:val="18"/>
              </w:rPr>
            </w:pPr>
            <w:bookmarkStart w:id="1250" w:name="_MCCTEMPBM_CRPT25350742___7"/>
            <w:r w:rsidRPr="00EF20F7">
              <w:rPr>
                <w:rFonts w:ascii="Arial" w:hAnsi="Arial"/>
                <w:sz w:val="18"/>
              </w:rPr>
              <w:t>This information element indicates the bearer termination where the TTS is requested.</w:t>
            </w:r>
            <w:bookmarkEnd w:id="1250"/>
          </w:p>
        </w:tc>
      </w:tr>
      <w:tr w:rsidR="009E159F" w:rsidRPr="00EF20F7" w14:paraId="77771180" w14:textId="77777777" w:rsidTr="005E27BA">
        <w:trPr>
          <w:cantSplit/>
          <w:jc w:val="center"/>
        </w:trPr>
        <w:tc>
          <w:tcPr>
            <w:tcW w:w="0" w:type="auto"/>
            <w:vMerge/>
          </w:tcPr>
          <w:p w14:paraId="0210389C" w14:textId="77777777" w:rsidR="009E159F" w:rsidRPr="00EF20F7" w:rsidRDefault="009E159F" w:rsidP="005E27BA">
            <w:pPr>
              <w:spacing w:after="0"/>
              <w:jc w:val="center"/>
              <w:rPr>
                <w:rFonts w:ascii="Arial" w:hAnsi="Arial"/>
                <w:sz w:val="18"/>
              </w:rPr>
            </w:pPr>
            <w:bookmarkStart w:id="1251" w:name="_MCCTEMPBM_CRPT25350743___4" w:colFirst="0" w:colLast="2"/>
            <w:bookmarkEnd w:id="1249"/>
          </w:p>
        </w:tc>
        <w:tc>
          <w:tcPr>
            <w:tcW w:w="0" w:type="auto"/>
            <w:vMerge/>
          </w:tcPr>
          <w:p w14:paraId="43587763" w14:textId="77777777" w:rsidR="009E159F" w:rsidRPr="00EF20F7" w:rsidRDefault="009E159F" w:rsidP="005E27BA">
            <w:pPr>
              <w:spacing w:after="0"/>
              <w:jc w:val="center"/>
              <w:rPr>
                <w:rFonts w:ascii="Arial" w:hAnsi="Arial"/>
                <w:sz w:val="18"/>
              </w:rPr>
            </w:pPr>
          </w:p>
        </w:tc>
        <w:tc>
          <w:tcPr>
            <w:tcW w:w="0" w:type="auto"/>
          </w:tcPr>
          <w:p w14:paraId="33E8EC15" w14:textId="77777777" w:rsidR="009E159F" w:rsidRPr="00EF20F7" w:rsidRDefault="009E159F" w:rsidP="005E27BA">
            <w:pPr>
              <w:spacing w:after="0"/>
              <w:jc w:val="center"/>
              <w:rPr>
                <w:rFonts w:ascii="Arial" w:hAnsi="Arial"/>
                <w:sz w:val="18"/>
              </w:rPr>
            </w:pPr>
            <w:r w:rsidRPr="00EF20F7">
              <w:rPr>
                <w:rFonts w:ascii="Arial" w:hAnsi="Arial"/>
                <w:sz w:val="18"/>
              </w:rPr>
              <w:t>TTS Completed</w:t>
            </w:r>
          </w:p>
        </w:tc>
        <w:tc>
          <w:tcPr>
            <w:tcW w:w="0" w:type="auto"/>
          </w:tcPr>
          <w:p w14:paraId="09B5A751"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18E07F0F" w14:textId="77777777" w:rsidR="009E159F" w:rsidRPr="00EF20F7" w:rsidRDefault="009E159F" w:rsidP="005E27BA">
            <w:pPr>
              <w:spacing w:after="0"/>
              <w:rPr>
                <w:rFonts w:ascii="Arial" w:hAnsi="Arial"/>
                <w:sz w:val="18"/>
              </w:rPr>
            </w:pPr>
            <w:bookmarkStart w:id="1252" w:name="_MCCTEMPBM_CRPT25350744___7"/>
            <w:r w:rsidRPr="00EF20F7">
              <w:rPr>
                <w:rFonts w:ascii="Arial" w:hAnsi="Arial"/>
                <w:sz w:val="18"/>
              </w:rPr>
              <w:t>This information element indicates completed of the TTS.</w:t>
            </w:r>
            <w:bookmarkEnd w:id="1252"/>
          </w:p>
        </w:tc>
      </w:tr>
      <w:tr w:rsidR="009E159F" w:rsidRPr="00EF20F7" w14:paraId="013E4AA6" w14:textId="77777777" w:rsidTr="005E27BA">
        <w:trPr>
          <w:cantSplit/>
          <w:jc w:val="center"/>
        </w:trPr>
        <w:tc>
          <w:tcPr>
            <w:tcW w:w="0" w:type="auto"/>
            <w:vMerge/>
          </w:tcPr>
          <w:p w14:paraId="2DE75E67" w14:textId="77777777" w:rsidR="009E159F" w:rsidRPr="00EF20F7" w:rsidRDefault="009E159F" w:rsidP="005E27BA">
            <w:pPr>
              <w:spacing w:after="0"/>
              <w:jc w:val="center"/>
              <w:rPr>
                <w:rFonts w:ascii="Arial" w:hAnsi="Arial"/>
                <w:sz w:val="18"/>
              </w:rPr>
            </w:pPr>
            <w:bookmarkStart w:id="1253" w:name="_MCCTEMPBM_CRPT25350745___4" w:colFirst="0" w:colLast="2"/>
            <w:bookmarkEnd w:id="1251"/>
          </w:p>
        </w:tc>
        <w:tc>
          <w:tcPr>
            <w:tcW w:w="0" w:type="auto"/>
            <w:vMerge/>
          </w:tcPr>
          <w:p w14:paraId="201D557C" w14:textId="77777777" w:rsidR="009E159F" w:rsidRPr="00EF20F7" w:rsidRDefault="009E159F" w:rsidP="005E27BA">
            <w:pPr>
              <w:spacing w:after="0"/>
              <w:jc w:val="center"/>
              <w:rPr>
                <w:rFonts w:ascii="Arial" w:hAnsi="Arial"/>
                <w:sz w:val="18"/>
              </w:rPr>
            </w:pPr>
          </w:p>
        </w:tc>
        <w:tc>
          <w:tcPr>
            <w:tcW w:w="0" w:type="auto"/>
          </w:tcPr>
          <w:p w14:paraId="20653524" w14:textId="77777777" w:rsidR="009E159F" w:rsidRPr="00EF20F7" w:rsidRDefault="009E159F" w:rsidP="005E27BA">
            <w:pPr>
              <w:spacing w:after="0"/>
              <w:jc w:val="center"/>
              <w:rPr>
                <w:rFonts w:ascii="Arial" w:hAnsi="Arial"/>
                <w:sz w:val="18"/>
              </w:rPr>
            </w:pPr>
            <w:r w:rsidRPr="00EF20F7">
              <w:rPr>
                <w:rFonts w:ascii="Arial" w:hAnsi="Arial"/>
                <w:sz w:val="18"/>
              </w:rPr>
              <w:t>Cause</w:t>
            </w:r>
          </w:p>
        </w:tc>
        <w:tc>
          <w:tcPr>
            <w:tcW w:w="0" w:type="auto"/>
          </w:tcPr>
          <w:p w14:paraId="65B4574E"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52863223" w14:textId="77777777" w:rsidR="009E159F" w:rsidRPr="00EF20F7" w:rsidRDefault="009E159F" w:rsidP="005E27BA">
            <w:pPr>
              <w:spacing w:after="0"/>
              <w:rPr>
                <w:rFonts w:ascii="Arial" w:hAnsi="Arial"/>
                <w:sz w:val="18"/>
              </w:rPr>
            </w:pPr>
            <w:bookmarkStart w:id="1254" w:name="_MCCTEMPBM_CRPT25350746___7"/>
            <w:r w:rsidRPr="00EF20F7">
              <w:rPr>
                <w:rFonts w:ascii="Arial" w:hAnsi="Arial"/>
                <w:sz w:val="18"/>
              </w:rPr>
              <w:t>This information element indicates the return code of TTS.</w:t>
            </w:r>
            <w:bookmarkEnd w:id="1254"/>
          </w:p>
        </w:tc>
      </w:tr>
      <w:tr w:rsidR="009E159F" w:rsidRPr="00EF20F7" w14:paraId="021DE7D2" w14:textId="77777777" w:rsidTr="005E27BA">
        <w:trPr>
          <w:cantSplit/>
          <w:jc w:val="center"/>
        </w:trPr>
        <w:tc>
          <w:tcPr>
            <w:tcW w:w="0" w:type="auto"/>
            <w:vMerge w:val="restart"/>
          </w:tcPr>
          <w:p w14:paraId="4DC2854A" w14:textId="77777777" w:rsidR="009E159F" w:rsidRPr="00EF20F7" w:rsidRDefault="009E159F" w:rsidP="005E27BA">
            <w:pPr>
              <w:spacing w:after="0"/>
              <w:jc w:val="center"/>
              <w:rPr>
                <w:rFonts w:ascii="Arial" w:hAnsi="Arial"/>
                <w:sz w:val="18"/>
              </w:rPr>
            </w:pPr>
            <w:bookmarkStart w:id="1255" w:name="_MCCTEMPBM_CRPT25350747___4" w:colFirst="0" w:colLast="2"/>
            <w:bookmarkEnd w:id="1253"/>
            <w:r w:rsidRPr="00EF20F7">
              <w:rPr>
                <w:rFonts w:ascii="Arial" w:hAnsi="Arial"/>
                <w:sz w:val="18"/>
              </w:rPr>
              <w:t>TTS Completed Ack</w:t>
            </w:r>
          </w:p>
        </w:tc>
        <w:tc>
          <w:tcPr>
            <w:tcW w:w="0" w:type="auto"/>
            <w:vMerge w:val="restart"/>
          </w:tcPr>
          <w:p w14:paraId="3A80508F" w14:textId="77777777" w:rsidR="009E159F" w:rsidRPr="00EF20F7" w:rsidRDefault="009E159F" w:rsidP="005E27BA">
            <w:pPr>
              <w:spacing w:after="0"/>
              <w:jc w:val="center"/>
              <w:rPr>
                <w:rFonts w:ascii="Arial" w:hAnsi="Arial"/>
                <w:sz w:val="18"/>
              </w:rPr>
            </w:pPr>
            <w:r w:rsidRPr="00EF20F7">
              <w:rPr>
                <w:rFonts w:ascii="Arial" w:hAnsi="Arial"/>
                <w:sz w:val="18"/>
              </w:rPr>
              <w:t>MRFC</w:t>
            </w:r>
          </w:p>
        </w:tc>
        <w:tc>
          <w:tcPr>
            <w:tcW w:w="0" w:type="auto"/>
          </w:tcPr>
          <w:p w14:paraId="679F59BC"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67426EB1"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7A9D5DA1" w14:textId="77777777" w:rsidR="009E159F" w:rsidRPr="00EF20F7" w:rsidRDefault="009E159F" w:rsidP="005E27BA">
            <w:pPr>
              <w:spacing w:after="0"/>
              <w:rPr>
                <w:rFonts w:ascii="Arial" w:hAnsi="Arial"/>
                <w:sz w:val="18"/>
              </w:rPr>
            </w:pPr>
            <w:bookmarkStart w:id="1256" w:name="_MCCTEMPBM_CRPT25350748___7"/>
            <w:r w:rsidRPr="00EF20F7">
              <w:rPr>
                <w:rFonts w:ascii="Arial" w:hAnsi="Arial"/>
                <w:sz w:val="18"/>
              </w:rPr>
              <w:t>This information element indicates the context where the command was executed.</w:t>
            </w:r>
            <w:bookmarkEnd w:id="1256"/>
          </w:p>
        </w:tc>
      </w:tr>
      <w:tr w:rsidR="009E159F" w:rsidRPr="00EF20F7" w14:paraId="23DD9AE2" w14:textId="77777777" w:rsidTr="005E27BA">
        <w:trPr>
          <w:cantSplit/>
          <w:jc w:val="center"/>
        </w:trPr>
        <w:tc>
          <w:tcPr>
            <w:tcW w:w="0" w:type="auto"/>
            <w:vMerge/>
          </w:tcPr>
          <w:p w14:paraId="5053205B" w14:textId="77777777" w:rsidR="009E159F" w:rsidRPr="00EF20F7" w:rsidRDefault="009E159F" w:rsidP="005E27BA">
            <w:pPr>
              <w:spacing w:after="0"/>
              <w:jc w:val="center"/>
              <w:rPr>
                <w:rFonts w:ascii="Arial" w:hAnsi="Arial"/>
                <w:sz w:val="18"/>
              </w:rPr>
            </w:pPr>
            <w:bookmarkStart w:id="1257" w:name="_MCCTEMPBM_CRPT25350749___4" w:colFirst="0" w:colLast="2"/>
            <w:bookmarkEnd w:id="1255"/>
          </w:p>
        </w:tc>
        <w:tc>
          <w:tcPr>
            <w:tcW w:w="0" w:type="auto"/>
            <w:vMerge/>
          </w:tcPr>
          <w:p w14:paraId="200D1E53" w14:textId="77777777" w:rsidR="009E159F" w:rsidRPr="00EF20F7" w:rsidRDefault="009E159F" w:rsidP="005E27BA">
            <w:pPr>
              <w:spacing w:after="0"/>
              <w:jc w:val="center"/>
              <w:rPr>
                <w:rFonts w:ascii="Arial" w:hAnsi="Arial"/>
                <w:sz w:val="18"/>
              </w:rPr>
            </w:pPr>
          </w:p>
        </w:tc>
        <w:tc>
          <w:tcPr>
            <w:tcW w:w="0" w:type="auto"/>
          </w:tcPr>
          <w:p w14:paraId="325129C6"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6EBC5FAD"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4BAF6C61" w14:textId="77777777" w:rsidR="009E159F" w:rsidRPr="00EF20F7" w:rsidRDefault="009E159F" w:rsidP="005E27BA">
            <w:pPr>
              <w:spacing w:after="0"/>
              <w:rPr>
                <w:rFonts w:ascii="Arial" w:hAnsi="Arial"/>
                <w:sz w:val="18"/>
              </w:rPr>
            </w:pPr>
            <w:bookmarkStart w:id="1258" w:name="_MCCTEMPBM_CRPT25350750___7"/>
            <w:r w:rsidRPr="00EF20F7">
              <w:rPr>
                <w:rFonts w:ascii="Arial" w:hAnsi="Arial"/>
                <w:sz w:val="18"/>
              </w:rPr>
              <w:t>This information element indicates the Bearer Termination where the command was executed.</w:t>
            </w:r>
            <w:bookmarkEnd w:id="1258"/>
          </w:p>
        </w:tc>
      </w:tr>
      <w:bookmarkEnd w:id="1246"/>
      <w:bookmarkEnd w:id="1257"/>
    </w:tbl>
    <w:p w14:paraId="078B9B2F" w14:textId="77777777" w:rsidR="009E159F" w:rsidRPr="00EF20F7" w:rsidRDefault="009E159F" w:rsidP="009E159F">
      <w:pPr>
        <w:rPr>
          <w:rFonts w:eastAsia="SimSun"/>
          <w:lang w:eastAsia="zh-CN"/>
        </w:rPr>
      </w:pPr>
    </w:p>
    <w:p w14:paraId="11CD0DB4" w14:textId="77777777" w:rsidR="009E159F" w:rsidRPr="00EF20F7" w:rsidRDefault="009E159F" w:rsidP="00232AAD">
      <w:pPr>
        <w:pStyle w:val="Heading2"/>
        <w:rPr>
          <w:lang w:eastAsia="zh-CN"/>
        </w:rPr>
      </w:pPr>
      <w:bookmarkStart w:id="1259" w:name="_Toc9597385"/>
      <w:bookmarkStart w:id="1260" w:name="_Toc169837437"/>
      <w:r w:rsidRPr="00EF20F7">
        <w:rPr>
          <w:lang w:eastAsia="zh-CN"/>
        </w:rPr>
        <w:lastRenderedPageBreak/>
        <w:t>8.27</w:t>
      </w:r>
      <w:r>
        <w:rPr>
          <w:lang w:eastAsia="zh-CN"/>
        </w:rPr>
        <w:tab/>
      </w:r>
      <w:r w:rsidRPr="00EF20F7">
        <w:rPr>
          <w:lang w:eastAsia="zh-CN"/>
        </w:rPr>
        <w:t>Start ASR</w:t>
      </w:r>
      <w:bookmarkEnd w:id="1259"/>
      <w:bookmarkEnd w:id="1260"/>
    </w:p>
    <w:p w14:paraId="02936BA4" w14:textId="77777777" w:rsidR="009E159F" w:rsidRPr="00EF20F7" w:rsidRDefault="009E159F" w:rsidP="009E159F">
      <w:pPr>
        <w:keepNext/>
      </w:pPr>
      <w:r w:rsidRPr="00EF20F7">
        <w:t>This procedure is used to request to start ASR.</w:t>
      </w:r>
    </w:p>
    <w:p w14:paraId="6C951D5C" w14:textId="77777777" w:rsidR="009E159F" w:rsidRPr="00EF20F7" w:rsidRDefault="009E159F" w:rsidP="009E159F">
      <w:pPr>
        <w:pStyle w:val="TH"/>
        <w:rPr>
          <w:rFonts w:eastAsia="SimSun"/>
          <w:lang w:eastAsia="zh-CN"/>
        </w:rPr>
      </w:pPr>
      <w:r w:rsidRPr="00EF20F7">
        <w:t xml:space="preserve">Table </w:t>
      </w:r>
      <w:r w:rsidRPr="00EF20F7">
        <w:rPr>
          <w:lang w:eastAsia="zh-CN"/>
        </w:rPr>
        <w:t>8.</w:t>
      </w:r>
      <w:r w:rsidRPr="00EF20F7">
        <w:rPr>
          <w:rFonts w:eastAsia="SimSun"/>
          <w:lang w:eastAsia="zh-CN"/>
        </w:rPr>
        <w:t>27</w:t>
      </w:r>
      <w:r w:rsidRPr="00EF20F7">
        <w:rPr>
          <w:lang w:eastAsia="zh-CN"/>
        </w:rPr>
        <w:t>.1</w:t>
      </w:r>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w:t>
      </w:r>
      <w:r w:rsidRPr="00EF20F7">
        <w:rPr>
          <w:lang w:eastAsia="zh-CN"/>
        </w:rPr>
        <w:t>Start ASR</w:t>
      </w:r>
    </w:p>
    <w:tbl>
      <w:tblPr>
        <w:tblW w:w="9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128"/>
        <w:gridCol w:w="826"/>
        <w:gridCol w:w="2253"/>
        <w:gridCol w:w="1126"/>
        <w:gridCol w:w="4579"/>
      </w:tblGrid>
      <w:tr w:rsidR="009E159F" w:rsidRPr="00EF20F7" w14:paraId="16B12B59" w14:textId="77777777" w:rsidTr="005E27BA">
        <w:trPr>
          <w:jc w:val="center"/>
        </w:trPr>
        <w:tc>
          <w:tcPr>
            <w:tcW w:w="1129" w:type="dxa"/>
          </w:tcPr>
          <w:p w14:paraId="2F9447C3" w14:textId="77777777" w:rsidR="009E159F" w:rsidRPr="00EF20F7" w:rsidRDefault="009E159F" w:rsidP="005E27BA">
            <w:pPr>
              <w:spacing w:after="0"/>
              <w:jc w:val="center"/>
              <w:rPr>
                <w:rFonts w:ascii="Arial" w:hAnsi="Arial"/>
                <w:b/>
                <w:sz w:val="18"/>
              </w:rPr>
            </w:pPr>
            <w:bookmarkStart w:id="1261" w:name="_MCCTEMPBM_CRPT25350751___4" w:colFirst="0" w:colLast="3"/>
            <w:bookmarkStart w:id="1262" w:name="MCCQCTEMPBM_00000052"/>
            <w:r w:rsidRPr="00EF20F7">
              <w:rPr>
                <w:rFonts w:ascii="Arial" w:hAnsi="Arial"/>
                <w:b/>
                <w:sz w:val="18"/>
              </w:rPr>
              <w:t>Procedure</w:t>
            </w:r>
          </w:p>
        </w:tc>
        <w:tc>
          <w:tcPr>
            <w:tcW w:w="750" w:type="dxa"/>
          </w:tcPr>
          <w:p w14:paraId="6691DFA0"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2264" w:type="dxa"/>
          </w:tcPr>
          <w:p w14:paraId="053CEA86"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1126" w:type="dxa"/>
          </w:tcPr>
          <w:p w14:paraId="0CFDD1A7"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4643" w:type="dxa"/>
          </w:tcPr>
          <w:p w14:paraId="0060A546"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3836D06B" w14:textId="77777777" w:rsidTr="005E27BA">
        <w:trPr>
          <w:cantSplit/>
          <w:jc w:val="center"/>
        </w:trPr>
        <w:tc>
          <w:tcPr>
            <w:tcW w:w="1129" w:type="dxa"/>
            <w:vMerge w:val="restart"/>
          </w:tcPr>
          <w:p w14:paraId="25D8C2A9" w14:textId="77777777" w:rsidR="009E159F" w:rsidRPr="00EF20F7" w:rsidRDefault="009E159F" w:rsidP="005E27BA">
            <w:pPr>
              <w:spacing w:after="0"/>
              <w:jc w:val="center"/>
              <w:rPr>
                <w:rFonts w:ascii="Arial" w:hAnsi="Arial"/>
                <w:sz w:val="18"/>
                <w:lang w:eastAsia="zh-CN"/>
              </w:rPr>
            </w:pPr>
            <w:bookmarkStart w:id="1263" w:name="_MCCTEMPBM_CRPT25350752___4" w:colFirst="0" w:colLast="2"/>
            <w:bookmarkEnd w:id="1261"/>
            <w:r w:rsidRPr="00EF20F7">
              <w:rPr>
                <w:rFonts w:ascii="Arial" w:hAnsi="Arial"/>
                <w:sz w:val="18"/>
                <w:lang w:eastAsia="zh-CN"/>
              </w:rPr>
              <w:t>Start ASR</w:t>
            </w:r>
          </w:p>
        </w:tc>
        <w:tc>
          <w:tcPr>
            <w:tcW w:w="750" w:type="dxa"/>
            <w:vMerge w:val="restart"/>
          </w:tcPr>
          <w:p w14:paraId="07B0A0A0"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MRFC</w:t>
            </w:r>
          </w:p>
        </w:tc>
        <w:tc>
          <w:tcPr>
            <w:tcW w:w="2264" w:type="dxa"/>
          </w:tcPr>
          <w:p w14:paraId="1E0ECDE7"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1126" w:type="dxa"/>
          </w:tcPr>
          <w:p w14:paraId="38FDDE1A"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4643" w:type="dxa"/>
          </w:tcPr>
          <w:p w14:paraId="7E3E5459" w14:textId="77777777" w:rsidR="009E159F" w:rsidRPr="00EF20F7" w:rsidRDefault="009E159F" w:rsidP="005E27BA">
            <w:pPr>
              <w:spacing w:after="0"/>
              <w:rPr>
                <w:rFonts w:ascii="Arial" w:hAnsi="Arial"/>
                <w:sz w:val="18"/>
              </w:rPr>
            </w:pPr>
            <w:bookmarkStart w:id="1264" w:name="_MCCTEMPBM_CRPT25350753___7"/>
            <w:r w:rsidRPr="00EF20F7">
              <w:rPr>
                <w:rFonts w:ascii="Arial" w:hAnsi="Arial"/>
                <w:sz w:val="18"/>
              </w:rPr>
              <w:t>This information element indicates the context for the bearer termination.</w:t>
            </w:r>
            <w:bookmarkEnd w:id="1264"/>
          </w:p>
        </w:tc>
      </w:tr>
      <w:tr w:rsidR="009E159F" w:rsidRPr="00EF20F7" w14:paraId="07F95AC7" w14:textId="77777777" w:rsidTr="005E27BA">
        <w:trPr>
          <w:cantSplit/>
          <w:jc w:val="center"/>
        </w:trPr>
        <w:tc>
          <w:tcPr>
            <w:tcW w:w="1129" w:type="dxa"/>
            <w:vMerge/>
          </w:tcPr>
          <w:p w14:paraId="29E67CE7" w14:textId="77777777" w:rsidR="009E159F" w:rsidRPr="00EF20F7" w:rsidRDefault="009E159F" w:rsidP="005E27BA">
            <w:pPr>
              <w:spacing w:after="0"/>
              <w:jc w:val="center"/>
              <w:rPr>
                <w:rFonts w:ascii="Arial" w:hAnsi="Arial"/>
                <w:sz w:val="18"/>
              </w:rPr>
            </w:pPr>
            <w:bookmarkStart w:id="1265" w:name="_MCCTEMPBM_CRPT25350754___4" w:colFirst="0" w:colLast="2"/>
            <w:bookmarkEnd w:id="1263"/>
          </w:p>
        </w:tc>
        <w:tc>
          <w:tcPr>
            <w:tcW w:w="750" w:type="dxa"/>
            <w:vMerge/>
          </w:tcPr>
          <w:p w14:paraId="0A527034" w14:textId="77777777" w:rsidR="009E159F" w:rsidRPr="00EF20F7" w:rsidRDefault="009E159F" w:rsidP="005E27BA">
            <w:pPr>
              <w:spacing w:after="0"/>
              <w:jc w:val="center"/>
              <w:rPr>
                <w:rFonts w:ascii="Arial" w:hAnsi="Arial"/>
                <w:sz w:val="18"/>
              </w:rPr>
            </w:pPr>
          </w:p>
        </w:tc>
        <w:tc>
          <w:tcPr>
            <w:tcW w:w="2264" w:type="dxa"/>
          </w:tcPr>
          <w:p w14:paraId="17A73CE8" w14:textId="77777777" w:rsidR="009E159F" w:rsidRPr="00EF20F7" w:rsidRDefault="009E159F" w:rsidP="005E27BA">
            <w:pPr>
              <w:spacing w:after="0"/>
              <w:jc w:val="center"/>
              <w:rPr>
                <w:rFonts w:ascii="Arial" w:hAnsi="Arial"/>
                <w:sz w:val="18"/>
              </w:rPr>
            </w:pPr>
            <w:r w:rsidRPr="00EF20F7">
              <w:rPr>
                <w:rFonts w:ascii="Arial" w:hAnsi="Arial"/>
                <w:sz w:val="18"/>
              </w:rPr>
              <w:t>Bearer Termination/Bearer Termination Request</w:t>
            </w:r>
          </w:p>
        </w:tc>
        <w:tc>
          <w:tcPr>
            <w:tcW w:w="1126" w:type="dxa"/>
          </w:tcPr>
          <w:p w14:paraId="05D844BC"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4643" w:type="dxa"/>
          </w:tcPr>
          <w:p w14:paraId="54D19977" w14:textId="77777777" w:rsidR="009E159F" w:rsidRPr="00EF20F7" w:rsidRDefault="009E159F" w:rsidP="005E27BA">
            <w:pPr>
              <w:spacing w:after="0"/>
              <w:rPr>
                <w:rFonts w:ascii="Arial" w:hAnsi="Arial"/>
                <w:sz w:val="18"/>
              </w:rPr>
            </w:pPr>
            <w:bookmarkStart w:id="1266" w:name="_MCCTEMPBM_CRPT25350755___7"/>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ASR is requested</w:t>
            </w:r>
            <w:r w:rsidRPr="00EF20F7">
              <w:rPr>
                <w:rFonts w:ascii="Arial" w:hAnsi="Arial"/>
                <w:sz w:val="18"/>
              </w:rPr>
              <w:t>.</w:t>
            </w:r>
            <w:bookmarkEnd w:id="1266"/>
          </w:p>
        </w:tc>
      </w:tr>
      <w:tr w:rsidR="009E159F" w:rsidRPr="00EF20F7" w14:paraId="5D62BCCE" w14:textId="77777777" w:rsidTr="005E27BA">
        <w:trPr>
          <w:cantSplit/>
          <w:jc w:val="center"/>
        </w:trPr>
        <w:tc>
          <w:tcPr>
            <w:tcW w:w="1129" w:type="dxa"/>
            <w:vMerge/>
          </w:tcPr>
          <w:p w14:paraId="041C3107" w14:textId="77777777" w:rsidR="009E159F" w:rsidRPr="00EF20F7" w:rsidRDefault="009E159F" w:rsidP="005E27BA">
            <w:pPr>
              <w:spacing w:after="0"/>
              <w:jc w:val="center"/>
              <w:rPr>
                <w:rFonts w:ascii="Arial" w:hAnsi="Arial"/>
                <w:sz w:val="18"/>
              </w:rPr>
            </w:pPr>
            <w:bookmarkStart w:id="1267" w:name="_MCCTEMPBM_CRPT25350756___4" w:colFirst="0" w:colLast="2"/>
            <w:bookmarkEnd w:id="1265"/>
          </w:p>
        </w:tc>
        <w:tc>
          <w:tcPr>
            <w:tcW w:w="750" w:type="dxa"/>
            <w:vMerge/>
          </w:tcPr>
          <w:p w14:paraId="48919DE1" w14:textId="77777777" w:rsidR="009E159F" w:rsidRPr="00EF20F7" w:rsidRDefault="009E159F" w:rsidP="005E27BA">
            <w:pPr>
              <w:spacing w:after="0"/>
              <w:jc w:val="center"/>
              <w:rPr>
                <w:rFonts w:ascii="Arial" w:hAnsi="Arial"/>
                <w:sz w:val="18"/>
              </w:rPr>
            </w:pPr>
          </w:p>
        </w:tc>
        <w:tc>
          <w:tcPr>
            <w:tcW w:w="2264" w:type="dxa"/>
          </w:tcPr>
          <w:p w14:paraId="15628D65" w14:textId="77777777" w:rsidR="009E159F" w:rsidRPr="00EF20F7" w:rsidRDefault="009E159F" w:rsidP="005E27BA">
            <w:pPr>
              <w:spacing w:after="0"/>
              <w:jc w:val="center"/>
              <w:rPr>
                <w:rFonts w:ascii="Arial" w:hAnsi="Arial"/>
                <w:sz w:val="18"/>
              </w:rPr>
            </w:pPr>
            <w:r w:rsidRPr="00EF20F7">
              <w:rPr>
                <w:rFonts w:ascii="Arial" w:hAnsi="Arial"/>
                <w:sz w:val="18"/>
                <w:lang w:eastAsia="zh-CN"/>
              </w:rPr>
              <w:t>Recognition Mode</w:t>
            </w:r>
          </w:p>
        </w:tc>
        <w:tc>
          <w:tcPr>
            <w:tcW w:w="1126" w:type="dxa"/>
          </w:tcPr>
          <w:p w14:paraId="00D70834" w14:textId="77777777" w:rsidR="009E159F" w:rsidRPr="00EF20F7" w:rsidRDefault="009E159F" w:rsidP="005E27BA">
            <w:pPr>
              <w:spacing w:after="0"/>
              <w:jc w:val="center"/>
              <w:rPr>
                <w:rFonts w:ascii="Arial" w:hAnsi="Arial"/>
                <w:sz w:val="18"/>
              </w:rPr>
            </w:pPr>
            <w:r w:rsidRPr="00EF20F7">
              <w:rPr>
                <w:rFonts w:ascii="Arial" w:hAnsi="Arial"/>
                <w:sz w:val="18"/>
                <w:lang w:eastAsia="zh-CN"/>
              </w:rPr>
              <w:t>O</w:t>
            </w:r>
          </w:p>
        </w:tc>
        <w:tc>
          <w:tcPr>
            <w:tcW w:w="4643" w:type="dxa"/>
          </w:tcPr>
          <w:p w14:paraId="54626252" w14:textId="77777777" w:rsidR="009E159F" w:rsidRPr="00EF20F7" w:rsidRDefault="009E159F" w:rsidP="005E27BA">
            <w:pPr>
              <w:spacing w:after="0"/>
              <w:rPr>
                <w:rFonts w:ascii="Arial" w:hAnsi="Arial"/>
                <w:sz w:val="18"/>
              </w:rPr>
            </w:pPr>
            <w:bookmarkStart w:id="1268" w:name="_MCCTEMPBM_CRPT25350757___7"/>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indicates the</w:t>
            </w:r>
            <w:r w:rsidRPr="00EF20F7">
              <w:rPr>
                <w:rFonts w:ascii="Arial" w:hAnsi="Arial"/>
                <w:sz w:val="18"/>
                <w:lang w:eastAsia="zh-CN"/>
              </w:rPr>
              <w:t xml:space="preserve"> recognition mode: Normal Recognition Mode, Hotword Recognition Mode.</w:t>
            </w:r>
            <w:bookmarkEnd w:id="1268"/>
          </w:p>
        </w:tc>
      </w:tr>
      <w:tr w:rsidR="009E159F" w:rsidRPr="00EF20F7" w14:paraId="2CF5EBBD" w14:textId="77777777" w:rsidTr="005E27BA">
        <w:trPr>
          <w:cantSplit/>
          <w:jc w:val="center"/>
        </w:trPr>
        <w:tc>
          <w:tcPr>
            <w:tcW w:w="1129" w:type="dxa"/>
            <w:vMerge/>
          </w:tcPr>
          <w:p w14:paraId="2FF2080C" w14:textId="77777777" w:rsidR="009E159F" w:rsidRPr="00EF20F7" w:rsidRDefault="009E159F" w:rsidP="005E27BA">
            <w:pPr>
              <w:spacing w:after="0"/>
              <w:jc w:val="center"/>
              <w:rPr>
                <w:rFonts w:ascii="Arial" w:hAnsi="Arial"/>
                <w:sz w:val="18"/>
              </w:rPr>
            </w:pPr>
            <w:bookmarkStart w:id="1269" w:name="_MCCTEMPBM_CRPT25350758___4" w:colFirst="0" w:colLast="2"/>
            <w:bookmarkEnd w:id="1267"/>
          </w:p>
        </w:tc>
        <w:tc>
          <w:tcPr>
            <w:tcW w:w="750" w:type="dxa"/>
            <w:vMerge/>
          </w:tcPr>
          <w:p w14:paraId="732B8CB2" w14:textId="77777777" w:rsidR="009E159F" w:rsidRPr="00EF20F7" w:rsidRDefault="009E159F" w:rsidP="005E27BA">
            <w:pPr>
              <w:spacing w:after="0"/>
              <w:jc w:val="center"/>
              <w:rPr>
                <w:rFonts w:ascii="Arial" w:hAnsi="Arial"/>
                <w:sz w:val="18"/>
              </w:rPr>
            </w:pPr>
          </w:p>
        </w:tc>
        <w:tc>
          <w:tcPr>
            <w:tcW w:w="2264" w:type="dxa"/>
          </w:tcPr>
          <w:p w14:paraId="68C18EC9" w14:textId="77777777" w:rsidR="009E159F" w:rsidRPr="00EF20F7" w:rsidRDefault="009E159F" w:rsidP="005E27BA">
            <w:pPr>
              <w:spacing w:after="0"/>
              <w:jc w:val="center"/>
              <w:rPr>
                <w:rFonts w:ascii="Arial" w:hAnsi="Arial"/>
                <w:sz w:val="18"/>
              </w:rPr>
            </w:pPr>
            <w:r w:rsidRPr="00EF20F7">
              <w:rPr>
                <w:rFonts w:ascii="Arial" w:hAnsi="Arial"/>
                <w:sz w:val="18"/>
                <w:lang w:eastAsia="zh-CN"/>
              </w:rPr>
              <w:t>Notify ASR completion</w:t>
            </w:r>
          </w:p>
        </w:tc>
        <w:tc>
          <w:tcPr>
            <w:tcW w:w="1126" w:type="dxa"/>
          </w:tcPr>
          <w:p w14:paraId="648F9440" w14:textId="77777777" w:rsidR="009E159F" w:rsidRPr="00EF20F7" w:rsidRDefault="009E159F" w:rsidP="005E27BA">
            <w:pPr>
              <w:spacing w:after="0"/>
              <w:jc w:val="center"/>
              <w:rPr>
                <w:rFonts w:ascii="Arial" w:hAnsi="Arial"/>
                <w:sz w:val="18"/>
              </w:rPr>
            </w:pPr>
            <w:r w:rsidRPr="00EF20F7">
              <w:rPr>
                <w:rFonts w:ascii="Arial" w:hAnsi="Arial"/>
                <w:sz w:val="18"/>
                <w:lang w:eastAsia="zh-CN"/>
              </w:rPr>
              <w:t>O</w:t>
            </w:r>
          </w:p>
        </w:tc>
        <w:tc>
          <w:tcPr>
            <w:tcW w:w="4643" w:type="dxa"/>
          </w:tcPr>
          <w:p w14:paraId="73375648" w14:textId="77777777" w:rsidR="009E159F" w:rsidRPr="00EF20F7" w:rsidRDefault="009E159F" w:rsidP="005E27BA">
            <w:pPr>
              <w:spacing w:after="0"/>
              <w:rPr>
                <w:rFonts w:ascii="Arial" w:hAnsi="Arial"/>
                <w:sz w:val="18"/>
              </w:rPr>
            </w:pPr>
            <w:bookmarkStart w:id="1270" w:name="_MCCTEMPBM_CRPT25350759___7"/>
            <w:r w:rsidRPr="00EF20F7">
              <w:rPr>
                <w:rFonts w:ascii="Arial" w:hAnsi="Arial"/>
                <w:sz w:val="18"/>
              </w:rPr>
              <w:t xml:space="preserve">This information element requests a notification of a completed </w:t>
            </w:r>
            <w:r w:rsidRPr="00EF20F7">
              <w:rPr>
                <w:rFonts w:ascii="Arial" w:hAnsi="Arial"/>
                <w:sz w:val="18"/>
                <w:lang w:eastAsia="zh-CN"/>
              </w:rPr>
              <w:t>ASR</w:t>
            </w:r>
            <w:r w:rsidRPr="00EF20F7">
              <w:rPr>
                <w:rFonts w:ascii="Arial" w:hAnsi="Arial"/>
                <w:sz w:val="18"/>
              </w:rPr>
              <w:t>.</w:t>
            </w:r>
            <w:bookmarkEnd w:id="1270"/>
          </w:p>
        </w:tc>
      </w:tr>
      <w:tr w:rsidR="009E159F" w:rsidRPr="00EF20F7" w14:paraId="3DE02122" w14:textId="77777777" w:rsidTr="005E27BA">
        <w:trPr>
          <w:cantSplit/>
          <w:jc w:val="center"/>
        </w:trPr>
        <w:tc>
          <w:tcPr>
            <w:tcW w:w="1129" w:type="dxa"/>
            <w:vMerge/>
          </w:tcPr>
          <w:p w14:paraId="71617492" w14:textId="77777777" w:rsidR="009E159F" w:rsidRPr="00EF20F7" w:rsidRDefault="009E159F" w:rsidP="005E27BA">
            <w:pPr>
              <w:spacing w:after="0"/>
              <w:jc w:val="center"/>
              <w:rPr>
                <w:rFonts w:ascii="Arial" w:hAnsi="Arial"/>
                <w:sz w:val="18"/>
              </w:rPr>
            </w:pPr>
            <w:bookmarkStart w:id="1271" w:name="_MCCTEMPBM_CRPT25350760___4" w:colFirst="0" w:colLast="2"/>
            <w:bookmarkEnd w:id="1269"/>
          </w:p>
        </w:tc>
        <w:tc>
          <w:tcPr>
            <w:tcW w:w="750" w:type="dxa"/>
            <w:vMerge/>
          </w:tcPr>
          <w:p w14:paraId="42C1E6BF" w14:textId="77777777" w:rsidR="009E159F" w:rsidRPr="00EF20F7" w:rsidRDefault="009E159F" w:rsidP="005E27BA">
            <w:pPr>
              <w:spacing w:after="0"/>
              <w:jc w:val="center"/>
              <w:rPr>
                <w:rFonts w:ascii="Arial" w:hAnsi="Arial"/>
                <w:sz w:val="18"/>
              </w:rPr>
            </w:pPr>
          </w:p>
        </w:tc>
        <w:tc>
          <w:tcPr>
            <w:tcW w:w="2264" w:type="dxa"/>
          </w:tcPr>
          <w:p w14:paraId="23BE01D5" w14:textId="77777777" w:rsidR="009E159F" w:rsidRPr="00EF20F7" w:rsidRDefault="009E159F" w:rsidP="005E27BA">
            <w:pPr>
              <w:spacing w:after="0"/>
              <w:jc w:val="center"/>
              <w:rPr>
                <w:rFonts w:ascii="Arial" w:hAnsi="Arial"/>
                <w:sz w:val="18"/>
              </w:rPr>
            </w:pPr>
            <w:r w:rsidRPr="00EF20F7">
              <w:rPr>
                <w:rFonts w:ascii="Arial" w:hAnsi="Arial"/>
                <w:sz w:val="18"/>
                <w:lang w:eastAsia="zh-CN"/>
              </w:rPr>
              <w:t>DTMF stop ASR</w:t>
            </w:r>
          </w:p>
        </w:tc>
        <w:tc>
          <w:tcPr>
            <w:tcW w:w="1126" w:type="dxa"/>
          </w:tcPr>
          <w:p w14:paraId="4B59170E" w14:textId="77777777" w:rsidR="009E159F" w:rsidRPr="00EF20F7" w:rsidRDefault="009E159F" w:rsidP="005E27BA">
            <w:pPr>
              <w:spacing w:after="0"/>
              <w:jc w:val="center"/>
              <w:rPr>
                <w:rFonts w:ascii="Arial" w:hAnsi="Arial"/>
                <w:sz w:val="18"/>
              </w:rPr>
            </w:pPr>
            <w:r w:rsidRPr="00EF20F7">
              <w:rPr>
                <w:rFonts w:ascii="Arial" w:hAnsi="Arial"/>
                <w:sz w:val="18"/>
                <w:lang w:eastAsia="zh-CN"/>
              </w:rPr>
              <w:t>O</w:t>
            </w:r>
          </w:p>
        </w:tc>
        <w:tc>
          <w:tcPr>
            <w:tcW w:w="4643" w:type="dxa"/>
          </w:tcPr>
          <w:p w14:paraId="33D64349" w14:textId="77777777" w:rsidR="009E159F" w:rsidRPr="00EF20F7" w:rsidRDefault="009E159F" w:rsidP="005E27BA">
            <w:pPr>
              <w:spacing w:after="0"/>
              <w:rPr>
                <w:rFonts w:ascii="Arial" w:hAnsi="Arial"/>
                <w:sz w:val="18"/>
              </w:rPr>
            </w:pPr>
            <w:bookmarkStart w:id="1272" w:name="_MCCTEMPBM_CRPT25350761___7"/>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indicates</w:t>
            </w:r>
            <w:r w:rsidRPr="00EF20F7">
              <w:rPr>
                <w:rFonts w:ascii="Arial" w:hAnsi="Arial"/>
                <w:sz w:val="18"/>
                <w:lang w:eastAsia="zh-CN"/>
              </w:rPr>
              <w:t xml:space="preserve"> the MRFP to detect the DTMF digits and stop the ASR when a pre-defined DTMF digit is detected.</w:t>
            </w:r>
            <w:bookmarkEnd w:id="1272"/>
          </w:p>
        </w:tc>
      </w:tr>
      <w:tr w:rsidR="009E159F" w:rsidRPr="00EF20F7" w14:paraId="055EC9C5" w14:textId="77777777" w:rsidTr="005E27BA">
        <w:trPr>
          <w:cantSplit/>
          <w:jc w:val="center"/>
        </w:trPr>
        <w:tc>
          <w:tcPr>
            <w:tcW w:w="1129" w:type="dxa"/>
            <w:vMerge/>
          </w:tcPr>
          <w:p w14:paraId="5A63F87B" w14:textId="77777777" w:rsidR="009E159F" w:rsidRPr="00EF20F7" w:rsidRDefault="009E159F" w:rsidP="005E27BA">
            <w:pPr>
              <w:spacing w:after="0"/>
              <w:jc w:val="center"/>
              <w:rPr>
                <w:rFonts w:ascii="Arial" w:hAnsi="Arial"/>
                <w:sz w:val="18"/>
              </w:rPr>
            </w:pPr>
            <w:bookmarkStart w:id="1273" w:name="_MCCTEMPBM_CRPT25350762___4" w:colFirst="0" w:colLast="2"/>
            <w:bookmarkEnd w:id="1271"/>
          </w:p>
        </w:tc>
        <w:tc>
          <w:tcPr>
            <w:tcW w:w="750" w:type="dxa"/>
            <w:vMerge/>
          </w:tcPr>
          <w:p w14:paraId="48406C70" w14:textId="77777777" w:rsidR="009E159F" w:rsidRPr="00EF20F7" w:rsidRDefault="009E159F" w:rsidP="005E27BA">
            <w:pPr>
              <w:spacing w:after="0"/>
              <w:jc w:val="center"/>
              <w:rPr>
                <w:rFonts w:ascii="Arial" w:hAnsi="Arial"/>
                <w:sz w:val="18"/>
              </w:rPr>
            </w:pPr>
          </w:p>
        </w:tc>
        <w:tc>
          <w:tcPr>
            <w:tcW w:w="2264" w:type="dxa"/>
          </w:tcPr>
          <w:p w14:paraId="6A8CD1C9" w14:textId="77777777" w:rsidR="009E159F" w:rsidRPr="00EF20F7" w:rsidDel="009A77CB" w:rsidRDefault="009E159F" w:rsidP="005E27BA">
            <w:pPr>
              <w:spacing w:after="0"/>
              <w:jc w:val="center"/>
              <w:rPr>
                <w:rFonts w:ascii="Arial" w:hAnsi="Arial"/>
                <w:sz w:val="18"/>
                <w:lang w:eastAsia="zh-CN"/>
              </w:rPr>
            </w:pPr>
            <w:r w:rsidRPr="00EF20F7">
              <w:rPr>
                <w:rFonts w:ascii="Arial" w:hAnsi="Arial"/>
                <w:sz w:val="18"/>
                <w:lang w:eastAsia="zh-CN"/>
              </w:rPr>
              <w:t>SRGS Grammar</w:t>
            </w:r>
          </w:p>
        </w:tc>
        <w:tc>
          <w:tcPr>
            <w:tcW w:w="1126" w:type="dxa"/>
          </w:tcPr>
          <w:p w14:paraId="375908B3"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w:t>
            </w:r>
          </w:p>
        </w:tc>
        <w:tc>
          <w:tcPr>
            <w:tcW w:w="4643" w:type="dxa"/>
          </w:tcPr>
          <w:p w14:paraId="6DAF9E74" w14:textId="77777777" w:rsidR="009E159F" w:rsidRPr="00EF20F7" w:rsidRDefault="009E159F" w:rsidP="005E27BA">
            <w:pPr>
              <w:spacing w:after="0"/>
              <w:rPr>
                <w:rFonts w:ascii="Arial" w:hAnsi="Arial"/>
                <w:sz w:val="18"/>
              </w:rPr>
            </w:pPr>
            <w:bookmarkStart w:id="1274" w:name="_MCCTEMPBM_CRPT25350763___7"/>
            <w:r w:rsidRPr="00EF20F7">
              <w:rPr>
                <w:rFonts w:ascii="Arial" w:hAnsi="Arial"/>
                <w:sz w:val="18"/>
              </w:rPr>
              <w:t xml:space="preserve">This information element indicates the SRGS </w:t>
            </w:r>
            <w:r w:rsidRPr="00EF20F7">
              <w:rPr>
                <w:rFonts w:ascii="Arial" w:hAnsi="Arial"/>
                <w:sz w:val="18"/>
                <w:lang w:eastAsia="zh-CN"/>
              </w:rPr>
              <w:t>format grammar as script or URI.</w:t>
            </w:r>
            <w:bookmarkEnd w:id="1274"/>
          </w:p>
        </w:tc>
      </w:tr>
      <w:tr w:rsidR="009E159F" w:rsidRPr="00EF20F7" w14:paraId="1DEAE197" w14:textId="77777777" w:rsidTr="005E27BA">
        <w:trPr>
          <w:cantSplit/>
          <w:jc w:val="center"/>
        </w:trPr>
        <w:tc>
          <w:tcPr>
            <w:tcW w:w="1129" w:type="dxa"/>
            <w:vMerge/>
          </w:tcPr>
          <w:p w14:paraId="206F4756" w14:textId="77777777" w:rsidR="009E159F" w:rsidRPr="00EF20F7" w:rsidRDefault="009E159F" w:rsidP="005E27BA">
            <w:pPr>
              <w:spacing w:after="0"/>
              <w:jc w:val="center"/>
              <w:rPr>
                <w:rFonts w:ascii="Arial" w:hAnsi="Arial"/>
                <w:sz w:val="18"/>
              </w:rPr>
            </w:pPr>
            <w:bookmarkStart w:id="1275" w:name="_MCCTEMPBM_CRPT25350764___4" w:colFirst="0" w:colLast="2"/>
            <w:bookmarkEnd w:id="1273"/>
          </w:p>
        </w:tc>
        <w:tc>
          <w:tcPr>
            <w:tcW w:w="750" w:type="dxa"/>
            <w:vMerge/>
          </w:tcPr>
          <w:p w14:paraId="68106DA1" w14:textId="77777777" w:rsidR="009E159F" w:rsidRPr="00EF20F7" w:rsidRDefault="009E159F" w:rsidP="005E27BA">
            <w:pPr>
              <w:spacing w:after="0"/>
              <w:jc w:val="center"/>
              <w:rPr>
                <w:rFonts w:ascii="Arial" w:hAnsi="Arial"/>
                <w:sz w:val="18"/>
              </w:rPr>
            </w:pPr>
          </w:p>
        </w:tc>
        <w:tc>
          <w:tcPr>
            <w:tcW w:w="2264" w:type="dxa"/>
          </w:tcPr>
          <w:p w14:paraId="594AACF4"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Notify termination heartbeat</w:t>
            </w:r>
          </w:p>
        </w:tc>
        <w:tc>
          <w:tcPr>
            <w:tcW w:w="1126" w:type="dxa"/>
          </w:tcPr>
          <w:p w14:paraId="20D9E2F6"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C</w:t>
            </w:r>
          </w:p>
        </w:tc>
        <w:tc>
          <w:tcPr>
            <w:tcW w:w="4643" w:type="dxa"/>
          </w:tcPr>
          <w:p w14:paraId="61E4B46F" w14:textId="77777777" w:rsidR="009E159F" w:rsidRPr="00EF20F7" w:rsidRDefault="009E159F" w:rsidP="005E27BA">
            <w:pPr>
              <w:spacing w:after="0"/>
              <w:rPr>
                <w:rFonts w:ascii="Arial" w:hAnsi="Arial"/>
                <w:sz w:val="18"/>
                <w:lang w:eastAsia="zh-CN"/>
              </w:rPr>
            </w:pPr>
            <w:bookmarkStart w:id="1276" w:name="_MCCTEMPBM_CRPT25350765___7"/>
            <w:r w:rsidRPr="00EF20F7">
              <w:rPr>
                <w:rFonts w:ascii="Arial" w:hAnsi="Arial"/>
                <w:sz w:val="18"/>
                <w:lang w:eastAsia="zh-CN"/>
              </w:rPr>
              <w:t>This information element requests termination heartbeat indications. This information element shall be included when requesting a new bearer termination.</w:t>
            </w:r>
            <w:bookmarkEnd w:id="1276"/>
          </w:p>
        </w:tc>
      </w:tr>
      <w:tr w:rsidR="009E159F" w:rsidRPr="00EF20F7" w14:paraId="6C87B92C" w14:textId="77777777" w:rsidTr="005E27BA">
        <w:trPr>
          <w:cantSplit/>
          <w:trHeight w:val="288"/>
          <w:jc w:val="center"/>
        </w:trPr>
        <w:tc>
          <w:tcPr>
            <w:tcW w:w="1129" w:type="dxa"/>
            <w:vMerge w:val="restart"/>
          </w:tcPr>
          <w:p w14:paraId="56DD1A79" w14:textId="77777777" w:rsidR="009E159F" w:rsidRPr="00EF20F7" w:rsidRDefault="009E159F" w:rsidP="005E27BA">
            <w:pPr>
              <w:spacing w:after="0"/>
              <w:jc w:val="center"/>
              <w:rPr>
                <w:rFonts w:ascii="Arial" w:hAnsi="Arial"/>
                <w:sz w:val="18"/>
              </w:rPr>
            </w:pPr>
            <w:bookmarkStart w:id="1277" w:name="_MCCTEMPBM_CRPT25350766___4" w:colFirst="0" w:colLast="2"/>
            <w:bookmarkEnd w:id="1275"/>
            <w:r w:rsidRPr="00EF20F7">
              <w:rPr>
                <w:rFonts w:ascii="Arial" w:hAnsi="Arial"/>
                <w:sz w:val="18"/>
                <w:lang w:eastAsia="zh-CN"/>
              </w:rPr>
              <w:t>Start ASR</w:t>
            </w:r>
            <w:r w:rsidRPr="00EF20F7">
              <w:rPr>
                <w:rFonts w:ascii="Arial" w:hAnsi="Arial"/>
                <w:sz w:val="18"/>
              </w:rPr>
              <w:t xml:space="preserve"> Ack</w:t>
            </w:r>
          </w:p>
        </w:tc>
        <w:tc>
          <w:tcPr>
            <w:tcW w:w="750" w:type="dxa"/>
            <w:vMerge w:val="restart"/>
          </w:tcPr>
          <w:p w14:paraId="7B4D6BC5"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MRFP</w:t>
            </w:r>
          </w:p>
        </w:tc>
        <w:tc>
          <w:tcPr>
            <w:tcW w:w="2264" w:type="dxa"/>
          </w:tcPr>
          <w:p w14:paraId="642C6045"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1126" w:type="dxa"/>
          </w:tcPr>
          <w:p w14:paraId="15763313"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4643" w:type="dxa"/>
          </w:tcPr>
          <w:p w14:paraId="72922AFA" w14:textId="77777777" w:rsidR="009E159F" w:rsidRPr="00EF20F7" w:rsidRDefault="009E159F" w:rsidP="005E27BA">
            <w:pPr>
              <w:spacing w:after="0"/>
              <w:rPr>
                <w:rFonts w:ascii="Arial" w:hAnsi="Arial"/>
                <w:sz w:val="18"/>
              </w:rPr>
            </w:pPr>
            <w:bookmarkStart w:id="1278" w:name="_MCCTEMPBM_CRPT25350767___7"/>
            <w:r w:rsidRPr="00EF20F7">
              <w:rPr>
                <w:rFonts w:ascii="Arial" w:hAnsi="Arial"/>
                <w:sz w:val="18"/>
              </w:rPr>
              <w:t>This information element indicates the context where the command was executed.</w:t>
            </w:r>
            <w:bookmarkEnd w:id="1278"/>
          </w:p>
        </w:tc>
      </w:tr>
      <w:tr w:rsidR="009E159F" w:rsidRPr="00EF20F7" w14:paraId="38B7946B" w14:textId="77777777" w:rsidTr="005E27BA">
        <w:trPr>
          <w:cantSplit/>
          <w:jc w:val="center"/>
        </w:trPr>
        <w:tc>
          <w:tcPr>
            <w:tcW w:w="1129" w:type="dxa"/>
            <w:vMerge/>
          </w:tcPr>
          <w:p w14:paraId="2DD7ACAB" w14:textId="77777777" w:rsidR="009E159F" w:rsidRPr="00EF20F7" w:rsidRDefault="009E159F" w:rsidP="005E27BA">
            <w:pPr>
              <w:spacing w:after="0"/>
              <w:jc w:val="center"/>
              <w:rPr>
                <w:rFonts w:ascii="Arial" w:hAnsi="Arial"/>
                <w:sz w:val="18"/>
              </w:rPr>
            </w:pPr>
            <w:bookmarkStart w:id="1279" w:name="_MCCTEMPBM_CRPT25350768___4" w:colFirst="0" w:colLast="2"/>
            <w:bookmarkEnd w:id="1277"/>
          </w:p>
        </w:tc>
        <w:tc>
          <w:tcPr>
            <w:tcW w:w="750" w:type="dxa"/>
            <w:vMerge/>
          </w:tcPr>
          <w:p w14:paraId="4607F450" w14:textId="77777777" w:rsidR="009E159F" w:rsidRPr="00EF20F7" w:rsidRDefault="009E159F" w:rsidP="005E27BA">
            <w:pPr>
              <w:spacing w:after="0"/>
              <w:jc w:val="center"/>
              <w:rPr>
                <w:rFonts w:ascii="Arial" w:hAnsi="Arial"/>
                <w:sz w:val="18"/>
              </w:rPr>
            </w:pPr>
          </w:p>
        </w:tc>
        <w:tc>
          <w:tcPr>
            <w:tcW w:w="2264" w:type="dxa"/>
          </w:tcPr>
          <w:p w14:paraId="3A3472E3"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1126" w:type="dxa"/>
          </w:tcPr>
          <w:p w14:paraId="09282F6E"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4643" w:type="dxa"/>
          </w:tcPr>
          <w:p w14:paraId="65B054F1" w14:textId="77777777" w:rsidR="009E159F" w:rsidRPr="00EF20F7" w:rsidRDefault="009E159F" w:rsidP="005E27BA">
            <w:pPr>
              <w:spacing w:after="0"/>
              <w:rPr>
                <w:rFonts w:ascii="Arial" w:hAnsi="Arial"/>
                <w:sz w:val="18"/>
              </w:rPr>
            </w:pPr>
            <w:bookmarkStart w:id="1280" w:name="_MCCTEMPBM_CRPT25350769___7"/>
            <w:r w:rsidRPr="00EF20F7">
              <w:rPr>
                <w:rFonts w:ascii="Arial" w:hAnsi="Arial"/>
                <w:sz w:val="18"/>
              </w:rPr>
              <w:t>This information element indicates the bearer termination where the command was executed.</w:t>
            </w:r>
            <w:bookmarkEnd w:id="1280"/>
          </w:p>
        </w:tc>
      </w:tr>
    </w:tbl>
    <w:bookmarkEnd w:id="1262"/>
    <w:bookmarkEnd w:id="1279"/>
    <w:p w14:paraId="75C591CD" w14:textId="77777777" w:rsidR="009E159F" w:rsidRPr="00EF20F7" w:rsidRDefault="009E159F" w:rsidP="009E159F">
      <w:pPr>
        <w:pStyle w:val="NO"/>
        <w:rPr>
          <w:color w:val="FF0000"/>
          <w:lang w:eastAsia="zh-CN"/>
        </w:rPr>
      </w:pPr>
      <w:r w:rsidRPr="00EF20F7">
        <w:t>NOTE</w:t>
      </w:r>
      <w:r w:rsidRPr="00EF20F7">
        <w:tab/>
        <w:t>This procedure may be combined with other procedures such as to ADD bearer connections.</w:t>
      </w:r>
    </w:p>
    <w:p w14:paraId="377769DF" w14:textId="77777777" w:rsidR="009E159F" w:rsidRPr="00EF20F7" w:rsidRDefault="009E159F" w:rsidP="00232AAD">
      <w:pPr>
        <w:pStyle w:val="Heading2"/>
        <w:rPr>
          <w:lang w:eastAsia="zh-CN"/>
        </w:rPr>
      </w:pPr>
      <w:bookmarkStart w:id="1281" w:name="_Toc9597386"/>
      <w:bookmarkStart w:id="1282" w:name="_Toc169837438"/>
      <w:r w:rsidRPr="00EF20F7">
        <w:rPr>
          <w:lang w:eastAsia="zh-CN"/>
        </w:rPr>
        <w:t>8.28</w:t>
      </w:r>
      <w:r>
        <w:rPr>
          <w:lang w:eastAsia="zh-CN"/>
        </w:rPr>
        <w:tab/>
      </w:r>
      <w:r w:rsidRPr="00EF20F7">
        <w:rPr>
          <w:lang w:eastAsia="zh-CN"/>
        </w:rPr>
        <w:t>Stop ASR</w:t>
      </w:r>
      <w:bookmarkEnd w:id="1281"/>
      <w:bookmarkEnd w:id="1282"/>
    </w:p>
    <w:p w14:paraId="7B256859" w14:textId="77777777" w:rsidR="009E159F" w:rsidRPr="00EF20F7" w:rsidRDefault="009E159F" w:rsidP="009E159F">
      <w:r w:rsidRPr="00EF20F7">
        <w:t>This procedure is used to stop ASR.</w:t>
      </w:r>
    </w:p>
    <w:p w14:paraId="65212474" w14:textId="77777777" w:rsidR="009E159F" w:rsidRPr="00EF20F7" w:rsidRDefault="009E159F" w:rsidP="009E159F">
      <w:pPr>
        <w:pStyle w:val="TH"/>
        <w:rPr>
          <w:lang w:eastAsia="zh-CN"/>
        </w:rPr>
      </w:pPr>
      <w:r w:rsidRPr="00EF20F7">
        <w:t xml:space="preserve">Table </w:t>
      </w:r>
      <w:r w:rsidRPr="00EF20F7">
        <w:rPr>
          <w:lang w:eastAsia="zh-CN"/>
        </w:rPr>
        <w:t>8.</w:t>
      </w:r>
      <w:r w:rsidRPr="00EF20F7">
        <w:rPr>
          <w:rFonts w:eastAsia="SimSun"/>
          <w:lang w:eastAsia="zh-CN"/>
        </w:rPr>
        <w:t>28</w:t>
      </w:r>
      <w:r w:rsidRPr="00EF20F7">
        <w:rPr>
          <w:lang w:eastAsia="zh-CN"/>
        </w:rPr>
        <w:t>.1</w:t>
      </w:r>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Stop </w:t>
      </w:r>
      <w:r w:rsidRPr="00EF20F7">
        <w:rPr>
          <w:lang w:eastAsia="zh-CN"/>
        </w:rPr>
        <w:t>ASR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146"/>
        <w:gridCol w:w="826"/>
        <w:gridCol w:w="1728"/>
        <w:gridCol w:w="1849"/>
        <w:gridCol w:w="4227"/>
      </w:tblGrid>
      <w:tr w:rsidR="009E159F" w:rsidRPr="00EF20F7" w14:paraId="0A3F25A5" w14:textId="77777777" w:rsidTr="005E27BA">
        <w:trPr>
          <w:jc w:val="center"/>
        </w:trPr>
        <w:tc>
          <w:tcPr>
            <w:tcW w:w="0" w:type="auto"/>
          </w:tcPr>
          <w:p w14:paraId="43805560" w14:textId="77777777" w:rsidR="009E159F" w:rsidRPr="00EF20F7" w:rsidRDefault="009E159F" w:rsidP="005E27BA">
            <w:pPr>
              <w:spacing w:after="0"/>
              <w:jc w:val="center"/>
              <w:rPr>
                <w:rFonts w:ascii="Arial" w:hAnsi="Arial"/>
                <w:b/>
                <w:sz w:val="18"/>
              </w:rPr>
            </w:pPr>
            <w:bookmarkStart w:id="1283" w:name="_MCCTEMPBM_CRPT25350770___4" w:colFirst="0" w:colLast="3"/>
            <w:bookmarkStart w:id="1284" w:name="MCCQCTEMPBM_00000053"/>
            <w:r w:rsidRPr="00EF20F7">
              <w:rPr>
                <w:rFonts w:ascii="Arial" w:hAnsi="Arial"/>
                <w:b/>
                <w:sz w:val="18"/>
              </w:rPr>
              <w:t>Procedure</w:t>
            </w:r>
          </w:p>
        </w:tc>
        <w:tc>
          <w:tcPr>
            <w:tcW w:w="0" w:type="auto"/>
          </w:tcPr>
          <w:p w14:paraId="2D58188C"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27B27014"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0382721B"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3E602A2F"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7ECD3278" w14:textId="77777777" w:rsidTr="005E27BA">
        <w:trPr>
          <w:cantSplit/>
          <w:jc w:val="center"/>
        </w:trPr>
        <w:tc>
          <w:tcPr>
            <w:tcW w:w="0" w:type="auto"/>
            <w:vMerge w:val="restart"/>
          </w:tcPr>
          <w:p w14:paraId="3393D2E1" w14:textId="77777777" w:rsidR="009E159F" w:rsidRPr="00EF20F7" w:rsidRDefault="009E159F" w:rsidP="005E27BA">
            <w:pPr>
              <w:spacing w:after="0"/>
              <w:jc w:val="center"/>
              <w:rPr>
                <w:rFonts w:ascii="Arial" w:hAnsi="Arial"/>
                <w:sz w:val="18"/>
                <w:lang w:eastAsia="zh-CN"/>
              </w:rPr>
            </w:pPr>
            <w:bookmarkStart w:id="1285" w:name="_MCCTEMPBM_CRPT25350771___4" w:colFirst="0" w:colLast="2"/>
            <w:bookmarkEnd w:id="1283"/>
            <w:r w:rsidRPr="00EF20F7">
              <w:rPr>
                <w:rFonts w:ascii="Arial" w:hAnsi="Arial"/>
                <w:sz w:val="18"/>
              </w:rPr>
              <w:t xml:space="preserve">Stop </w:t>
            </w:r>
            <w:r w:rsidRPr="00EF20F7">
              <w:rPr>
                <w:rFonts w:ascii="Arial" w:hAnsi="Arial"/>
                <w:sz w:val="18"/>
                <w:lang w:eastAsia="zh-CN"/>
              </w:rPr>
              <w:t>ASR</w:t>
            </w:r>
          </w:p>
        </w:tc>
        <w:tc>
          <w:tcPr>
            <w:tcW w:w="0" w:type="auto"/>
            <w:vMerge w:val="restart"/>
          </w:tcPr>
          <w:p w14:paraId="490DD475"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MRFC</w:t>
            </w:r>
          </w:p>
        </w:tc>
        <w:tc>
          <w:tcPr>
            <w:tcW w:w="0" w:type="auto"/>
          </w:tcPr>
          <w:p w14:paraId="329C7AB9"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381CEC77"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48A8623A" w14:textId="77777777" w:rsidR="009E159F" w:rsidRPr="00EF20F7" w:rsidRDefault="009E159F" w:rsidP="005E27BA">
            <w:pPr>
              <w:spacing w:after="0"/>
              <w:rPr>
                <w:rFonts w:ascii="Arial" w:hAnsi="Arial"/>
                <w:sz w:val="18"/>
              </w:rPr>
            </w:pPr>
            <w:bookmarkStart w:id="1286" w:name="_MCCTEMPBM_CRPT25350772___7"/>
            <w:r w:rsidRPr="00EF20F7">
              <w:rPr>
                <w:rFonts w:ascii="Arial" w:hAnsi="Arial"/>
                <w:sz w:val="18"/>
              </w:rPr>
              <w:t>This information element indicates the context for the bearer termination.</w:t>
            </w:r>
            <w:bookmarkEnd w:id="1286"/>
          </w:p>
        </w:tc>
      </w:tr>
      <w:tr w:rsidR="009E159F" w:rsidRPr="00EF20F7" w14:paraId="2132A654" w14:textId="77777777" w:rsidTr="005E27BA">
        <w:trPr>
          <w:cantSplit/>
          <w:jc w:val="center"/>
        </w:trPr>
        <w:tc>
          <w:tcPr>
            <w:tcW w:w="0" w:type="auto"/>
            <w:vMerge/>
          </w:tcPr>
          <w:p w14:paraId="211618E9" w14:textId="77777777" w:rsidR="009E159F" w:rsidRPr="00EF20F7" w:rsidRDefault="009E159F" w:rsidP="005E27BA">
            <w:pPr>
              <w:spacing w:after="0"/>
              <w:jc w:val="center"/>
              <w:rPr>
                <w:rFonts w:ascii="Arial" w:hAnsi="Arial"/>
                <w:sz w:val="18"/>
              </w:rPr>
            </w:pPr>
            <w:bookmarkStart w:id="1287" w:name="_MCCTEMPBM_CRPT25350773___4" w:colFirst="0" w:colLast="2"/>
            <w:bookmarkEnd w:id="1285"/>
          </w:p>
        </w:tc>
        <w:tc>
          <w:tcPr>
            <w:tcW w:w="0" w:type="auto"/>
            <w:vMerge/>
          </w:tcPr>
          <w:p w14:paraId="67C66B19" w14:textId="77777777" w:rsidR="009E159F" w:rsidRPr="00EF20F7" w:rsidRDefault="009E159F" w:rsidP="005E27BA">
            <w:pPr>
              <w:spacing w:after="0"/>
              <w:jc w:val="center"/>
              <w:rPr>
                <w:rFonts w:ascii="Arial" w:hAnsi="Arial"/>
                <w:sz w:val="18"/>
              </w:rPr>
            </w:pPr>
          </w:p>
        </w:tc>
        <w:tc>
          <w:tcPr>
            <w:tcW w:w="0" w:type="auto"/>
          </w:tcPr>
          <w:p w14:paraId="420790B9"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3747DF9A"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5B59DAFB" w14:textId="77777777" w:rsidR="009E159F" w:rsidRPr="00EF20F7" w:rsidRDefault="009E159F" w:rsidP="005E27BA">
            <w:pPr>
              <w:spacing w:after="0"/>
              <w:rPr>
                <w:rFonts w:ascii="Arial" w:hAnsi="Arial"/>
                <w:sz w:val="18"/>
              </w:rPr>
            </w:pPr>
            <w:bookmarkStart w:id="1288" w:name="_MCCTEMPBM_CRPT25350774___7"/>
            <w:r w:rsidRPr="00EF20F7">
              <w:rPr>
                <w:rFonts w:ascii="Arial" w:hAnsi="Arial"/>
                <w:sz w:val="18"/>
              </w:rPr>
              <w:t xml:space="preserve">This information element indicates the bearer termination where the </w:t>
            </w:r>
            <w:r w:rsidRPr="00EF20F7">
              <w:rPr>
                <w:rFonts w:ascii="Arial" w:hAnsi="Arial"/>
                <w:sz w:val="18"/>
                <w:lang w:eastAsia="zh-CN"/>
              </w:rPr>
              <w:t>ASR</w:t>
            </w:r>
            <w:r w:rsidRPr="00EF20F7">
              <w:rPr>
                <w:rFonts w:ascii="Arial" w:hAnsi="Arial"/>
                <w:sz w:val="18"/>
              </w:rPr>
              <w:t xml:space="preserve"> is stopped.</w:t>
            </w:r>
            <w:bookmarkEnd w:id="1288"/>
          </w:p>
        </w:tc>
      </w:tr>
      <w:tr w:rsidR="009E159F" w:rsidRPr="00EF20F7" w14:paraId="5C4D6445" w14:textId="77777777" w:rsidTr="005E27BA">
        <w:trPr>
          <w:cantSplit/>
          <w:jc w:val="center"/>
        </w:trPr>
        <w:tc>
          <w:tcPr>
            <w:tcW w:w="0" w:type="auto"/>
            <w:vMerge/>
          </w:tcPr>
          <w:p w14:paraId="2F23A182" w14:textId="77777777" w:rsidR="009E159F" w:rsidRPr="00EF20F7" w:rsidRDefault="009E159F" w:rsidP="005E27BA">
            <w:pPr>
              <w:spacing w:after="0"/>
              <w:jc w:val="center"/>
              <w:rPr>
                <w:rFonts w:ascii="Arial" w:hAnsi="Arial"/>
                <w:sz w:val="18"/>
              </w:rPr>
            </w:pPr>
            <w:bookmarkStart w:id="1289" w:name="_MCCTEMPBM_CRPT25350775___4" w:colFirst="0" w:colLast="2"/>
            <w:bookmarkEnd w:id="1287"/>
          </w:p>
        </w:tc>
        <w:tc>
          <w:tcPr>
            <w:tcW w:w="0" w:type="auto"/>
            <w:vMerge/>
          </w:tcPr>
          <w:p w14:paraId="04F7CC86" w14:textId="77777777" w:rsidR="009E159F" w:rsidRPr="00EF20F7" w:rsidRDefault="009E159F" w:rsidP="005E27BA">
            <w:pPr>
              <w:spacing w:after="0"/>
              <w:jc w:val="center"/>
              <w:rPr>
                <w:rFonts w:ascii="Arial" w:hAnsi="Arial"/>
                <w:sz w:val="18"/>
              </w:rPr>
            </w:pPr>
          </w:p>
        </w:tc>
        <w:tc>
          <w:tcPr>
            <w:tcW w:w="0" w:type="auto"/>
          </w:tcPr>
          <w:p w14:paraId="316DF16B" w14:textId="77777777" w:rsidR="009E159F" w:rsidRPr="00EF20F7" w:rsidRDefault="009E159F" w:rsidP="005E27BA">
            <w:pPr>
              <w:spacing w:after="0"/>
              <w:jc w:val="center"/>
              <w:rPr>
                <w:rFonts w:ascii="Arial" w:hAnsi="Arial"/>
                <w:sz w:val="18"/>
                <w:lang w:eastAsia="zh-CN"/>
              </w:rPr>
            </w:pPr>
            <w:r w:rsidRPr="00EF20F7">
              <w:rPr>
                <w:rFonts w:ascii="Arial" w:hAnsi="Arial"/>
                <w:sz w:val="18"/>
              </w:rPr>
              <w:t xml:space="preserve">Stop </w:t>
            </w:r>
            <w:r w:rsidRPr="00EF20F7">
              <w:rPr>
                <w:rFonts w:ascii="Arial" w:hAnsi="Arial"/>
                <w:sz w:val="18"/>
                <w:lang w:eastAsia="zh-CN"/>
              </w:rPr>
              <w:t>ASR</w:t>
            </w:r>
          </w:p>
        </w:tc>
        <w:tc>
          <w:tcPr>
            <w:tcW w:w="0" w:type="auto"/>
          </w:tcPr>
          <w:p w14:paraId="61D36D50"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7156EEE" w14:textId="77777777" w:rsidR="009E159F" w:rsidRPr="00EF20F7" w:rsidRDefault="009E159F" w:rsidP="005E27BA">
            <w:pPr>
              <w:spacing w:after="0"/>
              <w:rPr>
                <w:rFonts w:ascii="Arial" w:hAnsi="Arial"/>
                <w:sz w:val="18"/>
              </w:rPr>
            </w:pPr>
            <w:bookmarkStart w:id="1290" w:name="_MCCTEMPBM_CRPT25350776___7"/>
            <w:r w:rsidRPr="00EF20F7">
              <w:rPr>
                <w:rFonts w:ascii="Arial" w:hAnsi="Arial"/>
                <w:sz w:val="18"/>
              </w:rPr>
              <w:t xml:space="preserve">This information element requests that </w:t>
            </w:r>
            <w:r w:rsidRPr="00EF20F7">
              <w:rPr>
                <w:rFonts w:ascii="Arial" w:hAnsi="Arial"/>
                <w:sz w:val="18"/>
                <w:lang w:eastAsia="zh-CN"/>
              </w:rPr>
              <w:t>ASR</w:t>
            </w:r>
            <w:r w:rsidRPr="00EF20F7">
              <w:rPr>
                <w:rFonts w:ascii="Arial" w:hAnsi="Arial"/>
                <w:sz w:val="18"/>
              </w:rPr>
              <w:t xml:space="preserve"> is stopped. </w:t>
            </w:r>
            <w:bookmarkEnd w:id="1290"/>
          </w:p>
        </w:tc>
      </w:tr>
      <w:tr w:rsidR="009E159F" w:rsidRPr="00EF20F7" w14:paraId="2EEEDC5B" w14:textId="77777777" w:rsidTr="005E27BA">
        <w:trPr>
          <w:cantSplit/>
          <w:jc w:val="center"/>
        </w:trPr>
        <w:tc>
          <w:tcPr>
            <w:tcW w:w="0" w:type="auto"/>
            <w:vMerge w:val="restart"/>
          </w:tcPr>
          <w:p w14:paraId="200C93AB" w14:textId="77777777" w:rsidR="009E159F" w:rsidRPr="00EF20F7" w:rsidRDefault="009E159F" w:rsidP="005E27BA">
            <w:pPr>
              <w:spacing w:after="0"/>
              <w:jc w:val="center"/>
              <w:rPr>
                <w:rFonts w:ascii="Arial" w:hAnsi="Arial"/>
                <w:sz w:val="18"/>
              </w:rPr>
            </w:pPr>
            <w:bookmarkStart w:id="1291" w:name="_MCCTEMPBM_CRPT25350777___4" w:colFirst="0" w:colLast="2"/>
            <w:bookmarkEnd w:id="1289"/>
            <w:r w:rsidRPr="00EF20F7">
              <w:rPr>
                <w:rFonts w:ascii="Arial" w:hAnsi="Arial"/>
                <w:sz w:val="18"/>
              </w:rPr>
              <w:t>Stop</w:t>
            </w:r>
            <w:r w:rsidRPr="00EF20F7">
              <w:rPr>
                <w:rFonts w:ascii="Arial" w:hAnsi="Arial"/>
                <w:sz w:val="18"/>
                <w:lang w:eastAsia="zh-CN"/>
              </w:rPr>
              <w:t xml:space="preserve"> ASR</w:t>
            </w:r>
            <w:r w:rsidRPr="00EF20F7">
              <w:rPr>
                <w:rFonts w:ascii="Arial" w:hAnsi="Arial"/>
                <w:sz w:val="18"/>
              </w:rPr>
              <w:t xml:space="preserve"> Ack</w:t>
            </w:r>
          </w:p>
        </w:tc>
        <w:tc>
          <w:tcPr>
            <w:tcW w:w="0" w:type="auto"/>
            <w:vMerge w:val="restart"/>
          </w:tcPr>
          <w:p w14:paraId="1D89D07A"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MRFP</w:t>
            </w:r>
          </w:p>
        </w:tc>
        <w:tc>
          <w:tcPr>
            <w:tcW w:w="0" w:type="auto"/>
          </w:tcPr>
          <w:p w14:paraId="4B0FAB7E"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3332CC14"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3ECBE3CC" w14:textId="77777777" w:rsidR="009E159F" w:rsidRPr="00EF20F7" w:rsidRDefault="009E159F" w:rsidP="005E27BA">
            <w:pPr>
              <w:spacing w:after="0"/>
              <w:rPr>
                <w:rFonts w:ascii="Arial" w:hAnsi="Arial"/>
                <w:sz w:val="18"/>
              </w:rPr>
            </w:pPr>
            <w:bookmarkStart w:id="1292" w:name="_MCCTEMPBM_CRPT25350778___7"/>
            <w:r w:rsidRPr="00EF20F7">
              <w:rPr>
                <w:rFonts w:ascii="Arial" w:hAnsi="Arial"/>
                <w:sz w:val="18"/>
              </w:rPr>
              <w:t>This information element indicates the context where the command was executed.</w:t>
            </w:r>
            <w:bookmarkEnd w:id="1292"/>
          </w:p>
        </w:tc>
      </w:tr>
      <w:tr w:rsidR="009E159F" w:rsidRPr="00EF20F7" w14:paraId="16A99463" w14:textId="77777777" w:rsidTr="005E27BA">
        <w:trPr>
          <w:cantSplit/>
          <w:jc w:val="center"/>
        </w:trPr>
        <w:tc>
          <w:tcPr>
            <w:tcW w:w="0" w:type="auto"/>
            <w:vMerge/>
          </w:tcPr>
          <w:p w14:paraId="1C886155" w14:textId="77777777" w:rsidR="009E159F" w:rsidRPr="00EF20F7" w:rsidRDefault="009E159F" w:rsidP="005E27BA">
            <w:pPr>
              <w:spacing w:after="0"/>
              <w:jc w:val="center"/>
              <w:rPr>
                <w:rFonts w:ascii="Arial" w:hAnsi="Arial"/>
                <w:sz w:val="18"/>
              </w:rPr>
            </w:pPr>
            <w:bookmarkStart w:id="1293" w:name="_MCCTEMPBM_CRPT25350779___4" w:colFirst="0" w:colLast="2"/>
            <w:bookmarkEnd w:id="1291"/>
          </w:p>
        </w:tc>
        <w:tc>
          <w:tcPr>
            <w:tcW w:w="0" w:type="auto"/>
            <w:vMerge/>
          </w:tcPr>
          <w:p w14:paraId="370ABE4A" w14:textId="77777777" w:rsidR="009E159F" w:rsidRPr="00EF20F7" w:rsidRDefault="009E159F" w:rsidP="005E27BA">
            <w:pPr>
              <w:spacing w:after="0"/>
              <w:jc w:val="center"/>
              <w:rPr>
                <w:rFonts w:ascii="Arial" w:hAnsi="Arial"/>
                <w:sz w:val="18"/>
              </w:rPr>
            </w:pPr>
          </w:p>
        </w:tc>
        <w:tc>
          <w:tcPr>
            <w:tcW w:w="0" w:type="auto"/>
          </w:tcPr>
          <w:p w14:paraId="3232F081"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6741539C"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50318434" w14:textId="77777777" w:rsidR="009E159F" w:rsidRPr="00EF20F7" w:rsidRDefault="009E159F" w:rsidP="005E27BA">
            <w:pPr>
              <w:spacing w:after="0"/>
              <w:rPr>
                <w:rFonts w:ascii="Arial" w:hAnsi="Arial"/>
                <w:sz w:val="18"/>
              </w:rPr>
            </w:pPr>
            <w:bookmarkStart w:id="1294" w:name="_MCCTEMPBM_CRPT25350780___7"/>
            <w:r w:rsidRPr="00EF20F7">
              <w:rPr>
                <w:rFonts w:ascii="Arial" w:hAnsi="Arial"/>
                <w:sz w:val="18"/>
              </w:rPr>
              <w:t>This information element indicates the bearer termination where the command was executed.</w:t>
            </w:r>
            <w:bookmarkEnd w:id="1294"/>
          </w:p>
        </w:tc>
      </w:tr>
      <w:bookmarkEnd w:id="1284"/>
      <w:bookmarkEnd w:id="1293"/>
    </w:tbl>
    <w:p w14:paraId="02AE571C" w14:textId="77777777" w:rsidR="009E159F" w:rsidRPr="00EF20F7" w:rsidRDefault="009E159F" w:rsidP="009E159F">
      <w:pPr>
        <w:rPr>
          <w:rFonts w:eastAsia="SimSun"/>
          <w:lang w:eastAsia="zh-CN"/>
        </w:rPr>
      </w:pPr>
    </w:p>
    <w:p w14:paraId="75508909" w14:textId="77777777" w:rsidR="009E159F" w:rsidRPr="00EF20F7" w:rsidRDefault="009E159F" w:rsidP="00232AAD">
      <w:pPr>
        <w:pStyle w:val="Heading2"/>
        <w:rPr>
          <w:lang w:eastAsia="zh-CN"/>
        </w:rPr>
      </w:pPr>
      <w:bookmarkStart w:id="1295" w:name="_Toc9597387"/>
      <w:bookmarkStart w:id="1296" w:name="_Toc169837439"/>
      <w:r w:rsidRPr="00EF20F7">
        <w:rPr>
          <w:lang w:eastAsia="zh-CN"/>
        </w:rPr>
        <w:t>8.29</w:t>
      </w:r>
      <w:r>
        <w:rPr>
          <w:lang w:eastAsia="zh-CN"/>
        </w:rPr>
        <w:tab/>
      </w:r>
      <w:r w:rsidRPr="00EF20F7">
        <w:rPr>
          <w:lang w:eastAsia="zh-CN"/>
        </w:rPr>
        <w:t>ASR completed</w:t>
      </w:r>
      <w:bookmarkEnd w:id="1295"/>
      <w:bookmarkEnd w:id="1296"/>
    </w:p>
    <w:p w14:paraId="2DA6237F" w14:textId="77777777" w:rsidR="009E159F" w:rsidRPr="00EF20F7" w:rsidRDefault="009E159F" w:rsidP="009E159F">
      <w:r w:rsidRPr="00EF20F7">
        <w:t>This procedure is used to report the ASR result.</w:t>
      </w:r>
    </w:p>
    <w:p w14:paraId="59AC880A" w14:textId="77777777" w:rsidR="009E159F" w:rsidRPr="00EF20F7" w:rsidRDefault="009E159F" w:rsidP="009E159F">
      <w:pPr>
        <w:pStyle w:val="TH"/>
        <w:rPr>
          <w:rFonts w:eastAsia="SimSun"/>
          <w:lang w:eastAsia="zh-CN"/>
        </w:rPr>
      </w:pPr>
      <w:r w:rsidRPr="00EF20F7">
        <w:t xml:space="preserve">Table </w:t>
      </w:r>
      <w:r w:rsidRPr="00EF20F7">
        <w:rPr>
          <w:lang w:eastAsia="zh-CN"/>
        </w:rPr>
        <w:t>8.</w:t>
      </w:r>
      <w:r w:rsidRPr="00EF20F7">
        <w:rPr>
          <w:rFonts w:eastAsia="SimSun"/>
          <w:lang w:eastAsia="zh-CN"/>
        </w:rPr>
        <w:t>29</w:t>
      </w:r>
      <w:r w:rsidRPr="00EF20F7">
        <w:rPr>
          <w:lang w:eastAsia="zh-CN"/>
        </w:rPr>
        <w:t>.1</w:t>
      </w:r>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w:t>
      </w:r>
      <w:r w:rsidRPr="00EF20F7">
        <w:rPr>
          <w:lang w:eastAsia="zh-CN"/>
        </w:rPr>
        <w:t>ASR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243"/>
        <w:gridCol w:w="826"/>
        <w:gridCol w:w="2282"/>
        <w:gridCol w:w="1125"/>
        <w:gridCol w:w="4300"/>
      </w:tblGrid>
      <w:tr w:rsidR="009E159F" w:rsidRPr="00EF20F7" w14:paraId="338975C1" w14:textId="77777777" w:rsidTr="005E27BA">
        <w:trPr>
          <w:jc w:val="center"/>
        </w:trPr>
        <w:tc>
          <w:tcPr>
            <w:tcW w:w="0" w:type="auto"/>
          </w:tcPr>
          <w:p w14:paraId="4AEBDDB8" w14:textId="77777777" w:rsidR="009E159F" w:rsidRPr="00EF20F7" w:rsidRDefault="009E159F" w:rsidP="005E27BA">
            <w:pPr>
              <w:spacing w:after="0"/>
              <w:jc w:val="center"/>
              <w:rPr>
                <w:rFonts w:ascii="Arial" w:hAnsi="Arial"/>
                <w:b/>
                <w:sz w:val="18"/>
              </w:rPr>
            </w:pPr>
            <w:bookmarkStart w:id="1297" w:name="_MCCTEMPBM_CRPT25350781___4" w:colFirst="0" w:colLast="3"/>
            <w:bookmarkStart w:id="1298" w:name="MCCQCTEMPBM_00000054"/>
            <w:r w:rsidRPr="00EF20F7">
              <w:rPr>
                <w:rFonts w:ascii="Arial" w:hAnsi="Arial"/>
                <w:b/>
                <w:sz w:val="18"/>
              </w:rPr>
              <w:t>Procedure</w:t>
            </w:r>
          </w:p>
        </w:tc>
        <w:tc>
          <w:tcPr>
            <w:tcW w:w="826" w:type="dxa"/>
          </w:tcPr>
          <w:p w14:paraId="55A5BFDF"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2282" w:type="dxa"/>
          </w:tcPr>
          <w:p w14:paraId="52BEBAA8"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1125" w:type="dxa"/>
          </w:tcPr>
          <w:p w14:paraId="7A0BA767"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2C221B99"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153F3574" w14:textId="77777777" w:rsidTr="005E27BA">
        <w:trPr>
          <w:cantSplit/>
          <w:jc w:val="center"/>
        </w:trPr>
        <w:tc>
          <w:tcPr>
            <w:tcW w:w="0" w:type="auto"/>
            <w:vMerge w:val="restart"/>
          </w:tcPr>
          <w:p w14:paraId="3B77374B" w14:textId="77777777" w:rsidR="009E159F" w:rsidRPr="00EF20F7" w:rsidRDefault="009E159F" w:rsidP="005E27BA">
            <w:pPr>
              <w:spacing w:after="0"/>
              <w:jc w:val="center"/>
              <w:rPr>
                <w:rFonts w:ascii="Arial" w:hAnsi="Arial"/>
                <w:sz w:val="18"/>
                <w:lang w:eastAsia="zh-CN"/>
              </w:rPr>
            </w:pPr>
            <w:bookmarkStart w:id="1299" w:name="_MCCTEMPBM_CRPT25350782___4" w:colFirst="0" w:colLast="2"/>
            <w:bookmarkEnd w:id="1297"/>
            <w:r w:rsidRPr="00EF20F7">
              <w:rPr>
                <w:rFonts w:ascii="Arial" w:hAnsi="Arial"/>
                <w:sz w:val="18"/>
                <w:lang w:eastAsia="zh-CN"/>
              </w:rPr>
              <w:lastRenderedPageBreak/>
              <w:t>ASR completed</w:t>
            </w:r>
          </w:p>
        </w:tc>
        <w:tc>
          <w:tcPr>
            <w:tcW w:w="826" w:type="dxa"/>
            <w:vMerge w:val="restart"/>
          </w:tcPr>
          <w:p w14:paraId="67910B57"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MRFP</w:t>
            </w:r>
          </w:p>
        </w:tc>
        <w:tc>
          <w:tcPr>
            <w:tcW w:w="2282" w:type="dxa"/>
          </w:tcPr>
          <w:p w14:paraId="426CF34E"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1125" w:type="dxa"/>
          </w:tcPr>
          <w:p w14:paraId="68BEC3FC"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797193C7" w14:textId="77777777" w:rsidR="009E159F" w:rsidRPr="00EF20F7" w:rsidRDefault="009E159F" w:rsidP="005E27BA">
            <w:pPr>
              <w:spacing w:after="0"/>
              <w:rPr>
                <w:rFonts w:ascii="Arial" w:hAnsi="Arial"/>
                <w:sz w:val="18"/>
              </w:rPr>
            </w:pPr>
            <w:bookmarkStart w:id="1300" w:name="_MCCTEMPBM_CRPT25350783___7"/>
            <w:r w:rsidRPr="00EF20F7">
              <w:rPr>
                <w:rFonts w:ascii="Arial" w:hAnsi="Arial"/>
                <w:sz w:val="18"/>
              </w:rPr>
              <w:t>This information element indicates the context for the bearer termination.</w:t>
            </w:r>
            <w:bookmarkEnd w:id="1300"/>
          </w:p>
        </w:tc>
      </w:tr>
      <w:tr w:rsidR="009E159F" w:rsidRPr="00EF20F7" w14:paraId="02B79038" w14:textId="77777777" w:rsidTr="005E27BA">
        <w:trPr>
          <w:cantSplit/>
          <w:jc w:val="center"/>
        </w:trPr>
        <w:tc>
          <w:tcPr>
            <w:tcW w:w="0" w:type="auto"/>
            <w:vMerge/>
          </w:tcPr>
          <w:p w14:paraId="34F255DE" w14:textId="77777777" w:rsidR="009E159F" w:rsidRPr="00EF20F7" w:rsidRDefault="009E159F" w:rsidP="005E27BA">
            <w:pPr>
              <w:spacing w:after="0"/>
              <w:jc w:val="center"/>
              <w:rPr>
                <w:rFonts w:ascii="Arial" w:hAnsi="Arial"/>
                <w:sz w:val="18"/>
              </w:rPr>
            </w:pPr>
            <w:bookmarkStart w:id="1301" w:name="_MCCTEMPBM_CRPT25350784___4" w:colFirst="0" w:colLast="2"/>
            <w:bookmarkEnd w:id="1299"/>
          </w:p>
        </w:tc>
        <w:tc>
          <w:tcPr>
            <w:tcW w:w="826" w:type="dxa"/>
            <w:vMerge/>
          </w:tcPr>
          <w:p w14:paraId="4FD4FE5D" w14:textId="77777777" w:rsidR="009E159F" w:rsidRPr="00EF20F7" w:rsidRDefault="009E159F" w:rsidP="005E27BA">
            <w:pPr>
              <w:spacing w:after="0"/>
              <w:jc w:val="center"/>
              <w:rPr>
                <w:rFonts w:ascii="Arial" w:hAnsi="Arial"/>
                <w:sz w:val="18"/>
              </w:rPr>
            </w:pPr>
          </w:p>
        </w:tc>
        <w:tc>
          <w:tcPr>
            <w:tcW w:w="2282" w:type="dxa"/>
          </w:tcPr>
          <w:p w14:paraId="392F1206"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1125" w:type="dxa"/>
          </w:tcPr>
          <w:p w14:paraId="5DD33AA8"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B7E2E01" w14:textId="77777777" w:rsidR="009E159F" w:rsidRPr="00EF20F7" w:rsidRDefault="009E159F" w:rsidP="005E27BA">
            <w:pPr>
              <w:spacing w:after="0"/>
              <w:rPr>
                <w:rFonts w:ascii="Arial" w:hAnsi="Arial"/>
                <w:sz w:val="18"/>
              </w:rPr>
            </w:pPr>
            <w:bookmarkStart w:id="1302" w:name="_MCCTEMPBM_CRPT25350785___7"/>
            <w:r w:rsidRPr="00EF20F7">
              <w:rPr>
                <w:rFonts w:ascii="Arial" w:hAnsi="Arial"/>
                <w:sz w:val="18"/>
              </w:rPr>
              <w:t xml:space="preserve">This information element indicates the bearer termination where the </w:t>
            </w:r>
            <w:r w:rsidRPr="00EF20F7">
              <w:rPr>
                <w:rFonts w:ascii="Arial" w:hAnsi="Arial"/>
                <w:sz w:val="18"/>
                <w:lang w:eastAsia="zh-CN"/>
              </w:rPr>
              <w:t>ASR</w:t>
            </w:r>
            <w:r w:rsidRPr="00EF20F7">
              <w:rPr>
                <w:rFonts w:ascii="Arial" w:hAnsi="Arial"/>
                <w:sz w:val="18"/>
              </w:rPr>
              <w:t xml:space="preserve"> is requested.</w:t>
            </w:r>
            <w:bookmarkEnd w:id="1302"/>
          </w:p>
        </w:tc>
      </w:tr>
      <w:tr w:rsidR="009E159F" w:rsidRPr="00EF20F7" w14:paraId="7F409321" w14:textId="77777777" w:rsidTr="005E27BA">
        <w:trPr>
          <w:cantSplit/>
          <w:jc w:val="center"/>
        </w:trPr>
        <w:tc>
          <w:tcPr>
            <w:tcW w:w="0" w:type="auto"/>
            <w:vMerge/>
          </w:tcPr>
          <w:p w14:paraId="57245C21" w14:textId="77777777" w:rsidR="009E159F" w:rsidRPr="00EF20F7" w:rsidRDefault="009E159F" w:rsidP="005E27BA">
            <w:pPr>
              <w:spacing w:after="0"/>
              <w:jc w:val="center"/>
              <w:rPr>
                <w:rFonts w:ascii="Arial" w:hAnsi="Arial"/>
                <w:sz w:val="18"/>
              </w:rPr>
            </w:pPr>
            <w:bookmarkStart w:id="1303" w:name="_MCCTEMPBM_CRPT25350786___4" w:colFirst="0" w:colLast="2"/>
            <w:bookmarkEnd w:id="1301"/>
          </w:p>
        </w:tc>
        <w:tc>
          <w:tcPr>
            <w:tcW w:w="826" w:type="dxa"/>
            <w:vMerge/>
          </w:tcPr>
          <w:p w14:paraId="28EF4924" w14:textId="77777777" w:rsidR="009E159F" w:rsidRPr="00EF20F7" w:rsidRDefault="009E159F" w:rsidP="005E27BA">
            <w:pPr>
              <w:spacing w:after="0"/>
              <w:jc w:val="center"/>
              <w:rPr>
                <w:rFonts w:ascii="Arial" w:hAnsi="Arial"/>
                <w:sz w:val="18"/>
              </w:rPr>
            </w:pPr>
          </w:p>
        </w:tc>
        <w:tc>
          <w:tcPr>
            <w:tcW w:w="2282" w:type="dxa"/>
          </w:tcPr>
          <w:p w14:paraId="7ED5AAD0"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ASR</w:t>
            </w:r>
            <w:r w:rsidRPr="00EF20F7">
              <w:rPr>
                <w:rFonts w:ascii="Arial" w:hAnsi="Arial"/>
                <w:sz w:val="18"/>
              </w:rPr>
              <w:t xml:space="preserve"> Completed</w:t>
            </w:r>
          </w:p>
        </w:tc>
        <w:tc>
          <w:tcPr>
            <w:tcW w:w="1125" w:type="dxa"/>
          </w:tcPr>
          <w:p w14:paraId="6606EB5D" w14:textId="77777777" w:rsidR="009E159F" w:rsidRPr="00EF20F7" w:rsidRDefault="009E159F" w:rsidP="005E27BA">
            <w:pPr>
              <w:spacing w:after="0"/>
              <w:jc w:val="center"/>
              <w:rPr>
                <w:rFonts w:ascii="Arial" w:hAnsi="Arial"/>
                <w:sz w:val="18"/>
                <w:lang w:eastAsia="zh-CN"/>
              </w:rPr>
            </w:pPr>
            <w:r w:rsidRPr="00EF20F7">
              <w:rPr>
                <w:rFonts w:ascii="Arial" w:hAnsi="Arial"/>
                <w:sz w:val="18"/>
              </w:rPr>
              <w:t>M</w:t>
            </w:r>
          </w:p>
        </w:tc>
        <w:tc>
          <w:tcPr>
            <w:tcW w:w="0" w:type="auto"/>
          </w:tcPr>
          <w:p w14:paraId="32804E17" w14:textId="77777777" w:rsidR="009E159F" w:rsidRPr="00EF20F7" w:rsidRDefault="009E159F" w:rsidP="005E27BA">
            <w:pPr>
              <w:spacing w:after="0"/>
              <w:rPr>
                <w:rFonts w:ascii="Arial" w:hAnsi="Arial"/>
                <w:sz w:val="18"/>
              </w:rPr>
            </w:pPr>
            <w:bookmarkStart w:id="1304" w:name="_MCCTEMPBM_CRPT25350787___7"/>
            <w:r w:rsidRPr="00EF20F7">
              <w:rPr>
                <w:rFonts w:ascii="Arial" w:hAnsi="Arial"/>
                <w:sz w:val="18"/>
              </w:rPr>
              <w:t xml:space="preserve">This information element indicates completed of the </w:t>
            </w:r>
            <w:r w:rsidRPr="00EF20F7">
              <w:rPr>
                <w:rFonts w:ascii="Arial" w:hAnsi="Arial"/>
                <w:sz w:val="18"/>
                <w:lang w:eastAsia="zh-CN"/>
              </w:rPr>
              <w:t>ASR</w:t>
            </w:r>
            <w:r w:rsidRPr="00EF20F7">
              <w:rPr>
                <w:rFonts w:ascii="Arial" w:hAnsi="Arial"/>
                <w:sz w:val="18"/>
              </w:rPr>
              <w:t>.</w:t>
            </w:r>
            <w:bookmarkEnd w:id="1304"/>
          </w:p>
        </w:tc>
      </w:tr>
      <w:tr w:rsidR="009E159F" w:rsidRPr="00EF20F7" w14:paraId="1F87C7A8" w14:textId="77777777" w:rsidTr="005E27BA">
        <w:trPr>
          <w:cantSplit/>
          <w:jc w:val="center"/>
        </w:trPr>
        <w:tc>
          <w:tcPr>
            <w:tcW w:w="0" w:type="auto"/>
            <w:vMerge/>
          </w:tcPr>
          <w:p w14:paraId="6B5963D4" w14:textId="77777777" w:rsidR="009E159F" w:rsidRPr="00EF20F7" w:rsidRDefault="009E159F" w:rsidP="005E27BA">
            <w:pPr>
              <w:spacing w:after="0"/>
              <w:jc w:val="center"/>
              <w:rPr>
                <w:rFonts w:ascii="Arial" w:hAnsi="Arial"/>
                <w:sz w:val="18"/>
              </w:rPr>
            </w:pPr>
            <w:bookmarkStart w:id="1305" w:name="_MCCTEMPBM_CRPT25350788___4" w:colFirst="0" w:colLast="2"/>
            <w:bookmarkEnd w:id="1303"/>
          </w:p>
        </w:tc>
        <w:tc>
          <w:tcPr>
            <w:tcW w:w="826" w:type="dxa"/>
            <w:vMerge/>
          </w:tcPr>
          <w:p w14:paraId="5F57AC2F" w14:textId="77777777" w:rsidR="009E159F" w:rsidRPr="00EF20F7" w:rsidRDefault="009E159F" w:rsidP="005E27BA">
            <w:pPr>
              <w:spacing w:after="0"/>
              <w:jc w:val="center"/>
              <w:rPr>
                <w:rFonts w:ascii="Arial" w:hAnsi="Arial"/>
                <w:sz w:val="18"/>
              </w:rPr>
            </w:pPr>
          </w:p>
        </w:tc>
        <w:tc>
          <w:tcPr>
            <w:tcW w:w="2282" w:type="dxa"/>
          </w:tcPr>
          <w:p w14:paraId="41755DC4"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Cause</w:t>
            </w:r>
          </w:p>
        </w:tc>
        <w:tc>
          <w:tcPr>
            <w:tcW w:w="1125" w:type="dxa"/>
          </w:tcPr>
          <w:p w14:paraId="4E9B081C"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w:t>
            </w:r>
          </w:p>
        </w:tc>
        <w:tc>
          <w:tcPr>
            <w:tcW w:w="0" w:type="auto"/>
          </w:tcPr>
          <w:p w14:paraId="2C930732" w14:textId="77777777" w:rsidR="009E159F" w:rsidRPr="00EF20F7" w:rsidRDefault="009E159F" w:rsidP="005E27BA">
            <w:pPr>
              <w:spacing w:after="0"/>
              <w:rPr>
                <w:rFonts w:ascii="Arial" w:hAnsi="Arial"/>
                <w:sz w:val="18"/>
              </w:rPr>
            </w:pPr>
            <w:bookmarkStart w:id="1306" w:name="_MCCTEMPBM_CRPT25350789___7"/>
            <w:r w:rsidRPr="00EF20F7">
              <w:rPr>
                <w:rFonts w:ascii="Arial" w:hAnsi="Arial"/>
                <w:sz w:val="18"/>
              </w:rPr>
              <w:t>This information element indicates the</w:t>
            </w:r>
            <w:r w:rsidRPr="00EF20F7">
              <w:rPr>
                <w:rFonts w:ascii="Arial" w:hAnsi="Arial"/>
                <w:sz w:val="18"/>
                <w:lang w:eastAsia="zh-CN"/>
              </w:rPr>
              <w:t xml:space="preserve"> return code of ASR.</w:t>
            </w:r>
            <w:bookmarkEnd w:id="1306"/>
          </w:p>
        </w:tc>
      </w:tr>
      <w:tr w:rsidR="009E159F" w:rsidRPr="00EF20F7" w14:paraId="03498E8F" w14:textId="77777777" w:rsidTr="005E27BA">
        <w:trPr>
          <w:cantSplit/>
          <w:jc w:val="center"/>
        </w:trPr>
        <w:tc>
          <w:tcPr>
            <w:tcW w:w="0" w:type="auto"/>
            <w:vMerge/>
          </w:tcPr>
          <w:p w14:paraId="37033E3D" w14:textId="77777777" w:rsidR="009E159F" w:rsidRPr="00EF20F7" w:rsidRDefault="009E159F" w:rsidP="005E27BA">
            <w:pPr>
              <w:spacing w:after="0"/>
              <w:jc w:val="center"/>
              <w:rPr>
                <w:rFonts w:ascii="Arial" w:hAnsi="Arial"/>
                <w:sz w:val="18"/>
              </w:rPr>
            </w:pPr>
            <w:bookmarkStart w:id="1307" w:name="_MCCTEMPBM_CRPT25350790___4" w:colFirst="0" w:colLast="2"/>
            <w:bookmarkEnd w:id="1305"/>
          </w:p>
        </w:tc>
        <w:tc>
          <w:tcPr>
            <w:tcW w:w="826" w:type="dxa"/>
            <w:vMerge/>
          </w:tcPr>
          <w:p w14:paraId="12778B92" w14:textId="77777777" w:rsidR="009E159F" w:rsidRPr="00EF20F7" w:rsidRDefault="009E159F" w:rsidP="005E27BA">
            <w:pPr>
              <w:spacing w:after="0"/>
              <w:jc w:val="center"/>
              <w:rPr>
                <w:rFonts w:ascii="Arial" w:hAnsi="Arial"/>
                <w:sz w:val="18"/>
              </w:rPr>
            </w:pPr>
          </w:p>
        </w:tc>
        <w:tc>
          <w:tcPr>
            <w:tcW w:w="2282" w:type="dxa"/>
            <w:shd w:val="clear" w:color="auto" w:fill="auto"/>
          </w:tcPr>
          <w:p w14:paraId="0F32189D"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Recognition</w:t>
            </w:r>
          </w:p>
          <w:p w14:paraId="0FE6F7D6"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Result</w:t>
            </w:r>
          </w:p>
        </w:tc>
        <w:tc>
          <w:tcPr>
            <w:tcW w:w="1125" w:type="dxa"/>
          </w:tcPr>
          <w:p w14:paraId="2ABE7415"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67780AF7" w14:textId="77777777" w:rsidR="009E159F" w:rsidRPr="00EF20F7" w:rsidRDefault="009E159F" w:rsidP="005E27BA">
            <w:pPr>
              <w:spacing w:after="0"/>
              <w:rPr>
                <w:rFonts w:ascii="Arial" w:hAnsi="Arial"/>
                <w:sz w:val="18"/>
                <w:lang w:eastAsia="zh-CN"/>
              </w:rPr>
            </w:pPr>
            <w:bookmarkStart w:id="1308" w:name="_MCCTEMPBM_CRPT25350791___7"/>
            <w:r w:rsidRPr="00EF20F7">
              <w:rPr>
                <w:rFonts w:ascii="Arial" w:hAnsi="Arial"/>
                <w:sz w:val="18"/>
              </w:rPr>
              <w:t xml:space="preserve">This information element reports the </w:t>
            </w:r>
            <w:r w:rsidRPr="00EF20F7">
              <w:rPr>
                <w:rFonts w:ascii="Arial" w:hAnsi="Arial"/>
                <w:sz w:val="18"/>
                <w:lang w:eastAsia="zh-CN"/>
              </w:rPr>
              <w:t xml:space="preserve">ASR result. </w:t>
            </w:r>
            <w:bookmarkEnd w:id="1308"/>
          </w:p>
        </w:tc>
      </w:tr>
      <w:tr w:rsidR="009E159F" w:rsidRPr="00EF20F7" w14:paraId="713B6AB7" w14:textId="77777777" w:rsidTr="005E27BA">
        <w:trPr>
          <w:cantSplit/>
          <w:jc w:val="center"/>
        </w:trPr>
        <w:tc>
          <w:tcPr>
            <w:tcW w:w="0" w:type="auto"/>
            <w:vMerge/>
          </w:tcPr>
          <w:p w14:paraId="37EEBBD9" w14:textId="77777777" w:rsidR="009E159F" w:rsidRPr="00EF20F7" w:rsidRDefault="009E159F" w:rsidP="005E27BA">
            <w:pPr>
              <w:spacing w:after="0"/>
              <w:jc w:val="center"/>
              <w:rPr>
                <w:rFonts w:ascii="Arial" w:hAnsi="Arial"/>
                <w:sz w:val="18"/>
              </w:rPr>
            </w:pPr>
            <w:bookmarkStart w:id="1309" w:name="_MCCTEMPBM_CRPT25350792___4" w:colFirst="0" w:colLast="2"/>
            <w:bookmarkEnd w:id="1307"/>
          </w:p>
        </w:tc>
        <w:tc>
          <w:tcPr>
            <w:tcW w:w="826" w:type="dxa"/>
            <w:vMerge/>
          </w:tcPr>
          <w:p w14:paraId="5CA93AA4" w14:textId="77777777" w:rsidR="009E159F" w:rsidRPr="00EF20F7" w:rsidRDefault="009E159F" w:rsidP="005E27BA">
            <w:pPr>
              <w:spacing w:after="0"/>
              <w:jc w:val="center"/>
              <w:rPr>
                <w:rFonts w:ascii="Arial" w:hAnsi="Arial"/>
                <w:sz w:val="18"/>
              </w:rPr>
            </w:pPr>
          </w:p>
        </w:tc>
        <w:tc>
          <w:tcPr>
            <w:tcW w:w="2282" w:type="dxa"/>
            <w:shd w:val="clear" w:color="auto" w:fill="auto"/>
          </w:tcPr>
          <w:p w14:paraId="633B8902"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 xml:space="preserve"> Text Token</w:t>
            </w:r>
          </w:p>
        </w:tc>
        <w:tc>
          <w:tcPr>
            <w:tcW w:w="1125" w:type="dxa"/>
          </w:tcPr>
          <w:p w14:paraId="7E03ECFC"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77A788E3" w14:textId="77777777" w:rsidR="009E159F" w:rsidRPr="00EF20F7" w:rsidRDefault="009E159F" w:rsidP="005E27BA">
            <w:pPr>
              <w:spacing w:after="0"/>
              <w:rPr>
                <w:rFonts w:ascii="Arial" w:hAnsi="Arial"/>
                <w:sz w:val="18"/>
              </w:rPr>
            </w:pPr>
            <w:bookmarkStart w:id="1310" w:name="_MCCTEMPBM_CRPT25350793___7"/>
            <w:r w:rsidRPr="00EF20F7">
              <w:rPr>
                <w:rFonts w:ascii="Arial" w:hAnsi="Arial"/>
                <w:sz w:val="18"/>
                <w:lang w:eastAsia="zh-CN"/>
              </w:rPr>
              <w:t xml:space="preserve">This information element indicates a text token </w:t>
            </w:r>
            <w:r w:rsidRPr="00EF20F7">
              <w:rPr>
                <w:rFonts w:ascii="Arial" w:hAnsi="Arial" w:cs="Arial"/>
                <w:bCs/>
                <w:sz w:val="18"/>
                <w:lang w:eastAsia="zh-CN"/>
              </w:rPr>
              <w:t>correspond to tokens as defined by the SRGS grammar. The ASR may return multiple results.</w:t>
            </w:r>
            <w:bookmarkEnd w:id="1310"/>
          </w:p>
        </w:tc>
      </w:tr>
      <w:tr w:rsidR="009E159F" w:rsidRPr="00EF20F7" w14:paraId="0AAE2B35" w14:textId="77777777" w:rsidTr="005E27BA">
        <w:trPr>
          <w:cantSplit/>
          <w:jc w:val="center"/>
        </w:trPr>
        <w:tc>
          <w:tcPr>
            <w:tcW w:w="0" w:type="auto"/>
            <w:vMerge/>
          </w:tcPr>
          <w:p w14:paraId="0F79F13C" w14:textId="77777777" w:rsidR="009E159F" w:rsidRPr="00EF20F7" w:rsidRDefault="009E159F" w:rsidP="005E27BA">
            <w:pPr>
              <w:spacing w:after="0"/>
              <w:jc w:val="center"/>
              <w:rPr>
                <w:rFonts w:ascii="Arial" w:hAnsi="Arial"/>
                <w:sz w:val="18"/>
              </w:rPr>
            </w:pPr>
            <w:bookmarkStart w:id="1311" w:name="_MCCTEMPBM_CRPT25350794___4" w:colFirst="0" w:colLast="2"/>
            <w:bookmarkEnd w:id="1309"/>
          </w:p>
        </w:tc>
        <w:tc>
          <w:tcPr>
            <w:tcW w:w="826" w:type="dxa"/>
            <w:vMerge/>
          </w:tcPr>
          <w:p w14:paraId="54283CEC" w14:textId="77777777" w:rsidR="009E159F" w:rsidRPr="00EF20F7" w:rsidRDefault="009E159F" w:rsidP="005E27BA">
            <w:pPr>
              <w:spacing w:after="0"/>
              <w:jc w:val="center"/>
              <w:rPr>
                <w:rFonts w:ascii="Arial" w:hAnsi="Arial"/>
                <w:sz w:val="18"/>
              </w:rPr>
            </w:pPr>
          </w:p>
        </w:tc>
        <w:tc>
          <w:tcPr>
            <w:tcW w:w="2282" w:type="dxa"/>
            <w:shd w:val="clear" w:color="auto" w:fill="auto"/>
          </w:tcPr>
          <w:p w14:paraId="26B6176E" w14:textId="77777777" w:rsidR="009E159F" w:rsidRPr="00EF20F7" w:rsidRDefault="009E159F" w:rsidP="005E27BA">
            <w:pPr>
              <w:spacing w:after="0"/>
              <w:jc w:val="center"/>
              <w:rPr>
                <w:rFonts w:ascii="Arial" w:hAnsi="Arial" w:cs="Arial"/>
                <w:bCs/>
                <w:sz w:val="18"/>
                <w:lang w:eastAsia="zh-CN"/>
              </w:rPr>
            </w:pPr>
            <w:r w:rsidRPr="00EF20F7">
              <w:rPr>
                <w:rFonts w:ascii="Arial" w:hAnsi="Arial" w:cs="Arial"/>
                <w:bCs/>
                <w:sz w:val="18"/>
                <w:lang w:eastAsia="zh-CN"/>
              </w:rPr>
              <w:t xml:space="preserve"> Result Interpretation</w:t>
            </w:r>
          </w:p>
        </w:tc>
        <w:tc>
          <w:tcPr>
            <w:tcW w:w="1125" w:type="dxa"/>
          </w:tcPr>
          <w:p w14:paraId="32ADADCE"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4BF17F51" w14:textId="77777777" w:rsidR="009E159F" w:rsidRPr="00EF20F7" w:rsidRDefault="009E159F" w:rsidP="005E27BA">
            <w:pPr>
              <w:spacing w:after="0"/>
              <w:rPr>
                <w:rFonts w:ascii="Arial" w:hAnsi="Arial"/>
                <w:sz w:val="18"/>
              </w:rPr>
            </w:pPr>
            <w:bookmarkStart w:id="1312" w:name="_MCCTEMPBM_CRPT25350795___7"/>
            <w:r w:rsidRPr="00EF20F7">
              <w:rPr>
                <w:rFonts w:ascii="Arial" w:hAnsi="Arial"/>
                <w:sz w:val="18"/>
              </w:rPr>
              <w:t xml:space="preserve">This information element indicates </w:t>
            </w:r>
            <w:r w:rsidRPr="00EF20F7">
              <w:rPr>
                <w:rFonts w:ascii="Arial" w:hAnsi="Arial" w:cs="Arial"/>
                <w:bCs/>
                <w:sz w:val="18"/>
                <w:lang w:eastAsia="zh-CN"/>
              </w:rPr>
              <w:t>interpretation of application specific</w:t>
            </w:r>
            <w:r w:rsidRPr="00EF20F7">
              <w:rPr>
                <w:rFonts w:ascii="Arial" w:hAnsi="Arial"/>
                <w:sz w:val="18"/>
              </w:rPr>
              <w:t xml:space="preserve"> </w:t>
            </w:r>
            <w:r w:rsidRPr="00EF20F7">
              <w:rPr>
                <w:rFonts w:ascii="Arial" w:hAnsi="Arial"/>
                <w:sz w:val="18"/>
                <w:lang w:eastAsia="zh-CN"/>
              </w:rPr>
              <w:t>for each result.</w:t>
            </w:r>
            <w:bookmarkEnd w:id="1312"/>
          </w:p>
        </w:tc>
      </w:tr>
      <w:tr w:rsidR="009E159F" w:rsidRPr="00EF20F7" w14:paraId="56350570" w14:textId="77777777" w:rsidTr="005E27BA">
        <w:trPr>
          <w:cantSplit/>
          <w:jc w:val="center"/>
        </w:trPr>
        <w:tc>
          <w:tcPr>
            <w:tcW w:w="0" w:type="auto"/>
            <w:vMerge/>
          </w:tcPr>
          <w:p w14:paraId="56BC4F7E" w14:textId="77777777" w:rsidR="009E159F" w:rsidRPr="00EF20F7" w:rsidRDefault="009E159F" w:rsidP="005E27BA">
            <w:pPr>
              <w:spacing w:after="0"/>
              <w:jc w:val="center"/>
              <w:rPr>
                <w:rFonts w:ascii="Arial" w:hAnsi="Arial"/>
                <w:sz w:val="18"/>
              </w:rPr>
            </w:pPr>
            <w:bookmarkStart w:id="1313" w:name="_MCCTEMPBM_CRPT25350796___4" w:colFirst="0" w:colLast="2"/>
            <w:bookmarkEnd w:id="1311"/>
          </w:p>
        </w:tc>
        <w:tc>
          <w:tcPr>
            <w:tcW w:w="826" w:type="dxa"/>
            <w:vMerge/>
          </w:tcPr>
          <w:p w14:paraId="11427A4E" w14:textId="77777777" w:rsidR="009E159F" w:rsidRPr="00EF20F7" w:rsidRDefault="009E159F" w:rsidP="005E27BA">
            <w:pPr>
              <w:spacing w:after="0"/>
              <w:jc w:val="center"/>
              <w:rPr>
                <w:rFonts w:ascii="Arial" w:hAnsi="Arial"/>
                <w:sz w:val="18"/>
              </w:rPr>
            </w:pPr>
          </w:p>
        </w:tc>
        <w:tc>
          <w:tcPr>
            <w:tcW w:w="2282" w:type="dxa"/>
            <w:shd w:val="clear" w:color="auto" w:fill="auto"/>
          </w:tcPr>
          <w:p w14:paraId="3E5ABA88" w14:textId="77777777" w:rsidR="009E159F" w:rsidRPr="00EF20F7" w:rsidRDefault="009E159F" w:rsidP="005E27BA">
            <w:pPr>
              <w:spacing w:after="0"/>
              <w:jc w:val="center"/>
              <w:rPr>
                <w:rFonts w:ascii="Arial" w:hAnsi="Arial"/>
                <w:sz w:val="18"/>
                <w:lang w:eastAsia="zh-CN"/>
              </w:rPr>
            </w:pPr>
            <w:r w:rsidRPr="00EF20F7">
              <w:rPr>
                <w:rFonts w:ascii="Arial" w:hAnsi="Arial" w:cs="Arial"/>
                <w:bCs/>
                <w:sz w:val="18"/>
                <w:lang w:eastAsia="zh-CN"/>
              </w:rPr>
              <w:t xml:space="preserve"> Confidence Score</w:t>
            </w:r>
          </w:p>
        </w:tc>
        <w:tc>
          <w:tcPr>
            <w:tcW w:w="1125" w:type="dxa"/>
          </w:tcPr>
          <w:p w14:paraId="39B2D616"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1CCBEC4D" w14:textId="77777777" w:rsidR="009E159F" w:rsidRPr="00EF20F7" w:rsidRDefault="009E159F" w:rsidP="005E27BA">
            <w:pPr>
              <w:spacing w:after="0"/>
              <w:rPr>
                <w:rFonts w:ascii="Arial" w:hAnsi="Arial"/>
                <w:sz w:val="18"/>
                <w:lang w:eastAsia="zh-CN"/>
              </w:rPr>
            </w:pPr>
            <w:bookmarkStart w:id="1314" w:name="_MCCTEMPBM_CRPT25350797___7"/>
            <w:r w:rsidRPr="00EF20F7">
              <w:rPr>
                <w:rFonts w:ascii="Arial" w:hAnsi="Arial"/>
                <w:sz w:val="18"/>
                <w:lang w:eastAsia="zh-CN"/>
              </w:rPr>
              <w:t xml:space="preserve">This information </w:t>
            </w:r>
            <w:r w:rsidRPr="00EF20F7">
              <w:rPr>
                <w:rFonts w:ascii="Arial" w:hAnsi="Arial"/>
                <w:sz w:val="18"/>
              </w:rPr>
              <w:t>indicate</w:t>
            </w:r>
            <w:r w:rsidRPr="00EF20F7">
              <w:rPr>
                <w:rFonts w:ascii="Arial" w:hAnsi="Arial"/>
                <w:sz w:val="18"/>
                <w:lang w:eastAsia="zh-CN"/>
              </w:rPr>
              <w:t>s</w:t>
            </w:r>
            <w:r w:rsidRPr="00EF20F7">
              <w:rPr>
                <w:rFonts w:ascii="Arial" w:hAnsi="Arial"/>
                <w:sz w:val="18"/>
              </w:rPr>
              <w:t xml:space="preserve"> the quality of the input</w:t>
            </w:r>
            <w:r w:rsidRPr="00EF20F7">
              <w:rPr>
                <w:rFonts w:ascii="Arial" w:hAnsi="Arial"/>
                <w:sz w:val="18"/>
                <w:lang w:eastAsia="zh-CN"/>
              </w:rPr>
              <w:t xml:space="preserve"> for each result</w:t>
            </w:r>
            <w:r w:rsidRPr="00EF20F7">
              <w:rPr>
                <w:rFonts w:ascii="Arial" w:hAnsi="Arial"/>
                <w:sz w:val="18"/>
              </w:rPr>
              <w:t>. The confidence score is a number in the range from 0.0 to 1.0 inclusive.</w:t>
            </w:r>
            <w:bookmarkEnd w:id="1314"/>
          </w:p>
        </w:tc>
      </w:tr>
      <w:tr w:rsidR="009E159F" w:rsidRPr="00EF20F7" w14:paraId="4B66CD0F" w14:textId="77777777" w:rsidTr="005E27BA">
        <w:trPr>
          <w:cantSplit/>
          <w:jc w:val="center"/>
        </w:trPr>
        <w:tc>
          <w:tcPr>
            <w:tcW w:w="0" w:type="auto"/>
            <w:vMerge/>
          </w:tcPr>
          <w:p w14:paraId="4B1E6DC2" w14:textId="77777777" w:rsidR="009E159F" w:rsidRPr="00EF20F7" w:rsidRDefault="009E159F" w:rsidP="005E27BA">
            <w:pPr>
              <w:spacing w:after="0"/>
              <w:jc w:val="center"/>
              <w:rPr>
                <w:rFonts w:ascii="Arial" w:hAnsi="Arial"/>
                <w:sz w:val="18"/>
              </w:rPr>
            </w:pPr>
            <w:bookmarkStart w:id="1315" w:name="_MCCTEMPBM_CRPT25350798___4" w:colFirst="0" w:colLast="2"/>
            <w:bookmarkEnd w:id="1313"/>
          </w:p>
        </w:tc>
        <w:tc>
          <w:tcPr>
            <w:tcW w:w="826" w:type="dxa"/>
            <w:vMerge/>
          </w:tcPr>
          <w:p w14:paraId="69657DAC" w14:textId="77777777" w:rsidR="009E159F" w:rsidRPr="00EF20F7" w:rsidRDefault="009E159F" w:rsidP="005E27BA">
            <w:pPr>
              <w:spacing w:after="0"/>
              <w:jc w:val="center"/>
              <w:rPr>
                <w:rFonts w:ascii="Arial" w:hAnsi="Arial"/>
                <w:sz w:val="18"/>
              </w:rPr>
            </w:pPr>
          </w:p>
        </w:tc>
        <w:tc>
          <w:tcPr>
            <w:tcW w:w="2282" w:type="dxa"/>
            <w:shd w:val="clear" w:color="auto" w:fill="auto"/>
          </w:tcPr>
          <w:p w14:paraId="75931349"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 xml:space="preserve"> Input Time</w:t>
            </w:r>
          </w:p>
        </w:tc>
        <w:tc>
          <w:tcPr>
            <w:tcW w:w="1125" w:type="dxa"/>
          </w:tcPr>
          <w:p w14:paraId="2657D5A0"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12AB2994" w14:textId="77777777" w:rsidR="009E159F" w:rsidRPr="00EF20F7" w:rsidRDefault="009E159F" w:rsidP="005E27BA">
            <w:pPr>
              <w:spacing w:after="0"/>
              <w:rPr>
                <w:rFonts w:ascii="Arial" w:hAnsi="Arial"/>
                <w:sz w:val="18"/>
                <w:lang w:eastAsia="zh-CN"/>
              </w:rPr>
            </w:pPr>
            <w:bookmarkStart w:id="1316" w:name="_MCCTEMPBM_CRPT25350799___7"/>
            <w:r w:rsidRPr="00EF20F7">
              <w:rPr>
                <w:rFonts w:ascii="Arial" w:hAnsi="Arial"/>
                <w:sz w:val="18"/>
                <w:lang w:eastAsia="zh-CN"/>
              </w:rPr>
              <w:t xml:space="preserve">This information </w:t>
            </w:r>
            <w:r w:rsidRPr="00EF20F7">
              <w:rPr>
                <w:rFonts w:ascii="Arial" w:hAnsi="Arial"/>
                <w:sz w:val="18"/>
              </w:rPr>
              <w:t>indicate</w:t>
            </w:r>
            <w:r w:rsidRPr="00EF20F7">
              <w:rPr>
                <w:rFonts w:ascii="Arial" w:hAnsi="Arial"/>
                <w:sz w:val="18"/>
                <w:lang w:eastAsia="zh-CN"/>
              </w:rPr>
              <w:t>s</w:t>
            </w:r>
            <w:r w:rsidRPr="00EF20F7">
              <w:rPr>
                <w:rFonts w:ascii="Arial" w:hAnsi="Arial"/>
                <w:sz w:val="18"/>
              </w:rPr>
              <w:t xml:space="preserve"> the </w:t>
            </w:r>
            <w:r w:rsidRPr="00EF20F7">
              <w:rPr>
                <w:rFonts w:ascii="Arial" w:hAnsi="Arial"/>
                <w:sz w:val="18"/>
                <w:lang w:eastAsia="zh-CN"/>
              </w:rPr>
              <w:t>time of the speech input for each result.</w:t>
            </w:r>
            <w:bookmarkEnd w:id="1316"/>
          </w:p>
        </w:tc>
      </w:tr>
      <w:tr w:rsidR="009E159F" w:rsidRPr="00EF20F7" w14:paraId="3085125B" w14:textId="77777777" w:rsidTr="005E27BA">
        <w:trPr>
          <w:cantSplit/>
          <w:jc w:val="center"/>
        </w:trPr>
        <w:tc>
          <w:tcPr>
            <w:tcW w:w="0" w:type="auto"/>
            <w:vMerge w:val="restart"/>
          </w:tcPr>
          <w:p w14:paraId="41D59E6D" w14:textId="77777777" w:rsidR="009E159F" w:rsidRPr="00EF20F7" w:rsidRDefault="009E159F" w:rsidP="005E27BA">
            <w:pPr>
              <w:spacing w:after="0"/>
              <w:jc w:val="center"/>
              <w:rPr>
                <w:rFonts w:ascii="Arial" w:hAnsi="Arial"/>
                <w:sz w:val="18"/>
              </w:rPr>
            </w:pPr>
            <w:bookmarkStart w:id="1317" w:name="_MCCTEMPBM_CRPT25350800___4" w:colFirst="0" w:colLast="2"/>
            <w:bookmarkEnd w:id="1315"/>
            <w:r w:rsidRPr="00EF20F7">
              <w:rPr>
                <w:rFonts w:ascii="Arial" w:hAnsi="Arial"/>
                <w:sz w:val="18"/>
                <w:lang w:eastAsia="zh-CN"/>
              </w:rPr>
              <w:t>ASR completed</w:t>
            </w:r>
            <w:r w:rsidRPr="00EF20F7">
              <w:rPr>
                <w:rFonts w:ascii="Arial" w:hAnsi="Arial"/>
                <w:sz w:val="18"/>
              </w:rPr>
              <w:t xml:space="preserve"> Ack</w:t>
            </w:r>
          </w:p>
        </w:tc>
        <w:tc>
          <w:tcPr>
            <w:tcW w:w="826" w:type="dxa"/>
            <w:vMerge w:val="restart"/>
          </w:tcPr>
          <w:p w14:paraId="3B2B9D9B"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MRFC</w:t>
            </w:r>
          </w:p>
        </w:tc>
        <w:tc>
          <w:tcPr>
            <w:tcW w:w="2282" w:type="dxa"/>
          </w:tcPr>
          <w:p w14:paraId="134A0D44"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1125" w:type="dxa"/>
          </w:tcPr>
          <w:p w14:paraId="1AEBA7E5"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5D94CCE3" w14:textId="77777777" w:rsidR="009E159F" w:rsidRPr="00EF20F7" w:rsidRDefault="009E159F" w:rsidP="005E27BA">
            <w:pPr>
              <w:spacing w:after="0"/>
              <w:rPr>
                <w:rFonts w:ascii="Arial" w:hAnsi="Arial"/>
                <w:sz w:val="18"/>
              </w:rPr>
            </w:pPr>
            <w:bookmarkStart w:id="1318" w:name="_MCCTEMPBM_CRPT25350801___7"/>
            <w:r w:rsidRPr="00EF20F7">
              <w:rPr>
                <w:rFonts w:ascii="Arial" w:hAnsi="Arial"/>
                <w:sz w:val="18"/>
              </w:rPr>
              <w:t>This information element indicates the context where the command was executed.</w:t>
            </w:r>
            <w:bookmarkEnd w:id="1318"/>
          </w:p>
        </w:tc>
      </w:tr>
      <w:tr w:rsidR="009E159F" w:rsidRPr="00EF20F7" w14:paraId="02526BDA" w14:textId="77777777" w:rsidTr="005E27BA">
        <w:trPr>
          <w:cantSplit/>
          <w:jc w:val="center"/>
        </w:trPr>
        <w:tc>
          <w:tcPr>
            <w:tcW w:w="0" w:type="auto"/>
            <w:vMerge/>
          </w:tcPr>
          <w:p w14:paraId="7C1E0A7E" w14:textId="77777777" w:rsidR="009E159F" w:rsidRPr="00EF20F7" w:rsidRDefault="009E159F" w:rsidP="005E27BA">
            <w:pPr>
              <w:spacing w:after="0"/>
              <w:jc w:val="center"/>
              <w:rPr>
                <w:rFonts w:ascii="Arial" w:hAnsi="Arial"/>
                <w:sz w:val="18"/>
              </w:rPr>
            </w:pPr>
            <w:bookmarkStart w:id="1319" w:name="_MCCTEMPBM_CRPT25350802___4" w:colFirst="0" w:colLast="2"/>
            <w:bookmarkEnd w:id="1317"/>
          </w:p>
        </w:tc>
        <w:tc>
          <w:tcPr>
            <w:tcW w:w="826" w:type="dxa"/>
            <w:vMerge/>
          </w:tcPr>
          <w:p w14:paraId="27857105" w14:textId="77777777" w:rsidR="009E159F" w:rsidRPr="00EF20F7" w:rsidRDefault="009E159F" w:rsidP="005E27BA">
            <w:pPr>
              <w:spacing w:after="0"/>
              <w:jc w:val="center"/>
              <w:rPr>
                <w:rFonts w:ascii="Arial" w:hAnsi="Arial"/>
                <w:sz w:val="18"/>
              </w:rPr>
            </w:pPr>
          </w:p>
        </w:tc>
        <w:tc>
          <w:tcPr>
            <w:tcW w:w="2282" w:type="dxa"/>
          </w:tcPr>
          <w:p w14:paraId="454DA05D"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1125" w:type="dxa"/>
          </w:tcPr>
          <w:p w14:paraId="4E0DD791"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413AFF8" w14:textId="77777777" w:rsidR="009E159F" w:rsidRPr="00EF20F7" w:rsidRDefault="009E159F" w:rsidP="005E27BA">
            <w:pPr>
              <w:spacing w:after="0"/>
              <w:rPr>
                <w:rFonts w:ascii="Arial" w:hAnsi="Arial"/>
                <w:sz w:val="18"/>
              </w:rPr>
            </w:pPr>
            <w:bookmarkStart w:id="1320" w:name="_MCCTEMPBM_CRPT25350803___7"/>
            <w:r w:rsidRPr="00EF20F7">
              <w:rPr>
                <w:rFonts w:ascii="Arial" w:hAnsi="Arial"/>
                <w:sz w:val="18"/>
              </w:rPr>
              <w:t>This information element indicates the Bearer Termination where the command was executed.</w:t>
            </w:r>
            <w:bookmarkEnd w:id="1320"/>
          </w:p>
        </w:tc>
      </w:tr>
      <w:bookmarkEnd w:id="1298"/>
      <w:bookmarkEnd w:id="1319"/>
    </w:tbl>
    <w:p w14:paraId="2F004ADC" w14:textId="77777777" w:rsidR="009E159F" w:rsidRPr="00EF20F7" w:rsidRDefault="009E159F" w:rsidP="009E159F">
      <w:pPr>
        <w:rPr>
          <w:noProof/>
        </w:rPr>
      </w:pPr>
    </w:p>
    <w:p w14:paraId="3944AA66" w14:textId="77777777" w:rsidR="009E159F" w:rsidRPr="00EF20F7" w:rsidRDefault="009E159F" w:rsidP="00232AAD">
      <w:pPr>
        <w:pStyle w:val="Heading2"/>
      </w:pPr>
      <w:bookmarkStart w:id="1321" w:name="_Toc9597388"/>
      <w:bookmarkStart w:id="1322" w:name="_Toc169837440"/>
      <w:r w:rsidRPr="00EF20F7">
        <w:t>8.30</w:t>
      </w:r>
      <w:r w:rsidRPr="00EF20F7">
        <w:tab/>
        <w:t>MRFP Out-of-Service or Maintenance Locked</w:t>
      </w:r>
      <w:bookmarkEnd w:id="1321"/>
      <w:bookmarkEnd w:id="1322"/>
    </w:p>
    <w:p w14:paraId="1A49D8AF" w14:textId="77777777" w:rsidR="009E159F" w:rsidRPr="00EF20F7" w:rsidRDefault="009E159F" w:rsidP="009E159F">
      <w:pPr>
        <w:keepNext/>
      </w:pPr>
      <w:r w:rsidRPr="00EF20F7">
        <w:t>This procedure is used to indicate that the MRFP will go out of service or is maintenance locked.</w:t>
      </w:r>
    </w:p>
    <w:p w14:paraId="1E0A6BF2" w14:textId="77777777" w:rsidR="009E159F" w:rsidRPr="00EF20F7" w:rsidRDefault="009E159F" w:rsidP="009E159F">
      <w:pPr>
        <w:pStyle w:val="TH"/>
      </w:pPr>
      <w:r w:rsidRPr="00EF20F7">
        <w:t>Table 8.30.1: Procedures between MRFC and MRFP: MRFP Out-of-Service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242784BA" w14:textId="77777777" w:rsidTr="005E27BA">
        <w:trPr>
          <w:jc w:val="center"/>
        </w:trPr>
        <w:tc>
          <w:tcPr>
            <w:tcW w:w="1637" w:type="dxa"/>
          </w:tcPr>
          <w:p w14:paraId="10DBE980" w14:textId="77777777" w:rsidR="009E159F" w:rsidRPr="00EF20F7" w:rsidRDefault="009E159F" w:rsidP="005E27BA">
            <w:pPr>
              <w:pStyle w:val="TAH"/>
            </w:pPr>
            <w:bookmarkStart w:id="1323" w:name="MCCQCTEMPBM_00000055"/>
            <w:r w:rsidRPr="00EF20F7">
              <w:t>Procedure</w:t>
            </w:r>
          </w:p>
        </w:tc>
        <w:tc>
          <w:tcPr>
            <w:tcW w:w="1080" w:type="dxa"/>
          </w:tcPr>
          <w:p w14:paraId="5F998B05" w14:textId="77777777" w:rsidR="009E159F" w:rsidRPr="00EF20F7" w:rsidRDefault="009E159F" w:rsidP="005E27BA">
            <w:pPr>
              <w:pStyle w:val="TAH"/>
            </w:pPr>
            <w:r w:rsidRPr="00EF20F7">
              <w:t>Initiated</w:t>
            </w:r>
          </w:p>
        </w:tc>
        <w:tc>
          <w:tcPr>
            <w:tcW w:w="1980" w:type="dxa"/>
          </w:tcPr>
          <w:p w14:paraId="20772F83" w14:textId="77777777" w:rsidR="009E159F" w:rsidRPr="00EF20F7" w:rsidRDefault="009E159F" w:rsidP="005E27BA">
            <w:pPr>
              <w:pStyle w:val="TAH"/>
            </w:pPr>
            <w:r w:rsidRPr="00EF20F7">
              <w:t>Information element name</w:t>
            </w:r>
          </w:p>
        </w:tc>
        <w:tc>
          <w:tcPr>
            <w:tcW w:w="1260" w:type="dxa"/>
          </w:tcPr>
          <w:p w14:paraId="17666F43" w14:textId="77777777" w:rsidR="009E159F" w:rsidRPr="00EF20F7" w:rsidRDefault="009E159F" w:rsidP="005E27BA">
            <w:pPr>
              <w:pStyle w:val="TAH"/>
            </w:pPr>
            <w:r w:rsidRPr="00EF20F7">
              <w:t>Information element required</w:t>
            </w:r>
          </w:p>
        </w:tc>
        <w:tc>
          <w:tcPr>
            <w:tcW w:w="3780" w:type="dxa"/>
          </w:tcPr>
          <w:p w14:paraId="4FC7196F" w14:textId="77777777" w:rsidR="009E159F" w:rsidRPr="00EF20F7" w:rsidRDefault="009E159F" w:rsidP="005E27BA">
            <w:pPr>
              <w:pStyle w:val="TAH"/>
            </w:pPr>
            <w:r w:rsidRPr="00EF20F7">
              <w:t>Information element description</w:t>
            </w:r>
          </w:p>
        </w:tc>
      </w:tr>
      <w:tr w:rsidR="009E159F" w:rsidRPr="00EF20F7" w14:paraId="6D029BA7" w14:textId="77777777" w:rsidTr="005E27BA">
        <w:trPr>
          <w:cantSplit/>
          <w:jc w:val="center"/>
        </w:trPr>
        <w:tc>
          <w:tcPr>
            <w:tcW w:w="1637" w:type="dxa"/>
            <w:vMerge w:val="restart"/>
          </w:tcPr>
          <w:p w14:paraId="1B1B9F66" w14:textId="77777777" w:rsidR="009E159F" w:rsidRPr="00EF20F7" w:rsidRDefault="009E159F" w:rsidP="005E27BA">
            <w:pPr>
              <w:pStyle w:val="TAC"/>
            </w:pPr>
            <w:r w:rsidRPr="00EF20F7">
              <w:t>MRFP Out-of-Service</w:t>
            </w:r>
          </w:p>
        </w:tc>
        <w:tc>
          <w:tcPr>
            <w:tcW w:w="1080" w:type="dxa"/>
            <w:vMerge w:val="restart"/>
          </w:tcPr>
          <w:p w14:paraId="0DBEDF01" w14:textId="77777777" w:rsidR="009E159F" w:rsidRPr="00EF20F7" w:rsidRDefault="009E159F" w:rsidP="005E27BA">
            <w:pPr>
              <w:pStyle w:val="TAC"/>
            </w:pPr>
            <w:r w:rsidRPr="00EF20F7">
              <w:t>MRFP</w:t>
            </w:r>
          </w:p>
        </w:tc>
        <w:tc>
          <w:tcPr>
            <w:tcW w:w="1980" w:type="dxa"/>
          </w:tcPr>
          <w:p w14:paraId="6E7DDFC2" w14:textId="77777777" w:rsidR="009E159F" w:rsidRPr="00EF20F7" w:rsidRDefault="009E159F" w:rsidP="005E27BA">
            <w:pPr>
              <w:pStyle w:val="TAC"/>
            </w:pPr>
            <w:r w:rsidRPr="00EF20F7">
              <w:t>Context</w:t>
            </w:r>
          </w:p>
        </w:tc>
        <w:tc>
          <w:tcPr>
            <w:tcW w:w="1260" w:type="dxa"/>
          </w:tcPr>
          <w:p w14:paraId="6DFE10BB" w14:textId="77777777" w:rsidR="009E159F" w:rsidRPr="00EF20F7" w:rsidRDefault="009E159F" w:rsidP="005E27BA">
            <w:pPr>
              <w:pStyle w:val="TAC"/>
            </w:pPr>
            <w:r w:rsidRPr="00EF20F7">
              <w:t>M</w:t>
            </w:r>
          </w:p>
        </w:tc>
        <w:tc>
          <w:tcPr>
            <w:tcW w:w="3780" w:type="dxa"/>
          </w:tcPr>
          <w:p w14:paraId="46D4CE7E" w14:textId="77777777" w:rsidR="009E159F" w:rsidRPr="00EF20F7" w:rsidRDefault="009E159F" w:rsidP="005E27BA">
            <w:pPr>
              <w:pStyle w:val="TAL"/>
            </w:pPr>
            <w:r w:rsidRPr="00EF20F7">
              <w:t>This information element indicates the context for the command.</w:t>
            </w:r>
          </w:p>
        </w:tc>
      </w:tr>
      <w:tr w:rsidR="009E159F" w:rsidRPr="00EF20F7" w14:paraId="16D06547" w14:textId="77777777" w:rsidTr="005E27BA">
        <w:trPr>
          <w:cantSplit/>
          <w:jc w:val="center"/>
        </w:trPr>
        <w:tc>
          <w:tcPr>
            <w:tcW w:w="1637" w:type="dxa"/>
            <w:vMerge/>
          </w:tcPr>
          <w:p w14:paraId="181A3461" w14:textId="77777777" w:rsidR="009E159F" w:rsidRPr="00EF20F7" w:rsidRDefault="009E159F" w:rsidP="005E27BA">
            <w:pPr>
              <w:pStyle w:val="TAC"/>
            </w:pPr>
          </w:p>
        </w:tc>
        <w:tc>
          <w:tcPr>
            <w:tcW w:w="1080" w:type="dxa"/>
            <w:vMerge/>
          </w:tcPr>
          <w:p w14:paraId="4058377E" w14:textId="77777777" w:rsidR="009E159F" w:rsidRPr="00EF20F7" w:rsidRDefault="009E159F" w:rsidP="005E27BA">
            <w:pPr>
              <w:pStyle w:val="TAC"/>
            </w:pPr>
          </w:p>
        </w:tc>
        <w:tc>
          <w:tcPr>
            <w:tcW w:w="1980" w:type="dxa"/>
          </w:tcPr>
          <w:p w14:paraId="1355B6D7" w14:textId="77777777" w:rsidR="009E159F" w:rsidRPr="00EF20F7" w:rsidRDefault="009E159F" w:rsidP="005E27BA">
            <w:pPr>
              <w:pStyle w:val="TAC"/>
            </w:pPr>
            <w:r w:rsidRPr="00EF20F7">
              <w:t>Root  Termination</w:t>
            </w:r>
          </w:p>
        </w:tc>
        <w:tc>
          <w:tcPr>
            <w:tcW w:w="1260" w:type="dxa"/>
          </w:tcPr>
          <w:p w14:paraId="5A541651" w14:textId="77777777" w:rsidR="009E159F" w:rsidRPr="00EF20F7" w:rsidRDefault="009E159F" w:rsidP="005E27BA">
            <w:pPr>
              <w:pStyle w:val="TAC"/>
            </w:pPr>
            <w:r w:rsidRPr="00EF20F7">
              <w:t>M</w:t>
            </w:r>
          </w:p>
        </w:tc>
        <w:tc>
          <w:tcPr>
            <w:tcW w:w="3780" w:type="dxa"/>
          </w:tcPr>
          <w:p w14:paraId="66E914D0" w14:textId="77777777" w:rsidR="009E159F" w:rsidRPr="00EF20F7" w:rsidRDefault="009E159F" w:rsidP="005E27BA">
            <w:pPr>
              <w:pStyle w:val="TAL"/>
            </w:pPr>
            <w:r w:rsidRPr="00EF20F7">
              <w:t>This information element indicates the root  termination for the command.</w:t>
            </w:r>
          </w:p>
        </w:tc>
      </w:tr>
      <w:tr w:rsidR="009E159F" w:rsidRPr="00EF20F7" w14:paraId="32781CC3" w14:textId="77777777" w:rsidTr="005E27BA">
        <w:trPr>
          <w:cantSplit/>
          <w:jc w:val="center"/>
        </w:trPr>
        <w:tc>
          <w:tcPr>
            <w:tcW w:w="1637" w:type="dxa"/>
            <w:vMerge/>
          </w:tcPr>
          <w:p w14:paraId="53CA15FB" w14:textId="77777777" w:rsidR="009E159F" w:rsidRPr="00EF20F7" w:rsidRDefault="009E159F" w:rsidP="005E27BA">
            <w:pPr>
              <w:pStyle w:val="TAC"/>
            </w:pPr>
          </w:p>
        </w:tc>
        <w:tc>
          <w:tcPr>
            <w:tcW w:w="1080" w:type="dxa"/>
            <w:vMerge/>
          </w:tcPr>
          <w:p w14:paraId="0ABA1913" w14:textId="77777777" w:rsidR="009E159F" w:rsidRPr="00EF20F7" w:rsidRDefault="009E159F" w:rsidP="005E27BA">
            <w:pPr>
              <w:pStyle w:val="TAC"/>
            </w:pPr>
          </w:p>
        </w:tc>
        <w:tc>
          <w:tcPr>
            <w:tcW w:w="1980" w:type="dxa"/>
          </w:tcPr>
          <w:p w14:paraId="2060AE0B" w14:textId="77777777" w:rsidR="009E159F" w:rsidRPr="00EF20F7" w:rsidRDefault="009E159F" w:rsidP="005E27BA">
            <w:pPr>
              <w:pStyle w:val="TAC"/>
            </w:pPr>
            <w:r w:rsidRPr="00EF20F7">
              <w:t>Reason</w:t>
            </w:r>
          </w:p>
        </w:tc>
        <w:tc>
          <w:tcPr>
            <w:tcW w:w="1260" w:type="dxa"/>
          </w:tcPr>
          <w:p w14:paraId="3801A20E" w14:textId="77777777" w:rsidR="009E159F" w:rsidRPr="00EF20F7" w:rsidRDefault="009E159F" w:rsidP="005E27BA">
            <w:pPr>
              <w:pStyle w:val="TAC"/>
            </w:pPr>
            <w:r w:rsidRPr="00EF20F7">
              <w:t>M</w:t>
            </w:r>
          </w:p>
        </w:tc>
        <w:tc>
          <w:tcPr>
            <w:tcW w:w="3780" w:type="dxa"/>
          </w:tcPr>
          <w:p w14:paraId="31B2C68F" w14:textId="77777777" w:rsidR="009E159F" w:rsidRPr="00EF20F7" w:rsidRDefault="009E159F" w:rsidP="005E27BA">
            <w:pPr>
              <w:pStyle w:val="TAL"/>
            </w:pPr>
            <w:r w:rsidRPr="00EF20F7">
              <w:t>This information element indicates the reason for service change.</w:t>
            </w:r>
          </w:p>
        </w:tc>
      </w:tr>
      <w:tr w:rsidR="009E159F" w:rsidRPr="00EF20F7" w14:paraId="1A23B563" w14:textId="77777777" w:rsidTr="005E27BA">
        <w:trPr>
          <w:cantSplit/>
          <w:jc w:val="center"/>
        </w:trPr>
        <w:tc>
          <w:tcPr>
            <w:tcW w:w="1637" w:type="dxa"/>
            <w:vMerge/>
          </w:tcPr>
          <w:p w14:paraId="44F44340" w14:textId="77777777" w:rsidR="009E159F" w:rsidRPr="00EF20F7" w:rsidRDefault="009E159F" w:rsidP="005E27BA">
            <w:pPr>
              <w:pStyle w:val="TAC"/>
            </w:pPr>
          </w:p>
        </w:tc>
        <w:tc>
          <w:tcPr>
            <w:tcW w:w="1080" w:type="dxa"/>
            <w:vMerge/>
          </w:tcPr>
          <w:p w14:paraId="69C4C2FE" w14:textId="77777777" w:rsidR="009E159F" w:rsidRPr="00EF20F7" w:rsidRDefault="009E159F" w:rsidP="005E27BA">
            <w:pPr>
              <w:pStyle w:val="TAC"/>
            </w:pPr>
          </w:p>
        </w:tc>
        <w:tc>
          <w:tcPr>
            <w:tcW w:w="1980" w:type="dxa"/>
          </w:tcPr>
          <w:p w14:paraId="3C7974D2" w14:textId="77777777" w:rsidR="009E159F" w:rsidRPr="00EF20F7" w:rsidRDefault="009E159F" w:rsidP="005E27BA">
            <w:pPr>
              <w:pStyle w:val="TAC"/>
            </w:pPr>
            <w:r w:rsidRPr="00EF20F7">
              <w:t>Method</w:t>
            </w:r>
          </w:p>
        </w:tc>
        <w:tc>
          <w:tcPr>
            <w:tcW w:w="1260" w:type="dxa"/>
          </w:tcPr>
          <w:p w14:paraId="1A83815F" w14:textId="77777777" w:rsidR="009E159F" w:rsidRPr="00EF20F7" w:rsidRDefault="009E159F" w:rsidP="005E27BA">
            <w:pPr>
              <w:pStyle w:val="TAC"/>
            </w:pPr>
            <w:r w:rsidRPr="00EF20F7">
              <w:t>M</w:t>
            </w:r>
          </w:p>
        </w:tc>
        <w:tc>
          <w:tcPr>
            <w:tcW w:w="3780" w:type="dxa"/>
          </w:tcPr>
          <w:p w14:paraId="4206CE43" w14:textId="77777777" w:rsidR="009E159F" w:rsidRPr="00EF20F7" w:rsidRDefault="009E159F" w:rsidP="005E27BA">
            <w:pPr>
              <w:pStyle w:val="TAL"/>
            </w:pPr>
            <w:r w:rsidRPr="00EF20F7">
              <w:t>This information element indicates the method for service change.</w:t>
            </w:r>
          </w:p>
        </w:tc>
      </w:tr>
      <w:tr w:rsidR="009E159F" w:rsidRPr="00EF20F7" w14:paraId="5D4B8CDA" w14:textId="77777777" w:rsidTr="005E27BA">
        <w:trPr>
          <w:cantSplit/>
          <w:jc w:val="center"/>
        </w:trPr>
        <w:tc>
          <w:tcPr>
            <w:tcW w:w="1637" w:type="dxa"/>
            <w:vMerge w:val="restart"/>
          </w:tcPr>
          <w:p w14:paraId="66F250A8" w14:textId="77777777" w:rsidR="009E159F" w:rsidRPr="00EF20F7" w:rsidRDefault="009E159F" w:rsidP="005E27BA">
            <w:pPr>
              <w:pStyle w:val="TAC"/>
            </w:pPr>
            <w:r w:rsidRPr="00EF20F7">
              <w:t>MRFP Out-of-Service Ack</w:t>
            </w:r>
          </w:p>
        </w:tc>
        <w:tc>
          <w:tcPr>
            <w:tcW w:w="1080" w:type="dxa"/>
            <w:vMerge w:val="restart"/>
          </w:tcPr>
          <w:p w14:paraId="790D37FC" w14:textId="77777777" w:rsidR="009E159F" w:rsidRPr="00EF20F7" w:rsidRDefault="009E159F" w:rsidP="005E27BA">
            <w:pPr>
              <w:pStyle w:val="TAC"/>
            </w:pPr>
            <w:r w:rsidRPr="00EF20F7">
              <w:t>MRFC</w:t>
            </w:r>
          </w:p>
        </w:tc>
        <w:tc>
          <w:tcPr>
            <w:tcW w:w="1980" w:type="dxa"/>
          </w:tcPr>
          <w:p w14:paraId="0B29C186" w14:textId="77777777" w:rsidR="009E159F" w:rsidRPr="00EF20F7" w:rsidRDefault="009E159F" w:rsidP="005E27BA">
            <w:pPr>
              <w:pStyle w:val="TAC"/>
            </w:pPr>
            <w:r w:rsidRPr="00EF20F7">
              <w:t>Context</w:t>
            </w:r>
          </w:p>
        </w:tc>
        <w:tc>
          <w:tcPr>
            <w:tcW w:w="1260" w:type="dxa"/>
          </w:tcPr>
          <w:p w14:paraId="5BF1F8A3" w14:textId="77777777" w:rsidR="009E159F" w:rsidRPr="00EF20F7" w:rsidRDefault="009E159F" w:rsidP="005E27BA">
            <w:pPr>
              <w:pStyle w:val="TAC"/>
            </w:pPr>
            <w:r w:rsidRPr="00EF20F7">
              <w:t>M</w:t>
            </w:r>
          </w:p>
        </w:tc>
        <w:tc>
          <w:tcPr>
            <w:tcW w:w="3780" w:type="dxa"/>
          </w:tcPr>
          <w:p w14:paraId="6CDC5F93" w14:textId="77777777" w:rsidR="009E159F" w:rsidRPr="00EF20F7" w:rsidRDefault="009E159F" w:rsidP="005E27BA">
            <w:pPr>
              <w:pStyle w:val="TAL"/>
            </w:pPr>
            <w:r w:rsidRPr="00EF20F7">
              <w:t>This information element indicates the context where the command was executed.</w:t>
            </w:r>
          </w:p>
        </w:tc>
      </w:tr>
      <w:tr w:rsidR="009E159F" w:rsidRPr="00EF20F7" w14:paraId="643308A9" w14:textId="77777777" w:rsidTr="005E27BA">
        <w:trPr>
          <w:cantSplit/>
          <w:jc w:val="center"/>
        </w:trPr>
        <w:tc>
          <w:tcPr>
            <w:tcW w:w="1637" w:type="dxa"/>
            <w:vMerge/>
          </w:tcPr>
          <w:p w14:paraId="36676A2D" w14:textId="77777777" w:rsidR="009E159F" w:rsidRPr="00EF20F7" w:rsidRDefault="009E159F" w:rsidP="005E27BA">
            <w:pPr>
              <w:pStyle w:val="TAC"/>
            </w:pPr>
          </w:p>
        </w:tc>
        <w:tc>
          <w:tcPr>
            <w:tcW w:w="1080" w:type="dxa"/>
            <w:vMerge/>
          </w:tcPr>
          <w:p w14:paraId="3861182A" w14:textId="77777777" w:rsidR="009E159F" w:rsidRPr="00EF20F7" w:rsidRDefault="009E159F" w:rsidP="005E27BA">
            <w:pPr>
              <w:pStyle w:val="TAC"/>
            </w:pPr>
          </w:p>
        </w:tc>
        <w:tc>
          <w:tcPr>
            <w:tcW w:w="1980" w:type="dxa"/>
          </w:tcPr>
          <w:p w14:paraId="7FE8D899" w14:textId="77777777" w:rsidR="009E159F" w:rsidRPr="00EF20F7" w:rsidRDefault="009E159F" w:rsidP="005E27BA">
            <w:pPr>
              <w:pStyle w:val="TAC"/>
            </w:pPr>
            <w:r w:rsidRPr="00EF20F7">
              <w:t>Root  Termination</w:t>
            </w:r>
          </w:p>
        </w:tc>
        <w:tc>
          <w:tcPr>
            <w:tcW w:w="1260" w:type="dxa"/>
          </w:tcPr>
          <w:p w14:paraId="22CA6184" w14:textId="77777777" w:rsidR="009E159F" w:rsidRPr="00EF20F7" w:rsidRDefault="009E159F" w:rsidP="005E27BA">
            <w:pPr>
              <w:pStyle w:val="TAC"/>
            </w:pPr>
            <w:r w:rsidRPr="00EF20F7">
              <w:t>M</w:t>
            </w:r>
          </w:p>
        </w:tc>
        <w:tc>
          <w:tcPr>
            <w:tcW w:w="3780" w:type="dxa"/>
          </w:tcPr>
          <w:p w14:paraId="490BC936" w14:textId="77777777" w:rsidR="009E159F" w:rsidRPr="00EF20F7" w:rsidRDefault="009E159F" w:rsidP="005E27BA">
            <w:pPr>
              <w:pStyle w:val="TAL"/>
            </w:pPr>
            <w:r w:rsidRPr="00EF20F7">
              <w:t>This information element indicates the root  termination where the command was executed.</w:t>
            </w:r>
          </w:p>
        </w:tc>
      </w:tr>
      <w:bookmarkEnd w:id="1323"/>
    </w:tbl>
    <w:p w14:paraId="14E038C1" w14:textId="77777777" w:rsidR="009E159F" w:rsidRPr="00EF20F7" w:rsidRDefault="009E159F" w:rsidP="009E159F"/>
    <w:p w14:paraId="78EDF32A" w14:textId="77777777" w:rsidR="009E159F" w:rsidRPr="00EF20F7" w:rsidRDefault="009E159F" w:rsidP="00232AAD">
      <w:pPr>
        <w:pStyle w:val="Heading2"/>
      </w:pPr>
      <w:bookmarkStart w:id="1324" w:name="_Toc9597389"/>
      <w:bookmarkStart w:id="1325" w:name="_Toc169837441"/>
      <w:r w:rsidRPr="00EF20F7">
        <w:lastRenderedPageBreak/>
        <w:t>8.31</w:t>
      </w:r>
      <w:r w:rsidRPr="00EF20F7">
        <w:tab/>
        <w:t>MRFP</w:t>
      </w:r>
      <w:r w:rsidRPr="00EF20F7" w:rsidDel="00B847BE">
        <w:t xml:space="preserve"> </w:t>
      </w:r>
      <w:r w:rsidRPr="00EF20F7">
        <w:t xml:space="preserve"> Communication Up</w:t>
      </w:r>
      <w:bookmarkEnd w:id="1324"/>
      <w:bookmarkEnd w:id="1325"/>
    </w:p>
    <w:p w14:paraId="5B969528" w14:textId="77777777" w:rsidR="009E159F" w:rsidRPr="00EF20F7" w:rsidRDefault="009E159F" w:rsidP="009E159F">
      <w:pPr>
        <w:keepNext/>
      </w:pPr>
      <w:r w:rsidRPr="00EF20F7">
        <w:t>This procedure is used to indicate that the MRFP is back in service.</w:t>
      </w:r>
    </w:p>
    <w:p w14:paraId="3AE505F5" w14:textId="77777777" w:rsidR="009E159F" w:rsidRPr="00EF20F7" w:rsidRDefault="009E159F" w:rsidP="009E159F">
      <w:pPr>
        <w:pStyle w:val="TH"/>
      </w:pPr>
      <w:r w:rsidRPr="00EF20F7">
        <w:t>Table 8.31.1: Procedures between MRFC and MRFP: MRFP Communication 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0211FCC1" w14:textId="77777777" w:rsidTr="005E27BA">
        <w:trPr>
          <w:jc w:val="center"/>
        </w:trPr>
        <w:tc>
          <w:tcPr>
            <w:tcW w:w="1637" w:type="dxa"/>
          </w:tcPr>
          <w:p w14:paraId="7F226D74" w14:textId="77777777" w:rsidR="009E159F" w:rsidRPr="00EF20F7" w:rsidRDefault="009E159F" w:rsidP="005E27BA">
            <w:pPr>
              <w:pStyle w:val="TAH"/>
            </w:pPr>
            <w:bookmarkStart w:id="1326" w:name="MCCQCTEMPBM_00000056"/>
            <w:r w:rsidRPr="00EF20F7">
              <w:t>Procedure</w:t>
            </w:r>
          </w:p>
        </w:tc>
        <w:tc>
          <w:tcPr>
            <w:tcW w:w="1080" w:type="dxa"/>
          </w:tcPr>
          <w:p w14:paraId="66CDF918" w14:textId="77777777" w:rsidR="009E159F" w:rsidRPr="00EF20F7" w:rsidRDefault="009E159F" w:rsidP="005E27BA">
            <w:pPr>
              <w:pStyle w:val="TAH"/>
            </w:pPr>
            <w:r w:rsidRPr="00EF20F7">
              <w:t>Initiated</w:t>
            </w:r>
          </w:p>
        </w:tc>
        <w:tc>
          <w:tcPr>
            <w:tcW w:w="1980" w:type="dxa"/>
          </w:tcPr>
          <w:p w14:paraId="06D9F499" w14:textId="77777777" w:rsidR="009E159F" w:rsidRPr="00EF20F7" w:rsidRDefault="009E159F" w:rsidP="005E27BA">
            <w:pPr>
              <w:pStyle w:val="TAH"/>
            </w:pPr>
            <w:r w:rsidRPr="00EF20F7">
              <w:t>Information element name</w:t>
            </w:r>
          </w:p>
        </w:tc>
        <w:tc>
          <w:tcPr>
            <w:tcW w:w="1260" w:type="dxa"/>
          </w:tcPr>
          <w:p w14:paraId="7289541E" w14:textId="77777777" w:rsidR="009E159F" w:rsidRPr="00EF20F7" w:rsidRDefault="009E159F" w:rsidP="005E27BA">
            <w:pPr>
              <w:pStyle w:val="TAH"/>
            </w:pPr>
            <w:r w:rsidRPr="00EF20F7">
              <w:t>Information element required</w:t>
            </w:r>
          </w:p>
        </w:tc>
        <w:tc>
          <w:tcPr>
            <w:tcW w:w="3780" w:type="dxa"/>
          </w:tcPr>
          <w:p w14:paraId="196CE821" w14:textId="77777777" w:rsidR="009E159F" w:rsidRPr="00EF20F7" w:rsidRDefault="009E159F" w:rsidP="005E27BA">
            <w:pPr>
              <w:pStyle w:val="TAH"/>
            </w:pPr>
            <w:r w:rsidRPr="00EF20F7">
              <w:t>Information element description</w:t>
            </w:r>
          </w:p>
        </w:tc>
      </w:tr>
      <w:tr w:rsidR="009E159F" w:rsidRPr="00EF20F7" w14:paraId="424917E3" w14:textId="77777777" w:rsidTr="005E27BA">
        <w:trPr>
          <w:cantSplit/>
          <w:jc w:val="center"/>
        </w:trPr>
        <w:tc>
          <w:tcPr>
            <w:tcW w:w="1637" w:type="dxa"/>
            <w:vMerge w:val="restart"/>
          </w:tcPr>
          <w:p w14:paraId="071A2586" w14:textId="77777777" w:rsidR="009E159F" w:rsidRPr="00EF20F7" w:rsidRDefault="009E159F" w:rsidP="005E27BA">
            <w:pPr>
              <w:pStyle w:val="TAC"/>
            </w:pPr>
            <w:r w:rsidRPr="00EF20F7">
              <w:t>MRFP Communication</w:t>
            </w:r>
          </w:p>
          <w:p w14:paraId="111E3C02" w14:textId="77777777" w:rsidR="009E159F" w:rsidRPr="00EF20F7" w:rsidRDefault="009E159F" w:rsidP="005E27BA">
            <w:pPr>
              <w:pStyle w:val="TAC"/>
            </w:pPr>
            <w:r w:rsidRPr="00EF20F7">
              <w:t>Up</w:t>
            </w:r>
          </w:p>
        </w:tc>
        <w:tc>
          <w:tcPr>
            <w:tcW w:w="1080" w:type="dxa"/>
            <w:vMerge w:val="restart"/>
          </w:tcPr>
          <w:p w14:paraId="4FF0D748" w14:textId="77777777" w:rsidR="009E159F" w:rsidRPr="00EF20F7" w:rsidRDefault="009E159F" w:rsidP="005E27BA">
            <w:pPr>
              <w:pStyle w:val="TAC"/>
            </w:pPr>
            <w:r w:rsidRPr="00EF20F7">
              <w:t>MRFP</w:t>
            </w:r>
          </w:p>
        </w:tc>
        <w:tc>
          <w:tcPr>
            <w:tcW w:w="1980" w:type="dxa"/>
          </w:tcPr>
          <w:p w14:paraId="657FC972" w14:textId="77777777" w:rsidR="009E159F" w:rsidRPr="00EF20F7" w:rsidRDefault="009E159F" w:rsidP="005E27BA">
            <w:pPr>
              <w:pStyle w:val="TAC"/>
            </w:pPr>
            <w:r w:rsidRPr="00EF20F7">
              <w:t>Context</w:t>
            </w:r>
          </w:p>
        </w:tc>
        <w:tc>
          <w:tcPr>
            <w:tcW w:w="1260" w:type="dxa"/>
          </w:tcPr>
          <w:p w14:paraId="72600C4D" w14:textId="77777777" w:rsidR="009E159F" w:rsidRPr="00EF20F7" w:rsidRDefault="009E159F" w:rsidP="005E27BA">
            <w:pPr>
              <w:pStyle w:val="TAC"/>
            </w:pPr>
            <w:r w:rsidRPr="00EF20F7">
              <w:t>M</w:t>
            </w:r>
          </w:p>
        </w:tc>
        <w:tc>
          <w:tcPr>
            <w:tcW w:w="3780" w:type="dxa"/>
          </w:tcPr>
          <w:p w14:paraId="69C4E9C5" w14:textId="77777777" w:rsidR="009E159F" w:rsidRPr="00EF20F7" w:rsidRDefault="009E159F" w:rsidP="005E27BA">
            <w:pPr>
              <w:pStyle w:val="TAL"/>
            </w:pPr>
            <w:r w:rsidRPr="00EF20F7">
              <w:t>This information element indicates the context for the command.</w:t>
            </w:r>
          </w:p>
        </w:tc>
      </w:tr>
      <w:tr w:rsidR="009E159F" w:rsidRPr="00EF20F7" w14:paraId="23A41E90" w14:textId="77777777" w:rsidTr="005E27BA">
        <w:trPr>
          <w:cantSplit/>
          <w:jc w:val="center"/>
        </w:trPr>
        <w:tc>
          <w:tcPr>
            <w:tcW w:w="1637" w:type="dxa"/>
            <w:vMerge/>
          </w:tcPr>
          <w:p w14:paraId="092639D5" w14:textId="77777777" w:rsidR="009E159F" w:rsidRPr="00EF20F7" w:rsidRDefault="009E159F" w:rsidP="005E27BA">
            <w:pPr>
              <w:pStyle w:val="TAC"/>
            </w:pPr>
          </w:p>
        </w:tc>
        <w:tc>
          <w:tcPr>
            <w:tcW w:w="1080" w:type="dxa"/>
            <w:vMerge/>
          </w:tcPr>
          <w:p w14:paraId="1A85561B" w14:textId="77777777" w:rsidR="009E159F" w:rsidRPr="00EF20F7" w:rsidRDefault="009E159F" w:rsidP="005E27BA">
            <w:pPr>
              <w:pStyle w:val="TAC"/>
            </w:pPr>
          </w:p>
        </w:tc>
        <w:tc>
          <w:tcPr>
            <w:tcW w:w="1980" w:type="dxa"/>
          </w:tcPr>
          <w:p w14:paraId="0845065B" w14:textId="77777777" w:rsidR="009E159F" w:rsidRPr="00EF20F7" w:rsidRDefault="009E159F" w:rsidP="005E27BA">
            <w:pPr>
              <w:pStyle w:val="TAC"/>
            </w:pPr>
            <w:r w:rsidRPr="00EF20F7">
              <w:t>Root  Termination</w:t>
            </w:r>
          </w:p>
        </w:tc>
        <w:tc>
          <w:tcPr>
            <w:tcW w:w="1260" w:type="dxa"/>
          </w:tcPr>
          <w:p w14:paraId="5B117B8B" w14:textId="77777777" w:rsidR="009E159F" w:rsidRPr="00EF20F7" w:rsidRDefault="009E159F" w:rsidP="005E27BA">
            <w:pPr>
              <w:pStyle w:val="TAC"/>
            </w:pPr>
            <w:r w:rsidRPr="00EF20F7">
              <w:t>M</w:t>
            </w:r>
          </w:p>
        </w:tc>
        <w:tc>
          <w:tcPr>
            <w:tcW w:w="3780" w:type="dxa"/>
          </w:tcPr>
          <w:p w14:paraId="48BD5CF6" w14:textId="77777777" w:rsidR="009E159F" w:rsidRPr="00EF20F7" w:rsidRDefault="009E159F" w:rsidP="005E27BA">
            <w:pPr>
              <w:pStyle w:val="TAL"/>
            </w:pPr>
            <w:r w:rsidRPr="00EF20F7">
              <w:t>This information element indicates the root  termination for the command.</w:t>
            </w:r>
          </w:p>
        </w:tc>
      </w:tr>
      <w:tr w:rsidR="009E159F" w:rsidRPr="00EF20F7" w14:paraId="3AFADEB7" w14:textId="77777777" w:rsidTr="005E27BA">
        <w:trPr>
          <w:cantSplit/>
          <w:jc w:val="center"/>
        </w:trPr>
        <w:tc>
          <w:tcPr>
            <w:tcW w:w="1637" w:type="dxa"/>
            <w:vMerge/>
          </w:tcPr>
          <w:p w14:paraId="6A3541F1" w14:textId="77777777" w:rsidR="009E159F" w:rsidRPr="00EF20F7" w:rsidRDefault="009E159F" w:rsidP="005E27BA">
            <w:pPr>
              <w:pStyle w:val="TAC"/>
            </w:pPr>
          </w:p>
        </w:tc>
        <w:tc>
          <w:tcPr>
            <w:tcW w:w="1080" w:type="dxa"/>
            <w:vMerge/>
          </w:tcPr>
          <w:p w14:paraId="182FAD45" w14:textId="77777777" w:rsidR="009E159F" w:rsidRPr="00EF20F7" w:rsidRDefault="009E159F" w:rsidP="005E27BA">
            <w:pPr>
              <w:pStyle w:val="TAC"/>
            </w:pPr>
          </w:p>
        </w:tc>
        <w:tc>
          <w:tcPr>
            <w:tcW w:w="1980" w:type="dxa"/>
          </w:tcPr>
          <w:p w14:paraId="7816E710" w14:textId="77777777" w:rsidR="009E159F" w:rsidRPr="00EF20F7" w:rsidRDefault="009E159F" w:rsidP="005E27BA">
            <w:pPr>
              <w:pStyle w:val="TAC"/>
            </w:pPr>
            <w:r w:rsidRPr="00EF20F7">
              <w:t>Reason</w:t>
            </w:r>
          </w:p>
        </w:tc>
        <w:tc>
          <w:tcPr>
            <w:tcW w:w="1260" w:type="dxa"/>
          </w:tcPr>
          <w:p w14:paraId="21AB3718" w14:textId="77777777" w:rsidR="009E159F" w:rsidRPr="00EF20F7" w:rsidRDefault="009E159F" w:rsidP="005E27BA">
            <w:pPr>
              <w:pStyle w:val="TAC"/>
            </w:pPr>
            <w:r w:rsidRPr="00EF20F7">
              <w:t>M</w:t>
            </w:r>
          </w:p>
        </w:tc>
        <w:tc>
          <w:tcPr>
            <w:tcW w:w="3780" w:type="dxa"/>
          </w:tcPr>
          <w:p w14:paraId="406D44F2" w14:textId="77777777" w:rsidR="009E159F" w:rsidRPr="00EF20F7" w:rsidRDefault="009E159F" w:rsidP="005E27BA">
            <w:pPr>
              <w:pStyle w:val="TAL"/>
            </w:pPr>
            <w:r w:rsidRPr="00EF20F7">
              <w:t>This information element indicates the reason for service change.</w:t>
            </w:r>
          </w:p>
        </w:tc>
      </w:tr>
      <w:tr w:rsidR="009E159F" w:rsidRPr="00EF20F7" w14:paraId="2B092ED1" w14:textId="77777777" w:rsidTr="005E27BA">
        <w:trPr>
          <w:cantSplit/>
          <w:jc w:val="center"/>
        </w:trPr>
        <w:tc>
          <w:tcPr>
            <w:tcW w:w="1637" w:type="dxa"/>
            <w:vMerge/>
          </w:tcPr>
          <w:p w14:paraId="453EF469" w14:textId="77777777" w:rsidR="009E159F" w:rsidRPr="00EF20F7" w:rsidRDefault="009E159F" w:rsidP="005E27BA">
            <w:pPr>
              <w:pStyle w:val="TAC"/>
            </w:pPr>
          </w:p>
        </w:tc>
        <w:tc>
          <w:tcPr>
            <w:tcW w:w="1080" w:type="dxa"/>
            <w:vMerge/>
          </w:tcPr>
          <w:p w14:paraId="1B33497F" w14:textId="77777777" w:rsidR="009E159F" w:rsidRPr="00EF20F7" w:rsidRDefault="009E159F" w:rsidP="005E27BA">
            <w:pPr>
              <w:pStyle w:val="TAC"/>
            </w:pPr>
          </w:p>
        </w:tc>
        <w:tc>
          <w:tcPr>
            <w:tcW w:w="1980" w:type="dxa"/>
          </w:tcPr>
          <w:p w14:paraId="19974F73" w14:textId="77777777" w:rsidR="009E159F" w:rsidRPr="00EF20F7" w:rsidRDefault="009E159F" w:rsidP="005E27BA">
            <w:pPr>
              <w:pStyle w:val="TAC"/>
            </w:pPr>
            <w:r w:rsidRPr="00EF20F7">
              <w:t>Method</w:t>
            </w:r>
          </w:p>
        </w:tc>
        <w:tc>
          <w:tcPr>
            <w:tcW w:w="1260" w:type="dxa"/>
          </w:tcPr>
          <w:p w14:paraId="5CCFBF19" w14:textId="77777777" w:rsidR="009E159F" w:rsidRPr="00EF20F7" w:rsidRDefault="009E159F" w:rsidP="005E27BA">
            <w:pPr>
              <w:pStyle w:val="TAC"/>
            </w:pPr>
            <w:r w:rsidRPr="00EF20F7">
              <w:t>M</w:t>
            </w:r>
          </w:p>
        </w:tc>
        <w:tc>
          <w:tcPr>
            <w:tcW w:w="3780" w:type="dxa"/>
          </w:tcPr>
          <w:p w14:paraId="28E3177F" w14:textId="77777777" w:rsidR="009E159F" w:rsidRPr="00EF20F7" w:rsidRDefault="009E159F" w:rsidP="005E27BA">
            <w:pPr>
              <w:pStyle w:val="TAL"/>
            </w:pPr>
            <w:r w:rsidRPr="00EF20F7">
              <w:t>This information element indicates the method for service change.</w:t>
            </w:r>
          </w:p>
        </w:tc>
      </w:tr>
      <w:tr w:rsidR="009E159F" w:rsidRPr="00EF20F7" w14:paraId="347D7D61" w14:textId="77777777" w:rsidTr="005E27BA">
        <w:trPr>
          <w:cantSplit/>
          <w:jc w:val="center"/>
        </w:trPr>
        <w:tc>
          <w:tcPr>
            <w:tcW w:w="1637" w:type="dxa"/>
            <w:vMerge w:val="restart"/>
          </w:tcPr>
          <w:p w14:paraId="1A55CCF0" w14:textId="77777777" w:rsidR="009E159F" w:rsidRPr="00EF20F7" w:rsidRDefault="009E159F" w:rsidP="005E27BA">
            <w:pPr>
              <w:pStyle w:val="TAC"/>
            </w:pPr>
            <w:r w:rsidRPr="00EF20F7">
              <w:t>MRFP Communication</w:t>
            </w:r>
          </w:p>
          <w:p w14:paraId="68A3D1D3" w14:textId="77777777" w:rsidR="009E159F" w:rsidRPr="00EF20F7" w:rsidRDefault="009E159F" w:rsidP="005E27BA">
            <w:pPr>
              <w:pStyle w:val="TAC"/>
            </w:pPr>
            <w:r w:rsidRPr="00EF20F7">
              <w:t>Up Ack</w:t>
            </w:r>
          </w:p>
        </w:tc>
        <w:tc>
          <w:tcPr>
            <w:tcW w:w="1080" w:type="dxa"/>
            <w:vMerge w:val="restart"/>
          </w:tcPr>
          <w:p w14:paraId="6FB58628" w14:textId="77777777" w:rsidR="009E159F" w:rsidRPr="00EF20F7" w:rsidRDefault="009E159F" w:rsidP="005E27BA">
            <w:pPr>
              <w:pStyle w:val="TAC"/>
            </w:pPr>
            <w:r w:rsidRPr="00EF20F7">
              <w:t>MRFC</w:t>
            </w:r>
          </w:p>
        </w:tc>
        <w:tc>
          <w:tcPr>
            <w:tcW w:w="1980" w:type="dxa"/>
          </w:tcPr>
          <w:p w14:paraId="21E8AC10" w14:textId="77777777" w:rsidR="009E159F" w:rsidRPr="00EF20F7" w:rsidRDefault="009E159F" w:rsidP="005E27BA">
            <w:pPr>
              <w:pStyle w:val="TAC"/>
            </w:pPr>
            <w:r w:rsidRPr="00EF20F7">
              <w:t>Context</w:t>
            </w:r>
          </w:p>
        </w:tc>
        <w:tc>
          <w:tcPr>
            <w:tcW w:w="1260" w:type="dxa"/>
          </w:tcPr>
          <w:p w14:paraId="761D9B48" w14:textId="77777777" w:rsidR="009E159F" w:rsidRPr="00EF20F7" w:rsidRDefault="009E159F" w:rsidP="005E27BA">
            <w:pPr>
              <w:pStyle w:val="TAC"/>
            </w:pPr>
            <w:r w:rsidRPr="00EF20F7">
              <w:t>M</w:t>
            </w:r>
          </w:p>
        </w:tc>
        <w:tc>
          <w:tcPr>
            <w:tcW w:w="3780" w:type="dxa"/>
          </w:tcPr>
          <w:p w14:paraId="68DAFF35" w14:textId="77777777" w:rsidR="009E159F" w:rsidRPr="00EF20F7" w:rsidRDefault="009E159F" w:rsidP="005E27BA">
            <w:pPr>
              <w:pStyle w:val="TAL"/>
            </w:pPr>
            <w:r w:rsidRPr="00EF20F7">
              <w:t>This information element indicates the context where the command was executed.</w:t>
            </w:r>
          </w:p>
        </w:tc>
      </w:tr>
      <w:tr w:rsidR="009E159F" w:rsidRPr="00EF20F7" w14:paraId="1C87681A" w14:textId="77777777" w:rsidTr="005E27BA">
        <w:trPr>
          <w:cantSplit/>
          <w:jc w:val="center"/>
        </w:trPr>
        <w:tc>
          <w:tcPr>
            <w:tcW w:w="1637" w:type="dxa"/>
            <w:vMerge/>
          </w:tcPr>
          <w:p w14:paraId="4D3FC602" w14:textId="77777777" w:rsidR="009E159F" w:rsidRPr="00EF20F7" w:rsidRDefault="009E159F" w:rsidP="005E27BA">
            <w:pPr>
              <w:pStyle w:val="TAC"/>
            </w:pPr>
          </w:p>
        </w:tc>
        <w:tc>
          <w:tcPr>
            <w:tcW w:w="1080" w:type="dxa"/>
            <w:vMerge/>
          </w:tcPr>
          <w:p w14:paraId="229C176A" w14:textId="77777777" w:rsidR="009E159F" w:rsidRPr="00EF20F7" w:rsidRDefault="009E159F" w:rsidP="005E27BA">
            <w:pPr>
              <w:pStyle w:val="TAC"/>
            </w:pPr>
          </w:p>
        </w:tc>
        <w:tc>
          <w:tcPr>
            <w:tcW w:w="1980" w:type="dxa"/>
          </w:tcPr>
          <w:p w14:paraId="593B0B6F" w14:textId="77777777" w:rsidR="009E159F" w:rsidRPr="00EF20F7" w:rsidRDefault="009E159F" w:rsidP="005E27BA">
            <w:pPr>
              <w:pStyle w:val="TAC"/>
            </w:pPr>
            <w:r w:rsidRPr="00EF20F7">
              <w:t>Root  Termination</w:t>
            </w:r>
          </w:p>
        </w:tc>
        <w:tc>
          <w:tcPr>
            <w:tcW w:w="1260" w:type="dxa"/>
          </w:tcPr>
          <w:p w14:paraId="49327791" w14:textId="77777777" w:rsidR="009E159F" w:rsidRPr="00EF20F7" w:rsidRDefault="009E159F" w:rsidP="005E27BA">
            <w:pPr>
              <w:pStyle w:val="TAC"/>
            </w:pPr>
            <w:r w:rsidRPr="00EF20F7">
              <w:t>M</w:t>
            </w:r>
          </w:p>
        </w:tc>
        <w:tc>
          <w:tcPr>
            <w:tcW w:w="3780" w:type="dxa"/>
          </w:tcPr>
          <w:p w14:paraId="3021D223" w14:textId="77777777" w:rsidR="009E159F" w:rsidRPr="00EF20F7" w:rsidRDefault="009E159F" w:rsidP="005E27BA">
            <w:pPr>
              <w:pStyle w:val="TAL"/>
            </w:pPr>
            <w:r w:rsidRPr="00EF20F7">
              <w:t>This information element indicates the root  termination where the command was executed.</w:t>
            </w:r>
          </w:p>
        </w:tc>
      </w:tr>
      <w:bookmarkEnd w:id="1326"/>
    </w:tbl>
    <w:p w14:paraId="11B169B1" w14:textId="77777777" w:rsidR="009E159F" w:rsidRPr="00EF20F7" w:rsidRDefault="009E159F" w:rsidP="009E159F"/>
    <w:p w14:paraId="5E306046" w14:textId="77777777" w:rsidR="009E159F" w:rsidRPr="00EF20F7" w:rsidRDefault="009E159F" w:rsidP="00232AAD">
      <w:pPr>
        <w:pStyle w:val="Heading2"/>
      </w:pPr>
      <w:bookmarkStart w:id="1327" w:name="_Toc9597390"/>
      <w:bookmarkStart w:id="1328" w:name="_Toc169837442"/>
      <w:r w:rsidRPr="00EF20F7">
        <w:t>8.32</w:t>
      </w:r>
      <w:r w:rsidRPr="00EF20F7">
        <w:tab/>
        <w:t>MRFP Restoration</w:t>
      </w:r>
      <w:bookmarkEnd w:id="1327"/>
      <w:bookmarkEnd w:id="1328"/>
    </w:p>
    <w:p w14:paraId="00EA4762" w14:textId="77777777" w:rsidR="009E159F" w:rsidRPr="00EF20F7" w:rsidRDefault="009E159F" w:rsidP="009E159F">
      <w:pPr>
        <w:keepNext/>
      </w:pPr>
      <w:r w:rsidRPr="00EF20F7">
        <w:t>This procedure is used to indicate the MRFP failure or recovery.</w:t>
      </w:r>
    </w:p>
    <w:p w14:paraId="36C127EF" w14:textId="77777777" w:rsidR="009E159F" w:rsidRPr="00EF20F7" w:rsidRDefault="009E159F" w:rsidP="009E159F">
      <w:pPr>
        <w:pStyle w:val="TH"/>
      </w:pPr>
      <w:r w:rsidRPr="00EF20F7">
        <w:t>Table 8.32.1: Procedures between MRFC and MRFP: MRFP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63FFF2FD" w14:textId="77777777" w:rsidTr="005E27BA">
        <w:trPr>
          <w:jc w:val="center"/>
        </w:trPr>
        <w:tc>
          <w:tcPr>
            <w:tcW w:w="1637" w:type="dxa"/>
          </w:tcPr>
          <w:p w14:paraId="2B25D18C" w14:textId="77777777" w:rsidR="009E159F" w:rsidRPr="00EF20F7" w:rsidRDefault="009E159F" w:rsidP="005E27BA">
            <w:pPr>
              <w:pStyle w:val="TAH"/>
            </w:pPr>
            <w:bookmarkStart w:id="1329" w:name="MCCQCTEMPBM_00000057"/>
            <w:r w:rsidRPr="00EF20F7">
              <w:t>Procedure</w:t>
            </w:r>
          </w:p>
        </w:tc>
        <w:tc>
          <w:tcPr>
            <w:tcW w:w="1080" w:type="dxa"/>
          </w:tcPr>
          <w:p w14:paraId="64E49F01" w14:textId="77777777" w:rsidR="009E159F" w:rsidRPr="00EF20F7" w:rsidRDefault="009E159F" w:rsidP="005E27BA">
            <w:pPr>
              <w:pStyle w:val="TAH"/>
            </w:pPr>
            <w:r w:rsidRPr="00EF20F7">
              <w:t>Initiated</w:t>
            </w:r>
          </w:p>
        </w:tc>
        <w:tc>
          <w:tcPr>
            <w:tcW w:w="1980" w:type="dxa"/>
          </w:tcPr>
          <w:p w14:paraId="31B4DD94" w14:textId="77777777" w:rsidR="009E159F" w:rsidRPr="00EF20F7" w:rsidRDefault="009E159F" w:rsidP="005E27BA">
            <w:pPr>
              <w:pStyle w:val="TAH"/>
            </w:pPr>
            <w:r w:rsidRPr="00EF20F7">
              <w:t>Information element name</w:t>
            </w:r>
          </w:p>
        </w:tc>
        <w:tc>
          <w:tcPr>
            <w:tcW w:w="1260" w:type="dxa"/>
          </w:tcPr>
          <w:p w14:paraId="02A5460B" w14:textId="77777777" w:rsidR="009E159F" w:rsidRPr="00EF20F7" w:rsidRDefault="009E159F" w:rsidP="005E27BA">
            <w:pPr>
              <w:pStyle w:val="TAH"/>
            </w:pPr>
            <w:r w:rsidRPr="00EF20F7">
              <w:t>Information element required</w:t>
            </w:r>
          </w:p>
        </w:tc>
        <w:tc>
          <w:tcPr>
            <w:tcW w:w="3780" w:type="dxa"/>
          </w:tcPr>
          <w:p w14:paraId="197CCE38" w14:textId="77777777" w:rsidR="009E159F" w:rsidRPr="00EF20F7" w:rsidRDefault="009E159F" w:rsidP="005E27BA">
            <w:pPr>
              <w:pStyle w:val="TAH"/>
            </w:pPr>
            <w:r w:rsidRPr="00EF20F7">
              <w:t>Information element description</w:t>
            </w:r>
          </w:p>
        </w:tc>
      </w:tr>
      <w:tr w:rsidR="009E159F" w:rsidRPr="00EF20F7" w14:paraId="49AC38E4" w14:textId="77777777" w:rsidTr="005E27BA">
        <w:trPr>
          <w:cantSplit/>
          <w:jc w:val="center"/>
        </w:trPr>
        <w:tc>
          <w:tcPr>
            <w:tcW w:w="1637" w:type="dxa"/>
            <w:vMerge w:val="restart"/>
          </w:tcPr>
          <w:p w14:paraId="6D19D10A" w14:textId="77777777" w:rsidR="009E159F" w:rsidRPr="00EF20F7" w:rsidRDefault="009E159F" w:rsidP="005E27BA">
            <w:pPr>
              <w:pStyle w:val="TAC"/>
            </w:pPr>
            <w:r w:rsidRPr="00EF20F7">
              <w:t>MRFP Restoration</w:t>
            </w:r>
          </w:p>
        </w:tc>
        <w:tc>
          <w:tcPr>
            <w:tcW w:w="1080" w:type="dxa"/>
            <w:vMerge w:val="restart"/>
          </w:tcPr>
          <w:p w14:paraId="12755383" w14:textId="77777777" w:rsidR="009E159F" w:rsidRPr="00EF20F7" w:rsidRDefault="009E159F" w:rsidP="005E27BA">
            <w:pPr>
              <w:pStyle w:val="TAC"/>
            </w:pPr>
            <w:r w:rsidRPr="00EF20F7">
              <w:t>MRFP</w:t>
            </w:r>
          </w:p>
        </w:tc>
        <w:tc>
          <w:tcPr>
            <w:tcW w:w="1980" w:type="dxa"/>
          </w:tcPr>
          <w:p w14:paraId="3A118B34" w14:textId="77777777" w:rsidR="009E159F" w:rsidRPr="00EF20F7" w:rsidRDefault="009E159F" w:rsidP="005E27BA">
            <w:pPr>
              <w:pStyle w:val="TAC"/>
            </w:pPr>
            <w:r w:rsidRPr="00EF20F7">
              <w:t>Context</w:t>
            </w:r>
          </w:p>
        </w:tc>
        <w:tc>
          <w:tcPr>
            <w:tcW w:w="1260" w:type="dxa"/>
          </w:tcPr>
          <w:p w14:paraId="4E160FB9" w14:textId="77777777" w:rsidR="009E159F" w:rsidRPr="00EF20F7" w:rsidRDefault="009E159F" w:rsidP="005E27BA">
            <w:pPr>
              <w:pStyle w:val="TAC"/>
            </w:pPr>
            <w:r w:rsidRPr="00EF20F7">
              <w:t>M</w:t>
            </w:r>
          </w:p>
        </w:tc>
        <w:tc>
          <w:tcPr>
            <w:tcW w:w="3780" w:type="dxa"/>
          </w:tcPr>
          <w:p w14:paraId="3F661123" w14:textId="77777777" w:rsidR="009E159F" w:rsidRPr="00EF20F7" w:rsidRDefault="009E159F" w:rsidP="005E27BA">
            <w:pPr>
              <w:pStyle w:val="TAL"/>
            </w:pPr>
            <w:r w:rsidRPr="00EF20F7">
              <w:t>This information element indicates the context for the command.</w:t>
            </w:r>
          </w:p>
        </w:tc>
      </w:tr>
      <w:tr w:rsidR="009E159F" w:rsidRPr="00EF20F7" w14:paraId="603C5915" w14:textId="77777777" w:rsidTr="005E27BA">
        <w:trPr>
          <w:cantSplit/>
          <w:jc w:val="center"/>
        </w:trPr>
        <w:tc>
          <w:tcPr>
            <w:tcW w:w="1637" w:type="dxa"/>
            <w:vMerge/>
          </w:tcPr>
          <w:p w14:paraId="6F0F601C" w14:textId="77777777" w:rsidR="009E159F" w:rsidRPr="00EF20F7" w:rsidRDefault="009E159F" w:rsidP="005E27BA">
            <w:pPr>
              <w:pStyle w:val="TAC"/>
            </w:pPr>
          </w:p>
        </w:tc>
        <w:tc>
          <w:tcPr>
            <w:tcW w:w="1080" w:type="dxa"/>
            <w:vMerge/>
          </w:tcPr>
          <w:p w14:paraId="3BE717D8" w14:textId="77777777" w:rsidR="009E159F" w:rsidRPr="00EF20F7" w:rsidRDefault="009E159F" w:rsidP="005E27BA">
            <w:pPr>
              <w:pStyle w:val="TAC"/>
            </w:pPr>
          </w:p>
        </w:tc>
        <w:tc>
          <w:tcPr>
            <w:tcW w:w="1980" w:type="dxa"/>
          </w:tcPr>
          <w:p w14:paraId="2B8A951C" w14:textId="77777777" w:rsidR="009E159F" w:rsidRPr="00EF20F7" w:rsidRDefault="009E159F" w:rsidP="005E27BA">
            <w:pPr>
              <w:pStyle w:val="TAC"/>
            </w:pPr>
            <w:r w:rsidRPr="00EF20F7">
              <w:t>Root  Termination</w:t>
            </w:r>
          </w:p>
        </w:tc>
        <w:tc>
          <w:tcPr>
            <w:tcW w:w="1260" w:type="dxa"/>
          </w:tcPr>
          <w:p w14:paraId="7E870C44" w14:textId="77777777" w:rsidR="009E159F" w:rsidRPr="00EF20F7" w:rsidRDefault="009E159F" w:rsidP="005E27BA">
            <w:pPr>
              <w:pStyle w:val="TAC"/>
            </w:pPr>
            <w:r w:rsidRPr="00EF20F7">
              <w:t>M</w:t>
            </w:r>
          </w:p>
        </w:tc>
        <w:tc>
          <w:tcPr>
            <w:tcW w:w="3780" w:type="dxa"/>
          </w:tcPr>
          <w:p w14:paraId="1DEE7648" w14:textId="77777777" w:rsidR="009E159F" w:rsidRPr="00EF20F7" w:rsidRDefault="009E159F" w:rsidP="005E27BA">
            <w:pPr>
              <w:pStyle w:val="TAL"/>
            </w:pPr>
            <w:r w:rsidRPr="00EF20F7">
              <w:t>This information element indicates the root  termination for the command.</w:t>
            </w:r>
          </w:p>
        </w:tc>
      </w:tr>
      <w:tr w:rsidR="009E159F" w:rsidRPr="00EF20F7" w14:paraId="769415D0" w14:textId="77777777" w:rsidTr="005E27BA">
        <w:trPr>
          <w:cantSplit/>
          <w:jc w:val="center"/>
        </w:trPr>
        <w:tc>
          <w:tcPr>
            <w:tcW w:w="1637" w:type="dxa"/>
            <w:vMerge/>
          </w:tcPr>
          <w:p w14:paraId="06326BED" w14:textId="77777777" w:rsidR="009E159F" w:rsidRPr="00EF20F7" w:rsidRDefault="009E159F" w:rsidP="005E27BA">
            <w:pPr>
              <w:pStyle w:val="TAC"/>
            </w:pPr>
          </w:p>
        </w:tc>
        <w:tc>
          <w:tcPr>
            <w:tcW w:w="1080" w:type="dxa"/>
            <w:vMerge/>
          </w:tcPr>
          <w:p w14:paraId="576308C9" w14:textId="77777777" w:rsidR="009E159F" w:rsidRPr="00EF20F7" w:rsidRDefault="009E159F" w:rsidP="005E27BA">
            <w:pPr>
              <w:pStyle w:val="TAC"/>
            </w:pPr>
          </w:p>
        </w:tc>
        <w:tc>
          <w:tcPr>
            <w:tcW w:w="1980" w:type="dxa"/>
          </w:tcPr>
          <w:p w14:paraId="0D54EEE0" w14:textId="77777777" w:rsidR="009E159F" w:rsidRPr="00EF20F7" w:rsidRDefault="009E159F" w:rsidP="005E27BA">
            <w:pPr>
              <w:pStyle w:val="TAC"/>
            </w:pPr>
            <w:r w:rsidRPr="00EF20F7">
              <w:t>Reason</w:t>
            </w:r>
          </w:p>
        </w:tc>
        <w:tc>
          <w:tcPr>
            <w:tcW w:w="1260" w:type="dxa"/>
          </w:tcPr>
          <w:p w14:paraId="0E5CB16A" w14:textId="77777777" w:rsidR="009E159F" w:rsidRPr="00EF20F7" w:rsidRDefault="009E159F" w:rsidP="005E27BA">
            <w:pPr>
              <w:pStyle w:val="TAC"/>
            </w:pPr>
            <w:r w:rsidRPr="00EF20F7">
              <w:t>M</w:t>
            </w:r>
          </w:p>
        </w:tc>
        <w:tc>
          <w:tcPr>
            <w:tcW w:w="3780" w:type="dxa"/>
          </w:tcPr>
          <w:p w14:paraId="150EDF2A" w14:textId="77777777" w:rsidR="009E159F" w:rsidRPr="00EF20F7" w:rsidRDefault="009E159F" w:rsidP="005E27BA">
            <w:pPr>
              <w:pStyle w:val="TAL"/>
            </w:pPr>
            <w:r w:rsidRPr="00EF20F7">
              <w:t>This information element indicates the reason for the service change.</w:t>
            </w:r>
          </w:p>
        </w:tc>
      </w:tr>
      <w:tr w:rsidR="009E159F" w:rsidRPr="00EF20F7" w14:paraId="1F59ABAF" w14:textId="77777777" w:rsidTr="005E27BA">
        <w:trPr>
          <w:cantSplit/>
          <w:jc w:val="center"/>
        </w:trPr>
        <w:tc>
          <w:tcPr>
            <w:tcW w:w="1637" w:type="dxa"/>
            <w:vMerge/>
          </w:tcPr>
          <w:p w14:paraId="2A15B850" w14:textId="77777777" w:rsidR="009E159F" w:rsidRPr="00EF20F7" w:rsidRDefault="009E159F" w:rsidP="005E27BA">
            <w:pPr>
              <w:pStyle w:val="TAC"/>
            </w:pPr>
          </w:p>
        </w:tc>
        <w:tc>
          <w:tcPr>
            <w:tcW w:w="1080" w:type="dxa"/>
            <w:vMerge/>
          </w:tcPr>
          <w:p w14:paraId="1E4C9055" w14:textId="77777777" w:rsidR="009E159F" w:rsidRPr="00EF20F7" w:rsidRDefault="009E159F" w:rsidP="005E27BA">
            <w:pPr>
              <w:pStyle w:val="TAC"/>
            </w:pPr>
          </w:p>
        </w:tc>
        <w:tc>
          <w:tcPr>
            <w:tcW w:w="1980" w:type="dxa"/>
          </w:tcPr>
          <w:p w14:paraId="7A49DA5A" w14:textId="77777777" w:rsidR="009E159F" w:rsidRPr="00EF20F7" w:rsidRDefault="009E159F" w:rsidP="005E27BA">
            <w:pPr>
              <w:pStyle w:val="TAC"/>
            </w:pPr>
            <w:r w:rsidRPr="00EF20F7">
              <w:t>Method</w:t>
            </w:r>
          </w:p>
        </w:tc>
        <w:tc>
          <w:tcPr>
            <w:tcW w:w="1260" w:type="dxa"/>
          </w:tcPr>
          <w:p w14:paraId="7E4AA7DA" w14:textId="77777777" w:rsidR="009E159F" w:rsidRPr="00EF20F7" w:rsidRDefault="009E159F" w:rsidP="005E27BA">
            <w:pPr>
              <w:pStyle w:val="TAC"/>
            </w:pPr>
            <w:r w:rsidRPr="00EF20F7">
              <w:t>M</w:t>
            </w:r>
          </w:p>
        </w:tc>
        <w:tc>
          <w:tcPr>
            <w:tcW w:w="3780" w:type="dxa"/>
          </w:tcPr>
          <w:p w14:paraId="11164B76" w14:textId="77777777" w:rsidR="009E159F" w:rsidRPr="00EF20F7" w:rsidRDefault="009E159F" w:rsidP="005E27BA">
            <w:pPr>
              <w:pStyle w:val="TAL"/>
            </w:pPr>
            <w:r w:rsidRPr="00EF20F7">
              <w:t>This information element indicates the method for service change.</w:t>
            </w:r>
          </w:p>
        </w:tc>
      </w:tr>
      <w:tr w:rsidR="009E159F" w:rsidRPr="00EF20F7" w14:paraId="5A92DF27" w14:textId="77777777" w:rsidTr="005E27BA">
        <w:trPr>
          <w:cantSplit/>
          <w:jc w:val="center"/>
        </w:trPr>
        <w:tc>
          <w:tcPr>
            <w:tcW w:w="1637" w:type="dxa"/>
            <w:vMerge w:val="restart"/>
          </w:tcPr>
          <w:p w14:paraId="4E1C2CCB" w14:textId="77777777" w:rsidR="009E159F" w:rsidRPr="00EF20F7" w:rsidRDefault="009E159F" w:rsidP="005E27BA">
            <w:pPr>
              <w:pStyle w:val="TAC"/>
            </w:pPr>
            <w:r w:rsidRPr="00EF20F7">
              <w:t>MRFP Restoration Ack</w:t>
            </w:r>
          </w:p>
        </w:tc>
        <w:tc>
          <w:tcPr>
            <w:tcW w:w="1080" w:type="dxa"/>
            <w:vMerge w:val="restart"/>
          </w:tcPr>
          <w:p w14:paraId="29EF47E1" w14:textId="77777777" w:rsidR="009E159F" w:rsidRPr="00EF20F7" w:rsidRDefault="009E159F" w:rsidP="005E27BA">
            <w:pPr>
              <w:pStyle w:val="TAC"/>
            </w:pPr>
            <w:r w:rsidRPr="00EF20F7">
              <w:t>MRFC</w:t>
            </w:r>
          </w:p>
        </w:tc>
        <w:tc>
          <w:tcPr>
            <w:tcW w:w="1980" w:type="dxa"/>
          </w:tcPr>
          <w:p w14:paraId="5BA55E4D" w14:textId="77777777" w:rsidR="009E159F" w:rsidRPr="00EF20F7" w:rsidRDefault="009E159F" w:rsidP="005E27BA">
            <w:pPr>
              <w:pStyle w:val="TAC"/>
            </w:pPr>
            <w:r w:rsidRPr="00EF20F7">
              <w:t>Context</w:t>
            </w:r>
          </w:p>
        </w:tc>
        <w:tc>
          <w:tcPr>
            <w:tcW w:w="1260" w:type="dxa"/>
          </w:tcPr>
          <w:p w14:paraId="721F8876" w14:textId="77777777" w:rsidR="009E159F" w:rsidRPr="00EF20F7" w:rsidRDefault="009E159F" w:rsidP="005E27BA">
            <w:pPr>
              <w:pStyle w:val="TAC"/>
            </w:pPr>
            <w:r w:rsidRPr="00EF20F7">
              <w:t>M</w:t>
            </w:r>
          </w:p>
        </w:tc>
        <w:tc>
          <w:tcPr>
            <w:tcW w:w="3780" w:type="dxa"/>
          </w:tcPr>
          <w:p w14:paraId="3EC30490" w14:textId="77777777" w:rsidR="009E159F" w:rsidRPr="00EF20F7" w:rsidRDefault="009E159F" w:rsidP="005E27BA">
            <w:pPr>
              <w:pStyle w:val="TAL"/>
            </w:pPr>
            <w:r w:rsidRPr="00EF20F7">
              <w:t>This information element indicates the context where the command was executed.</w:t>
            </w:r>
          </w:p>
        </w:tc>
      </w:tr>
      <w:tr w:rsidR="009E159F" w:rsidRPr="00EF20F7" w14:paraId="32EFC7E1" w14:textId="77777777" w:rsidTr="005E27BA">
        <w:trPr>
          <w:cantSplit/>
          <w:jc w:val="center"/>
        </w:trPr>
        <w:tc>
          <w:tcPr>
            <w:tcW w:w="1637" w:type="dxa"/>
            <w:vMerge/>
          </w:tcPr>
          <w:p w14:paraId="4F87C903" w14:textId="77777777" w:rsidR="009E159F" w:rsidRPr="00EF20F7" w:rsidRDefault="009E159F" w:rsidP="005E27BA">
            <w:pPr>
              <w:pStyle w:val="TAC"/>
            </w:pPr>
          </w:p>
        </w:tc>
        <w:tc>
          <w:tcPr>
            <w:tcW w:w="1080" w:type="dxa"/>
            <w:vMerge/>
          </w:tcPr>
          <w:p w14:paraId="27375CDF" w14:textId="77777777" w:rsidR="009E159F" w:rsidRPr="00EF20F7" w:rsidRDefault="009E159F" w:rsidP="005E27BA">
            <w:pPr>
              <w:pStyle w:val="TAC"/>
            </w:pPr>
          </w:p>
        </w:tc>
        <w:tc>
          <w:tcPr>
            <w:tcW w:w="1980" w:type="dxa"/>
          </w:tcPr>
          <w:p w14:paraId="11F29641" w14:textId="77777777" w:rsidR="009E159F" w:rsidRPr="00EF20F7" w:rsidRDefault="009E159F" w:rsidP="005E27BA">
            <w:pPr>
              <w:pStyle w:val="TAC"/>
            </w:pPr>
            <w:r w:rsidRPr="00EF20F7">
              <w:t>Root  Termination</w:t>
            </w:r>
          </w:p>
        </w:tc>
        <w:tc>
          <w:tcPr>
            <w:tcW w:w="1260" w:type="dxa"/>
          </w:tcPr>
          <w:p w14:paraId="227AFAC8" w14:textId="77777777" w:rsidR="009E159F" w:rsidRPr="00EF20F7" w:rsidRDefault="009E159F" w:rsidP="005E27BA">
            <w:pPr>
              <w:pStyle w:val="TAC"/>
            </w:pPr>
            <w:r w:rsidRPr="00EF20F7">
              <w:t>M</w:t>
            </w:r>
          </w:p>
        </w:tc>
        <w:tc>
          <w:tcPr>
            <w:tcW w:w="3780" w:type="dxa"/>
          </w:tcPr>
          <w:p w14:paraId="62F382DA" w14:textId="77777777" w:rsidR="009E159F" w:rsidRPr="00EF20F7" w:rsidRDefault="009E159F" w:rsidP="005E27BA">
            <w:pPr>
              <w:pStyle w:val="TAL"/>
            </w:pPr>
            <w:r w:rsidRPr="00EF20F7">
              <w:t>This information element indicates the root  termination where the command was executed.</w:t>
            </w:r>
          </w:p>
        </w:tc>
      </w:tr>
      <w:bookmarkEnd w:id="1329"/>
    </w:tbl>
    <w:p w14:paraId="33D3BEAF" w14:textId="77777777" w:rsidR="009E159F" w:rsidRPr="00EF20F7" w:rsidRDefault="009E159F" w:rsidP="009E159F"/>
    <w:p w14:paraId="5D46FF09" w14:textId="77777777" w:rsidR="009E159F" w:rsidRPr="00EF20F7" w:rsidRDefault="009E159F" w:rsidP="00232AAD">
      <w:pPr>
        <w:pStyle w:val="Heading2"/>
      </w:pPr>
      <w:bookmarkStart w:id="1330" w:name="_Toc9597391"/>
      <w:bookmarkStart w:id="1331" w:name="_Toc169837443"/>
      <w:r w:rsidRPr="00EF20F7">
        <w:lastRenderedPageBreak/>
        <w:t>8.33</w:t>
      </w:r>
      <w:r w:rsidRPr="00EF20F7">
        <w:tab/>
        <w:t>MRFC Restoration</w:t>
      </w:r>
      <w:bookmarkEnd w:id="1330"/>
      <w:bookmarkEnd w:id="1331"/>
    </w:p>
    <w:p w14:paraId="07B2F6B5" w14:textId="77777777" w:rsidR="009E159F" w:rsidRPr="00EF20F7" w:rsidRDefault="009E159F" w:rsidP="009E159F">
      <w:pPr>
        <w:keepNext/>
      </w:pPr>
      <w:r w:rsidRPr="00EF20F7">
        <w:t>This procedure is used to indicate the MRFC failure or recovery.</w:t>
      </w:r>
    </w:p>
    <w:p w14:paraId="77AF2995" w14:textId="77777777" w:rsidR="009E159F" w:rsidRPr="00EF20F7" w:rsidRDefault="009E159F" w:rsidP="009E159F">
      <w:pPr>
        <w:pStyle w:val="TH"/>
      </w:pPr>
      <w:r w:rsidRPr="00EF20F7">
        <w:t>Table 8.33.1: Procedures between MRFC and MRFP: MRFC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41513741" w14:textId="77777777" w:rsidTr="005E27BA">
        <w:trPr>
          <w:jc w:val="center"/>
        </w:trPr>
        <w:tc>
          <w:tcPr>
            <w:tcW w:w="1637" w:type="dxa"/>
          </w:tcPr>
          <w:p w14:paraId="15DB434D" w14:textId="77777777" w:rsidR="009E159F" w:rsidRPr="00EF20F7" w:rsidRDefault="009E159F" w:rsidP="005E27BA">
            <w:pPr>
              <w:pStyle w:val="TAH"/>
            </w:pPr>
            <w:bookmarkStart w:id="1332" w:name="MCCQCTEMPBM_00000058"/>
            <w:r w:rsidRPr="00EF20F7">
              <w:t>Procedure</w:t>
            </w:r>
          </w:p>
        </w:tc>
        <w:tc>
          <w:tcPr>
            <w:tcW w:w="1080" w:type="dxa"/>
          </w:tcPr>
          <w:p w14:paraId="17B1925A" w14:textId="77777777" w:rsidR="009E159F" w:rsidRPr="00EF20F7" w:rsidRDefault="009E159F" w:rsidP="005E27BA">
            <w:pPr>
              <w:pStyle w:val="TAH"/>
            </w:pPr>
            <w:r w:rsidRPr="00EF20F7">
              <w:t>Initiated</w:t>
            </w:r>
          </w:p>
        </w:tc>
        <w:tc>
          <w:tcPr>
            <w:tcW w:w="1980" w:type="dxa"/>
          </w:tcPr>
          <w:p w14:paraId="12485513" w14:textId="77777777" w:rsidR="009E159F" w:rsidRPr="00EF20F7" w:rsidRDefault="009E159F" w:rsidP="005E27BA">
            <w:pPr>
              <w:pStyle w:val="TAH"/>
            </w:pPr>
            <w:r w:rsidRPr="00EF20F7">
              <w:t>Information element name</w:t>
            </w:r>
          </w:p>
        </w:tc>
        <w:tc>
          <w:tcPr>
            <w:tcW w:w="1260" w:type="dxa"/>
          </w:tcPr>
          <w:p w14:paraId="7BF46D3A" w14:textId="77777777" w:rsidR="009E159F" w:rsidRPr="00EF20F7" w:rsidRDefault="009E159F" w:rsidP="005E27BA">
            <w:pPr>
              <w:pStyle w:val="TAH"/>
            </w:pPr>
            <w:r w:rsidRPr="00EF20F7">
              <w:t>Information element required</w:t>
            </w:r>
          </w:p>
        </w:tc>
        <w:tc>
          <w:tcPr>
            <w:tcW w:w="3780" w:type="dxa"/>
          </w:tcPr>
          <w:p w14:paraId="6B0F342B" w14:textId="77777777" w:rsidR="009E159F" w:rsidRPr="00EF20F7" w:rsidRDefault="009E159F" w:rsidP="005E27BA">
            <w:pPr>
              <w:pStyle w:val="TAH"/>
            </w:pPr>
            <w:r w:rsidRPr="00EF20F7">
              <w:t>Information element description</w:t>
            </w:r>
          </w:p>
        </w:tc>
      </w:tr>
      <w:tr w:rsidR="009E159F" w:rsidRPr="00EF20F7" w14:paraId="7C72DDBC" w14:textId="77777777" w:rsidTr="005E27BA">
        <w:trPr>
          <w:cantSplit/>
          <w:jc w:val="center"/>
        </w:trPr>
        <w:tc>
          <w:tcPr>
            <w:tcW w:w="1637" w:type="dxa"/>
            <w:vMerge w:val="restart"/>
          </w:tcPr>
          <w:p w14:paraId="63C1862A" w14:textId="77777777" w:rsidR="009E159F" w:rsidRPr="00EF20F7" w:rsidRDefault="009E159F" w:rsidP="005E27BA">
            <w:pPr>
              <w:pStyle w:val="TAC"/>
            </w:pPr>
            <w:r w:rsidRPr="00EF20F7">
              <w:t>MRFC Restoration</w:t>
            </w:r>
          </w:p>
        </w:tc>
        <w:tc>
          <w:tcPr>
            <w:tcW w:w="1080" w:type="dxa"/>
            <w:vMerge w:val="restart"/>
          </w:tcPr>
          <w:p w14:paraId="1244D306" w14:textId="77777777" w:rsidR="009E159F" w:rsidRPr="00EF20F7" w:rsidRDefault="009E159F" w:rsidP="005E27BA">
            <w:pPr>
              <w:pStyle w:val="TAC"/>
            </w:pPr>
            <w:r w:rsidRPr="00EF20F7">
              <w:t>MRFC</w:t>
            </w:r>
          </w:p>
        </w:tc>
        <w:tc>
          <w:tcPr>
            <w:tcW w:w="1980" w:type="dxa"/>
          </w:tcPr>
          <w:p w14:paraId="756057E1" w14:textId="77777777" w:rsidR="009E159F" w:rsidRPr="00EF20F7" w:rsidRDefault="009E159F" w:rsidP="005E27BA">
            <w:pPr>
              <w:pStyle w:val="TAC"/>
            </w:pPr>
            <w:r w:rsidRPr="00EF20F7">
              <w:t>Context</w:t>
            </w:r>
          </w:p>
        </w:tc>
        <w:tc>
          <w:tcPr>
            <w:tcW w:w="1260" w:type="dxa"/>
          </w:tcPr>
          <w:p w14:paraId="0C18569E" w14:textId="77777777" w:rsidR="009E159F" w:rsidRPr="00EF20F7" w:rsidRDefault="009E159F" w:rsidP="005E27BA">
            <w:pPr>
              <w:pStyle w:val="TAC"/>
            </w:pPr>
            <w:r w:rsidRPr="00EF20F7">
              <w:t>M</w:t>
            </w:r>
          </w:p>
        </w:tc>
        <w:tc>
          <w:tcPr>
            <w:tcW w:w="3780" w:type="dxa"/>
          </w:tcPr>
          <w:p w14:paraId="1CBF92E3" w14:textId="77777777" w:rsidR="009E159F" w:rsidRPr="00EF20F7" w:rsidRDefault="009E159F" w:rsidP="005E27BA">
            <w:pPr>
              <w:pStyle w:val="TAL"/>
            </w:pPr>
            <w:r w:rsidRPr="00EF20F7">
              <w:t>This information element indicates the context for the command.</w:t>
            </w:r>
          </w:p>
        </w:tc>
      </w:tr>
      <w:tr w:rsidR="009E159F" w:rsidRPr="00EF20F7" w14:paraId="44841974" w14:textId="77777777" w:rsidTr="005E27BA">
        <w:trPr>
          <w:cantSplit/>
          <w:jc w:val="center"/>
        </w:trPr>
        <w:tc>
          <w:tcPr>
            <w:tcW w:w="1637" w:type="dxa"/>
            <w:vMerge/>
          </w:tcPr>
          <w:p w14:paraId="5DB17C3E" w14:textId="77777777" w:rsidR="009E159F" w:rsidRPr="00EF20F7" w:rsidRDefault="009E159F" w:rsidP="005E27BA">
            <w:pPr>
              <w:pStyle w:val="TAC"/>
            </w:pPr>
          </w:p>
        </w:tc>
        <w:tc>
          <w:tcPr>
            <w:tcW w:w="1080" w:type="dxa"/>
            <w:vMerge/>
          </w:tcPr>
          <w:p w14:paraId="7CF8359B" w14:textId="77777777" w:rsidR="009E159F" w:rsidRPr="00EF20F7" w:rsidRDefault="009E159F" w:rsidP="005E27BA">
            <w:pPr>
              <w:pStyle w:val="TAC"/>
            </w:pPr>
          </w:p>
        </w:tc>
        <w:tc>
          <w:tcPr>
            <w:tcW w:w="1980" w:type="dxa"/>
          </w:tcPr>
          <w:p w14:paraId="592D6867" w14:textId="77777777" w:rsidR="009E159F" w:rsidRPr="00EF20F7" w:rsidRDefault="009E159F" w:rsidP="005E27BA">
            <w:pPr>
              <w:pStyle w:val="TAC"/>
            </w:pPr>
            <w:r w:rsidRPr="00EF20F7">
              <w:t>Root  Termination</w:t>
            </w:r>
          </w:p>
        </w:tc>
        <w:tc>
          <w:tcPr>
            <w:tcW w:w="1260" w:type="dxa"/>
          </w:tcPr>
          <w:p w14:paraId="3E0B233D" w14:textId="77777777" w:rsidR="009E159F" w:rsidRPr="00EF20F7" w:rsidRDefault="009E159F" w:rsidP="005E27BA">
            <w:pPr>
              <w:pStyle w:val="TAC"/>
            </w:pPr>
            <w:r w:rsidRPr="00EF20F7">
              <w:t>M</w:t>
            </w:r>
          </w:p>
        </w:tc>
        <w:tc>
          <w:tcPr>
            <w:tcW w:w="3780" w:type="dxa"/>
          </w:tcPr>
          <w:p w14:paraId="4C53C39C" w14:textId="77777777" w:rsidR="009E159F" w:rsidRPr="00EF20F7" w:rsidRDefault="009E159F" w:rsidP="005E27BA">
            <w:pPr>
              <w:pStyle w:val="TAL"/>
            </w:pPr>
            <w:r w:rsidRPr="00EF20F7">
              <w:t>This information element indicates the root  termination for the command.</w:t>
            </w:r>
          </w:p>
        </w:tc>
      </w:tr>
      <w:tr w:rsidR="009E159F" w:rsidRPr="00EF20F7" w14:paraId="7B269230" w14:textId="77777777" w:rsidTr="005E27BA">
        <w:trPr>
          <w:cantSplit/>
          <w:jc w:val="center"/>
        </w:trPr>
        <w:tc>
          <w:tcPr>
            <w:tcW w:w="1637" w:type="dxa"/>
            <w:vMerge/>
          </w:tcPr>
          <w:p w14:paraId="1AD1528E" w14:textId="77777777" w:rsidR="009E159F" w:rsidRPr="00EF20F7" w:rsidRDefault="009E159F" w:rsidP="005E27BA">
            <w:pPr>
              <w:pStyle w:val="TAC"/>
            </w:pPr>
          </w:p>
        </w:tc>
        <w:tc>
          <w:tcPr>
            <w:tcW w:w="1080" w:type="dxa"/>
            <w:vMerge/>
          </w:tcPr>
          <w:p w14:paraId="6B58DC23" w14:textId="77777777" w:rsidR="009E159F" w:rsidRPr="00EF20F7" w:rsidRDefault="009E159F" w:rsidP="005E27BA">
            <w:pPr>
              <w:pStyle w:val="TAC"/>
            </w:pPr>
          </w:p>
        </w:tc>
        <w:tc>
          <w:tcPr>
            <w:tcW w:w="1980" w:type="dxa"/>
          </w:tcPr>
          <w:p w14:paraId="4B0220A7" w14:textId="77777777" w:rsidR="009E159F" w:rsidRPr="00EF20F7" w:rsidRDefault="009E159F" w:rsidP="005E27BA">
            <w:pPr>
              <w:pStyle w:val="TAC"/>
            </w:pPr>
            <w:r w:rsidRPr="00EF20F7">
              <w:t>Reason</w:t>
            </w:r>
          </w:p>
        </w:tc>
        <w:tc>
          <w:tcPr>
            <w:tcW w:w="1260" w:type="dxa"/>
          </w:tcPr>
          <w:p w14:paraId="2BAB7CE9" w14:textId="77777777" w:rsidR="009E159F" w:rsidRPr="00EF20F7" w:rsidRDefault="009E159F" w:rsidP="005E27BA">
            <w:pPr>
              <w:pStyle w:val="TAC"/>
            </w:pPr>
            <w:r w:rsidRPr="00EF20F7">
              <w:t>M</w:t>
            </w:r>
          </w:p>
        </w:tc>
        <w:tc>
          <w:tcPr>
            <w:tcW w:w="3780" w:type="dxa"/>
          </w:tcPr>
          <w:p w14:paraId="6CE3D31B" w14:textId="77777777" w:rsidR="009E159F" w:rsidRPr="00EF20F7" w:rsidRDefault="009E159F" w:rsidP="005E27BA">
            <w:pPr>
              <w:pStyle w:val="TAL"/>
            </w:pPr>
            <w:r w:rsidRPr="00EF20F7">
              <w:t>This information element indicates the reason for the service change.</w:t>
            </w:r>
          </w:p>
        </w:tc>
      </w:tr>
      <w:tr w:rsidR="009E159F" w:rsidRPr="00EF20F7" w14:paraId="42252A09" w14:textId="77777777" w:rsidTr="005E27BA">
        <w:trPr>
          <w:cantSplit/>
          <w:jc w:val="center"/>
        </w:trPr>
        <w:tc>
          <w:tcPr>
            <w:tcW w:w="1637" w:type="dxa"/>
            <w:vMerge/>
          </w:tcPr>
          <w:p w14:paraId="11C3447C" w14:textId="77777777" w:rsidR="009E159F" w:rsidRPr="00EF20F7" w:rsidRDefault="009E159F" w:rsidP="005E27BA">
            <w:pPr>
              <w:pStyle w:val="TAC"/>
            </w:pPr>
          </w:p>
        </w:tc>
        <w:tc>
          <w:tcPr>
            <w:tcW w:w="1080" w:type="dxa"/>
            <w:vMerge/>
          </w:tcPr>
          <w:p w14:paraId="0B270511" w14:textId="77777777" w:rsidR="009E159F" w:rsidRPr="00EF20F7" w:rsidRDefault="009E159F" w:rsidP="005E27BA">
            <w:pPr>
              <w:pStyle w:val="TAC"/>
            </w:pPr>
          </w:p>
        </w:tc>
        <w:tc>
          <w:tcPr>
            <w:tcW w:w="1980" w:type="dxa"/>
          </w:tcPr>
          <w:p w14:paraId="72FA239B" w14:textId="77777777" w:rsidR="009E159F" w:rsidRPr="00EF20F7" w:rsidRDefault="009E159F" w:rsidP="005E27BA">
            <w:pPr>
              <w:pStyle w:val="TAC"/>
            </w:pPr>
            <w:r w:rsidRPr="00EF20F7">
              <w:t>Method</w:t>
            </w:r>
          </w:p>
        </w:tc>
        <w:tc>
          <w:tcPr>
            <w:tcW w:w="1260" w:type="dxa"/>
          </w:tcPr>
          <w:p w14:paraId="0134E7A0" w14:textId="77777777" w:rsidR="009E159F" w:rsidRPr="00EF20F7" w:rsidRDefault="009E159F" w:rsidP="005E27BA">
            <w:pPr>
              <w:pStyle w:val="TAC"/>
            </w:pPr>
            <w:r w:rsidRPr="00EF20F7">
              <w:t>M</w:t>
            </w:r>
          </w:p>
        </w:tc>
        <w:tc>
          <w:tcPr>
            <w:tcW w:w="3780" w:type="dxa"/>
          </w:tcPr>
          <w:p w14:paraId="65A69168" w14:textId="77777777" w:rsidR="009E159F" w:rsidRPr="00EF20F7" w:rsidRDefault="009E159F" w:rsidP="005E27BA">
            <w:pPr>
              <w:pStyle w:val="TAL"/>
            </w:pPr>
            <w:r w:rsidRPr="00EF20F7">
              <w:t>This information element indicates the method for service change.</w:t>
            </w:r>
          </w:p>
        </w:tc>
      </w:tr>
      <w:tr w:rsidR="009E159F" w:rsidRPr="00EF20F7" w14:paraId="2FEF5C42" w14:textId="77777777" w:rsidTr="005E27BA">
        <w:trPr>
          <w:cantSplit/>
          <w:jc w:val="center"/>
        </w:trPr>
        <w:tc>
          <w:tcPr>
            <w:tcW w:w="1637" w:type="dxa"/>
            <w:vMerge w:val="restart"/>
          </w:tcPr>
          <w:p w14:paraId="26CA65C0" w14:textId="77777777" w:rsidR="009E159F" w:rsidRPr="00EF20F7" w:rsidRDefault="009E159F" w:rsidP="005E27BA">
            <w:pPr>
              <w:pStyle w:val="TAC"/>
            </w:pPr>
            <w:r w:rsidRPr="00EF20F7">
              <w:t>MRFC Restoration Ack</w:t>
            </w:r>
          </w:p>
        </w:tc>
        <w:tc>
          <w:tcPr>
            <w:tcW w:w="1080" w:type="dxa"/>
            <w:vMerge w:val="restart"/>
          </w:tcPr>
          <w:p w14:paraId="3DAE3F5B" w14:textId="77777777" w:rsidR="009E159F" w:rsidRPr="00EF20F7" w:rsidRDefault="009E159F" w:rsidP="005E27BA">
            <w:pPr>
              <w:pStyle w:val="TAC"/>
            </w:pPr>
            <w:r w:rsidRPr="00EF20F7">
              <w:t>MRFP</w:t>
            </w:r>
          </w:p>
        </w:tc>
        <w:tc>
          <w:tcPr>
            <w:tcW w:w="1980" w:type="dxa"/>
          </w:tcPr>
          <w:p w14:paraId="60C16045" w14:textId="77777777" w:rsidR="009E159F" w:rsidRPr="00EF20F7" w:rsidRDefault="009E159F" w:rsidP="005E27BA">
            <w:pPr>
              <w:pStyle w:val="TAC"/>
            </w:pPr>
            <w:r w:rsidRPr="00EF20F7">
              <w:t>Context</w:t>
            </w:r>
          </w:p>
        </w:tc>
        <w:tc>
          <w:tcPr>
            <w:tcW w:w="1260" w:type="dxa"/>
          </w:tcPr>
          <w:p w14:paraId="75972B94" w14:textId="77777777" w:rsidR="009E159F" w:rsidRPr="00EF20F7" w:rsidRDefault="009E159F" w:rsidP="005E27BA">
            <w:pPr>
              <w:pStyle w:val="TAC"/>
            </w:pPr>
            <w:r w:rsidRPr="00EF20F7">
              <w:t>M</w:t>
            </w:r>
          </w:p>
        </w:tc>
        <w:tc>
          <w:tcPr>
            <w:tcW w:w="3780" w:type="dxa"/>
          </w:tcPr>
          <w:p w14:paraId="436FB7EA" w14:textId="77777777" w:rsidR="009E159F" w:rsidRPr="00EF20F7" w:rsidRDefault="009E159F" w:rsidP="005E27BA">
            <w:pPr>
              <w:pStyle w:val="TAL"/>
            </w:pPr>
            <w:r w:rsidRPr="00EF20F7">
              <w:t>This information element indicates the context where the command was executed.</w:t>
            </w:r>
          </w:p>
        </w:tc>
      </w:tr>
      <w:tr w:rsidR="009E159F" w:rsidRPr="00EF20F7" w14:paraId="285136AB" w14:textId="77777777" w:rsidTr="005E27BA">
        <w:trPr>
          <w:cantSplit/>
          <w:jc w:val="center"/>
        </w:trPr>
        <w:tc>
          <w:tcPr>
            <w:tcW w:w="1637" w:type="dxa"/>
            <w:vMerge/>
          </w:tcPr>
          <w:p w14:paraId="0CB31810" w14:textId="77777777" w:rsidR="009E159F" w:rsidRPr="00EF20F7" w:rsidRDefault="009E159F" w:rsidP="005E27BA">
            <w:pPr>
              <w:pStyle w:val="TAC"/>
            </w:pPr>
          </w:p>
        </w:tc>
        <w:tc>
          <w:tcPr>
            <w:tcW w:w="1080" w:type="dxa"/>
            <w:vMerge/>
          </w:tcPr>
          <w:p w14:paraId="4DAEC73F" w14:textId="77777777" w:rsidR="009E159F" w:rsidRPr="00EF20F7" w:rsidRDefault="009E159F" w:rsidP="005E27BA">
            <w:pPr>
              <w:pStyle w:val="TAC"/>
            </w:pPr>
          </w:p>
        </w:tc>
        <w:tc>
          <w:tcPr>
            <w:tcW w:w="1980" w:type="dxa"/>
          </w:tcPr>
          <w:p w14:paraId="451EA6E2" w14:textId="77777777" w:rsidR="009E159F" w:rsidRPr="00EF20F7" w:rsidRDefault="009E159F" w:rsidP="005E27BA">
            <w:pPr>
              <w:pStyle w:val="TAC"/>
            </w:pPr>
            <w:r w:rsidRPr="00EF20F7">
              <w:t>Root  Termination</w:t>
            </w:r>
          </w:p>
        </w:tc>
        <w:tc>
          <w:tcPr>
            <w:tcW w:w="1260" w:type="dxa"/>
          </w:tcPr>
          <w:p w14:paraId="43F514A0" w14:textId="77777777" w:rsidR="009E159F" w:rsidRPr="00EF20F7" w:rsidRDefault="009E159F" w:rsidP="005E27BA">
            <w:pPr>
              <w:pStyle w:val="TAC"/>
            </w:pPr>
            <w:r w:rsidRPr="00EF20F7">
              <w:t>M</w:t>
            </w:r>
          </w:p>
        </w:tc>
        <w:tc>
          <w:tcPr>
            <w:tcW w:w="3780" w:type="dxa"/>
          </w:tcPr>
          <w:p w14:paraId="2C2526E0" w14:textId="77777777" w:rsidR="009E159F" w:rsidRPr="00EF20F7" w:rsidRDefault="009E159F" w:rsidP="005E27BA">
            <w:pPr>
              <w:pStyle w:val="TAL"/>
            </w:pPr>
            <w:r w:rsidRPr="00EF20F7">
              <w:t>This information element indicates the root  termination where the command was executed.</w:t>
            </w:r>
          </w:p>
        </w:tc>
      </w:tr>
      <w:bookmarkEnd w:id="1332"/>
    </w:tbl>
    <w:p w14:paraId="4EAB090C" w14:textId="77777777" w:rsidR="009E159F" w:rsidRPr="00EF20F7" w:rsidRDefault="009E159F" w:rsidP="009E159F"/>
    <w:p w14:paraId="128703C7" w14:textId="77777777" w:rsidR="009E159F" w:rsidRPr="00EF20F7" w:rsidRDefault="009E159F" w:rsidP="00232AAD">
      <w:pPr>
        <w:pStyle w:val="Heading2"/>
      </w:pPr>
      <w:bookmarkStart w:id="1333" w:name="_Toc9597392"/>
      <w:bookmarkStart w:id="1334" w:name="_Toc169837444"/>
      <w:r w:rsidRPr="00EF20F7">
        <w:t>8.34</w:t>
      </w:r>
      <w:r w:rsidRPr="00EF20F7">
        <w:tab/>
        <w:t>MRFP Re-register</w:t>
      </w:r>
      <w:bookmarkEnd w:id="1333"/>
      <w:bookmarkEnd w:id="1334"/>
    </w:p>
    <w:p w14:paraId="60A8AAC7" w14:textId="77777777" w:rsidR="009E159F" w:rsidRPr="00EF20F7" w:rsidRDefault="009E159F" w:rsidP="009E159F">
      <w:pPr>
        <w:keepNext/>
        <w:keepLines/>
      </w:pPr>
      <w:r w:rsidRPr="00EF20F7">
        <w:t>This procedure is used to re-register the MRFP.</w:t>
      </w:r>
    </w:p>
    <w:p w14:paraId="41AC8B0E" w14:textId="77777777" w:rsidR="009E159F" w:rsidRPr="00EF20F7" w:rsidRDefault="009E159F" w:rsidP="009E159F">
      <w:pPr>
        <w:pStyle w:val="TH"/>
      </w:pPr>
      <w:r w:rsidRPr="00EF20F7">
        <w:t>Table 8.34.1: Procedures between MRFC and MRFP: MRFP Re-register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14192530" w14:textId="77777777" w:rsidTr="005E27BA">
        <w:trPr>
          <w:jc w:val="center"/>
        </w:trPr>
        <w:tc>
          <w:tcPr>
            <w:tcW w:w="1637" w:type="dxa"/>
          </w:tcPr>
          <w:p w14:paraId="135F6E1B" w14:textId="77777777" w:rsidR="009E159F" w:rsidRPr="00EF20F7" w:rsidRDefault="009E159F" w:rsidP="005E27BA">
            <w:pPr>
              <w:pStyle w:val="TAH"/>
            </w:pPr>
            <w:bookmarkStart w:id="1335" w:name="MCCQCTEMPBM_00000059"/>
            <w:r w:rsidRPr="00EF20F7">
              <w:t>Procedure</w:t>
            </w:r>
          </w:p>
        </w:tc>
        <w:tc>
          <w:tcPr>
            <w:tcW w:w="1080" w:type="dxa"/>
          </w:tcPr>
          <w:p w14:paraId="4F0FC95D" w14:textId="77777777" w:rsidR="009E159F" w:rsidRPr="00EF20F7" w:rsidRDefault="009E159F" w:rsidP="005E27BA">
            <w:pPr>
              <w:pStyle w:val="TAH"/>
            </w:pPr>
            <w:r w:rsidRPr="00EF20F7">
              <w:t>Initiated</w:t>
            </w:r>
          </w:p>
        </w:tc>
        <w:tc>
          <w:tcPr>
            <w:tcW w:w="1980" w:type="dxa"/>
          </w:tcPr>
          <w:p w14:paraId="2BACE089" w14:textId="77777777" w:rsidR="009E159F" w:rsidRPr="00EF20F7" w:rsidRDefault="009E159F" w:rsidP="005E27BA">
            <w:pPr>
              <w:pStyle w:val="TAH"/>
            </w:pPr>
            <w:r w:rsidRPr="00EF20F7">
              <w:t>Information element name</w:t>
            </w:r>
          </w:p>
        </w:tc>
        <w:tc>
          <w:tcPr>
            <w:tcW w:w="1260" w:type="dxa"/>
          </w:tcPr>
          <w:p w14:paraId="222EA2E4" w14:textId="77777777" w:rsidR="009E159F" w:rsidRPr="00EF20F7" w:rsidRDefault="009E159F" w:rsidP="005E27BA">
            <w:pPr>
              <w:pStyle w:val="TAH"/>
            </w:pPr>
            <w:r w:rsidRPr="00EF20F7">
              <w:t>Information element required</w:t>
            </w:r>
          </w:p>
        </w:tc>
        <w:tc>
          <w:tcPr>
            <w:tcW w:w="3780" w:type="dxa"/>
          </w:tcPr>
          <w:p w14:paraId="722BC45D" w14:textId="77777777" w:rsidR="009E159F" w:rsidRPr="00EF20F7" w:rsidRDefault="009E159F" w:rsidP="005E27BA">
            <w:pPr>
              <w:pStyle w:val="TAH"/>
            </w:pPr>
            <w:r w:rsidRPr="00EF20F7">
              <w:t>Information element description</w:t>
            </w:r>
          </w:p>
        </w:tc>
      </w:tr>
      <w:tr w:rsidR="009E159F" w:rsidRPr="00EF20F7" w14:paraId="57A86154" w14:textId="77777777" w:rsidTr="005E27BA">
        <w:trPr>
          <w:cantSplit/>
          <w:jc w:val="center"/>
        </w:trPr>
        <w:tc>
          <w:tcPr>
            <w:tcW w:w="1637" w:type="dxa"/>
            <w:vMerge w:val="restart"/>
          </w:tcPr>
          <w:p w14:paraId="23B47097" w14:textId="77777777" w:rsidR="009E159F" w:rsidRPr="00EF20F7" w:rsidRDefault="009E159F" w:rsidP="005E27BA">
            <w:pPr>
              <w:pStyle w:val="TAC"/>
            </w:pPr>
            <w:r w:rsidRPr="00EF20F7">
              <w:t>MRFP Re-register</w:t>
            </w:r>
          </w:p>
        </w:tc>
        <w:tc>
          <w:tcPr>
            <w:tcW w:w="1080" w:type="dxa"/>
            <w:vMerge w:val="restart"/>
          </w:tcPr>
          <w:p w14:paraId="5C5015A3" w14:textId="77777777" w:rsidR="009E159F" w:rsidRPr="00EF20F7" w:rsidRDefault="009E159F" w:rsidP="005E27BA">
            <w:pPr>
              <w:pStyle w:val="TAC"/>
            </w:pPr>
            <w:r w:rsidRPr="00EF20F7">
              <w:t>MRFP</w:t>
            </w:r>
          </w:p>
        </w:tc>
        <w:tc>
          <w:tcPr>
            <w:tcW w:w="1980" w:type="dxa"/>
          </w:tcPr>
          <w:p w14:paraId="075B04AE" w14:textId="77777777" w:rsidR="009E159F" w:rsidRPr="00EF20F7" w:rsidRDefault="009E159F" w:rsidP="005E27BA">
            <w:pPr>
              <w:pStyle w:val="TAC"/>
            </w:pPr>
            <w:r w:rsidRPr="00EF20F7">
              <w:t>Context</w:t>
            </w:r>
          </w:p>
        </w:tc>
        <w:tc>
          <w:tcPr>
            <w:tcW w:w="1260" w:type="dxa"/>
          </w:tcPr>
          <w:p w14:paraId="49CF415B" w14:textId="77777777" w:rsidR="009E159F" w:rsidRPr="00EF20F7" w:rsidRDefault="009E159F" w:rsidP="005E27BA">
            <w:pPr>
              <w:pStyle w:val="TAC"/>
            </w:pPr>
            <w:r w:rsidRPr="00EF20F7">
              <w:t>M</w:t>
            </w:r>
          </w:p>
        </w:tc>
        <w:tc>
          <w:tcPr>
            <w:tcW w:w="3780" w:type="dxa"/>
          </w:tcPr>
          <w:p w14:paraId="2F0B181A" w14:textId="77777777" w:rsidR="009E159F" w:rsidRPr="00EF20F7" w:rsidRDefault="009E159F" w:rsidP="005E27BA">
            <w:pPr>
              <w:pStyle w:val="TAL"/>
            </w:pPr>
            <w:r w:rsidRPr="00EF20F7">
              <w:t>This information element indicates the context for the command.</w:t>
            </w:r>
          </w:p>
        </w:tc>
      </w:tr>
      <w:tr w:rsidR="009E159F" w:rsidRPr="00EF20F7" w14:paraId="625F111E" w14:textId="77777777" w:rsidTr="005E27BA">
        <w:trPr>
          <w:cantSplit/>
          <w:jc w:val="center"/>
        </w:trPr>
        <w:tc>
          <w:tcPr>
            <w:tcW w:w="1637" w:type="dxa"/>
            <w:vMerge/>
          </w:tcPr>
          <w:p w14:paraId="71AAC315" w14:textId="77777777" w:rsidR="009E159F" w:rsidRPr="00EF20F7" w:rsidRDefault="009E159F" w:rsidP="005E27BA">
            <w:pPr>
              <w:pStyle w:val="TAC"/>
            </w:pPr>
          </w:p>
        </w:tc>
        <w:tc>
          <w:tcPr>
            <w:tcW w:w="1080" w:type="dxa"/>
            <w:vMerge/>
          </w:tcPr>
          <w:p w14:paraId="3F0AE83A" w14:textId="77777777" w:rsidR="009E159F" w:rsidRPr="00EF20F7" w:rsidRDefault="009E159F" w:rsidP="005E27BA">
            <w:pPr>
              <w:pStyle w:val="TAC"/>
            </w:pPr>
          </w:p>
        </w:tc>
        <w:tc>
          <w:tcPr>
            <w:tcW w:w="1980" w:type="dxa"/>
          </w:tcPr>
          <w:p w14:paraId="207BCC9E" w14:textId="77777777" w:rsidR="009E159F" w:rsidRPr="00EF20F7" w:rsidRDefault="009E159F" w:rsidP="005E27BA">
            <w:pPr>
              <w:pStyle w:val="TAC"/>
            </w:pPr>
            <w:r w:rsidRPr="00EF20F7">
              <w:t>Root  Termination</w:t>
            </w:r>
          </w:p>
        </w:tc>
        <w:tc>
          <w:tcPr>
            <w:tcW w:w="1260" w:type="dxa"/>
          </w:tcPr>
          <w:p w14:paraId="4865912E" w14:textId="77777777" w:rsidR="009E159F" w:rsidRPr="00EF20F7" w:rsidRDefault="009E159F" w:rsidP="005E27BA">
            <w:pPr>
              <w:pStyle w:val="TAC"/>
            </w:pPr>
            <w:r w:rsidRPr="00EF20F7">
              <w:t>M</w:t>
            </w:r>
          </w:p>
        </w:tc>
        <w:tc>
          <w:tcPr>
            <w:tcW w:w="3780" w:type="dxa"/>
          </w:tcPr>
          <w:p w14:paraId="7B7F6BFF" w14:textId="77777777" w:rsidR="009E159F" w:rsidRPr="00EF20F7" w:rsidRDefault="009E159F" w:rsidP="005E27BA">
            <w:pPr>
              <w:pStyle w:val="TAL"/>
            </w:pPr>
            <w:r w:rsidRPr="00EF20F7">
              <w:t>This information element indicates the root  termination for the command.</w:t>
            </w:r>
          </w:p>
        </w:tc>
      </w:tr>
      <w:tr w:rsidR="009E159F" w:rsidRPr="00EF20F7" w14:paraId="720B30EA" w14:textId="77777777" w:rsidTr="005E27BA">
        <w:trPr>
          <w:cantSplit/>
          <w:jc w:val="center"/>
        </w:trPr>
        <w:tc>
          <w:tcPr>
            <w:tcW w:w="1637" w:type="dxa"/>
            <w:vMerge/>
          </w:tcPr>
          <w:p w14:paraId="742092EC" w14:textId="77777777" w:rsidR="009E159F" w:rsidRPr="00EF20F7" w:rsidRDefault="009E159F" w:rsidP="005E27BA">
            <w:pPr>
              <w:pStyle w:val="TAC"/>
            </w:pPr>
          </w:p>
        </w:tc>
        <w:tc>
          <w:tcPr>
            <w:tcW w:w="1080" w:type="dxa"/>
            <w:vMerge/>
          </w:tcPr>
          <w:p w14:paraId="20B15E93" w14:textId="77777777" w:rsidR="009E159F" w:rsidRPr="00EF20F7" w:rsidRDefault="009E159F" w:rsidP="005E27BA">
            <w:pPr>
              <w:pStyle w:val="TAC"/>
            </w:pPr>
          </w:p>
        </w:tc>
        <w:tc>
          <w:tcPr>
            <w:tcW w:w="1980" w:type="dxa"/>
          </w:tcPr>
          <w:p w14:paraId="4F85E42D" w14:textId="77777777" w:rsidR="009E159F" w:rsidRPr="00EF20F7" w:rsidRDefault="009E159F" w:rsidP="005E27BA">
            <w:pPr>
              <w:pStyle w:val="TAC"/>
            </w:pPr>
            <w:r w:rsidRPr="00EF20F7">
              <w:t>Reason</w:t>
            </w:r>
          </w:p>
        </w:tc>
        <w:tc>
          <w:tcPr>
            <w:tcW w:w="1260" w:type="dxa"/>
          </w:tcPr>
          <w:p w14:paraId="5E8F63B8" w14:textId="77777777" w:rsidR="009E159F" w:rsidRPr="00EF20F7" w:rsidRDefault="009E159F" w:rsidP="005E27BA">
            <w:pPr>
              <w:pStyle w:val="TAC"/>
            </w:pPr>
            <w:r w:rsidRPr="00EF20F7">
              <w:t>M</w:t>
            </w:r>
          </w:p>
        </w:tc>
        <w:tc>
          <w:tcPr>
            <w:tcW w:w="3780" w:type="dxa"/>
          </w:tcPr>
          <w:p w14:paraId="3DF16DB9" w14:textId="77777777" w:rsidR="009E159F" w:rsidRPr="00EF20F7" w:rsidRDefault="009E159F" w:rsidP="005E27BA">
            <w:pPr>
              <w:pStyle w:val="TAL"/>
            </w:pPr>
            <w:r w:rsidRPr="00EF20F7">
              <w:t>This information element indicates the reason for the service change.</w:t>
            </w:r>
          </w:p>
        </w:tc>
      </w:tr>
      <w:tr w:rsidR="009E159F" w:rsidRPr="00EF20F7" w14:paraId="1BD896C6" w14:textId="77777777" w:rsidTr="005E27BA">
        <w:trPr>
          <w:cantSplit/>
          <w:jc w:val="center"/>
        </w:trPr>
        <w:tc>
          <w:tcPr>
            <w:tcW w:w="1637" w:type="dxa"/>
            <w:vMerge/>
          </w:tcPr>
          <w:p w14:paraId="326071A0" w14:textId="77777777" w:rsidR="009E159F" w:rsidRPr="00EF20F7" w:rsidRDefault="009E159F" w:rsidP="005E27BA">
            <w:pPr>
              <w:pStyle w:val="TAC"/>
            </w:pPr>
          </w:p>
        </w:tc>
        <w:tc>
          <w:tcPr>
            <w:tcW w:w="1080" w:type="dxa"/>
            <w:vMerge/>
          </w:tcPr>
          <w:p w14:paraId="38F3E144" w14:textId="77777777" w:rsidR="009E159F" w:rsidRPr="00EF20F7" w:rsidRDefault="009E159F" w:rsidP="005E27BA">
            <w:pPr>
              <w:pStyle w:val="TAC"/>
            </w:pPr>
          </w:p>
        </w:tc>
        <w:tc>
          <w:tcPr>
            <w:tcW w:w="1980" w:type="dxa"/>
          </w:tcPr>
          <w:p w14:paraId="7F15B4E2" w14:textId="77777777" w:rsidR="009E159F" w:rsidRPr="00EF20F7" w:rsidRDefault="009E159F" w:rsidP="005E27BA">
            <w:pPr>
              <w:pStyle w:val="TAC"/>
            </w:pPr>
            <w:r w:rsidRPr="00EF20F7">
              <w:t>Method</w:t>
            </w:r>
          </w:p>
        </w:tc>
        <w:tc>
          <w:tcPr>
            <w:tcW w:w="1260" w:type="dxa"/>
          </w:tcPr>
          <w:p w14:paraId="7EC9315E" w14:textId="77777777" w:rsidR="009E159F" w:rsidRPr="00EF20F7" w:rsidRDefault="009E159F" w:rsidP="005E27BA">
            <w:pPr>
              <w:pStyle w:val="TAC"/>
            </w:pPr>
            <w:r w:rsidRPr="00EF20F7">
              <w:t>M</w:t>
            </w:r>
          </w:p>
        </w:tc>
        <w:tc>
          <w:tcPr>
            <w:tcW w:w="3780" w:type="dxa"/>
          </w:tcPr>
          <w:p w14:paraId="0777D950" w14:textId="77777777" w:rsidR="009E159F" w:rsidRPr="00EF20F7" w:rsidRDefault="009E159F" w:rsidP="005E27BA">
            <w:pPr>
              <w:pStyle w:val="TAL"/>
            </w:pPr>
            <w:r w:rsidRPr="00EF20F7">
              <w:t>This information element indicates the method for service change.</w:t>
            </w:r>
          </w:p>
        </w:tc>
      </w:tr>
      <w:tr w:rsidR="009E159F" w:rsidRPr="00EF20F7" w14:paraId="1A5BAA08" w14:textId="77777777" w:rsidTr="005E27BA">
        <w:trPr>
          <w:cantSplit/>
          <w:jc w:val="center"/>
        </w:trPr>
        <w:tc>
          <w:tcPr>
            <w:tcW w:w="1637" w:type="dxa"/>
            <w:vMerge/>
          </w:tcPr>
          <w:p w14:paraId="5F1CF30F" w14:textId="77777777" w:rsidR="009E159F" w:rsidRPr="00EF20F7" w:rsidRDefault="009E159F" w:rsidP="005E27BA">
            <w:pPr>
              <w:pStyle w:val="TAC"/>
            </w:pPr>
          </w:p>
        </w:tc>
        <w:tc>
          <w:tcPr>
            <w:tcW w:w="1080" w:type="dxa"/>
            <w:vMerge/>
          </w:tcPr>
          <w:p w14:paraId="74A56B13" w14:textId="77777777" w:rsidR="009E159F" w:rsidRPr="00EF20F7" w:rsidRDefault="009E159F" w:rsidP="005E27BA">
            <w:pPr>
              <w:pStyle w:val="TAC"/>
            </w:pPr>
          </w:p>
        </w:tc>
        <w:tc>
          <w:tcPr>
            <w:tcW w:w="1980" w:type="dxa"/>
          </w:tcPr>
          <w:p w14:paraId="0909B5EF" w14:textId="77777777" w:rsidR="009E159F" w:rsidRPr="00EF20F7" w:rsidRDefault="009E159F" w:rsidP="005E27BA">
            <w:pPr>
              <w:pStyle w:val="TAC"/>
            </w:pPr>
            <w:r w:rsidRPr="00EF20F7">
              <w:t>Protocol Version</w:t>
            </w:r>
          </w:p>
        </w:tc>
        <w:tc>
          <w:tcPr>
            <w:tcW w:w="1260" w:type="dxa"/>
          </w:tcPr>
          <w:p w14:paraId="54955961" w14:textId="77777777" w:rsidR="009E159F" w:rsidRPr="00EF20F7" w:rsidRDefault="009E159F" w:rsidP="005E27BA">
            <w:pPr>
              <w:pStyle w:val="TAC"/>
            </w:pPr>
            <w:r w:rsidRPr="00EF20F7">
              <w:t>M</w:t>
            </w:r>
          </w:p>
        </w:tc>
        <w:tc>
          <w:tcPr>
            <w:tcW w:w="3780" w:type="dxa"/>
          </w:tcPr>
          <w:p w14:paraId="0092C9FD" w14:textId="77777777" w:rsidR="009E159F" w:rsidRPr="00EF20F7" w:rsidRDefault="009E159F" w:rsidP="005E27BA">
            <w:pPr>
              <w:pStyle w:val="TAL"/>
            </w:pPr>
            <w:r w:rsidRPr="00EF20F7">
              <w:t>This information element indicates the protocol version for Mp interface requested by the MRFP.</w:t>
            </w:r>
          </w:p>
        </w:tc>
      </w:tr>
      <w:tr w:rsidR="009E159F" w:rsidRPr="00EF20F7" w14:paraId="39812EE9" w14:textId="77777777" w:rsidTr="005E27BA">
        <w:trPr>
          <w:cantSplit/>
          <w:jc w:val="center"/>
        </w:trPr>
        <w:tc>
          <w:tcPr>
            <w:tcW w:w="1637" w:type="dxa"/>
            <w:vMerge/>
          </w:tcPr>
          <w:p w14:paraId="4996B472" w14:textId="77777777" w:rsidR="009E159F" w:rsidRPr="00EF20F7" w:rsidRDefault="009E159F" w:rsidP="005E27BA">
            <w:pPr>
              <w:pStyle w:val="TAC"/>
            </w:pPr>
          </w:p>
        </w:tc>
        <w:tc>
          <w:tcPr>
            <w:tcW w:w="1080" w:type="dxa"/>
            <w:vMerge/>
          </w:tcPr>
          <w:p w14:paraId="35955FF4" w14:textId="77777777" w:rsidR="009E159F" w:rsidRPr="00EF20F7" w:rsidRDefault="009E159F" w:rsidP="005E27BA">
            <w:pPr>
              <w:pStyle w:val="TAC"/>
            </w:pPr>
          </w:p>
        </w:tc>
        <w:tc>
          <w:tcPr>
            <w:tcW w:w="1980" w:type="dxa"/>
          </w:tcPr>
          <w:p w14:paraId="3E8EF067" w14:textId="77777777" w:rsidR="009E159F" w:rsidRPr="00EF20F7" w:rsidRDefault="009E159F" w:rsidP="005E27BA">
            <w:pPr>
              <w:pStyle w:val="TAC"/>
            </w:pPr>
            <w:r w:rsidRPr="00EF20F7">
              <w:t>Service Change Profile</w:t>
            </w:r>
          </w:p>
        </w:tc>
        <w:tc>
          <w:tcPr>
            <w:tcW w:w="1260" w:type="dxa"/>
          </w:tcPr>
          <w:p w14:paraId="0CA97451" w14:textId="77777777" w:rsidR="009E159F" w:rsidRPr="00EF20F7" w:rsidRDefault="009E159F" w:rsidP="005E27BA">
            <w:pPr>
              <w:pStyle w:val="TAC"/>
            </w:pPr>
            <w:r w:rsidRPr="00EF20F7">
              <w:t>M</w:t>
            </w:r>
          </w:p>
        </w:tc>
        <w:tc>
          <w:tcPr>
            <w:tcW w:w="3780" w:type="dxa"/>
          </w:tcPr>
          <w:p w14:paraId="5BDFF32F" w14:textId="77777777" w:rsidR="009E159F" w:rsidRPr="00EF20F7" w:rsidRDefault="009E159F" w:rsidP="005E27BA">
            <w:pPr>
              <w:pStyle w:val="TAL"/>
            </w:pPr>
            <w:r w:rsidRPr="00EF20F7">
              <w:t>This information element indicates the profile for the Mp interface requested by the MRFP.</w:t>
            </w:r>
          </w:p>
        </w:tc>
      </w:tr>
      <w:tr w:rsidR="009E159F" w:rsidRPr="00EF20F7" w14:paraId="40EE786D" w14:textId="77777777" w:rsidTr="005E27BA">
        <w:trPr>
          <w:cantSplit/>
          <w:jc w:val="center"/>
        </w:trPr>
        <w:tc>
          <w:tcPr>
            <w:tcW w:w="1637" w:type="dxa"/>
            <w:vMerge w:val="restart"/>
          </w:tcPr>
          <w:p w14:paraId="2BF17C82" w14:textId="77777777" w:rsidR="009E159F" w:rsidRPr="00EF20F7" w:rsidRDefault="009E159F" w:rsidP="005E27BA">
            <w:pPr>
              <w:pStyle w:val="TAC"/>
            </w:pPr>
            <w:r w:rsidRPr="00EF20F7">
              <w:t>MRFP Re-register Ack</w:t>
            </w:r>
          </w:p>
        </w:tc>
        <w:tc>
          <w:tcPr>
            <w:tcW w:w="1080" w:type="dxa"/>
            <w:vMerge w:val="restart"/>
          </w:tcPr>
          <w:p w14:paraId="6A42553A" w14:textId="77777777" w:rsidR="009E159F" w:rsidRPr="00EF20F7" w:rsidRDefault="009E159F" w:rsidP="005E27BA">
            <w:pPr>
              <w:pStyle w:val="TAC"/>
            </w:pPr>
            <w:r w:rsidRPr="00EF20F7">
              <w:t>MRFC</w:t>
            </w:r>
          </w:p>
        </w:tc>
        <w:tc>
          <w:tcPr>
            <w:tcW w:w="1980" w:type="dxa"/>
          </w:tcPr>
          <w:p w14:paraId="0DCC6F49" w14:textId="77777777" w:rsidR="009E159F" w:rsidRPr="00EF20F7" w:rsidRDefault="009E159F" w:rsidP="005E27BA">
            <w:pPr>
              <w:pStyle w:val="TAC"/>
            </w:pPr>
            <w:r w:rsidRPr="00EF20F7">
              <w:t>Context</w:t>
            </w:r>
          </w:p>
        </w:tc>
        <w:tc>
          <w:tcPr>
            <w:tcW w:w="1260" w:type="dxa"/>
          </w:tcPr>
          <w:p w14:paraId="76D5F57E" w14:textId="77777777" w:rsidR="009E159F" w:rsidRPr="00EF20F7" w:rsidRDefault="009E159F" w:rsidP="005E27BA">
            <w:pPr>
              <w:pStyle w:val="TAC"/>
            </w:pPr>
            <w:r w:rsidRPr="00EF20F7">
              <w:t>M</w:t>
            </w:r>
          </w:p>
        </w:tc>
        <w:tc>
          <w:tcPr>
            <w:tcW w:w="3780" w:type="dxa"/>
          </w:tcPr>
          <w:p w14:paraId="0937E8E6" w14:textId="77777777" w:rsidR="009E159F" w:rsidRPr="00EF20F7" w:rsidRDefault="009E159F" w:rsidP="005E27BA">
            <w:pPr>
              <w:pStyle w:val="TAL"/>
            </w:pPr>
            <w:r w:rsidRPr="00EF20F7">
              <w:t>This information element indicates the context where the command was executed.</w:t>
            </w:r>
          </w:p>
        </w:tc>
      </w:tr>
      <w:tr w:rsidR="009E159F" w:rsidRPr="00EF20F7" w14:paraId="0190E628" w14:textId="77777777" w:rsidTr="005E27BA">
        <w:trPr>
          <w:cantSplit/>
          <w:jc w:val="center"/>
        </w:trPr>
        <w:tc>
          <w:tcPr>
            <w:tcW w:w="1637" w:type="dxa"/>
            <w:vMerge/>
          </w:tcPr>
          <w:p w14:paraId="178EC245" w14:textId="77777777" w:rsidR="009E159F" w:rsidRPr="00EF20F7" w:rsidRDefault="009E159F" w:rsidP="005E27BA">
            <w:pPr>
              <w:pStyle w:val="TAC"/>
            </w:pPr>
          </w:p>
        </w:tc>
        <w:tc>
          <w:tcPr>
            <w:tcW w:w="1080" w:type="dxa"/>
            <w:vMerge/>
          </w:tcPr>
          <w:p w14:paraId="5ABF8E48" w14:textId="77777777" w:rsidR="009E159F" w:rsidRPr="00EF20F7" w:rsidRDefault="009E159F" w:rsidP="005E27BA">
            <w:pPr>
              <w:pStyle w:val="TAC"/>
            </w:pPr>
          </w:p>
        </w:tc>
        <w:tc>
          <w:tcPr>
            <w:tcW w:w="1980" w:type="dxa"/>
          </w:tcPr>
          <w:p w14:paraId="01C2495C" w14:textId="77777777" w:rsidR="009E159F" w:rsidRPr="00EF20F7" w:rsidRDefault="009E159F" w:rsidP="005E27BA">
            <w:pPr>
              <w:pStyle w:val="TAC"/>
            </w:pPr>
            <w:r w:rsidRPr="00EF20F7">
              <w:t>Root  Termination</w:t>
            </w:r>
          </w:p>
        </w:tc>
        <w:tc>
          <w:tcPr>
            <w:tcW w:w="1260" w:type="dxa"/>
          </w:tcPr>
          <w:p w14:paraId="158502CD" w14:textId="77777777" w:rsidR="009E159F" w:rsidRPr="00EF20F7" w:rsidRDefault="009E159F" w:rsidP="005E27BA">
            <w:pPr>
              <w:pStyle w:val="TAC"/>
            </w:pPr>
            <w:r w:rsidRPr="00EF20F7">
              <w:t>M</w:t>
            </w:r>
          </w:p>
        </w:tc>
        <w:tc>
          <w:tcPr>
            <w:tcW w:w="3780" w:type="dxa"/>
          </w:tcPr>
          <w:p w14:paraId="2AC924AE" w14:textId="77777777" w:rsidR="009E159F" w:rsidRPr="00EF20F7" w:rsidRDefault="009E159F" w:rsidP="005E27BA">
            <w:pPr>
              <w:pStyle w:val="TAL"/>
            </w:pPr>
            <w:r w:rsidRPr="00EF20F7">
              <w:t>This information element indicates the root  termination where the command was executed.</w:t>
            </w:r>
          </w:p>
        </w:tc>
      </w:tr>
      <w:tr w:rsidR="009E159F" w:rsidRPr="00EF20F7" w14:paraId="2BC05DB1" w14:textId="77777777" w:rsidTr="005E27BA">
        <w:trPr>
          <w:cantSplit/>
          <w:jc w:val="center"/>
        </w:trPr>
        <w:tc>
          <w:tcPr>
            <w:tcW w:w="1637" w:type="dxa"/>
            <w:vMerge/>
          </w:tcPr>
          <w:p w14:paraId="2EDA2FD3" w14:textId="77777777" w:rsidR="009E159F" w:rsidRPr="00EF20F7" w:rsidRDefault="009E159F" w:rsidP="005E27BA">
            <w:pPr>
              <w:pStyle w:val="TAC"/>
            </w:pPr>
          </w:p>
        </w:tc>
        <w:tc>
          <w:tcPr>
            <w:tcW w:w="1080" w:type="dxa"/>
            <w:vMerge/>
          </w:tcPr>
          <w:p w14:paraId="03697A57" w14:textId="77777777" w:rsidR="009E159F" w:rsidRPr="00EF20F7" w:rsidRDefault="009E159F" w:rsidP="005E27BA">
            <w:pPr>
              <w:pStyle w:val="TAC"/>
            </w:pPr>
          </w:p>
        </w:tc>
        <w:tc>
          <w:tcPr>
            <w:tcW w:w="1980" w:type="dxa"/>
          </w:tcPr>
          <w:p w14:paraId="0086FB91" w14:textId="77777777" w:rsidR="009E159F" w:rsidRPr="00EF20F7" w:rsidRDefault="009E159F" w:rsidP="005E27BA">
            <w:pPr>
              <w:pStyle w:val="TAC"/>
            </w:pPr>
            <w:r w:rsidRPr="00EF20F7">
              <w:t>Protocol Version</w:t>
            </w:r>
          </w:p>
        </w:tc>
        <w:tc>
          <w:tcPr>
            <w:tcW w:w="1260" w:type="dxa"/>
          </w:tcPr>
          <w:p w14:paraId="556D9BFD" w14:textId="77777777" w:rsidR="009E159F" w:rsidRPr="00EF20F7" w:rsidRDefault="009E159F" w:rsidP="005E27BA">
            <w:pPr>
              <w:pStyle w:val="TAC"/>
            </w:pPr>
            <w:r w:rsidRPr="00EF20F7">
              <w:t>O</w:t>
            </w:r>
          </w:p>
        </w:tc>
        <w:tc>
          <w:tcPr>
            <w:tcW w:w="3780" w:type="dxa"/>
          </w:tcPr>
          <w:p w14:paraId="690624D8" w14:textId="77777777" w:rsidR="009E159F" w:rsidRPr="00EF20F7" w:rsidRDefault="009E159F" w:rsidP="005E27BA">
            <w:pPr>
              <w:pStyle w:val="TAL"/>
            </w:pPr>
            <w:r w:rsidRPr="00EF20F7">
              <w:t>This information element indicates the protocol version for Mp interface supported by the MRFC.</w:t>
            </w:r>
          </w:p>
        </w:tc>
      </w:tr>
      <w:tr w:rsidR="009E159F" w:rsidRPr="00EF20F7" w14:paraId="5373E6CC" w14:textId="77777777" w:rsidTr="005E27BA">
        <w:trPr>
          <w:cantSplit/>
          <w:jc w:val="center"/>
        </w:trPr>
        <w:tc>
          <w:tcPr>
            <w:tcW w:w="1637" w:type="dxa"/>
            <w:vMerge/>
          </w:tcPr>
          <w:p w14:paraId="0DD7265F" w14:textId="77777777" w:rsidR="009E159F" w:rsidRPr="00EF20F7" w:rsidRDefault="009E159F" w:rsidP="005E27BA">
            <w:pPr>
              <w:pStyle w:val="TAC"/>
            </w:pPr>
          </w:p>
        </w:tc>
        <w:tc>
          <w:tcPr>
            <w:tcW w:w="1080" w:type="dxa"/>
            <w:vMerge/>
          </w:tcPr>
          <w:p w14:paraId="11E7C08A" w14:textId="77777777" w:rsidR="009E159F" w:rsidRPr="00EF20F7" w:rsidRDefault="009E159F" w:rsidP="005E27BA">
            <w:pPr>
              <w:pStyle w:val="TAC"/>
            </w:pPr>
          </w:p>
        </w:tc>
        <w:tc>
          <w:tcPr>
            <w:tcW w:w="1980" w:type="dxa"/>
          </w:tcPr>
          <w:p w14:paraId="02D22030" w14:textId="77777777" w:rsidR="009E159F" w:rsidRPr="00EF20F7" w:rsidRDefault="009E159F" w:rsidP="005E27BA">
            <w:pPr>
              <w:pStyle w:val="TAC"/>
            </w:pPr>
            <w:r w:rsidRPr="00EF20F7">
              <w:t>Service Change Profile</w:t>
            </w:r>
          </w:p>
        </w:tc>
        <w:tc>
          <w:tcPr>
            <w:tcW w:w="1260" w:type="dxa"/>
          </w:tcPr>
          <w:p w14:paraId="522991CD" w14:textId="77777777" w:rsidR="009E159F" w:rsidRPr="00EF20F7" w:rsidRDefault="009E159F" w:rsidP="005E27BA">
            <w:pPr>
              <w:pStyle w:val="TAC"/>
            </w:pPr>
            <w:r w:rsidRPr="00EF20F7">
              <w:t>O</w:t>
            </w:r>
          </w:p>
        </w:tc>
        <w:tc>
          <w:tcPr>
            <w:tcW w:w="3780" w:type="dxa"/>
          </w:tcPr>
          <w:p w14:paraId="1FCB4071" w14:textId="77777777" w:rsidR="009E159F" w:rsidRPr="00EF20F7" w:rsidRDefault="009E159F" w:rsidP="005E27BA">
            <w:pPr>
              <w:pStyle w:val="TAL"/>
            </w:pPr>
            <w:r w:rsidRPr="00EF20F7">
              <w:t>This information element indicates the profile for the Mp interface supported by the MRFC.</w:t>
            </w:r>
          </w:p>
        </w:tc>
      </w:tr>
      <w:bookmarkEnd w:id="1335"/>
    </w:tbl>
    <w:p w14:paraId="2069FF58" w14:textId="77777777" w:rsidR="009E159F" w:rsidRPr="00EF20F7" w:rsidRDefault="009E159F" w:rsidP="009E159F"/>
    <w:p w14:paraId="1D75A7A4" w14:textId="77777777" w:rsidR="009E159F" w:rsidRPr="00EF20F7" w:rsidRDefault="009E159F" w:rsidP="00232AAD">
      <w:pPr>
        <w:pStyle w:val="Heading2"/>
      </w:pPr>
      <w:bookmarkStart w:id="1336" w:name="_Toc9597393"/>
      <w:bookmarkStart w:id="1337" w:name="_Toc169837445"/>
      <w:r w:rsidRPr="00EF20F7">
        <w:lastRenderedPageBreak/>
        <w:t>8.35</w:t>
      </w:r>
      <w:r w:rsidRPr="00EF20F7">
        <w:tab/>
        <w:t>MRFC Re-registration Ordered by MRFC</w:t>
      </w:r>
      <w:bookmarkEnd w:id="1336"/>
      <w:bookmarkEnd w:id="1337"/>
    </w:p>
    <w:p w14:paraId="45ACFBCB" w14:textId="77777777" w:rsidR="009E159F" w:rsidRPr="00EF20F7" w:rsidRDefault="009E159F" w:rsidP="009E159F">
      <w:pPr>
        <w:keepNext/>
      </w:pPr>
      <w:r w:rsidRPr="00EF20F7">
        <w:t>This procedure is used by the MRFC to request the MRFP to register itself.</w:t>
      </w:r>
    </w:p>
    <w:p w14:paraId="184483F3" w14:textId="77777777" w:rsidR="009E159F" w:rsidRPr="00EF20F7" w:rsidRDefault="009E159F" w:rsidP="009E159F">
      <w:pPr>
        <w:pStyle w:val="TH"/>
      </w:pPr>
      <w:r w:rsidRPr="00EF20F7">
        <w:t>Table 8.35.1: Procedures between MRFC and MRFP: MRFC Ordered Re-register</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52C82A8F" w14:textId="77777777" w:rsidTr="005E27BA">
        <w:trPr>
          <w:jc w:val="center"/>
        </w:trPr>
        <w:tc>
          <w:tcPr>
            <w:tcW w:w="1637" w:type="dxa"/>
            <w:tcBorders>
              <w:top w:val="single" w:sz="4" w:space="0" w:color="auto"/>
              <w:left w:val="single" w:sz="4" w:space="0" w:color="auto"/>
              <w:bottom w:val="single" w:sz="4" w:space="0" w:color="auto"/>
              <w:right w:val="single" w:sz="4" w:space="0" w:color="auto"/>
            </w:tcBorders>
          </w:tcPr>
          <w:p w14:paraId="1786B5A8" w14:textId="77777777" w:rsidR="009E159F" w:rsidRPr="00EF20F7" w:rsidRDefault="009E159F" w:rsidP="005E27BA">
            <w:pPr>
              <w:pStyle w:val="TAH"/>
            </w:pPr>
            <w:bookmarkStart w:id="1338" w:name="MCCQCTEMPBM_00000060"/>
            <w:r w:rsidRPr="00EF20F7">
              <w:t>Procedure</w:t>
            </w:r>
          </w:p>
        </w:tc>
        <w:tc>
          <w:tcPr>
            <w:tcW w:w="1080" w:type="dxa"/>
            <w:tcBorders>
              <w:top w:val="single" w:sz="4" w:space="0" w:color="auto"/>
              <w:left w:val="single" w:sz="4" w:space="0" w:color="auto"/>
              <w:bottom w:val="single" w:sz="4" w:space="0" w:color="auto"/>
              <w:right w:val="single" w:sz="4" w:space="0" w:color="auto"/>
            </w:tcBorders>
          </w:tcPr>
          <w:p w14:paraId="25F3A03C" w14:textId="77777777" w:rsidR="009E159F" w:rsidRPr="00EF20F7" w:rsidRDefault="009E159F" w:rsidP="005E27BA">
            <w:pPr>
              <w:pStyle w:val="TAH"/>
            </w:pPr>
            <w:r w:rsidRPr="00EF20F7">
              <w:t>Initiated</w:t>
            </w:r>
          </w:p>
        </w:tc>
        <w:tc>
          <w:tcPr>
            <w:tcW w:w="1980" w:type="dxa"/>
            <w:tcBorders>
              <w:top w:val="single" w:sz="4" w:space="0" w:color="auto"/>
              <w:left w:val="single" w:sz="4" w:space="0" w:color="auto"/>
              <w:bottom w:val="single" w:sz="4" w:space="0" w:color="auto"/>
              <w:right w:val="single" w:sz="4" w:space="0" w:color="auto"/>
            </w:tcBorders>
          </w:tcPr>
          <w:p w14:paraId="0E56EC1A" w14:textId="77777777" w:rsidR="009E159F" w:rsidRPr="00EF20F7" w:rsidRDefault="009E159F" w:rsidP="005E27BA">
            <w:pPr>
              <w:pStyle w:val="TAH"/>
            </w:pPr>
            <w:r w:rsidRPr="00EF20F7">
              <w:t>Information element name</w:t>
            </w:r>
          </w:p>
        </w:tc>
        <w:tc>
          <w:tcPr>
            <w:tcW w:w="1260" w:type="dxa"/>
            <w:tcBorders>
              <w:top w:val="single" w:sz="4" w:space="0" w:color="auto"/>
              <w:left w:val="single" w:sz="4" w:space="0" w:color="auto"/>
              <w:bottom w:val="single" w:sz="4" w:space="0" w:color="auto"/>
              <w:right w:val="single" w:sz="4" w:space="0" w:color="auto"/>
            </w:tcBorders>
          </w:tcPr>
          <w:p w14:paraId="37AC4DCE" w14:textId="77777777" w:rsidR="009E159F" w:rsidRPr="00EF20F7" w:rsidRDefault="009E159F" w:rsidP="005E27BA">
            <w:pPr>
              <w:pStyle w:val="TAH"/>
            </w:pPr>
            <w:r w:rsidRPr="00EF20F7">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68319FB1" w14:textId="77777777" w:rsidR="009E159F" w:rsidRPr="00EF20F7" w:rsidRDefault="009E159F" w:rsidP="005E27BA">
            <w:pPr>
              <w:pStyle w:val="TAH"/>
            </w:pPr>
            <w:r w:rsidRPr="00EF20F7">
              <w:t>Information element description</w:t>
            </w:r>
          </w:p>
        </w:tc>
      </w:tr>
      <w:tr w:rsidR="009E159F" w:rsidRPr="00EF20F7" w14:paraId="44430ABF"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641580F2" w14:textId="77777777" w:rsidR="009E159F" w:rsidRPr="00EF20F7" w:rsidRDefault="009E159F" w:rsidP="005E27BA">
            <w:pPr>
              <w:pStyle w:val="TAC"/>
            </w:pPr>
            <w:r w:rsidRPr="00EF20F7">
              <w:t>MRFC Ordered Re-</w:t>
            </w:r>
          </w:p>
          <w:p w14:paraId="2800AB51" w14:textId="77777777" w:rsidR="009E159F" w:rsidRPr="00EF20F7" w:rsidRDefault="009E159F" w:rsidP="005E27BA">
            <w:pPr>
              <w:pStyle w:val="TAC"/>
            </w:pPr>
            <w:r w:rsidRPr="00EF20F7">
              <w:t>register</w:t>
            </w:r>
          </w:p>
        </w:tc>
        <w:tc>
          <w:tcPr>
            <w:tcW w:w="1080" w:type="dxa"/>
            <w:vMerge w:val="restart"/>
            <w:tcBorders>
              <w:top w:val="single" w:sz="4" w:space="0" w:color="auto"/>
              <w:left w:val="single" w:sz="4" w:space="0" w:color="auto"/>
              <w:bottom w:val="single" w:sz="4" w:space="0" w:color="auto"/>
              <w:right w:val="single" w:sz="4" w:space="0" w:color="auto"/>
            </w:tcBorders>
          </w:tcPr>
          <w:p w14:paraId="3CB90F61" w14:textId="77777777" w:rsidR="009E159F" w:rsidRPr="00EF20F7" w:rsidRDefault="009E159F" w:rsidP="005E27BA">
            <w:pPr>
              <w:pStyle w:val="TAC"/>
            </w:pPr>
            <w:r w:rsidRPr="00EF20F7">
              <w:t>MRFC</w:t>
            </w:r>
          </w:p>
        </w:tc>
        <w:tc>
          <w:tcPr>
            <w:tcW w:w="1980" w:type="dxa"/>
            <w:tcBorders>
              <w:top w:val="single" w:sz="4" w:space="0" w:color="auto"/>
              <w:left w:val="single" w:sz="4" w:space="0" w:color="auto"/>
              <w:bottom w:val="single" w:sz="4" w:space="0" w:color="auto"/>
              <w:right w:val="single" w:sz="4" w:space="0" w:color="auto"/>
            </w:tcBorders>
          </w:tcPr>
          <w:p w14:paraId="228FC49F" w14:textId="77777777" w:rsidR="009E159F" w:rsidRPr="00EF20F7" w:rsidRDefault="009E159F" w:rsidP="005E27BA">
            <w:pPr>
              <w:pStyle w:val="TAC"/>
            </w:pPr>
            <w:r w:rsidRPr="00EF20F7">
              <w:t>Context</w:t>
            </w:r>
          </w:p>
        </w:tc>
        <w:tc>
          <w:tcPr>
            <w:tcW w:w="1260" w:type="dxa"/>
            <w:tcBorders>
              <w:top w:val="single" w:sz="4" w:space="0" w:color="auto"/>
              <w:left w:val="single" w:sz="4" w:space="0" w:color="auto"/>
              <w:bottom w:val="single" w:sz="4" w:space="0" w:color="auto"/>
              <w:right w:val="single" w:sz="4" w:space="0" w:color="auto"/>
            </w:tcBorders>
          </w:tcPr>
          <w:p w14:paraId="0076CD13" w14:textId="77777777" w:rsidR="009E159F" w:rsidRPr="00EF20F7" w:rsidRDefault="009E159F" w:rsidP="005E27BA">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68A6060D" w14:textId="77777777" w:rsidR="009E159F" w:rsidRPr="00EF20F7" w:rsidRDefault="009E159F" w:rsidP="005E27BA">
            <w:pPr>
              <w:pStyle w:val="TAL"/>
            </w:pPr>
            <w:r w:rsidRPr="00EF20F7">
              <w:t>This information element indicates the context for the command.</w:t>
            </w:r>
          </w:p>
        </w:tc>
      </w:tr>
      <w:tr w:rsidR="009E159F" w:rsidRPr="00EF20F7" w14:paraId="4D629E6E"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5B002783" w14:textId="77777777" w:rsidR="009E159F" w:rsidRPr="00EF20F7" w:rsidRDefault="009E159F" w:rsidP="005E27BA">
            <w:pPr>
              <w:pStyle w:val="TAC"/>
            </w:pPr>
          </w:p>
        </w:tc>
        <w:tc>
          <w:tcPr>
            <w:tcW w:w="1080" w:type="dxa"/>
            <w:vMerge/>
            <w:tcBorders>
              <w:top w:val="single" w:sz="4" w:space="0" w:color="auto"/>
              <w:left w:val="single" w:sz="4" w:space="0" w:color="auto"/>
              <w:bottom w:val="single" w:sz="4" w:space="0" w:color="auto"/>
              <w:right w:val="single" w:sz="4" w:space="0" w:color="auto"/>
            </w:tcBorders>
          </w:tcPr>
          <w:p w14:paraId="2FF8BC89" w14:textId="77777777" w:rsidR="009E159F" w:rsidRPr="00EF20F7" w:rsidRDefault="009E159F" w:rsidP="005E27BA">
            <w:pPr>
              <w:pStyle w:val="TAC"/>
            </w:pPr>
          </w:p>
        </w:tc>
        <w:tc>
          <w:tcPr>
            <w:tcW w:w="1980" w:type="dxa"/>
            <w:tcBorders>
              <w:top w:val="single" w:sz="4" w:space="0" w:color="auto"/>
              <w:left w:val="single" w:sz="4" w:space="0" w:color="auto"/>
              <w:bottom w:val="single" w:sz="4" w:space="0" w:color="auto"/>
              <w:right w:val="single" w:sz="4" w:space="0" w:color="auto"/>
            </w:tcBorders>
          </w:tcPr>
          <w:p w14:paraId="7465957B" w14:textId="77777777" w:rsidR="009E159F" w:rsidRPr="00EF20F7" w:rsidRDefault="009E159F" w:rsidP="005E27BA">
            <w:pPr>
              <w:pStyle w:val="TAC"/>
            </w:pPr>
            <w:r w:rsidRPr="00EF20F7">
              <w:t>Root  Termination</w:t>
            </w:r>
          </w:p>
        </w:tc>
        <w:tc>
          <w:tcPr>
            <w:tcW w:w="1260" w:type="dxa"/>
            <w:tcBorders>
              <w:top w:val="single" w:sz="4" w:space="0" w:color="auto"/>
              <w:left w:val="single" w:sz="4" w:space="0" w:color="auto"/>
              <w:bottom w:val="single" w:sz="4" w:space="0" w:color="auto"/>
              <w:right w:val="single" w:sz="4" w:space="0" w:color="auto"/>
            </w:tcBorders>
          </w:tcPr>
          <w:p w14:paraId="782474FC" w14:textId="77777777" w:rsidR="009E159F" w:rsidRPr="00EF20F7" w:rsidRDefault="009E159F" w:rsidP="005E27BA">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29A8D791" w14:textId="77777777" w:rsidR="009E159F" w:rsidRPr="00EF20F7" w:rsidRDefault="009E159F" w:rsidP="005E27BA">
            <w:pPr>
              <w:pStyle w:val="TAL"/>
            </w:pPr>
            <w:r w:rsidRPr="00EF20F7">
              <w:t>This information element indicates the root  termination for the command.</w:t>
            </w:r>
          </w:p>
        </w:tc>
      </w:tr>
      <w:tr w:rsidR="009E159F" w:rsidRPr="00EF20F7" w14:paraId="2A2A48EC"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5B64CA1C" w14:textId="77777777" w:rsidR="009E159F" w:rsidRPr="00EF20F7" w:rsidRDefault="009E159F" w:rsidP="005E27BA">
            <w:pPr>
              <w:pStyle w:val="TAC"/>
            </w:pPr>
          </w:p>
        </w:tc>
        <w:tc>
          <w:tcPr>
            <w:tcW w:w="1080" w:type="dxa"/>
            <w:vMerge/>
            <w:tcBorders>
              <w:top w:val="single" w:sz="4" w:space="0" w:color="auto"/>
              <w:left w:val="single" w:sz="4" w:space="0" w:color="auto"/>
              <w:bottom w:val="single" w:sz="4" w:space="0" w:color="auto"/>
              <w:right w:val="single" w:sz="4" w:space="0" w:color="auto"/>
            </w:tcBorders>
          </w:tcPr>
          <w:p w14:paraId="44AA8071" w14:textId="77777777" w:rsidR="009E159F" w:rsidRPr="00EF20F7" w:rsidRDefault="009E159F" w:rsidP="005E27BA">
            <w:pPr>
              <w:pStyle w:val="TAC"/>
            </w:pPr>
          </w:p>
        </w:tc>
        <w:tc>
          <w:tcPr>
            <w:tcW w:w="1980" w:type="dxa"/>
            <w:tcBorders>
              <w:top w:val="single" w:sz="4" w:space="0" w:color="auto"/>
              <w:left w:val="single" w:sz="4" w:space="0" w:color="auto"/>
              <w:bottom w:val="single" w:sz="4" w:space="0" w:color="auto"/>
              <w:right w:val="single" w:sz="4" w:space="0" w:color="auto"/>
            </w:tcBorders>
          </w:tcPr>
          <w:p w14:paraId="5C0E5AF2" w14:textId="77777777" w:rsidR="009E159F" w:rsidRPr="00EF20F7" w:rsidRDefault="009E159F" w:rsidP="005E27BA">
            <w:pPr>
              <w:pStyle w:val="TAC"/>
            </w:pPr>
            <w:r w:rsidRPr="00EF20F7">
              <w:t>Reason</w:t>
            </w:r>
          </w:p>
        </w:tc>
        <w:tc>
          <w:tcPr>
            <w:tcW w:w="1260" w:type="dxa"/>
            <w:tcBorders>
              <w:top w:val="single" w:sz="4" w:space="0" w:color="auto"/>
              <w:left w:val="single" w:sz="4" w:space="0" w:color="auto"/>
              <w:bottom w:val="single" w:sz="4" w:space="0" w:color="auto"/>
              <w:right w:val="single" w:sz="4" w:space="0" w:color="auto"/>
            </w:tcBorders>
          </w:tcPr>
          <w:p w14:paraId="2DC3E555" w14:textId="77777777" w:rsidR="009E159F" w:rsidRPr="00EF20F7" w:rsidRDefault="009E159F" w:rsidP="005E27BA">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4F41CB8A" w14:textId="77777777" w:rsidR="009E159F" w:rsidRPr="00EF20F7" w:rsidRDefault="009E159F" w:rsidP="005E27BA">
            <w:pPr>
              <w:pStyle w:val="TAL"/>
            </w:pPr>
            <w:r w:rsidRPr="00EF20F7">
              <w:t>This information element indicates the reason for the service change.</w:t>
            </w:r>
          </w:p>
        </w:tc>
      </w:tr>
      <w:tr w:rsidR="009E159F" w:rsidRPr="00EF20F7" w14:paraId="6F16CA93"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333C4CC4" w14:textId="77777777" w:rsidR="009E159F" w:rsidRPr="00EF20F7" w:rsidRDefault="009E159F" w:rsidP="005E27BA">
            <w:pPr>
              <w:pStyle w:val="TAC"/>
            </w:pPr>
          </w:p>
        </w:tc>
        <w:tc>
          <w:tcPr>
            <w:tcW w:w="1080" w:type="dxa"/>
            <w:vMerge/>
            <w:tcBorders>
              <w:top w:val="single" w:sz="4" w:space="0" w:color="auto"/>
              <w:left w:val="single" w:sz="4" w:space="0" w:color="auto"/>
              <w:bottom w:val="single" w:sz="4" w:space="0" w:color="auto"/>
              <w:right w:val="single" w:sz="4" w:space="0" w:color="auto"/>
            </w:tcBorders>
          </w:tcPr>
          <w:p w14:paraId="2B59DC89" w14:textId="77777777" w:rsidR="009E159F" w:rsidRPr="00EF20F7" w:rsidRDefault="009E159F" w:rsidP="005E27BA">
            <w:pPr>
              <w:pStyle w:val="TAC"/>
            </w:pPr>
          </w:p>
        </w:tc>
        <w:tc>
          <w:tcPr>
            <w:tcW w:w="1980" w:type="dxa"/>
            <w:tcBorders>
              <w:top w:val="single" w:sz="4" w:space="0" w:color="auto"/>
              <w:left w:val="single" w:sz="4" w:space="0" w:color="auto"/>
              <w:bottom w:val="single" w:sz="4" w:space="0" w:color="auto"/>
              <w:right w:val="single" w:sz="4" w:space="0" w:color="auto"/>
            </w:tcBorders>
          </w:tcPr>
          <w:p w14:paraId="316E4BBD" w14:textId="77777777" w:rsidR="009E159F" w:rsidRPr="00EF20F7" w:rsidRDefault="009E159F" w:rsidP="005E27BA">
            <w:pPr>
              <w:pStyle w:val="TAC"/>
            </w:pPr>
            <w:r w:rsidRPr="00EF20F7">
              <w:t>MRFC Address</w:t>
            </w:r>
          </w:p>
        </w:tc>
        <w:tc>
          <w:tcPr>
            <w:tcW w:w="1260" w:type="dxa"/>
            <w:tcBorders>
              <w:top w:val="single" w:sz="4" w:space="0" w:color="auto"/>
              <w:left w:val="single" w:sz="4" w:space="0" w:color="auto"/>
              <w:bottom w:val="single" w:sz="4" w:space="0" w:color="auto"/>
              <w:right w:val="single" w:sz="4" w:space="0" w:color="auto"/>
            </w:tcBorders>
          </w:tcPr>
          <w:p w14:paraId="6F5C4E93" w14:textId="77777777" w:rsidR="009E159F" w:rsidRPr="00EF20F7" w:rsidRDefault="009E159F" w:rsidP="005E27BA">
            <w:pPr>
              <w:pStyle w:val="TAC"/>
            </w:pPr>
            <w:r w:rsidRPr="00EF20F7">
              <w:t>O</w:t>
            </w:r>
          </w:p>
        </w:tc>
        <w:tc>
          <w:tcPr>
            <w:tcW w:w="3780" w:type="dxa"/>
            <w:tcBorders>
              <w:top w:val="single" w:sz="4" w:space="0" w:color="auto"/>
              <w:left w:val="single" w:sz="4" w:space="0" w:color="auto"/>
              <w:bottom w:val="single" w:sz="4" w:space="0" w:color="auto"/>
              <w:right w:val="single" w:sz="4" w:space="0" w:color="auto"/>
            </w:tcBorders>
          </w:tcPr>
          <w:p w14:paraId="433F5117" w14:textId="77777777" w:rsidR="009E159F" w:rsidRPr="00EF20F7" w:rsidRDefault="009E159F" w:rsidP="005E27BA">
            <w:pPr>
              <w:pStyle w:val="TAL"/>
            </w:pPr>
            <w:r w:rsidRPr="00EF20F7">
              <w:t>This information element indicates the MRFC signalling address.</w:t>
            </w:r>
          </w:p>
        </w:tc>
      </w:tr>
      <w:tr w:rsidR="009E159F" w:rsidRPr="00EF20F7" w14:paraId="328DA8E3"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586666D5" w14:textId="77777777" w:rsidR="009E159F" w:rsidRPr="00EF20F7" w:rsidRDefault="009E159F" w:rsidP="005E27BA">
            <w:pPr>
              <w:pStyle w:val="TAC"/>
            </w:pPr>
            <w:r w:rsidRPr="00EF20F7">
              <w:t>MRFC Ordered Re-</w:t>
            </w:r>
          </w:p>
          <w:p w14:paraId="6B83D5EA" w14:textId="77777777" w:rsidR="009E159F" w:rsidRPr="00EF20F7" w:rsidRDefault="009E159F" w:rsidP="005E27BA">
            <w:pPr>
              <w:pStyle w:val="TAC"/>
            </w:pPr>
            <w:r w:rsidRPr="00EF20F7">
              <w:t>register Ack</w:t>
            </w:r>
          </w:p>
        </w:tc>
        <w:tc>
          <w:tcPr>
            <w:tcW w:w="1080" w:type="dxa"/>
            <w:vMerge w:val="restart"/>
            <w:tcBorders>
              <w:top w:val="single" w:sz="4" w:space="0" w:color="auto"/>
              <w:left w:val="single" w:sz="4" w:space="0" w:color="auto"/>
              <w:bottom w:val="single" w:sz="4" w:space="0" w:color="auto"/>
              <w:right w:val="single" w:sz="4" w:space="0" w:color="auto"/>
            </w:tcBorders>
          </w:tcPr>
          <w:p w14:paraId="3BB2585C" w14:textId="77777777" w:rsidR="009E159F" w:rsidRPr="00EF20F7" w:rsidRDefault="009E159F" w:rsidP="005E27BA">
            <w:pPr>
              <w:pStyle w:val="TAC"/>
            </w:pPr>
            <w:r w:rsidRPr="00EF20F7">
              <w:t>MRFP</w:t>
            </w:r>
          </w:p>
        </w:tc>
        <w:tc>
          <w:tcPr>
            <w:tcW w:w="1980" w:type="dxa"/>
            <w:tcBorders>
              <w:top w:val="single" w:sz="4" w:space="0" w:color="auto"/>
              <w:left w:val="single" w:sz="4" w:space="0" w:color="auto"/>
              <w:bottom w:val="single" w:sz="4" w:space="0" w:color="auto"/>
              <w:right w:val="single" w:sz="4" w:space="0" w:color="auto"/>
            </w:tcBorders>
          </w:tcPr>
          <w:p w14:paraId="43F4A00E" w14:textId="77777777" w:rsidR="009E159F" w:rsidRPr="00EF20F7" w:rsidRDefault="009E159F" w:rsidP="005E27BA">
            <w:pPr>
              <w:pStyle w:val="TAC"/>
            </w:pPr>
            <w:r w:rsidRPr="00EF20F7">
              <w:t>Context</w:t>
            </w:r>
          </w:p>
        </w:tc>
        <w:tc>
          <w:tcPr>
            <w:tcW w:w="1260" w:type="dxa"/>
            <w:tcBorders>
              <w:top w:val="single" w:sz="4" w:space="0" w:color="auto"/>
              <w:left w:val="single" w:sz="4" w:space="0" w:color="auto"/>
              <w:bottom w:val="single" w:sz="4" w:space="0" w:color="auto"/>
              <w:right w:val="single" w:sz="4" w:space="0" w:color="auto"/>
            </w:tcBorders>
          </w:tcPr>
          <w:p w14:paraId="1AAD22BD" w14:textId="77777777" w:rsidR="009E159F" w:rsidRPr="00EF20F7" w:rsidRDefault="009E159F" w:rsidP="005E27BA">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7F1A647A" w14:textId="77777777" w:rsidR="009E159F" w:rsidRPr="00EF20F7" w:rsidRDefault="009E159F" w:rsidP="005E27BA">
            <w:pPr>
              <w:pStyle w:val="TAL"/>
            </w:pPr>
            <w:r w:rsidRPr="00EF20F7">
              <w:t>This information element indicates the context where the command was executed.</w:t>
            </w:r>
          </w:p>
        </w:tc>
      </w:tr>
      <w:tr w:rsidR="009E159F" w:rsidRPr="00EF20F7" w14:paraId="1F6AAB3A"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7F94DD02" w14:textId="77777777" w:rsidR="009E159F" w:rsidRPr="00EF20F7" w:rsidRDefault="009E159F" w:rsidP="005E27BA">
            <w:pPr>
              <w:pStyle w:val="TAC"/>
            </w:pPr>
          </w:p>
        </w:tc>
        <w:tc>
          <w:tcPr>
            <w:tcW w:w="1080" w:type="dxa"/>
            <w:vMerge/>
            <w:tcBorders>
              <w:top w:val="single" w:sz="4" w:space="0" w:color="auto"/>
              <w:left w:val="single" w:sz="4" w:space="0" w:color="auto"/>
              <w:bottom w:val="single" w:sz="4" w:space="0" w:color="auto"/>
              <w:right w:val="single" w:sz="4" w:space="0" w:color="auto"/>
            </w:tcBorders>
          </w:tcPr>
          <w:p w14:paraId="0CEFA00C" w14:textId="77777777" w:rsidR="009E159F" w:rsidRPr="00EF20F7" w:rsidRDefault="009E159F" w:rsidP="005E27BA">
            <w:pPr>
              <w:pStyle w:val="TAC"/>
            </w:pPr>
          </w:p>
        </w:tc>
        <w:tc>
          <w:tcPr>
            <w:tcW w:w="1980" w:type="dxa"/>
            <w:tcBorders>
              <w:top w:val="single" w:sz="4" w:space="0" w:color="auto"/>
              <w:left w:val="single" w:sz="4" w:space="0" w:color="auto"/>
              <w:bottom w:val="single" w:sz="4" w:space="0" w:color="auto"/>
              <w:right w:val="single" w:sz="4" w:space="0" w:color="auto"/>
            </w:tcBorders>
          </w:tcPr>
          <w:p w14:paraId="5FDBABD2" w14:textId="77777777" w:rsidR="009E159F" w:rsidRPr="00EF20F7" w:rsidRDefault="009E159F" w:rsidP="005E27BA">
            <w:pPr>
              <w:pStyle w:val="TAC"/>
            </w:pPr>
            <w:r w:rsidRPr="00EF20F7">
              <w:t>Root  Termination</w:t>
            </w:r>
          </w:p>
        </w:tc>
        <w:tc>
          <w:tcPr>
            <w:tcW w:w="1260" w:type="dxa"/>
            <w:tcBorders>
              <w:top w:val="single" w:sz="4" w:space="0" w:color="auto"/>
              <w:left w:val="single" w:sz="4" w:space="0" w:color="auto"/>
              <w:bottom w:val="single" w:sz="4" w:space="0" w:color="auto"/>
              <w:right w:val="single" w:sz="4" w:space="0" w:color="auto"/>
            </w:tcBorders>
          </w:tcPr>
          <w:p w14:paraId="095B91BA" w14:textId="77777777" w:rsidR="009E159F" w:rsidRPr="00EF20F7" w:rsidRDefault="009E159F" w:rsidP="005E27BA">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18F23868" w14:textId="77777777" w:rsidR="009E159F" w:rsidRPr="00EF20F7" w:rsidRDefault="009E159F" w:rsidP="005E27BA">
            <w:pPr>
              <w:pStyle w:val="TAL"/>
            </w:pPr>
            <w:r w:rsidRPr="00EF20F7">
              <w:t>This information element indicates the root  termination where the command was executed.</w:t>
            </w:r>
          </w:p>
        </w:tc>
      </w:tr>
      <w:bookmarkEnd w:id="1338"/>
    </w:tbl>
    <w:p w14:paraId="5A378172" w14:textId="77777777" w:rsidR="009E159F" w:rsidRPr="00EF20F7" w:rsidRDefault="009E159F" w:rsidP="009E159F"/>
    <w:p w14:paraId="1E6DE728" w14:textId="77777777" w:rsidR="009E159F" w:rsidRPr="00EF20F7" w:rsidRDefault="009E159F" w:rsidP="00232AAD">
      <w:pPr>
        <w:pStyle w:val="Heading2"/>
      </w:pPr>
      <w:bookmarkStart w:id="1339" w:name="_Toc9597394"/>
      <w:bookmarkStart w:id="1340" w:name="_Toc169837446"/>
      <w:r w:rsidRPr="00EF20F7">
        <w:t>8.36</w:t>
      </w:r>
      <w:r w:rsidRPr="00EF20F7">
        <w:tab/>
        <w:t>Audit Value</w:t>
      </w:r>
      <w:bookmarkEnd w:id="1339"/>
      <w:bookmarkEnd w:id="1340"/>
    </w:p>
    <w:p w14:paraId="79499CDB" w14:textId="77777777" w:rsidR="009E159F" w:rsidRPr="00EF20F7" w:rsidRDefault="009E159F" w:rsidP="009E159F">
      <w:pPr>
        <w:keepNext/>
      </w:pPr>
      <w:r w:rsidRPr="00EF20F7">
        <w:t>This procedure is used to audit values of different object(s).</w:t>
      </w:r>
    </w:p>
    <w:p w14:paraId="181367A9" w14:textId="77777777" w:rsidR="009E159F" w:rsidRPr="00EF20F7" w:rsidRDefault="009E159F" w:rsidP="009E159F">
      <w:pPr>
        <w:pStyle w:val="TH"/>
      </w:pPr>
      <w:r w:rsidRPr="00EF20F7">
        <w:t>Table 8.36.1: Procedures between MRFC and MRFP: Audit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414E52B9" w14:textId="77777777" w:rsidTr="005E27BA">
        <w:trPr>
          <w:jc w:val="center"/>
        </w:trPr>
        <w:tc>
          <w:tcPr>
            <w:tcW w:w="1637" w:type="dxa"/>
          </w:tcPr>
          <w:p w14:paraId="3B7C79AA" w14:textId="77777777" w:rsidR="009E159F" w:rsidRPr="00EF20F7" w:rsidRDefault="009E159F" w:rsidP="005E27BA">
            <w:pPr>
              <w:pStyle w:val="TAH"/>
            </w:pPr>
            <w:bookmarkStart w:id="1341" w:name="MCCQCTEMPBM_00000061"/>
            <w:r w:rsidRPr="00EF20F7">
              <w:t>Procedure</w:t>
            </w:r>
          </w:p>
        </w:tc>
        <w:tc>
          <w:tcPr>
            <w:tcW w:w="1080" w:type="dxa"/>
          </w:tcPr>
          <w:p w14:paraId="31543C3C" w14:textId="77777777" w:rsidR="009E159F" w:rsidRPr="00EF20F7" w:rsidRDefault="009E159F" w:rsidP="005E27BA">
            <w:pPr>
              <w:pStyle w:val="TAH"/>
            </w:pPr>
            <w:r w:rsidRPr="00EF20F7">
              <w:t>Initiated</w:t>
            </w:r>
          </w:p>
        </w:tc>
        <w:tc>
          <w:tcPr>
            <w:tcW w:w="1980" w:type="dxa"/>
          </w:tcPr>
          <w:p w14:paraId="07979C99" w14:textId="77777777" w:rsidR="009E159F" w:rsidRPr="00EF20F7" w:rsidRDefault="009E159F" w:rsidP="005E27BA">
            <w:pPr>
              <w:pStyle w:val="TAH"/>
            </w:pPr>
            <w:r w:rsidRPr="00EF20F7">
              <w:t>Information element name</w:t>
            </w:r>
          </w:p>
        </w:tc>
        <w:tc>
          <w:tcPr>
            <w:tcW w:w="1260" w:type="dxa"/>
          </w:tcPr>
          <w:p w14:paraId="5E5F420B" w14:textId="77777777" w:rsidR="009E159F" w:rsidRPr="00EF20F7" w:rsidRDefault="009E159F" w:rsidP="005E27BA">
            <w:pPr>
              <w:pStyle w:val="TAH"/>
            </w:pPr>
            <w:r w:rsidRPr="00EF20F7">
              <w:t>Information element required</w:t>
            </w:r>
          </w:p>
        </w:tc>
        <w:tc>
          <w:tcPr>
            <w:tcW w:w="3780" w:type="dxa"/>
          </w:tcPr>
          <w:p w14:paraId="07757D23" w14:textId="77777777" w:rsidR="009E159F" w:rsidRPr="00EF20F7" w:rsidRDefault="009E159F" w:rsidP="005E27BA">
            <w:pPr>
              <w:pStyle w:val="TAH"/>
            </w:pPr>
            <w:r w:rsidRPr="00EF20F7">
              <w:t>Information element description</w:t>
            </w:r>
          </w:p>
        </w:tc>
      </w:tr>
      <w:tr w:rsidR="009E159F" w:rsidRPr="00EF20F7" w14:paraId="4EDDEE94" w14:textId="77777777" w:rsidTr="005E27BA">
        <w:trPr>
          <w:cantSplit/>
          <w:jc w:val="center"/>
        </w:trPr>
        <w:tc>
          <w:tcPr>
            <w:tcW w:w="1637" w:type="dxa"/>
            <w:vMerge w:val="restart"/>
          </w:tcPr>
          <w:p w14:paraId="74C86715" w14:textId="77777777" w:rsidR="009E159F" w:rsidRPr="00EF20F7" w:rsidRDefault="009E159F" w:rsidP="005E27BA">
            <w:pPr>
              <w:pStyle w:val="TAC"/>
            </w:pPr>
            <w:r w:rsidRPr="00EF20F7">
              <w:t>Audit Value</w:t>
            </w:r>
          </w:p>
        </w:tc>
        <w:tc>
          <w:tcPr>
            <w:tcW w:w="1080" w:type="dxa"/>
            <w:vMerge w:val="restart"/>
          </w:tcPr>
          <w:p w14:paraId="472795B4" w14:textId="77777777" w:rsidR="009E159F" w:rsidRPr="00EF20F7" w:rsidRDefault="009E159F" w:rsidP="005E27BA">
            <w:pPr>
              <w:pStyle w:val="TAC"/>
            </w:pPr>
            <w:r w:rsidRPr="00EF20F7">
              <w:t>MRFC</w:t>
            </w:r>
          </w:p>
        </w:tc>
        <w:tc>
          <w:tcPr>
            <w:tcW w:w="1980" w:type="dxa"/>
          </w:tcPr>
          <w:p w14:paraId="54A6E4A5" w14:textId="77777777" w:rsidR="009E159F" w:rsidRPr="00EF20F7" w:rsidRDefault="009E159F" w:rsidP="005E27BA">
            <w:pPr>
              <w:pStyle w:val="TAC"/>
            </w:pPr>
            <w:r w:rsidRPr="00EF20F7">
              <w:t>Context</w:t>
            </w:r>
          </w:p>
        </w:tc>
        <w:tc>
          <w:tcPr>
            <w:tcW w:w="1260" w:type="dxa"/>
          </w:tcPr>
          <w:p w14:paraId="219E6802" w14:textId="77777777" w:rsidR="009E159F" w:rsidRPr="00EF20F7" w:rsidRDefault="009E159F" w:rsidP="005E27BA">
            <w:pPr>
              <w:pStyle w:val="TAC"/>
            </w:pPr>
            <w:r w:rsidRPr="00EF20F7">
              <w:t>M</w:t>
            </w:r>
          </w:p>
        </w:tc>
        <w:tc>
          <w:tcPr>
            <w:tcW w:w="3780" w:type="dxa"/>
          </w:tcPr>
          <w:p w14:paraId="5508D4F0" w14:textId="77777777" w:rsidR="009E159F" w:rsidRPr="00EF20F7" w:rsidRDefault="009E159F" w:rsidP="005E27BA">
            <w:pPr>
              <w:pStyle w:val="TAL"/>
            </w:pPr>
            <w:r w:rsidRPr="00EF20F7">
              <w:t>This information element indicates the context for the command.</w:t>
            </w:r>
          </w:p>
        </w:tc>
      </w:tr>
      <w:tr w:rsidR="009E159F" w:rsidRPr="00EF20F7" w14:paraId="3E22C45C" w14:textId="77777777" w:rsidTr="005E27BA">
        <w:trPr>
          <w:cantSplit/>
          <w:jc w:val="center"/>
        </w:trPr>
        <w:tc>
          <w:tcPr>
            <w:tcW w:w="1637" w:type="dxa"/>
            <w:vMerge/>
          </w:tcPr>
          <w:p w14:paraId="3316731E" w14:textId="77777777" w:rsidR="009E159F" w:rsidRPr="00EF20F7" w:rsidRDefault="009E159F" w:rsidP="005E27BA">
            <w:pPr>
              <w:pStyle w:val="TAC"/>
            </w:pPr>
          </w:p>
        </w:tc>
        <w:tc>
          <w:tcPr>
            <w:tcW w:w="1080" w:type="dxa"/>
            <w:vMerge/>
          </w:tcPr>
          <w:p w14:paraId="7F4B0715" w14:textId="77777777" w:rsidR="009E159F" w:rsidRPr="00EF20F7" w:rsidRDefault="009E159F" w:rsidP="005E27BA">
            <w:pPr>
              <w:pStyle w:val="TAC"/>
            </w:pPr>
          </w:p>
        </w:tc>
        <w:tc>
          <w:tcPr>
            <w:tcW w:w="1980" w:type="dxa"/>
          </w:tcPr>
          <w:p w14:paraId="7C5BB1E0" w14:textId="77777777" w:rsidR="009E159F" w:rsidRPr="00EF20F7" w:rsidRDefault="009E159F" w:rsidP="005E27BA">
            <w:pPr>
              <w:pStyle w:val="TAC"/>
            </w:pPr>
            <w:r w:rsidRPr="00EF20F7">
              <w:t>Bearer Termination</w:t>
            </w:r>
          </w:p>
        </w:tc>
        <w:tc>
          <w:tcPr>
            <w:tcW w:w="1260" w:type="dxa"/>
          </w:tcPr>
          <w:p w14:paraId="64C3EB50" w14:textId="77777777" w:rsidR="009E159F" w:rsidRPr="00EF20F7" w:rsidRDefault="009E159F" w:rsidP="005E27BA">
            <w:pPr>
              <w:pStyle w:val="TAC"/>
            </w:pPr>
            <w:r w:rsidRPr="00EF20F7">
              <w:t>M</w:t>
            </w:r>
          </w:p>
        </w:tc>
        <w:tc>
          <w:tcPr>
            <w:tcW w:w="3780" w:type="dxa"/>
          </w:tcPr>
          <w:p w14:paraId="4B274F87" w14:textId="77777777" w:rsidR="009E159F" w:rsidRPr="00EF20F7" w:rsidRDefault="009E159F" w:rsidP="005E27BA">
            <w:pPr>
              <w:pStyle w:val="TAL"/>
            </w:pPr>
            <w:r w:rsidRPr="00EF20F7">
              <w:t>This information element indicates the bearer termination(s) for the command.</w:t>
            </w:r>
          </w:p>
        </w:tc>
      </w:tr>
      <w:tr w:rsidR="009E159F" w:rsidRPr="00EF20F7" w14:paraId="573AE60E" w14:textId="77777777" w:rsidTr="005E27BA">
        <w:trPr>
          <w:cantSplit/>
          <w:jc w:val="center"/>
        </w:trPr>
        <w:tc>
          <w:tcPr>
            <w:tcW w:w="1637" w:type="dxa"/>
            <w:vMerge/>
          </w:tcPr>
          <w:p w14:paraId="56D3E0DA" w14:textId="77777777" w:rsidR="009E159F" w:rsidRPr="00EF20F7" w:rsidRDefault="009E159F" w:rsidP="005E27BA">
            <w:pPr>
              <w:pStyle w:val="TAC"/>
            </w:pPr>
          </w:p>
        </w:tc>
        <w:tc>
          <w:tcPr>
            <w:tcW w:w="1080" w:type="dxa"/>
            <w:vMerge/>
          </w:tcPr>
          <w:p w14:paraId="1965E676" w14:textId="77777777" w:rsidR="009E159F" w:rsidRPr="00EF20F7" w:rsidRDefault="009E159F" w:rsidP="005E27BA">
            <w:pPr>
              <w:pStyle w:val="TAC"/>
            </w:pPr>
          </w:p>
        </w:tc>
        <w:tc>
          <w:tcPr>
            <w:tcW w:w="1980" w:type="dxa"/>
          </w:tcPr>
          <w:p w14:paraId="7546F97B" w14:textId="77777777" w:rsidR="009E159F" w:rsidRPr="00EF20F7" w:rsidRDefault="009E159F" w:rsidP="005E27BA">
            <w:pPr>
              <w:pStyle w:val="TAC"/>
            </w:pPr>
            <w:r w:rsidRPr="00EF20F7">
              <w:t>Object(s)</w:t>
            </w:r>
          </w:p>
        </w:tc>
        <w:tc>
          <w:tcPr>
            <w:tcW w:w="1260" w:type="dxa"/>
          </w:tcPr>
          <w:p w14:paraId="3EDDE1DD" w14:textId="77777777" w:rsidR="009E159F" w:rsidRPr="00EF20F7" w:rsidRDefault="009E159F" w:rsidP="005E27BA">
            <w:pPr>
              <w:pStyle w:val="TAC"/>
            </w:pPr>
            <w:r w:rsidRPr="00EF20F7">
              <w:t>M</w:t>
            </w:r>
          </w:p>
        </w:tc>
        <w:tc>
          <w:tcPr>
            <w:tcW w:w="3780" w:type="dxa"/>
          </w:tcPr>
          <w:p w14:paraId="612EB0A0" w14:textId="77777777" w:rsidR="009E159F" w:rsidRPr="00EF20F7" w:rsidRDefault="009E159F" w:rsidP="005E27BA">
            <w:pPr>
              <w:pStyle w:val="TAL"/>
            </w:pPr>
            <w:r w:rsidRPr="00EF20F7">
              <w:t>This information element indicates the object(s) to be audited.</w:t>
            </w:r>
          </w:p>
        </w:tc>
      </w:tr>
      <w:tr w:rsidR="009E159F" w:rsidRPr="00EF20F7" w14:paraId="54FD61A5" w14:textId="77777777" w:rsidTr="005E27BA">
        <w:trPr>
          <w:cantSplit/>
          <w:jc w:val="center"/>
        </w:trPr>
        <w:tc>
          <w:tcPr>
            <w:tcW w:w="1637" w:type="dxa"/>
            <w:vMerge w:val="restart"/>
          </w:tcPr>
          <w:p w14:paraId="09989190" w14:textId="77777777" w:rsidR="009E159F" w:rsidRPr="00EF20F7" w:rsidRDefault="009E159F" w:rsidP="005E27BA">
            <w:pPr>
              <w:pStyle w:val="TAC"/>
            </w:pPr>
            <w:r w:rsidRPr="00EF20F7">
              <w:t>Audit Value Ack</w:t>
            </w:r>
          </w:p>
        </w:tc>
        <w:tc>
          <w:tcPr>
            <w:tcW w:w="1080" w:type="dxa"/>
            <w:vMerge w:val="restart"/>
          </w:tcPr>
          <w:p w14:paraId="3D14F90F" w14:textId="77777777" w:rsidR="009E159F" w:rsidRPr="00EF20F7" w:rsidRDefault="009E159F" w:rsidP="005E27BA">
            <w:pPr>
              <w:pStyle w:val="TAC"/>
            </w:pPr>
            <w:r w:rsidRPr="00EF20F7">
              <w:t>MRFP</w:t>
            </w:r>
          </w:p>
        </w:tc>
        <w:tc>
          <w:tcPr>
            <w:tcW w:w="1980" w:type="dxa"/>
          </w:tcPr>
          <w:p w14:paraId="68A393AE" w14:textId="77777777" w:rsidR="009E159F" w:rsidRPr="00EF20F7" w:rsidRDefault="009E159F" w:rsidP="005E27BA">
            <w:pPr>
              <w:pStyle w:val="TAC"/>
            </w:pPr>
            <w:r w:rsidRPr="00EF20F7">
              <w:t>Context</w:t>
            </w:r>
          </w:p>
        </w:tc>
        <w:tc>
          <w:tcPr>
            <w:tcW w:w="1260" w:type="dxa"/>
          </w:tcPr>
          <w:p w14:paraId="6665753E" w14:textId="77777777" w:rsidR="009E159F" w:rsidRPr="00EF20F7" w:rsidRDefault="009E159F" w:rsidP="005E27BA">
            <w:pPr>
              <w:pStyle w:val="TAC"/>
            </w:pPr>
            <w:r w:rsidRPr="00EF20F7">
              <w:t>M</w:t>
            </w:r>
          </w:p>
        </w:tc>
        <w:tc>
          <w:tcPr>
            <w:tcW w:w="3780" w:type="dxa"/>
          </w:tcPr>
          <w:p w14:paraId="5D4FAF1A" w14:textId="77777777" w:rsidR="009E159F" w:rsidRPr="00EF20F7" w:rsidRDefault="009E159F" w:rsidP="005E27BA">
            <w:pPr>
              <w:pStyle w:val="TAL"/>
            </w:pPr>
            <w:r w:rsidRPr="00EF20F7">
              <w:t>This information element indicates the context where the command was executed.</w:t>
            </w:r>
          </w:p>
        </w:tc>
      </w:tr>
      <w:tr w:rsidR="009E159F" w:rsidRPr="00EF20F7" w14:paraId="46F6410A" w14:textId="77777777" w:rsidTr="005E27BA">
        <w:trPr>
          <w:cantSplit/>
          <w:jc w:val="center"/>
        </w:trPr>
        <w:tc>
          <w:tcPr>
            <w:tcW w:w="1637" w:type="dxa"/>
            <w:vMerge/>
          </w:tcPr>
          <w:p w14:paraId="1797D1AF" w14:textId="77777777" w:rsidR="009E159F" w:rsidRPr="00EF20F7" w:rsidRDefault="009E159F" w:rsidP="005E27BA">
            <w:pPr>
              <w:pStyle w:val="TAC"/>
            </w:pPr>
          </w:p>
        </w:tc>
        <w:tc>
          <w:tcPr>
            <w:tcW w:w="1080" w:type="dxa"/>
            <w:vMerge/>
          </w:tcPr>
          <w:p w14:paraId="3653D8C7" w14:textId="77777777" w:rsidR="009E159F" w:rsidRPr="00EF20F7" w:rsidRDefault="009E159F" w:rsidP="005E27BA">
            <w:pPr>
              <w:pStyle w:val="TAC"/>
            </w:pPr>
          </w:p>
        </w:tc>
        <w:tc>
          <w:tcPr>
            <w:tcW w:w="1980" w:type="dxa"/>
          </w:tcPr>
          <w:p w14:paraId="49B01898" w14:textId="77777777" w:rsidR="009E159F" w:rsidRPr="00EF20F7" w:rsidRDefault="009E159F" w:rsidP="005E27BA">
            <w:pPr>
              <w:pStyle w:val="TAC"/>
            </w:pPr>
            <w:r w:rsidRPr="00EF20F7">
              <w:t>Bearer Termination</w:t>
            </w:r>
          </w:p>
        </w:tc>
        <w:tc>
          <w:tcPr>
            <w:tcW w:w="1260" w:type="dxa"/>
          </w:tcPr>
          <w:p w14:paraId="03AC51F2" w14:textId="77777777" w:rsidR="009E159F" w:rsidRPr="00EF20F7" w:rsidRDefault="009E159F" w:rsidP="005E27BA">
            <w:pPr>
              <w:pStyle w:val="TAC"/>
            </w:pPr>
            <w:r w:rsidRPr="00EF20F7">
              <w:t>M</w:t>
            </w:r>
          </w:p>
        </w:tc>
        <w:tc>
          <w:tcPr>
            <w:tcW w:w="3780" w:type="dxa"/>
          </w:tcPr>
          <w:p w14:paraId="04D05269" w14:textId="77777777" w:rsidR="009E159F" w:rsidRPr="00EF20F7" w:rsidRDefault="009E159F" w:rsidP="005E27BA">
            <w:pPr>
              <w:pStyle w:val="TAL"/>
            </w:pPr>
            <w:r w:rsidRPr="00EF20F7">
              <w:t>This information element indicates the bearer termination where the command was executed.</w:t>
            </w:r>
          </w:p>
        </w:tc>
      </w:tr>
      <w:tr w:rsidR="009E159F" w:rsidRPr="00EF20F7" w14:paraId="65512810" w14:textId="77777777" w:rsidTr="005E27BA">
        <w:trPr>
          <w:cantSplit/>
          <w:jc w:val="center"/>
        </w:trPr>
        <w:tc>
          <w:tcPr>
            <w:tcW w:w="1637" w:type="dxa"/>
            <w:vMerge/>
          </w:tcPr>
          <w:p w14:paraId="7029EDA1" w14:textId="77777777" w:rsidR="009E159F" w:rsidRPr="00EF20F7" w:rsidRDefault="009E159F" w:rsidP="005E27BA">
            <w:pPr>
              <w:pStyle w:val="TAC"/>
            </w:pPr>
          </w:p>
        </w:tc>
        <w:tc>
          <w:tcPr>
            <w:tcW w:w="1080" w:type="dxa"/>
            <w:vMerge/>
          </w:tcPr>
          <w:p w14:paraId="138E20E4" w14:textId="77777777" w:rsidR="009E159F" w:rsidRPr="00EF20F7" w:rsidRDefault="009E159F" w:rsidP="005E27BA">
            <w:pPr>
              <w:pStyle w:val="TAC"/>
            </w:pPr>
          </w:p>
        </w:tc>
        <w:tc>
          <w:tcPr>
            <w:tcW w:w="1980" w:type="dxa"/>
          </w:tcPr>
          <w:p w14:paraId="4E9097C7" w14:textId="77777777" w:rsidR="009E159F" w:rsidRPr="00EF20F7" w:rsidRDefault="009E159F" w:rsidP="005E27BA">
            <w:pPr>
              <w:pStyle w:val="TAC"/>
            </w:pPr>
            <w:r w:rsidRPr="00EF20F7">
              <w:t>Value(s)</w:t>
            </w:r>
          </w:p>
        </w:tc>
        <w:tc>
          <w:tcPr>
            <w:tcW w:w="1260" w:type="dxa"/>
          </w:tcPr>
          <w:p w14:paraId="1C1B9C0A" w14:textId="77777777" w:rsidR="009E159F" w:rsidRPr="00EF20F7" w:rsidRDefault="009E159F" w:rsidP="005E27BA">
            <w:pPr>
              <w:pStyle w:val="TAC"/>
            </w:pPr>
            <w:r w:rsidRPr="00EF20F7">
              <w:t>M</w:t>
            </w:r>
          </w:p>
        </w:tc>
        <w:tc>
          <w:tcPr>
            <w:tcW w:w="3780" w:type="dxa"/>
          </w:tcPr>
          <w:p w14:paraId="6A3DF0F0" w14:textId="77777777" w:rsidR="009E159F" w:rsidRPr="00EF20F7" w:rsidRDefault="009E159F" w:rsidP="005E27BA">
            <w:pPr>
              <w:pStyle w:val="TAL"/>
            </w:pPr>
            <w:r w:rsidRPr="00EF20F7">
              <w:t>This information element indicates the value(s) of the object(s).</w:t>
            </w:r>
          </w:p>
        </w:tc>
      </w:tr>
      <w:bookmarkEnd w:id="1341"/>
    </w:tbl>
    <w:p w14:paraId="757AD7D5" w14:textId="77777777" w:rsidR="009E159F" w:rsidRPr="00EF20F7" w:rsidRDefault="009E159F" w:rsidP="009E159F"/>
    <w:p w14:paraId="04B70769" w14:textId="77777777" w:rsidR="009E159F" w:rsidRPr="00EF20F7" w:rsidRDefault="009E159F" w:rsidP="00232AAD">
      <w:pPr>
        <w:pStyle w:val="Heading2"/>
      </w:pPr>
      <w:bookmarkStart w:id="1342" w:name="_Toc9597395"/>
      <w:bookmarkStart w:id="1343" w:name="_Toc169837447"/>
      <w:r w:rsidRPr="00EF20F7">
        <w:lastRenderedPageBreak/>
        <w:t>8.37</w:t>
      </w:r>
      <w:r w:rsidRPr="00EF20F7">
        <w:tab/>
        <w:t>Audit Capability</w:t>
      </w:r>
      <w:bookmarkEnd w:id="1342"/>
      <w:bookmarkEnd w:id="1343"/>
    </w:p>
    <w:p w14:paraId="7CA3F286" w14:textId="77777777" w:rsidR="009E159F" w:rsidRPr="00EF20F7" w:rsidRDefault="009E159F" w:rsidP="009E159F">
      <w:pPr>
        <w:keepNext/>
      </w:pPr>
      <w:r w:rsidRPr="00EF20F7">
        <w:t>This procedure is used to audit capabilities of different object(s).</w:t>
      </w:r>
    </w:p>
    <w:p w14:paraId="389C0567" w14:textId="77777777" w:rsidR="009E159F" w:rsidRPr="00EF20F7" w:rsidRDefault="009E159F" w:rsidP="009E159F">
      <w:pPr>
        <w:pStyle w:val="TH"/>
      </w:pPr>
      <w:r w:rsidRPr="00EF20F7">
        <w:t>Table 8.37.1: Procedures between MRFC and MRFP: Audit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5DDFB7BC" w14:textId="77777777" w:rsidTr="005E27BA">
        <w:trPr>
          <w:jc w:val="center"/>
        </w:trPr>
        <w:tc>
          <w:tcPr>
            <w:tcW w:w="1637" w:type="dxa"/>
          </w:tcPr>
          <w:p w14:paraId="54880AAC" w14:textId="77777777" w:rsidR="009E159F" w:rsidRPr="00EF20F7" w:rsidRDefault="009E159F" w:rsidP="005E27BA">
            <w:pPr>
              <w:pStyle w:val="TAH"/>
            </w:pPr>
            <w:bookmarkStart w:id="1344" w:name="MCCQCTEMPBM_00000062"/>
            <w:r w:rsidRPr="00EF20F7">
              <w:t>Procedure</w:t>
            </w:r>
          </w:p>
        </w:tc>
        <w:tc>
          <w:tcPr>
            <w:tcW w:w="1080" w:type="dxa"/>
          </w:tcPr>
          <w:p w14:paraId="020E428D" w14:textId="77777777" w:rsidR="009E159F" w:rsidRPr="00EF20F7" w:rsidRDefault="009E159F" w:rsidP="005E27BA">
            <w:pPr>
              <w:pStyle w:val="TAH"/>
            </w:pPr>
            <w:r w:rsidRPr="00EF20F7">
              <w:t>Initiated</w:t>
            </w:r>
          </w:p>
        </w:tc>
        <w:tc>
          <w:tcPr>
            <w:tcW w:w="1980" w:type="dxa"/>
          </w:tcPr>
          <w:p w14:paraId="781BDB6F" w14:textId="77777777" w:rsidR="009E159F" w:rsidRPr="00EF20F7" w:rsidRDefault="009E159F" w:rsidP="005E27BA">
            <w:pPr>
              <w:pStyle w:val="TAH"/>
            </w:pPr>
            <w:r w:rsidRPr="00EF20F7">
              <w:t>Information element name</w:t>
            </w:r>
          </w:p>
        </w:tc>
        <w:tc>
          <w:tcPr>
            <w:tcW w:w="1260" w:type="dxa"/>
          </w:tcPr>
          <w:p w14:paraId="5FBE24B7" w14:textId="77777777" w:rsidR="009E159F" w:rsidRPr="00EF20F7" w:rsidRDefault="009E159F" w:rsidP="005E27BA">
            <w:pPr>
              <w:pStyle w:val="TAH"/>
            </w:pPr>
            <w:r w:rsidRPr="00EF20F7">
              <w:t>Information element required</w:t>
            </w:r>
          </w:p>
        </w:tc>
        <w:tc>
          <w:tcPr>
            <w:tcW w:w="3780" w:type="dxa"/>
          </w:tcPr>
          <w:p w14:paraId="1C9366E9" w14:textId="77777777" w:rsidR="009E159F" w:rsidRPr="00EF20F7" w:rsidRDefault="009E159F" w:rsidP="005E27BA">
            <w:pPr>
              <w:pStyle w:val="TAH"/>
            </w:pPr>
            <w:r w:rsidRPr="00EF20F7">
              <w:t>Information element description</w:t>
            </w:r>
          </w:p>
        </w:tc>
      </w:tr>
      <w:tr w:rsidR="009E159F" w:rsidRPr="00EF20F7" w14:paraId="2675C91B" w14:textId="77777777" w:rsidTr="005E27BA">
        <w:trPr>
          <w:cantSplit/>
          <w:jc w:val="center"/>
        </w:trPr>
        <w:tc>
          <w:tcPr>
            <w:tcW w:w="1637" w:type="dxa"/>
            <w:vMerge w:val="restart"/>
          </w:tcPr>
          <w:p w14:paraId="6A987EE3" w14:textId="77777777" w:rsidR="009E159F" w:rsidRPr="00EF20F7" w:rsidRDefault="009E159F" w:rsidP="005E27BA">
            <w:pPr>
              <w:pStyle w:val="TAC"/>
            </w:pPr>
            <w:r w:rsidRPr="00EF20F7">
              <w:t>Audit Capability</w:t>
            </w:r>
          </w:p>
        </w:tc>
        <w:tc>
          <w:tcPr>
            <w:tcW w:w="1080" w:type="dxa"/>
            <w:vMerge w:val="restart"/>
          </w:tcPr>
          <w:p w14:paraId="7748B143" w14:textId="77777777" w:rsidR="009E159F" w:rsidRPr="00EF20F7" w:rsidRDefault="009E159F" w:rsidP="005E27BA">
            <w:pPr>
              <w:pStyle w:val="TAC"/>
            </w:pPr>
            <w:r w:rsidRPr="00EF20F7">
              <w:t>MRFC</w:t>
            </w:r>
          </w:p>
        </w:tc>
        <w:tc>
          <w:tcPr>
            <w:tcW w:w="1980" w:type="dxa"/>
          </w:tcPr>
          <w:p w14:paraId="3AC55FA3" w14:textId="77777777" w:rsidR="009E159F" w:rsidRPr="00EF20F7" w:rsidRDefault="009E159F" w:rsidP="005E27BA">
            <w:pPr>
              <w:pStyle w:val="TAC"/>
            </w:pPr>
            <w:r w:rsidRPr="00EF20F7">
              <w:t>Context</w:t>
            </w:r>
          </w:p>
        </w:tc>
        <w:tc>
          <w:tcPr>
            <w:tcW w:w="1260" w:type="dxa"/>
          </w:tcPr>
          <w:p w14:paraId="40F2B347" w14:textId="77777777" w:rsidR="009E159F" w:rsidRPr="00EF20F7" w:rsidRDefault="009E159F" w:rsidP="005E27BA">
            <w:pPr>
              <w:pStyle w:val="TAC"/>
            </w:pPr>
            <w:r w:rsidRPr="00EF20F7">
              <w:t>M</w:t>
            </w:r>
          </w:p>
        </w:tc>
        <w:tc>
          <w:tcPr>
            <w:tcW w:w="3780" w:type="dxa"/>
          </w:tcPr>
          <w:p w14:paraId="39D47413" w14:textId="77777777" w:rsidR="009E159F" w:rsidRPr="00EF20F7" w:rsidRDefault="009E159F" w:rsidP="005E27BA">
            <w:pPr>
              <w:pStyle w:val="TAL"/>
            </w:pPr>
            <w:r w:rsidRPr="00EF20F7">
              <w:t>This information element indicates the context for the command.</w:t>
            </w:r>
          </w:p>
        </w:tc>
      </w:tr>
      <w:tr w:rsidR="009E159F" w:rsidRPr="00EF20F7" w14:paraId="23C4C4B1" w14:textId="77777777" w:rsidTr="005E27BA">
        <w:trPr>
          <w:cantSplit/>
          <w:jc w:val="center"/>
        </w:trPr>
        <w:tc>
          <w:tcPr>
            <w:tcW w:w="1637" w:type="dxa"/>
            <w:vMerge/>
          </w:tcPr>
          <w:p w14:paraId="0FB0E03C" w14:textId="77777777" w:rsidR="009E159F" w:rsidRPr="00EF20F7" w:rsidRDefault="009E159F" w:rsidP="005E27BA">
            <w:pPr>
              <w:pStyle w:val="TAC"/>
            </w:pPr>
          </w:p>
        </w:tc>
        <w:tc>
          <w:tcPr>
            <w:tcW w:w="1080" w:type="dxa"/>
            <w:vMerge/>
          </w:tcPr>
          <w:p w14:paraId="0F9725F5" w14:textId="77777777" w:rsidR="009E159F" w:rsidRPr="00EF20F7" w:rsidRDefault="009E159F" w:rsidP="005E27BA">
            <w:pPr>
              <w:pStyle w:val="TAC"/>
            </w:pPr>
          </w:p>
        </w:tc>
        <w:tc>
          <w:tcPr>
            <w:tcW w:w="1980" w:type="dxa"/>
          </w:tcPr>
          <w:p w14:paraId="3497D869" w14:textId="77777777" w:rsidR="009E159F" w:rsidRPr="00EF20F7" w:rsidRDefault="009E159F" w:rsidP="005E27BA">
            <w:pPr>
              <w:pStyle w:val="TAC"/>
            </w:pPr>
            <w:r w:rsidRPr="00EF20F7">
              <w:t>Bearer Termination</w:t>
            </w:r>
          </w:p>
        </w:tc>
        <w:tc>
          <w:tcPr>
            <w:tcW w:w="1260" w:type="dxa"/>
          </w:tcPr>
          <w:p w14:paraId="4055F4A8" w14:textId="77777777" w:rsidR="009E159F" w:rsidRPr="00EF20F7" w:rsidRDefault="009E159F" w:rsidP="005E27BA">
            <w:pPr>
              <w:pStyle w:val="TAC"/>
            </w:pPr>
            <w:r w:rsidRPr="00EF20F7">
              <w:t>M</w:t>
            </w:r>
          </w:p>
        </w:tc>
        <w:tc>
          <w:tcPr>
            <w:tcW w:w="3780" w:type="dxa"/>
          </w:tcPr>
          <w:p w14:paraId="3C97B9EE" w14:textId="77777777" w:rsidR="009E159F" w:rsidRPr="00EF20F7" w:rsidRDefault="009E159F" w:rsidP="005E27BA">
            <w:pPr>
              <w:pStyle w:val="TAL"/>
            </w:pPr>
            <w:r w:rsidRPr="00EF20F7">
              <w:t>This information element indicates the bearer termination(s) for the command.</w:t>
            </w:r>
          </w:p>
        </w:tc>
      </w:tr>
      <w:tr w:rsidR="009E159F" w:rsidRPr="00EF20F7" w14:paraId="35EAC865" w14:textId="77777777" w:rsidTr="005E27BA">
        <w:trPr>
          <w:cantSplit/>
          <w:jc w:val="center"/>
        </w:trPr>
        <w:tc>
          <w:tcPr>
            <w:tcW w:w="1637" w:type="dxa"/>
            <w:vMerge/>
          </w:tcPr>
          <w:p w14:paraId="4EBA7CFD" w14:textId="77777777" w:rsidR="009E159F" w:rsidRPr="00EF20F7" w:rsidRDefault="009E159F" w:rsidP="005E27BA">
            <w:pPr>
              <w:pStyle w:val="TAC"/>
            </w:pPr>
          </w:p>
        </w:tc>
        <w:tc>
          <w:tcPr>
            <w:tcW w:w="1080" w:type="dxa"/>
            <w:vMerge/>
          </w:tcPr>
          <w:p w14:paraId="6359C2B6" w14:textId="77777777" w:rsidR="009E159F" w:rsidRPr="00EF20F7" w:rsidRDefault="009E159F" w:rsidP="005E27BA">
            <w:pPr>
              <w:pStyle w:val="TAC"/>
            </w:pPr>
          </w:p>
        </w:tc>
        <w:tc>
          <w:tcPr>
            <w:tcW w:w="1980" w:type="dxa"/>
          </w:tcPr>
          <w:p w14:paraId="058FA0EE" w14:textId="77777777" w:rsidR="009E159F" w:rsidRPr="00EF20F7" w:rsidRDefault="009E159F" w:rsidP="005E27BA">
            <w:pPr>
              <w:pStyle w:val="TAC"/>
            </w:pPr>
            <w:r w:rsidRPr="00EF20F7">
              <w:t>Object(s)</w:t>
            </w:r>
          </w:p>
        </w:tc>
        <w:tc>
          <w:tcPr>
            <w:tcW w:w="1260" w:type="dxa"/>
          </w:tcPr>
          <w:p w14:paraId="721D71A5" w14:textId="77777777" w:rsidR="009E159F" w:rsidRPr="00EF20F7" w:rsidRDefault="009E159F" w:rsidP="005E27BA">
            <w:pPr>
              <w:pStyle w:val="TAC"/>
            </w:pPr>
            <w:r w:rsidRPr="00EF20F7">
              <w:t>M</w:t>
            </w:r>
          </w:p>
        </w:tc>
        <w:tc>
          <w:tcPr>
            <w:tcW w:w="3780" w:type="dxa"/>
          </w:tcPr>
          <w:p w14:paraId="6E9DC711" w14:textId="77777777" w:rsidR="009E159F" w:rsidRPr="00EF20F7" w:rsidRDefault="009E159F" w:rsidP="005E27BA">
            <w:pPr>
              <w:pStyle w:val="TAL"/>
            </w:pPr>
            <w:r w:rsidRPr="00EF20F7">
              <w:t>This information element indicates the object(s) which capability is requested.</w:t>
            </w:r>
          </w:p>
        </w:tc>
      </w:tr>
      <w:tr w:rsidR="009E159F" w:rsidRPr="00EF20F7" w14:paraId="7E9C6E9F" w14:textId="77777777" w:rsidTr="005E27BA">
        <w:trPr>
          <w:cantSplit/>
          <w:jc w:val="center"/>
        </w:trPr>
        <w:tc>
          <w:tcPr>
            <w:tcW w:w="1637" w:type="dxa"/>
            <w:vMerge w:val="restart"/>
          </w:tcPr>
          <w:p w14:paraId="0B168FDB" w14:textId="77777777" w:rsidR="009E159F" w:rsidRPr="00EF20F7" w:rsidRDefault="009E159F" w:rsidP="005E27BA">
            <w:pPr>
              <w:pStyle w:val="TAC"/>
            </w:pPr>
            <w:r w:rsidRPr="00EF20F7">
              <w:t>Audit Capability Ack</w:t>
            </w:r>
          </w:p>
        </w:tc>
        <w:tc>
          <w:tcPr>
            <w:tcW w:w="1080" w:type="dxa"/>
            <w:vMerge w:val="restart"/>
          </w:tcPr>
          <w:p w14:paraId="7B996AC5" w14:textId="77777777" w:rsidR="009E159F" w:rsidRPr="00EF20F7" w:rsidRDefault="009E159F" w:rsidP="005E27BA">
            <w:pPr>
              <w:pStyle w:val="TAC"/>
            </w:pPr>
            <w:r w:rsidRPr="00EF20F7">
              <w:t>MRFP</w:t>
            </w:r>
          </w:p>
        </w:tc>
        <w:tc>
          <w:tcPr>
            <w:tcW w:w="1980" w:type="dxa"/>
          </w:tcPr>
          <w:p w14:paraId="47A1F9D5" w14:textId="77777777" w:rsidR="009E159F" w:rsidRPr="00EF20F7" w:rsidRDefault="009E159F" w:rsidP="005E27BA">
            <w:pPr>
              <w:pStyle w:val="TAC"/>
            </w:pPr>
            <w:r w:rsidRPr="00EF20F7">
              <w:t>Context</w:t>
            </w:r>
          </w:p>
        </w:tc>
        <w:tc>
          <w:tcPr>
            <w:tcW w:w="1260" w:type="dxa"/>
          </w:tcPr>
          <w:p w14:paraId="2BFA3A5F" w14:textId="77777777" w:rsidR="009E159F" w:rsidRPr="00EF20F7" w:rsidRDefault="009E159F" w:rsidP="005E27BA">
            <w:pPr>
              <w:pStyle w:val="TAC"/>
            </w:pPr>
            <w:r w:rsidRPr="00EF20F7">
              <w:t>M</w:t>
            </w:r>
          </w:p>
        </w:tc>
        <w:tc>
          <w:tcPr>
            <w:tcW w:w="3780" w:type="dxa"/>
          </w:tcPr>
          <w:p w14:paraId="399E07C2" w14:textId="77777777" w:rsidR="009E159F" w:rsidRPr="00EF20F7" w:rsidRDefault="009E159F" w:rsidP="005E27BA">
            <w:pPr>
              <w:pStyle w:val="TAL"/>
            </w:pPr>
            <w:r w:rsidRPr="00EF20F7">
              <w:t>This information element indicates the context where the command was executed.</w:t>
            </w:r>
          </w:p>
        </w:tc>
      </w:tr>
      <w:tr w:rsidR="009E159F" w:rsidRPr="00EF20F7" w14:paraId="7AFC1BF9" w14:textId="77777777" w:rsidTr="005E27BA">
        <w:trPr>
          <w:cantSplit/>
          <w:jc w:val="center"/>
        </w:trPr>
        <w:tc>
          <w:tcPr>
            <w:tcW w:w="1637" w:type="dxa"/>
            <w:vMerge/>
          </w:tcPr>
          <w:p w14:paraId="524CBF19" w14:textId="77777777" w:rsidR="009E159F" w:rsidRPr="00EF20F7" w:rsidRDefault="009E159F" w:rsidP="005E27BA">
            <w:pPr>
              <w:pStyle w:val="TAC"/>
            </w:pPr>
          </w:p>
        </w:tc>
        <w:tc>
          <w:tcPr>
            <w:tcW w:w="1080" w:type="dxa"/>
            <w:vMerge/>
          </w:tcPr>
          <w:p w14:paraId="654C0D4D" w14:textId="77777777" w:rsidR="009E159F" w:rsidRPr="00EF20F7" w:rsidRDefault="009E159F" w:rsidP="005E27BA">
            <w:pPr>
              <w:pStyle w:val="TAC"/>
            </w:pPr>
          </w:p>
        </w:tc>
        <w:tc>
          <w:tcPr>
            <w:tcW w:w="1980" w:type="dxa"/>
          </w:tcPr>
          <w:p w14:paraId="31A74067" w14:textId="77777777" w:rsidR="009E159F" w:rsidRPr="00EF20F7" w:rsidRDefault="009E159F" w:rsidP="005E27BA">
            <w:pPr>
              <w:pStyle w:val="TAC"/>
            </w:pPr>
            <w:r w:rsidRPr="00EF20F7">
              <w:t>Bearer Termination</w:t>
            </w:r>
          </w:p>
        </w:tc>
        <w:tc>
          <w:tcPr>
            <w:tcW w:w="1260" w:type="dxa"/>
          </w:tcPr>
          <w:p w14:paraId="785E8BCD" w14:textId="77777777" w:rsidR="009E159F" w:rsidRPr="00EF20F7" w:rsidRDefault="009E159F" w:rsidP="005E27BA">
            <w:pPr>
              <w:pStyle w:val="TAC"/>
            </w:pPr>
            <w:r w:rsidRPr="00EF20F7">
              <w:t>M</w:t>
            </w:r>
          </w:p>
        </w:tc>
        <w:tc>
          <w:tcPr>
            <w:tcW w:w="3780" w:type="dxa"/>
          </w:tcPr>
          <w:p w14:paraId="5E263640" w14:textId="77777777" w:rsidR="009E159F" w:rsidRPr="00EF20F7" w:rsidRDefault="009E159F" w:rsidP="005E27BA">
            <w:pPr>
              <w:pStyle w:val="TAL"/>
            </w:pPr>
            <w:r w:rsidRPr="00EF20F7">
              <w:t>This information element indicates the bearer termination where the command was executed.</w:t>
            </w:r>
          </w:p>
        </w:tc>
      </w:tr>
      <w:tr w:rsidR="009E159F" w:rsidRPr="00EF20F7" w14:paraId="64D8FACB" w14:textId="77777777" w:rsidTr="005E27BA">
        <w:trPr>
          <w:cantSplit/>
          <w:jc w:val="center"/>
        </w:trPr>
        <w:tc>
          <w:tcPr>
            <w:tcW w:w="1637" w:type="dxa"/>
            <w:vMerge/>
          </w:tcPr>
          <w:p w14:paraId="34CA20C9" w14:textId="77777777" w:rsidR="009E159F" w:rsidRPr="00EF20F7" w:rsidRDefault="009E159F" w:rsidP="005E27BA">
            <w:pPr>
              <w:pStyle w:val="TAC"/>
            </w:pPr>
          </w:p>
        </w:tc>
        <w:tc>
          <w:tcPr>
            <w:tcW w:w="1080" w:type="dxa"/>
            <w:vMerge/>
          </w:tcPr>
          <w:p w14:paraId="49588647" w14:textId="77777777" w:rsidR="009E159F" w:rsidRPr="00EF20F7" w:rsidRDefault="009E159F" w:rsidP="005E27BA">
            <w:pPr>
              <w:pStyle w:val="TAC"/>
            </w:pPr>
          </w:p>
        </w:tc>
        <w:tc>
          <w:tcPr>
            <w:tcW w:w="1980" w:type="dxa"/>
          </w:tcPr>
          <w:p w14:paraId="642421AA" w14:textId="77777777" w:rsidR="009E159F" w:rsidRPr="00EF20F7" w:rsidRDefault="009E159F" w:rsidP="005E27BA">
            <w:pPr>
              <w:pStyle w:val="TAC"/>
            </w:pPr>
            <w:r w:rsidRPr="00EF20F7">
              <w:t>Capabilities(s)</w:t>
            </w:r>
          </w:p>
        </w:tc>
        <w:tc>
          <w:tcPr>
            <w:tcW w:w="1260" w:type="dxa"/>
          </w:tcPr>
          <w:p w14:paraId="592C68B9" w14:textId="77777777" w:rsidR="009E159F" w:rsidRPr="00EF20F7" w:rsidRDefault="009E159F" w:rsidP="005E27BA">
            <w:pPr>
              <w:pStyle w:val="TAC"/>
            </w:pPr>
            <w:r w:rsidRPr="00EF20F7">
              <w:t>M</w:t>
            </w:r>
          </w:p>
        </w:tc>
        <w:tc>
          <w:tcPr>
            <w:tcW w:w="3780" w:type="dxa"/>
          </w:tcPr>
          <w:p w14:paraId="17BA659D" w14:textId="77777777" w:rsidR="009E159F" w:rsidRPr="00EF20F7" w:rsidRDefault="009E159F" w:rsidP="005E27BA">
            <w:pPr>
              <w:pStyle w:val="TAL"/>
            </w:pPr>
            <w:r w:rsidRPr="00EF20F7">
              <w:t>This information element indicates the capabilities of the object(s).</w:t>
            </w:r>
          </w:p>
        </w:tc>
      </w:tr>
      <w:bookmarkEnd w:id="1344"/>
    </w:tbl>
    <w:p w14:paraId="731A37E0" w14:textId="77777777" w:rsidR="009E159F" w:rsidRPr="00EF20F7" w:rsidRDefault="009E159F" w:rsidP="009E159F"/>
    <w:p w14:paraId="4FDE8F6D" w14:textId="77777777" w:rsidR="009E159F" w:rsidRPr="00EF20F7" w:rsidRDefault="009E159F" w:rsidP="00232AAD">
      <w:pPr>
        <w:pStyle w:val="Heading2"/>
      </w:pPr>
      <w:bookmarkStart w:id="1345" w:name="_Toc9597396"/>
      <w:bookmarkStart w:id="1346" w:name="_Toc169837448"/>
      <w:r w:rsidRPr="00EF20F7">
        <w:t>8.38</w:t>
      </w:r>
      <w:r w:rsidRPr="00EF20F7">
        <w:tab/>
        <w:t>Capability Update</w:t>
      </w:r>
      <w:bookmarkEnd w:id="1345"/>
      <w:bookmarkEnd w:id="1346"/>
    </w:p>
    <w:p w14:paraId="2831169A" w14:textId="77777777" w:rsidR="009E159F" w:rsidRPr="00EF20F7" w:rsidRDefault="009E159F" w:rsidP="009E159F">
      <w:pPr>
        <w:keepNext/>
      </w:pPr>
      <w:r w:rsidRPr="00EF20F7">
        <w:t>This procedure is used to indicate update of an object capability.</w:t>
      </w:r>
    </w:p>
    <w:p w14:paraId="7E3CC8CA" w14:textId="77777777" w:rsidR="009E159F" w:rsidRPr="00EF20F7" w:rsidRDefault="009E159F" w:rsidP="009E159F">
      <w:pPr>
        <w:pStyle w:val="TH"/>
      </w:pPr>
      <w:r w:rsidRPr="00EF20F7">
        <w:t>Table 8.38.1: Procedures between MRFC and MRFP: Capability 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2DD8FE51" w14:textId="77777777" w:rsidTr="005E27BA">
        <w:trPr>
          <w:jc w:val="center"/>
        </w:trPr>
        <w:tc>
          <w:tcPr>
            <w:tcW w:w="1637" w:type="dxa"/>
          </w:tcPr>
          <w:p w14:paraId="7CEFEC15" w14:textId="77777777" w:rsidR="009E159F" w:rsidRPr="00EF20F7" w:rsidRDefault="009E159F" w:rsidP="005E27BA">
            <w:pPr>
              <w:pStyle w:val="TAH"/>
            </w:pPr>
            <w:r w:rsidRPr="00EF20F7">
              <w:t>Procedure</w:t>
            </w:r>
          </w:p>
        </w:tc>
        <w:tc>
          <w:tcPr>
            <w:tcW w:w="1080" w:type="dxa"/>
          </w:tcPr>
          <w:p w14:paraId="1B40E7D4" w14:textId="77777777" w:rsidR="009E159F" w:rsidRPr="00EF20F7" w:rsidRDefault="009E159F" w:rsidP="005E27BA">
            <w:pPr>
              <w:pStyle w:val="TAH"/>
            </w:pPr>
            <w:r w:rsidRPr="00EF20F7">
              <w:t>Initiated</w:t>
            </w:r>
          </w:p>
        </w:tc>
        <w:tc>
          <w:tcPr>
            <w:tcW w:w="1980" w:type="dxa"/>
          </w:tcPr>
          <w:p w14:paraId="240A6FC8" w14:textId="77777777" w:rsidR="009E159F" w:rsidRPr="00EF20F7" w:rsidRDefault="009E159F" w:rsidP="005E27BA">
            <w:pPr>
              <w:pStyle w:val="TAH"/>
            </w:pPr>
            <w:r w:rsidRPr="00EF20F7">
              <w:t>Information element name</w:t>
            </w:r>
          </w:p>
        </w:tc>
        <w:tc>
          <w:tcPr>
            <w:tcW w:w="1260" w:type="dxa"/>
          </w:tcPr>
          <w:p w14:paraId="3F6F153C" w14:textId="77777777" w:rsidR="009E159F" w:rsidRPr="00EF20F7" w:rsidRDefault="009E159F" w:rsidP="005E27BA">
            <w:pPr>
              <w:pStyle w:val="TAH"/>
            </w:pPr>
            <w:r w:rsidRPr="00EF20F7">
              <w:t>Information element required</w:t>
            </w:r>
          </w:p>
        </w:tc>
        <w:tc>
          <w:tcPr>
            <w:tcW w:w="3780" w:type="dxa"/>
          </w:tcPr>
          <w:p w14:paraId="238E86E0" w14:textId="77777777" w:rsidR="009E159F" w:rsidRPr="00EF20F7" w:rsidRDefault="009E159F" w:rsidP="005E27BA">
            <w:pPr>
              <w:pStyle w:val="TAH"/>
            </w:pPr>
            <w:r w:rsidRPr="00EF20F7">
              <w:t>Information element description</w:t>
            </w:r>
          </w:p>
        </w:tc>
      </w:tr>
      <w:tr w:rsidR="009E159F" w:rsidRPr="00EF20F7" w14:paraId="64955792" w14:textId="77777777" w:rsidTr="005E27BA">
        <w:trPr>
          <w:cantSplit/>
          <w:jc w:val="center"/>
        </w:trPr>
        <w:tc>
          <w:tcPr>
            <w:tcW w:w="1637" w:type="dxa"/>
            <w:vMerge w:val="restart"/>
          </w:tcPr>
          <w:p w14:paraId="78A13314" w14:textId="77777777" w:rsidR="009E159F" w:rsidRPr="00EF20F7" w:rsidRDefault="009E159F" w:rsidP="005E27BA">
            <w:pPr>
              <w:pStyle w:val="TAC"/>
            </w:pPr>
            <w:r w:rsidRPr="00EF20F7">
              <w:t>Capability Update</w:t>
            </w:r>
          </w:p>
        </w:tc>
        <w:tc>
          <w:tcPr>
            <w:tcW w:w="1080" w:type="dxa"/>
            <w:vMerge w:val="restart"/>
          </w:tcPr>
          <w:p w14:paraId="5B31754F" w14:textId="77777777" w:rsidR="009E159F" w:rsidRPr="00EF20F7" w:rsidRDefault="009E159F" w:rsidP="005E27BA">
            <w:pPr>
              <w:pStyle w:val="TAC"/>
            </w:pPr>
            <w:r w:rsidRPr="00EF20F7">
              <w:t>MRFP</w:t>
            </w:r>
          </w:p>
        </w:tc>
        <w:tc>
          <w:tcPr>
            <w:tcW w:w="1980" w:type="dxa"/>
          </w:tcPr>
          <w:p w14:paraId="136E3909" w14:textId="77777777" w:rsidR="009E159F" w:rsidRPr="00EF20F7" w:rsidRDefault="009E159F" w:rsidP="005E27BA">
            <w:pPr>
              <w:pStyle w:val="TAC"/>
            </w:pPr>
            <w:r w:rsidRPr="00EF20F7">
              <w:t>Context</w:t>
            </w:r>
          </w:p>
        </w:tc>
        <w:tc>
          <w:tcPr>
            <w:tcW w:w="1260" w:type="dxa"/>
          </w:tcPr>
          <w:p w14:paraId="068EBFE0" w14:textId="77777777" w:rsidR="009E159F" w:rsidRPr="00EF20F7" w:rsidRDefault="009E159F" w:rsidP="005E27BA">
            <w:pPr>
              <w:pStyle w:val="TAC"/>
            </w:pPr>
            <w:r w:rsidRPr="00EF20F7">
              <w:t>M</w:t>
            </w:r>
          </w:p>
        </w:tc>
        <w:tc>
          <w:tcPr>
            <w:tcW w:w="3780" w:type="dxa"/>
          </w:tcPr>
          <w:p w14:paraId="2D63B14B" w14:textId="77777777" w:rsidR="009E159F" w:rsidRPr="00EF20F7" w:rsidRDefault="009E159F" w:rsidP="005E27BA">
            <w:pPr>
              <w:pStyle w:val="TAL"/>
            </w:pPr>
            <w:r w:rsidRPr="00EF20F7">
              <w:t>This information element indicates the context for the command.</w:t>
            </w:r>
          </w:p>
        </w:tc>
      </w:tr>
      <w:tr w:rsidR="009E159F" w:rsidRPr="00EF20F7" w14:paraId="1CA0549A" w14:textId="77777777" w:rsidTr="005E27BA">
        <w:trPr>
          <w:cantSplit/>
          <w:jc w:val="center"/>
        </w:trPr>
        <w:tc>
          <w:tcPr>
            <w:tcW w:w="1637" w:type="dxa"/>
            <w:vMerge/>
          </w:tcPr>
          <w:p w14:paraId="504D6743" w14:textId="77777777" w:rsidR="009E159F" w:rsidRPr="00EF20F7" w:rsidRDefault="009E159F" w:rsidP="005E27BA">
            <w:pPr>
              <w:pStyle w:val="TAC"/>
            </w:pPr>
          </w:p>
        </w:tc>
        <w:tc>
          <w:tcPr>
            <w:tcW w:w="1080" w:type="dxa"/>
            <w:vMerge/>
          </w:tcPr>
          <w:p w14:paraId="447F4C68" w14:textId="77777777" w:rsidR="009E159F" w:rsidRPr="00EF20F7" w:rsidRDefault="009E159F" w:rsidP="005E27BA">
            <w:pPr>
              <w:pStyle w:val="TAC"/>
            </w:pPr>
          </w:p>
        </w:tc>
        <w:tc>
          <w:tcPr>
            <w:tcW w:w="1980" w:type="dxa"/>
          </w:tcPr>
          <w:p w14:paraId="62A30E2B" w14:textId="77777777" w:rsidR="009E159F" w:rsidRPr="00EF20F7" w:rsidRDefault="009E159F" w:rsidP="005E27BA">
            <w:pPr>
              <w:pStyle w:val="TAC"/>
            </w:pPr>
            <w:r w:rsidRPr="00EF20F7">
              <w:t>Bearer Termination</w:t>
            </w:r>
          </w:p>
        </w:tc>
        <w:tc>
          <w:tcPr>
            <w:tcW w:w="1260" w:type="dxa"/>
          </w:tcPr>
          <w:p w14:paraId="2463600A" w14:textId="77777777" w:rsidR="009E159F" w:rsidRPr="00EF20F7" w:rsidRDefault="009E159F" w:rsidP="005E27BA">
            <w:pPr>
              <w:pStyle w:val="TAC"/>
            </w:pPr>
            <w:r w:rsidRPr="00EF20F7">
              <w:t>M</w:t>
            </w:r>
          </w:p>
        </w:tc>
        <w:tc>
          <w:tcPr>
            <w:tcW w:w="3780" w:type="dxa"/>
          </w:tcPr>
          <w:p w14:paraId="13682000" w14:textId="77777777" w:rsidR="009E159F" w:rsidRPr="00EF20F7" w:rsidRDefault="009E159F" w:rsidP="005E27BA">
            <w:pPr>
              <w:pStyle w:val="TAL"/>
            </w:pPr>
            <w:r w:rsidRPr="00EF20F7">
              <w:t>This information element indicates the bearer termination(s) for the command.</w:t>
            </w:r>
          </w:p>
        </w:tc>
      </w:tr>
      <w:tr w:rsidR="009E159F" w:rsidRPr="00EF20F7" w14:paraId="07E7917B" w14:textId="77777777" w:rsidTr="005E27BA">
        <w:trPr>
          <w:cantSplit/>
          <w:jc w:val="center"/>
        </w:trPr>
        <w:tc>
          <w:tcPr>
            <w:tcW w:w="1637" w:type="dxa"/>
            <w:vMerge/>
          </w:tcPr>
          <w:p w14:paraId="4DDA5F0D" w14:textId="77777777" w:rsidR="009E159F" w:rsidRPr="00EF20F7" w:rsidRDefault="009E159F" w:rsidP="005E27BA">
            <w:pPr>
              <w:pStyle w:val="TAC"/>
            </w:pPr>
          </w:p>
        </w:tc>
        <w:tc>
          <w:tcPr>
            <w:tcW w:w="1080" w:type="dxa"/>
            <w:vMerge/>
          </w:tcPr>
          <w:p w14:paraId="4D7D5E06" w14:textId="77777777" w:rsidR="009E159F" w:rsidRPr="00EF20F7" w:rsidRDefault="009E159F" w:rsidP="005E27BA">
            <w:pPr>
              <w:pStyle w:val="TAC"/>
            </w:pPr>
          </w:p>
        </w:tc>
        <w:tc>
          <w:tcPr>
            <w:tcW w:w="1980" w:type="dxa"/>
          </w:tcPr>
          <w:p w14:paraId="5D8CE006" w14:textId="77777777" w:rsidR="009E159F" w:rsidRPr="00EF20F7" w:rsidRDefault="009E159F" w:rsidP="005E27BA">
            <w:pPr>
              <w:pStyle w:val="TAC"/>
            </w:pPr>
            <w:r w:rsidRPr="00EF20F7">
              <w:t>Reason</w:t>
            </w:r>
          </w:p>
        </w:tc>
        <w:tc>
          <w:tcPr>
            <w:tcW w:w="1260" w:type="dxa"/>
          </w:tcPr>
          <w:p w14:paraId="007B29D7" w14:textId="77777777" w:rsidR="009E159F" w:rsidRPr="00EF20F7" w:rsidRDefault="009E159F" w:rsidP="005E27BA">
            <w:pPr>
              <w:pStyle w:val="TAC"/>
            </w:pPr>
            <w:r w:rsidRPr="00EF20F7">
              <w:t>M</w:t>
            </w:r>
          </w:p>
        </w:tc>
        <w:tc>
          <w:tcPr>
            <w:tcW w:w="3780" w:type="dxa"/>
          </w:tcPr>
          <w:p w14:paraId="1000C08D" w14:textId="77777777" w:rsidR="009E159F" w:rsidRPr="00EF20F7" w:rsidRDefault="009E159F" w:rsidP="005E27BA">
            <w:pPr>
              <w:pStyle w:val="TAL"/>
            </w:pPr>
            <w:r w:rsidRPr="00EF20F7">
              <w:t>This information element indicates the reason for service change.</w:t>
            </w:r>
          </w:p>
        </w:tc>
      </w:tr>
      <w:tr w:rsidR="009E159F" w:rsidRPr="00EF20F7" w14:paraId="56FF60C6" w14:textId="77777777" w:rsidTr="005E27BA">
        <w:trPr>
          <w:cantSplit/>
          <w:jc w:val="center"/>
        </w:trPr>
        <w:tc>
          <w:tcPr>
            <w:tcW w:w="1637" w:type="dxa"/>
            <w:vMerge/>
          </w:tcPr>
          <w:p w14:paraId="59C4D9C3" w14:textId="77777777" w:rsidR="009E159F" w:rsidRPr="00EF20F7" w:rsidRDefault="009E159F" w:rsidP="005E27BA">
            <w:pPr>
              <w:pStyle w:val="TAC"/>
            </w:pPr>
          </w:p>
        </w:tc>
        <w:tc>
          <w:tcPr>
            <w:tcW w:w="1080" w:type="dxa"/>
            <w:vMerge/>
          </w:tcPr>
          <w:p w14:paraId="6FE2E744" w14:textId="77777777" w:rsidR="009E159F" w:rsidRPr="00EF20F7" w:rsidRDefault="009E159F" w:rsidP="005E27BA">
            <w:pPr>
              <w:pStyle w:val="TAC"/>
            </w:pPr>
          </w:p>
        </w:tc>
        <w:tc>
          <w:tcPr>
            <w:tcW w:w="1980" w:type="dxa"/>
          </w:tcPr>
          <w:p w14:paraId="6ECF008E" w14:textId="77777777" w:rsidR="009E159F" w:rsidRPr="00EF20F7" w:rsidRDefault="009E159F" w:rsidP="005E27BA">
            <w:pPr>
              <w:pStyle w:val="TAC"/>
            </w:pPr>
            <w:r w:rsidRPr="00EF20F7">
              <w:t>Method</w:t>
            </w:r>
          </w:p>
        </w:tc>
        <w:tc>
          <w:tcPr>
            <w:tcW w:w="1260" w:type="dxa"/>
          </w:tcPr>
          <w:p w14:paraId="1655344F" w14:textId="77777777" w:rsidR="009E159F" w:rsidRPr="00EF20F7" w:rsidRDefault="009E159F" w:rsidP="005E27BA">
            <w:pPr>
              <w:pStyle w:val="TAC"/>
            </w:pPr>
            <w:r w:rsidRPr="00EF20F7">
              <w:t>M</w:t>
            </w:r>
          </w:p>
        </w:tc>
        <w:tc>
          <w:tcPr>
            <w:tcW w:w="3780" w:type="dxa"/>
          </w:tcPr>
          <w:p w14:paraId="5DC483C1" w14:textId="77777777" w:rsidR="009E159F" w:rsidRPr="00EF20F7" w:rsidRDefault="009E159F" w:rsidP="005E27BA">
            <w:pPr>
              <w:pStyle w:val="TAL"/>
            </w:pPr>
            <w:r w:rsidRPr="00EF20F7">
              <w:t>This information element indicates the method for service change.</w:t>
            </w:r>
          </w:p>
        </w:tc>
      </w:tr>
      <w:tr w:rsidR="009E159F" w:rsidRPr="00EF20F7" w14:paraId="662FA3F3" w14:textId="77777777" w:rsidTr="005E27BA">
        <w:trPr>
          <w:cantSplit/>
          <w:jc w:val="center"/>
        </w:trPr>
        <w:tc>
          <w:tcPr>
            <w:tcW w:w="1637" w:type="dxa"/>
            <w:vMerge w:val="restart"/>
          </w:tcPr>
          <w:p w14:paraId="1E3067B8" w14:textId="77777777" w:rsidR="009E159F" w:rsidRPr="00EF20F7" w:rsidRDefault="009E159F" w:rsidP="005E27BA">
            <w:pPr>
              <w:pStyle w:val="TAC"/>
            </w:pPr>
            <w:r w:rsidRPr="00EF20F7">
              <w:t>Capability Update Ack</w:t>
            </w:r>
          </w:p>
        </w:tc>
        <w:tc>
          <w:tcPr>
            <w:tcW w:w="1080" w:type="dxa"/>
            <w:vMerge w:val="restart"/>
          </w:tcPr>
          <w:p w14:paraId="4207C4E0" w14:textId="77777777" w:rsidR="009E159F" w:rsidRPr="00EF20F7" w:rsidRDefault="009E159F" w:rsidP="005E27BA">
            <w:pPr>
              <w:pStyle w:val="TAC"/>
            </w:pPr>
            <w:r w:rsidRPr="00EF20F7">
              <w:t>MRFC</w:t>
            </w:r>
          </w:p>
        </w:tc>
        <w:tc>
          <w:tcPr>
            <w:tcW w:w="1980" w:type="dxa"/>
          </w:tcPr>
          <w:p w14:paraId="3F18A6B5" w14:textId="77777777" w:rsidR="009E159F" w:rsidRPr="00EF20F7" w:rsidRDefault="009E159F" w:rsidP="005E27BA">
            <w:pPr>
              <w:pStyle w:val="TAC"/>
            </w:pPr>
            <w:r w:rsidRPr="00EF20F7">
              <w:t>Context</w:t>
            </w:r>
          </w:p>
        </w:tc>
        <w:tc>
          <w:tcPr>
            <w:tcW w:w="1260" w:type="dxa"/>
          </w:tcPr>
          <w:p w14:paraId="2FC045B9" w14:textId="77777777" w:rsidR="009E159F" w:rsidRPr="00EF20F7" w:rsidRDefault="009E159F" w:rsidP="005E27BA">
            <w:pPr>
              <w:pStyle w:val="TAC"/>
            </w:pPr>
            <w:r w:rsidRPr="00EF20F7">
              <w:t>M</w:t>
            </w:r>
          </w:p>
        </w:tc>
        <w:tc>
          <w:tcPr>
            <w:tcW w:w="3780" w:type="dxa"/>
          </w:tcPr>
          <w:p w14:paraId="7E3F871F" w14:textId="77777777" w:rsidR="009E159F" w:rsidRPr="00EF20F7" w:rsidRDefault="009E159F" w:rsidP="005E27BA">
            <w:pPr>
              <w:pStyle w:val="TAL"/>
            </w:pPr>
            <w:r w:rsidRPr="00EF20F7">
              <w:t>This information element indicates the context where the command was executed.</w:t>
            </w:r>
          </w:p>
        </w:tc>
      </w:tr>
      <w:tr w:rsidR="009E159F" w:rsidRPr="00EF20F7" w14:paraId="1D259A13" w14:textId="77777777" w:rsidTr="005E27BA">
        <w:trPr>
          <w:cantSplit/>
          <w:jc w:val="center"/>
        </w:trPr>
        <w:tc>
          <w:tcPr>
            <w:tcW w:w="1637" w:type="dxa"/>
            <w:vMerge/>
          </w:tcPr>
          <w:p w14:paraId="4CB18C80" w14:textId="77777777" w:rsidR="009E159F" w:rsidRPr="00EF20F7" w:rsidRDefault="009E159F" w:rsidP="005E27BA">
            <w:pPr>
              <w:pStyle w:val="TAC"/>
            </w:pPr>
          </w:p>
        </w:tc>
        <w:tc>
          <w:tcPr>
            <w:tcW w:w="1080" w:type="dxa"/>
            <w:vMerge/>
          </w:tcPr>
          <w:p w14:paraId="5267E191" w14:textId="77777777" w:rsidR="009E159F" w:rsidRPr="00EF20F7" w:rsidRDefault="009E159F" w:rsidP="005E27BA">
            <w:pPr>
              <w:pStyle w:val="TAC"/>
            </w:pPr>
          </w:p>
        </w:tc>
        <w:tc>
          <w:tcPr>
            <w:tcW w:w="1980" w:type="dxa"/>
          </w:tcPr>
          <w:p w14:paraId="7645540F" w14:textId="77777777" w:rsidR="009E159F" w:rsidRPr="00EF20F7" w:rsidRDefault="009E159F" w:rsidP="005E27BA">
            <w:pPr>
              <w:pStyle w:val="TAC"/>
            </w:pPr>
            <w:r w:rsidRPr="00EF20F7">
              <w:t>Bearer Termination</w:t>
            </w:r>
          </w:p>
        </w:tc>
        <w:tc>
          <w:tcPr>
            <w:tcW w:w="1260" w:type="dxa"/>
          </w:tcPr>
          <w:p w14:paraId="5CB6C23A" w14:textId="77777777" w:rsidR="009E159F" w:rsidRPr="00EF20F7" w:rsidRDefault="009E159F" w:rsidP="005E27BA">
            <w:pPr>
              <w:pStyle w:val="TAC"/>
            </w:pPr>
            <w:r w:rsidRPr="00EF20F7">
              <w:t>M</w:t>
            </w:r>
          </w:p>
        </w:tc>
        <w:tc>
          <w:tcPr>
            <w:tcW w:w="3780" w:type="dxa"/>
          </w:tcPr>
          <w:p w14:paraId="6A4611CB" w14:textId="77777777" w:rsidR="009E159F" w:rsidRPr="00EF20F7" w:rsidRDefault="009E159F" w:rsidP="005E27BA">
            <w:pPr>
              <w:pStyle w:val="TAL"/>
            </w:pPr>
            <w:r w:rsidRPr="00EF20F7">
              <w:t>This information element indicates the bearer termination where the command was executed.</w:t>
            </w:r>
          </w:p>
        </w:tc>
      </w:tr>
    </w:tbl>
    <w:p w14:paraId="46949202" w14:textId="77777777" w:rsidR="009E159F" w:rsidRPr="00EF20F7" w:rsidRDefault="009E159F" w:rsidP="009E159F"/>
    <w:p w14:paraId="4CB23F07" w14:textId="77777777" w:rsidR="009E159F" w:rsidRPr="00EF20F7" w:rsidRDefault="009E159F" w:rsidP="00232AAD">
      <w:pPr>
        <w:pStyle w:val="Heading2"/>
      </w:pPr>
      <w:bookmarkStart w:id="1347" w:name="_Toc9597397"/>
      <w:bookmarkStart w:id="1348" w:name="_Toc169837449"/>
      <w:r w:rsidRPr="00EF20F7">
        <w:lastRenderedPageBreak/>
        <w:t>8.39</w:t>
      </w:r>
      <w:r w:rsidRPr="00EF20F7">
        <w:tab/>
        <w:t>MRFC Out of Service</w:t>
      </w:r>
      <w:bookmarkEnd w:id="1347"/>
      <w:bookmarkEnd w:id="1348"/>
    </w:p>
    <w:p w14:paraId="6D28C363" w14:textId="77777777" w:rsidR="009E159F" w:rsidRPr="00EF20F7" w:rsidRDefault="009E159F" w:rsidP="009E159F">
      <w:pPr>
        <w:keepNext/>
      </w:pPr>
      <w:r w:rsidRPr="00EF20F7">
        <w:t>This procedure is used to indicate that MRFC has gone out of service.</w:t>
      </w:r>
    </w:p>
    <w:p w14:paraId="4FDC909E" w14:textId="77777777" w:rsidR="009E159F" w:rsidRPr="00EF20F7" w:rsidRDefault="009E159F" w:rsidP="009E159F">
      <w:pPr>
        <w:pStyle w:val="TH"/>
      </w:pPr>
      <w:r w:rsidRPr="00EF20F7">
        <w:t>Table 8.39.1: Procedures between MRFC and MRFP: MRFC Out of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63546C68" w14:textId="77777777" w:rsidTr="005E27BA">
        <w:trPr>
          <w:jc w:val="center"/>
        </w:trPr>
        <w:tc>
          <w:tcPr>
            <w:tcW w:w="1637" w:type="dxa"/>
          </w:tcPr>
          <w:p w14:paraId="5BA4EDB7" w14:textId="77777777" w:rsidR="009E159F" w:rsidRPr="00EF20F7" w:rsidRDefault="009E159F" w:rsidP="005E27BA">
            <w:pPr>
              <w:pStyle w:val="TAH"/>
            </w:pPr>
            <w:bookmarkStart w:id="1349" w:name="MCCQCTEMPBM_00000064"/>
            <w:r w:rsidRPr="00EF20F7">
              <w:t>Procedure</w:t>
            </w:r>
          </w:p>
        </w:tc>
        <w:tc>
          <w:tcPr>
            <w:tcW w:w="1080" w:type="dxa"/>
          </w:tcPr>
          <w:p w14:paraId="61406A08" w14:textId="77777777" w:rsidR="009E159F" w:rsidRPr="00EF20F7" w:rsidRDefault="009E159F" w:rsidP="005E27BA">
            <w:pPr>
              <w:pStyle w:val="TAH"/>
            </w:pPr>
            <w:r w:rsidRPr="00EF20F7">
              <w:t>Initiated</w:t>
            </w:r>
          </w:p>
        </w:tc>
        <w:tc>
          <w:tcPr>
            <w:tcW w:w="1980" w:type="dxa"/>
          </w:tcPr>
          <w:p w14:paraId="7F30ABF7" w14:textId="77777777" w:rsidR="009E159F" w:rsidRPr="00EF20F7" w:rsidRDefault="009E159F" w:rsidP="005E27BA">
            <w:pPr>
              <w:pStyle w:val="TAH"/>
            </w:pPr>
            <w:r w:rsidRPr="00EF20F7">
              <w:t>Information element name</w:t>
            </w:r>
          </w:p>
        </w:tc>
        <w:tc>
          <w:tcPr>
            <w:tcW w:w="1260" w:type="dxa"/>
          </w:tcPr>
          <w:p w14:paraId="094214A0" w14:textId="77777777" w:rsidR="009E159F" w:rsidRPr="00EF20F7" w:rsidRDefault="009E159F" w:rsidP="005E27BA">
            <w:pPr>
              <w:pStyle w:val="TAH"/>
            </w:pPr>
            <w:r w:rsidRPr="00EF20F7">
              <w:t>Information element required</w:t>
            </w:r>
          </w:p>
        </w:tc>
        <w:tc>
          <w:tcPr>
            <w:tcW w:w="3780" w:type="dxa"/>
          </w:tcPr>
          <w:p w14:paraId="471DF532" w14:textId="77777777" w:rsidR="009E159F" w:rsidRPr="00EF20F7" w:rsidRDefault="009E159F" w:rsidP="005E27BA">
            <w:pPr>
              <w:pStyle w:val="TAH"/>
            </w:pPr>
            <w:r w:rsidRPr="00EF20F7">
              <w:t>Information element description</w:t>
            </w:r>
          </w:p>
        </w:tc>
      </w:tr>
      <w:tr w:rsidR="009E159F" w:rsidRPr="00EF20F7" w14:paraId="76E3F158" w14:textId="77777777" w:rsidTr="005E27BA">
        <w:trPr>
          <w:cantSplit/>
          <w:jc w:val="center"/>
        </w:trPr>
        <w:tc>
          <w:tcPr>
            <w:tcW w:w="1637" w:type="dxa"/>
            <w:vMerge w:val="restart"/>
          </w:tcPr>
          <w:p w14:paraId="38CFCB8A" w14:textId="77777777" w:rsidR="009E159F" w:rsidRPr="00EF20F7" w:rsidRDefault="009E159F" w:rsidP="005E27BA">
            <w:pPr>
              <w:pStyle w:val="TAC"/>
            </w:pPr>
            <w:r w:rsidRPr="00EF20F7">
              <w:t>MRFC Out of Service</w:t>
            </w:r>
          </w:p>
        </w:tc>
        <w:tc>
          <w:tcPr>
            <w:tcW w:w="1080" w:type="dxa"/>
            <w:vMerge w:val="restart"/>
          </w:tcPr>
          <w:p w14:paraId="16C04D58" w14:textId="77777777" w:rsidR="009E159F" w:rsidRPr="00EF20F7" w:rsidRDefault="009E159F" w:rsidP="005E27BA">
            <w:pPr>
              <w:pStyle w:val="TAC"/>
            </w:pPr>
            <w:r w:rsidRPr="00EF20F7">
              <w:t>MRFC</w:t>
            </w:r>
          </w:p>
        </w:tc>
        <w:tc>
          <w:tcPr>
            <w:tcW w:w="1980" w:type="dxa"/>
          </w:tcPr>
          <w:p w14:paraId="6A63E522" w14:textId="77777777" w:rsidR="009E159F" w:rsidRPr="00EF20F7" w:rsidRDefault="009E159F" w:rsidP="005E27BA">
            <w:pPr>
              <w:pStyle w:val="TAC"/>
            </w:pPr>
            <w:r w:rsidRPr="00EF20F7">
              <w:t>Context</w:t>
            </w:r>
          </w:p>
        </w:tc>
        <w:tc>
          <w:tcPr>
            <w:tcW w:w="1260" w:type="dxa"/>
          </w:tcPr>
          <w:p w14:paraId="155A4416" w14:textId="77777777" w:rsidR="009E159F" w:rsidRPr="00EF20F7" w:rsidRDefault="009E159F" w:rsidP="005E27BA">
            <w:pPr>
              <w:pStyle w:val="TAC"/>
            </w:pPr>
            <w:r w:rsidRPr="00EF20F7">
              <w:t>M</w:t>
            </w:r>
          </w:p>
        </w:tc>
        <w:tc>
          <w:tcPr>
            <w:tcW w:w="3780" w:type="dxa"/>
          </w:tcPr>
          <w:p w14:paraId="42F2C7B3" w14:textId="77777777" w:rsidR="009E159F" w:rsidRPr="00EF20F7" w:rsidRDefault="009E159F" w:rsidP="005E27BA">
            <w:pPr>
              <w:pStyle w:val="TAL"/>
            </w:pPr>
            <w:r w:rsidRPr="00EF20F7">
              <w:t>This information element indicates the context for the command.</w:t>
            </w:r>
          </w:p>
        </w:tc>
      </w:tr>
      <w:tr w:rsidR="009E159F" w:rsidRPr="00EF20F7" w14:paraId="626426DB" w14:textId="77777777" w:rsidTr="005E27BA">
        <w:trPr>
          <w:cantSplit/>
          <w:jc w:val="center"/>
        </w:trPr>
        <w:tc>
          <w:tcPr>
            <w:tcW w:w="1637" w:type="dxa"/>
            <w:vMerge/>
          </w:tcPr>
          <w:p w14:paraId="21AEBC93" w14:textId="77777777" w:rsidR="009E159F" w:rsidRPr="00EF20F7" w:rsidRDefault="009E159F" w:rsidP="005E27BA">
            <w:pPr>
              <w:pStyle w:val="TAC"/>
            </w:pPr>
          </w:p>
        </w:tc>
        <w:tc>
          <w:tcPr>
            <w:tcW w:w="1080" w:type="dxa"/>
            <w:vMerge/>
          </w:tcPr>
          <w:p w14:paraId="478513C4" w14:textId="77777777" w:rsidR="009E159F" w:rsidRPr="00EF20F7" w:rsidRDefault="009E159F" w:rsidP="005E27BA">
            <w:pPr>
              <w:pStyle w:val="TAC"/>
            </w:pPr>
          </w:p>
        </w:tc>
        <w:tc>
          <w:tcPr>
            <w:tcW w:w="1980" w:type="dxa"/>
          </w:tcPr>
          <w:p w14:paraId="5754212A" w14:textId="77777777" w:rsidR="009E159F" w:rsidRPr="00EF20F7" w:rsidRDefault="009E159F" w:rsidP="005E27BA">
            <w:pPr>
              <w:pStyle w:val="TAC"/>
            </w:pPr>
            <w:r w:rsidRPr="00EF20F7">
              <w:t>Root  Termination</w:t>
            </w:r>
          </w:p>
        </w:tc>
        <w:tc>
          <w:tcPr>
            <w:tcW w:w="1260" w:type="dxa"/>
          </w:tcPr>
          <w:p w14:paraId="518935BA" w14:textId="77777777" w:rsidR="009E159F" w:rsidRPr="00EF20F7" w:rsidRDefault="009E159F" w:rsidP="005E27BA">
            <w:pPr>
              <w:pStyle w:val="TAC"/>
            </w:pPr>
            <w:r w:rsidRPr="00EF20F7">
              <w:t>M</w:t>
            </w:r>
          </w:p>
        </w:tc>
        <w:tc>
          <w:tcPr>
            <w:tcW w:w="3780" w:type="dxa"/>
          </w:tcPr>
          <w:p w14:paraId="17DF08E0" w14:textId="77777777" w:rsidR="009E159F" w:rsidRPr="00EF20F7" w:rsidRDefault="009E159F" w:rsidP="005E27BA">
            <w:pPr>
              <w:pStyle w:val="TAL"/>
            </w:pPr>
            <w:r w:rsidRPr="00EF20F7">
              <w:t>This information element indicates the root  termination for the command.</w:t>
            </w:r>
          </w:p>
        </w:tc>
      </w:tr>
      <w:tr w:rsidR="009E159F" w:rsidRPr="00EF20F7" w14:paraId="3AD27D2E" w14:textId="77777777" w:rsidTr="005E27BA">
        <w:trPr>
          <w:cantSplit/>
          <w:jc w:val="center"/>
        </w:trPr>
        <w:tc>
          <w:tcPr>
            <w:tcW w:w="1637" w:type="dxa"/>
            <w:vMerge/>
          </w:tcPr>
          <w:p w14:paraId="37338337" w14:textId="77777777" w:rsidR="009E159F" w:rsidRPr="00EF20F7" w:rsidRDefault="009E159F" w:rsidP="005E27BA">
            <w:pPr>
              <w:pStyle w:val="TAC"/>
            </w:pPr>
          </w:p>
        </w:tc>
        <w:tc>
          <w:tcPr>
            <w:tcW w:w="1080" w:type="dxa"/>
            <w:vMerge/>
          </w:tcPr>
          <w:p w14:paraId="4E3D9EC9" w14:textId="77777777" w:rsidR="009E159F" w:rsidRPr="00EF20F7" w:rsidRDefault="009E159F" w:rsidP="005E27BA">
            <w:pPr>
              <w:pStyle w:val="TAC"/>
            </w:pPr>
          </w:p>
        </w:tc>
        <w:tc>
          <w:tcPr>
            <w:tcW w:w="1980" w:type="dxa"/>
          </w:tcPr>
          <w:p w14:paraId="2D015BA3" w14:textId="77777777" w:rsidR="009E159F" w:rsidRPr="00EF20F7" w:rsidRDefault="009E159F" w:rsidP="005E27BA">
            <w:pPr>
              <w:pStyle w:val="TAC"/>
            </w:pPr>
            <w:r w:rsidRPr="00EF20F7">
              <w:t>Reason</w:t>
            </w:r>
          </w:p>
        </w:tc>
        <w:tc>
          <w:tcPr>
            <w:tcW w:w="1260" w:type="dxa"/>
          </w:tcPr>
          <w:p w14:paraId="28255528" w14:textId="77777777" w:rsidR="009E159F" w:rsidRPr="00EF20F7" w:rsidRDefault="009E159F" w:rsidP="005E27BA">
            <w:pPr>
              <w:pStyle w:val="TAC"/>
            </w:pPr>
            <w:r w:rsidRPr="00EF20F7">
              <w:t>M</w:t>
            </w:r>
          </w:p>
        </w:tc>
        <w:tc>
          <w:tcPr>
            <w:tcW w:w="3780" w:type="dxa"/>
          </w:tcPr>
          <w:p w14:paraId="3B40AA4F" w14:textId="77777777" w:rsidR="009E159F" w:rsidRPr="00EF20F7" w:rsidRDefault="009E159F" w:rsidP="005E27BA">
            <w:pPr>
              <w:pStyle w:val="TAL"/>
            </w:pPr>
            <w:r w:rsidRPr="00EF20F7">
              <w:t>This information element indicates the reason for the service change.</w:t>
            </w:r>
          </w:p>
        </w:tc>
      </w:tr>
      <w:tr w:rsidR="009E159F" w:rsidRPr="00EF20F7" w14:paraId="26A4EDA8" w14:textId="77777777" w:rsidTr="005E27BA">
        <w:trPr>
          <w:cantSplit/>
          <w:jc w:val="center"/>
        </w:trPr>
        <w:tc>
          <w:tcPr>
            <w:tcW w:w="1637" w:type="dxa"/>
            <w:vMerge/>
          </w:tcPr>
          <w:p w14:paraId="38191771" w14:textId="77777777" w:rsidR="009E159F" w:rsidRPr="00EF20F7" w:rsidRDefault="009E159F" w:rsidP="005E27BA">
            <w:pPr>
              <w:pStyle w:val="TAC"/>
            </w:pPr>
          </w:p>
        </w:tc>
        <w:tc>
          <w:tcPr>
            <w:tcW w:w="1080" w:type="dxa"/>
            <w:vMerge/>
          </w:tcPr>
          <w:p w14:paraId="35A519B3" w14:textId="77777777" w:rsidR="009E159F" w:rsidRPr="00EF20F7" w:rsidRDefault="009E159F" w:rsidP="005E27BA">
            <w:pPr>
              <w:pStyle w:val="TAC"/>
            </w:pPr>
          </w:p>
        </w:tc>
        <w:tc>
          <w:tcPr>
            <w:tcW w:w="1980" w:type="dxa"/>
          </w:tcPr>
          <w:p w14:paraId="19D7C517" w14:textId="77777777" w:rsidR="009E159F" w:rsidRPr="00EF20F7" w:rsidRDefault="009E159F" w:rsidP="005E27BA">
            <w:pPr>
              <w:pStyle w:val="TAC"/>
            </w:pPr>
            <w:r w:rsidRPr="00EF20F7">
              <w:t>Method</w:t>
            </w:r>
          </w:p>
        </w:tc>
        <w:tc>
          <w:tcPr>
            <w:tcW w:w="1260" w:type="dxa"/>
          </w:tcPr>
          <w:p w14:paraId="05B0CDC3" w14:textId="77777777" w:rsidR="009E159F" w:rsidRPr="00EF20F7" w:rsidRDefault="009E159F" w:rsidP="005E27BA">
            <w:pPr>
              <w:pStyle w:val="TAC"/>
            </w:pPr>
            <w:r w:rsidRPr="00EF20F7">
              <w:t>M</w:t>
            </w:r>
          </w:p>
        </w:tc>
        <w:tc>
          <w:tcPr>
            <w:tcW w:w="3780" w:type="dxa"/>
          </w:tcPr>
          <w:p w14:paraId="6AD2737A" w14:textId="77777777" w:rsidR="009E159F" w:rsidRPr="00EF20F7" w:rsidRDefault="009E159F" w:rsidP="005E27BA">
            <w:pPr>
              <w:pStyle w:val="TAL"/>
            </w:pPr>
            <w:r w:rsidRPr="00EF20F7">
              <w:t>This information element indicates the method for service change.</w:t>
            </w:r>
          </w:p>
        </w:tc>
      </w:tr>
      <w:tr w:rsidR="009E159F" w:rsidRPr="00EF20F7" w14:paraId="21AC3C50" w14:textId="77777777" w:rsidTr="005E27BA">
        <w:trPr>
          <w:cantSplit/>
          <w:jc w:val="center"/>
        </w:trPr>
        <w:tc>
          <w:tcPr>
            <w:tcW w:w="1637" w:type="dxa"/>
            <w:vMerge w:val="restart"/>
          </w:tcPr>
          <w:p w14:paraId="203E13E2" w14:textId="77777777" w:rsidR="009E159F" w:rsidRPr="00EF20F7" w:rsidRDefault="009E159F" w:rsidP="005E27BA">
            <w:pPr>
              <w:pStyle w:val="TAC"/>
            </w:pPr>
            <w:r w:rsidRPr="00EF20F7">
              <w:t>MRFC Out of Service</w:t>
            </w:r>
          </w:p>
          <w:p w14:paraId="088D9461" w14:textId="77777777" w:rsidR="009E159F" w:rsidRPr="00EF20F7" w:rsidRDefault="009E159F" w:rsidP="005E27BA">
            <w:pPr>
              <w:pStyle w:val="TAC"/>
            </w:pPr>
            <w:r w:rsidRPr="00EF20F7">
              <w:t>Ack</w:t>
            </w:r>
          </w:p>
        </w:tc>
        <w:tc>
          <w:tcPr>
            <w:tcW w:w="1080" w:type="dxa"/>
            <w:vMerge w:val="restart"/>
          </w:tcPr>
          <w:p w14:paraId="3A820775" w14:textId="77777777" w:rsidR="009E159F" w:rsidRPr="00EF20F7" w:rsidRDefault="009E159F" w:rsidP="005E27BA">
            <w:pPr>
              <w:pStyle w:val="TAC"/>
            </w:pPr>
            <w:r w:rsidRPr="00EF20F7">
              <w:t>MRFP</w:t>
            </w:r>
          </w:p>
        </w:tc>
        <w:tc>
          <w:tcPr>
            <w:tcW w:w="1980" w:type="dxa"/>
          </w:tcPr>
          <w:p w14:paraId="2964F284" w14:textId="77777777" w:rsidR="009E159F" w:rsidRPr="00EF20F7" w:rsidRDefault="009E159F" w:rsidP="005E27BA">
            <w:pPr>
              <w:pStyle w:val="TAC"/>
            </w:pPr>
            <w:r w:rsidRPr="00EF20F7">
              <w:t>Context</w:t>
            </w:r>
          </w:p>
        </w:tc>
        <w:tc>
          <w:tcPr>
            <w:tcW w:w="1260" w:type="dxa"/>
          </w:tcPr>
          <w:p w14:paraId="20B871B8" w14:textId="77777777" w:rsidR="009E159F" w:rsidRPr="00EF20F7" w:rsidRDefault="009E159F" w:rsidP="005E27BA">
            <w:pPr>
              <w:pStyle w:val="TAC"/>
            </w:pPr>
            <w:r w:rsidRPr="00EF20F7">
              <w:t>M</w:t>
            </w:r>
          </w:p>
        </w:tc>
        <w:tc>
          <w:tcPr>
            <w:tcW w:w="3780" w:type="dxa"/>
          </w:tcPr>
          <w:p w14:paraId="5EEF696C" w14:textId="77777777" w:rsidR="009E159F" w:rsidRPr="00EF20F7" w:rsidRDefault="009E159F" w:rsidP="005E27BA">
            <w:pPr>
              <w:pStyle w:val="TAL"/>
            </w:pPr>
            <w:r w:rsidRPr="00EF20F7">
              <w:t>This information element indicates the context where the command was executed.</w:t>
            </w:r>
          </w:p>
        </w:tc>
      </w:tr>
      <w:tr w:rsidR="009E159F" w:rsidRPr="00EF20F7" w14:paraId="24E5693B" w14:textId="77777777" w:rsidTr="005E27BA">
        <w:trPr>
          <w:cantSplit/>
          <w:jc w:val="center"/>
        </w:trPr>
        <w:tc>
          <w:tcPr>
            <w:tcW w:w="1637" w:type="dxa"/>
            <w:vMerge/>
          </w:tcPr>
          <w:p w14:paraId="67928800" w14:textId="77777777" w:rsidR="009E159F" w:rsidRPr="00EF20F7" w:rsidRDefault="009E159F" w:rsidP="005E27BA">
            <w:pPr>
              <w:pStyle w:val="TAC"/>
            </w:pPr>
          </w:p>
        </w:tc>
        <w:tc>
          <w:tcPr>
            <w:tcW w:w="1080" w:type="dxa"/>
            <w:vMerge/>
          </w:tcPr>
          <w:p w14:paraId="7B785804" w14:textId="77777777" w:rsidR="009E159F" w:rsidRPr="00EF20F7" w:rsidRDefault="009E159F" w:rsidP="005E27BA">
            <w:pPr>
              <w:pStyle w:val="TAC"/>
            </w:pPr>
          </w:p>
        </w:tc>
        <w:tc>
          <w:tcPr>
            <w:tcW w:w="1980" w:type="dxa"/>
          </w:tcPr>
          <w:p w14:paraId="52D5807F" w14:textId="77777777" w:rsidR="009E159F" w:rsidRPr="00EF20F7" w:rsidRDefault="009E159F" w:rsidP="005E27BA">
            <w:pPr>
              <w:pStyle w:val="TAC"/>
            </w:pPr>
            <w:r w:rsidRPr="00EF20F7">
              <w:t>Root  Termination</w:t>
            </w:r>
          </w:p>
        </w:tc>
        <w:tc>
          <w:tcPr>
            <w:tcW w:w="1260" w:type="dxa"/>
          </w:tcPr>
          <w:p w14:paraId="63AF6977" w14:textId="77777777" w:rsidR="009E159F" w:rsidRPr="00EF20F7" w:rsidRDefault="009E159F" w:rsidP="005E27BA">
            <w:pPr>
              <w:pStyle w:val="TAC"/>
            </w:pPr>
            <w:r w:rsidRPr="00EF20F7">
              <w:t>M</w:t>
            </w:r>
          </w:p>
        </w:tc>
        <w:tc>
          <w:tcPr>
            <w:tcW w:w="3780" w:type="dxa"/>
          </w:tcPr>
          <w:p w14:paraId="5B6DF88F" w14:textId="77777777" w:rsidR="009E159F" w:rsidRPr="00EF20F7" w:rsidRDefault="009E159F" w:rsidP="005E27BA">
            <w:pPr>
              <w:pStyle w:val="TAL"/>
            </w:pPr>
            <w:r w:rsidRPr="00EF20F7">
              <w:t>This information element indicates the root  termination where the command was executed.</w:t>
            </w:r>
          </w:p>
        </w:tc>
      </w:tr>
      <w:bookmarkEnd w:id="1349"/>
    </w:tbl>
    <w:p w14:paraId="1002C9C3" w14:textId="77777777" w:rsidR="009E159F" w:rsidRPr="00EF20F7" w:rsidRDefault="009E159F" w:rsidP="009E159F"/>
    <w:p w14:paraId="560302B3" w14:textId="77777777" w:rsidR="009E159F" w:rsidRPr="00EF20F7" w:rsidRDefault="009E159F" w:rsidP="00232AAD">
      <w:pPr>
        <w:pStyle w:val="Heading2"/>
      </w:pPr>
      <w:bookmarkStart w:id="1350" w:name="_Toc9597398"/>
      <w:bookmarkStart w:id="1351" w:name="_Toc169837450"/>
      <w:r w:rsidRPr="00EF20F7">
        <w:t>8.40</w:t>
      </w:r>
      <w:r w:rsidRPr="00EF20F7">
        <w:tab/>
        <w:t>MRFP Resource Congestion Handling - Activate</w:t>
      </w:r>
      <w:bookmarkEnd w:id="1350"/>
      <w:bookmarkEnd w:id="1351"/>
    </w:p>
    <w:p w14:paraId="4C8B6418" w14:textId="77777777" w:rsidR="009E159F" w:rsidRPr="00EF20F7" w:rsidRDefault="009E159F" w:rsidP="009E159F">
      <w:pPr>
        <w:keepNext/>
      </w:pPr>
      <w:r w:rsidRPr="00EF20F7">
        <w:t>This procedure is used to activate the congestion handling mechanism.</w:t>
      </w:r>
    </w:p>
    <w:p w14:paraId="1A8BC91C" w14:textId="77777777" w:rsidR="009E159F" w:rsidRPr="00EF20F7" w:rsidRDefault="009E159F" w:rsidP="009E159F">
      <w:pPr>
        <w:pStyle w:val="TH"/>
      </w:pPr>
      <w:r w:rsidRPr="00EF20F7">
        <w:t>Table 8.40.1: Procedures between MRFC and MRFP: MRFP Resource Congestion Handling -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3B6CDBB5" w14:textId="77777777" w:rsidTr="005E27BA">
        <w:trPr>
          <w:jc w:val="center"/>
        </w:trPr>
        <w:tc>
          <w:tcPr>
            <w:tcW w:w="1637" w:type="dxa"/>
          </w:tcPr>
          <w:p w14:paraId="7FAEE938" w14:textId="77777777" w:rsidR="009E159F" w:rsidRPr="00EF20F7" w:rsidRDefault="009E159F" w:rsidP="005E27BA">
            <w:pPr>
              <w:pStyle w:val="TAH"/>
            </w:pPr>
            <w:bookmarkStart w:id="1352" w:name="MCCQCTEMPBM_00000065"/>
            <w:r w:rsidRPr="00EF20F7">
              <w:t>Procedure</w:t>
            </w:r>
          </w:p>
        </w:tc>
        <w:tc>
          <w:tcPr>
            <w:tcW w:w="1080" w:type="dxa"/>
          </w:tcPr>
          <w:p w14:paraId="7436166E" w14:textId="77777777" w:rsidR="009E159F" w:rsidRPr="00EF20F7" w:rsidRDefault="009E159F" w:rsidP="005E27BA">
            <w:pPr>
              <w:pStyle w:val="TAH"/>
            </w:pPr>
            <w:r w:rsidRPr="00EF20F7">
              <w:t>Initiated</w:t>
            </w:r>
          </w:p>
        </w:tc>
        <w:tc>
          <w:tcPr>
            <w:tcW w:w="1980" w:type="dxa"/>
          </w:tcPr>
          <w:p w14:paraId="5A077B5C" w14:textId="77777777" w:rsidR="009E159F" w:rsidRPr="00EF20F7" w:rsidRDefault="009E159F" w:rsidP="005E27BA">
            <w:pPr>
              <w:pStyle w:val="TAH"/>
            </w:pPr>
            <w:r w:rsidRPr="00EF20F7">
              <w:t>Information element name</w:t>
            </w:r>
          </w:p>
        </w:tc>
        <w:tc>
          <w:tcPr>
            <w:tcW w:w="1260" w:type="dxa"/>
          </w:tcPr>
          <w:p w14:paraId="6C146CEF" w14:textId="77777777" w:rsidR="009E159F" w:rsidRPr="00EF20F7" w:rsidRDefault="009E159F" w:rsidP="005E27BA">
            <w:pPr>
              <w:pStyle w:val="TAH"/>
            </w:pPr>
            <w:r w:rsidRPr="00EF20F7">
              <w:t>Information element required</w:t>
            </w:r>
          </w:p>
        </w:tc>
        <w:tc>
          <w:tcPr>
            <w:tcW w:w="3780" w:type="dxa"/>
          </w:tcPr>
          <w:p w14:paraId="66A3F7F8" w14:textId="77777777" w:rsidR="009E159F" w:rsidRPr="00EF20F7" w:rsidRDefault="009E159F" w:rsidP="005E27BA">
            <w:pPr>
              <w:pStyle w:val="TAH"/>
            </w:pPr>
            <w:r w:rsidRPr="00EF20F7">
              <w:t>Information element description</w:t>
            </w:r>
          </w:p>
        </w:tc>
      </w:tr>
      <w:tr w:rsidR="009E159F" w:rsidRPr="00EF20F7" w14:paraId="0D116461" w14:textId="77777777" w:rsidTr="005E27BA">
        <w:trPr>
          <w:cantSplit/>
          <w:jc w:val="center"/>
        </w:trPr>
        <w:tc>
          <w:tcPr>
            <w:tcW w:w="1637" w:type="dxa"/>
            <w:vMerge w:val="restart"/>
          </w:tcPr>
          <w:p w14:paraId="5A3576D5" w14:textId="77777777" w:rsidR="009E159F" w:rsidRPr="00EF20F7" w:rsidRDefault="009E159F" w:rsidP="005E27BA">
            <w:pPr>
              <w:pStyle w:val="TAC"/>
            </w:pPr>
            <w:r w:rsidRPr="00EF20F7">
              <w:t>MRFP Resource Congestion Handling –</w:t>
            </w:r>
          </w:p>
          <w:p w14:paraId="501CBF8A" w14:textId="77777777" w:rsidR="009E159F" w:rsidRPr="00EF20F7" w:rsidRDefault="009E159F" w:rsidP="005E27BA">
            <w:pPr>
              <w:pStyle w:val="TAC"/>
            </w:pPr>
            <w:r w:rsidRPr="00EF20F7">
              <w:t>Activate</w:t>
            </w:r>
          </w:p>
        </w:tc>
        <w:tc>
          <w:tcPr>
            <w:tcW w:w="1080" w:type="dxa"/>
            <w:vMerge w:val="restart"/>
          </w:tcPr>
          <w:p w14:paraId="79ECFC21" w14:textId="77777777" w:rsidR="009E159F" w:rsidRPr="00EF20F7" w:rsidRDefault="009E159F" w:rsidP="005E27BA">
            <w:pPr>
              <w:pStyle w:val="TAC"/>
            </w:pPr>
            <w:r w:rsidRPr="00EF20F7">
              <w:t>MRFC</w:t>
            </w:r>
          </w:p>
        </w:tc>
        <w:tc>
          <w:tcPr>
            <w:tcW w:w="1980" w:type="dxa"/>
          </w:tcPr>
          <w:p w14:paraId="13916684" w14:textId="77777777" w:rsidR="009E159F" w:rsidRPr="00EF20F7" w:rsidRDefault="009E159F" w:rsidP="005E27BA">
            <w:pPr>
              <w:pStyle w:val="TAC"/>
            </w:pPr>
            <w:r w:rsidRPr="00EF20F7">
              <w:t>Context</w:t>
            </w:r>
          </w:p>
        </w:tc>
        <w:tc>
          <w:tcPr>
            <w:tcW w:w="1260" w:type="dxa"/>
          </w:tcPr>
          <w:p w14:paraId="4C16986A" w14:textId="77777777" w:rsidR="009E159F" w:rsidRPr="00EF20F7" w:rsidRDefault="009E159F" w:rsidP="005E27BA">
            <w:pPr>
              <w:pStyle w:val="TAC"/>
            </w:pPr>
            <w:r w:rsidRPr="00EF20F7">
              <w:t>M</w:t>
            </w:r>
          </w:p>
        </w:tc>
        <w:tc>
          <w:tcPr>
            <w:tcW w:w="3780" w:type="dxa"/>
          </w:tcPr>
          <w:p w14:paraId="19E1F8C5" w14:textId="77777777" w:rsidR="009E159F" w:rsidRPr="00EF20F7" w:rsidRDefault="009E159F" w:rsidP="005E27BA">
            <w:pPr>
              <w:pStyle w:val="TAL"/>
            </w:pPr>
            <w:r w:rsidRPr="00EF20F7">
              <w:t>This information element indicates that all context are applicable for the root termination.</w:t>
            </w:r>
          </w:p>
        </w:tc>
      </w:tr>
      <w:tr w:rsidR="009E159F" w:rsidRPr="00EF20F7" w14:paraId="7149DA5F" w14:textId="77777777" w:rsidTr="005E27BA">
        <w:trPr>
          <w:cantSplit/>
          <w:jc w:val="center"/>
        </w:trPr>
        <w:tc>
          <w:tcPr>
            <w:tcW w:w="1637" w:type="dxa"/>
            <w:vMerge/>
          </w:tcPr>
          <w:p w14:paraId="6F44834D" w14:textId="77777777" w:rsidR="009E159F" w:rsidRPr="00EF20F7" w:rsidRDefault="009E159F" w:rsidP="005E27BA">
            <w:pPr>
              <w:pStyle w:val="TAC"/>
            </w:pPr>
          </w:p>
        </w:tc>
        <w:tc>
          <w:tcPr>
            <w:tcW w:w="1080" w:type="dxa"/>
            <w:vMerge/>
          </w:tcPr>
          <w:p w14:paraId="326E054E" w14:textId="77777777" w:rsidR="009E159F" w:rsidRPr="00EF20F7" w:rsidRDefault="009E159F" w:rsidP="005E27BA">
            <w:pPr>
              <w:pStyle w:val="TAC"/>
            </w:pPr>
          </w:p>
        </w:tc>
        <w:tc>
          <w:tcPr>
            <w:tcW w:w="1980" w:type="dxa"/>
          </w:tcPr>
          <w:p w14:paraId="41CE3D34" w14:textId="77777777" w:rsidR="009E159F" w:rsidRPr="00EF20F7" w:rsidRDefault="009E159F" w:rsidP="005E27BA">
            <w:pPr>
              <w:pStyle w:val="TAC"/>
            </w:pPr>
            <w:r w:rsidRPr="00EF20F7">
              <w:t>Root Termination</w:t>
            </w:r>
          </w:p>
        </w:tc>
        <w:tc>
          <w:tcPr>
            <w:tcW w:w="1260" w:type="dxa"/>
          </w:tcPr>
          <w:p w14:paraId="200ED2C1" w14:textId="77777777" w:rsidR="009E159F" w:rsidRPr="00EF20F7" w:rsidRDefault="009E159F" w:rsidP="005E27BA">
            <w:pPr>
              <w:pStyle w:val="TAC"/>
            </w:pPr>
            <w:r w:rsidRPr="00EF20F7">
              <w:t>M</w:t>
            </w:r>
          </w:p>
        </w:tc>
        <w:tc>
          <w:tcPr>
            <w:tcW w:w="3780" w:type="dxa"/>
          </w:tcPr>
          <w:p w14:paraId="73B7E7F0" w14:textId="77777777" w:rsidR="009E159F" w:rsidRPr="00EF20F7" w:rsidRDefault="009E159F" w:rsidP="005E27BA">
            <w:pPr>
              <w:pStyle w:val="TAL"/>
            </w:pPr>
            <w:r w:rsidRPr="00EF20F7">
              <w:t>This information element indicates that root termination is where the congestion mechanism is activated.</w:t>
            </w:r>
          </w:p>
        </w:tc>
      </w:tr>
      <w:tr w:rsidR="009E159F" w:rsidRPr="00EF20F7" w14:paraId="26E3EADB" w14:textId="77777777" w:rsidTr="005E27BA">
        <w:trPr>
          <w:cantSplit/>
          <w:jc w:val="center"/>
        </w:trPr>
        <w:tc>
          <w:tcPr>
            <w:tcW w:w="1637" w:type="dxa"/>
            <w:vMerge/>
          </w:tcPr>
          <w:p w14:paraId="394B55D7" w14:textId="77777777" w:rsidR="009E159F" w:rsidRPr="00EF20F7" w:rsidRDefault="009E159F" w:rsidP="005E27BA">
            <w:pPr>
              <w:pStyle w:val="TAC"/>
            </w:pPr>
          </w:p>
        </w:tc>
        <w:tc>
          <w:tcPr>
            <w:tcW w:w="1080" w:type="dxa"/>
            <w:vMerge/>
          </w:tcPr>
          <w:p w14:paraId="1A28DF2B" w14:textId="77777777" w:rsidR="009E159F" w:rsidRPr="00EF20F7" w:rsidRDefault="009E159F" w:rsidP="005E27BA">
            <w:pPr>
              <w:pStyle w:val="TAC"/>
            </w:pPr>
          </w:p>
        </w:tc>
        <w:tc>
          <w:tcPr>
            <w:tcW w:w="1980" w:type="dxa"/>
          </w:tcPr>
          <w:p w14:paraId="2D0621BB" w14:textId="77777777" w:rsidR="009E159F" w:rsidRPr="00EF20F7" w:rsidRDefault="009E159F" w:rsidP="005E27BA">
            <w:pPr>
              <w:pStyle w:val="TAC"/>
            </w:pPr>
            <w:r w:rsidRPr="00EF20F7">
              <w:t xml:space="preserve">Congestion Activate </w:t>
            </w:r>
          </w:p>
        </w:tc>
        <w:tc>
          <w:tcPr>
            <w:tcW w:w="1260" w:type="dxa"/>
          </w:tcPr>
          <w:p w14:paraId="5F48C3BF" w14:textId="77777777" w:rsidR="009E159F" w:rsidRPr="00EF20F7" w:rsidRDefault="009E159F" w:rsidP="005E27BA">
            <w:pPr>
              <w:pStyle w:val="TAC"/>
            </w:pPr>
            <w:r w:rsidRPr="00EF20F7">
              <w:t>M</w:t>
            </w:r>
          </w:p>
        </w:tc>
        <w:tc>
          <w:tcPr>
            <w:tcW w:w="3780" w:type="dxa"/>
          </w:tcPr>
          <w:p w14:paraId="058A54CD" w14:textId="77777777" w:rsidR="009E159F" w:rsidRPr="00EF20F7" w:rsidRDefault="009E159F" w:rsidP="005E27BA">
            <w:pPr>
              <w:pStyle w:val="TAL"/>
            </w:pPr>
            <w:r w:rsidRPr="00EF20F7">
              <w:t>This information element requests to activate the congestion mechanism.</w:t>
            </w:r>
          </w:p>
        </w:tc>
      </w:tr>
      <w:tr w:rsidR="009E159F" w:rsidRPr="00EF20F7" w14:paraId="444B5476" w14:textId="77777777" w:rsidTr="005E27BA">
        <w:trPr>
          <w:cantSplit/>
          <w:jc w:val="center"/>
        </w:trPr>
        <w:tc>
          <w:tcPr>
            <w:tcW w:w="1637" w:type="dxa"/>
            <w:vMerge w:val="restart"/>
          </w:tcPr>
          <w:p w14:paraId="10B597BF" w14:textId="77777777" w:rsidR="009E159F" w:rsidRPr="00EF20F7" w:rsidRDefault="009E159F" w:rsidP="005E27BA">
            <w:pPr>
              <w:pStyle w:val="TAC"/>
            </w:pPr>
            <w:r w:rsidRPr="00EF20F7">
              <w:t>MRFP Resource Congestion Handling -</w:t>
            </w:r>
          </w:p>
          <w:p w14:paraId="218B391B" w14:textId="77777777" w:rsidR="009E159F" w:rsidRPr="00EF20F7" w:rsidRDefault="009E159F" w:rsidP="005E27BA">
            <w:pPr>
              <w:pStyle w:val="TAC"/>
            </w:pPr>
            <w:r w:rsidRPr="00EF20F7">
              <w:t>Activate Ack</w:t>
            </w:r>
          </w:p>
        </w:tc>
        <w:tc>
          <w:tcPr>
            <w:tcW w:w="1080" w:type="dxa"/>
            <w:vMerge w:val="restart"/>
          </w:tcPr>
          <w:p w14:paraId="751A758E" w14:textId="77777777" w:rsidR="009E159F" w:rsidRPr="00EF20F7" w:rsidRDefault="009E159F" w:rsidP="005E27BA">
            <w:pPr>
              <w:pStyle w:val="TAC"/>
            </w:pPr>
            <w:r w:rsidRPr="00EF20F7">
              <w:t>MRFP</w:t>
            </w:r>
          </w:p>
        </w:tc>
        <w:tc>
          <w:tcPr>
            <w:tcW w:w="1980" w:type="dxa"/>
          </w:tcPr>
          <w:p w14:paraId="131CC3FF" w14:textId="77777777" w:rsidR="009E159F" w:rsidRPr="00EF20F7" w:rsidRDefault="009E159F" w:rsidP="005E27BA">
            <w:pPr>
              <w:pStyle w:val="TAC"/>
            </w:pPr>
            <w:r w:rsidRPr="00EF20F7">
              <w:t>Context</w:t>
            </w:r>
          </w:p>
        </w:tc>
        <w:tc>
          <w:tcPr>
            <w:tcW w:w="1260" w:type="dxa"/>
          </w:tcPr>
          <w:p w14:paraId="5197C768" w14:textId="77777777" w:rsidR="009E159F" w:rsidRPr="00EF20F7" w:rsidRDefault="009E159F" w:rsidP="005E27BA">
            <w:pPr>
              <w:pStyle w:val="TAC"/>
            </w:pPr>
            <w:r w:rsidRPr="00EF20F7">
              <w:t>M</w:t>
            </w:r>
          </w:p>
        </w:tc>
        <w:tc>
          <w:tcPr>
            <w:tcW w:w="3780" w:type="dxa"/>
          </w:tcPr>
          <w:p w14:paraId="46C9BC58" w14:textId="77777777" w:rsidR="009E159F" w:rsidRPr="00EF20F7" w:rsidRDefault="009E159F" w:rsidP="005E27BA">
            <w:pPr>
              <w:pStyle w:val="TAL"/>
            </w:pPr>
            <w:r w:rsidRPr="00EF20F7">
              <w:t>This information element indicates that all context are where the command was executed.</w:t>
            </w:r>
          </w:p>
        </w:tc>
      </w:tr>
      <w:tr w:rsidR="009E159F" w:rsidRPr="00EF20F7" w14:paraId="6DFC16AD" w14:textId="77777777" w:rsidTr="005E27BA">
        <w:trPr>
          <w:cantSplit/>
          <w:jc w:val="center"/>
        </w:trPr>
        <w:tc>
          <w:tcPr>
            <w:tcW w:w="1637" w:type="dxa"/>
            <w:vMerge/>
          </w:tcPr>
          <w:p w14:paraId="18F3FA34" w14:textId="77777777" w:rsidR="009E159F" w:rsidRPr="00EF20F7" w:rsidRDefault="009E159F" w:rsidP="005E27BA">
            <w:pPr>
              <w:pStyle w:val="TAC"/>
            </w:pPr>
          </w:p>
        </w:tc>
        <w:tc>
          <w:tcPr>
            <w:tcW w:w="1080" w:type="dxa"/>
            <w:vMerge/>
          </w:tcPr>
          <w:p w14:paraId="62D24D5E" w14:textId="77777777" w:rsidR="009E159F" w:rsidRPr="00EF20F7" w:rsidRDefault="009E159F" w:rsidP="005E27BA">
            <w:pPr>
              <w:pStyle w:val="TAC"/>
            </w:pPr>
          </w:p>
        </w:tc>
        <w:tc>
          <w:tcPr>
            <w:tcW w:w="1980" w:type="dxa"/>
          </w:tcPr>
          <w:p w14:paraId="38EEFCFE" w14:textId="77777777" w:rsidR="009E159F" w:rsidRPr="00EF20F7" w:rsidRDefault="009E159F" w:rsidP="005E27BA">
            <w:pPr>
              <w:pStyle w:val="TAC"/>
            </w:pPr>
            <w:r w:rsidRPr="00EF20F7">
              <w:t>Root Termination</w:t>
            </w:r>
          </w:p>
        </w:tc>
        <w:tc>
          <w:tcPr>
            <w:tcW w:w="1260" w:type="dxa"/>
          </w:tcPr>
          <w:p w14:paraId="436C810D" w14:textId="77777777" w:rsidR="009E159F" w:rsidRPr="00EF20F7" w:rsidRDefault="009E159F" w:rsidP="005E27BA">
            <w:pPr>
              <w:pStyle w:val="TAC"/>
            </w:pPr>
            <w:r w:rsidRPr="00EF20F7">
              <w:t>M</w:t>
            </w:r>
          </w:p>
        </w:tc>
        <w:tc>
          <w:tcPr>
            <w:tcW w:w="3780" w:type="dxa"/>
          </w:tcPr>
          <w:p w14:paraId="349FB554" w14:textId="77777777" w:rsidR="009E159F" w:rsidRPr="00EF20F7" w:rsidRDefault="009E159F" w:rsidP="005E27BA">
            <w:pPr>
              <w:pStyle w:val="TAL"/>
            </w:pPr>
            <w:r w:rsidRPr="00EF20F7">
              <w:t>This information element indicates that root termination is where the command was executed.</w:t>
            </w:r>
          </w:p>
        </w:tc>
      </w:tr>
      <w:bookmarkEnd w:id="1352"/>
    </w:tbl>
    <w:p w14:paraId="7AFEEFC4" w14:textId="77777777" w:rsidR="009E159F" w:rsidRPr="00EF20F7" w:rsidRDefault="009E159F" w:rsidP="009E159F"/>
    <w:p w14:paraId="21413B66" w14:textId="77777777" w:rsidR="009E159F" w:rsidRPr="00EF20F7" w:rsidRDefault="009E159F" w:rsidP="00232AAD">
      <w:pPr>
        <w:pStyle w:val="Heading2"/>
      </w:pPr>
      <w:bookmarkStart w:id="1353" w:name="_Toc9597399"/>
      <w:bookmarkStart w:id="1354" w:name="_Toc169837451"/>
      <w:r w:rsidRPr="00EF20F7">
        <w:lastRenderedPageBreak/>
        <w:t>8.41</w:t>
      </w:r>
      <w:r w:rsidRPr="00EF20F7">
        <w:tab/>
        <w:t>MRFP Resource Congestion Handling - Indication</w:t>
      </w:r>
      <w:bookmarkEnd w:id="1353"/>
      <w:bookmarkEnd w:id="1354"/>
    </w:p>
    <w:p w14:paraId="5E908202" w14:textId="77777777" w:rsidR="009E159F" w:rsidRPr="00EF20F7" w:rsidRDefault="009E159F" w:rsidP="009E159F">
      <w:pPr>
        <w:keepNext/>
        <w:keepLines/>
      </w:pPr>
      <w:r w:rsidRPr="00EF20F7">
        <w:t>This procedure is used to inform the MRFC that traffic restriction is advised.</w:t>
      </w:r>
    </w:p>
    <w:p w14:paraId="68D86B47" w14:textId="77777777" w:rsidR="009E159F" w:rsidRPr="00EF20F7" w:rsidRDefault="009E159F" w:rsidP="009E159F">
      <w:pPr>
        <w:pStyle w:val="TH"/>
      </w:pPr>
      <w:r w:rsidRPr="00EF20F7">
        <w:t>Table 8.41.1: Procedures between MRFC and MRFP: MRFP Resource Congestion Handling -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2F569C92" w14:textId="77777777" w:rsidTr="005E27BA">
        <w:trPr>
          <w:jc w:val="center"/>
        </w:trPr>
        <w:tc>
          <w:tcPr>
            <w:tcW w:w="1637" w:type="dxa"/>
          </w:tcPr>
          <w:p w14:paraId="519879DA" w14:textId="77777777" w:rsidR="009E159F" w:rsidRPr="00EF20F7" w:rsidRDefault="009E159F" w:rsidP="005E27BA">
            <w:pPr>
              <w:keepNext/>
              <w:keepLines/>
              <w:spacing w:after="60"/>
              <w:jc w:val="center"/>
              <w:rPr>
                <w:rFonts w:ascii="Arial" w:hAnsi="Arial" w:cs="Arial"/>
                <w:sz w:val="18"/>
              </w:rPr>
            </w:pPr>
            <w:bookmarkStart w:id="1355" w:name="_MCCTEMPBM_CRPT25350804___4" w:colFirst="0" w:colLast="0"/>
            <w:bookmarkStart w:id="1356" w:name="_MCCTEMPBM_CRPT25350805___4" w:colFirst="3" w:colLast="3"/>
            <w:bookmarkStart w:id="1357" w:name="MCCQCTEMPBM_00000066"/>
            <w:r w:rsidRPr="00EF20F7">
              <w:rPr>
                <w:rFonts w:ascii="Arial" w:hAnsi="Arial" w:cs="Arial"/>
                <w:b/>
                <w:sz w:val="18"/>
              </w:rPr>
              <w:t>Procedure</w:t>
            </w:r>
          </w:p>
        </w:tc>
        <w:tc>
          <w:tcPr>
            <w:tcW w:w="1080" w:type="dxa"/>
          </w:tcPr>
          <w:p w14:paraId="61879216" w14:textId="77777777" w:rsidR="009E159F" w:rsidRPr="00EF20F7" w:rsidRDefault="009E159F" w:rsidP="005E27BA">
            <w:pPr>
              <w:keepNext/>
              <w:keepLines/>
              <w:spacing w:after="60"/>
              <w:jc w:val="center"/>
              <w:rPr>
                <w:rFonts w:ascii="Arial" w:hAnsi="Arial" w:cs="Arial"/>
                <w:b/>
                <w:sz w:val="18"/>
              </w:rPr>
            </w:pPr>
            <w:r w:rsidRPr="00EF20F7">
              <w:rPr>
                <w:rFonts w:ascii="Arial" w:hAnsi="Arial" w:cs="Arial"/>
                <w:b/>
                <w:sz w:val="18"/>
              </w:rPr>
              <w:t>Initiated</w:t>
            </w:r>
          </w:p>
        </w:tc>
        <w:tc>
          <w:tcPr>
            <w:tcW w:w="1980" w:type="dxa"/>
          </w:tcPr>
          <w:p w14:paraId="28FC336E" w14:textId="77777777" w:rsidR="009E159F" w:rsidRPr="00EF20F7" w:rsidRDefault="009E159F" w:rsidP="005E27BA">
            <w:pPr>
              <w:pStyle w:val="TAH"/>
              <w:spacing w:after="60"/>
            </w:pPr>
            <w:r w:rsidRPr="00EF20F7">
              <w:t>Information element name</w:t>
            </w:r>
          </w:p>
        </w:tc>
        <w:tc>
          <w:tcPr>
            <w:tcW w:w="1260" w:type="dxa"/>
          </w:tcPr>
          <w:p w14:paraId="6E4DC9D7" w14:textId="77777777" w:rsidR="009E159F" w:rsidRPr="00EF20F7" w:rsidRDefault="009E159F" w:rsidP="005E27BA">
            <w:pPr>
              <w:keepNext/>
              <w:keepLines/>
              <w:spacing w:after="60"/>
              <w:jc w:val="center"/>
              <w:rPr>
                <w:rFonts w:ascii="Arial" w:hAnsi="Arial" w:cs="Arial"/>
                <w:b/>
                <w:sz w:val="18"/>
              </w:rPr>
            </w:pPr>
            <w:r w:rsidRPr="00EF20F7">
              <w:rPr>
                <w:rFonts w:ascii="Arial" w:hAnsi="Arial" w:cs="Arial"/>
                <w:b/>
                <w:sz w:val="18"/>
              </w:rPr>
              <w:t>Information element required</w:t>
            </w:r>
          </w:p>
        </w:tc>
        <w:tc>
          <w:tcPr>
            <w:tcW w:w="3780" w:type="dxa"/>
          </w:tcPr>
          <w:p w14:paraId="394536DD" w14:textId="77777777" w:rsidR="009E159F" w:rsidRPr="00EF20F7" w:rsidRDefault="009E159F" w:rsidP="005E27BA">
            <w:pPr>
              <w:keepNext/>
              <w:keepLines/>
              <w:spacing w:after="60"/>
              <w:jc w:val="center"/>
              <w:rPr>
                <w:rFonts w:ascii="Arial" w:hAnsi="Arial" w:cs="Arial"/>
                <w:sz w:val="18"/>
              </w:rPr>
            </w:pPr>
            <w:r w:rsidRPr="00EF20F7">
              <w:rPr>
                <w:rFonts w:ascii="Arial" w:hAnsi="Arial" w:cs="Arial"/>
                <w:b/>
                <w:sz w:val="18"/>
              </w:rPr>
              <w:t>Information element description</w:t>
            </w:r>
          </w:p>
        </w:tc>
      </w:tr>
      <w:tr w:rsidR="009E159F" w:rsidRPr="00EF20F7" w14:paraId="5BA2756B" w14:textId="77777777" w:rsidTr="005E27BA">
        <w:trPr>
          <w:cantSplit/>
          <w:jc w:val="center"/>
        </w:trPr>
        <w:tc>
          <w:tcPr>
            <w:tcW w:w="1637" w:type="dxa"/>
            <w:vMerge w:val="restart"/>
          </w:tcPr>
          <w:p w14:paraId="28C1502D" w14:textId="77777777" w:rsidR="009E159F" w:rsidRPr="00EF20F7" w:rsidRDefault="009E159F" w:rsidP="005E27BA">
            <w:pPr>
              <w:keepNext/>
              <w:keepLines/>
              <w:spacing w:after="60"/>
              <w:jc w:val="center"/>
              <w:rPr>
                <w:rFonts w:ascii="Arial" w:hAnsi="Arial" w:cs="Arial"/>
                <w:sz w:val="18"/>
              </w:rPr>
            </w:pPr>
            <w:bookmarkStart w:id="1358" w:name="_MCCTEMPBM_CRPT25350806___4" w:colFirst="0" w:colLast="3"/>
            <w:bookmarkEnd w:id="1355"/>
            <w:bookmarkEnd w:id="1356"/>
            <w:r w:rsidRPr="00EF20F7">
              <w:rPr>
                <w:rFonts w:ascii="Arial" w:hAnsi="Arial" w:cs="Arial"/>
                <w:sz w:val="18"/>
              </w:rPr>
              <w:t>MRFP Resource Congestion Handling -</w:t>
            </w:r>
          </w:p>
          <w:p w14:paraId="1B2D9E99" w14:textId="77777777" w:rsidR="009E159F" w:rsidRPr="00EF20F7" w:rsidRDefault="009E159F" w:rsidP="005E27BA">
            <w:pPr>
              <w:keepNext/>
              <w:keepLines/>
              <w:spacing w:after="60"/>
              <w:jc w:val="center"/>
              <w:rPr>
                <w:rFonts w:ascii="Arial" w:hAnsi="Arial" w:cs="Arial"/>
                <w:sz w:val="18"/>
              </w:rPr>
            </w:pPr>
            <w:r w:rsidRPr="00EF20F7">
              <w:rPr>
                <w:rFonts w:ascii="Arial" w:hAnsi="Arial" w:cs="Arial"/>
                <w:sz w:val="18"/>
              </w:rPr>
              <w:t>Indication</w:t>
            </w:r>
          </w:p>
        </w:tc>
        <w:tc>
          <w:tcPr>
            <w:tcW w:w="1080" w:type="dxa"/>
            <w:vMerge w:val="restart"/>
          </w:tcPr>
          <w:p w14:paraId="402A1BAA" w14:textId="77777777" w:rsidR="009E159F" w:rsidRPr="00EF20F7" w:rsidRDefault="009E159F" w:rsidP="005E27BA">
            <w:pPr>
              <w:keepNext/>
              <w:keepLines/>
              <w:spacing w:after="60"/>
              <w:jc w:val="center"/>
              <w:rPr>
                <w:rFonts w:ascii="Arial" w:hAnsi="Arial" w:cs="Arial"/>
                <w:sz w:val="18"/>
              </w:rPr>
            </w:pPr>
            <w:r w:rsidRPr="00EF20F7">
              <w:rPr>
                <w:rFonts w:ascii="Arial" w:hAnsi="Arial" w:cs="Arial"/>
                <w:sz w:val="18"/>
              </w:rPr>
              <w:t>MRFP</w:t>
            </w:r>
          </w:p>
        </w:tc>
        <w:tc>
          <w:tcPr>
            <w:tcW w:w="1980" w:type="dxa"/>
          </w:tcPr>
          <w:p w14:paraId="2A74188F" w14:textId="77777777" w:rsidR="009E159F" w:rsidRPr="00EF20F7" w:rsidRDefault="009E159F" w:rsidP="005E27BA">
            <w:pPr>
              <w:keepNext/>
              <w:keepLines/>
              <w:spacing w:after="60"/>
              <w:jc w:val="center"/>
              <w:rPr>
                <w:rFonts w:ascii="Arial" w:hAnsi="Arial" w:cs="Arial"/>
                <w:sz w:val="18"/>
              </w:rPr>
            </w:pPr>
            <w:r w:rsidRPr="00EF20F7">
              <w:rPr>
                <w:rFonts w:ascii="Arial" w:hAnsi="Arial" w:cs="Arial"/>
                <w:sz w:val="18"/>
              </w:rPr>
              <w:t>Context</w:t>
            </w:r>
          </w:p>
        </w:tc>
        <w:tc>
          <w:tcPr>
            <w:tcW w:w="1260" w:type="dxa"/>
          </w:tcPr>
          <w:p w14:paraId="42DEEA95" w14:textId="77777777" w:rsidR="009E159F" w:rsidRPr="00EF20F7" w:rsidRDefault="009E159F" w:rsidP="005E27BA">
            <w:pPr>
              <w:keepNext/>
              <w:keepLines/>
              <w:spacing w:after="60"/>
              <w:jc w:val="center"/>
              <w:rPr>
                <w:rFonts w:ascii="Arial" w:hAnsi="Arial" w:cs="Arial"/>
                <w:sz w:val="18"/>
              </w:rPr>
            </w:pPr>
            <w:r w:rsidRPr="00EF20F7">
              <w:rPr>
                <w:rFonts w:ascii="Arial" w:hAnsi="Arial" w:cs="Arial"/>
                <w:sz w:val="18"/>
              </w:rPr>
              <w:t>M</w:t>
            </w:r>
          </w:p>
        </w:tc>
        <w:tc>
          <w:tcPr>
            <w:tcW w:w="3780" w:type="dxa"/>
          </w:tcPr>
          <w:p w14:paraId="7CDA3EA7" w14:textId="77777777" w:rsidR="009E159F" w:rsidRPr="00EF20F7" w:rsidRDefault="009E159F" w:rsidP="005E27BA">
            <w:pPr>
              <w:keepNext/>
              <w:keepLines/>
              <w:spacing w:after="60"/>
              <w:rPr>
                <w:rFonts w:ascii="Arial" w:hAnsi="Arial" w:cs="Arial"/>
                <w:sz w:val="18"/>
              </w:rPr>
            </w:pPr>
            <w:bookmarkStart w:id="1359" w:name="_MCCTEMPBM_CRPT25350807___7"/>
            <w:r w:rsidRPr="00EF20F7">
              <w:rPr>
                <w:rFonts w:ascii="Arial" w:hAnsi="Arial" w:cs="Arial"/>
                <w:sz w:val="18"/>
              </w:rPr>
              <w:t>This information element indicates all context are applicable for the root termination.</w:t>
            </w:r>
            <w:bookmarkEnd w:id="1359"/>
          </w:p>
        </w:tc>
      </w:tr>
      <w:tr w:rsidR="009E159F" w:rsidRPr="00EF20F7" w14:paraId="67E1A2ED" w14:textId="77777777" w:rsidTr="005E27BA">
        <w:trPr>
          <w:cantSplit/>
          <w:jc w:val="center"/>
        </w:trPr>
        <w:tc>
          <w:tcPr>
            <w:tcW w:w="1637" w:type="dxa"/>
            <w:vMerge/>
          </w:tcPr>
          <w:p w14:paraId="027F6151" w14:textId="77777777" w:rsidR="009E159F" w:rsidRPr="00EF20F7" w:rsidRDefault="009E159F" w:rsidP="005E27BA">
            <w:pPr>
              <w:keepNext/>
              <w:keepLines/>
              <w:spacing w:after="60"/>
              <w:jc w:val="center"/>
              <w:rPr>
                <w:rFonts w:ascii="Arial" w:hAnsi="Arial" w:cs="Arial"/>
                <w:sz w:val="18"/>
              </w:rPr>
            </w:pPr>
            <w:bookmarkStart w:id="1360" w:name="_MCCTEMPBM_CRPT25350808___4" w:colFirst="0" w:colLast="2"/>
            <w:bookmarkEnd w:id="1358"/>
          </w:p>
        </w:tc>
        <w:tc>
          <w:tcPr>
            <w:tcW w:w="1080" w:type="dxa"/>
            <w:vMerge/>
          </w:tcPr>
          <w:p w14:paraId="6BC512ED" w14:textId="77777777" w:rsidR="009E159F" w:rsidRPr="00EF20F7" w:rsidRDefault="009E159F" w:rsidP="005E27BA">
            <w:pPr>
              <w:keepNext/>
              <w:keepLines/>
              <w:spacing w:after="60"/>
              <w:jc w:val="center"/>
              <w:rPr>
                <w:rFonts w:ascii="Arial" w:hAnsi="Arial" w:cs="Arial"/>
                <w:sz w:val="18"/>
              </w:rPr>
            </w:pPr>
          </w:p>
        </w:tc>
        <w:tc>
          <w:tcPr>
            <w:tcW w:w="1980" w:type="dxa"/>
          </w:tcPr>
          <w:p w14:paraId="0273F847" w14:textId="77777777" w:rsidR="009E159F" w:rsidRPr="00EF20F7" w:rsidRDefault="009E159F" w:rsidP="005E27BA">
            <w:pPr>
              <w:keepNext/>
              <w:keepLines/>
              <w:spacing w:after="60"/>
              <w:jc w:val="center"/>
              <w:rPr>
                <w:rFonts w:ascii="Arial" w:hAnsi="Arial" w:cs="Arial"/>
                <w:sz w:val="18"/>
              </w:rPr>
            </w:pPr>
            <w:r w:rsidRPr="00EF20F7">
              <w:rPr>
                <w:rFonts w:ascii="Arial" w:hAnsi="Arial" w:cs="Arial"/>
                <w:sz w:val="18"/>
              </w:rPr>
              <w:t xml:space="preserve">Root Termination </w:t>
            </w:r>
          </w:p>
        </w:tc>
        <w:tc>
          <w:tcPr>
            <w:tcW w:w="1260" w:type="dxa"/>
          </w:tcPr>
          <w:p w14:paraId="36086EAC" w14:textId="77777777" w:rsidR="009E159F" w:rsidRPr="00EF20F7" w:rsidRDefault="009E159F" w:rsidP="005E27BA">
            <w:pPr>
              <w:keepNext/>
              <w:keepLines/>
              <w:spacing w:after="60"/>
              <w:jc w:val="center"/>
              <w:rPr>
                <w:rFonts w:ascii="Arial" w:hAnsi="Arial" w:cs="Arial"/>
                <w:sz w:val="18"/>
              </w:rPr>
            </w:pPr>
            <w:r w:rsidRPr="00EF20F7">
              <w:rPr>
                <w:rFonts w:ascii="Arial" w:hAnsi="Arial" w:cs="Arial"/>
                <w:sz w:val="18"/>
              </w:rPr>
              <w:t>M</w:t>
            </w:r>
          </w:p>
        </w:tc>
        <w:tc>
          <w:tcPr>
            <w:tcW w:w="3780" w:type="dxa"/>
          </w:tcPr>
          <w:p w14:paraId="7C8A7CC6" w14:textId="77777777" w:rsidR="009E159F" w:rsidRPr="00EF20F7" w:rsidRDefault="009E159F" w:rsidP="005E27BA">
            <w:pPr>
              <w:keepNext/>
              <w:keepLines/>
              <w:spacing w:after="60"/>
              <w:rPr>
                <w:rFonts w:ascii="Arial" w:hAnsi="Arial" w:cs="Arial"/>
                <w:sz w:val="18"/>
              </w:rPr>
            </w:pPr>
            <w:bookmarkStart w:id="1361" w:name="_MCCTEMPBM_CRPT25350809___7"/>
            <w:r w:rsidRPr="00EF20F7">
              <w:rPr>
                <w:rFonts w:ascii="Arial" w:hAnsi="Arial" w:cs="Arial"/>
                <w:sz w:val="18"/>
              </w:rPr>
              <w:t>This information element indicates that root termination is where the congestion mechanism was activated.</w:t>
            </w:r>
            <w:bookmarkEnd w:id="1361"/>
          </w:p>
        </w:tc>
      </w:tr>
      <w:tr w:rsidR="009E159F" w:rsidRPr="00EF20F7" w14:paraId="683337DA" w14:textId="77777777" w:rsidTr="005E27BA">
        <w:trPr>
          <w:cantSplit/>
          <w:jc w:val="center"/>
        </w:trPr>
        <w:tc>
          <w:tcPr>
            <w:tcW w:w="1637" w:type="dxa"/>
            <w:vMerge/>
          </w:tcPr>
          <w:p w14:paraId="5634469F" w14:textId="77777777" w:rsidR="009E159F" w:rsidRPr="00EF20F7" w:rsidRDefault="009E159F" w:rsidP="005E27BA">
            <w:pPr>
              <w:spacing w:after="60"/>
              <w:jc w:val="center"/>
              <w:rPr>
                <w:rFonts w:ascii="Arial" w:hAnsi="Arial" w:cs="Arial"/>
                <w:sz w:val="18"/>
              </w:rPr>
            </w:pPr>
            <w:bookmarkStart w:id="1362" w:name="_MCCTEMPBM_CRPT25350810___4" w:colFirst="0" w:colLast="2"/>
            <w:bookmarkEnd w:id="1360"/>
          </w:p>
        </w:tc>
        <w:tc>
          <w:tcPr>
            <w:tcW w:w="1080" w:type="dxa"/>
            <w:vMerge/>
          </w:tcPr>
          <w:p w14:paraId="2E862A83" w14:textId="77777777" w:rsidR="009E159F" w:rsidRPr="00EF20F7" w:rsidRDefault="009E159F" w:rsidP="005E27BA">
            <w:pPr>
              <w:spacing w:after="60"/>
              <w:jc w:val="center"/>
              <w:rPr>
                <w:rFonts w:ascii="Arial" w:hAnsi="Arial" w:cs="Arial"/>
                <w:sz w:val="18"/>
              </w:rPr>
            </w:pPr>
          </w:p>
        </w:tc>
        <w:tc>
          <w:tcPr>
            <w:tcW w:w="1980" w:type="dxa"/>
          </w:tcPr>
          <w:p w14:paraId="6C19BAE1" w14:textId="77777777" w:rsidR="009E159F" w:rsidRPr="00EF20F7" w:rsidRDefault="009E159F" w:rsidP="005E27BA">
            <w:pPr>
              <w:spacing w:after="60"/>
              <w:jc w:val="center"/>
              <w:rPr>
                <w:rFonts w:ascii="Arial" w:hAnsi="Arial" w:cs="Arial"/>
                <w:sz w:val="18"/>
              </w:rPr>
            </w:pPr>
            <w:r w:rsidRPr="00EF20F7">
              <w:rPr>
                <w:rFonts w:ascii="Arial" w:hAnsi="Arial" w:cs="Arial"/>
                <w:sz w:val="18"/>
              </w:rPr>
              <w:t>Reduction</w:t>
            </w:r>
          </w:p>
        </w:tc>
        <w:tc>
          <w:tcPr>
            <w:tcW w:w="1260" w:type="dxa"/>
          </w:tcPr>
          <w:p w14:paraId="32233B08" w14:textId="77777777" w:rsidR="009E159F" w:rsidRPr="00EF20F7" w:rsidRDefault="009E159F" w:rsidP="005E27BA">
            <w:pPr>
              <w:spacing w:after="60"/>
              <w:jc w:val="center"/>
              <w:rPr>
                <w:rFonts w:ascii="Arial" w:hAnsi="Arial" w:cs="Arial"/>
                <w:sz w:val="18"/>
              </w:rPr>
            </w:pPr>
            <w:r w:rsidRPr="00EF20F7">
              <w:rPr>
                <w:rFonts w:ascii="Arial" w:hAnsi="Arial" w:cs="Arial"/>
                <w:sz w:val="18"/>
              </w:rPr>
              <w:t>M</w:t>
            </w:r>
          </w:p>
        </w:tc>
        <w:tc>
          <w:tcPr>
            <w:tcW w:w="3780" w:type="dxa"/>
          </w:tcPr>
          <w:p w14:paraId="0C9C6DF6" w14:textId="77777777" w:rsidR="009E159F" w:rsidRPr="00EF20F7" w:rsidRDefault="009E159F" w:rsidP="005E27BA">
            <w:pPr>
              <w:spacing w:after="60"/>
              <w:rPr>
                <w:rFonts w:ascii="Arial" w:hAnsi="Arial" w:cs="Arial"/>
                <w:sz w:val="18"/>
              </w:rPr>
            </w:pPr>
            <w:bookmarkStart w:id="1363" w:name="_MCCTEMPBM_CRPT25350811___7"/>
            <w:r w:rsidRPr="00EF20F7">
              <w:rPr>
                <w:rFonts w:ascii="Arial" w:hAnsi="Arial" w:cs="Arial"/>
                <w:sz w:val="18"/>
              </w:rPr>
              <w:t>This information element indicates the load percentage to be reduced.</w:t>
            </w:r>
            <w:bookmarkEnd w:id="1363"/>
          </w:p>
        </w:tc>
      </w:tr>
      <w:tr w:rsidR="009E159F" w:rsidRPr="00EF20F7" w14:paraId="087F94C0" w14:textId="77777777" w:rsidTr="005E27BA">
        <w:trPr>
          <w:cantSplit/>
          <w:jc w:val="center"/>
        </w:trPr>
        <w:tc>
          <w:tcPr>
            <w:tcW w:w="1637" w:type="dxa"/>
            <w:vMerge w:val="restart"/>
          </w:tcPr>
          <w:p w14:paraId="0FF29CF6" w14:textId="77777777" w:rsidR="009E159F" w:rsidRPr="00EF20F7" w:rsidRDefault="009E159F" w:rsidP="005E27BA">
            <w:pPr>
              <w:spacing w:after="60"/>
              <w:jc w:val="center"/>
              <w:rPr>
                <w:rFonts w:ascii="Arial" w:hAnsi="Arial" w:cs="Arial"/>
                <w:sz w:val="18"/>
              </w:rPr>
            </w:pPr>
            <w:bookmarkStart w:id="1364" w:name="_MCCTEMPBM_CRPT25350812___4" w:colFirst="0" w:colLast="3"/>
            <w:bookmarkEnd w:id="1362"/>
            <w:r w:rsidRPr="00EF20F7">
              <w:rPr>
                <w:rFonts w:ascii="Arial" w:hAnsi="Arial" w:cs="Arial"/>
                <w:sz w:val="18"/>
              </w:rPr>
              <w:t>MRFP Resource Congestion Handling -</w:t>
            </w:r>
          </w:p>
          <w:p w14:paraId="697C3905" w14:textId="77777777" w:rsidR="009E159F" w:rsidRPr="00EF20F7" w:rsidRDefault="009E159F" w:rsidP="005E27BA">
            <w:pPr>
              <w:spacing w:after="60"/>
              <w:jc w:val="center"/>
              <w:rPr>
                <w:rFonts w:ascii="Arial" w:hAnsi="Arial" w:cs="Arial"/>
                <w:sz w:val="18"/>
              </w:rPr>
            </w:pPr>
            <w:r w:rsidRPr="00EF20F7">
              <w:rPr>
                <w:rFonts w:ascii="Arial" w:hAnsi="Arial" w:cs="Arial"/>
                <w:sz w:val="18"/>
              </w:rPr>
              <w:t>Indication Ack</w:t>
            </w:r>
          </w:p>
        </w:tc>
        <w:tc>
          <w:tcPr>
            <w:tcW w:w="1080" w:type="dxa"/>
            <w:vMerge w:val="restart"/>
          </w:tcPr>
          <w:p w14:paraId="5DA462BC" w14:textId="77777777" w:rsidR="009E159F" w:rsidRPr="00EF20F7" w:rsidRDefault="009E159F" w:rsidP="005E27BA">
            <w:pPr>
              <w:spacing w:after="60"/>
              <w:jc w:val="center"/>
              <w:rPr>
                <w:rFonts w:ascii="Arial" w:hAnsi="Arial" w:cs="Arial"/>
                <w:sz w:val="18"/>
              </w:rPr>
            </w:pPr>
            <w:r w:rsidRPr="00EF20F7">
              <w:rPr>
                <w:rFonts w:ascii="Arial" w:hAnsi="Arial" w:cs="Arial"/>
                <w:sz w:val="18"/>
              </w:rPr>
              <w:t>MRFC</w:t>
            </w:r>
          </w:p>
        </w:tc>
        <w:tc>
          <w:tcPr>
            <w:tcW w:w="1980" w:type="dxa"/>
          </w:tcPr>
          <w:p w14:paraId="066CB20C" w14:textId="77777777" w:rsidR="009E159F" w:rsidRPr="00EF20F7" w:rsidRDefault="009E159F" w:rsidP="005E27BA">
            <w:pPr>
              <w:spacing w:after="60"/>
              <w:jc w:val="center"/>
              <w:rPr>
                <w:rFonts w:ascii="Arial" w:hAnsi="Arial" w:cs="Arial"/>
                <w:sz w:val="18"/>
              </w:rPr>
            </w:pPr>
            <w:r w:rsidRPr="00EF20F7">
              <w:rPr>
                <w:rFonts w:ascii="Arial" w:hAnsi="Arial" w:cs="Arial"/>
                <w:sz w:val="18"/>
              </w:rPr>
              <w:t>Context</w:t>
            </w:r>
          </w:p>
        </w:tc>
        <w:tc>
          <w:tcPr>
            <w:tcW w:w="1260" w:type="dxa"/>
          </w:tcPr>
          <w:p w14:paraId="12F7317B" w14:textId="77777777" w:rsidR="009E159F" w:rsidRPr="00EF20F7" w:rsidRDefault="009E159F" w:rsidP="005E27BA">
            <w:pPr>
              <w:spacing w:after="60"/>
              <w:jc w:val="center"/>
              <w:rPr>
                <w:rFonts w:ascii="Arial" w:hAnsi="Arial" w:cs="Arial"/>
                <w:sz w:val="18"/>
              </w:rPr>
            </w:pPr>
            <w:r w:rsidRPr="00EF20F7">
              <w:rPr>
                <w:rFonts w:ascii="Arial" w:hAnsi="Arial" w:cs="Arial"/>
                <w:sz w:val="18"/>
              </w:rPr>
              <w:t>M</w:t>
            </w:r>
          </w:p>
        </w:tc>
        <w:tc>
          <w:tcPr>
            <w:tcW w:w="3780" w:type="dxa"/>
          </w:tcPr>
          <w:p w14:paraId="3031FB39" w14:textId="77777777" w:rsidR="009E159F" w:rsidRPr="00EF20F7" w:rsidRDefault="009E159F" w:rsidP="005E27BA">
            <w:pPr>
              <w:spacing w:after="60"/>
              <w:rPr>
                <w:rFonts w:ascii="Arial" w:hAnsi="Arial" w:cs="Arial"/>
                <w:sz w:val="18"/>
              </w:rPr>
            </w:pPr>
            <w:bookmarkStart w:id="1365" w:name="_MCCTEMPBM_CRPT25350813___7"/>
            <w:r w:rsidRPr="00EF20F7">
              <w:rPr>
                <w:rFonts w:ascii="Arial" w:hAnsi="Arial" w:cs="Arial"/>
                <w:sz w:val="18"/>
              </w:rPr>
              <w:t>This information element indicates all context are where the command was executed.</w:t>
            </w:r>
            <w:bookmarkEnd w:id="1365"/>
          </w:p>
        </w:tc>
      </w:tr>
      <w:tr w:rsidR="009E159F" w:rsidRPr="00EF20F7" w14:paraId="11323364" w14:textId="77777777" w:rsidTr="005E27BA">
        <w:trPr>
          <w:cantSplit/>
          <w:jc w:val="center"/>
        </w:trPr>
        <w:tc>
          <w:tcPr>
            <w:tcW w:w="1637" w:type="dxa"/>
            <w:vMerge/>
          </w:tcPr>
          <w:p w14:paraId="217A3177" w14:textId="77777777" w:rsidR="009E159F" w:rsidRPr="00EF20F7" w:rsidRDefault="009E159F" w:rsidP="005E27BA">
            <w:pPr>
              <w:spacing w:after="60"/>
              <w:jc w:val="center"/>
              <w:rPr>
                <w:rFonts w:ascii="Arial" w:hAnsi="Arial" w:cs="Arial"/>
                <w:sz w:val="18"/>
              </w:rPr>
            </w:pPr>
            <w:bookmarkStart w:id="1366" w:name="_MCCTEMPBM_CRPT25350814___4" w:colFirst="0" w:colLast="2"/>
            <w:bookmarkEnd w:id="1364"/>
          </w:p>
        </w:tc>
        <w:tc>
          <w:tcPr>
            <w:tcW w:w="1080" w:type="dxa"/>
            <w:vMerge/>
          </w:tcPr>
          <w:p w14:paraId="67C8600B" w14:textId="77777777" w:rsidR="009E159F" w:rsidRPr="00EF20F7" w:rsidRDefault="009E159F" w:rsidP="005E27BA">
            <w:pPr>
              <w:spacing w:after="60"/>
              <w:jc w:val="center"/>
              <w:rPr>
                <w:rFonts w:ascii="Arial" w:hAnsi="Arial" w:cs="Arial"/>
                <w:sz w:val="18"/>
              </w:rPr>
            </w:pPr>
          </w:p>
        </w:tc>
        <w:tc>
          <w:tcPr>
            <w:tcW w:w="1980" w:type="dxa"/>
          </w:tcPr>
          <w:p w14:paraId="0D198095" w14:textId="77777777" w:rsidR="009E159F" w:rsidRPr="00EF20F7" w:rsidRDefault="009E159F" w:rsidP="005E27BA">
            <w:pPr>
              <w:spacing w:after="60"/>
              <w:jc w:val="center"/>
              <w:rPr>
                <w:rFonts w:ascii="Arial" w:hAnsi="Arial" w:cs="Arial"/>
                <w:sz w:val="18"/>
              </w:rPr>
            </w:pPr>
            <w:r w:rsidRPr="00EF20F7">
              <w:rPr>
                <w:rFonts w:ascii="Arial" w:hAnsi="Arial" w:cs="Arial"/>
                <w:sz w:val="18"/>
              </w:rPr>
              <w:t>Root Termination</w:t>
            </w:r>
          </w:p>
        </w:tc>
        <w:tc>
          <w:tcPr>
            <w:tcW w:w="1260" w:type="dxa"/>
          </w:tcPr>
          <w:p w14:paraId="26668DE7" w14:textId="77777777" w:rsidR="009E159F" w:rsidRPr="00EF20F7" w:rsidRDefault="009E159F" w:rsidP="005E27BA">
            <w:pPr>
              <w:spacing w:after="60"/>
              <w:jc w:val="center"/>
              <w:rPr>
                <w:rFonts w:ascii="Arial" w:hAnsi="Arial" w:cs="Arial"/>
                <w:sz w:val="18"/>
              </w:rPr>
            </w:pPr>
            <w:r w:rsidRPr="00EF20F7">
              <w:rPr>
                <w:rFonts w:ascii="Arial" w:hAnsi="Arial" w:cs="Arial"/>
                <w:sz w:val="18"/>
              </w:rPr>
              <w:t>M</w:t>
            </w:r>
          </w:p>
        </w:tc>
        <w:tc>
          <w:tcPr>
            <w:tcW w:w="3780" w:type="dxa"/>
          </w:tcPr>
          <w:p w14:paraId="475E8C1E" w14:textId="77777777" w:rsidR="009E159F" w:rsidRPr="00EF20F7" w:rsidRDefault="009E159F" w:rsidP="005E27BA">
            <w:pPr>
              <w:spacing w:after="60"/>
              <w:rPr>
                <w:rFonts w:ascii="Arial" w:hAnsi="Arial" w:cs="Arial"/>
                <w:sz w:val="18"/>
              </w:rPr>
            </w:pPr>
            <w:bookmarkStart w:id="1367" w:name="_MCCTEMPBM_CRPT25350815___7"/>
            <w:r w:rsidRPr="00EF20F7">
              <w:rPr>
                <w:rFonts w:ascii="Arial" w:hAnsi="Arial" w:cs="Arial"/>
                <w:sz w:val="18"/>
              </w:rPr>
              <w:t>This information element indicates that root termination is where the command was executed.</w:t>
            </w:r>
            <w:bookmarkEnd w:id="1367"/>
          </w:p>
        </w:tc>
      </w:tr>
      <w:bookmarkEnd w:id="1357"/>
      <w:bookmarkEnd w:id="1366"/>
    </w:tbl>
    <w:p w14:paraId="4DEA4AA9" w14:textId="77777777" w:rsidR="009E159F" w:rsidRPr="00EF20F7" w:rsidRDefault="009E159F" w:rsidP="009E159F"/>
    <w:p w14:paraId="303F0C3D" w14:textId="77777777" w:rsidR="009E159F" w:rsidRPr="00EF20F7" w:rsidRDefault="009E159F" w:rsidP="00232AAD">
      <w:pPr>
        <w:pStyle w:val="Heading2"/>
      </w:pPr>
      <w:bookmarkStart w:id="1368" w:name="_Toc9597400"/>
      <w:bookmarkStart w:id="1369" w:name="_Toc169837452"/>
      <w:r w:rsidRPr="00EF20F7">
        <w:t>8.42</w:t>
      </w:r>
      <w:r w:rsidRPr="00EF20F7">
        <w:tab/>
        <w:t>Command Reject</w:t>
      </w:r>
      <w:bookmarkEnd w:id="1368"/>
      <w:bookmarkEnd w:id="1369"/>
    </w:p>
    <w:p w14:paraId="7DC547A3" w14:textId="77777777" w:rsidR="009E159F" w:rsidRPr="00EF20F7" w:rsidRDefault="009E159F" w:rsidP="009E159F">
      <w:pPr>
        <w:keepNext/>
      </w:pPr>
      <w:r w:rsidRPr="00EF20F7">
        <w:t>This command is used to reject the received command request. It may be used as response to any of the procedures.</w:t>
      </w:r>
    </w:p>
    <w:p w14:paraId="145A435C" w14:textId="77777777" w:rsidR="009E159F" w:rsidRPr="00EF20F7" w:rsidRDefault="009E159F" w:rsidP="009E159F">
      <w:pPr>
        <w:pStyle w:val="TH"/>
      </w:pPr>
      <w:r w:rsidRPr="00EF20F7">
        <w:t>Table 8.42.1: Procedures between (G)MSC server and MGW: Command Reject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7292BE0A" w14:textId="77777777" w:rsidTr="005E27BA">
        <w:trPr>
          <w:jc w:val="center"/>
        </w:trPr>
        <w:tc>
          <w:tcPr>
            <w:tcW w:w="1637" w:type="dxa"/>
          </w:tcPr>
          <w:p w14:paraId="65D6DFBC" w14:textId="77777777" w:rsidR="009E159F" w:rsidRPr="00EF20F7" w:rsidRDefault="009E159F" w:rsidP="005E27BA">
            <w:pPr>
              <w:pStyle w:val="TAH"/>
            </w:pPr>
            <w:bookmarkStart w:id="1370" w:name="MCCQCTEMPBM_00000067"/>
            <w:r w:rsidRPr="00EF20F7">
              <w:t>Procedure</w:t>
            </w:r>
          </w:p>
        </w:tc>
        <w:tc>
          <w:tcPr>
            <w:tcW w:w="1080" w:type="dxa"/>
          </w:tcPr>
          <w:p w14:paraId="7F521BCA" w14:textId="77777777" w:rsidR="009E159F" w:rsidRPr="00EF20F7" w:rsidRDefault="009E159F" w:rsidP="005E27BA">
            <w:pPr>
              <w:pStyle w:val="TAH"/>
            </w:pPr>
            <w:r w:rsidRPr="00EF20F7">
              <w:t>Initiated</w:t>
            </w:r>
          </w:p>
        </w:tc>
        <w:tc>
          <w:tcPr>
            <w:tcW w:w="1980" w:type="dxa"/>
          </w:tcPr>
          <w:p w14:paraId="0C011530" w14:textId="77777777" w:rsidR="009E159F" w:rsidRPr="00EF20F7" w:rsidRDefault="009E159F" w:rsidP="005E27BA">
            <w:pPr>
              <w:pStyle w:val="TAH"/>
            </w:pPr>
            <w:r w:rsidRPr="00EF20F7">
              <w:t>Information element name</w:t>
            </w:r>
          </w:p>
        </w:tc>
        <w:tc>
          <w:tcPr>
            <w:tcW w:w="1260" w:type="dxa"/>
          </w:tcPr>
          <w:p w14:paraId="20968F35" w14:textId="77777777" w:rsidR="009E159F" w:rsidRPr="00EF20F7" w:rsidRDefault="009E159F" w:rsidP="005E27BA">
            <w:pPr>
              <w:pStyle w:val="TAH"/>
            </w:pPr>
            <w:r w:rsidRPr="00EF20F7">
              <w:t>Information element required</w:t>
            </w:r>
          </w:p>
        </w:tc>
        <w:tc>
          <w:tcPr>
            <w:tcW w:w="3780" w:type="dxa"/>
          </w:tcPr>
          <w:p w14:paraId="4B00A3A5" w14:textId="77777777" w:rsidR="009E159F" w:rsidRPr="00EF20F7" w:rsidRDefault="009E159F" w:rsidP="005E27BA">
            <w:pPr>
              <w:pStyle w:val="TAH"/>
            </w:pPr>
            <w:r w:rsidRPr="00EF20F7">
              <w:t>Information element description</w:t>
            </w:r>
          </w:p>
        </w:tc>
      </w:tr>
      <w:tr w:rsidR="009E159F" w:rsidRPr="00EF20F7" w14:paraId="5D7CB7F4" w14:textId="77777777" w:rsidTr="005E27BA">
        <w:trPr>
          <w:cantSplit/>
          <w:jc w:val="center"/>
        </w:trPr>
        <w:tc>
          <w:tcPr>
            <w:tcW w:w="1637" w:type="dxa"/>
            <w:vMerge w:val="restart"/>
          </w:tcPr>
          <w:p w14:paraId="02918251" w14:textId="77777777" w:rsidR="009E159F" w:rsidRPr="00EF20F7" w:rsidRDefault="009E159F" w:rsidP="005E27BA">
            <w:pPr>
              <w:pStyle w:val="TAC"/>
            </w:pPr>
            <w:r w:rsidRPr="00EF20F7">
              <w:t>Command Reject</w:t>
            </w:r>
          </w:p>
        </w:tc>
        <w:tc>
          <w:tcPr>
            <w:tcW w:w="1080" w:type="dxa"/>
            <w:vMerge w:val="restart"/>
          </w:tcPr>
          <w:p w14:paraId="23411A7F" w14:textId="77777777" w:rsidR="009E159F" w:rsidRPr="00EF20F7" w:rsidRDefault="009E159F" w:rsidP="005E27BA">
            <w:pPr>
              <w:pStyle w:val="TAC"/>
            </w:pPr>
            <w:r w:rsidRPr="00EF20F7">
              <w:t>Both</w:t>
            </w:r>
          </w:p>
        </w:tc>
        <w:tc>
          <w:tcPr>
            <w:tcW w:w="1980" w:type="dxa"/>
          </w:tcPr>
          <w:p w14:paraId="13A22F0B" w14:textId="77777777" w:rsidR="009E159F" w:rsidRPr="00EF20F7" w:rsidRDefault="009E159F" w:rsidP="005E27BA">
            <w:pPr>
              <w:pStyle w:val="TAC"/>
            </w:pPr>
            <w:r w:rsidRPr="00EF20F7">
              <w:t>Context</w:t>
            </w:r>
          </w:p>
        </w:tc>
        <w:tc>
          <w:tcPr>
            <w:tcW w:w="1260" w:type="dxa"/>
          </w:tcPr>
          <w:p w14:paraId="4FF36641" w14:textId="77777777" w:rsidR="009E159F" w:rsidRPr="00EF20F7" w:rsidRDefault="009E159F" w:rsidP="005E27BA">
            <w:pPr>
              <w:pStyle w:val="TAC"/>
            </w:pPr>
            <w:r w:rsidRPr="00EF20F7">
              <w:t>M</w:t>
            </w:r>
          </w:p>
        </w:tc>
        <w:tc>
          <w:tcPr>
            <w:tcW w:w="3780" w:type="dxa"/>
          </w:tcPr>
          <w:p w14:paraId="47A69A5D" w14:textId="77777777" w:rsidR="009E159F" w:rsidRPr="00EF20F7" w:rsidRDefault="009E159F" w:rsidP="005E27BA">
            <w:pPr>
              <w:pStyle w:val="TAL"/>
            </w:pPr>
            <w:r w:rsidRPr="00EF20F7">
              <w:t>This information element indicates the context where the command was rejected.</w:t>
            </w:r>
          </w:p>
        </w:tc>
      </w:tr>
      <w:tr w:rsidR="009E159F" w:rsidRPr="00EF20F7" w14:paraId="109A934E" w14:textId="77777777" w:rsidTr="005E27BA">
        <w:trPr>
          <w:cantSplit/>
          <w:jc w:val="center"/>
        </w:trPr>
        <w:tc>
          <w:tcPr>
            <w:tcW w:w="1637" w:type="dxa"/>
            <w:vMerge/>
          </w:tcPr>
          <w:p w14:paraId="14A9E123" w14:textId="77777777" w:rsidR="009E159F" w:rsidRPr="00EF20F7" w:rsidRDefault="009E159F" w:rsidP="005E27BA">
            <w:pPr>
              <w:pStyle w:val="TAC"/>
            </w:pPr>
          </w:p>
        </w:tc>
        <w:tc>
          <w:tcPr>
            <w:tcW w:w="1080" w:type="dxa"/>
            <w:vMerge/>
          </w:tcPr>
          <w:p w14:paraId="542EB8DB" w14:textId="77777777" w:rsidR="009E159F" w:rsidRPr="00EF20F7" w:rsidRDefault="009E159F" w:rsidP="005E27BA">
            <w:pPr>
              <w:pStyle w:val="TAC"/>
            </w:pPr>
          </w:p>
        </w:tc>
        <w:tc>
          <w:tcPr>
            <w:tcW w:w="1980" w:type="dxa"/>
          </w:tcPr>
          <w:p w14:paraId="1F768BCB" w14:textId="77777777" w:rsidR="009E159F" w:rsidRPr="00EF20F7" w:rsidRDefault="009E159F" w:rsidP="005E27BA">
            <w:pPr>
              <w:pStyle w:val="TAC"/>
            </w:pPr>
            <w:r w:rsidRPr="00EF20F7">
              <w:t>Bearer Termination</w:t>
            </w:r>
          </w:p>
        </w:tc>
        <w:tc>
          <w:tcPr>
            <w:tcW w:w="1260" w:type="dxa"/>
          </w:tcPr>
          <w:p w14:paraId="21DDA33F" w14:textId="77777777" w:rsidR="009E159F" w:rsidRPr="00EF20F7" w:rsidRDefault="009E159F" w:rsidP="005E27BA">
            <w:pPr>
              <w:pStyle w:val="TAC"/>
            </w:pPr>
            <w:r w:rsidRPr="00EF20F7">
              <w:t>M</w:t>
            </w:r>
          </w:p>
        </w:tc>
        <w:tc>
          <w:tcPr>
            <w:tcW w:w="3780" w:type="dxa"/>
          </w:tcPr>
          <w:p w14:paraId="4ECC59B7" w14:textId="77777777" w:rsidR="009E159F" w:rsidRPr="00EF20F7" w:rsidRDefault="009E159F" w:rsidP="005E27BA">
            <w:pPr>
              <w:pStyle w:val="TAL"/>
            </w:pPr>
            <w:r w:rsidRPr="00EF20F7">
              <w:t>This information element indicates the bearer termination where the command was rejected.</w:t>
            </w:r>
          </w:p>
        </w:tc>
      </w:tr>
      <w:tr w:rsidR="009E159F" w:rsidRPr="00EF20F7" w14:paraId="010C82BB" w14:textId="77777777" w:rsidTr="005E27BA">
        <w:trPr>
          <w:cantSplit/>
          <w:jc w:val="center"/>
        </w:trPr>
        <w:tc>
          <w:tcPr>
            <w:tcW w:w="1637" w:type="dxa"/>
            <w:vMerge/>
          </w:tcPr>
          <w:p w14:paraId="1511D84D" w14:textId="77777777" w:rsidR="009E159F" w:rsidRPr="00EF20F7" w:rsidRDefault="009E159F" w:rsidP="005E27BA">
            <w:pPr>
              <w:pStyle w:val="TAC"/>
            </w:pPr>
          </w:p>
        </w:tc>
        <w:tc>
          <w:tcPr>
            <w:tcW w:w="1080" w:type="dxa"/>
            <w:vMerge/>
          </w:tcPr>
          <w:p w14:paraId="68A3C7F4" w14:textId="77777777" w:rsidR="009E159F" w:rsidRPr="00EF20F7" w:rsidRDefault="009E159F" w:rsidP="005E27BA">
            <w:pPr>
              <w:pStyle w:val="TAC"/>
            </w:pPr>
          </w:p>
        </w:tc>
        <w:tc>
          <w:tcPr>
            <w:tcW w:w="1980" w:type="dxa"/>
          </w:tcPr>
          <w:p w14:paraId="6E3ACE81" w14:textId="77777777" w:rsidR="009E159F" w:rsidRPr="00EF20F7" w:rsidRDefault="009E159F" w:rsidP="005E27BA">
            <w:pPr>
              <w:pStyle w:val="TAC"/>
            </w:pPr>
            <w:r w:rsidRPr="00EF20F7">
              <w:t>Error</w:t>
            </w:r>
          </w:p>
        </w:tc>
        <w:tc>
          <w:tcPr>
            <w:tcW w:w="1260" w:type="dxa"/>
          </w:tcPr>
          <w:p w14:paraId="61111629" w14:textId="77777777" w:rsidR="009E159F" w:rsidRPr="00EF20F7" w:rsidRDefault="009E159F" w:rsidP="005E27BA">
            <w:pPr>
              <w:pStyle w:val="TAC"/>
            </w:pPr>
            <w:r w:rsidRPr="00EF20F7">
              <w:t>M</w:t>
            </w:r>
          </w:p>
        </w:tc>
        <w:tc>
          <w:tcPr>
            <w:tcW w:w="3780" w:type="dxa"/>
          </w:tcPr>
          <w:p w14:paraId="678C00ED" w14:textId="77777777" w:rsidR="009E159F" w:rsidRPr="00EF20F7" w:rsidRDefault="009E159F" w:rsidP="005E27BA">
            <w:pPr>
              <w:pStyle w:val="TAL"/>
            </w:pPr>
            <w:r w:rsidRPr="00EF20F7">
              <w:t>This information element indicates the error that caused command rejection.</w:t>
            </w:r>
          </w:p>
        </w:tc>
      </w:tr>
      <w:bookmarkEnd w:id="1370"/>
    </w:tbl>
    <w:p w14:paraId="57FFF25C" w14:textId="77777777" w:rsidR="009E159F" w:rsidRPr="00EF20F7" w:rsidRDefault="009E159F" w:rsidP="009E159F">
      <w:pPr>
        <w:rPr>
          <w:noProof/>
        </w:rPr>
      </w:pPr>
    </w:p>
    <w:p w14:paraId="110196A2" w14:textId="77777777" w:rsidR="009E159F" w:rsidRPr="00EF20F7" w:rsidRDefault="009E159F" w:rsidP="0092182B">
      <w:pPr>
        <w:pStyle w:val="Heading2"/>
      </w:pPr>
      <w:bookmarkStart w:id="1371" w:name="_Toc9597401"/>
      <w:bookmarkStart w:id="1372" w:name="_Toc169837453"/>
      <w:r w:rsidRPr="00EF20F7">
        <w:rPr>
          <w:lang w:eastAsia="zh-CN"/>
        </w:rPr>
        <w:lastRenderedPageBreak/>
        <w:t>8</w:t>
      </w:r>
      <w:r w:rsidRPr="00EF20F7">
        <w:t>.43</w:t>
      </w:r>
      <w:r w:rsidRPr="00EF20F7">
        <w:tab/>
        <w:t>Termination heartbeat indication</w:t>
      </w:r>
      <w:bookmarkEnd w:id="1371"/>
      <w:bookmarkEnd w:id="1372"/>
    </w:p>
    <w:p w14:paraId="04FC7050" w14:textId="77777777" w:rsidR="009E159F" w:rsidRPr="00EF20F7" w:rsidRDefault="009E159F" w:rsidP="009E159F">
      <w:pPr>
        <w:keepNext/>
      </w:pPr>
      <w:r w:rsidRPr="00EF20F7">
        <w:t>This procedure is used to report indication of hanging termination.</w:t>
      </w:r>
    </w:p>
    <w:p w14:paraId="636D6E06" w14:textId="77777777" w:rsidR="009E159F" w:rsidRPr="00EF20F7" w:rsidRDefault="009E159F" w:rsidP="009E159F">
      <w:pPr>
        <w:pStyle w:val="TH"/>
      </w:pPr>
      <w:r w:rsidRPr="00EF20F7">
        <w:t xml:space="preserve">Table </w:t>
      </w:r>
      <w:r w:rsidRPr="00EF20F7">
        <w:rPr>
          <w:lang w:eastAsia="zh-CN"/>
        </w:rPr>
        <w:t>8</w:t>
      </w:r>
      <w:r w:rsidRPr="00EF20F7">
        <w:t>.43</w:t>
      </w:r>
      <w:r w:rsidRPr="00EF20F7">
        <w:rPr>
          <w:lang w:eastAsia="zh-CN"/>
        </w:rPr>
        <w:t>.1</w:t>
      </w:r>
      <w:r w:rsidRPr="00EF20F7">
        <w:t>: Procedures between</w:t>
      </w:r>
      <w:r w:rsidRPr="00EF20F7">
        <w:rPr>
          <w:lang w:eastAsia="zh-CN"/>
        </w:rPr>
        <w:t xml:space="preserve"> MRFC</w:t>
      </w:r>
      <w:r w:rsidRPr="00EF20F7">
        <w:t xml:space="preserve"> and M</w:t>
      </w:r>
      <w:r w:rsidRPr="00EF20F7">
        <w:rPr>
          <w:lang w:eastAsia="zh-CN"/>
        </w:rPr>
        <w:t>RFP:</w:t>
      </w:r>
      <w:r w:rsidRPr="00EF20F7">
        <w:t xml:space="preserve"> Hanging termination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6D8701BA" w14:textId="77777777" w:rsidTr="005E27BA">
        <w:trPr>
          <w:jc w:val="center"/>
        </w:trPr>
        <w:tc>
          <w:tcPr>
            <w:tcW w:w="1637" w:type="dxa"/>
          </w:tcPr>
          <w:p w14:paraId="7822C886" w14:textId="77777777" w:rsidR="009E159F" w:rsidRPr="00EF20F7" w:rsidRDefault="009E159F" w:rsidP="005E27BA">
            <w:pPr>
              <w:pStyle w:val="TAH"/>
            </w:pPr>
            <w:bookmarkStart w:id="1373" w:name="MCCQCTEMPBM_00000068"/>
            <w:r w:rsidRPr="00EF20F7">
              <w:t>Procedure</w:t>
            </w:r>
          </w:p>
        </w:tc>
        <w:tc>
          <w:tcPr>
            <w:tcW w:w="1080" w:type="dxa"/>
          </w:tcPr>
          <w:p w14:paraId="6973AF8B" w14:textId="77777777" w:rsidR="009E159F" w:rsidRPr="00EF20F7" w:rsidRDefault="009E159F" w:rsidP="005E27BA">
            <w:pPr>
              <w:pStyle w:val="TAH"/>
            </w:pPr>
            <w:r w:rsidRPr="00EF20F7">
              <w:t>Initiated</w:t>
            </w:r>
          </w:p>
        </w:tc>
        <w:tc>
          <w:tcPr>
            <w:tcW w:w="1980" w:type="dxa"/>
          </w:tcPr>
          <w:p w14:paraId="162252DF" w14:textId="77777777" w:rsidR="009E159F" w:rsidRPr="00EF20F7" w:rsidRDefault="009E159F" w:rsidP="005E27BA">
            <w:pPr>
              <w:pStyle w:val="TAH"/>
            </w:pPr>
            <w:r w:rsidRPr="00EF20F7">
              <w:t>Information element name</w:t>
            </w:r>
          </w:p>
        </w:tc>
        <w:tc>
          <w:tcPr>
            <w:tcW w:w="1260" w:type="dxa"/>
          </w:tcPr>
          <w:p w14:paraId="3DD1F3A7" w14:textId="77777777" w:rsidR="009E159F" w:rsidRPr="00EF20F7" w:rsidRDefault="009E159F" w:rsidP="005E27BA">
            <w:pPr>
              <w:pStyle w:val="TAH"/>
            </w:pPr>
            <w:r w:rsidRPr="00EF20F7">
              <w:t>Information element required</w:t>
            </w:r>
          </w:p>
        </w:tc>
        <w:tc>
          <w:tcPr>
            <w:tcW w:w="3780" w:type="dxa"/>
          </w:tcPr>
          <w:p w14:paraId="3A7D21D0" w14:textId="77777777" w:rsidR="009E159F" w:rsidRPr="00EF20F7" w:rsidRDefault="009E159F" w:rsidP="005E27BA">
            <w:pPr>
              <w:pStyle w:val="TAH"/>
            </w:pPr>
            <w:r w:rsidRPr="00EF20F7">
              <w:t>Information element description</w:t>
            </w:r>
          </w:p>
        </w:tc>
      </w:tr>
      <w:tr w:rsidR="009E159F" w:rsidRPr="00EF20F7" w14:paraId="07F1C461" w14:textId="77777777" w:rsidTr="005E27BA">
        <w:trPr>
          <w:cantSplit/>
          <w:jc w:val="center"/>
        </w:trPr>
        <w:tc>
          <w:tcPr>
            <w:tcW w:w="1637" w:type="dxa"/>
            <w:vMerge w:val="restart"/>
          </w:tcPr>
          <w:p w14:paraId="6F5A1C40" w14:textId="77777777" w:rsidR="009E159F" w:rsidRPr="00EF20F7" w:rsidRDefault="009E159F" w:rsidP="005E27BA">
            <w:pPr>
              <w:pStyle w:val="TAC"/>
            </w:pPr>
            <w:r w:rsidRPr="00EF20F7">
              <w:t>Termination heartbeat indication</w:t>
            </w:r>
          </w:p>
        </w:tc>
        <w:tc>
          <w:tcPr>
            <w:tcW w:w="1080" w:type="dxa"/>
            <w:vMerge w:val="restart"/>
          </w:tcPr>
          <w:p w14:paraId="6EFAC1CD" w14:textId="77777777" w:rsidR="009E159F" w:rsidRPr="00EF20F7" w:rsidRDefault="009E159F" w:rsidP="005E27BA">
            <w:pPr>
              <w:pStyle w:val="TAC"/>
            </w:pPr>
            <w:r w:rsidRPr="00EF20F7">
              <w:rPr>
                <w:lang w:eastAsia="zh-CN"/>
              </w:rPr>
              <w:t>MRFP</w:t>
            </w:r>
          </w:p>
        </w:tc>
        <w:tc>
          <w:tcPr>
            <w:tcW w:w="1980" w:type="dxa"/>
          </w:tcPr>
          <w:p w14:paraId="24E9CDBC" w14:textId="77777777" w:rsidR="009E159F" w:rsidRPr="00EF20F7" w:rsidRDefault="009E159F" w:rsidP="005E27BA">
            <w:pPr>
              <w:pStyle w:val="TAC"/>
            </w:pPr>
            <w:r w:rsidRPr="00EF20F7">
              <w:t>Context</w:t>
            </w:r>
          </w:p>
        </w:tc>
        <w:tc>
          <w:tcPr>
            <w:tcW w:w="1260" w:type="dxa"/>
          </w:tcPr>
          <w:p w14:paraId="38866D4E" w14:textId="77777777" w:rsidR="009E159F" w:rsidRPr="00EF20F7" w:rsidRDefault="009E159F" w:rsidP="005E27BA">
            <w:pPr>
              <w:pStyle w:val="TAC"/>
            </w:pPr>
            <w:r w:rsidRPr="00EF20F7">
              <w:t>M</w:t>
            </w:r>
          </w:p>
        </w:tc>
        <w:tc>
          <w:tcPr>
            <w:tcW w:w="3780" w:type="dxa"/>
          </w:tcPr>
          <w:p w14:paraId="181C122B" w14:textId="77777777" w:rsidR="009E159F" w:rsidRPr="00EF20F7" w:rsidRDefault="009E159F" w:rsidP="005E27BA">
            <w:pPr>
              <w:pStyle w:val="TAL"/>
            </w:pPr>
            <w:r w:rsidRPr="00EF20F7">
              <w:t>This information element indicates the context for the bearer termination.</w:t>
            </w:r>
          </w:p>
        </w:tc>
      </w:tr>
      <w:tr w:rsidR="009E159F" w:rsidRPr="00EF20F7" w14:paraId="3FB67D80" w14:textId="77777777" w:rsidTr="005E27BA">
        <w:trPr>
          <w:cantSplit/>
          <w:jc w:val="center"/>
        </w:trPr>
        <w:tc>
          <w:tcPr>
            <w:tcW w:w="1637" w:type="dxa"/>
            <w:vMerge/>
          </w:tcPr>
          <w:p w14:paraId="61077F06" w14:textId="77777777" w:rsidR="009E159F" w:rsidRPr="00EF20F7" w:rsidRDefault="009E159F" w:rsidP="005E27BA">
            <w:pPr>
              <w:pStyle w:val="TAC"/>
            </w:pPr>
          </w:p>
        </w:tc>
        <w:tc>
          <w:tcPr>
            <w:tcW w:w="1080" w:type="dxa"/>
            <w:vMerge/>
          </w:tcPr>
          <w:p w14:paraId="77A0F573" w14:textId="77777777" w:rsidR="009E159F" w:rsidRPr="00EF20F7" w:rsidRDefault="009E159F" w:rsidP="005E27BA">
            <w:pPr>
              <w:pStyle w:val="TAC"/>
            </w:pPr>
          </w:p>
        </w:tc>
        <w:tc>
          <w:tcPr>
            <w:tcW w:w="1980" w:type="dxa"/>
          </w:tcPr>
          <w:p w14:paraId="74F528AC" w14:textId="77777777" w:rsidR="009E159F" w:rsidRPr="00EF20F7" w:rsidRDefault="009E159F" w:rsidP="005E27BA">
            <w:pPr>
              <w:pStyle w:val="TAC"/>
            </w:pPr>
            <w:r w:rsidRPr="00EF20F7">
              <w:t>Bearer Termination</w:t>
            </w:r>
          </w:p>
        </w:tc>
        <w:tc>
          <w:tcPr>
            <w:tcW w:w="1260" w:type="dxa"/>
          </w:tcPr>
          <w:p w14:paraId="7C263DE6" w14:textId="77777777" w:rsidR="009E159F" w:rsidRPr="00EF20F7" w:rsidRDefault="009E159F" w:rsidP="005E27BA">
            <w:pPr>
              <w:pStyle w:val="TAC"/>
            </w:pPr>
            <w:r w:rsidRPr="00EF20F7">
              <w:t>M</w:t>
            </w:r>
          </w:p>
        </w:tc>
        <w:tc>
          <w:tcPr>
            <w:tcW w:w="3780" w:type="dxa"/>
          </w:tcPr>
          <w:p w14:paraId="6221A4A7" w14:textId="77777777" w:rsidR="009E159F" w:rsidRPr="00EF20F7" w:rsidRDefault="009E159F" w:rsidP="005E27BA">
            <w:pPr>
              <w:pStyle w:val="TAL"/>
            </w:pPr>
            <w:r w:rsidRPr="00EF20F7">
              <w:t xml:space="preserve">This information element indicates the bearer termination for which the termination heartbeat is reported. </w:t>
            </w:r>
          </w:p>
        </w:tc>
      </w:tr>
      <w:tr w:rsidR="009E159F" w:rsidRPr="00EF20F7" w14:paraId="74921B79" w14:textId="77777777" w:rsidTr="005E27BA">
        <w:trPr>
          <w:cantSplit/>
          <w:jc w:val="center"/>
        </w:trPr>
        <w:tc>
          <w:tcPr>
            <w:tcW w:w="1637" w:type="dxa"/>
            <w:vMerge/>
          </w:tcPr>
          <w:p w14:paraId="56F96161" w14:textId="77777777" w:rsidR="009E159F" w:rsidRPr="00EF20F7" w:rsidRDefault="009E159F" w:rsidP="005E27BA">
            <w:pPr>
              <w:pStyle w:val="TAC"/>
            </w:pPr>
          </w:p>
        </w:tc>
        <w:tc>
          <w:tcPr>
            <w:tcW w:w="1080" w:type="dxa"/>
            <w:vMerge/>
          </w:tcPr>
          <w:p w14:paraId="3819A3D3" w14:textId="77777777" w:rsidR="009E159F" w:rsidRPr="00EF20F7" w:rsidRDefault="009E159F" w:rsidP="005E27BA">
            <w:pPr>
              <w:pStyle w:val="TAC"/>
            </w:pPr>
          </w:p>
        </w:tc>
        <w:tc>
          <w:tcPr>
            <w:tcW w:w="1980" w:type="dxa"/>
          </w:tcPr>
          <w:p w14:paraId="4AAEAA79" w14:textId="77777777" w:rsidR="009E159F" w:rsidRPr="00EF20F7" w:rsidRDefault="009E159F" w:rsidP="005E27BA">
            <w:pPr>
              <w:pStyle w:val="TAC"/>
            </w:pPr>
            <w:r w:rsidRPr="00EF20F7">
              <w:t>Termination heartbeat</w:t>
            </w:r>
          </w:p>
        </w:tc>
        <w:tc>
          <w:tcPr>
            <w:tcW w:w="1260" w:type="dxa"/>
          </w:tcPr>
          <w:p w14:paraId="29CEAF1D" w14:textId="77777777" w:rsidR="009E159F" w:rsidRPr="00EF20F7" w:rsidRDefault="009E159F" w:rsidP="005E27BA">
            <w:pPr>
              <w:pStyle w:val="TAC"/>
            </w:pPr>
            <w:r w:rsidRPr="00EF20F7">
              <w:t>M</w:t>
            </w:r>
          </w:p>
        </w:tc>
        <w:tc>
          <w:tcPr>
            <w:tcW w:w="3780" w:type="dxa"/>
          </w:tcPr>
          <w:p w14:paraId="7920A620" w14:textId="2A7F5C9E" w:rsidR="009E159F" w:rsidRPr="00EF20F7" w:rsidRDefault="009E159F" w:rsidP="005E27BA">
            <w:pPr>
              <w:pStyle w:val="TAL"/>
            </w:pPr>
            <w:r w:rsidRPr="00EF20F7">
              <w:t>Hanging Termination event, as defined in 3GPP TS 29.33</w:t>
            </w:r>
            <w:r w:rsidRPr="00EF20F7">
              <w:rPr>
                <w:lang w:eastAsia="zh-CN"/>
              </w:rPr>
              <w:t>3</w:t>
            </w:r>
            <w:r w:rsidR="00172963">
              <w:t> </w:t>
            </w:r>
            <w:r w:rsidR="00172963" w:rsidRPr="00EF20F7">
              <w:t>[</w:t>
            </w:r>
            <w:r w:rsidRPr="00EF20F7">
              <w:rPr>
                <w:lang w:eastAsia="zh-CN"/>
              </w:rPr>
              <w:t>16</w:t>
            </w:r>
            <w:r w:rsidRPr="00EF20F7">
              <w:t>].</w:t>
            </w:r>
          </w:p>
        </w:tc>
      </w:tr>
      <w:tr w:rsidR="009E159F" w:rsidRPr="00EF20F7" w14:paraId="01076BA0" w14:textId="77777777" w:rsidTr="005E27BA">
        <w:trPr>
          <w:cantSplit/>
          <w:jc w:val="center"/>
        </w:trPr>
        <w:tc>
          <w:tcPr>
            <w:tcW w:w="1637" w:type="dxa"/>
            <w:vMerge w:val="restart"/>
          </w:tcPr>
          <w:p w14:paraId="2434E8EB" w14:textId="77777777" w:rsidR="009E159F" w:rsidRPr="00EF20F7" w:rsidRDefault="009E159F" w:rsidP="005E27BA">
            <w:pPr>
              <w:pStyle w:val="TAC"/>
            </w:pPr>
            <w:r w:rsidRPr="00EF20F7">
              <w:t>Termination heartbeat indication Ack</w:t>
            </w:r>
          </w:p>
        </w:tc>
        <w:tc>
          <w:tcPr>
            <w:tcW w:w="1080" w:type="dxa"/>
            <w:vMerge w:val="restart"/>
          </w:tcPr>
          <w:p w14:paraId="1CD851DF" w14:textId="77777777" w:rsidR="009E159F" w:rsidRPr="00EF20F7" w:rsidRDefault="009E159F" w:rsidP="005E27BA">
            <w:pPr>
              <w:pStyle w:val="TAC"/>
              <w:rPr>
                <w:lang w:eastAsia="zh-CN"/>
              </w:rPr>
            </w:pPr>
            <w:r w:rsidRPr="00EF20F7">
              <w:t>M</w:t>
            </w:r>
            <w:r w:rsidRPr="00EF20F7">
              <w:rPr>
                <w:lang w:eastAsia="zh-CN"/>
              </w:rPr>
              <w:t>RFC</w:t>
            </w:r>
          </w:p>
        </w:tc>
        <w:tc>
          <w:tcPr>
            <w:tcW w:w="1980" w:type="dxa"/>
          </w:tcPr>
          <w:p w14:paraId="31C98AF7" w14:textId="77777777" w:rsidR="009E159F" w:rsidRPr="00EF20F7" w:rsidRDefault="009E159F" w:rsidP="005E27BA">
            <w:pPr>
              <w:pStyle w:val="TAC"/>
            </w:pPr>
            <w:r w:rsidRPr="00EF20F7">
              <w:t>Context</w:t>
            </w:r>
          </w:p>
        </w:tc>
        <w:tc>
          <w:tcPr>
            <w:tcW w:w="1260" w:type="dxa"/>
          </w:tcPr>
          <w:p w14:paraId="1BE4ECFD" w14:textId="77777777" w:rsidR="009E159F" w:rsidRPr="00EF20F7" w:rsidRDefault="009E159F" w:rsidP="005E27BA">
            <w:pPr>
              <w:pStyle w:val="TAC"/>
            </w:pPr>
            <w:r w:rsidRPr="00EF20F7">
              <w:t>M</w:t>
            </w:r>
          </w:p>
        </w:tc>
        <w:tc>
          <w:tcPr>
            <w:tcW w:w="3780" w:type="dxa"/>
          </w:tcPr>
          <w:p w14:paraId="386475C9" w14:textId="77777777" w:rsidR="009E159F" w:rsidRPr="00EF20F7" w:rsidRDefault="009E159F" w:rsidP="005E27BA">
            <w:pPr>
              <w:pStyle w:val="TAL"/>
            </w:pPr>
            <w:r w:rsidRPr="00EF20F7">
              <w:t>This information element indicates the context where the command was executed.</w:t>
            </w:r>
          </w:p>
        </w:tc>
      </w:tr>
      <w:tr w:rsidR="009E159F" w:rsidRPr="00EF20F7" w14:paraId="58B836DB" w14:textId="77777777" w:rsidTr="005E27BA">
        <w:trPr>
          <w:cantSplit/>
          <w:jc w:val="center"/>
        </w:trPr>
        <w:tc>
          <w:tcPr>
            <w:tcW w:w="1637" w:type="dxa"/>
            <w:vMerge/>
          </w:tcPr>
          <w:p w14:paraId="14B8972B" w14:textId="77777777" w:rsidR="009E159F" w:rsidRPr="00EF20F7" w:rsidRDefault="009E159F" w:rsidP="005E27BA">
            <w:pPr>
              <w:pStyle w:val="TAC"/>
            </w:pPr>
          </w:p>
        </w:tc>
        <w:tc>
          <w:tcPr>
            <w:tcW w:w="1080" w:type="dxa"/>
            <w:vMerge/>
          </w:tcPr>
          <w:p w14:paraId="088C0F63" w14:textId="77777777" w:rsidR="009E159F" w:rsidRPr="00EF20F7" w:rsidRDefault="009E159F" w:rsidP="005E27BA">
            <w:pPr>
              <w:pStyle w:val="TAC"/>
            </w:pPr>
          </w:p>
        </w:tc>
        <w:tc>
          <w:tcPr>
            <w:tcW w:w="1980" w:type="dxa"/>
          </w:tcPr>
          <w:p w14:paraId="003701E1" w14:textId="77777777" w:rsidR="009E159F" w:rsidRPr="00EF20F7" w:rsidRDefault="009E159F" w:rsidP="005E27BA">
            <w:pPr>
              <w:pStyle w:val="TAC"/>
            </w:pPr>
            <w:r w:rsidRPr="00EF20F7">
              <w:t>Bearer Termination</w:t>
            </w:r>
          </w:p>
        </w:tc>
        <w:tc>
          <w:tcPr>
            <w:tcW w:w="1260" w:type="dxa"/>
          </w:tcPr>
          <w:p w14:paraId="594FB358" w14:textId="77777777" w:rsidR="009E159F" w:rsidRPr="00EF20F7" w:rsidRDefault="009E159F" w:rsidP="005E27BA">
            <w:pPr>
              <w:pStyle w:val="TAC"/>
            </w:pPr>
            <w:r w:rsidRPr="00EF20F7">
              <w:t>M</w:t>
            </w:r>
          </w:p>
        </w:tc>
        <w:tc>
          <w:tcPr>
            <w:tcW w:w="3780" w:type="dxa"/>
          </w:tcPr>
          <w:p w14:paraId="61A02BAB" w14:textId="77777777" w:rsidR="009E159F" w:rsidRPr="00EF20F7" w:rsidRDefault="009E159F" w:rsidP="005E27BA">
            <w:pPr>
              <w:pStyle w:val="TAL"/>
            </w:pPr>
            <w:r w:rsidRPr="00EF20F7">
              <w:t>This information element indicates the Bearer Termination where the command was executed.</w:t>
            </w:r>
          </w:p>
        </w:tc>
      </w:tr>
      <w:bookmarkEnd w:id="1373"/>
    </w:tbl>
    <w:p w14:paraId="2E1D5370" w14:textId="77777777" w:rsidR="009E159F" w:rsidRPr="00EF20F7" w:rsidRDefault="009E159F" w:rsidP="009E159F">
      <w:pPr>
        <w:rPr>
          <w:noProof/>
        </w:rPr>
      </w:pPr>
    </w:p>
    <w:p w14:paraId="3616CE66" w14:textId="77777777" w:rsidR="009E159F" w:rsidRPr="00EF20F7" w:rsidRDefault="009E159F" w:rsidP="00232AAD">
      <w:pPr>
        <w:pStyle w:val="Heading2"/>
      </w:pPr>
      <w:bookmarkStart w:id="1374" w:name="_Toc9597402"/>
      <w:bookmarkStart w:id="1375" w:name="_Toc169837454"/>
      <w:r w:rsidRPr="00EF20F7">
        <w:t>8.44</w:t>
      </w:r>
      <w:r w:rsidRPr="00EF20F7">
        <w:tab/>
        <w:t>Configure BFCP Termination</w:t>
      </w:r>
      <w:bookmarkEnd w:id="1374"/>
      <w:bookmarkEnd w:id="1375"/>
    </w:p>
    <w:p w14:paraId="23F8E950" w14:textId="77777777" w:rsidR="009E159F" w:rsidRPr="00EF20F7" w:rsidRDefault="009E159F" w:rsidP="009E159F">
      <w:pPr>
        <w:keepNext/>
      </w:pPr>
      <w:r w:rsidRPr="00EF20F7">
        <w:t>This procedure is used to configure a termination to support BFCP protocol</w:t>
      </w:r>
    </w:p>
    <w:p w14:paraId="1F1B55C4" w14:textId="77777777" w:rsidR="009E159F" w:rsidRPr="00EF20F7" w:rsidRDefault="009E159F" w:rsidP="009E159F">
      <w:pPr>
        <w:pStyle w:val="TH"/>
      </w:pPr>
      <w:r w:rsidRPr="00EF20F7">
        <w:t>Table 8.44.1: Procedures between MRFC and MRFP: Configure BFCP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44EEC343" w14:textId="77777777" w:rsidTr="005E27BA">
        <w:trPr>
          <w:jc w:val="center"/>
        </w:trPr>
        <w:tc>
          <w:tcPr>
            <w:tcW w:w="1637" w:type="dxa"/>
          </w:tcPr>
          <w:p w14:paraId="76B6006A" w14:textId="77777777" w:rsidR="009E159F" w:rsidRPr="00EF20F7" w:rsidRDefault="009E159F" w:rsidP="005E27BA">
            <w:pPr>
              <w:pStyle w:val="TAH"/>
            </w:pPr>
            <w:bookmarkStart w:id="1376" w:name="MCCQCTEMPBM_00000069"/>
            <w:r w:rsidRPr="00EF20F7">
              <w:t>Procedure</w:t>
            </w:r>
          </w:p>
        </w:tc>
        <w:tc>
          <w:tcPr>
            <w:tcW w:w="1080" w:type="dxa"/>
          </w:tcPr>
          <w:p w14:paraId="3F3AD5E6" w14:textId="77777777" w:rsidR="009E159F" w:rsidRPr="00EF20F7" w:rsidRDefault="009E159F" w:rsidP="005E27BA">
            <w:pPr>
              <w:pStyle w:val="TAH"/>
            </w:pPr>
            <w:r w:rsidRPr="00EF20F7">
              <w:t>Initiated</w:t>
            </w:r>
          </w:p>
        </w:tc>
        <w:tc>
          <w:tcPr>
            <w:tcW w:w="1980" w:type="dxa"/>
          </w:tcPr>
          <w:p w14:paraId="4F2CA7E7" w14:textId="77777777" w:rsidR="009E159F" w:rsidRPr="00EF20F7" w:rsidRDefault="009E159F" w:rsidP="005E27BA">
            <w:pPr>
              <w:pStyle w:val="TAH"/>
            </w:pPr>
            <w:r w:rsidRPr="00EF20F7">
              <w:t>Information element name</w:t>
            </w:r>
          </w:p>
        </w:tc>
        <w:tc>
          <w:tcPr>
            <w:tcW w:w="1260" w:type="dxa"/>
          </w:tcPr>
          <w:p w14:paraId="7F323077" w14:textId="77777777" w:rsidR="009E159F" w:rsidRPr="00EF20F7" w:rsidRDefault="009E159F" w:rsidP="005E27BA">
            <w:pPr>
              <w:pStyle w:val="TAH"/>
            </w:pPr>
            <w:r w:rsidRPr="00EF20F7">
              <w:t>Information element required</w:t>
            </w:r>
          </w:p>
        </w:tc>
        <w:tc>
          <w:tcPr>
            <w:tcW w:w="3780" w:type="dxa"/>
          </w:tcPr>
          <w:p w14:paraId="437A467B" w14:textId="77777777" w:rsidR="009E159F" w:rsidRPr="00EF20F7" w:rsidRDefault="009E159F" w:rsidP="005E27BA">
            <w:pPr>
              <w:pStyle w:val="TAH"/>
            </w:pPr>
            <w:r w:rsidRPr="00EF20F7">
              <w:t>Information element description</w:t>
            </w:r>
          </w:p>
        </w:tc>
      </w:tr>
      <w:tr w:rsidR="009E159F" w:rsidRPr="00EF20F7" w14:paraId="32D55597" w14:textId="77777777" w:rsidTr="005E27BA">
        <w:trPr>
          <w:cantSplit/>
          <w:jc w:val="center"/>
        </w:trPr>
        <w:tc>
          <w:tcPr>
            <w:tcW w:w="1637" w:type="dxa"/>
            <w:vMerge w:val="restart"/>
          </w:tcPr>
          <w:p w14:paraId="16C5AE5E" w14:textId="77777777" w:rsidR="009E159F" w:rsidRPr="00EF20F7" w:rsidRDefault="009E159F" w:rsidP="005E27BA">
            <w:pPr>
              <w:pStyle w:val="TAC"/>
            </w:pPr>
            <w:r w:rsidRPr="00EF20F7">
              <w:t>Configure BFCP Termination</w:t>
            </w:r>
          </w:p>
        </w:tc>
        <w:tc>
          <w:tcPr>
            <w:tcW w:w="1080" w:type="dxa"/>
            <w:vMerge w:val="restart"/>
          </w:tcPr>
          <w:p w14:paraId="38BF1B80" w14:textId="77777777" w:rsidR="009E159F" w:rsidRPr="00EF20F7" w:rsidRDefault="009E159F" w:rsidP="005E27BA">
            <w:pPr>
              <w:pStyle w:val="TAC"/>
            </w:pPr>
            <w:r w:rsidRPr="00EF20F7">
              <w:t>MRFC</w:t>
            </w:r>
          </w:p>
        </w:tc>
        <w:tc>
          <w:tcPr>
            <w:tcW w:w="1980" w:type="dxa"/>
          </w:tcPr>
          <w:p w14:paraId="168EBEB1" w14:textId="77777777" w:rsidR="009E159F" w:rsidRPr="00EF20F7" w:rsidRDefault="009E159F" w:rsidP="005E27BA">
            <w:pPr>
              <w:pStyle w:val="TAC"/>
            </w:pPr>
            <w:r w:rsidRPr="00EF20F7">
              <w:t>Context</w:t>
            </w:r>
          </w:p>
        </w:tc>
        <w:tc>
          <w:tcPr>
            <w:tcW w:w="1260" w:type="dxa"/>
          </w:tcPr>
          <w:p w14:paraId="7D3640D2" w14:textId="77777777" w:rsidR="009E159F" w:rsidRPr="00EF20F7" w:rsidRDefault="009E159F" w:rsidP="005E27BA">
            <w:pPr>
              <w:pStyle w:val="TAC"/>
            </w:pPr>
            <w:r w:rsidRPr="00EF20F7">
              <w:t>M</w:t>
            </w:r>
          </w:p>
        </w:tc>
        <w:tc>
          <w:tcPr>
            <w:tcW w:w="3780" w:type="dxa"/>
          </w:tcPr>
          <w:p w14:paraId="2561C528" w14:textId="77777777" w:rsidR="009E159F" w:rsidRPr="00EF20F7" w:rsidRDefault="009E159F" w:rsidP="005E27BA">
            <w:pPr>
              <w:pStyle w:val="TAC"/>
              <w:jc w:val="left"/>
            </w:pPr>
            <w:bookmarkStart w:id="1377" w:name="_MCCTEMPBM_CRPT25350816___4"/>
            <w:r w:rsidRPr="00EF20F7">
              <w:t>This information element indicates the context for the bearer termination.</w:t>
            </w:r>
            <w:bookmarkEnd w:id="1377"/>
          </w:p>
        </w:tc>
      </w:tr>
      <w:tr w:rsidR="009E159F" w:rsidRPr="00EF20F7" w14:paraId="0D3F39B2" w14:textId="77777777" w:rsidTr="005E27BA">
        <w:trPr>
          <w:cantSplit/>
          <w:jc w:val="center"/>
        </w:trPr>
        <w:tc>
          <w:tcPr>
            <w:tcW w:w="1637" w:type="dxa"/>
            <w:vMerge/>
          </w:tcPr>
          <w:p w14:paraId="3D415553" w14:textId="77777777" w:rsidR="009E159F" w:rsidRPr="00EF20F7" w:rsidRDefault="009E159F" w:rsidP="005E27BA"/>
        </w:tc>
        <w:tc>
          <w:tcPr>
            <w:tcW w:w="1080" w:type="dxa"/>
            <w:vMerge/>
          </w:tcPr>
          <w:p w14:paraId="0E733855" w14:textId="77777777" w:rsidR="009E159F" w:rsidRPr="00EF20F7" w:rsidRDefault="009E159F" w:rsidP="005E27BA">
            <w:pPr>
              <w:pStyle w:val="TAC"/>
            </w:pPr>
          </w:p>
        </w:tc>
        <w:tc>
          <w:tcPr>
            <w:tcW w:w="1980" w:type="dxa"/>
          </w:tcPr>
          <w:p w14:paraId="7544CCEC" w14:textId="77777777" w:rsidR="009E159F" w:rsidRPr="00EF20F7" w:rsidRDefault="009E159F" w:rsidP="005E27BA">
            <w:pPr>
              <w:pStyle w:val="TAC"/>
            </w:pPr>
            <w:r w:rsidRPr="00EF20F7">
              <w:t>Bearer Termination</w:t>
            </w:r>
          </w:p>
        </w:tc>
        <w:tc>
          <w:tcPr>
            <w:tcW w:w="1260" w:type="dxa"/>
          </w:tcPr>
          <w:p w14:paraId="6B7674D7" w14:textId="77777777" w:rsidR="009E159F" w:rsidRPr="00EF20F7" w:rsidRDefault="009E159F" w:rsidP="005E27BA">
            <w:pPr>
              <w:pStyle w:val="TAC"/>
            </w:pPr>
            <w:r w:rsidRPr="00EF20F7">
              <w:t>M</w:t>
            </w:r>
          </w:p>
        </w:tc>
        <w:tc>
          <w:tcPr>
            <w:tcW w:w="3780" w:type="dxa"/>
          </w:tcPr>
          <w:p w14:paraId="3A6D46BB" w14:textId="77777777" w:rsidR="009E159F" w:rsidRPr="00EF20F7" w:rsidRDefault="009E159F" w:rsidP="005E27BA">
            <w:pPr>
              <w:pStyle w:val="TAC"/>
              <w:jc w:val="left"/>
            </w:pPr>
            <w:bookmarkStart w:id="1378" w:name="_MCCTEMPBM_CRPT25350817___4"/>
            <w:r w:rsidRPr="00EF20F7">
              <w:t xml:space="preserve">This information element indicates the </w:t>
            </w:r>
            <w:r w:rsidRPr="00EF20F7">
              <w:rPr>
                <w:lang w:eastAsia="zh-CN"/>
              </w:rPr>
              <w:t xml:space="preserve">existing </w:t>
            </w:r>
            <w:r w:rsidRPr="00EF20F7">
              <w:t>bearer termination</w:t>
            </w:r>
            <w:r w:rsidRPr="00EF20F7">
              <w:rPr>
                <w:lang w:eastAsia="zh-CN"/>
              </w:rPr>
              <w:t xml:space="preserve"> or requests a new bearer termination.</w:t>
            </w:r>
            <w:bookmarkEnd w:id="1378"/>
          </w:p>
        </w:tc>
      </w:tr>
      <w:tr w:rsidR="009E159F" w:rsidRPr="00EF20F7" w14:paraId="3C5A370F" w14:textId="77777777" w:rsidTr="005E27BA">
        <w:trPr>
          <w:cantSplit/>
          <w:trHeight w:val="97"/>
          <w:jc w:val="center"/>
        </w:trPr>
        <w:tc>
          <w:tcPr>
            <w:tcW w:w="1637" w:type="dxa"/>
            <w:vMerge/>
          </w:tcPr>
          <w:p w14:paraId="4D951943" w14:textId="77777777" w:rsidR="009E159F" w:rsidRPr="00EF20F7" w:rsidRDefault="009E159F" w:rsidP="005E27BA"/>
        </w:tc>
        <w:tc>
          <w:tcPr>
            <w:tcW w:w="1080" w:type="dxa"/>
            <w:vMerge/>
          </w:tcPr>
          <w:p w14:paraId="6BF6F0A2" w14:textId="77777777" w:rsidR="009E159F" w:rsidRPr="00EF20F7" w:rsidRDefault="009E159F" w:rsidP="005E27BA">
            <w:pPr>
              <w:pStyle w:val="TAC"/>
            </w:pPr>
          </w:p>
        </w:tc>
        <w:tc>
          <w:tcPr>
            <w:tcW w:w="1980" w:type="dxa"/>
          </w:tcPr>
          <w:p w14:paraId="7B7A7A1F" w14:textId="77777777" w:rsidR="009E159F" w:rsidRPr="00EF20F7" w:rsidRDefault="009E159F" w:rsidP="005E27BA">
            <w:pPr>
              <w:pStyle w:val="TAC"/>
            </w:pPr>
            <w:r w:rsidRPr="00EF20F7">
              <w:t>Local BFCP Connection Address Request</w:t>
            </w:r>
          </w:p>
        </w:tc>
        <w:tc>
          <w:tcPr>
            <w:tcW w:w="1260" w:type="dxa"/>
            <w:shd w:val="clear" w:color="auto" w:fill="auto"/>
          </w:tcPr>
          <w:p w14:paraId="24AC0075" w14:textId="77777777" w:rsidR="009E159F" w:rsidRPr="00EF20F7" w:rsidRDefault="009E159F" w:rsidP="005E27BA">
            <w:pPr>
              <w:pStyle w:val="TAC"/>
            </w:pPr>
            <w:r w:rsidRPr="00EF20F7">
              <w:t>M</w:t>
            </w:r>
          </w:p>
        </w:tc>
        <w:tc>
          <w:tcPr>
            <w:tcW w:w="3780" w:type="dxa"/>
            <w:shd w:val="clear" w:color="auto" w:fill="auto"/>
          </w:tcPr>
          <w:p w14:paraId="759A5275" w14:textId="77777777" w:rsidR="009E159F" w:rsidRPr="00EF20F7" w:rsidRDefault="009E159F" w:rsidP="005E27BA">
            <w:pPr>
              <w:pStyle w:val="TAC"/>
              <w:jc w:val="left"/>
            </w:pPr>
            <w:bookmarkStart w:id="1379" w:name="_MCCTEMPBM_CRPT25350818___4"/>
            <w:r w:rsidRPr="00EF20F7">
              <w:t xml:space="preserve">This information element requests an IP address and port number(s) on the MRFP to serve BFCP/TCP protocol </w:t>
            </w:r>
            <w:bookmarkEnd w:id="1379"/>
          </w:p>
        </w:tc>
      </w:tr>
      <w:tr w:rsidR="009E159F" w:rsidRPr="00EF20F7" w14:paraId="5631BFAD" w14:textId="77777777" w:rsidTr="005E27BA">
        <w:trPr>
          <w:cantSplit/>
          <w:trHeight w:val="95"/>
          <w:jc w:val="center"/>
        </w:trPr>
        <w:tc>
          <w:tcPr>
            <w:tcW w:w="1637" w:type="dxa"/>
            <w:vMerge/>
          </w:tcPr>
          <w:p w14:paraId="6BFF0B4B" w14:textId="77777777" w:rsidR="009E159F" w:rsidRPr="00EF20F7" w:rsidRDefault="009E159F" w:rsidP="005E27BA">
            <w:bookmarkStart w:id="1380" w:name="_MCCTEMPBM_CRPT25350819___4" w:colFirst="4" w:colLast="4"/>
          </w:p>
        </w:tc>
        <w:tc>
          <w:tcPr>
            <w:tcW w:w="1080" w:type="dxa"/>
            <w:vMerge/>
          </w:tcPr>
          <w:p w14:paraId="32613C13" w14:textId="77777777" w:rsidR="009E159F" w:rsidRPr="00EF20F7" w:rsidRDefault="009E159F" w:rsidP="005E27BA">
            <w:pPr>
              <w:pStyle w:val="TAC"/>
            </w:pPr>
          </w:p>
        </w:tc>
        <w:tc>
          <w:tcPr>
            <w:tcW w:w="1980" w:type="dxa"/>
          </w:tcPr>
          <w:p w14:paraId="574A7A3F" w14:textId="77777777" w:rsidR="009E159F" w:rsidRPr="00EF20F7" w:rsidRDefault="009E159F" w:rsidP="005E27BA">
            <w:pPr>
              <w:pStyle w:val="TAC"/>
            </w:pPr>
            <w:r w:rsidRPr="00EF20F7">
              <w:t>Remote BFCP Connection Address</w:t>
            </w:r>
          </w:p>
        </w:tc>
        <w:tc>
          <w:tcPr>
            <w:tcW w:w="1260" w:type="dxa"/>
            <w:shd w:val="clear" w:color="auto" w:fill="auto"/>
          </w:tcPr>
          <w:p w14:paraId="5F409874" w14:textId="77777777" w:rsidR="009E159F" w:rsidRPr="00EF20F7" w:rsidRDefault="009E159F" w:rsidP="005E27BA">
            <w:pPr>
              <w:pStyle w:val="TAC"/>
            </w:pPr>
            <w:r w:rsidRPr="00EF20F7">
              <w:t>M</w:t>
            </w:r>
          </w:p>
        </w:tc>
        <w:tc>
          <w:tcPr>
            <w:tcW w:w="3780" w:type="dxa"/>
            <w:shd w:val="clear" w:color="auto" w:fill="auto"/>
          </w:tcPr>
          <w:p w14:paraId="4C25849D" w14:textId="77777777" w:rsidR="009E159F" w:rsidRPr="00EF20F7" w:rsidRDefault="009E159F" w:rsidP="005E27BA">
            <w:pPr>
              <w:pStyle w:val="TAC"/>
              <w:jc w:val="left"/>
            </w:pPr>
            <w:r w:rsidRPr="00EF20F7">
              <w:t>This information element indicates the remote IP address and port number(s) that the MRFP can send BFCP/TCP to.</w:t>
            </w:r>
          </w:p>
          <w:p w14:paraId="565D5925" w14:textId="77777777" w:rsidR="009E159F" w:rsidRPr="00EF20F7" w:rsidRDefault="009E159F" w:rsidP="005E27BA">
            <w:pPr>
              <w:pStyle w:val="TAC"/>
              <w:jc w:val="left"/>
            </w:pPr>
          </w:p>
        </w:tc>
      </w:tr>
      <w:bookmarkEnd w:id="1380"/>
      <w:tr w:rsidR="009E159F" w:rsidRPr="00EF20F7" w14:paraId="4346C466" w14:textId="77777777" w:rsidTr="005E27BA">
        <w:trPr>
          <w:cantSplit/>
          <w:trHeight w:val="95"/>
          <w:jc w:val="center"/>
        </w:trPr>
        <w:tc>
          <w:tcPr>
            <w:tcW w:w="1637" w:type="dxa"/>
            <w:vMerge/>
          </w:tcPr>
          <w:p w14:paraId="4D932484" w14:textId="77777777" w:rsidR="009E159F" w:rsidRPr="00EF20F7" w:rsidRDefault="009E159F" w:rsidP="005E27BA"/>
        </w:tc>
        <w:tc>
          <w:tcPr>
            <w:tcW w:w="1080" w:type="dxa"/>
            <w:vMerge/>
          </w:tcPr>
          <w:p w14:paraId="20ECBF89" w14:textId="77777777" w:rsidR="009E159F" w:rsidRPr="00EF20F7" w:rsidRDefault="009E159F" w:rsidP="005E27BA"/>
        </w:tc>
        <w:tc>
          <w:tcPr>
            <w:tcW w:w="1980" w:type="dxa"/>
          </w:tcPr>
          <w:p w14:paraId="357CAD9B" w14:textId="77777777" w:rsidR="009E159F" w:rsidRPr="00EF20F7" w:rsidRDefault="009E159F" w:rsidP="005E27BA">
            <w:pPr>
              <w:pStyle w:val="TAC"/>
            </w:pPr>
            <w:r w:rsidRPr="00EF20F7">
              <w:rPr>
                <w:lang w:eastAsia="zh-CN"/>
              </w:rPr>
              <w:t>User</w:t>
            </w:r>
            <w:r w:rsidRPr="00EF20F7">
              <w:t xml:space="preserve"> Identifier </w:t>
            </w:r>
          </w:p>
        </w:tc>
        <w:tc>
          <w:tcPr>
            <w:tcW w:w="1260" w:type="dxa"/>
            <w:shd w:val="clear" w:color="auto" w:fill="auto"/>
          </w:tcPr>
          <w:p w14:paraId="0B1CEE0D" w14:textId="77777777" w:rsidR="009E159F" w:rsidRPr="00EF20F7" w:rsidRDefault="009E159F" w:rsidP="005E27BA">
            <w:pPr>
              <w:pStyle w:val="TAC"/>
            </w:pPr>
            <w:r w:rsidRPr="00EF20F7">
              <w:t>M</w:t>
            </w:r>
          </w:p>
        </w:tc>
        <w:tc>
          <w:tcPr>
            <w:tcW w:w="3780" w:type="dxa"/>
            <w:shd w:val="clear" w:color="auto" w:fill="auto"/>
          </w:tcPr>
          <w:p w14:paraId="6FE51AEC" w14:textId="77777777" w:rsidR="009E159F" w:rsidRPr="00EF20F7" w:rsidRDefault="009E159F" w:rsidP="005E27BA">
            <w:pPr>
              <w:pStyle w:val="TAC"/>
              <w:jc w:val="left"/>
            </w:pPr>
            <w:bookmarkStart w:id="1381" w:name="_MCCTEMPBM_CRPT25350820___4"/>
            <w:r w:rsidRPr="00EF20F7">
              <w:t xml:space="preserve">This information element indicates the </w:t>
            </w:r>
            <w:r w:rsidRPr="00EF20F7">
              <w:rPr>
                <w:lang w:eastAsia="zh-CN"/>
              </w:rPr>
              <w:t>user</w:t>
            </w:r>
            <w:r w:rsidRPr="00EF20F7">
              <w:t xml:space="preserve"> Identifier to identif</w:t>
            </w:r>
            <w:r w:rsidRPr="00EF20F7">
              <w:rPr>
                <w:lang w:eastAsia="zh-CN"/>
              </w:rPr>
              <w:t>y</w:t>
            </w:r>
            <w:r w:rsidRPr="00EF20F7">
              <w:t xml:space="preserve"> the BFCP</w:t>
            </w:r>
            <w:r w:rsidRPr="00EF20F7">
              <w:rPr>
                <w:lang w:eastAsia="zh-CN"/>
              </w:rPr>
              <w:t xml:space="preserve"> client</w:t>
            </w:r>
            <w:r w:rsidRPr="00EF20F7">
              <w:t xml:space="preserve"> when </w:t>
            </w:r>
            <w:r w:rsidRPr="00EF20F7">
              <w:rPr>
                <w:lang w:eastAsia="zh-CN"/>
              </w:rPr>
              <w:t>receiving</w:t>
            </w:r>
            <w:r w:rsidRPr="00EF20F7">
              <w:t xml:space="preserve"> BFCP requests.</w:t>
            </w:r>
            <w:bookmarkEnd w:id="1381"/>
          </w:p>
        </w:tc>
      </w:tr>
      <w:tr w:rsidR="009E159F" w:rsidRPr="00EF20F7" w14:paraId="3A916BB2" w14:textId="77777777" w:rsidTr="005E27BA">
        <w:trPr>
          <w:cantSplit/>
          <w:trHeight w:val="958"/>
          <w:jc w:val="center"/>
        </w:trPr>
        <w:tc>
          <w:tcPr>
            <w:tcW w:w="1637" w:type="dxa"/>
            <w:vMerge/>
          </w:tcPr>
          <w:p w14:paraId="0CE94FDB" w14:textId="77777777" w:rsidR="009E159F" w:rsidRPr="00EF20F7" w:rsidRDefault="009E159F" w:rsidP="005E27BA"/>
        </w:tc>
        <w:tc>
          <w:tcPr>
            <w:tcW w:w="1080" w:type="dxa"/>
            <w:vMerge/>
          </w:tcPr>
          <w:p w14:paraId="6DA92D04" w14:textId="77777777" w:rsidR="009E159F" w:rsidRPr="00EF20F7" w:rsidRDefault="009E159F" w:rsidP="005E27BA"/>
        </w:tc>
        <w:tc>
          <w:tcPr>
            <w:tcW w:w="1980" w:type="dxa"/>
          </w:tcPr>
          <w:p w14:paraId="0E30F5F5" w14:textId="77777777" w:rsidR="009E159F" w:rsidRPr="00EF20F7" w:rsidRDefault="009E159F" w:rsidP="005E27BA">
            <w:pPr>
              <w:pStyle w:val="TAC"/>
              <w:rPr>
                <w:lang w:eastAsia="zh-CN"/>
              </w:rPr>
            </w:pPr>
            <w:r w:rsidRPr="00EF20F7">
              <w:rPr>
                <w:lang w:eastAsia="zh-CN"/>
              </w:rPr>
              <w:t>Available Floors</w:t>
            </w:r>
          </w:p>
        </w:tc>
        <w:tc>
          <w:tcPr>
            <w:tcW w:w="1260" w:type="dxa"/>
            <w:shd w:val="clear" w:color="auto" w:fill="auto"/>
          </w:tcPr>
          <w:p w14:paraId="07586317" w14:textId="77777777" w:rsidR="009E159F" w:rsidRPr="00EF20F7" w:rsidRDefault="009E159F" w:rsidP="005E27BA">
            <w:pPr>
              <w:pStyle w:val="TAC"/>
            </w:pPr>
            <w:r w:rsidRPr="00EF20F7">
              <w:t>M</w:t>
            </w:r>
          </w:p>
        </w:tc>
        <w:tc>
          <w:tcPr>
            <w:tcW w:w="3780" w:type="dxa"/>
            <w:shd w:val="clear" w:color="auto" w:fill="auto"/>
          </w:tcPr>
          <w:p w14:paraId="64DE2DD7" w14:textId="77777777" w:rsidR="009E159F" w:rsidRPr="00EF20F7" w:rsidRDefault="009E159F" w:rsidP="005E27BA">
            <w:pPr>
              <w:pStyle w:val="TAC"/>
              <w:jc w:val="left"/>
            </w:pPr>
            <w:bookmarkStart w:id="1382" w:name="_MCCTEMPBM_CRPT25350821___4"/>
            <w:r w:rsidRPr="00EF20F7">
              <w:t>This information Element defines the list of Floor Ids that may be requested (via BFCP) to be used by the client represented by this termination.</w:t>
            </w:r>
            <w:bookmarkEnd w:id="1382"/>
          </w:p>
        </w:tc>
      </w:tr>
      <w:tr w:rsidR="009E159F" w:rsidRPr="00EF20F7" w14:paraId="57562802" w14:textId="77777777" w:rsidTr="005E27BA">
        <w:trPr>
          <w:cantSplit/>
          <w:trHeight w:val="958"/>
          <w:jc w:val="center"/>
        </w:trPr>
        <w:tc>
          <w:tcPr>
            <w:tcW w:w="1637" w:type="dxa"/>
            <w:vMerge/>
          </w:tcPr>
          <w:p w14:paraId="77DD564A" w14:textId="77777777" w:rsidR="009E159F" w:rsidRPr="00EF20F7" w:rsidRDefault="009E159F" w:rsidP="005E27BA">
            <w:pPr>
              <w:pStyle w:val="TAN"/>
              <w:ind w:firstLine="0"/>
            </w:pPr>
            <w:bookmarkStart w:id="1383" w:name="_MCCTEMPBM_CRPT25350822___3"/>
            <w:bookmarkEnd w:id="1383"/>
          </w:p>
        </w:tc>
        <w:tc>
          <w:tcPr>
            <w:tcW w:w="1080" w:type="dxa"/>
            <w:vMerge/>
          </w:tcPr>
          <w:p w14:paraId="014451CB" w14:textId="77777777" w:rsidR="009E159F" w:rsidRPr="00EF20F7" w:rsidRDefault="009E159F" w:rsidP="005E27BA">
            <w:pPr>
              <w:pStyle w:val="ListBullet2"/>
              <w:ind w:firstLine="0"/>
            </w:pPr>
          </w:p>
        </w:tc>
        <w:tc>
          <w:tcPr>
            <w:tcW w:w="1980" w:type="dxa"/>
          </w:tcPr>
          <w:p w14:paraId="3502846E" w14:textId="77777777" w:rsidR="009E159F" w:rsidRPr="00EF20F7" w:rsidRDefault="009E159F" w:rsidP="005E27BA">
            <w:pPr>
              <w:pStyle w:val="TAC"/>
              <w:rPr>
                <w:lang w:eastAsia="zh-CN"/>
              </w:rPr>
            </w:pPr>
            <w:r w:rsidRPr="00EF20F7">
              <w:t>Establish TCP connection</w:t>
            </w:r>
          </w:p>
          <w:p w14:paraId="3C9F45D5" w14:textId="77777777" w:rsidR="009E159F" w:rsidRPr="00EF20F7" w:rsidRDefault="009E159F" w:rsidP="005E27BA">
            <w:pPr>
              <w:jc w:val="center"/>
              <w:rPr>
                <w:lang w:eastAsia="zh-CN"/>
              </w:rPr>
            </w:pPr>
            <w:bookmarkStart w:id="1384" w:name="_MCCTEMPBM_CRPT25350823___4"/>
            <w:bookmarkEnd w:id="1384"/>
          </w:p>
        </w:tc>
        <w:tc>
          <w:tcPr>
            <w:tcW w:w="1260" w:type="dxa"/>
            <w:shd w:val="clear" w:color="auto" w:fill="auto"/>
          </w:tcPr>
          <w:p w14:paraId="4546C180" w14:textId="77777777" w:rsidR="009E159F" w:rsidRPr="00EF20F7" w:rsidRDefault="009E159F" w:rsidP="005E27BA">
            <w:pPr>
              <w:pStyle w:val="TAC"/>
            </w:pPr>
            <w:r w:rsidRPr="00EF20F7">
              <w:t>O</w:t>
            </w:r>
          </w:p>
        </w:tc>
        <w:tc>
          <w:tcPr>
            <w:tcW w:w="3780" w:type="dxa"/>
            <w:shd w:val="clear" w:color="auto" w:fill="auto"/>
          </w:tcPr>
          <w:p w14:paraId="467A27D0" w14:textId="77777777" w:rsidR="009E159F" w:rsidRPr="00EF20F7" w:rsidRDefault="009E159F" w:rsidP="005E27BA">
            <w:pPr>
              <w:pStyle w:val="TAC"/>
              <w:jc w:val="left"/>
            </w:pPr>
            <w:bookmarkStart w:id="1385" w:name="_MCCTEMPBM_CRPT25350824___4"/>
            <w:r w:rsidRPr="00EF20F7">
              <w:t>This information element requests the MRFP to take a TCP client role and to initiate a</w:t>
            </w:r>
            <w:r w:rsidRPr="00EF20F7">
              <w:rPr>
                <w:rFonts w:hint="eastAsia"/>
              </w:rPr>
              <w:t xml:space="preserve"> </w:t>
            </w:r>
            <w:r w:rsidRPr="00EF20F7">
              <w:t>TCP connection establishment.</w:t>
            </w:r>
            <w:bookmarkEnd w:id="1385"/>
          </w:p>
        </w:tc>
      </w:tr>
      <w:tr w:rsidR="009E159F" w:rsidRPr="00EF20F7" w14:paraId="1B006102" w14:textId="77777777" w:rsidTr="005E27BA">
        <w:trPr>
          <w:cantSplit/>
          <w:trHeight w:val="958"/>
          <w:jc w:val="center"/>
        </w:trPr>
        <w:tc>
          <w:tcPr>
            <w:tcW w:w="1637" w:type="dxa"/>
            <w:vMerge/>
          </w:tcPr>
          <w:p w14:paraId="1F49BF94" w14:textId="77777777" w:rsidR="009E159F" w:rsidRPr="00EF20F7" w:rsidRDefault="009E159F" w:rsidP="005E27BA">
            <w:pPr>
              <w:pStyle w:val="TAN"/>
              <w:ind w:firstLine="0"/>
            </w:pPr>
            <w:bookmarkStart w:id="1386" w:name="_MCCTEMPBM_CRPT25350825___3"/>
            <w:bookmarkEnd w:id="1386"/>
          </w:p>
        </w:tc>
        <w:tc>
          <w:tcPr>
            <w:tcW w:w="1080" w:type="dxa"/>
            <w:vMerge/>
          </w:tcPr>
          <w:p w14:paraId="6B4744FD" w14:textId="77777777" w:rsidR="009E159F" w:rsidRPr="00EF20F7" w:rsidRDefault="009E159F" w:rsidP="005E27BA">
            <w:pPr>
              <w:pStyle w:val="ListBullet2"/>
              <w:ind w:firstLine="0"/>
            </w:pPr>
          </w:p>
        </w:tc>
        <w:tc>
          <w:tcPr>
            <w:tcW w:w="1980" w:type="dxa"/>
          </w:tcPr>
          <w:p w14:paraId="282E8EE7" w14:textId="77777777" w:rsidR="009E159F" w:rsidRPr="00EF20F7" w:rsidRDefault="009E159F" w:rsidP="005E27BA">
            <w:pPr>
              <w:pStyle w:val="TAC"/>
              <w:rPr>
                <w:lang w:eastAsia="zh-CN"/>
              </w:rPr>
            </w:pPr>
            <w:r w:rsidRPr="00EF20F7">
              <w:t>Notify TCP connection establishment Failure Event</w:t>
            </w:r>
          </w:p>
        </w:tc>
        <w:tc>
          <w:tcPr>
            <w:tcW w:w="1260" w:type="dxa"/>
            <w:shd w:val="clear" w:color="auto" w:fill="auto"/>
          </w:tcPr>
          <w:p w14:paraId="1D2D0A76" w14:textId="77777777" w:rsidR="009E159F" w:rsidRPr="00EF20F7" w:rsidRDefault="009E159F" w:rsidP="005E27BA">
            <w:pPr>
              <w:pStyle w:val="TAC"/>
            </w:pPr>
            <w:r w:rsidRPr="00EF20F7">
              <w:t>O</w:t>
            </w:r>
          </w:p>
        </w:tc>
        <w:tc>
          <w:tcPr>
            <w:tcW w:w="3780" w:type="dxa"/>
            <w:shd w:val="clear" w:color="auto" w:fill="auto"/>
          </w:tcPr>
          <w:p w14:paraId="63F722D6" w14:textId="77777777" w:rsidR="009E159F" w:rsidRPr="00EF20F7" w:rsidRDefault="009E159F" w:rsidP="005E27BA">
            <w:pPr>
              <w:pStyle w:val="TAC"/>
              <w:jc w:val="left"/>
            </w:pPr>
            <w:bookmarkStart w:id="1387" w:name="_MCCTEMPBM_CRPT25350826___4"/>
            <w:r w:rsidRPr="00EF20F7">
              <w:t xml:space="preserve">This </w:t>
            </w:r>
            <w:r w:rsidRPr="00EF20F7">
              <w:rPr>
                <w:rFonts w:hint="eastAsia"/>
              </w:rPr>
              <w:t xml:space="preserve">information element </w:t>
            </w:r>
            <w:r w:rsidRPr="00EF20F7">
              <w:t>requests a notification if a</w:t>
            </w:r>
            <w:r w:rsidRPr="00EF20F7">
              <w:rPr>
                <w:rFonts w:hint="eastAsia"/>
              </w:rPr>
              <w:t xml:space="preserve"> </w:t>
            </w:r>
            <w:r w:rsidRPr="00EF20F7">
              <w:t>TCP connection establishment failure occurs.</w:t>
            </w:r>
            <w:bookmarkEnd w:id="1387"/>
          </w:p>
        </w:tc>
      </w:tr>
      <w:tr w:rsidR="009E159F" w:rsidRPr="00EF20F7" w14:paraId="64C2EC87" w14:textId="77777777" w:rsidTr="005E27BA">
        <w:trPr>
          <w:cantSplit/>
          <w:trHeight w:val="958"/>
          <w:jc w:val="center"/>
        </w:trPr>
        <w:tc>
          <w:tcPr>
            <w:tcW w:w="1637" w:type="dxa"/>
            <w:vMerge/>
          </w:tcPr>
          <w:p w14:paraId="78964777" w14:textId="77777777" w:rsidR="009E159F" w:rsidRPr="00EF20F7" w:rsidRDefault="009E159F" w:rsidP="005E27BA">
            <w:pPr>
              <w:pStyle w:val="TAN"/>
              <w:ind w:firstLine="0"/>
            </w:pPr>
            <w:bookmarkStart w:id="1388" w:name="_MCCTEMPBM_CRPT25350827___3"/>
            <w:bookmarkEnd w:id="1388"/>
          </w:p>
        </w:tc>
        <w:tc>
          <w:tcPr>
            <w:tcW w:w="1080" w:type="dxa"/>
            <w:vMerge/>
          </w:tcPr>
          <w:p w14:paraId="384093D8" w14:textId="77777777" w:rsidR="009E159F" w:rsidRPr="00EF20F7" w:rsidRDefault="009E159F" w:rsidP="005E27BA">
            <w:pPr>
              <w:pStyle w:val="ListBullet2"/>
              <w:ind w:firstLine="0"/>
            </w:pPr>
          </w:p>
        </w:tc>
        <w:tc>
          <w:tcPr>
            <w:tcW w:w="1980" w:type="dxa"/>
          </w:tcPr>
          <w:p w14:paraId="2074A9CD" w14:textId="77777777" w:rsidR="009E159F" w:rsidRPr="00EF20F7" w:rsidRDefault="009E159F" w:rsidP="005E27BA">
            <w:pPr>
              <w:pStyle w:val="TAC"/>
            </w:pPr>
            <w:r w:rsidRPr="00EF20F7">
              <w:t>Notify TLS session establishment Failure Event</w:t>
            </w:r>
          </w:p>
        </w:tc>
        <w:tc>
          <w:tcPr>
            <w:tcW w:w="1260" w:type="dxa"/>
            <w:shd w:val="clear" w:color="auto" w:fill="auto"/>
          </w:tcPr>
          <w:p w14:paraId="36A2D944" w14:textId="77777777" w:rsidR="009E159F" w:rsidRPr="00EF20F7" w:rsidRDefault="009E159F" w:rsidP="005E27BA">
            <w:pPr>
              <w:pStyle w:val="TAC"/>
            </w:pPr>
            <w:r w:rsidRPr="00EF20F7">
              <w:t>O</w:t>
            </w:r>
          </w:p>
        </w:tc>
        <w:tc>
          <w:tcPr>
            <w:tcW w:w="3780" w:type="dxa"/>
            <w:shd w:val="clear" w:color="auto" w:fill="auto"/>
          </w:tcPr>
          <w:p w14:paraId="2075DD99" w14:textId="77777777" w:rsidR="009E159F" w:rsidRPr="00EF20F7" w:rsidRDefault="009E159F" w:rsidP="005E27BA">
            <w:pPr>
              <w:pStyle w:val="TAL"/>
            </w:pPr>
            <w:r w:rsidRPr="00EF20F7">
              <w:t>This information element requests a notification if a TLS session establishment failure occurs.</w:t>
            </w:r>
          </w:p>
        </w:tc>
      </w:tr>
      <w:tr w:rsidR="009E159F" w:rsidRPr="00EF20F7" w14:paraId="3AC642B3" w14:textId="77777777" w:rsidTr="005E27BA">
        <w:trPr>
          <w:cantSplit/>
          <w:trHeight w:val="958"/>
          <w:jc w:val="center"/>
        </w:trPr>
        <w:tc>
          <w:tcPr>
            <w:tcW w:w="1637" w:type="dxa"/>
            <w:vMerge/>
          </w:tcPr>
          <w:p w14:paraId="24F8EEDB" w14:textId="77777777" w:rsidR="009E159F" w:rsidRPr="00EF20F7" w:rsidRDefault="009E159F" w:rsidP="005E27BA">
            <w:pPr>
              <w:pStyle w:val="TAN"/>
              <w:ind w:firstLine="0"/>
            </w:pPr>
            <w:bookmarkStart w:id="1389" w:name="_MCCTEMPBM_CRPT25350828___3"/>
            <w:bookmarkEnd w:id="1389"/>
          </w:p>
        </w:tc>
        <w:tc>
          <w:tcPr>
            <w:tcW w:w="1080" w:type="dxa"/>
            <w:vMerge/>
          </w:tcPr>
          <w:p w14:paraId="7CF00C0A" w14:textId="77777777" w:rsidR="009E159F" w:rsidRPr="00EF20F7" w:rsidRDefault="009E159F" w:rsidP="005E27BA">
            <w:pPr>
              <w:pStyle w:val="ListBullet2"/>
              <w:ind w:firstLine="0"/>
            </w:pPr>
          </w:p>
        </w:tc>
        <w:tc>
          <w:tcPr>
            <w:tcW w:w="1980" w:type="dxa"/>
          </w:tcPr>
          <w:p w14:paraId="200ADC96" w14:textId="77777777" w:rsidR="009E159F" w:rsidRPr="00EF20F7" w:rsidRDefault="009E159F" w:rsidP="005E27BA">
            <w:pPr>
              <w:pStyle w:val="TAC"/>
            </w:pPr>
            <w:r w:rsidRPr="00EF20F7">
              <w:t>Pre-Shared Key</w:t>
            </w:r>
          </w:p>
        </w:tc>
        <w:tc>
          <w:tcPr>
            <w:tcW w:w="1260" w:type="dxa"/>
            <w:shd w:val="clear" w:color="auto" w:fill="auto"/>
          </w:tcPr>
          <w:p w14:paraId="5BBD3132" w14:textId="77777777" w:rsidR="009E159F" w:rsidRPr="00EF20F7" w:rsidRDefault="009E159F" w:rsidP="005E27BA">
            <w:pPr>
              <w:pStyle w:val="TAC"/>
            </w:pPr>
            <w:r w:rsidRPr="00EF20F7">
              <w:t>O</w:t>
            </w:r>
          </w:p>
        </w:tc>
        <w:tc>
          <w:tcPr>
            <w:tcW w:w="3780" w:type="dxa"/>
            <w:shd w:val="clear" w:color="auto" w:fill="auto"/>
          </w:tcPr>
          <w:p w14:paraId="041528AE" w14:textId="77777777" w:rsidR="009E159F" w:rsidRPr="00EF20F7" w:rsidRDefault="009E159F" w:rsidP="005E27BA">
            <w:pPr>
              <w:pStyle w:val="TAL"/>
            </w:pPr>
            <w:r w:rsidRPr="00EF20F7">
              <w:t>This information element is present if the MRFC wants that the media is protected using TLS tunnel established with MIKEY-TICKET procedures. It indicates the Traffic-Encrypting key associated with the Crypto Session that shall be used in TLS handshake.</w:t>
            </w:r>
          </w:p>
        </w:tc>
      </w:tr>
      <w:tr w:rsidR="009E159F" w:rsidRPr="00EF20F7" w14:paraId="3D9A7EAA" w14:textId="77777777" w:rsidTr="005E27BA">
        <w:trPr>
          <w:cantSplit/>
          <w:jc w:val="center"/>
        </w:trPr>
        <w:tc>
          <w:tcPr>
            <w:tcW w:w="1637" w:type="dxa"/>
            <w:vMerge w:val="restart"/>
          </w:tcPr>
          <w:p w14:paraId="62F99C4D" w14:textId="77777777" w:rsidR="009E159F" w:rsidRPr="00EF20F7" w:rsidRDefault="009E159F" w:rsidP="005E27BA">
            <w:pPr>
              <w:pStyle w:val="TAC"/>
            </w:pPr>
            <w:r w:rsidRPr="00EF20F7">
              <w:t>Configure BFCP Termination Ack</w:t>
            </w:r>
          </w:p>
        </w:tc>
        <w:tc>
          <w:tcPr>
            <w:tcW w:w="1080" w:type="dxa"/>
            <w:vMerge w:val="restart"/>
          </w:tcPr>
          <w:p w14:paraId="1CEE168F" w14:textId="77777777" w:rsidR="009E159F" w:rsidRPr="00EF20F7" w:rsidRDefault="009E159F" w:rsidP="005E27BA">
            <w:pPr>
              <w:pStyle w:val="TAC"/>
            </w:pPr>
            <w:r w:rsidRPr="00EF20F7" w:rsidDel="00F571B5">
              <w:t>MRFP</w:t>
            </w:r>
          </w:p>
        </w:tc>
        <w:tc>
          <w:tcPr>
            <w:tcW w:w="1980" w:type="dxa"/>
          </w:tcPr>
          <w:p w14:paraId="74E42498" w14:textId="77777777" w:rsidR="009E159F" w:rsidRPr="00EF20F7" w:rsidRDefault="009E159F" w:rsidP="005E27BA">
            <w:pPr>
              <w:pStyle w:val="TAC"/>
            </w:pPr>
            <w:r w:rsidRPr="00EF20F7">
              <w:t>Context</w:t>
            </w:r>
          </w:p>
        </w:tc>
        <w:tc>
          <w:tcPr>
            <w:tcW w:w="1260" w:type="dxa"/>
          </w:tcPr>
          <w:p w14:paraId="6F5CC158" w14:textId="77777777" w:rsidR="009E159F" w:rsidRPr="00EF20F7" w:rsidRDefault="009E159F" w:rsidP="005E27BA">
            <w:pPr>
              <w:pStyle w:val="TAC"/>
            </w:pPr>
            <w:r w:rsidRPr="00EF20F7">
              <w:t>M</w:t>
            </w:r>
          </w:p>
        </w:tc>
        <w:tc>
          <w:tcPr>
            <w:tcW w:w="3780" w:type="dxa"/>
          </w:tcPr>
          <w:p w14:paraId="54723CFC" w14:textId="77777777" w:rsidR="009E159F" w:rsidRPr="00EF20F7" w:rsidRDefault="009E159F" w:rsidP="005E27BA">
            <w:pPr>
              <w:pStyle w:val="TAC"/>
              <w:jc w:val="left"/>
            </w:pPr>
            <w:bookmarkStart w:id="1390" w:name="_MCCTEMPBM_CRPT25350829___4"/>
            <w:r w:rsidRPr="00EF20F7">
              <w:t>This information element indicates the context where the command was executed.</w:t>
            </w:r>
            <w:bookmarkEnd w:id="1390"/>
          </w:p>
        </w:tc>
      </w:tr>
      <w:tr w:rsidR="009E159F" w:rsidRPr="00EF20F7" w14:paraId="58483EFB" w14:textId="77777777" w:rsidTr="005E27BA">
        <w:trPr>
          <w:cantSplit/>
          <w:jc w:val="center"/>
        </w:trPr>
        <w:tc>
          <w:tcPr>
            <w:tcW w:w="1637" w:type="dxa"/>
            <w:vMerge/>
          </w:tcPr>
          <w:p w14:paraId="6AFA27E8" w14:textId="77777777" w:rsidR="009E159F" w:rsidRPr="00EF20F7" w:rsidRDefault="009E159F" w:rsidP="005E27BA">
            <w:pPr>
              <w:pStyle w:val="TAC"/>
            </w:pPr>
          </w:p>
        </w:tc>
        <w:tc>
          <w:tcPr>
            <w:tcW w:w="1080" w:type="dxa"/>
            <w:vMerge/>
          </w:tcPr>
          <w:p w14:paraId="19D9DB8E" w14:textId="77777777" w:rsidR="009E159F" w:rsidRPr="00EF20F7" w:rsidRDefault="009E159F" w:rsidP="005E27BA">
            <w:pPr>
              <w:pStyle w:val="TAC"/>
            </w:pPr>
          </w:p>
        </w:tc>
        <w:tc>
          <w:tcPr>
            <w:tcW w:w="1980" w:type="dxa"/>
          </w:tcPr>
          <w:p w14:paraId="55C89C31" w14:textId="77777777" w:rsidR="009E159F" w:rsidRPr="00EF20F7" w:rsidRDefault="009E159F" w:rsidP="005E27BA">
            <w:pPr>
              <w:pStyle w:val="TAC"/>
            </w:pPr>
            <w:r w:rsidRPr="00EF20F7">
              <w:t>Bearer Termination</w:t>
            </w:r>
          </w:p>
        </w:tc>
        <w:tc>
          <w:tcPr>
            <w:tcW w:w="1260" w:type="dxa"/>
          </w:tcPr>
          <w:p w14:paraId="0C1CFA31" w14:textId="77777777" w:rsidR="009E159F" w:rsidRPr="00EF20F7" w:rsidRDefault="009E159F" w:rsidP="005E27BA">
            <w:pPr>
              <w:pStyle w:val="TAC"/>
            </w:pPr>
            <w:r w:rsidRPr="00EF20F7">
              <w:t>M</w:t>
            </w:r>
          </w:p>
        </w:tc>
        <w:tc>
          <w:tcPr>
            <w:tcW w:w="3780" w:type="dxa"/>
          </w:tcPr>
          <w:p w14:paraId="4EB6DCFA" w14:textId="77777777" w:rsidR="009E159F" w:rsidRPr="00EF20F7" w:rsidRDefault="009E159F" w:rsidP="005E27BA">
            <w:pPr>
              <w:pStyle w:val="TAC"/>
              <w:jc w:val="left"/>
            </w:pPr>
            <w:bookmarkStart w:id="1391" w:name="_MCCTEMPBM_CRPT25350830___4"/>
            <w:r w:rsidRPr="00EF20F7">
              <w:t>This information element indicates the Bearer Termination where the command was executed.</w:t>
            </w:r>
            <w:bookmarkEnd w:id="1391"/>
          </w:p>
        </w:tc>
      </w:tr>
      <w:tr w:rsidR="009E159F" w:rsidRPr="00EF20F7" w14:paraId="64F2C52D" w14:textId="77777777" w:rsidTr="005E27BA">
        <w:trPr>
          <w:cantSplit/>
          <w:jc w:val="center"/>
        </w:trPr>
        <w:tc>
          <w:tcPr>
            <w:tcW w:w="9737" w:type="dxa"/>
            <w:gridSpan w:val="5"/>
          </w:tcPr>
          <w:p w14:paraId="66A50D0E" w14:textId="77777777" w:rsidR="009E159F" w:rsidRPr="00EF20F7" w:rsidRDefault="009E159F" w:rsidP="005E27BA">
            <w:pPr>
              <w:pStyle w:val="TAN"/>
            </w:pPr>
            <w:r w:rsidRPr="00EF20F7">
              <w:t>NOTE:</w:t>
            </w:r>
            <w:r>
              <w:rPr>
                <w:noProof/>
              </w:rPr>
              <w:tab/>
            </w:r>
            <w:r w:rsidRPr="00EF20F7">
              <w:t>The above procedure may be combined with other procedures in ADD or MOD commands.</w:t>
            </w:r>
          </w:p>
        </w:tc>
      </w:tr>
      <w:bookmarkEnd w:id="1376"/>
    </w:tbl>
    <w:p w14:paraId="50832930" w14:textId="77777777" w:rsidR="009E159F" w:rsidRPr="00EF20F7" w:rsidRDefault="009E159F" w:rsidP="009E159F">
      <w:pPr>
        <w:rPr>
          <w:noProof/>
        </w:rPr>
      </w:pPr>
    </w:p>
    <w:p w14:paraId="52CFE81C" w14:textId="77777777" w:rsidR="009E159F" w:rsidRPr="00EF20F7" w:rsidRDefault="009E159F" w:rsidP="00232AAD">
      <w:pPr>
        <w:pStyle w:val="Heading2"/>
        <w:rPr>
          <w:lang w:eastAsia="zh-CN"/>
        </w:rPr>
      </w:pPr>
      <w:bookmarkStart w:id="1392" w:name="_Toc9597403"/>
      <w:bookmarkStart w:id="1393" w:name="_Toc169837455"/>
      <w:r w:rsidRPr="00EF20F7">
        <w:t>8.</w:t>
      </w:r>
      <w:r w:rsidRPr="00EF20F7">
        <w:rPr>
          <w:lang w:eastAsia="zh-CN"/>
        </w:rPr>
        <w:t>45</w:t>
      </w:r>
      <w:r w:rsidRPr="00EF20F7">
        <w:tab/>
        <w:t xml:space="preserve">Configure Conference For </w:t>
      </w:r>
      <w:r w:rsidRPr="00EF20F7">
        <w:rPr>
          <w:lang w:eastAsia="zh-CN"/>
        </w:rPr>
        <w:t>Floor Control</w:t>
      </w:r>
      <w:bookmarkEnd w:id="1392"/>
      <w:bookmarkEnd w:id="1393"/>
    </w:p>
    <w:p w14:paraId="0D085391" w14:textId="77777777" w:rsidR="009E159F" w:rsidRPr="00EF20F7" w:rsidRDefault="009E159F" w:rsidP="009E159F">
      <w:pPr>
        <w:pStyle w:val="BodyText"/>
      </w:pPr>
      <w:r w:rsidRPr="00EF20F7">
        <w:t xml:space="preserve">This procedure is used to configure or modify a conference for floor control and </w:t>
      </w:r>
      <w:r w:rsidRPr="00EF20F7">
        <w:rPr>
          <w:lang w:eastAsia="zh-CN"/>
        </w:rPr>
        <w:t>indicate the Floor policy for a conference</w:t>
      </w:r>
      <w:r w:rsidRPr="00EF20F7">
        <w:t>.</w:t>
      </w:r>
    </w:p>
    <w:p w14:paraId="137A898A" w14:textId="77777777" w:rsidR="009E159F" w:rsidRPr="00EF20F7" w:rsidRDefault="009E159F" w:rsidP="009E159F">
      <w:pPr>
        <w:pStyle w:val="TH"/>
        <w:rPr>
          <w:lang w:eastAsia="zh-CN"/>
        </w:rPr>
      </w:pPr>
      <w:r w:rsidRPr="00EF20F7">
        <w:t>Table 8.</w:t>
      </w:r>
      <w:r w:rsidRPr="00EF20F7">
        <w:rPr>
          <w:lang w:eastAsia="zh-CN"/>
        </w:rPr>
        <w:t>45.</w:t>
      </w:r>
      <w:r w:rsidRPr="00EF20F7">
        <w:t>1: Procedures between MRFC and MRFP: Configure Conference For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37ADF11D" w14:textId="77777777" w:rsidTr="005E27BA">
        <w:trPr>
          <w:jc w:val="center"/>
        </w:trPr>
        <w:tc>
          <w:tcPr>
            <w:tcW w:w="1637" w:type="dxa"/>
            <w:tcBorders>
              <w:top w:val="single" w:sz="4" w:space="0" w:color="auto"/>
              <w:left w:val="single" w:sz="4" w:space="0" w:color="auto"/>
              <w:bottom w:val="single" w:sz="4" w:space="0" w:color="auto"/>
              <w:right w:val="single" w:sz="4" w:space="0" w:color="auto"/>
            </w:tcBorders>
          </w:tcPr>
          <w:p w14:paraId="5EFB3EE2" w14:textId="77777777" w:rsidR="009E159F" w:rsidRPr="00EF20F7" w:rsidRDefault="009E159F" w:rsidP="005E27BA">
            <w:pPr>
              <w:pStyle w:val="TAH"/>
            </w:pPr>
            <w:bookmarkStart w:id="1394" w:name="MCCQCTEMPBM_00000070"/>
            <w:r w:rsidRPr="00EF20F7">
              <w:t>Procedure</w:t>
            </w:r>
          </w:p>
        </w:tc>
        <w:tc>
          <w:tcPr>
            <w:tcW w:w="1080" w:type="dxa"/>
            <w:tcBorders>
              <w:top w:val="single" w:sz="4" w:space="0" w:color="auto"/>
              <w:left w:val="single" w:sz="4" w:space="0" w:color="auto"/>
              <w:bottom w:val="single" w:sz="4" w:space="0" w:color="auto"/>
              <w:right w:val="single" w:sz="4" w:space="0" w:color="auto"/>
            </w:tcBorders>
          </w:tcPr>
          <w:p w14:paraId="67A85671" w14:textId="77777777" w:rsidR="009E159F" w:rsidRPr="00EF20F7" w:rsidRDefault="009E159F" w:rsidP="005E27BA">
            <w:pPr>
              <w:pStyle w:val="TAH"/>
            </w:pPr>
            <w:r w:rsidRPr="00EF20F7">
              <w:t>Initiated</w:t>
            </w:r>
          </w:p>
        </w:tc>
        <w:tc>
          <w:tcPr>
            <w:tcW w:w="1980" w:type="dxa"/>
            <w:tcBorders>
              <w:top w:val="single" w:sz="4" w:space="0" w:color="auto"/>
              <w:left w:val="single" w:sz="4" w:space="0" w:color="auto"/>
              <w:bottom w:val="single" w:sz="4" w:space="0" w:color="auto"/>
              <w:right w:val="single" w:sz="4" w:space="0" w:color="auto"/>
            </w:tcBorders>
          </w:tcPr>
          <w:p w14:paraId="40090DEF" w14:textId="77777777" w:rsidR="009E159F" w:rsidRPr="00EF20F7" w:rsidRDefault="009E159F" w:rsidP="005E27BA">
            <w:pPr>
              <w:pStyle w:val="TAH"/>
            </w:pPr>
            <w:r w:rsidRPr="00EF20F7">
              <w:t>Information element name</w:t>
            </w:r>
          </w:p>
        </w:tc>
        <w:tc>
          <w:tcPr>
            <w:tcW w:w="1260" w:type="dxa"/>
            <w:tcBorders>
              <w:top w:val="single" w:sz="4" w:space="0" w:color="auto"/>
              <w:left w:val="single" w:sz="4" w:space="0" w:color="auto"/>
              <w:bottom w:val="single" w:sz="4" w:space="0" w:color="auto"/>
              <w:right w:val="single" w:sz="4" w:space="0" w:color="auto"/>
            </w:tcBorders>
          </w:tcPr>
          <w:p w14:paraId="36685E58" w14:textId="77777777" w:rsidR="009E159F" w:rsidRPr="00EF20F7" w:rsidRDefault="009E159F" w:rsidP="005E27BA">
            <w:pPr>
              <w:pStyle w:val="TAH"/>
            </w:pPr>
            <w:r w:rsidRPr="00EF20F7">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5CF82B9C" w14:textId="77777777" w:rsidR="009E159F" w:rsidRPr="00EF20F7" w:rsidRDefault="009E159F" w:rsidP="005E27BA">
            <w:pPr>
              <w:pStyle w:val="TAH"/>
            </w:pPr>
            <w:r w:rsidRPr="00EF20F7">
              <w:t>Information element description</w:t>
            </w:r>
          </w:p>
        </w:tc>
      </w:tr>
      <w:tr w:rsidR="009E159F" w:rsidRPr="00EF20F7" w14:paraId="22659096" w14:textId="77777777" w:rsidTr="005E27BA">
        <w:trPr>
          <w:cantSplit/>
          <w:jc w:val="center"/>
        </w:trPr>
        <w:tc>
          <w:tcPr>
            <w:tcW w:w="1637" w:type="dxa"/>
            <w:vMerge w:val="restart"/>
            <w:tcBorders>
              <w:top w:val="single" w:sz="4" w:space="0" w:color="auto"/>
              <w:left w:val="single" w:sz="4" w:space="0" w:color="auto"/>
              <w:right w:val="single" w:sz="4" w:space="0" w:color="auto"/>
            </w:tcBorders>
          </w:tcPr>
          <w:p w14:paraId="2707BF87" w14:textId="77777777" w:rsidR="009E159F" w:rsidRPr="00EF20F7" w:rsidRDefault="009E159F" w:rsidP="005E27BA">
            <w:pPr>
              <w:pStyle w:val="TAC"/>
              <w:rPr>
                <w:lang w:eastAsia="zh-CN"/>
              </w:rPr>
            </w:pPr>
            <w:r w:rsidRPr="00EF20F7">
              <w:rPr>
                <w:lang w:eastAsia="zh-CN"/>
              </w:rPr>
              <w:t>Indicate Floor Policy</w:t>
            </w:r>
          </w:p>
        </w:tc>
        <w:tc>
          <w:tcPr>
            <w:tcW w:w="1080" w:type="dxa"/>
            <w:vMerge w:val="restart"/>
            <w:tcBorders>
              <w:top w:val="single" w:sz="4" w:space="0" w:color="auto"/>
              <w:left w:val="single" w:sz="4" w:space="0" w:color="auto"/>
              <w:right w:val="single" w:sz="4" w:space="0" w:color="auto"/>
            </w:tcBorders>
          </w:tcPr>
          <w:p w14:paraId="6F4B5749" w14:textId="77777777" w:rsidR="009E159F" w:rsidRPr="00EF20F7" w:rsidRDefault="009E159F" w:rsidP="005E27BA">
            <w:pPr>
              <w:pStyle w:val="TAC"/>
            </w:pPr>
            <w:r w:rsidRPr="00EF20F7">
              <w:t>MRFC</w:t>
            </w:r>
          </w:p>
        </w:tc>
        <w:tc>
          <w:tcPr>
            <w:tcW w:w="1980" w:type="dxa"/>
            <w:tcBorders>
              <w:top w:val="single" w:sz="4" w:space="0" w:color="auto"/>
              <w:left w:val="single" w:sz="4" w:space="0" w:color="auto"/>
              <w:bottom w:val="single" w:sz="4" w:space="0" w:color="auto"/>
              <w:right w:val="single" w:sz="4" w:space="0" w:color="auto"/>
            </w:tcBorders>
          </w:tcPr>
          <w:p w14:paraId="38608308" w14:textId="77777777" w:rsidR="009E159F" w:rsidRPr="00EF20F7" w:rsidRDefault="009E159F" w:rsidP="005E27BA">
            <w:pPr>
              <w:pStyle w:val="TAC"/>
            </w:pPr>
            <w:r w:rsidRPr="00EF20F7">
              <w:t>Context</w:t>
            </w:r>
          </w:p>
        </w:tc>
        <w:tc>
          <w:tcPr>
            <w:tcW w:w="1260" w:type="dxa"/>
            <w:tcBorders>
              <w:top w:val="single" w:sz="4" w:space="0" w:color="auto"/>
              <w:left w:val="single" w:sz="4" w:space="0" w:color="auto"/>
              <w:bottom w:val="single" w:sz="4" w:space="0" w:color="auto"/>
              <w:right w:val="single" w:sz="4" w:space="0" w:color="auto"/>
            </w:tcBorders>
          </w:tcPr>
          <w:p w14:paraId="698F98F4" w14:textId="77777777" w:rsidR="009E159F" w:rsidRPr="00EF20F7" w:rsidRDefault="009E159F" w:rsidP="005E27BA">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44EBBAAE" w14:textId="77777777" w:rsidR="009E159F" w:rsidRPr="00EF20F7" w:rsidRDefault="009E159F" w:rsidP="005E27BA">
            <w:pPr>
              <w:pStyle w:val="TAC"/>
            </w:pPr>
            <w:r w:rsidRPr="00EF20F7">
              <w:t>This information element indicates the context for the bearer termination.</w:t>
            </w:r>
          </w:p>
        </w:tc>
      </w:tr>
      <w:tr w:rsidR="009E159F" w:rsidRPr="00EF20F7" w14:paraId="5DAFA4A8" w14:textId="77777777" w:rsidTr="005E27BA">
        <w:trPr>
          <w:cantSplit/>
          <w:jc w:val="center"/>
        </w:trPr>
        <w:tc>
          <w:tcPr>
            <w:tcW w:w="1637" w:type="dxa"/>
            <w:vMerge/>
            <w:tcBorders>
              <w:left w:val="single" w:sz="4" w:space="0" w:color="auto"/>
              <w:right w:val="single" w:sz="4" w:space="0" w:color="auto"/>
            </w:tcBorders>
            <w:vAlign w:val="center"/>
          </w:tcPr>
          <w:p w14:paraId="2D688922" w14:textId="77777777" w:rsidR="009E159F" w:rsidRPr="00EF20F7" w:rsidRDefault="009E159F" w:rsidP="005E27BA"/>
        </w:tc>
        <w:tc>
          <w:tcPr>
            <w:tcW w:w="1080" w:type="dxa"/>
            <w:vMerge/>
            <w:tcBorders>
              <w:left w:val="single" w:sz="4" w:space="0" w:color="auto"/>
              <w:right w:val="single" w:sz="4" w:space="0" w:color="auto"/>
            </w:tcBorders>
            <w:vAlign w:val="center"/>
          </w:tcPr>
          <w:p w14:paraId="1E61B180" w14:textId="77777777" w:rsidR="009E159F" w:rsidRPr="00EF20F7" w:rsidRDefault="009E159F" w:rsidP="005E27BA"/>
        </w:tc>
        <w:tc>
          <w:tcPr>
            <w:tcW w:w="1980" w:type="dxa"/>
            <w:tcBorders>
              <w:top w:val="single" w:sz="4" w:space="0" w:color="auto"/>
              <w:left w:val="single" w:sz="4" w:space="0" w:color="auto"/>
              <w:bottom w:val="single" w:sz="4" w:space="0" w:color="auto"/>
              <w:right w:val="single" w:sz="4" w:space="0" w:color="auto"/>
            </w:tcBorders>
          </w:tcPr>
          <w:p w14:paraId="24E32E4E" w14:textId="77777777" w:rsidR="009E159F" w:rsidRPr="00EF20F7" w:rsidRDefault="009E159F" w:rsidP="005E27BA">
            <w:pPr>
              <w:pStyle w:val="TAC"/>
              <w:rPr>
                <w:lang w:eastAsia="zh-CN"/>
              </w:rPr>
            </w:pPr>
            <w:r w:rsidRPr="00EF20F7">
              <w:rPr>
                <w:lang w:eastAsia="zh-CN"/>
              </w:rPr>
              <w:t>Conference Identifier</w:t>
            </w:r>
          </w:p>
        </w:tc>
        <w:tc>
          <w:tcPr>
            <w:tcW w:w="1260" w:type="dxa"/>
            <w:tcBorders>
              <w:top w:val="single" w:sz="4" w:space="0" w:color="auto"/>
              <w:left w:val="single" w:sz="4" w:space="0" w:color="auto"/>
              <w:bottom w:val="single" w:sz="4" w:space="0" w:color="auto"/>
              <w:right w:val="single" w:sz="4" w:space="0" w:color="auto"/>
            </w:tcBorders>
          </w:tcPr>
          <w:p w14:paraId="3A741FA8" w14:textId="77777777" w:rsidR="009E159F" w:rsidRPr="00EF20F7" w:rsidRDefault="009E159F" w:rsidP="005E27BA">
            <w:pPr>
              <w:pStyle w:val="TAC"/>
              <w:rPr>
                <w:lang w:eastAsia="zh-CN"/>
              </w:rPr>
            </w:pPr>
            <w:r w:rsidRPr="00EF20F7">
              <w:rPr>
                <w:lang w:eastAsia="zh-CN"/>
              </w:rPr>
              <w:t>M</w:t>
            </w:r>
          </w:p>
        </w:tc>
        <w:tc>
          <w:tcPr>
            <w:tcW w:w="3780" w:type="dxa"/>
            <w:tcBorders>
              <w:top w:val="single" w:sz="4" w:space="0" w:color="auto"/>
              <w:left w:val="single" w:sz="4" w:space="0" w:color="auto"/>
              <w:bottom w:val="single" w:sz="4" w:space="0" w:color="auto"/>
              <w:right w:val="single" w:sz="4" w:space="0" w:color="auto"/>
            </w:tcBorders>
          </w:tcPr>
          <w:p w14:paraId="13EF4826" w14:textId="77777777" w:rsidR="009E159F" w:rsidRPr="00EF20F7" w:rsidRDefault="009E159F" w:rsidP="005E27BA">
            <w:pPr>
              <w:pStyle w:val="TAC"/>
              <w:rPr>
                <w:lang w:eastAsia="zh-CN"/>
              </w:rPr>
            </w:pPr>
            <w:r w:rsidRPr="00EF20F7">
              <w:rPr>
                <w:lang w:eastAsia="zh-CN"/>
              </w:rPr>
              <w:t>This information element indicates the Identifier for the conference for BFCP purposes.</w:t>
            </w:r>
          </w:p>
        </w:tc>
      </w:tr>
      <w:tr w:rsidR="009E159F" w:rsidRPr="00EF20F7" w14:paraId="3C748478" w14:textId="77777777" w:rsidTr="005E27BA">
        <w:trPr>
          <w:cantSplit/>
          <w:jc w:val="center"/>
        </w:trPr>
        <w:tc>
          <w:tcPr>
            <w:tcW w:w="1637" w:type="dxa"/>
            <w:vMerge/>
            <w:tcBorders>
              <w:left w:val="single" w:sz="4" w:space="0" w:color="auto"/>
              <w:right w:val="single" w:sz="4" w:space="0" w:color="auto"/>
            </w:tcBorders>
            <w:vAlign w:val="center"/>
          </w:tcPr>
          <w:p w14:paraId="364CAC7B" w14:textId="77777777" w:rsidR="009E159F" w:rsidRPr="00EF20F7" w:rsidRDefault="009E159F" w:rsidP="005E27BA">
            <w:pPr>
              <w:pStyle w:val="TAN"/>
            </w:pPr>
          </w:p>
        </w:tc>
        <w:tc>
          <w:tcPr>
            <w:tcW w:w="1080" w:type="dxa"/>
            <w:vMerge/>
            <w:tcBorders>
              <w:left w:val="single" w:sz="4" w:space="0" w:color="auto"/>
              <w:right w:val="single" w:sz="4" w:space="0" w:color="auto"/>
            </w:tcBorders>
            <w:vAlign w:val="center"/>
          </w:tcPr>
          <w:p w14:paraId="3681B04B" w14:textId="77777777" w:rsidR="009E159F" w:rsidRPr="00EF20F7" w:rsidRDefault="009E159F" w:rsidP="005E27BA">
            <w:pPr>
              <w:pStyle w:val="TAN"/>
            </w:pPr>
          </w:p>
        </w:tc>
        <w:tc>
          <w:tcPr>
            <w:tcW w:w="1980" w:type="dxa"/>
            <w:tcBorders>
              <w:top w:val="single" w:sz="4" w:space="0" w:color="auto"/>
              <w:left w:val="single" w:sz="4" w:space="0" w:color="auto"/>
              <w:bottom w:val="single" w:sz="4" w:space="0" w:color="auto"/>
              <w:right w:val="single" w:sz="4" w:space="0" w:color="auto"/>
            </w:tcBorders>
          </w:tcPr>
          <w:p w14:paraId="2854FD45" w14:textId="77777777" w:rsidR="009E159F" w:rsidRPr="00EF20F7" w:rsidDel="00FF4973" w:rsidRDefault="009E159F" w:rsidP="005E27BA">
            <w:pPr>
              <w:pStyle w:val="TAC"/>
              <w:rPr>
                <w:lang w:eastAsia="zh-CN"/>
              </w:rPr>
            </w:pPr>
            <w:r w:rsidRPr="00EF20F7">
              <w:t>Floor-Resource Associations</w:t>
            </w:r>
          </w:p>
        </w:tc>
        <w:tc>
          <w:tcPr>
            <w:tcW w:w="1260" w:type="dxa"/>
            <w:tcBorders>
              <w:top w:val="single" w:sz="4" w:space="0" w:color="auto"/>
              <w:left w:val="single" w:sz="4" w:space="0" w:color="auto"/>
              <w:bottom w:val="single" w:sz="4" w:space="0" w:color="auto"/>
              <w:right w:val="single" w:sz="4" w:space="0" w:color="auto"/>
            </w:tcBorders>
          </w:tcPr>
          <w:p w14:paraId="5F85199B" w14:textId="77777777" w:rsidR="009E159F" w:rsidRPr="00EF20F7" w:rsidDel="00FF4973" w:rsidRDefault="009E159F" w:rsidP="005E27BA">
            <w:pPr>
              <w:pStyle w:val="TAC"/>
              <w:rPr>
                <w:lang w:eastAsia="zh-CN"/>
              </w:rPr>
            </w:pPr>
            <w:r w:rsidRPr="00EF20F7">
              <w:t>M</w:t>
            </w:r>
          </w:p>
        </w:tc>
        <w:tc>
          <w:tcPr>
            <w:tcW w:w="3780" w:type="dxa"/>
            <w:tcBorders>
              <w:top w:val="single" w:sz="4" w:space="0" w:color="auto"/>
              <w:left w:val="single" w:sz="4" w:space="0" w:color="auto"/>
              <w:bottom w:val="single" w:sz="4" w:space="0" w:color="auto"/>
              <w:right w:val="single" w:sz="4" w:space="0" w:color="auto"/>
            </w:tcBorders>
          </w:tcPr>
          <w:p w14:paraId="10342B79" w14:textId="77777777" w:rsidR="009E159F" w:rsidRPr="00EF20F7" w:rsidDel="00FF4973" w:rsidRDefault="009E159F" w:rsidP="005E27BA">
            <w:pPr>
              <w:pStyle w:val="TAC"/>
              <w:rPr>
                <w:lang w:eastAsia="zh-CN"/>
              </w:rPr>
            </w:pPr>
            <w:r w:rsidRPr="00EF20F7">
              <w:t>This information element indicates the resource associat</w:t>
            </w:r>
            <w:r w:rsidRPr="00EF20F7">
              <w:rPr>
                <w:lang w:eastAsia="zh-CN"/>
              </w:rPr>
              <w:t>ed with specific Floor Ids</w:t>
            </w:r>
            <w:r w:rsidRPr="00EF20F7">
              <w:t xml:space="preserve"> for the MRFP to identif</w:t>
            </w:r>
            <w:r w:rsidRPr="00EF20F7">
              <w:rPr>
                <w:lang w:eastAsia="zh-CN"/>
              </w:rPr>
              <w:t>y</w:t>
            </w:r>
            <w:r w:rsidRPr="00EF20F7">
              <w:t xml:space="preserve"> the </w:t>
            </w:r>
            <w:r w:rsidRPr="00EF20F7">
              <w:rPr>
                <w:lang w:eastAsia="zh-CN"/>
              </w:rPr>
              <w:t>Floor(</w:t>
            </w:r>
            <w:r w:rsidRPr="00EF20F7">
              <w:t>s</w:t>
            </w:r>
            <w:r w:rsidRPr="00EF20F7">
              <w:rPr>
                <w:lang w:eastAsia="zh-CN"/>
              </w:rPr>
              <w:t>)</w:t>
            </w:r>
            <w:r w:rsidRPr="00EF20F7">
              <w:t xml:space="preserve"> when receiving BFCP requests.</w:t>
            </w:r>
          </w:p>
        </w:tc>
      </w:tr>
      <w:tr w:rsidR="009E159F" w:rsidRPr="00EF20F7" w14:paraId="635FEBCA" w14:textId="77777777" w:rsidTr="005E27BA">
        <w:trPr>
          <w:cantSplit/>
          <w:jc w:val="center"/>
        </w:trPr>
        <w:tc>
          <w:tcPr>
            <w:tcW w:w="1637" w:type="dxa"/>
            <w:vMerge/>
            <w:tcBorders>
              <w:left w:val="single" w:sz="4" w:space="0" w:color="auto"/>
              <w:right w:val="single" w:sz="4" w:space="0" w:color="auto"/>
            </w:tcBorders>
            <w:vAlign w:val="center"/>
          </w:tcPr>
          <w:p w14:paraId="5D0ABC52" w14:textId="77777777" w:rsidR="009E159F" w:rsidRPr="00EF20F7" w:rsidRDefault="009E159F" w:rsidP="005E27BA">
            <w:pPr>
              <w:pStyle w:val="TAC"/>
            </w:pPr>
          </w:p>
        </w:tc>
        <w:tc>
          <w:tcPr>
            <w:tcW w:w="1080" w:type="dxa"/>
            <w:vMerge/>
            <w:tcBorders>
              <w:left w:val="single" w:sz="4" w:space="0" w:color="auto"/>
              <w:right w:val="single" w:sz="4" w:space="0" w:color="auto"/>
            </w:tcBorders>
            <w:vAlign w:val="center"/>
          </w:tcPr>
          <w:p w14:paraId="7FE76FA0" w14:textId="77777777" w:rsidR="009E159F" w:rsidRPr="00EF20F7" w:rsidRDefault="009E159F" w:rsidP="005E27BA">
            <w:pPr>
              <w:pStyle w:val="TAC"/>
            </w:pPr>
          </w:p>
        </w:tc>
        <w:tc>
          <w:tcPr>
            <w:tcW w:w="1980" w:type="dxa"/>
            <w:tcBorders>
              <w:top w:val="single" w:sz="4" w:space="0" w:color="auto"/>
              <w:left w:val="single" w:sz="4" w:space="0" w:color="auto"/>
              <w:bottom w:val="single" w:sz="4" w:space="0" w:color="auto"/>
              <w:right w:val="single" w:sz="4" w:space="0" w:color="auto"/>
            </w:tcBorders>
          </w:tcPr>
          <w:p w14:paraId="6CB24528" w14:textId="77777777" w:rsidR="009E159F" w:rsidRPr="00EF20F7" w:rsidRDefault="009E159F" w:rsidP="005E27BA">
            <w:pPr>
              <w:pStyle w:val="TAC"/>
              <w:rPr>
                <w:lang w:eastAsia="zh-CN"/>
              </w:rPr>
            </w:pPr>
            <w:r w:rsidRPr="00EF20F7">
              <w:rPr>
                <w:lang w:eastAsia="zh-CN"/>
              </w:rPr>
              <w:t>Floor Control Algorithm</w:t>
            </w:r>
          </w:p>
        </w:tc>
        <w:tc>
          <w:tcPr>
            <w:tcW w:w="1260" w:type="dxa"/>
            <w:tcBorders>
              <w:top w:val="single" w:sz="4" w:space="0" w:color="auto"/>
              <w:left w:val="single" w:sz="4" w:space="0" w:color="auto"/>
              <w:bottom w:val="single" w:sz="4" w:space="0" w:color="auto"/>
              <w:right w:val="single" w:sz="4" w:space="0" w:color="auto"/>
            </w:tcBorders>
          </w:tcPr>
          <w:p w14:paraId="0E140F70" w14:textId="77777777" w:rsidR="009E159F" w:rsidRPr="00EF20F7" w:rsidRDefault="009E159F" w:rsidP="005E27BA">
            <w:pPr>
              <w:pStyle w:val="TAC"/>
              <w:rPr>
                <w:lang w:eastAsia="zh-CN"/>
              </w:rPr>
            </w:pPr>
            <w:r w:rsidRPr="00EF20F7">
              <w:rPr>
                <w:lang w:eastAsia="zh-CN"/>
              </w:rPr>
              <w:t>M</w:t>
            </w:r>
          </w:p>
        </w:tc>
        <w:tc>
          <w:tcPr>
            <w:tcW w:w="3780" w:type="dxa"/>
            <w:tcBorders>
              <w:top w:val="single" w:sz="4" w:space="0" w:color="auto"/>
              <w:left w:val="single" w:sz="4" w:space="0" w:color="auto"/>
              <w:bottom w:val="single" w:sz="4" w:space="0" w:color="auto"/>
              <w:right w:val="single" w:sz="4" w:space="0" w:color="auto"/>
            </w:tcBorders>
          </w:tcPr>
          <w:p w14:paraId="32A0F190" w14:textId="77777777" w:rsidR="009E159F" w:rsidRPr="00EF20F7" w:rsidRDefault="009E159F" w:rsidP="005E27BA">
            <w:pPr>
              <w:pStyle w:val="TAC"/>
            </w:pPr>
            <w:r w:rsidRPr="00EF20F7">
              <w:rPr>
                <w:lang w:eastAsia="zh-CN"/>
              </w:rPr>
              <w:t>This information element indicates for a specific floor, the algorithm to be used in granting the Floor.</w:t>
            </w:r>
          </w:p>
        </w:tc>
      </w:tr>
      <w:tr w:rsidR="009E159F" w:rsidRPr="00EF20F7" w14:paraId="5BED1F21" w14:textId="77777777" w:rsidTr="005E27BA">
        <w:trPr>
          <w:cantSplit/>
          <w:jc w:val="center"/>
        </w:trPr>
        <w:tc>
          <w:tcPr>
            <w:tcW w:w="1637" w:type="dxa"/>
            <w:vMerge/>
            <w:tcBorders>
              <w:left w:val="single" w:sz="4" w:space="0" w:color="auto"/>
              <w:bottom w:val="single" w:sz="4" w:space="0" w:color="auto"/>
              <w:right w:val="single" w:sz="4" w:space="0" w:color="auto"/>
            </w:tcBorders>
            <w:vAlign w:val="center"/>
          </w:tcPr>
          <w:p w14:paraId="71E59359" w14:textId="77777777" w:rsidR="009E159F" w:rsidRPr="00EF20F7" w:rsidRDefault="009E159F" w:rsidP="005E27BA">
            <w:pPr>
              <w:pStyle w:val="TAC"/>
            </w:pPr>
          </w:p>
        </w:tc>
        <w:tc>
          <w:tcPr>
            <w:tcW w:w="1080" w:type="dxa"/>
            <w:vMerge/>
            <w:tcBorders>
              <w:left w:val="single" w:sz="4" w:space="0" w:color="auto"/>
              <w:bottom w:val="single" w:sz="4" w:space="0" w:color="auto"/>
              <w:right w:val="single" w:sz="4" w:space="0" w:color="auto"/>
            </w:tcBorders>
            <w:vAlign w:val="center"/>
          </w:tcPr>
          <w:p w14:paraId="0F52BDEA" w14:textId="77777777" w:rsidR="009E159F" w:rsidRPr="00EF20F7" w:rsidRDefault="009E159F" w:rsidP="005E27BA">
            <w:pPr>
              <w:pStyle w:val="TAC"/>
            </w:pPr>
          </w:p>
        </w:tc>
        <w:tc>
          <w:tcPr>
            <w:tcW w:w="1980" w:type="dxa"/>
            <w:tcBorders>
              <w:top w:val="single" w:sz="4" w:space="0" w:color="auto"/>
              <w:left w:val="single" w:sz="4" w:space="0" w:color="auto"/>
              <w:bottom w:val="single" w:sz="4" w:space="0" w:color="auto"/>
              <w:right w:val="single" w:sz="4" w:space="0" w:color="auto"/>
            </w:tcBorders>
          </w:tcPr>
          <w:p w14:paraId="744C61CB" w14:textId="77777777" w:rsidR="009E159F" w:rsidRPr="00EF20F7" w:rsidRDefault="009E159F" w:rsidP="005E27BA">
            <w:pPr>
              <w:pStyle w:val="TAC"/>
              <w:rPr>
                <w:lang w:eastAsia="zh-CN"/>
              </w:rPr>
            </w:pPr>
            <w:r w:rsidRPr="00EF20F7">
              <w:rPr>
                <w:lang w:eastAsia="zh-CN"/>
              </w:rPr>
              <w:t>Maximum Floor Holder Number</w:t>
            </w:r>
          </w:p>
        </w:tc>
        <w:tc>
          <w:tcPr>
            <w:tcW w:w="1260" w:type="dxa"/>
            <w:tcBorders>
              <w:top w:val="single" w:sz="4" w:space="0" w:color="auto"/>
              <w:left w:val="single" w:sz="4" w:space="0" w:color="auto"/>
              <w:bottom w:val="single" w:sz="4" w:space="0" w:color="auto"/>
              <w:right w:val="single" w:sz="4" w:space="0" w:color="auto"/>
            </w:tcBorders>
          </w:tcPr>
          <w:p w14:paraId="315093E5" w14:textId="77777777" w:rsidR="009E159F" w:rsidRPr="00EF20F7" w:rsidRDefault="009E159F" w:rsidP="005E27BA">
            <w:pPr>
              <w:pStyle w:val="TAC"/>
              <w:rPr>
                <w:lang w:eastAsia="zh-CN"/>
              </w:rPr>
            </w:pPr>
            <w:r w:rsidRPr="00EF20F7">
              <w:rPr>
                <w:lang w:eastAsia="zh-CN"/>
              </w:rPr>
              <w:t>M</w:t>
            </w:r>
          </w:p>
        </w:tc>
        <w:tc>
          <w:tcPr>
            <w:tcW w:w="3780" w:type="dxa"/>
            <w:tcBorders>
              <w:top w:val="single" w:sz="4" w:space="0" w:color="auto"/>
              <w:left w:val="single" w:sz="4" w:space="0" w:color="auto"/>
              <w:bottom w:val="single" w:sz="4" w:space="0" w:color="auto"/>
              <w:right w:val="single" w:sz="4" w:space="0" w:color="auto"/>
            </w:tcBorders>
          </w:tcPr>
          <w:p w14:paraId="7B468870" w14:textId="77777777" w:rsidR="009E159F" w:rsidRPr="00EF20F7" w:rsidRDefault="009E159F" w:rsidP="005E27BA">
            <w:pPr>
              <w:pStyle w:val="TAC"/>
            </w:pPr>
            <w:r w:rsidRPr="00EF20F7">
              <w:rPr>
                <w:lang w:eastAsia="zh-CN"/>
              </w:rPr>
              <w:t>This information element indicates for a specific floor, the maximum number of users who can hold the same Floor at the same time.</w:t>
            </w:r>
          </w:p>
        </w:tc>
      </w:tr>
      <w:tr w:rsidR="009E159F" w:rsidRPr="00EF20F7" w14:paraId="0107199D" w14:textId="77777777" w:rsidTr="005E27BA">
        <w:trPr>
          <w:cantSplit/>
          <w:jc w:val="center"/>
        </w:trPr>
        <w:tc>
          <w:tcPr>
            <w:tcW w:w="1637" w:type="dxa"/>
            <w:tcBorders>
              <w:top w:val="single" w:sz="4" w:space="0" w:color="auto"/>
              <w:left w:val="single" w:sz="4" w:space="0" w:color="auto"/>
              <w:bottom w:val="single" w:sz="4" w:space="0" w:color="auto"/>
              <w:right w:val="single" w:sz="4" w:space="0" w:color="auto"/>
            </w:tcBorders>
          </w:tcPr>
          <w:p w14:paraId="32D02B4D" w14:textId="77777777" w:rsidR="009E159F" w:rsidRPr="00EF20F7" w:rsidRDefault="009E159F" w:rsidP="005E27BA">
            <w:pPr>
              <w:pStyle w:val="TAC"/>
            </w:pPr>
            <w:r w:rsidRPr="00EF20F7">
              <w:rPr>
                <w:lang w:eastAsia="zh-CN"/>
              </w:rPr>
              <w:t>Indicate Floor Policy</w:t>
            </w:r>
            <w:r w:rsidRPr="00EF20F7">
              <w:t xml:space="preserve"> Ack</w:t>
            </w:r>
          </w:p>
        </w:tc>
        <w:tc>
          <w:tcPr>
            <w:tcW w:w="1080" w:type="dxa"/>
            <w:tcBorders>
              <w:top w:val="single" w:sz="4" w:space="0" w:color="auto"/>
              <w:left w:val="single" w:sz="4" w:space="0" w:color="auto"/>
              <w:bottom w:val="single" w:sz="4" w:space="0" w:color="auto"/>
              <w:right w:val="single" w:sz="4" w:space="0" w:color="auto"/>
            </w:tcBorders>
          </w:tcPr>
          <w:p w14:paraId="7719FB8A" w14:textId="77777777" w:rsidR="009E159F" w:rsidRPr="00EF20F7" w:rsidRDefault="009E159F" w:rsidP="005E27BA">
            <w:pPr>
              <w:pStyle w:val="TAC"/>
            </w:pPr>
            <w:r w:rsidRPr="00EF20F7">
              <w:t>MRFP</w:t>
            </w:r>
          </w:p>
        </w:tc>
        <w:tc>
          <w:tcPr>
            <w:tcW w:w="1980" w:type="dxa"/>
            <w:tcBorders>
              <w:top w:val="single" w:sz="4" w:space="0" w:color="auto"/>
              <w:left w:val="single" w:sz="4" w:space="0" w:color="auto"/>
              <w:bottom w:val="single" w:sz="4" w:space="0" w:color="auto"/>
              <w:right w:val="single" w:sz="4" w:space="0" w:color="auto"/>
            </w:tcBorders>
          </w:tcPr>
          <w:p w14:paraId="3AD3E3C8" w14:textId="77777777" w:rsidR="009E159F" w:rsidRPr="00EF20F7" w:rsidRDefault="009E159F" w:rsidP="005E27BA">
            <w:pPr>
              <w:pStyle w:val="TAC"/>
            </w:pPr>
            <w:r w:rsidRPr="00EF20F7">
              <w:t>Context</w:t>
            </w:r>
          </w:p>
        </w:tc>
        <w:tc>
          <w:tcPr>
            <w:tcW w:w="1260" w:type="dxa"/>
            <w:tcBorders>
              <w:top w:val="single" w:sz="4" w:space="0" w:color="auto"/>
              <w:left w:val="single" w:sz="4" w:space="0" w:color="auto"/>
              <w:bottom w:val="single" w:sz="4" w:space="0" w:color="auto"/>
              <w:right w:val="single" w:sz="4" w:space="0" w:color="auto"/>
            </w:tcBorders>
          </w:tcPr>
          <w:p w14:paraId="6DD632DD" w14:textId="77777777" w:rsidR="009E159F" w:rsidRPr="00EF20F7" w:rsidRDefault="009E159F" w:rsidP="005E27BA">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4D6A45DD" w14:textId="77777777" w:rsidR="009E159F" w:rsidRPr="00EF20F7" w:rsidRDefault="009E159F" w:rsidP="005E27BA">
            <w:pPr>
              <w:pStyle w:val="TAC"/>
            </w:pPr>
            <w:r w:rsidRPr="00EF20F7">
              <w:t>This information element indicates the context where the command was executed.</w:t>
            </w:r>
          </w:p>
        </w:tc>
      </w:tr>
      <w:tr w:rsidR="009E159F" w:rsidRPr="00EF20F7" w14:paraId="097A56F3" w14:textId="77777777" w:rsidTr="005E27BA">
        <w:trPr>
          <w:cantSplit/>
          <w:jc w:val="center"/>
        </w:trPr>
        <w:tc>
          <w:tcPr>
            <w:tcW w:w="9737" w:type="dxa"/>
            <w:gridSpan w:val="5"/>
            <w:tcBorders>
              <w:top w:val="single" w:sz="4" w:space="0" w:color="auto"/>
              <w:left w:val="single" w:sz="4" w:space="0" w:color="auto"/>
              <w:bottom w:val="single" w:sz="4" w:space="0" w:color="auto"/>
              <w:right w:val="single" w:sz="4" w:space="0" w:color="auto"/>
            </w:tcBorders>
            <w:vAlign w:val="center"/>
          </w:tcPr>
          <w:p w14:paraId="086E45D9" w14:textId="77777777" w:rsidR="009E159F" w:rsidRPr="00EF20F7" w:rsidRDefault="009E159F" w:rsidP="005E27BA">
            <w:pPr>
              <w:pStyle w:val="TAN"/>
            </w:pPr>
            <w:r w:rsidRPr="00EF20F7">
              <w:t>NOTE</w:t>
            </w:r>
            <w:r w:rsidRPr="00EF20F7">
              <w:rPr>
                <w:lang w:eastAsia="zh-CN"/>
              </w:rPr>
              <w:t>:</w:t>
            </w:r>
            <w:r>
              <w:rPr>
                <w:lang w:eastAsia="zh-CN"/>
              </w:rPr>
              <w:tab/>
            </w:r>
            <w:r w:rsidRPr="00EF20F7">
              <w:t xml:space="preserve">The above procedure </w:t>
            </w:r>
            <w:r w:rsidRPr="00EF20F7">
              <w:rPr>
                <w:lang w:eastAsia="zh-CN"/>
              </w:rPr>
              <w:t>applies to a context instead of a termination</w:t>
            </w:r>
            <w:r w:rsidRPr="00EF20F7">
              <w:t>.</w:t>
            </w:r>
            <w:r w:rsidRPr="00EF20F7">
              <w:rPr>
                <w:lang w:eastAsia="zh-CN"/>
              </w:rPr>
              <w:t xml:space="preserve"> The H.248v3 shall be supported.</w:t>
            </w:r>
            <w:r w:rsidRPr="00EF20F7">
              <w:t xml:space="preserve"> The procedure may be combined with other procedures in ADD or MOD commands.</w:t>
            </w:r>
          </w:p>
        </w:tc>
      </w:tr>
      <w:bookmarkEnd w:id="1394"/>
    </w:tbl>
    <w:p w14:paraId="35666156" w14:textId="77777777" w:rsidR="009E159F" w:rsidRPr="00EF20F7" w:rsidRDefault="009E159F" w:rsidP="009E159F">
      <w:pPr>
        <w:rPr>
          <w:lang w:eastAsia="zh-CN"/>
        </w:rPr>
      </w:pPr>
    </w:p>
    <w:p w14:paraId="33B0F327" w14:textId="77777777" w:rsidR="009E159F" w:rsidRPr="00EF20F7" w:rsidRDefault="009E159F" w:rsidP="00232AAD">
      <w:pPr>
        <w:pStyle w:val="Heading2"/>
        <w:rPr>
          <w:lang w:eastAsia="zh-CN"/>
        </w:rPr>
      </w:pPr>
      <w:bookmarkStart w:id="1395" w:name="_Toc9597404"/>
      <w:bookmarkStart w:id="1396" w:name="_Toc169837456"/>
      <w:r w:rsidRPr="00EF20F7">
        <w:lastRenderedPageBreak/>
        <w:t>8.</w:t>
      </w:r>
      <w:r w:rsidRPr="00EF20F7">
        <w:rPr>
          <w:lang w:eastAsia="zh-CN"/>
        </w:rPr>
        <w:t>46</w:t>
      </w:r>
      <w:r w:rsidRPr="00EF20F7">
        <w:tab/>
      </w:r>
      <w:r w:rsidRPr="00EF20F7">
        <w:rPr>
          <w:lang w:eastAsia="zh-CN"/>
        </w:rPr>
        <w:t>Designate Floor Chair</w:t>
      </w:r>
      <w:bookmarkEnd w:id="1395"/>
      <w:bookmarkEnd w:id="1396"/>
    </w:p>
    <w:p w14:paraId="266CE54E" w14:textId="77777777" w:rsidR="009E159F" w:rsidRPr="00EF20F7" w:rsidRDefault="009E159F" w:rsidP="009E159F">
      <w:pPr>
        <w:keepNext/>
      </w:pPr>
      <w:r w:rsidRPr="00EF20F7">
        <w:t xml:space="preserve">This procedure is used to </w:t>
      </w:r>
      <w:r w:rsidRPr="00EF20F7">
        <w:rPr>
          <w:lang w:eastAsia="zh-CN"/>
        </w:rPr>
        <w:t>designate a Floor Chair to a conference</w:t>
      </w:r>
      <w:r w:rsidRPr="00EF20F7">
        <w:t>.</w:t>
      </w:r>
    </w:p>
    <w:p w14:paraId="3AA59569" w14:textId="77777777" w:rsidR="009E159F" w:rsidRPr="00EF20F7" w:rsidRDefault="009E159F" w:rsidP="009E159F">
      <w:pPr>
        <w:pStyle w:val="TH"/>
        <w:rPr>
          <w:lang w:eastAsia="zh-CN"/>
        </w:rPr>
      </w:pPr>
      <w:r w:rsidRPr="00EF20F7">
        <w:t>Table 8.</w:t>
      </w:r>
      <w:r w:rsidRPr="00EF20F7">
        <w:rPr>
          <w:lang w:eastAsia="zh-CN"/>
        </w:rPr>
        <w:t>46.</w:t>
      </w:r>
      <w:r w:rsidRPr="00EF20F7">
        <w:t xml:space="preserve">1: Procedures between MRFC and MRFP: </w:t>
      </w:r>
      <w:r w:rsidRPr="00EF20F7">
        <w:rPr>
          <w:lang w:eastAsia="zh-CN"/>
        </w:rPr>
        <w:t>Designate Floor Chair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5AE9E1FF" w14:textId="77777777" w:rsidTr="005E27BA">
        <w:trPr>
          <w:jc w:val="center"/>
        </w:trPr>
        <w:tc>
          <w:tcPr>
            <w:tcW w:w="1637" w:type="dxa"/>
            <w:tcBorders>
              <w:top w:val="single" w:sz="4" w:space="0" w:color="auto"/>
              <w:left w:val="single" w:sz="4" w:space="0" w:color="auto"/>
              <w:bottom w:val="single" w:sz="4" w:space="0" w:color="auto"/>
              <w:right w:val="single" w:sz="4" w:space="0" w:color="auto"/>
            </w:tcBorders>
          </w:tcPr>
          <w:p w14:paraId="7D61C032" w14:textId="77777777" w:rsidR="009E159F" w:rsidRPr="00EF20F7" w:rsidRDefault="009E159F" w:rsidP="005E27BA">
            <w:pPr>
              <w:keepNext/>
              <w:keepLines/>
              <w:spacing w:after="0"/>
              <w:jc w:val="center"/>
              <w:rPr>
                <w:rFonts w:ascii="Arial" w:hAnsi="Arial"/>
                <w:b/>
                <w:sz w:val="18"/>
              </w:rPr>
            </w:pPr>
            <w:bookmarkStart w:id="1397" w:name="_MCCTEMPBM_CRPT25350831___4" w:colFirst="0" w:colLast="3"/>
            <w:bookmarkStart w:id="1398" w:name="MCCQCTEMPBM_00000071"/>
            <w:r w:rsidRPr="00EF20F7">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14:paraId="2A174350"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14:paraId="597E255C"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14:paraId="576C1755"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68C7FAB5"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178E422A"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598FD139" w14:textId="77777777" w:rsidR="009E159F" w:rsidRPr="00EF20F7" w:rsidRDefault="009E159F" w:rsidP="005E27BA">
            <w:pPr>
              <w:keepNext/>
              <w:keepLines/>
              <w:spacing w:after="0"/>
              <w:jc w:val="center"/>
              <w:rPr>
                <w:rFonts w:ascii="Arial" w:hAnsi="Arial"/>
                <w:sz w:val="18"/>
                <w:lang w:eastAsia="zh-CN"/>
              </w:rPr>
            </w:pPr>
            <w:bookmarkStart w:id="1399" w:name="_MCCTEMPBM_CRPT25350832___4" w:colFirst="0" w:colLast="2"/>
            <w:bookmarkEnd w:id="1397"/>
            <w:r w:rsidRPr="00EF20F7">
              <w:rPr>
                <w:rFonts w:ascii="Arial" w:hAnsi="Arial"/>
                <w:sz w:val="18"/>
                <w:lang w:eastAsia="zh-CN"/>
              </w:rPr>
              <w:t>Designate Floor Chair</w:t>
            </w:r>
          </w:p>
        </w:tc>
        <w:tc>
          <w:tcPr>
            <w:tcW w:w="1080" w:type="dxa"/>
            <w:vMerge w:val="restart"/>
            <w:tcBorders>
              <w:top w:val="single" w:sz="4" w:space="0" w:color="auto"/>
              <w:left w:val="single" w:sz="4" w:space="0" w:color="auto"/>
              <w:bottom w:val="single" w:sz="4" w:space="0" w:color="auto"/>
              <w:right w:val="single" w:sz="4" w:space="0" w:color="auto"/>
            </w:tcBorders>
          </w:tcPr>
          <w:p w14:paraId="7D5A4C8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MRFC</w:t>
            </w:r>
          </w:p>
        </w:tc>
        <w:tc>
          <w:tcPr>
            <w:tcW w:w="1980" w:type="dxa"/>
            <w:tcBorders>
              <w:top w:val="single" w:sz="4" w:space="0" w:color="auto"/>
              <w:left w:val="single" w:sz="4" w:space="0" w:color="auto"/>
              <w:bottom w:val="single" w:sz="4" w:space="0" w:color="auto"/>
              <w:right w:val="single" w:sz="4" w:space="0" w:color="auto"/>
            </w:tcBorders>
          </w:tcPr>
          <w:p w14:paraId="0C36A23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14:paraId="26F9393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4214159F" w14:textId="77777777" w:rsidR="009E159F" w:rsidRPr="00EF20F7" w:rsidRDefault="009E159F" w:rsidP="005E27BA">
            <w:pPr>
              <w:pStyle w:val="TAL"/>
            </w:pPr>
            <w:r w:rsidRPr="00EF20F7">
              <w:t>This information element indicates the context for the bearer termination.</w:t>
            </w:r>
          </w:p>
        </w:tc>
      </w:tr>
      <w:tr w:rsidR="009E159F" w:rsidRPr="00EF20F7" w14:paraId="57233BA5"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478D1116" w14:textId="77777777" w:rsidR="009E159F" w:rsidRPr="00EF20F7" w:rsidRDefault="009E159F" w:rsidP="005E27BA">
            <w:pPr>
              <w:spacing w:after="0"/>
              <w:rPr>
                <w:rFonts w:ascii="Arial" w:hAnsi="Arial"/>
                <w:sz w:val="18"/>
              </w:rPr>
            </w:pPr>
            <w:bookmarkStart w:id="1400" w:name="_MCCTEMPBM_CRPT25350833___7" w:colFirst="0" w:colLast="0"/>
            <w:bookmarkStart w:id="1401" w:name="_MCCTEMPBM_CRPT25350834___4" w:colFirst="2" w:colLast="2"/>
            <w:bookmarkEnd w:id="1399"/>
          </w:p>
        </w:tc>
        <w:tc>
          <w:tcPr>
            <w:tcW w:w="1080" w:type="dxa"/>
            <w:vMerge/>
            <w:tcBorders>
              <w:top w:val="single" w:sz="4" w:space="0" w:color="auto"/>
              <w:left w:val="single" w:sz="4" w:space="0" w:color="auto"/>
              <w:bottom w:val="single" w:sz="4" w:space="0" w:color="auto"/>
              <w:right w:val="single" w:sz="4" w:space="0" w:color="auto"/>
            </w:tcBorders>
            <w:vAlign w:val="center"/>
          </w:tcPr>
          <w:p w14:paraId="09D54BF1" w14:textId="77777777" w:rsidR="009E159F" w:rsidRPr="00EF20F7" w:rsidRDefault="009E159F" w:rsidP="005E27BA">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56CF12F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Termination/Bearer Termination Request</w:t>
            </w:r>
          </w:p>
        </w:tc>
        <w:tc>
          <w:tcPr>
            <w:tcW w:w="1260" w:type="dxa"/>
            <w:tcBorders>
              <w:top w:val="single" w:sz="4" w:space="0" w:color="auto"/>
              <w:left w:val="single" w:sz="4" w:space="0" w:color="auto"/>
              <w:bottom w:val="single" w:sz="4" w:space="0" w:color="auto"/>
              <w:right w:val="single" w:sz="4" w:space="0" w:color="auto"/>
            </w:tcBorders>
          </w:tcPr>
          <w:p w14:paraId="6116C92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42306F1B" w14:textId="77777777" w:rsidR="009E159F" w:rsidRPr="00EF20F7" w:rsidRDefault="009E159F" w:rsidP="005E27BA">
            <w:pPr>
              <w:pStyle w:val="TAL"/>
            </w:pPr>
            <w:r w:rsidRPr="00EF20F7">
              <w:t>This information element indicates the existing bearer termination.</w:t>
            </w:r>
          </w:p>
        </w:tc>
      </w:tr>
      <w:tr w:rsidR="009E159F" w:rsidRPr="00EF20F7" w14:paraId="2F5930BB"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7DB404CD" w14:textId="77777777" w:rsidR="009E159F" w:rsidRPr="00EF20F7" w:rsidRDefault="009E159F" w:rsidP="005E27BA">
            <w:pPr>
              <w:spacing w:after="0"/>
              <w:rPr>
                <w:rFonts w:ascii="Arial" w:hAnsi="Arial"/>
                <w:sz w:val="18"/>
              </w:rPr>
            </w:pPr>
            <w:bookmarkStart w:id="1402" w:name="_MCCTEMPBM_CRPT25350835___7" w:colFirst="0" w:colLast="0"/>
            <w:bookmarkStart w:id="1403" w:name="_MCCTEMPBM_CRPT25350836___4" w:colFirst="2" w:colLast="2"/>
            <w:bookmarkEnd w:id="1400"/>
            <w:bookmarkEnd w:id="1401"/>
          </w:p>
        </w:tc>
        <w:tc>
          <w:tcPr>
            <w:tcW w:w="1080" w:type="dxa"/>
            <w:vMerge/>
            <w:tcBorders>
              <w:top w:val="single" w:sz="4" w:space="0" w:color="auto"/>
              <w:left w:val="single" w:sz="4" w:space="0" w:color="auto"/>
              <w:bottom w:val="single" w:sz="4" w:space="0" w:color="auto"/>
              <w:right w:val="single" w:sz="4" w:space="0" w:color="auto"/>
            </w:tcBorders>
            <w:vAlign w:val="center"/>
          </w:tcPr>
          <w:p w14:paraId="7E2920D5" w14:textId="77777777" w:rsidR="009E159F" w:rsidRPr="00EF20F7" w:rsidRDefault="009E159F" w:rsidP="005E27BA">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0ADD8F08"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Floor Chair</w:t>
            </w:r>
          </w:p>
        </w:tc>
        <w:tc>
          <w:tcPr>
            <w:tcW w:w="1260" w:type="dxa"/>
            <w:tcBorders>
              <w:top w:val="single" w:sz="4" w:space="0" w:color="auto"/>
              <w:left w:val="single" w:sz="4" w:space="0" w:color="auto"/>
              <w:bottom w:val="single" w:sz="4" w:space="0" w:color="auto"/>
              <w:right w:val="single" w:sz="4" w:space="0" w:color="auto"/>
            </w:tcBorders>
          </w:tcPr>
          <w:p w14:paraId="70C4DEE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4BA90CB4" w14:textId="744284F0" w:rsidR="009E159F" w:rsidRPr="00EF20F7" w:rsidRDefault="009E159F" w:rsidP="005E27BA">
            <w:pPr>
              <w:pStyle w:val="TAL"/>
            </w:pPr>
            <w:r w:rsidRPr="00EF20F7">
              <w:t xml:space="preserve">This information element </w:t>
            </w:r>
            <w:r w:rsidRPr="00EF20F7">
              <w:rPr>
                <w:lang w:eastAsia="zh-CN"/>
              </w:rPr>
              <w:t>indicates that the termination represents a Floor Chair in accordance with BFCP</w:t>
            </w:r>
            <w:r w:rsidR="00172963">
              <w:rPr>
                <w:lang w:eastAsia="zh-CN"/>
              </w:rPr>
              <w:t> </w:t>
            </w:r>
            <w:r w:rsidR="00172963" w:rsidRPr="00EF20F7">
              <w:rPr>
                <w:lang w:eastAsia="zh-CN"/>
              </w:rPr>
              <w:t>[</w:t>
            </w:r>
            <w:r w:rsidRPr="00EF20F7">
              <w:rPr>
                <w:lang w:eastAsia="zh-CN"/>
              </w:rPr>
              <w:t>20]</w:t>
            </w:r>
            <w:r w:rsidRPr="00EF20F7">
              <w:t>.</w:t>
            </w:r>
          </w:p>
        </w:tc>
      </w:tr>
      <w:tr w:rsidR="009E159F" w:rsidRPr="00EF20F7" w14:paraId="6D2E9818"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0BAF3986" w14:textId="77777777" w:rsidR="009E159F" w:rsidRPr="00EF20F7" w:rsidRDefault="009E159F" w:rsidP="005E27BA">
            <w:pPr>
              <w:spacing w:after="0"/>
              <w:rPr>
                <w:rFonts w:ascii="Arial" w:hAnsi="Arial"/>
                <w:sz w:val="18"/>
              </w:rPr>
            </w:pPr>
            <w:bookmarkStart w:id="1404" w:name="_MCCTEMPBM_CRPT25350837___7" w:colFirst="0" w:colLast="0"/>
            <w:bookmarkEnd w:id="1402"/>
            <w:bookmarkEnd w:id="1403"/>
          </w:p>
        </w:tc>
        <w:tc>
          <w:tcPr>
            <w:tcW w:w="1080" w:type="dxa"/>
            <w:vMerge/>
            <w:tcBorders>
              <w:top w:val="single" w:sz="4" w:space="0" w:color="auto"/>
              <w:left w:val="single" w:sz="4" w:space="0" w:color="auto"/>
              <w:bottom w:val="single" w:sz="4" w:space="0" w:color="auto"/>
              <w:right w:val="single" w:sz="4" w:space="0" w:color="auto"/>
            </w:tcBorders>
            <w:vAlign w:val="center"/>
          </w:tcPr>
          <w:p w14:paraId="5C3E7703" w14:textId="77777777" w:rsidR="009E159F" w:rsidRPr="00EF20F7" w:rsidRDefault="009E159F" w:rsidP="005E27BA">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636883CE" w14:textId="77777777" w:rsidR="009E159F" w:rsidRPr="00EF20F7" w:rsidRDefault="009E159F" w:rsidP="005E27BA">
            <w:pPr>
              <w:pStyle w:val="TAC"/>
              <w:rPr>
                <w:lang w:eastAsia="zh-CN"/>
              </w:rPr>
            </w:pPr>
            <w:r w:rsidRPr="00EF20F7">
              <w:rPr>
                <w:lang w:eastAsia="zh-CN"/>
              </w:rPr>
              <w:t>Floor</w:t>
            </w:r>
            <w:r w:rsidRPr="00EF20F7">
              <w:rPr>
                <w:snapToGrid w:val="0"/>
                <w:lang w:eastAsia="zh-CN"/>
              </w:rPr>
              <w:t xml:space="preserve"> Controlled By Chair</w:t>
            </w:r>
          </w:p>
        </w:tc>
        <w:tc>
          <w:tcPr>
            <w:tcW w:w="1260" w:type="dxa"/>
            <w:tcBorders>
              <w:top w:val="single" w:sz="4" w:space="0" w:color="auto"/>
              <w:left w:val="single" w:sz="4" w:space="0" w:color="auto"/>
              <w:bottom w:val="single" w:sz="4" w:space="0" w:color="auto"/>
              <w:right w:val="single" w:sz="4" w:space="0" w:color="auto"/>
            </w:tcBorders>
          </w:tcPr>
          <w:p w14:paraId="3B956E3F" w14:textId="77777777" w:rsidR="009E159F" w:rsidRPr="00EF20F7" w:rsidRDefault="009E159F" w:rsidP="005E27BA">
            <w:pPr>
              <w:pStyle w:val="TAC"/>
              <w:rPr>
                <w:lang w:eastAsia="zh-CN"/>
              </w:rPr>
            </w:pPr>
            <w:r w:rsidRPr="00EF20F7">
              <w:rPr>
                <w:lang w:eastAsia="zh-CN"/>
              </w:rPr>
              <w:t>O</w:t>
            </w:r>
          </w:p>
        </w:tc>
        <w:tc>
          <w:tcPr>
            <w:tcW w:w="3780" w:type="dxa"/>
            <w:tcBorders>
              <w:top w:val="single" w:sz="4" w:space="0" w:color="auto"/>
              <w:left w:val="single" w:sz="4" w:space="0" w:color="auto"/>
              <w:bottom w:val="single" w:sz="4" w:space="0" w:color="auto"/>
              <w:right w:val="single" w:sz="4" w:space="0" w:color="auto"/>
            </w:tcBorders>
          </w:tcPr>
          <w:p w14:paraId="6EB33CC1" w14:textId="77777777" w:rsidR="009E159F" w:rsidRPr="00EF20F7" w:rsidRDefault="009E159F" w:rsidP="005E27BA">
            <w:pPr>
              <w:pStyle w:val="TAC"/>
            </w:pPr>
            <w:r w:rsidRPr="00EF20F7">
              <w:t xml:space="preserve">This information element </w:t>
            </w:r>
            <w:r w:rsidRPr="00EF20F7">
              <w:rPr>
                <w:lang w:eastAsia="zh-CN"/>
              </w:rPr>
              <w:t>indicates the Floor(s) the Floor Chair controls.</w:t>
            </w:r>
          </w:p>
        </w:tc>
      </w:tr>
      <w:tr w:rsidR="009E159F" w:rsidRPr="00EF20F7" w14:paraId="2B663004"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2F8DC4C9" w14:textId="77777777" w:rsidR="009E159F" w:rsidRPr="00EF20F7" w:rsidRDefault="009E159F" w:rsidP="005E27BA">
            <w:pPr>
              <w:keepNext/>
              <w:keepLines/>
              <w:spacing w:after="0"/>
              <w:jc w:val="center"/>
              <w:rPr>
                <w:rFonts w:ascii="Arial" w:hAnsi="Arial"/>
                <w:sz w:val="18"/>
              </w:rPr>
            </w:pPr>
            <w:bookmarkStart w:id="1405" w:name="_MCCTEMPBM_CRPT25350838___4" w:colFirst="0" w:colLast="2"/>
            <w:bookmarkEnd w:id="1404"/>
            <w:r w:rsidRPr="00EF20F7">
              <w:rPr>
                <w:rFonts w:ascii="Arial" w:hAnsi="Arial"/>
                <w:sz w:val="18"/>
                <w:lang w:eastAsia="zh-CN"/>
              </w:rPr>
              <w:t>Designate Floor Chair</w:t>
            </w:r>
            <w:r w:rsidRPr="00EF20F7">
              <w:rPr>
                <w:rFonts w:ascii="Arial" w:hAnsi="Arial"/>
                <w:sz w:val="18"/>
              </w:rPr>
              <w:t xml:space="preserve"> Ack</w:t>
            </w:r>
          </w:p>
        </w:tc>
        <w:tc>
          <w:tcPr>
            <w:tcW w:w="1080" w:type="dxa"/>
            <w:vMerge w:val="restart"/>
            <w:tcBorders>
              <w:top w:val="single" w:sz="4" w:space="0" w:color="auto"/>
              <w:left w:val="single" w:sz="4" w:space="0" w:color="auto"/>
              <w:bottom w:val="single" w:sz="4" w:space="0" w:color="auto"/>
              <w:right w:val="single" w:sz="4" w:space="0" w:color="auto"/>
            </w:tcBorders>
          </w:tcPr>
          <w:p w14:paraId="6CC3146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MRFP</w:t>
            </w:r>
          </w:p>
        </w:tc>
        <w:tc>
          <w:tcPr>
            <w:tcW w:w="1980" w:type="dxa"/>
            <w:tcBorders>
              <w:top w:val="single" w:sz="4" w:space="0" w:color="auto"/>
              <w:left w:val="single" w:sz="4" w:space="0" w:color="auto"/>
              <w:bottom w:val="single" w:sz="4" w:space="0" w:color="auto"/>
              <w:right w:val="single" w:sz="4" w:space="0" w:color="auto"/>
            </w:tcBorders>
          </w:tcPr>
          <w:p w14:paraId="12F3AFC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14:paraId="29AA5941"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072ED9CD" w14:textId="77777777" w:rsidR="009E159F" w:rsidRPr="00EF20F7" w:rsidRDefault="009E159F" w:rsidP="005E27BA">
            <w:pPr>
              <w:pStyle w:val="TAL"/>
            </w:pPr>
            <w:r w:rsidRPr="00EF20F7">
              <w:t>This information element indicates the context where the command was executed.</w:t>
            </w:r>
          </w:p>
        </w:tc>
      </w:tr>
      <w:tr w:rsidR="009E159F" w:rsidRPr="00EF20F7" w14:paraId="37822D12"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0A4CD92E" w14:textId="77777777" w:rsidR="009E159F" w:rsidRPr="00EF20F7" w:rsidRDefault="009E159F" w:rsidP="005E27BA">
            <w:pPr>
              <w:spacing w:after="0"/>
              <w:rPr>
                <w:rFonts w:ascii="Arial" w:hAnsi="Arial"/>
                <w:sz w:val="18"/>
              </w:rPr>
            </w:pPr>
            <w:bookmarkStart w:id="1406" w:name="_MCCTEMPBM_CRPT25350839___7" w:colFirst="0" w:colLast="0"/>
            <w:bookmarkStart w:id="1407" w:name="_MCCTEMPBM_CRPT25350840___4" w:colFirst="2" w:colLast="2"/>
            <w:bookmarkEnd w:id="1405"/>
          </w:p>
        </w:tc>
        <w:tc>
          <w:tcPr>
            <w:tcW w:w="1080" w:type="dxa"/>
            <w:vMerge/>
            <w:tcBorders>
              <w:top w:val="single" w:sz="4" w:space="0" w:color="auto"/>
              <w:left w:val="single" w:sz="4" w:space="0" w:color="auto"/>
              <w:bottom w:val="single" w:sz="4" w:space="0" w:color="auto"/>
              <w:right w:val="single" w:sz="4" w:space="0" w:color="auto"/>
            </w:tcBorders>
            <w:vAlign w:val="center"/>
          </w:tcPr>
          <w:p w14:paraId="41347761" w14:textId="77777777" w:rsidR="009E159F" w:rsidRPr="00EF20F7" w:rsidRDefault="009E159F" w:rsidP="005E27BA">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14D48A8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14:paraId="38D2F8B1"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109B791E" w14:textId="77777777" w:rsidR="009E159F" w:rsidRPr="00EF20F7" w:rsidRDefault="009E159F" w:rsidP="005E27BA">
            <w:pPr>
              <w:pStyle w:val="TAL"/>
            </w:pPr>
            <w:r w:rsidRPr="00EF20F7">
              <w:t>This information element indicates the bearer termination where the command was executed.</w:t>
            </w:r>
          </w:p>
        </w:tc>
      </w:tr>
      <w:bookmarkEnd w:id="1398"/>
      <w:bookmarkEnd w:id="1406"/>
      <w:bookmarkEnd w:id="1407"/>
    </w:tbl>
    <w:p w14:paraId="1807D5B9" w14:textId="77777777" w:rsidR="009E159F" w:rsidRPr="00EF20F7" w:rsidRDefault="009E159F" w:rsidP="009E159F"/>
    <w:p w14:paraId="7F9EC6F0" w14:textId="77777777" w:rsidR="009E159F" w:rsidRPr="00EF20F7" w:rsidRDefault="009E159F" w:rsidP="00232AAD">
      <w:pPr>
        <w:pStyle w:val="Heading2"/>
        <w:rPr>
          <w:lang w:eastAsia="zh-CN"/>
        </w:rPr>
      </w:pPr>
      <w:bookmarkStart w:id="1408" w:name="_Toc9597405"/>
      <w:bookmarkStart w:id="1409" w:name="_Toc169837457"/>
      <w:r w:rsidRPr="00EF20F7">
        <w:t>8.</w:t>
      </w:r>
      <w:r w:rsidRPr="00EF20F7">
        <w:rPr>
          <w:lang w:eastAsia="zh-CN"/>
        </w:rPr>
        <w:t>47</w:t>
      </w:r>
      <w:r w:rsidRPr="00EF20F7">
        <w:tab/>
      </w:r>
      <w:r w:rsidRPr="00EF20F7">
        <w:rPr>
          <w:lang w:eastAsia="zh-CN"/>
        </w:rPr>
        <w:t>Floor Request Decision</w:t>
      </w:r>
      <w:bookmarkEnd w:id="1408"/>
      <w:bookmarkEnd w:id="1409"/>
    </w:p>
    <w:p w14:paraId="0942CFE4" w14:textId="77777777" w:rsidR="009E159F" w:rsidRPr="00EF20F7" w:rsidRDefault="009E159F" w:rsidP="009E159F">
      <w:pPr>
        <w:keepNext/>
      </w:pPr>
      <w:r w:rsidRPr="00EF20F7">
        <w:t xml:space="preserve">This procedure is used to </w:t>
      </w:r>
      <w:r w:rsidRPr="00EF20F7">
        <w:rPr>
          <w:lang w:eastAsia="zh-CN"/>
        </w:rPr>
        <w:t>request the MRFP to report the Floor request decision</w:t>
      </w:r>
      <w:r w:rsidRPr="00EF20F7">
        <w:t>.</w:t>
      </w:r>
    </w:p>
    <w:p w14:paraId="632E041D" w14:textId="77777777" w:rsidR="009E159F" w:rsidRPr="00EF20F7" w:rsidRDefault="009E159F" w:rsidP="009E159F">
      <w:pPr>
        <w:pStyle w:val="TH"/>
        <w:rPr>
          <w:lang w:eastAsia="zh-CN"/>
        </w:rPr>
      </w:pPr>
      <w:r w:rsidRPr="00EF20F7">
        <w:t>Table 8.</w:t>
      </w:r>
      <w:r w:rsidRPr="00EF20F7">
        <w:rPr>
          <w:lang w:eastAsia="zh-CN"/>
        </w:rPr>
        <w:t>47.</w:t>
      </w:r>
      <w:r w:rsidRPr="00EF20F7">
        <w:t xml:space="preserve">1: Procedures between MRFC and MRFP: </w:t>
      </w:r>
      <w:r w:rsidRPr="00EF20F7">
        <w:rPr>
          <w:lang w:eastAsia="zh-CN"/>
        </w:rPr>
        <w:t>Floor Request Decision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53F04DE1" w14:textId="77777777" w:rsidTr="005E27BA">
        <w:trPr>
          <w:jc w:val="center"/>
        </w:trPr>
        <w:tc>
          <w:tcPr>
            <w:tcW w:w="1637" w:type="dxa"/>
            <w:tcBorders>
              <w:top w:val="single" w:sz="4" w:space="0" w:color="auto"/>
              <w:left w:val="single" w:sz="4" w:space="0" w:color="auto"/>
              <w:bottom w:val="single" w:sz="4" w:space="0" w:color="auto"/>
              <w:right w:val="single" w:sz="4" w:space="0" w:color="auto"/>
            </w:tcBorders>
          </w:tcPr>
          <w:p w14:paraId="7760C5C4" w14:textId="77777777" w:rsidR="009E159F" w:rsidRPr="00EF20F7" w:rsidRDefault="009E159F" w:rsidP="005E27BA">
            <w:pPr>
              <w:keepNext/>
              <w:keepLines/>
              <w:spacing w:after="0"/>
              <w:jc w:val="center"/>
              <w:rPr>
                <w:rFonts w:ascii="Arial" w:hAnsi="Arial"/>
                <w:b/>
                <w:sz w:val="18"/>
              </w:rPr>
            </w:pPr>
            <w:bookmarkStart w:id="1410" w:name="_MCCTEMPBM_CRPT25350841___4" w:colFirst="0" w:colLast="3"/>
            <w:bookmarkStart w:id="1411" w:name="MCCQCTEMPBM_00000072"/>
            <w:r w:rsidRPr="00EF20F7">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14:paraId="568FEC5C"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14:paraId="6A6B5E82"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14:paraId="3415A04E"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3CB3AC93"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73A6A3A2"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44E89FB5" w14:textId="77777777" w:rsidR="009E159F" w:rsidRPr="00EF20F7" w:rsidRDefault="009E159F" w:rsidP="005E27BA">
            <w:pPr>
              <w:keepNext/>
              <w:keepLines/>
              <w:spacing w:after="0"/>
              <w:jc w:val="center"/>
              <w:rPr>
                <w:rFonts w:ascii="Arial" w:hAnsi="Arial"/>
                <w:sz w:val="18"/>
                <w:lang w:eastAsia="zh-CN"/>
              </w:rPr>
            </w:pPr>
            <w:bookmarkStart w:id="1412" w:name="_MCCTEMPBM_CRPT25350842___4" w:colFirst="0" w:colLast="2"/>
            <w:bookmarkEnd w:id="1410"/>
            <w:r w:rsidRPr="00EF20F7">
              <w:rPr>
                <w:rFonts w:ascii="Arial" w:hAnsi="Arial"/>
                <w:sz w:val="18"/>
                <w:lang w:eastAsia="zh-CN"/>
              </w:rPr>
              <w:t>Floor Request Decision</w:t>
            </w:r>
          </w:p>
        </w:tc>
        <w:tc>
          <w:tcPr>
            <w:tcW w:w="1080" w:type="dxa"/>
            <w:vMerge w:val="restart"/>
            <w:tcBorders>
              <w:top w:val="single" w:sz="4" w:space="0" w:color="auto"/>
              <w:left w:val="single" w:sz="4" w:space="0" w:color="auto"/>
              <w:bottom w:val="single" w:sz="4" w:space="0" w:color="auto"/>
              <w:right w:val="single" w:sz="4" w:space="0" w:color="auto"/>
            </w:tcBorders>
          </w:tcPr>
          <w:p w14:paraId="2B43BCF8"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MRFC</w:t>
            </w:r>
          </w:p>
        </w:tc>
        <w:tc>
          <w:tcPr>
            <w:tcW w:w="1980" w:type="dxa"/>
            <w:tcBorders>
              <w:top w:val="single" w:sz="4" w:space="0" w:color="auto"/>
              <w:left w:val="single" w:sz="4" w:space="0" w:color="auto"/>
              <w:bottom w:val="single" w:sz="4" w:space="0" w:color="auto"/>
              <w:right w:val="single" w:sz="4" w:space="0" w:color="auto"/>
            </w:tcBorders>
          </w:tcPr>
          <w:p w14:paraId="60B5443E"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Context</w:t>
            </w:r>
          </w:p>
        </w:tc>
        <w:tc>
          <w:tcPr>
            <w:tcW w:w="1260" w:type="dxa"/>
            <w:tcBorders>
              <w:top w:val="single" w:sz="4" w:space="0" w:color="auto"/>
              <w:left w:val="single" w:sz="4" w:space="0" w:color="auto"/>
              <w:bottom w:val="single" w:sz="4" w:space="0" w:color="auto"/>
              <w:right w:val="single" w:sz="4" w:space="0" w:color="auto"/>
            </w:tcBorders>
          </w:tcPr>
          <w:p w14:paraId="2507E9AC"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14:paraId="3B9C3B95" w14:textId="77777777" w:rsidR="009E159F" w:rsidRPr="00EF20F7" w:rsidRDefault="009E159F" w:rsidP="005E27BA">
            <w:pPr>
              <w:pStyle w:val="TAL"/>
              <w:rPr>
                <w:lang w:eastAsia="zh-CN"/>
              </w:rPr>
            </w:pPr>
            <w:r w:rsidRPr="00EF20F7">
              <w:rPr>
                <w:lang w:eastAsia="zh-CN"/>
              </w:rPr>
              <w:t>This information element indicates the context for the bearer termination.</w:t>
            </w:r>
          </w:p>
        </w:tc>
      </w:tr>
      <w:tr w:rsidR="009E159F" w:rsidRPr="00EF20F7" w14:paraId="30DE555D"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5AE07C41" w14:textId="77777777" w:rsidR="009E159F" w:rsidRPr="00EF20F7" w:rsidRDefault="009E159F" w:rsidP="005E27BA">
            <w:pPr>
              <w:spacing w:after="0"/>
              <w:rPr>
                <w:rFonts w:ascii="Arial" w:hAnsi="Arial"/>
                <w:sz w:val="18"/>
              </w:rPr>
            </w:pPr>
            <w:bookmarkStart w:id="1413" w:name="_MCCTEMPBM_CRPT25350843___7" w:colFirst="0" w:colLast="0"/>
            <w:bookmarkStart w:id="1414" w:name="_MCCTEMPBM_CRPT25350844___4" w:colFirst="2" w:colLast="2"/>
            <w:bookmarkEnd w:id="1412"/>
          </w:p>
        </w:tc>
        <w:tc>
          <w:tcPr>
            <w:tcW w:w="1080" w:type="dxa"/>
            <w:vMerge/>
            <w:tcBorders>
              <w:top w:val="single" w:sz="4" w:space="0" w:color="auto"/>
              <w:left w:val="single" w:sz="4" w:space="0" w:color="auto"/>
              <w:bottom w:val="single" w:sz="4" w:space="0" w:color="auto"/>
              <w:right w:val="single" w:sz="4" w:space="0" w:color="auto"/>
            </w:tcBorders>
            <w:vAlign w:val="center"/>
          </w:tcPr>
          <w:p w14:paraId="710BB3EF" w14:textId="77777777" w:rsidR="009E159F" w:rsidRPr="00EF20F7" w:rsidRDefault="009E159F" w:rsidP="005E27BA">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6902CE5C"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Bearer Termination/Bearer Termination Request</w:t>
            </w:r>
          </w:p>
        </w:tc>
        <w:tc>
          <w:tcPr>
            <w:tcW w:w="1260" w:type="dxa"/>
            <w:tcBorders>
              <w:top w:val="single" w:sz="4" w:space="0" w:color="auto"/>
              <w:left w:val="single" w:sz="4" w:space="0" w:color="auto"/>
              <w:bottom w:val="single" w:sz="4" w:space="0" w:color="auto"/>
              <w:right w:val="single" w:sz="4" w:space="0" w:color="auto"/>
            </w:tcBorders>
          </w:tcPr>
          <w:p w14:paraId="2BB3870D"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14:paraId="2150B938" w14:textId="77777777" w:rsidR="009E159F" w:rsidRPr="00EF20F7" w:rsidRDefault="009E159F" w:rsidP="005E27BA">
            <w:pPr>
              <w:pStyle w:val="TAL"/>
              <w:rPr>
                <w:lang w:eastAsia="zh-CN"/>
              </w:rPr>
            </w:pPr>
            <w:r w:rsidRPr="00EF20F7">
              <w:rPr>
                <w:lang w:eastAsia="zh-CN"/>
              </w:rPr>
              <w:t>This information element indicates the existing bearer termination.</w:t>
            </w:r>
          </w:p>
        </w:tc>
      </w:tr>
      <w:tr w:rsidR="009E159F" w:rsidRPr="00EF20F7" w14:paraId="204ABA5D"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5C7D9737" w14:textId="77777777" w:rsidR="009E159F" w:rsidRPr="00EF20F7" w:rsidRDefault="009E159F" w:rsidP="005E27BA">
            <w:pPr>
              <w:spacing w:after="0"/>
              <w:rPr>
                <w:rFonts w:ascii="Arial" w:hAnsi="Arial"/>
                <w:sz w:val="18"/>
              </w:rPr>
            </w:pPr>
            <w:bookmarkStart w:id="1415" w:name="_MCCTEMPBM_CRPT25350845___7" w:colFirst="0" w:colLast="0"/>
            <w:bookmarkStart w:id="1416" w:name="_MCCTEMPBM_CRPT25350846___4" w:colFirst="2" w:colLast="2"/>
            <w:bookmarkEnd w:id="1413"/>
            <w:bookmarkEnd w:id="1414"/>
          </w:p>
        </w:tc>
        <w:tc>
          <w:tcPr>
            <w:tcW w:w="1080" w:type="dxa"/>
            <w:vMerge/>
            <w:tcBorders>
              <w:top w:val="single" w:sz="4" w:space="0" w:color="auto"/>
              <w:left w:val="single" w:sz="4" w:space="0" w:color="auto"/>
              <w:bottom w:val="single" w:sz="4" w:space="0" w:color="auto"/>
              <w:right w:val="single" w:sz="4" w:space="0" w:color="auto"/>
            </w:tcBorders>
            <w:vAlign w:val="center"/>
          </w:tcPr>
          <w:p w14:paraId="591F0F4B" w14:textId="77777777" w:rsidR="009E159F" w:rsidRPr="00EF20F7" w:rsidRDefault="009E159F" w:rsidP="005E27BA">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179A82D2"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Notify Floor Request Decision</w:t>
            </w:r>
          </w:p>
        </w:tc>
        <w:tc>
          <w:tcPr>
            <w:tcW w:w="1260" w:type="dxa"/>
            <w:tcBorders>
              <w:top w:val="single" w:sz="4" w:space="0" w:color="auto"/>
              <w:left w:val="single" w:sz="4" w:space="0" w:color="auto"/>
              <w:bottom w:val="single" w:sz="4" w:space="0" w:color="auto"/>
              <w:right w:val="single" w:sz="4" w:space="0" w:color="auto"/>
            </w:tcBorders>
          </w:tcPr>
          <w:p w14:paraId="1D996C36"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14:paraId="21D916C1" w14:textId="77777777" w:rsidR="009E159F" w:rsidRPr="00EF20F7" w:rsidRDefault="009E159F" w:rsidP="005E27BA">
            <w:pPr>
              <w:pStyle w:val="TAL"/>
              <w:rPr>
                <w:lang w:eastAsia="zh-CN"/>
              </w:rPr>
            </w:pPr>
            <w:r w:rsidRPr="00EF20F7">
              <w:rPr>
                <w:lang w:eastAsia="zh-CN"/>
              </w:rPr>
              <w:t>This information element requests MRFP to notify the decision of the FCS to Floor requests.</w:t>
            </w:r>
          </w:p>
        </w:tc>
      </w:tr>
      <w:tr w:rsidR="009E159F" w:rsidRPr="00EF20F7" w14:paraId="4906A781"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6DDC49DD" w14:textId="77777777" w:rsidR="009E159F" w:rsidRPr="00EF20F7" w:rsidRDefault="009E159F" w:rsidP="005E27BA">
            <w:pPr>
              <w:keepNext/>
              <w:keepLines/>
              <w:spacing w:after="0"/>
              <w:jc w:val="center"/>
              <w:rPr>
                <w:rFonts w:ascii="Arial" w:hAnsi="Arial"/>
                <w:sz w:val="18"/>
                <w:lang w:eastAsia="zh-CN"/>
              </w:rPr>
            </w:pPr>
            <w:bookmarkStart w:id="1417" w:name="_MCCTEMPBM_CRPT25350847___4" w:colFirst="0" w:colLast="2"/>
            <w:bookmarkEnd w:id="1415"/>
            <w:bookmarkEnd w:id="1416"/>
            <w:r w:rsidRPr="00EF20F7">
              <w:rPr>
                <w:rFonts w:ascii="Arial" w:hAnsi="Arial"/>
                <w:sz w:val="18"/>
                <w:lang w:eastAsia="zh-CN"/>
              </w:rPr>
              <w:t>Floor Request Decision Ack</w:t>
            </w:r>
          </w:p>
        </w:tc>
        <w:tc>
          <w:tcPr>
            <w:tcW w:w="1080" w:type="dxa"/>
            <w:vMerge w:val="restart"/>
            <w:tcBorders>
              <w:top w:val="single" w:sz="4" w:space="0" w:color="auto"/>
              <w:left w:val="single" w:sz="4" w:space="0" w:color="auto"/>
              <w:bottom w:val="single" w:sz="4" w:space="0" w:color="auto"/>
              <w:right w:val="single" w:sz="4" w:space="0" w:color="auto"/>
            </w:tcBorders>
          </w:tcPr>
          <w:p w14:paraId="370A9973"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MRFP</w:t>
            </w:r>
          </w:p>
        </w:tc>
        <w:tc>
          <w:tcPr>
            <w:tcW w:w="1980" w:type="dxa"/>
            <w:tcBorders>
              <w:top w:val="single" w:sz="4" w:space="0" w:color="auto"/>
              <w:left w:val="single" w:sz="4" w:space="0" w:color="auto"/>
              <w:bottom w:val="single" w:sz="4" w:space="0" w:color="auto"/>
              <w:right w:val="single" w:sz="4" w:space="0" w:color="auto"/>
            </w:tcBorders>
          </w:tcPr>
          <w:p w14:paraId="2CAD957D"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Context</w:t>
            </w:r>
          </w:p>
        </w:tc>
        <w:tc>
          <w:tcPr>
            <w:tcW w:w="1260" w:type="dxa"/>
            <w:tcBorders>
              <w:top w:val="single" w:sz="4" w:space="0" w:color="auto"/>
              <w:left w:val="single" w:sz="4" w:space="0" w:color="auto"/>
              <w:bottom w:val="single" w:sz="4" w:space="0" w:color="auto"/>
              <w:right w:val="single" w:sz="4" w:space="0" w:color="auto"/>
            </w:tcBorders>
          </w:tcPr>
          <w:p w14:paraId="1A4CA58B"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14:paraId="097783C4" w14:textId="77777777" w:rsidR="009E159F" w:rsidRPr="00EF20F7" w:rsidRDefault="009E159F" w:rsidP="005E27BA">
            <w:pPr>
              <w:pStyle w:val="TAL"/>
              <w:rPr>
                <w:lang w:eastAsia="zh-CN"/>
              </w:rPr>
            </w:pPr>
            <w:r w:rsidRPr="00EF20F7">
              <w:rPr>
                <w:lang w:eastAsia="zh-CN"/>
              </w:rPr>
              <w:t>This information element indicates the context where the command was executed.</w:t>
            </w:r>
          </w:p>
        </w:tc>
      </w:tr>
      <w:tr w:rsidR="009E159F" w:rsidRPr="00EF20F7" w14:paraId="156335C3"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1F54EDA3" w14:textId="77777777" w:rsidR="009E159F" w:rsidRPr="00EF20F7" w:rsidRDefault="009E159F" w:rsidP="005E27BA">
            <w:pPr>
              <w:spacing w:after="0"/>
              <w:rPr>
                <w:rFonts w:ascii="Arial" w:hAnsi="Arial"/>
                <w:sz w:val="18"/>
              </w:rPr>
            </w:pPr>
            <w:bookmarkStart w:id="1418" w:name="_MCCTEMPBM_CRPT25350848___7" w:colFirst="0" w:colLast="0"/>
            <w:bookmarkStart w:id="1419" w:name="_MCCTEMPBM_CRPT25350849___4" w:colFirst="2" w:colLast="2"/>
            <w:bookmarkEnd w:id="1417"/>
          </w:p>
        </w:tc>
        <w:tc>
          <w:tcPr>
            <w:tcW w:w="1080" w:type="dxa"/>
            <w:vMerge/>
            <w:tcBorders>
              <w:top w:val="single" w:sz="4" w:space="0" w:color="auto"/>
              <w:left w:val="single" w:sz="4" w:space="0" w:color="auto"/>
              <w:bottom w:val="single" w:sz="4" w:space="0" w:color="auto"/>
              <w:right w:val="single" w:sz="4" w:space="0" w:color="auto"/>
            </w:tcBorders>
            <w:vAlign w:val="center"/>
          </w:tcPr>
          <w:p w14:paraId="182D3DAA" w14:textId="77777777" w:rsidR="009E159F" w:rsidRPr="00EF20F7" w:rsidRDefault="009E159F" w:rsidP="005E27BA">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1AA3661F"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Bearer Termination</w:t>
            </w:r>
          </w:p>
        </w:tc>
        <w:tc>
          <w:tcPr>
            <w:tcW w:w="1260" w:type="dxa"/>
            <w:tcBorders>
              <w:top w:val="single" w:sz="4" w:space="0" w:color="auto"/>
              <w:left w:val="single" w:sz="4" w:space="0" w:color="auto"/>
              <w:bottom w:val="single" w:sz="4" w:space="0" w:color="auto"/>
              <w:right w:val="single" w:sz="4" w:space="0" w:color="auto"/>
            </w:tcBorders>
          </w:tcPr>
          <w:p w14:paraId="0991720E"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14:paraId="2BD13ECE" w14:textId="77777777" w:rsidR="009E159F" w:rsidRPr="00EF20F7" w:rsidRDefault="009E159F" w:rsidP="005E27BA">
            <w:pPr>
              <w:pStyle w:val="TAL"/>
              <w:rPr>
                <w:lang w:eastAsia="zh-CN"/>
              </w:rPr>
            </w:pPr>
            <w:r w:rsidRPr="00EF20F7">
              <w:rPr>
                <w:lang w:eastAsia="zh-CN"/>
              </w:rPr>
              <w:t>This information element indicates the bearer termination where the command was executed.</w:t>
            </w:r>
          </w:p>
        </w:tc>
      </w:tr>
      <w:bookmarkEnd w:id="1411"/>
      <w:bookmarkEnd w:id="1418"/>
      <w:bookmarkEnd w:id="1419"/>
    </w:tbl>
    <w:p w14:paraId="1A1233E9" w14:textId="77777777" w:rsidR="009E159F" w:rsidRPr="00EF20F7" w:rsidRDefault="009E159F" w:rsidP="009E159F"/>
    <w:p w14:paraId="475E42B8" w14:textId="77777777" w:rsidR="009E159F" w:rsidRPr="00EF20F7" w:rsidRDefault="009E159F" w:rsidP="00232AAD">
      <w:pPr>
        <w:pStyle w:val="Heading2"/>
        <w:rPr>
          <w:lang w:eastAsia="zh-CN"/>
        </w:rPr>
      </w:pPr>
      <w:bookmarkStart w:id="1420" w:name="_Toc9597406"/>
      <w:bookmarkStart w:id="1421" w:name="_Toc169837458"/>
      <w:r w:rsidRPr="00EF20F7">
        <w:t>8.</w:t>
      </w:r>
      <w:r w:rsidRPr="00EF20F7">
        <w:rPr>
          <w:lang w:eastAsia="zh-CN"/>
        </w:rPr>
        <w:t>48</w:t>
      </w:r>
      <w:r w:rsidRPr="00EF20F7">
        <w:tab/>
        <w:t xml:space="preserve">Report </w:t>
      </w:r>
      <w:r w:rsidRPr="00EF20F7">
        <w:rPr>
          <w:lang w:eastAsia="zh-CN"/>
        </w:rPr>
        <w:t>Floor Request Decision</w:t>
      </w:r>
      <w:bookmarkEnd w:id="1420"/>
      <w:bookmarkEnd w:id="1421"/>
    </w:p>
    <w:p w14:paraId="063254DB" w14:textId="77777777" w:rsidR="009E159F" w:rsidRPr="00EF20F7" w:rsidRDefault="009E159F" w:rsidP="009E159F">
      <w:pPr>
        <w:pStyle w:val="BodyText"/>
      </w:pPr>
      <w:r w:rsidRPr="00EF20F7">
        <w:t xml:space="preserve">This procedure is used to report </w:t>
      </w:r>
      <w:r w:rsidRPr="00EF20F7">
        <w:rPr>
          <w:lang w:eastAsia="zh-CN"/>
        </w:rPr>
        <w:t xml:space="preserve">the Floor request status </w:t>
      </w:r>
      <w:r w:rsidRPr="00EF20F7">
        <w:t>.</w:t>
      </w:r>
    </w:p>
    <w:p w14:paraId="53EDF806" w14:textId="77777777" w:rsidR="009E159F" w:rsidRPr="00EF20F7" w:rsidRDefault="009E159F" w:rsidP="009E159F">
      <w:pPr>
        <w:pStyle w:val="TH"/>
        <w:rPr>
          <w:lang w:eastAsia="zh-CN"/>
        </w:rPr>
      </w:pPr>
      <w:r w:rsidRPr="00EF20F7">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EF20F7">
          <w:t>8.</w:t>
        </w:r>
        <w:r w:rsidRPr="00EF20F7">
          <w:rPr>
            <w:lang w:eastAsia="zh-CN"/>
          </w:rPr>
          <w:t>48.</w:t>
        </w:r>
        <w:r w:rsidRPr="00EF20F7">
          <w:t>1</w:t>
        </w:r>
      </w:smartTag>
      <w:r w:rsidRPr="00EF20F7">
        <w:t xml:space="preserve">: Procedures between MRFP and MRFC: Report </w:t>
      </w:r>
      <w:r w:rsidRPr="00EF20F7">
        <w:rPr>
          <w:lang w:eastAsia="zh-CN"/>
        </w:rPr>
        <w:t>Floor Request Decision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06487779" w14:textId="77777777" w:rsidTr="005E27BA">
        <w:trPr>
          <w:jc w:val="center"/>
        </w:trPr>
        <w:tc>
          <w:tcPr>
            <w:tcW w:w="1637" w:type="dxa"/>
          </w:tcPr>
          <w:p w14:paraId="6B50ED4C" w14:textId="77777777" w:rsidR="009E159F" w:rsidRPr="00EF20F7" w:rsidRDefault="009E159F" w:rsidP="005E27BA">
            <w:pPr>
              <w:keepNext/>
              <w:keepLines/>
              <w:spacing w:after="0"/>
              <w:jc w:val="center"/>
              <w:rPr>
                <w:rFonts w:ascii="Arial" w:hAnsi="Arial"/>
                <w:b/>
                <w:sz w:val="18"/>
              </w:rPr>
            </w:pPr>
            <w:bookmarkStart w:id="1422" w:name="_MCCTEMPBM_CRPT25350850___4" w:colFirst="0" w:colLast="3"/>
            <w:bookmarkStart w:id="1423" w:name="MCCQCTEMPBM_00000073"/>
            <w:r w:rsidRPr="00EF20F7">
              <w:rPr>
                <w:rFonts w:ascii="Arial" w:hAnsi="Arial"/>
                <w:b/>
                <w:sz w:val="18"/>
              </w:rPr>
              <w:t>Procedure</w:t>
            </w:r>
          </w:p>
        </w:tc>
        <w:tc>
          <w:tcPr>
            <w:tcW w:w="1080" w:type="dxa"/>
          </w:tcPr>
          <w:p w14:paraId="1AAC64C3"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Pr>
          <w:p w14:paraId="62A252E5"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Pr>
          <w:p w14:paraId="08531507"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Pr>
          <w:p w14:paraId="765A6E5A"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73B0EA20" w14:textId="77777777" w:rsidTr="005E27BA">
        <w:trPr>
          <w:cantSplit/>
          <w:jc w:val="center"/>
        </w:trPr>
        <w:tc>
          <w:tcPr>
            <w:tcW w:w="1637" w:type="dxa"/>
            <w:vMerge w:val="restart"/>
          </w:tcPr>
          <w:p w14:paraId="251C0B57" w14:textId="77777777" w:rsidR="009E159F" w:rsidRPr="00EF20F7" w:rsidRDefault="009E159F" w:rsidP="005E27BA">
            <w:pPr>
              <w:keepNext/>
              <w:keepLines/>
              <w:spacing w:after="0"/>
              <w:jc w:val="center"/>
              <w:rPr>
                <w:rFonts w:ascii="Arial" w:hAnsi="Arial"/>
                <w:sz w:val="18"/>
              </w:rPr>
            </w:pPr>
            <w:bookmarkStart w:id="1424" w:name="_MCCTEMPBM_CRPT25350851___4" w:colFirst="0" w:colLast="2"/>
            <w:bookmarkEnd w:id="1422"/>
            <w:r w:rsidRPr="00EF20F7">
              <w:rPr>
                <w:rFonts w:ascii="Arial" w:hAnsi="Arial"/>
                <w:sz w:val="18"/>
              </w:rPr>
              <w:t>Report Floor  Request Decision</w:t>
            </w:r>
          </w:p>
        </w:tc>
        <w:tc>
          <w:tcPr>
            <w:tcW w:w="1080" w:type="dxa"/>
            <w:vMerge w:val="restart"/>
          </w:tcPr>
          <w:p w14:paraId="3FEBCCC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MRFP</w:t>
            </w:r>
          </w:p>
        </w:tc>
        <w:tc>
          <w:tcPr>
            <w:tcW w:w="1980" w:type="dxa"/>
          </w:tcPr>
          <w:p w14:paraId="541C467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5BC7F7F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21812D3B" w14:textId="77777777" w:rsidR="009E159F" w:rsidRPr="00EF20F7" w:rsidRDefault="009E159F" w:rsidP="005E27BA">
            <w:pPr>
              <w:pStyle w:val="TAL"/>
            </w:pPr>
            <w:r w:rsidRPr="00EF20F7">
              <w:t>This information element indicates the context for the bearer termination.</w:t>
            </w:r>
          </w:p>
        </w:tc>
      </w:tr>
      <w:tr w:rsidR="009E159F" w:rsidRPr="00EF20F7" w14:paraId="33AEBE31" w14:textId="77777777" w:rsidTr="005E27BA">
        <w:trPr>
          <w:cantSplit/>
          <w:jc w:val="center"/>
        </w:trPr>
        <w:tc>
          <w:tcPr>
            <w:tcW w:w="1637" w:type="dxa"/>
            <w:vMerge/>
          </w:tcPr>
          <w:p w14:paraId="6512C895" w14:textId="77777777" w:rsidR="009E159F" w:rsidRPr="00EF20F7" w:rsidRDefault="009E159F" w:rsidP="005E27BA">
            <w:pPr>
              <w:keepNext/>
              <w:keepLines/>
              <w:spacing w:after="0"/>
              <w:jc w:val="center"/>
              <w:rPr>
                <w:rFonts w:ascii="Arial" w:hAnsi="Arial"/>
                <w:sz w:val="18"/>
              </w:rPr>
            </w:pPr>
            <w:bookmarkStart w:id="1425" w:name="_MCCTEMPBM_CRPT25350852___4" w:colFirst="0" w:colLast="2"/>
            <w:bookmarkEnd w:id="1424"/>
          </w:p>
        </w:tc>
        <w:tc>
          <w:tcPr>
            <w:tcW w:w="1080" w:type="dxa"/>
            <w:vMerge/>
          </w:tcPr>
          <w:p w14:paraId="1CA5D8D1" w14:textId="77777777" w:rsidR="009E159F" w:rsidRPr="00EF20F7" w:rsidRDefault="009E159F" w:rsidP="005E27BA">
            <w:pPr>
              <w:keepNext/>
              <w:keepLines/>
              <w:spacing w:after="0"/>
              <w:jc w:val="center"/>
              <w:rPr>
                <w:rFonts w:ascii="Arial" w:hAnsi="Arial"/>
                <w:sz w:val="18"/>
              </w:rPr>
            </w:pPr>
          </w:p>
        </w:tc>
        <w:tc>
          <w:tcPr>
            <w:tcW w:w="1980" w:type="dxa"/>
          </w:tcPr>
          <w:p w14:paraId="217B97D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1D7D5C71"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6D501126" w14:textId="77777777" w:rsidR="009E159F" w:rsidRPr="00EF20F7" w:rsidRDefault="009E159F" w:rsidP="005E27BA">
            <w:pPr>
              <w:pStyle w:val="TAL"/>
            </w:pPr>
            <w:r w:rsidRPr="00EF20F7">
              <w:t>This information element indicates the bearer termination to which the Floor request is associated.</w:t>
            </w:r>
          </w:p>
        </w:tc>
      </w:tr>
      <w:tr w:rsidR="009E159F" w:rsidRPr="00EF20F7" w14:paraId="7407EEC4" w14:textId="77777777" w:rsidTr="005E27BA">
        <w:trPr>
          <w:cantSplit/>
          <w:jc w:val="center"/>
        </w:trPr>
        <w:tc>
          <w:tcPr>
            <w:tcW w:w="1637" w:type="dxa"/>
            <w:vMerge/>
          </w:tcPr>
          <w:p w14:paraId="51C31A1E" w14:textId="77777777" w:rsidR="009E159F" w:rsidRPr="00EF20F7" w:rsidRDefault="009E159F" w:rsidP="005E27BA">
            <w:pPr>
              <w:keepNext/>
              <w:keepLines/>
              <w:spacing w:after="0"/>
              <w:jc w:val="center"/>
              <w:rPr>
                <w:rFonts w:ascii="Arial" w:hAnsi="Arial"/>
                <w:sz w:val="18"/>
              </w:rPr>
            </w:pPr>
            <w:bookmarkStart w:id="1426" w:name="_MCCTEMPBM_CRPT25350853___4" w:colFirst="0" w:colLast="2"/>
            <w:bookmarkEnd w:id="1425"/>
          </w:p>
        </w:tc>
        <w:tc>
          <w:tcPr>
            <w:tcW w:w="1080" w:type="dxa"/>
            <w:vMerge/>
          </w:tcPr>
          <w:p w14:paraId="44CDD334" w14:textId="77777777" w:rsidR="009E159F" w:rsidRPr="00EF20F7" w:rsidRDefault="009E159F" w:rsidP="005E27BA">
            <w:pPr>
              <w:keepNext/>
              <w:keepLines/>
              <w:spacing w:after="0"/>
              <w:jc w:val="center"/>
              <w:rPr>
                <w:rFonts w:ascii="Arial" w:hAnsi="Arial"/>
                <w:sz w:val="18"/>
              </w:rPr>
            </w:pPr>
          </w:p>
        </w:tc>
        <w:tc>
          <w:tcPr>
            <w:tcW w:w="1980" w:type="dxa"/>
          </w:tcPr>
          <w:p w14:paraId="272C57B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 xml:space="preserve">Floor Request Status </w:t>
            </w:r>
          </w:p>
        </w:tc>
        <w:tc>
          <w:tcPr>
            <w:tcW w:w="1260" w:type="dxa"/>
          </w:tcPr>
          <w:p w14:paraId="6B2E01E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5F0C4034" w14:textId="77777777" w:rsidR="009E159F" w:rsidRPr="00EF20F7" w:rsidRDefault="009E159F" w:rsidP="005E27BA">
            <w:pPr>
              <w:pStyle w:val="TAL"/>
            </w:pPr>
            <w:r w:rsidRPr="00EF20F7">
              <w:t>This information element reports the Floor Id or Floor Ids to which the Floor Request is associated and the Floor request</w:t>
            </w:r>
            <w:r w:rsidRPr="00EF20F7">
              <w:rPr>
                <w:lang w:eastAsia="zh-CN"/>
              </w:rPr>
              <w:t xml:space="preserve"> </w:t>
            </w:r>
            <w:r w:rsidRPr="00EF20F7">
              <w:t xml:space="preserve">status </w:t>
            </w:r>
            <w:r w:rsidRPr="00EF20F7">
              <w:rPr>
                <w:lang w:eastAsia="zh-CN"/>
              </w:rPr>
              <w:t>of specific Floor or Floors.</w:t>
            </w:r>
            <w:r w:rsidRPr="00EF20F7">
              <w:t>.</w:t>
            </w:r>
          </w:p>
        </w:tc>
      </w:tr>
      <w:tr w:rsidR="009E159F" w:rsidRPr="00EF20F7" w14:paraId="33C0337C" w14:textId="77777777" w:rsidTr="005E27BA">
        <w:trPr>
          <w:cantSplit/>
          <w:jc w:val="center"/>
        </w:trPr>
        <w:tc>
          <w:tcPr>
            <w:tcW w:w="1637" w:type="dxa"/>
            <w:vMerge w:val="restart"/>
          </w:tcPr>
          <w:p w14:paraId="6F5FDA46" w14:textId="77777777" w:rsidR="009E159F" w:rsidRPr="00EF20F7" w:rsidRDefault="009E159F" w:rsidP="005E27BA">
            <w:pPr>
              <w:keepNext/>
              <w:keepLines/>
              <w:spacing w:after="0"/>
              <w:jc w:val="center"/>
              <w:rPr>
                <w:rFonts w:ascii="Arial" w:hAnsi="Arial"/>
                <w:sz w:val="18"/>
              </w:rPr>
            </w:pPr>
            <w:bookmarkStart w:id="1427" w:name="_MCCTEMPBM_CRPT25350854___4" w:colFirst="0" w:colLast="2"/>
            <w:bookmarkEnd w:id="1426"/>
            <w:r w:rsidRPr="00EF20F7">
              <w:rPr>
                <w:rFonts w:ascii="Arial" w:hAnsi="Arial"/>
                <w:sz w:val="18"/>
              </w:rPr>
              <w:t>Report Floor Request Dec</w:t>
            </w:r>
            <w:r w:rsidRPr="00EF20F7">
              <w:rPr>
                <w:rFonts w:ascii="Arial" w:eastAsia="SimSun" w:hAnsi="Arial"/>
                <w:sz w:val="18"/>
                <w:lang w:eastAsia="zh-CN"/>
              </w:rPr>
              <w:t>i</w:t>
            </w:r>
            <w:r w:rsidRPr="00EF20F7">
              <w:rPr>
                <w:rFonts w:ascii="Arial" w:hAnsi="Arial"/>
                <w:sz w:val="18"/>
              </w:rPr>
              <w:t>sion Ack</w:t>
            </w:r>
          </w:p>
        </w:tc>
        <w:tc>
          <w:tcPr>
            <w:tcW w:w="1080" w:type="dxa"/>
            <w:vMerge w:val="restart"/>
          </w:tcPr>
          <w:p w14:paraId="4B45A00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MRFC</w:t>
            </w:r>
          </w:p>
        </w:tc>
        <w:tc>
          <w:tcPr>
            <w:tcW w:w="1980" w:type="dxa"/>
          </w:tcPr>
          <w:p w14:paraId="4919C67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7CE0E3A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5A8B797A" w14:textId="77777777" w:rsidR="009E159F" w:rsidRPr="00EF20F7" w:rsidRDefault="009E159F" w:rsidP="005E27BA">
            <w:pPr>
              <w:pStyle w:val="TAL"/>
            </w:pPr>
            <w:r w:rsidRPr="00EF20F7">
              <w:t>This information element indicates the context where the command was executed.</w:t>
            </w:r>
          </w:p>
        </w:tc>
      </w:tr>
      <w:tr w:rsidR="009E159F" w:rsidRPr="00EF20F7" w14:paraId="40A3A5D6" w14:textId="77777777" w:rsidTr="005E27BA">
        <w:trPr>
          <w:cantSplit/>
          <w:jc w:val="center"/>
        </w:trPr>
        <w:tc>
          <w:tcPr>
            <w:tcW w:w="1637" w:type="dxa"/>
            <w:vMerge/>
          </w:tcPr>
          <w:p w14:paraId="6F83E0AE" w14:textId="77777777" w:rsidR="009E159F" w:rsidRPr="00EF20F7" w:rsidRDefault="009E159F" w:rsidP="005E27BA">
            <w:pPr>
              <w:keepNext/>
              <w:keepLines/>
              <w:spacing w:after="0"/>
              <w:jc w:val="center"/>
              <w:rPr>
                <w:rFonts w:ascii="Arial" w:hAnsi="Arial"/>
                <w:sz w:val="18"/>
              </w:rPr>
            </w:pPr>
            <w:bookmarkStart w:id="1428" w:name="_MCCTEMPBM_CRPT25350855___4" w:colFirst="0" w:colLast="2"/>
            <w:bookmarkEnd w:id="1427"/>
          </w:p>
        </w:tc>
        <w:tc>
          <w:tcPr>
            <w:tcW w:w="1080" w:type="dxa"/>
            <w:vMerge/>
          </w:tcPr>
          <w:p w14:paraId="314F5BBD" w14:textId="77777777" w:rsidR="009E159F" w:rsidRPr="00EF20F7" w:rsidRDefault="009E159F" w:rsidP="005E27BA">
            <w:pPr>
              <w:keepNext/>
              <w:keepLines/>
              <w:spacing w:after="0"/>
              <w:jc w:val="center"/>
              <w:rPr>
                <w:rFonts w:ascii="Arial" w:hAnsi="Arial"/>
                <w:sz w:val="18"/>
              </w:rPr>
            </w:pPr>
          </w:p>
        </w:tc>
        <w:tc>
          <w:tcPr>
            <w:tcW w:w="1980" w:type="dxa"/>
          </w:tcPr>
          <w:p w14:paraId="4C7F241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4499978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5356B67C" w14:textId="77777777" w:rsidR="009E159F" w:rsidRPr="00EF20F7" w:rsidRDefault="009E159F" w:rsidP="005E27BA">
            <w:pPr>
              <w:pStyle w:val="TAL"/>
            </w:pPr>
            <w:r w:rsidRPr="00EF20F7">
              <w:t>This information element indicates the Bearer Termination where the command was executed.</w:t>
            </w:r>
          </w:p>
        </w:tc>
      </w:tr>
      <w:bookmarkEnd w:id="1423"/>
      <w:bookmarkEnd w:id="1428"/>
    </w:tbl>
    <w:p w14:paraId="611DE712" w14:textId="77777777" w:rsidR="009E159F" w:rsidRPr="00EF20F7" w:rsidRDefault="009E159F" w:rsidP="009E159F"/>
    <w:p w14:paraId="53367FB2" w14:textId="77777777" w:rsidR="009E159F" w:rsidRPr="00EF20F7" w:rsidRDefault="009E159F" w:rsidP="00232AAD">
      <w:pPr>
        <w:pStyle w:val="Heading2"/>
        <w:rPr>
          <w:lang w:eastAsia="zh-CN"/>
        </w:rPr>
      </w:pPr>
      <w:bookmarkStart w:id="1429" w:name="_Toc9597407"/>
      <w:bookmarkStart w:id="1430" w:name="_Toc169837459"/>
      <w:r w:rsidRPr="00EF20F7">
        <w:t>8.</w:t>
      </w:r>
      <w:r w:rsidRPr="00EF20F7">
        <w:rPr>
          <w:lang w:eastAsia="zh-CN"/>
        </w:rPr>
        <w:t>49</w:t>
      </w:r>
      <w:r w:rsidRPr="00EF20F7">
        <w:tab/>
      </w:r>
      <w:r w:rsidRPr="00EF20F7">
        <w:rPr>
          <w:lang w:eastAsia="zh-CN"/>
        </w:rPr>
        <w:t>Confirm Media Update</w:t>
      </w:r>
      <w:bookmarkEnd w:id="1429"/>
      <w:bookmarkEnd w:id="1430"/>
    </w:p>
    <w:p w14:paraId="6CCDA78D" w14:textId="77777777" w:rsidR="009E159F" w:rsidRPr="00EF20F7" w:rsidRDefault="009E159F" w:rsidP="009E159F">
      <w:pPr>
        <w:pStyle w:val="BodyText"/>
      </w:pPr>
      <w:r w:rsidRPr="00EF20F7">
        <w:t xml:space="preserve">This procedure is used to </w:t>
      </w:r>
      <w:r w:rsidRPr="00EF20F7">
        <w:rPr>
          <w:lang w:eastAsia="zh-CN"/>
        </w:rPr>
        <w:t>indicate whether the media properties associated with a Floor Request have been modified successfully or not</w:t>
      </w:r>
      <w:r w:rsidRPr="00EF20F7">
        <w:t>..</w:t>
      </w:r>
    </w:p>
    <w:p w14:paraId="28A1CEE6" w14:textId="77777777" w:rsidR="009E159F" w:rsidRPr="00EF20F7" w:rsidRDefault="009E159F" w:rsidP="009E159F">
      <w:pPr>
        <w:pStyle w:val="TH"/>
        <w:rPr>
          <w:lang w:eastAsia="zh-CN"/>
        </w:rPr>
      </w:pPr>
      <w:r w:rsidRPr="00EF20F7">
        <w:t xml:space="preserve">Table </w:t>
      </w:r>
      <w:smartTag w:uri="urn:schemas-microsoft-com:office:smarttags" w:element="chsdate">
        <w:smartTagPr>
          <w:attr w:name="IsROCDate" w:val="False"/>
          <w:attr w:name="IsLunarDate" w:val="False"/>
          <w:attr w:name="Day" w:val="30"/>
          <w:attr w:name="Month" w:val="12"/>
          <w:attr w:name="Year" w:val="1899"/>
        </w:smartTagPr>
        <w:r w:rsidRPr="00EF20F7">
          <w:t>8.</w:t>
        </w:r>
        <w:r w:rsidRPr="00EF20F7">
          <w:rPr>
            <w:lang w:eastAsia="zh-CN"/>
          </w:rPr>
          <w:t>49.</w:t>
        </w:r>
        <w:r w:rsidRPr="00EF20F7">
          <w:t>1</w:t>
        </w:r>
      </w:smartTag>
      <w:r w:rsidRPr="00EF20F7">
        <w:t xml:space="preserve">: Procedures between MRFC and MRFP: </w:t>
      </w:r>
      <w:r w:rsidRPr="00EF20F7">
        <w:rPr>
          <w:lang w:eastAsia="zh-CN"/>
        </w:rPr>
        <w:t>Confirm Media 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080653FE" w14:textId="77777777" w:rsidTr="005E27BA">
        <w:trPr>
          <w:jc w:val="center"/>
        </w:trPr>
        <w:tc>
          <w:tcPr>
            <w:tcW w:w="1637" w:type="dxa"/>
            <w:tcBorders>
              <w:top w:val="single" w:sz="4" w:space="0" w:color="auto"/>
              <w:left w:val="single" w:sz="4" w:space="0" w:color="auto"/>
              <w:bottom w:val="single" w:sz="4" w:space="0" w:color="auto"/>
              <w:right w:val="single" w:sz="4" w:space="0" w:color="auto"/>
            </w:tcBorders>
          </w:tcPr>
          <w:p w14:paraId="628B1F00" w14:textId="77777777" w:rsidR="009E159F" w:rsidRPr="00EF20F7" w:rsidRDefault="009E159F" w:rsidP="005E27BA">
            <w:pPr>
              <w:keepNext/>
              <w:keepLines/>
              <w:spacing w:after="0"/>
              <w:jc w:val="center"/>
              <w:rPr>
                <w:rFonts w:ascii="Arial" w:hAnsi="Arial"/>
                <w:b/>
                <w:sz w:val="18"/>
              </w:rPr>
            </w:pPr>
            <w:bookmarkStart w:id="1431" w:name="_MCCTEMPBM_CRPT25350856___4" w:colFirst="0" w:colLast="3"/>
            <w:r w:rsidRPr="00EF20F7">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14:paraId="0E312DDA"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14:paraId="0FB8B86C"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14:paraId="3C87D1DD"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418AE1D4"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6058207D" w14:textId="77777777" w:rsidTr="005E27BA">
        <w:trPr>
          <w:cantSplit/>
          <w:jc w:val="center"/>
        </w:trPr>
        <w:tc>
          <w:tcPr>
            <w:tcW w:w="1637" w:type="dxa"/>
            <w:vMerge w:val="restart"/>
            <w:tcBorders>
              <w:top w:val="single" w:sz="4" w:space="0" w:color="auto"/>
              <w:left w:val="single" w:sz="4" w:space="0" w:color="auto"/>
              <w:right w:val="single" w:sz="4" w:space="0" w:color="auto"/>
            </w:tcBorders>
          </w:tcPr>
          <w:p w14:paraId="75D0DFCF" w14:textId="77777777" w:rsidR="009E159F" w:rsidRPr="00EF20F7" w:rsidRDefault="009E159F" w:rsidP="005E27BA">
            <w:pPr>
              <w:keepNext/>
              <w:keepLines/>
              <w:spacing w:after="0"/>
              <w:jc w:val="center"/>
              <w:rPr>
                <w:rFonts w:ascii="Arial" w:hAnsi="Arial"/>
                <w:sz w:val="18"/>
              </w:rPr>
            </w:pPr>
            <w:bookmarkStart w:id="1432" w:name="_MCCTEMPBM_CRPT25350857___4" w:colFirst="0" w:colLast="3"/>
            <w:bookmarkEnd w:id="1431"/>
            <w:r w:rsidRPr="00EF20F7">
              <w:rPr>
                <w:rFonts w:ascii="Arial" w:hAnsi="Arial"/>
                <w:sz w:val="18"/>
              </w:rPr>
              <w:t>Confirm Media Update</w:t>
            </w:r>
            <w:r w:rsidRPr="00EF20F7">
              <w:rPr>
                <w:lang w:eastAsia="zh-CN"/>
              </w:rPr>
              <w:t xml:space="preserve"> </w:t>
            </w:r>
          </w:p>
        </w:tc>
        <w:tc>
          <w:tcPr>
            <w:tcW w:w="1080" w:type="dxa"/>
            <w:vMerge w:val="restart"/>
            <w:tcBorders>
              <w:top w:val="single" w:sz="4" w:space="0" w:color="auto"/>
              <w:left w:val="single" w:sz="4" w:space="0" w:color="auto"/>
              <w:right w:val="single" w:sz="4" w:space="0" w:color="auto"/>
            </w:tcBorders>
          </w:tcPr>
          <w:p w14:paraId="6926EC4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MRFC</w:t>
            </w:r>
          </w:p>
        </w:tc>
        <w:tc>
          <w:tcPr>
            <w:tcW w:w="1980" w:type="dxa"/>
            <w:tcBorders>
              <w:top w:val="single" w:sz="4" w:space="0" w:color="auto"/>
              <w:left w:val="single" w:sz="4" w:space="0" w:color="auto"/>
              <w:bottom w:val="single" w:sz="4" w:space="0" w:color="auto"/>
              <w:right w:val="single" w:sz="4" w:space="0" w:color="auto"/>
            </w:tcBorders>
          </w:tcPr>
          <w:p w14:paraId="1544399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14:paraId="756213B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4E9C619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context for the bearer termination.</w:t>
            </w:r>
          </w:p>
        </w:tc>
      </w:tr>
      <w:tr w:rsidR="009E159F" w:rsidRPr="00EF20F7" w14:paraId="37A4E0EF" w14:textId="77777777" w:rsidTr="005E27BA">
        <w:trPr>
          <w:cantSplit/>
          <w:jc w:val="center"/>
        </w:trPr>
        <w:tc>
          <w:tcPr>
            <w:tcW w:w="1637" w:type="dxa"/>
            <w:vMerge/>
            <w:tcBorders>
              <w:left w:val="single" w:sz="4" w:space="0" w:color="auto"/>
              <w:right w:val="single" w:sz="4" w:space="0" w:color="auto"/>
            </w:tcBorders>
            <w:vAlign w:val="center"/>
          </w:tcPr>
          <w:p w14:paraId="2FE33E51" w14:textId="77777777" w:rsidR="009E159F" w:rsidRPr="00EF20F7" w:rsidRDefault="009E159F" w:rsidP="005E27BA">
            <w:pPr>
              <w:keepNext/>
              <w:keepLines/>
              <w:spacing w:after="0"/>
              <w:jc w:val="center"/>
              <w:rPr>
                <w:rFonts w:ascii="Arial" w:hAnsi="Arial"/>
                <w:sz w:val="18"/>
              </w:rPr>
            </w:pPr>
            <w:bookmarkStart w:id="1433" w:name="_MCCTEMPBM_CRPT25350858___4" w:colFirst="0" w:colLast="3"/>
            <w:bookmarkEnd w:id="1432"/>
          </w:p>
        </w:tc>
        <w:tc>
          <w:tcPr>
            <w:tcW w:w="1080" w:type="dxa"/>
            <w:vMerge/>
            <w:tcBorders>
              <w:left w:val="single" w:sz="4" w:space="0" w:color="auto"/>
              <w:right w:val="single" w:sz="4" w:space="0" w:color="auto"/>
            </w:tcBorders>
            <w:vAlign w:val="center"/>
          </w:tcPr>
          <w:p w14:paraId="3BDA7A46" w14:textId="77777777" w:rsidR="009E159F" w:rsidRPr="00EF20F7" w:rsidRDefault="009E159F" w:rsidP="005E27BA">
            <w:pPr>
              <w:keepNext/>
              <w:keepLines/>
              <w:spacing w:after="0"/>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4791A8E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14:paraId="3A092E6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0D45539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existing bearer termination to which the floor request is associated.</w:t>
            </w:r>
          </w:p>
        </w:tc>
      </w:tr>
      <w:tr w:rsidR="009E159F" w:rsidRPr="00EF20F7" w14:paraId="002AF4FF" w14:textId="77777777" w:rsidTr="005E27BA">
        <w:trPr>
          <w:cantSplit/>
          <w:jc w:val="center"/>
        </w:trPr>
        <w:tc>
          <w:tcPr>
            <w:tcW w:w="1637" w:type="dxa"/>
            <w:vMerge/>
            <w:tcBorders>
              <w:left w:val="single" w:sz="4" w:space="0" w:color="auto"/>
              <w:right w:val="single" w:sz="4" w:space="0" w:color="auto"/>
            </w:tcBorders>
            <w:vAlign w:val="center"/>
          </w:tcPr>
          <w:p w14:paraId="4B560E2F" w14:textId="77777777" w:rsidR="009E159F" w:rsidRPr="00EF20F7" w:rsidRDefault="009E159F" w:rsidP="005E27BA">
            <w:pPr>
              <w:keepNext/>
              <w:keepLines/>
              <w:spacing w:after="0"/>
              <w:jc w:val="center"/>
              <w:rPr>
                <w:rFonts w:ascii="Arial" w:hAnsi="Arial"/>
                <w:sz w:val="18"/>
              </w:rPr>
            </w:pPr>
            <w:bookmarkStart w:id="1434" w:name="_MCCTEMPBM_CRPT25350859___4" w:colFirst="0" w:colLast="3"/>
            <w:bookmarkEnd w:id="1433"/>
          </w:p>
        </w:tc>
        <w:tc>
          <w:tcPr>
            <w:tcW w:w="1080" w:type="dxa"/>
            <w:vMerge/>
            <w:tcBorders>
              <w:left w:val="single" w:sz="4" w:space="0" w:color="auto"/>
              <w:right w:val="single" w:sz="4" w:space="0" w:color="auto"/>
            </w:tcBorders>
            <w:vAlign w:val="center"/>
          </w:tcPr>
          <w:p w14:paraId="3F6B075A" w14:textId="77777777" w:rsidR="009E159F" w:rsidRPr="00EF20F7" w:rsidRDefault="009E159F" w:rsidP="005E27BA">
            <w:pPr>
              <w:keepNext/>
              <w:keepLines/>
              <w:spacing w:after="0"/>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0805DF3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Floor</w:t>
            </w:r>
            <w:r w:rsidRPr="00EF20F7">
              <w:rPr>
                <w:rFonts w:ascii="Arial" w:hAnsi="Arial"/>
                <w:sz w:val="18"/>
                <w:lang w:eastAsia="zh-CN"/>
              </w:rPr>
              <w:t xml:space="preserve"> Request</w:t>
            </w:r>
            <w:r w:rsidRPr="00EF20F7">
              <w:rPr>
                <w:rFonts w:ascii="Arial" w:hAnsi="Arial"/>
                <w:sz w:val="18"/>
              </w:rPr>
              <w:t xml:space="preserve"> Status</w:t>
            </w:r>
          </w:p>
        </w:tc>
        <w:tc>
          <w:tcPr>
            <w:tcW w:w="1260" w:type="dxa"/>
            <w:tcBorders>
              <w:top w:val="single" w:sz="4" w:space="0" w:color="auto"/>
              <w:left w:val="single" w:sz="4" w:space="0" w:color="auto"/>
              <w:bottom w:val="single" w:sz="4" w:space="0" w:color="auto"/>
              <w:right w:val="single" w:sz="4" w:space="0" w:color="auto"/>
            </w:tcBorders>
          </w:tcPr>
          <w:p w14:paraId="6450FA7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11A4F3D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Floor Id or Ids and requested status to which the Confirm Media Result applies..</w:t>
            </w:r>
          </w:p>
        </w:tc>
      </w:tr>
      <w:tr w:rsidR="009E159F" w:rsidRPr="00EF20F7" w14:paraId="73F112F5" w14:textId="77777777" w:rsidTr="005E27BA">
        <w:trPr>
          <w:cantSplit/>
          <w:jc w:val="center"/>
        </w:trPr>
        <w:tc>
          <w:tcPr>
            <w:tcW w:w="1637" w:type="dxa"/>
            <w:vMerge/>
            <w:tcBorders>
              <w:left w:val="single" w:sz="4" w:space="0" w:color="auto"/>
              <w:bottom w:val="single" w:sz="4" w:space="0" w:color="auto"/>
              <w:right w:val="single" w:sz="4" w:space="0" w:color="auto"/>
            </w:tcBorders>
            <w:vAlign w:val="center"/>
          </w:tcPr>
          <w:p w14:paraId="0B057A1C" w14:textId="77777777" w:rsidR="009E159F" w:rsidRPr="00EF20F7" w:rsidRDefault="009E159F" w:rsidP="005E27BA">
            <w:pPr>
              <w:keepNext/>
              <w:keepLines/>
              <w:spacing w:after="0"/>
              <w:jc w:val="center"/>
              <w:rPr>
                <w:rFonts w:ascii="Arial" w:hAnsi="Arial"/>
                <w:sz w:val="18"/>
              </w:rPr>
            </w:pPr>
            <w:bookmarkStart w:id="1435" w:name="_MCCTEMPBM_CRPT25350860___4" w:colFirst="0" w:colLast="3"/>
            <w:bookmarkEnd w:id="1434"/>
          </w:p>
        </w:tc>
        <w:tc>
          <w:tcPr>
            <w:tcW w:w="1080" w:type="dxa"/>
            <w:vMerge/>
            <w:tcBorders>
              <w:left w:val="single" w:sz="4" w:space="0" w:color="auto"/>
              <w:bottom w:val="single" w:sz="4" w:space="0" w:color="auto"/>
              <w:right w:val="single" w:sz="4" w:space="0" w:color="auto"/>
            </w:tcBorders>
            <w:vAlign w:val="center"/>
          </w:tcPr>
          <w:p w14:paraId="6C2A42BC" w14:textId="77777777" w:rsidR="009E159F" w:rsidRPr="00EF20F7" w:rsidRDefault="009E159F" w:rsidP="005E27BA">
            <w:pPr>
              <w:keepNext/>
              <w:keepLines/>
              <w:spacing w:after="0"/>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2C4F283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Result</w:t>
            </w:r>
          </w:p>
        </w:tc>
        <w:tc>
          <w:tcPr>
            <w:tcW w:w="1260" w:type="dxa"/>
            <w:tcBorders>
              <w:top w:val="single" w:sz="4" w:space="0" w:color="auto"/>
              <w:left w:val="single" w:sz="4" w:space="0" w:color="auto"/>
              <w:bottom w:val="single" w:sz="4" w:space="0" w:color="auto"/>
              <w:right w:val="single" w:sz="4" w:space="0" w:color="auto"/>
            </w:tcBorders>
          </w:tcPr>
          <w:p w14:paraId="73C68F5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2375A96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whether the media properties associated with a Floor Request have been modified successfully or not.</w:t>
            </w:r>
          </w:p>
        </w:tc>
      </w:tr>
      <w:tr w:rsidR="009E159F" w:rsidRPr="00EF20F7" w14:paraId="24D72774"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02713DD7" w14:textId="77777777" w:rsidR="009E159F" w:rsidRPr="00EF20F7" w:rsidRDefault="009E159F" w:rsidP="005E27BA">
            <w:pPr>
              <w:keepNext/>
              <w:keepLines/>
              <w:spacing w:after="0"/>
              <w:jc w:val="center"/>
              <w:rPr>
                <w:rFonts w:ascii="Arial" w:hAnsi="Arial"/>
                <w:sz w:val="18"/>
              </w:rPr>
            </w:pPr>
            <w:bookmarkStart w:id="1436" w:name="_MCCTEMPBM_CRPT25350861___4" w:colFirst="0" w:colLast="3"/>
            <w:bookmarkEnd w:id="1435"/>
            <w:r w:rsidRPr="00EF20F7">
              <w:rPr>
                <w:rFonts w:ascii="Arial" w:hAnsi="Arial"/>
                <w:sz w:val="18"/>
              </w:rPr>
              <w:t>Confirm Media Update Ack</w:t>
            </w:r>
          </w:p>
        </w:tc>
        <w:tc>
          <w:tcPr>
            <w:tcW w:w="1080" w:type="dxa"/>
            <w:vMerge w:val="restart"/>
            <w:tcBorders>
              <w:top w:val="single" w:sz="4" w:space="0" w:color="auto"/>
              <w:left w:val="single" w:sz="4" w:space="0" w:color="auto"/>
              <w:bottom w:val="single" w:sz="4" w:space="0" w:color="auto"/>
              <w:right w:val="single" w:sz="4" w:space="0" w:color="auto"/>
            </w:tcBorders>
          </w:tcPr>
          <w:p w14:paraId="4D5E05E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MRFP</w:t>
            </w:r>
          </w:p>
        </w:tc>
        <w:tc>
          <w:tcPr>
            <w:tcW w:w="1980" w:type="dxa"/>
            <w:tcBorders>
              <w:top w:val="single" w:sz="4" w:space="0" w:color="auto"/>
              <w:left w:val="single" w:sz="4" w:space="0" w:color="auto"/>
              <w:bottom w:val="single" w:sz="4" w:space="0" w:color="auto"/>
              <w:right w:val="single" w:sz="4" w:space="0" w:color="auto"/>
            </w:tcBorders>
          </w:tcPr>
          <w:p w14:paraId="2B15032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14:paraId="6026BB4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48EC1B11"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context where the command was executed.</w:t>
            </w:r>
          </w:p>
        </w:tc>
      </w:tr>
      <w:tr w:rsidR="009E159F" w:rsidRPr="00EF20F7" w14:paraId="555299AE"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6D116388" w14:textId="77777777" w:rsidR="009E159F" w:rsidRPr="00EF20F7" w:rsidRDefault="009E159F" w:rsidP="005E27BA">
            <w:pPr>
              <w:keepNext/>
              <w:keepLines/>
              <w:spacing w:after="0"/>
              <w:jc w:val="center"/>
              <w:rPr>
                <w:rFonts w:ascii="Arial" w:hAnsi="Arial"/>
                <w:sz w:val="18"/>
              </w:rPr>
            </w:pPr>
            <w:bookmarkStart w:id="1437" w:name="_MCCTEMPBM_CRPT25350862___4" w:colFirst="0" w:colLast="3"/>
            <w:bookmarkEnd w:id="1436"/>
          </w:p>
        </w:tc>
        <w:tc>
          <w:tcPr>
            <w:tcW w:w="1080" w:type="dxa"/>
            <w:vMerge/>
            <w:tcBorders>
              <w:top w:val="single" w:sz="4" w:space="0" w:color="auto"/>
              <w:left w:val="single" w:sz="4" w:space="0" w:color="auto"/>
              <w:bottom w:val="single" w:sz="4" w:space="0" w:color="auto"/>
              <w:right w:val="single" w:sz="4" w:space="0" w:color="auto"/>
            </w:tcBorders>
            <w:vAlign w:val="center"/>
          </w:tcPr>
          <w:p w14:paraId="4F2442CE" w14:textId="77777777" w:rsidR="009E159F" w:rsidRPr="00EF20F7" w:rsidRDefault="009E159F" w:rsidP="005E27BA">
            <w:pPr>
              <w:keepNext/>
              <w:keepLines/>
              <w:spacing w:after="0"/>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3D23AFF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14:paraId="1D22ED2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5FF1ABA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bearer termination where the command was executed.</w:t>
            </w:r>
          </w:p>
        </w:tc>
      </w:tr>
      <w:bookmarkEnd w:id="1437"/>
    </w:tbl>
    <w:p w14:paraId="5CDE7FA7" w14:textId="77777777" w:rsidR="009E159F" w:rsidRPr="00EF20F7" w:rsidRDefault="009E159F" w:rsidP="009E159F">
      <w:pPr>
        <w:rPr>
          <w:noProof/>
          <w:lang w:eastAsia="zh-CN"/>
        </w:rPr>
      </w:pPr>
    </w:p>
    <w:p w14:paraId="5ED40288" w14:textId="77777777" w:rsidR="009E159F" w:rsidRPr="00EF20F7" w:rsidRDefault="009E159F" w:rsidP="00232AAD">
      <w:pPr>
        <w:pStyle w:val="Heading2"/>
        <w:rPr>
          <w:lang w:eastAsia="zh-CN"/>
        </w:rPr>
      </w:pPr>
      <w:bookmarkStart w:id="1438" w:name="_Toc9597408"/>
      <w:bookmarkStart w:id="1439" w:name="_Toc169837460"/>
      <w:r w:rsidRPr="00EF20F7">
        <w:t>8.</w:t>
      </w:r>
      <w:r w:rsidRPr="00EF20F7">
        <w:rPr>
          <w:lang w:eastAsia="zh-CN"/>
        </w:rPr>
        <w:t>50</w:t>
      </w:r>
      <w:r w:rsidRPr="00EF20F7">
        <w:tab/>
      </w:r>
      <w:r w:rsidRPr="00EF20F7">
        <w:rPr>
          <w:lang w:eastAsia="zh-CN"/>
        </w:rPr>
        <w:t>Configure Granted Quota</w:t>
      </w:r>
      <w:bookmarkEnd w:id="1438"/>
      <w:bookmarkEnd w:id="1439"/>
    </w:p>
    <w:p w14:paraId="06720595" w14:textId="77777777" w:rsidR="009E159F" w:rsidRPr="00EF20F7" w:rsidRDefault="009E159F" w:rsidP="009E159F">
      <w:pPr>
        <w:keepNext/>
      </w:pPr>
      <w:r w:rsidRPr="00EF20F7">
        <w:t xml:space="preserve">This procedure is used to </w:t>
      </w:r>
      <w:r w:rsidRPr="00EF20F7">
        <w:rPr>
          <w:lang w:eastAsia="zh-CN"/>
        </w:rPr>
        <w:t>configure the granted quota</w:t>
      </w:r>
      <w:r w:rsidRPr="00EF20F7">
        <w:t>.</w:t>
      </w:r>
    </w:p>
    <w:p w14:paraId="5F4CE75D" w14:textId="77777777" w:rsidR="009E159F" w:rsidRPr="00EF20F7" w:rsidRDefault="009E159F" w:rsidP="009E159F">
      <w:pPr>
        <w:pStyle w:val="TH"/>
        <w:rPr>
          <w:lang w:eastAsia="zh-CN"/>
        </w:rPr>
      </w:pPr>
      <w:r w:rsidRPr="00EF20F7">
        <w:t>Table 8.</w:t>
      </w:r>
      <w:r w:rsidRPr="00EF20F7">
        <w:rPr>
          <w:lang w:eastAsia="zh-CN"/>
        </w:rPr>
        <w:t>50.</w:t>
      </w:r>
      <w:r w:rsidRPr="00EF20F7">
        <w:t>1: Procedures between MRF</w:t>
      </w:r>
      <w:r w:rsidRPr="00EF20F7">
        <w:rPr>
          <w:lang w:eastAsia="zh-CN"/>
        </w:rPr>
        <w:t>C</w:t>
      </w:r>
      <w:r w:rsidRPr="00EF20F7">
        <w:t xml:space="preserve"> and MRF</w:t>
      </w:r>
      <w:r w:rsidRPr="00EF20F7">
        <w:rPr>
          <w:lang w:eastAsia="zh-CN"/>
        </w:rPr>
        <w:t>P</w:t>
      </w:r>
      <w:r w:rsidRPr="00EF20F7">
        <w:t xml:space="preserve">: </w:t>
      </w:r>
      <w:r w:rsidRPr="00EF20F7">
        <w:rPr>
          <w:lang w:eastAsia="zh-CN"/>
        </w:rPr>
        <w:t>Configure Granted Quota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2DD0FDD0" w14:textId="77777777" w:rsidTr="005E27BA">
        <w:trPr>
          <w:jc w:val="center"/>
        </w:trPr>
        <w:tc>
          <w:tcPr>
            <w:tcW w:w="1637" w:type="dxa"/>
          </w:tcPr>
          <w:p w14:paraId="2454CA81" w14:textId="77777777" w:rsidR="009E159F" w:rsidRPr="00EF20F7" w:rsidRDefault="009E159F" w:rsidP="005E27BA">
            <w:pPr>
              <w:pStyle w:val="Footer"/>
              <w:rPr>
                <w:i w:val="0"/>
              </w:rPr>
            </w:pPr>
            <w:r w:rsidRPr="00EF20F7">
              <w:rPr>
                <w:i w:val="0"/>
              </w:rPr>
              <w:t>Procedure</w:t>
            </w:r>
          </w:p>
        </w:tc>
        <w:tc>
          <w:tcPr>
            <w:tcW w:w="1080" w:type="dxa"/>
          </w:tcPr>
          <w:p w14:paraId="63E98A08" w14:textId="77777777" w:rsidR="009E159F" w:rsidRPr="00EF20F7" w:rsidRDefault="009E159F" w:rsidP="005E27BA">
            <w:pPr>
              <w:pStyle w:val="Footer"/>
              <w:rPr>
                <w:i w:val="0"/>
              </w:rPr>
            </w:pPr>
            <w:r w:rsidRPr="00EF20F7">
              <w:rPr>
                <w:i w:val="0"/>
              </w:rPr>
              <w:t>Initiated</w:t>
            </w:r>
          </w:p>
        </w:tc>
        <w:tc>
          <w:tcPr>
            <w:tcW w:w="1980" w:type="dxa"/>
          </w:tcPr>
          <w:p w14:paraId="11614693" w14:textId="77777777" w:rsidR="009E159F" w:rsidRPr="00EF20F7" w:rsidRDefault="009E159F" w:rsidP="005E27BA">
            <w:pPr>
              <w:pStyle w:val="Footer"/>
              <w:rPr>
                <w:i w:val="0"/>
              </w:rPr>
            </w:pPr>
            <w:r w:rsidRPr="00EF20F7">
              <w:rPr>
                <w:i w:val="0"/>
              </w:rPr>
              <w:t>Information element name</w:t>
            </w:r>
          </w:p>
        </w:tc>
        <w:tc>
          <w:tcPr>
            <w:tcW w:w="1260" w:type="dxa"/>
          </w:tcPr>
          <w:p w14:paraId="5BDD3DEE" w14:textId="77777777" w:rsidR="009E159F" w:rsidRPr="00EF20F7" w:rsidRDefault="009E159F" w:rsidP="005E27BA">
            <w:pPr>
              <w:pStyle w:val="Footer"/>
              <w:rPr>
                <w:i w:val="0"/>
              </w:rPr>
            </w:pPr>
            <w:r w:rsidRPr="00EF20F7">
              <w:rPr>
                <w:i w:val="0"/>
              </w:rPr>
              <w:t>Information element required</w:t>
            </w:r>
          </w:p>
        </w:tc>
        <w:tc>
          <w:tcPr>
            <w:tcW w:w="3780" w:type="dxa"/>
          </w:tcPr>
          <w:p w14:paraId="519DCD12" w14:textId="77777777" w:rsidR="009E159F" w:rsidRPr="00EF20F7" w:rsidRDefault="009E159F" w:rsidP="005E27BA">
            <w:pPr>
              <w:pStyle w:val="Footer"/>
              <w:rPr>
                <w:i w:val="0"/>
              </w:rPr>
            </w:pPr>
            <w:r w:rsidRPr="00EF20F7">
              <w:rPr>
                <w:i w:val="0"/>
              </w:rPr>
              <w:t>Information element description</w:t>
            </w:r>
          </w:p>
        </w:tc>
      </w:tr>
      <w:tr w:rsidR="009E159F" w:rsidRPr="00EF20F7" w14:paraId="01D08F32" w14:textId="77777777" w:rsidTr="005E27BA">
        <w:trPr>
          <w:cantSplit/>
          <w:jc w:val="center"/>
        </w:trPr>
        <w:tc>
          <w:tcPr>
            <w:tcW w:w="1637" w:type="dxa"/>
            <w:vMerge w:val="restart"/>
          </w:tcPr>
          <w:p w14:paraId="45A5D8F9" w14:textId="77777777" w:rsidR="009E159F" w:rsidRPr="00EF20F7" w:rsidRDefault="009E159F" w:rsidP="005E27BA">
            <w:pPr>
              <w:keepNext/>
              <w:keepLines/>
              <w:spacing w:after="0"/>
              <w:jc w:val="center"/>
              <w:rPr>
                <w:rFonts w:ascii="Arial" w:hAnsi="Arial"/>
                <w:sz w:val="18"/>
              </w:rPr>
            </w:pPr>
            <w:bookmarkStart w:id="1440" w:name="_MCCTEMPBM_CRPT25350863___4" w:colFirst="0" w:colLast="3"/>
            <w:r w:rsidRPr="00EF20F7">
              <w:rPr>
                <w:rFonts w:ascii="Arial" w:hAnsi="Arial"/>
                <w:sz w:val="18"/>
              </w:rPr>
              <w:lastRenderedPageBreak/>
              <w:t>Configure Granted Quota</w:t>
            </w:r>
          </w:p>
        </w:tc>
        <w:tc>
          <w:tcPr>
            <w:tcW w:w="1080" w:type="dxa"/>
            <w:vMerge w:val="restart"/>
          </w:tcPr>
          <w:p w14:paraId="06819C1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MRFC</w:t>
            </w:r>
          </w:p>
        </w:tc>
        <w:tc>
          <w:tcPr>
            <w:tcW w:w="1980" w:type="dxa"/>
          </w:tcPr>
          <w:p w14:paraId="354D7A04" w14:textId="77777777" w:rsidR="009E159F" w:rsidRPr="00EF20F7" w:rsidRDefault="009E159F" w:rsidP="005E27BA">
            <w:pPr>
              <w:jc w:val="center"/>
              <w:rPr>
                <w:rFonts w:ascii="Arial" w:hAnsi="Arial"/>
                <w:sz w:val="18"/>
              </w:rPr>
            </w:pPr>
            <w:r w:rsidRPr="00EF20F7">
              <w:rPr>
                <w:rFonts w:ascii="Arial" w:hAnsi="Arial"/>
                <w:sz w:val="18"/>
              </w:rPr>
              <w:t>Context</w:t>
            </w:r>
          </w:p>
        </w:tc>
        <w:tc>
          <w:tcPr>
            <w:tcW w:w="1260" w:type="dxa"/>
          </w:tcPr>
          <w:p w14:paraId="784EC19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0066C64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context for the bearer termination.</w:t>
            </w:r>
          </w:p>
        </w:tc>
      </w:tr>
      <w:tr w:rsidR="009E159F" w:rsidRPr="00EF20F7" w14:paraId="3D788441" w14:textId="77777777" w:rsidTr="005E27BA">
        <w:trPr>
          <w:cantSplit/>
          <w:jc w:val="center"/>
        </w:trPr>
        <w:tc>
          <w:tcPr>
            <w:tcW w:w="1637" w:type="dxa"/>
            <w:vMerge/>
          </w:tcPr>
          <w:p w14:paraId="39123401" w14:textId="77777777" w:rsidR="009E159F" w:rsidRPr="00EF20F7" w:rsidRDefault="009E159F" w:rsidP="005E27BA">
            <w:pPr>
              <w:keepNext/>
              <w:keepLines/>
              <w:spacing w:after="0"/>
              <w:jc w:val="center"/>
              <w:rPr>
                <w:rFonts w:ascii="Arial" w:hAnsi="Arial"/>
                <w:sz w:val="18"/>
              </w:rPr>
            </w:pPr>
            <w:bookmarkStart w:id="1441" w:name="_MCCTEMPBM_CRPT25350864___4" w:colFirst="0" w:colLast="3"/>
            <w:bookmarkEnd w:id="1440"/>
          </w:p>
        </w:tc>
        <w:tc>
          <w:tcPr>
            <w:tcW w:w="1080" w:type="dxa"/>
            <w:vMerge/>
          </w:tcPr>
          <w:p w14:paraId="0A61CD1E" w14:textId="77777777" w:rsidR="009E159F" w:rsidRPr="00EF20F7" w:rsidRDefault="009E159F" w:rsidP="005E27BA">
            <w:pPr>
              <w:keepNext/>
              <w:keepLines/>
              <w:spacing w:after="0"/>
              <w:jc w:val="center"/>
              <w:rPr>
                <w:rFonts w:ascii="Arial" w:hAnsi="Arial"/>
                <w:sz w:val="18"/>
              </w:rPr>
            </w:pPr>
          </w:p>
        </w:tc>
        <w:tc>
          <w:tcPr>
            <w:tcW w:w="1980" w:type="dxa"/>
          </w:tcPr>
          <w:p w14:paraId="6506A561" w14:textId="77777777" w:rsidR="009E159F" w:rsidRPr="00EF20F7" w:rsidRDefault="009E159F" w:rsidP="005E27BA">
            <w:pPr>
              <w:jc w:val="center"/>
              <w:rPr>
                <w:rFonts w:ascii="Arial" w:hAnsi="Arial"/>
                <w:sz w:val="18"/>
              </w:rPr>
            </w:pPr>
            <w:r w:rsidRPr="00EF20F7">
              <w:rPr>
                <w:rFonts w:ascii="Arial" w:hAnsi="Arial"/>
                <w:sz w:val="18"/>
              </w:rPr>
              <w:t>Bearer Termination</w:t>
            </w:r>
          </w:p>
        </w:tc>
        <w:tc>
          <w:tcPr>
            <w:tcW w:w="1260" w:type="dxa"/>
          </w:tcPr>
          <w:p w14:paraId="4B035DE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5B35E3F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bearer termination to configure the granted quotas.</w:t>
            </w:r>
          </w:p>
        </w:tc>
      </w:tr>
      <w:tr w:rsidR="009E159F" w:rsidRPr="00EF20F7" w14:paraId="08911C86" w14:textId="77777777" w:rsidTr="005E27BA">
        <w:trPr>
          <w:cantSplit/>
          <w:trHeight w:val="97"/>
          <w:jc w:val="center"/>
        </w:trPr>
        <w:tc>
          <w:tcPr>
            <w:tcW w:w="1637" w:type="dxa"/>
            <w:vMerge/>
          </w:tcPr>
          <w:p w14:paraId="53768A8D" w14:textId="77777777" w:rsidR="009E159F" w:rsidRPr="00EF20F7" w:rsidRDefault="009E159F" w:rsidP="005E27BA">
            <w:pPr>
              <w:keepNext/>
              <w:keepLines/>
              <w:spacing w:after="0"/>
              <w:jc w:val="center"/>
              <w:rPr>
                <w:rFonts w:ascii="Arial" w:hAnsi="Arial"/>
                <w:sz w:val="18"/>
              </w:rPr>
            </w:pPr>
            <w:bookmarkStart w:id="1442" w:name="_MCCTEMPBM_CRPT25350865___4" w:colFirst="0" w:colLast="3"/>
            <w:bookmarkEnd w:id="1441"/>
          </w:p>
        </w:tc>
        <w:tc>
          <w:tcPr>
            <w:tcW w:w="1080" w:type="dxa"/>
            <w:vMerge/>
          </w:tcPr>
          <w:p w14:paraId="05AE345E" w14:textId="77777777" w:rsidR="009E159F" w:rsidRPr="00EF20F7" w:rsidRDefault="009E159F" w:rsidP="005E27BA">
            <w:pPr>
              <w:keepNext/>
              <w:keepLines/>
              <w:spacing w:after="0"/>
              <w:jc w:val="center"/>
              <w:rPr>
                <w:rFonts w:ascii="Arial" w:hAnsi="Arial"/>
                <w:sz w:val="18"/>
              </w:rPr>
            </w:pPr>
          </w:p>
        </w:tc>
        <w:tc>
          <w:tcPr>
            <w:tcW w:w="1980" w:type="dxa"/>
          </w:tcPr>
          <w:p w14:paraId="071BB845" w14:textId="77777777" w:rsidR="009E159F" w:rsidRPr="00EF20F7" w:rsidRDefault="009E159F" w:rsidP="005E27BA">
            <w:pPr>
              <w:jc w:val="center"/>
              <w:rPr>
                <w:rFonts w:ascii="Arial" w:hAnsi="Arial"/>
                <w:sz w:val="18"/>
              </w:rPr>
            </w:pPr>
            <w:r w:rsidRPr="00EF20F7">
              <w:rPr>
                <w:rFonts w:ascii="Arial" w:hAnsi="Arial"/>
                <w:sz w:val="18"/>
              </w:rPr>
              <w:t>Quota for number of messages sent</w:t>
            </w:r>
          </w:p>
        </w:tc>
        <w:tc>
          <w:tcPr>
            <w:tcW w:w="1260" w:type="dxa"/>
            <w:shd w:val="clear" w:color="auto" w:fill="auto"/>
          </w:tcPr>
          <w:p w14:paraId="4D78D26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shd w:val="clear" w:color="auto" w:fill="auto"/>
          </w:tcPr>
          <w:p w14:paraId="2F2DBBF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quota for the number of messages sent.</w:t>
            </w:r>
          </w:p>
        </w:tc>
      </w:tr>
      <w:tr w:rsidR="009E159F" w:rsidRPr="00EF20F7" w14:paraId="4784874F" w14:textId="77777777" w:rsidTr="005E27BA">
        <w:trPr>
          <w:cantSplit/>
          <w:trHeight w:val="95"/>
          <w:jc w:val="center"/>
        </w:trPr>
        <w:tc>
          <w:tcPr>
            <w:tcW w:w="1637" w:type="dxa"/>
            <w:vMerge/>
          </w:tcPr>
          <w:p w14:paraId="41FFE4B8" w14:textId="77777777" w:rsidR="009E159F" w:rsidRPr="00EF20F7" w:rsidRDefault="009E159F" w:rsidP="005E27BA">
            <w:pPr>
              <w:keepNext/>
              <w:keepLines/>
              <w:spacing w:after="0"/>
              <w:jc w:val="center"/>
              <w:rPr>
                <w:rFonts w:ascii="Arial" w:hAnsi="Arial"/>
                <w:sz w:val="18"/>
              </w:rPr>
            </w:pPr>
            <w:bookmarkStart w:id="1443" w:name="_MCCTEMPBM_CRPT25350866___4" w:colFirst="0" w:colLast="3"/>
            <w:bookmarkEnd w:id="1442"/>
          </w:p>
        </w:tc>
        <w:tc>
          <w:tcPr>
            <w:tcW w:w="1080" w:type="dxa"/>
            <w:vMerge/>
          </w:tcPr>
          <w:p w14:paraId="10F64ED9" w14:textId="77777777" w:rsidR="009E159F" w:rsidRPr="00EF20F7" w:rsidRDefault="009E159F" w:rsidP="005E27BA">
            <w:pPr>
              <w:keepNext/>
              <w:keepLines/>
              <w:spacing w:after="0"/>
              <w:jc w:val="center"/>
              <w:rPr>
                <w:rFonts w:ascii="Arial" w:hAnsi="Arial"/>
                <w:sz w:val="18"/>
              </w:rPr>
            </w:pPr>
          </w:p>
        </w:tc>
        <w:tc>
          <w:tcPr>
            <w:tcW w:w="1980" w:type="dxa"/>
          </w:tcPr>
          <w:p w14:paraId="543B92CD" w14:textId="77777777" w:rsidR="009E159F" w:rsidRPr="00EF20F7" w:rsidRDefault="009E159F" w:rsidP="005E27BA">
            <w:pPr>
              <w:jc w:val="center"/>
              <w:rPr>
                <w:rFonts w:ascii="Arial" w:hAnsi="Arial"/>
                <w:sz w:val="18"/>
              </w:rPr>
            </w:pPr>
            <w:r w:rsidRPr="00EF20F7">
              <w:rPr>
                <w:rFonts w:ascii="Arial" w:hAnsi="Arial"/>
                <w:sz w:val="18"/>
              </w:rPr>
              <w:t>Quota for number of messages received</w:t>
            </w:r>
          </w:p>
        </w:tc>
        <w:tc>
          <w:tcPr>
            <w:tcW w:w="1260" w:type="dxa"/>
            <w:shd w:val="clear" w:color="auto" w:fill="auto"/>
          </w:tcPr>
          <w:p w14:paraId="0C7BB69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shd w:val="clear" w:color="auto" w:fill="auto"/>
          </w:tcPr>
          <w:p w14:paraId="01196D5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quota for the number of messages received.</w:t>
            </w:r>
          </w:p>
        </w:tc>
      </w:tr>
      <w:tr w:rsidR="009E159F" w:rsidRPr="00EF20F7" w14:paraId="78FB5D3A" w14:textId="77777777" w:rsidTr="005E27BA">
        <w:trPr>
          <w:cantSplit/>
          <w:trHeight w:val="95"/>
          <w:jc w:val="center"/>
        </w:trPr>
        <w:tc>
          <w:tcPr>
            <w:tcW w:w="1637" w:type="dxa"/>
            <w:vMerge/>
          </w:tcPr>
          <w:p w14:paraId="4247C056" w14:textId="77777777" w:rsidR="009E159F" w:rsidRPr="00EF20F7" w:rsidRDefault="009E159F" w:rsidP="005E27BA">
            <w:pPr>
              <w:keepNext/>
              <w:keepLines/>
              <w:spacing w:after="0"/>
              <w:jc w:val="center"/>
              <w:rPr>
                <w:rFonts w:ascii="Arial" w:hAnsi="Arial"/>
                <w:sz w:val="18"/>
              </w:rPr>
            </w:pPr>
            <w:bookmarkStart w:id="1444" w:name="_MCCTEMPBM_CRPT25350867___4" w:colFirst="0" w:colLast="3"/>
            <w:bookmarkEnd w:id="1443"/>
          </w:p>
        </w:tc>
        <w:tc>
          <w:tcPr>
            <w:tcW w:w="1080" w:type="dxa"/>
            <w:vMerge/>
          </w:tcPr>
          <w:p w14:paraId="55AA71FE" w14:textId="77777777" w:rsidR="009E159F" w:rsidRPr="00EF20F7" w:rsidRDefault="009E159F" w:rsidP="005E27BA">
            <w:pPr>
              <w:keepNext/>
              <w:keepLines/>
              <w:spacing w:after="0"/>
              <w:jc w:val="center"/>
              <w:rPr>
                <w:rFonts w:ascii="Arial" w:hAnsi="Arial"/>
                <w:sz w:val="18"/>
              </w:rPr>
            </w:pPr>
          </w:p>
        </w:tc>
        <w:tc>
          <w:tcPr>
            <w:tcW w:w="1980" w:type="dxa"/>
          </w:tcPr>
          <w:p w14:paraId="06E3F372" w14:textId="77777777" w:rsidR="009E159F" w:rsidRPr="00EF20F7" w:rsidRDefault="009E159F" w:rsidP="005E27BA">
            <w:pPr>
              <w:jc w:val="center"/>
              <w:rPr>
                <w:rFonts w:ascii="Arial" w:hAnsi="Arial"/>
                <w:sz w:val="18"/>
              </w:rPr>
            </w:pPr>
            <w:r w:rsidRPr="00EF20F7">
              <w:rPr>
                <w:rFonts w:ascii="Arial" w:hAnsi="Arial"/>
                <w:sz w:val="18"/>
              </w:rPr>
              <w:t>Quota for volume of messages sent</w:t>
            </w:r>
          </w:p>
        </w:tc>
        <w:tc>
          <w:tcPr>
            <w:tcW w:w="1260" w:type="dxa"/>
            <w:shd w:val="clear" w:color="auto" w:fill="auto"/>
          </w:tcPr>
          <w:p w14:paraId="71FF0B8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shd w:val="clear" w:color="auto" w:fill="auto"/>
          </w:tcPr>
          <w:p w14:paraId="606AB70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quota for the volume of messages sent.</w:t>
            </w:r>
          </w:p>
        </w:tc>
      </w:tr>
      <w:tr w:rsidR="009E159F" w:rsidRPr="00EF20F7" w14:paraId="7F58A139" w14:textId="77777777" w:rsidTr="005E27BA">
        <w:trPr>
          <w:cantSplit/>
          <w:trHeight w:val="320"/>
          <w:jc w:val="center"/>
        </w:trPr>
        <w:tc>
          <w:tcPr>
            <w:tcW w:w="1637" w:type="dxa"/>
            <w:vMerge/>
          </w:tcPr>
          <w:p w14:paraId="5E347F4B" w14:textId="77777777" w:rsidR="009E159F" w:rsidRPr="00EF20F7" w:rsidRDefault="009E159F" w:rsidP="005E27BA">
            <w:pPr>
              <w:keepNext/>
              <w:keepLines/>
              <w:spacing w:after="0"/>
              <w:jc w:val="center"/>
              <w:rPr>
                <w:rFonts w:ascii="Arial" w:hAnsi="Arial"/>
                <w:sz w:val="18"/>
              </w:rPr>
            </w:pPr>
            <w:bookmarkStart w:id="1445" w:name="_MCCTEMPBM_CRPT25350868___4" w:colFirst="0" w:colLast="3"/>
            <w:bookmarkEnd w:id="1444"/>
          </w:p>
        </w:tc>
        <w:tc>
          <w:tcPr>
            <w:tcW w:w="1080" w:type="dxa"/>
            <w:vMerge/>
          </w:tcPr>
          <w:p w14:paraId="1F043897" w14:textId="77777777" w:rsidR="009E159F" w:rsidRPr="00EF20F7" w:rsidRDefault="009E159F" w:rsidP="005E27BA">
            <w:pPr>
              <w:keepNext/>
              <w:keepLines/>
              <w:spacing w:after="0"/>
              <w:jc w:val="center"/>
              <w:rPr>
                <w:rFonts w:ascii="Arial" w:hAnsi="Arial"/>
                <w:sz w:val="18"/>
              </w:rPr>
            </w:pPr>
          </w:p>
        </w:tc>
        <w:tc>
          <w:tcPr>
            <w:tcW w:w="1980" w:type="dxa"/>
            <w:shd w:val="clear" w:color="auto" w:fill="auto"/>
          </w:tcPr>
          <w:p w14:paraId="7FFBB23F" w14:textId="77777777" w:rsidR="009E159F" w:rsidRPr="00EF20F7" w:rsidRDefault="009E159F" w:rsidP="005E27BA">
            <w:pPr>
              <w:jc w:val="center"/>
              <w:rPr>
                <w:rFonts w:ascii="Arial" w:hAnsi="Arial"/>
                <w:sz w:val="18"/>
              </w:rPr>
            </w:pPr>
            <w:r w:rsidRPr="00EF20F7">
              <w:rPr>
                <w:rFonts w:ascii="Arial" w:hAnsi="Arial"/>
                <w:sz w:val="18"/>
              </w:rPr>
              <w:t>Quota for volume of messages received</w:t>
            </w:r>
          </w:p>
        </w:tc>
        <w:tc>
          <w:tcPr>
            <w:tcW w:w="1260" w:type="dxa"/>
            <w:shd w:val="clear" w:color="auto" w:fill="auto"/>
          </w:tcPr>
          <w:p w14:paraId="75F2205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shd w:val="clear" w:color="auto" w:fill="auto"/>
          </w:tcPr>
          <w:p w14:paraId="64CF4A0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quota for the volume of messages received.</w:t>
            </w:r>
          </w:p>
        </w:tc>
      </w:tr>
      <w:tr w:rsidR="009E159F" w:rsidRPr="00EF20F7" w14:paraId="05B658B0" w14:textId="77777777" w:rsidTr="005E27BA">
        <w:trPr>
          <w:cantSplit/>
          <w:trHeight w:val="320"/>
          <w:jc w:val="center"/>
        </w:trPr>
        <w:tc>
          <w:tcPr>
            <w:tcW w:w="1637" w:type="dxa"/>
            <w:vMerge/>
          </w:tcPr>
          <w:p w14:paraId="062DF302" w14:textId="77777777" w:rsidR="009E159F" w:rsidRPr="00EF20F7" w:rsidRDefault="009E159F" w:rsidP="005E27BA">
            <w:pPr>
              <w:keepNext/>
              <w:keepLines/>
              <w:spacing w:after="0"/>
              <w:jc w:val="center"/>
              <w:rPr>
                <w:rFonts w:ascii="Arial" w:hAnsi="Arial"/>
                <w:sz w:val="18"/>
              </w:rPr>
            </w:pPr>
            <w:bookmarkStart w:id="1446" w:name="_MCCTEMPBM_CRPT25350869___4" w:colFirst="0" w:colLast="3"/>
            <w:bookmarkEnd w:id="1445"/>
          </w:p>
        </w:tc>
        <w:tc>
          <w:tcPr>
            <w:tcW w:w="1080" w:type="dxa"/>
            <w:vMerge/>
          </w:tcPr>
          <w:p w14:paraId="2BD04B66" w14:textId="77777777" w:rsidR="009E159F" w:rsidRPr="00EF20F7" w:rsidRDefault="009E159F" w:rsidP="005E27BA">
            <w:pPr>
              <w:keepNext/>
              <w:keepLines/>
              <w:spacing w:after="0"/>
              <w:jc w:val="center"/>
              <w:rPr>
                <w:rFonts w:ascii="Arial" w:hAnsi="Arial"/>
                <w:sz w:val="18"/>
              </w:rPr>
            </w:pPr>
          </w:p>
        </w:tc>
        <w:tc>
          <w:tcPr>
            <w:tcW w:w="1980" w:type="dxa"/>
            <w:shd w:val="clear" w:color="auto" w:fill="auto"/>
          </w:tcPr>
          <w:p w14:paraId="70E96051" w14:textId="77777777" w:rsidR="009E159F" w:rsidRPr="00EF20F7" w:rsidRDefault="009E159F" w:rsidP="005E27BA">
            <w:pPr>
              <w:jc w:val="center"/>
              <w:rPr>
                <w:rFonts w:ascii="Arial" w:hAnsi="Arial"/>
                <w:sz w:val="18"/>
              </w:rPr>
            </w:pPr>
            <w:r w:rsidRPr="00EF20F7">
              <w:rPr>
                <w:rFonts w:ascii="Arial" w:hAnsi="Arial"/>
                <w:sz w:val="18"/>
              </w:rPr>
              <w:t>Valid Time</w:t>
            </w:r>
          </w:p>
        </w:tc>
        <w:tc>
          <w:tcPr>
            <w:tcW w:w="1260" w:type="dxa"/>
            <w:shd w:val="clear" w:color="auto" w:fill="auto"/>
          </w:tcPr>
          <w:p w14:paraId="4421029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shd w:val="clear" w:color="auto" w:fill="auto"/>
          </w:tcPr>
          <w:p w14:paraId="416CCB0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valid time for collecting message statistics, upon expiry the MRFP shall report the current message statistics.</w:t>
            </w:r>
          </w:p>
        </w:tc>
      </w:tr>
      <w:tr w:rsidR="009E159F" w:rsidRPr="00EF20F7" w14:paraId="59D2006E" w14:textId="77777777" w:rsidTr="005E27BA">
        <w:trPr>
          <w:cantSplit/>
          <w:jc w:val="center"/>
        </w:trPr>
        <w:tc>
          <w:tcPr>
            <w:tcW w:w="1637" w:type="dxa"/>
            <w:vMerge w:val="restart"/>
          </w:tcPr>
          <w:p w14:paraId="3F751CCC" w14:textId="77777777" w:rsidR="009E159F" w:rsidRPr="00EF20F7" w:rsidRDefault="009E159F" w:rsidP="005E27BA">
            <w:pPr>
              <w:keepNext/>
              <w:keepLines/>
              <w:spacing w:after="0"/>
              <w:jc w:val="center"/>
              <w:rPr>
                <w:rFonts w:ascii="Arial" w:hAnsi="Arial"/>
                <w:sz w:val="18"/>
              </w:rPr>
            </w:pPr>
            <w:bookmarkStart w:id="1447" w:name="_MCCTEMPBM_CRPT25350870___4" w:colFirst="0" w:colLast="3"/>
            <w:bookmarkEnd w:id="1446"/>
            <w:r w:rsidRPr="00EF20F7">
              <w:rPr>
                <w:rFonts w:ascii="Arial" w:hAnsi="Arial"/>
                <w:sz w:val="18"/>
              </w:rPr>
              <w:t>Configure Granted Quota Ack</w:t>
            </w:r>
          </w:p>
        </w:tc>
        <w:tc>
          <w:tcPr>
            <w:tcW w:w="1080" w:type="dxa"/>
            <w:vMerge w:val="restart"/>
          </w:tcPr>
          <w:p w14:paraId="0ADE952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MRFP</w:t>
            </w:r>
          </w:p>
        </w:tc>
        <w:tc>
          <w:tcPr>
            <w:tcW w:w="1980" w:type="dxa"/>
          </w:tcPr>
          <w:p w14:paraId="180DBBBD" w14:textId="77777777" w:rsidR="009E159F" w:rsidRPr="00EF20F7" w:rsidRDefault="009E159F" w:rsidP="005E27BA">
            <w:pPr>
              <w:jc w:val="center"/>
              <w:rPr>
                <w:rFonts w:ascii="Arial" w:hAnsi="Arial"/>
                <w:sz w:val="18"/>
              </w:rPr>
            </w:pPr>
            <w:r w:rsidRPr="00EF20F7">
              <w:rPr>
                <w:rFonts w:ascii="Arial" w:hAnsi="Arial"/>
                <w:sz w:val="18"/>
              </w:rPr>
              <w:t>Context</w:t>
            </w:r>
          </w:p>
        </w:tc>
        <w:tc>
          <w:tcPr>
            <w:tcW w:w="1260" w:type="dxa"/>
          </w:tcPr>
          <w:p w14:paraId="61E7F3B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1A7D73D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context where the command was executed.</w:t>
            </w:r>
          </w:p>
        </w:tc>
      </w:tr>
      <w:tr w:rsidR="009E159F" w:rsidRPr="00EF20F7" w14:paraId="5F0D2904" w14:textId="77777777" w:rsidTr="005E27BA">
        <w:trPr>
          <w:cantSplit/>
          <w:jc w:val="center"/>
        </w:trPr>
        <w:tc>
          <w:tcPr>
            <w:tcW w:w="1637" w:type="dxa"/>
            <w:vMerge/>
          </w:tcPr>
          <w:p w14:paraId="6867696E" w14:textId="77777777" w:rsidR="009E159F" w:rsidRPr="00EF20F7" w:rsidRDefault="009E159F" w:rsidP="005E27BA">
            <w:pPr>
              <w:keepNext/>
              <w:keepLines/>
              <w:spacing w:after="0"/>
              <w:jc w:val="center"/>
              <w:rPr>
                <w:rFonts w:ascii="Arial" w:hAnsi="Arial"/>
                <w:sz w:val="18"/>
              </w:rPr>
            </w:pPr>
            <w:bookmarkStart w:id="1448" w:name="_MCCTEMPBM_CRPT25350871___4" w:colFirst="0" w:colLast="3"/>
            <w:bookmarkEnd w:id="1447"/>
          </w:p>
        </w:tc>
        <w:tc>
          <w:tcPr>
            <w:tcW w:w="1080" w:type="dxa"/>
            <w:vMerge/>
          </w:tcPr>
          <w:p w14:paraId="62448942" w14:textId="77777777" w:rsidR="009E159F" w:rsidRPr="00EF20F7" w:rsidRDefault="009E159F" w:rsidP="005E27BA">
            <w:pPr>
              <w:keepNext/>
              <w:keepLines/>
              <w:spacing w:after="0"/>
              <w:jc w:val="center"/>
              <w:rPr>
                <w:rFonts w:ascii="Arial" w:hAnsi="Arial"/>
                <w:sz w:val="18"/>
              </w:rPr>
            </w:pPr>
          </w:p>
        </w:tc>
        <w:tc>
          <w:tcPr>
            <w:tcW w:w="1980" w:type="dxa"/>
          </w:tcPr>
          <w:p w14:paraId="7A52A32E" w14:textId="77777777" w:rsidR="009E159F" w:rsidRPr="00EF20F7" w:rsidRDefault="009E159F" w:rsidP="005E27BA">
            <w:pPr>
              <w:jc w:val="center"/>
              <w:rPr>
                <w:rFonts w:ascii="Arial" w:hAnsi="Arial"/>
                <w:sz w:val="18"/>
              </w:rPr>
            </w:pPr>
            <w:r w:rsidRPr="00EF20F7">
              <w:rPr>
                <w:rFonts w:ascii="Arial" w:hAnsi="Arial"/>
                <w:sz w:val="18"/>
              </w:rPr>
              <w:t>Bearer Termination</w:t>
            </w:r>
          </w:p>
        </w:tc>
        <w:tc>
          <w:tcPr>
            <w:tcW w:w="1260" w:type="dxa"/>
          </w:tcPr>
          <w:p w14:paraId="4F4B25B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10F340E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Bearer Termination where the command was executed.</w:t>
            </w:r>
          </w:p>
        </w:tc>
      </w:tr>
      <w:bookmarkEnd w:id="1448"/>
    </w:tbl>
    <w:p w14:paraId="16EB7584" w14:textId="77777777" w:rsidR="009E159F" w:rsidRPr="00EF20F7" w:rsidRDefault="009E159F" w:rsidP="009E159F"/>
    <w:p w14:paraId="6208147B" w14:textId="77777777" w:rsidR="009E159F" w:rsidRPr="00EF20F7" w:rsidRDefault="009E159F" w:rsidP="00232AAD">
      <w:pPr>
        <w:pStyle w:val="Heading2"/>
        <w:rPr>
          <w:lang w:eastAsia="zh-CN"/>
        </w:rPr>
      </w:pPr>
      <w:bookmarkStart w:id="1449" w:name="_Toc9597409"/>
      <w:bookmarkStart w:id="1450" w:name="_Toc169837461"/>
      <w:r w:rsidRPr="00EF20F7">
        <w:t>8.</w:t>
      </w:r>
      <w:r w:rsidRPr="00EF20F7">
        <w:rPr>
          <w:lang w:eastAsia="zh-CN"/>
        </w:rPr>
        <w:t>51</w:t>
      </w:r>
      <w:r w:rsidRPr="00EF20F7">
        <w:tab/>
      </w:r>
      <w:r w:rsidRPr="00EF20F7">
        <w:rPr>
          <w:lang w:eastAsia="zh-CN"/>
        </w:rPr>
        <w:t>Report Message Statistics</w:t>
      </w:r>
      <w:bookmarkEnd w:id="1449"/>
      <w:bookmarkEnd w:id="1450"/>
    </w:p>
    <w:p w14:paraId="6B06901E" w14:textId="77777777" w:rsidR="009E159F" w:rsidRPr="00EF20F7" w:rsidRDefault="009E159F" w:rsidP="009E159F">
      <w:pPr>
        <w:keepNext/>
      </w:pPr>
      <w:r w:rsidRPr="00EF20F7">
        <w:t xml:space="preserve">This procedure is used to </w:t>
      </w:r>
      <w:r w:rsidRPr="00EF20F7">
        <w:rPr>
          <w:lang w:eastAsia="zh-CN"/>
        </w:rPr>
        <w:t>report statistics for the sent and received messages</w:t>
      </w:r>
      <w:r w:rsidRPr="00EF20F7">
        <w:t>.</w:t>
      </w:r>
    </w:p>
    <w:p w14:paraId="75D3BC24" w14:textId="77777777" w:rsidR="009E159F" w:rsidRPr="00EF20F7" w:rsidRDefault="009E159F" w:rsidP="009E159F">
      <w:pPr>
        <w:pStyle w:val="TH"/>
        <w:rPr>
          <w:lang w:eastAsia="zh-CN"/>
        </w:rPr>
      </w:pPr>
      <w:r w:rsidRPr="00EF20F7">
        <w:t>Table 8.</w:t>
      </w:r>
      <w:r w:rsidRPr="00EF20F7">
        <w:rPr>
          <w:lang w:eastAsia="zh-CN"/>
        </w:rPr>
        <w:t>51.</w:t>
      </w:r>
      <w:r w:rsidRPr="00EF20F7">
        <w:t>1: Procedures between MRF</w:t>
      </w:r>
      <w:r w:rsidRPr="00EF20F7">
        <w:rPr>
          <w:lang w:eastAsia="zh-CN"/>
        </w:rPr>
        <w:t>P</w:t>
      </w:r>
      <w:r w:rsidRPr="00EF20F7">
        <w:t xml:space="preserve"> and MRF</w:t>
      </w:r>
      <w:r w:rsidRPr="00EF20F7">
        <w:rPr>
          <w:lang w:eastAsia="zh-CN"/>
        </w:rPr>
        <w:t>C</w:t>
      </w:r>
      <w:r w:rsidRPr="00EF20F7">
        <w:t xml:space="preserve">: </w:t>
      </w:r>
      <w:r w:rsidRPr="00EF20F7">
        <w:rPr>
          <w:lang w:eastAsia="zh-CN"/>
        </w:rPr>
        <w:t>Report Message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0A34D7E4" w14:textId="77777777" w:rsidTr="005E27BA">
        <w:trPr>
          <w:jc w:val="center"/>
        </w:trPr>
        <w:tc>
          <w:tcPr>
            <w:tcW w:w="1637" w:type="dxa"/>
          </w:tcPr>
          <w:p w14:paraId="56E5AAFC" w14:textId="77777777" w:rsidR="009E159F" w:rsidRPr="00EF20F7" w:rsidRDefault="009E159F" w:rsidP="005E27BA">
            <w:pPr>
              <w:pStyle w:val="Footer"/>
              <w:rPr>
                <w:i w:val="0"/>
              </w:rPr>
            </w:pPr>
            <w:r w:rsidRPr="00EF20F7">
              <w:rPr>
                <w:i w:val="0"/>
              </w:rPr>
              <w:t>Procedure</w:t>
            </w:r>
          </w:p>
        </w:tc>
        <w:tc>
          <w:tcPr>
            <w:tcW w:w="1080" w:type="dxa"/>
          </w:tcPr>
          <w:p w14:paraId="43DD73C4" w14:textId="77777777" w:rsidR="009E159F" w:rsidRPr="00EF20F7" w:rsidRDefault="009E159F" w:rsidP="005E27BA">
            <w:pPr>
              <w:pStyle w:val="Footer"/>
              <w:rPr>
                <w:i w:val="0"/>
              </w:rPr>
            </w:pPr>
            <w:r w:rsidRPr="00EF20F7">
              <w:rPr>
                <w:i w:val="0"/>
              </w:rPr>
              <w:t>Initiated</w:t>
            </w:r>
          </w:p>
        </w:tc>
        <w:tc>
          <w:tcPr>
            <w:tcW w:w="1980" w:type="dxa"/>
          </w:tcPr>
          <w:p w14:paraId="21AF0776" w14:textId="77777777" w:rsidR="009E159F" w:rsidRPr="00EF20F7" w:rsidRDefault="009E159F" w:rsidP="005E27BA">
            <w:pPr>
              <w:pStyle w:val="Footer"/>
              <w:rPr>
                <w:i w:val="0"/>
              </w:rPr>
            </w:pPr>
            <w:r w:rsidRPr="00EF20F7">
              <w:rPr>
                <w:i w:val="0"/>
              </w:rPr>
              <w:t>Information element name</w:t>
            </w:r>
          </w:p>
        </w:tc>
        <w:tc>
          <w:tcPr>
            <w:tcW w:w="1260" w:type="dxa"/>
          </w:tcPr>
          <w:p w14:paraId="52BE0ADD" w14:textId="77777777" w:rsidR="009E159F" w:rsidRPr="00EF20F7" w:rsidRDefault="009E159F" w:rsidP="005E27BA">
            <w:pPr>
              <w:pStyle w:val="Footer"/>
              <w:rPr>
                <w:i w:val="0"/>
              </w:rPr>
            </w:pPr>
            <w:r w:rsidRPr="00EF20F7">
              <w:rPr>
                <w:i w:val="0"/>
              </w:rPr>
              <w:t>Information element required</w:t>
            </w:r>
          </w:p>
        </w:tc>
        <w:tc>
          <w:tcPr>
            <w:tcW w:w="3780" w:type="dxa"/>
          </w:tcPr>
          <w:p w14:paraId="5FB3A7AF" w14:textId="77777777" w:rsidR="009E159F" w:rsidRPr="00EF20F7" w:rsidRDefault="009E159F" w:rsidP="005E27BA">
            <w:pPr>
              <w:pStyle w:val="Footer"/>
              <w:rPr>
                <w:i w:val="0"/>
              </w:rPr>
            </w:pPr>
            <w:r w:rsidRPr="00EF20F7">
              <w:rPr>
                <w:i w:val="0"/>
              </w:rPr>
              <w:t>Information element description</w:t>
            </w:r>
          </w:p>
        </w:tc>
      </w:tr>
      <w:tr w:rsidR="009E159F" w:rsidRPr="00EF20F7" w14:paraId="6250F543" w14:textId="77777777" w:rsidTr="005E27BA">
        <w:trPr>
          <w:cantSplit/>
          <w:jc w:val="center"/>
        </w:trPr>
        <w:tc>
          <w:tcPr>
            <w:tcW w:w="1637" w:type="dxa"/>
            <w:vMerge w:val="restart"/>
          </w:tcPr>
          <w:p w14:paraId="284B0E36" w14:textId="77777777" w:rsidR="009E159F" w:rsidRPr="00EF20F7" w:rsidRDefault="009E159F" w:rsidP="005E27BA">
            <w:pPr>
              <w:jc w:val="center"/>
              <w:rPr>
                <w:rFonts w:ascii="Arial" w:hAnsi="Arial"/>
                <w:sz w:val="18"/>
              </w:rPr>
            </w:pPr>
            <w:bookmarkStart w:id="1451" w:name="_MCCTEMPBM_CRPT25350872___4" w:colFirst="0" w:colLast="3"/>
            <w:r w:rsidRPr="00EF20F7">
              <w:rPr>
                <w:rFonts w:ascii="Arial" w:hAnsi="Arial"/>
                <w:sz w:val="18"/>
              </w:rPr>
              <w:t>Report Message Statistics</w:t>
            </w:r>
          </w:p>
        </w:tc>
        <w:tc>
          <w:tcPr>
            <w:tcW w:w="1080" w:type="dxa"/>
            <w:vMerge w:val="restart"/>
          </w:tcPr>
          <w:p w14:paraId="626CF2ED" w14:textId="77777777" w:rsidR="009E159F" w:rsidRPr="00EF20F7" w:rsidRDefault="009E159F" w:rsidP="005E27BA">
            <w:pPr>
              <w:jc w:val="center"/>
              <w:rPr>
                <w:rFonts w:ascii="Arial" w:hAnsi="Arial"/>
                <w:sz w:val="18"/>
              </w:rPr>
            </w:pPr>
            <w:r w:rsidRPr="00EF20F7">
              <w:rPr>
                <w:rFonts w:ascii="Arial" w:hAnsi="Arial"/>
                <w:sz w:val="18"/>
              </w:rPr>
              <w:t>MRFP</w:t>
            </w:r>
          </w:p>
        </w:tc>
        <w:tc>
          <w:tcPr>
            <w:tcW w:w="1980" w:type="dxa"/>
          </w:tcPr>
          <w:p w14:paraId="08B0489D" w14:textId="77777777" w:rsidR="009E159F" w:rsidRPr="00EF20F7" w:rsidRDefault="009E159F" w:rsidP="005E27BA">
            <w:pPr>
              <w:jc w:val="center"/>
              <w:rPr>
                <w:rFonts w:ascii="Arial" w:hAnsi="Arial"/>
                <w:sz w:val="18"/>
              </w:rPr>
            </w:pPr>
            <w:r w:rsidRPr="00EF20F7">
              <w:rPr>
                <w:rFonts w:ascii="Arial" w:hAnsi="Arial"/>
                <w:sz w:val="18"/>
              </w:rPr>
              <w:t>Context</w:t>
            </w:r>
          </w:p>
        </w:tc>
        <w:tc>
          <w:tcPr>
            <w:tcW w:w="1260" w:type="dxa"/>
          </w:tcPr>
          <w:p w14:paraId="6DDE72B1" w14:textId="77777777" w:rsidR="009E159F" w:rsidRPr="00EF20F7" w:rsidRDefault="009E159F" w:rsidP="005E27BA">
            <w:pPr>
              <w:jc w:val="center"/>
              <w:rPr>
                <w:rFonts w:ascii="Arial" w:hAnsi="Arial"/>
                <w:sz w:val="18"/>
              </w:rPr>
            </w:pPr>
            <w:r w:rsidRPr="00EF20F7">
              <w:rPr>
                <w:rFonts w:ascii="Arial" w:hAnsi="Arial"/>
                <w:sz w:val="18"/>
              </w:rPr>
              <w:t>M</w:t>
            </w:r>
          </w:p>
        </w:tc>
        <w:tc>
          <w:tcPr>
            <w:tcW w:w="3780" w:type="dxa"/>
          </w:tcPr>
          <w:p w14:paraId="09E2F155"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context for the bearer termination.</w:t>
            </w:r>
          </w:p>
        </w:tc>
      </w:tr>
      <w:tr w:rsidR="009E159F" w:rsidRPr="00EF20F7" w14:paraId="4B1BA573" w14:textId="77777777" w:rsidTr="005E27BA">
        <w:trPr>
          <w:cantSplit/>
          <w:jc w:val="center"/>
        </w:trPr>
        <w:tc>
          <w:tcPr>
            <w:tcW w:w="1637" w:type="dxa"/>
            <w:vMerge/>
          </w:tcPr>
          <w:p w14:paraId="56DDEBB2" w14:textId="77777777" w:rsidR="009E159F" w:rsidRPr="00EF20F7" w:rsidRDefault="009E159F" w:rsidP="005E27BA">
            <w:pPr>
              <w:jc w:val="center"/>
              <w:rPr>
                <w:rFonts w:ascii="Arial" w:hAnsi="Arial"/>
                <w:sz w:val="18"/>
              </w:rPr>
            </w:pPr>
            <w:bookmarkStart w:id="1452" w:name="_MCCTEMPBM_CRPT25350873___4" w:colFirst="0" w:colLast="3"/>
            <w:bookmarkEnd w:id="1451"/>
          </w:p>
        </w:tc>
        <w:tc>
          <w:tcPr>
            <w:tcW w:w="1080" w:type="dxa"/>
            <w:vMerge/>
          </w:tcPr>
          <w:p w14:paraId="1AA7FC22" w14:textId="77777777" w:rsidR="009E159F" w:rsidRPr="00EF20F7" w:rsidRDefault="009E159F" w:rsidP="005E27BA">
            <w:pPr>
              <w:jc w:val="center"/>
              <w:rPr>
                <w:rFonts w:ascii="Arial" w:hAnsi="Arial"/>
                <w:sz w:val="18"/>
              </w:rPr>
            </w:pPr>
          </w:p>
        </w:tc>
        <w:tc>
          <w:tcPr>
            <w:tcW w:w="1980" w:type="dxa"/>
          </w:tcPr>
          <w:p w14:paraId="3980707B" w14:textId="77777777" w:rsidR="009E159F" w:rsidRPr="00EF20F7" w:rsidRDefault="009E159F" w:rsidP="005E27BA">
            <w:pPr>
              <w:jc w:val="center"/>
              <w:rPr>
                <w:rFonts w:ascii="Arial" w:hAnsi="Arial"/>
                <w:sz w:val="18"/>
              </w:rPr>
            </w:pPr>
            <w:r w:rsidRPr="00EF20F7">
              <w:rPr>
                <w:rFonts w:ascii="Arial" w:hAnsi="Arial"/>
                <w:sz w:val="18"/>
              </w:rPr>
              <w:t>Bearer Termination</w:t>
            </w:r>
          </w:p>
        </w:tc>
        <w:tc>
          <w:tcPr>
            <w:tcW w:w="1260" w:type="dxa"/>
          </w:tcPr>
          <w:p w14:paraId="0F67E724" w14:textId="77777777" w:rsidR="009E159F" w:rsidRPr="00EF20F7" w:rsidRDefault="009E159F" w:rsidP="005E27BA">
            <w:pPr>
              <w:jc w:val="center"/>
              <w:rPr>
                <w:rFonts w:ascii="Arial" w:hAnsi="Arial"/>
                <w:sz w:val="18"/>
              </w:rPr>
            </w:pPr>
            <w:r w:rsidRPr="00EF20F7">
              <w:rPr>
                <w:rFonts w:ascii="Arial" w:hAnsi="Arial"/>
                <w:sz w:val="18"/>
              </w:rPr>
              <w:t>M</w:t>
            </w:r>
          </w:p>
        </w:tc>
        <w:tc>
          <w:tcPr>
            <w:tcW w:w="3780" w:type="dxa"/>
          </w:tcPr>
          <w:p w14:paraId="201B1C5B"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bearer termination to report statistics.</w:t>
            </w:r>
          </w:p>
        </w:tc>
      </w:tr>
      <w:tr w:rsidR="009E159F" w:rsidRPr="00EF20F7" w14:paraId="561799B2" w14:textId="77777777" w:rsidTr="005E27BA">
        <w:trPr>
          <w:cantSplit/>
          <w:trHeight w:val="97"/>
          <w:jc w:val="center"/>
        </w:trPr>
        <w:tc>
          <w:tcPr>
            <w:tcW w:w="1637" w:type="dxa"/>
            <w:vMerge/>
          </w:tcPr>
          <w:p w14:paraId="7EA7172C" w14:textId="77777777" w:rsidR="009E159F" w:rsidRPr="00EF20F7" w:rsidRDefault="009E159F" w:rsidP="005E27BA">
            <w:pPr>
              <w:jc w:val="center"/>
              <w:rPr>
                <w:rFonts w:ascii="Arial" w:hAnsi="Arial"/>
                <w:sz w:val="18"/>
              </w:rPr>
            </w:pPr>
            <w:bookmarkStart w:id="1453" w:name="_MCCTEMPBM_CRPT25350874___4" w:colFirst="0" w:colLast="3"/>
            <w:bookmarkEnd w:id="1452"/>
          </w:p>
        </w:tc>
        <w:tc>
          <w:tcPr>
            <w:tcW w:w="1080" w:type="dxa"/>
            <w:vMerge/>
          </w:tcPr>
          <w:p w14:paraId="6B30F07D" w14:textId="77777777" w:rsidR="009E159F" w:rsidRPr="00EF20F7" w:rsidRDefault="009E159F" w:rsidP="005E27BA">
            <w:pPr>
              <w:jc w:val="center"/>
              <w:rPr>
                <w:rFonts w:ascii="Arial" w:hAnsi="Arial"/>
                <w:sz w:val="18"/>
              </w:rPr>
            </w:pPr>
          </w:p>
        </w:tc>
        <w:tc>
          <w:tcPr>
            <w:tcW w:w="1980" w:type="dxa"/>
          </w:tcPr>
          <w:p w14:paraId="4F86CED7" w14:textId="77777777" w:rsidR="009E159F" w:rsidRPr="00EF20F7" w:rsidRDefault="009E159F" w:rsidP="005E27BA">
            <w:pPr>
              <w:jc w:val="center"/>
              <w:rPr>
                <w:rFonts w:ascii="Arial" w:hAnsi="Arial"/>
                <w:sz w:val="18"/>
              </w:rPr>
            </w:pPr>
            <w:r w:rsidRPr="00EF20F7">
              <w:rPr>
                <w:rFonts w:ascii="Arial" w:hAnsi="Arial"/>
                <w:sz w:val="18"/>
              </w:rPr>
              <w:t>Number of messages sent</w:t>
            </w:r>
          </w:p>
        </w:tc>
        <w:tc>
          <w:tcPr>
            <w:tcW w:w="1260" w:type="dxa"/>
            <w:shd w:val="clear" w:color="auto" w:fill="auto"/>
          </w:tcPr>
          <w:p w14:paraId="01B9E972"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543D7E00"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number of messages sent.</w:t>
            </w:r>
          </w:p>
        </w:tc>
      </w:tr>
      <w:tr w:rsidR="009E159F" w:rsidRPr="00EF20F7" w14:paraId="0AB003DB" w14:textId="77777777" w:rsidTr="005E27BA">
        <w:trPr>
          <w:cantSplit/>
          <w:trHeight w:val="95"/>
          <w:jc w:val="center"/>
        </w:trPr>
        <w:tc>
          <w:tcPr>
            <w:tcW w:w="1637" w:type="dxa"/>
            <w:vMerge/>
          </w:tcPr>
          <w:p w14:paraId="62702E62" w14:textId="77777777" w:rsidR="009E159F" w:rsidRPr="00EF20F7" w:rsidRDefault="009E159F" w:rsidP="005E27BA">
            <w:pPr>
              <w:jc w:val="center"/>
              <w:rPr>
                <w:rFonts w:ascii="Arial" w:hAnsi="Arial"/>
                <w:sz w:val="18"/>
              </w:rPr>
            </w:pPr>
            <w:bookmarkStart w:id="1454" w:name="_MCCTEMPBM_CRPT25350875___4" w:colFirst="0" w:colLast="3"/>
            <w:bookmarkEnd w:id="1453"/>
          </w:p>
        </w:tc>
        <w:tc>
          <w:tcPr>
            <w:tcW w:w="1080" w:type="dxa"/>
            <w:vMerge/>
          </w:tcPr>
          <w:p w14:paraId="04B054F3" w14:textId="77777777" w:rsidR="009E159F" w:rsidRPr="00EF20F7" w:rsidRDefault="009E159F" w:rsidP="005E27BA">
            <w:pPr>
              <w:jc w:val="center"/>
              <w:rPr>
                <w:rFonts w:ascii="Arial" w:hAnsi="Arial"/>
                <w:sz w:val="18"/>
              </w:rPr>
            </w:pPr>
          </w:p>
        </w:tc>
        <w:tc>
          <w:tcPr>
            <w:tcW w:w="1980" w:type="dxa"/>
          </w:tcPr>
          <w:p w14:paraId="7BB79E9A" w14:textId="77777777" w:rsidR="009E159F" w:rsidRPr="00EF20F7" w:rsidRDefault="009E159F" w:rsidP="005E27BA">
            <w:pPr>
              <w:jc w:val="center"/>
              <w:rPr>
                <w:rFonts w:ascii="Arial" w:hAnsi="Arial"/>
                <w:sz w:val="18"/>
              </w:rPr>
            </w:pPr>
            <w:r w:rsidRPr="00EF20F7">
              <w:rPr>
                <w:rFonts w:ascii="Arial" w:hAnsi="Arial"/>
                <w:sz w:val="18"/>
              </w:rPr>
              <w:t>Number of messages received</w:t>
            </w:r>
          </w:p>
        </w:tc>
        <w:tc>
          <w:tcPr>
            <w:tcW w:w="1260" w:type="dxa"/>
            <w:shd w:val="clear" w:color="auto" w:fill="auto"/>
          </w:tcPr>
          <w:p w14:paraId="4E4C8037"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67DFAB00"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number of messages received.</w:t>
            </w:r>
          </w:p>
        </w:tc>
      </w:tr>
      <w:tr w:rsidR="009E159F" w:rsidRPr="00EF20F7" w14:paraId="79CE5BF2" w14:textId="77777777" w:rsidTr="005E27BA">
        <w:trPr>
          <w:cantSplit/>
          <w:trHeight w:val="95"/>
          <w:jc w:val="center"/>
        </w:trPr>
        <w:tc>
          <w:tcPr>
            <w:tcW w:w="1637" w:type="dxa"/>
            <w:vMerge/>
          </w:tcPr>
          <w:p w14:paraId="1D90AEC5" w14:textId="77777777" w:rsidR="009E159F" w:rsidRPr="00EF20F7" w:rsidRDefault="009E159F" w:rsidP="005E27BA">
            <w:pPr>
              <w:jc w:val="center"/>
              <w:rPr>
                <w:rFonts w:ascii="Arial" w:hAnsi="Arial"/>
                <w:sz w:val="18"/>
              </w:rPr>
            </w:pPr>
            <w:bookmarkStart w:id="1455" w:name="_MCCTEMPBM_CRPT25350876___4" w:colFirst="0" w:colLast="3"/>
            <w:bookmarkEnd w:id="1454"/>
          </w:p>
        </w:tc>
        <w:tc>
          <w:tcPr>
            <w:tcW w:w="1080" w:type="dxa"/>
            <w:vMerge/>
          </w:tcPr>
          <w:p w14:paraId="528D769C" w14:textId="77777777" w:rsidR="009E159F" w:rsidRPr="00EF20F7" w:rsidRDefault="009E159F" w:rsidP="005E27BA">
            <w:pPr>
              <w:jc w:val="center"/>
              <w:rPr>
                <w:rFonts w:ascii="Arial" w:hAnsi="Arial"/>
                <w:sz w:val="18"/>
              </w:rPr>
            </w:pPr>
          </w:p>
        </w:tc>
        <w:tc>
          <w:tcPr>
            <w:tcW w:w="1980" w:type="dxa"/>
          </w:tcPr>
          <w:p w14:paraId="180C1D9C" w14:textId="77777777" w:rsidR="009E159F" w:rsidRPr="00EF20F7" w:rsidRDefault="009E159F" w:rsidP="005E27BA">
            <w:pPr>
              <w:jc w:val="center"/>
              <w:rPr>
                <w:rFonts w:ascii="Arial" w:hAnsi="Arial"/>
                <w:sz w:val="18"/>
              </w:rPr>
            </w:pPr>
            <w:r w:rsidRPr="00EF20F7">
              <w:rPr>
                <w:rFonts w:ascii="Arial" w:hAnsi="Arial"/>
                <w:sz w:val="18"/>
              </w:rPr>
              <w:t>Volume of messages sent</w:t>
            </w:r>
          </w:p>
        </w:tc>
        <w:tc>
          <w:tcPr>
            <w:tcW w:w="1260" w:type="dxa"/>
            <w:shd w:val="clear" w:color="auto" w:fill="auto"/>
          </w:tcPr>
          <w:p w14:paraId="23D8A278"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48DDA34B"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volume of messages sent.</w:t>
            </w:r>
          </w:p>
        </w:tc>
      </w:tr>
      <w:tr w:rsidR="009E159F" w:rsidRPr="00EF20F7" w14:paraId="45C48C8A" w14:textId="77777777" w:rsidTr="005E27BA">
        <w:trPr>
          <w:cantSplit/>
          <w:trHeight w:val="443"/>
          <w:jc w:val="center"/>
        </w:trPr>
        <w:tc>
          <w:tcPr>
            <w:tcW w:w="1637" w:type="dxa"/>
            <w:vMerge/>
          </w:tcPr>
          <w:p w14:paraId="7CAA3BBC" w14:textId="77777777" w:rsidR="009E159F" w:rsidRPr="00EF20F7" w:rsidRDefault="009E159F" w:rsidP="005E27BA">
            <w:pPr>
              <w:jc w:val="center"/>
              <w:rPr>
                <w:rFonts w:ascii="Arial" w:hAnsi="Arial"/>
                <w:sz w:val="18"/>
              </w:rPr>
            </w:pPr>
            <w:bookmarkStart w:id="1456" w:name="_MCCTEMPBM_CRPT25350877___4" w:colFirst="0" w:colLast="3"/>
            <w:bookmarkEnd w:id="1455"/>
          </w:p>
        </w:tc>
        <w:tc>
          <w:tcPr>
            <w:tcW w:w="1080" w:type="dxa"/>
            <w:vMerge/>
          </w:tcPr>
          <w:p w14:paraId="29C29FFF" w14:textId="77777777" w:rsidR="009E159F" w:rsidRPr="00EF20F7" w:rsidRDefault="009E159F" w:rsidP="005E27BA">
            <w:pPr>
              <w:jc w:val="center"/>
              <w:rPr>
                <w:rFonts w:ascii="Arial" w:hAnsi="Arial"/>
                <w:sz w:val="18"/>
              </w:rPr>
            </w:pPr>
          </w:p>
        </w:tc>
        <w:tc>
          <w:tcPr>
            <w:tcW w:w="1980" w:type="dxa"/>
            <w:shd w:val="clear" w:color="auto" w:fill="auto"/>
          </w:tcPr>
          <w:p w14:paraId="2A80C77D" w14:textId="77777777" w:rsidR="009E159F" w:rsidRPr="00EF20F7" w:rsidRDefault="009E159F" w:rsidP="005E27BA">
            <w:pPr>
              <w:jc w:val="center"/>
              <w:rPr>
                <w:rFonts w:ascii="Arial" w:hAnsi="Arial"/>
                <w:sz w:val="18"/>
              </w:rPr>
            </w:pPr>
            <w:r w:rsidRPr="00EF20F7">
              <w:rPr>
                <w:rFonts w:ascii="Arial" w:hAnsi="Arial"/>
                <w:sz w:val="18"/>
              </w:rPr>
              <w:t>Volume of messages received</w:t>
            </w:r>
          </w:p>
        </w:tc>
        <w:tc>
          <w:tcPr>
            <w:tcW w:w="1260" w:type="dxa"/>
            <w:shd w:val="clear" w:color="auto" w:fill="auto"/>
          </w:tcPr>
          <w:p w14:paraId="2971D5B0"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0F1F7B29"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volume of messages received.</w:t>
            </w:r>
          </w:p>
        </w:tc>
      </w:tr>
      <w:tr w:rsidR="009E159F" w:rsidRPr="00EF20F7" w14:paraId="5EF43B41" w14:textId="77777777" w:rsidTr="005E27BA">
        <w:trPr>
          <w:cantSplit/>
          <w:trHeight w:val="443"/>
          <w:jc w:val="center"/>
        </w:trPr>
        <w:tc>
          <w:tcPr>
            <w:tcW w:w="1637" w:type="dxa"/>
            <w:vMerge/>
          </w:tcPr>
          <w:p w14:paraId="20507043" w14:textId="77777777" w:rsidR="009E159F" w:rsidRPr="00EF20F7" w:rsidRDefault="009E159F" w:rsidP="005E27BA">
            <w:pPr>
              <w:jc w:val="center"/>
              <w:rPr>
                <w:rFonts w:ascii="Arial" w:hAnsi="Arial"/>
                <w:sz w:val="18"/>
              </w:rPr>
            </w:pPr>
            <w:bookmarkStart w:id="1457" w:name="_MCCTEMPBM_CRPT25350878___4" w:colFirst="0" w:colLast="3"/>
            <w:bookmarkEnd w:id="1456"/>
          </w:p>
        </w:tc>
        <w:tc>
          <w:tcPr>
            <w:tcW w:w="1080" w:type="dxa"/>
            <w:vMerge/>
          </w:tcPr>
          <w:p w14:paraId="48EF83EB" w14:textId="77777777" w:rsidR="009E159F" w:rsidRPr="00EF20F7" w:rsidRDefault="009E159F" w:rsidP="005E27BA">
            <w:pPr>
              <w:jc w:val="center"/>
              <w:rPr>
                <w:rFonts w:ascii="Arial" w:hAnsi="Arial"/>
                <w:sz w:val="18"/>
              </w:rPr>
            </w:pPr>
          </w:p>
        </w:tc>
        <w:tc>
          <w:tcPr>
            <w:tcW w:w="1980" w:type="dxa"/>
            <w:shd w:val="clear" w:color="auto" w:fill="auto"/>
          </w:tcPr>
          <w:p w14:paraId="27A4B673" w14:textId="77777777" w:rsidR="009E159F" w:rsidRPr="00EF20F7" w:rsidRDefault="009E159F" w:rsidP="005E27BA">
            <w:pPr>
              <w:jc w:val="center"/>
              <w:rPr>
                <w:rFonts w:ascii="Arial" w:hAnsi="Arial"/>
                <w:sz w:val="18"/>
              </w:rPr>
            </w:pPr>
            <w:r w:rsidRPr="00EF20F7">
              <w:rPr>
                <w:rFonts w:ascii="Arial" w:hAnsi="Arial"/>
                <w:sz w:val="18"/>
              </w:rPr>
              <w:t>Reason For Report</w:t>
            </w:r>
          </w:p>
        </w:tc>
        <w:tc>
          <w:tcPr>
            <w:tcW w:w="1260" w:type="dxa"/>
            <w:shd w:val="clear" w:color="auto" w:fill="auto"/>
          </w:tcPr>
          <w:p w14:paraId="74F818B7" w14:textId="77777777" w:rsidR="009E159F" w:rsidRPr="00EF20F7" w:rsidRDefault="009E159F" w:rsidP="005E27BA">
            <w:pPr>
              <w:jc w:val="center"/>
              <w:rPr>
                <w:rFonts w:ascii="Arial" w:hAnsi="Arial"/>
                <w:sz w:val="18"/>
              </w:rPr>
            </w:pPr>
            <w:r w:rsidRPr="00EF20F7">
              <w:rPr>
                <w:rFonts w:ascii="Arial" w:hAnsi="Arial"/>
                <w:sz w:val="18"/>
              </w:rPr>
              <w:t>M</w:t>
            </w:r>
          </w:p>
        </w:tc>
        <w:tc>
          <w:tcPr>
            <w:tcW w:w="3780" w:type="dxa"/>
            <w:shd w:val="clear" w:color="auto" w:fill="auto"/>
          </w:tcPr>
          <w:p w14:paraId="6CD9147F" w14:textId="77777777" w:rsidR="009E159F" w:rsidRPr="00EF20F7" w:rsidRDefault="009E159F" w:rsidP="005E27BA">
            <w:pPr>
              <w:jc w:val="center"/>
              <w:rPr>
                <w:rFonts w:ascii="Arial" w:hAnsi="Arial"/>
                <w:sz w:val="18"/>
              </w:rPr>
            </w:pPr>
            <w:r w:rsidRPr="00EF20F7">
              <w:rPr>
                <w:rFonts w:ascii="Arial" w:hAnsi="Arial"/>
                <w:sz w:val="18"/>
              </w:rPr>
              <w:t>Indicates reason for the report (e.g. expiry of time, granted quotas reached)</w:t>
            </w:r>
          </w:p>
        </w:tc>
      </w:tr>
      <w:tr w:rsidR="009E159F" w:rsidRPr="00EF20F7" w14:paraId="16D34C82" w14:textId="77777777" w:rsidTr="005E27BA">
        <w:trPr>
          <w:cantSplit/>
          <w:jc w:val="center"/>
        </w:trPr>
        <w:tc>
          <w:tcPr>
            <w:tcW w:w="1637" w:type="dxa"/>
            <w:vMerge w:val="restart"/>
          </w:tcPr>
          <w:p w14:paraId="5A9214D6" w14:textId="77777777" w:rsidR="009E159F" w:rsidRPr="00EF20F7" w:rsidRDefault="009E159F" w:rsidP="005E27BA">
            <w:pPr>
              <w:jc w:val="center"/>
              <w:rPr>
                <w:rFonts w:ascii="Arial" w:hAnsi="Arial"/>
                <w:sz w:val="18"/>
              </w:rPr>
            </w:pPr>
            <w:bookmarkStart w:id="1458" w:name="_MCCTEMPBM_CRPT25350879___4" w:colFirst="0" w:colLast="3"/>
            <w:bookmarkEnd w:id="1457"/>
            <w:r w:rsidRPr="00EF20F7">
              <w:rPr>
                <w:rFonts w:ascii="Arial" w:hAnsi="Arial"/>
                <w:sz w:val="18"/>
              </w:rPr>
              <w:t>Report Message Statistics Ack</w:t>
            </w:r>
          </w:p>
        </w:tc>
        <w:tc>
          <w:tcPr>
            <w:tcW w:w="1080" w:type="dxa"/>
            <w:vMerge w:val="restart"/>
          </w:tcPr>
          <w:p w14:paraId="313648FC" w14:textId="77777777" w:rsidR="009E159F" w:rsidRPr="00EF20F7" w:rsidRDefault="009E159F" w:rsidP="005E27BA">
            <w:pPr>
              <w:jc w:val="center"/>
              <w:rPr>
                <w:rFonts w:ascii="Arial" w:hAnsi="Arial"/>
                <w:sz w:val="18"/>
              </w:rPr>
            </w:pPr>
            <w:r w:rsidRPr="00EF20F7">
              <w:rPr>
                <w:rFonts w:ascii="Arial" w:hAnsi="Arial"/>
                <w:sz w:val="18"/>
              </w:rPr>
              <w:t>MRFC</w:t>
            </w:r>
          </w:p>
        </w:tc>
        <w:tc>
          <w:tcPr>
            <w:tcW w:w="1980" w:type="dxa"/>
          </w:tcPr>
          <w:p w14:paraId="0A9AACF6" w14:textId="77777777" w:rsidR="009E159F" w:rsidRPr="00EF20F7" w:rsidRDefault="009E159F" w:rsidP="005E27BA">
            <w:pPr>
              <w:jc w:val="center"/>
              <w:rPr>
                <w:rFonts w:ascii="Arial" w:hAnsi="Arial"/>
                <w:sz w:val="18"/>
              </w:rPr>
            </w:pPr>
            <w:r w:rsidRPr="00EF20F7">
              <w:rPr>
                <w:rFonts w:ascii="Arial" w:hAnsi="Arial"/>
                <w:sz w:val="18"/>
              </w:rPr>
              <w:t>Context</w:t>
            </w:r>
          </w:p>
        </w:tc>
        <w:tc>
          <w:tcPr>
            <w:tcW w:w="1260" w:type="dxa"/>
          </w:tcPr>
          <w:p w14:paraId="6AEA22CB" w14:textId="77777777" w:rsidR="009E159F" w:rsidRPr="00EF20F7" w:rsidRDefault="009E159F" w:rsidP="005E27BA">
            <w:pPr>
              <w:jc w:val="center"/>
              <w:rPr>
                <w:rFonts w:ascii="Arial" w:hAnsi="Arial"/>
                <w:sz w:val="18"/>
              </w:rPr>
            </w:pPr>
            <w:r w:rsidRPr="00EF20F7">
              <w:rPr>
                <w:rFonts w:ascii="Arial" w:hAnsi="Arial"/>
                <w:sz w:val="18"/>
              </w:rPr>
              <w:t>M</w:t>
            </w:r>
          </w:p>
        </w:tc>
        <w:tc>
          <w:tcPr>
            <w:tcW w:w="3780" w:type="dxa"/>
          </w:tcPr>
          <w:p w14:paraId="3345C640"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context where the command was executed.</w:t>
            </w:r>
          </w:p>
        </w:tc>
      </w:tr>
      <w:tr w:rsidR="009E159F" w:rsidRPr="00EF20F7" w14:paraId="2292DB57" w14:textId="77777777" w:rsidTr="005E27BA">
        <w:trPr>
          <w:cantSplit/>
          <w:jc w:val="center"/>
        </w:trPr>
        <w:tc>
          <w:tcPr>
            <w:tcW w:w="1637" w:type="dxa"/>
            <w:vMerge/>
          </w:tcPr>
          <w:p w14:paraId="432AE71A" w14:textId="77777777" w:rsidR="009E159F" w:rsidRPr="00EF20F7" w:rsidRDefault="009E159F" w:rsidP="005E27BA">
            <w:pPr>
              <w:jc w:val="center"/>
              <w:rPr>
                <w:rFonts w:ascii="Arial" w:hAnsi="Arial"/>
                <w:sz w:val="18"/>
              </w:rPr>
            </w:pPr>
            <w:bookmarkStart w:id="1459" w:name="_MCCTEMPBM_CRPT25350880___4" w:colFirst="0" w:colLast="3"/>
            <w:bookmarkEnd w:id="1458"/>
          </w:p>
        </w:tc>
        <w:tc>
          <w:tcPr>
            <w:tcW w:w="1080" w:type="dxa"/>
            <w:vMerge/>
          </w:tcPr>
          <w:p w14:paraId="5FF09C0C" w14:textId="77777777" w:rsidR="009E159F" w:rsidRPr="00EF20F7" w:rsidRDefault="009E159F" w:rsidP="005E27BA">
            <w:pPr>
              <w:jc w:val="center"/>
              <w:rPr>
                <w:rFonts w:ascii="Arial" w:hAnsi="Arial"/>
                <w:sz w:val="18"/>
              </w:rPr>
            </w:pPr>
          </w:p>
        </w:tc>
        <w:tc>
          <w:tcPr>
            <w:tcW w:w="1980" w:type="dxa"/>
          </w:tcPr>
          <w:p w14:paraId="2C9F5CC4" w14:textId="77777777" w:rsidR="009E159F" w:rsidRPr="00EF20F7" w:rsidRDefault="009E159F" w:rsidP="005E27BA">
            <w:pPr>
              <w:jc w:val="center"/>
              <w:rPr>
                <w:rFonts w:ascii="Arial" w:hAnsi="Arial"/>
                <w:sz w:val="18"/>
              </w:rPr>
            </w:pPr>
            <w:r w:rsidRPr="00EF20F7">
              <w:rPr>
                <w:rFonts w:ascii="Arial" w:hAnsi="Arial"/>
                <w:sz w:val="18"/>
              </w:rPr>
              <w:t>Bearer Termination</w:t>
            </w:r>
          </w:p>
        </w:tc>
        <w:tc>
          <w:tcPr>
            <w:tcW w:w="1260" w:type="dxa"/>
          </w:tcPr>
          <w:p w14:paraId="78B68DF6" w14:textId="77777777" w:rsidR="009E159F" w:rsidRPr="00EF20F7" w:rsidRDefault="009E159F" w:rsidP="005E27BA">
            <w:pPr>
              <w:jc w:val="center"/>
              <w:rPr>
                <w:rFonts w:ascii="Arial" w:hAnsi="Arial"/>
                <w:sz w:val="18"/>
              </w:rPr>
            </w:pPr>
            <w:r w:rsidRPr="00EF20F7">
              <w:rPr>
                <w:rFonts w:ascii="Arial" w:hAnsi="Arial"/>
                <w:sz w:val="18"/>
              </w:rPr>
              <w:t>M</w:t>
            </w:r>
          </w:p>
        </w:tc>
        <w:tc>
          <w:tcPr>
            <w:tcW w:w="3780" w:type="dxa"/>
          </w:tcPr>
          <w:p w14:paraId="0E711081"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Bearer Termination where the command was executed.</w:t>
            </w:r>
          </w:p>
        </w:tc>
      </w:tr>
      <w:bookmarkEnd w:id="1459"/>
    </w:tbl>
    <w:p w14:paraId="76F54E1A" w14:textId="77777777" w:rsidR="009E159F" w:rsidRPr="00EF20F7" w:rsidRDefault="009E159F" w:rsidP="009E159F">
      <w:pPr>
        <w:rPr>
          <w:lang w:eastAsia="zh-CN"/>
        </w:rPr>
      </w:pPr>
    </w:p>
    <w:p w14:paraId="3BC22FCF" w14:textId="77777777" w:rsidR="009E159F" w:rsidRPr="00EF20F7" w:rsidRDefault="009E159F" w:rsidP="00232AAD">
      <w:pPr>
        <w:pStyle w:val="Heading2"/>
        <w:rPr>
          <w:lang w:eastAsia="zh-CN"/>
        </w:rPr>
      </w:pPr>
      <w:bookmarkStart w:id="1460" w:name="_Toc9597410"/>
      <w:bookmarkStart w:id="1461" w:name="_Toc169837462"/>
      <w:r w:rsidRPr="00EF20F7">
        <w:lastRenderedPageBreak/>
        <w:t>8.</w:t>
      </w:r>
      <w:r w:rsidRPr="00EF20F7">
        <w:rPr>
          <w:lang w:eastAsia="zh-CN"/>
        </w:rPr>
        <w:t>52</w:t>
      </w:r>
      <w:r w:rsidRPr="00EF20F7">
        <w:tab/>
      </w:r>
      <w:r w:rsidRPr="00EF20F7">
        <w:rPr>
          <w:lang w:eastAsia="zh-CN"/>
        </w:rPr>
        <w:t>Configure Filtering Rules</w:t>
      </w:r>
      <w:bookmarkEnd w:id="1460"/>
      <w:bookmarkEnd w:id="1461"/>
    </w:p>
    <w:p w14:paraId="23B0F57D" w14:textId="77777777" w:rsidR="009E159F" w:rsidRPr="00EF20F7" w:rsidRDefault="009E159F" w:rsidP="009E159F">
      <w:pPr>
        <w:keepNext/>
      </w:pPr>
      <w:r w:rsidRPr="00EF20F7">
        <w:t xml:space="preserve">This procedure is used to </w:t>
      </w:r>
      <w:r w:rsidRPr="00EF20F7">
        <w:rPr>
          <w:lang w:eastAsia="zh-CN"/>
        </w:rPr>
        <w:t>configure the filtering rules</w:t>
      </w:r>
      <w:r w:rsidRPr="00EF20F7">
        <w:t>.</w:t>
      </w:r>
    </w:p>
    <w:p w14:paraId="56C6755B" w14:textId="77777777" w:rsidR="009E159F" w:rsidRPr="00EF20F7" w:rsidRDefault="009E159F" w:rsidP="009E159F">
      <w:pPr>
        <w:pStyle w:val="TH"/>
        <w:rPr>
          <w:lang w:eastAsia="zh-CN"/>
        </w:rPr>
      </w:pPr>
      <w:r w:rsidRPr="00EF20F7">
        <w:t>Table 8.</w:t>
      </w:r>
      <w:r w:rsidRPr="00EF20F7">
        <w:rPr>
          <w:lang w:eastAsia="zh-CN"/>
        </w:rPr>
        <w:t>52.</w:t>
      </w:r>
      <w:r w:rsidRPr="00EF20F7">
        <w:t>1: Procedures between MRF</w:t>
      </w:r>
      <w:r w:rsidRPr="00EF20F7">
        <w:rPr>
          <w:lang w:eastAsia="zh-CN"/>
        </w:rPr>
        <w:t>C</w:t>
      </w:r>
      <w:r w:rsidRPr="00EF20F7">
        <w:t xml:space="preserve"> and MRF</w:t>
      </w:r>
      <w:r w:rsidRPr="00EF20F7">
        <w:rPr>
          <w:lang w:eastAsia="zh-CN"/>
        </w:rPr>
        <w:t>P</w:t>
      </w:r>
      <w:r w:rsidRPr="00EF20F7">
        <w:t xml:space="preserve">: </w:t>
      </w:r>
      <w:r w:rsidRPr="00EF20F7">
        <w:rPr>
          <w:lang w:eastAsia="zh-CN"/>
        </w:rPr>
        <w:t>Configure Filtering Rules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7DF630AF" w14:textId="77777777" w:rsidTr="005E27BA">
        <w:trPr>
          <w:jc w:val="center"/>
        </w:trPr>
        <w:tc>
          <w:tcPr>
            <w:tcW w:w="1637" w:type="dxa"/>
          </w:tcPr>
          <w:p w14:paraId="1690FFB3" w14:textId="77777777" w:rsidR="009E159F" w:rsidRPr="00EF20F7" w:rsidRDefault="009E159F" w:rsidP="005E27BA">
            <w:pPr>
              <w:keepNext/>
              <w:keepLines/>
              <w:spacing w:after="0"/>
              <w:jc w:val="center"/>
              <w:rPr>
                <w:rFonts w:ascii="Arial" w:hAnsi="Arial"/>
                <w:b/>
                <w:sz w:val="18"/>
              </w:rPr>
            </w:pPr>
            <w:bookmarkStart w:id="1462" w:name="_MCCTEMPBM_CRPT25350881___4" w:colFirst="0" w:colLast="3"/>
            <w:r w:rsidRPr="00EF20F7">
              <w:rPr>
                <w:rFonts w:ascii="Arial" w:hAnsi="Arial"/>
                <w:b/>
                <w:sz w:val="18"/>
              </w:rPr>
              <w:t>Procedure</w:t>
            </w:r>
          </w:p>
        </w:tc>
        <w:tc>
          <w:tcPr>
            <w:tcW w:w="1080" w:type="dxa"/>
          </w:tcPr>
          <w:p w14:paraId="53AE2F1F"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Pr>
          <w:p w14:paraId="5C52A1D6"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Pr>
          <w:p w14:paraId="691765F5"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Pr>
          <w:p w14:paraId="41AF5254"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5EBBAE93" w14:textId="77777777" w:rsidTr="005E27BA">
        <w:trPr>
          <w:cantSplit/>
          <w:jc w:val="center"/>
        </w:trPr>
        <w:tc>
          <w:tcPr>
            <w:tcW w:w="1637" w:type="dxa"/>
            <w:vMerge w:val="restart"/>
          </w:tcPr>
          <w:p w14:paraId="68B6B769" w14:textId="77777777" w:rsidR="009E159F" w:rsidRPr="00EF20F7" w:rsidRDefault="009E159F" w:rsidP="005E27BA">
            <w:pPr>
              <w:jc w:val="center"/>
              <w:rPr>
                <w:rFonts w:ascii="Arial" w:hAnsi="Arial"/>
                <w:sz w:val="18"/>
              </w:rPr>
            </w:pPr>
            <w:bookmarkStart w:id="1463" w:name="_MCCTEMPBM_CRPT25350882___4" w:colFirst="0" w:colLast="3"/>
            <w:bookmarkEnd w:id="1462"/>
            <w:r w:rsidRPr="00EF20F7">
              <w:rPr>
                <w:rFonts w:ascii="Arial" w:hAnsi="Arial"/>
                <w:sz w:val="18"/>
              </w:rPr>
              <w:t>Configure Filtering Rules</w:t>
            </w:r>
          </w:p>
        </w:tc>
        <w:tc>
          <w:tcPr>
            <w:tcW w:w="1080" w:type="dxa"/>
            <w:vMerge w:val="restart"/>
          </w:tcPr>
          <w:p w14:paraId="44A73181" w14:textId="77777777" w:rsidR="009E159F" w:rsidRPr="00EF20F7" w:rsidRDefault="009E159F" w:rsidP="005E27BA">
            <w:pPr>
              <w:jc w:val="center"/>
              <w:rPr>
                <w:rFonts w:ascii="Arial" w:hAnsi="Arial"/>
                <w:sz w:val="18"/>
              </w:rPr>
            </w:pPr>
            <w:r w:rsidRPr="00EF20F7">
              <w:rPr>
                <w:rFonts w:ascii="Arial" w:hAnsi="Arial"/>
                <w:sz w:val="18"/>
              </w:rPr>
              <w:t>MRFC</w:t>
            </w:r>
          </w:p>
        </w:tc>
        <w:tc>
          <w:tcPr>
            <w:tcW w:w="1980" w:type="dxa"/>
          </w:tcPr>
          <w:p w14:paraId="5D22ED17" w14:textId="77777777" w:rsidR="009E159F" w:rsidRPr="00EF20F7" w:rsidRDefault="009E159F" w:rsidP="005E27BA">
            <w:pPr>
              <w:jc w:val="center"/>
              <w:rPr>
                <w:rFonts w:ascii="Arial" w:hAnsi="Arial"/>
                <w:sz w:val="18"/>
              </w:rPr>
            </w:pPr>
            <w:r w:rsidRPr="00EF20F7">
              <w:rPr>
                <w:rFonts w:ascii="Arial" w:hAnsi="Arial"/>
                <w:sz w:val="18"/>
              </w:rPr>
              <w:t>Context</w:t>
            </w:r>
          </w:p>
        </w:tc>
        <w:tc>
          <w:tcPr>
            <w:tcW w:w="1260" w:type="dxa"/>
          </w:tcPr>
          <w:p w14:paraId="1FEE7349" w14:textId="77777777" w:rsidR="009E159F" w:rsidRPr="00EF20F7" w:rsidRDefault="009E159F" w:rsidP="005E27BA">
            <w:pPr>
              <w:jc w:val="center"/>
              <w:rPr>
                <w:rFonts w:ascii="Arial" w:hAnsi="Arial"/>
                <w:sz w:val="18"/>
              </w:rPr>
            </w:pPr>
            <w:r w:rsidRPr="00EF20F7">
              <w:rPr>
                <w:rFonts w:ascii="Arial" w:hAnsi="Arial"/>
                <w:sz w:val="18"/>
              </w:rPr>
              <w:t>M</w:t>
            </w:r>
          </w:p>
        </w:tc>
        <w:tc>
          <w:tcPr>
            <w:tcW w:w="3780" w:type="dxa"/>
          </w:tcPr>
          <w:p w14:paraId="19C96886"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context for the bearer termination.</w:t>
            </w:r>
          </w:p>
        </w:tc>
      </w:tr>
      <w:tr w:rsidR="009E159F" w:rsidRPr="00EF20F7" w14:paraId="48F55ADC" w14:textId="77777777" w:rsidTr="005E27BA">
        <w:trPr>
          <w:cantSplit/>
          <w:jc w:val="center"/>
        </w:trPr>
        <w:tc>
          <w:tcPr>
            <w:tcW w:w="1637" w:type="dxa"/>
            <w:vMerge/>
          </w:tcPr>
          <w:p w14:paraId="61252BB2" w14:textId="77777777" w:rsidR="009E159F" w:rsidRPr="00EF20F7" w:rsidRDefault="009E159F" w:rsidP="005E27BA">
            <w:pPr>
              <w:jc w:val="center"/>
              <w:rPr>
                <w:rFonts w:ascii="Arial" w:hAnsi="Arial"/>
                <w:sz w:val="18"/>
              </w:rPr>
            </w:pPr>
            <w:bookmarkStart w:id="1464" w:name="_MCCTEMPBM_CRPT25350883___4" w:colFirst="0" w:colLast="3"/>
            <w:bookmarkEnd w:id="1463"/>
          </w:p>
        </w:tc>
        <w:tc>
          <w:tcPr>
            <w:tcW w:w="1080" w:type="dxa"/>
            <w:vMerge/>
          </w:tcPr>
          <w:p w14:paraId="6A0A33E3" w14:textId="77777777" w:rsidR="009E159F" w:rsidRPr="00EF20F7" w:rsidRDefault="009E159F" w:rsidP="005E27BA">
            <w:pPr>
              <w:jc w:val="center"/>
              <w:rPr>
                <w:rFonts w:ascii="Arial" w:hAnsi="Arial"/>
                <w:sz w:val="18"/>
              </w:rPr>
            </w:pPr>
          </w:p>
        </w:tc>
        <w:tc>
          <w:tcPr>
            <w:tcW w:w="1980" w:type="dxa"/>
          </w:tcPr>
          <w:p w14:paraId="24757EB5" w14:textId="77777777" w:rsidR="009E159F" w:rsidRPr="00EF20F7" w:rsidRDefault="009E159F" w:rsidP="005E27BA">
            <w:pPr>
              <w:jc w:val="center"/>
              <w:rPr>
                <w:rFonts w:ascii="Arial" w:hAnsi="Arial"/>
                <w:sz w:val="18"/>
              </w:rPr>
            </w:pPr>
            <w:r w:rsidRPr="00EF20F7">
              <w:rPr>
                <w:rFonts w:ascii="Arial" w:hAnsi="Arial"/>
                <w:sz w:val="18"/>
              </w:rPr>
              <w:t>Bearer Termination</w:t>
            </w:r>
          </w:p>
        </w:tc>
        <w:tc>
          <w:tcPr>
            <w:tcW w:w="1260" w:type="dxa"/>
          </w:tcPr>
          <w:p w14:paraId="4A8AA72A" w14:textId="77777777" w:rsidR="009E159F" w:rsidRPr="00EF20F7" w:rsidRDefault="009E159F" w:rsidP="005E27BA">
            <w:pPr>
              <w:jc w:val="center"/>
              <w:rPr>
                <w:rFonts w:ascii="Arial" w:hAnsi="Arial"/>
                <w:sz w:val="18"/>
              </w:rPr>
            </w:pPr>
            <w:r w:rsidRPr="00EF20F7">
              <w:rPr>
                <w:rFonts w:ascii="Arial" w:hAnsi="Arial"/>
                <w:sz w:val="18"/>
              </w:rPr>
              <w:t>M</w:t>
            </w:r>
          </w:p>
        </w:tc>
        <w:tc>
          <w:tcPr>
            <w:tcW w:w="3780" w:type="dxa"/>
          </w:tcPr>
          <w:p w14:paraId="443BE60D"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bearer termination to config the filtering rules.</w:t>
            </w:r>
          </w:p>
        </w:tc>
      </w:tr>
      <w:tr w:rsidR="009E159F" w:rsidRPr="00EF20F7" w14:paraId="1141BEEA" w14:textId="77777777" w:rsidTr="005E27BA">
        <w:trPr>
          <w:cantSplit/>
          <w:trHeight w:val="97"/>
          <w:jc w:val="center"/>
        </w:trPr>
        <w:tc>
          <w:tcPr>
            <w:tcW w:w="1637" w:type="dxa"/>
            <w:vMerge/>
          </w:tcPr>
          <w:p w14:paraId="07AB9779" w14:textId="77777777" w:rsidR="009E159F" w:rsidRPr="00EF20F7" w:rsidRDefault="009E159F" w:rsidP="005E27BA">
            <w:pPr>
              <w:jc w:val="center"/>
              <w:rPr>
                <w:rFonts w:ascii="Arial" w:hAnsi="Arial"/>
                <w:sz w:val="18"/>
              </w:rPr>
            </w:pPr>
            <w:bookmarkStart w:id="1465" w:name="_MCCTEMPBM_CRPT25350884___4" w:colFirst="0" w:colLast="3"/>
            <w:bookmarkEnd w:id="1464"/>
          </w:p>
        </w:tc>
        <w:tc>
          <w:tcPr>
            <w:tcW w:w="1080" w:type="dxa"/>
            <w:vMerge/>
          </w:tcPr>
          <w:p w14:paraId="5CDE9F7F" w14:textId="77777777" w:rsidR="009E159F" w:rsidRPr="00EF20F7" w:rsidRDefault="009E159F" w:rsidP="005E27BA">
            <w:pPr>
              <w:jc w:val="center"/>
              <w:rPr>
                <w:rFonts w:ascii="Arial" w:hAnsi="Arial"/>
                <w:sz w:val="18"/>
              </w:rPr>
            </w:pPr>
          </w:p>
        </w:tc>
        <w:tc>
          <w:tcPr>
            <w:tcW w:w="1980" w:type="dxa"/>
          </w:tcPr>
          <w:p w14:paraId="6399C139" w14:textId="77777777" w:rsidR="009E159F" w:rsidRPr="00EF20F7" w:rsidRDefault="009E159F" w:rsidP="005E27BA">
            <w:pPr>
              <w:jc w:val="center"/>
              <w:rPr>
                <w:rFonts w:ascii="Arial" w:hAnsi="Arial"/>
                <w:sz w:val="18"/>
              </w:rPr>
            </w:pPr>
            <w:r w:rsidRPr="00EF20F7">
              <w:rPr>
                <w:rFonts w:ascii="Arial" w:hAnsi="Arial"/>
                <w:sz w:val="18"/>
              </w:rPr>
              <w:t>Sender address</w:t>
            </w:r>
          </w:p>
          <w:p w14:paraId="1C968BBD" w14:textId="77777777" w:rsidR="009E159F" w:rsidRPr="00EF20F7" w:rsidRDefault="009E159F" w:rsidP="005E27BA">
            <w:pPr>
              <w:jc w:val="center"/>
              <w:rPr>
                <w:rFonts w:ascii="Arial" w:hAnsi="Arial"/>
                <w:sz w:val="18"/>
              </w:rPr>
            </w:pPr>
          </w:p>
        </w:tc>
        <w:tc>
          <w:tcPr>
            <w:tcW w:w="1260" w:type="dxa"/>
            <w:shd w:val="clear" w:color="auto" w:fill="auto"/>
          </w:tcPr>
          <w:p w14:paraId="567B97F1"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5E80E0ED"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filtering criteria of sender address.</w:t>
            </w:r>
          </w:p>
        </w:tc>
      </w:tr>
      <w:tr w:rsidR="009E159F" w:rsidRPr="00EF20F7" w14:paraId="4AC1B682" w14:textId="77777777" w:rsidTr="005E27BA">
        <w:trPr>
          <w:cantSplit/>
          <w:trHeight w:val="95"/>
          <w:jc w:val="center"/>
        </w:trPr>
        <w:tc>
          <w:tcPr>
            <w:tcW w:w="1637" w:type="dxa"/>
            <w:vMerge/>
          </w:tcPr>
          <w:p w14:paraId="2245D02E" w14:textId="77777777" w:rsidR="009E159F" w:rsidRPr="00EF20F7" w:rsidRDefault="009E159F" w:rsidP="005E27BA">
            <w:pPr>
              <w:jc w:val="center"/>
              <w:rPr>
                <w:rFonts w:ascii="Arial" w:hAnsi="Arial"/>
                <w:sz w:val="18"/>
              </w:rPr>
            </w:pPr>
            <w:bookmarkStart w:id="1466" w:name="_MCCTEMPBM_CRPT25350885___4" w:colFirst="0" w:colLast="3"/>
            <w:bookmarkEnd w:id="1465"/>
          </w:p>
        </w:tc>
        <w:tc>
          <w:tcPr>
            <w:tcW w:w="1080" w:type="dxa"/>
            <w:vMerge/>
          </w:tcPr>
          <w:p w14:paraId="6B503EE3" w14:textId="77777777" w:rsidR="009E159F" w:rsidRPr="00EF20F7" w:rsidRDefault="009E159F" w:rsidP="005E27BA">
            <w:pPr>
              <w:jc w:val="center"/>
              <w:rPr>
                <w:rFonts w:ascii="Arial" w:hAnsi="Arial"/>
                <w:sz w:val="18"/>
              </w:rPr>
            </w:pPr>
          </w:p>
        </w:tc>
        <w:tc>
          <w:tcPr>
            <w:tcW w:w="1980" w:type="dxa"/>
          </w:tcPr>
          <w:p w14:paraId="008983EE" w14:textId="77777777" w:rsidR="009E159F" w:rsidRPr="00EF20F7" w:rsidRDefault="009E159F" w:rsidP="005E27BA">
            <w:pPr>
              <w:jc w:val="center"/>
              <w:rPr>
                <w:rFonts w:ascii="Arial" w:hAnsi="Arial"/>
                <w:sz w:val="18"/>
              </w:rPr>
            </w:pPr>
            <w:r w:rsidRPr="00EF20F7">
              <w:rPr>
                <w:rFonts w:ascii="Arial" w:hAnsi="Arial"/>
                <w:sz w:val="18"/>
              </w:rPr>
              <w:t>Message size</w:t>
            </w:r>
          </w:p>
          <w:p w14:paraId="3696DF82" w14:textId="77777777" w:rsidR="009E159F" w:rsidRPr="00EF20F7" w:rsidRDefault="009E159F" w:rsidP="005E27BA">
            <w:pPr>
              <w:jc w:val="center"/>
              <w:rPr>
                <w:rFonts w:ascii="Arial" w:hAnsi="Arial"/>
                <w:sz w:val="18"/>
              </w:rPr>
            </w:pPr>
          </w:p>
        </w:tc>
        <w:tc>
          <w:tcPr>
            <w:tcW w:w="1260" w:type="dxa"/>
            <w:shd w:val="clear" w:color="auto" w:fill="auto"/>
          </w:tcPr>
          <w:p w14:paraId="550951D9"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6195CC0B"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filtering criteria of message size.</w:t>
            </w:r>
          </w:p>
        </w:tc>
      </w:tr>
      <w:tr w:rsidR="009E159F" w:rsidRPr="00EF20F7" w14:paraId="6E625721" w14:textId="77777777" w:rsidTr="005E27BA">
        <w:trPr>
          <w:cantSplit/>
          <w:trHeight w:val="95"/>
          <w:jc w:val="center"/>
        </w:trPr>
        <w:tc>
          <w:tcPr>
            <w:tcW w:w="1637" w:type="dxa"/>
            <w:vMerge/>
          </w:tcPr>
          <w:p w14:paraId="04838461" w14:textId="77777777" w:rsidR="009E159F" w:rsidRPr="00EF20F7" w:rsidRDefault="009E159F" w:rsidP="005E27BA">
            <w:pPr>
              <w:jc w:val="center"/>
              <w:rPr>
                <w:rFonts w:ascii="Arial" w:hAnsi="Arial"/>
                <w:sz w:val="18"/>
              </w:rPr>
            </w:pPr>
            <w:bookmarkStart w:id="1467" w:name="_MCCTEMPBM_CRPT25350886___4" w:colFirst="0" w:colLast="3"/>
            <w:bookmarkEnd w:id="1466"/>
          </w:p>
        </w:tc>
        <w:tc>
          <w:tcPr>
            <w:tcW w:w="1080" w:type="dxa"/>
            <w:vMerge/>
          </w:tcPr>
          <w:p w14:paraId="447A26F9" w14:textId="77777777" w:rsidR="009E159F" w:rsidRPr="00EF20F7" w:rsidRDefault="009E159F" w:rsidP="005E27BA">
            <w:pPr>
              <w:jc w:val="center"/>
              <w:rPr>
                <w:rFonts w:ascii="Arial" w:hAnsi="Arial"/>
                <w:sz w:val="18"/>
              </w:rPr>
            </w:pPr>
          </w:p>
        </w:tc>
        <w:tc>
          <w:tcPr>
            <w:tcW w:w="1980" w:type="dxa"/>
          </w:tcPr>
          <w:p w14:paraId="1D35FEF8" w14:textId="77777777" w:rsidR="009E159F" w:rsidRPr="00EF20F7" w:rsidRDefault="009E159F" w:rsidP="005E27BA">
            <w:pPr>
              <w:jc w:val="center"/>
              <w:rPr>
                <w:rFonts w:ascii="Arial" w:hAnsi="Arial"/>
                <w:sz w:val="18"/>
              </w:rPr>
            </w:pPr>
            <w:r w:rsidRPr="00EF20F7">
              <w:rPr>
                <w:rFonts w:ascii="Arial" w:hAnsi="Arial"/>
                <w:sz w:val="18"/>
              </w:rPr>
              <w:t>Message content type</w:t>
            </w:r>
          </w:p>
        </w:tc>
        <w:tc>
          <w:tcPr>
            <w:tcW w:w="1260" w:type="dxa"/>
            <w:shd w:val="clear" w:color="auto" w:fill="auto"/>
          </w:tcPr>
          <w:p w14:paraId="3B8321C6"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30B36CD1"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filtering criteria of message content type.</w:t>
            </w:r>
          </w:p>
        </w:tc>
      </w:tr>
      <w:tr w:rsidR="009E159F" w:rsidRPr="00EF20F7" w14:paraId="4493C819" w14:textId="77777777" w:rsidTr="005E27BA">
        <w:trPr>
          <w:cantSplit/>
          <w:trHeight w:val="128"/>
          <w:jc w:val="center"/>
        </w:trPr>
        <w:tc>
          <w:tcPr>
            <w:tcW w:w="1637" w:type="dxa"/>
            <w:vMerge/>
          </w:tcPr>
          <w:p w14:paraId="4DB57896" w14:textId="77777777" w:rsidR="009E159F" w:rsidRPr="00EF20F7" w:rsidRDefault="009E159F" w:rsidP="005E27BA">
            <w:pPr>
              <w:jc w:val="center"/>
              <w:rPr>
                <w:rFonts w:ascii="Arial" w:hAnsi="Arial"/>
                <w:sz w:val="18"/>
              </w:rPr>
            </w:pPr>
            <w:bookmarkStart w:id="1468" w:name="_MCCTEMPBM_CRPT25350887___4" w:colFirst="0" w:colLast="3"/>
            <w:bookmarkEnd w:id="1467"/>
          </w:p>
        </w:tc>
        <w:tc>
          <w:tcPr>
            <w:tcW w:w="1080" w:type="dxa"/>
            <w:vMerge/>
          </w:tcPr>
          <w:p w14:paraId="45DFE60A" w14:textId="77777777" w:rsidR="009E159F" w:rsidRPr="00EF20F7" w:rsidRDefault="009E159F" w:rsidP="005E27BA">
            <w:pPr>
              <w:jc w:val="center"/>
              <w:rPr>
                <w:rFonts w:ascii="Arial" w:hAnsi="Arial"/>
                <w:sz w:val="18"/>
              </w:rPr>
            </w:pPr>
          </w:p>
        </w:tc>
        <w:tc>
          <w:tcPr>
            <w:tcW w:w="1980" w:type="dxa"/>
            <w:shd w:val="clear" w:color="auto" w:fill="auto"/>
          </w:tcPr>
          <w:p w14:paraId="3988D56A" w14:textId="77777777" w:rsidR="009E159F" w:rsidRPr="00EF20F7" w:rsidRDefault="009E159F" w:rsidP="005E27BA">
            <w:pPr>
              <w:jc w:val="center"/>
              <w:rPr>
                <w:rFonts w:ascii="Arial" w:hAnsi="Arial"/>
                <w:sz w:val="18"/>
              </w:rPr>
            </w:pPr>
            <w:r w:rsidRPr="00EF20F7">
              <w:rPr>
                <w:rFonts w:ascii="Arial" w:hAnsi="Arial"/>
                <w:sz w:val="18"/>
              </w:rPr>
              <w:t>Message content format</w:t>
            </w:r>
          </w:p>
        </w:tc>
        <w:tc>
          <w:tcPr>
            <w:tcW w:w="1260" w:type="dxa"/>
            <w:shd w:val="clear" w:color="auto" w:fill="auto"/>
          </w:tcPr>
          <w:p w14:paraId="51701DCC"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5533F03A"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filtering criteria of message content format.</w:t>
            </w:r>
          </w:p>
        </w:tc>
      </w:tr>
      <w:tr w:rsidR="009E159F" w:rsidRPr="00EF20F7" w14:paraId="4EBB0463" w14:textId="77777777" w:rsidTr="005E27BA">
        <w:trPr>
          <w:cantSplit/>
          <w:trHeight w:val="128"/>
          <w:jc w:val="center"/>
        </w:trPr>
        <w:tc>
          <w:tcPr>
            <w:tcW w:w="1637" w:type="dxa"/>
            <w:vMerge/>
          </w:tcPr>
          <w:p w14:paraId="7470378D" w14:textId="77777777" w:rsidR="009E159F" w:rsidRPr="00EF20F7" w:rsidRDefault="009E159F" w:rsidP="005E27BA">
            <w:pPr>
              <w:jc w:val="center"/>
              <w:rPr>
                <w:rFonts w:ascii="Arial" w:hAnsi="Arial"/>
                <w:sz w:val="18"/>
              </w:rPr>
            </w:pPr>
            <w:bookmarkStart w:id="1469" w:name="_MCCTEMPBM_CRPT25350888___4" w:colFirst="0" w:colLast="3"/>
            <w:bookmarkEnd w:id="1468"/>
          </w:p>
        </w:tc>
        <w:tc>
          <w:tcPr>
            <w:tcW w:w="1080" w:type="dxa"/>
            <w:vMerge/>
          </w:tcPr>
          <w:p w14:paraId="10101F93" w14:textId="77777777" w:rsidR="009E159F" w:rsidRPr="00EF20F7" w:rsidRDefault="009E159F" w:rsidP="005E27BA">
            <w:pPr>
              <w:jc w:val="center"/>
              <w:rPr>
                <w:rFonts w:ascii="Arial" w:hAnsi="Arial"/>
                <w:sz w:val="18"/>
              </w:rPr>
            </w:pPr>
          </w:p>
        </w:tc>
        <w:tc>
          <w:tcPr>
            <w:tcW w:w="1980" w:type="dxa"/>
            <w:shd w:val="clear" w:color="auto" w:fill="auto"/>
          </w:tcPr>
          <w:p w14:paraId="55980DE9" w14:textId="77777777" w:rsidR="009E159F" w:rsidRPr="00EF20F7" w:rsidRDefault="009E159F" w:rsidP="005E27BA">
            <w:pPr>
              <w:jc w:val="center"/>
              <w:rPr>
                <w:rFonts w:ascii="Arial" w:hAnsi="Arial"/>
                <w:sz w:val="18"/>
              </w:rPr>
            </w:pPr>
            <w:r w:rsidRPr="00EF20F7">
              <w:rPr>
                <w:rFonts w:ascii="Arial" w:hAnsi="Arial"/>
                <w:sz w:val="18"/>
              </w:rPr>
              <w:t>Message subject</w:t>
            </w:r>
          </w:p>
        </w:tc>
        <w:tc>
          <w:tcPr>
            <w:tcW w:w="1260" w:type="dxa"/>
            <w:shd w:val="clear" w:color="auto" w:fill="auto"/>
          </w:tcPr>
          <w:p w14:paraId="455A96BC"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3F558423"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filtering criteria of message subject.</w:t>
            </w:r>
          </w:p>
        </w:tc>
      </w:tr>
      <w:tr w:rsidR="009E159F" w:rsidRPr="00EF20F7" w14:paraId="4BEA9981" w14:textId="77777777" w:rsidTr="005E27BA">
        <w:trPr>
          <w:cantSplit/>
          <w:trHeight w:val="128"/>
          <w:jc w:val="center"/>
        </w:trPr>
        <w:tc>
          <w:tcPr>
            <w:tcW w:w="1637" w:type="dxa"/>
            <w:vMerge/>
          </w:tcPr>
          <w:p w14:paraId="77A4235A" w14:textId="77777777" w:rsidR="009E159F" w:rsidRPr="00EF20F7" w:rsidRDefault="009E159F" w:rsidP="005E27BA">
            <w:pPr>
              <w:jc w:val="center"/>
              <w:rPr>
                <w:rFonts w:ascii="Arial" w:hAnsi="Arial"/>
                <w:sz w:val="18"/>
              </w:rPr>
            </w:pPr>
            <w:bookmarkStart w:id="1470" w:name="_MCCTEMPBM_CRPT25350889___4" w:colFirst="0" w:colLast="4"/>
            <w:bookmarkEnd w:id="1469"/>
          </w:p>
        </w:tc>
        <w:tc>
          <w:tcPr>
            <w:tcW w:w="1080" w:type="dxa"/>
            <w:vMerge/>
          </w:tcPr>
          <w:p w14:paraId="6EED2848" w14:textId="77777777" w:rsidR="009E159F" w:rsidRPr="00EF20F7" w:rsidRDefault="009E159F" w:rsidP="005E27BA">
            <w:pPr>
              <w:jc w:val="center"/>
              <w:rPr>
                <w:rFonts w:ascii="Arial" w:hAnsi="Arial"/>
                <w:sz w:val="18"/>
              </w:rPr>
            </w:pPr>
          </w:p>
        </w:tc>
        <w:tc>
          <w:tcPr>
            <w:tcW w:w="1980" w:type="dxa"/>
            <w:shd w:val="clear" w:color="auto" w:fill="auto"/>
          </w:tcPr>
          <w:p w14:paraId="1B2F4446" w14:textId="77777777" w:rsidR="009E159F" w:rsidRPr="00EF20F7" w:rsidRDefault="009E159F" w:rsidP="005E27BA">
            <w:pPr>
              <w:jc w:val="center"/>
              <w:rPr>
                <w:rFonts w:ascii="Arial" w:hAnsi="Arial"/>
                <w:sz w:val="18"/>
              </w:rPr>
            </w:pPr>
            <w:r w:rsidRPr="00EF20F7">
              <w:rPr>
                <w:rFonts w:ascii="Arial" w:hAnsi="Arial"/>
                <w:sz w:val="18"/>
              </w:rPr>
              <w:t>Message treatment</w:t>
            </w:r>
          </w:p>
        </w:tc>
        <w:tc>
          <w:tcPr>
            <w:tcW w:w="1260" w:type="dxa"/>
            <w:shd w:val="clear" w:color="auto" w:fill="auto"/>
          </w:tcPr>
          <w:p w14:paraId="7F5AFD7A"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60BB3F88" w14:textId="77777777" w:rsidR="009E159F" w:rsidRPr="00EF20F7" w:rsidRDefault="009E159F" w:rsidP="005E27BA">
            <w:pPr>
              <w:jc w:val="center"/>
              <w:rPr>
                <w:rFonts w:ascii="Arial" w:hAnsi="Arial"/>
                <w:sz w:val="18"/>
              </w:rPr>
            </w:pPr>
            <w:r w:rsidRPr="00EF20F7">
              <w:rPr>
                <w:rFonts w:ascii="Arial" w:hAnsi="Arial"/>
                <w:sz w:val="18"/>
              </w:rPr>
              <w:t>This information element indicates to the MRFP the message treatment when the filtering criteria is reached. The message treatment can be:</w:t>
            </w:r>
          </w:p>
          <w:p w14:paraId="0A813B52" w14:textId="77777777" w:rsidR="009E159F" w:rsidRPr="00EF20F7" w:rsidRDefault="009E159F" w:rsidP="005E27BA">
            <w:pPr>
              <w:jc w:val="center"/>
              <w:rPr>
                <w:rFonts w:ascii="Arial" w:hAnsi="Arial"/>
                <w:sz w:val="18"/>
              </w:rPr>
            </w:pPr>
            <w:r w:rsidRPr="00EF20F7">
              <w:rPr>
                <w:rFonts w:ascii="Arial" w:hAnsi="Arial"/>
                <w:sz w:val="18"/>
              </w:rPr>
              <w:t>Block the delivery of the message content.</w:t>
            </w:r>
          </w:p>
          <w:p w14:paraId="1ACD7662" w14:textId="77777777" w:rsidR="009E159F" w:rsidRPr="00EF20F7" w:rsidRDefault="009E159F" w:rsidP="005E27BA">
            <w:pPr>
              <w:jc w:val="center"/>
              <w:rPr>
                <w:rFonts w:ascii="Arial" w:hAnsi="Arial"/>
                <w:sz w:val="18"/>
              </w:rPr>
            </w:pPr>
            <w:r w:rsidRPr="00EF20F7">
              <w:rPr>
                <w:rFonts w:ascii="Arial" w:hAnsi="Arial"/>
                <w:sz w:val="18"/>
              </w:rPr>
              <w:t>Store the message content</w:t>
            </w:r>
          </w:p>
          <w:p w14:paraId="57434CEA" w14:textId="77777777" w:rsidR="009E159F" w:rsidRPr="00EF20F7" w:rsidRDefault="009E159F" w:rsidP="005E27BA">
            <w:pPr>
              <w:jc w:val="center"/>
              <w:rPr>
                <w:rFonts w:ascii="Arial" w:hAnsi="Arial"/>
                <w:sz w:val="18"/>
              </w:rPr>
            </w:pPr>
            <w:r w:rsidRPr="00EF20F7">
              <w:rPr>
                <w:rFonts w:ascii="Arial" w:hAnsi="Arial"/>
                <w:sz w:val="18"/>
              </w:rPr>
              <w:t>Redirect the message to another address.</w:t>
            </w:r>
          </w:p>
        </w:tc>
      </w:tr>
      <w:tr w:rsidR="009E159F" w:rsidRPr="00EF20F7" w14:paraId="13A76655" w14:textId="77777777" w:rsidTr="005E27BA">
        <w:trPr>
          <w:cantSplit/>
          <w:trHeight w:val="128"/>
          <w:jc w:val="center"/>
        </w:trPr>
        <w:tc>
          <w:tcPr>
            <w:tcW w:w="1637" w:type="dxa"/>
            <w:vMerge/>
          </w:tcPr>
          <w:p w14:paraId="020FC44E" w14:textId="77777777" w:rsidR="009E159F" w:rsidRPr="00EF20F7" w:rsidRDefault="009E159F" w:rsidP="005E27BA">
            <w:pPr>
              <w:jc w:val="center"/>
              <w:rPr>
                <w:rFonts w:ascii="Arial" w:hAnsi="Arial"/>
                <w:sz w:val="18"/>
              </w:rPr>
            </w:pPr>
            <w:bookmarkStart w:id="1471" w:name="_MCCTEMPBM_CRPT25350890___4" w:colFirst="0" w:colLast="3"/>
            <w:bookmarkEnd w:id="1470"/>
          </w:p>
        </w:tc>
        <w:tc>
          <w:tcPr>
            <w:tcW w:w="1080" w:type="dxa"/>
            <w:vMerge/>
          </w:tcPr>
          <w:p w14:paraId="31EAA107" w14:textId="77777777" w:rsidR="009E159F" w:rsidRPr="00EF20F7" w:rsidRDefault="009E159F" w:rsidP="005E27BA">
            <w:pPr>
              <w:jc w:val="center"/>
              <w:rPr>
                <w:rFonts w:ascii="Arial" w:hAnsi="Arial"/>
                <w:sz w:val="18"/>
              </w:rPr>
            </w:pPr>
          </w:p>
        </w:tc>
        <w:tc>
          <w:tcPr>
            <w:tcW w:w="1980" w:type="dxa"/>
            <w:shd w:val="clear" w:color="auto" w:fill="auto"/>
          </w:tcPr>
          <w:p w14:paraId="11306855" w14:textId="77777777" w:rsidR="009E159F" w:rsidRPr="00EF20F7" w:rsidRDefault="009E159F" w:rsidP="005E27BA">
            <w:pPr>
              <w:jc w:val="center"/>
              <w:rPr>
                <w:rFonts w:ascii="Arial" w:hAnsi="Arial"/>
                <w:sz w:val="18"/>
              </w:rPr>
            </w:pPr>
            <w:r w:rsidRPr="00EF20F7">
              <w:rPr>
                <w:rFonts w:ascii="Arial" w:hAnsi="Arial"/>
                <w:sz w:val="18"/>
              </w:rPr>
              <w:t>Store URL</w:t>
            </w:r>
          </w:p>
        </w:tc>
        <w:tc>
          <w:tcPr>
            <w:tcW w:w="1260" w:type="dxa"/>
            <w:shd w:val="clear" w:color="auto" w:fill="auto"/>
          </w:tcPr>
          <w:p w14:paraId="091F46BF"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0FE9B3E7"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store URL.</w:t>
            </w:r>
            <w:r w:rsidRPr="00EF20F7" w:rsidDel="00972713">
              <w:rPr>
                <w:rFonts w:ascii="Arial" w:hAnsi="Arial"/>
                <w:sz w:val="18"/>
              </w:rPr>
              <w:t xml:space="preserve"> </w:t>
            </w:r>
          </w:p>
        </w:tc>
      </w:tr>
      <w:tr w:rsidR="009E159F" w:rsidRPr="00EF20F7" w14:paraId="648C36B5" w14:textId="77777777" w:rsidTr="005E27BA">
        <w:trPr>
          <w:cantSplit/>
          <w:trHeight w:val="128"/>
          <w:jc w:val="center"/>
        </w:trPr>
        <w:tc>
          <w:tcPr>
            <w:tcW w:w="1637" w:type="dxa"/>
            <w:vMerge/>
          </w:tcPr>
          <w:p w14:paraId="180D9450" w14:textId="77777777" w:rsidR="009E159F" w:rsidRPr="00EF20F7" w:rsidRDefault="009E159F" w:rsidP="005E27BA">
            <w:pPr>
              <w:jc w:val="center"/>
              <w:rPr>
                <w:rFonts w:ascii="Arial" w:hAnsi="Arial"/>
                <w:sz w:val="18"/>
              </w:rPr>
            </w:pPr>
            <w:bookmarkStart w:id="1472" w:name="_MCCTEMPBM_CRPT25350891___4" w:colFirst="0" w:colLast="3"/>
            <w:bookmarkEnd w:id="1471"/>
          </w:p>
        </w:tc>
        <w:tc>
          <w:tcPr>
            <w:tcW w:w="1080" w:type="dxa"/>
            <w:vMerge/>
          </w:tcPr>
          <w:p w14:paraId="5BFF74D6" w14:textId="77777777" w:rsidR="009E159F" w:rsidRPr="00EF20F7" w:rsidRDefault="009E159F" w:rsidP="005E27BA">
            <w:pPr>
              <w:jc w:val="center"/>
              <w:rPr>
                <w:rFonts w:ascii="Arial" w:hAnsi="Arial"/>
                <w:sz w:val="18"/>
              </w:rPr>
            </w:pPr>
          </w:p>
        </w:tc>
        <w:tc>
          <w:tcPr>
            <w:tcW w:w="1980" w:type="dxa"/>
            <w:shd w:val="clear" w:color="auto" w:fill="auto"/>
          </w:tcPr>
          <w:p w14:paraId="72322349" w14:textId="77777777" w:rsidR="009E159F" w:rsidRPr="00EF20F7" w:rsidRDefault="009E159F" w:rsidP="005E27BA">
            <w:pPr>
              <w:jc w:val="center"/>
              <w:rPr>
                <w:rFonts w:ascii="Arial" w:hAnsi="Arial"/>
                <w:sz w:val="18"/>
              </w:rPr>
            </w:pPr>
            <w:r w:rsidRPr="00EF20F7">
              <w:rPr>
                <w:rFonts w:ascii="Arial" w:hAnsi="Arial"/>
                <w:sz w:val="18"/>
              </w:rPr>
              <w:t>Redirect URL</w:t>
            </w:r>
          </w:p>
        </w:tc>
        <w:tc>
          <w:tcPr>
            <w:tcW w:w="1260" w:type="dxa"/>
            <w:shd w:val="clear" w:color="auto" w:fill="auto"/>
          </w:tcPr>
          <w:p w14:paraId="088096CB"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4825932E"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redirect URL.</w:t>
            </w:r>
          </w:p>
        </w:tc>
      </w:tr>
      <w:tr w:rsidR="009E159F" w:rsidRPr="00EF20F7" w14:paraId="5A6EC6CA" w14:textId="77777777" w:rsidTr="005E27BA">
        <w:trPr>
          <w:cantSplit/>
          <w:jc w:val="center"/>
        </w:trPr>
        <w:tc>
          <w:tcPr>
            <w:tcW w:w="1637" w:type="dxa"/>
            <w:vMerge w:val="restart"/>
          </w:tcPr>
          <w:p w14:paraId="721BA647" w14:textId="77777777" w:rsidR="009E159F" w:rsidRPr="00EF20F7" w:rsidRDefault="009E159F" w:rsidP="005E27BA">
            <w:pPr>
              <w:jc w:val="center"/>
              <w:rPr>
                <w:rFonts w:ascii="Arial" w:hAnsi="Arial"/>
                <w:sz w:val="18"/>
              </w:rPr>
            </w:pPr>
            <w:bookmarkStart w:id="1473" w:name="_MCCTEMPBM_CRPT25350892___4" w:colFirst="0" w:colLast="3"/>
            <w:bookmarkEnd w:id="1472"/>
            <w:r w:rsidRPr="00EF20F7">
              <w:rPr>
                <w:rFonts w:ascii="Arial" w:hAnsi="Arial"/>
                <w:sz w:val="18"/>
              </w:rPr>
              <w:t>Configure Filtering Rules Ack</w:t>
            </w:r>
          </w:p>
        </w:tc>
        <w:tc>
          <w:tcPr>
            <w:tcW w:w="1080" w:type="dxa"/>
            <w:vMerge w:val="restart"/>
          </w:tcPr>
          <w:p w14:paraId="29C6DA8B" w14:textId="77777777" w:rsidR="009E159F" w:rsidRPr="00EF20F7" w:rsidRDefault="009E159F" w:rsidP="005E27BA">
            <w:pPr>
              <w:jc w:val="center"/>
              <w:rPr>
                <w:rFonts w:ascii="Arial" w:hAnsi="Arial"/>
                <w:sz w:val="18"/>
              </w:rPr>
            </w:pPr>
            <w:r w:rsidRPr="00EF20F7">
              <w:rPr>
                <w:rFonts w:ascii="Arial" w:hAnsi="Arial"/>
                <w:sz w:val="18"/>
              </w:rPr>
              <w:t>MRFP</w:t>
            </w:r>
          </w:p>
        </w:tc>
        <w:tc>
          <w:tcPr>
            <w:tcW w:w="1980" w:type="dxa"/>
          </w:tcPr>
          <w:p w14:paraId="4CBADDF0" w14:textId="77777777" w:rsidR="009E159F" w:rsidRPr="00EF20F7" w:rsidRDefault="009E159F" w:rsidP="005E27BA">
            <w:pPr>
              <w:jc w:val="center"/>
              <w:rPr>
                <w:rFonts w:ascii="Arial" w:hAnsi="Arial"/>
                <w:sz w:val="18"/>
              </w:rPr>
            </w:pPr>
            <w:r w:rsidRPr="00EF20F7">
              <w:rPr>
                <w:rFonts w:ascii="Arial" w:hAnsi="Arial"/>
                <w:sz w:val="18"/>
              </w:rPr>
              <w:t>Context</w:t>
            </w:r>
          </w:p>
        </w:tc>
        <w:tc>
          <w:tcPr>
            <w:tcW w:w="1260" w:type="dxa"/>
          </w:tcPr>
          <w:p w14:paraId="37E1190E" w14:textId="77777777" w:rsidR="009E159F" w:rsidRPr="00EF20F7" w:rsidRDefault="009E159F" w:rsidP="005E27BA">
            <w:pPr>
              <w:jc w:val="center"/>
              <w:rPr>
                <w:rFonts w:ascii="Arial" w:hAnsi="Arial"/>
                <w:sz w:val="18"/>
              </w:rPr>
            </w:pPr>
            <w:r w:rsidRPr="00EF20F7">
              <w:rPr>
                <w:rFonts w:ascii="Arial" w:hAnsi="Arial"/>
                <w:sz w:val="18"/>
              </w:rPr>
              <w:t>M</w:t>
            </w:r>
          </w:p>
        </w:tc>
        <w:tc>
          <w:tcPr>
            <w:tcW w:w="3780" w:type="dxa"/>
          </w:tcPr>
          <w:p w14:paraId="518AF1E5"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context where the command was executed.</w:t>
            </w:r>
          </w:p>
        </w:tc>
      </w:tr>
      <w:tr w:rsidR="009E159F" w:rsidRPr="00EF20F7" w14:paraId="29495F75" w14:textId="77777777" w:rsidTr="005E27BA">
        <w:trPr>
          <w:cantSplit/>
          <w:jc w:val="center"/>
        </w:trPr>
        <w:tc>
          <w:tcPr>
            <w:tcW w:w="1637" w:type="dxa"/>
            <w:vMerge/>
          </w:tcPr>
          <w:p w14:paraId="66CD2319" w14:textId="77777777" w:rsidR="009E159F" w:rsidRPr="00EF20F7" w:rsidRDefault="009E159F" w:rsidP="005E27BA">
            <w:pPr>
              <w:jc w:val="center"/>
              <w:rPr>
                <w:rFonts w:ascii="Arial" w:hAnsi="Arial"/>
                <w:sz w:val="18"/>
              </w:rPr>
            </w:pPr>
            <w:bookmarkStart w:id="1474" w:name="_MCCTEMPBM_CRPT25350893___4" w:colFirst="0" w:colLast="3"/>
            <w:bookmarkEnd w:id="1473"/>
          </w:p>
        </w:tc>
        <w:tc>
          <w:tcPr>
            <w:tcW w:w="1080" w:type="dxa"/>
            <w:vMerge/>
          </w:tcPr>
          <w:p w14:paraId="66C86F9D" w14:textId="77777777" w:rsidR="009E159F" w:rsidRPr="00EF20F7" w:rsidRDefault="009E159F" w:rsidP="005E27BA">
            <w:pPr>
              <w:jc w:val="center"/>
              <w:rPr>
                <w:rFonts w:ascii="Arial" w:hAnsi="Arial"/>
                <w:sz w:val="18"/>
              </w:rPr>
            </w:pPr>
          </w:p>
        </w:tc>
        <w:tc>
          <w:tcPr>
            <w:tcW w:w="1980" w:type="dxa"/>
          </w:tcPr>
          <w:p w14:paraId="326ECBB4" w14:textId="77777777" w:rsidR="009E159F" w:rsidRPr="00EF20F7" w:rsidRDefault="009E159F" w:rsidP="005E27BA">
            <w:pPr>
              <w:jc w:val="center"/>
              <w:rPr>
                <w:rFonts w:ascii="Arial" w:hAnsi="Arial"/>
                <w:sz w:val="18"/>
              </w:rPr>
            </w:pPr>
            <w:r w:rsidRPr="00EF20F7">
              <w:rPr>
                <w:rFonts w:ascii="Arial" w:hAnsi="Arial"/>
                <w:sz w:val="18"/>
              </w:rPr>
              <w:t>Bearer Termination</w:t>
            </w:r>
          </w:p>
        </w:tc>
        <w:tc>
          <w:tcPr>
            <w:tcW w:w="1260" w:type="dxa"/>
          </w:tcPr>
          <w:p w14:paraId="5F8980EB" w14:textId="77777777" w:rsidR="009E159F" w:rsidRPr="00EF20F7" w:rsidRDefault="009E159F" w:rsidP="005E27BA">
            <w:pPr>
              <w:jc w:val="center"/>
              <w:rPr>
                <w:rFonts w:ascii="Arial" w:hAnsi="Arial"/>
                <w:sz w:val="18"/>
              </w:rPr>
            </w:pPr>
            <w:r w:rsidRPr="00EF20F7">
              <w:rPr>
                <w:rFonts w:ascii="Arial" w:hAnsi="Arial"/>
                <w:sz w:val="18"/>
              </w:rPr>
              <w:t>M</w:t>
            </w:r>
          </w:p>
        </w:tc>
        <w:tc>
          <w:tcPr>
            <w:tcW w:w="3780" w:type="dxa"/>
          </w:tcPr>
          <w:p w14:paraId="3923B0FB"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Bearer Termination where the command was executed.</w:t>
            </w:r>
          </w:p>
        </w:tc>
      </w:tr>
      <w:tr w:rsidR="009E159F" w:rsidRPr="00EF20F7" w14:paraId="04E79220" w14:textId="77777777" w:rsidTr="005E27BA">
        <w:trPr>
          <w:cantSplit/>
          <w:jc w:val="center"/>
        </w:trPr>
        <w:tc>
          <w:tcPr>
            <w:tcW w:w="1637" w:type="dxa"/>
            <w:vMerge/>
          </w:tcPr>
          <w:p w14:paraId="7EDFCFE9" w14:textId="77777777" w:rsidR="009E159F" w:rsidRPr="00EF20F7" w:rsidRDefault="009E159F" w:rsidP="005E27BA">
            <w:pPr>
              <w:jc w:val="center"/>
              <w:rPr>
                <w:rFonts w:ascii="Arial" w:hAnsi="Arial"/>
                <w:sz w:val="18"/>
              </w:rPr>
            </w:pPr>
            <w:bookmarkStart w:id="1475" w:name="_MCCTEMPBM_CRPT25350894___4" w:colFirst="0" w:colLast="3"/>
            <w:bookmarkEnd w:id="1474"/>
          </w:p>
        </w:tc>
        <w:tc>
          <w:tcPr>
            <w:tcW w:w="1080" w:type="dxa"/>
            <w:vMerge/>
          </w:tcPr>
          <w:p w14:paraId="6B3817A0" w14:textId="77777777" w:rsidR="009E159F" w:rsidRPr="00EF20F7" w:rsidRDefault="009E159F" w:rsidP="005E27BA">
            <w:pPr>
              <w:jc w:val="center"/>
              <w:rPr>
                <w:rFonts w:ascii="Arial" w:hAnsi="Arial"/>
                <w:sz w:val="18"/>
              </w:rPr>
            </w:pPr>
          </w:p>
        </w:tc>
        <w:tc>
          <w:tcPr>
            <w:tcW w:w="1980" w:type="dxa"/>
          </w:tcPr>
          <w:p w14:paraId="61EF4A3C" w14:textId="77777777" w:rsidR="009E159F" w:rsidRPr="00EF20F7" w:rsidRDefault="009E159F" w:rsidP="005E27BA">
            <w:pPr>
              <w:jc w:val="center"/>
              <w:rPr>
                <w:rFonts w:ascii="Arial" w:hAnsi="Arial"/>
                <w:sz w:val="18"/>
              </w:rPr>
            </w:pPr>
            <w:r w:rsidRPr="00EF20F7">
              <w:rPr>
                <w:rFonts w:ascii="Arial" w:hAnsi="Arial"/>
                <w:sz w:val="18"/>
              </w:rPr>
              <w:t>Store URL</w:t>
            </w:r>
          </w:p>
        </w:tc>
        <w:tc>
          <w:tcPr>
            <w:tcW w:w="1260" w:type="dxa"/>
          </w:tcPr>
          <w:p w14:paraId="33FFDC67"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tcPr>
          <w:p w14:paraId="79B737E0"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store URL.</w:t>
            </w:r>
            <w:r w:rsidRPr="00EF20F7" w:rsidDel="00972713">
              <w:rPr>
                <w:rFonts w:ascii="Arial" w:hAnsi="Arial"/>
                <w:sz w:val="18"/>
              </w:rPr>
              <w:t xml:space="preserve"> </w:t>
            </w:r>
          </w:p>
        </w:tc>
      </w:tr>
      <w:bookmarkEnd w:id="1475"/>
    </w:tbl>
    <w:p w14:paraId="42DD91F1" w14:textId="77777777" w:rsidR="009E159F" w:rsidRPr="00EF20F7" w:rsidRDefault="009E159F" w:rsidP="009E159F">
      <w:pPr>
        <w:rPr>
          <w:noProof/>
        </w:rPr>
      </w:pPr>
    </w:p>
    <w:p w14:paraId="4934ACDB" w14:textId="77777777" w:rsidR="009E159F" w:rsidRPr="00EF20F7" w:rsidRDefault="009E159F" w:rsidP="00232AAD">
      <w:pPr>
        <w:pStyle w:val="Heading2"/>
        <w:rPr>
          <w:lang w:eastAsia="zh-CN"/>
        </w:rPr>
      </w:pPr>
      <w:bookmarkStart w:id="1476" w:name="_Toc9597411"/>
      <w:bookmarkStart w:id="1477" w:name="_Toc169837463"/>
      <w:r w:rsidRPr="00EF20F7">
        <w:rPr>
          <w:lang w:eastAsia="zh-CN"/>
        </w:rPr>
        <w:t>8.53</w:t>
      </w:r>
      <w:r w:rsidRPr="00EF20F7">
        <w:rPr>
          <w:lang w:eastAsia="zh-CN"/>
        </w:rPr>
        <w:tab/>
        <w:t>Start message record</w:t>
      </w:r>
      <w:bookmarkEnd w:id="1476"/>
      <w:bookmarkEnd w:id="1477"/>
    </w:p>
    <w:p w14:paraId="04D83364" w14:textId="77777777" w:rsidR="009E159F" w:rsidRPr="00EF20F7" w:rsidRDefault="009E159F" w:rsidP="009E159F">
      <w:pPr>
        <w:rPr>
          <w:lang w:eastAsia="zh-CN"/>
        </w:rPr>
      </w:pPr>
      <w:r w:rsidRPr="00EF20F7">
        <w:rPr>
          <w:lang w:eastAsia="zh-CN"/>
        </w:rPr>
        <w:t>This procedure is used to start the message record.</w:t>
      </w:r>
    </w:p>
    <w:p w14:paraId="75383108" w14:textId="77777777" w:rsidR="009E159F" w:rsidRPr="00EF20F7" w:rsidRDefault="009E159F" w:rsidP="009E159F">
      <w:pPr>
        <w:pStyle w:val="TH"/>
        <w:rPr>
          <w:lang w:eastAsia="zh-CN"/>
        </w:rPr>
      </w:pPr>
      <w:r w:rsidRPr="00EF20F7">
        <w:lastRenderedPageBreak/>
        <w:t xml:space="preserve">Table </w:t>
      </w:r>
      <w:r w:rsidRPr="00EF20F7">
        <w:rPr>
          <w:lang w:eastAsia="zh-CN"/>
        </w:rPr>
        <w:t>8.53.1</w:t>
      </w:r>
      <w:r w:rsidRPr="00EF20F7">
        <w:t xml:space="preserve">: Procedures between MRFC and MRFP: Start </w:t>
      </w:r>
      <w:r w:rsidRPr="00EF20F7">
        <w:rPr>
          <w:lang w:eastAsia="zh-CN"/>
        </w:rPr>
        <w:t>message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26"/>
        <w:gridCol w:w="826"/>
        <w:gridCol w:w="2346"/>
        <w:gridCol w:w="1561"/>
        <w:gridCol w:w="4017"/>
      </w:tblGrid>
      <w:tr w:rsidR="009E159F" w:rsidRPr="00EF20F7" w14:paraId="6D40CDFC" w14:textId="77777777" w:rsidTr="005E27BA">
        <w:trPr>
          <w:jc w:val="center"/>
        </w:trPr>
        <w:tc>
          <w:tcPr>
            <w:tcW w:w="0" w:type="auto"/>
          </w:tcPr>
          <w:p w14:paraId="07BDF878" w14:textId="77777777" w:rsidR="009E159F" w:rsidRPr="00EF20F7" w:rsidRDefault="009E159F" w:rsidP="005E27BA">
            <w:pPr>
              <w:spacing w:after="0"/>
              <w:jc w:val="center"/>
              <w:rPr>
                <w:rFonts w:ascii="Arial" w:hAnsi="Arial"/>
                <w:b/>
                <w:sz w:val="18"/>
              </w:rPr>
            </w:pPr>
            <w:bookmarkStart w:id="1478" w:name="_MCCTEMPBM_CRPT25350895___4" w:colFirst="0" w:colLast="3"/>
            <w:r w:rsidRPr="00EF20F7">
              <w:rPr>
                <w:rFonts w:ascii="Arial" w:hAnsi="Arial"/>
                <w:b/>
                <w:sz w:val="18"/>
              </w:rPr>
              <w:t>Procedure</w:t>
            </w:r>
          </w:p>
        </w:tc>
        <w:tc>
          <w:tcPr>
            <w:tcW w:w="0" w:type="auto"/>
          </w:tcPr>
          <w:p w14:paraId="1DF1D11D"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60EFFDE1"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71EB915A"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75342A1F"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334AF83B" w14:textId="77777777" w:rsidTr="005E27BA">
        <w:trPr>
          <w:cantSplit/>
          <w:jc w:val="center"/>
        </w:trPr>
        <w:tc>
          <w:tcPr>
            <w:tcW w:w="0" w:type="auto"/>
            <w:vMerge w:val="restart"/>
          </w:tcPr>
          <w:p w14:paraId="6A2B3DF2" w14:textId="77777777" w:rsidR="009E159F" w:rsidRPr="00EF20F7" w:rsidRDefault="009E159F" w:rsidP="005E27BA">
            <w:pPr>
              <w:jc w:val="center"/>
              <w:rPr>
                <w:rFonts w:ascii="Arial" w:hAnsi="Arial"/>
                <w:sz w:val="18"/>
              </w:rPr>
            </w:pPr>
            <w:bookmarkStart w:id="1479" w:name="_MCCTEMPBM_CRPT25350896___4" w:colFirst="0" w:colLast="3"/>
            <w:bookmarkEnd w:id="1478"/>
            <w:r w:rsidRPr="00EF20F7">
              <w:rPr>
                <w:rFonts w:ascii="Arial" w:hAnsi="Arial"/>
                <w:sz w:val="18"/>
              </w:rPr>
              <w:t>Start</w:t>
            </w:r>
          </w:p>
          <w:p w14:paraId="17F4616E" w14:textId="77777777" w:rsidR="009E159F" w:rsidRPr="00EF20F7" w:rsidRDefault="009E159F" w:rsidP="005E27BA">
            <w:pPr>
              <w:jc w:val="center"/>
              <w:rPr>
                <w:rFonts w:ascii="Arial" w:hAnsi="Arial"/>
                <w:sz w:val="18"/>
              </w:rPr>
            </w:pPr>
            <w:r w:rsidRPr="00EF20F7">
              <w:rPr>
                <w:rFonts w:ascii="Arial" w:hAnsi="Arial"/>
                <w:sz w:val="18"/>
              </w:rPr>
              <w:t>message</w:t>
            </w:r>
          </w:p>
          <w:p w14:paraId="154A7DBF" w14:textId="77777777" w:rsidR="009E159F" w:rsidRPr="00EF20F7" w:rsidRDefault="009E159F" w:rsidP="005E27BA">
            <w:pPr>
              <w:jc w:val="center"/>
              <w:rPr>
                <w:rFonts w:ascii="Arial" w:hAnsi="Arial"/>
                <w:sz w:val="18"/>
              </w:rPr>
            </w:pPr>
            <w:r w:rsidRPr="00EF20F7">
              <w:rPr>
                <w:rFonts w:ascii="Arial" w:hAnsi="Arial"/>
                <w:sz w:val="18"/>
              </w:rPr>
              <w:t>Record</w:t>
            </w:r>
          </w:p>
        </w:tc>
        <w:tc>
          <w:tcPr>
            <w:tcW w:w="0" w:type="auto"/>
            <w:vMerge w:val="restart"/>
          </w:tcPr>
          <w:p w14:paraId="65C6D87C" w14:textId="77777777" w:rsidR="009E159F" w:rsidRPr="00EF20F7" w:rsidRDefault="009E159F" w:rsidP="005E27BA">
            <w:pPr>
              <w:jc w:val="center"/>
              <w:rPr>
                <w:rFonts w:ascii="Arial" w:hAnsi="Arial"/>
                <w:sz w:val="18"/>
              </w:rPr>
            </w:pPr>
            <w:r w:rsidRPr="00EF20F7">
              <w:rPr>
                <w:rFonts w:ascii="Arial" w:hAnsi="Arial"/>
                <w:sz w:val="18"/>
              </w:rPr>
              <w:t>MRFC</w:t>
            </w:r>
          </w:p>
        </w:tc>
        <w:tc>
          <w:tcPr>
            <w:tcW w:w="0" w:type="auto"/>
          </w:tcPr>
          <w:p w14:paraId="186BED8F"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7F8538A0"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34DA3C60" w14:textId="77777777" w:rsidR="009E159F" w:rsidRPr="00EF20F7" w:rsidRDefault="009E159F" w:rsidP="005E27BA">
            <w:pPr>
              <w:spacing w:after="0"/>
              <w:rPr>
                <w:rFonts w:ascii="Arial" w:hAnsi="Arial"/>
                <w:sz w:val="18"/>
              </w:rPr>
            </w:pPr>
            <w:bookmarkStart w:id="1480" w:name="_MCCTEMPBM_CRPT25350897___7"/>
            <w:r w:rsidRPr="00EF20F7">
              <w:rPr>
                <w:rFonts w:ascii="Arial" w:hAnsi="Arial"/>
                <w:sz w:val="18"/>
              </w:rPr>
              <w:t>This information element indicates the context for the bearer termination.</w:t>
            </w:r>
            <w:bookmarkEnd w:id="1480"/>
          </w:p>
        </w:tc>
      </w:tr>
      <w:tr w:rsidR="009E159F" w:rsidRPr="00EF20F7" w14:paraId="3A797023" w14:textId="77777777" w:rsidTr="005E27BA">
        <w:trPr>
          <w:cantSplit/>
          <w:jc w:val="center"/>
        </w:trPr>
        <w:tc>
          <w:tcPr>
            <w:tcW w:w="0" w:type="auto"/>
            <w:vMerge/>
          </w:tcPr>
          <w:p w14:paraId="5E21C29A" w14:textId="77777777" w:rsidR="009E159F" w:rsidRPr="00EF20F7" w:rsidRDefault="009E159F" w:rsidP="005E27BA">
            <w:pPr>
              <w:jc w:val="center"/>
              <w:rPr>
                <w:rFonts w:ascii="Arial" w:hAnsi="Arial"/>
                <w:sz w:val="18"/>
              </w:rPr>
            </w:pPr>
            <w:bookmarkStart w:id="1481" w:name="_MCCTEMPBM_CRPT25350898___4" w:colFirst="0" w:colLast="2"/>
            <w:bookmarkEnd w:id="1479"/>
          </w:p>
        </w:tc>
        <w:tc>
          <w:tcPr>
            <w:tcW w:w="0" w:type="auto"/>
            <w:vMerge/>
          </w:tcPr>
          <w:p w14:paraId="50337F9C" w14:textId="77777777" w:rsidR="009E159F" w:rsidRPr="00EF20F7" w:rsidRDefault="009E159F" w:rsidP="005E27BA">
            <w:pPr>
              <w:jc w:val="center"/>
              <w:rPr>
                <w:rFonts w:ascii="Arial" w:hAnsi="Arial"/>
                <w:sz w:val="18"/>
              </w:rPr>
            </w:pPr>
          </w:p>
        </w:tc>
        <w:tc>
          <w:tcPr>
            <w:tcW w:w="0" w:type="auto"/>
          </w:tcPr>
          <w:p w14:paraId="62B37290" w14:textId="77777777" w:rsidR="009E159F" w:rsidRPr="00EF20F7" w:rsidRDefault="009E159F" w:rsidP="005E27BA">
            <w:pPr>
              <w:spacing w:after="0"/>
              <w:jc w:val="center"/>
              <w:rPr>
                <w:rFonts w:ascii="Arial" w:hAnsi="Arial"/>
                <w:sz w:val="18"/>
              </w:rPr>
            </w:pPr>
            <w:r w:rsidRPr="00EF20F7">
              <w:rPr>
                <w:rFonts w:ascii="Arial" w:hAnsi="Arial"/>
                <w:sz w:val="18"/>
              </w:rPr>
              <w:t>Bearer Termination/Bearer Termination Request</w:t>
            </w:r>
          </w:p>
        </w:tc>
        <w:tc>
          <w:tcPr>
            <w:tcW w:w="0" w:type="auto"/>
          </w:tcPr>
          <w:p w14:paraId="193EF7EC"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1FB9EB02" w14:textId="77777777" w:rsidR="009E159F" w:rsidRPr="00EF20F7" w:rsidRDefault="009E159F" w:rsidP="005E27BA">
            <w:pPr>
              <w:spacing w:after="0"/>
              <w:rPr>
                <w:rFonts w:ascii="Arial" w:hAnsi="Arial"/>
                <w:sz w:val="18"/>
              </w:rPr>
            </w:pPr>
            <w:bookmarkStart w:id="1482" w:name="_MCCTEMPBM_CRPT25350899___7"/>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message is recorded</w:t>
            </w:r>
            <w:r w:rsidRPr="00EF20F7">
              <w:rPr>
                <w:rFonts w:ascii="Arial" w:hAnsi="Arial"/>
                <w:sz w:val="18"/>
              </w:rPr>
              <w:t>.</w:t>
            </w:r>
            <w:bookmarkEnd w:id="1482"/>
          </w:p>
        </w:tc>
      </w:tr>
      <w:tr w:rsidR="009E159F" w:rsidRPr="00EF20F7" w14:paraId="0D5D373C" w14:textId="77777777" w:rsidTr="005E27BA">
        <w:trPr>
          <w:cantSplit/>
          <w:jc w:val="center"/>
        </w:trPr>
        <w:tc>
          <w:tcPr>
            <w:tcW w:w="0" w:type="auto"/>
            <w:vMerge/>
          </w:tcPr>
          <w:p w14:paraId="5FCFC255" w14:textId="77777777" w:rsidR="009E159F" w:rsidRPr="00EF20F7" w:rsidRDefault="009E159F" w:rsidP="005E27BA">
            <w:pPr>
              <w:jc w:val="center"/>
              <w:rPr>
                <w:rFonts w:ascii="Arial" w:hAnsi="Arial"/>
                <w:sz w:val="18"/>
              </w:rPr>
            </w:pPr>
            <w:bookmarkStart w:id="1483" w:name="_MCCTEMPBM_CRPT25350900___4" w:colFirst="0" w:colLast="2"/>
            <w:bookmarkEnd w:id="1481"/>
          </w:p>
        </w:tc>
        <w:tc>
          <w:tcPr>
            <w:tcW w:w="0" w:type="auto"/>
            <w:vMerge/>
          </w:tcPr>
          <w:p w14:paraId="405F2BFE" w14:textId="77777777" w:rsidR="009E159F" w:rsidRPr="00EF20F7" w:rsidRDefault="009E159F" w:rsidP="005E27BA">
            <w:pPr>
              <w:jc w:val="center"/>
              <w:rPr>
                <w:rFonts w:ascii="Arial" w:hAnsi="Arial"/>
                <w:sz w:val="18"/>
              </w:rPr>
            </w:pPr>
          </w:p>
        </w:tc>
        <w:tc>
          <w:tcPr>
            <w:tcW w:w="0" w:type="auto"/>
          </w:tcPr>
          <w:p w14:paraId="1E278572" w14:textId="77777777" w:rsidR="009E159F" w:rsidRPr="00EF20F7" w:rsidRDefault="009E159F" w:rsidP="005E27BA">
            <w:pPr>
              <w:spacing w:after="0"/>
              <w:jc w:val="center"/>
              <w:rPr>
                <w:rFonts w:ascii="Arial" w:hAnsi="Arial"/>
                <w:sz w:val="18"/>
              </w:rPr>
            </w:pPr>
            <w:r w:rsidRPr="00EF20F7">
              <w:rPr>
                <w:rFonts w:ascii="Arial" w:hAnsi="Arial"/>
                <w:sz w:val="18"/>
                <w:lang w:eastAsia="zh-CN"/>
              </w:rPr>
              <w:t>Message f</w:t>
            </w:r>
            <w:r w:rsidRPr="00EF20F7">
              <w:rPr>
                <w:rFonts w:ascii="Arial" w:hAnsi="Arial"/>
                <w:sz w:val="18"/>
              </w:rPr>
              <w:t xml:space="preserve">ile </w:t>
            </w:r>
            <w:r w:rsidRPr="00EF20F7">
              <w:rPr>
                <w:rFonts w:ascii="Arial" w:hAnsi="Arial"/>
                <w:sz w:val="18"/>
                <w:lang w:eastAsia="zh-CN"/>
              </w:rPr>
              <w:t>identifier</w:t>
            </w:r>
          </w:p>
        </w:tc>
        <w:tc>
          <w:tcPr>
            <w:tcW w:w="0" w:type="auto"/>
          </w:tcPr>
          <w:p w14:paraId="6D37158B"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w:t>
            </w:r>
          </w:p>
        </w:tc>
        <w:tc>
          <w:tcPr>
            <w:tcW w:w="0" w:type="auto"/>
          </w:tcPr>
          <w:p w14:paraId="754258FF" w14:textId="77777777" w:rsidR="009E159F" w:rsidRPr="00EF20F7" w:rsidRDefault="009E159F" w:rsidP="005E27BA">
            <w:pPr>
              <w:spacing w:after="0"/>
              <w:rPr>
                <w:rFonts w:ascii="Arial" w:hAnsi="Arial"/>
                <w:sz w:val="18"/>
                <w:lang w:eastAsia="zh-CN"/>
              </w:rPr>
            </w:pPr>
            <w:bookmarkStart w:id="1484" w:name="_MCCTEMPBM_CRPT25350901___7"/>
            <w:r w:rsidRPr="00EF20F7">
              <w:rPr>
                <w:rFonts w:ascii="Arial" w:hAnsi="Arial"/>
                <w:sz w:val="18"/>
              </w:rPr>
              <w:t>This information element indicates</w:t>
            </w:r>
            <w:r w:rsidRPr="00EF20F7">
              <w:rPr>
                <w:rFonts w:ascii="Arial" w:hAnsi="Arial"/>
                <w:sz w:val="18"/>
                <w:lang w:eastAsia="zh-CN"/>
              </w:rPr>
              <w:t xml:space="preserve"> the message record file identification. The MRFC may also request the MRFP to create file identifier.</w:t>
            </w:r>
            <w:bookmarkEnd w:id="1484"/>
          </w:p>
        </w:tc>
      </w:tr>
      <w:tr w:rsidR="009E159F" w:rsidRPr="00EF20F7" w14:paraId="7B289F72" w14:textId="77777777" w:rsidTr="005E27BA">
        <w:trPr>
          <w:cantSplit/>
          <w:jc w:val="center"/>
        </w:trPr>
        <w:tc>
          <w:tcPr>
            <w:tcW w:w="0" w:type="auto"/>
            <w:vMerge/>
          </w:tcPr>
          <w:p w14:paraId="4C1CB15E" w14:textId="77777777" w:rsidR="009E159F" w:rsidRPr="00EF20F7" w:rsidRDefault="009E159F" w:rsidP="005E27BA">
            <w:pPr>
              <w:jc w:val="center"/>
              <w:rPr>
                <w:rFonts w:ascii="Arial" w:hAnsi="Arial"/>
                <w:sz w:val="18"/>
              </w:rPr>
            </w:pPr>
            <w:bookmarkStart w:id="1485" w:name="_MCCTEMPBM_CRPT25350902___4" w:colFirst="0" w:colLast="2"/>
            <w:bookmarkEnd w:id="1483"/>
          </w:p>
        </w:tc>
        <w:tc>
          <w:tcPr>
            <w:tcW w:w="0" w:type="auto"/>
            <w:vMerge/>
          </w:tcPr>
          <w:p w14:paraId="03CD4250" w14:textId="77777777" w:rsidR="009E159F" w:rsidRPr="00EF20F7" w:rsidRDefault="009E159F" w:rsidP="005E27BA">
            <w:pPr>
              <w:jc w:val="center"/>
              <w:rPr>
                <w:rFonts w:ascii="Arial" w:hAnsi="Arial"/>
                <w:sz w:val="18"/>
              </w:rPr>
            </w:pPr>
          </w:p>
        </w:tc>
        <w:tc>
          <w:tcPr>
            <w:tcW w:w="0" w:type="auto"/>
          </w:tcPr>
          <w:p w14:paraId="74759E66" w14:textId="77777777" w:rsidR="009E159F" w:rsidRPr="00EF20F7" w:rsidRDefault="009E159F" w:rsidP="005E27BA">
            <w:pPr>
              <w:spacing w:after="0"/>
              <w:jc w:val="center"/>
              <w:rPr>
                <w:rFonts w:ascii="Arial" w:hAnsi="Arial"/>
                <w:sz w:val="18"/>
              </w:rPr>
            </w:pPr>
            <w:r w:rsidRPr="00EF20F7">
              <w:rPr>
                <w:rFonts w:ascii="Arial" w:hAnsi="Arial"/>
                <w:sz w:val="18"/>
                <w:lang w:eastAsia="zh-CN"/>
              </w:rPr>
              <w:t xml:space="preserve">Maximum </w:t>
            </w:r>
            <w:r w:rsidRPr="00EF20F7">
              <w:rPr>
                <w:rFonts w:ascii="Arial" w:hAnsi="Arial"/>
                <w:sz w:val="18"/>
              </w:rPr>
              <w:t xml:space="preserve">Record </w:t>
            </w:r>
            <w:r w:rsidRPr="00EF20F7">
              <w:rPr>
                <w:rFonts w:ascii="Arial" w:hAnsi="Arial"/>
                <w:sz w:val="18"/>
                <w:lang w:eastAsia="zh-CN"/>
              </w:rPr>
              <w:t>T</w:t>
            </w:r>
            <w:r w:rsidRPr="00EF20F7">
              <w:rPr>
                <w:rFonts w:ascii="Arial" w:hAnsi="Arial"/>
                <w:sz w:val="18"/>
              </w:rPr>
              <w:t>imer</w:t>
            </w:r>
          </w:p>
        </w:tc>
        <w:tc>
          <w:tcPr>
            <w:tcW w:w="0" w:type="auto"/>
          </w:tcPr>
          <w:p w14:paraId="5F4A96C1" w14:textId="77777777" w:rsidR="009E159F" w:rsidRPr="00EF20F7" w:rsidRDefault="009E159F" w:rsidP="005E27BA">
            <w:pPr>
              <w:spacing w:after="0"/>
              <w:jc w:val="center"/>
              <w:rPr>
                <w:rFonts w:ascii="Arial" w:hAnsi="Arial"/>
                <w:sz w:val="18"/>
              </w:rPr>
            </w:pPr>
            <w:r w:rsidRPr="00EF20F7">
              <w:rPr>
                <w:rFonts w:ascii="Arial" w:hAnsi="Arial"/>
                <w:sz w:val="18"/>
                <w:lang w:eastAsia="zh-CN"/>
              </w:rPr>
              <w:t>O</w:t>
            </w:r>
          </w:p>
        </w:tc>
        <w:tc>
          <w:tcPr>
            <w:tcW w:w="0" w:type="auto"/>
          </w:tcPr>
          <w:p w14:paraId="4B8652F0" w14:textId="77777777" w:rsidR="009E159F" w:rsidRPr="00EF20F7" w:rsidRDefault="009E159F" w:rsidP="005E27BA">
            <w:pPr>
              <w:spacing w:after="0"/>
              <w:rPr>
                <w:rFonts w:ascii="Arial" w:hAnsi="Arial"/>
                <w:sz w:val="18"/>
              </w:rPr>
            </w:pPr>
            <w:bookmarkStart w:id="1486" w:name="_MCCTEMPBM_CRPT25350903___7"/>
            <w:r w:rsidRPr="00EF20F7">
              <w:rPr>
                <w:rFonts w:ascii="Arial" w:hAnsi="Arial"/>
                <w:sz w:val="18"/>
                <w:lang w:eastAsia="zh-CN"/>
              </w:rPr>
              <w:t>This information element indicates the maximum allowable length of time of the recording</w:t>
            </w:r>
            <w:bookmarkEnd w:id="1486"/>
          </w:p>
        </w:tc>
      </w:tr>
      <w:tr w:rsidR="009E159F" w:rsidRPr="00EF20F7" w14:paraId="33CBFC6A" w14:textId="77777777" w:rsidTr="005E27BA">
        <w:trPr>
          <w:cantSplit/>
          <w:jc w:val="center"/>
        </w:trPr>
        <w:tc>
          <w:tcPr>
            <w:tcW w:w="0" w:type="auto"/>
            <w:vMerge/>
          </w:tcPr>
          <w:p w14:paraId="6079C595" w14:textId="77777777" w:rsidR="009E159F" w:rsidRPr="00EF20F7" w:rsidRDefault="009E159F" w:rsidP="005E27BA">
            <w:pPr>
              <w:jc w:val="center"/>
              <w:rPr>
                <w:rFonts w:ascii="Arial" w:hAnsi="Arial"/>
                <w:sz w:val="18"/>
              </w:rPr>
            </w:pPr>
            <w:bookmarkStart w:id="1487" w:name="_MCCTEMPBM_CRPT25350904___4" w:colFirst="0" w:colLast="2"/>
            <w:bookmarkEnd w:id="1485"/>
          </w:p>
        </w:tc>
        <w:tc>
          <w:tcPr>
            <w:tcW w:w="0" w:type="auto"/>
            <w:vMerge/>
          </w:tcPr>
          <w:p w14:paraId="3A9DD7FF" w14:textId="77777777" w:rsidR="009E159F" w:rsidRPr="00EF20F7" w:rsidRDefault="009E159F" w:rsidP="005E27BA">
            <w:pPr>
              <w:jc w:val="center"/>
              <w:rPr>
                <w:rFonts w:ascii="Arial" w:hAnsi="Arial"/>
                <w:sz w:val="18"/>
              </w:rPr>
            </w:pPr>
          </w:p>
        </w:tc>
        <w:tc>
          <w:tcPr>
            <w:tcW w:w="0" w:type="auto"/>
          </w:tcPr>
          <w:p w14:paraId="54741692" w14:textId="77777777" w:rsidR="009E159F" w:rsidRPr="00EF20F7" w:rsidRDefault="009E159F" w:rsidP="005E27BA">
            <w:pPr>
              <w:spacing w:after="0"/>
              <w:jc w:val="center"/>
              <w:rPr>
                <w:rFonts w:ascii="Arial" w:hAnsi="Arial"/>
                <w:sz w:val="18"/>
                <w:lang w:eastAsia="zh-CN"/>
              </w:rPr>
            </w:pPr>
            <w:r w:rsidRPr="00EF20F7">
              <w:rPr>
                <w:rFonts w:ascii="Arial" w:hAnsi="Arial"/>
                <w:sz w:val="18"/>
              </w:rPr>
              <w:t>Notify</w:t>
            </w:r>
            <w:r w:rsidRPr="00EF20F7">
              <w:rPr>
                <w:rFonts w:ascii="Arial" w:hAnsi="Arial"/>
                <w:sz w:val="18"/>
                <w:lang w:eastAsia="zh-CN"/>
              </w:rPr>
              <w:t xml:space="preserve"> message record</w:t>
            </w:r>
            <w:r w:rsidRPr="00EF20F7">
              <w:rPr>
                <w:rFonts w:ascii="Arial" w:hAnsi="Arial"/>
                <w:sz w:val="18"/>
              </w:rPr>
              <w:t xml:space="preserve"> Completed</w:t>
            </w:r>
          </w:p>
        </w:tc>
        <w:tc>
          <w:tcPr>
            <w:tcW w:w="0" w:type="auto"/>
          </w:tcPr>
          <w:p w14:paraId="0492BD14" w14:textId="77777777" w:rsidR="009E159F" w:rsidRPr="00EF20F7" w:rsidRDefault="009E159F" w:rsidP="005E27BA">
            <w:pPr>
              <w:spacing w:after="0"/>
              <w:jc w:val="center"/>
              <w:rPr>
                <w:rFonts w:ascii="Arial" w:hAnsi="Arial"/>
                <w:sz w:val="18"/>
              </w:rPr>
            </w:pPr>
            <w:r w:rsidRPr="00EF20F7">
              <w:rPr>
                <w:rFonts w:ascii="Arial" w:hAnsi="Arial"/>
                <w:sz w:val="18"/>
                <w:lang w:eastAsia="zh-CN"/>
              </w:rPr>
              <w:t>O</w:t>
            </w:r>
          </w:p>
        </w:tc>
        <w:tc>
          <w:tcPr>
            <w:tcW w:w="0" w:type="auto"/>
          </w:tcPr>
          <w:p w14:paraId="0C6C5A2C" w14:textId="77777777" w:rsidR="009E159F" w:rsidRPr="00EF20F7" w:rsidRDefault="009E159F" w:rsidP="00232AAD">
            <w:pPr>
              <w:pStyle w:val="TAL"/>
              <w:rPr>
                <w:lang w:eastAsia="zh-CN"/>
              </w:rPr>
            </w:pPr>
            <w:r w:rsidRPr="00232AAD">
              <w:t>This information element requests a notification of a completed message record.</w:t>
            </w:r>
          </w:p>
        </w:tc>
      </w:tr>
      <w:tr w:rsidR="009E159F" w:rsidRPr="00EF20F7" w14:paraId="42B02968" w14:textId="77777777" w:rsidTr="005E27BA">
        <w:trPr>
          <w:cantSplit/>
          <w:jc w:val="center"/>
        </w:trPr>
        <w:tc>
          <w:tcPr>
            <w:tcW w:w="0" w:type="auto"/>
            <w:vMerge w:val="restart"/>
          </w:tcPr>
          <w:p w14:paraId="339F2B5A" w14:textId="77777777" w:rsidR="009E159F" w:rsidRPr="00EF20F7" w:rsidRDefault="009E159F" w:rsidP="00232AAD">
            <w:pPr>
              <w:pStyle w:val="TAC"/>
            </w:pPr>
            <w:bookmarkStart w:id="1488" w:name="_MCCTEMPBM_CRPT25350906___4" w:colFirst="0" w:colLast="3"/>
            <w:bookmarkEnd w:id="1487"/>
            <w:r w:rsidRPr="00232AAD">
              <w:t>S</w:t>
            </w:r>
            <w:r w:rsidRPr="00EF20F7">
              <w:t>tart</w:t>
            </w:r>
          </w:p>
          <w:p w14:paraId="7C4EE20D" w14:textId="77777777" w:rsidR="009E159F" w:rsidRPr="00EF20F7" w:rsidRDefault="009E159F" w:rsidP="005E27BA">
            <w:pPr>
              <w:jc w:val="center"/>
              <w:rPr>
                <w:rFonts w:ascii="Arial" w:hAnsi="Arial"/>
                <w:sz w:val="18"/>
              </w:rPr>
            </w:pPr>
            <w:r w:rsidRPr="00EF20F7">
              <w:rPr>
                <w:rFonts w:ascii="Arial" w:hAnsi="Arial"/>
                <w:sz w:val="18"/>
              </w:rPr>
              <w:t>message</w:t>
            </w:r>
          </w:p>
          <w:p w14:paraId="7942FC10" w14:textId="77777777" w:rsidR="009E159F" w:rsidRPr="00EF20F7" w:rsidRDefault="009E159F" w:rsidP="005E27BA">
            <w:pPr>
              <w:jc w:val="center"/>
              <w:rPr>
                <w:rFonts w:ascii="Arial" w:hAnsi="Arial"/>
                <w:sz w:val="18"/>
              </w:rPr>
            </w:pPr>
            <w:r w:rsidRPr="00EF20F7">
              <w:rPr>
                <w:rFonts w:ascii="Arial" w:hAnsi="Arial"/>
                <w:sz w:val="18"/>
              </w:rPr>
              <w:t>record Ack</w:t>
            </w:r>
          </w:p>
        </w:tc>
        <w:tc>
          <w:tcPr>
            <w:tcW w:w="0" w:type="auto"/>
            <w:vMerge w:val="restart"/>
          </w:tcPr>
          <w:p w14:paraId="19CCEF05" w14:textId="77777777" w:rsidR="009E159F" w:rsidRPr="00EF20F7" w:rsidRDefault="009E159F" w:rsidP="005E27BA">
            <w:pPr>
              <w:jc w:val="center"/>
              <w:rPr>
                <w:rFonts w:ascii="Arial" w:hAnsi="Arial"/>
                <w:sz w:val="18"/>
              </w:rPr>
            </w:pPr>
            <w:r w:rsidRPr="00EF20F7">
              <w:rPr>
                <w:rFonts w:ascii="Arial" w:hAnsi="Arial"/>
                <w:sz w:val="18"/>
              </w:rPr>
              <w:t>MRFP</w:t>
            </w:r>
          </w:p>
        </w:tc>
        <w:tc>
          <w:tcPr>
            <w:tcW w:w="0" w:type="auto"/>
          </w:tcPr>
          <w:p w14:paraId="65FA5A5F"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5069DA4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7E6F776" w14:textId="77777777" w:rsidR="009E159F" w:rsidRPr="00EF20F7" w:rsidRDefault="009E159F" w:rsidP="005E27BA">
            <w:pPr>
              <w:spacing w:after="0"/>
              <w:rPr>
                <w:rFonts w:ascii="Arial" w:hAnsi="Arial"/>
                <w:sz w:val="18"/>
              </w:rPr>
            </w:pPr>
            <w:bookmarkStart w:id="1489" w:name="_MCCTEMPBM_CRPT25350907___7"/>
            <w:r w:rsidRPr="00EF20F7">
              <w:rPr>
                <w:rFonts w:ascii="Arial" w:hAnsi="Arial"/>
                <w:sz w:val="18"/>
              </w:rPr>
              <w:t>This information element indicates the context where the command was executed.</w:t>
            </w:r>
            <w:bookmarkEnd w:id="1489"/>
          </w:p>
        </w:tc>
      </w:tr>
      <w:tr w:rsidR="009E159F" w:rsidRPr="00EF20F7" w14:paraId="318E2CFC" w14:textId="77777777" w:rsidTr="005E27BA">
        <w:trPr>
          <w:cantSplit/>
          <w:jc w:val="center"/>
        </w:trPr>
        <w:tc>
          <w:tcPr>
            <w:tcW w:w="0" w:type="auto"/>
            <w:vMerge/>
          </w:tcPr>
          <w:p w14:paraId="7B3155D1" w14:textId="77777777" w:rsidR="009E159F" w:rsidRPr="00EF20F7" w:rsidRDefault="009E159F" w:rsidP="005E27BA">
            <w:pPr>
              <w:ind w:left="420" w:hanging="420"/>
            </w:pPr>
            <w:bookmarkStart w:id="1490" w:name="_MCCTEMPBM_CRPT25350908___2" w:colFirst="0" w:colLast="0"/>
            <w:bookmarkStart w:id="1491" w:name="_MCCTEMPBM_CRPT25350909___4" w:colFirst="2" w:colLast="3"/>
            <w:bookmarkEnd w:id="1488"/>
          </w:p>
        </w:tc>
        <w:tc>
          <w:tcPr>
            <w:tcW w:w="0" w:type="auto"/>
            <w:vMerge/>
          </w:tcPr>
          <w:p w14:paraId="2EB6275E" w14:textId="77777777" w:rsidR="009E159F" w:rsidRPr="00EF20F7" w:rsidRDefault="009E159F" w:rsidP="005E27BA">
            <w:pPr>
              <w:ind w:left="420" w:hanging="420"/>
            </w:pPr>
          </w:p>
        </w:tc>
        <w:tc>
          <w:tcPr>
            <w:tcW w:w="0" w:type="auto"/>
          </w:tcPr>
          <w:p w14:paraId="1D10FF1E" w14:textId="77777777" w:rsidR="009E159F" w:rsidRPr="00EF20F7" w:rsidRDefault="009E159F" w:rsidP="005E27BA">
            <w:pPr>
              <w:spacing w:after="0"/>
              <w:jc w:val="center"/>
              <w:rPr>
                <w:rFonts w:ascii="Arial" w:hAnsi="Arial"/>
                <w:sz w:val="18"/>
              </w:rPr>
            </w:pPr>
            <w:r w:rsidRPr="00EF20F7">
              <w:rPr>
                <w:rFonts w:ascii="Arial" w:hAnsi="Arial"/>
                <w:sz w:val="18"/>
              </w:rPr>
              <w:t>Bearer</w:t>
            </w:r>
          </w:p>
          <w:p w14:paraId="3017DDB1" w14:textId="77777777" w:rsidR="009E159F" w:rsidRPr="00EF20F7" w:rsidRDefault="009E159F" w:rsidP="005E27BA">
            <w:pPr>
              <w:spacing w:after="0"/>
              <w:jc w:val="center"/>
              <w:rPr>
                <w:rFonts w:ascii="Arial" w:hAnsi="Arial"/>
                <w:sz w:val="18"/>
              </w:rPr>
            </w:pPr>
            <w:r w:rsidRPr="00EF20F7">
              <w:rPr>
                <w:rFonts w:ascii="Arial" w:hAnsi="Arial"/>
                <w:sz w:val="18"/>
              </w:rPr>
              <w:t>Termination</w:t>
            </w:r>
          </w:p>
        </w:tc>
        <w:tc>
          <w:tcPr>
            <w:tcW w:w="0" w:type="auto"/>
          </w:tcPr>
          <w:p w14:paraId="1EA0A73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143ADF1E" w14:textId="77777777" w:rsidR="009E159F" w:rsidRPr="00EF20F7" w:rsidRDefault="009E159F" w:rsidP="005E27BA">
            <w:pPr>
              <w:spacing w:after="0"/>
              <w:rPr>
                <w:rFonts w:ascii="Arial" w:hAnsi="Arial"/>
                <w:sz w:val="18"/>
              </w:rPr>
            </w:pPr>
            <w:bookmarkStart w:id="1492" w:name="_MCCTEMPBM_CRPT25350910___7"/>
            <w:r w:rsidRPr="00EF20F7">
              <w:rPr>
                <w:rFonts w:ascii="Arial" w:hAnsi="Arial"/>
                <w:sz w:val="18"/>
              </w:rPr>
              <w:t>This information element indicates the bearer termination where the command was executed.</w:t>
            </w:r>
            <w:bookmarkEnd w:id="1492"/>
          </w:p>
        </w:tc>
      </w:tr>
      <w:tr w:rsidR="009E159F" w:rsidRPr="00EF20F7" w14:paraId="6FE30D30" w14:textId="77777777" w:rsidTr="005E27BA">
        <w:trPr>
          <w:cantSplit/>
          <w:jc w:val="center"/>
        </w:trPr>
        <w:tc>
          <w:tcPr>
            <w:tcW w:w="0" w:type="auto"/>
            <w:vMerge/>
          </w:tcPr>
          <w:p w14:paraId="36608408" w14:textId="77777777" w:rsidR="009E159F" w:rsidRPr="00EF20F7" w:rsidRDefault="009E159F" w:rsidP="005E27BA">
            <w:pPr>
              <w:ind w:left="420" w:hanging="420"/>
            </w:pPr>
            <w:bookmarkStart w:id="1493" w:name="_MCCTEMPBM_CRPT25350911___2" w:colFirst="0" w:colLast="0"/>
            <w:bookmarkStart w:id="1494" w:name="_MCCTEMPBM_CRPT25350912___4" w:colFirst="2" w:colLast="2"/>
            <w:bookmarkEnd w:id="1490"/>
            <w:bookmarkEnd w:id="1491"/>
          </w:p>
        </w:tc>
        <w:tc>
          <w:tcPr>
            <w:tcW w:w="0" w:type="auto"/>
            <w:vMerge/>
          </w:tcPr>
          <w:p w14:paraId="2FB6017F" w14:textId="77777777" w:rsidR="009E159F" w:rsidRPr="00EF20F7" w:rsidRDefault="009E159F" w:rsidP="005E27BA">
            <w:pPr>
              <w:ind w:left="420" w:hanging="420"/>
            </w:pPr>
          </w:p>
        </w:tc>
        <w:tc>
          <w:tcPr>
            <w:tcW w:w="0" w:type="auto"/>
          </w:tcPr>
          <w:p w14:paraId="74642FC3" w14:textId="77777777" w:rsidR="009E159F" w:rsidRPr="00EF20F7" w:rsidRDefault="009E159F" w:rsidP="005E27BA">
            <w:pPr>
              <w:spacing w:after="0"/>
              <w:jc w:val="center"/>
              <w:rPr>
                <w:rFonts w:ascii="Arial" w:hAnsi="Arial"/>
                <w:sz w:val="18"/>
              </w:rPr>
            </w:pPr>
            <w:r w:rsidRPr="00EF20F7">
              <w:rPr>
                <w:rFonts w:ascii="Arial" w:hAnsi="Arial"/>
                <w:sz w:val="18"/>
              </w:rPr>
              <w:t xml:space="preserve">File </w:t>
            </w:r>
            <w:r w:rsidRPr="00EF20F7">
              <w:rPr>
                <w:rFonts w:ascii="Arial" w:hAnsi="Arial"/>
                <w:sz w:val="18"/>
                <w:lang w:eastAsia="zh-CN"/>
              </w:rPr>
              <w:t>identifier</w:t>
            </w:r>
          </w:p>
        </w:tc>
        <w:tc>
          <w:tcPr>
            <w:tcW w:w="0" w:type="auto"/>
          </w:tcPr>
          <w:p w14:paraId="428948BF"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27B8996F" w14:textId="77777777" w:rsidR="009E159F" w:rsidRPr="00EF20F7" w:rsidRDefault="009E159F" w:rsidP="005E27BA">
            <w:pPr>
              <w:spacing w:after="0"/>
              <w:rPr>
                <w:rFonts w:ascii="Arial" w:hAnsi="Arial"/>
                <w:sz w:val="18"/>
              </w:rPr>
            </w:pPr>
            <w:bookmarkStart w:id="1495" w:name="_MCCTEMPBM_CRPT25350913___7"/>
            <w:r w:rsidRPr="00EF20F7">
              <w:rPr>
                <w:rFonts w:ascii="Arial" w:hAnsi="Arial"/>
                <w:sz w:val="18"/>
                <w:lang w:eastAsia="zh-CN"/>
              </w:rPr>
              <w:t>T</w:t>
            </w:r>
            <w:r w:rsidRPr="00EF20F7">
              <w:rPr>
                <w:rFonts w:ascii="Arial" w:hAnsi="Arial"/>
                <w:sz w:val="18"/>
              </w:rPr>
              <w:t>his information element indicates</w:t>
            </w:r>
            <w:r w:rsidRPr="00EF20F7">
              <w:rPr>
                <w:rFonts w:ascii="Arial" w:hAnsi="Arial"/>
                <w:sz w:val="18"/>
                <w:lang w:eastAsia="zh-CN"/>
              </w:rPr>
              <w:t xml:space="preserve"> the file identification created by the MRFP if the MRFC request to create a file identifier.</w:t>
            </w:r>
            <w:bookmarkEnd w:id="1495"/>
          </w:p>
        </w:tc>
      </w:tr>
    </w:tbl>
    <w:bookmarkEnd w:id="1493"/>
    <w:bookmarkEnd w:id="1494"/>
    <w:p w14:paraId="747DF0C8" w14:textId="77777777" w:rsidR="009E159F" w:rsidRPr="00EF20F7" w:rsidRDefault="009E159F" w:rsidP="009E159F">
      <w:pPr>
        <w:pStyle w:val="NO"/>
        <w:rPr>
          <w:lang w:eastAsia="zh-CN"/>
        </w:rPr>
      </w:pPr>
      <w:r w:rsidRPr="00EF20F7">
        <w:rPr>
          <w:lang w:eastAsia="zh-CN"/>
        </w:rPr>
        <w:t>NOTE</w:t>
      </w:r>
      <w:r w:rsidRPr="00EF20F7">
        <w:rPr>
          <w:lang w:eastAsia="zh-CN"/>
        </w:rPr>
        <w:tab/>
        <w:t>This procedure may be combined with other procedures such as to ADD bearer connections.</w:t>
      </w:r>
    </w:p>
    <w:p w14:paraId="1E8B1CB9" w14:textId="77777777" w:rsidR="009E159F" w:rsidRPr="00EF20F7" w:rsidRDefault="009E159F" w:rsidP="00232AAD">
      <w:pPr>
        <w:pStyle w:val="Heading2"/>
        <w:rPr>
          <w:lang w:eastAsia="zh-CN"/>
        </w:rPr>
      </w:pPr>
      <w:bookmarkStart w:id="1496" w:name="_Toc9597412"/>
      <w:bookmarkStart w:id="1497" w:name="_Toc169837464"/>
      <w:r w:rsidRPr="00EF20F7">
        <w:rPr>
          <w:lang w:eastAsia="zh-CN"/>
        </w:rPr>
        <w:t>8.54</w:t>
      </w:r>
      <w:r w:rsidRPr="00EF20F7">
        <w:rPr>
          <w:lang w:eastAsia="zh-CN"/>
        </w:rPr>
        <w:tab/>
        <w:t>Stop message record</w:t>
      </w:r>
      <w:bookmarkEnd w:id="1496"/>
      <w:bookmarkEnd w:id="1497"/>
    </w:p>
    <w:p w14:paraId="59D9A69E" w14:textId="77777777" w:rsidR="009E159F" w:rsidRPr="00EF20F7" w:rsidRDefault="009E159F" w:rsidP="009E159F">
      <w:pPr>
        <w:rPr>
          <w:lang w:eastAsia="zh-CN"/>
        </w:rPr>
      </w:pPr>
      <w:r w:rsidRPr="00EF20F7">
        <w:rPr>
          <w:lang w:eastAsia="zh-CN"/>
        </w:rPr>
        <w:t>This procedure is used to stop the message record.</w:t>
      </w:r>
    </w:p>
    <w:p w14:paraId="0DD9EB32" w14:textId="77777777" w:rsidR="009E159F" w:rsidRPr="00EF20F7" w:rsidRDefault="009E159F" w:rsidP="009E159F">
      <w:pPr>
        <w:pStyle w:val="TH"/>
      </w:pPr>
      <w:r w:rsidRPr="00EF20F7">
        <w:t xml:space="preserve">Table </w:t>
      </w:r>
      <w:r w:rsidRPr="00EF20F7">
        <w:rPr>
          <w:lang w:eastAsia="zh-CN"/>
        </w:rPr>
        <w:t>8.54.1</w:t>
      </w:r>
      <w:r w:rsidRPr="00EF20F7">
        <w:t xml:space="preserve">: Procedures between MRFC and MRFP: Stop </w:t>
      </w:r>
      <w:r w:rsidRPr="00EF20F7">
        <w:rPr>
          <w:lang w:eastAsia="zh-CN"/>
        </w:rPr>
        <w:t>message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26"/>
        <w:gridCol w:w="826"/>
        <w:gridCol w:w="1758"/>
        <w:gridCol w:w="1884"/>
        <w:gridCol w:w="4282"/>
      </w:tblGrid>
      <w:tr w:rsidR="009E159F" w:rsidRPr="00EF20F7" w14:paraId="4D63F8DD" w14:textId="77777777" w:rsidTr="005E27BA">
        <w:trPr>
          <w:jc w:val="center"/>
        </w:trPr>
        <w:tc>
          <w:tcPr>
            <w:tcW w:w="0" w:type="auto"/>
          </w:tcPr>
          <w:p w14:paraId="7C2090F0" w14:textId="77777777" w:rsidR="009E159F" w:rsidRPr="00EF20F7" w:rsidRDefault="009E159F" w:rsidP="005E27BA">
            <w:pPr>
              <w:keepNext/>
              <w:keepLines/>
              <w:spacing w:after="0"/>
              <w:jc w:val="center"/>
              <w:rPr>
                <w:rFonts w:ascii="Arial" w:hAnsi="Arial"/>
                <w:b/>
                <w:sz w:val="18"/>
              </w:rPr>
            </w:pPr>
            <w:bookmarkStart w:id="1498" w:name="_MCCTEMPBM_CRPT25350914___4" w:colFirst="0" w:colLast="3"/>
            <w:r w:rsidRPr="00EF20F7">
              <w:rPr>
                <w:rFonts w:ascii="Arial" w:hAnsi="Arial"/>
                <w:b/>
                <w:sz w:val="18"/>
              </w:rPr>
              <w:t>Procedure</w:t>
            </w:r>
          </w:p>
        </w:tc>
        <w:tc>
          <w:tcPr>
            <w:tcW w:w="0" w:type="auto"/>
          </w:tcPr>
          <w:p w14:paraId="086534BD"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0" w:type="auto"/>
          </w:tcPr>
          <w:p w14:paraId="2DA4D95A"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0" w:type="auto"/>
          </w:tcPr>
          <w:p w14:paraId="28332F5C"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0" w:type="auto"/>
          </w:tcPr>
          <w:p w14:paraId="4EAC91D8"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471ABC47" w14:textId="77777777" w:rsidTr="005E27BA">
        <w:trPr>
          <w:cantSplit/>
          <w:jc w:val="center"/>
        </w:trPr>
        <w:tc>
          <w:tcPr>
            <w:tcW w:w="0" w:type="auto"/>
            <w:vMerge w:val="restart"/>
          </w:tcPr>
          <w:p w14:paraId="0F4F179F" w14:textId="77777777" w:rsidR="009E159F" w:rsidRPr="00EF20F7" w:rsidRDefault="009E159F" w:rsidP="005E27BA">
            <w:pPr>
              <w:keepNext/>
              <w:keepLines/>
              <w:spacing w:after="0"/>
              <w:jc w:val="center"/>
              <w:rPr>
                <w:rFonts w:ascii="Arial" w:hAnsi="Arial"/>
                <w:sz w:val="18"/>
              </w:rPr>
            </w:pPr>
            <w:bookmarkStart w:id="1499" w:name="_MCCTEMPBM_CRPT25350915___4" w:colFirst="0" w:colLast="3"/>
            <w:bookmarkEnd w:id="1498"/>
            <w:r w:rsidRPr="00EF20F7">
              <w:rPr>
                <w:rFonts w:ascii="Arial" w:hAnsi="Arial"/>
                <w:sz w:val="18"/>
              </w:rPr>
              <w:t>Stop</w:t>
            </w:r>
          </w:p>
          <w:p w14:paraId="6849E05D"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Message</w:t>
            </w:r>
          </w:p>
          <w:p w14:paraId="7531331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Record</w:t>
            </w:r>
          </w:p>
          <w:p w14:paraId="7B80E080" w14:textId="77777777" w:rsidR="009E159F" w:rsidRPr="00EF20F7" w:rsidRDefault="009E159F" w:rsidP="005E27BA">
            <w:pPr>
              <w:keepNext/>
              <w:keepLines/>
              <w:spacing w:after="0"/>
              <w:jc w:val="center"/>
              <w:rPr>
                <w:rFonts w:ascii="Arial" w:hAnsi="Arial"/>
                <w:sz w:val="18"/>
              </w:rPr>
            </w:pPr>
          </w:p>
        </w:tc>
        <w:tc>
          <w:tcPr>
            <w:tcW w:w="0" w:type="auto"/>
            <w:vMerge w:val="restart"/>
          </w:tcPr>
          <w:p w14:paraId="1A3179B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MRFC</w:t>
            </w:r>
          </w:p>
        </w:tc>
        <w:tc>
          <w:tcPr>
            <w:tcW w:w="0" w:type="auto"/>
          </w:tcPr>
          <w:p w14:paraId="7717855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5C638AB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71CC5661" w14:textId="77777777" w:rsidR="009E159F" w:rsidRPr="00EF20F7" w:rsidRDefault="009E159F" w:rsidP="005E27BA">
            <w:pPr>
              <w:keepNext/>
              <w:keepLines/>
              <w:spacing w:after="0"/>
              <w:rPr>
                <w:rFonts w:ascii="Arial" w:hAnsi="Arial"/>
                <w:sz w:val="18"/>
              </w:rPr>
            </w:pPr>
            <w:bookmarkStart w:id="1500" w:name="_MCCTEMPBM_CRPT25350916___7"/>
            <w:r w:rsidRPr="00EF20F7">
              <w:rPr>
                <w:rFonts w:ascii="Arial" w:hAnsi="Arial"/>
                <w:sz w:val="18"/>
              </w:rPr>
              <w:t>This information element indicates the context for the bearer termination.</w:t>
            </w:r>
            <w:bookmarkEnd w:id="1500"/>
          </w:p>
        </w:tc>
      </w:tr>
      <w:tr w:rsidR="009E159F" w:rsidRPr="00EF20F7" w14:paraId="76EA0114" w14:textId="77777777" w:rsidTr="005E27BA">
        <w:trPr>
          <w:cantSplit/>
          <w:jc w:val="center"/>
        </w:trPr>
        <w:tc>
          <w:tcPr>
            <w:tcW w:w="0" w:type="auto"/>
            <w:vMerge/>
          </w:tcPr>
          <w:p w14:paraId="67B5BF24" w14:textId="77777777" w:rsidR="009E159F" w:rsidRPr="00EF20F7" w:rsidRDefault="009E159F" w:rsidP="005E27BA">
            <w:pPr>
              <w:keepNext/>
              <w:keepLines/>
              <w:spacing w:after="0"/>
              <w:jc w:val="center"/>
              <w:rPr>
                <w:rFonts w:ascii="Arial" w:hAnsi="Arial"/>
                <w:sz w:val="18"/>
              </w:rPr>
            </w:pPr>
            <w:bookmarkStart w:id="1501" w:name="_MCCTEMPBM_CRPT25350917___4" w:colFirst="0" w:colLast="2"/>
            <w:bookmarkEnd w:id="1499"/>
          </w:p>
        </w:tc>
        <w:tc>
          <w:tcPr>
            <w:tcW w:w="0" w:type="auto"/>
            <w:vMerge/>
          </w:tcPr>
          <w:p w14:paraId="4272AFA1" w14:textId="77777777" w:rsidR="009E159F" w:rsidRPr="00EF20F7" w:rsidRDefault="009E159F" w:rsidP="005E27BA">
            <w:pPr>
              <w:keepNext/>
              <w:keepLines/>
              <w:spacing w:after="0"/>
              <w:jc w:val="center"/>
              <w:rPr>
                <w:rFonts w:ascii="Arial" w:hAnsi="Arial"/>
                <w:sz w:val="18"/>
              </w:rPr>
            </w:pPr>
          </w:p>
        </w:tc>
        <w:tc>
          <w:tcPr>
            <w:tcW w:w="0" w:type="auto"/>
          </w:tcPr>
          <w:p w14:paraId="44C88E6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5D0ADF6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0528524D" w14:textId="77777777" w:rsidR="009E159F" w:rsidRPr="00EF20F7" w:rsidRDefault="009E159F" w:rsidP="005E27BA">
            <w:pPr>
              <w:keepNext/>
              <w:keepLines/>
              <w:spacing w:after="0"/>
              <w:rPr>
                <w:rFonts w:ascii="Arial" w:hAnsi="Arial"/>
                <w:sz w:val="18"/>
              </w:rPr>
            </w:pPr>
            <w:bookmarkStart w:id="1502" w:name="_MCCTEMPBM_CRPT25350918___7"/>
            <w:r w:rsidRPr="00EF20F7">
              <w:rPr>
                <w:rFonts w:ascii="Arial" w:hAnsi="Arial"/>
                <w:sz w:val="18"/>
              </w:rPr>
              <w:t>This information element indicates the existing bearer termination.</w:t>
            </w:r>
            <w:bookmarkEnd w:id="1502"/>
          </w:p>
        </w:tc>
      </w:tr>
      <w:tr w:rsidR="009E159F" w:rsidRPr="00EF20F7" w14:paraId="1A3A1C97" w14:textId="77777777" w:rsidTr="005E27BA">
        <w:trPr>
          <w:cantSplit/>
          <w:jc w:val="center"/>
        </w:trPr>
        <w:tc>
          <w:tcPr>
            <w:tcW w:w="0" w:type="auto"/>
            <w:vMerge/>
          </w:tcPr>
          <w:p w14:paraId="0A384372" w14:textId="77777777" w:rsidR="009E159F" w:rsidRPr="00EF20F7" w:rsidRDefault="009E159F" w:rsidP="005E27BA">
            <w:pPr>
              <w:keepNext/>
              <w:keepLines/>
              <w:spacing w:after="0"/>
              <w:jc w:val="center"/>
              <w:rPr>
                <w:rFonts w:ascii="Arial" w:hAnsi="Arial"/>
                <w:sz w:val="18"/>
              </w:rPr>
            </w:pPr>
            <w:bookmarkStart w:id="1503" w:name="_MCCTEMPBM_CRPT25350919___4" w:colFirst="0" w:colLast="2"/>
            <w:bookmarkEnd w:id="1501"/>
          </w:p>
        </w:tc>
        <w:tc>
          <w:tcPr>
            <w:tcW w:w="0" w:type="auto"/>
            <w:vMerge/>
          </w:tcPr>
          <w:p w14:paraId="2B802489" w14:textId="77777777" w:rsidR="009E159F" w:rsidRPr="00EF20F7" w:rsidRDefault="009E159F" w:rsidP="005E27BA">
            <w:pPr>
              <w:keepNext/>
              <w:keepLines/>
              <w:spacing w:after="0"/>
              <w:jc w:val="center"/>
              <w:rPr>
                <w:rFonts w:ascii="Arial" w:hAnsi="Arial"/>
                <w:sz w:val="18"/>
              </w:rPr>
            </w:pPr>
          </w:p>
        </w:tc>
        <w:tc>
          <w:tcPr>
            <w:tcW w:w="0" w:type="auto"/>
          </w:tcPr>
          <w:p w14:paraId="6E06777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 xml:space="preserve">Stop </w:t>
            </w:r>
            <w:r w:rsidRPr="00EF20F7">
              <w:rPr>
                <w:rFonts w:ascii="Arial" w:hAnsi="Arial"/>
                <w:sz w:val="18"/>
                <w:lang w:eastAsia="zh-CN"/>
              </w:rPr>
              <w:t xml:space="preserve">message </w:t>
            </w:r>
            <w:r w:rsidRPr="00EF20F7">
              <w:rPr>
                <w:rFonts w:ascii="Arial" w:hAnsi="Arial"/>
                <w:sz w:val="18"/>
              </w:rPr>
              <w:t>record</w:t>
            </w:r>
          </w:p>
        </w:tc>
        <w:tc>
          <w:tcPr>
            <w:tcW w:w="0" w:type="auto"/>
          </w:tcPr>
          <w:p w14:paraId="0922901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0DFF67B4" w14:textId="77777777" w:rsidR="009E159F" w:rsidRPr="00EF20F7" w:rsidRDefault="009E159F" w:rsidP="005E27BA">
            <w:pPr>
              <w:keepNext/>
              <w:keepLines/>
              <w:spacing w:after="0"/>
              <w:rPr>
                <w:rFonts w:ascii="Arial" w:hAnsi="Arial"/>
                <w:sz w:val="18"/>
                <w:lang w:eastAsia="zh-CN"/>
              </w:rPr>
            </w:pPr>
            <w:bookmarkStart w:id="1504" w:name="_MCCTEMPBM_CRPT25350920___7"/>
            <w:r w:rsidRPr="00EF20F7">
              <w:rPr>
                <w:rFonts w:ascii="Arial" w:hAnsi="Arial"/>
                <w:sz w:val="18"/>
              </w:rPr>
              <w:t xml:space="preserve">This information element requests that </w:t>
            </w:r>
            <w:r w:rsidRPr="00EF20F7">
              <w:rPr>
                <w:rFonts w:ascii="Arial" w:hAnsi="Arial"/>
                <w:sz w:val="18"/>
                <w:lang w:eastAsia="zh-CN"/>
              </w:rPr>
              <w:t>message record is stopped</w:t>
            </w:r>
            <w:r w:rsidRPr="00EF20F7">
              <w:rPr>
                <w:rFonts w:ascii="Arial" w:hAnsi="Arial"/>
                <w:sz w:val="18"/>
              </w:rPr>
              <w:t>.</w:t>
            </w:r>
            <w:bookmarkEnd w:id="1504"/>
          </w:p>
        </w:tc>
      </w:tr>
      <w:tr w:rsidR="009E159F" w:rsidRPr="00EF20F7" w14:paraId="1DC1A44F" w14:textId="77777777" w:rsidTr="005E27BA">
        <w:trPr>
          <w:cantSplit/>
          <w:jc w:val="center"/>
        </w:trPr>
        <w:tc>
          <w:tcPr>
            <w:tcW w:w="0" w:type="auto"/>
            <w:vMerge w:val="restart"/>
          </w:tcPr>
          <w:p w14:paraId="4267892C" w14:textId="77777777" w:rsidR="009E159F" w:rsidRPr="00EF20F7" w:rsidRDefault="009E159F" w:rsidP="005E27BA">
            <w:pPr>
              <w:keepNext/>
              <w:keepLines/>
              <w:spacing w:after="0"/>
              <w:jc w:val="center"/>
              <w:rPr>
                <w:rFonts w:ascii="Arial" w:hAnsi="Arial"/>
                <w:sz w:val="18"/>
              </w:rPr>
            </w:pPr>
            <w:bookmarkStart w:id="1505" w:name="_MCCTEMPBM_CRPT25350921___4" w:colFirst="0" w:colLast="3"/>
            <w:bookmarkEnd w:id="1503"/>
            <w:r w:rsidRPr="00EF20F7">
              <w:rPr>
                <w:rFonts w:ascii="Arial" w:hAnsi="Arial"/>
                <w:sz w:val="18"/>
              </w:rPr>
              <w:t>Stop</w:t>
            </w:r>
          </w:p>
          <w:p w14:paraId="19063F4B"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Message</w:t>
            </w:r>
          </w:p>
          <w:p w14:paraId="1FB6DFB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record Ack</w:t>
            </w:r>
          </w:p>
        </w:tc>
        <w:tc>
          <w:tcPr>
            <w:tcW w:w="0" w:type="auto"/>
            <w:vMerge w:val="restart"/>
          </w:tcPr>
          <w:p w14:paraId="45B11D3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MRFP</w:t>
            </w:r>
          </w:p>
        </w:tc>
        <w:tc>
          <w:tcPr>
            <w:tcW w:w="0" w:type="auto"/>
          </w:tcPr>
          <w:p w14:paraId="36B98CA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075506A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63ED32C5" w14:textId="77777777" w:rsidR="009E159F" w:rsidRPr="00EF20F7" w:rsidRDefault="009E159F" w:rsidP="005E27BA">
            <w:pPr>
              <w:keepNext/>
              <w:keepLines/>
              <w:spacing w:after="0"/>
              <w:rPr>
                <w:rFonts w:ascii="Arial" w:hAnsi="Arial"/>
                <w:sz w:val="18"/>
              </w:rPr>
            </w:pPr>
            <w:bookmarkStart w:id="1506" w:name="_MCCTEMPBM_CRPT25350922___7"/>
            <w:r w:rsidRPr="00EF20F7">
              <w:rPr>
                <w:rFonts w:ascii="Arial" w:hAnsi="Arial"/>
                <w:sz w:val="18"/>
              </w:rPr>
              <w:t xml:space="preserve">This information element indicates the context where the command </w:t>
            </w:r>
            <w:r w:rsidRPr="00EF20F7">
              <w:rPr>
                <w:rFonts w:ascii="Arial" w:hAnsi="Arial"/>
                <w:sz w:val="18"/>
                <w:lang w:eastAsia="zh-CN"/>
              </w:rPr>
              <w:t>is</w:t>
            </w:r>
            <w:r w:rsidRPr="00EF20F7">
              <w:rPr>
                <w:rFonts w:ascii="Arial" w:hAnsi="Arial"/>
                <w:sz w:val="18"/>
              </w:rPr>
              <w:t xml:space="preserve"> executed.</w:t>
            </w:r>
            <w:bookmarkEnd w:id="1506"/>
          </w:p>
        </w:tc>
      </w:tr>
      <w:tr w:rsidR="009E159F" w:rsidRPr="00EF20F7" w14:paraId="307F6ADA" w14:textId="77777777" w:rsidTr="005E27BA">
        <w:trPr>
          <w:cantSplit/>
          <w:jc w:val="center"/>
        </w:trPr>
        <w:tc>
          <w:tcPr>
            <w:tcW w:w="0" w:type="auto"/>
            <w:vMerge/>
          </w:tcPr>
          <w:p w14:paraId="28C91E07" w14:textId="77777777" w:rsidR="009E159F" w:rsidRPr="00EF20F7" w:rsidRDefault="009E159F" w:rsidP="005E27BA">
            <w:pPr>
              <w:keepLines/>
              <w:ind w:left="1135" w:hanging="851"/>
            </w:pPr>
            <w:bookmarkStart w:id="1507" w:name="_MCCTEMPBM_CRPT25350923___2"/>
            <w:bookmarkStart w:id="1508" w:name="_MCCTEMPBM_CRPT25350924___4" w:colFirst="1" w:colLast="2"/>
            <w:bookmarkEnd w:id="1505"/>
            <w:bookmarkEnd w:id="1507"/>
          </w:p>
        </w:tc>
        <w:tc>
          <w:tcPr>
            <w:tcW w:w="0" w:type="auto"/>
            <w:vMerge/>
          </w:tcPr>
          <w:p w14:paraId="4691B647" w14:textId="77777777" w:rsidR="009E159F" w:rsidRPr="00EF20F7" w:rsidRDefault="009E159F" w:rsidP="005E27BA">
            <w:pPr>
              <w:keepNext/>
              <w:keepLines/>
              <w:spacing w:after="0"/>
              <w:jc w:val="center"/>
              <w:rPr>
                <w:rFonts w:ascii="Arial" w:hAnsi="Arial"/>
                <w:sz w:val="18"/>
              </w:rPr>
            </w:pPr>
          </w:p>
        </w:tc>
        <w:tc>
          <w:tcPr>
            <w:tcW w:w="0" w:type="auto"/>
          </w:tcPr>
          <w:p w14:paraId="5F0AA36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362C5A1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5E885DB2" w14:textId="77777777" w:rsidR="009E159F" w:rsidRPr="00EF20F7" w:rsidRDefault="009E159F" w:rsidP="005E27BA">
            <w:pPr>
              <w:keepNext/>
              <w:keepLines/>
              <w:spacing w:after="0"/>
              <w:rPr>
                <w:rFonts w:ascii="Arial" w:hAnsi="Arial"/>
                <w:sz w:val="18"/>
              </w:rPr>
            </w:pPr>
            <w:bookmarkStart w:id="1509" w:name="_MCCTEMPBM_CRPT25350925___7"/>
            <w:r w:rsidRPr="00EF20F7">
              <w:rPr>
                <w:rFonts w:ascii="Arial" w:hAnsi="Arial"/>
                <w:sz w:val="18"/>
              </w:rPr>
              <w:t xml:space="preserve">This information element indicates the bearer termination where the command </w:t>
            </w:r>
            <w:r w:rsidRPr="00EF20F7">
              <w:rPr>
                <w:rFonts w:ascii="Arial" w:hAnsi="Arial"/>
                <w:sz w:val="18"/>
                <w:lang w:eastAsia="zh-CN"/>
              </w:rPr>
              <w:t>i</w:t>
            </w:r>
            <w:r w:rsidRPr="00EF20F7">
              <w:rPr>
                <w:rFonts w:ascii="Arial" w:hAnsi="Arial"/>
                <w:sz w:val="18"/>
              </w:rPr>
              <w:t>s executed.</w:t>
            </w:r>
            <w:bookmarkEnd w:id="1509"/>
          </w:p>
        </w:tc>
      </w:tr>
      <w:bookmarkEnd w:id="1508"/>
    </w:tbl>
    <w:p w14:paraId="23330A55" w14:textId="77777777" w:rsidR="009E159F" w:rsidRPr="00EF20F7" w:rsidRDefault="009E159F" w:rsidP="009E159F">
      <w:pPr>
        <w:rPr>
          <w:lang w:eastAsia="zh-CN"/>
        </w:rPr>
      </w:pPr>
    </w:p>
    <w:p w14:paraId="7820303F" w14:textId="77777777" w:rsidR="009E159F" w:rsidRPr="00EF20F7" w:rsidRDefault="009E159F" w:rsidP="00232AAD">
      <w:pPr>
        <w:pStyle w:val="Heading2"/>
        <w:rPr>
          <w:lang w:eastAsia="zh-CN"/>
        </w:rPr>
      </w:pPr>
      <w:bookmarkStart w:id="1510" w:name="_Toc9597413"/>
      <w:bookmarkStart w:id="1511" w:name="_Toc169837465"/>
      <w:r w:rsidRPr="00EF20F7">
        <w:rPr>
          <w:lang w:eastAsia="zh-CN"/>
        </w:rPr>
        <w:t>8.55</w:t>
      </w:r>
      <w:r w:rsidRPr="00EF20F7">
        <w:rPr>
          <w:lang w:eastAsia="zh-CN"/>
        </w:rPr>
        <w:tab/>
        <w:t>Message record completed</w:t>
      </w:r>
      <w:bookmarkEnd w:id="1510"/>
      <w:bookmarkEnd w:id="1511"/>
    </w:p>
    <w:p w14:paraId="05E7EB22" w14:textId="77777777" w:rsidR="009E159F" w:rsidRPr="00EF20F7" w:rsidRDefault="009E159F" w:rsidP="009E159F">
      <w:pPr>
        <w:rPr>
          <w:lang w:eastAsia="zh-CN"/>
        </w:rPr>
      </w:pPr>
      <w:r w:rsidRPr="00EF20F7">
        <w:rPr>
          <w:lang w:eastAsia="zh-CN"/>
        </w:rPr>
        <w:t>This procedure is used to report the message record completed.</w:t>
      </w:r>
    </w:p>
    <w:p w14:paraId="2D342FC6" w14:textId="77777777" w:rsidR="009E159F" w:rsidRPr="00EF20F7" w:rsidRDefault="009E159F" w:rsidP="009E159F">
      <w:pPr>
        <w:pStyle w:val="TH"/>
      </w:pPr>
      <w:r w:rsidRPr="00EF20F7">
        <w:lastRenderedPageBreak/>
        <w:t xml:space="preserve">Table </w:t>
      </w:r>
      <w:r w:rsidRPr="00EF20F7">
        <w:rPr>
          <w:lang w:eastAsia="zh-CN"/>
        </w:rPr>
        <w:t>8.55.1</w:t>
      </w:r>
      <w:r w:rsidRPr="00EF20F7">
        <w:t xml:space="preserve">: Procedures between MRFC and MRFP: Report </w:t>
      </w:r>
      <w:r w:rsidRPr="00EF20F7">
        <w:rPr>
          <w:lang w:eastAsia="zh-CN"/>
        </w:rPr>
        <w:t>message</w:t>
      </w:r>
      <w:r w:rsidRPr="00EF20F7">
        <w:t xml:space="preserve"> record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949"/>
        <w:gridCol w:w="826"/>
        <w:gridCol w:w="1629"/>
        <w:gridCol w:w="1730"/>
        <w:gridCol w:w="3642"/>
      </w:tblGrid>
      <w:tr w:rsidR="009E159F" w:rsidRPr="00EF20F7" w14:paraId="64350124" w14:textId="77777777" w:rsidTr="005E27BA">
        <w:trPr>
          <w:jc w:val="center"/>
        </w:trPr>
        <w:tc>
          <w:tcPr>
            <w:tcW w:w="0" w:type="auto"/>
          </w:tcPr>
          <w:p w14:paraId="46199027" w14:textId="77777777" w:rsidR="009E159F" w:rsidRPr="00EF20F7" w:rsidRDefault="009E159F" w:rsidP="005E27BA">
            <w:pPr>
              <w:keepNext/>
              <w:keepLines/>
              <w:spacing w:after="0"/>
              <w:jc w:val="center"/>
              <w:rPr>
                <w:rFonts w:ascii="Arial" w:hAnsi="Arial"/>
                <w:b/>
                <w:sz w:val="18"/>
              </w:rPr>
            </w:pPr>
            <w:bookmarkStart w:id="1512" w:name="_MCCTEMPBM_CRPT25350926___4" w:colFirst="0" w:colLast="3"/>
            <w:r w:rsidRPr="00EF20F7">
              <w:rPr>
                <w:rFonts w:ascii="Arial" w:hAnsi="Arial"/>
                <w:b/>
                <w:sz w:val="18"/>
              </w:rPr>
              <w:t>Procedure</w:t>
            </w:r>
          </w:p>
        </w:tc>
        <w:tc>
          <w:tcPr>
            <w:tcW w:w="0" w:type="auto"/>
          </w:tcPr>
          <w:p w14:paraId="5DBBFE1C"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0" w:type="auto"/>
          </w:tcPr>
          <w:p w14:paraId="10105F20"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0" w:type="auto"/>
          </w:tcPr>
          <w:p w14:paraId="5F1E1821"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0" w:type="auto"/>
          </w:tcPr>
          <w:p w14:paraId="20908B19"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6D69EF56" w14:textId="77777777" w:rsidTr="005E27BA">
        <w:trPr>
          <w:cantSplit/>
          <w:jc w:val="center"/>
        </w:trPr>
        <w:tc>
          <w:tcPr>
            <w:tcW w:w="0" w:type="auto"/>
            <w:vMerge w:val="restart"/>
          </w:tcPr>
          <w:p w14:paraId="6079B1B8" w14:textId="77777777" w:rsidR="009E159F" w:rsidRPr="00EF20F7" w:rsidRDefault="009E159F" w:rsidP="005E27BA">
            <w:pPr>
              <w:keepNext/>
              <w:keepLines/>
              <w:spacing w:after="0"/>
              <w:jc w:val="center"/>
              <w:rPr>
                <w:rFonts w:ascii="Arial" w:hAnsi="Arial"/>
                <w:sz w:val="18"/>
                <w:lang w:eastAsia="zh-CN"/>
              </w:rPr>
            </w:pPr>
            <w:bookmarkStart w:id="1513" w:name="_MCCTEMPBM_CRPT25350927___4" w:colFirst="0" w:colLast="2"/>
            <w:bookmarkEnd w:id="1512"/>
            <w:r w:rsidRPr="00EF20F7">
              <w:rPr>
                <w:rFonts w:ascii="Arial" w:hAnsi="Arial"/>
                <w:sz w:val="18"/>
              </w:rPr>
              <w:t xml:space="preserve">Report </w:t>
            </w:r>
            <w:r w:rsidRPr="00EF20F7">
              <w:rPr>
                <w:rFonts w:ascii="Arial" w:hAnsi="Arial"/>
                <w:sz w:val="18"/>
                <w:lang w:eastAsia="zh-CN"/>
              </w:rPr>
              <w:t>message record completed</w:t>
            </w:r>
          </w:p>
        </w:tc>
        <w:tc>
          <w:tcPr>
            <w:tcW w:w="0" w:type="auto"/>
            <w:vMerge w:val="restart"/>
          </w:tcPr>
          <w:p w14:paraId="37A3D269" w14:textId="77777777" w:rsidR="009E159F" w:rsidRPr="00EF20F7" w:rsidRDefault="009E159F" w:rsidP="005E27BA">
            <w:pPr>
              <w:spacing w:after="0"/>
              <w:jc w:val="center"/>
              <w:rPr>
                <w:rFonts w:ascii="Arial" w:hAnsi="Arial"/>
                <w:sz w:val="18"/>
              </w:rPr>
            </w:pPr>
            <w:r w:rsidRPr="00EF20F7">
              <w:rPr>
                <w:rFonts w:ascii="Arial" w:hAnsi="Arial"/>
                <w:sz w:val="18"/>
              </w:rPr>
              <w:t>MRFP</w:t>
            </w:r>
          </w:p>
        </w:tc>
        <w:tc>
          <w:tcPr>
            <w:tcW w:w="0" w:type="auto"/>
          </w:tcPr>
          <w:p w14:paraId="22CBD59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00CD0A3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550CF6EE" w14:textId="77777777" w:rsidR="009E159F" w:rsidRPr="00EF20F7" w:rsidRDefault="009E159F" w:rsidP="005E27BA">
            <w:pPr>
              <w:keepNext/>
              <w:keepLines/>
              <w:spacing w:after="0"/>
              <w:rPr>
                <w:rFonts w:ascii="Arial" w:hAnsi="Arial"/>
                <w:sz w:val="18"/>
              </w:rPr>
            </w:pPr>
            <w:bookmarkStart w:id="1514" w:name="_MCCTEMPBM_CRPT25350928___7"/>
            <w:r w:rsidRPr="00EF20F7">
              <w:rPr>
                <w:rFonts w:ascii="Arial" w:hAnsi="Arial"/>
                <w:sz w:val="18"/>
              </w:rPr>
              <w:t>This information element indicates the context for the bearer termination.</w:t>
            </w:r>
            <w:bookmarkEnd w:id="1514"/>
          </w:p>
        </w:tc>
      </w:tr>
      <w:tr w:rsidR="009E159F" w:rsidRPr="00EF20F7" w14:paraId="44E60091" w14:textId="77777777" w:rsidTr="005E27BA">
        <w:trPr>
          <w:cantSplit/>
          <w:jc w:val="center"/>
        </w:trPr>
        <w:tc>
          <w:tcPr>
            <w:tcW w:w="0" w:type="auto"/>
            <w:vMerge/>
          </w:tcPr>
          <w:p w14:paraId="140FAA9C" w14:textId="77777777" w:rsidR="009E159F" w:rsidRPr="00EF20F7" w:rsidRDefault="009E159F" w:rsidP="005E27BA">
            <w:pPr>
              <w:keepNext/>
              <w:keepLines/>
              <w:spacing w:after="0"/>
              <w:jc w:val="center"/>
              <w:rPr>
                <w:rFonts w:ascii="Arial" w:hAnsi="Arial"/>
                <w:sz w:val="18"/>
              </w:rPr>
            </w:pPr>
            <w:bookmarkStart w:id="1515" w:name="_MCCTEMPBM_CRPT25350929___4" w:colFirst="0" w:colLast="2"/>
            <w:bookmarkEnd w:id="1513"/>
          </w:p>
        </w:tc>
        <w:tc>
          <w:tcPr>
            <w:tcW w:w="0" w:type="auto"/>
            <w:vMerge/>
          </w:tcPr>
          <w:p w14:paraId="3810D998" w14:textId="77777777" w:rsidR="009E159F" w:rsidRPr="00EF20F7" w:rsidRDefault="009E159F" w:rsidP="005E27BA">
            <w:pPr>
              <w:spacing w:after="0"/>
              <w:jc w:val="center"/>
              <w:rPr>
                <w:rFonts w:ascii="Arial" w:hAnsi="Arial"/>
                <w:sz w:val="18"/>
              </w:rPr>
            </w:pPr>
          </w:p>
        </w:tc>
        <w:tc>
          <w:tcPr>
            <w:tcW w:w="0" w:type="auto"/>
          </w:tcPr>
          <w:p w14:paraId="79787B8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1E27C5A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76D783BE" w14:textId="77777777" w:rsidR="009E159F" w:rsidRPr="00EF20F7" w:rsidRDefault="009E159F" w:rsidP="005E27BA">
            <w:pPr>
              <w:keepNext/>
              <w:keepLines/>
              <w:spacing w:after="0"/>
              <w:rPr>
                <w:rFonts w:ascii="Arial" w:hAnsi="Arial"/>
                <w:sz w:val="18"/>
              </w:rPr>
            </w:pPr>
            <w:bookmarkStart w:id="1516" w:name="_MCCTEMPBM_CRPT25350930___7"/>
            <w:r w:rsidRPr="00EF20F7">
              <w:rPr>
                <w:rFonts w:ascii="Arial" w:hAnsi="Arial"/>
                <w:sz w:val="18"/>
              </w:rPr>
              <w:t>This information element indicates the existing bearer termination.</w:t>
            </w:r>
            <w:bookmarkEnd w:id="1516"/>
          </w:p>
        </w:tc>
      </w:tr>
      <w:tr w:rsidR="009E159F" w:rsidRPr="00EF20F7" w14:paraId="7CBDCD54" w14:textId="77777777" w:rsidTr="005E27BA">
        <w:trPr>
          <w:cantSplit/>
          <w:jc w:val="center"/>
        </w:trPr>
        <w:tc>
          <w:tcPr>
            <w:tcW w:w="0" w:type="auto"/>
            <w:vMerge/>
          </w:tcPr>
          <w:p w14:paraId="46B08DEC" w14:textId="77777777" w:rsidR="009E159F" w:rsidRPr="00EF20F7" w:rsidRDefault="009E159F" w:rsidP="005E27BA">
            <w:pPr>
              <w:keepNext/>
              <w:keepLines/>
              <w:spacing w:after="0"/>
              <w:jc w:val="center"/>
              <w:rPr>
                <w:rFonts w:ascii="Arial" w:hAnsi="Arial"/>
                <w:sz w:val="18"/>
              </w:rPr>
            </w:pPr>
            <w:bookmarkStart w:id="1517" w:name="_MCCTEMPBM_CRPT25350931___4" w:colFirst="0" w:colLast="2"/>
            <w:bookmarkEnd w:id="1515"/>
          </w:p>
        </w:tc>
        <w:tc>
          <w:tcPr>
            <w:tcW w:w="0" w:type="auto"/>
            <w:vMerge/>
          </w:tcPr>
          <w:p w14:paraId="7E416901" w14:textId="77777777" w:rsidR="009E159F" w:rsidRPr="00EF20F7" w:rsidRDefault="009E159F" w:rsidP="005E27BA">
            <w:pPr>
              <w:spacing w:after="0"/>
              <w:jc w:val="center"/>
              <w:rPr>
                <w:rFonts w:ascii="Arial" w:hAnsi="Arial"/>
                <w:sz w:val="18"/>
              </w:rPr>
            </w:pPr>
          </w:p>
        </w:tc>
        <w:tc>
          <w:tcPr>
            <w:tcW w:w="0" w:type="auto"/>
          </w:tcPr>
          <w:p w14:paraId="2E663623"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Message record</w:t>
            </w:r>
            <w:r w:rsidRPr="00EF20F7">
              <w:rPr>
                <w:rFonts w:ascii="Arial" w:hAnsi="Arial"/>
                <w:sz w:val="18"/>
              </w:rPr>
              <w:t xml:space="preserve"> Completed</w:t>
            </w:r>
          </w:p>
        </w:tc>
        <w:tc>
          <w:tcPr>
            <w:tcW w:w="0" w:type="auto"/>
          </w:tcPr>
          <w:p w14:paraId="2237B06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4D7781DD" w14:textId="77777777" w:rsidR="009E159F" w:rsidRPr="00EF20F7" w:rsidRDefault="009E159F" w:rsidP="005E27BA">
            <w:pPr>
              <w:keepNext/>
              <w:keepLines/>
              <w:spacing w:after="0"/>
              <w:rPr>
                <w:rFonts w:ascii="Arial" w:hAnsi="Arial"/>
                <w:sz w:val="18"/>
              </w:rPr>
            </w:pPr>
            <w:bookmarkStart w:id="1518" w:name="_MCCTEMPBM_CRPT25350932___7"/>
            <w:r w:rsidRPr="00EF20F7">
              <w:rPr>
                <w:rFonts w:ascii="Arial" w:hAnsi="Arial"/>
                <w:sz w:val="18"/>
              </w:rPr>
              <w:t>This information element indicates the</w:t>
            </w:r>
            <w:r w:rsidRPr="00EF20F7">
              <w:rPr>
                <w:rFonts w:ascii="Arial" w:hAnsi="Arial"/>
                <w:sz w:val="18"/>
                <w:lang w:eastAsia="zh-CN"/>
              </w:rPr>
              <w:t xml:space="preserve"> message record</w:t>
            </w:r>
            <w:r w:rsidRPr="00EF20F7">
              <w:rPr>
                <w:rFonts w:ascii="Arial" w:hAnsi="Arial"/>
                <w:sz w:val="18"/>
              </w:rPr>
              <w:t xml:space="preserve"> completed.</w:t>
            </w:r>
            <w:bookmarkEnd w:id="1518"/>
          </w:p>
        </w:tc>
      </w:tr>
      <w:tr w:rsidR="009E159F" w:rsidRPr="00EF20F7" w14:paraId="5DFA770B" w14:textId="77777777" w:rsidTr="005E27BA">
        <w:trPr>
          <w:cantSplit/>
          <w:jc w:val="center"/>
        </w:trPr>
        <w:tc>
          <w:tcPr>
            <w:tcW w:w="0" w:type="auto"/>
            <w:vMerge/>
          </w:tcPr>
          <w:p w14:paraId="187B0BC0" w14:textId="77777777" w:rsidR="009E159F" w:rsidRPr="00EF20F7" w:rsidRDefault="009E159F" w:rsidP="005E27BA">
            <w:pPr>
              <w:keepNext/>
              <w:keepLines/>
              <w:spacing w:after="0"/>
              <w:jc w:val="center"/>
              <w:rPr>
                <w:rFonts w:ascii="Arial" w:hAnsi="Arial"/>
                <w:sz w:val="18"/>
              </w:rPr>
            </w:pPr>
            <w:bookmarkStart w:id="1519" w:name="_MCCTEMPBM_CRPT25350933___4" w:colFirst="0" w:colLast="2"/>
            <w:bookmarkEnd w:id="1517"/>
          </w:p>
        </w:tc>
        <w:tc>
          <w:tcPr>
            <w:tcW w:w="0" w:type="auto"/>
            <w:vMerge/>
          </w:tcPr>
          <w:p w14:paraId="437E7E85" w14:textId="77777777" w:rsidR="009E159F" w:rsidRPr="00EF20F7" w:rsidRDefault="009E159F" w:rsidP="005E27BA">
            <w:pPr>
              <w:spacing w:after="0"/>
              <w:jc w:val="center"/>
              <w:rPr>
                <w:rFonts w:ascii="Arial" w:hAnsi="Arial"/>
                <w:sz w:val="18"/>
              </w:rPr>
            </w:pPr>
          </w:p>
        </w:tc>
        <w:tc>
          <w:tcPr>
            <w:tcW w:w="0" w:type="auto"/>
          </w:tcPr>
          <w:p w14:paraId="66C88FE0"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Cause</w:t>
            </w:r>
          </w:p>
        </w:tc>
        <w:tc>
          <w:tcPr>
            <w:tcW w:w="0" w:type="auto"/>
          </w:tcPr>
          <w:p w14:paraId="3744833B"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w:t>
            </w:r>
          </w:p>
        </w:tc>
        <w:tc>
          <w:tcPr>
            <w:tcW w:w="0" w:type="auto"/>
          </w:tcPr>
          <w:p w14:paraId="5A6B35C4" w14:textId="77777777" w:rsidR="009E159F" w:rsidRPr="00EF20F7" w:rsidRDefault="009E159F" w:rsidP="005E27BA">
            <w:pPr>
              <w:keepNext/>
              <w:keepLines/>
              <w:spacing w:after="0"/>
              <w:rPr>
                <w:rFonts w:ascii="Arial" w:hAnsi="Arial"/>
                <w:sz w:val="18"/>
              </w:rPr>
            </w:pPr>
            <w:bookmarkStart w:id="1520" w:name="_MCCTEMPBM_CRPT25350934___7"/>
            <w:r w:rsidRPr="00EF20F7">
              <w:rPr>
                <w:rFonts w:ascii="Arial" w:hAnsi="Arial"/>
                <w:sz w:val="18"/>
              </w:rPr>
              <w:t>This information element indicates the</w:t>
            </w:r>
            <w:r w:rsidRPr="00EF20F7">
              <w:rPr>
                <w:rFonts w:ascii="Arial" w:hAnsi="Arial"/>
                <w:sz w:val="18"/>
                <w:lang w:eastAsia="zh-CN"/>
              </w:rPr>
              <w:t xml:space="preserve"> return code of message record.</w:t>
            </w:r>
            <w:bookmarkEnd w:id="1520"/>
          </w:p>
        </w:tc>
      </w:tr>
      <w:tr w:rsidR="009E159F" w:rsidRPr="00EF20F7" w14:paraId="50372D58" w14:textId="77777777" w:rsidTr="005E27BA">
        <w:trPr>
          <w:cantSplit/>
          <w:jc w:val="center"/>
        </w:trPr>
        <w:tc>
          <w:tcPr>
            <w:tcW w:w="0" w:type="auto"/>
            <w:vMerge w:val="restart"/>
          </w:tcPr>
          <w:p w14:paraId="6CB5CED7" w14:textId="77777777" w:rsidR="009E159F" w:rsidRPr="00EF20F7" w:rsidRDefault="009E159F" w:rsidP="005E27BA">
            <w:pPr>
              <w:keepNext/>
              <w:keepLines/>
              <w:spacing w:after="0"/>
              <w:jc w:val="center"/>
              <w:rPr>
                <w:rFonts w:ascii="Arial" w:hAnsi="Arial"/>
                <w:sz w:val="18"/>
              </w:rPr>
            </w:pPr>
            <w:bookmarkStart w:id="1521" w:name="_MCCTEMPBM_CRPT25350935___4" w:colFirst="0" w:colLast="2"/>
            <w:bookmarkEnd w:id="1519"/>
            <w:r w:rsidRPr="00EF20F7">
              <w:rPr>
                <w:rFonts w:ascii="Arial" w:hAnsi="Arial"/>
                <w:sz w:val="18"/>
              </w:rPr>
              <w:t xml:space="preserve">Report </w:t>
            </w:r>
            <w:r w:rsidRPr="00EF20F7">
              <w:rPr>
                <w:rFonts w:ascii="Arial" w:hAnsi="Arial"/>
                <w:sz w:val="18"/>
                <w:lang w:eastAsia="zh-CN"/>
              </w:rPr>
              <w:t>message record completed ACK</w:t>
            </w:r>
          </w:p>
        </w:tc>
        <w:tc>
          <w:tcPr>
            <w:tcW w:w="0" w:type="auto"/>
            <w:vMerge w:val="restart"/>
          </w:tcPr>
          <w:p w14:paraId="15CCF2E3" w14:textId="77777777" w:rsidR="009E159F" w:rsidRPr="00EF20F7" w:rsidRDefault="009E159F" w:rsidP="005E27BA">
            <w:pPr>
              <w:spacing w:after="0"/>
              <w:jc w:val="center"/>
              <w:rPr>
                <w:rFonts w:ascii="Arial" w:hAnsi="Arial"/>
                <w:sz w:val="18"/>
              </w:rPr>
            </w:pPr>
            <w:r w:rsidRPr="00EF20F7">
              <w:rPr>
                <w:rFonts w:ascii="Arial" w:hAnsi="Arial"/>
                <w:sz w:val="18"/>
              </w:rPr>
              <w:t>MRFC</w:t>
            </w:r>
          </w:p>
        </w:tc>
        <w:tc>
          <w:tcPr>
            <w:tcW w:w="0" w:type="auto"/>
          </w:tcPr>
          <w:p w14:paraId="728EADC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66AD97C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2CA4FAD3" w14:textId="77777777" w:rsidR="009E159F" w:rsidRPr="00EF20F7" w:rsidRDefault="009E159F" w:rsidP="005E27BA">
            <w:pPr>
              <w:keepNext/>
              <w:keepLines/>
              <w:spacing w:after="0"/>
              <w:rPr>
                <w:rFonts w:ascii="Arial" w:hAnsi="Arial"/>
                <w:sz w:val="18"/>
              </w:rPr>
            </w:pPr>
            <w:bookmarkStart w:id="1522" w:name="_MCCTEMPBM_CRPT25350936___7"/>
            <w:r w:rsidRPr="00EF20F7">
              <w:rPr>
                <w:rFonts w:ascii="Arial" w:hAnsi="Arial"/>
                <w:sz w:val="18"/>
              </w:rPr>
              <w:t xml:space="preserve">This information element indicates the context where the command </w:t>
            </w:r>
            <w:r w:rsidRPr="00EF20F7">
              <w:rPr>
                <w:rFonts w:ascii="Arial" w:hAnsi="Arial"/>
                <w:sz w:val="18"/>
                <w:lang w:eastAsia="zh-CN"/>
              </w:rPr>
              <w:t>i</w:t>
            </w:r>
            <w:r w:rsidRPr="00EF20F7">
              <w:rPr>
                <w:rFonts w:ascii="Arial" w:hAnsi="Arial"/>
                <w:sz w:val="18"/>
              </w:rPr>
              <w:t>s executed.</w:t>
            </w:r>
            <w:bookmarkEnd w:id="1522"/>
          </w:p>
        </w:tc>
      </w:tr>
      <w:tr w:rsidR="009E159F" w:rsidRPr="00EF20F7" w14:paraId="02ADB278" w14:textId="77777777" w:rsidTr="005E27BA">
        <w:trPr>
          <w:cantSplit/>
          <w:jc w:val="center"/>
        </w:trPr>
        <w:tc>
          <w:tcPr>
            <w:tcW w:w="0" w:type="auto"/>
            <w:vMerge/>
          </w:tcPr>
          <w:p w14:paraId="6FD367C0" w14:textId="77777777" w:rsidR="009E159F" w:rsidRPr="00EF20F7" w:rsidRDefault="009E159F" w:rsidP="005E27BA">
            <w:pPr>
              <w:keepLines/>
              <w:ind w:left="1135" w:hanging="851"/>
            </w:pPr>
            <w:bookmarkStart w:id="1523" w:name="_MCCTEMPBM_CRPT25350937___2" w:colFirst="0" w:colLast="0"/>
            <w:bookmarkStart w:id="1524" w:name="_MCCTEMPBM_CRPT25350938___4" w:colFirst="2" w:colLast="2"/>
            <w:bookmarkEnd w:id="1521"/>
          </w:p>
        </w:tc>
        <w:tc>
          <w:tcPr>
            <w:tcW w:w="0" w:type="auto"/>
            <w:vMerge/>
          </w:tcPr>
          <w:p w14:paraId="1C402857" w14:textId="77777777" w:rsidR="009E159F" w:rsidRPr="00EF20F7" w:rsidRDefault="009E159F" w:rsidP="005E27BA">
            <w:pPr>
              <w:keepLines/>
              <w:ind w:left="1135" w:hanging="851"/>
            </w:pPr>
          </w:p>
        </w:tc>
        <w:tc>
          <w:tcPr>
            <w:tcW w:w="0" w:type="auto"/>
          </w:tcPr>
          <w:p w14:paraId="6458412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28C98F0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5780C90C" w14:textId="77777777" w:rsidR="009E159F" w:rsidRPr="00EF20F7" w:rsidRDefault="009E159F" w:rsidP="005E27BA">
            <w:pPr>
              <w:keepNext/>
              <w:keepLines/>
              <w:spacing w:after="0"/>
              <w:rPr>
                <w:rFonts w:ascii="Arial" w:hAnsi="Arial"/>
                <w:sz w:val="18"/>
              </w:rPr>
            </w:pPr>
            <w:bookmarkStart w:id="1525" w:name="_MCCTEMPBM_CRPT25350939___7"/>
            <w:r w:rsidRPr="00EF20F7">
              <w:rPr>
                <w:rFonts w:ascii="Arial" w:hAnsi="Arial"/>
                <w:sz w:val="18"/>
              </w:rPr>
              <w:t xml:space="preserve">This information element indicates the bearer termination where the command </w:t>
            </w:r>
            <w:r w:rsidRPr="00EF20F7">
              <w:rPr>
                <w:rFonts w:ascii="Arial" w:hAnsi="Arial"/>
                <w:sz w:val="18"/>
                <w:lang w:eastAsia="zh-CN"/>
              </w:rPr>
              <w:t>is</w:t>
            </w:r>
            <w:r w:rsidRPr="00EF20F7">
              <w:rPr>
                <w:rFonts w:ascii="Arial" w:hAnsi="Arial"/>
                <w:sz w:val="18"/>
              </w:rPr>
              <w:t xml:space="preserve"> executed.</w:t>
            </w:r>
            <w:bookmarkEnd w:id="1525"/>
          </w:p>
        </w:tc>
      </w:tr>
      <w:bookmarkEnd w:id="1523"/>
      <w:bookmarkEnd w:id="1524"/>
    </w:tbl>
    <w:p w14:paraId="5CA468A7" w14:textId="77777777" w:rsidR="009E159F" w:rsidRPr="00EF20F7" w:rsidRDefault="009E159F" w:rsidP="009E159F">
      <w:pPr>
        <w:rPr>
          <w:noProof/>
        </w:rPr>
      </w:pPr>
    </w:p>
    <w:p w14:paraId="2A4FBE51" w14:textId="77777777" w:rsidR="009E159F" w:rsidRPr="00EF20F7" w:rsidRDefault="009E159F" w:rsidP="00232AAD">
      <w:pPr>
        <w:pStyle w:val="Heading2"/>
        <w:rPr>
          <w:lang w:eastAsia="zh-CN"/>
        </w:rPr>
      </w:pPr>
      <w:bookmarkStart w:id="1526" w:name="_Toc9597414"/>
      <w:bookmarkStart w:id="1527" w:name="_Toc169837466"/>
      <w:r w:rsidRPr="00EF20F7">
        <w:rPr>
          <w:lang w:eastAsia="zh-CN"/>
        </w:rPr>
        <w:t>8.56</w:t>
      </w:r>
      <w:r>
        <w:rPr>
          <w:lang w:eastAsia="zh-CN"/>
        </w:rPr>
        <w:tab/>
      </w:r>
      <w:r w:rsidRPr="00EF20F7">
        <w:rPr>
          <w:lang w:eastAsia="zh-CN"/>
        </w:rPr>
        <w:t>Start playing message</w:t>
      </w:r>
      <w:bookmarkEnd w:id="1526"/>
      <w:bookmarkEnd w:id="1527"/>
    </w:p>
    <w:p w14:paraId="5044E644" w14:textId="77777777" w:rsidR="009E159F" w:rsidRPr="00EF20F7" w:rsidRDefault="009E159F" w:rsidP="009E159F">
      <w:pPr>
        <w:rPr>
          <w:lang w:eastAsia="zh-CN"/>
        </w:rPr>
      </w:pPr>
      <w:r w:rsidRPr="00EF20F7">
        <w:rPr>
          <w:lang w:eastAsia="zh-CN"/>
        </w:rPr>
        <w:t>This procedure is used to start playing message.</w:t>
      </w:r>
    </w:p>
    <w:p w14:paraId="7E42AB6C" w14:textId="77777777" w:rsidR="009E159F" w:rsidRPr="00EF20F7" w:rsidRDefault="009E159F" w:rsidP="009E159F">
      <w:pPr>
        <w:pStyle w:val="TH"/>
        <w:rPr>
          <w:lang w:eastAsia="zh-CN"/>
        </w:rPr>
      </w:pPr>
      <w:r w:rsidRPr="00EF20F7">
        <w:t>Table</w:t>
      </w:r>
      <w:r w:rsidRPr="00EF20F7">
        <w:rPr>
          <w:lang w:eastAsia="zh-CN"/>
        </w:rPr>
        <w:t xml:space="preserve"> 8.56.1</w:t>
      </w:r>
      <w:r w:rsidRPr="00EF20F7">
        <w:t>: Procedures between MRFC and MRFP: start playing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329"/>
        <w:gridCol w:w="826"/>
        <w:gridCol w:w="2241"/>
        <w:gridCol w:w="1492"/>
        <w:gridCol w:w="3888"/>
      </w:tblGrid>
      <w:tr w:rsidR="009E159F" w:rsidRPr="00EF20F7" w14:paraId="562AB37B" w14:textId="77777777" w:rsidTr="005E27BA">
        <w:trPr>
          <w:jc w:val="center"/>
        </w:trPr>
        <w:tc>
          <w:tcPr>
            <w:tcW w:w="0" w:type="auto"/>
          </w:tcPr>
          <w:p w14:paraId="5EB73D94" w14:textId="77777777" w:rsidR="009E159F" w:rsidRPr="00EF20F7" w:rsidRDefault="009E159F" w:rsidP="005E27BA">
            <w:pPr>
              <w:spacing w:after="0"/>
              <w:jc w:val="center"/>
              <w:rPr>
                <w:rFonts w:ascii="Arial" w:hAnsi="Arial"/>
                <w:b/>
                <w:sz w:val="18"/>
              </w:rPr>
            </w:pPr>
            <w:bookmarkStart w:id="1528" w:name="_MCCTEMPBM_CRPT25350940___4" w:colFirst="0" w:colLast="3"/>
            <w:r w:rsidRPr="00EF20F7">
              <w:rPr>
                <w:rFonts w:ascii="Arial" w:hAnsi="Arial"/>
                <w:b/>
                <w:sz w:val="18"/>
              </w:rPr>
              <w:t>Procedure</w:t>
            </w:r>
          </w:p>
        </w:tc>
        <w:tc>
          <w:tcPr>
            <w:tcW w:w="0" w:type="auto"/>
          </w:tcPr>
          <w:p w14:paraId="36C22D9C"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525C8127"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41D399F2"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6DC5BE84"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77D4B612" w14:textId="77777777" w:rsidTr="005E27BA">
        <w:trPr>
          <w:cantSplit/>
          <w:jc w:val="center"/>
        </w:trPr>
        <w:tc>
          <w:tcPr>
            <w:tcW w:w="0" w:type="auto"/>
            <w:vMerge w:val="restart"/>
          </w:tcPr>
          <w:p w14:paraId="3F345452" w14:textId="77777777" w:rsidR="009E159F" w:rsidRPr="00EF20F7" w:rsidRDefault="009E159F" w:rsidP="005E27BA">
            <w:pPr>
              <w:spacing w:after="0"/>
              <w:jc w:val="center"/>
              <w:rPr>
                <w:rFonts w:ascii="Arial" w:hAnsi="Arial"/>
                <w:sz w:val="18"/>
                <w:lang w:eastAsia="zh-CN"/>
              </w:rPr>
            </w:pPr>
            <w:bookmarkStart w:id="1529" w:name="_MCCTEMPBM_CRPT25350941___4" w:colFirst="0" w:colLast="2"/>
            <w:bookmarkEnd w:id="1528"/>
            <w:r w:rsidRPr="00EF20F7">
              <w:rPr>
                <w:rFonts w:ascii="Arial" w:hAnsi="Arial"/>
                <w:sz w:val="18"/>
                <w:lang w:eastAsia="zh-CN"/>
              </w:rPr>
              <w:t>Start playing message</w:t>
            </w:r>
          </w:p>
        </w:tc>
        <w:tc>
          <w:tcPr>
            <w:tcW w:w="0" w:type="auto"/>
            <w:vMerge w:val="restart"/>
          </w:tcPr>
          <w:p w14:paraId="55939113" w14:textId="77777777" w:rsidR="009E159F" w:rsidRPr="00EF20F7" w:rsidRDefault="009E159F" w:rsidP="005E27BA">
            <w:pPr>
              <w:spacing w:after="0"/>
              <w:jc w:val="center"/>
              <w:rPr>
                <w:rFonts w:ascii="Arial" w:hAnsi="Arial"/>
                <w:sz w:val="18"/>
              </w:rPr>
            </w:pPr>
            <w:r w:rsidRPr="00EF20F7">
              <w:rPr>
                <w:rFonts w:ascii="Arial" w:hAnsi="Arial"/>
                <w:sz w:val="18"/>
              </w:rPr>
              <w:t>MRFC</w:t>
            </w:r>
          </w:p>
        </w:tc>
        <w:tc>
          <w:tcPr>
            <w:tcW w:w="0" w:type="auto"/>
          </w:tcPr>
          <w:p w14:paraId="19316417"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16D9863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31FDFCB7" w14:textId="77777777" w:rsidR="009E159F" w:rsidRPr="00EF20F7" w:rsidRDefault="009E159F" w:rsidP="005E27BA">
            <w:pPr>
              <w:spacing w:after="0"/>
              <w:rPr>
                <w:rFonts w:ascii="Arial" w:hAnsi="Arial"/>
                <w:sz w:val="18"/>
              </w:rPr>
            </w:pPr>
            <w:bookmarkStart w:id="1530" w:name="_MCCTEMPBM_CRPT25350942___7"/>
            <w:r w:rsidRPr="00EF20F7">
              <w:rPr>
                <w:rFonts w:ascii="Arial" w:hAnsi="Arial"/>
                <w:sz w:val="18"/>
              </w:rPr>
              <w:t>This information element indicates the context for the bearer termination.</w:t>
            </w:r>
            <w:bookmarkEnd w:id="1530"/>
          </w:p>
        </w:tc>
      </w:tr>
      <w:tr w:rsidR="009E159F" w:rsidRPr="00EF20F7" w14:paraId="2C2A0F65" w14:textId="77777777" w:rsidTr="005E27BA">
        <w:trPr>
          <w:cantSplit/>
          <w:jc w:val="center"/>
        </w:trPr>
        <w:tc>
          <w:tcPr>
            <w:tcW w:w="0" w:type="auto"/>
            <w:vMerge/>
          </w:tcPr>
          <w:p w14:paraId="3659B638" w14:textId="77777777" w:rsidR="009E159F" w:rsidRPr="00EF20F7" w:rsidRDefault="009E159F" w:rsidP="005E27BA">
            <w:pPr>
              <w:ind w:left="1135" w:hanging="851"/>
            </w:pPr>
            <w:bookmarkStart w:id="1531" w:name="_MCCTEMPBM_CRPT25350943___2"/>
            <w:bookmarkStart w:id="1532" w:name="_MCCTEMPBM_CRPT25350944___4" w:colFirst="1" w:colLast="2"/>
            <w:bookmarkEnd w:id="1529"/>
            <w:bookmarkEnd w:id="1531"/>
          </w:p>
        </w:tc>
        <w:tc>
          <w:tcPr>
            <w:tcW w:w="0" w:type="auto"/>
            <w:vMerge/>
          </w:tcPr>
          <w:p w14:paraId="2AB0488E" w14:textId="77777777" w:rsidR="009E159F" w:rsidRPr="00EF20F7" w:rsidRDefault="009E159F" w:rsidP="005E27BA">
            <w:pPr>
              <w:spacing w:after="0"/>
              <w:jc w:val="center"/>
              <w:rPr>
                <w:rFonts w:ascii="Arial" w:hAnsi="Arial"/>
                <w:sz w:val="18"/>
              </w:rPr>
            </w:pPr>
          </w:p>
        </w:tc>
        <w:tc>
          <w:tcPr>
            <w:tcW w:w="0" w:type="auto"/>
          </w:tcPr>
          <w:p w14:paraId="47DC2AA1" w14:textId="77777777" w:rsidR="009E159F" w:rsidRPr="00EF20F7" w:rsidRDefault="009E159F" w:rsidP="005E27BA">
            <w:pPr>
              <w:spacing w:after="0"/>
              <w:jc w:val="center"/>
              <w:rPr>
                <w:rFonts w:ascii="Arial" w:hAnsi="Arial"/>
                <w:sz w:val="18"/>
              </w:rPr>
            </w:pPr>
            <w:r w:rsidRPr="00EF20F7">
              <w:rPr>
                <w:rFonts w:ascii="Arial" w:hAnsi="Arial"/>
                <w:sz w:val="18"/>
              </w:rPr>
              <w:t>Bearer Termination/Bearer Termination Request</w:t>
            </w:r>
          </w:p>
        </w:tc>
        <w:tc>
          <w:tcPr>
            <w:tcW w:w="0" w:type="auto"/>
          </w:tcPr>
          <w:p w14:paraId="645C416C"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4246AB65" w14:textId="77777777" w:rsidR="009E159F" w:rsidRPr="00EF20F7" w:rsidRDefault="009E159F" w:rsidP="005E27BA">
            <w:pPr>
              <w:spacing w:after="0"/>
              <w:rPr>
                <w:rFonts w:ascii="Arial" w:hAnsi="Arial"/>
                <w:sz w:val="18"/>
              </w:rPr>
            </w:pPr>
            <w:bookmarkStart w:id="1533" w:name="_MCCTEMPBM_CRPT25350945___7"/>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 xml:space="preserve">message </w:t>
            </w:r>
            <w:r w:rsidRPr="00EF20F7">
              <w:rPr>
                <w:rFonts w:ascii="Arial" w:hAnsi="Arial"/>
                <w:sz w:val="18"/>
              </w:rPr>
              <w:t>is sent.</w:t>
            </w:r>
            <w:bookmarkEnd w:id="1533"/>
          </w:p>
        </w:tc>
      </w:tr>
      <w:tr w:rsidR="009E159F" w:rsidRPr="00EF20F7" w14:paraId="004717CE" w14:textId="77777777" w:rsidTr="005E27BA">
        <w:trPr>
          <w:cantSplit/>
          <w:jc w:val="center"/>
        </w:trPr>
        <w:tc>
          <w:tcPr>
            <w:tcW w:w="0" w:type="auto"/>
            <w:vMerge/>
          </w:tcPr>
          <w:p w14:paraId="649D5707" w14:textId="77777777" w:rsidR="009E159F" w:rsidRPr="00EF20F7" w:rsidRDefault="009E159F" w:rsidP="005E27BA">
            <w:pPr>
              <w:spacing w:after="0"/>
              <w:jc w:val="center"/>
              <w:rPr>
                <w:rFonts w:ascii="Arial" w:hAnsi="Arial"/>
                <w:sz w:val="18"/>
              </w:rPr>
            </w:pPr>
            <w:bookmarkStart w:id="1534" w:name="_MCCTEMPBM_CRPT25350946___4" w:colFirst="0" w:colLast="2"/>
            <w:bookmarkEnd w:id="1532"/>
          </w:p>
        </w:tc>
        <w:tc>
          <w:tcPr>
            <w:tcW w:w="0" w:type="auto"/>
            <w:vMerge/>
          </w:tcPr>
          <w:p w14:paraId="0320905F" w14:textId="77777777" w:rsidR="009E159F" w:rsidRPr="00EF20F7" w:rsidRDefault="009E159F" w:rsidP="005E27BA">
            <w:pPr>
              <w:spacing w:after="0"/>
              <w:jc w:val="center"/>
              <w:rPr>
                <w:rFonts w:ascii="Arial" w:hAnsi="Arial"/>
                <w:sz w:val="18"/>
              </w:rPr>
            </w:pPr>
          </w:p>
        </w:tc>
        <w:tc>
          <w:tcPr>
            <w:tcW w:w="0" w:type="auto"/>
          </w:tcPr>
          <w:p w14:paraId="134F4469"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Message identifier</w:t>
            </w:r>
          </w:p>
        </w:tc>
        <w:tc>
          <w:tcPr>
            <w:tcW w:w="0" w:type="auto"/>
          </w:tcPr>
          <w:p w14:paraId="630036F4"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1A491213" w14:textId="77777777" w:rsidR="009E159F" w:rsidRPr="00EF20F7" w:rsidRDefault="009E159F" w:rsidP="005E27BA">
            <w:pPr>
              <w:spacing w:after="0"/>
              <w:rPr>
                <w:rFonts w:ascii="Arial" w:hAnsi="Arial"/>
                <w:sz w:val="18"/>
                <w:lang w:eastAsia="zh-CN"/>
              </w:rPr>
            </w:pPr>
            <w:bookmarkStart w:id="1535" w:name="_MCCTEMPBM_CRPT25350947___7"/>
            <w:r w:rsidRPr="00EF20F7">
              <w:rPr>
                <w:rFonts w:ascii="Arial" w:hAnsi="Arial"/>
                <w:sz w:val="18"/>
              </w:rPr>
              <w:t>This information element indicates</w:t>
            </w:r>
            <w:r w:rsidRPr="00EF20F7">
              <w:rPr>
                <w:rFonts w:ascii="Arial" w:hAnsi="Arial"/>
                <w:sz w:val="18"/>
                <w:lang w:eastAsia="zh-CN"/>
              </w:rPr>
              <w:t xml:space="preserve"> the message or list of </w:t>
            </w:r>
            <w:r w:rsidRPr="00EF20F7">
              <w:rPr>
                <w:rFonts w:ascii="Arial" w:hAnsi="Arial"/>
                <w:sz w:val="18"/>
              </w:rPr>
              <w:t xml:space="preserve">message </w:t>
            </w:r>
            <w:r w:rsidRPr="00EF20F7">
              <w:rPr>
                <w:rFonts w:ascii="Arial" w:hAnsi="Arial"/>
                <w:sz w:val="18"/>
                <w:lang w:eastAsia="zh-CN"/>
              </w:rPr>
              <w:t>to be played. This may be a single identifier or one identifier per media type.</w:t>
            </w:r>
            <w:bookmarkEnd w:id="1535"/>
          </w:p>
        </w:tc>
      </w:tr>
      <w:tr w:rsidR="009E159F" w:rsidRPr="00EF20F7" w14:paraId="7D1E7195" w14:textId="77777777" w:rsidTr="005E27BA">
        <w:trPr>
          <w:cantSplit/>
          <w:jc w:val="center"/>
        </w:trPr>
        <w:tc>
          <w:tcPr>
            <w:tcW w:w="0" w:type="auto"/>
            <w:vMerge/>
          </w:tcPr>
          <w:p w14:paraId="4268F674" w14:textId="77777777" w:rsidR="009E159F" w:rsidRPr="00EF20F7" w:rsidRDefault="009E159F" w:rsidP="005E27BA">
            <w:pPr>
              <w:spacing w:after="0"/>
              <w:jc w:val="center"/>
              <w:rPr>
                <w:rFonts w:ascii="Arial" w:hAnsi="Arial"/>
                <w:sz w:val="18"/>
              </w:rPr>
            </w:pPr>
            <w:bookmarkStart w:id="1536" w:name="_MCCTEMPBM_CRPT25350948___4" w:colFirst="0" w:colLast="2"/>
            <w:bookmarkEnd w:id="1534"/>
          </w:p>
        </w:tc>
        <w:tc>
          <w:tcPr>
            <w:tcW w:w="0" w:type="auto"/>
            <w:vMerge/>
          </w:tcPr>
          <w:p w14:paraId="4FC397F5" w14:textId="77777777" w:rsidR="009E159F" w:rsidRPr="00EF20F7" w:rsidRDefault="009E159F" w:rsidP="005E27BA">
            <w:pPr>
              <w:spacing w:after="0"/>
              <w:jc w:val="center"/>
              <w:rPr>
                <w:rFonts w:ascii="Arial" w:hAnsi="Arial"/>
                <w:sz w:val="18"/>
              </w:rPr>
            </w:pPr>
          </w:p>
        </w:tc>
        <w:tc>
          <w:tcPr>
            <w:tcW w:w="0" w:type="auto"/>
          </w:tcPr>
          <w:p w14:paraId="1DA975BC" w14:textId="77777777" w:rsidR="009E159F" w:rsidRPr="00EF20F7" w:rsidRDefault="009E159F" w:rsidP="005E27BA">
            <w:pPr>
              <w:spacing w:after="0"/>
              <w:jc w:val="center"/>
              <w:rPr>
                <w:rFonts w:ascii="Arial" w:hAnsi="Arial"/>
                <w:sz w:val="18"/>
              </w:rPr>
            </w:pPr>
            <w:r w:rsidRPr="00EF20F7">
              <w:rPr>
                <w:rFonts w:ascii="Arial" w:hAnsi="Arial"/>
                <w:sz w:val="18"/>
                <w:lang w:eastAsia="zh-CN"/>
              </w:rPr>
              <w:t>Direction</w:t>
            </w:r>
          </w:p>
        </w:tc>
        <w:tc>
          <w:tcPr>
            <w:tcW w:w="0" w:type="auto"/>
          </w:tcPr>
          <w:p w14:paraId="09167E13" w14:textId="77777777" w:rsidR="009E159F" w:rsidRPr="00EF20F7" w:rsidRDefault="009E159F" w:rsidP="005E27BA">
            <w:pPr>
              <w:spacing w:after="0"/>
              <w:jc w:val="center"/>
              <w:rPr>
                <w:rFonts w:ascii="Arial" w:hAnsi="Arial"/>
                <w:sz w:val="18"/>
              </w:rPr>
            </w:pPr>
            <w:r w:rsidRPr="00EF20F7">
              <w:rPr>
                <w:rFonts w:ascii="Arial" w:hAnsi="Arial"/>
                <w:sz w:val="18"/>
                <w:lang w:eastAsia="zh-CN"/>
              </w:rPr>
              <w:t>O</w:t>
            </w:r>
          </w:p>
        </w:tc>
        <w:tc>
          <w:tcPr>
            <w:tcW w:w="0" w:type="auto"/>
          </w:tcPr>
          <w:p w14:paraId="3EEF4B09" w14:textId="77777777" w:rsidR="009E159F" w:rsidRPr="00EF20F7" w:rsidRDefault="009E159F" w:rsidP="005E27BA">
            <w:pPr>
              <w:spacing w:after="0"/>
              <w:rPr>
                <w:rFonts w:ascii="Arial" w:hAnsi="Arial"/>
                <w:sz w:val="18"/>
              </w:rPr>
            </w:pPr>
            <w:bookmarkStart w:id="1537" w:name="_MCCTEMPBM_CRPT25350949___7"/>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 xml:space="preserve">indicates </w:t>
            </w:r>
            <w:r w:rsidRPr="00EF20F7">
              <w:rPr>
                <w:rFonts w:ascii="Arial" w:hAnsi="Arial"/>
                <w:sz w:val="18"/>
                <w:lang w:eastAsia="zh-CN"/>
              </w:rPr>
              <w:t>the direction of the message to be sent.</w:t>
            </w:r>
            <w:bookmarkEnd w:id="1537"/>
          </w:p>
        </w:tc>
      </w:tr>
      <w:tr w:rsidR="009E159F" w:rsidRPr="00EF20F7" w14:paraId="621E8344" w14:textId="77777777" w:rsidTr="005E27BA">
        <w:trPr>
          <w:cantSplit/>
          <w:jc w:val="center"/>
        </w:trPr>
        <w:tc>
          <w:tcPr>
            <w:tcW w:w="0" w:type="auto"/>
            <w:vMerge/>
          </w:tcPr>
          <w:p w14:paraId="13F84EC1" w14:textId="77777777" w:rsidR="009E159F" w:rsidRPr="00EF20F7" w:rsidRDefault="009E159F" w:rsidP="005E27BA">
            <w:pPr>
              <w:spacing w:after="0"/>
              <w:jc w:val="center"/>
              <w:rPr>
                <w:rFonts w:ascii="Arial" w:hAnsi="Arial"/>
                <w:sz w:val="18"/>
              </w:rPr>
            </w:pPr>
            <w:bookmarkStart w:id="1538" w:name="_MCCTEMPBM_CRPT25350950___4" w:colFirst="0" w:colLast="2"/>
            <w:bookmarkEnd w:id="1536"/>
          </w:p>
        </w:tc>
        <w:tc>
          <w:tcPr>
            <w:tcW w:w="0" w:type="auto"/>
            <w:vMerge/>
          </w:tcPr>
          <w:p w14:paraId="37F1EBB3" w14:textId="77777777" w:rsidR="009E159F" w:rsidRPr="00EF20F7" w:rsidRDefault="009E159F" w:rsidP="005E27BA">
            <w:pPr>
              <w:spacing w:after="0"/>
              <w:jc w:val="center"/>
              <w:rPr>
                <w:rFonts w:ascii="Arial" w:hAnsi="Arial"/>
                <w:sz w:val="18"/>
              </w:rPr>
            </w:pPr>
          </w:p>
        </w:tc>
        <w:tc>
          <w:tcPr>
            <w:tcW w:w="0" w:type="auto"/>
          </w:tcPr>
          <w:p w14:paraId="56EC0499" w14:textId="77777777" w:rsidR="009E159F" w:rsidRPr="00EF20F7" w:rsidRDefault="009E159F" w:rsidP="005E27BA">
            <w:pPr>
              <w:spacing w:after="0"/>
              <w:jc w:val="center"/>
              <w:rPr>
                <w:rFonts w:ascii="Arial" w:hAnsi="Arial"/>
                <w:sz w:val="18"/>
                <w:lang w:eastAsia="zh-CN"/>
              </w:rPr>
            </w:pPr>
            <w:r w:rsidRPr="00EF20F7">
              <w:rPr>
                <w:rFonts w:ascii="Arial" w:hAnsi="Arial"/>
                <w:sz w:val="18"/>
              </w:rPr>
              <w:t>Notify</w:t>
            </w:r>
            <w:r w:rsidRPr="00EF20F7">
              <w:rPr>
                <w:rFonts w:ascii="Arial" w:hAnsi="Arial"/>
                <w:sz w:val="18"/>
                <w:lang w:eastAsia="zh-CN"/>
              </w:rPr>
              <w:t xml:space="preserve"> message c</w:t>
            </w:r>
            <w:r w:rsidRPr="00EF20F7">
              <w:rPr>
                <w:rFonts w:ascii="Arial" w:hAnsi="Arial"/>
                <w:sz w:val="18"/>
              </w:rPr>
              <w:t>ompleted</w:t>
            </w:r>
          </w:p>
        </w:tc>
        <w:tc>
          <w:tcPr>
            <w:tcW w:w="0" w:type="auto"/>
          </w:tcPr>
          <w:p w14:paraId="377941DE" w14:textId="77777777" w:rsidR="009E159F" w:rsidRPr="00EF20F7" w:rsidRDefault="009E159F" w:rsidP="005E27BA">
            <w:pPr>
              <w:spacing w:after="0"/>
              <w:jc w:val="center"/>
              <w:rPr>
                <w:rFonts w:ascii="Arial" w:hAnsi="Arial"/>
                <w:sz w:val="18"/>
                <w:lang w:eastAsia="zh-CN"/>
              </w:rPr>
            </w:pPr>
            <w:r w:rsidRPr="00EF20F7">
              <w:rPr>
                <w:rFonts w:ascii="Arial" w:hAnsi="Arial"/>
                <w:sz w:val="18"/>
              </w:rPr>
              <w:t>O</w:t>
            </w:r>
          </w:p>
        </w:tc>
        <w:tc>
          <w:tcPr>
            <w:tcW w:w="0" w:type="auto"/>
          </w:tcPr>
          <w:p w14:paraId="41E0A4C9" w14:textId="77777777" w:rsidR="009E159F" w:rsidRPr="00EF20F7" w:rsidRDefault="009E159F" w:rsidP="005E27BA">
            <w:pPr>
              <w:spacing w:after="0"/>
              <w:rPr>
                <w:rFonts w:ascii="Arial" w:hAnsi="Arial"/>
                <w:sz w:val="18"/>
              </w:rPr>
            </w:pPr>
            <w:bookmarkStart w:id="1539" w:name="_MCCTEMPBM_CRPT25350951___7"/>
            <w:r w:rsidRPr="00EF20F7">
              <w:rPr>
                <w:rFonts w:ascii="Arial" w:hAnsi="Arial"/>
                <w:sz w:val="18"/>
              </w:rPr>
              <w:t xml:space="preserve">This information element requests a notification </w:t>
            </w:r>
            <w:r w:rsidRPr="00EF20F7">
              <w:rPr>
                <w:rFonts w:ascii="Arial" w:hAnsi="Arial"/>
                <w:sz w:val="18"/>
                <w:lang w:eastAsia="zh-CN"/>
              </w:rPr>
              <w:t xml:space="preserve">when the playing message is </w:t>
            </w:r>
            <w:r w:rsidRPr="00EF20F7">
              <w:rPr>
                <w:rFonts w:ascii="Arial" w:hAnsi="Arial"/>
                <w:sz w:val="18"/>
              </w:rPr>
              <w:t>completed.</w:t>
            </w:r>
            <w:bookmarkEnd w:id="1539"/>
          </w:p>
        </w:tc>
      </w:tr>
      <w:tr w:rsidR="009E159F" w:rsidRPr="00EF20F7" w14:paraId="072D75F7" w14:textId="77777777" w:rsidTr="005E27BA">
        <w:trPr>
          <w:cantSplit/>
          <w:jc w:val="center"/>
        </w:trPr>
        <w:tc>
          <w:tcPr>
            <w:tcW w:w="0" w:type="auto"/>
            <w:vMerge/>
          </w:tcPr>
          <w:p w14:paraId="479EB626" w14:textId="77777777" w:rsidR="009E159F" w:rsidRPr="00EF20F7" w:rsidRDefault="009E159F" w:rsidP="005E27BA">
            <w:pPr>
              <w:spacing w:after="0"/>
              <w:jc w:val="center"/>
              <w:rPr>
                <w:rFonts w:ascii="Arial" w:hAnsi="Arial"/>
                <w:sz w:val="18"/>
              </w:rPr>
            </w:pPr>
            <w:bookmarkStart w:id="1540" w:name="_MCCTEMPBM_CRPT25350952___4" w:colFirst="0" w:colLast="2"/>
            <w:bookmarkEnd w:id="1538"/>
          </w:p>
        </w:tc>
        <w:tc>
          <w:tcPr>
            <w:tcW w:w="0" w:type="auto"/>
            <w:vMerge/>
          </w:tcPr>
          <w:p w14:paraId="2EBE9F9B" w14:textId="77777777" w:rsidR="009E159F" w:rsidRPr="00EF20F7" w:rsidRDefault="009E159F" w:rsidP="005E27BA">
            <w:pPr>
              <w:spacing w:after="0"/>
              <w:jc w:val="center"/>
              <w:rPr>
                <w:rFonts w:ascii="Arial" w:hAnsi="Arial"/>
                <w:sz w:val="18"/>
              </w:rPr>
            </w:pPr>
          </w:p>
        </w:tc>
        <w:tc>
          <w:tcPr>
            <w:tcW w:w="0" w:type="auto"/>
          </w:tcPr>
          <w:p w14:paraId="61FDC1F1"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Notify termination heartbeat</w:t>
            </w:r>
          </w:p>
        </w:tc>
        <w:tc>
          <w:tcPr>
            <w:tcW w:w="0" w:type="auto"/>
          </w:tcPr>
          <w:p w14:paraId="5F062313"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C</w:t>
            </w:r>
          </w:p>
        </w:tc>
        <w:tc>
          <w:tcPr>
            <w:tcW w:w="0" w:type="auto"/>
          </w:tcPr>
          <w:p w14:paraId="097C78A8" w14:textId="77777777" w:rsidR="009E159F" w:rsidRPr="00EF20F7" w:rsidRDefault="009E159F" w:rsidP="005E27BA">
            <w:pPr>
              <w:spacing w:after="0"/>
              <w:rPr>
                <w:rFonts w:ascii="Arial" w:hAnsi="Arial"/>
                <w:sz w:val="18"/>
              </w:rPr>
            </w:pPr>
            <w:bookmarkStart w:id="1541" w:name="_MCCTEMPBM_CRPT25350953___7"/>
            <w:r w:rsidRPr="00EF20F7">
              <w:rPr>
                <w:rFonts w:ascii="Arial" w:hAnsi="Arial"/>
                <w:sz w:val="18"/>
                <w:lang w:eastAsia="zh-CN"/>
              </w:rPr>
              <w:t>This information element requests termination heartbeat indications. This information element shall be included when requesting a new bearer termination.</w:t>
            </w:r>
            <w:bookmarkEnd w:id="1541"/>
          </w:p>
        </w:tc>
      </w:tr>
      <w:tr w:rsidR="009E159F" w:rsidRPr="00EF20F7" w14:paraId="2F47F7A3" w14:textId="77777777" w:rsidTr="005E27BA">
        <w:trPr>
          <w:cantSplit/>
          <w:jc w:val="center"/>
        </w:trPr>
        <w:tc>
          <w:tcPr>
            <w:tcW w:w="0" w:type="auto"/>
            <w:vMerge w:val="restart"/>
          </w:tcPr>
          <w:p w14:paraId="7613294B" w14:textId="77777777" w:rsidR="009E159F" w:rsidRPr="00EF20F7" w:rsidRDefault="009E159F" w:rsidP="005E27BA">
            <w:pPr>
              <w:spacing w:after="0"/>
              <w:jc w:val="center"/>
              <w:rPr>
                <w:rFonts w:ascii="Arial" w:hAnsi="Arial"/>
                <w:sz w:val="18"/>
              </w:rPr>
            </w:pPr>
            <w:bookmarkStart w:id="1542" w:name="_MCCTEMPBM_CRPT25350954___4" w:colFirst="0" w:colLast="2"/>
            <w:bookmarkEnd w:id="1540"/>
            <w:r w:rsidRPr="00EF20F7">
              <w:rPr>
                <w:rFonts w:ascii="Arial" w:hAnsi="Arial"/>
                <w:sz w:val="18"/>
                <w:lang w:eastAsia="zh-CN"/>
              </w:rPr>
              <w:t>Start playing message Ack</w:t>
            </w:r>
          </w:p>
        </w:tc>
        <w:tc>
          <w:tcPr>
            <w:tcW w:w="0" w:type="auto"/>
            <w:vMerge w:val="restart"/>
          </w:tcPr>
          <w:p w14:paraId="582414A9" w14:textId="77777777" w:rsidR="009E159F" w:rsidRPr="00EF20F7" w:rsidRDefault="009E159F" w:rsidP="005E27BA">
            <w:pPr>
              <w:spacing w:after="0"/>
              <w:jc w:val="center"/>
              <w:rPr>
                <w:rFonts w:ascii="Arial" w:hAnsi="Arial"/>
                <w:sz w:val="18"/>
              </w:rPr>
            </w:pPr>
            <w:r w:rsidRPr="00EF20F7">
              <w:rPr>
                <w:rFonts w:ascii="Arial" w:hAnsi="Arial"/>
                <w:sz w:val="18"/>
              </w:rPr>
              <w:t>MRFP</w:t>
            </w:r>
          </w:p>
        </w:tc>
        <w:tc>
          <w:tcPr>
            <w:tcW w:w="0" w:type="auto"/>
          </w:tcPr>
          <w:p w14:paraId="7B397F51"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67D64427"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2018494" w14:textId="77777777" w:rsidR="009E159F" w:rsidRPr="00EF20F7" w:rsidRDefault="009E159F" w:rsidP="005E27BA">
            <w:pPr>
              <w:spacing w:after="0"/>
              <w:rPr>
                <w:rFonts w:ascii="Arial" w:hAnsi="Arial"/>
                <w:sz w:val="18"/>
              </w:rPr>
            </w:pPr>
            <w:bookmarkStart w:id="1543" w:name="_MCCTEMPBM_CRPT25350955___7"/>
            <w:r w:rsidRPr="00EF20F7">
              <w:rPr>
                <w:rFonts w:ascii="Arial" w:hAnsi="Arial"/>
                <w:sz w:val="18"/>
              </w:rPr>
              <w:t>This information element indicates the context where the command was executed.</w:t>
            </w:r>
            <w:bookmarkEnd w:id="1543"/>
          </w:p>
        </w:tc>
      </w:tr>
      <w:tr w:rsidR="009E159F" w:rsidRPr="00EF20F7" w14:paraId="068981F1" w14:textId="77777777" w:rsidTr="005E27BA">
        <w:trPr>
          <w:cantSplit/>
          <w:jc w:val="center"/>
        </w:trPr>
        <w:tc>
          <w:tcPr>
            <w:tcW w:w="0" w:type="auto"/>
            <w:vMerge/>
          </w:tcPr>
          <w:p w14:paraId="76F3E1D5" w14:textId="77777777" w:rsidR="009E159F" w:rsidRPr="00EF20F7" w:rsidRDefault="009E159F" w:rsidP="005E27BA">
            <w:pPr>
              <w:ind w:left="420" w:hanging="420"/>
            </w:pPr>
            <w:bookmarkStart w:id="1544" w:name="_MCCTEMPBM_CRPT25350956___2" w:colFirst="0" w:colLast="0"/>
            <w:bookmarkStart w:id="1545" w:name="_MCCTEMPBM_CRPT25350957___4" w:colFirst="2" w:colLast="2"/>
            <w:bookmarkEnd w:id="1542"/>
          </w:p>
        </w:tc>
        <w:tc>
          <w:tcPr>
            <w:tcW w:w="0" w:type="auto"/>
            <w:vMerge/>
          </w:tcPr>
          <w:p w14:paraId="052B9C5F" w14:textId="77777777" w:rsidR="009E159F" w:rsidRPr="00EF20F7" w:rsidRDefault="009E159F" w:rsidP="005E27BA">
            <w:pPr>
              <w:ind w:left="420" w:hanging="420"/>
            </w:pPr>
          </w:p>
        </w:tc>
        <w:tc>
          <w:tcPr>
            <w:tcW w:w="0" w:type="auto"/>
          </w:tcPr>
          <w:p w14:paraId="751AA2E1"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19E77EB0"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0F3DD9C" w14:textId="77777777" w:rsidR="009E159F" w:rsidRPr="00EF20F7" w:rsidRDefault="009E159F" w:rsidP="005E27BA">
            <w:pPr>
              <w:spacing w:after="0"/>
              <w:rPr>
                <w:rFonts w:ascii="Arial" w:hAnsi="Arial"/>
                <w:sz w:val="18"/>
              </w:rPr>
            </w:pPr>
            <w:bookmarkStart w:id="1546" w:name="_MCCTEMPBM_CRPT25350958___7"/>
            <w:r w:rsidRPr="00EF20F7">
              <w:rPr>
                <w:rFonts w:ascii="Arial" w:hAnsi="Arial"/>
                <w:sz w:val="18"/>
              </w:rPr>
              <w:t>This information element indicates the bearer termination where the command was executed.</w:t>
            </w:r>
            <w:bookmarkEnd w:id="1546"/>
          </w:p>
        </w:tc>
      </w:tr>
    </w:tbl>
    <w:bookmarkEnd w:id="1544"/>
    <w:bookmarkEnd w:id="1545"/>
    <w:p w14:paraId="644AACFA" w14:textId="77777777" w:rsidR="009E159F" w:rsidRPr="00EF20F7" w:rsidRDefault="009E159F" w:rsidP="009E159F">
      <w:pPr>
        <w:pStyle w:val="NO"/>
        <w:rPr>
          <w:lang w:eastAsia="zh-CN"/>
        </w:rPr>
      </w:pPr>
      <w:r w:rsidRPr="00EF20F7">
        <w:t>NOTE</w:t>
      </w:r>
      <w:r w:rsidRPr="00EF20F7">
        <w:tab/>
        <w:t>This procedure may be combined with other procedures such as to ADD bearer connections.</w:t>
      </w:r>
    </w:p>
    <w:p w14:paraId="1FDAD607" w14:textId="77777777" w:rsidR="009E159F" w:rsidRPr="00EF20F7" w:rsidRDefault="009E159F" w:rsidP="00232AAD">
      <w:pPr>
        <w:pStyle w:val="Heading2"/>
        <w:rPr>
          <w:lang w:eastAsia="zh-CN"/>
        </w:rPr>
      </w:pPr>
      <w:bookmarkStart w:id="1547" w:name="_Toc9597415"/>
      <w:bookmarkStart w:id="1548" w:name="_Toc169837467"/>
      <w:r w:rsidRPr="00EF20F7">
        <w:rPr>
          <w:lang w:eastAsia="zh-CN"/>
        </w:rPr>
        <w:t>8.57</w:t>
      </w:r>
      <w:r w:rsidRPr="00EF20F7">
        <w:rPr>
          <w:lang w:eastAsia="zh-CN"/>
        </w:rPr>
        <w:tab/>
        <w:t>Stop playing message</w:t>
      </w:r>
      <w:bookmarkEnd w:id="1547"/>
      <w:bookmarkEnd w:id="1548"/>
    </w:p>
    <w:p w14:paraId="295190E7" w14:textId="77777777" w:rsidR="009E159F" w:rsidRPr="00EF20F7" w:rsidRDefault="009E159F" w:rsidP="009E159F">
      <w:pPr>
        <w:rPr>
          <w:lang w:eastAsia="zh-CN"/>
        </w:rPr>
      </w:pPr>
      <w:r w:rsidRPr="00EF20F7">
        <w:rPr>
          <w:lang w:eastAsia="zh-CN"/>
        </w:rPr>
        <w:t>This procedure is used to stop playing message.</w:t>
      </w:r>
    </w:p>
    <w:p w14:paraId="3930B6E6" w14:textId="77777777" w:rsidR="009E159F" w:rsidRPr="00EF20F7" w:rsidRDefault="009E159F" w:rsidP="009E159F">
      <w:pPr>
        <w:pStyle w:val="TH"/>
      </w:pPr>
      <w:r w:rsidRPr="00EF20F7">
        <w:t>Table 8.57.1: Procedures between MRFC and MRFP: Stop playing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425"/>
        <w:gridCol w:w="826"/>
        <w:gridCol w:w="1690"/>
        <w:gridCol w:w="1803"/>
        <w:gridCol w:w="4032"/>
      </w:tblGrid>
      <w:tr w:rsidR="009E159F" w:rsidRPr="00EF20F7" w14:paraId="16714771" w14:textId="77777777" w:rsidTr="005E27BA">
        <w:trPr>
          <w:jc w:val="center"/>
        </w:trPr>
        <w:tc>
          <w:tcPr>
            <w:tcW w:w="0" w:type="auto"/>
          </w:tcPr>
          <w:p w14:paraId="1CE56C40" w14:textId="77777777" w:rsidR="009E159F" w:rsidRPr="00EF20F7" w:rsidRDefault="009E159F" w:rsidP="005E27BA">
            <w:pPr>
              <w:spacing w:after="0"/>
              <w:jc w:val="center"/>
              <w:rPr>
                <w:rFonts w:ascii="Arial" w:hAnsi="Arial"/>
                <w:b/>
                <w:sz w:val="18"/>
              </w:rPr>
            </w:pPr>
            <w:bookmarkStart w:id="1549" w:name="_MCCTEMPBM_CRPT25350959___4" w:colFirst="0" w:colLast="3"/>
            <w:r w:rsidRPr="00EF20F7">
              <w:rPr>
                <w:rFonts w:ascii="Arial" w:hAnsi="Arial"/>
                <w:b/>
                <w:sz w:val="18"/>
              </w:rPr>
              <w:t>Procedure</w:t>
            </w:r>
          </w:p>
        </w:tc>
        <w:tc>
          <w:tcPr>
            <w:tcW w:w="0" w:type="auto"/>
          </w:tcPr>
          <w:p w14:paraId="28768CCC"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670434C4"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2769280F"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08328DA9"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52D244B2" w14:textId="77777777" w:rsidTr="005E27BA">
        <w:trPr>
          <w:cantSplit/>
          <w:trHeight w:val="508"/>
          <w:jc w:val="center"/>
        </w:trPr>
        <w:tc>
          <w:tcPr>
            <w:tcW w:w="0" w:type="auto"/>
            <w:vMerge w:val="restart"/>
          </w:tcPr>
          <w:p w14:paraId="12CE72A0" w14:textId="77777777" w:rsidR="009E159F" w:rsidRPr="00EF20F7" w:rsidRDefault="009E159F" w:rsidP="005E27BA">
            <w:pPr>
              <w:spacing w:after="0"/>
              <w:jc w:val="center"/>
              <w:rPr>
                <w:rFonts w:ascii="Arial" w:hAnsi="Arial"/>
                <w:sz w:val="18"/>
              </w:rPr>
            </w:pPr>
            <w:bookmarkStart w:id="1550" w:name="_MCCTEMPBM_CRPT25350960___4" w:colFirst="0" w:colLast="2"/>
            <w:bookmarkEnd w:id="1549"/>
            <w:r w:rsidRPr="00EF20F7">
              <w:rPr>
                <w:rFonts w:ascii="Arial" w:hAnsi="Arial"/>
                <w:sz w:val="18"/>
              </w:rPr>
              <w:t>Stop playing message</w:t>
            </w:r>
          </w:p>
        </w:tc>
        <w:tc>
          <w:tcPr>
            <w:tcW w:w="0" w:type="auto"/>
            <w:vMerge w:val="restart"/>
          </w:tcPr>
          <w:p w14:paraId="15101CEC" w14:textId="77777777" w:rsidR="009E159F" w:rsidRPr="00EF20F7" w:rsidRDefault="009E159F" w:rsidP="005E27BA">
            <w:pPr>
              <w:spacing w:after="0"/>
              <w:jc w:val="center"/>
              <w:rPr>
                <w:rFonts w:ascii="Arial" w:hAnsi="Arial"/>
                <w:sz w:val="18"/>
              </w:rPr>
            </w:pPr>
            <w:r w:rsidRPr="00EF20F7">
              <w:rPr>
                <w:rFonts w:ascii="Arial" w:hAnsi="Arial"/>
                <w:sz w:val="18"/>
              </w:rPr>
              <w:t>MRFC</w:t>
            </w:r>
          </w:p>
        </w:tc>
        <w:tc>
          <w:tcPr>
            <w:tcW w:w="0" w:type="auto"/>
          </w:tcPr>
          <w:p w14:paraId="26325770"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74512506"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8064001" w14:textId="77777777" w:rsidR="009E159F" w:rsidRPr="00EF20F7" w:rsidRDefault="009E159F" w:rsidP="005E27BA">
            <w:pPr>
              <w:spacing w:after="0"/>
              <w:rPr>
                <w:rFonts w:ascii="Arial" w:hAnsi="Arial"/>
                <w:sz w:val="18"/>
              </w:rPr>
            </w:pPr>
            <w:bookmarkStart w:id="1551" w:name="_MCCTEMPBM_CRPT25350961___7"/>
            <w:r w:rsidRPr="00EF20F7">
              <w:rPr>
                <w:rFonts w:ascii="Arial" w:hAnsi="Arial"/>
                <w:sz w:val="18"/>
              </w:rPr>
              <w:t>This information element indicates the context for the bearer termination.</w:t>
            </w:r>
            <w:bookmarkEnd w:id="1551"/>
          </w:p>
        </w:tc>
      </w:tr>
      <w:tr w:rsidR="009E159F" w:rsidRPr="00EF20F7" w14:paraId="3A669697" w14:textId="77777777" w:rsidTr="005E27BA">
        <w:trPr>
          <w:cantSplit/>
          <w:jc w:val="center"/>
        </w:trPr>
        <w:tc>
          <w:tcPr>
            <w:tcW w:w="0" w:type="auto"/>
            <w:vMerge/>
          </w:tcPr>
          <w:p w14:paraId="67A254CD" w14:textId="77777777" w:rsidR="009E159F" w:rsidRPr="00EF20F7" w:rsidRDefault="009E159F" w:rsidP="005E27BA">
            <w:pPr>
              <w:spacing w:after="0"/>
              <w:jc w:val="center"/>
              <w:rPr>
                <w:rFonts w:ascii="Arial" w:hAnsi="Arial"/>
                <w:sz w:val="18"/>
              </w:rPr>
            </w:pPr>
            <w:bookmarkStart w:id="1552" w:name="_MCCTEMPBM_CRPT25350962___4" w:colFirst="0" w:colLast="2"/>
            <w:bookmarkEnd w:id="1550"/>
          </w:p>
        </w:tc>
        <w:tc>
          <w:tcPr>
            <w:tcW w:w="0" w:type="auto"/>
            <w:vMerge/>
          </w:tcPr>
          <w:p w14:paraId="599C2B24" w14:textId="77777777" w:rsidR="009E159F" w:rsidRPr="00EF20F7" w:rsidRDefault="009E159F" w:rsidP="005E27BA">
            <w:pPr>
              <w:spacing w:after="0"/>
              <w:jc w:val="center"/>
              <w:rPr>
                <w:rFonts w:ascii="Arial" w:hAnsi="Arial"/>
                <w:sz w:val="18"/>
              </w:rPr>
            </w:pPr>
          </w:p>
        </w:tc>
        <w:tc>
          <w:tcPr>
            <w:tcW w:w="0" w:type="auto"/>
          </w:tcPr>
          <w:p w14:paraId="572FE8C8" w14:textId="77777777" w:rsidR="009E159F" w:rsidRPr="00EF20F7" w:rsidRDefault="009E159F" w:rsidP="005E27BA">
            <w:pPr>
              <w:spacing w:after="0"/>
              <w:jc w:val="center"/>
              <w:rPr>
                <w:rFonts w:ascii="Arial" w:hAnsi="Arial"/>
                <w:sz w:val="18"/>
              </w:rPr>
            </w:pPr>
            <w:r w:rsidRPr="00EF20F7">
              <w:rPr>
                <w:rFonts w:ascii="Arial" w:hAnsi="Arial"/>
                <w:sz w:val="18"/>
              </w:rPr>
              <w:t>Bearer</w:t>
            </w:r>
            <w:r w:rsidRPr="00EF20F7">
              <w:rPr>
                <w:rFonts w:ascii="Arial" w:hAnsi="Arial"/>
                <w:sz w:val="18"/>
                <w:lang w:eastAsia="zh-CN"/>
              </w:rPr>
              <w:t xml:space="preserve"> </w:t>
            </w:r>
            <w:r w:rsidRPr="00EF20F7">
              <w:rPr>
                <w:rFonts w:ascii="Arial" w:hAnsi="Arial"/>
                <w:sz w:val="18"/>
              </w:rPr>
              <w:t>Termination</w:t>
            </w:r>
          </w:p>
        </w:tc>
        <w:tc>
          <w:tcPr>
            <w:tcW w:w="0" w:type="auto"/>
          </w:tcPr>
          <w:p w14:paraId="64021F4A"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40774388" w14:textId="77777777" w:rsidR="009E159F" w:rsidRPr="00EF20F7" w:rsidRDefault="009E159F" w:rsidP="005E27BA">
            <w:pPr>
              <w:spacing w:after="0"/>
              <w:rPr>
                <w:rFonts w:ascii="Arial" w:hAnsi="Arial"/>
                <w:sz w:val="18"/>
                <w:lang w:eastAsia="zh-CN"/>
              </w:rPr>
            </w:pPr>
            <w:bookmarkStart w:id="1553" w:name="_MCCTEMPBM_CRPT25350963___7"/>
            <w:r w:rsidRPr="00EF20F7">
              <w:rPr>
                <w:rFonts w:ascii="Arial" w:hAnsi="Arial"/>
                <w:sz w:val="18"/>
              </w:rPr>
              <w:t>This information element indicates the existing bearer termination</w:t>
            </w:r>
            <w:r w:rsidRPr="00EF20F7">
              <w:rPr>
                <w:rFonts w:ascii="Arial" w:hAnsi="Arial"/>
                <w:sz w:val="18"/>
                <w:lang w:eastAsia="zh-CN"/>
              </w:rPr>
              <w:t>.</w:t>
            </w:r>
            <w:bookmarkEnd w:id="1553"/>
          </w:p>
        </w:tc>
      </w:tr>
      <w:tr w:rsidR="009E159F" w:rsidRPr="00EF20F7" w14:paraId="4819095B" w14:textId="77777777" w:rsidTr="005E27BA">
        <w:trPr>
          <w:cantSplit/>
          <w:jc w:val="center"/>
        </w:trPr>
        <w:tc>
          <w:tcPr>
            <w:tcW w:w="0" w:type="auto"/>
            <w:vMerge/>
          </w:tcPr>
          <w:p w14:paraId="0CAC0510" w14:textId="77777777" w:rsidR="009E159F" w:rsidRPr="00EF20F7" w:rsidRDefault="009E159F" w:rsidP="005E27BA">
            <w:pPr>
              <w:spacing w:after="0"/>
              <w:jc w:val="center"/>
              <w:rPr>
                <w:rFonts w:ascii="Arial" w:hAnsi="Arial"/>
                <w:sz w:val="18"/>
              </w:rPr>
            </w:pPr>
            <w:bookmarkStart w:id="1554" w:name="_MCCTEMPBM_CRPT25350964___4" w:colFirst="0" w:colLast="2"/>
            <w:bookmarkEnd w:id="1552"/>
          </w:p>
        </w:tc>
        <w:tc>
          <w:tcPr>
            <w:tcW w:w="0" w:type="auto"/>
            <w:vMerge/>
          </w:tcPr>
          <w:p w14:paraId="3E4AE0FF" w14:textId="77777777" w:rsidR="009E159F" w:rsidRPr="00EF20F7" w:rsidRDefault="009E159F" w:rsidP="005E27BA">
            <w:pPr>
              <w:spacing w:after="0"/>
              <w:jc w:val="center"/>
              <w:rPr>
                <w:rFonts w:ascii="Arial" w:hAnsi="Arial"/>
                <w:sz w:val="18"/>
              </w:rPr>
            </w:pPr>
          </w:p>
        </w:tc>
        <w:tc>
          <w:tcPr>
            <w:tcW w:w="0" w:type="auto"/>
          </w:tcPr>
          <w:p w14:paraId="59A67A97" w14:textId="77777777" w:rsidR="009E159F" w:rsidRPr="00EF20F7" w:rsidRDefault="009E159F" w:rsidP="005E27BA">
            <w:pPr>
              <w:spacing w:after="0"/>
              <w:jc w:val="center"/>
              <w:rPr>
                <w:rFonts w:ascii="Arial" w:hAnsi="Arial"/>
                <w:sz w:val="18"/>
                <w:lang w:eastAsia="zh-CN"/>
              </w:rPr>
            </w:pPr>
            <w:r w:rsidRPr="00EF20F7">
              <w:rPr>
                <w:rFonts w:ascii="Arial" w:hAnsi="Arial"/>
                <w:sz w:val="18"/>
              </w:rPr>
              <w:t xml:space="preserve">Stop playing </w:t>
            </w:r>
            <w:r w:rsidRPr="00EF20F7">
              <w:rPr>
                <w:rFonts w:ascii="Arial" w:hAnsi="Arial"/>
                <w:sz w:val="18"/>
                <w:lang w:eastAsia="zh-CN"/>
              </w:rPr>
              <w:t>message</w:t>
            </w:r>
          </w:p>
        </w:tc>
        <w:tc>
          <w:tcPr>
            <w:tcW w:w="0" w:type="auto"/>
          </w:tcPr>
          <w:p w14:paraId="62B9D888"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EB4C5E8" w14:textId="77777777" w:rsidR="009E159F" w:rsidRPr="00EF20F7" w:rsidRDefault="009E159F" w:rsidP="005E27BA">
            <w:pPr>
              <w:spacing w:after="0"/>
              <w:rPr>
                <w:rFonts w:ascii="Arial" w:hAnsi="Arial"/>
                <w:sz w:val="18"/>
                <w:lang w:eastAsia="zh-CN"/>
              </w:rPr>
            </w:pPr>
            <w:bookmarkStart w:id="1555" w:name="_MCCTEMPBM_CRPT25350965___7"/>
            <w:r w:rsidRPr="00EF20F7">
              <w:rPr>
                <w:rFonts w:ascii="Arial" w:hAnsi="Arial"/>
                <w:sz w:val="18"/>
              </w:rPr>
              <w:t xml:space="preserve">This information element requests that </w:t>
            </w:r>
            <w:r w:rsidRPr="00EF20F7">
              <w:rPr>
                <w:rFonts w:ascii="Arial" w:hAnsi="Arial"/>
                <w:sz w:val="18"/>
                <w:lang w:eastAsia="zh-CN"/>
              </w:rPr>
              <w:t>message playing is stopped</w:t>
            </w:r>
            <w:r w:rsidRPr="00EF20F7">
              <w:rPr>
                <w:rFonts w:ascii="Arial" w:hAnsi="Arial"/>
                <w:sz w:val="18"/>
              </w:rPr>
              <w:t>.</w:t>
            </w:r>
            <w:bookmarkEnd w:id="1555"/>
          </w:p>
        </w:tc>
      </w:tr>
      <w:tr w:rsidR="009E159F" w:rsidRPr="00EF20F7" w14:paraId="4934EA85" w14:textId="77777777" w:rsidTr="005E27BA">
        <w:trPr>
          <w:cantSplit/>
          <w:jc w:val="center"/>
        </w:trPr>
        <w:tc>
          <w:tcPr>
            <w:tcW w:w="0" w:type="auto"/>
            <w:vMerge w:val="restart"/>
          </w:tcPr>
          <w:p w14:paraId="0388CB1E" w14:textId="77777777" w:rsidR="009E159F" w:rsidRPr="00EF20F7" w:rsidRDefault="009E159F" w:rsidP="005E27BA">
            <w:pPr>
              <w:spacing w:after="0"/>
              <w:jc w:val="center"/>
              <w:rPr>
                <w:rFonts w:ascii="Arial" w:hAnsi="Arial"/>
                <w:sz w:val="18"/>
              </w:rPr>
            </w:pPr>
            <w:bookmarkStart w:id="1556" w:name="_MCCTEMPBM_CRPT25350966___4" w:colFirst="0" w:colLast="3"/>
            <w:bookmarkEnd w:id="1554"/>
            <w:r w:rsidRPr="00EF20F7">
              <w:rPr>
                <w:rFonts w:ascii="Arial" w:hAnsi="Arial"/>
                <w:sz w:val="18"/>
              </w:rPr>
              <w:t>Stop playing message</w:t>
            </w:r>
          </w:p>
          <w:p w14:paraId="31E4F652" w14:textId="77777777" w:rsidR="009E159F" w:rsidRPr="00EF20F7" w:rsidRDefault="009E159F" w:rsidP="005E27BA">
            <w:pPr>
              <w:spacing w:after="0"/>
              <w:jc w:val="center"/>
              <w:rPr>
                <w:rFonts w:ascii="Arial" w:hAnsi="Arial"/>
                <w:sz w:val="18"/>
              </w:rPr>
            </w:pPr>
            <w:r w:rsidRPr="00EF20F7">
              <w:rPr>
                <w:rFonts w:ascii="Arial" w:hAnsi="Arial"/>
                <w:sz w:val="18"/>
              </w:rPr>
              <w:t>Ack</w:t>
            </w:r>
          </w:p>
        </w:tc>
        <w:tc>
          <w:tcPr>
            <w:tcW w:w="0" w:type="auto"/>
            <w:vMerge w:val="restart"/>
          </w:tcPr>
          <w:p w14:paraId="37CA7903" w14:textId="77777777" w:rsidR="009E159F" w:rsidRPr="00EF20F7" w:rsidRDefault="009E159F" w:rsidP="005E27BA">
            <w:pPr>
              <w:spacing w:after="0"/>
              <w:jc w:val="center"/>
              <w:rPr>
                <w:rFonts w:ascii="Arial" w:hAnsi="Arial"/>
                <w:sz w:val="18"/>
              </w:rPr>
            </w:pPr>
            <w:r w:rsidRPr="00EF20F7">
              <w:rPr>
                <w:rFonts w:ascii="Arial" w:hAnsi="Arial"/>
                <w:sz w:val="18"/>
              </w:rPr>
              <w:t>MRFP</w:t>
            </w:r>
          </w:p>
        </w:tc>
        <w:tc>
          <w:tcPr>
            <w:tcW w:w="0" w:type="auto"/>
          </w:tcPr>
          <w:p w14:paraId="6D913E08"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78059FDB"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AD28494" w14:textId="77777777" w:rsidR="009E159F" w:rsidRPr="00EF20F7" w:rsidRDefault="009E159F" w:rsidP="005E27BA">
            <w:pPr>
              <w:spacing w:after="0"/>
              <w:rPr>
                <w:rFonts w:ascii="Arial" w:hAnsi="Arial"/>
                <w:sz w:val="18"/>
              </w:rPr>
            </w:pPr>
            <w:bookmarkStart w:id="1557" w:name="_MCCTEMPBM_CRPT25350967___7"/>
            <w:r w:rsidRPr="00EF20F7">
              <w:rPr>
                <w:rFonts w:ascii="Arial" w:hAnsi="Arial"/>
                <w:sz w:val="18"/>
              </w:rPr>
              <w:t>This information element indicates the context where the command was executed.</w:t>
            </w:r>
            <w:bookmarkEnd w:id="1557"/>
          </w:p>
        </w:tc>
      </w:tr>
      <w:tr w:rsidR="009E159F" w:rsidRPr="00EF20F7" w14:paraId="7B79672A" w14:textId="77777777" w:rsidTr="005E27BA">
        <w:trPr>
          <w:cantSplit/>
          <w:jc w:val="center"/>
        </w:trPr>
        <w:tc>
          <w:tcPr>
            <w:tcW w:w="0" w:type="auto"/>
            <w:vMerge/>
          </w:tcPr>
          <w:p w14:paraId="0E15D878" w14:textId="77777777" w:rsidR="009E159F" w:rsidRPr="00EF20F7" w:rsidRDefault="009E159F" w:rsidP="005E27BA">
            <w:pPr>
              <w:ind w:left="1135" w:hanging="851"/>
            </w:pPr>
            <w:bookmarkStart w:id="1558" w:name="_MCCTEMPBM_CRPT25350968___2" w:colFirst="0" w:colLast="0"/>
            <w:bookmarkStart w:id="1559" w:name="_MCCTEMPBM_CRPT25350969___4" w:colFirst="2" w:colLast="2"/>
            <w:bookmarkEnd w:id="1556"/>
          </w:p>
        </w:tc>
        <w:tc>
          <w:tcPr>
            <w:tcW w:w="0" w:type="auto"/>
            <w:vMerge/>
          </w:tcPr>
          <w:p w14:paraId="771E3980" w14:textId="77777777" w:rsidR="009E159F" w:rsidRPr="00EF20F7" w:rsidRDefault="009E159F" w:rsidP="005E27BA">
            <w:pPr>
              <w:ind w:left="1135" w:hanging="851"/>
            </w:pPr>
          </w:p>
        </w:tc>
        <w:tc>
          <w:tcPr>
            <w:tcW w:w="0" w:type="auto"/>
          </w:tcPr>
          <w:p w14:paraId="5D90CF65"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1771451D"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F7520D4" w14:textId="77777777" w:rsidR="009E159F" w:rsidRPr="00EF20F7" w:rsidRDefault="009E159F" w:rsidP="005E27BA">
            <w:pPr>
              <w:spacing w:after="0"/>
              <w:rPr>
                <w:rFonts w:ascii="Arial" w:hAnsi="Arial"/>
                <w:sz w:val="18"/>
              </w:rPr>
            </w:pPr>
            <w:bookmarkStart w:id="1560" w:name="_MCCTEMPBM_CRPT25350970___7"/>
            <w:r w:rsidRPr="00EF20F7">
              <w:rPr>
                <w:rFonts w:ascii="Arial" w:hAnsi="Arial"/>
                <w:sz w:val="18"/>
              </w:rPr>
              <w:t>This information element indicates the bearer termination where the command was executed.</w:t>
            </w:r>
            <w:bookmarkEnd w:id="1560"/>
          </w:p>
        </w:tc>
      </w:tr>
      <w:bookmarkEnd w:id="1558"/>
      <w:bookmarkEnd w:id="1559"/>
    </w:tbl>
    <w:p w14:paraId="7B77A3BA" w14:textId="77777777" w:rsidR="009E159F" w:rsidRPr="00EF20F7" w:rsidRDefault="009E159F" w:rsidP="009E159F">
      <w:pPr>
        <w:rPr>
          <w:lang w:eastAsia="zh-CN"/>
        </w:rPr>
      </w:pPr>
    </w:p>
    <w:p w14:paraId="37D0FEF2" w14:textId="77777777" w:rsidR="009E159F" w:rsidRPr="00EF20F7" w:rsidRDefault="009E159F" w:rsidP="00232AAD">
      <w:pPr>
        <w:pStyle w:val="Heading2"/>
        <w:rPr>
          <w:lang w:eastAsia="zh-CN"/>
        </w:rPr>
      </w:pPr>
      <w:bookmarkStart w:id="1561" w:name="_Toc9597416"/>
      <w:bookmarkStart w:id="1562" w:name="_Toc169837468"/>
      <w:r w:rsidRPr="00EF20F7">
        <w:rPr>
          <w:lang w:eastAsia="zh-CN"/>
        </w:rPr>
        <w:t>8.58</w:t>
      </w:r>
      <w:r w:rsidRPr="00EF20F7">
        <w:rPr>
          <w:lang w:eastAsia="zh-CN"/>
        </w:rPr>
        <w:tab/>
        <w:t>Playing message completed</w:t>
      </w:r>
      <w:bookmarkEnd w:id="1561"/>
      <w:bookmarkEnd w:id="1562"/>
    </w:p>
    <w:p w14:paraId="67D164CD" w14:textId="77777777" w:rsidR="009E159F" w:rsidRPr="00EF20F7" w:rsidRDefault="009E159F" w:rsidP="009E159F">
      <w:pPr>
        <w:rPr>
          <w:lang w:eastAsia="zh-CN"/>
        </w:rPr>
      </w:pPr>
      <w:r w:rsidRPr="00EF20F7">
        <w:rPr>
          <w:lang w:eastAsia="zh-CN"/>
        </w:rPr>
        <w:t>This procedure is used to report the playing message completed.</w:t>
      </w:r>
    </w:p>
    <w:p w14:paraId="6714F2F9" w14:textId="77777777" w:rsidR="009E159F" w:rsidRPr="00EF20F7" w:rsidRDefault="009E159F" w:rsidP="009E159F">
      <w:pPr>
        <w:pStyle w:val="TH"/>
        <w:rPr>
          <w:lang w:eastAsia="zh-CN"/>
        </w:rPr>
      </w:pPr>
      <w:r w:rsidRPr="00EF20F7">
        <w:t xml:space="preserve">Table </w:t>
      </w:r>
      <w:r w:rsidRPr="00EF20F7">
        <w:rPr>
          <w:lang w:eastAsia="zh-CN"/>
        </w:rPr>
        <w:t>8.58.1</w:t>
      </w:r>
      <w:r w:rsidRPr="00EF20F7">
        <w:t xml:space="preserve">: Procedures between MRFC and MRFP: </w:t>
      </w:r>
      <w:r w:rsidRPr="00EF20F7">
        <w:rPr>
          <w:lang w:eastAsia="zh-CN"/>
        </w:rPr>
        <w:t xml:space="preserve">Report playing </w:t>
      </w:r>
      <w:r w:rsidRPr="00EF20F7">
        <w:t>message</w:t>
      </w:r>
      <w:r w:rsidRPr="00EF20F7">
        <w:rPr>
          <w:lang w:eastAsia="zh-CN"/>
        </w:rPr>
        <w:t xml:space="preserve">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609"/>
        <w:gridCol w:w="1024"/>
        <w:gridCol w:w="1638"/>
        <w:gridCol w:w="1741"/>
        <w:gridCol w:w="3764"/>
      </w:tblGrid>
      <w:tr w:rsidR="009E159F" w:rsidRPr="00EF20F7" w14:paraId="60416029" w14:textId="77777777" w:rsidTr="005E27BA">
        <w:trPr>
          <w:jc w:val="center"/>
        </w:trPr>
        <w:tc>
          <w:tcPr>
            <w:tcW w:w="1609" w:type="dxa"/>
          </w:tcPr>
          <w:p w14:paraId="29BA26E1" w14:textId="77777777" w:rsidR="009E159F" w:rsidRPr="00EF20F7" w:rsidRDefault="009E159F" w:rsidP="005E27BA">
            <w:pPr>
              <w:spacing w:after="0"/>
              <w:jc w:val="center"/>
              <w:rPr>
                <w:rFonts w:ascii="Arial" w:hAnsi="Arial"/>
                <w:b/>
                <w:sz w:val="18"/>
              </w:rPr>
            </w:pPr>
            <w:bookmarkStart w:id="1563" w:name="_MCCTEMPBM_CRPT25350971___4" w:colFirst="0" w:colLast="3"/>
            <w:r w:rsidRPr="00EF20F7">
              <w:rPr>
                <w:rFonts w:ascii="Arial" w:hAnsi="Arial"/>
                <w:b/>
                <w:sz w:val="18"/>
              </w:rPr>
              <w:t>Procedure</w:t>
            </w:r>
          </w:p>
        </w:tc>
        <w:tc>
          <w:tcPr>
            <w:tcW w:w="1024" w:type="dxa"/>
          </w:tcPr>
          <w:p w14:paraId="65725935"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6ED52D6D"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033CB360"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4ABA1841"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315A8F31" w14:textId="77777777" w:rsidTr="005E27BA">
        <w:trPr>
          <w:cantSplit/>
          <w:trHeight w:val="508"/>
          <w:jc w:val="center"/>
        </w:trPr>
        <w:tc>
          <w:tcPr>
            <w:tcW w:w="1609" w:type="dxa"/>
            <w:vMerge w:val="restart"/>
          </w:tcPr>
          <w:p w14:paraId="471300FA" w14:textId="77777777" w:rsidR="009E159F" w:rsidRPr="00EF20F7" w:rsidRDefault="009E159F" w:rsidP="005E27BA">
            <w:pPr>
              <w:spacing w:after="0"/>
              <w:jc w:val="center"/>
              <w:rPr>
                <w:rFonts w:ascii="Arial" w:hAnsi="Arial"/>
                <w:sz w:val="18"/>
              </w:rPr>
            </w:pPr>
            <w:bookmarkStart w:id="1564" w:name="_MCCTEMPBM_CRPT25350972___4" w:colFirst="0" w:colLast="3"/>
            <w:bookmarkEnd w:id="1563"/>
            <w:r w:rsidRPr="00EF20F7">
              <w:rPr>
                <w:rFonts w:ascii="Arial" w:hAnsi="Arial"/>
                <w:sz w:val="18"/>
              </w:rPr>
              <w:t>Report playing message</w:t>
            </w:r>
            <w:r w:rsidRPr="00EF20F7">
              <w:rPr>
                <w:rFonts w:ascii="Arial" w:hAnsi="Arial"/>
                <w:sz w:val="18"/>
                <w:lang w:eastAsia="zh-CN"/>
              </w:rPr>
              <w:t xml:space="preserve"> </w:t>
            </w:r>
            <w:r w:rsidRPr="00EF20F7">
              <w:rPr>
                <w:rFonts w:ascii="Arial" w:hAnsi="Arial"/>
                <w:sz w:val="18"/>
              </w:rPr>
              <w:t>completed</w:t>
            </w:r>
          </w:p>
          <w:p w14:paraId="3F1948DE" w14:textId="77777777" w:rsidR="009E159F" w:rsidRPr="00EF20F7" w:rsidRDefault="009E159F" w:rsidP="005E27BA">
            <w:pPr>
              <w:spacing w:after="0"/>
              <w:jc w:val="center"/>
              <w:rPr>
                <w:rFonts w:ascii="Arial" w:hAnsi="Arial"/>
                <w:sz w:val="18"/>
              </w:rPr>
            </w:pPr>
          </w:p>
        </w:tc>
        <w:tc>
          <w:tcPr>
            <w:tcW w:w="1024" w:type="dxa"/>
            <w:vMerge w:val="restart"/>
          </w:tcPr>
          <w:p w14:paraId="480D4284" w14:textId="77777777" w:rsidR="009E159F" w:rsidRPr="00EF20F7" w:rsidRDefault="009E159F" w:rsidP="005E27BA">
            <w:pPr>
              <w:spacing w:after="0"/>
              <w:jc w:val="center"/>
              <w:rPr>
                <w:rFonts w:ascii="Arial" w:hAnsi="Arial"/>
                <w:sz w:val="18"/>
              </w:rPr>
            </w:pPr>
            <w:r w:rsidRPr="00EF20F7">
              <w:rPr>
                <w:rFonts w:ascii="Arial" w:hAnsi="Arial"/>
                <w:sz w:val="18"/>
              </w:rPr>
              <w:t>MRFP</w:t>
            </w:r>
          </w:p>
        </w:tc>
        <w:tc>
          <w:tcPr>
            <w:tcW w:w="0" w:type="auto"/>
          </w:tcPr>
          <w:p w14:paraId="3FBDA1F0"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68FA41D0"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3BBA94B" w14:textId="77777777" w:rsidR="009E159F" w:rsidRPr="00EF20F7" w:rsidRDefault="009E159F" w:rsidP="005E27BA">
            <w:pPr>
              <w:spacing w:after="0"/>
              <w:rPr>
                <w:rFonts w:ascii="Arial" w:hAnsi="Arial"/>
                <w:sz w:val="18"/>
              </w:rPr>
            </w:pPr>
            <w:bookmarkStart w:id="1565" w:name="_MCCTEMPBM_CRPT25350973___7"/>
            <w:r w:rsidRPr="00EF20F7">
              <w:rPr>
                <w:rFonts w:ascii="Arial" w:hAnsi="Arial"/>
                <w:sz w:val="18"/>
              </w:rPr>
              <w:t>This information element indicates the context for the bearer termination.</w:t>
            </w:r>
            <w:bookmarkEnd w:id="1565"/>
          </w:p>
        </w:tc>
      </w:tr>
      <w:tr w:rsidR="009E159F" w:rsidRPr="00EF20F7" w14:paraId="1B946DC8" w14:textId="77777777" w:rsidTr="005E27BA">
        <w:trPr>
          <w:cantSplit/>
          <w:jc w:val="center"/>
        </w:trPr>
        <w:tc>
          <w:tcPr>
            <w:tcW w:w="1609" w:type="dxa"/>
            <w:vMerge/>
          </w:tcPr>
          <w:p w14:paraId="7A3428AF" w14:textId="77777777" w:rsidR="009E159F" w:rsidRPr="00EF20F7" w:rsidRDefault="009E159F" w:rsidP="005E27BA">
            <w:pPr>
              <w:spacing w:after="0"/>
              <w:jc w:val="center"/>
              <w:rPr>
                <w:rFonts w:ascii="Arial" w:hAnsi="Arial"/>
                <w:sz w:val="18"/>
              </w:rPr>
            </w:pPr>
            <w:bookmarkStart w:id="1566" w:name="_MCCTEMPBM_CRPT25350974___4" w:colFirst="0" w:colLast="2"/>
            <w:bookmarkEnd w:id="1564"/>
          </w:p>
        </w:tc>
        <w:tc>
          <w:tcPr>
            <w:tcW w:w="1024" w:type="dxa"/>
            <w:vMerge/>
          </w:tcPr>
          <w:p w14:paraId="3E09B244" w14:textId="77777777" w:rsidR="009E159F" w:rsidRPr="00EF20F7" w:rsidRDefault="009E159F" w:rsidP="005E27BA">
            <w:pPr>
              <w:spacing w:after="0"/>
              <w:jc w:val="center"/>
              <w:rPr>
                <w:rFonts w:ascii="Arial" w:hAnsi="Arial"/>
                <w:sz w:val="18"/>
              </w:rPr>
            </w:pPr>
          </w:p>
        </w:tc>
        <w:tc>
          <w:tcPr>
            <w:tcW w:w="0" w:type="auto"/>
          </w:tcPr>
          <w:p w14:paraId="1508BBBD" w14:textId="77777777" w:rsidR="009E159F" w:rsidRPr="00EF20F7" w:rsidRDefault="009E159F" w:rsidP="005E27BA">
            <w:pPr>
              <w:spacing w:after="0"/>
              <w:jc w:val="center"/>
              <w:rPr>
                <w:rFonts w:ascii="Arial" w:hAnsi="Arial"/>
                <w:sz w:val="18"/>
              </w:rPr>
            </w:pPr>
            <w:r w:rsidRPr="00EF20F7">
              <w:rPr>
                <w:rFonts w:ascii="Arial" w:hAnsi="Arial"/>
                <w:sz w:val="18"/>
              </w:rPr>
              <w:t>Bearer</w:t>
            </w:r>
            <w:r w:rsidRPr="00EF20F7">
              <w:rPr>
                <w:rFonts w:ascii="Arial" w:hAnsi="Arial"/>
                <w:sz w:val="18"/>
                <w:lang w:eastAsia="zh-CN"/>
              </w:rPr>
              <w:t xml:space="preserve"> </w:t>
            </w:r>
            <w:r w:rsidRPr="00EF20F7">
              <w:rPr>
                <w:rFonts w:ascii="Arial" w:hAnsi="Arial"/>
                <w:sz w:val="18"/>
              </w:rPr>
              <w:t>Termination</w:t>
            </w:r>
          </w:p>
        </w:tc>
        <w:tc>
          <w:tcPr>
            <w:tcW w:w="0" w:type="auto"/>
          </w:tcPr>
          <w:p w14:paraId="0B16FDC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C11A285" w14:textId="77777777" w:rsidR="009E159F" w:rsidRPr="00EF20F7" w:rsidRDefault="009E159F" w:rsidP="005E27BA">
            <w:pPr>
              <w:spacing w:after="0"/>
              <w:rPr>
                <w:rFonts w:ascii="Arial" w:hAnsi="Arial"/>
                <w:sz w:val="18"/>
                <w:lang w:eastAsia="zh-CN"/>
              </w:rPr>
            </w:pPr>
            <w:bookmarkStart w:id="1567" w:name="_MCCTEMPBM_CRPT25350975___7"/>
            <w:r w:rsidRPr="00EF20F7">
              <w:rPr>
                <w:rFonts w:ascii="Arial" w:hAnsi="Arial"/>
                <w:sz w:val="18"/>
              </w:rPr>
              <w:t>This information element indicates the existing bearer termination</w:t>
            </w:r>
            <w:r w:rsidRPr="00EF20F7">
              <w:rPr>
                <w:rFonts w:ascii="Arial" w:hAnsi="Arial"/>
                <w:sz w:val="18"/>
                <w:lang w:eastAsia="zh-CN"/>
              </w:rPr>
              <w:t>.</w:t>
            </w:r>
            <w:bookmarkEnd w:id="1567"/>
          </w:p>
        </w:tc>
      </w:tr>
      <w:tr w:rsidR="009E159F" w:rsidRPr="00EF20F7" w14:paraId="2E36B243" w14:textId="77777777" w:rsidTr="005E27BA">
        <w:trPr>
          <w:cantSplit/>
          <w:jc w:val="center"/>
        </w:trPr>
        <w:tc>
          <w:tcPr>
            <w:tcW w:w="1609" w:type="dxa"/>
            <w:vMerge/>
          </w:tcPr>
          <w:p w14:paraId="2844649B" w14:textId="77777777" w:rsidR="009E159F" w:rsidRPr="00EF20F7" w:rsidRDefault="009E159F" w:rsidP="005E27BA">
            <w:pPr>
              <w:spacing w:after="0"/>
              <w:jc w:val="center"/>
              <w:rPr>
                <w:rFonts w:ascii="Arial" w:hAnsi="Arial"/>
                <w:sz w:val="18"/>
              </w:rPr>
            </w:pPr>
            <w:bookmarkStart w:id="1568" w:name="_MCCTEMPBM_CRPT25350976___4" w:colFirst="0" w:colLast="2"/>
            <w:bookmarkEnd w:id="1566"/>
          </w:p>
        </w:tc>
        <w:tc>
          <w:tcPr>
            <w:tcW w:w="1024" w:type="dxa"/>
            <w:vMerge/>
          </w:tcPr>
          <w:p w14:paraId="62D444B4" w14:textId="77777777" w:rsidR="009E159F" w:rsidRPr="00EF20F7" w:rsidRDefault="009E159F" w:rsidP="005E27BA">
            <w:pPr>
              <w:spacing w:after="0"/>
              <w:jc w:val="center"/>
              <w:rPr>
                <w:rFonts w:ascii="Arial" w:hAnsi="Arial"/>
                <w:sz w:val="18"/>
              </w:rPr>
            </w:pPr>
          </w:p>
        </w:tc>
        <w:tc>
          <w:tcPr>
            <w:tcW w:w="0" w:type="auto"/>
          </w:tcPr>
          <w:p w14:paraId="045CA8A7" w14:textId="77777777" w:rsidR="009E159F" w:rsidRPr="00EF20F7" w:rsidRDefault="009E159F" w:rsidP="005E27BA">
            <w:pPr>
              <w:spacing w:after="0"/>
              <w:jc w:val="center"/>
              <w:rPr>
                <w:rFonts w:ascii="Arial" w:hAnsi="Arial"/>
                <w:sz w:val="18"/>
              </w:rPr>
            </w:pPr>
            <w:r w:rsidRPr="00EF20F7">
              <w:rPr>
                <w:rFonts w:ascii="Arial" w:hAnsi="Arial"/>
                <w:sz w:val="18"/>
                <w:lang w:eastAsia="zh-CN"/>
              </w:rPr>
              <w:t>Playing</w:t>
            </w:r>
            <w:r w:rsidRPr="00EF20F7">
              <w:rPr>
                <w:rFonts w:ascii="Arial" w:hAnsi="Arial"/>
                <w:sz w:val="18"/>
              </w:rPr>
              <w:t xml:space="preserve"> Completed</w:t>
            </w:r>
          </w:p>
        </w:tc>
        <w:tc>
          <w:tcPr>
            <w:tcW w:w="0" w:type="auto"/>
          </w:tcPr>
          <w:p w14:paraId="71BEBA6C"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3D02C46F" w14:textId="77777777" w:rsidR="009E159F" w:rsidRPr="00EF20F7" w:rsidRDefault="009E159F" w:rsidP="005E27BA">
            <w:pPr>
              <w:spacing w:after="0"/>
              <w:rPr>
                <w:rFonts w:ascii="Arial" w:hAnsi="Arial"/>
                <w:sz w:val="18"/>
              </w:rPr>
            </w:pPr>
            <w:bookmarkStart w:id="1569" w:name="_MCCTEMPBM_CRPT25350977___7"/>
            <w:r w:rsidRPr="00EF20F7">
              <w:rPr>
                <w:rFonts w:ascii="Arial" w:hAnsi="Arial"/>
                <w:sz w:val="18"/>
              </w:rPr>
              <w:t xml:space="preserve">This information element indicates completed of the </w:t>
            </w:r>
            <w:r w:rsidRPr="00EF20F7">
              <w:rPr>
                <w:rFonts w:ascii="Arial" w:hAnsi="Arial"/>
                <w:sz w:val="18"/>
                <w:lang w:eastAsia="zh-CN"/>
              </w:rPr>
              <w:t>message play</w:t>
            </w:r>
            <w:r w:rsidRPr="00EF20F7">
              <w:rPr>
                <w:rFonts w:ascii="Arial" w:hAnsi="Arial"/>
                <w:sz w:val="18"/>
              </w:rPr>
              <w:t>.</w:t>
            </w:r>
            <w:bookmarkEnd w:id="1569"/>
          </w:p>
        </w:tc>
      </w:tr>
      <w:tr w:rsidR="009E159F" w:rsidRPr="00EF20F7" w14:paraId="1266408C" w14:textId="77777777" w:rsidTr="005E27BA">
        <w:trPr>
          <w:cantSplit/>
          <w:jc w:val="center"/>
        </w:trPr>
        <w:tc>
          <w:tcPr>
            <w:tcW w:w="1609" w:type="dxa"/>
            <w:vMerge/>
          </w:tcPr>
          <w:p w14:paraId="03618950" w14:textId="77777777" w:rsidR="009E159F" w:rsidRPr="00EF20F7" w:rsidRDefault="009E159F" w:rsidP="005E27BA">
            <w:pPr>
              <w:spacing w:after="0"/>
              <w:jc w:val="center"/>
              <w:rPr>
                <w:rFonts w:ascii="Arial" w:hAnsi="Arial"/>
                <w:sz w:val="18"/>
              </w:rPr>
            </w:pPr>
            <w:bookmarkStart w:id="1570" w:name="_MCCTEMPBM_CRPT25350978___4" w:colFirst="0" w:colLast="2"/>
            <w:bookmarkEnd w:id="1568"/>
          </w:p>
        </w:tc>
        <w:tc>
          <w:tcPr>
            <w:tcW w:w="1024" w:type="dxa"/>
            <w:vMerge/>
          </w:tcPr>
          <w:p w14:paraId="4FDD74CA" w14:textId="77777777" w:rsidR="009E159F" w:rsidRPr="00EF20F7" w:rsidRDefault="009E159F" w:rsidP="005E27BA">
            <w:pPr>
              <w:spacing w:after="0"/>
              <w:jc w:val="center"/>
              <w:rPr>
                <w:rFonts w:ascii="Arial" w:hAnsi="Arial"/>
                <w:sz w:val="18"/>
              </w:rPr>
            </w:pPr>
          </w:p>
        </w:tc>
        <w:tc>
          <w:tcPr>
            <w:tcW w:w="0" w:type="auto"/>
          </w:tcPr>
          <w:p w14:paraId="7DD64218" w14:textId="77777777" w:rsidR="009E159F" w:rsidRPr="00EF20F7" w:rsidRDefault="009E159F" w:rsidP="005E27BA">
            <w:pPr>
              <w:spacing w:after="0"/>
              <w:jc w:val="center"/>
              <w:rPr>
                <w:rFonts w:ascii="Arial" w:hAnsi="Arial"/>
                <w:sz w:val="18"/>
              </w:rPr>
            </w:pPr>
            <w:r w:rsidRPr="00EF20F7">
              <w:rPr>
                <w:rFonts w:ascii="Arial" w:hAnsi="Arial"/>
                <w:sz w:val="18"/>
                <w:lang w:eastAsia="zh-CN"/>
              </w:rPr>
              <w:t>Cause</w:t>
            </w:r>
          </w:p>
        </w:tc>
        <w:tc>
          <w:tcPr>
            <w:tcW w:w="0" w:type="auto"/>
          </w:tcPr>
          <w:p w14:paraId="1FB29552"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w:t>
            </w:r>
          </w:p>
        </w:tc>
        <w:tc>
          <w:tcPr>
            <w:tcW w:w="0" w:type="auto"/>
          </w:tcPr>
          <w:p w14:paraId="21173558" w14:textId="77777777" w:rsidR="009E159F" w:rsidRPr="00EF20F7" w:rsidRDefault="009E159F" w:rsidP="005E27BA">
            <w:pPr>
              <w:spacing w:after="0"/>
              <w:rPr>
                <w:rFonts w:ascii="Arial" w:hAnsi="Arial"/>
                <w:sz w:val="18"/>
              </w:rPr>
            </w:pPr>
            <w:bookmarkStart w:id="1571" w:name="_MCCTEMPBM_CRPT25350979___7"/>
            <w:r w:rsidRPr="00EF20F7">
              <w:rPr>
                <w:rFonts w:ascii="Arial" w:hAnsi="Arial"/>
                <w:sz w:val="18"/>
              </w:rPr>
              <w:t>This information element indicates the</w:t>
            </w:r>
            <w:r w:rsidRPr="00EF20F7">
              <w:rPr>
                <w:rFonts w:ascii="Arial" w:hAnsi="Arial"/>
                <w:sz w:val="18"/>
                <w:lang w:eastAsia="zh-CN"/>
              </w:rPr>
              <w:t xml:space="preserve"> return code of playing message.</w:t>
            </w:r>
            <w:bookmarkEnd w:id="1571"/>
          </w:p>
        </w:tc>
      </w:tr>
      <w:tr w:rsidR="009E159F" w:rsidRPr="00EF20F7" w14:paraId="508986CB" w14:textId="77777777" w:rsidTr="005E27BA">
        <w:trPr>
          <w:cantSplit/>
          <w:jc w:val="center"/>
        </w:trPr>
        <w:tc>
          <w:tcPr>
            <w:tcW w:w="1609" w:type="dxa"/>
            <w:vMerge w:val="restart"/>
          </w:tcPr>
          <w:p w14:paraId="77C6EA96" w14:textId="77777777" w:rsidR="009E159F" w:rsidRPr="00EF20F7" w:rsidRDefault="009E159F" w:rsidP="005E27BA">
            <w:pPr>
              <w:spacing w:after="0"/>
              <w:jc w:val="center"/>
              <w:rPr>
                <w:rFonts w:ascii="Arial" w:hAnsi="Arial"/>
                <w:sz w:val="18"/>
              </w:rPr>
            </w:pPr>
            <w:bookmarkStart w:id="1572" w:name="_MCCTEMPBM_CRPT25350980___4" w:colFirst="0" w:colLast="3"/>
            <w:bookmarkEnd w:id="1570"/>
            <w:r w:rsidRPr="00EF20F7">
              <w:rPr>
                <w:rFonts w:ascii="Arial" w:hAnsi="Arial"/>
                <w:sz w:val="18"/>
              </w:rPr>
              <w:t>Report playing message</w:t>
            </w:r>
            <w:r w:rsidRPr="00EF20F7">
              <w:rPr>
                <w:rFonts w:ascii="Arial" w:hAnsi="Arial"/>
                <w:sz w:val="18"/>
                <w:lang w:eastAsia="zh-CN"/>
              </w:rPr>
              <w:t xml:space="preserve"> </w:t>
            </w:r>
            <w:r w:rsidRPr="00EF20F7">
              <w:rPr>
                <w:rFonts w:ascii="Arial" w:hAnsi="Arial"/>
                <w:sz w:val="18"/>
              </w:rPr>
              <w:t>completed</w:t>
            </w:r>
          </w:p>
          <w:p w14:paraId="25227162" w14:textId="77777777" w:rsidR="009E159F" w:rsidRPr="00EF20F7" w:rsidRDefault="009E159F" w:rsidP="005E27BA">
            <w:pPr>
              <w:spacing w:after="0"/>
              <w:jc w:val="center"/>
              <w:rPr>
                <w:rFonts w:ascii="Arial" w:hAnsi="Arial"/>
                <w:sz w:val="18"/>
              </w:rPr>
            </w:pPr>
            <w:r w:rsidRPr="00EF20F7">
              <w:rPr>
                <w:rFonts w:ascii="Arial" w:hAnsi="Arial"/>
                <w:sz w:val="18"/>
              </w:rPr>
              <w:t>ACK</w:t>
            </w:r>
          </w:p>
        </w:tc>
        <w:tc>
          <w:tcPr>
            <w:tcW w:w="1024" w:type="dxa"/>
            <w:vMerge w:val="restart"/>
          </w:tcPr>
          <w:p w14:paraId="35647DDD" w14:textId="77777777" w:rsidR="009E159F" w:rsidRPr="00EF20F7" w:rsidRDefault="009E159F" w:rsidP="005E27BA">
            <w:pPr>
              <w:spacing w:after="0"/>
              <w:jc w:val="center"/>
              <w:rPr>
                <w:rFonts w:ascii="Arial" w:hAnsi="Arial"/>
                <w:sz w:val="18"/>
              </w:rPr>
            </w:pPr>
            <w:r w:rsidRPr="00EF20F7">
              <w:rPr>
                <w:rFonts w:ascii="Arial" w:hAnsi="Arial"/>
                <w:sz w:val="18"/>
              </w:rPr>
              <w:t>MRFC</w:t>
            </w:r>
          </w:p>
        </w:tc>
        <w:tc>
          <w:tcPr>
            <w:tcW w:w="0" w:type="auto"/>
          </w:tcPr>
          <w:p w14:paraId="6B3D6924"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2DF76C76"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808B161" w14:textId="77777777" w:rsidR="009E159F" w:rsidRPr="00EF20F7" w:rsidRDefault="009E159F" w:rsidP="005E27BA">
            <w:pPr>
              <w:spacing w:after="0"/>
              <w:rPr>
                <w:rFonts w:ascii="Arial" w:hAnsi="Arial"/>
                <w:sz w:val="18"/>
              </w:rPr>
            </w:pPr>
            <w:bookmarkStart w:id="1573" w:name="_MCCTEMPBM_CRPT25350981___7"/>
            <w:r w:rsidRPr="00EF20F7">
              <w:rPr>
                <w:rFonts w:ascii="Arial" w:hAnsi="Arial"/>
                <w:sz w:val="18"/>
              </w:rPr>
              <w:t>This information element indicates the context where the command was executed.</w:t>
            </w:r>
            <w:bookmarkEnd w:id="1573"/>
          </w:p>
        </w:tc>
      </w:tr>
      <w:tr w:rsidR="009E159F" w:rsidRPr="00EF20F7" w14:paraId="690FE52A" w14:textId="77777777" w:rsidTr="005E27BA">
        <w:trPr>
          <w:cantSplit/>
          <w:trHeight w:val="411"/>
          <w:jc w:val="center"/>
        </w:trPr>
        <w:tc>
          <w:tcPr>
            <w:tcW w:w="1609" w:type="dxa"/>
            <w:vMerge/>
          </w:tcPr>
          <w:p w14:paraId="4704E832" w14:textId="77777777" w:rsidR="009E159F" w:rsidRPr="00EF20F7" w:rsidRDefault="009E159F" w:rsidP="005E27BA">
            <w:pPr>
              <w:ind w:left="1135" w:hanging="851"/>
            </w:pPr>
            <w:bookmarkStart w:id="1574" w:name="_MCCTEMPBM_CRPT25350982___2" w:colFirst="0" w:colLast="0"/>
            <w:bookmarkStart w:id="1575" w:name="_MCCTEMPBM_CRPT25350983___4" w:colFirst="2" w:colLast="2"/>
            <w:bookmarkEnd w:id="1572"/>
          </w:p>
        </w:tc>
        <w:tc>
          <w:tcPr>
            <w:tcW w:w="1024" w:type="dxa"/>
            <w:vMerge/>
          </w:tcPr>
          <w:p w14:paraId="224CA6D3" w14:textId="77777777" w:rsidR="009E159F" w:rsidRPr="00EF20F7" w:rsidRDefault="009E159F" w:rsidP="005E27BA">
            <w:pPr>
              <w:ind w:left="1135" w:hanging="851"/>
            </w:pPr>
          </w:p>
        </w:tc>
        <w:tc>
          <w:tcPr>
            <w:tcW w:w="0" w:type="auto"/>
          </w:tcPr>
          <w:p w14:paraId="71A8AC44"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6EE58EB5"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77A0A611" w14:textId="77777777" w:rsidR="009E159F" w:rsidRPr="00EF20F7" w:rsidRDefault="009E159F" w:rsidP="005E27BA">
            <w:pPr>
              <w:spacing w:after="0"/>
              <w:rPr>
                <w:rFonts w:ascii="Arial" w:hAnsi="Arial"/>
                <w:sz w:val="18"/>
              </w:rPr>
            </w:pPr>
            <w:bookmarkStart w:id="1576" w:name="_MCCTEMPBM_CRPT25350984___7"/>
            <w:r w:rsidRPr="00EF20F7">
              <w:rPr>
                <w:rFonts w:ascii="Arial" w:hAnsi="Arial"/>
                <w:sz w:val="18"/>
              </w:rPr>
              <w:t>This information element indicates the bearer termination where the command was executed.</w:t>
            </w:r>
            <w:bookmarkEnd w:id="1576"/>
          </w:p>
        </w:tc>
      </w:tr>
      <w:bookmarkEnd w:id="1574"/>
      <w:bookmarkEnd w:id="1575"/>
    </w:tbl>
    <w:p w14:paraId="21D77A5D" w14:textId="77777777" w:rsidR="009E159F" w:rsidRPr="00EF20F7" w:rsidRDefault="009E159F" w:rsidP="009E159F">
      <w:pPr>
        <w:rPr>
          <w:noProof/>
        </w:rPr>
      </w:pPr>
    </w:p>
    <w:p w14:paraId="627E1029" w14:textId="77777777" w:rsidR="009E159F" w:rsidRPr="00EF20F7" w:rsidRDefault="009E159F" w:rsidP="00232AAD">
      <w:pPr>
        <w:pStyle w:val="Heading2"/>
      </w:pPr>
      <w:bookmarkStart w:id="1577" w:name="_Toc9597417"/>
      <w:bookmarkStart w:id="1578" w:name="_Toc169837469"/>
      <w:r w:rsidRPr="00EF20F7">
        <w:t>8.</w:t>
      </w:r>
      <w:r w:rsidRPr="00EF20F7">
        <w:rPr>
          <w:lang w:eastAsia="zh-CN"/>
        </w:rPr>
        <w:t>59</w:t>
      </w:r>
      <w:r w:rsidRPr="00EF20F7">
        <w:tab/>
        <w:t>Modify Media</w:t>
      </w:r>
      <w:bookmarkEnd w:id="1577"/>
      <w:bookmarkEnd w:id="1578"/>
    </w:p>
    <w:p w14:paraId="193ECE96" w14:textId="6413F697" w:rsidR="009E159F" w:rsidRPr="00EF20F7" w:rsidRDefault="009E159F" w:rsidP="009E159F">
      <w:pPr>
        <w:rPr>
          <w:lang w:eastAsia="zh-CN"/>
        </w:rPr>
      </w:pPr>
      <w:r w:rsidRPr="00EF20F7">
        <w:t xml:space="preserve">This procedure is used to modify the media and stream properties for a given Floor Request (as indicated by the Report Floor Request Decision, </w:t>
      </w:r>
      <w:r w:rsidR="00172963" w:rsidRPr="00EF20F7">
        <w:t>Clause</w:t>
      </w:r>
      <w:r w:rsidR="00172963">
        <w:t> </w:t>
      </w:r>
      <w:r w:rsidR="00172963" w:rsidRPr="00EF20F7">
        <w:t>8</w:t>
      </w:r>
      <w:r w:rsidRPr="00EF20F7">
        <w:t>.48).</w:t>
      </w:r>
    </w:p>
    <w:p w14:paraId="1988143B" w14:textId="77777777" w:rsidR="009E159F" w:rsidRPr="00EF20F7" w:rsidRDefault="009E159F" w:rsidP="009E159F">
      <w:pPr>
        <w:pStyle w:val="TH"/>
      </w:pPr>
      <w:r w:rsidRPr="00EF20F7">
        <w:lastRenderedPageBreak/>
        <w:t>Table 8.</w:t>
      </w:r>
      <w:r w:rsidRPr="00EF20F7">
        <w:rPr>
          <w:lang w:eastAsia="zh-CN"/>
        </w:rPr>
        <w:t>59</w:t>
      </w:r>
      <w:r w:rsidRPr="00EF20F7">
        <w:t xml:space="preserve">.1: Procedures between MRFC and MRFP: </w:t>
      </w:r>
      <w:r w:rsidRPr="00EF20F7">
        <w:rPr>
          <w:lang w:eastAsia="zh-CN"/>
        </w:rPr>
        <w:t>Modify Media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31C3CCFC" w14:textId="77777777" w:rsidTr="005E27BA">
        <w:trPr>
          <w:jc w:val="center"/>
        </w:trPr>
        <w:tc>
          <w:tcPr>
            <w:tcW w:w="1637" w:type="dxa"/>
          </w:tcPr>
          <w:p w14:paraId="147CD6B4" w14:textId="77777777" w:rsidR="009E159F" w:rsidRPr="00EF20F7" w:rsidRDefault="009E159F" w:rsidP="005E27BA">
            <w:pPr>
              <w:pStyle w:val="TAH"/>
            </w:pPr>
            <w:r w:rsidRPr="00EF20F7">
              <w:t>Procedure</w:t>
            </w:r>
          </w:p>
        </w:tc>
        <w:tc>
          <w:tcPr>
            <w:tcW w:w="1080" w:type="dxa"/>
          </w:tcPr>
          <w:p w14:paraId="144584DF" w14:textId="77777777" w:rsidR="009E159F" w:rsidRPr="00EF20F7" w:rsidRDefault="009E159F" w:rsidP="005E27BA">
            <w:pPr>
              <w:pStyle w:val="TAH"/>
            </w:pPr>
            <w:r w:rsidRPr="00EF20F7">
              <w:t>Initiated</w:t>
            </w:r>
          </w:p>
        </w:tc>
        <w:tc>
          <w:tcPr>
            <w:tcW w:w="1980" w:type="dxa"/>
          </w:tcPr>
          <w:p w14:paraId="4A070B72" w14:textId="77777777" w:rsidR="009E159F" w:rsidRPr="00EF20F7" w:rsidRDefault="009E159F" w:rsidP="005E27BA">
            <w:pPr>
              <w:pStyle w:val="TAH"/>
            </w:pPr>
            <w:r w:rsidRPr="00EF20F7">
              <w:t>Information element name</w:t>
            </w:r>
          </w:p>
        </w:tc>
        <w:tc>
          <w:tcPr>
            <w:tcW w:w="1260" w:type="dxa"/>
          </w:tcPr>
          <w:p w14:paraId="0B4EE33E" w14:textId="77777777" w:rsidR="009E159F" w:rsidRPr="00EF20F7" w:rsidRDefault="009E159F" w:rsidP="005E27BA">
            <w:pPr>
              <w:pStyle w:val="TAH"/>
            </w:pPr>
            <w:r w:rsidRPr="00EF20F7">
              <w:t>Information element required</w:t>
            </w:r>
          </w:p>
        </w:tc>
        <w:tc>
          <w:tcPr>
            <w:tcW w:w="3780" w:type="dxa"/>
          </w:tcPr>
          <w:p w14:paraId="6C70784B" w14:textId="77777777" w:rsidR="009E159F" w:rsidRPr="00EF20F7" w:rsidRDefault="009E159F" w:rsidP="005E27BA">
            <w:pPr>
              <w:pStyle w:val="TAH"/>
            </w:pPr>
            <w:r w:rsidRPr="00EF20F7">
              <w:t>Information element description</w:t>
            </w:r>
          </w:p>
        </w:tc>
      </w:tr>
      <w:tr w:rsidR="009E159F" w:rsidRPr="00EF20F7" w14:paraId="6AC304D5" w14:textId="77777777" w:rsidTr="005E27BA">
        <w:trPr>
          <w:cantSplit/>
          <w:jc w:val="center"/>
        </w:trPr>
        <w:tc>
          <w:tcPr>
            <w:tcW w:w="1637" w:type="dxa"/>
            <w:vMerge w:val="restart"/>
          </w:tcPr>
          <w:p w14:paraId="3F9B9D37" w14:textId="77777777" w:rsidR="009E159F" w:rsidRPr="00EF20F7" w:rsidRDefault="009E159F" w:rsidP="005E27BA">
            <w:pPr>
              <w:pStyle w:val="TAC"/>
            </w:pPr>
            <w:r w:rsidRPr="00EF20F7">
              <w:t>Modify Media</w:t>
            </w:r>
          </w:p>
        </w:tc>
        <w:tc>
          <w:tcPr>
            <w:tcW w:w="1080" w:type="dxa"/>
            <w:vMerge w:val="restart"/>
          </w:tcPr>
          <w:p w14:paraId="4FEB0D43" w14:textId="77777777" w:rsidR="009E159F" w:rsidRPr="00EF20F7" w:rsidRDefault="009E159F" w:rsidP="005E27BA">
            <w:pPr>
              <w:pStyle w:val="TAC"/>
            </w:pPr>
            <w:r w:rsidRPr="00EF20F7">
              <w:t>MRFC</w:t>
            </w:r>
          </w:p>
        </w:tc>
        <w:tc>
          <w:tcPr>
            <w:tcW w:w="1980" w:type="dxa"/>
          </w:tcPr>
          <w:p w14:paraId="0768ABB8" w14:textId="77777777" w:rsidR="009E159F" w:rsidRPr="00EF20F7" w:rsidRDefault="009E159F" w:rsidP="005E27BA">
            <w:pPr>
              <w:pStyle w:val="TAC"/>
            </w:pPr>
            <w:r w:rsidRPr="00EF20F7">
              <w:t>Context</w:t>
            </w:r>
          </w:p>
        </w:tc>
        <w:tc>
          <w:tcPr>
            <w:tcW w:w="1260" w:type="dxa"/>
          </w:tcPr>
          <w:p w14:paraId="5590664B" w14:textId="77777777" w:rsidR="009E159F" w:rsidRPr="00EF20F7" w:rsidRDefault="009E159F" w:rsidP="005E27BA">
            <w:pPr>
              <w:pStyle w:val="TAC"/>
            </w:pPr>
            <w:r w:rsidRPr="00EF20F7">
              <w:t>M</w:t>
            </w:r>
          </w:p>
        </w:tc>
        <w:tc>
          <w:tcPr>
            <w:tcW w:w="3780" w:type="dxa"/>
          </w:tcPr>
          <w:p w14:paraId="1FB12AC8" w14:textId="77777777" w:rsidR="009E159F" w:rsidRPr="00EF20F7" w:rsidRDefault="009E159F" w:rsidP="005E27BA">
            <w:pPr>
              <w:pStyle w:val="TAC"/>
            </w:pPr>
            <w:r w:rsidRPr="00EF20F7">
              <w:t xml:space="preserve">This information element indicates </w:t>
            </w:r>
            <w:r w:rsidRPr="00EF20F7">
              <w:rPr>
                <w:lang w:eastAsia="zh-CN"/>
              </w:rPr>
              <w:t xml:space="preserve">the existing </w:t>
            </w:r>
            <w:r w:rsidRPr="00EF20F7">
              <w:t>context for the bearer termination</w:t>
            </w:r>
            <w:r w:rsidRPr="00EF20F7">
              <w:rPr>
                <w:lang w:eastAsia="zh-CN"/>
              </w:rPr>
              <w:t xml:space="preserve"> or requests a new </w:t>
            </w:r>
            <w:r w:rsidRPr="00EF20F7">
              <w:t>context for the bearer termination.</w:t>
            </w:r>
          </w:p>
        </w:tc>
      </w:tr>
      <w:tr w:rsidR="009E159F" w:rsidRPr="00EF20F7" w14:paraId="65DAA220" w14:textId="77777777" w:rsidTr="005E27BA">
        <w:trPr>
          <w:cantSplit/>
          <w:jc w:val="center"/>
        </w:trPr>
        <w:tc>
          <w:tcPr>
            <w:tcW w:w="1637" w:type="dxa"/>
            <w:vMerge/>
          </w:tcPr>
          <w:p w14:paraId="569D58D6" w14:textId="77777777" w:rsidR="009E159F" w:rsidRPr="00EF20F7" w:rsidRDefault="009E159F" w:rsidP="005E27BA">
            <w:pPr>
              <w:pStyle w:val="TAC"/>
            </w:pPr>
          </w:p>
        </w:tc>
        <w:tc>
          <w:tcPr>
            <w:tcW w:w="1080" w:type="dxa"/>
            <w:vMerge/>
          </w:tcPr>
          <w:p w14:paraId="6D65F470" w14:textId="77777777" w:rsidR="009E159F" w:rsidRPr="00EF20F7" w:rsidRDefault="009E159F" w:rsidP="005E27BA">
            <w:pPr>
              <w:pStyle w:val="TAC"/>
            </w:pPr>
          </w:p>
        </w:tc>
        <w:tc>
          <w:tcPr>
            <w:tcW w:w="1980" w:type="dxa"/>
          </w:tcPr>
          <w:p w14:paraId="7B5F5FB3" w14:textId="77777777" w:rsidR="009E159F" w:rsidRPr="00EF20F7" w:rsidRDefault="009E159F" w:rsidP="005E27BA">
            <w:pPr>
              <w:pStyle w:val="TAC"/>
            </w:pPr>
            <w:r w:rsidRPr="00EF20F7">
              <w:t>Bearer Termination</w:t>
            </w:r>
          </w:p>
        </w:tc>
        <w:tc>
          <w:tcPr>
            <w:tcW w:w="1260" w:type="dxa"/>
          </w:tcPr>
          <w:p w14:paraId="14E74F57" w14:textId="77777777" w:rsidR="009E159F" w:rsidRPr="00EF20F7" w:rsidRDefault="009E159F" w:rsidP="005E27BA">
            <w:pPr>
              <w:pStyle w:val="TAC"/>
            </w:pPr>
            <w:r w:rsidRPr="00EF20F7">
              <w:t>M</w:t>
            </w:r>
          </w:p>
        </w:tc>
        <w:tc>
          <w:tcPr>
            <w:tcW w:w="3780" w:type="dxa"/>
          </w:tcPr>
          <w:p w14:paraId="08DB7315" w14:textId="77777777" w:rsidR="009E159F" w:rsidRPr="00EF20F7" w:rsidRDefault="009E159F" w:rsidP="005E27BA">
            <w:pPr>
              <w:pStyle w:val="TAC"/>
            </w:pPr>
            <w:r w:rsidRPr="00EF20F7">
              <w:t>This information element indicates the existing bearer termination to which the floor request is associated.</w:t>
            </w:r>
          </w:p>
        </w:tc>
      </w:tr>
      <w:tr w:rsidR="009E159F" w:rsidRPr="00EF20F7" w14:paraId="6D79DF0D" w14:textId="77777777" w:rsidTr="005E27BA">
        <w:trPr>
          <w:cantSplit/>
          <w:jc w:val="center"/>
        </w:trPr>
        <w:tc>
          <w:tcPr>
            <w:tcW w:w="1637" w:type="dxa"/>
            <w:vMerge/>
          </w:tcPr>
          <w:p w14:paraId="0F8A99FE" w14:textId="77777777" w:rsidR="009E159F" w:rsidRPr="00EF20F7" w:rsidRDefault="009E159F" w:rsidP="005E27BA">
            <w:pPr>
              <w:pStyle w:val="TAC"/>
            </w:pPr>
          </w:p>
        </w:tc>
        <w:tc>
          <w:tcPr>
            <w:tcW w:w="1080" w:type="dxa"/>
            <w:vMerge/>
          </w:tcPr>
          <w:p w14:paraId="53425C1F" w14:textId="77777777" w:rsidR="009E159F" w:rsidRPr="00EF20F7" w:rsidRDefault="009E159F" w:rsidP="005E27BA">
            <w:pPr>
              <w:pStyle w:val="TAC"/>
            </w:pPr>
          </w:p>
        </w:tc>
        <w:tc>
          <w:tcPr>
            <w:tcW w:w="1980" w:type="dxa"/>
          </w:tcPr>
          <w:p w14:paraId="33D4E99A" w14:textId="77777777" w:rsidR="009E159F" w:rsidRPr="00EF20F7" w:rsidRDefault="009E159F" w:rsidP="005E27BA">
            <w:pPr>
              <w:pStyle w:val="TAC"/>
            </w:pPr>
            <w:r w:rsidRPr="00EF20F7">
              <w:t>Stream</w:t>
            </w:r>
          </w:p>
        </w:tc>
        <w:tc>
          <w:tcPr>
            <w:tcW w:w="1260" w:type="dxa"/>
          </w:tcPr>
          <w:p w14:paraId="0A1298B5" w14:textId="77777777" w:rsidR="009E159F" w:rsidRPr="00EF20F7" w:rsidRDefault="009E159F" w:rsidP="005E27BA">
            <w:pPr>
              <w:pStyle w:val="TAC"/>
            </w:pPr>
            <w:r w:rsidRPr="00EF20F7">
              <w:t>M</w:t>
            </w:r>
          </w:p>
        </w:tc>
        <w:tc>
          <w:tcPr>
            <w:tcW w:w="3780" w:type="dxa"/>
          </w:tcPr>
          <w:p w14:paraId="0679107A" w14:textId="77777777" w:rsidR="009E159F" w:rsidRPr="00EF20F7" w:rsidRDefault="009E159F" w:rsidP="005E27BA">
            <w:pPr>
              <w:pStyle w:val="TAC"/>
            </w:pPr>
            <w:r w:rsidRPr="00EF20F7">
              <w:t>This information element indicates the existing stream to which the floor request is associated</w:t>
            </w:r>
          </w:p>
        </w:tc>
      </w:tr>
      <w:tr w:rsidR="009E159F" w:rsidRPr="00EF20F7" w14:paraId="4B550832" w14:textId="77777777" w:rsidTr="005E27BA">
        <w:trPr>
          <w:cantSplit/>
          <w:trHeight w:val="95"/>
          <w:jc w:val="center"/>
        </w:trPr>
        <w:tc>
          <w:tcPr>
            <w:tcW w:w="1637" w:type="dxa"/>
            <w:vMerge/>
          </w:tcPr>
          <w:p w14:paraId="776EE18B" w14:textId="77777777" w:rsidR="009E159F" w:rsidRPr="00EF20F7" w:rsidRDefault="009E159F" w:rsidP="005E27BA">
            <w:pPr>
              <w:pStyle w:val="TAC"/>
            </w:pPr>
          </w:p>
        </w:tc>
        <w:tc>
          <w:tcPr>
            <w:tcW w:w="1080" w:type="dxa"/>
            <w:vMerge/>
          </w:tcPr>
          <w:p w14:paraId="73CF7A05" w14:textId="77777777" w:rsidR="009E159F" w:rsidRPr="00EF20F7" w:rsidRDefault="009E159F" w:rsidP="005E27BA">
            <w:pPr>
              <w:pStyle w:val="TAC"/>
            </w:pPr>
          </w:p>
        </w:tc>
        <w:tc>
          <w:tcPr>
            <w:tcW w:w="1980" w:type="dxa"/>
          </w:tcPr>
          <w:p w14:paraId="7988FAA3" w14:textId="77777777" w:rsidR="009E159F" w:rsidRPr="00EF20F7" w:rsidRDefault="009E159F" w:rsidP="005E27BA">
            <w:pPr>
              <w:pStyle w:val="TAC"/>
            </w:pPr>
            <w:r w:rsidRPr="00EF20F7">
              <w:t>Stream Mode</w:t>
            </w:r>
          </w:p>
        </w:tc>
        <w:tc>
          <w:tcPr>
            <w:tcW w:w="1260" w:type="dxa"/>
            <w:shd w:val="clear" w:color="auto" w:fill="auto"/>
          </w:tcPr>
          <w:p w14:paraId="170443EA" w14:textId="77777777" w:rsidR="009E159F" w:rsidRPr="00EF20F7" w:rsidRDefault="009E159F" w:rsidP="005E27BA">
            <w:pPr>
              <w:pStyle w:val="TAC"/>
            </w:pPr>
            <w:r w:rsidRPr="00EF20F7">
              <w:t>M</w:t>
            </w:r>
          </w:p>
        </w:tc>
        <w:tc>
          <w:tcPr>
            <w:tcW w:w="3780" w:type="dxa"/>
            <w:shd w:val="clear" w:color="auto" w:fill="auto"/>
          </w:tcPr>
          <w:p w14:paraId="19AE35DC" w14:textId="77777777" w:rsidR="009E159F" w:rsidRPr="00EF20F7" w:rsidRDefault="009E159F" w:rsidP="005E27BA">
            <w:pPr>
              <w:pStyle w:val="TAC"/>
            </w:pPr>
            <w:r w:rsidRPr="00EF20F7">
              <w:t>Stream mode properties associated to the floor request.</w:t>
            </w:r>
          </w:p>
        </w:tc>
      </w:tr>
      <w:tr w:rsidR="009E159F" w:rsidRPr="00EF20F7" w14:paraId="7F417782" w14:textId="77777777" w:rsidTr="005E27BA">
        <w:trPr>
          <w:cantSplit/>
          <w:trHeight w:val="958"/>
          <w:jc w:val="center"/>
        </w:trPr>
        <w:tc>
          <w:tcPr>
            <w:tcW w:w="1637" w:type="dxa"/>
            <w:vMerge/>
          </w:tcPr>
          <w:p w14:paraId="182846C0" w14:textId="77777777" w:rsidR="009E159F" w:rsidRPr="00EF20F7" w:rsidRDefault="009E159F" w:rsidP="005E27BA">
            <w:pPr>
              <w:pStyle w:val="TAC"/>
            </w:pPr>
          </w:p>
        </w:tc>
        <w:tc>
          <w:tcPr>
            <w:tcW w:w="1080" w:type="dxa"/>
            <w:vMerge/>
          </w:tcPr>
          <w:p w14:paraId="5C2EEC65" w14:textId="77777777" w:rsidR="009E159F" w:rsidRPr="00EF20F7" w:rsidRDefault="009E159F" w:rsidP="005E27BA">
            <w:pPr>
              <w:pStyle w:val="TAC"/>
            </w:pPr>
          </w:p>
        </w:tc>
        <w:tc>
          <w:tcPr>
            <w:tcW w:w="1980" w:type="dxa"/>
          </w:tcPr>
          <w:p w14:paraId="0F2FC4D2" w14:textId="77777777" w:rsidR="009E159F" w:rsidRPr="00EF20F7" w:rsidRDefault="009E159F" w:rsidP="005E27BA">
            <w:pPr>
              <w:pStyle w:val="TAC"/>
            </w:pPr>
            <w:r w:rsidRPr="00EF20F7">
              <w:t>Media Properties</w:t>
            </w:r>
          </w:p>
        </w:tc>
        <w:tc>
          <w:tcPr>
            <w:tcW w:w="1260" w:type="dxa"/>
            <w:shd w:val="clear" w:color="auto" w:fill="auto"/>
          </w:tcPr>
          <w:p w14:paraId="369E75DF" w14:textId="77777777" w:rsidR="009E159F" w:rsidRPr="00EF20F7" w:rsidRDefault="009E159F" w:rsidP="005E27BA">
            <w:pPr>
              <w:pStyle w:val="TAC"/>
            </w:pPr>
            <w:r w:rsidRPr="00EF20F7">
              <w:t>M</w:t>
            </w:r>
          </w:p>
        </w:tc>
        <w:tc>
          <w:tcPr>
            <w:tcW w:w="3780" w:type="dxa"/>
            <w:shd w:val="clear" w:color="auto" w:fill="auto"/>
          </w:tcPr>
          <w:p w14:paraId="781CADB9" w14:textId="77777777" w:rsidR="009E159F" w:rsidRPr="00EF20F7" w:rsidRDefault="009E159F" w:rsidP="005E27BA">
            <w:pPr>
              <w:pStyle w:val="TAC"/>
            </w:pPr>
            <w:r w:rsidRPr="00EF20F7">
              <w:t>Media properties associated to the floor request</w:t>
            </w:r>
          </w:p>
        </w:tc>
      </w:tr>
      <w:tr w:rsidR="009E159F" w:rsidRPr="00EF20F7" w14:paraId="0944046C" w14:textId="77777777" w:rsidTr="005E27BA">
        <w:trPr>
          <w:cantSplit/>
          <w:jc w:val="center"/>
        </w:trPr>
        <w:tc>
          <w:tcPr>
            <w:tcW w:w="1637" w:type="dxa"/>
            <w:vMerge w:val="restart"/>
          </w:tcPr>
          <w:p w14:paraId="0D92A63F" w14:textId="77777777" w:rsidR="009E159F" w:rsidRPr="00EF20F7" w:rsidRDefault="009E159F" w:rsidP="005E27BA">
            <w:pPr>
              <w:pStyle w:val="TAC"/>
            </w:pPr>
            <w:r w:rsidRPr="00EF20F7">
              <w:rPr>
                <w:lang w:eastAsia="zh-CN"/>
              </w:rPr>
              <w:t xml:space="preserve">Modify Media </w:t>
            </w:r>
            <w:r w:rsidRPr="00EF20F7">
              <w:t>Ack</w:t>
            </w:r>
          </w:p>
        </w:tc>
        <w:tc>
          <w:tcPr>
            <w:tcW w:w="1080" w:type="dxa"/>
            <w:vMerge w:val="restart"/>
          </w:tcPr>
          <w:p w14:paraId="4E0087A4" w14:textId="77777777" w:rsidR="009E159F" w:rsidRPr="00EF20F7" w:rsidRDefault="009E159F" w:rsidP="005E27BA">
            <w:pPr>
              <w:pStyle w:val="TAC"/>
            </w:pPr>
            <w:r w:rsidRPr="00EF20F7" w:rsidDel="00F571B5">
              <w:t>MRFP</w:t>
            </w:r>
          </w:p>
        </w:tc>
        <w:tc>
          <w:tcPr>
            <w:tcW w:w="1980" w:type="dxa"/>
          </w:tcPr>
          <w:p w14:paraId="056086BB" w14:textId="77777777" w:rsidR="009E159F" w:rsidRPr="00EF20F7" w:rsidRDefault="009E159F" w:rsidP="005E27BA">
            <w:pPr>
              <w:pStyle w:val="TAC"/>
            </w:pPr>
            <w:r w:rsidRPr="00EF20F7">
              <w:t>Context</w:t>
            </w:r>
          </w:p>
        </w:tc>
        <w:tc>
          <w:tcPr>
            <w:tcW w:w="1260" w:type="dxa"/>
          </w:tcPr>
          <w:p w14:paraId="631D79D7" w14:textId="77777777" w:rsidR="009E159F" w:rsidRPr="00EF20F7" w:rsidRDefault="009E159F" w:rsidP="005E27BA">
            <w:pPr>
              <w:pStyle w:val="TAC"/>
            </w:pPr>
            <w:r w:rsidRPr="00EF20F7">
              <w:t>M</w:t>
            </w:r>
          </w:p>
        </w:tc>
        <w:tc>
          <w:tcPr>
            <w:tcW w:w="3780" w:type="dxa"/>
          </w:tcPr>
          <w:p w14:paraId="7CD81900" w14:textId="77777777" w:rsidR="009E159F" w:rsidRPr="00EF20F7" w:rsidRDefault="009E159F" w:rsidP="005E27BA">
            <w:pPr>
              <w:pStyle w:val="TAC"/>
            </w:pPr>
            <w:r w:rsidRPr="00EF20F7">
              <w:t>This information element indicates the context where the command was executed.</w:t>
            </w:r>
          </w:p>
        </w:tc>
      </w:tr>
      <w:tr w:rsidR="009E159F" w:rsidRPr="00EF20F7" w14:paraId="6EF57AB4" w14:textId="77777777" w:rsidTr="005E27BA">
        <w:trPr>
          <w:cantSplit/>
          <w:jc w:val="center"/>
        </w:trPr>
        <w:tc>
          <w:tcPr>
            <w:tcW w:w="1637" w:type="dxa"/>
            <w:vMerge/>
          </w:tcPr>
          <w:p w14:paraId="116A5A9C" w14:textId="77777777" w:rsidR="009E159F" w:rsidRPr="00EF20F7" w:rsidRDefault="009E159F" w:rsidP="005E27BA">
            <w:pPr>
              <w:pStyle w:val="TAC"/>
              <w:rPr>
                <w:lang w:eastAsia="zh-CN"/>
              </w:rPr>
            </w:pPr>
          </w:p>
        </w:tc>
        <w:tc>
          <w:tcPr>
            <w:tcW w:w="1080" w:type="dxa"/>
            <w:vMerge/>
          </w:tcPr>
          <w:p w14:paraId="3822CF11" w14:textId="77777777" w:rsidR="009E159F" w:rsidRPr="00EF20F7" w:rsidDel="00F571B5" w:rsidRDefault="009E159F" w:rsidP="005E27BA">
            <w:pPr>
              <w:pStyle w:val="TAC"/>
            </w:pPr>
          </w:p>
        </w:tc>
        <w:tc>
          <w:tcPr>
            <w:tcW w:w="1980" w:type="dxa"/>
          </w:tcPr>
          <w:p w14:paraId="2A6E8217" w14:textId="77777777" w:rsidR="009E159F" w:rsidRPr="00EF20F7" w:rsidRDefault="009E159F" w:rsidP="005E27BA">
            <w:pPr>
              <w:pStyle w:val="TAC"/>
            </w:pPr>
            <w:r w:rsidRPr="00EF20F7">
              <w:t>Bearer Termination</w:t>
            </w:r>
          </w:p>
        </w:tc>
        <w:tc>
          <w:tcPr>
            <w:tcW w:w="1260" w:type="dxa"/>
          </w:tcPr>
          <w:p w14:paraId="6C8167B2" w14:textId="77777777" w:rsidR="009E159F" w:rsidRPr="00EF20F7" w:rsidRDefault="009E159F" w:rsidP="005E27BA">
            <w:pPr>
              <w:pStyle w:val="TAC"/>
            </w:pPr>
            <w:r w:rsidRPr="00EF20F7">
              <w:t>M</w:t>
            </w:r>
          </w:p>
        </w:tc>
        <w:tc>
          <w:tcPr>
            <w:tcW w:w="3780" w:type="dxa"/>
          </w:tcPr>
          <w:p w14:paraId="3B741279" w14:textId="77777777" w:rsidR="009E159F" w:rsidRPr="00EF20F7" w:rsidRDefault="009E159F" w:rsidP="005E27BA">
            <w:pPr>
              <w:pStyle w:val="TAC"/>
            </w:pPr>
            <w:r w:rsidRPr="00EF20F7">
              <w:t>This information element indicates the bearer termination where the command was executed.</w:t>
            </w:r>
          </w:p>
        </w:tc>
      </w:tr>
    </w:tbl>
    <w:p w14:paraId="5A7147EC" w14:textId="77777777" w:rsidR="009E159F" w:rsidRPr="00EF20F7" w:rsidRDefault="009E159F" w:rsidP="009E159F">
      <w:pPr>
        <w:rPr>
          <w:noProof/>
        </w:rPr>
      </w:pPr>
    </w:p>
    <w:p w14:paraId="46E0FE61" w14:textId="77777777" w:rsidR="009E159F" w:rsidRPr="00EF20F7" w:rsidRDefault="009E159F" w:rsidP="00232AAD">
      <w:pPr>
        <w:pStyle w:val="Heading2"/>
        <w:rPr>
          <w:lang w:eastAsia="zh-CN"/>
        </w:rPr>
      </w:pPr>
      <w:bookmarkStart w:id="1579" w:name="_Toc9597418"/>
      <w:bookmarkStart w:id="1580" w:name="_Toc169837470"/>
      <w:r w:rsidRPr="00EF20F7">
        <w:rPr>
          <w:lang w:eastAsia="zh-CN"/>
        </w:rPr>
        <w:t>8.60</w:t>
      </w:r>
      <w:r w:rsidRPr="00EF20F7">
        <w:rPr>
          <w:lang w:eastAsia="zh-CN"/>
        </w:rPr>
        <w:tab/>
        <w:t>ECN Failure Indication</w:t>
      </w:r>
      <w:bookmarkEnd w:id="1579"/>
      <w:bookmarkEnd w:id="1580"/>
    </w:p>
    <w:p w14:paraId="408B9A51" w14:textId="77777777" w:rsidR="009E159F" w:rsidRPr="00EF20F7" w:rsidRDefault="009E159F" w:rsidP="009E159F">
      <w:pPr>
        <w:rPr>
          <w:lang w:eastAsia="zh-CN"/>
        </w:rPr>
      </w:pPr>
      <w:r w:rsidRPr="00EF20F7">
        <w:rPr>
          <w:lang w:eastAsia="zh-CN"/>
        </w:rPr>
        <w:t>This procedure is used to indicate an ECN related Error.</w:t>
      </w:r>
    </w:p>
    <w:p w14:paraId="46ABEF6A" w14:textId="77777777" w:rsidR="009E159F" w:rsidRPr="00EF20F7" w:rsidRDefault="009E159F" w:rsidP="009E159F">
      <w:pPr>
        <w:pStyle w:val="TH"/>
      </w:pPr>
      <w:r w:rsidRPr="00EF20F7">
        <w:t xml:space="preserve">Table </w:t>
      </w:r>
      <w:r w:rsidRPr="00EF20F7">
        <w:rPr>
          <w:lang w:eastAsia="zh-CN"/>
        </w:rPr>
        <w:t>8.60.1</w:t>
      </w:r>
      <w:r w:rsidRPr="00EF20F7">
        <w:t>: Procedures between MRFC and MRFP: ECN Failure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599"/>
        <w:gridCol w:w="929"/>
        <w:gridCol w:w="1664"/>
        <w:gridCol w:w="1771"/>
        <w:gridCol w:w="3813"/>
      </w:tblGrid>
      <w:tr w:rsidR="009E159F" w:rsidRPr="00EF20F7" w14:paraId="1611D9ED" w14:textId="77777777" w:rsidTr="005E27BA">
        <w:trPr>
          <w:jc w:val="center"/>
        </w:trPr>
        <w:tc>
          <w:tcPr>
            <w:tcW w:w="0" w:type="auto"/>
          </w:tcPr>
          <w:p w14:paraId="4D0C951E" w14:textId="77777777" w:rsidR="009E159F" w:rsidRPr="00EF20F7" w:rsidRDefault="009E159F" w:rsidP="005E27BA">
            <w:pPr>
              <w:keepNext/>
              <w:keepLines/>
              <w:spacing w:after="0"/>
              <w:jc w:val="center"/>
              <w:rPr>
                <w:rFonts w:ascii="Arial" w:hAnsi="Arial"/>
                <w:b/>
                <w:sz w:val="18"/>
              </w:rPr>
            </w:pPr>
            <w:bookmarkStart w:id="1581" w:name="_MCCTEMPBM_CRPT25350985___4" w:colFirst="0" w:colLast="3"/>
            <w:r w:rsidRPr="00EF20F7">
              <w:rPr>
                <w:rFonts w:ascii="Arial" w:hAnsi="Arial"/>
                <w:b/>
                <w:sz w:val="18"/>
              </w:rPr>
              <w:t>Procedure</w:t>
            </w:r>
          </w:p>
        </w:tc>
        <w:tc>
          <w:tcPr>
            <w:tcW w:w="0" w:type="auto"/>
          </w:tcPr>
          <w:p w14:paraId="76C1710B"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0" w:type="auto"/>
          </w:tcPr>
          <w:p w14:paraId="761AA855"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0" w:type="auto"/>
          </w:tcPr>
          <w:p w14:paraId="77B8B019"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0" w:type="auto"/>
          </w:tcPr>
          <w:p w14:paraId="0348AC97"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4240CA99" w14:textId="77777777" w:rsidTr="005E27BA">
        <w:trPr>
          <w:cantSplit/>
          <w:jc w:val="center"/>
        </w:trPr>
        <w:tc>
          <w:tcPr>
            <w:tcW w:w="0" w:type="auto"/>
            <w:vMerge w:val="restart"/>
          </w:tcPr>
          <w:p w14:paraId="45E20E00" w14:textId="77777777" w:rsidR="009E159F" w:rsidRPr="00EF20F7" w:rsidRDefault="009E159F" w:rsidP="005E27BA">
            <w:pPr>
              <w:keepNext/>
              <w:keepLines/>
              <w:spacing w:after="0"/>
              <w:jc w:val="center"/>
              <w:rPr>
                <w:rFonts w:ascii="Arial" w:hAnsi="Arial"/>
                <w:sz w:val="18"/>
              </w:rPr>
            </w:pPr>
            <w:bookmarkStart w:id="1582" w:name="_MCCTEMPBM_CRPT25350986___4"/>
            <w:bookmarkStart w:id="1583" w:name="_MCCTEMPBM_CRPT25350988___4" w:colFirst="2" w:colLast="2"/>
            <w:bookmarkEnd w:id="1581"/>
            <w:r w:rsidRPr="00EF20F7">
              <w:rPr>
                <w:rFonts w:ascii="Arial" w:hAnsi="Arial"/>
                <w:sz w:val="18"/>
              </w:rPr>
              <w:t>ECN Failure Indication</w:t>
            </w:r>
            <w:bookmarkEnd w:id="1582"/>
          </w:p>
        </w:tc>
        <w:tc>
          <w:tcPr>
            <w:tcW w:w="0" w:type="auto"/>
            <w:vMerge w:val="restart"/>
          </w:tcPr>
          <w:p w14:paraId="0C3FE9A0" w14:textId="77777777" w:rsidR="009E159F" w:rsidRPr="00EF20F7" w:rsidRDefault="009E159F" w:rsidP="005E27BA">
            <w:pPr>
              <w:keepLines/>
              <w:ind w:left="1135" w:hanging="851"/>
              <w:rPr>
                <w:rFonts w:ascii="Arial" w:hAnsi="Arial"/>
                <w:sz w:val="18"/>
              </w:rPr>
            </w:pPr>
            <w:bookmarkStart w:id="1584" w:name="_MCCTEMPBM_CRPT25350987___2"/>
            <w:r w:rsidRPr="00EF20F7">
              <w:rPr>
                <w:rFonts w:ascii="Arial" w:hAnsi="Arial"/>
                <w:sz w:val="18"/>
              </w:rPr>
              <w:t>MRFP</w:t>
            </w:r>
            <w:bookmarkEnd w:id="1584"/>
          </w:p>
        </w:tc>
        <w:tc>
          <w:tcPr>
            <w:tcW w:w="0" w:type="auto"/>
          </w:tcPr>
          <w:p w14:paraId="0AF2478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0BAE42C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3743E1F8" w14:textId="77777777" w:rsidR="009E159F" w:rsidRPr="00EF20F7" w:rsidRDefault="009E159F" w:rsidP="005E27BA">
            <w:pPr>
              <w:pStyle w:val="TAL"/>
            </w:pPr>
            <w:r w:rsidRPr="00EF20F7">
              <w:t>This information element indicates the context for the bearer termination.</w:t>
            </w:r>
          </w:p>
        </w:tc>
      </w:tr>
      <w:tr w:rsidR="009E159F" w:rsidRPr="00EF20F7" w14:paraId="7687E382" w14:textId="77777777" w:rsidTr="005E27BA">
        <w:trPr>
          <w:cantSplit/>
          <w:jc w:val="center"/>
        </w:trPr>
        <w:tc>
          <w:tcPr>
            <w:tcW w:w="0" w:type="auto"/>
            <w:vMerge/>
          </w:tcPr>
          <w:p w14:paraId="4AA931D0" w14:textId="77777777" w:rsidR="009E159F" w:rsidRPr="00EF20F7" w:rsidRDefault="009E159F" w:rsidP="005E27BA">
            <w:pPr>
              <w:keepNext/>
              <w:keepLines/>
              <w:spacing w:after="0"/>
              <w:jc w:val="center"/>
              <w:rPr>
                <w:rFonts w:ascii="Arial" w:hAnsi="Arial"/>
                <w:sz w:val="18"/>
              </w:rPr>
            </w:pPr>
            <w:bookmarkStart w:id="1585" w:name="_MCCTEMPBM_CRPT25350989___4"/>
            <w:bookmarkStart w:id="1586" w:name="_MCCTEMPBM_CRPT25350991___4" w:colFirst="2" w:colLast="2"/>
            <w:bookmarkEnd w:id="1583"/>
            <w:bookmarkEnd w:id="1585"/>
          </w:p>
        </w:tc>
        <w:tc>
          <w:tcPr>
            <w:tcW w:w="0" w:type="auto"/>
            <w:vMerge/>
          </w:tcPr>
          <w:p w14:paraId="57E8D76C" w14:textId="77777777" w:rsidR="009E159F" w:rsidRPr="00EF20F7" w:rsidRDefault="009E159F" w:rsidP="005E27BA">
            <w:pPr>
              <w:keepLines/>
              <w:ind w:left="1135" w:hanging="851"/>
              <w:rPr>
                <w:rFonts w:ascii="Arial" w:hAnsi="Arial"/>
                <w:sz w:val="18"/>
              </w:rPr>
            </w:pPr>
            <w:bookmarkStart w:id="1587" w:name="_MCCTEMPBM_CRPT25350990___2"/>
            <w:bookmarkEnd w:id="1587"/>
          </w:p>
        </w:tc>
        <w:tc>
          <w:tcPr>
            <w:tcW w:w="0" w:type="auto"/>
          </w:tcPr>
          <w:p w14:paraId="1A9D226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193E816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0DF7CD33" w14:textId="77777777" w:rsidR="009E159F" w:rsidRPr="00EF20F7" w:rsidRDefault="009E159F" w:rsidP="005E27BA">
            <w:pPr>
              <w:pStyle w:val="TAL"/>
            </w:pPr>
            <w:r w:rsidRPr="00EF20F7">
              <w:t>This information element indicates the existing bearer termination.</w:t>
            </w:r>
          </w:p>
        </w:tc>
      </w:tr>
      <w:tr w:rsidR="009E159F" w:rsidRPr="00EF20F7" w14:paraId="42127EDD" w14:textId="77777777" w:rsidTr="005E27BA">
        <w:trPr>
          <w:cantSplit/>
          <w:trHeight w:val="685"/>
          <w:jc w:val="center"/>
        </w:trPr>
        <w:tc>
          <w:tcPr>
            <w:tcW w:w="0" w:type="auto"/>
            <w:vMerge/>
          </w:tcPr>
          <w:p w14:paraId="562FE517" w14:textId="77777777" w:rsidR="009E159F" w:rsidRPr="00EF20F7" w:rsidRDefault="009E159F" w:rsidP="005E27BA">
            <w:pPr>
              <w:keepNext/>
              <w:keepLines/>
              <w:spacing w:after="0"/>
              <w:jc w:val="center"/>
              <w:rPr>
                <w:rFonts w:ascii="Arial" w:hAnsi="Arial"/>
                <w:sz w:val="18"/>
              </w:rPr>
            </w:pPr>
            <w:bookmarkStart w:id="1588" w:name="_MCCTEMPBM_CRPT25350992___4" w:colFirst="0" w:colLast="2"/>
            <w:bookmarkEnd w:id="1586"/>
          </w:p>
        </w:tc>
        <w:tc>
          <w:tcPr>
            <w:tcW w:w="0" w:type="auto"/>
            <w:vMerge/>
          </w:tcPr>
          <w:p w14:paraId="06748EBB" w14:textId="77777777" w:rsidR="009E159F" w:rsidRPr="00EF20F7" w:rsidRDefault="009E159F" w:rsidP="005E27BA">
            <w:pPr>
              <w:keepNext/>
              <w:keepLines/>
              <w:spacing w:after="0"/>
              <w:jc w:val="center"/>
              <w:rPr>
                <w:rFonts w:ascii="Arial" w:hAnsi="Arial"/>
                <w:sz w:val="18"/>
              </w:rPr>
            </w:pPr>
          </w:p>
        </w:tc>
        <w:tc>
          <w:tcPr>
            <w:tcW w:w="0" w:type="auto"/>
          </w:tcPr>
          <w:p w14:paraId="40945A9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ECN Failure Indication</w:t>
            </w:r>
          </w:p>
        </w:tc>
        <w:tc>
          <w:tcPr>
            <w:tcW w:w="0" w:type="auto"/>
          </w:tcPr>
          <w:p w14:paraId="16638D8D"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0" w:type="auto"/>
          </w:tcPr>
          <w:p w14:paraId="043A0D07" w14:textId="77777777" w:rsidR="009E159F" w:rsidRPr="00EF20F7" w:rsidRDefault="009E159F" w:rsidP="005E27BA">
            <w:pPr>
              <w:pStyle w:val="TAL"/>
            </w:pPr>
            <w:r w:rsidRPr="00EF20F7">
              <w:t xml:space="preserve">This information element indicates </w:t>
            </w:r>
            <w:r w:rsidRPr="00EF20F7">
              <w:rPr>
                <w:lang w:eastAsia="ja-JP"/>
              </w:rPr>
              <w:t xml:space="preserve"> an ECN </w:t>
            </w:r>
            <w:r w:rsidRPr="00EF20F7">
              <w:rPr>
                <w:rFonts w:hint="eastAsia"/>
                <w:lang w:eastAsia="ko-KR"/>
              </w:rPr>
              <w:t>f</w:t>
            </w:r>
            <w:r w:rsidRPr="00EF20F7">
              <w:t>ailure</w:t>
            </w:r>
            <w:r w:rsidRPr="00EF20F7">
              <w:rPr>
                <w:lang w:eastAsia="ja-JP"/>
              </w:rPr>
              <w:t xml:space="preserve"> event.</w:t>
            </w:r>
          </w:p>
        </w:tc>
      </w:tr>
      <w:tr w:rsidR="009E159F" w:rsidRPr="00EF20F7" w14:paraId="7DE075C7" w14:textId="77777777" w:rsidTr="005E27BA">
        <w:trPr>
          <w:cantSplit/>
          <w:jc w:val="center"/>
        </w:trPr>
        <w:tc>
          <w:tcPr>
            <w:tcW w:w="0" w:type="auto"/>
            <w:vMerge w:val="restart"/>
          </w:tcPr>
          <w:p w14:paraId="5A99BC66" w14:textId="77777777" w:rsidR="009E159F" w:rsidRPr="00EF20F7" w:rsidRDefault="009E159F" w:rsidP="00232AAD">
            <w:pPr>
              <w:pStyle w:val="TAC"/>
            </w:pPr>
            <w:bookmarkStart w:id="1589" w:name="_MCCTEMPBM_CRPT25350993___4"/>
            <w:bookmarkStart w:id="1590" w:name="_MCCTEMPBM_CRPT25350995___4" w:colFirst="2" w:colLast="2"/>
            <w:bookmarkEnd w:id="1588"/>
            <w:r w:rsidRPr="00232AAD">
              <w:t>E</w:t>
            </w:r>
            <w:r w:rsidRPr="00EF20F7">
              <w:t>CN Failure Indication ACK</w:t>
            </w:r>
            <w:bookmarkEnd w:id="1589"/>
          </w:p>
        </w:tc>
        <w:tc>
          <w:tcPr>
            <w:tcW w:w="0" w:type="auto"/>
            <w:vMerge w:val="restart"/>
          </w:tcPr>
          <w:p w14:paraId="56DD8645" w14:textId="77777777" w:rsidR="009E159F" w:rsidRPr="00EF20F7" w:rsidRDefault="009E159F" w:rsidP="00232AAD">
            <w:pPr>
              <w:pStyle w:val="TAL"/>
            </w:pPr>
            <w:r w:rsidRPr="00232AAD">
              <w:t>MRFC</w:t>
            </w:r>
          </w:p>
        </w:tc>
        <w:tc>
          <w:tcPr>
            <w:tcW w:w="0" w:type="auto"/>
          </w:tcPr>
          <w:p w14:paraId="0B74F08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203BBD9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2EE40D56" w14:textId="77777777" w:rsidR="009E159F" w:rsidRPr="00EF20F7" w:rsidRDefault="009E159F" w:rsidP="005E27BA">
            <w:pPr>
              <w:pStyle w:val="TAL"/>
            </w:pPr>
            <w:r w:rsidRPr="00EF20F7">
              <w:t xml:space="preserve">This information element indicates the context where the command </w:t>
            </w:r>
            <w:r w:rsidRPr="00EF20F7">
              <w:rPr>
                <w:lang w:eastAsia="zh-CN"/>
              </w:rPr>
              <w:t>i</w:t>
            </w:r>
            <w:r w:rsidRPr="00EF20F7">
              <w:t>s executed.</w:t>
            </w:r>
          </w:p>
        </w:tc>
      </w:tr>
      <w:tr w:rsidR="009E159F" w:rsidRPr="00EF20F7" w14:paraId="0C874E6C" w14:textId="77777777" w:rsidTr="005E27BA">
        <w:trPr>
          <w:cantSplit/>
          <w:jc w:val="center"/>
        </w:trPr>
        <w:tc>
          <w:tcPr>
            <w:tcW w:w="0" w:type="auto"/>
            <w:vMerge/>
          </w:tcPr>
          <w:p w14:paraId="271355D2" w14:textId="77777777" w:rsidR="009E159F" w:rsidRPr="00EF20F7" w:rsidRDefault="009E159F" w:rsidP="005E27BA">
            <w:pPr>
              <w:keepLines/>
              <w:ind w:left="1135" w:hanging="851"/>
            </w:pPr>
            <w:bookmarkStart w:id="1591" w:name="_MCCTEMPBM_CRPT25350996___2" w:colFirst="0" w:colLast="0"/>
            <w:bookmarkStart w:id="1592" w:name="_MCCTEMPBM_CRPT25350997___4" w:colFirst="2" w:colLast="2"/>
            <w:bookmarkEnd w:id="1590"/>
          </w:p>
        </w:tc>
        <w:tc>
          <w:tcPr>
            <w:tcW w:w="0" w:type="auto"/>
            <w:vMerge/>
          </w:tcPr>
          <w:p w14:paraId="2BD01CF3" w14:textId="77777777" w:rsidR="009E159F" w:rsidRPr="00EF20F7" w:rsidRDefault="009E159F" w:rsidP="005E27BA">
            <w:pPr>
              <w:keepLines/>
              <w:ind w:left="1135" w:hanging="851"/>
            </w:pPr>
          </w:p>
        </w:tc>
        <w:tc>
          <w:tcPr>
            <w:tcW w:w="0" w:type="auto"/>
          </w:tcPr>
          <w:p w14:paraId="69F370F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3B409F2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3926473A" w14:textId="77777777" w:rsidR="009E159F" w:rsidRPr="00EF20F7" w:rsidRDefault="009E159F" w:rsidP="005E27BA">
            <w:pPr>
              <w:pStyle w:val="TAL"/>
            </w:pPr>
            <w:r w:rsidRPr="00EF20F7">
              <w:t xml:space="preserve">This information element indicates the bearer termination where the command </w:t>
            </w:r>
            <w:r w:rsidRPr="00EF20F7">
              <w:rPr>
                <w:lang w:eastAsia="zh-CN"/>
              </w:rPr>
              <w:t>is</w:t>
            </w:r>
            <w:r w:rsidRPr="00EF20F7">
              <w:t xml:space="preserve"> executed.</w:t>
            </w:r>
          </w:p>
        </w:tc>
      </w:tr>
      <w:bookmarkEnd w:id="1591"/>
      <w:bookmarkEnd w:id="1592"/>
    </w:tbl>
    <w:p w14:paraId="3DD82A40" w14:textId="77777777" w:rsidR="009E159F" w:rsidRPr="00EF20F7" w:rsidRDefault="009E159F" w:rsidP="009E159F">
      <w:pPr>
        <w:rPr>
          <w:noProof/>
        </w:rPr>
      </w:pPr>
    </w:p>
    <w:p w14:paraId="28D9A8C0" w14:textId="77777777" w:rsidR="009E159F" w:rsidRPr="00EF20F7" w:rsidRDefault="009E159F" w:rsidP="00232AAD">
      <w:pPr>
        <w:pStyle w:val="Heading2"/>
      </w:pPr>
      <w:bookmarkStart w:id="1593" w:name="_Toc9597419"/>
      <w:bookmarkStart w:id="1594" w:name="_Toc169837471"/>
      <w:r w:rsidRPr="00EF20F7">
        <w:lastRenderedPageBreak/>
        <w:t>8.</w:t>
      </w:r>
      <w:r w:rsidRPr="00EF20F7">
        <w:rPr>
          <w:rFonts w:hint="eastAsia"/>
          <w:lang w:eastAsia="zh-CN"/>
        </w:rPr>
        <w:t>61</w:t>
      </w:r>
      <w:r w:rsidRPr="00EF20F7">
        <w:tab/>
      </w:r>
      <w:r w:rsidRPr="00EF20F7">
        <w:rPr>
          <w:rFonts w:hint="eastAsia"/>
          <w:lang w:eastAsia="zh-CN"/>
        </w:rPr>
        <w:t>ICE Connectivity Check Result</w:t>
      </w:r>
      <w:r w:rsidRPr="00EF20F7">
        <w:t xml:space="preserve"> </w:t>
      </w:r>
      <w:r w:rsidRPr="00EF20F7">
        <w:rPr>
          <w:rFonts w:hint="eastAsia"/>
          <w:lang w:eastAsia="zh-CN"/>
        </w:rPr>
        <w:t>Notifi</w:t>
      </w:r>
      <w:r w:rsidRPr="00EF20F7">
        <w:t>cation</w:t>
      </w:r>
      <w:bookmarkEnd w:id="1593"/>
      <w:bookmarkEnd w:id="1594"/>
    </w:p>
    <w:p w14:paraId="412B9CE0" w14:textId="0B12ECA4" w:rsidR="009E159F" w:rsidRPr="00EF20F7" w:rsidRDefault="009E159F" w:rsidP="009E159F">
      <w:pPr>
        <w:keepNext/>
      </w:pPr>
      <w:r w:rsidRPr="00EF20F7">
        <w:t xml:space="preserve">This procedure is used to report </w:t>
      </w:r>
      <w:r w:rsidRPr="00EF20F7">
        <w:rPr>
          <w:rFonts w:hint="eastAsia"/>
          <w:lang w:eastAsia="zh-CN"/>
        </w:rPr>
        <w:t>ICE connectivity check result</w:t>
      </w:r>
      <w:r w:rsidRPr="00EF20F7">
        <w:rPr>
          <w:lang w:eastAsia="zh-CN"/>
        </w:rPr>
        <w:t xml:space="preserve"> for Full ICE</w:t>
      </w:r>
      <w:r w:rsidRPr="00EF20F7">
        <w:t xml:space="preserve"> (see </w:t>
      </w:r>
      <w:r w:rsidR="00172963" w:rsidRPr="00EF20F7">
        <w:t>clause</w:t>
      </w:r>
      <w:r w:rsidR="00172963">
        <w:t> </w:t>
      </w:r>
      <w:r w:rsidR="00172963" w:rsidRPr="00EF20F7">
        <w:t>6</w:t>
      </w:r>
      <w:r w:rsidRPr="00EF20F7">
        <w:t>.2.</w:t>
      </w:r>
      <w:r w:rsidRPr="00EF20F7">
        <w:rPr>
          <w:lang w:eastAsia="zh-CN"/>
        </w:rPr>
        <w:t>18.</w:t>
      </w:r>
      <w:r w:rsidRPr="00EF20F7">
        <w:rPr>
          <w:rFonts w:hint="eastAsia"/>
          <w:lang w:eastAsia="zh-CN"/>
        </w:rPr>
        <w:t>3</w:t>
      </w:r>
      <w:r w:rsidRPr="00EF20F7">
        <w:t>).</w:t>
      </w:r>
    </w:p>
    <w:p w14:paraId="412E1005" w14:textId="77777777" w:rsidR="009E159F" w:rsidRPr="00EF20F7" w:rsidRDefault="009E159F" w:rsidP="009E159F">
      <w:pPr>
        <w:pStyle w:val="TH"/>
      </w:pPr>
      <w:r w:rsidRPr="00EF20F7">
        <w:t>Table 8.</w:t>
      </w:r>
      <w:r w:rsidRPr="00EF20F7">
        <w:rPr>
          <w:lang w:eastAsia="zh-CN"/>
        </w:rPr>
        <w:t>61</w:t>
      </w:r>
      <w:r w:rsidRPr="00EF20F7">
        <w:t xml:space="preserve">.1: Procedures between MRFC and MRFP: </w:t>
      </w:r>
      <w:r w:rsidRPr="00EF20F7">
        <w:rPr>
          <w:rFonts w:hint="eastAsia"/>
          <w:lang w:eastAsia="zh-CN"/>
        </w:rPr>
        <w:t>ICE Connectivity Check Result</w:t>
      </w:r>
      <w:r w:rsidRPr="00EF20F7">
        <w:t xml:space="preserve"> </w:t>
      </w:r>
      <w:r w:rsidRPr="00EF20F7">
        <w:rPr>
          <w:rFonts w:hint="eastAsia"/>
          <w:lang w:eastAsia="zh-CN"/>
        </w:rPr>
        <w:t>Notifi</w:t>
      </w:r>
      <w:r w:rsidRPr="00EF20F7">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9E159F" w:rsidRPr="00EF20F7" w14:paraId="37FAEDCA" w14:textId="77777777" w:rsidTr="005E27BA">
        <w:trPr>
          <w:jc w:val="center"/>
        </w:trPr>
        <w:tc>
          <w:tcPr>
            <w:tcW w:w="1612" w:type="dxa"/>
          </w:tcPr>
          <w:p w14:paraId="1F297712" w14:textId="77777777" w:rsidR="009E159F" w:rsidRPr="00EF20F7" w:rsidRDefault="009E159F" w:rsidP="005E27BA">
            <w:pPr>
              <w:pStyle w:val="TAH"/>
            </w:pPr>
            <w:r w:rsidRPr="00EF20F7">
              <w:t>Procedure</w:t>
            </w:r>
          </w:p>
        </w:tc>
        <w:tc>
          <w:tcPr>
            <w:tcW w:w="1080" w:type="dxa"/>
          </w:tcPr>
          <w:p w14:paraId="14C9AC8F" w14:textId="77777777" w:rsidR="009E159F" w:rsidRPr="00EF20F7" w:rsidRDefault="009E159F" w:rsidP="005E27BA">
            <w:pPr>
              <w:pStyle w:val="TAH"/>
            </w:pPr>
            <w:r w:rsidRPr="00EF20F7">
              <w:t>Initiated</w:t>
            </w:r>
          </w:p>
        </w:tc>
        <w:tc>
          <w:tcPr>
            <w:tcW w:w="1980" w:type="dxa"/>
          </w:tcPr>
          <w:p w14:paraId="17ED9436" w14:textId="77777777" w:rsidR="009E159F" w:rsidRPr="00EF20F7" w:rsidRDefault="009E159F" w:rsidP="005E27BA">
            <w:pPr>
              <w:pStyle w:val="TAH"/>
            </w:pPr>
            <w:r w:rsidRPr="00EF20F7">
              <w:t>Information element name</w:t>
            </w:r>
          </w:p>
        </w:tc>
        <w:tc>
          <w:tcPr>
            <w:tcW w:w="1260" w:type="dxa"/>
          </w:tcPr>
          <w:p w14:paraId="105BA02E" w14:textId="77777777" w:rsidR="009E159F" w:rsidRPr="00EF20F7" w:rsidRDefault="009E159F" w:rsidP="005E27BA">
            <w:pPr>
              <w:pStyle w:val="TAH"/>
            </w:pPr>
            <w:r w:rsidRPr="00EF20F7">
              <w:t>Information element required</w:t>
            </w:r>
          </w:p>
        </w:tc>
        <w:tc>
          <w:tcPr>
            <w:tcW w:w="3731" w:type="dxa"/>
          </w:tcPr>
          <w:p w14:paraId="261CBFE8" w14:textId="77777777" w:rsidR="009E159F" w:rsidRPr="00EF20F7" w:rsidRDefault="009E159F" w:rsidP="005E27BA">
            <w:pPr>
              <w:pStyle w:val="TAH"/>
            </w:pPr>
            <w:r w:rsidRPr="00EF20F7">
              <w:t>Information element description</w:t>
            </w:r>
          </w:p>
        </w:tc>
      </w:tr>
      <w:tr w:rsidR="009E159F" w:rsidRPr="00EF20F7" w14:paraId="5270AC6C" w14:textId="77777777" w:rsidTr="005E27BA">
        <w:trPr>
          <w:cantSplit/>
          <w:jc w:val="center"/>
        </w:trPr>
        <w:tc>
          <w:tcPr>
            <w:tcW w:w="1612" w:type="dxa"/>
            <w:vMerge w:val="restart"/>
          </w:tcPr>
          <w:p w14:paraId="3081354D" w14:textId="77777777" w:rsidR="009E159F" w:rsidRPr="00EF20F7" w:rsidRDefault="009E159F" w:rsidP="005E27BA">
            <w:pPr>
              <w:pStyle w:val="TAC"/>
              <w:rPr>
                <w:lang w:eastAsia="ja-JP"/>
              </w:rPr>
            </w:pPr>
            <w:r w:rsidRPr="00EF20F7">
              <w:rPr>
                <w:rFonts w:hint="eastAsia"/>
                <w:lang w:eastAsia="zh-CN"/>
              </w:rPr>
              <w:t>ICE Connectivity Check Result</w:t>
            </w:r>
            <w:r w:rsidRPr="00EF20F7">
              <w:rPr>
                <w:lang w:eastAsia="ja-JP"/>
              </w:rPr>
              <w:t xml:space="preserve"> </w:t>
            </w:r>
            <w:r w:rsidRPr="00EF20F7">
              <w:rPr>
                <w:rFonts w:hint="eastAsia"/>
                <w:lang w:eastAsia="zh-CN"/>
              </w:rPr>
              <w:t>Notif</w:t>
            </w:r>
            <w:r w:rsidRPr="00EF20F7">
              <w:rPr>
                <w:lang w:eastAsia="ja-JP"/>
              </w:rPr>
              <w:t>ication</w:t>
            </w:r>
          </w:p>
        </w:tc>
        <w:tc>
          <w:tcPr>
            <w:tcW w:w="1080" w:type="dxa"/>
            <w:vMerge w:val="restart"/>
          </w:tcPr>
          <w:p w14:paraId="67E6996C" w14:textId="77777777" w:rsidR="009E159F" w:rsidRPr="00EF20F7" w:rsidRDefault="009E159F" w:rsidP="005E27BA">
            <w:pPr>
              <w:pStyle w:val="TAC"/>
              <w:rPr>
                <w:lang w:eastAsia="ja-JP"/>
              </w:rPr>
            </w:pPr>
            <w:r w:rsidRPr="00EF20F7">
              <w:rPr>
                <w:lang w:eastAsia="ja-JP"/>
              </w:rPr>
              <w:t>MRFP</w:t>
            </w:r>
          </w:p>
        </w:tc>
        <w:tc>
          <w:tcPr>
            <w:tcW w:w="1980" w:type="dxa"/>
          </w:tcPr>
          <w:p w14:paraId="1498A4E5" w14:textId="77777777" w:rsidR="009E159F" w:rsidRPr="00EF20F7" w:rsidRDefault="009E159F" w:rsidP="005E27BA">
            <w:pPr>
              <w:pStyle w:val="TAC"/>
              <w:rPr>
                <w:lang w:eastAsia="ja-JP"/>
              </w:rPr>
            </w:pPr>
            <w:r w:rsidRPr="00EF20F7">
              <w:rPr>
                <w:lang w:eastAsia="ja-JP"/>
              </w:rPr>
              <w:t>Context</w:t>
            </w:r>
          </w:p>
        </w:tc>
        <w:tc>
          <w:tcPr>
            <w:tcW w:w="1260" w:type="dxa"/>
          </w:tcPr>
          <w:p w14:paraId="3EFAA4CE" w14:textId="77777777" w:rsidR="009E159F" w:rsidRPr="00EF20F7" w:rsidRDefault="009E159F" w:rsidP="005E27BA">
            <w:pPr>
              <w:pStyle w:val="TAC"/>
              <w:rPr>
                <w:lang w:eastAsia="ja-JP"/>
              </w:rPr>
            </w:pPr>
            <w:r w:rsidRPr="00EF20F7">
              <w:rPr>
                <w:lang w:eastAsia="ja-JP"/>
              </w:rPr>
              <w:t>M</w:t>
            </w:r>
          </w:p>
        </w:tc>
        <w:tc>
          <w:tcPr>
            <w:tcW w:w="3731" w:type="dxa"/>
          </w:tcPr>
          <w:p w14:paraId="309154D8" w14:textId="77777777" w:rsidR="009E159F" w:rsidRPr="00EF20F7" w:rsidRDefault="009E159F" w:rsidP="005E27BA">
            <w:pPr>
              <w:pStyle w:val="TAL"/>
              <w:rPr>
                <w:lang w:eastAsia="ja-JP"/>
              </w:rPr>
            </w:pPr>
            <w:r w:rsidRPr="00EF20F7">
              <w:rPr>
                <w:lang w:eastAsia="ja-JP"/>
              </w:rPr>
              <w:t>This information element indicates the context for the bearer termination.</w:t>
            </w:r>
          </w:p>
        </w:tc>
      </w:tr>
      <w:tr w:rsidR="009E159F" w:rsidRPr="00EF20F7" w14:paraId="3123F384" w14:textId="77777777" w:rsidTr="005E27BA">
        <w:trPr>
          <w:cantSplit/>
          <w:jc w:val="center"/>
        </w:trPr>
        <w:tc>
          <w:tcPr>
            <w:tcW w:w="1612" w:type="dxa"/>
            <w:vMerge/>
          </w:tcPr>
          <w:p w14:paraId="47938FCA" w14:textId="77777777" w:rsidR="009E159F" w:rsidRPr="00EF20F7" w:rsidRDefault="009E159F" w:rsidP="005E27BA">
            <w:pPr>
              <w:pStyle w:val="TAC"/>
              <w:rPr>
                <w:lang w:eastAsia="ja-JP"/>
              </w:rPr>
            </w:pPr>
          </w:p>
        </w:tc>
        <w:tc>
          <w:tcPr>
            <w:tcW w:w="1080" w:type="dxa"/>
            <w:vMerge/>
          </w:tcPr>
          <w:p w14:paraId="03000916" w14:textId="77777777" w:rsidR="009E159F" w:rsidRPr="00EF20F7" w:rsidRDefault="009E159F" w:rsidP="005E27BA">
            <w:pPr>
              <w:pStyle w:val="TAC"/>
              <w:rPr>
                <w:lang w:eastAsia="ja-JP"/>
              </w:rPr>
            </w:pPr>
          </w:p>
        </w:tc>
        <w:tc>
          <w:tcPr>
            <w:tcW w:w="1980" w:type="dxa"/>
          </w:tcPr>
          <w:p w14:paraId="33693628" w14:textId="77777777" w:rsidR="009E159F" w:rsidRPr="00EF20F7" w:rsidRDefault="009E159F" w:rsidP="005E27BA">
            <w:pPr>
              <w:pStyle w:val="TAC"/>
              <w:rPr>
                <w:lang w:eastAsia="ja-JP"/>
              </w:rPr>
            </w:pPr>
            <w:r w:rsidRPr="00EF20F7">
              <w:rPr>
                <w:lang w:eastAsia="ja-JP"/>
              </w:rPr>
              <w:t>Bearer Termination</w:t>
            </w:r>
          </w:p>
        </w:tc>
        <w:tc>
          <w:tcPr>
            <w:tcW w:w="1260" w:type="dxa"/>
          </w:tcPr>
          <w:p w14:paraId="664F79F8" w14:textId="77777777" w:rsidR="009E159F" w:rsidRPr="00EF20F7" w:rsidRDefault="009E159F" w:rsidP="005E27BA">
            <w:pPr>
              <w:pStyle w:val="TAC"/>
              <w:rPr>
                <w:lang w:eastAsia="ja-JP"/>
              </w:rPr>
            </w:pPr>
            <w:r w:rsidRPr="00EF20F7">
              <w:rPr>
                <w:lang w:eastAsia="ja-JP"/>
              </w:rPr>
              <w:t>M</w:t>
            </w:r>
          </w:p>
        </w:tc>
        <w:tc>
          <w:tcPr>
            <w:tcW w:w="3731" w:type="dxa"/>
          </w:tcPr>
          <w:p w14:paraId="1206FCFB" w14:textId="77777777" w:rsidR="009E159F" w:rsidRPr="00EF20F7" w:rsidRDefault="009E159F" w:rsidP="005E27BA">
            <w:pPr>
              <w:pStyle w:val="TAL"/>
              <w:rPr>
                <w:lang w:eastAsia="ja-JP"/>
              </w:rPr>
            </w:pPr>
            <w:r w:rsidRPr="00EF20F7">
              <w:rPr>
                <w:lang w:eastAsia="ja-JP"/>
              </w:rPr>
              <w:t xml:space="preserve">This information element indicates the bearer termination for which the </w:t>
            </w:r>
            <w:r w:rsidRPr="00EF20F7">
              <w:rPr>
                <w:rFonts w:hint="eastAsia"/>
                <w:lang w:eastAsia="zh-CN"/>
              </w:rPr>
              <w:t>ICE Connectivity Check Result</w:t>
            </w:r>
            <w:r w:rsidRPr="00EF20F7">
              <w:rPr>
                <w:lang w:eastAsia="ja-JP"/>
              </w:rPr>
              <w:t xml:space="preserve"> is reported. </w:t>
            </w:r>
          </w:p>
        </w:tc>
      </w:tr>
      <w:tr w:rsidR="009E159F" w:rsidRPr="00EF20F7" w14:paraId="0F22D3DD" w14:textId="77777777" w:rsidTr="005E27BA">
        <w:trPr>
          <w:cantSplit/>
          <w:jc w:val="center"/>
        </w:trPr>
        <w:tc>
          <w:tcPr>
            <w:tcW w:w="1612" w:type="dxa"/>
            <w:vMerge/>
          </w:tcPr>
          <w:p w14:paraId="4B41C99F" w14:textId="77777777" w:rsidR="009E159F" w:rsidRPr="00EF20F7" w:rsidRDefault="009E159F" w:rsidP="005E27BA">
            <w:pPr>
              <w:pStyle w:val="TAC"/>
              <w:rPr>
                <w:lang w:eastAsia="ja-JP"/>
              </w:rPr>
            </w:pPr>
          </w:p>
        </w:tc>
        <w:tc>
          <w:tcPr>
            <w:tcW w:w="1080" w:type="dxa"/>
            <w:vMerge/>
          </w:tcPr>
          <w:p w14:paraId="35E0BB38" w14:textId="77777777" w:rsidR="009E159F" w:rsidRPr="00EF20F7" w:rsidRDefault="009E159F" w:rsidP="005E27BA">
            <w:pPr>
              <w:pStyle w:val="TAC"/>
              <w:rPr>
                <w:lang w:eastAsia="ja-JP"/>
              </w:rPr>
            </w:pPr>
          </w:p>
        </w:tc>
        <w:tc>
          <w:tcPr>
            <w:tcW w:w="1980" w:type="dxa"/>
          </w:tcPr>
          <w:p w14:paraId="097B20C0" w14:textId="77777777" w:rsidR="009E159F" w:rsidRPr="00EF20F7" w:rsidRDefault="009E159F" w:rsidP="005E27BA">
            <w:pPr>
              <w:pStyle w:val="TAC"/>
              <w:rPr>
                <w:lang w:eastAsia="ja-JP"/>
              </w:rPr>
            </w:pPr>
            <w:r w:rsidRPr="00EF20F7">
              <w:rPr>
                <w:rFonts w:hint="eastAsia"/>
                <w:lang w:eastAsia="zh-CN"/>
              </w:rPr>
              <w:t>ICE Connectivity Check Result</w:t>
            </w:r>
          </w:p>
        </w:tc>
        <w:tc>
          <w:tcPr>
            <w:tcW w:w="1260" w:type="dxa"/>
          </w:tcPr>
          <w:p w14:paraId="53A40B37" w14:textId="77777777" w:rsidR="009E159F" w:rsidRPr="00EF20F7" w:rsidRDefault="009E159F" w:rsidP="005E27BA">
            <w:pPr>
              <w:pStyle w:val="TAC"/>
              <w:rPr>
                <w:lang w:eastAsia="ja-JP"/>
              </w:rPr>
            </w:pPr>
            <w:r w:rsidRPr="00EF20F7">
              <w:rPr>
                <w:lang w:eastAsia="ja-JP"/>
              </w:rPr>
              <w:t>M</w:t>
            </w:r>
          </w:p>
        </w:tc>
        <w:tc>
          <w:tcPr>
            <w:tcW w:w="3731" w:type="dxa"/>
          </w:tcPr>
          <w:p w14:paraId="574F0FED" w14:textId="77777777" w:rsidR="009E159F" w:rsidRPr="00EF20F7" w:rsidRDefault="009E159F" w:rsidP="005E27BA">
            <w:pPr>
              <w:pStyle w:val="TAL"/>
            </w:pPr>
            <w:r w:rsidRPr="00EF20F7">
              <w:rPr>
                <w:lang w:eastAsia="ja-JP"/>
              </w:rPr>
              <w:t xml:space="preserve">This </w:t>
            </w:r>
            <w:r w:rsidRPr="00EF20F7">
              <w:rPr>
                <w:rFonts w:hint="eastAsia"/>
                <w:lang w:eastAsia="ko-KR"/>
              </w:rPr>
              <w:t>information element</w:t>
            </w:r>
            <w:r w:rsidRPr="00EF20F7">
              <w:rPr>
                <w:lang w:eastAsia="ja-JP"/>
              </w:rPr>
              <w:t xml:space="preserve"> indicates an </w:t>
            </w:r>
            <w:r w:rsidRPr="00EF20F7">
              <w:rPr>
                <w:rFonts w:hint="eastAsia"/>
                <w:lang w:eastAsia="zh-CN"/>
              </w:rPr>
              <w:t>ICE Connectivity Check Result</w:t>
            </w:r>
            <w:r w:rsidRPr="00EF20F7">
              <w:rPr>
                <w:rFonts w:hint="eastAsia"/>
                <w:lang w:eastAsia="ko-KR"/>
              </w:rPr>
              <w:t xml:space="preserve"> </w:t>
            </w:r>
            <w:r w:rsidRPr="00EF20F7">
              <w:rPr>
                <w:lang w:eastAsia="ja-JP"/>
              </w:rPr>
              <w:t>event.</w:t>
            </w:r>
          </w:p>
        </w:tc>
      </w:tr>
      <w:tr w:rsidR="009E159F" w:rsidRPr="00EF20F7" w14:paraId="7CD5B5B4" w14:textId="77777777" w:rsidTr="005E27BA">
        <w:trPr>
          <w:cantSplit/>
          <w:jc w:val="center"/>
        </w:trPr>
        <w:tc>
          <w:tcPr>
            <w:tcW w:w="1612" w:type="dxa"/>
            <w:vMerge w:val="restart"/>
          </w:tcPr>
          <w:p w14:paraId="462673D1" w14:textId="77777777" w:rsidR="009E159F" w:rsidRPr="00EF20F7" w:rsidRDefault="009E159F" w:rsidP="005E27BA">
            <w:pPr>
              <w:pStyle w:val="TAC"/>
              <w:rPr>
                <w:lang w:eastAsia="ja-JP"/>
              </w:rPr>
            </w:pPr>
            <w:r w:rsidRPr="00EF20F7">
              <w:rPr>
                <w:rFonts w:hint="eastAsia"/>
                <w:lang w:eastAsia="zh-CN"/>
              </w:rPr>
              <w:t>ICE Connectivity Check Result</w:t>
            </w:r>
            <w:r w:rsidRPr="00EF20F7">
              <w:rPr>
                <w:lang w:eastAsia="ja-JP"/>
              </w:rPr>
              <w:t xml:space="preserve"> </w:t>
            </w:r>
            <w:r w:rsidRPr="00EF20F7">
              <w:rPr>
                <w:rFonts w:hint="eastAsia"/>
                <w:lang w:eastAsia="zh-CN"/>
              </w:rPr>
              <w:t>Notif</w:t>
            </w:r>
            <w:r w:rsidRPr="00EF20F7">
              <w:rPr>
                <w:lang w:eastAsia="ja-JP"/>
              </w:rPr>
              <w:t>ication Ack</w:t>
            </w:r>
          </w:p>
        </w:tc>
        <w:tc>
          <w:tcPr>
            <w:tcW w:w="1080" w:type="dxa"/>
            <w:vMerge w:val="restart"/>
          </w:tcPr>
          <w:p w14:paraId="4C35EB0C" w14:textId="77777777" w:rsidR="009E159F" w:rsidRPr="00EF20F7" w:rsidRDefault="009E159F" w:rsidP="005E27BA">
            <w:pPr>
              <w:pStyle w:val="TAC"/>
              <w:rPr>
                <w:lang w:eastAsia="ja-JP"/>
              </w:rPr>
            </w:pPr>
            <w:r w:rsidRPr="00EF20F7">
              <w:rPr>
                <w:lang w:eastAsia="ja-JP"/>
              </w:rPr>
              <w:t>MRFC</w:t>
            </w:r>
          </w:p>
        </w:tc>
        <w:tc>
          <w:tcPr>
            <w:tcW w:w="1980" w:type="dxa"/>
          </w:tcPr>
          <w:p w14:paraId="4B870832" w14:textId="77777777" w:rsidR="009E159F" w:rsidRPr="00EF20F7" w:rsidRDefault="009E159F" w:rsidP="005E27BA">
            <w:pPr>
              <w:pStyle w:val="TAC"/>
              <w:rPr>
                <w:lang w:eastAsia="ja-JP"/>
              </w:rPr>
            </w:pPr>
            <w:r w:rsidRPr="00EF20F7">
              <w:rPr>
                <w:lang w:eastAsia="ja-JP"/>
              </w:rPr>
              <w:t>Context</w:t>
            </w:r>
          </w:p>
        </w:tc>
        <w:tc>
          <w:tcPr>
            <w:tcW w:w="1260" w:type="dxa"/>
          </w:tcPr>
          <w:p w14:paraId="16524207" w14:textId="77777777" w:rsidR="009E159F" w:rsidRPr="00EF20F7" w:rsidRDefault="009E159F" w:rsidP="005E27BA">
            <w:pPr>
              <w:pStyle w:val="TAC"/>
              <w:rPr>
                <w:lang w:eastAsia="ja-JP"/>
              </w:rPr>
            </w:pPr>
            <w:r w:rsidRPr="00EF20F7">
              <w:rPr>
                <w:lang w:eastAsia="ja-JP"/>
              </w:rPr>
              <w:t>M</w:t>
            </w:r>
          </w:p>
        </w:tc>
        <w:tc>
          <w:tcPr>
            <w:tcW w:w="3731" w:type="dxa"/>
          </w:tcPr>
          <w:p w14:paraId="6CBBD48A" w14:textId="77777777" w:rsidR="009E159F" w:rsidRPr="00EF20F7" w:rsidRDefault="009E159F" w:rsidP="005E27BA">
            <w:pPr>
              <w:pStyle w:val="TAL"/>
            </w:pPr>
            <w:r w:rsidRPr="00EF20F7">
              <w:rPr>
                <w:lang w:eastAsia="ja-JP"/>
              </w:rPr>
              <w:t>This information element indicates the context where the command was executed.</w:t>
            </w:r>
          </w:p>
        </w:tc>
      </w:tr>
      <w:tr w:rsidR="009E159F" w:rsidRPr="00EF20F7" w14:paraId="558BF0F6" w14:textId="77777777" w:rsidTr="005E27BA">
        <w:trPr>
          <w:cantSplit/>
          <w:jc w:val="center"/>
        </w:trPr>
        <w:tc>
          <w:tcPr>
            <w:tcW w:w="1612" w:type="dxa"/>
            <w:vMerge/>
          </w:tcPr>
          <w:p w14:paraId="2DA8B919" w14:textId="77777777" w:rsidR="009E159F" w:rsidRPr="00EF20F7" w:rsidRDefault="009E159F" w:rsidP="005E27BA">
            <w:pPr>
              <w:pStyle w:val="TAC"/>
              <w:rPr>
                <w:lang w:eastAsia="zh-CN"/>
              </w:rPr>
            </w:pPr>
          </w:p>
        </w:tc>
        <w:tc>
          <w:tcPr>
            <w:tcW w:w="1080" w:type="dxa"/>
            <w:vMerge/>
          </w:tcPr>
          <w:p w14:paraId="3CD1AD8D" w14:textId="77777777" w:rsidR="009E159F" w:rsidRPr="00EF20F7" w:rsidRDefault="009E159F" w:rsidP="005E27BA">
            <w:pPr>
              <w:pStyle w:val="TAC"/>
              <w:rPr>
                <w:lang w:eastAsia="ja-JP"/>
              </w:rPr>
            </w:pPr>
          </w:p>
        </w:tc>
        <w:tc>
          <w:tcPr>
            <w:tcW w:w="1980" w:type="dxa"/>
          </w:tcPr>
          <w:p w14:paraId="52FBE046" w14:textId="77777777" w:rsidR="009E159F" w:rsidRPr="00EF20F7" w:rsidRDefault="009E159F" w:rsidP="005E27BA">
            <w:pPr>
              <w:pStyle w:val="TAC"/>
              <w:rPr>
                <w:lang w:eastAsia="ja-JP"/>
              </w:rPr>
            </w:pPr>
            <w:r w:rsidRPr="00EF20F7">
              <w:rPr>
                <w:lang w:eastAsia="ja-JP"/>
              </w:rPr>
              <w:t>Bearer Termination</w:t>
            </w:r>
          </w:p>
        </w:tc>
        <w:tc>
          <w:tcPr>
            <w:tcW w:w="1260" w:type="dxa"/>
          </w:tcPr>
          <w:p w14:paraId="23D7C668" w14:textId="77777777" w:rsidR="009E159F" w:rsidRPr="00EF20F7" w:rsidRDefault="009E159F" w:rsidP="005E27BA">
            <w:pPr>
              <w:pStyle w:val="TAC"/>
              <w:rPr>
                <w:lang w:eastAsia="ja-JP"/>
              </w:rPr>
            </w:pPr>
            <w:r w:rsidRPr="00EF20F7">
              <w:rPr>
                <w:lang w:eastAsia="ja-JP"/>
              </w:rPr>
              <w:t>M</w:t>
            </w:r>
          </w:p>
        </w:tc>
        <w:tc>
          <w:tcPr>
            <w:tcW w:w="3731" w:type="dxa"/>
          </w:tcPr>
          <w:p w14:paraId="27E3499E" w14:textId="77777777" w:rsidR="009E159F" w:rsidRPr="00EF20F7" w:rsidRDefault="009E159F" w:rsidP="005E27BA">
            <w:pPr>
              <w:pStyle w:val="TAL"/>
              <w:rPr>
                <w:lang w:eastAsia="ja-JP"/>
              </w:rPr>
            </w:pPr>
            <w:r w:rsidRPr="00EF20F7">
              <w:rPr>
                <w:lang w:eastAsia="ja-JP"/>
              </w:rPr>
              <w:t>This information element indicates the bearer termination where the command was executed.</w:t>
            </w:r>
          </w:p>
        </w:tc>
      </w:tr>
    </w:tbl>
    <w:p w14:paraId="74A800E7" w14:textId="77777777" w:rsidR="009E159F" w:rsidRPr="00EF20F7" w:rsidRDefault="009E159F" w:rsidP="009E159F">
      <w:pPr>
        <w:rPr>
          <w:lang w:eastAsia="zh-CN"/>
        </w:rPr>
      </w:pPr>
    </w:p>
    <w:p w14:paraId="6C37A191" w14:textId="77777777" w:rsidR="009E159F" w:rsidRPr="00EF20F7" w:rsidRDefault="009E159F" w:rsidP="00232AAD">
      <w:pPr>
        <w:pStyle w:val="Heading2"/>
      </w:pPr>
      <w:bookmarkStart w:id="1595" w:name="_Toc9597420"/>
      <w:bookmarkStart w:id="1596" w:name="_Toc169837472"/>
      <w:r w:rsidRPr="00EF20F7">
        <w:t>8.</w:t>
      </w:r>
      <w:r w:rsidRPr="00EF20F7">
        <w:rPr>
          <w:rFonts w:hint="eastAsia"/>
          <w:lang w:eastAsia="zh-CN"/>
        </w:rPr>
        <w:t>62</w:t>
      </w:r>
      <w:r w:rsidRPr="00EF20F7">
        <w:tab/>
      </w:r>
      <w:r w:rsidRPr="00EF20F7">
        <w:rPr>
          <w:rFonts w:hint="eastAsia"/>
          <w:lang w:eastAsia="zh-CN"/>
        </w:rPr>
        <w:t>ICE New Peer Reflexive Candidate</w:t>
      </w:r>
      <w:r w:rsidRPr="00EF20F7">
        <w:t xml:space="preserve"> </w:t>
      </w:r>
      <w:r w:rsidRPr="00EF20F7">
        <w:rPr>
          <w:rFonts w:hint="eastAsia"/>
          <w:lang w:eastAsia="zh-CN"/>
        </w:rPr>
        <w:t>Notifi</w:t>
      </w:r>
      <w:r w:rsidRPr="00EF20F7">
        <w:t>cation</w:t>
      </w:r>
      <w:bookmarkEnd w:id="1595"/>
      <w:bookmarkEnd w:id="1596"/>
    </w:p>
    <w:p w14:paraId="2D3E1710" w14:textId="6FB2E2E4" w:rsidR="009E159F" w:rsidRPr="00EF20F7" w:rsidRDefault="009E159F" w:rsidP="009E159F">
      <w:pPr>
        <w:keepNext/>
      </w:pPr>
      <w:r w:rsidRPr="00EF20F7">
        <w:t xml:space="preserve">This procedure is used to report </w:t>
      </w:r>
      <w:r w:rsidRPr="00EF20F7">
        <w:rPr>
          <w:rFonts w:hint="eastAsia"/>
          <w:lang w:eastAsia="zh-CN"/>
        </w:rPr>
        <w:t xml:space="preserve">ICE new peer reflexive candidate </w:t>
      </w:r>
      <w:r w:rsidRPr="00EF20F7">
        <w:rPr>
          <w:lang w:eastAsia="zh-CN"/>
        </w:rPr>
        <w:t>for Full ICE</w:t>
      </w:r>
      <w:r w:rsidRPr="00EF20F7">
        <w:t xml:space="preserve"> (see </w:t>
      </w:r>
      <w:r w:rsidR="00172963" w:rsidRPr="00EF20F7">
        <w:t>clause</w:t>
      </w:r>
      <w:r w:rsidR="00172963">
        <w:t> </w:t>
      </w:r>
      <w:r w:rsidR="00172963" w:rsidRPr="00EF20F7">
        <w:t>6</w:t>
      </w:r>
      <w:r w:rsidRPr="00EF20F7">
        <w:t>.2.</w:t>
      </w:r>
      <w:r w:rsidRPr="00EF20F7">
        <w:rPr>
          <w:lang w:eastAsia="zh-CN"/>
        </w:rPr>
        <w:t>18.</w:t>
      </w:r>
      <w:r w:rsidRPr="00EF20F7">
        <w:rPr>
          <w:rFonts w:hint="eastAsia"/>
          <w:lang w:eastAsia="zh-CN"/>
        </w:rPr>
        <w:t>4</w:t>
      </w:r>
      <w:r w:rsidRPr="00EF20F7">
        <w:t>).</w:t>
      </w:r>
    </w:p>
    <w:p w14:paraId="42077D21" w14:textId="77777777" w:rsidR="009E159F" w:rsidRPr="00EF20F7" w:rsidRDefault="009E159F" w:rsidP="009E159F">
      <w:pPr>
        <w:pStyle w:val="TH"/>
      </w:pPr>
      <w:r w:rsidRPr="00EF20F7">
        <w:t>Table 8.</w:t>
      </w:r>
      <w:r w:rsidRPr="00EF20F7">
        <w:rPr>
          <w:lang w:eastAsia="zh-CN"/>
        </w:rPr>
        <w:t>62</w:t>
      </w:r>
      <w:r w:rsidRPr="00EF20F7">
        <w:t xml:space="preserve">.1: Procedures between MRFC and MRFP: </w:t>
      </w:r>
      <w:r w:rsidRPr="00EF20F7">
        <w:rPr>
          <w:rFonts w:hint="eastAsia"/>
          <w:lang w:eastAsia="zh-CN"/>
        </w:rPr>
        <w:t xml:space="preserve">ICE </w:t>
      </w:r>
      <w:r w:rsidRPr="00EF20F7">
        <w:rPr>
          <w:lang w:eastAsia="zh-CN"/>
        </w:rPr>
        <w:t>New Peer Reflexive Candidate</w:t>
      </w:r>
      <w:r w:rsidRPr="00EF20F7">
        <w:t xml:space="preserve"> </w:t>
      </w:r>
      <w:r w:rsidRPr="00EF20F7">
        <w:rPr>
          <w:rFonts w:hint="eastAsia"/>
          <w:lang w:eastAsia="zh-CN"/>
        </w:rPr>
        <w:t>Notifi</w:t>
      </w:r>
      <w:r w:rsidRPr="00EF20F7">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9E159F" w:rsidRPr="00EF20F7" w14:paraId="4B0C15B3" w14:textId="77777777" w:rsidTr="005E27BA">
        <w:trPr>
          <w:jc w:val="center"/>
        </w:trPr>
        <w:tc>
          <w:tcPr>
            <w:tcW w:w="1612" w:type="dxa"/>
          </w:tcPr>
          <w:p w14:paraId="34583D4C" w14:textId="77777777" w:rsidR="009E159F" w:rsidRPr="00EF20F7" w:rsidRDefault="009E159F" w:rsidP="005E27BA">
            <w:pPr>
              <w:pStyle w:val="TAH"/>
            </w:pPr>
            <w:bookmarkStart w:id="1597" w:name="MCCQCTEMPBM_00000075"/>
            <w:r w:rsidRPr="00EF20F7">
              <w:t>Procedure</w:t>
            </w:r>
          </w:p>
        </w:tc>
        <w:tc>
          <w:tcPr>
            <w:tcW w:w="1080" w:type="dxa"/>
          </w:tcPr>
          <w:p w14:paraId="38344C13" w14:textId="77777777" w:rsidR="009E159F" w:rsidRPr="00EF20F7" w:rsidRDefault="009E159F" w:rsidP="005E27BA">
            <w:pPr>
              <w:pStyle w:val="TAH"/>
            </w:pPr>
            <w:r w:rsidRPr="00EF20F7">
              <w:t>Initiated</w:t>
            </w:r>
          </w:p>
        </w:tc>
        <w:tc>
          <w:tcPr>
            <w:tcW w:w="1980" w:type="dxa"/>
          </w:tcPr>
          <w:p w14:paraId="495748F9" w14:textId="77777777" w:rsidR="009E159F" w:rsidRPr="00EF20F7" w:rsidRDefault="009E159F" w:rsidP="005E27BA">
            <w:pPr>
              <w:pStyle w:val="TAH"/>
            </w:pPr>
            <w:r w:rsidRPr="00EF20F7">
              <w:t>Information element name</w:t>
            </w:r>
          </w:p>
        </w:tc>
        <w:tc>
          <w:tcPr>
            <w:tcW w:w="1260" w:type="dxa"/>
          </w:tcPr>
          <w:p w14:paraId="34974AA8" w14:textId="77777777" w:rsidR="009E159F" w:rsidRPr="00EF20F7" w:rsidRDefault="009E159F" w:rsidP="005E27BA">
            <w:pPr>
              <w:pStyle w:val="TAH"/>
            </w:pPr>
            <w:r w:rsidRPr="00EF20F7">
              <w:t>Information element required</w:t>
            </w:r>
          </w:p>
        </w:tc>
        <w:tc>
          <w:tcPr>
            <w:tcW w:w="3731" w:type="dxa"/>
          </w:tcPr>
          <w:p w14:paraId="2B17CC79" w14:textId="77777777" w:rsidR="009E159F" w:rsidRPr="00EF20F7" w:rsidRDefault="009E159F" w:rsidP="005E27BA">
            <w:pPr>
              <w:pStyle w:val="TAH"/>
            </w:pPr>
            <w:r w:rsidRPr="00EF20F7">
              <w:t>Information element description</w:t>
            </w:r>
          </w:p>
        </w:tc>
      </w:tr>
      <w:tr w:rsidR="009E159F" w:rsidRPr="00EF20F7" w14:paraId="4A0E16D8" w14:textId="77777777" w:rsidTr="005E27BA">
        <w:trPr>
          <w:cantSplit/>
          <w:jc w:val="center"/>
        </w:trPr>
        <w:tc>
          <w:tcPr>
            <w:tcW w:w="1612" w:type="dxa"/>
            <w:vMerge w:val="restart"/>
          </w:tcPr>
          <w:p w14:paraId="29A94267" w14:textId="77777777" w:rsidR="009E159F" w:rsidRPr="00EF20F7" w:rsidRDefault="009E159F" w:rsidP="005E27BA">
            <w:pPr>
              <w:pStyle w:val="TAC"/>
              <w:rPr>
                <w:lang w:eastAsia="ja-JP"/>
              </w:rPr>
            </w:pPr>
            <w:r w:rsidRPr="00EF20F7">
              <w:rPr>
                <w:rFonts w:hint="eastAsia"/>
                <w:lang w:eastAsia="zh-CN"/>
              </w:rPr>
              <w:t>ICE New Peer Reflexive Candidate</w:t>
            </w:r>
            <w:r w:rsidRPr="00EF20F7">
              <w:rPr>
                <w:lang w:eastAsia="ja-JP"/>
              </w:rPr>
              <w:t xml:space="preserve"> </w:t>
            </w:r>
            <w:r w:rsidRPr="00EF20F7">
              <w:rPr>
                <w:rFonts w:hint="eastAsia"/>
                <w:lang w:eastAsia="zh-CN"/>
              </w:rPr>
              <w:t>Notif</w:t>
            </w:r>
            <w:r w:rsidRPr="00EF20F7">
              <w:rPr>
                <w:lang w:eastAsia="ja-JP"/>
              </w:rPr>
              <w:t>ication</w:t>
            </w:r>
          </w:p>
        </w:tc>
        <w:tc>
          <w:tcPr>
            <w:tcW w:w="1080" w:type="dxa"/>
            <w:vMerge w:val="restart"/>
          </w:tcPr>
          <w:p w14:paraId="5D65431B" w14:textId="77777777" w:rsidR="009E159F" w:rsidRPr="00EF20F7" w:rsidRDefault="009E159F" w:rsidP="005E27BA">
            <w:pPr>
              <w:pStyle w:val="TAC"/>
              <w:rPr>
                <w:lang w:eastAsia="ja-JP"/>
              </w:rPr>
            </w:pPr>
            <w:r w:rsidRPr="00EF20F7">
              <w:rPr>
                <w:lang w:eastAsia="ja-JP"/>
              </w:rPr>
              <w:t>MRFP</w:t>
            </w:r>
          </w:p>
        </w:tc>
        <w:tc>
          <w:tcPr>
            <w:tcW w:w="1980" w:type="dxa"/>
          </w:tcPr>
          <w:p w14:paraId="10CC4CE9" w14:textId="77777777" w:rsidR="009E159F" w:rsidRPr="00EF20F7" w:rsidRDefault="009E159F" w:rsidP="005E27BA">
            <w:pPr>
              <w:pStyle w:val="TAC"/>
              <w:rPr>
                <w:lang w:eastAsia="ja-JP"/>
              </w:rPr>
            </w:pPr>
            <w:r w:rsidRPr="00EF20F7">
              <w:rPr>
                <w:lang w:eastAsia="ja-JP"/>
              </w:rPr>
              <w:t>Context</w:t>
            </w:r>
          </w:p>
        </w:tc>
        <w:tc>
          <w:tcPr>
            <w:tcW w:w="1260" w:type="dxa"/>
          </w:tcPr>
          <w:p w14:paraId="08AF41EB" w14:textId="77777777" w:rsidR="009E159F" w:rsidRPr="00EF20F7" w:rsidRDefault="009E159F" w:rsidP="005E27BA">
            <w:pPr>
              <w:pStyle w:val="TAC"/>
              <w:rPr>
                <w:lang w:eastAsia="ja-JP"/>
              </w:rPr>
            </w:pPr>
            <w:r w:rsidRPr="00EF20F7">
              <w:rPr>
                <w:lang w:eastAsia="ja-JP"/>
              </w:rPr>
              <w:t>M</w:t>
            </w:r>
          </w:p>
        </w:tc>
        <w:tc>
          <w:tcPr>
            <w:tcW w:w="3731" w:type="dxa"/>
          </w:tcPr>
          <w:p w14:paraId="46807B7C" w14:textId="77777777" w:rsidR="009E159F" w:rsidRPr="00EF20F7" w:rsidRDefault="009E159F" w:rsidP="005E27BA">
            <w:pPr>
              <w:pStyle w:val="TAL"/>
              <w:rPr>
                <w:lang w:eastAsia="ja-JP"/>
              </w:rPr>
            </w:pPr>
            <w:r w:rsidRPr="00EF20F7">
              <w:rPr>
                <w:lang w:eastAsia="ja-JP"/>
              </w:rPr>
              <w:t>This information element indicates the context for the bearer termination.</w:t>
            </w:r>
          </w:p>
        </w:tc>
      </w:tr>
      <w:tr w:rsidR="009E159F" w:rsidRPr="00EF20F7" w14:paraId="18CCD4E6" w14:textId="77777777" w:rsidTr="005E27BA">
        <w:trPr>
          <w:cantSplit/>
          <w:jc w:val="center"/>
        </w:trPr>
        <w:tc>
          <w:tcPr>
            <w:tcW w:w="1612" w:type="dxa"/>
            <w:vMerge/>
          </w:tcPr>
          <w:p w14:paraId="198F2B4C" w14:textId="77777777" w:rsidR="009E159F" w:rsidRPr="00EF20F7" w:rsidRDefault="009E159F" w:rsidP="005E27BA">
            <w:pPr>
              <w:pStyle w:val="TAC"/>
              <w:rPr>
                <w:lang w:eastAsia="ja-JP"/>
              </w:rPr>
            </w:pPr>
          </w:p>
        </w:tc>
        <w:tc>
          <w:tcPr>
            <w:tcW w:w="1080" w:type="dxa"/>
            <w:vMerge/>
          </w:tcPr>
          <w:p w14:paraId="247CB962" w14:textId="77777777" w:rsidR="009E159F" w:rsidRPr="00EF20F7" w:rsidRDefault="009E159F" w:rsidP="005E27BA">
            <w:pPr>
              <w:pStyle w:val="TAC"/>
              <w:rPr>
                <w:lang w:eastAsia="ja-JP"/>
              </w:rPr>
            </w:pPr>
          </w:p>
        </w:tc>
        <w:tc>
          <w:tcPr>
            <w:tcW w:w="1980" w:type="dxa"/>
          </w:tcPr>
          <w:p w14:paraId="5FE0B5F9" w14:textId="77777777" w:rsidR="009E159F" w:rsidRPr="00EF20F7" w:rsidRDefault="009E159F" w:rsidP="005E27BA">
            <w:pPr>
              <w:pStyle w:val="TAC"/>
              <w:rPr>
                <w:lang w:eastAsia="ja-JP"/>
              </w:rPr>
            </w:pPr>
            <w:r w:rsidRPr="00EF20F7">
              <w:rPr>
                <w:lang w:eastAsia="ja-JP"/>
              </w:rPr>
              <w:t>Bearer Termination</w:t>
            </w:r>
          </w:p>
        </w:tc>
        <w:tc>
          <w:tcPr>
            <w:tcW w:w="1260" w:type="dxa"/>
          </w:tcPr>
          <w:p w14:paraId="4AB1F556" w14:textId="77777777" w:rsidR="009E159F" w:rsidRPr="00EF20F7" w:rsidRDefault="009E159F" w:rsidP="005E27BA">
            <w:pPr>
              <w:pStyle w:val="TAC"/>
              <w:rPr>
                <w:lang w:eastAsia="ja-JP"/>
              </w:rPr>
            </w:pPr>
            <w:r w:rsidRPr="00EF20F7">
              <w:rPr>
                <w:lang w:eastAsia="ja-JP"/>
              </w:rPr>
              <w:t>M</w:t>
            </w:r>
          </w:p>
        </w:tc>
        <w:tc>
          <w:tcPr>
            <w:tcW w:w="3731" w:type="dxa"/>
          </w:tcPr>
          <w:p w14:paraId="281DC2F4" w14:textId="77777777" w:rsidR="009E159F" w:rsidRPr="00EF20F7" w:rsidRDefault="009E159F" w:rsidP="005E27BA">
            <w:pPr>
              <w:pStyle w:val="TAL"/>
              <w:rPr>
                <w:lang w:eastAsia="ja-JP"/>
              </w:rPr>
            </w:pPr>
            <w:r w:rsidRPr="00EF20F7">
              <w:rPr>
                <w:lang w:eastAsia="ja-JP"/>
              </w:rPr>
              <w:t xml:space="preserve">This information element indicates the bearer termination for which the </w:t>
            </w:r>
            <w:r w:rsidRPr="00EF20F7">
              <w:rPr>
                <w:rFonts w:hint="eastAsia"/>
                <w:lang w:eastAsia="zh-CN"/>
              </w:rPr>
              <w:t>ICE New Peer Reflexive Candidate</w:t>
            </w:r>
            <w:r w:rsidRPr="00EF20F7">
              <w:rPr>
                <w:lang w:eastAsia="ja-JP"/>
              </w:rPr>
              <w:t xml:space="preserve"> is reported. </w:t>
            </w:r>
          </w:p>
        </w:tc>
      </w:tr>
      <w:tr w:rsidR="009E159F" w:rsidRPr="00EF20F7" w14:paraId="48842821" w14:textId="77777777" w:rsidTr="005E27BA">
        <w:trPr>
          <w:cantSplit/>
          <w:jc w:val="center"/>
        </w:trPr>
        <w:tc>
          <w:tcPr>
            <w:tcW w:w="1612" w:type="dxa"/>
            <w:vMerge/>
          </w:tcPr>
          <w:p w14:paraId="05102F42" w14:textId="77777777" w:rsidR="009E159F" w:rsidRPr="00EF20F7" w:rsidRDefault="009E159F" w:rsidP="005E27BA">
            <w:pPr>
              <w:pStyle w:val="TAC"/>
              <w:rPr>
                <w:lang w:eastAsia="ja-JP"/>
              </w:rPr>
            </w:pPr>
          </w:p>
        </w:tc>
        <w:tc>
          <w:tcPr>
            <w:tcW w:w="1080" w:type="dxa"/>
            <w:vMerge/>
          </w:tcPr>
          <w:p w14:paraId="58F1B730" w14:textId="77777777" w:rsidR="009E159F" w:rsidRPr="00EF20F7" w:rsidRDefault="009E159F" w:rsidP="005E27BA">
            <w:pPr>
              <w:pStyle w:val="TAC"/>
              <w:rPr>
                <w:lang w:eastAsia="ja-JP"/>
              </w:rPr>
            </w:pPr>
          </w:p>
        </w:tc>
        <w:tc>
          <w:tcPr>
            <w:tcW w:w="1980" w:type="dxa"/>
          </w:tcPr>
          <w:p w14:paraId="4C0D9FD4" w14:textId="77777777" w:rsidR="009E159F" w:rsidRPr="00EF20F7" w:rsidRDefault="009E159F" w:rsidP="005E27BA">
            <w:pPr>
              <w:pStyle w:val="TAC"/>
              <w:rPr>
                <w:lang w:eastAsia="ja-JP"/>
              </w:rPr>
            </w:pPr>
            <w:r w:rsidRPr="00EF20F7">
              <w:rPr>
                <w:rFonts w:hint="eastAsia"/>
                <w:lang w:eastAsia="zh-CN"/>
              </w:rPr>
              <w:t>ICE New Peer Reflexive Candidate</w:t>
            </w:r>
          </w:p>
        </w:tc>
        <w:tc>
          <w:tcPr>
            <w:tcW w:w="1260" w:type="dxa"/>
          </w:tcPr>
          <w:p w14:paraId="41B9575D" w14:textId="77777777" w:rsidR="009E159F" w:rsidRPr="00EF20F7" w:rsidRDefault="009E159F" w:rsidP="005E27BA">
            <w:pPr>
              <w:pStyle w:val="TAC"/>
              <w:rPr>
                <w:lang w:eastAsia="ja-JP"/>
              </w:rPr>
            </w:pPr>
            <w:r w:rsidRPr="00EF20F7">
              <w:rPr>
                <w:lang w:eastAsia="ja-JP"/>
              </w:rPr>
              <w:t>M</w:t>
            </w:r>
          </w:p>
        </w:tc>
        <w:tc>
          <w:tcPr>
            <w:tcW w:w="3731" w:type="dxa"/>
          </w:tcPr>
          <w:p w14:paraId="7E597255" w14:textId="77777777" w:rsidR="009E159F" w:rsidRPr="00EF20F7" w:rsidRDefault="009E159F" w:rsidP="005E27BA">
            <w:pPr>
              <w:pStyle w:val="TAL"/>
            </w:pPr>
            <w:r w:rsidRPr="00EF20F7">
              <w:rPr>
                <w:lang w:eastAsia="ja-JP"/>
              </w:rPr>
              <w:t xml:space="preserve">This </w:t>
            </w:r>
            <w:r w:rsidRPr="00EF20F7">
              <w:rPr>
                <w:rFonts w:hint="eastAsia"/>
                <w:lang w:eastAsia="ko-KR"/>
              </w:rPr>
              <w:t>information element</w:t>
            </w:r>
            <w:r w:rsidRPr="00EF20F7">
              <w:rPr>
                <w:lang w:eastAsia="ja-JP"/>
              </w:rPr>
              <w:t xml:space="preserve"> indicates an </w:t>
            </w:r>
            <w:r w:rsidRPr="00EF20F7">
              <w:rPr>
                <w:rFonts w:hint="eastAsia"/>
                <w:lang w:eastAsia="zh-CN"/>
              </w:rPr>
              <w:t>ICE New Peer Reflexive Candidate</w:t>
            </w:r>
            <w:r w:rsidRPr="00EF20F7">
              <w:rPr>
                <w:rFonts w:hint="eastAsia"/>
                <w:lang w:eastAsia="ko-KR"/>
              </w:rPr>
              <w:t xml:space="preserve"> </w:t>
            </w:r>
            <w:r w:rsidRPr="00EF20F7">
              <w:rPr>
                <w:lang w:eastAsia="ja-JP"/>
              </w:rPr>
              <w:t>event.</w:t>
            </w:r>
          </w:p>
        </w:tc>
      </w:tr>
      <w:tr w:rsidR="009E159F" w:rsidRPr="00EF20F7" w14:paraId="1C341842" w14:textId="77777777" w:rsidTr="005E27BA">
        <w:trPr>
          <w:cantSplit/>
          <w:jc w:val="center"/>
        </w:trPr>
        <w:tc>
          <w:tcPr>
            <w:tcW w:w="1612" w:type="dxa"/>
            <w:vMerge w:val="restart"/>
          </w:tcPr>
          <w:p w14:paraId="11046091" w14:textId="77777777" w:rsidR="009E159F" w:rsidRPr="00EF20F7" w:rsidRDefault="009E159F" w:rsidP="005E27BA">
            <w:pPr>
              <w:pStyle w:val="TAC"/>
              <w:rPr>
                <w:lang w:eastAsia="ja-JP"/>
              </w:rPr>
            </w:pPr>
            <w:r w:rsidRPr="00EF20F7">
              <w:rPr>
                <w:rFonts w:hint="eastAsia"/>
                <w:lang w:eastAsia="zh-CN"/>
              </w:rPr>
              <w:t>ICE New Peer Reflexive Candidate</w:t>
            </w:r>
            <w:r w:rsidRPr="00EF20F7">
              <w:rPr>
                <w:lang w:eastAsia="ja-JP"/>
              </w:rPr>
              <w:t xml:space="preserve"> </w:t>
            </w:r>
            <w:r w:rsidRPr="00EF20F7">
              <w:rPr>
                <w:rFonts w:hint="eastAsia"/>
                <w:lang w:eastAsia="zh-CN"/>
              </w:rPr>
              <w:t>Notif</w:t>
            </w:r>
            <w:r w:rsidRPr="00EF20F7">
              <w:rPr>
                <w:lang w:eastAsia="ja-JP"/>
              </w:rPr>
              <w:t>ication Ack</w:t>
            </w:r>
          </w:p>
        </w:tc>
        <w:tc>
          <w:tcPr>
            <w:tcW w:w="1080" w:type="dxa"/>
            <w:vMerge w:val="restart"/>
          </w:tcPr>
          <w:p w14:paraId="6FF967B3" w14:textId="77777777" w:rsidR="009E159F" w:rsidRPr="00EF20F7" w:rsidRDefault="009E159F" w:rsidP="005E27BA">
            <w:pPr>
              <w:pStyle w:val="TAC"/>
              <w:rPr>
                <w:lang w:eastAsia="ja-JP"/>
              </w:rPr>
            </w:pPr>
            <w:r w:rsidRPr="00EF20F7">
              <w:rPr>
                <w:lang w:eastAsia="ja-JP"/>
              </w:rPr>
              <w:t>MRFC</w:t>
            </w:r>
          </w:p>
        </w:tc>
        <w:tc>
          <w:tcPr>
            <w:tcW w:w="1980" w:type="dxa"/>
          </w:tcPr>
          <w:p w14:paraId="4E0C33BD" w14:textId="77777777" w:rsidR="009E159F" w:rsidRPr="00EF20F7" w:rsidRDefault="009E159F" w:rsidP="005E27BA">
            <w:pPr>
              <w:pStyle w:val="TAC"/>
              <w:rPr>
                <w:lang w:eastAsia="ja-JP"/>
              </w:rPr>
            </w:pPr>
            <w:r w:rsidRPr="00EF20F7">
              <w:rPr>
                <w:lang w:eastAsia="ja-JP"/>
              </w:rPr>
              <w:t>Context</w:t>
            </w:r>
          </w:p>
        </w:tc>
        <w:tc>
          <w:tcPr>
            <w:tcW w:w="1260" w:type="dxa"/>
          </w:tcPr>
          <w:p w14:paraId="4529C149" w14:textId="77777777" w:rsidR="009E159F" w:rsidRPr="00EF20F7" w:rsidRDefault="009E159F" w:rsidP="005E27BA">
            <w:pPr>
              <w:pStyle w:val="TAC"/>
              <w:rPr>
                <w:lang w:eastAsia="ja-JP"/>
              </w:rPr>
            </w:pPr>
            <w:r w:rsidRPr="00EF20F7">
              <w:rPr>
                <w:lang w:eastAsia="ja-JP"/>
              </w:rPr>
              <w:t>M</w:t>
            </w:r>
          </w:p>
        </w:tc>
        <w:tc>
          <w:tcPr>
            <w:tcW w:w="3731" w:type="dxa"/>
          </w:tcPr>
          <w:p w14:paraId="6DE8EF60" w14:textId="77777777" w:rsidR="009E159F" w:rsidRPr="00EF20F7" w:rsidRDefault="009E159F" w:rsidP="005E27BA">
            <w:pPr>
              <w:pStyle w:val="TAL"/>
            </w:pPr>
            <w:r w:rsidRPr="00EF20F7">
              <w:rPr>
                <w:lang w:eastAsia="ja-JP"/>
              </w:rPr>
              <w:t>This information element indicates the context where the command was executed.</w:t>
            </w:r>
          </w:p>
        </w:tc>
      </w:tr>
      <w:tr w:rsidR="009E159F" w:rsidRPr="00EF20F7" w14:paraId="4F69D55F" w14:textId="77777777" w:rsidTr="005E27BA">
        <w:trPr>
          <w:cantSplit/>
          <w:jc w:val="center"/>
        </w:trPr>
        <w:tc>
          <w:tcPr>
            <w:tcW w:w="1612" w:type="dxa"/>
            <w:vMerge/>
          </w:tcPr>
          <w:p w14:paraId="1593627D" w14:textId="77777777" w:rsidR="009E159F" w:rsidRPr="00EF20F7" w:rsidRDefault="009E159F" w:rsidP="005E27BA">
            <w:pPr>
              <w:pStyle w:val="TAC"/>
              <w:rPr>
                <w:lang w:eastAsia="zh-CN"/>
              </w:rPr>
            </w:pPr>
          </w:p>
        </w:tc>
        <w:tc>
          <w:tcPr>
            <w:tcW w:w="1080" w:type="dxa"/>
            <w:vMerge/>
          </w:tcPr>
          <w:p w14:paraId="523605F7" w14:textId="77777777" w:rsidR="009E159F" w:rsidRPr="00EF20F7" w:rsidRDefault="009E159F" w:rsidP="005E27BA">
            <w:pPr>
              <w:pStyle w:val="TAC"/>
              <w:rPr>
                <w:lang w:eastAsia="ja-JP"/>
              </w:rPr>
            </w:pPr>
          </w:p>
        </w:tc>
        <w:tc>
          <w:tcPr>
            <w:tcW w:w="1980" w:type="dxa"/>
          </w:tcPr>
          <w:p w14:paraId="7D8FA32D" w14:textId="77777777" w:rsidR="009E159F" w:rsidRPr="00EF20F7" w:rsidRDefault="009E159F" w:rsidP="005E27BA">
            <w:pPr>
              <w:pStyle w:val="TAC"/>
              <w:rPr>
                <w:lang w:eastAsia="ja-JP"/>
              </w:rPr>
            </w:pPr>
            <w:r w:rsidRPr="00EF20F7">
              <w:rPr>
                <w:lang w:eastAsia="ja-JP"/>
              </w:rPr>
              <w:t>Bearer Termination</w:t>
            </w:r>
          </w:p>
        </w:tc>
        <w:tc>
          <w:tcPr>
            <w:tcW w:w="1260" w:type="dxa"/>
          </w:tcPr>
          <w:p w14:paraId="0A73FC5F" w14:textId="77777777" w:rsidR="009E159F" w:rsidRPr="00EF20F7" w:rsidRDefault="009E159F" w:rsidP="005E27BA">
            <w:pPr>
              <w:pStyle w:val="TAC"/>
              <w:rPr>
                <w:lang w:eastAsia="ja-JP"/>
              </w:rPr>
            </w:pPr>
            <w:r w:rsidRPr="00EF20F7">
              <w:rPr>
                <w:lang w:eastAsia="ja-JP"/>
              </w:rPr>
              <w:t>M</w:t>
            </w:r>
          </w:p>
        </w:tc>
        <w:tc>
          <w:tcPr>
            <w:tcW w:w="3731" w:type="dxa"/>
          </w:tcPr>
          <w:p w14:paraId="1EA58847" w14:textId="77777777" w:rsidR="009E159F" w:rsidRPr="00EF20F7" w:rsidRDefault="009E159F" w:rsidP="005E27BA">
            <w:pPr>
              <w:pStyle w:val="TAL"/>
              <w:rPr>
                <w:lang w:val="en-US" w:eastAsia="ja-JP"/>
              </w:rPr>
            </w:pPr>
            <w:r w:rsidRPr="00EF20F7">
              <w:rPr>
                <w:lang w:eastAsia="ja-JP"/>
              </w:rPr>
              <w:t>This information element indicates the bearer termination where the command was executed.</w:t>
            </w:r>
          </w:p>
        </w:tc>
      </w:tr>
      <w:bookmarkEnd w:id="1597"/>
    </w:tbl>
    <w:p w14:paraId="2A2B8597" w14:textId="77777777" w:rsidR="009E159F" w:rsidRPr="00EF20F7" w:rsidRDefault="009E159F" w:rsidP="009E159F">
      <w:pPr>
        <w:rPr>
          <w:noProof/>
        </w:rPr>
      </w:pPr>
    </w:p>
    <w:p w14:paraId="62B0B0CB" w14:textId="77777777" w:rsidR="009E159F" w:rsidRPr="00EF20F7" w:rsidRDefault="009E159F" w:rsidP="00232AAD">
      <w:pPr>
        <w:pStyle w:val="Heading2"/>
      </w:pPr>
      <w:bookmarkStart w:id="1598" w:name="_Toc9597421"/>
      <w:bookmarkStart w:id="1599" w:name="_Toc169837473"/>
      <w:r w:rsidRPr="00EF20F7">
        <w:lastRenderedPageBreak/>
        <w:t>8.</w:t>
      </w:r>
      <w:r w:rsidRPr="00EF20F7">
        <w:rPr>
          <w:lang w:eastAsia="ko-KR"/>
        </w:rPr>
        <w:t>63</w:t>
      </w:r>
      <w:r w:rsidRPr="00EF20F7">
        <w:tab/>
        <w:t>Notify TCP connection establishment Failure Indication</w:t>
      </w:r>
      <w:bookmarkEnd w:id="1598"/>
      <w:bookmarkEnd w:id="1599"/>
    </w:p>
    <w:p w14:paraId="2F7B4BC4" w14:textId="77777777" w:rsidR="009E159F" w:rsidRPr="00EF20F7" w:rsidRDefault="009E159F" w:rsidP="009E159F">
      <w:pPr>
        <w:keepNext/>
      </w:pPr>
      <w:r w:rsidRPr="00EF20F7">
        <w:t>This procedure is used to report TCP connection establishment failures.</w:t>
      </w:r>
    </w:p>
    <w:p w14:paraId="281666E3" w14:textId="77777777" w:rsidR="009E159F" w:rsidRPr="00EF20F7" w:rsidRDefault="009E159F" w:rsidP="009E159F">
      <w:pPr>
        <w:pStyle w:val="TH"/>
      </w:pPr>
      <w:r w:rsidRPr="00EF20F7">
        <w:t>Table 8.63.1: Procedures between MRFC and MRFP: TCP connection establishment Failure Indication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952"/>
        <w:gridCol w:w="1843"/>
        <w:gridCol w:w="1275"/>
        <w:gridCol w:w="3981"/>
      </w:tblGrid>
      <w:tr w:rsidR="009E159F" w:rsidRPr="00EF20F7" w14:paraId="5FB4CDF3" w14:textId="77777777" w:rsidTr="005E27BA">
        <w:trPr>
          <w:jc w:val="center"/>
        </w:trPr>
        <w:tc>
          <w:tcPr>
            <w:tcW w:w="1612" w:type="dxa"/>
            <w:vAlign w:val="center"/>
          </w:tcPr>
          <w:p w14:paraId="7E75CD48" w14:textId="77777777" w:rsidR="009E159F" w:rsidRPr="00EF20F7" w:rsidRDefault="009E159F" w:rsidP="005E27BA">
            <w:pPr>
              <w:pStyle w:val="TAH"/>
            </w:pPr>
            <w:bookmarkStart w:id="1600" w:name="MCCQCTEMPBM_00000076"/>
            <w:r w:rsidRPr="00EF20F7">
              <w:t>Procedure</w:t>
            </w:r>
          </w:p>
        </w:tc>
        <w:tc>
          <w:tcPr>
            <w:tcW w:w="952" w:type="dxa"/>
            <w:vAlign w:val="center"/>
          </w:tcPr>
          <w:p w14:paraId="0851338D" w14:textId="77777777" w:rsidR="009E159F" w:rsidRPr="00EF20F7" w:rsidRDefault="009E159F" w:rsidP="005E27BA">
            <w:pPr>
              <w:pStyle w:val="TAH"/>
            </w:pPr>
            <w:r w:rsidRPr="00EF20F7">
              <w:t>Initiated</w:t>
            </w:r>
          </w:p>
        </w:tc>
        <w:tc>
          <w:tcPr>
            <w:tcW w:w="1843" w:type="dxa"/>
            <w:vAlign w:val="center"/>
          </w:tcPr>
          <w:p w14:paraId="2E336D62" w14:textId="77777777" w:rsidR="009E159F" w:rsidRPr="00EF20F7" w:rsidRDefault="009E159F" w:rsidP="005E27BA">
            <w:pPr>
              <w:pStyle w:val="TAH"/>
            </w:pPr>
            <w:r w:rsidRPr="00EF20F7">
              <w:t>Information element name</w:t>
            </w:r>
          </w:p>
        </w:tc>
        <w:tc>
          <w:tcPr>
            <w:tcW w:w="1275" w:type="dxa"/>
            <w:vAlign w:val="center"/>
          </w:tcPr>
          <w:p w14:paraId="05F8152F" w14:textId="77777777" w:rsidR="009E159F" w:rsidRPr="00EF20F7" w:rsidRDefault="009E159F" w:rsidP="005E27BA">
            <w:pPr>
              <w:pStyle w:val="TAH"/>
            </w:pPr>
            <w:r w:rsidRPr="00EF20F7">
              <w:t>Information element required</w:t>
            </w:r>
          </w:p>
        </w:tc>
        <w:tc>
          <w:tcPr>
            <w:tcW w:w="3981" w:type="dxa"/>
            <w:vAlign w:val="center"/>
          </w:tcPr>
          <w:p w14:paraId="1951519E" w14:textId="77777777" w:rsidR="009E159F" w:rsidRPr="00EF20F7" w:rsidRDefault="009E159F" w:rsidP="005E27BA">
            <w:pPr>
              <w:pStyle w:val="TAH"/>
            </w:pPr>
            <w:r w:rsidRPr="00EF20F7">
              <w:t>Information element description</w:t>
            </w:r>
          </w:p>
        </w:tc>
      </w:tr>
      <w:tr w:rsidR="009E159F" w:rsidRPr="00EF20F7" w14:paraId="5C35E346" w14:textId="77777777" w:rsidTr="005E27BA">
        <w:trPr>
          <w:cantSplit/>
          <w:jc w:val="center"/>
        </w:trPr>
        <w:tc>
          <w:tcPr>
            <w:tcW w:w="1612" w:type="dxa"/>
            <w:vMerge w:val="restart"/>
          </w:tcPr>
          <w:p w14:paraId="364DBBEB" w14:textId="77777777" w:rsidR="009E159F" w:rsidRPr="00EF20F7" w:rsidRDefault="009E159F" w:rsidP="005E27BA">
            <w:pPr>
              <w:pStyle w:val="TAC"/>
            </w:pPr>
            <w:r w:rsidRPr="00EF20F7">
              <w:t>TCP connection establishment Failure Indication</w:t>
            </w:r>
          </w:p>
        </w:tc>
        <w:tc>
          <w:tcPr>
            <w:tcW w:w="952" w:type="dxa"/>
            <w:vMerge w:val="restart"/>
          </w:tcPr>
          <w:p w14:paraId="5F2EFBA3" w14:textId="77777777" w:rsidR="009E159F" w:rsidRPr="00EF20F7" w:rsidRDefault="009E159F" w:rsidP="005E27BA">
            <w:pPr>
              <w:pStyle w:val="TAC"/>
            </w:pPr>
            <w:r w:rsidRPr="00EF20F7">
              <w:t>MRFP</w:t>
            </w:r>
          </w:p>
        </w:tc>
        <w:tc>
          <w:tcPr>
            <w:tcW w:w="1843" w:type="dxa"/>
          </w:tcPr>
          <w:p w14:paraId="2878912E" w14:textId="77777777" w:rsidR="009E159F" w:rsidRPr="00EF20F7" w:rsidRDefault="009E159F" w:rsidP="005E27BA">
            <w:pPr>
              <w:pStyle w:val="TAC"/>
            </w:pPr>
            <w:r w:rsidRPr="00EF20F7">
              <w:t>Context</w:t>
            </w:r>
          </w:p>
        </w:tc>
        <w:tc>
          <w:tcPr>
            <w:tcW w:w="1275" w:type="dxa"/>
          </w:tcPr>
          <w:p w14:paraId="346659F1" w14:textId="77777777" w:rsidR="009E159F" w:rsidRPr="00EF20F7" w:rsidRDefault="009E159F" w:rsidP="005E27BA">
            <w:pPr>
              <w:pStyle w:val="TAC"/>
            </w:pPr>
            <w:r w:rsidRPr="00EF20F7">
              <w:t>M</w:t>
            </w:r>
          </w:p>
        </w:tc>
        <w:tc>
          <w:tcPr>
            <w:tcW w:w="3981" w:type="dxa"/>
          </w:tcPr>
          <w:p w14:paraId="55955049" w14:textId="77777777" w:rsidR="009E159F" w:rsidRPr="00EF20F7" w:rsidRDefault="009E159F" w:rsidP="005E27BA">
            <w:pPr>
              <w:pStyle w:val="TAL"/>
            </w:pPr>
            <w:r w:rsidRPr="00EF20F7">
              <w:t>This information element indicates the context for the bearer termination.</w:t>
            </w:r>
          </w:p>
        </w:tc>
      </w:tr>
      <w:tr w:rsidR="009E159F" w:rsidRPr="00EF20F7" w14:paraId="5537D780" w14:textId="77777777" w:rsidTr="005E27BA">
        <w:trPr>
          <w:cantSplit/>
          <w:jc w:val="center"/>
        </w:trPr>
        <w:tc>
          <w:tcPr>
            <w:tcW w:w="1612" w:type="dxa"/>
            <w:vMerge/>
          </w:tcPr>
          <w:p w14:paraId="1A5CDDB5" w14:textId="77777777" w:rsidR="009E159F" w:rsidRPr="00EF20F7" w:rsidRDefault="009E159F" w:rsidP="005E27BA">
            <w:pPr>
              <w:pStyle w:val="TAC"/>
            </w:pPr>
          </w:p>
        </w:tc>
        <w:tc>
          <w:tcPr>
            <w:tcW w:w="952" w:type="dxa"/>
            <w:vMerge/>
          </w:tcPr>
          <w:p w14:paraId="77B22418" w14:textId="77777777" w:rsidR="009E159F" w:rsidRPr="00EF20F7" w:rsidRDefault="009E159F" w:rsidP="005E27BA">
            <w:pPr>
              <w:pStyle w:val="TAC"/>
            </w:pPr>
          </w:p>
        </w:tc>
        <w:tc>
          <w:tcPr>
            <w:tcW w:w="1843" w:type="dxa"/>
          </w:tcPr>
          <w:p w14:paraId="081FA788" w14:textId="77777777" w:rsidR="009E159F" w:rsidRPr="00EF20F7" w:rsidRDefault="009E159F" w:rsidP="005E27BA">
            <w:pPr>
              <w:pStyle w:val="TAC"/>
            </w:pPr>
            <w:r w:rsidRPr="00EF20F7">
              <w:t>Bearer Termination</w:t>
            </w:r>
          </w:p>
        </w:tc>
        <w:tc>
          <w:tcPr>
            <w:tcW w:w="1275" w:type="dxa"/>
          </w:tcPr>
          <w:p w14:paraId="416AB4CB" w14:textId="77777777" w:rsidR="009E159F" w:rsidRPr="00EF20F7" w:rsidRDefault="009E159F" w:rsidP="005E27BA">
            <w:pPr>
              <w:pStyle w:val="TAC"/>
            </w:pPr>
            <w:r w:rsidRPr="00EF20F7">
              <w:t>M</w:t>
            </w:r>
          </w:p>
        </w:tc>
        <w:tc>
          <w:tcPr>
            <w:tcW w:w="3981" w:type="dxa"/>
          </w:tcPr>
          <w:p w14:paraId="35A6A5EA" w14:textId="77777777" w:rsidR="009E159F" w:rsidRPr="00EF20F7" w:rsidRDefault="009E159F" w:rsidP="005E27BA">
            <w:pPr>
              <w:pStyle w:val="TAL"/>
            </w:pPr>
            <w:r w:rsidRPr="00EF20F7">
              <w:t>This information element indicates the bearer termination for which a TCP connection establishment failure is reported.</w:t>
            </w:r>
          </w:p>
        </w:tc>
      </w:tr>
      <w:tr w:rsidR="009E159F" w:rsidRPr="00EF20F7" w14:paraId="21F1477B" w14:textId="77777777" w:rsidTr="005E27BA">
        <w:trPr>
          <w:cantSplit/>
          <w:jc w:val="center"/>
        </w:trPr>
        <w:tc>
          <w:tcPr>
            <w:tcW w:w="1612" w:type="dxa"/>
            <w:vMerge/>
          </w:tcPr>
          <w:p w14:paraId="5A532D01" w14:textId="77777777" w:rsidR="009E159F" w:rsidRPr="00EF20F7" w:rsidRDefault="009E159F" w:rsidP="005E27BA">
            <w:pPr>
              <w:pStyle w:val="TAC"/>
            </w:pPr>
          </w:p>
        </w:tc>
        <w:tc>
          <w:tcPr>
            <w:tcW w:w="952" w:type="dxa"/>
            <w:vMerge/>
          </w:tcPr>
          <w:p w14:paraId="43F26198" w14:textId="77777777" w:rsidR="009E159F" w:rsidRPr="00EF20F7" w:rsidRDefault="009E159F" w:rsidP="005E27BA">
            <w:pPr>
              <w:pStyle w:val="TAC"/>
            </w:pPr>
          </w:p>
        </w:tc>
        <w:tc>
          <w:tcPr>
            <w:tcW w:w="1843" w:type="dxa"/>
          </w:tcPr>
          <w:p w14:paraId="4496E314" w14:textId="77777777" w:rsidR="009E159F" w:rsidRPr="00EF20F7" w:rsidRDefault="009E159F" w:rsidP="005E27BA">
            <w:pPr>
              <w:pStyle w:val="TAC"/>
            </w:pPr>
            <w:r w:rsidRPr="00EF20F7">
              <w:t>TCP connection establishment Error Indication</w:t>
            </w:r>
          </w:p>
        </w:tc>
        <w:tc>
          <w:tcPr>
            <w:tcW w:w="1275" w:type="dxa"/>
          </w:tcPr>
          <w:p w14:paraId="6B924E74" w14:textId="77777777" w:rsidR="009E159F" w:rsidRPr="00EF20F7" w:rsidRDefault="009E159F" w:rsidP="005E27BA">
            <w:pPr>
              <w:pStyle w:val="TAC"/>
            </w:pPr>
            <w:r w:rsidRPr="00EF20F7">
              <w:t>M</w:t>
            </w:r>
          </w:p>
        </w:tc>
        <w:tc>
          <w:tcPr>
            <w:tcW w:w="3981" w:type="dxa"/>
          </w:tcPr>
          <w:p w14:paraId="66D8B053" w14:textId="77777777" w:rsidR="009E159F" w:rsidRPr="00EF20F7" w:rsidRDefault="009E159F" w:rsidP="005E27BA">
            <w:pPr>
              <w:pStyle w:val="TAL"/>
            </w:pPr>
            <w:r w:rsidRPr="00EF20F7">
              <w:t xml:space="preserve">This </w:t>
            </w:r>
            <w:r w:rsidRPr="00EF20F7">
              <w:rPr>
                <w:rFonts w:hint="eastAsia"/>
              </w:rPr>
              <w:t>information element</w:t>
            </w:r>
            <w:r w:rsidRPr="00EF20F7">
              <w:t xml:space="preserve"> indicates a TCP connection establishment </w:t>
            </w:r>
            <w:r w:rsidRPr="00EF20F7">
              <w:rPr>
                <w:rFonts w:hint="eastAsia"/>
              </w:rPr>
              <w:t xml:space="preserve">failure </w:t>
            </w:r>
            <w:r w:rsidRPr="00EF20F7">
              <w:t>event.</w:t>
            </w:r>
          </w:p>
        </w:tc>
      </w:tr>
      <w:tr w:rsidR="009E159F" w:rsidRPr="00EF20F7" w14:paraId="0F100DBA" w14:textId="77777777" w:rsidTr="005E27BA">
        <w:trPr>
          <w:cantSplit/>
          <w:jc w:val="center"/>
        </w:trPr>
        <w:tc>
          <w:tcPr>
            <w:tcW w:w="1612" w:type="dxa"/>
            <w:vMerge w:val="restart"/>
          </w:tcPr>
          <w:p w14:paraId="404FFFAB" w14:textId="77777777" w:rsidR="009E159F" w:rsidRPr="00EF20F7" w:rsidRDefault="009E159F" w:rsidP="005E27BA">
            <w:pPr>
              <w:pStyle w:val="TAC"/>
            </w:pPr>
            <w:r w:rsidRPr="00EF20F7">
              <w:t>TCP connection establishment Failure Indication Ack</w:t>
            </w:r>
          </w:p>
        </w:tc>
        <w:tc>
          <w:tcPr>
            <w:tcW w:w="952" w:type="dxa"/>
            <w:vMerge w:val="restart"/>
          </w:tcPr>
          <w:p w14:paraId="58100F9F" w14:textId="77777777" w:rsidR="009E159F" w:rsidRPr="00EF20F7" w:rsidRDefault="009E159F" w:rsidP="005E27BA">
            <w:pPr>
              <w:pStyle w:val="TAC"/>
            </w:pPr>
            <w:r w:rsidRPr="00EF20F7">
              <w:t>MRFC</w:t>
            </w:r>
          </w:p>
        </w:tc>
        <w:tc>
          <w:tcPr>
            <w:tcW w:w="1843" w:type="dxa"/>
          </w:tcPr>
          <w:p w14:paraId="7B34320E" w14:textId="77777777" w:rsidR="009E159F" w:rsidRPr="00EF20F7" w:rsidRDefault="009E159F" w:rsidP="005E27BA">
            <w:pPr>
              <w:pStyle w:val="TAC"/>
            </w:pPr>
            <w:r w:rsidRPr="00EF20F7">
              <w:t>Context</w:t>
            </w:r>
          </w:p>
        </w:tc>
        <w:tc>
          <w:tcPr>
            <w:tcW w:w="1275" w:type="dxa"/>
          </w:tcPr>
          <w:p w14:paraId="1C71477D" w14:textId="77777777" w:rsidR="009E159F" w:rsidRPr="00EF20F7" w:rsidRDefault="009E159F" w:rsidP="005E27BA">
            <w:pPr>
              <w:pStyle w:val="TAC"/>
            </w:pPr>
            <w:r w:rsidRPr="00EF20F7">
              <w:t>M</w:t>
            </w:r>
          </w:p>
        </w:tc>
        <w:tc>
          <w:tcPr>
            <w:tcW w:w="3981" w:type="dxa"/>
          </w:tcPr>
          <w:p w14:paraId="40D03863" w14:textId="77777777" w:rsidR="009E159F" w:rsidRPr="00EF20F7" w:rsidRDefault="009E159F" w:rsidP="005E27BA">
            <w:pPr>
              <w:pStyle w:val="TAL"/>
            </w:pPr>
            <w:r w:rsidRPr="00EF20F7">
              <w:t>This information element indicates the context where the command was executed.</w:t>
            </w:r>
          </w:p>
        </w:tc>
      </w:tr>
      <w:tr w:rsidR="009E159F" w:rsidRPr="00EF20F7" w14:paraId="5C287790" w14:textId="77777777" w:rsidTr="005E27BA">
        <w:trPr>
          <w:cantSplit/>
          <w:jc w:val="center"/>
        </w:trPr>
        <w:tc>
          <w:tcPr>
            <w:tcW w:w="1612" w:type="dxa"/>
            <w:vMerge/>
          </w:tcPr>
          <w:p w14:paraId="75EB514A" w14:textId="77777777" w:rsidR="009E159F" w:rsidRPr="00EF20F7" w:rsidRDefault="009E159F" w:rsidP="005E27BA">
            <w:pPr>
              <w:pStyle w:val="TAC"/>
            </w:pPr>
          </w:p>
        </w:tc>
        <w:tc>
          <w:tcPr>
            <w:tcW w:w="952" w:type="dxa"/>
            <w:vMerge/>
          </w:tcPr>
          <w:p w14:paraId="5F9A70FA" w14:textId="77777777" w:rsidR="009E159F" w:rsidRPr="00EF20F7" w:rsidRDefault="009E159F" w:rsidP="005E27BA">
            <w:pPr>
              <w:pStyle w:val="TAC"/>
            </w:pPr>
          </w:p>
        </w:tc>
        <w:tc>
          <w:tcPr>
            <w:tcW w:w="1843" w:type="dxa"/>
          </w:tcPr>
          <w:p w14:paraId="42ED12A4" w14:textId="77777777" w:rsidR="009E159F" w:rsidRPr="00EF20F7" w:rsidRDefault="009E159F" w:rsidP="005E27BA">
            <w:pPr>
              <w:pStyle w:val="TAC"/>
            </w:pPr>
            <w:r w:rsidRPr="00EF20F7">
              <w:t>Bearer Termination</w:t>
            </w:r>
          </w:p>
        </w:tc>
        <w:tc>
          <w:tcPr>
            <w:tcW w:w="1275" w:type="dxa"/>
          </w:tcPr>
          <w:p w14:paraId="1BF10608" w14:textId="77777777" w:rsidR="009E159F" w:rsidRPr="00EF20F7" w:rsidRDefault="009E159F" w:rsidP="005E27BA">
            <w:pPr>
              <w:pStyle w:val="TAC"/>
            </w:pPr>
            <w:r w:rsidRPr="00EF20F7">
              <w:t>M</w:t>
            </w:r>
          </w:p>
        </w:tc>
        <w:tc>
          <w:tcPr>
            <w:tcW w:w="3981" w:type="dxa"/>
          </w:tcPr>
          <w:p w14:paraId="08811C54" w14:textId="77777777" w:rsidR="009E159F" w:rsidRPr="00EF20F7" w:rsidRDefault="009E159F" w:rsidP="005E27BA">
            <w:pPr>
              <w:pStyle w:val="TAL"/>
            </w:pPr>
            <w:r w:rsidRPr="00EF20F7">
              <w:t>This information element indicates the bearer termination where the command was executed.</w:t>
            </w:r>
          </w:p>
        </w:tc>
      </w:tr>
      <w:bookmarkEnd w:id="1600"/>
    </w:tbl>
    <w:p w14:paraId="177FC03B" w14:textId="77777777" w:rsidR="009E159F" w:rsidRPr="00EF20F7" w:rsidRDefault="009E159F" w:rsidP="009E159F">
      <w:pPr>
        <w:rPr>
          <w:noProof/>
        </w:rPr>
      </w:pPr>
    </w:p>
    <w:p w14:paraId="1AFE6703" w14:textId="77777777" w:rsidR="009E159F" w:rsidRPr="00EF20F7" w:rsidRDefault="009E159F" w:rsidP="00232AAD">
      <w:pPr>
        <w:pStyle w:val="Heading2"/>
        <w:rPr>
          <w:lang w:val="fr-FR"/>
        </w:rPr>
      </w:pPr>
      <w:bookmarkStart w:id="1601" w:name="_Toc9597422"/>
      <w:bookmarkStart w:id="1602" w:name="_Toc169837474"/>
      <w:r w:rsidRPr="00EF20F7">
        <w:rPr>
          <w:lang w:val="fr-FR"/>
        </w:rPr>
        <w:t>8.</w:t>
      </w:r>
      <w:r w:rsidRPr="00EF20F7">
        <w:rPr>
          <w:lang w:val="fr-FR" w:eastAsia="ko-KR"/>
        </w:rPr>
        <w:t>64</w:t>
      </w:r>
      <w:r w:rsidRPr="00EF20F7">
        <w:rPr>
          <w:lang w:val="fr-FR"/>
        </w:rPr>
        <w:tab/>
        <w:t>Notify TLS session establishment Failure Indication</w:t>
      </w:r>
      <w:bookmarkEnd w:id="1601"/>
      <w:bookmarkEnd w:id="1602"/>
    </w:p>
    <w:p w14:paraId="2CC28DD2" w14:textId="77777777" w:rsidR="009E159F" w:rsidRPr="00EF20F7" w:rsidRDefault="009E159F" w:rsidP="009E159F">
      <w:pPr>
        <w:keepNext/>
      </w:pPr>
      <w:r w:rsidRPr="00EF20F7">
        <w:t>This procedure is used to report TLS session establishment failures.</w:t>
      </w:r>
    </w:p>
    <w:p w14:paraId="3EC77FD0" w14:textId="77777777" w:rsidR="009E159F" w:rsidRPr="00EF20F7" w:rsidRDefault="009E159F" w:rsidP="009E159F">
      <w:pPr>
        <w:pStyle w:val="TH"/>
      </w:pPr>
      <w:r w:rsidRPr="00EF20F7">
        <w:t>Table 8.64.1: Procedures between MRFC and MRFP: TLS session establishment Failure Indication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9E159F" w:rsidRPr="00EF20F7" w14:paraId="69421725" w14:textId="77777777" w:rsidTr="005E27BA">
        <w:trPr>
          <w:jc w:val="center"/>
        </w:trPr>
        <w:tc>
          <w:tcPr>
            <w:tcW w:w="1612" w:type="dxa"/>
          </w:tcPr>
          <w:p w14:paraId="067F3631" w14:textId="77777777" w:rsidR="009E159F" w:rsidRPr="00EF20F7" w:rsidRDefault="009E159F" w:rsidP="005E27BA">
            <w:pPr>
              <w:pStyle w:val="TAH"/>
            </w:pPr>
            <w:bookmarkStart w:id="1603" w:name="MCCQCTEMPBM_00000077"/>
            <w:r w:rsidRPr="00EF20F7">
              <w:t>Procedure</w:t>
            </w:r>
          </w:p>
        </w:tc>
        <w:tc>
          <w:tcPr>
            <w:tcW w:w="1080" w:type="dxa"/>
          </w:tcPr>
          <w:p w14:paraId="594EB14B" w14:textId="77777777" w:rsidR="009E159F" w:rsidRPr="00EF20F7" w:rsidRDefault="009E159F" w:rsidP="005E27BA">
            <w:pPr>
              <w:pStyle w:val="TAH"/>
            </w:pPr>
            <w:r w:rsidRPr="00EF20F7">
              <w:t>Initiated</w:t>
            </w:r>
          </w:p>
        </w:tc>
        <w:tc>
          <w:tcPr>
            <w:tcW w:w="1980" w:type="dxa"/>
          </w:tcPr>
          <w:p w14:paraId="3AF46CA1" w14:textId="77777777" w:rsidR="009E159F" w:rsidRPr="00EF20F7" w:rsidRDefault="009E159F" w:rsidP="005E27BA">
            <w:pPr>
              <w:pStyle w:val="TAH"/>
            </w:pPr>
            <w:r w:rsidRPr="00EF20F7">
              <w:t>Information element name</w:t>
            </w:r>
          </w:p>
        </w:tc>
        <w:tc>
          <w:tcPr>
            <w:tcW w:w="1260" w:type="dxa"/>
          </w:tcPr>
          <w:p w14:paraId="4DF822EC" w14:textId="77777777" w:rsidR="009E159F" w:rsidRPr="00EF20F7" w:rsidRDefault="009E159F" w:rsidP="005E27BA">
            <w:pPr>
              <w:pStyle w:val="TAH"/>
            </w:pPr>
            <w:r w:rsidRPr="00EF20F7">
              <w:t>Information element required</w:t>
            </w:r>
          </w:p>
        </w:tc>
        <w:tc>
          <w:tcPr>
            <w:tcW w:w="3731" w:type="dxa"/>
          </w:tcPr>
          <w:p w14:paraId="436087AF" w14:textId="77777777" w:rsidR="009E159F" w:rsidRPr="00EF20F7" w:rsidRDefault="009E159F" w:rsidP="005E27BA">
            <w:pPr>
              <w:pStyle w:val="TAH"/>
            </w:pPr>
            <w:r w:rsidRPr="00EF20F7">
              <w:t>Information element description</w:t>
            </w:r>
          </w:p>
        </w:tc>
      </w:tr>
      <w:tr w:rsidR="009E159F" w:rsidRPr="00EF20F7" w14:paraId="4E33519D" w14:textId="77777777" w:rsidTr="005E27BA">
        <w:trPr>
          <w:cantSplit/>
          <w:jc w:val="center"/>
        </w:trPr>
        <w:tc>
          <w:tcPr>
            <w:tcW w:w="1612" w:type="dxa"/>
            <w:vMerge w:val="restart"/>
          </w:tcPr>
          <w:p w14:paraId="277EC6BA" w14:textId="77777777" w:rsidR="009E159F" w:rsidRPr="00EF20F7" w:rsidRDefault="009E159F" w:rsidP="005E27BA">
            <w:pPr>
              <w:pStyle w:val="TAC"/>
              <w:rPr>
                <w:lang w:val="fr-FR"/>
              </w:rPr>
            </w:pPr>
            <w:r w:rsidRPr="00EF20F7">
              <w:rPr>
                <w:lang w:val="fr-FR"/>
              </w:rPr>
              <w:t>TLS session establishment Failure Indication</w:t>
            </w:r>
          </w:p>
        </w:tc>
        <w:tc>
          <w:tcPr>
            <w:tcW w:w="1080" w:type="dxa"/>
            <w:vMerge w:val="restart"/>
          </w:tcPr>
          <w:p w14:paraId="459A90B5" w14:textId="77777777" w:rsidR="009E159F" w:rsidRPr="00EF20F7" w:rsidRDefault="009E159F" w:rsidP="005E27BA">
            <w:pPr>
              <w:pStyle w:val="TAC"/>
            </w:pPr>
            <w:r w:rsidRPr="00EF20F7">
              <w:t>MRFP</w:t>
            </w:r>
          </w:p>
        </w:tc>
        <w:tc>
          <w:tcPr>
            <w:tcW w:w="1980" w:type="dxa"/>
          </w:tcPr>
          <w:p w14:paraId="55AE4000" w14:textId="77777777" w:rsidR="009E159F" w:rsidRPr="00EF20F7" w:rsidRDefault="009E159F" w:rsidP="005E27BA">
            <w:pPr>
              <w:pStyle w:val="TAC"/>
            </w:pPr>
            <w:r w:rsidRPr="00EF20F7">
              <w:t>Context</w:t>
            </w:r>
          </w:p>
        </w:tc>
        <w:tc>
          <w:tcPr>
            <w:tcW w:w="1260" w:type="dxa"/>
          </w:tcPr>
          <w:p w14:paraId="18DA2E72" w14:textId="77777777" w:rsidR="009E159F" w:rsidRPr="00EF20F7" w:rsidRDefault="009E159F" w:rsidP="005E27BA">
            <w:pPr>
              <w:pStyle w:val="TAC"/>
            </w:pPr>
            <w:r w:rsidRPr="00EF20F7">
              <w:t>M</w:t>
            </w:r>
          </w:p>
        </w:tc>
        <w:tc>
          <w:tcPr>
            <w:tcW w:w="3731" w:type="dxa"/>
          </w:tcPr>
          <w:p w14:paraId="05349B37" w14:textId="77777777" w:rsidR="009E159F" w:rsidRPr="00EF20F7" w:rsidRDefault="009E159F" w:rsidP="005E27BA">
            <w:pPr>
              <w:pStyle w:val="TAL"/>
            </w:pPr>
            <w:r w:rsidRPr="00EF20F7">
              <w:t>This information element indicates the context for the bearer termination.</w:t>
            </w:r>
          </w:p>
        </w:tc>
      </w:tr>
      <w:tr w:rsidR="009E159F" w:rsidRPr="00EF20F7" w14:paraId="458C470B" w14:textId="77777777" w:rsidTr="005E27BA">
        <w:trPr>
          <w:cantSplit/>
          <w:jc w:val="center"/>
        </w:trPr>
        <w:tc>
          <w:tcPr>
            <w:tcW w:w="1612" w:type="dxa"/>
            <w:vMerge/>
          </w:tcPr>
          <w:p w14:paraId="21CEDC90" w14:textId="77777777" w:rsidR="009E159F" w:rsidRPr="00EF20F7" w:rsidRDefault="009E159F" w:rsidP="005E27BA">
            <w:pPr>
              <w:pStyle w:val="TAC"/>
            </w:pPr>
          </w:p>
        </w:tc>
        <w:tc>
          <w:tcPr>
            <w:tcW w:w="1080" w:type="dxa"/>
            <w:vMerge/>
          </w:tcPr>
          <w:p w14:paraId="17F042B4" w14:textId="77777777" w:rsidR="009E159F" w:rsidRPr="00EF20F7" w:rsidRDefault="009E159F" w:rsidP="005E27BA">
            <w:pPr>
              <w:pStyle w:val="TAC"/>
            </w:pPr>
          </w:p>
        </w:tc>
        <w:tc>
          <w:tcPr>
            <w:tcW w:w="1980" w:type="dxa"/>
          </w:tcPr>
          <w:p w14:paraId="773BA451" w14:textId="77777777" w:rsidR="009E159F" w:rsidRPr="00EF20F7" w:rsidRDefault="009E159F" w:rsidP="005E27BA">
            <w:pPr>
              <w:pStyle w:val="TAC"/>
            </w:pPr>
            <w:r w:rsidRPr="00EF20F7">
              <w:t>Bearer Termination</w:t>
            </w:r>
          </w:p>
        </w:tc>
        <w:tc>
          <w:tcPr>
            <w:tcW w:w="1260" w:type="dxa"/>
          </w:tcPr>
          <w:p w14:paraId="461BA8B8" w14:textId="77777777" w:rsidR="009E159F" w:rsidRPr="00EF20F7" w:rsidRDefault="009E159F" w:rsidP="005E27BA">
            <w:pPr>
              <w:pStyle w:val="TAC"/>
            </w:pPr>
            <w:r w:rsidRPr="00EF20F7">
              <w:t>M</w:t>
            </w:r>
          </w:p>
        </w:tc>
        <w:tc>
          <w:tcPr>
            <w:tcW w:w="3731" w:type="dxa"/>
          </w:tcPr>
          <w:p w14:paraId="2E2466E6" w14:textId="77777777" w:rsidR="009E159F" w:rsidRPr="00EF20F7" w:rsidRDefault="009E159F" w:rsidP="005E27BA">
            <w:pPr>
              <w:pStyle w:val="TAL"/>
            </w:pPr>
            <w:r w:rsidRPr="00EF20F7">
              <w:t xml:space="preserve">This information element indicates the bearer termination for which a TLS session establishment failure is reported. </w:t>
            </w:r>
          </w:p>
        </w:tc>
      </w:tr>
      <w:tr w:rsidR="009E159F" w:rsidRPr="00EF20F7" w14:paraId="4E2B76E9" w14:textId="77777777" w:rsidTr="005E27BA">
        <w:trPr>
          <w:cantSplit/>
          <w:jc w:val="center"/>
        </w:trPr>
        <w:tc>
          <w:tcPr>
            <w:tcW w:w="1612" w:type="dxa"/>
            <w:vMerge/>
          </w:tcPr>
          <w:p w14:paraId="318E4165" w14:textId="77777777" w:rsidR="009E159F" w:rsidRPr="00EF20F7" w:rsidRDefault="009E159F" w:rsidP="005E27BA">
            <w:pPr>
              <w:pStyle w:val="TAC"/>
            </w:pPr>
          </w:p>
        </w:tc>
        <w:tc>
          <w:tcPr>
            <w:tcW w:w="1080" w:type="dxa"/>
            <w:vMerge/>
          </w:tcPr>
          <w:p w14:paraId="396F95B6" w14:textId="77777777" w:rsidR="009E159F" w:rsidRPr="00EF20F7" w:rsidRDefault="009E159F" w:rsidP="005E27BA">
            <w:pPr>
              <w:pStyle w:val="TAC"/>
            </w:pPr>
          </w:p>
        </w:tc>
        <w:tc>
          <w:tcPr>
            <w:tcW w:w="1980" w:type="dxa"/>
          </w:tcPr>
          <w:p w14:paraId="08CF2EAD" w14:textId="77777777" w:rsidR="009E159F" w:rsidRPr="00EF20F7" w:rsidRDefault="009E159F" w:rsidP="005E27BA">
            <w:pPr>
              <w:pStyle w:val="TAC"/>
            </w:pPr>
            <w:r w:rsidRPr="00EF20F7">
              <w:t>TLS session establishment Error Indication</w:t>
            </w:r>
          </w:p>
        </w:tc>
        <w:tc>
          <w:tcPr>
            <w:tcW w:w="1260" w:type="dxa"/>
          </w:tcPr>
          <w:p w14:paraId="0F3E683C" w14:textId="77777777" w:rsidR="009E159F" w:rsidRPr="00EF20F7" w:rsidRDefault="009E159F" w:rsidP="005E27BA">
            <w:pPr>
              <w:pStyle w:val="TAC"/>
            </w:pPr>
            <w:r w:rsidRPr="00EF20F7">
              <w:t>M</w:t>
            </w:r>
          </w:p>
        </w:tc>
        <w:tc>
          <w:tcPr>
            <w:tcW w:w="3731" w:type="dxa"/>
          </w:tcPr>
          <w:p w14:paraId="683180EA" w14:textId="77777777" w:rsidR="009E159F" w:rsidRPr="00EF20F7" w:rsidRDefault="009E159F" w:rsidP="005E27BA">
            <w:pPr>
              <w:pStyle w:val="TAL"/>
            </w:pPr>
            <w:r w:rsidRPr="00EF20F7">
              <w:t>This information element indicates a TLS session establishment failure event.</w:t>
            </w:r>
          </w:p>
        </w:tc>
      </w:tr>
      <w:tr w:rsidR="009E159F" w:rsidRPr="00EF20F7" w14:paraId="724340B5" w14:textId="77777777" w:rsidTr="005E27BA">
        <w:trPr>
          <w:cantSplit/>
          <w:jc w:val="center"/>
        </w:trPr>
        <w:tc>
          <w:tcPr>
            <w:tcW w:w="1612" w:type="dxa"/>
            <w:vMerge w:val="restart"/>
          </w:tcPr>
          <w:p w14:paraId="747DA3AE" w14:textId="77777777" w:rsidR="009E159F" w:rsidRPr="00EF20F7" w:rsidRDefault="009E159F" w:rsidP="005E27BA">
            <w:pPr>
              <w:pStyle w:val="TAC"/>
            </w:pPr>
            <w:r w:rsidRPr="00EF20F7">
              <w:t>TLS session establishment Failure Indication Ack</w:t>
            </w:r>
          </w:p>
        </w:tc>
        <w:tc>
          <w:tcPr>
            <w:tcW w:w="1080" w:type="dxa"/>
            <w:vMerge w:val="restart"/>
          </w:tcPr>
          <w:p w14:paraId="12FD3EA7" w14:textId="77777777" w:rsidR="009E159F" w:rsidRPr="00EF20F7" w:rsidRDefault="009E159F" w:rsidP="005E27BA">
            <w:pPr>
              <w:pStyle w:val="TAC"/>
            </w:pPr>
            <w:r w:rsidRPr="00EF20F7">
              <w:t>MRFC</w:t>
            </w:r>
          </w:p>
        </w:tc>
        <w:tc>
          <w:tcPr>
            <w:tcW w:w="1980" w:type="dxa"/>
          </w:tcPr>
          <w:p w14:paraId="18594AA3" w14:textId="77777777" w:rsidR="009E159F" w:rsidRPr="00EF20F7" w:rsidRDefault="009E159F" w:rsidP="005E27BA">
            <w:pPr>
              <w:pStyle w:val="TAC"/>
            </w:pPr>
            <w:r w:rsidRPr="00EF20F7">
              <w:t>Context</w:t>
            </w:r>
          </w:p>
        </w:tc>
        <w:tc>
          <w:tcPr>
            <w:tcW w:w="1260" w:type="dxa"/>
          </w:tcPr>
          <w:p w14:paraId="34910B02" w14:textId="77777777" w:rsidR="009E159F" w:rsidRPr="00EF20F7" w:rsidRDefault="009E159F" w:rsidP="005E27BA">
            <w:pPr>
              <w:pStyle w:val="TAC"/>
            </w:pPr>
            <w:r w:rsidRPr="00EF20F7">
              <w:t>M</w:t>
            </w:r>
          </w:p>
        </w:tc>
        <w:tc>
          <w:tcPr>
            <w:tcW w:w="3731" w:type="dxa"/>
          </w:tcPr>
          <w:p w14:paraId="3B60239E" w14:textId="77777777" w:rsidR="009E159F" w:rsidRPr="00EF20F7" w:rsidRDefault="009E159F" w:rsidP="005E27BA">
            <w:pPr>
              <w:pStyle w:val="TAL"/>
            </w:pPr>
            <w:r w:rsidRPr="00EF20F7">
              <w:t>This information element indicates the context where the command was executed.</w:t>
            </w:r>
          </w:p>
        </w:tc>
      </w:tr>
      <w:tr w:rsidR="009E159F" w:rsidRPr="00EF20F7" w14:paraId="4CF448AB" w14:textId="77777777" w:rsidTr="005E27BA">
        <w:trPr>
          <w:cantSplit/>
          <w:jc w:val="center"/>
        </w:trPr>
        <w:tc>
          <w:tcPr>
            <w:tcW w:w="1612" w:type="dxa"/>
            <w:vMerge/>
          </w:tcPr>
          <w:p w14:paraId="19165791" w14:textId="77777777" w:rsidR="009E159F" w:rsidRPr="00EF20F7" w:rsidRDefault="009E159F" w:rsidP="005E27BA">
            <w:pPr>
              <w:pStyle w:val="TAC"/>
              <w:rPr>
                <w:lang w:eastAsia="ja-JP"/>
              </w:rPr>
            </w:pPr>
          </w:p>
        </w:tc>
        <w:tc>
          <w:tcPr>
            <w:tcW w:w="1080" w:type="dxa"/>
            <w:vMerge/>
          </w:tcPr>
          <w:p w14:paraId="092A1A3D" w14:textId="77777777" w:rsidR="009E159F" w:rsidRPr="00EF20F7" w:rsidRDefault="009E159F" w:rsidP="005E27BA">
            <w:pPr>
              <w:pStyle w:val="TAC"/>
              <w:rPr>
                <w:lang w:eastAsia="ja-JP"/>
              </w:rPr>
            </w:pPr>
          </w:p>
        </w:tc>
        <w:tc>
          <w:tcPr>
            <w:tcW w:w="1980" w:type="dxa"/>
          </w:tcPr>
          <w:p w14:paraId="2F3D515B" w14:textId="77777777" w:rsidR="009E159F" w:rsidRPr="00EF20F7" w:rsidRDefault="009E159F" w:rsidP="005E27BA">
            <w:pPr>
              <w:pStyle w:val="TAC"/>
            </w:pPr>
            <w:r w:rsidRPr="00EF20F7">
              <w:t>Bearer Termination</w:t>
            </w:r>
          </w:p>
        </w:tc>
        <w:tc>
          <w:tcPr>
            <w:tcW w:w="1260" w:type="dxa"/>
          </w:tcPr>
          <w:p w14:paraId="5E66D691" w14:textId="77777777" w:rsidR="009E159F" w:rsidRPr="00EF20F7" w:rsidRDefault="009E159F" w:rsidP="005E27BA">
            <w:pPr>
              <w:pStyle w:val="TAC"/>
            </w:pPr>
            <w:r w:rsidRPr="00EF20F7">
              <w:t>M</w:t>
            </w:r>
          </w:p>
        </w:tc>
        <w:tc>
          <w:tcPr>
            <w:tcW w:w="3731" w:type="dxa"/>
          </w:tcPr>
          <w:p w14:paraId="2A424F98" w14:textId="77777777" w:rsidR="009E159F" w:rsidRPr="00EF20F7" w:rsidRDefault="009E159F" w:rsidP="005E27BA">
            <w:pPr>
              <w:pStyle w:val="TAL"/>
            </w:pPr>
            <w:r w:rsidRPr="00EF20F7">
              <w:t>This information element indicates the bearer termination where the command was executed.</w:t>
            </w:r>
          </w:p>
        </w:tc>
      </w:tr>
      <w:bookmarkEnd w:id="1603"/>
    </w:tbl>
    <w:p w14:paraId="5294A8C7" w14:textId="77777777" w:rsidR="009E159F" w:rsidRPr="00EF20F7" w:rsidRDefault="009E159F" w:rsidP="009E159F">
      <w:pPr>
        <w:rPr>
          <w:noProof/>
        </w:rPr>
      </w:pPr>
    </w:p>
    <w:p w14:paraId="2C1BC046" w14:textId="77777777" w:rsidR="009E159F" w:rsidRPr="00EF20F7" w:rsidRDefault="009E159F" w:rsidP="00232AAD">
      <w:pPr>
        <w:pStyle w:val="Heading2"/>
      </w:pPr>
      <w:bookmarkStart w:id="1604" w:name="_Toc9597423"/>
      <w:bookmarkStart w:id="1605" w:name="_Toc169837475"/>
      <w:r w:rsidRPr="00EF20F7">
        <w:lastRenderedPageBreak/>
        <w:t>8.</w:t>
      </w:r>
      <w:r w:rsidRPr="00EF20F7">
        <w:rPr>
          <w:lang w:eastAsia="zh-CN"/>
        </w:rPr>
        <w:t>65</w:t>
      </w:r>
      <w:r w:rsidRPr="00EF20F7">
        <w:tab/>
      </w:r>
      <w:r w:rsidRPr="00EF20F7">
        <w:rPr>
          <w:lang w:eastAsia="zh-CN"/>
        </w:rPr>
        <w:t>CLUE Message Send</w:t>
      </w:r>
      <w:bookmarkEnd w:id="1604"/>
      <w:bookmarkEnd w:id="1605"/>
    </w:p>
    <w:p w14:paraId="3FABF913" w14:textId="77777777" w:rsidR="009E159F" w:rsidRPr="00EF20F7" w:rsidRDefault="009E159F" w:rsidP="009E159F">
      <w:pPr>
        <w:keepNext/>
      </w:pPr>
      <w:r w:rsidRPr="00EF20F7">
        <w:t xml:space="preserve">This procedure is used in a telepresence session by the MRFC to request the MRFP to send a </w:t>
      </w:r>
      <w:r w:rsidRPr="00EF20F7">
        <w:rPr>
          <w:lang w:eastAsia="zh-CN"/>
        </w:rPr>
        <w:t xml:space="preserve">CLUE message </w:t>
      </w:r>
      <w:r w:rsidRPr="00EF20F7">
        <w:t xml:space="preserve">(see </w:t>
      </w:r>
      <w:r>
        <w:rPr>
          <w:lang w:eastAsia="zh-CN"/>
        </w:rPr>
        <w:t>clause</w:t>
      </w:r>
      <w:r w:rsidRPr="00EF20F7">
        <w:t> 6.2.</w:t>
      </w:r>
      <w:r w:rsidRPr="00EF20F7">
        <w:rPr>
          <w:lang w:eastAsia="zh-CN"/>
        </w:rPr>
        <w:t>21.2</w:t>
      </w:r>
      <w:r w:rsidRPr="00EF20F7">
        <w:t>).</w:t>
      </w:r>
    </w:p>
    <w:p w14:paraId="437F17DB" w14:textId="77777777" w:rsidR="009E159F" w:rsidRPr="00EF20F7" w:rsidRDefault="009E159F" w:rsidP="009E159F">
      <w:pPr>
        <w:pStyle w:val="TH"/>
      </w:pPr>
      <w:r w:rsidRPr="00EF20F7">
        <w:t>Table 8.65.1: Procedures between MRFC and MRFP: CLUE Message Send</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9E159F" w:rsidRPr="00EF20F7" w14:paraId="375B7942" w14:textId="77777777" w:rsidTr="005E27BA">
        <w:trPr>
          <w:jc w:val="center"/>
        </w:trPr>
        <w:tc>
          <w:tcPr>
            <w:tcW w:w="1612" w:type="dxa"/>
          </w:tcPr>
          <w:p w14:paraId="7DC3111C" w14:textId="77777777" w:rsidR="009E159F" w:rsidRPr="00EF20F7" w:rsidRDefault="009E159F" w:rsidP="005E27BA">
            <w:pPr>
              <w:keepNext/>
              <w:keepLines/>
              <w:spacing w:after="0"/>
              <w:jc w:val="center"/>
              <w:rPr>
                <w:rFonts w:ascii="Arial" w:hAnsi="Arial"/>
                <w:b/>
                <w:sz w:val="18"/>
              </w:rPr>
            </w:pPr>
            <w:bookmarkStart w:id="1606" w:name="_MCCTEMPBM_CRPT25350998___4" w:colFirst="0" w:colLast="3"/>
            <w:bookmarkStart w:id="1607" w:name="MCCQCTEMPBM_00000078"/>
            <w:r w:rsidRPr="00EF20F7">
              <w:rPr>
                <w:rFonts w:ascii="Arial" w:hAnsi="Arial"/>
                <w:b/>
                <w:sz w:val="18"/>
              </w:rPr>
              <w:t>Procedure</w:t>
            </w:r>
          </w:p>
        </w:tc>
        <w:tc>
          <w:tcPr>
            <w:tcW w:w="1080" w:type="dxa"/>
          </w:tcPr>
          <w:p w14:paraId="3F74563C"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Pr>
          <w:p w14:paraId="6D1D0766"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Pr>
          <w:p w14:paraId="0DB1B876"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31" w:type="dxa"/>
          </w:tcPr>
          <w:p w14:paraId="75FE49A0"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211670C1" w14:textId="77777777" w:rsidTr="005E27BA">
        <w:trPr>
          <w:cantSplit/>
          <w:jc w:val="center"/>
        </w:trPr>
        <w:tc>
          <w:tcPr>
            <w:tcW w:w="1612" w:type="dxa"/>
            <w:vMerge w:val="restart"/>
          </w:tcPr>
          <w:p w14:paraId="4B47B5D0" w14:textId="77777777" w:rsidR="009E159F" w:rsidRPr="00EF20F7" w:rsidRDefault="009E159F" w:rsidP="005E27BA">
            <w:pPr>
              <w:keepNext/>
              <w:keepLines/>
              <w:spacing w:after="0"/>
              <w:jc w:val="center"/>
              <w:rPr>
                <w:rFonts w:ascii="Arial" w:hAnsi="Arial"/>
                <w:sz w:val="18"/>
              </w:rPr>
            </w:pPr>
            <w:bookmarkStart w:id="1608" w:name="_MCCTEMPBM_CRPT25350999___4" w:colFirst="0" w:colLast="2"/>
            <w:bookmarkEnd w:id="1606"/>
            <w:r w:rsidRPr="00EF20F7">
              <w:rPr>
                <w:rFonts w:ascii="Arial" w:hAnsi="Arial"/>
                <w:sz w:val="18"/>
              </w:rPr>
              <w:t>CLUE Message Send</w:t>
            </w:r>
          </w:p>
        </w:tc>
        <w:tc>
          <w:tcPr>
            <w:tcW w:w="1080" w:type="dxa"/>
            <w:vMerge w:val="restart"/>
          </w:tcPr>
          <w:p w14:paraId="1916C86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MRFC</w:t>
            </w:r>
          </w:p>
        </w:tc>
        <w:tc>
          <w:tcPr>
            <w:tcW w:w="1980" w:type="dxa"/>
          </w:tcPr>
          <w:p w14:paraId="1A13CB9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047689C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31" w:type="dxa"/>
          </w:tcPr>
          <w:p w14:paraId="52910916" w14:textId="77777777" w:rsidR="009E159F" w:rsidRPr="00EF20F7" w:rsidRDefault="009E159F" w:rsidP="005E27BA">
            <w:pPr>
              <w:keepNext/>
              <w:keepLines/>
              <w:spacing w:after="0"/>
              <w:rPr>
                <w:rFonts w:ascii="Arial" w:hAnsi="Arial"/>
                <w:sz w:val="18"/>
              </w:rPr>
            </w:pPr>
            <w:bookmarkStart w:id="1609" w:name="_MCCTEMPBM_CRPT25351000___7"/>
            <w:r w:rsidRPr="00EF20F7">
              <w:rPr>
                <w:rFonts w:ascii="Arial" w:hAnsi="Arial"/>
                <w:sz w:val="18"/>
              </w:rPr>
              <w:t>This information element indicates the context for the bearer termination.</w:t>
            </w:r>
            <w:bookmarkEnd w:id="1609"/>
          </w:p>
        </w:tc>
      </w:tr>
      <w:tr w:rsidR="009E159F" w:rsidRPr="00EF20F7" w14:paraId="55E0D353" w14:textId="77777777" w:rsidTr="005E27BA">
        <w:trPr>
          <w:cantSplit/>
          <w:jc w:val="center"/>
        </w:trPr>
        <w:tc>
          <w:tcPr>
            <w:tcW w:w="1612" w:type="dxa"/>
            <w:vMerge/>
          </w:tcPr>
          <w:p w14:paraId="74F054D5" w14:textId="77777777" w:rsidR="009E159F" w:rsidRPr="00EF20F7" w:rsidRDefault="009E159F" w:rsidP="005E27BA">
            <w:pPr>
              <w:keepNext/>
              <w:keepLines/>
              <w:spacing w:after="0"/>
              <w:jc w:val="center"/>
              <w:rPr>
                <w:rFonts w:ascii="Arial" w:hAnsi="Arial"/>
                <w:sz w:val="18"/>
              </w:rPr>
            </w:pPr>
            <w:bookmarkStart w:id="1610" w:name="_MCCTEMPBM_CRPT25351001___4" w:colFirst="0" w:colLast="2"/>
            <w:bookmarkEnd w:id="1608"/>
          </w:p>
        </w:tc>
        <w:tc>
          <w:tcPr>
            <w:tcW w:w="1080" w:type="dxa"/>
            <w:vMerge/>
          </w:tcPr>
          <w:p w14:paraId="42F35C7A" w14:textId="77777777" w:rsidR="009E159F" w:rsidRPr="00EF20F7" w:rsidRDefault="009E159F" w:rsidP="005E27BA">
            <w:pPr>
              <w:keepNext/>
              <w:keepLines/>
              <w:spacing w:after="0"/>
              <w:jc w:val="center"/>
              <w:rPr>
                <w:rFonts w:ascii="Arial" w:hAnsi="Arial"/>
                <w:sz w:val="18"/>
              </w:rPr>
            </w:pPr>
          </w:p>
        </w:tc>
        <w:tc>
          <w:tcPr>
            <w:tcW w:w="1980" w:type="dxa"/>
          </w:tcPr>
          <w:p w14:paraId="0D2F79C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715FAFB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31" w:type="dxa"/>
          </w:tcPr>
          <w:p w14:paraId="7EE5EDCD" w14:textId="77777777" w:rsidR="009E159F" w:rsidRPr="00EF20F7" w:rsidRDefault="009E159F" w:rsidP="005E27BA">
            <w:pPr>
              <w:keepNext/>
              <w:keepLines/>
              <w:spacing w:after="0"/>
              <w:rPr>
                <w:rFonts w:ascii="Arial" w:hAnsi="Arial"/>
                <w:sz w:val="18"/>
              </w:rPr>
            </w:pPr>
            <w:bookmarkStart w:id="1611" w:name="_MCCTEMPBM_CRPT25351002___7"/>
            <w:r w:rsidRPr="00EF20F7">
              <w:rPr>
                <w:rFonts w:ascii="Arial" w:hAnsi="Arial"/>
                <w:sz w:val="18"/>
              </w:rPr>
              <w:t>This information element indicates the bearer termination for which the CLUE information is reported.</w:t>
            </w:r>
            <w:bookmarkEnd w:id="1611"/>
          </w:p>
        </w:tc>
      </w:tr>
      <w:tr w:rsidR="009E159F" w:rsidRPr="00EF20F7" w14:paraId="6033D871" w14:textId="77777777" w:rsidTr="005E27BA">
        <w:trPr>
          <w:cantSplit/>
          <w:jc w:val="center"/>
        </w:trPr>
        <w:tc>
          <w:tcPr>
            <w:tcW w:w="1612" w:type="dxa"/>
            <w:vMerge/>
          </w:tcPr>
          <w:p w14:paraId="2D17E8C0" w14:textId="77777777" w:rsidR="009E159F" w:rsidRPr="00EF20F7" w:rsidRDefault="009E159F" w:rsidP="005E27BA">
            <w:pPr>
              <w:keepNext/>
              <w:keepLines/>
              <w:spacing w:after="0"/>
              <w:jc w:val="center"/>
              <w:rPr>
                <w:rFonts w:ascii="Arial" w:hAnsi="Arial"/>
                <w:sz w:val="18"/>
              </w:rPr>
            </w:pPr>
            <w:bookmarkStart w:id="1612" w:name="_MCCTEMPBM_CRPT25351003___4" w:colFirst="0" w:colLast="2"/>
            <w:bookmarkEnd w:id="1610"/>
          </w:p>
        </w:tc>
        <w:tc>
          <w:tcPr>
            <w:tcW w:w="1080" w:type="dxa"/>
            <w:vMerge/>
          </w:tcPr>
          <w:p w14:paraId="0948E02D" w14:textId="77777777" w:rsidR="009E159F" w:rsidRPr="00EF20F7" w:rsidRDefault="009E159F" w:rsidP="005E27BA">
            <w:pPr>
              <w:keepNext/>
              <w:keepLines/>
              <w:spacing w:after="0"/>
              <w:jc w:val="center"/>
              <w:rPr>
                <w:rFonts w:ascii="Arial" w:hAnsi="Arial"/>
                <w:sz w:val="18"/>
              </w:rPr>
            </w:pPr>
          </w:p>
        </w:tc>
        <w:tc>
          <w:tcPr>
            <w:tcW w:w="1980" w:type="dxa"/>
          </w:tcPr>
          <w:p w14:paraId="4BCCCA5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CLUE Message Content</w:t>
            </w:r>
          </w:p>
        </w:tc>
        <w:tc>
          <w:tcPr>
            <w:tcW w:w="1260" w:type="dxa"/>
          </w:tcPr>
          <w:p w14:paraId="0A7AEA4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31" w:type="dxa"/>
          </w:tcPr>
          <w:p w14:paraId="2879B57A" w14:textId="77777777" w:rsidR="009E159F" w:rsidRPr="00EF20F7" w:rsidRDefault="009E159F" w:rsidP="005E27BA">
            <w:pPr>
              <w:keepNext/>
              <w:keepLines/>
              <w:spacing w:after="0"/>
              <w:rPr>
                <w:rFonts w:ascii="Arial" w:hAnsi="Arial"/>
                <w:sz w:val="18"/>
              </w:rPr>
            </w:pPr>
            <w:bookmarkStart w:id="1613" w:name="_MCCTEMPBM_CRPT25351004___7"/>
            <w:r w:rsidRPr="00EF20F7">
              <w:rPr>
                <w:rFonts w:ascii="Arial" w:hAnsi="Arial"/>
                <w:sz w:val="18"/>
              </w:rPr>
              <w:t>This information element indicates the CLUE message content to send.</w:t>
            </w:r>
            <w:bookmarkEnd w:id="1613"/>
          </w:p>
        </w:tc>
      </w:tr>
      <w:tr w:rsidR="009E159F" w:rsidRPr="00EF20F7" w14:paraId="292B312A" w14:textId="77777777" w:rsidTr="005E27BA">
        <w:trPr>
          <w:cantSplit/>
          <w:jc w:val="center"/>
        </w:trPr>
        <w:tc>
          <w:tcPr>
            <w:tcW w:w="1612" w:type="dxa"/>
            <w:vMerge w:val="restart"/>
          </w:tcPr>
          <w:p w14:paraId="4003600F" w14:textId="77777777" w:rsidR="009E159F" w:rsidRPr="00EF20F7" w:rsidRDefault="009E159F" w:rsidP="005E27BA">
            <w:pPr>
              <w:keepNext/>
              <w:keepLines/>
              <w:spacing w:after="0"/>
              <w:jc w:val="center"/>
              <w:rPr>
                <w:rFonts w:ascii="Arial" w:hAnsi="Arial"/>
                <w:sz w:val="18"/>
              </w:rPr>
            </w:pPr>
            <w:bookmarkStart w:id="1614" w:name="_MCCTEMPBM_CRPT25351005___4" w:colFirst="0" w:colLast="2"/>
            <w:bookmarkEnd w:id="1612"/>
            <w:r w:rsidRPr="00EF20F7">
              <w:rPr>
                <w:rFonts w:ascii="Arial" w:hAnsi="Arial"/>
                <w:sz w:val="18"/>
              </w:rPr>
              <w:t>CLUE Message Send Ack</w:t>
            </w:r>
          </w:p>
        </w:tc>
        <w:tc>
          <w:tcPr>
            <w:tcW w:w="1080" w:type="dxa"/>
            <w:vMerge w:val="restart"/>
          </w:tcPr>
          <w:p w14:paraId="5C8906B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MRFP</w:t>
            </w:r>
          </w:p>
        </w:tc>
        <w:tc>
          <w:tcPr>
            <w:tcW w:w="1980" w:type="dxa"/>
          </w:tcPr>
          <w:p w14:paraId="0FD2E66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28DDF46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31" w:type="dxa"/>
          </w:tcPr>
          <w:p w14:paraId="65F5FE57" w14:textId="77777777" w:rsidR="009E159F" w:rsidRPr="00EF20F7" w:rsidRDefault="009E159F" w:rsidP="005E27BA">
            <w:pPr>
              <w:keepNext/>
              <w:keepLines/>
              <w:spacing w:after="0"/>
              <w:rPr>
                <w:rFonts w:ascii="Arial" w:hAnsi="Arial"/>
                <w:sz w:val="18"/>
              </w:rPr>
            </w:pPr>
            <w:bookmarkStart w:id="1615" w:name="_MCCTEMPBM_CRPT25351006___7"/>
            <w:r w:rsidRPr="00EF20F7">
              <w:rPr>
                <w:rFonts w:ascii="Arial" w:hAnsi="Arial"/>
                <w:sz w:val="18"/>
              </w:rPr>
              <w:t>This information element indicates the context where the command was executed.</w:t>
            </w:r>
            <w:bookmarkEnd w:id="1615"/>
          </w:p>
        </w:tc>
      </w:tr>
      <w:tr w:rsidR="009E159F" w:rsidRPr="00EF20F7" w14:paraId="284A044A" w14:textId="77777777" w:rsidTr="005E27BA">
        <w:trPr>
          <w:cantSplit/>
          <w:jc w:val="center"/>
        </w:trPr>
        <w:tc>
          <w:tcPr>
            <w:tcW w:w="1612" w:type="dxa"/>
            <w:vMerge/>
          </w:tcPr>
          <w:p w14:paraId="7909DEC3" w14:textId="77777777" w:rsidR="009E159F" w:rsidRPr="00EF20F7" w:rsidRDefault="009E159F" w:rsidP="005E27BA">
            <w:pPr>
              <w:keepNext/>
              <w:keepLines/>
              <w:spacing w:after="0"/>
              <w:jc w:val="center"/>
              <w:rPr>
                <w:rFonts w:ascii="Arial" w:hAnsi="Arial"/>
                <w:sz w:val="18"/>
              </w:rPr>
            </w:pPr>
            <w:bookmarkStart w:id="1616" w:name="_MCCTEMPBM_CRPT25351007___4" w:colFirst="0" w:colLast="2"/>
            <w:bookmarkEnd w:id="1614"/>
          </w:p>
        </w:tc>
        <w:tc>
          <w:tcPr>
            <w:tcW w:w="1080" w:type="dxa"/>
            <w:vMerge/>
          </w:tcPr>
          <w:p w14:paraId="0AB3DC20" w14:textId="77777777" w:rsidR="009E159F" w:rsidRPr="00EF20F7" w:rsidRDefault="009E159F" w:rsidP="005E27BA">
            <w:pPr>
              <w:keepNext/>
              <w:keepLines/>
              <w:spacing w:after="0"/>
              <w:jc w:val="center"/>
              <w:rPr>
                <w:rFonts w:ascii="Arial" w:hAnsi="Arial"/>
                <w:sz w:val="18"/>
              </w:rPr>
            </w:pPr>
          </w:p>
        </w:tc>
        <w:tc>
          <w:tcPr>
            <w:tcW w:w="1980" w:type="dxa"/>
          </w:tcPr>
          <w:p w14:paraId="31105FB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5C34A9C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31" w:type="dxa"/>
          </w:tcPr>
          <w:p w14:paraId="6B61F6E8" w14:textId="77777777" w:rsidR="009E159F" w:rsidRPr="00EF20F7" w:rsidRDefault="009E159F" w:rsidP="005E27BA">
            <w:pPr>
              <w:keepNext/>
              <w:keepLines/>
              <w:spacing w:after="0"/>
              <w:rPr>
                <w:rFonts w:ascii="Arial" w:hAnsi="Arial"/>
                <w:sz w:val="18"/>
              </w:rPr>
            </w:pPr>
            <w:bookmarkStart w:id="1617" w:name="_MCCTEMPBM_CRPT25351008___7"/>
            <w:r w:rsidRPr="00EF20F7">
              <w:rPr>
                <w:rFonts w:ascii="Arial" w:hAnsi="Arial"/>
                <w:sz w:val="18"/>
              </w:rPr>
              <w:t>This information element indicates the bearer termination where the command is executed.</w:t>
            </w:r>
            <w:bookmarkEnd w:id="1617"/>
          </w:p>
        </w:tc>
      </w:tr>
      <w:bookmarkEnd w:id="1607"/>
      <w:bookmarkEnd w:id="1616"/>
    </w:tbl>
    <w:p w14:paraId="3A9354D6" w14:textId="77777777" w:rsidR="009E159F" w:rsidRPr="00EF20F7" w:rsidRDefault="009E159F" w:rsidP="009E159F">
      <w:pPr>
        <w:rPr>
          <w:lang w:eastAsia="zh-CN"/>
        </w:rPr>
      </w:pPr>
    </w:p>
    <w:p w14:paraId="412A7A4C" w14:textId="77777777" w:rsidR="009E159F" w:rsidRPr="00EF20F7" w:rsidRDefault="009E159F" w:rsidP="00232AAD">
      <w:pPr>
        <w:pStyle w:val="Heading2"/>
      </w:pPr>
      <w:bookmarkStart w:id="1618" w:name="_Toc9597424"/>
      <w:bookmarkStart w:id="1619" w:name="_Toc169837476"/>
      <w:r w:rsidRPr="00EF20F7">
        <w:t>8.</w:t>
      </w:r>
      <w:r w:rsidRPr="00EF20F7">
        <w:rPr>
          <w:lang w:eastAsia="zh-CN"/>
        </w:rPr>
        <w:t>66</w:t>
      </w:r>
      <w:r w:rsidRPr="00EF20F7">
        <w:tab/>
      </w:r>
      <w:r w:rsidRPr="00EF20F7">
        <w:rPr>
          <w:lang w:eastAsia="zh-CN"/>
        </w:rPr>
        <w:t xml:space="preserve">CLUE Message Received </w:t>
      </w:r>
      <w:r w:rsidRPr="00EF20F7">
        <w:rPr>
          <w:rFonts w:hint="eastAsia"/>
        </w:rPr>
        <w:t>Notif</w:t>
      </w:r>
      <w:r w:rsidRPr="00EF20F7">
        <w:t>ication</w:t>
      </w:r>
      <w:bookmarkEnd w:id="1618"/>
      <w:bookmarkEnd w:id="1619"/>
    </w:p>
    <w:p w14:paraId="15A2864F" w14:textId="77777777" w:rsidR="009E159F" w:rsidRPr="00EF20F7" w:rsidRDefault="009E159F" w:rsidP="009E159F">
      <w:pPr>
        <w:keepNext/>
      </w:pPr>
      <w:r w:rsidRPr="00EF20F7">
        <w:t xml:space="preserve">This procedure is used in a telepresence session by the MRFP to report </w:t>
      </w:r>
      <w:r w:rsidRPr="00EF20F7">
        <w:rPr>
          <w:lang w:eastAsia="zh-CN"/>
        </w:rPr>
        <w:t xml:space="preserve">the received CLUE message to the MRFC </w:t>
      </w:r>
      <w:r w:rsidRPr="00EF20F7">
        <w:t xml:space="preserve">(see </w:t>
      </w:r>
      <w:r>
        <w:rPr>
          <w:lang w:eastAsia="zh-CN"/>
        </w:rPr>
        <w:t>clause</w:t>
      </w:r>
      <w:r w:rsidRPr="00EF20F7">
        <w:t> 6.2.</w:t>
      </w:r>
      <w:r w:rsidRPr="00EF20F7">
        <w:rPr>
          <w:lang w:eastAsia="zh-CN"/>
        </w:rPr>
        <w:t>21.2</w:t>
      </w:r>
      <w:r w:rsidRPr="00EF20F7">
        <w:t>).</w:t>
      </w:r>
    </w:p>
    <w:p w14:paraId="1707503B" w14:textId="77777777" w:rsidR="009E159F" w:rsidRPr="00EF20F7" w:rsidRDefault="009E159F" w:rsidP="009E159F">
      <w:pPr>
        <w:pStyle w:val="TH"/>
      </w:pPr>
      <w:r w:rsidRPr="00EF20F7">
        <w:t>Table 8.66.1: Procedures between MRFC and MRFP: CLUE Message Received Notification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9E159F" w:rsidRPr="00EF20F7" w14:paraId="2992064C" w14:textId="77777777" w:rsidTr="005E27BA">
        <w:trPr>
          <w:jc w:val="center"/>
        </w:trPr>
        <w:tc>
          <w:tcPr>
            <w:tcW w:w="1612" w:type="dxa"/>
          </w:tcPr>
          <w:p w14:paraId="0E9D9E82" w14:textId="77777777" w:rsidR="009E159F" w:rsidRPr="00EF20F7" w:rsidRDefault="009E159F" w:rsidP="005E27BA">
            <w:pPr>
              <w:keepNext/>
              <w:keepLines/>
              <w:spacing w:after="0"/>
              <w:jc w:val="center"/>
              <w:rPr>
                <w:rFonts w:ascii="Arial" w:hAnsi="Arial"/>
                <w:b/>
                <w:sz w:val="18"/>
              </w:rPr>
            </w:pPr>
            <w:bookmarkStart w:id="1620" w:name="_MCCTEMPBM_CRPT25351009___4" w:colFirst="0" w:colLast="3"/>
            <w:bookmarkStart w:id="1621" w:name="MCCQCTEMPBM_00000079"/>
            <w:bookmarkStart w:id="1622" w:name="MCCQCTEMPBM_00000074"/>
            <w:r w:rsidRPr="00EF20F7">
              <w:rPr>
                <w:rFonts w:ascii="Arial" w:hAnsi="Arial"/>
                <w:b/>
                <w:sz w:val="18"/>
              </w:rPr>
              <w:t>Procedure</w:t>
            </w:r>
          </w:p>
        </w:tc>
        <w:tc>
          <w:tcPr>
            <w:tcW w:w="1080" w:type="dxa"/>
          </w:tcPr>
          <w:p w14:paraId="4FD6A81C"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Pr>
          <w:p w14:paraId="78FC0D90"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Pr>
          <w:p w14:paraId="78A153E1"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31" w:type="dxa"/>
          </w:tcPr>
          <w:p w14:paraId="601BE7A1"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65B4F168" w14:textId="77777777" w:rsidTr="005E27BA">
        <w:trPr>
          <w:cantSplit/>
          <w:jc w:val="center"/>
        </w:trPr>
        <w:tc>
          <w:tcPr>
            <w:tcW w:w="1612" w:type="dxa"/>
            <w:vMerge w:val="restart"/>
          </w:tcPr>
          <w:p w14:paraId="62086048" w14:textId="77777777" w:rsidR="009E159F" w:rsidRPr="00EF20F7" w:rsidRDefault="009E159F" w:rsidP="005E27BA">
            <w:pPr>
              <w:keepNext/>
              <w:keepLines/>
              <w:spacing w:after="0"/>
              <w:jc w:val="center"/>
              <w:rPr>
                <w:rFonts w:ascii="Arial" w:hAnsi="Arial"/>
                <w:sz w:val="18"/>
              </w:rPr>
            </w:pPr>
            <w:bookmarkStart w:id="1623" w:name="_MCCTEMPBM_CRPT25351010___4" w:colFirst="0" w:colLast="2"/>
            <w:bookmarkEnd w:id="1620"/>
            <w:r w:rsidRPr="00EF20F7">
              <w:rPr>
                <w:rFonts w:ascii="Arial" w:hAnsi="Arial"/>
                <w:sz w:val="18"/>
              </w:rPr>
              <w:t>CLUE Message Received Notification</w:t>
            </w:r>
          </w:p>
        </w:tc>
        <w:tc>
          <w:tcPr>
            <w:tcW w:w="1080" w:type="dxa"/>
            <w:vMerge w:val="restart"/>
          </w:tcPr>
          <w:p w14:paraId="76629FB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MRFP</w:t>
            </w:r>
          </w:p>
        </w:tc>
        <w:tc>
          <w:tcPr>
            <w:tcW w:w="1980" w:type="dxa"/>
          </w:tcPr>
          <w:p w14:paraId="40962F7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5CA77EA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31" w:type="dxa"/>
          </w:tcPr>
          <w:p w14:paraId="20B1F29B" w14:textId="77777777" w:rsidR="009E159F" w:rsidRPr="00EF20F7" w:rsidRDefault="009E159F" w:rsidP="005E27BA">
            <w:pPr>
              <w:keepNext/>
              <w:keepLines/>
              <w:spacing w:after="0"/>
              <w:rPr>
                <w:rFonts w:ascii="Arial" w:hAnsi="Arial"/>
                <w:sz w:val="18"/>
              </w:rPr>
            </w:pPr>
            <w:bookmarkStart w:id="1624" w:name="_MCCTEMPBM_CRPT25351011___7"/>
            <w:r w:rsidRPr="00EF20F7">
              <w:rPr>
                <w:rFonts w:ascii="Arial" w:hAnsi="Arial"/>
                <w:sz w:val="18"/>
              </w:rPr>
              <w:t>This information element indicates the context for the bearer termination.</w:t>
            </w:r>
            <w:bookmarkEnd w:id="1624"/>
          </w:p>
        </w:tc>
      </w:tr>
      <w:tr w:rsidR="009E159F" w:rsidRPr="00EF20F7" w14:paraId="1B81F3A2" w14:textId="77777777" w:rsidTr="005E27BA">
        <w:trPr>
          <w:cantSplit/>
          <w:jc w:val="center"/>
        </w:trPr>
        <w:tc>
          <w:tcPr>
            <w:tcW w:w="1612" w:type="dxa"/>
            <w:vMerge/>
          </w:tcPr>
          <w:p w14:paraId="699E1F76" w14:textId="77777777" w:rsidR="009E159F" w:rsidRPr="00EF20F7" w:rsidRDefault="009E159F" w:rsidP="005E27BA">
            <w:pPr>
              <w:keepNext/>
              <w:keepLines/>
              <w:spacing w:after="0"/>
              <w:jc w:val="center"/>
              <w:rPr>
                <w:rFonts w:ascii="Arial" w:hAnsi="Arial"/>
                <w:sz w:val="18"/>
              </w:rPr>
            </w:pPr>
            <w:bookmarkStart w:id="1625" w:name="_MCCTEMPBM_CRPT25351012___4" w:colFirst="0" w:colLast="2"/>
            <w:bookmarkEnd w:id="1623"/>
          </w:p>
        </w:tc>
        <w:tc>
          <w:tcPr>
            <w:tcW w:w="1080" w:type="dxa"/>
            <w:vMerge/>
          </w:tcPr>
          <w:p w14:paraId="7229D54B" w14:textId="77777777" w:rsidR="009E159F" w:rsidRPr="00EF20F7" w:rsidRDefault="009E159F" w:rsidP="005E27BA">
            <w:pPr>
              <w:keepNext/>
              <w:keepLines/>
              <w:spacing w:after="0"/>
              <w:jc w:val="center"/>
              <w:rPr>
                <w:rFonts w:ascii="Arial" w:hAnsi="Arial"/>
                <w:sz w:val="18"/>
              </w:rPr>
            </w:pPr>
          </w:p>
        </w:tc>
        <w:tc>
          <w:tcPr>
            <w:tcW w:w="1980" w:type="dxa"/>
          </w:tcPr>
          <w:p w14:paraId="49E89FD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7C4A112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31" w:type="dxa"/>
          </w:tcPr>
          <w:p w14:paraId="408077D5" w14:textId="77777777" w:rsidR="009E159F" w:rsidRPr="00EF20F7" w:rsidRDefault="009E159F" w:rsidP="005E27BA">
            <w:pPr>
              <w:keepNext/>
              <w:keepLines/>
              <w:spacing w:after="0"/>
              <w:rPr>
                <w:rFonts w:ascii="Arial" w:hAnsi="Arial"/>
                <w:sz w:val="18"/>
              </w:rPr>
            </w:pPr>
            <w:bookmarkStart w:id="1626" w:name="_MCCTEMPBM_CRPT25351013___7"/>
            <w:r w:rsidRPr="00EF20F7">
              <w:rPr>
                <w:rFonts w:ascii="Arial" w:hAnsi="Arial"/>
                <w:sz w:val="18"/>
              </w:rPr>
              <w:t>This information element indicates the bearer termination for which the CLUE information is reported.</w:t>
            </w:r>
            <w:bookmarkEnd w:id="1626"/>
          </w:p>
        </w:tc>
      </w:tr>
      <w:tr w:rsidR="009E159F" w:rsidRPr="00EF20F7" w14:paraId="732C73EA" w14:textId="77777777" w:rsidTr="005E27BA">
        <w:trPr>
          <w:cantSplit/>
          <w:jc w:val="center"/>
        </w:trPr>
        <w:tc>
          <w:tcPr>
            <w:tcW w:w="1612" w:type="dxa"/>
            <w:vMerge/>
          </w:tcPr>
          <w:p w14:paraId="636C4BBE" w14:textId="77777777" w:rsidR="009E159F" w:rsidRPr="00EF20F7" w:rsidRDefault="009E159F" w:rsidP="005E27BA">
            <w:pPr>
              <w:keepNext/>
              <w:keepLines/>
              <w:spacing w:after="0"/>
              <w:jc w:val="center"/>
              <w:rPr>
                <w:rFonts w:ascii="Arial" w:hAnsi="Arial"/>
                <w:sz w:val="18"/>
              </w:rPr>
            </w:pPr>
            <w:bookmarkStart w:id="1627" w:name="_MCCTEMPBM_CRPT25351014___4" w:colFirst="0" w:colLast="2"/>
            <w:bookmarkEnd w:id="1625"/>
          </w:p>
        </w:tc>
        <w:tc>
          <w:tcPr>
            <w:tcW w:w="1080" w:type="dxa"/>
            <w:vMerge/>
          </w:tcPr>
          <w:p w14:paraId="4CA29336" w14:textId="77777777" w:rsidR="009E159F" w:rsidRPr="00EF20F7" w:rsidRDefault="009E159F" w:rsidP="005E27BA">
            <w:pPr>
              <w:keepNext/>
              <w:keepLines/>
              <w:spacing w:after="0"/>
              <w:jc w:val="center"/>
              <w:rPr>
                <w:rFonts w:ascii="Arial" w:hAnsi="Arial"/>
                <w:sz w:val="18"/>
              </w:rPr>
            </w:pPr>
          </w:p>
        </w:tc>
        <w:tc>
          <w:tcPr>
            <w:tcW w:w="1980" w:type="dxa"/>
          </w:tcPr>
          <w:p w14:paraId="13F65AA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CLUE Message Content</w:t>
            </w:r>
          </w:p>
        </w:tc>
        <w:tc>
          <w:tcPr>
            <w:tcW w:w="1260" w:type="dxa"/>
          </w:tcPr>
          <w:p w14:paraId="6CFFAE6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31" w:type="dxa"/>
          </w:tcPr>
          <w:p w14:paraId="27D36091" w14:textId="77777777" w:rsidR="009E159F" w:rsidRPr="00EF20F7" w:rsidRDefault="009E159F" w:rsidP="005E27BA">
            <w:pPr>
              <w:keepNext/>
              <w:keepLines/>
              <w:spacing w:after="0"/>
              <w:rPr>
                <w:rFonts w:ascii="Arial" w:hAnsi="Arial"/>
                <w:sz w:val="18"/>
              </w:rPr>
            </w:pPr>
            <w:bookmarkStart w:id="1628" w:name="_MCCTEMPBM_CRPT25351015___7"/>
            <w:r w:rsidRPr="00EF20F7">
              <w:rPr>
                <w:rFonts w:ascii="Arial" w:hAnsi="Arial"/>
                <w:sz w:val="18"/>
              </w:rPr>
              <w:t>This information element indicates a content of the received CLUE message.</w:t>
            </w:r>
            <w:bookmarkEnd w:id="1628"/>
          </w:p>
        </w:tc>
      </w:tr>
      <w:tr w:rsidR="009E159F" w:rsidRPr="00EF20F7" w14:paraId="77083682" w14:textId="77777777" w:rsidTr="005E27BA">
        <w:trPr>
          <w:cantSplit/>
          <w:jc w:val="center"/>
        </w:trPr>
        <w:tc>
          <w:tcPr>
            <w:tcW w:w="1612" w:type="dxa"/>
            <w:vMerge w:val="restart"/>
          </w:tcPr>
          <w:p w14:paraId="0B67BEAA" w14:textId="77777777" w:rsidR="009E159F" w:rsidRPr="00EF20F7" w:rsidRDefault="009E159F" w:rsidP="005E27BA">
            <w:pPr>
              <w:keepNext/>
              <w:keepLines/>
              <w:spacing w:after="0"/>
              <w:jc w:val="center"/>
              <w:rPr>
                <w:rFonts w:ascii="Arial" w:hAnsi="Arial"/>
                <w:sz w:val="18"/>
              </w:rPr>
            </w:pPr>
            <w:bookmarkStart w:id="1629" w:name="_MCCTEMPBM_CRPT25351016___4" w:colFirst="0" w:colLast="2"/>
            <w:bookmarkEnd w:id="1627"/>
            <w:r w:rsidRPr="00EF20F7">
              <w:rPr>
                <w:rFonts w:ascii="Arial" w:hAnsi="Arial"/>
                <w:sz w:val="18"/>
              </w:rPr>
              <w:t>CLUE Message Received Notification Ack</w:t>
            </w:r>
          </w:p>
        </w:tc>
        <w:tc>
          <w:tcPr>
            <w:tcW w:w="1080" w:type="dxa"/>
            <w:vMerge w:val="restart"/>
          </w:tcPr>
          <w:p w14:paraId="260A2D8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MRFC</w:t>
            </w:r>
          </w:p>
        </w:tc>
        <w:tc>
          <w:tcPr>
            <w:tcW w:w="1980" w:type="dxa"/>
          </w:tcPr>
          <w:p w14:paraId="6F81E04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6486A34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31" w:type="dxa"/>
          </w:tcPr>
          <w:p w14:paraId="1C334C70" w14:textId="77777777" w:rsidR="009E159F" w:rsidRPr="00EF20F7" w:rsidRDefault="009E159F" w:rsidP="005E27BA">
            <w:pPr>
              <w:keepNext/>
              <w:keepLines/>
              <w:spacing w:after="0"/>
              <w:rPr>
                <w:rFonts w:ascii="Arial" w:hAnsi="Arial"/>
                <w:sz w:val="18"/>
              </w:rPr>
            </w:pPr>
            <w:bookmarkStart w:id="1630" w:name="_MCCTEMPBM_CRPT25351017___7"/>
            <w:r w:rsidRPr="00EF20F7">
              <w:rPr>
                <w:rFonts w:ascii="Arial" w:hAnsi="Arial"/>
                <w:sz w:val="18"/>
              </w:rPr>
              <w:t>This information element indicates the context where the command was executed.</w:t>
            </w:r>
            <w:bookmarkEnd w:id="1630"/>
          </w:p>
        </w:tc>
      </w:tr>
      <w:tr w:rsidR="009E159F" w:rsidRPr="00EF20F7" w14:paraId="23865A46" w14:textId="77777777" w:rsidTr="005E27BA">
        <w:trPr>
          <w:cantSplit/>
          <w:jc w:val="center"/>
        </w:trPr>
        <w:tc>
          <w:tcPr>
            <w:tcW w:w="1612" w:type="dxa"/>
            <w:vMerge/>
          </w:tcPr>
          <w:p w14:paraId="1120008E" w14:textId="77777777" w:rsidR="009E159F" w:rsidRPr="00EF20F7" w:rsidRDefault="009E159F" w:rsidP="005E27BA">
            <w:pPr>
              <w:keepNext/>
              <w:keepLines/>
              <w:spacing w:after="0"/>
              <w:jc w:val="center"/>
              <w:rPr>
                <w:rFonts w:ascii="Arial" w:hAnsi="Arial"/>
                <w:sz w:val="18"/>
              </w:rPr>
            </w:pPr>
            <w:bookmarkStart w:id="1631" w:name="_MCCTEMPBM_CRPT25351018___4" w:colFirst="0" w:colLast="2"/>
            <w:bookmarkEnd w:id="1629"/>
          </w:p>
        </w:tc>
        <w:tc>
          <w:tcPr>
            <w:tcW w:w="1080" w:type="dxa"/>
            <w:vMerge/>
          </w:tcPr>
          <w:p w14:paraId="13C20DA6" w14:textId="77777777" w:rsidR="009E159F" w:rsidRPr="00EF20F7" w:rsidRDefault="009E159F" w:rsidP="005E27BA">
            <w:pPr>
              <w:keepNext/>
              <w:keepLines/>
              <w:spacing w:after="0"/>
              <w:jc w:val="center"/>
              <w:rPr>
                <w:rFonts w:ascii="Arial" w:hAnsi="Arial"/>
                <w:sz w:val="18"/>
              </w:rPr>
            </w:pPr>
          </w:p>
        </w:tc>
        <w:tc>
          <w:tcPr>
            <w:tcW w:w="1980" w:type="dxa"/>
          </w:tcPr>
          <w:p w14:paraId="1692466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04A4115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31" w:type="dxa"/>
          </w:tcPr>
          <w:p w14:paraId="25395533" w14:textId="77777777" w:rsidR="009E159F" w:rsidRPr="00EF20F7" w:rsidRDefault="009E159F" w:rsidP="005E27BA">
            <w:pPr>
              <w:keepNext/>
              <w:keepLines/>
              <w:spacing w:after="0"/>
              <w:rPr>
                <w:rFonts w:ascii="Arial" w:hAnsi="Arial"/>
                <w:sz w:val="18"/>
              </w:rPr>
            </w:pPr>
            <w:bookmarkStart w:id="1632" w:name="_MCCTEMPBM_CRPT25351019___7"/>
            <w:r w:rsidRPr="00EF20F7">
              <w:rPr>
                <w:rFonts w:ascii="Arial" w:hAnsi="Arial"/>
                <w:sz w:val="18"/>
              </w:rPr>
              <w:t>This information element indicates the bearer termination where the command is executed.</w:t>
            </w:r>
            <w:bookmarkEnd w:id="1632"/>
          </w:p>
        </w:tc>
      </w:tr>
      <w:bookmarkEnd w:id="1621"/>
      <w:bookmarkEnd w:id="1622"/>
      <w:bookmarkEnd w:id="1631"/>
    </w:tbl>
    <w:p w14:paraId="7441F39D" w14:textId="77777777" w:rsidR="009E159F" w:rsidRPr="00EF20F7" w:rsidRDefault="009E159F" w:rsidP="009E159F">
      <w:pPr>
        <w:rPr>
          <w:noProof/>
        </w:rPr>
      </w:pPr>
    </w:p>
    <w:p w14:paraId="212BB31E" w14:textId="77777777" w:rsidR="009E159F" w:rsidRPr="00EF20F7" w:rsidRDefault="009E159F" w:rsidP="00232AAD">
      <w:pPr>
        <w:pStyle w:val="Heading8"/>
      </w:pPr>
      <w:bookmarkStart w:id="1633" w:name="_Toc9597425"/>
      <w:bookmarkStart w:id="1634" w:name="_Toc169837477"/>
      <w:bookmarkStart w:id="1635" w:name="historyclause"/>
      <w:r w:rsidRPr="00EF20F7">
        <w:t>Annex A (informative):</w:t>
      </w:r>
      <w:r w:rsidRPr="00EF20F7">
        <w:tab/>
        <w:t>Change history</w:t>
      </w:r>
      <w:bookmarkEnd w:id="1633"/>
      <w:bookmarkEnd w:id="163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41"/>
        <w:gridCol w:w="476"/>
        <w:gridCol w:w="378"/>
        <w:gridCol w:w="473"/>
        <w:gridCol w:w="5103"/>
        <w:gridCol w:w="708"/>
      </w:tblGrid>
      <w:tr w:rsidR="00C84D2E" w:rsidRPr="00EF20F7" w14:paraId="2E82AAF9" w14:textId="77777777" w:rsidTr="00C84D2E">
        <w:tc>
          <w:tcPr>
            <w:tcW w:w="800" w:type="dxa"/>
            <w:shd w:val="pct10" w:color="auto" w:fill="FFFFFF"/>
          </w:tcPr>
          <w:bookmarkEnd w:id="1635"/>
          <w:p w14:paraId="24833ABA" w14:textId="77777777" w:rsidR="00C84D2E" w:rsidRPr="00EF20F7" w:rsidRDefault="00C84D2E" w:rsidP="005E27BA">
            <w:pPr>
              <w:pStyle w:val="TAL"/>
              <w:rPr>
                <w:b/>
                <w:sz w:val="16"/>
              </w:rPr>
            </w:pPr>
            <w:r w:rsidRPr="00EF20F7">
              <w:rPr>
                <w:b/>
                <w:sz w:val="16"/>
              </w:rPr>
              <w:t>Date</w:t>
            </w:r>
          </w:p>
        </w:tc>
        <w:tc>
          <w:tcPr>
            <w:tcW w:w="760" w:type="dxa"/>
            <w:shd w:val="pct10" w:color="auto" w:fill="FFFFFF"/>
          </w:tcPr>
          <w:p w14:paraId="5970A738" w14:textId="77777777" w:rsidR="00C84D2E" w:rsidRPr="00EF20F7" w:rsidRDefault="00C84D2E" w:rsidP="005E27BA">
            <w:pPr>
              <w:pStyle w:val="TAL"/>
              <w:rPr>
                <w:b/>
                <w:sz w:val="16"/>
              </w:rPr>
            </w:pPr>
            <w:r w:rsidRPr="00EF20F7">
              <w:rPr>
                <w:b/>
                <w:sz w:val="16"/>
              </w:rPr>
              <w:t>TSG #</w:t>
            </w:r>
          </w:p>
        </w:tc>
        <w:tc>
          <w:tcPr>
            <w:tcW w:w="941" w:type="dxa"/>
            <w:shd w:val="pct10" w:color="auto" w:fill="FFFFFF"/>
          </w:tcPr>
          <w:p w14:paraId="51CBEB48" w14:textId="77777777" w:rsidR="00C84D2E" w:rsidRPr="00EF20F7" w:rsidRDefault="00C84D2E" w:rsidP="005E27BA">
            <w:pPr>
              <w:pStyle w:val="TAL"/>
              <w:rPr>
                <w:b/>
                <w:sz w:val="16"/>
              </w:rPr>
            </w:pPr>
            <w:r w:rsidRPr="00EF20F7">
              <w:rPr>
                <w:b/>
                <w:sz w:val="16"/>
              </w:rPr>
              <w:t>TSG Doc.</w:t>
            </w:r>
          </w:p>
        </w:tc>
        <w:tc>
          <w:tcPr>
            <w:tcW w:w="476" w:type="dxa"/>
            <w:shd w:val="pct10" w:color="auto" w:fill="FFFFFF"/>
          </w:tcPr>
          <w:p w14:paraId="170DFE21" w14:textId="77777777" w:rsidR="00C84D2E" w:rsidRPr="00EF20F7" w:rsidRDefault="00C84D2E" w:rsidP="005E27BA">
            <w:pPr>
              <w:pStyle w:val="TAL"/>
              <w:rPr>
                <w:b/>
                <w:sz w:val="16"/>
              </w:rPr>
            </w:pPr>
            <w:r w:rsidRPr="00EF20F7">
              <w:rPr>
                <w:b/>
                <w:sz w:val="16"/>
              </w:rPr>
              <w:t>CR</w:t>
            </w:r>
          </w:p>
        </w:tc>
        <w:tc>
          <w:tcPr>
            <w:tcW w:w="378" w:type="dxa"/>
            <w:shd w:val="pct10" w:color="auto" w:fill="FFFFFF"/>
          </w:tcPr>
          <w:p w14:paraId="0EDAEAB8" w14:textId="77777777" w:rsidR="00C84D2E" w:rsidRPr="00EF20F7" w:rsidRDefault="00C84D2E" w:rsidP="005E27BA">
            <w:pPr>
              <w:pStyle w:val="TAL"/>
              <w:rPr>
                <w:b/>
                <w:sz w:val="16"/>
              </w:rPr>
            </w:pPr>
            <w:r w:rsidRPr="00EF20F7">
              <w:rPr>
                <w:b/>
                <w:sz w:val="16"/>
              </w:rPr>
              <w:t>Rev</w:t>
            </w:r>
          </w:p>
        </w:tc>
        <w:tc>
          <w:tcPr>
            <w:tcW w:w="473" w:type="dxa"/>
            <w:shd w:val="pct10" w:color="auto" w:fill="FFFFFF"/>
          </w:tcPr>
          <w:p w14:paraId="3E650AF5" w14:textId="07EBD1CD" w:rsidR="00C84D2E" w:rsidRPr="00EF20F7" w:rsidRDefault="00C84D2E" w:rsidP="005E27BA">
            <w:pPr>
              <w:pStyle w:val="TAL"/>
              <w:rPr>
                <w:b/>
                <w:sz w:val="16"/>
              </w:rPr>
            </w:pPr>
            <w:r>
              <w:rPr>
                <w:b/>
                <w:sz w:val="16"/>
              </w:rPr>
              <w:t>Cat</w:t>
            </w:r>
          </w:p>
        </w:tc>
        <w:tc>
          <w:tcPr>
            <w:tcW w:w="5103" w:type="dxa"/>
            <w:shd w:val="pct10" w:color="auto" w:fill="FFFFFF"/>
          </w:tcPr>
          <w:p w14:paraId="7F6B4731" w14:textId="11F35087" w:rsidR="00C84D2E" w:rsidRPr="00EF20F7" w:rsidRDefault="00C84D2E" w:rsidP="005E27BA">
            <w:pPr>
              <w:pStyle w:val="TAL"/>
              <w:rPr>
                <w:b/>
                <w:sz w:val="16"/>
              </w:rPr>
            </w:pPr>
            <w:r w:rsidRPr="00EF20F7">
              <w:rPr>
                <w:b/>
                <w:sz w:val="16"/>
              </w:rPr>
              <w:t>Subject/Comment</w:t>
            </w:r>
          </w:p>
        </w:tc>
        <w:tc>
          <w:tcPr>
            <w:tcW w:w="708" w:type="dxa"/>
            <w:shd w:val="pct10" w:color="auto" w:fill="FFFFFF"/>
          </w:tcPr>
          <w:p w14:paraId="51972566" w14:textId="77777777" w:rsidR="00C84D2E" w:rsidRPr="00EF20F7" w:rsidRDefault="00C84D2E" w:rsidP="005E27BA">
            <w:pPr>
              <w:pStyle w:val="TAL"/>
              <w:rPr>
                <w:b/>
                <w:sz w:val="16"/>
              </w:rPr>
            </w:pPr>
            <w:r w:rsidRPr="00EF20F7">
              <w:rPr>
                <w:b/>
                <w:sz w:val="16"/>
              </w:rPr>
              <w:t>New</w:t>
            </w:r>
          </w:p>
        </w:tc>
      </w:tr>
      <w:tr w:rsidR="00C84D2E" w:rsidRPr="00EF20F7" w14:paraId="53C6F179" w14:textId="77777777" w:rsidTr="00C84D2E">
        <w:tc>
          <w:tcPr>
            <w:tcW w:w="800" w:type="dxa"/>
            <w:shd w:val="solid" w:color="FFFFFF" w:fill="auto"/>
          </w:tcPr>
          <w:p w14:paraId="65E5E207"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2006-05</w:t>
            </w:r>
          </w:p>
        </w:tc>
        <w:tc>
          <w:tcPr>
            <w:tcW w:w="760" w:type="dxa"/>
            <w:shd w:val="solid" w:color="FFFFFF" w:fill="auto"/>
          </w:tcPr>
          <w:p w14:paraId="3F1D230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CT4#31</w:t>
            </w:r>
          </w:p>
        </w:tc>
        <w:tc>
          <w:tcPr>
            <w:tcW w:w="941" w:type="dxa"/>
            <w:shd w:val="solid" w:color="FFFFFF" w:fill="auto"/>
          </w:tcPr>
          <w:p w14:paraId="5BD48586" w14:textId="77777777" w:rsidR="00C84D2E" w:rsidRPr="00EF20F7" w:rsidRDefault="00C84D2E" w:rsidP="005E27BA">
            <w:pPr>
              <w:spacing w:after="0"/>
              <w:rPr>
                <w:rFonts w:ascii="Arial" w:hAnsi="Arial"/>
                <w:snapToGrid w:val="0"/>
                <w:color w:val="000000"/>
                <w:sz w:val="16"/>
              </w:rPr>
            </w:pPr>
          </w:p>
        </w:tc>
        <w:tc>
          <w:tcPr>
            <w:tcW w:w="476" w:type="dxa"/>
            <w:shd w:val="solid" w:color="FFFFFF" w:fill="auto"/>
          </w:tcPr>
          <w:p w14:paraId="03134D4F" w14:textId="77777777" w:rsidR="00C84D2E" w:rsidRPr="00EF20F7" w:rsidRDefault="00C84D2E" w:rsidP="005E27BA">
            <w:pPr>
              <w:spacing w:after="0"/>
              <w:rPr>
                <w:rFonts w:ascii="Arial" w:hAnsi="Arial"/>
                <w:snapToGrid w:val="0"/>
                <w:color w:val="000000"/>
                <w:sz w:val="16"/>
              </w:rPr>
            </w:pPr>
          </w:p>
        </w:tc>
        <w:tc>
          <w:tcPr>
            <w:tcW w:w="378" w:type="dxa"/>
            <w:shd w:val="solid" w:color="FFFFFF" w:fill="auto"/>
          </w:tcPr>
          <w:p w14:paraId="16898B32" w14:textId="77777777" w:rsidR="00C84D2E" w:rsidRPr="00EF20F7" w:rsidRDefault="00C84D2E" w:rsidP="005E27BA">
            <w:pPr>
              <w:spacing w:after="0"/>
              <w:rPr>
                <w:rFonts w:ascii="Arial" w:hAnsi="Arial"/>
                <w:snapToGrid w:val="0"/>
                <w:color w:val="000000"/>
                <w:sz w:val="16"/>
              </w:rPr>
            </w:pPr>
          </w:p>
        </w:tc>
        <w:tc>
          <w:tcPr>
            <w:tcW w:w="473" w:type="dxa"/>
            <w:shd w:val="solid" w:color="FFFFFF" w:fill="auto"/>
          </w:tcPr>
          <w:p w14:paraId="62EC3E26"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35ADB92F" w14:textId="45623085"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 xml:space="preserve">Draft Skeleton </w:t>
            </w:r>
          </w:p>
        </w:tc>
        <w:tc>
          <w:tcPr>
            <w:tcW w:w="708" w:type="dxa"/>
            <w:shd w:val="solid" w:color="FFFFFF" w:fill="auto"/>
          </w:tcPr>
          <w:p w14:paraId="64A61D82" w14:textId="77777777" w:rsidR="00C84D2E" w:rsidRPr="00EF20F7" w:rsidRDefault="00C84D2E" w:rsidP="005E27BA">
            <w:pPr>
              <w:spacing w:after="0"/>
              <w:rPr>
                <w:rFonts w:ascii="Arial" w:hAnsi="Arial"/>
                <w:snapToGrid w:val="0"/>
                <w:color w:val="000000"/>
                <w:sz w:val="16"/>
              </w:rPr>
            </w:pPr>
            <w:smartTag w:uri="urn:schemas-microsoft-com:office:smarttags" w:element="chsdate">
              <w:smartTagPr>
                <w:attr w:name="Year" w:val="1899"/>
                <w:attr w:name="Month" w:val="12"/>
                <w:attr w:name="Day" w:val="30"/>
                <w:attr w:name="IsLunarDate" w:val="False"/>
                <w:attr w:name="IsROCDate" w:val="False"/>
              </w:smartTagPr>
              <w:r w:rsidRPr="00EF20F7">
                <w:rPr>
                  <w:rFonts w:ascii="Arial" w:hAnsi="Arial"/>
                  <w:snapToGrid w:val="0"/>
                  <w:color w:val="000000"/>
                  <w:sz w:val="16"/>
                </w:rPr>
                <w:t>0.1.0</w:t>
              </w:r>
            </w:smartTag>
          </w:p>
        </w:tc>
      </w:tr>
      <w:tr w:rsidR="00C84D2E" w:rsidRPr="00EF20F7" w14:paraId="719A30E7" w14:textId="77777777" w:rsidTr="00C84D2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22A825B" w14:textId="77777777" w:rsidR="00C84D2E" w:rsidRPr="00EF20F7" w:rsidRDefault="00C84D2E" w:rsidP="005E27BA">
            <w:pPr>
              <w:spacing w:after="0"/>
              <w:rPr>
                <w:rFonts w:ascii="Arial" w:hAnsi="Arial"/>
                <w:snapToGrid w:val="0"/>
                <w:color w:val="000000"/>
                <w:sz w:val="16"/>
                <w:lang w:eastAsia="zh-CN"/>
              </w:rPr>
            </w:pPr>
            <w:r w:rsidRPr="00EF20F7">
              <w:rPr>
                <w:rFonts w:ascii="Arial" w:hAnsi="Arial"/>
                <w:snapToGrid w:val="0"/>
                <w:color w:val="000000"/>
                <w:sz w:val="16"/>
                <w:lang w:eastAsia="zh-CN"/>
              </w:rPr>
              <w:t>2006-07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D796E8" w14:textId="77777777" w:rsidR="00C84D2E" w:rsidRPr="00EF20F7" w:rsidRDefault="00C84D2E" w:rsidP="005E27BA">
            <w:pPr>
              <w:spacing w:after="0"/>
              <w:rPr>
                <w:rFonts w:ascii="Arial" w:hAnsi="Arial"/>
                <w:snapToGrid w:val="0"/>
                <w:color w:val="000000"/>
                <w:sz w:val="16"/>
                <w:lang w:eastAsia="zh-CN"/>
              </w:rPr>
            </w:pPr>
            <w:r w:rsidRPr="00EF20F7">
              <w:rPr>
                <w:rFonts w:ascii="Arial" w:hAnsi="Arial"/>
                <w:snapToGrid w:val="0"/>
                <w:color w:val="000000"/>
                <w:sz w:val="16"/>
                <w:lang w:eastAsia="zh-CN"/>
              </w:rPr>
              <w:t>CT4#31</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00C4FE74" w14:textId="77777777" w:rsidR="00C84D2E" w:rsidRPr="00EF20F7" w:rsidRDefault="00C84D2E" w:rsidP="005E27BA">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25626" w14:textId="77777777" w:rsidR="00C84D2E" w:rsidRPr="00EF20F7" w:rsidRDefault="00C84D2E" w:rsidP="005E27BA">
            <w:pPr>
              <w:spacing w:after="0"/>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8FB782" w14:textId="77777777" w:rsidR="00C84D2E" w:rsidRPr="00EF20F7" w:rsidRDefault="00C84D2E" w:rsidP="005E27BA">
            <w:pPr>
              <w:spacing w:after="0"/>
              <w:jc w:val="both"/>
              <w:rPr>
                <w:rFonts w:ascii="Arial" w:hAnsi="Arial"/>
                <w:snapToGrid w:val="0"/>
                <w:color w:val="000000"/>
                <w:sz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A9B4389"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7FFB69" w14:textId="1C191DDC" w:rsidR="00C84D2E" w:rsidRPr="00EF20F7" w:rsidRDefault="00C84D2E" w:rsidP="005E27BA">
            <w:pPr>
              <w:spacing w:after="0"/>
              <w:rPr>
                <w:rFonts w:ascii="Arial" w:hAnsi="Arial"/>
                <w:snapToGrid w:val="0"/>
                <w:color w:val="000000"/>
                <w:sz w:val="16"/>
                <w:lang w:eastAsia="zh-CN"/>
              </w:rPr>
            </w:pPr>
            <w:r w:rsidRPr="00EF20F7">
              <w:rPr>
                <w:rFonts w:ascii="Arial" w:hAnsi="Arial"/>
                <w:snapToGrid w:val="0"/>
                <w:color w:val="000000"/>
                <w:sz w:val="16"/>
              </w:rPr>
              <w:t>Approval of the ad-hoc meeting TDs:</w:t>
            </w:r>
            <w:r w:rsidRPr="00EF20F7">
              <w:rPr>
                <w:rFonts w:ascii="Arial" w:hAnsi="Arial"/>
                <w:snapToGrid w:val="0"/>
                <w:color w:val="000000"/>
                <w:sz w:val="16"/>
                <w:lang w:eastAsia="zh-CN"/>
              </w:rPr>
              <w:t xml:space="preserve"> C4-060934, C4-060935, C4-060938, C4-060939, C4-060940, C4-060963, C4-060964, C4-060965, C4-060966, C4-060967, C4-060968.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CD312" w14:textId="77777777" w:rsidR="00C84D2E" w:rsidRPr="00EF20F7" w:rsidRDefault="00C84D2E" w:rsidP="005E27BA">
            <w:pPr>
              <w:spacing w:after="0"/>
              <w:rPr>
                <w:rFonts w:ascii="Arial" w:hAnsi="Arial"/>
                <w:snapToGrid w:val="0"/>
                <w:color w:val="000000"/>
                <w:sz w:val="16"/>
                <w:lang w:eastAsia="zh-CN"/>
              </w:rPr>
            </w:pPr>
            <w:smartTag w:uri="urn:schemas-microsoft-com:office:smarttags" w:element="chsdate">
              <w:smartTagPr>
                <w:attr w:name="Year" w:val="1899"/>
                <w:attr w:name="Month" w:val="12"/>
                <w:attr w:name="Day" w:val="30"/>
                <w:attr w:name="IsLunarDate" w:val="False"/>
                <w:attr w:name="IsROCDate" w:val="False"/>
              </w:smartTagPr>
              <w:r w:rsidRPr="00EF20F7">
                <w:rPr>
                  <w:rFonts w:ascii="Arial" w:hAnsi="Arial"/>
                  <w:snapToGrid w:val="0"/>
                  <w:color w:val="000000"/>
                  <w:sz w:val="16"/>
                  <w:lang w:eastAsia="zh-CN"/>
                </w:rPr>
                <w:t>0.2.0</w:t>
              </w:r>
            </w:smartTag>
          </w:p>
        </w:tc>
      </w:tr>
      <w:tr w:rsidR="00C84D2E" w:rsidRPr="00EF20F7" w14:paraId="717F7475" w14:textId="77777777" w:rsidTr="00C84D2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353062E" w14:textId="77777777" w:rsidR="00C84D2E" w:rsidRPr="00EF20F7" w:rsidRDefault="00C84D2E" w:rsidP="005E27BA">
            <w:pPr>
              <w:spacing w:after="0"/>
              <w:rPr>
                <w:rFonts w:ascii="Arial" w:hAnsi="Arial"/>
                <w:snapToGrid w:val="0"/>
                <w:color w:val="000000"/>
                <w:sz w:val="16"/>
                <w:lang w:eastAsia="zh-CN"/>
              </w:rPr>
            </w:pPr>
            <w:r w:rsidRPr="00EF20F7">
              <w:rPr>
                <w:rFonts w:ascii="Arial" w:hAnsi="Arial"/>
                <w:snapToGrid w:val="0"/>
                <w:color w:val="000000"/>
                <w:sz w:val="16"/>
                <w:lang w:eastAsia="zh-CN"/>
              </w:rPr>
              <w:t>2006-09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20DAB7" w14:textId="77777777" w:rsidR="00C84D2E" w:rsidRPr="00EF20F7" w:rsidRDefault="00C84D2E" w:rsidP="005E27BA">
            <w:pPr>
              <w:spacing w:after="0"/>
              <w:rPr>
                <w:rFonts w:ascii="Arial" w:hAnsi="Arial"/>
                <w:snapToGrid w:val="0"/>
                <w:color w:val="000000"/>
                <w:sz w:val="16"/>
                <w:lang w:eastAsia="zh-CN"/>
              </w:rPr>
            </w:pPr>
            <w:r w:rsidRPr="00EF20F7">
              <w:rPr>
                <w:rFonts w:ascii="Arial" w:hAnsi="Arial"/>
                <w:snapToGrid w:val="0"/>
                <w:color w:val="000000"/>
                <w:sz w:val="16"/>
                <w:lang w:eastAsia="zh-CN"/>
              </w:rPr>
              <w:t>CT4#32</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7E738DAC" w14:textId="77777777" w:rsidR="00C84D2E" w:rsidRPr="00EF20F7" w:rsidRDefault="00C84D2E" w:rsidP="005E27BA">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0EEE9B" w14:textId="77777777" w:rsidR="00C84D2E" w:rsidRPr="00EF20F7" w:rsidRDefault="00C84D2E" w:rsidP="005E27BA">
            <w:pPr>
              <w:spacing w:after="0"/>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E4722D" w14:textId="77777777" w:rsidR="00C84D2E" w:rsidRPr="00EF20F7" w:rsidRDefault="00C84D2E" w:rsidP="005E27BA">
            <w:pPr>
              <w:spacing w:after="0"/>
              <w:jc w:val="both"/>
              <w:rPr>
                <w:rFonts w:ascii="Arial" w:hAnsi="Arial"/>
                <w:snapToGrid w:val="0"/>
                <w:color w:val="000000"/>
                <w:sz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098CDF"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3FCCEDD" w14:textId="017AA49B" w:rsidR="00C84D2E" w:rsidRPr="00EF20F7" w:rsidRDefault="00C84D2E" w:rsidP="005E27BA">
            <w:pPr>
              <w:spacing w:after="0"/>
              <w:rPr>
                <w:rFonts w:ascii="Arial" w:hAnsi="Arial"/>
                <w:snapToGrid w:val="0"/>
                <w:color w:val="000000"/>
                <w:sz w:val="16"/>
                <w:lang w:eastAsia="zh-CN"/>
              </w:rPr>
            </w:pPr>
            <w:r w:rsidRPr="00EF20F7">
              <w:rPr>
                <w:rFonts w:ascii="Arial" w:hAnsi="Arial"/>
                <w:snapToGrid w:val="0"/>
                <w:color w:val="000000"/>
                <w:sz w:val="16"/>
              </w:rPr>
              <w:t>Approval of the meeting TD</w:t>
            </w:r>
            <w:r w:rsidRPr="00EF20F7">
              <w:rPr>
                <w:rFonts w:ascii="Arial" w:hAnsi="Arial"/>
                <w:snapToGrid w:val="0"/>
                <w:color w:val="000000"/>
                <w:sz w:val="16"/>
                <w:lang w:eastAsia="zh-CN"/>
              </w:rPr>
              <w:t>s: C4-061324,C4-061474,C4-601475,C4-061476, C4-061477,C4-061478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8B5B4" w14:textId="77777777" w:rsidR="00C84D2E" w:rsidRPr="00EF20F7" w:rsidRDefault="00C84D2E" w:rsidP="005E27BA">
            <w:pPr>
              <w:spacing w:after="0"/>
              <w:rPr>
                <w:rFonts w:ascii="Arial" w:hAnsi="Arial"/>
                <w:snapToGrid w:val="0"/>
                <w:color w:val="000000"/>
                <w:sz w:val="16"/>
                <w:lang w:eastAsia="zh-CN"/>
              </w:rPr>
            </w:pPr>
            <w:r w:rsidRPr="00EF20F7">
              <w:rPr>
                <w:rFonts w:ascii="Arial" w:hAnsi="Arial"/>
                <w:snapToGrid w:val="0"/>
                <w:color w:val="000000"/>
                <w:sz w:val="16"/>
                <w:lang w:eastAsia="zh-CN"/>
              </w:rPr>
              <w:t>0.3.0</w:t>
            </w:r>
          </w:p>
        </w:tc>
      </w:tr>
      <w:tr w:rsidR="00C84D2E" w:rsidRPr="00EF20F7" w14:paraId="3E2B8B6E" w14:textId="77777777" w:rsidTr="00C84D2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1A3A3F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lang w:eastAsia="zh-CN"/>
              </w:rPr>
              <w:t>2006-11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D51CB5"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lang w:eastAsia="zh-CN"/>
              </w:rPr>
              <w:t>CT4#33</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33BB2286" w14:textId="77777777" w:rsidR="00C84D2E" w:rsidRPr="00EF20F7" w:rsidRDefault="00C84D2E" w:rsidP="005E27BA">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282F32" w14:textId="77777777" w:rsidR="00C84D2E" w:rsidRPr="00EF20F7" w:rsidRDefault="00C84D2E" w:rsidP="005E27BA">
            <w:pPr>
              <w:spacing w:after="0"/>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A753B2" w14:textId="77777777" w:rsidR="00C84D2E" w:rsidRPr="00EF20F7" w:rsidRDefault="00C84D2E" w:rsidP="005E27BA">
            <w:pPr>
              <w:spacing w:after="0"/>
              <w:jc w:val="both"/>
              <w:rPr>
                <w:rFonts w:ascii="Arial" w:hAnsi="Arial"/>
                <w:snapToGrid w:val="0"/>
                <w:color w:val="000000"/>
                <w:sz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C91BF9"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342DF42" w14:textId="5E6E3A8D"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Approval of the meeting TD</w:t>
            </w:r>
            <w:r w:rsidRPr="00EF20F7">
              <w:rPr>
                <w:rFonts w:ascii="Arial" w:hAnsi="Arial"/>
                <w:snapToGrid w:val="0"/>
                <w:color w:val="000000"/>
                <w:sz w:val="16"/>
                <w:lang w:eastAsia="zh-CN"/>
              </w:rPr>
              <w:t>s: C4-061797, C4-061798, C4-061799, C4-061801, C4-061802, C4-061804, C4-061805, C4-061806, C4-061594,C4-061646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BA9BD" w14:textId="77777777" w:rsidR="00C84D2E" w:rsidRPr="00EF20F7" w:rsidRDefault="00C84D2E" w:rsidP="005E27BA">
            <w:pPr>
              <w:spacing w:after="0"/>
              <w:rPr>
                <w:i/>
                <w:iCs/>
                <w:snapToGrid w:val="0"/>
                <w:color w:val="0000FF"/>
              </w:rPr>
            </w:pPr>
            <w:r w:rsidRPr="00EF20F7">
              <w:rPr>
                <w:rFonts w:ascii="Arial" w:hAnsi="Arial"/>
                <w:snapToGrid w:val="0"/>
                <w:color w:val="000000"/>
                <w:sz w:val="16"/>
                <w:lang w:eastAsia="zh-CN"/>
              </w:rPr>
              <w:t>0.4.0</w:t>
            </w:r>
          </w:p>
        </w:tc>
      </w:tr>
      <w:tr w:rsidR="00C84D2E" w:rsidRPr="00EF20F7" w14:paraId="343DB7DF" w14:textId="77777777" w:rsidTr="00C84D2E">
        <w:tc>
          <w:tcPr>
            <w:tcW w:w="800" w:type="dxa"/>
            <w:shd w:val="solid" w:color="FFFFFF" w:fill="auto"/>
          </w:tcPr>
          <w:p w14:paraId="2790D7A6"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lang w:eastAsia="zh-CN"/>
              </w:rPr>
              <w:t>2006-11</w:t>
            </w:r>
          </w:p>
        </w:tc>
        <w:tc>
          <w:tcPr>
            <w:tcW w:w="760" w:type="dxa"/>
            <w:shd w:val="solid" w:color="FFFFFF" w:fill="auto"/>
          </w:tcPr>
          <w:p w14:paraId="7AADC93A" w14:textId="77777777" w:rsidR="00C84D2E" w:rsidRPr="00EF20F7" w:rsidRDefault="00C84D2E" w:rsidP="005E27BA">
            <w:pPr>
              <w:spacing w:after="0"/>
              <w:rPr>
                <w:rFonts w:ascii="Arial" w:hAnsi="Arial"/>
                <w:snapToGrid w:val="0"/>
                <w:color w:val="000000"/>
                <w:sz w:val="16"/>
              </w:rPr>
            </w:pPr>
          </w:p>
        </w:tc>
        <w:tc>
          <w:tcPr>
            <w:tcW w:w="941" w:type="dxa"/>
            <w:shd w:val="solid" w:color="FFFFFF" w:fill="auto"/>
          </w:tcPr>
          <w:p w14:paraId="780DB2AC" w14:textId="77777777" w:rsidR="00C84D2E" w:rsidRPr="00EF20F7" w:rsidRDefault="00C84D2E" w:rsidP="005E27BA">
            <w:pPr>
              <w:spacing w:after="0"/>
              <w:rPr>
                <w:rFonts w:ascii="Arial" w:hAnsi="Arial"/>
                <w:snapToGrid w:val="0"/>
                <w:color w:val="000000"/>
                <w:sz w:val="16"/>
              </w:rPr>
            </w:pPr>
          </w:p>
        </w:tc>
        <w:tc>
          <w:tcPr>
            <w:tcW w:w="476" w:type="dxa"/>
            <w:shd w:val="solid" w:color="FFFFFF" w:fill="auto"/>
          </w:tcPr>
          <w:p w14:paraId="408C7362" w14:textId="77777777" w:rsidR="00C84D2E" w:rsidRPr="00EF20F7" w:rsidRDefault="00C84D2E" w:rsidP="005E27BA">
            <w:pPr>
              <w:spacing w:after="0"/>
              <w:rPr>
                <w:rFonts w:ascii="Arial" w:hAnsi="Arial"/>
                <w:snapToGrid w:val="0"/>
                <w:color w:val="000000"/>
                <w:sz w:val="16"/>
              </w:rPr>
            </w:pPr>
          </w:p>
        </w:tc>
        <w:tc>
          <w:tcPr>
            <w:tcW w:w="378" w:type="dxa"/>
            <w:shd w:val="solid" w:color="FFFFFF" w:fill="auto"/>
          </w:tcPr>
          <w:p w14:paraId="67335D07" w14:textId="77777777" w:rsidR="00C84D2E" w:rsidRPr="00EF20F7" w:rsidRDefault="00C84D2E" w:rsidP="005E27BA">
            <w:pPr>
              <w:spacing w:after="0"/>
              <w:jc w:val="both"/>
              <w:rPr>
                <w:rFonts w:ascii="Arial" w:hAnsi="Arial"/>
                <w:snapToGrid w:val="0"/>
                <w:color w:val="000000"/>
                <w:sz w:val="16"/>
              </w:rPr>
            </w:pPr>
          </w:p>
        </w:tc>
        <w:tc>
          <w:tcPr>
            <w:tcW w:w="473" w:type="dxa"/>
            <w:shd w:val="solid" w:color="FFFFFF" w:fill="auto"/>
          </w:tcPr>
          <w:p w14:paraId="5700EEAD"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3884BAFF" w14:textId="4F42F6BF"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Sent to CT#34 information</w:t>
            </w:r>
          </w:p>
        </w:tc>
        <w:tc>
          <w:tcPr>
            <w:tcW w:w="708" w:type="dxa"/>
            <w:shd w:val="solid" w:color="FFFFFF" w:fill="auto"/>
          </w:tcPr>
          <w:p w14:paraId="5706A03A"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1.0.0</w:t>
            </w:r>
          </w:p>
        </w:tc>
      </w:tr>
      <w:tr w:rsidR="00C84D2E" w:rsidRPr="00EF20F7" w14:paraId="7070FB80" w14:textId="77777777" w:rsidTr="00C84D2E">
        <w:tc>
          <w:tcPr>
            <w:tcW w:w="800" w:type="dxa"/>
            <w:shd w:val="solid" w:color="FFFFFF" w:fill="auto"/>
          </w:tcPr>
          <w:p w14:paraId="3EC3C7F2"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2007-02</w:t>
            </w:r>
          </w:p>
        </w:tc>
        <w:tc>
          <w:tcPr>
            <w:tcW w:w="760" w:type="dxa"/>
            <w:shd w:val="solid" w:color="FFFFFF" w:fill="auto"/>
          </w:tcPr>
          <w:p w14:paraId="77DA51E6"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CT4#34</w:t>
            </w:r>
          </w:p>
        </w:tc>
        <w:tc>
          <w:tcPr>
            <w:tcW w:w="941" w:type="dxa"/>
            <w:shd w:val="solid" w:color="FFFFFF" w:fill="auto"/>
          </w:tcPr>
          <w:p w14:paraId="0D84CD3C" w14:textId="77777777" w:rsidR="00C84D2E" w:rsidRPr="00EF20F7" w:rsidRDefault="00C84D2E" w:rsidP="005E27BA">
            <w:pPr>
              <w:spacing w:after="0"/>
              <w:rPr>
                <w:rFonts w:ascii="Arial" w:hAnsi="Arial"/>
                <w:snapToGrid w:val="0"/>
                <w:color w:val="000000"/>
                <w:sz w:val="16"/>
              </w:rPr>
            </w:pPr>
          </w:p>
        </w:tc>
        <w:tc>
          <w:tcPr>
            <w:tcW w:w="476" w:type="dxa"/>
            <w:shd w:val="solid" w:color="FFFFFF" w:fill="auto"/>
          </w:tcPr>
          <w:p w14:paraId="3AC220D5" w14:textId="77777777" w:rsidR="00C84D2E" w:rsidRPr="00EF20F7" w:rsidRDefault="00C84D2E" w:rsidP="005E27BA">
            <w:pPr>
              <w:spacing w:after="0"/>
              <w:rPr>
                <w:rFonts w:ascii="Arial" w:hAnsi="Arial"/>
                <w:snapToGrid w:val="0"/>
                <w:color w:val="000000"/>
                <w:sz w:val="16"/>
              </w:rPr>
            </w:pPr>
          </w:p>
        </w:tc>
        <w:tc>
          <w:tcPr>
            <w:tcW w:w="378" w:type="dxa"/>
            <w:shd w:val="solid" w:color="FFFFFF" w:fill="auto"/>
          </w:tcPr>
          <w:p w14:paraId="44726166" w14:textId="77777777" w:rsidR="00C84D2E" w:rsidRPr="00EF20F7" w:rsidRDefault="00C84D2E" w:rsidP="005E27BA">
            <w:pPr>
              <w:spacing w:after="0"/>
              <w:jc w:val="both"/>
              <w:rPr>
                <w:rFonts w:ascii="Arial" w:hAnsi="Arial"/>
                <w:snapToGrid w:val="0"/>
                <w:color w:val="000000"/>
                <w:sz w:val="16"/>
              </w:rPr>
            </w:pPr>
          </w:p>
        </w:tc>
        <w:tc>
          <w:tcPr>
            <w:tcW w:w="473" w:type="dxa"/>
            <w:shd w:val="solid" w:color="FFFFFF" w:fill="auto"/>
          </w:tcPr>
          <w:p w14:paraId="4EC0D331" w14:textId="77777777" w:rsidR="00C84D2E" w:rsidRPr="00EF20F7" w:rsidRDefault="00C84D2E" w:rsidP="005E27BA">
            <w:pPr>
              <w:spacing w:after="0"/>
              <w:rPr>
                <w:rFonts w:ascii="Arial" w:eastAsia="SimSun" w:hAnsi="Arial"/>
                <w:snapToGrid w:val="0"/>
                <w:color w:val="000000"/>
                <w:sz w:val="16"/>
                <w:lang w:eastAsia="zh-CN"/>
              </w:rPr>
            </w:pPr>
          </w:p>
        </w:tc>
        <w:tc>
          <w:tcPr>
            <w:tcW w:w="5103" w:type="dxa"/>
            <w:shd w:val="solid" w:color="FFFFFF" w:fill="auto"/>
          </w:tcPr>
          <w:p w14:paraId="730F4D9C" w14:textId="59D15543"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Approval of the meeting TDs: C4-070282, C4-070285, C4-070357, C4-070246, C4-070290, C4-070056, C4-070291, C4070358</w:t>
            </w:r>
          </w:p>
        </w:tc>
        <w:tc>
          <w:tcPr>
            <w:tcW w:w="708" w:type="dxa"/>
            <w:shd w:val="solid" w:color="FFFFFF" w:fill="auto"/>
          </w:tcPr>
          <w:p w14:paraId="2D21456C" w14:textId="77777777" w:rsidR="00C84D2E" w:rsidRPr="00EF20F7" w:rsidRDefault="00C84D2E" w:rsidP="005E27BA">
            <w:pPr>
              <w:spacing w:after="0"/>
              <w:rPr>
                <w:rFonts w:ascii="Arial" w:eastAsia="SimSun" w:hAnsi="Arial"/>
                <w:snapToGrid w:val="0"/>
                <w:color w:val="000000"/>
                <w:sz w:val="16"/>
                <w:lang w:eastAsia="zh-CN"/>
              </w:rPr>
            </w:pPr>
            <w:smartTag w:uri="urn:schemas-microsoft-com:office:smarttags" w:element="chsdate">
              <w:smartTagPr>
                <w:attr w:name="Year" w:val="1899"/>
                <w:attr w:name="Month" w:val="12"/>
                <w:attr w:name="Day" w:val="30"/>
                <w:attr w:name="IsLunarDate" w:val="False"/>
                <w:attr w:name="IsROCDate" w:val="False"/>
              </w:smartTagPr>
              <w:r w:rsidRPr="00EF20F7">
                <w:rPr>
                  <w:rFonts w:ascii="Arial" w:eastAsia="SimSun" w:hAnsi="Arial"/>
                  <w:snapToGrid w:val="0"/>
                  <w:color w:val="000000"/>
                  <w:sz w:val="16"/>
                  <w:lang w:eastAsia="zh-CN"/>
                </w:rPr>
                <w:t>1.1.0</w:t>
              </w:r>
            </w:smartTag>
          </w:p>
        </w:tc>
      </w:tr>
      <w:tr w:rsidR="00C84D2E" w:rsidRPr="00EF20F7" w14:paraId="12E2752C" w14:textId="77777777" w:rsidTr="00C84D2E">
        <w:tc>
          <w:tcPr>
            <w:tcW w:w="800" w:type="dxa"/>
            <w:shd w:val="solid" w:color="FFFFFF" w:fill="auto"/>
          </w:tcPr>
          <w:p w14:paraId="396D515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lastRenderedPageBreak/>
              <w:t>2007-03</w:t>
            </w:r>
          </w:p>
        </w:tc>
        <w:tc>
          <w:tcPr>
            <w:tcW w:w="760" w:type="dxa"/>
            <w:shd w:val="solid" w:color="FFFFFF" w:fill="auto"/>
          </w:tcPr>
          <w:p w14:paraId="31D6498D"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CT#35</w:t>
            </w:r>
          </w:p>
        </w:tc>
        <w:tc>
          <w:tcPr>
            <w:tcW w:w="941" w:type="dxa"/>
            <w:shd w:val="solid" w:color="FFFFFF" w:fill="auto"/>
          </w:tcPr>
          <w:p w14:paraId="04D082FD"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CP-070037</w:t>
            </w:r>
          </w:p>
        </w:tc>
        <w:tc>
          <w:tcPr>
            <w:tcW w:w="476" w:type="dxa"/>
            <w:shd w:val="solid" w:color="FFFFFF" w:fill="auto"/>
          </w:tcPr>
          <w:p w14:paraId="4E3DD271" w14:textId="77777777" w:rsidR="00C84D2E" w:rsidRPr="00EF20F7" w:rsidRDefault="00C84D2E" w:rsidP="005E27BA">
            <w:pPr>
              <w:spacing w:after="0"/>
              <w:rPr>
                <w:rFonts w:ascii="Arial" w:hAnsi="Arial"/>
                <w:snapToGrid w:val="0"/>
                <w:color w:val="000000"/>
                <w:sz w:val="16"/>
              </w:rPr>
            </w:pPr>
          </w:p>
        </w:tc>
        <w:tc>
          <w:tcPr>
            <w:tcW w:w="378" w:type="dxa"/>
            <w:shd w:val="solid" w:color="FFFFFF" w:fill="auto"/>
          </w:tcPr>
          <w:p w14:paraId="34BF0B2C" w14:textId="77777777" w:rsidR="00C84D2E" w:rsidRPr="00EF20F7" w:rsidRDefault="00C84D2E" w:rsidP="005E27BA">
            <w:pPr>
              <w:spacing w:after="0"/>
              <w:jc w:val="both"/>
              <w:rPr>
                <w:rFonts w:ascii="Arial" w:hAnsi="Arial"/>
                <w:snapToGrid w:val="0"/>
                <w:color w:val="000000"/>
                <w:sz w:val="16"/>
              </w:rPr>
            </w:pPr>
          </w:p>
        </w:tc>
        <w:tc>
          <w:tcPr>
            <w:tcW w:w="473" w:type="dxa"/>
            <w:shd w:val="solid" w:color="FFFFFF" w:fill="auto"/>
          </w:tcPr>
          <w:p w14:paraId="0D83AD8C"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201C73D3" w14:textId="5672CF33" w:rsidR="00C84D2E" w:rsidRPr="00EF20F7" w:rsidRDefault="00C84D2E" w:rsidP="005E27BA">
            <w:pPr>
              <w:spacing w:after="0"/>
              <w:rPr>
                <w:rFonts w:ascii="Arial" w:eastAsia="SimSun" w:hAnsi="Arial"/>
                <w:snapToGrid w:val="0"/>
                <w:color w:val="000000"/>
                <w:sz w:val="16"/>
                <w:lang w:eastAsia="zh-CN"/>
              </w:rPr>
            </w:pPr>
            <w:r w:rsidRPr="00EF20F7">
              <w:rPr>
                <w:rFonts w:ascii="Arial" w:hAnsi="Arial"/>
                <w:snapToGrid w:val="0"/>
                <w:color w:val="000000"/>
                <w:sz w:val="16"/>
              </w:rPr>
              <w:t>Sent to CT#35 for approval</w:t>
            </w:r>
          </w:p>
        </w:tc>
        <w:tc>
          <w:tcPr>
            <w:tcW w:w="708" w:type="dxa"/>
            <w:shd w:val="solid" w:color="FFFFFF" w:fill="auto"/>
          </w:tcPr>
          <w:p w14:paraId="7E941B26"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w:t>
            </w:r>
          </w:p>
        </w:tc>
      </w:tr>
      <w:tr w:rsidR="00C84D2E" w:rsidRPr="00EF20F7" w14:paraId="4B5C1007" w14:textId="77777777" w:rsidTr="00C84D2E">
        <w:tc>
          <w:tcPr>
            <w:tcW w:w="800" w:type="dxa"/>
            <w:tcBorders>
              <w:bottom w:val="single" w:sz="6" w:space="0" w:color="auto"/>
            </w:tcBorders>
            <w:shd w:val="solid" w:color="FFFFFF" w:fill="auto"/>
          </w:tcPr>
          <w:p w14:paraId="14B5CFE9"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2007-03</w:t>
            </w:r>
          </w:p>
        </w:tc>
        <w:tc>
          <w:tcPr>
            <w:tcW w:w="760" w:type="dxa"/>
            <w:tcBorders>
              <w:bottom w:val="single" w:sz="6" w:space="0" w:color="auto"/>
            </w:tcBorders>
            <w:shd w:val="solid" w:color="FFFFFF" w:fill="auto"/>
          </w:tcPr>
          <w:p w14:paraId="1DF5D698"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CT#35</w:t>
            </w:r>
          </w:p>
        </w:tc>
        <w:tc>
          <w:tcPr>
            <w:tcW w:w="941" w:type="dxa"/>
            <w:tcBorders>
              <w:bottom w:val="single" w:sz="6" w:space="0" w:color="auto"/>
            </w:tcBorders>
            <w:shd w:val="solid" w:color="FFFFFF" w:fill="auto"/>
          </w:tcPr>
          <w:p w14:paraId="7B363A7D"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CP-070261</w:t>
            </w:r>
          </w:p>
        </w:tc>
        <w:tc>
          <w:tcPr>
            <w:tcW w:w="476" w:type="dxa"/>
            <w:tcBorders>
              <w:bottom w:val="single" w:sz="6" w:space="0" w:color="auto"/>
            </w:tcBorders>
            <w:shd w:val="solid" w:color="FFFFFF" w:fill="auto"/>
          </w:tcPr>
          <w:p w14:paraId="6A6ED33B" w14:textId="77777777" w:rsidR="00C84D2E" w:rsidRPr="00EF20F7" w:rsidRDefault="00C84D2E" w:rsidP="005E27BA">
            <w:pPr>
              <w:spacing w:after="0"/>
              <w:rPr>
                <w:rFonts w:ascii="Arial" w:hAnsi="Arial"/>
                <w:snapToGrid w:val="0"/>
                <w:color w:val="000000"/>
                <w:sz w:val="16"/>
              </w:rPr>
            </w:pPr>
          </w:p>
        </w:tc>
        <w:tc>
          <w:tcPr>
            <w:tcW w:w="378" w:type="dxa"/>
            <w:tcBorders>
              <w:bottom w:val="single" w:sz="6" w:space="0" w:color="auto"/>
            </w:tcBorders>
            <w:shd w:val="solid" w:color="FFFFFF" w:fill="auto"/>
          </w:tcPr>
          <w:p w14:paraId="38AA6828" w14:textId="77777777" w:rsidR="00C84D2E" w:rsidRPr="00EF20F7" w:rsidRDefault="00C84D2E" w:rsidP="005E27BA">
            <w:pPr>
              <w:spacing w:after="0"/>
              <w:jc w:val="both"/>
              <w:rPr>
                <w:rFonts w:ascii="Arial" w:hAnsi="Arial"/>
                <w:snapToGrid w:val="0"/>
                <w:color w:val="000000"/>
                <w:sz w:val="16"/>
              </w:rPr>
            </w:pPr>
          </w:p>
        </w:tc>
        <w:tc>
          <w:tcPr>
            <w:tcW w:w="473" w:type="dxa"/>
            <w:shd w:val="solid" w:color="FFFFFF" w:fill="auto"/>
          </w:tcPr>
          <w:p w14:paraId="5F481D41"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7C6AABAE" w14:textId="0FA59B6B"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Chapter numbering corrected</w:t>
            </w:r>
          </w:p>
        </w:tc>
        <w:tc>
          <w:tcPr>
            <w:tcW w:w="708" w:type="dxa"/>
            <w:tcBorders>
              <w:bottom w:val="single" w:sz="6" w:space="0" w:color="auto"/>
            </w:tcBorders>
            <w:shd w:val="solid" w:color="FFFFFF" w:fill="auto"/>
          </w:tcPr>
          <w:p w14:paraId="23493AA8"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2.1.0</w:t>
            </w:r>
          </w:p>
        </w:tc>
      </w:tr>
      <w:tr w:rsidR="00C84D2E" w:rsidRPr="00EF20F7" w14:paraId="73AA8465" w14:textId="77777777" w:rsidTr="00C84D2E">
        <w:tc>
          <w:tcPr>
            <w:tcW w:w="800" w:type="dxa"/>
            <w:tcBorders>
              <w:bottom w:val="single" w:sz="6" w:space="0" w:color="auto"/>
            </w:tcBorders>
            <w:shd w:val="solid" w:color="FFFFFF" w:fill="auto"/>
          </w:tcPr>
          <w:p w14:paraId="25DFC3F2"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2007-03</w:t>
            </w:r>
          </w:p>
        </w:tc>
        <w:tc>
          <w:tcPr>
            <w:tcW w:w="760" w:type="dxa"/>
            <w:tcBorders>
              <w:bottom w:val="single" w:sz="6" w:space="0" w:color="auto"/>
            </w:tcBorders>
            <w:shd w:val="solid" w:color="FFFFFF" w:fill="auto"/>
          </w:tcPr>
          <w:p w14:paraId="146CE7DE"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CT#35</w:t>
            </w:r>
          </w:p>
        </w:tc>
        <w:tc>
          <w:tcPr>
            <w:tcW w:w="941" w:type="dxa"/>
            <w:tcBorders>
              <w:bottom w:val="single" w:sz="6" w:space="0" w:color="auto"/>
            </w:tcBorders>
            <w:shd w:val="solid" w:color="FFFFFF" w:fill="auto"/>
          </w:tcPr>
          <w:p w14:paraId="3107F808" w14:textId="77777777" w:rsidR="00C84D2E" w:rsidRPr="00EF20F7" w:rsidRDefault="00C84D2E" w:rsidP="005E27BA">
            <w:pPr>
              <w:spacing w:after="0"/>
              <w:rPr>
                <w:rFonts w:ascii="Arial" w:hAnsi="Arial"/>
                <w:snapToGrid w:val="0"/>
                <w:color w:val="000000"/>
                <w:sz w:val="16"/>
              </w:rPr>
            </w:pPr>
          </w:p>
        </w:tc>
        <w:tc>
          <w:tcPr>
            <w:tcW w:w="476" w:type="dxa"/>
            <w:tcBorders>
              <w:bottom w:val="single" w:sz="6" w:space="0" w:color="auto"/>
            </w:tcBorders>
            <w:shd w:val="solid" w:color="FFFFFF" w:fill="auto"/>
          </w:tcPr>
          <w:p w14:paraId="19C31038" w14:textId="77777777" w:rsidR="00C84D2E" w:rsidRPr="00EF20F7" w:rsidRDefault="00C84D2E" w:rsidP="005E27BA">
            <w:pPr>
              <w:spacing w:after="0"/>
              <w:rPr>
                <w:rFonts w:ascii="Arial" w:hAnsi="Arial"/>
                <w:snapToGrid w:val="0"/>
                <w:color w:val="000000"/>
                <w:sz w:val="16"/>
              </w:rPr>
            </w:pPr>
          </w:p>
        </w:tc>
        <w:tc>
          <w:tcPr>
            <w:tcW w:w="378" w:type="dxa"/>
            <w:tcBorders>
              <w:bottom w:val="single" w:sz="6" w:space="0" w:color="auto"/>
            </w:tcBorders>
            <w:shd w:val="solid" w:color="FFFFFF" w:fill="auto"/>
          </w:tcPr>
          <w:p w14:paraId="6B51E87E" w14:textId="77777777" w:rsidR="00C84D2E" w:rsidRPr="00EF20F7" w:rsidRDefault="00C84D2E" w:rsidP="005E27BA">
            <w:pPr>
              <w:spacing w:after="0"/>
              <w:jc w:val="both"/>
              <w:rPr>
                <w:rFonts w:ascii="Arial" w:hAnsi="Arial"/>
                <w:snapToGrid w:val="0"/>
                <w:color w:val="000000"/>
                <w:sz w:val="16"/>
              </w:rPr>
            </w:pPr>
          </w:p>
        </w:tc>
        <w:tc>
          <w:tcPr>
            <w:tcW w:w="473" w:type="dxa"/>
            <w:shd w:val="solid" w:color="FFFFFF" w:fill="auto"/>
          </w:tcPr>
          <w:p w14:paraId="7DEA069E"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405113CC" w14:textId="6C972818"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Approved as v7.0.0</w:t>
            </w:r>
          </w:p>
        </w:tc>
        <w:tc>
          <w:tcPr>
            <w:tcW w:w="708" w:type="dxa"/>
            <w:tcBorders>
              <w:bottom w:val="single" w:sz="6" w:space="0" w:color="auto"/>
            </w:tcBorders>
            <w:shd w:val="solid" w:color="FFFFFF" w:fill="auto"/>
          </w:tcPr>
          <w:p w14:paraId="017153DA"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7.0.0</w:t>
            </w:r>
          </w:p>
        </w:tc>
      </w:tr>
      <w:tr w:rsidR="00C84D2E" w:rsidRPr="00EF20F7" w14:paraId="09A94DE2" w14:textId="77777777" w:rsidTr="00C84D2E">
        <w:tc>
          <w:tcPr>
            <w:tcW w:w="800" w:type="dxa"/>
            <w:tcBorders>
              <w:bottom w:val="nil"/>
            </w:tcBorders>
            <w:shd w:val="solid" w:color="FFFFFF" w:fill="auto"/>
          </w:tcPr>
          <w:p w14:paraId="6FA60B5A"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2007-06</w:t>
            </w:r>
          </w:p>
        </w:tc>
        <w:tc>
          <w:tcPr>
            <w:tcW w:w="760" w:type="dxa"/>
            <w:tcBorders>
              <w:bottom w:val="nil"/>
            </w:tcBorders>
            <w:shd w:val="solid" w:color="FFFFFF" w:fill="auto"/>
          </w:tcPr>
          <w:p w14:paraId="500E8065"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CT#36</w:t>
            </w:r>
          </w:p>
        </w:tc>
        <w:tc>
          <w:tcPr>
            <w:tcW w:w="941" w:type="dxa"/>
            <w:tcBorders>
              <w:bottom w:val="nil"/>
            </w:tcBorders>
            <w:shd w:val="solid" w:color="FFFFFF" w:fill="auto"/>
          </w:tcPr>
          <w:p w14:paraId="5760708A"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CP-070472</w:t>
            </w:r>
          </w:p>
        </w:tc>
        <w:tc>
          <w:tcPr>
            <w:tcW w:w="476" w:type="dxa"/>
            <w:tcBorders>
              <w:bottom w:val="nil"/>
            </w:tcBorders>
            <w:shd w:val="solid" w:color="FFFFFF" w:fill="auto"/>
          </w:tcPr>
          <w:p w14:paraId="29CA53C6"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0002</w:t>
            </w:r>
          </w:p>
        </w:tc>
        <w:tc>
          <w:tcPr>
            <w:tcW w:w="378" w:type="dxa"/>
            <w:tcBorders>
              <w:bottom w:val="nil"/>
            </w:tcBorders>
            <w:shd w:val="solid" w:color="FFFFFF" w:fill="auto"/>
          </w:tcPr>
          <w:p w14:paraId="51FC8D26"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shd w:val="solid" w:color="FFFFFF" w:fill="auto"/>
          </w:tcPr>
          <w:p w14:paraId="067F72A0"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60BFC9D0" w14:textId="160CDCCD"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Clarify the TTS requirement</w:t>
            </w:r>
          </w:p>
        </w:tc>
        <w:tc>
          <w:tcPr>
            <w:tcW w:w="708" w:type="dxa"/>
            <w:tcBorders>
              <w:bottom w:val="nil"/>
            </w:tcBorders>
            <w:shd w:val="solid" w:color="FFFFFF" w:fill="auto"/>
          </w:tcPr>
          <w:p w14:paraId="38AE16B1"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7.1.0</w:t>
            </w:r>
          </w:p>
        </w:tc>
      </w:tr>
      <w:tr w:rsidR="00C84D2E" w:rsidRPr="00EF20F7" w14:paraId="5F664640" w14:textId="77777777" w:rsidTr="00C84D2E">
        <w:tc>
          <w:tcPr>
            <w:tcW w:w="800" w:type="dxa"/>
            <w:tcBorders>
              <w:top w:val="nil"/>
              <w:bottom w:val="nil"/>
            </w:tcBorders>
            <w:shd w:val="solid" w:color="FFFFFF" w:fill="auto"/>
          </w:tcPr>
          <w:p w14:paraId="3F1D98D0"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6D7C48DD"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5404364D"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CP-070472</w:t>
            </w:r>
          </w:p>
        </w:tc>
        <w:tc>
          <w:tcPr>
            <w:tcW w:w="476" w:type="dxa"/>
            <w:tcBorders>
              <w:top w:val="nil"/>
              <w:bottom w:val="nil"/>
            </w:tcBorders>
            <w:shd w:val="solid" w:color="FFFFFF" w:fill="auto"/>
          </w:tcPr>
          <w:p w14:paraId="40A41717"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0003</w:t>
            </w:r>
          </w:p>
        </w:tc>
        <w:tc>
          <w:tcPr>
            <w:tcW w:w="378" w:type="dxa"/>
            <w:tcBorders>
              <w:top w:val="nil"/>
              <w:bottom w:val="nil"/>
            </w:tcBorders>
            <w:shd w:val="solid" w:color="FFFFFF" w:fill="auto"/>
          </w:tcPr>
          <w:p w14:paraId="7216B581"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3</w:t>
            </w:r>
          </w:p>
        </w:tc>
        <w:tc>
          <w:tcPr>
            <w:tcW w:w="473" w:type="dxa"/>
            <w:shd w:val="solid" w:color="FFFFFF" w:fill="auto"/>
          </w:tcPr>
          <w:p w14:paraId="2AF742BF"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6C3E0222" w14:textId="625D28E8"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Alignment of procedures and normative text</w:t>
            </w:r>
          </w:p>
        </w:tc>
        <w:tc>
          <w:tcPr>
            <w:tcW w:w="708" w:type="dxa"/>
            <w:tcBorders>
              <w:top w:val="nil"/>
              <w:bottom w:val="nil"/>
            </w:tcBorders>
            <w:shd w:val="solid" w:color="FFFFFF" w:fill="auto"/>
          </w:tcPr>
          <w:p w14:paraId="21E4BE53"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4209CBB9" w14:textId="77777777" w:rsidTr="00C84D2E">
        <w:tc>
          <w:tcPr>
            <w:tcW w:w="800" w:type="dxa"/>
            <w:tcBorders>
              <w:top w:val="nil"/>
              <w:bottom w:val="nil"/>
            </w:tcBorders>
            <w:shd w:val="solid" w:color="FFFFFF" w:fill="auto"/>
          </w:tcPr>
          <w:p w14:paraId="71A1E5C1"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6AF81B84"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4B448147"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CP-070472</w:t>
            </w:r>
          </w:p>
        </w:tc>
        <w:tc>
          <w:tcPr>
            <w:tcW w:w="476" w:type="dxa"/>
            <w:tcBorders>
              <w:top w:val="nil"/>
              <w:bottom w:val="nil"/>
            </w:tcBorders>
            <w:shd w:val="solid" w:color="FFFFFF" w:fill="auto"/>
          </w:tcPr>
          <w:p w14:paraId="1E20510B"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0005</w:t>
            </w:r>
          </w:p>
        </w:tc>
        <w:tc>
          <w:tcPr>
            <w:tcW w:w="378" w:type="dxa"/>
            <w:tcBorders>
              <w:top w:val="nil"/>
              <w:bottom w:val="nil"/>
            </w:tcBorders>
            <w:shd w:val="solid" w:color="FFFFFF" w:fill="auto"/>
          </w:tcPr>
          <w:p w14:paraId="58D1DB13"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5</w:t>
            </w:r>
          </w:p>
        </w:tc>
        <w:tc>
          <w:tcPr>
            <w:tcW w:w="473" w:type="dxa"/>
            <w:shd w:val="solid" w:color="FFFFFF" w:fill="auto"/>
          </w:tcPr>
          <w:p w14:paraId="22396073"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05CE5E11" w14:textId="6AC8538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Clarify ASR function requirement</w:t>
            </w:r>
          </w:p>
        </w:tc>
        <w:tc>
          <w:tcPr>
            <w:tcW w:w="708" w:type="dxa"/>
            <w:tcBorders>
              <w:top w:val="nil"/>
              <w:bottom w:val="nil"/>
            </w:tcBorders>
            <w:shd w:val="solid" w:color="FFFFFF" w:fill="auto"/>
          </w:tcPr>
          <w:p w14:paraId="58FB76CF"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43450817" w14:textId="77777777" w:rsidTr="00C84D2E">
        <w:tc>
          <w:tcPr>
            <w:tcW w:w="800" w:type="dxa"/>
            <w:tcBorders>
              <w:top w:val="nil"/>
              <w:bottom w:val="nil"/>
            </w:tcBorders>
            <w:shd w:val="solid" w:color="FFFFFF" w:fill="auto"/>
          </w:tcPr>
          <w:p w14:paraId="0CD960F6"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0A696E4D"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09B9248B"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CP-070324</w:t>
            </w:r>
          </w:p>
        </w:tc>
        <w:tc>
          <w:tcPr>
            <w:tcW w:w="476" w:type="dxa"/>
            <w:tcBorders>
              <w:top w:val="nil"/>
              <w:bottom w:val="nil"/>
            </w:tcBorders>
            <w:shd w:val="solid" w:color="FFFFFF" w:fill="auto"/>
          </w:tcPr>
          <w:p w14:paraId="1EBB8E3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0004</w:t>
            </w:r>
          </w:p>
        </w:tc>
        <w:tc>
          <w:tcPr>
            <w:tcW w:w="378" w:type="dxa"/>
            <w:tcBorders>
              <w:top w:val="nil"/>
              <w:bottom w:val="nil"/>
            </w:tcBorders>
            <w:shd w:val="solid" w:color="FFFFFF" w:fill="auto"/>
          </w:tcPr>
          <w:p w14:paraId="1C4A88ED"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shd w:val="solid" w:color="FFFFFF" w:fill="auto"/>
          </w:tcPr>
          <w:p w14:paraId="43D525D5"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7273BC7E" w14:textId="0E35DFBE"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Correction to DTMF handling</w:t>
            </w:r>
          </w:p>
        </w:tc>
        <w:tc>
          <w:tcPr>
            <w:tcW w:w="708" w:type="dxa"/>
            <w:tcBorders>
              <w:top w:val="nil"/>
              <w:bottom w:val="nil"/>
            </w:tcBorders>
            <w:shd w:val="solid" w:color="FFFFFF" w:fill="auto"/>
          </w:tcPr>
          <w:p w14:paraId="5D132A27"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5ACC2F3A" w14:textId="77777777" w:rsidTr="00C84D2E">
        <w:tc>
          <w:tcPr>
            <w:tcW w:w="800" w:type="dxa"/>
            <w:tcBorders>
              <w:top w:val="nil"/>
              <w:bottom w:val="nil"/>
            </w:tcBorders>
            <w:shd w:val="solid" w:color="FFFFFF" w:fill="auto"/>
          </w:tcPr>
          <w:p w14:paraId="4A541FBD"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18527725"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2EB185FB"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CP-070324</w:t>
            </w:r>
          </w:p>
        </w:tc>
        <w:tc>
          <w:tcPr>
            <w:tcW w:w="476" w:type="dxa"/>
            <w:tcBorders>
              <w:top w:val="nil"/>
              <w:bottom w:val="nil"/>
            </w:tcBorders>
            <w:shd w:val="solid" w:color="FFFFFF" w:fill="auto"/>
          </w:tcPr>
          <w:p w14:paraId="6B6DC938"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0007</w:t>
            </w:r>
          </w:p>
        </w:tc>
        <w:tc>
          <w:tcPr>
            <w:tcW w:w="378" w:type="dxa"/>
            <w:tcBorders>
              <w:top w:val="nil"/>
              <w:bottom w:val="nil"/>
            </w:tcBorders>
            <w:shd w:val="solid" w:color="FFFFFF" w:fill="auto"/>
          </w:tcPr>
          <w:p w14:paraId="6DCD5DC8"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shd w:val="solid" w:color="FFFFFF" w:fill="auto"/>
          </w:tcPr>
          <w:p w14:paraId="5B4CFC7A"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7A93A5FB" w14:textId="631943DA"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Multimedia Play</w:t>
            </w:r>
          </w:p>
        </w:tc>
        <w:tc>
          <w:tcPr>
            <w:tcW w:w="708" w:type="dxa"/>
            <w:tcBorders>
              <w:top w:val="nil"/>
              <w:bottom w:val="nil"/>
            </w:tcBorders>
            <w:shd w:val="solid" w:color="FFFFFF" w:fill="auto"/>
          </w:tcPr>
          <w:p w14:paraId="0D5396C8"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087CFE10" w14:textId="77777777" w:rsidTr="00C84D2E">
        <w:tc>
          <w:tcPr>
            <w:tcW w:w="800" w:type="dxa"/>
            <w:tcBorders>
              <w:top w:val="nil"/>
              <w:bottom w:val="nil"/>
            </w:tcBorders>
            <w:shd w:val="solid" w:color="FFFFFF" w:fill="auto"/>
          </w:tcPr>
          <w:p w14:paraId="663CA33A"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3F4EDC22"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4F5FEC0D"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CP-070324</w:t>
            </w:r>
          </w:p>
        </w:tc>
        <w:tc>
          <w:tcPr>
            <w:tcW w:w="476" w:type="dxa"/>
            <w:tcBorders>
              <w:top w:val="nil"/>
              <w:bottom w:val="nil"/>
            </w:tcBorders>
            <w:shd w:val="solid" w:color="FFFFFF" w:fill="auto"/>
          </w:tcPr>
          <w:p w14:paraId="2DEF978C"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0010</w:t>
            </w:r>
          </w:p>
        </w:tc>
        <w:tc>
          <w:tcPr>
            <w:tcW w:w="378" w:type="dxa"/>
            <w:tcBorders>
              <w:top w:val="nil"/>
              <w:bottom w:val="nil"/>
            </w:tcBorders>
            <w:shd w:val="solid" w:color="FFFFFF" w:fill="auto"/>
          </w:tcPr>
          <w:p w14:paraId="5B95B41E"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shd w:val="solid" w:color="FFFFFF" w:fill="auto"/>
          </w:tcPr>
          <w:p w14:paraId="20700F9A"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192BD012" w14:textId="337EBEF2"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Remove editor notes</w:t>
            </w:r>
          </w:p>
        </w:tc>
        <w:tc>
          <w:tcPr>
            <w:tcW w:w="708" w:type="dxa"/>
            <w:tcBorders>
              <w:top w:val="nil"/>
              <w:bottom w:val="nil"/>
            </w:tcBorders>
            <w:shd w:val="solid" w:color="FFFFFF" w:fill="auto"/>
          </w:tcPr>
          <w:p w14:paraId="40DA0EF7"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60B2CEF0" w14:textId="77777777" w:rsidTr="00C84D2E">
        <w:tc>
          <w:tcPr>
            <w:tcW w:w="800" w:type="dxa"/>
            <w:tcBorders>
              <w:top w:val="nil"/>
              <w:bottom w:val="nil"/>
            </w:tcBorders>
            <w:shd w:val="solid" w:color="FFFFFF" w:fill="auto"/>
          </w:tcPr>
          <w:p w14:paraId="3E2B679B"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22327D34"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05F9E9D8"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CP-070324</w:t>
            </w:r>
          </w:p>
        </w:tc>
        <w:tc>
          <w:tcPr>
            <w:tcW w:w="476" w:type="dxa"/>
            <w:tcBorders>
              <w:top w:val="nil"/>
              <w:bottom w:val="nil"/>
            </w:tcBorders>
            <w:shd w:val="solid" w:color="FFFFFF" w:fill="auto"/>
          </w:tcPr>
          <w:p w14:paraId="5F8CAE8D"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0011</w:t>
            </w:r>
          </w:p>
        </w:tc>
        <w:tc>
          <w:tcPr>
            <w:tcW w:w="378" w:type="dxa"/>
            <w:tcBorders>
              <w:top w:val="nil"/>
              <w:bottom w:val="nil"/>
            </w:tcBorders>
            <w:shd w:val="solid" w:color="FFFFFF" w:fill="auto"/>
          </w:tcPr>
          <w:p w14:paraId="33114212"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shd w:val="solid" w:color="FFFFFF" w:fill="auto"/>
          </w:tcPr>
          <w:p w14:paraId="2A47D7D2"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38208721" w14:textId="06133794"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Correction of Play Announcement</w:t>
            </w:r>
          </w:p>
        </w:tc>
        <w:tc>
          <w:tcPr>
            <w:tcW w:w="708" w:type="dxa"/>
            <w:tcBorders>
              <w:top w:val="nil"/>
              <w:bottom w:val="nil"/>
            </w:tcBorders>
            <w:shd w:val="solid" w:color="FFFFFF" w:fill="auto"/>
          </w:tcPr>
          <w:p w14:paraId="52ECC79E"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407DA8D8" w14:textId="77777777" w:rsidTr="00C84D2E">
        <w:tc>
          <w:tcPr>
            <w:tcW w:w="800" w:type="dxa"/>
            <w:tcBorders>
              <w:top w:val="nil"/>
              <w:bottom w:val="single" w:sz="6" w:space="0" w:color="auto"/>
            </w:tcBorders>
            <w:shd w:val="solid" w:color="FFFFFF" w:fill="auto"/>
          </w:tcPr>
          <w:p w14:paraId="46B9C586"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single" w:sz="6" w:space="0" w:color="auto"/>
            </w:tcBorders>
            <w:shd w:val="solid" w:color="FFFFFF" w:fill="auto"/>
          </w:tcPr>
          <w:p w14:paraId="5FDB7494"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single" w:sz="6" w:space="0" w:color="auto"/>
            </w:tcBorders>
            <w:shd w:val="solid" w:color="FFFFFF" w:fill="auto"/>
          </w:tcPr>
          <w:p w14:paraId="011435E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CP-070324</w:t>
            </w:r>
          </w:p>
        </w:tc>
        <w:tc>
          <w:tcPr>
            <w:tcW w:w="476" w:type="dxa"/>
            <w:tcBorders>
              <w:top w:val="nil"/>
              <w:bottom w:val="single" w:sz="6" w:space="0" w:color="auto"/>
            </w:tcBorders>
            <w:shd w:val="solid" w:color="FFFFFF" w:fill="auto"/>
          </w:tcPr>
          <w:p w14:paraId="7F637942"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0012</w:t>
            </w:r>
          </w:p>
        </w:tc>
        <w:tc>
          <w:tcPr>
            <w:tcW w:w="378" w:type="dxa"/>
            <w:tcBorders>
              <w:top w:val="nil"/>
              <w:bottom w:val="single" w:sz="6" w:space="0" w:color="auto"/>
            </w:tcBorders>
            <w:shd w:val="solid" w:color="FFFFFF" w:fill="auto"/>
          </w:tcPr>
          <w:p w14:paraId="262FE399"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bottom w:val="single" w:sz="6" w:space="0" w:color="auto"/>
            </w:tcBorders>
            <w:shd w:val="solid" w:color="FFFFFF" w:fill="auto"/>
          </w:tcPr>
          <w:p w14:paraId="33E1D801" w14:textId="77777777" w:rsidR="00C84D2E" w:rsidRPr="00EF20F7" w:rsidRDefault="00C84D2E" w:rsidP="005E27BA">
            <w:pPr>
              <w:spacing w:after="0"/>
              <w:rPr>
                <w:rFonts w:ascii="Arial" w:hAnsi="Arial"/>
                <w:snapToGrid w:val="0"/>
                <w:color w:val="000000"/>
                <w:sz w:val="16"/>
              </w:rPr>
            </w:pPr>
          </w:p>
        </w:tc>
        <w:tc>
          <w:tcPr>
            <w:tcW w:w="5103" w:type="dxa"/>
            <w:tcBorders>
              <w:bottom w:val="single" w:sz="6" w:space="0" w:color="auto"/>
            </w:tcBorders>
            <w:shd w:val="solid" w:color="FFFFFF" w:fill="auto"/>
          </w:tcPr>
          <w:p w14:paraId="163B24F3" w14:textId="212F6FD4"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Addition of Non-call Related procedures to chapter 8</w:t>
            </w:r>
          </w:p>
        </w:tc>
        <w:tc>
          <w:tcPr>
            <w:tcW w:w="708" w:type="dxa"/>
            <w:tcBorders>
              <w:top w:val="nil"/>
              <w:bottom w:val="single" w:sz="6" w:space="0" w:color="auto"/>
            </w:tcBorders>
            <w:shd w:val="solid" w:color="FFFFFF" w:fill="auto"/>
          </w:tcPr>
          <w:p w14:paraId="760532E0"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3CCEB756" w14:textId="77777777" w:rsidTr="00C84D2E">
        <w:tc>
          <w:tcPr>
            <w:tcW w:w="800" w:type="dxa"/>
            <w:tcBorders>
              <w:top w:val="single" w:sz="6" w:space="0" w:color="auto"/>
              <w:bottom w:val="nil"/>
            </w:tcBorders>
            <w:shd w:val="solid" w:color="FFFFFF" w:fill="auto"/>
          </w:tcPr>
          <w:p w14:paraId="2FC34ED8"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2007-09</w:t>
            </w:r>
          </w:p>
        </w:tc>
        <w:tc>
          <w:tcPr>
            <w:tcW w:w="760" w:type="dxa"/>
            <w:tcBorders>
              <w:top w:val="single" w:sz="6" w:space="0" w:color="auto"/>
              <w:bottom w:val="nil"/>
            </w:tcBorders>
            <w:shd w:val="solid" w:color="FFFFFF" w:fill="auto"/>
          </w:tcPr>
          <w:p w14:paraId="72B48F4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CT#37</w:t>
            </w:r>
          </w:p>
        </w:tc>
        <w:tc>
          <w:tcPr>
            <w:tcW w:w="941" w:type="dxa"/>
            <w:tcBorders>
              <w:top w:val="single" w:sz="6" w:space="0" w:color="auto"/>
              <w:bottom w:val="nil"/>
            </w:tcBorders>
            <w:shd w:val="solid" w:color="FFFFFF" w:fill="auto"/>
          </w:tcPr>
          <w:p w14:paraId="13E99CB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CP-070539</w:t>
            </w:r>
          </w:p>
        </w:tc>
        <w:tc>
          <w:tcPr>
            <w:tcW w:w="476" w:type="dxa"/>
            <w:tcBorders>
              <w:top w:val="single" w:sz="6" w:space="0" w:color="auto"/>
              <w:bottom w:val="nil"/>
            </w:tcBorders>
            <w:shd w:val="solid" w:color="FFFFFF" w:fill="auto"/>
          </w:tcPr>
          <w:p w14:paraId="042CFC8F"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0013</w:t>
            </w:r>
          </w:p>
        </w:tc>
        <w:tc>
          <w:tcPr>
            <w:tcW w:w="378" w:type="dxa"/>
            <w:tcBorders>
              <w:top w:val="single" w:sz="6" w:space="0" w:color="auto"/>
              <w:bottom w:val="nil"/>
            </w:tcBorders>
            <w:shd w:val="solid" w:color="FFFFFF" w:fill="auto"/>
          </w:tcPr>
          <w:p w14:paraId="4CE1ADA6"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6" w:space="0" w:color="auto"/>
            </w:tcBorders>
            <w:shd w:val="solid" w:color="FFFFFF" w:fill="auto"/>
          </w:tcPr>
          <w:p w14:paraId="7E4A6C8A"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tcBorders>
            <w:shd w:val="solid" w:color="FFFFFF" w:fill="auto"/>
          </w:tcPr>
          <w:p w14:paraId="08CF9FE3" w14:textId="7A287CD8"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Remove option to signal max number of participants in conference</w:t>
            </w:r>
          </w:p>
        </w:tc>
        <w:tc>
          <w:tcPr>
            <w:tcW w:w="708" w:type="dxa"/>
            <w:tcBorders>
              <w:top w:val="single" w:sz="6" w:space="0" w:color="auto"/>
              <w:bottom w:val="nil"/>
            </w:tcBorders>
            <w:shd w:val="solid" w:color="FFFFFF" w:fill="auto"/>
          </w:tcPr>
          <w:p w14:paraId="20356E21"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7.2.0</w:t>
            </w:r>
          </w:p>
        </w:tc>
      </w:tr>
      <w:tr w:rsidR="00C84D2E" w:rsidRPr="00EF20F7" w14:paraId="5ED5EF13" w14:textId="77777777" w:rsidTr="00C84D2E">
        <w:tc>
          <w:tcPr>
            <w:tcW w:w="800" w:type="dxa"/>
            <w:tcBorders>
              <w:top w:val="nil"/>
              <w:bottom w:val="nil"/>
            </w:tcBorders>
            <w:shd w:val="solid" w:color="FFFFFF" w:fill="auto"/>
          </w:tcPr>
          <w:p w14:paraId="615C45CB"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2BEE57A3"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71A4C85A"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CP-070539</w:t>
            </w:r>
          </w:p>
        </w:tc>
        <w:tc>
          <w:tcPr>
            <w:tcW w:w="476" w:type="dxa"/>
            <w:tcBorders>
              <w:top w:val="nil"/>
              <w:bottom w:val="nil"/>
            </w:tcBorders>
            <w:shd w:val="solid" w:color="FFFFFF" w:fill="auto"/>
          </w:tcPr>
          <w:p w14:paraId="59A7111E"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0014</w:t>
            </w:r>
          </w:p>
        </w:tc>
        <w:tc>
          <w:tcPr>
            <w:tcW w:w="378" w:type="dxa"/>
            <w:tcBorders>
              <w:top w:val="nil"/>
              <w:bottom w:val="nil"/>
            </w:tcBorders>
            <w:shd w:val="solid" w:color="FFFFFF" w:fill="auto"/>
          </w:tcPr>
          <w:p w14:paraId="79487F71"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shd w:val="solid" w:color="FFFFFF" w:fill="auto"/>
          </w:tcPr>
          <w:p w14:paraId="2637A144"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6D4E0031" w14:textId="0832F6ED"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Removal of floor control functions</w:t>
            </w:r>
          </w:p>
        </w:tc>
        <w:tc>
          <w:tcPr>
            <w:tcW w:w="708" w:type="dxa"/>
            <w:tcBorders>
              <w:top w:val="nil"/>
              <w:bottom w:val="nil"/>
            </w:tcBorders>
            <w:shd w:val="solid" w:color="FFFFFF" w:fill="auto"/>
          </w:tcPr>
          <w:p w14:paraId="646A589A"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13522EC5" w14:textId="77777777" w:rsidTr="00C84D2E">
        <w:tc>
          <w:tcPr>
            <w:tcW w:w="800" w:type="dxa"/>
            <w:tcBorders>
              <w:top w:val="nil"/>
              <w:bottom w:val="nil"/>
            </w:tcBorders>
            <w:shd w:val="solid" w:color="FFFFFF" w:fill="auto"/>
          </w:tcPr>
          <w:p w14:paraId="504191A7"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7E7DA721"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358199AB"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CP-070539</w:t>
            </w:r>
          </w:p>
        </w:tc>
        <w:tc>
          <w:tcPr>
            <w:tcW w:w="476" w:type="dxa"/>
            <w:tcBorders>
              <w:top w:val="nil"/>
              <w:bottom w:val="nil"/>
            </w:tcBorders>
            <w:shd w:val="solid" w:color="FFFFFF" w:fill="auto"/>
          </w:tcPr>
          <w:p w14:paraId="47F1188D"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0015</w:t>
            </w:r>
          </w:p>
        </w:tc>
        <w:tc>
          <w:tcPr>
            <w:tcW w:w="378" w:type="dxa"/>
            <w:tcBorders>
              <w:top w:val="nil"/>
              <w:bottom w:val="nil"/>
            </w:tcBorders>
            <w:shd w:val="solid" w:color="FFFFFF" w:fill="auto"/>
          </w:tcPr>
          <w:p w14:paraId="0747B47D"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shd w:val="solid" w:color="FFFFFF" w:fill="auto"/>
          </w:tcPr>
          <w:p w14:paraId="0B7C0B3D"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64E3DC06" w14:textId="3F3265E6"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Correction of stop audio and multimedia record procedures</w:t>
            </w:r>
          </w:p>
        </w:tc>
        <w:tc>
          <w:tcPr>
            <w:tcW w:w="708" w:type="dxa"/>
            <w:tcBorders>
              <w:top w:val="nil"/>
              <w:bottom w:val="nil"/>
            </w:tcBorders>
            <w:shd w:val="solid" w:color="FFFFFF" w:fill="auto"/>
          </w:tcPr>
          <w:p w14:paraId="147CD05D"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2982B931" w14:textId="77777777" w:rsidTr="00C84D2E">
        <w:tc>
          <w:tcPr>
            <w:tcW w:w="800" w:type="dxa"/>
            <w:tcBorders>
              <w:top w:val="nil"/>
              <w:bottom w:val="single" w:sz="6" w:space="0" w:color="auto"/>
            </w:tcBorders>
            <w:shd w:val="solid" w:color="FFFFFF" w:fill="auto"/>
          </w:tcPr>
          <w:p w14:paraId="52D8EAC5"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single" w:sz="6" w:space="0" w:color="auto"/>
            </w:tcBorders>
            <w:shd w:val="solid" w:color="FFFFFF" w:fill="auto"/>
          </w:tcPr>
          <w:p w14:paraId="66B3720A"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single" w:sz="6" w:space="0" w:color="auto"/>
            </w:tcBorders>
            <w:shd w:val="solid" w:color="FFFFFF" w:fill="auto"/>
          </w:tcPr>
          <w:p w14:paraId="0D2AC7BF"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CP-070539</w:t>
            </w:r>
          </w:p>
        </w:tc>
        <w:tc>
          <w:tcPr>
            <w:tcW w:w="476" w:type="dxa"/>
            <w:tcBorders>
              <w:top w:val="nil"/>
              <w:bottom w:val="single" w:sz="6" w:space="0" w:color="auto"/>
            </w:tcBorders>
            <w:shd w:val="solid" w:color="FFFFFF" w:fill="auto"/>
          </w:tcPr>
          <w:p w14:paraId="3D3DA342"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0017</w:t>
            </w:r>
          </w:p>
        </w:tc>
        <w:tc>
          <w:tcPr>
            <w:tcW w:w="378" w:type="dxa"/>
            <w:tcBorders>
              <w:top w:val="nil"/>
              <w:bottom w:val="single" w:sz="6" w:space="0" w:color="auto"/>
            </w:tcBorders>
            <w:shd w:val="solid" w:color="FFFFFF" w:fill="auto"/>
          </w:tcPr>
          <w:p w14:paraId="00ACEFA6"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bottom w:val="single" w:sz="6" w:space="0" w:color="auto"/>
            </w:tcBorders>
            <w:shd w:val="solid" w:color="FFFFFF" w:fill="auto"/>
          </w:tcPr>
          <w:p w14:paraId="7EC6CE45" w14:textId="77777777" w:rsidR="00C84D2E" w:rsidRPr="00EF20F7" w:rsidRDefault="00C84D2E" w:rsidP="005E27BA">
            <w:pPr>
              <w:spacing w:after="0"/>
              <w:rPr>
                <w:rFonts w:ascii="Arial" w:hAnsi="Arial"/>
                <w:snapToGrid w:val="0"/>
                <w:color w:val="000000"/>
                <w:sz w:val="16"/>
              </w:rPr>
            </w:pPr>
          </w:p>
        </w:tc>
        <w:tc>
          <w:tcPr>
            <w:tcW w:w="5103" w:type="dxa"/>
            <w:tcBorders>
              <w:bottom w:val="single" w:sz="6" w:space="0" w:color="auto"/>
            </w:tcBorders>
            <w:shd w:val="solid" w:color="FFFFFF" w:fill="auto"/>
          </w:tcPr>
          <w:p w14:paraId="05727086" w14:textId="30C7DF1B"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Clarify recording requirement and procedure</w:t>
            </w:r>
          </w:p>
        </w:tc>
        <w:tc>
          <w:tcPr>
            <w:tcW w:w="708" w:type="dxa"/>
            <w:tcBorders>
              <w:top w:val="nil"/>
              <w:bottom w:val="single" w:sz="6" w:space="0" w:color="auto"/>
            </w:tcBorders>
            <w:shd w:val="solid" w:color="FFFFFF" w:fill="auto"/>
          </w:tcPr>
          <w:p w14:paraId="12538785"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3C96A431" w14:textId="77777777" w:rsidTr="00C84D2E">
        <w:tc>
          <w:tcPr>
            <w:tcW w:w="800" w:type="dxa"/>
            <w:tcBorders>
              <w:top w:val="single" w:sz="6" w:space="0" w:color="auto"/>
              <w:bottom w:val="nil"/>
            </w:tcBorders>
            <w:shd w:val="solid" w:color="FFFFFF" w:fill="auto"/>
          </w:tcPr>
          <w:p w14:paraId="17074608"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2007-12</w:t>
            </w:r>
          </w:p>
        </w:tc>
        <w:tc>
          <w:tcPr>
            <w:tcW w:w="760" w:type="dxa"/>
            <w:tcBorders>
              <w:top w:val="single" w:sz="6" w:space="0" w:color="auto"/>
              <w:bottom w:val="nil"/>
            </w:tcBorders>
            <w:shd w:val="solid" w:color="FFFFFF" w:fill="auto"/>
          </w:tcPr>
          <w:p w14:paraId="0D165390"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CT#38</w:t>
            </w:r>
          </w:p>
        </w:tc>
        <w:tc>
          <w:tcPr>
            <w:tcW w:w="941" w:type="dxa"/>
            <w:tcBorders>
              <w:top w:val="single" w:sz="6" w:space="0" w:color="auto"/>
              <w:bottom w:val="nil"/>
            </w:tcBorders>
            <w:shd w:val="solid" w:color="FFFFFF" w:fill="auto"/>
          </w:tcPr>
          <w:p w14:paraId="2C9066B3"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single" w:sz="6" w:space="0" w:color="auto"/>
              <w:bottom w:val="nil"/>
            </w:tcBorders>
            <w:shd w:val="solid" w:color="FFFFFF" w:fill="auto"/>
          </w:tcPr>
          <w:p w14:paraId="3AC09B06"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0020</w:t>
            </w:r>
          </w:p>
        </w:tc>
        <w:tc>
          <w:tcPr>
            <w:tcW w:w="378" w:type="dxa"/>
            <w:tcBorders>
              <w:top w:val="single" w:sz="6" w:space="0" w:color="auto"/>
              <w:bottom w:val="nil"/>
            </w:tcBorders>
            <w:shd w:val="solid" w:color="FFFFFF" w:fill="auto"/>
          </w:tcPr>
          <w:p w14:paraId="0A07FF4A" w14:textId="77777777" w:rsidR="00C84D2E" w:rsidRPr="00EF20F7" w:rsidRDefault="00C84D2E" w:rsidP="005E27BA">
            <w:pPr>
              <w:spacing w:after="0"/>
              <w:jc w:val="both"/>
              <w:rPr>
                <w:rFonts w:ascii="Arial" w:hAnsi="Arial"/>
                <w:snapToGrid w:val="0"/>
                <w:color w:val="000000"/>
                <w:sz w:val="16"/>
              </w:rPr>
            </w:pPr>
          </w:p>
        </w:tc>
        <w:tc>
          <w:tcPr>
            <w:tcW w:w="473" w:type="dxa"/>
            <w:tcBorders>
              <w:top w:val="single" w:sz="6" w:space="0" w:color="auto"/>
            </w:tcBorders>
            <w:shd w:val="solid" w:color="FFFFFF" w:fill="auto"/>
          </w:tcPr>
          <w:p w14:paraId="6ACC2BD8"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tcBorders>
            <w:shd w:val="solid" w:color="FFFFFF" w:fill="auto"/>
          </w:tcPr>
          <w:p w14:paraId="6FD95FA5" w14:textId="2BE42780"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Maximum Number of Participants in a conference</w:t>
            </w:r>
          </w:p>
        </w:tc>
        <w:tc>
          <w:tcPr>
            <w:tcW w:w="708" w:type="dxa"/>
            <w:tcBorders>
              <w:top w:val="single" w:sz="6" w:space="0" w:color="auto"/>
              <w:bottom w:val="nil"/>
            </w:tcBorders>
            <w:shd w:val="solid" w:color="FFFFFF" w:fill="auto"/>
          </w:tcPr>
          <w:p w14:paraId="01372BC4"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7.3.0</w:t>
            </w:r>
          </w:p>
        </w:tc>
      </w:tr>
      <w:tr w:rsidR="00C84D2E" w:rsidRPr="00EF20F7" w14:paraId="051B1CC5" w14:textId="77777777" w:rsidTr="00C84D2E">
        <w:tc>
          <w:tcPr>
            <w:tcW w:w="800" w:type="dxa"/>
            <w:tcBorders>
              <w:top w:val="nil"/>
              <w:bottom w:val="nil"/>
            </w:tcBorders>
            <w:shd w:val="solid" w:color="FFFFFF" w:fill="auto"/>
          </w:tcPr>
          <w:p w14:paraId="7A25C929"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16A31BA3"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0A680BDE"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nil"/>
              <w:bottom w:val="nil"/>
            </w:tcBorders>
            <w:shd w:val="solid" w:color="FFFFFF" w:fill="auto"/>
          </w:tcPr>
          <w:p w14:paraId="549BFA58"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0021</w:t>
            </w:r>
          </w:p>
        </w:tc>
        <w:tc>
          <w:tcPr>
            <w:tcW w:w="378" w:type="dxa"/>
            <w:tcBorders>
              <w:top w:val="nil"/>
              <w:bottom w:val="nil"/>
            </w:tcBorders>
            <w:shd w:val="solid" w:color="FFFFFF" w:fill="auto"/>
          </w:tcPr>
          <w:p w14:paraId="7EDFF2BB" w14:textId="77777777" w:rsidR="00C84D2E" w:rsidRPr="00EF20F7" w:rsidRDefault="00C84D2E" w:rsidP="005E27BA">
            <w:pPr>
              <w:spacing w:after="0"/>
              <w:jc w:val="both"/>
              <w:rPr>
                <w:rFonts w:ascii="Arial" w:hAnsi="Arial"/>
                <w:snapToGrid w:val="0"/>
                <w:color w:val="000000"/>
                <w:sz w:val="16"/>
              </w:rPr>
            </w:pPr>
          </w:p>
        </w:tc>
        <w:tc>
          <w:tcPr>
            <w:tcW w:w="473" w:type="dxa"/>
            <w:shd w:val="solid" w:color="FFFFFF" w:fill="auto"/>
          </w:tcPr>
          <w:p w14:paraId="5F77BA44"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706FFE4B" w14:textId="35BAEF36"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Clarification of Topology Handling During a Recording</w:t>
            </w:r>
          </w:p>
        </w:tc>
        <w:tc>
          <w:tcPr>
            <w:tcW w:w="708" w:type="dxa"/>
            <w:tcBorders>
              <w:top w:val="nil"/>
              <w:bottom w:val="nil"/>
            </w:tcBorders>
            <w:shd w:val="solid" w:color="FFFFFF" w:fill="auto"/>
          </w:tcPr>
          <w:p w14:paraId="137B87F2"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26F7A0CD" w14:textId="77777777" w:rsidTr="00C84D2E">
        <w:tc>
          <w:tcPr>
            <w:tcW w:w="800" w:type="dxa"/>
            <w:tcBorders>
              <w:top w:val="nil"/>
              <w:bottom w:val="nil"/>
            </w:tcBorders>
            <w:shd w:val="solid" w:color="FFFFFF" w:fill="auto"/>
          </w:tcPr>
          <w:p w14:paraId="7C2B5A79"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263ADAE8"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3AECAF0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nil"/>
              <w:bottom w:val="nil"/>
            </w:tcBorders>
            <w:shd w:val="solid" w:color="FFFFFF" w:fill="auto"/>
          </w:tcPr>
          <w:p w14:paraId="25028019"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0022</w:t>
            </w:r>
          </w:p>
        </w:tc>
        <w:tc>
          <w:tcPr>
            <w:tcW w:w="378" w:type="dxa"/>
            <w:tcBorders>
              <w:top w:val="nil"/>
              <w:bottom w:val="nil"/>
            </w:tcBorders>
            <w:shd w:val="solid" w:color="FFFFFF" w:fill="auto"/>
          </w:tcPr>
          <w:p w14:paraId="6BF9048A" w14:textId="77777777" w:rsidR="00C84D2E" w:rsidRPr="00EF20F7" w:rsidRDefault="00C84D2E" w:rsidP="005E27BA">
            <w:pPr>
              <w:spacing w:after="0"/>
              <w:jc w:val="both"/>
              <w:rPr>
                <w:rFonts w:ascii="Arial" w:hAnsi="Arial"/>
                <w:snapToGrid w:val="0"/>
                <w:color w:val="000000"/>
                <w:sz w:val="16"/>
              </w:rPr>
            </w:pPr>
          </w:p>
        </w:tc>
        <w:tc>
          <w:tcPr>
            <w:tcW w:w="473" w:type="dxa"/>
            <w:shd w:val="solid" w:color="FFFFFF" w:fill="auto"/>
          </w:tcPr>
          <w:p w14:paraId="7DCAEC9A"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4B300A95" w14:textId="0F319FC4"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Amend iterations parameter in start TTS procedure</w:t>
            </w:r>
          </w:p>
        </w:tc>
        <w:tc>
          <w:tcPr>
            <w:tcW w:w="708" w:type="dxa"/>
            <w:tcBorders>
              <w:top w:val="nil"/>
              <w:bottom w:val="nil"/>
            </w:tcBorders>
            <w:shd w:val="solid" w:color="FFFFFF" w:fill="auto"/>
          </w:tcPr>
          <w:p w14:paraId="0D12D810"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7E2B641C" w14:textId="77777777" w:rsidTr="00C84D2E">
        <w:tc>
          <w:tcPr>
            <w:tcW w:w="800" w:type="dxa"/>
            <w:tcBorders>
              <w:top w:val="nil"/>
              <w:bottom w:val="nil"/>
            </w:tcBorders>
            <w:shd w:val="solid" w:color="FFFFFF" w:fill="auto"/>
          </w:tcPr>
          <w:p w14:paraId="04E09ACA"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379EE158"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6537BC04"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nil"/>
              <w:bottom w:val="nil"/>
            </w:tcBorders>
            <w:shd w:val="solid" w:color="FFFFFF" w:fill="auto"/>
          </w:tcPr>
          <w:p w14:paraId="2634D77F"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0023</w:t>
            </w:r>
          </w:p>
        </w:tc>
        <w:tc>
          <w:tcPr>
            <w:tcW w:w="378" w:type="dxa"/>
            <w:tcBorders>
              <w:top w:val="nil"/>
              <w:bottom w:val="nil"/>
            </w:tcBorders>
            <w:shd w:val="solid" w:color="FFFFFF" w:fill="auto"/>
          </w:tcPr>
          <w:p w14:paraId="543BE825" w14:textId="77777777" w:rsidR="00C84D2E" w:rsidRPr="00EF20F7" w:rsidRDefault="00C84D2E" w:rsidP="005E27BA">
            <w:pPr>
              <w:spacing w:after="0"/>
              <w:jc w:val="both"/>
              <w:rPr>
                <w:rFonts w:ascii="Arial" w:hAnsi="Arial"/>
                <w:snapToGrid w:val="0"/>
                <w:color w:val="000000"/>
                <w:sz w:val="16"/>
              </w:rPr>
            </w:pPr>
          </w:p>
        </w:tc>
        <w:tc>
          <w:tcPr>
            <w:tcW w:w="473" w:type="dxa"/>
            <w:shd w:val="solid" w:color="FFFFFF" w:fill="auto"/>
          </w:tcPr>
          <w:p w14:paraId="7CD45B08"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1945B873" w14:textId="6CE3DE4F"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Clarification of record file storage</w:t>
            </w:r>
          </w:p>
        </w:tc>
        <w:tc>
          <w:tcPr>
            <w:tcW w:w="708" w:type="dxa"/>
            <w:tcBorders>
              <w:top w:val="nil"/>
              <w:bottom w:val="nil"/>
            </w:tcBorders>
            <w:shd w:val="solid" w:color="FFFFFF" w:fill="auto"/>
          </w:tcPr>
          <w:p w14:paraId="22C1C190"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046A4371" w14:textId="77777777" w:rsidTr="00C84D2E">
        <w:tc>
          <w:tcPr>
            <w:tcW w:w="800" w:type="dxa"/>
            <w:tcBorders>
              <w:top w:val="nil"/>
              <w:bottom w:val="nil"/>
            </w:tcBorders>
            <w:shd w:val="solid" w:color="FFFFFF" w:fill="auto"/>
          </w:tcPr>
          <w:p w14:paraId="61AC8C38"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338C1889"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20961198"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nil"/>
              <w:bottom w:val="nil"/>
            </w:tcBorders>
            <w:shd w:val="solid" w:color="FFFFFF" w:fill="auto"/>
          </w:tcPr>
          <w:p w14:paraId="382DB52F"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0024</w:t>
            </w:r>
          </w:p>
        </w:tc>
        <w:tc>
          <w:tcPr>
            <w:tcW w:w="378" w:type="dxa"/>
            <w:tcBorders>
              <w:top w:val="nil"/>
              <w:bottom w:val="nil"/>
            </w:tcBorders>
            <w:shd w:val="solid" w:color="FFFFFF" w:fill="auto"/>
          </w:tcPr>
          <w:p w14:paraId="4C8C920F"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shd w:val="solid" w:color="FFFFFF" w:fill="auto"/>
          </w:tcPr>
          <w:p w14:paraId="37EA129D"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47CC15F3" w14:textId="79B5361E"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Clean-up of hanging contexts and terminations</w:t>
            </w:r>
          </w:p>
        </w:tc>
        <w:tc>
          <w:tcPr>
            <w:tcW w:w="708" w:type="dxa"/>
            <w:tcBorders>
              <w:top w:val="nil"/>
              <w:bottom w:val="nil"/>
            </w:tcBorders>
            <w:shd w:val="solid" w:color="FFFFFF" w:fill="auto"/>
          </w:tcPr>
          <w:p w14:paraId="7B72F692"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08F551E9" w14:textId="77777777" w:rsidTr="00C84D2E">
        <w:tc>
          <w:tcPr>
            <w:tcW w:w="800" w:type="dxa"/>
            <w:tcBorders>
              <w:top w:val="nil"/>
              <w:bottom w:val="nil"/>
            </w:tcBorders>
            <w:shd w:val="solid" w:color="FFFFFF" w:fill="auto"/>
          </w:tcPr>
          <w:p w14:paraId="7BA9F806"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429D044D"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1CBADD36"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nil"/>
              <w:bottom w:val="nil"/>
            </w:tcBorders>
            <w:shd w:val="solid" w:color="FFFFFF" w:fill="auto"/>
          </w:tcPr>
          <w:p w14:paraId="47C50EEC"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0025</w:t>
            </w:r>
          </w:p>
        </w:tc>
        <w:tc>
          <w:tcPr>
            <w:tcW w:w="378" w:type="dxa"/>
            <w:tcBorders>
              <w:top w:val="nil"/>
              <w:bottom w:val="nil"/>
            </w:tcBorders>
            <w:shd w:val="solid" w:color="FFFFFF" w:fill="auto"/>
          </w:tcPr>
          <w:p w14:paraId="6DDA5750" w14:textId="77777777" w:rsidR="00C84D2E" w:rsidRPr="00EF20F7" w:rsidRDefault="00C84D2E" w:rsidP="005E27BA">
            <w:pPr>
              <w:spacing w:after="0"/>
              <w:jc w:val="both"/>
              <w:rPr>
                <w:rFonts w:ascii="Arial" w:hAnsi="Arial"/>
                <w:snapToGrid w:val="0"/>
                <w:color w:val="000000"/>
                <w:sz w:val="16"/>
              </w:rPr>
            </w:pPr>
          </w:p>
        </w:tc>
        <w:tc>
          <w:tcPr>
            <w:tcW w:w="473" w:type="dxa"/>
            <w:shd w:val="solid" w:color="FFFFFF" w:fill="auto"/>
          </w:tcPr>
          <w:p w14:paraId="7E088F76"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6C548142" w14:textId="29D8D24D"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Eliminate the duplicate definitions on the ASR completion scenario</w:t>
            </w:r>
          </w:p>
        </w:tc>
        <w:tc>
          <w:tcPr>
            <w:tcW w:w="708" w:type="dxa"/>
            <w:tcBorders>
              <w:top w:val="nil"/>
              <w:bottom w:val="nil"/>
            </w:tcBorders>
            <w:shd w:val="solid" w:color="FFFFFF" w:fill="auto"/>
          </w:tcPr>
          <w:p w14:paraId="00EFC215"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232BCCCE" w14:textId="77777777" w:rsidTr="00C84D2E">
        <w:tc>
          <w:tcPr>
            <w:tcW w:w="800" w:type="dxa"/>
            <w:tcBorders>
              <w:top w:val="nil"/>
              <w:bottom w:val="nil"/>
            </w:tcBorders>
            <w:shd w:val="solid" w:color="FFFFFF" w:fill="auto"/>
          </w:tcPr>
          <w:p w14:paraId="4654068D"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208C2954"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3C1A2C12"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nil"/>
              <w:bottom w:val="nil"/>
            </w:tcBorders>
            <w:shd w:val="solid" w:color="FFFFFF" w:fill="auto"/>
          </w:tcPr>
          <w:p w14:paraId="53197CFD"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0027</w:t>
            </w:r>
          </w:p>
        </w:tc>
        <w:tc>
          <w:tcPr>
            <w:tcW w:w="378" w:type="dxa"/>
            <w:tcBorders>
              <w:top w:val="nil"/>
              <w:bottom w:val="nil"/>
            </w:tcBorders>
            <w:shd w:val="solid" w:color="FFFFFF" w:fill="auto"/>
          </w:tcPr>
          <w:p w14:paraId="13DCD692"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shd w:val="solid" w:color="FFFFFF" w:fill="auto"/>
          </w:tcPr>
          <w:p w14:paraId="7BC20F8A"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1A205EA8" w14:textId="2974AA9D"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Implementation of multiple signals played simultaneously</w:t>
            </w:r>
          </w:p>
        </w:tc>
        <w:tc>
          <w:tcPr>
            <w:tcW w:w="708" w:type="dxa"/>
            <w:tcBorders>
              <w:top w:val="nil"/>
              <w:bottom w:val="nil"/>
            </w:tcBorders>
            <w:shd w:val="solid" w:color="FFFFFF" w:fill="auto"/>
          </w:tcPr>
          <w:p w14:paraId="66DC0EAC"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47A395C1" w14:textId="77777777" w:rsidTr="00C84D2E">
        <w:tc>
          <w:tcPr>
            <w:tcW w:w="800" w:type="dxa"/>
            <w:tcBorders>
              <w:top w:val="nil"/>
              <w:bottom w:val="single" w:sz="6" w:space="0" w:color="auto"/>
            </w:tcBorders>
            <w:shd w:val="solid" w:color="FFFFFF" w:fill="auto"/>
          </w:tcPr>
          <w:p w14:paraId="625CB906"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single" w:sz="6" w:space="0" w:color="auto"/>
            </w:tcBorders>
            <w:shd w:val="solid" w:color="FFFFFF" w:fill="auto"/>
          </w:tcPr>
          <w:p w14:paraId="1A33123E"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single" w:sz="6" w:space="0" w:color="auto"/>
            </w:tcBorders>
            <w:shd w:val="solid" w:color="FFFFFF" w:fill="auto"/>
          </w:tcPr>
          <w:p w14:paraId="344FA00D"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nil"/>
              <w:bottom w:val="single" w:sz="6" w:space="0" w:color="auto"/>
            </w:tcBorders>
            <w:shd w:val="solid" w:color="FFFFFF" w:fill="auto"/>
          </w:tcPr>
          <w:p w14:paraId="6DBBF028"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0028</w:t>
            </w:r>
          </w:p>
        </w:tc>
        <w:tc>
          <w:tcPr>
            <w:tcW w:w="378" w:type="dxa"/>
            <w:tcBorders>
              <w:top w:val="nil"/>
              <w:bottom w:val="single" w:sz="6" w:space="0" w:color="auto"/>
            </w:tcBorders>
            <w:shd w:val="solid" w:color="FFFFFF" w:fill="auto"/>
          </w:tcPr>
          <w:p w14:paraId="5DF91BC6"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bottom w:val="single" w:sz="6" w:space="0" w:color="auto"/>
            </w:tcBorders>
            <w:shd w:val="solid" w:color="FFFFFF" w:fill="auto"/>
          </w:tcPr>
          <w:p w14:paraId="172A96F6" w14:textId="77777777" w:rsidR="00C84D2E" w:rsidRPr="00EF20F7" w:rsidRDefault="00C84D2E" w:rsidP="005E27BA">
            <w:pPr>
              <w:spacing w:after="0"/>
              <w:rPr>
                <w:rFonts w:ascii="Arial" w:hAnsi="Arial"/>
                <w:snapToGrid w:val="0"/>
                <w:color w:val="000000"/>
                <w:sz w:val="16"/>
              </w:rPr>
            </w:pPr>
          </w:p>
        </w:tc>
        <w:tc>
          <w:tcPr>
            <w:tcW w:w="5103" w:type="dxa"/>
            <w:tcBorders>
              <w:bottom w:val="single" w:sz="6" w:space="0" w:color="auto"/>
            </w:tcBorders>
            <w:shd w:val="solid" w:color="FFFFFF" w:fill="auto"/>
          </w:tcPr>
          <w:p w14:paraId="38AB74D7" w14:textId="5EDB1E69"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Clarification of the connection address and port</w:t>
            </w:r>
          </w:p>
        </w:tc>
        <w:tc>
          <w:tcPr>
            <w:tcW w:w="708" w:type="dxa"/>
            <w:tcBorders>
              <w:top w:val="nil"/>
              <w:bottom w:val="single" w:sz="6" w:space="0" w:color="auto"/>
            </w:tcBorders>
            <w:shd w:val="solid" w:color="FFFFFF" w:fill="auto"/>
          </w:tcPr>
          <w:p w14:paraId="24AE23E4"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6E30DD43" w14:textId="77777777" w:rsidTr="00C84D2E">
        <w:tc>
          <w:tcPr>
            <w:tcW w:w="800" w:type="dxa"/>
            <w:tcBorders>
              <w:top w:val="single" w:sz="6" w:space="0" w:color="auto"/>
              <w:bottom w:val="nil"/>
            </w:tcBorders>
            <w:shd w:val="solid" w:color="FFFFFF" w:fill="auto"/>
          </w:tcPr>
          <w:p w14:paraId="69B4E23B"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2008-03</w:t>
            </w:r>
          </w:p>
        </w:tc>
        <w:tc>
          <w:tcPr>
            <w:tcW w:w="760" w:type="dxa"/>
            <w:tcBorders>
              <w:top w:val="single" w:sz="6" w:space="0" w:color="auto"/>
              <w:bottom w:val="nil"/>
            </w:tcBorders>
            <w:shd w:val="solid" w:color="FFFFFF" w:fill="auto"/>
          </w:tcPr>
          <w:p w14:paraId="5B57D875"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CT#39</w:t>
            </w:r>
          </w:p>
        </w:tc>
        <w:tc>
          <w:tcPr>
            <w:tcW w:w="941" w:type="dxa"/>
            <w:tcBorders>
              <w:top w:val="single" w:sz="6" w:space="0" w:color="auto"/>
              <w:bottom w:val="nil"/>
            </w:tcBorders>
            <w:shd w:val="solid" w:color="FFFFFF" w:fill="auto"/>
          </w:tcPr>
          <w:p w14:paraId="5417F757"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CP-080021</w:t>
            </w:r>
          </w:p>
        </w:tc>
        <w:tc>
          <w:tcPr>
            <w:tcW w:w="476" w:type="dxa"/>
            <w:tcBorders>
              <w:top w:val="single" w:sz="6" w:space="0" w:color="auto"/>
              <w:bottom w:val="nil"/>
            </w:tcBorders>
            <w:shd w:val="solid" w:color="FFFFFF" w:fill="auto"/>
          </w:tcPr>
          <w:p w14:paraId="3678A198"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0030</w:t>
            </w:r>
          </w:p>
        </w:tc>
        <w:tc>
          <w:tcPr>
            <w:tcW w:w="378" w:type="dxa"/>
            <w:tcBorders>
              <w:top w:val="single" w:sz="6" w:space="0" w:color="auto"/>
              <w:bottom w:val="nil"/>
            </w:tcBorders>
            <w:shd w:val="solid" w:color="FFFFFF" w:fill="auto"/>
          </w:tcPr>
          <w:p w14:paraId="4CDC07A7"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6" w:space="0" w:color="auto"/>
            </w:tcBorders>
            <w:shd w:val="solid" w:color="FFFFFF" w:fill="auto"/>
          </w:tcPr>
          <w:p w14:paraId="63C1DA5F"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tcBorders>
            <w:shd w:val="solid" w:color="FFFFFF" w:fill="auto"/>
          </w:tcPr>
          <w:p w14:paraId="301E7DCA" w14:textId="57EE15A9"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Introduction of support for Messaging on Mp Interface</w:t>
            </w:r>
          </w:p>
        </w:tc>
        <w:tc>
          <w:tcPr>
            <w:tcW w:w="708" w:type="dxa"/>
            <w:tcBorders>
              <w:top w:val="single" w:sz="6" w:space="0" w:color="auto"/>
              <w:bottom w:val="nil"/>
            </w:tcBorders>
            <w:shd w:val="solid" w:color="FFFFFF" w:fill="auto"/>
          </w:tcPr>
          <w:p w14:paraId="1CCC8C58"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8.0.0</w:t>
            </w:r>
          </w:p>
        </w:tc>
      </w:tr>
      <w:tr w:rsidR="00C84D2E" w:rsidRPr="00EF20F7" w14:paraId="194A9EA8" w14:textId="77777777" w:rsidTr="00C84D2E">
        <w:tc>
          <w:tcPr>
            <w:tcW w:w="800" w:type="dxa"/>
            <w:tcBorders>
              <w:top w:val="nil"/>
              <w:bottom w:val="nil"/>
            </w:tcBorders>
            <w:shd w:val="solid" w:color="FFFFFF" w:fill="auto"/>
          </w:tcPr>
          <w:p w14:paraId="63A5569D"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58F8A7DD"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564CB987"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CP-080017</w:t>
            </w:r>
          </w:p>
        </w:tc>
        <w:tc>
          <w:tcPr>
            <w:tcW w:w="476" w:type="dxa"/>
            <w:tcBorders>
              <w:top w:val="nil"/>
              <w:bottom w:val="nil"/>
            </w:tcBorders>
            <w:shd w:val="solid" w:color="FFFFFF" w:fill="auto"/>
          </w:tcPr>
          <w:p w14:paraId="58764DA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0031</w:t>
            </w:r>
          </w:p>
        </w:tc>
        <w:tc>
          <w:tcPr>
            <w:tcW w:w="378" w:type="dxa"/>
            <w:tcBorders>
              <w:top w:val="nil"/>
              <w:bottom w:val="nil"/>
            </w:tcBorders>
            <w:shd w:val="solid" w:color="FFFFFF" w:fill="auto"/>
          </w:tcPr>
          <w:p w14:paraId="4D8CEE4E"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shd w:val="solid" w:color="FFFFFF" w:fill="auto"/>
          </w:tcPr>
          <w:p w14:paraId="1194C846"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329F17DA" w14:textId="1EE35085"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Alignment of IMS resources procedures</w:t>
            </w:r>
            <w:r>
              <w:rPr>
                <w:rFonts w:ascii="Arial" w:hAnsi="Arial"/>
                <w:snapToGrid w:val="0"/>
                <w:color w:val="000000"/>
                <w:sz w:val="16"/>
              </w:rPr>
              <w:t>'</w:t>
            </w:r>
            <w:r w:rsidRPr="00EF20F7">
              <w:rPr>
                <w:rFonts w:ascii="Arial" w:hAnsi="Arial"/>
                <w:snapToGrid w:val="0"/>
                <w:color w:val="000000"/>
                <w:sz w:val="16"/>
              </w:rPr>
              <w:t xml:space="preserve"> title</w:t>
            </w:r>
          </w:p>
        </w:tc>
        <w:tc>
          <w:tcPr>
            <w:tcW w:w="708" w:type="dxa"/>
            <w:tcBorders>
              <w:top w:val="nil"/>
              <w:bottom w:val="nil"/>
            </w:tcBorders>
            <w:shd w:val="solid" w:color="FFFFFF" w:fill="auto"/>
          </w:tcPr>
          <w:p w14:paraId="1C62E728"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4360A0F9" w14:textId="77777777" w:rsidTr="00C84D2E">
        <w:tc>
          <w:tcPr>
            <w:tcW w:w="800" w:type="dxa"/>
            <w:tcBorders>
              <w:top w:val="nil"/>
              <w:bottom w:val="nil"/>
            </w:tcBorders>
            <w:shd w:val="solid" w:color="FFFFFF" w:fill="auto"/>
          </w:tcPr>
          <w:p w14:paraId="5EB5648D"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6FDF6709"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6880C119"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CP-080021</w:t>
            </w:r>
          </w:p>
        </w:tc>
        <w:tc>
          <w:tcPr>
            <w:tcW w:w="476" w:type="dxa"/>
            <w:tcBorders>
              <w:top w:val="nil"/>
              <w:bottom w:val="nil"/>
            </w:tcBorders>
            <w:shd w:val="solid" w:color="FFFFFF" w:fill="auto"/>
          </w:tcPr>
          <w:p w14:paraId="2E7CCD9A"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0032</w:t>
            </w:r>
          </w:p>
        </w:tc>
        <w:tc>
          <w:tcPr>
            <w:tcW w:w="378" w:type="dxa"/>
            <w:tcBorders>
              <w:top w:val="nil"/>
              <w:bottom w:val="nil"/>
            </w:tcBorders>
            <w:shd w:val="solid" w:color="FFFFFF" w:fill="auto"/>
          </w:tcPr>
          <w:p w14:paraId="04E8478B" w14:textId="77777777" w:rsidR="00C84D2E" w:rsidRPr="00EF20F7" w:rsidRDefault="00C84D2E" w:rsidP="005E27BA">
            <w:pPr>
              <w:spacing w:after="0"/>
              <w:jc w:val="both"/>
              <w:rPr>
                <w:rFonts w:ascii="Arial" w:hAnsi="Arial"/>
                <w:snapToGrid w:val="0"/>
                <w:color w:val="000000"/>
                <w:sz w:val="16"/>
              </w:rPr>
            </w:pPr>
          </w:p>
        </w:tc>
        <w:tc>
          <w:tcPr>
            <w:tcW w:w="473" w:type="dxa"/>
            <w:shd w:val="solid" w:color="FFFFFF" w:fill="auto"/>
          </w:tcPr>
          <w:p w14:paraId="42D01B76"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5E0D549E" w14:textId="13D3E3A0"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Mandatory use termination heartbeat</w:t>
            </w:r>
          </w:p>
        </w:tc>
        <w:tc>
          <w:tcPr>
            <w:tcW w:w="708" w:type="dxa"/>
            <w:tcBorders>
              <w:top w:val="nil"/>
              <w:bottom w:val="nil"/>
            </w:tcBorders>
            <w:shd w:val="solid" w:color="FFFFFF" w:fill="auto"/>
          </w:tcPr>
          <w:p w14:paraId="40742949"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7F8A56D2" w14:textId="77777777" w:rsidTr="00C84D2E">
        <w:tc>
          <w:tcPr>
            <w:tcW w:w="800" w:type="dxa"/>
            <w:tcBorders>
              <w:top w:val="nil"/>
              <w:bottom w:val="nil"/>
            </w:tcBorders>
            <w:shd w:val="solid" w:color="FFFFFF" w:fill="auto"/>
          </w:tcPr>
          <w:p w14:paraId="6D0C46EC"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0B09BD1B"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0FA8618B"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CP-080021</w:t>
            </w:r>
          </w:p>
        </w:tc>
        <w:tc>
          <w:tcPr>
            <w:tcW w:w="476" w:type="dxa"/>
            <w:tcBorders>
              <w:top w:val="nil"/>
              <w:bottom w:val="nil"/>
            </w:tcBorders>
            <w:shd w:val="solid" w:color="FFFFFF" w:fill="auto"/>
          </w:tcPr>
          <w:p w14:paraId="49B2D5D5"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0034</w:t>
            </w:r>
          </w:p>
        </w:tc>
        <w:tc>
          <w:tcPr>
            <w:tcW w:w="378" w:type="dxa"/>
            <w:tcBorders>
              <w:top w:val="nil"/>
              <w:bottom w:val="nil"/>
            </w:tcBorders>
            <w:shd w:val="solid" w:color="FFFFFF" w:fill="auto"/>
          </w:tcPr>
          <w:p w14:paraId="6CC21907"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shd w:val="solid" w:color="FFFFFF" w:fill="auto"/>
          </w:tcPr>
          <w:p w14:paraId="399E8521"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6D471AC6" w14:textId="44BA4965"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Clarify floor control requirement</w:t>
            </w:r>
          </w:p>
        </w:tc>
        <w:tc>
          <w:tcPr>
            <w:tcW w:w="708" w:type="dxa"/>
            <w:tcBorders>
              <w:top w:val="nil"/>
              <w:bottom w:val="nil"/>
            </w:tcBorders>
            <w:shd w:val="solid" w:color="FFFFFF" w:fill="auto"/>
          </w:tcPr>
          <w:p w14:paraId="5BDB1A3C"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1F0DDA06" w14:textId="77777777" w:rsidTr="00C84D2E">
        <w:tc>
          <w:tcPr>
            <w:tcW w:w="800" w:type="dxa"/>
            <w:tcBorders>
              <w:top w:val="nil"/>
              <w:bottom w:val="single" w:sz="6" w:space="0" w:color="auto"/>
            </w:tcBorders>
            <w:shd w:val="solid" w:color="FFFFFF" w:fill="auto"/>
          </w:tcPr>
          <w:p w14:paraId="7931AD1F"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2008-03</w:t>
            </w:r>
          </w:p>
        </w:tc>
        <w:tc>
          <w:tcPr>
            <w:tcW w:w="760" w:type="dxa"/>
            <w:tcBorders>
              <w:top w:val="nil"/>
              <w:bottom w:val="single" w:sz="6" w:space="0" w:color="auto"/>
            </w:tcBorders>
            <w:shd w:val="solid" w:color="FFFFFF" w:fill="auto"/>
          </w:tcPr>
          <w:p w14:paraId="01CB81C4"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CT#39</w:t>
            </w:r>
          </w:p>
        </w:tc>
        <w:tc>
          <w:tcPr>
            <w:tcW w:w="941" w:type="dxa"/>
            <w:tcBorders>
              <w:top w:val="nil"/>
              <w:bottom w:val="single" w:sz="6" w:space="0" w:color="auto"/>
            </w:tcBorders>
            <w:shd w:val="solid" w:color="FFFFFF" w:fill="auto"/>
          </w:tcPr>
          <w:p w14:paraId="773DE749" w14:textId="77777777" w:rsidR="00C84D2E" w:rsidRPr="00EF20F7" w:rsidRDefault="00C84D2E" w:rsidP="005E27BA">
            <w:pPr>
              <w:spacing w:after="0"/>
              <w:rPr>
                <w:rFonts w:ascii="Arial" w:hAnsi="Arial"/>
                <w:snapToGrid w:val="0"/>
                <w:color w:val="000000"/>
                <w:sz w:val="16"/>
              </w:rPr>
            </w:pPr>
          </w:p>
        </w:tc>
        <w:tc>
          <w:tcPr>
            <w:tcW w:w="476" w:type="dxa"/>
            <w:tcBorders>
              <w:top w:val="nil"/>
              <w:bottom w:val="single" w:sz="6" w:space="0" w:color="auto"/>
            </w:tcBorders>
            <w:shd w:val="solid" w:color="FFFFFF" w:fill="auto"/>
          </w:tcPr>
          <w:p w14:paraId="1CDEC65F" w14:textId="77777777" w:rsidR="00C84D2E" w:rsidRPr="00EF20F7" w:rsidRDefault="00C84D2E" w:rsidP="005E27BA">
            <w:pPr>
              <w:spacing w:after="0"/>
              <w:rPr>
                <w:rFonts w:ascii="Arial" w:hAnsi="Arial"/>
                <w:snapToGrid w:val="0"/>
                <w:color w:val="000000"/>
                <w:sz w:val="16"/>
              </w:rPr>
            </w:pPr>
          </w:p>
        </w:tc>
        <w:tc>
          <w:tcPr>
            <w:tcW w:w="378" w:type="dxa"/>
            <w:tcBorders>
              <w:top w:val="nil"/>
              <w:bottom w:val="single" w:sz="6" w:space="0" w:color="auto"/>
            </w:tcBorders>
            <w:shd w:val="solid" w:color="FFFFFF" w:fill="auto"/>
          </w:tcPr>
          <w:p w14:paraId="296CF5D1" w14:textId="77777777" w:rsidR="00C84D2E" w:rsidRPr="00EF20F7" w:rsidRDefault="00C84D2E" w:rsidP="005E27BA">
            <w:pPr>
              <w:spacing w:after="0"/>
              <w:jc w:val="both"/>
              <w:rPr>
                <w:rFonts w:ascii="Arial" w:hAnsi="Arial"/>
                <w:snapToGrid w:val="0"/>
                <w:color w:val="000000"/>
                <w:sz w:val="16"/>
              </w:rPr>
            </w:pPr>
          </w:p>
        </w:tc>
        <w:tc>
          <w:tcPr>
            <w:tcW w:w="473" w:type="dxa"/>
            <w:tcBorders>
              <w:bottom w:val="single" w:sz="6" w:space="0" w:color="auto"/>
            </w:tcBorders>
            <w:shd w:val="solid" w:color="FFFFFF" w:fill="auto"/>
          </w:tcPr>
          <w:p w14:paraId="12958369" w14:textId="77777777" w:rsidR="00C84D2E" w:rsidRPr="00EF20F7" w:rsidRDefault="00C84D2E" w:rsidP="005E27BA">
            <w:pPr>
              <w:spacing w:after="0"/>
              <w:rPr>
                <w:rFonts w:ascii="Arial" w:hAnsi="Arial"/>
                <w:snapToGrid w:val="0"/>
                <w:color w:val="000000"/>
                <w:sz w:val="16"/>
              </w:rPr>
            </w:pPr>
          </w:p>
        </w:tc>
        <w:tc>
          <w:tcPr>
            <w:tcW w:w="5103" w:type="dxa"/>
            <w:tcBorders>
              <w:bottom w:val="single" w:sz="6" w:space="0" w:color="auto"/>
            </w:tcBorders>
            <w:shd w:val="solid" w:color="FFFFFF" w:fill="auto"/>
          </w:tcPr>
          <w:p w14:paraId="541F1B75" w14:textId="116609E0"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Corrupted table structure fixed in tables: 8.17.1, 8.20.1, 8.21.1, 8.22.1, 8.24.1, 8.27.1 by MCC</w:t>
            </w:r>
          </w:p>
        </w:tc>
        <w:tc>
          <w:tcPr>
            <w:tcW w:w="708" w:type="dxa"/>
            <w:tcBorders>
              <w:top w:val="nil"/>
              <w:bottom w:val="single" w:sz="6" w:space="0" w:color="auto"/>
            </w:tcBorders>
            <w:shd w:val="solid" w:color="FFFFFF" w:fill="auto"/>
          </w:tcPr>
          <w:p w14:paraId="486D2AC0"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8.0.1</w:t>
            </w:r>
          </w:p>
        </w:tc>
      </w:tr>
      <w:tr w:rsidR="00C84D2E" w:rsidRPr="00EF20F7" w14:paraId="47958D6A" w14:textId="77777777" w:rsidTr="00C84D2E">
        <w:tc>
          <w:tcPr>
            <w:tcW w:w="800" w:type="dxa"/>
            <w:tcBorders>
              <w:top w:val="single" w:sz="6" w:space="0" w:color="auto"/>
              <w:bottom w:val="nil"/>
            </w:tcBorders>
            <w:shd w:val="solid" w:color="FFFFFF" w:fill="auto"/>
          </w:tcPr>
          <w:p w14:paraId="7171DC96"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2008-06</w:t>
            </w:r>
          </w:p>
        </w:tc>
        <w:tc>
          <w:tcPr>
            <w:tcW w:w="760" w:type="dxa"/>
            <w:tcBorders>
              <w:top w:val="single" w:sz="6" w:space="0" w:color="auto"/>
              <w:bottom w:val="nil"/>
            </w:tcBorders>
            <w:shd w:val="solid" w:color="FFFFFF" w:fill="auto"/>
          </w:tcPr>
          <w:p w14:paraId="3828607A"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CT#40</w:t>
            </w:r>
          </w:p>
        </w:tc>
        <w:tc>
          <w:tcPr>
            <w:tcW w:w="941" w:type="dxa"/>
            <w:tcBorders>
              <w:top w:val="single" w:sz="6" w:space="0" w:color="auto"/>
              <w:bottom w:val="nil"/>
            </w:tcBorders>
            <w:shd w:val="solid" w:color="FFFFFF" w:fill="auto"/>
          </w:tcPr>
          <w:p w14:paraId="0009F713"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CP-080263</w:t>
            </w:r>
          </w:p>
        </w:tc>
        <w:tc>
          <w:tcPr>
            <w:tcW w:w="476" w:type="dxa"/>
            <w:tcBorders>
              <w:top w:val="single" w:sz="6" w:space="0" w:color="auto"/>
              <w:bottom w:val="nil"/>
            </w:tcBorders>
            <w:shd w:val="solid" w:color="FFFFFF" w:fill="auto"/>
          </w:tcPr>
          <w:p w14:paraId="195843B6"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0035</w:t>
            </w:r>
          </w:p>
        </w:tc>
        <w:tc>
          <w:tcPr>
            <w:tcW w:w="378" w:type="dxa"/>
            <w:tcBorders>
              <w:top w:val="single" w:sz="6" w:space="0" w:color="auto"/>
              <w:bottom w:val="nil"/>
            </w:tcBorders>
            <w:shd w:val="solid" w:color="FFFFFF" w:fill="auto"/>
          </w:tcPr>
          <w:p w14:paraId="6A2A4C3F"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6" w:space="0" w:color="auto"/>
            </w:tcBorders>
            <w:shd w:val="solid" w:color="FFFFFF" w:fill="auto"/>
          </w:tcPr>
          <w:p w14:paraId="64022870"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tcBorders>
            <w:shd w:val="solid" w:color="FFFFFF" w:fill="auto"/>
          </w:tcPr>
          <w:p w14:paraId="73BBFE0B" w14:textId="0CDF0CFE"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Clarify messaging conference requirements</w:t>
            </w:r>
          </w:p>
        </w:tc>
        <w:tc>
          <w:tcPr>
            <w:tcW w:w="708" w:type="dxa"/>
            <w:tcBorders>
              <w:top w:val="single" w:sz="6" w:space="0" w:color="auto"/>
              <w:bottom w:val="nil"/>
            </w:tcBorders>
            <w:shd w:val="solid" w:color="FFFFFF" w:fill="auto"/>
          </w:tcPr>
          <w:p w14:paraId="0E0DEEF9"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8.1.0</w:t>
            </w:r>
          </w:p>
        </w:tc>
      </w:tr>
      <w:tr w:rsidR="00C84D2E" w:rsidRPr="00EF20F7" w14:paraId="25615F0A" w14:textId="77777777" w:rsidTr="00C84D2E">
        <w:tc>
          <w:tcPr>
            <w:tcW w:w="800" w:type="dxa"/>
            <w:tcBorders>
              <w:top w:val="nil"/>
              <w:bottom w:val="nil"/>
            </w:tcBorders>
            <w:shd w:val="solid" w:color="FFFFFF" w:fill="auto"/>
          </w:tcPr>
          <w:p w14:paraId="4F5EF5DF"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090B481A"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10D9C9FE"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CP-080263</w:t>
            </w:r>
          </w:p>
        </w:tc>
        <w:tc>
          <w:tcPr>
            <w:tcW w:w="476" w:type="dxa"/>
            <w:tcBorders>
              <w:top w:val="nil"/>
              <w:bottom w:val="nil"/>
            </w:tcBorders>
            <w:shd w:val="solid" w:color="FFFFFF" w:fill="auto"/>
          </w:tcPr>
          <w:p w14:paraId="0E26BFC3"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0038</w:t>
            </w:r>
          </w:p>
        </w:tc>
        <w:tc>
          <w:tcPr>
            <w:tcW w:w="378" w:type="dxa"/>
            <w:tcBorders>
              <w:top w:val="nil"/>
              <w:bottom w:val="nil"/>
            </w:tcBorders>
            <w:shd w:val="solid" w:color="FFFFFF" w:fill="auto"/>
          </w:tcPr>
          <w:p w14:paraId="7F974EF0"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shd w:val="solid" w:color="FFFFFF" w:fill="auto"/>
          </w:tcPr>
          <w:p w14:paraId="551835F1"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6ABC48BE" w14:textId="41D64B6C"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Clarify floor control requirements and procedures</w:t>
            </w:r>
          </w:p>
        </w:tc>
        <w:tc>
          <w:tcPr>
            <w:tcW w:w="708" w:type="dxa"/>
            <w:tcBorders>
              <w:top w:val="nil"/>
              <w:bottom w:val="nil"/>
            </w:tcBorders>
            <w:shd w:val="solid" w:color="FFFFFF" w:fill="auto"/>
          </w:tcPr>
          <w:p w14:paraId="543F8F18"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64679CD6" w14:textId="77777777" w:rsidTr="00C84D2E">
        <w:tc>
          <w:tcPr>
            <w:tcW w:w="800" w:type="dxa"/>
            <w:tcBorders>
              <w:top w:val="nil"/>
              <w:bottom w:val="single" w:sz="6" w:space="0" w:color="auto"/>
            </w:tcBorders>
            <w:shd w:val="solid" w:color="FFFFFF" w:fill="auto"/>
          </w:tcPr>
          <w:p w14:paraId="2387DBE0"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single" w:sz="6" w:space="0" w:color="auto"/>
            </w:tcBorders>
            <w:shd w:val="solid" w:color="FFFFFF" w:fill="auto"/>
          </w:tcPr>
          <w:p w14:paraId="2E0AE0AA"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single" w:sz="6" w:space="0" w:color="auto"/>
            </w:tcBorders>
            <w:shd w:val="solid" w:color="FFFFFF" w:fill="auto"/>
          </w:tcPr>
          <w:p w14:paraId="7259ADC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CP-080263</w:t>
            </w:r>
          </w:p>
        </w:tc>
        <w:tc>
          <w:tcPr>
            <w:tcW w:w="476" w:type="dxa"/>
            <w:tcBorders>
              <w:top w:val="nil"/>
              <w:bottom w:val="single" w:sz="6" w:space="0" w:color="auto"/>
            </w:tcBorders>
            <w:shd w:val="solid" w:color="FFFFFF" w:fill="auto"/>
          </w:tcPr>
          <w:p w14:paraId="756B9057"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0039</w:t>
            </w:r>
          </w:p>
        </w:tc>
        <w:tc>
          <w:tcPr>
            <w:tcW w:w="378" w:type="dxa"/>
            <w:tcBorders>
              <w:top w:val="nil"/>
              <w:bottom w:val="single" w:sz="6" w:space="0" w:color="auto"/>
            </w:tcBorders>
            <w:shd w:val="solid" w:color="FFFFFF" w:fill="auto"/>
          </w:tcPr>
          <w:p w14:paraId="3A8D4188"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bottom w:val="single" w:sz="6" w:space="0" w:color="auto"/>
            </w:tcBorders>
            <w:shd w:val="solid" w:color="FFFFFF" w:fill="auto"/>
          </w:tcPr>
          <w:p w14:paraId="79B81140" w14:textId="77777777" w:rsidR="00C84D2E" w:rsidRPr="00EF20F7" w:rsidRDefault="00C84D2E" w:rsidP="005E27BA">
            <w:pPr>
              <w:spacing w:after="0"/>
              <w:rPr>
                <w:rFonts w:ascii="Arial" w:hAnsi="Arial"/>
                <w:snapToGrid w:val="0"/>
                <w:color w:val="000000"/>
                <w:sz w:val="16"/>
              </w:rPr>
            </w:pPr>
          </w:p>
        </w:tc>
        <w:tc>
          <w:tcPr>
            <w:tcW w:w="5103" w:type="dxa"/>
            <w:tcBorders>
              <w:bottom w:val="single" w:sz="6" w:space="0" w:color="auto"/>
            </w:tcBorders>
            <w:shd w:val="solid" w:color="FFFFFF" w:fill="auto"/>
          </w:tcPr>
          <w:p w14:paraId="5817D5D9" w14:textId="1CDA31E0"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Introduction of procedure for Messaging Conference</w:t>
            </w:r>
          </w:p>
        </w:tc>
        <w:tc>
          <w:tcPr>
            <w:tcW w:w="708" w:type="dxa"/>
            <w:tcBorders>
              <w:top w:val="nil"/>
              <w:bottom w:val="single" w:sz="6" w:space="0" w:color="auto"/>
            </w:tcBorders>
            <w:shd w:val="solid" w:color="FFFFFF" w:fill="auto"/>
          </w:tcPr>
          <w:p w14:paraId="2573BEB3"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7111EC62" w14:textId="77777777" w:rsidTr="00C84D2E">
        <w:tc>
          <w:tcPr>
            <w:tcW w:w="800" w:type="dxa"/>
            <w:tcBorders>
              <w:top w:val="single" w:sz="6" w:space="0" w:color="auto"/>
              <w:bottom w:val="nil"/>
            </w:tcBorders>
            <w:shd w:val="solid" w:color="FFFFFF" w:fill="auto"/>
          </w:tcPr>
          <w:p w14:paraId="75F8A65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2008-09</w:t>
            </w:r>
          </w:p>
        </w:tc>
        <w:tc>
          <w:tcPr>
            <w:tcW w:w="760" w:type="dxa"/>
            <w:tcBorders>
              <w:top w:val="single" w:sz="6" w:space="0" w:color="auto"/>
              <w:bottom w:val="nil"/>
            </w:tcBorders>
            <w:shd w:val="solid" w:color="FFFFFF" w:fill="auto"/>
          </w:tcPr>
          <w:p w14:paraId="5F124752"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CT#41</w:t>
            </w:r>
          </w:p>
        </w:tc>
        <w:tc>
          <w:tcPr>
            <w:tcW w:w="941" w:type="dxa"/>
            <w:tcBorders>
              <w:top w:val="single" w:sz="6" w:space="0" w:color="auto"/>
              <w:bottom w:val="nil"/>
            </w:tcBorders>
            <w:shd w:val="solid" w:color="FFFFFF" w:fill="auto"/>
          </w:tcPr>
          <w:p w14:paraId="5B470E65"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CP-080465</w:t>
            </w:r>
          </w:p>
        </w:tc>
        <w:tc>
          <w:tcPr>
            <w:tcW w:w="476" w:type="dxa"/>
            <w:tcBorders>
              <w:top w:val="single" w:sz="6" w:space="0" w:color="auto"/>
              <w:bottom w:val="nil"/>
            </w:tcBorders>
            <w:shd w:val="solid" w:color="FFFFFF" w:fill="auto"/>
          </w:tcPr>
          <w:p w14:paraId="50003153"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0041</w:t>
            </w:r>
          </w:p>
        </w:tc>
        <w:tc>
          <w:tcPr>
            <w:tcW w:w="378" w:type="dxa"/>
            <w:tcBorders>
              <w:top w:val="single" w:sz="6" w:space="0" w:color="auto"/>
              <w:bottom w:val="nil"/>
            </w:tcBorders>
            <w:shd w:val="solid" w:color="FFFFFF" w:fill="auto"/>
          </w:tcPr>
          <w:p w14:paraId="327127ED"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top w:val="single" w:sz="6" w:space="0" w:color="auto"/>
            </w:tcBorders>
            <w:shd w:val="solid" w:color="FFFFFF" w:fill="auto"/>
          </w:tcPr>
          <w:p w14:paraId="6DFB340F"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tcBorders>
            <w:shd w:val="solid" w:color="FFFFFF" w:fill="auto"/>
          </w:tcPr>
          <w:p w14:paraId="3A1582B8" w14:textId="257AAAE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Clarification of message storage requirement and procedure</w:t>
            </w:r>
          </w:p>
        </w:tc>
        <w:tc>
          <w:tcPr>
            <w:tcW w:w="708" w:type="dxa"/>
            <w:tcBorders>
              <w:top w:val="single" w:sz="6" w:space="0" w:color="auto"/>
              <w:bottom w:val="nil"/>
            </w:tcBorders>
            <w:shd w:val="solid" w:color="FFFFFF" w:fill="auto"/>
          </w:tcPr>
          <w:p w14:paraId="66449B9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8.2.0</w:t>
            </w:r>
          </w:p>
        </w:tc>
      </w:tr>
      <w:tr w:rsidR="00C84D2E" w:rsidRPr="00EF20F7" w14:paraId="47AF7A32" w14:textId="77777777" w:rsidTr="00C84D2E">
        <w:tc>
          <w:tcPr>
            <w:tcW w:w="800" w:type="dxa"/>
            <w:tcBorders>
              <w:top w:val="nil"/>
              <w:bottom w:val="nil"/>
            </w:tcBorders>
            <w:shd w:val="solid" w:color="FFFFFF" w:fill="auto"/>
          </w:tcPr>
          <w:p w14:paraId="57A66775"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25DBD716"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7DD729D3"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CP-080465</w:t>
            </w:r>
          </w:p>
        </w:tc>
        <w:tc>
          <w:tcPr>
            <w:tcW w:w="476" w:type="dxa"/>
            <w:tcBorders>
              <w:top w:val="nil"/>
              <w:bottom w:val="nil"/>
            </w:tcBorders>
            <w:shd w:val="solid" w:color="FFFFFF" w:fill="auto"/>
          </w:tcPr>
          <w:p w14:paraId="426C84C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0042</w:t>
            </w:r>
          </w:p>
        </w:tc>
        <w:tc>
          <w:tcPr>
            <w:tcW w:w="378" w:type="dxa"/>
            <w:tcBorders>
              <w:top w:val="nil"/>
              <w:bottom w:val="nil"/>
            </w:tcBorders>
            <w:shd w:val="solid" w:color="FFFFFF" w:fill="auto"/>
          </w:tcPr>
          <w:p w14:paraId="582DB8C1"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shd w:val="solid" w:color="FFFFFF" w:fill="auto"/>
          </w:tcPr>
          <w:p w14:paraId="4E8FB0A7"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6D159961" w14:textId="590922FA"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Clarification of playing messaging requirement and procedure</w:t>
            </w:r>
          </w:p>
        </w:tc>
        <w:tc>
          <w:tcPr>
            <w:tcW w:w="708" w:type="dxa"/>
            <w:tcBorders>
              <w:top w:val="nil"/>
              <w:bottom w:val="nil"/>
            </w:tcBorders>
            <w:shd w:val="solid" w:color="FFFFFF" w:fill="auto"/>
          </w:tcPr>
          <w:p w14:paraId="70AA1333"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60800D42" w14:textId="77777777" w:rsidTr="00C84D2E">
        <w:tc>
          <w:tcPr>
            <w:tcW w:w="800" w:type="dxa"/>
            <w:tcBorders>
              <w:top w:val="nil"/>
              <w:bottom w:val="single" w:sz="6" w:space="0" w:color="auto"/>
            </w:tcBorders>
            <w:shd w:val="solid" w:color="FFFFFF" w:fill="auto"/>
          </w:tcPr>
          <w:p w14:paraId="31EFB4F2"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single" w:sz="6" w:space="0" w:color="auto"/>
            </w:tcBorders>
            <w:shd w:val="solid" w:color="FFFFFF" w:fill="auto"/>
          </w:tcPr>
          <w:p w14:paraId="53FD6727"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single" w:sz="6" w:space="0" w:color="auto"/>
            </w:tcBorders>
            <w:shd w:val="solid" w:color="FFFFFF" w:fill="auto"/>
          </w:tcPr>
          <w:p w14:paraId="3B6B28B2"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CP-080465</w:t>
            </w:r>
          </w:p>
        </w:tc>
        <w:tc>
          <w:tcPr>
            <w:tcW w:w="476" w:type="dxa"/>
            <w:tcBorders>
              <w:top w:val="nil"/>
              <w:bottom w:val="single" w:sz="6" w:space="0" w:color="auto"/>
            </w:tcBorders>
            <w:shd w:val="solid" w:color="FFFFFF" w:fill="auto"/>
          </w:tcPr>
          <w:p w14:paraId="1905133A"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0044</w:t>
            </w:r>
          </w:p>
        </w:tc>
        <w:tc>
          <w:tcPr>
            <w:tcW w:w="378" w:type="dxa"/>
            <w:tcBorders>
              <w:top w:val="nil"/>
              <w:bottom w:val="single" w:sz="6" w:space="0" w:color="auto"/>
            </w:tcBorders>
            <w:shd w:val="solid" w:color="FFFFFF" w:fill="auto"/>
          </w:tcPr>
          <w:p w14:paraId="72BF5463"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bottom w:val="single" w:sz="6" w:space="0" w:color="auto"/>
            </w:tcBorders>
            <w:shd w:val="solid" w:color="FFFFFF" w:fill="auto"/>
          </w:tcPr>
          <w:p w14:paraId="2CB867D2" w14:textId="77777777" w:rsidR="00C84D2E" w:rsidRPr="00EF20F7" w:rsidRDefault="00C84D2E" w:rsidP="005E27BA">
            <w:pPr>
              <w:spacing w:after="0"/>
              <w:rPr>
                <w:rFonts w:ascii="Arial" w:hAnsi="Arial"/>
                <w:snapToGrid w:val="0"/>
                <w:color w:val="000000"/>
                <w:sz w:val="16"/>
              </w:rPr>
            </w:pPr>
          </w:p>
        </w:tc>
        <w:tc>
          <w:tcPr>
            <w:tcW w:w="5103" w:type="dxa"/>
            <w:tcBorders>
              <w:bottom w:val="single" w:sz="6" w:space="0" w:color="auto"/>
            </w:tcBorders>
            <w:shd w:val="solid" w:color="FFFFFF" w:fill="auto"/>
          </w:tcPr>
          <w:p w14:paraId="31153C46" w14:textId="7978DCB8"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Improvement of Floor control procedures</w:t>
            </w:r>
          </w:p>
        </w:tc>
        <w:tc>
          <w:tcPr>
            <w:tcW w:w="708" w:type="dxa"/>
            <w:tcBorders>
              <w:top w:val="nil"/>
              <w:bottom w:val="single" w:sz="6" w:space="0" w:color="auto"/>
            </w:tcBorders>
            <w:shd w:val="solid" w:color="FFFFFF" w:fill="auto"/>
          </w:tcPr>
          <w:p w14:paraId="16B608E6"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707C5E05" w14:textId="77777777" w:rsidTr="00C84D2E">
        <w:tc>
          <w:tcPr>
            <w:tcW w:w="800" w:type="dxa"/>
            <w:tcBorders>
              <w:top w:val="single" w:sz="6" w:space="0" w:color="auto"/>
              <w:bottom w:val="single" w:sz="6" w:space="0" w:color="auto"/>
            </w:tcBorders>
            <w:shd w:val="solid" w:color="FFFFFF" w:fill="auto"/>
          </w:tcPr>
          <w:p w14:paraId="2B89958A"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2008-12</w:t>
            </w:r>
          </w:p>
        </w:tc>
        <w:tc>
          <w:tcPr>
            <w:tcW w:w="760" w:type="dxa"/>
            <w:tcBorders>
              <w:top w:val="single" w:sz="6" w:space="0" w:color="auto"/>
              <w:bottom w:val="single" w:sz="6" w:space="0" w:color="auto"/>
            </w:tcBorders>
            <w:shd w:val="solid" w:color="FFFFFF" w:fill="auto"/>
          </w:tcPr>
          <w:p w14:paraId="583A8C93"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CT#42</w:t>
            </w:r>
          </w:p>
        </w:tc>
        <w:tc>
          <w:tcPr>
            <w:tcW w:w="941" w:type="dxa"/>
            <w:tcBorders>
              <w:top w:val="single" w:sz="6" w:space="0" w:color="auto"/>
              <w:bottom w:val="single" w:sz="6" w:space="0" w:color="auto"/>
            </w:tcBorders>
            <w:shd w:val="solid" w:color="FFFFFF" w:fill="auto"/>
          </w:tcPr>
          <w:p w14:paraId="592FBB24"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CP-080694</w:t>
            </w:r>
          </w:p>
        </w:tc>
        <w:tc>
          <w:tcPr>
            <w:tcW w:w="476" w:type="dxa"/>
            <w:tcBorders>
              <w:top w:val="single" w:sz="6" w:space="0" w:color="auto"/>
              <w:bottom w:val="single" w:sz="6" w:space="0" w:color="auto"/>
            </w:tcBorders>
            <w:shd w:val="solid" w:color="FFFFFF" w:fill="auto"/>
          </w:tcPr>
          <w:p w14:paraId="172B48D2"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0045</w:t>
            </w:r>
          </w:p>
        </w:tc>
        <w:tc>
          <w:tcPr>
            <w:tcW w:w="378" w:type="dxa"/>
            <w:tcBorders>
              <w:top w:val="single" w:sz="6" w:space="0" w:color="auto"/>
              <w:bottom w:val="single" w:sz="6" w:space="0" w:color="auto"/>
            </w:tcBorders>
            <w:shd w:val="solid" w:color="FFFFFF" w:fill="auto"/>
          </w:tcPr>
          <w:p w14:paraId="7295539D" w14:textId="77777777" w:rsidR="00C84D2E" w:rsidRPr="00EF20F7" w:rsidRDefault="00C84D2E" w:rsidP="005E27BA">
            <w:pPr>
              <w:spacing w:after="0"/>
              <w:jc w:val="both"/>
              <w:rPr>
                <w:rFonts w:ascii="Arial" w:hAnsi="Arial"/>
                <w:snapToGrid w:val="0"/>
                <w:color w:val="000000"/>
                <w:sz w:val="16"/>
              </w:rPr>
            </w:pPr>
          </w:p>
        </w:tc>
        <w:tc>
          <w:tcPr>
            <w:tcW w:w="473" w:type="dxa"/>
            <w:tcBorders>
              <w:top w:val="single" w:sz="6" w:space="0" w:color="auto"/>
              <w:bottom w:val="single" w:sz="6" w:space="0" w:color="auto"/>
            </w:tcBorders>
            <w:shd w:val="solid" w:color="FFFFFF" w:fill="auto"/>
          </w:tcPr>
          <w:p w14:paraId="252ECF10"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6" w:space="0" w:color="auto"/>
            </w:tcBorders>
            <w:shd w:val="solid" w:color="FFFFFF" w:fill="auto"/>
          </w:tcPr>
          <w:p w14:paraId="65B59822" w14:textId="3973A933"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Remove Editor's Note on Message File Format</w:t>
            </w:r>
          </w:p>
        </w:tc>
        <w:tc>
          <w:tcPr>
            <w:tcW w:w="708" w:type="dxa"/>
            <w:tcBorders>
              <w:top w:val="single" w:sz="6" w:space="0" w:color="auto"/>
              <w:bottom w:val="single" w:sz="6" w:space="0" w:color="auto"/>
            </w:tcBorders>
            <w:shd w:val="solid" w:color="FFFFFF" w:fill="auto"/>
          </w:tcPr>
          <w:p w14:paraId="029A31FD"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8.3.0</w:t>
            </w:r>
          </w:p>
        </w:tc>
      </w:tr>
      <w:tr w:rsidR="00C84D2E" w:rsidRPr="00EF20F7" w14:paraId="54796AC6" w14:textId="77777777" w:rsidTr="00C84D2E">
        <w:tc>
          <w:tcPr>
            <w:tcW w:w="800" w:type="dxa"/>
            <w:tcBorders>
              <w:top w:val="single" w:sz="6" w:space="0" w:color="auto"/>
              <w:bottom w:val="single" w:sz="6" w:space="0" w:color="auto"/>
            </w:tcBorders>
            <w:shd w:val="solid" w:color="FFFFFF" w:fill="auto"/>
          </w:tcPr>
          <w:p w14:paraId="6E2FDEFA"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2009-12</w:t>
            </w:r>
          </w:p>
        </w:tc>
        <w:tc>
          <w:tcPr>
            <w:tcW w:w="760" w:type="dxa"/>
            <w:tcBorders>
              <w:top w:val="single" w:sz="6" w:space="0" w:color="auto"/>
              <w:bottom w:val="single" w:sz="6" w:space="0" w:color="auto"/>
            </w:tcBorders>
            <w:shd w:val="solid" w:color="FFFFFF" w:fill="auto"/>
          </w:tcPr>
          <w:p w14:paraId="3D8A02A6"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w:t>
            </w:r>
          </w:p>
        </w:tc>
        <w:tc>
          <w:tcPr>
            <w:tcW w:w="941" w:type="dxa"/>
            <w:tcBorders>
              <w:top w:val="single" w:sz="6" w:space="0" w:color="auto"/>
              <w:bottom w:val="single" w:sz="6" w:space="0" w:color="auto"/>
            </w:tcBorders>
            <w:shd w:val="solid" w:color="FFFFFF" w:fill="auto"/>
          </w:tcPr>
          <w:p w14:paraId="72946E72"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w:t>
            </w:r>
          </w:p>
        </w:tc>
        <w:tc>
          <w:tcPr>
            <w:tcW w:w="476" w:type="dxa"/>
            <w:tcBorders>
              <w:top w:val="single" w:sz="6" w:space="0" w:color="auto"/>
              <w:bottom w:val="single" w:sz="6" w:space="0" w:color="auto"/>
            </w:tcBorders>
            <w:shd w:val="solid" w:color="FFFFFF" w:fill="auto"/>
          </w:tcPr>
          <w:p w14:paraId="435E0AF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w:t>
            </w:r>
          </w:p>
        </w:tc>
        <w:tc>
          <w:tcPr>
            <w:tcW w:w="378" w:type="dxa"/>
            <w:tcBorders>
              <w:top w:val="single" w:sz="6" w:space="0" w:color="auto"/>
              <w:bottom w:val="single" w:sz="6" w:space="0" w:color="auto"/>
            </w:tcBorders>
            <w:shd w:val="solid" w:color="FFFFFF" w:fill="auto"/>
          </w:tcPr>
          <w:p w14:paraId="09D69F63"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73" w:type="dxa"/>
            <w:tcBorders>
              <w:top w:val="single" w:sz="6" w:space="0" w:color="auto"/>
              <w:bottom w:val="single" w:sz="6" w:space="0" w:color="auto"/>
            </w:tcBorders>
            <w:shd w:val="solid" w:color="FFFFFF" w:fill="auto"/>
          </w:tcPr>
          <w:p w14:paraId="62195F4F"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6" w:space="0" w:color="auto"/>
            </w:tcBorders>
            <w:shd w:val="solid" w:color="FFFFFF" w:fill="auto"/>
          </w:tcPr>
          <w:p w14:paraId="09AD58A8" w14:textId="0FCA61DF"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Update to Rel-9 version (MCC)</w:t>
            </w:r>
          </w:p>
        </w:tc>
        <w:tc>
          <w:tcPr>
            <w:tcW w:w="708" w:type="dxa"/>
            <w:tcBorders>
              <w:top w:val="single" w:sz="6" w:space="0" w:color="auto"/>
              <w:bottom w:val="single" w:sz="6" w:space="0" w:color="auto"/>
            </w:tcBorders>
            <w:shd w:val="solid" w:color="FFFFFF" w:fill="auto"/>
          </w:tcPr>
          <w:p w14:paraId="5A2EE7A4"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9.0.0</w:t>
            </w:r>
          </w:p>
        </w:tc>
      </w:tr>
      <w:tr w:rsidR="00C84D2E" w:rsidRPr="00EF20F7" w14:paraId="7410942F" w14:textId="77777777" w:rsidTr="00C84D2E">
        <w:tc>
          <w:tcPr>
            <w:tcW w:w="800" w:type="dxa"/>
            <w:tcBorders>
              <w:top w:val="single" w:sz="6" w:space="0" w:color="auto"/>
              <w:bottom w:val="single" w:sz="6" w:space="0" w:color="auto"/>
            </w:tcBorders>
            <w:shd w:val="solid" w:color="FFFFFF" w:fill="auto"/>
          </w:tcPr>
          <w:p w14:paraId="510212DB"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2010-12</w:t>
            </w:r>
          </w:p>
        </w:tc>
        <w:tc>
          <w:tcPr>
            <w:tcW w:w="760" w:type="dxa"/>
            <w:tcBorders>
              <w:top w:val="single" w:sz="6" w:space="0" w:color="auto"/>
              <w:bottom w:val="single" w:sz="6" w:space="0" w:color="auto"/>
            </w:tcBorders>
            <w:shd w:val="solid" w:color="FFFFFF" w:fill="auto"/>
          </w:tcPr>
          <w:p w14:paraId="579A4F19"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CT#50</w:t>
            </w:r>
          </w:p>
        </w:tc>
        <w:tc>
          <w:tcPr>
            <w:tcW w:w="941" w:type="dxa"/>
            <w:tcBorders>
              <w:top w:val="single" w:sz="6" w:space="0" w:color="auto"/>
              <w:bottom w:val="single" w:sz="6" w:space="0" w:color="auto"/>
            </w:tcBorders>
            <w:shd w:val="solid" w:color="FFFFFF" w:fill="auto"/>
          </w:tcPr>
          <w:p w14:paraId="55D94F5E"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CP-100685</w:t>
            </w:r>
          </w:p>
        </w:tc>
        <w:tc>
          <w:tcPr>
            <w:tcW w:w="476" w:type="dxa"/>
            <w:tcBorders>
              <w:top w:val="single" w:sz="6" w:space="0" w:color="auto"/>
              <w:bottom w:val="single" w:sz="6" w:space="0" w:color="auto"/>
            </w:tcBorders>
            <w:shd w:val="solid" w:color="FFFFFF" w:fill="auto"/>
          </w:tcPr>
          <w:p w14:paraId="0CC6A876"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0048</w:t>
            </w:r>
          </w:p>
        </w:tc>
        <w:tc>
          <w:tcPr>
            <w:tcW w:w="378" w:type="dxa"/>
            <w:tcBorders>
              <w:top w:val="single" w:sz="6" w:space="0" w:color="auto"/>
              <w:bottom w:val="single" w:sz="6" w:space="0" w:color="auto"/>
            </w:tcBorders>
            <w:shd w:val="solid" w:color="FFFFFF" w:fill="auto"/>
          </w:tcPr>
          <w:p w14:paraId="3C396C24"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3</w:t>
            </w:r>
          </w:p>
        </w:tc>
        <w:tc>
          <w:tcPr>
            <w:tcW w:w="473" w:type="dxa"/>
            <w:tcBorders>
              <w:top w:val="single" w:sz="6" w:space="0" w:color="auto"/>
              <w:bottom w:val="single" w:sz="6" w:space="0" w:color="auto"/>
            </w:tcBorders>
            <w:shd w:val="solid" w:color="FFFFFF" w:fill="auto"/>
          </w:tcPr>
          <w:p w14:paraId="3F92C371"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6" w:space="0" w:color="auto"/>
            </w:tcBorders>
            <w:shd w:val="solid" w:color="FFFFFF" w:fill="auto"/>
          </w:tcPr>
          <w:p w14:paraId="01F6808A" w14:textId="026A357E"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Support of ECN</w:t>
            </w:r>
          </w:p>
        </w:tc>
        <w:tc>
          <w:tcPr>
            <w:tcW w:w="708" w:type="dxa"/>
            <w:tcBorders>
              <w:top w:val="single" w:sz="6" w:space="0" w:color="auto"/>
              <w:bottom w:val="single" w:sz="6" w:space="0" w:color="auto"/>
            </w:tcBorders>
            <w:shd w:val="solid" w:color="FFFFFF" w:fill="auto"/>
          </w:tcPr>
          <w:p w14:paraId="68ADF15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10.0.0</w:t>
            </w:r>
          </w:p>
        </w:tc>
      </w:tr>
      <w:tr w:rsidR="00C84D2E" w:rsidRPr="00EF20F7" w14:paraId="0FF1B964" w14:textId="77777777" w:rsidTr="00C84D2E">
        <w:tc>
          <w:tcPr>
            <w:tcW w:w="800" w:type="dxa"/>
            <w:tcBorders>
              <w:top w:val="single" w:sz="6" w:space="0" w:color="auto"/>
              <w:bottom w:val="single" w:sz="6" w:space="0" w:color="auto"/>
            </w:tcBorders>
            <w:shd w:val="solid" w:color="FFFFFF" w:fill="auto"/>
          </w:tcPr>
          <w:p w14:paraId="3B11D06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2011-03</w:t>
            </w:r>
          </w:p>
        </w:tc>
        <w:tc>
          <w:tcPr>
            <w:tcW w:w="760" w:type="dxa"/>
            <w:tcBorders>
              <w:top w:val="single" w:sz="6" w:space="0" w:color="auto"/>
              <w:bottom w:val="single" w:sz="6" w:space="0" w:color="auto"/>
            </w:tcBorders>
            <w:shd w:val="solid" w:color="FFFFFF" w:fill="auto"/>
          </w:tcPr>
          <w:p w14:paraId="3574C6AD"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CT#51</w:t>
            </w:r>
          </w:p>
        </w:tc>
        <w:tc>
          <w:tcPr>
            <w:tcW w:w="941" w:type="dxa"/>
            <w:tcBorders>
              <w:top w:val="single" w:sz="6" w:space="0" w:color="auto"/>
              <w:bottom w:val="single" w:sz="6" w:space="0" w:color="auto"/>
            </w:tcBorders>
            <w:shd w:val="solid" w:color="FFFFFF" w:fill="auto"/>
          </w:tcPr>
          <w:p w14:paraId="5BF6AAB8"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CP-110058</w:t>
            </w:r>
          </w:p>
        </w:tc>
        <w:tc>
          <w:tcPr>
            <w:tcW w:w="476" w:type="dxa"/>
            <w:tcBorders>
              <w:top w:val="single" w:sz="6" w:space="0" w:color="auto"/>
              <w:bottom w:val="single" w:sz="6" w:space="0" w:color="auto"/>
            </w:tcBorders>
            <w:shd w:val="solid" w:color="FFFFFF" w:fill="auto"/>
          </w:tcPr>
          <w:p w14:paraId="210046D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0049</w:t>
            </w:r>
          </w:p>
        </w:tc>
        <w:tc>
          <w:tcPr>
            <w:tcW w:w="378" w:type="dxa"/>
            <w:tcBorders>
              <w:top w:val="single" w:sz="6" w:space="0" w:color="auto"/>
              <w:bottom w:val="single" w:sz="6" w:space="0" w:color="auto"/>
            </w:tcBorders>
            <w:shd w:val="solid" w:color="FFFFFF" w:fill="auto"/>
          </w:tcPr>
          <w:p w14:paraId="22A9579B"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top w:val="single" w:sz="6" w:space="0" w:color="auto"/>
              <w:bottom w:val="single" w:sz="6" w:space="0" w:color="auto"/>
            </w:tcBorders>
            <w:shd w:val="solid" w:color="FFFFFF" w:fill="auto"/>
          </w:tcPr>
          <w:p w14:paraId="23024993"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6" w:space="0" w:color="auto"/>
            </w:tcBorders>
            <w:shd w:val="solid" w:color="FFFFFF" w:fill="auto"/>
          </w:tcPr>
          <w:p w14:paraId="55929812" w14:textId="7C60A762"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ECN Support in Mp Interface</w:t>
            </w:r>
          </w:p>
        </w:tc>
        <w:tc>
          <w:tcPr>
            <w:tcW w:w="708" w:type="dxa"/>
            <w:tcBorders>
              <w:top w:val="single" w:sz="6" w:space="0" w:color="auto"/>
              <w:bottom w:val="single" w:sz="6" w:space="0" w:color="auto"/>
            </w:tcBorders>
            <w:shd w:val="solid" w:color="FFFFFF" w:fill="auto"/>
          </w:tcPr>
          <w:p w14:paraId="73E0BE4E"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10.1.0</w:t>
            </w:r>
          </w:p>
        </w:tc>
      </w:tr>
      <w:tr w:rsidR="00C84D2E" w:rsidRPr="00EF20F7" w14:paraId="7BE6CA87" w14:textId="77777777" w:rsidTr="00C84D2E">
        <w:tc>
          <w:tcPr>
            <w:tcW w:w="800" w:type="dxa"/>
            <w:tcBorders>
              <w:top w:val="single" w:sz="6" w:space="0" w:color="auto"/>
              <w:bottom w:val="single" w:sz="6" w:space="0" w:color="auto"/>
            </w:tcBorders>
            <w:shd w:val="solid" w:color="FFFFFF" w:fill="auto"/>
          </w:tcPr>
          <w:p w14:paraId="4761D8F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2011-06</w:t>
            </w:r>
          </w:p>
        </w:tc>
        <w:tc>
          <w:tcPr>
            <w:tcW w:w="760" w:type="dxa"/>
            <w:tcBorders>
              <w:top w:val="single" w:sz="6" w:space="0" w:color="auto"/>
              <w:bottom w:val="single" w:sz="6" w:space="0" w:color="auto"/>
            </w:tcBorders>
            <w:shd w:val="solid" w:color="FFFFFF" w:fill="auto"/>
          </w:tcPr>
          <w:p w14:paraId="0FCD58F2"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CT#52</w:t>
            </w:r>
          </w:p>
        </w:tc>
        <w:tc>
          <w:tcPr>
            <w:tcW w:w="941" w:type="dxa"/>
            <w:tcBorders>
              <w:top w:val="single" w:sz="6" w:space="0" w:color="auto"/>
              <w:bottom w:val="single" w:sz="6" w:space="0" w:color="auto"/>
            </w:tcBorders>
            <w:shd w:val="solid" w:color="FFFFFF" w:fill="auto"/>
          </w:tcPr>
          <w:p w14:paraId="53D9EDE4"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CP-110368</w:t>
            </w:r>
          </w:p>
        </w:tc>
        <w:tc>
          <w:tcPr>
            <w:tcW w:w="476" w:type="dxa"/>
            <w:tcBorders>
              <w:top w:val="single" w:sz="6" w:space="0" w:color="auto"/>
              <w:bottom w:val="single" w:sz="6" w:space="0" w:color="auto"/>
            </w:tcBorders>
            <w:shd w:val="solid" w:color="FFFFFF" w:fill="auto"/>
          </w:tcPr>
          <w:p w14:paraId="6A882396"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0050</w:t>
            </w:r>
          </w:p>
        </w:tc>
        <w:tc>
          <w:tcPr>
            <w:tcW w:w="378" w:type="dxa"/>
            <w:tcBorders>
              <w:top w:val="single" w:sz="6" w:space="0" w:color="auto"/>
              <w:bottom w:val="single" w:sz="6" w:space="0" w:color="auto"/>
            </w:tcBorders>
            <w:shd w:val="solid" w:color="FFFFFF" w:fill="auto"/>
          </w:tcPr>
          <w:p w14:paraId="03CA1095"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6" w:space="0" w:color="auto"/>
              <w:bottom w:val="single" w:sz="6" w:space="0" w:color="auto"/>
            </w:tcBorders>
            <w:shd w:val="solid" w:color="FFFFFF" w:fill="auto"/>
          </w:tcPr>
          <w:p w14:paraId="4229ABA2"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6" w:space="0" w:color="auto"/>
            </w:tcBorders>
            <w:shd w:val="solid" w:color="FFFFFF" w:fill="auto"/>
          </w:tcPr>
          <w:p w14:paraId="79EAC47F" w14:textId="29CD4054"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Adding ECN IEs to Connection Point procedures</w:t>
            </w:r>
          </w:p>
        </w:tc>
        <w:tc>
          <w:tcPr>
            <w:tcW w:w="708" w:type="dxa"/>
            <w:tcBorders>
              <w:top w:val="single" w:sz="6" w:space="0" w:color="auto"/>
              <w:bottom w:val="single" w:sz="6" w:space="0" w:color="auto"/>
            </w:tcBorders>
            <w:shd w:val="solid" w:color="FFFFFF" w:fill="auto"/>
          </w:tcPr>
          <w:p w14:paraId="3E8127F5"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10.2.0</w:t>
            </w:r>
          </w:p>
        </w:tc>
      </w:tr>
      <w:tr w:rsidR="00C84D2E" w:rsidRPr="00EF20F7" w14:paraId="1F52E828" w14:textId="77777777" w:rsidTr="00C84D2E">
        <w:tc>
          <w:tcPr>
            <w:tcW w:w="800" w:type="dxa"/>
            <w:tcBorders>
              <w:top w:val="single" w:sz="6" w:space="0" w:color="auto"/>
              <w:bottom w:val="single" w:sz="6" w:space="0" w:color="auto"/>
            </w:tcBorders>
            <w:shd w:val="solid" w:color="FFFFFF" w:fill="auto"/>
          </w:tcPr>
          <w:p w14:paraId="5FF485CB"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2011-12</w:t>
            </w:r>
          </w:p>
        </w:tc>
        <w:tc>
          <w:tcPr>
            <w:tcW w:w="760" w:type="dxa"/>
            <w:tcBorders>
              <w:top w:val="single" w:sz="6" w:space="0" w:color="auto"/>
              <w:bottom w:val="single" w:sz="6" w:space="0" w:color="auto"/>
            </w:tcBorders>
            <w:shd w:val="solid" w:color="FFFFFF" w:fill="auto"/>
          </w:tcPr>
          <w:p w14:paraId="42BD9430"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CT#54</w:t>
            </w:r>
          </w:p>
        </w:tc>
        <w:tc>
          <w:tcPr>
            <w:tcW w:w="941" w:type="dxa"/>
            <w:tcBorders>
              <w:top w:val="single" w:sz="6" w:space="0" w:color="auto"/>
              <w:bottom w:val="single" w:sz="6" w:space="0" w:color="auto"/>
            </w:tcBorders>
            <w:shd w:val="solid" w:color="FFFFFF" w:fill="auto"/>
          </w:tcPr>
          <w:p w14:paraId="7DEACE4D"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CP-110789</w:t>
            </w:r>
          </w:p>
        </w:tc>
        <w:tc>
          <w:tcPr>
            <w:tcW w:w="476" w:type="dxa"/>
            <w:tcBorders>
              <w:top w:val="single" w:sz="6" w:space="0" w:color="auto"/>
              <w:bottom w:val="single" w:sz="6" w:space="0" w:color="auto"/>
            </w:tcBorders>
            <w:shd w:val="solid" w:color="FFFFFF" w:fill="auto"/>
          </w:tcPr>
          <w:p w14:paraId="33F94A26"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0051</w:t>
            </w:r>
          </w:p>
        </w:tc>
        <w:tc>
          <w:tcPr>
            <w:tcW w:w="378" w:type="dxa"/>
            <w:tcBorders>
              <w:top w:val="single" w:sz="6" w:space="0" w:color="auto"/>
              <w:bottom w:val="single" w:sz="6" w:space="0" w:color="auto"/>
            </w:tcBorders>
            <w:shd w:val="solid" w:color="FFFFFF" w:fill="auto"/>
          </w:tcPr>
          <w:p w14:paraId="7D9E561D"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6" w:space="0" w:color="auto"/>
              <w:bottom w:val="single" w:sz="6" w:space="0" w:color="auto"/>
            </w:tcBorders>
            <w:shd w:val="solid" w:color="FFFFFF" w:fill="auto"/>
          </w:tcPr>
          <w:p w14:paraId="47542436"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6" w:space="0" w:color="auto"/>
            </w:tcBorders>
            <w:shd w:val="solid" w:color="FFFFFF" w:fill="auto"/>
          </w:tcPr>
          <w:p w14:paraId="3E5A8D39" w14:textId="53AA4CE1"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ECN Improvements</w:t>
            </w:r>
          </w:p>
        </w:tc>
        <w:tc>
          <w:tcPr>
            <w:tcW w:w="708" w:type="dxa"/>
            <w:tcBorders>
              <w:top w:val="single" w:sz="6" w:space="0" w:color="auto"/>
              <w:bottom w:val="single" w:sz="6" w:space="0" w:color="auto"/>
            </w:tcBorders>
            <w:shd w:val="solid" w:color="FFFFFF" w:fill="auto"/>
          </w:tcPr>
          <w:p w14:paraId="32E892C2"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10.3.0</w:t>
            </w:r>
          </w:p>
        </w:tc>
      </w:tr>
      <w:tr w:rsidR="00C84D2E" w:rsidRPr="00EF20F7" w14:paraId="159F5D94" w14:textId="77777777" w:rsidTr="00C84D2E">
        <w:tc>
          <w:tcPr>
            <w:tcW w:w="800" w:type="dxa"/>
            <w:tcBorders>
              <w:top w:val="single" w:sz="6" w:space="0" w:color="auto"/>
              <w:bottom w:val="single" w:sz="6" w:space="0" w:color="auto"/>
            </w:tcBorders>
            <w:shd w:val="solid" w:color="FFFFFF" w:fill="auto"/>
          </w:tcPr>
          <w:p w14:paraId="4AA10B8A"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2012-06</w:t>
            </w:r>
          </w:p>
        </w:tc>
        <w:tc>
          <w:tcPr>
            <w:tcW w:w="760" w:type="dxa"/>
            <w:tcBorders>
              <w:top w:val="single" w:sz="6" w:space="0" w:color="auto"/>
              <w:bottom w:val="single" w:sz="6" w:space="0" w:color="auto"/>
            </w:tcBorders>
            <w:shd w:val="solid" w:color="FFFFFF" w:fill="auto"/>
          </w:tcPr>
          <w:p w14:paraId="1F449223"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CT#56</w:t>
            </w:r>
          </w:p>
        </w:tc>
        <w:tc>
          <w:tcPr>
            <w:tcW w:w="941" w:type="dxa"/>
            <w:tcBorders>
              <w:top w:val="single" w:sz="6" w:space="0" w:color="auto"/>
              <w:bottom w:val="single" w:sz="6" w:space="0" w:color="auto"/>
            </w:tcBorders>
            <w:shd w:val="solid" w:color="FFFFFF" w:fill="auto"/>
          </w:tcPr>
          <w:p w14:paraId="24A71CDC"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CP-120226</w:t>
            </w:r>
          </w:p>
        </w:tc>
        <w:tc>
          <w:tcPr>
            <w:tcW w:w="476" w:type="dxa"/>
            <w:tcBorders>
              <w:top w:val="single" w:sz="6" w:space="0" w:color="auto"/>
              <w:bottom w:val="single" w:sz="6" w:space="0" w:color="auto"/>
            </w:tcBorders>
            <w:shd w:val="solid" w:color="FFFFFF" w:fill="auto"/>
          </w:tcPr>
          <w:p w14:paraId="3A0AFD16"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0055</w:t>
            </w:r>
          </w:p>
        </w:tc>
        <w:tc>
          <w:tcPr>
            <w:tcW w:w="378" w:type="dxa"/>
            <w:tcBorders>
              <w:top w:val="single" w:sz="6" w:space="0" w:color="auto"/>
              <w:bottom w:val="single" w:sz="6" w:space="0" w:color="auto"/>
            </w:tcBorders>
            <w:shd w:val="solid" w:color="FFFFFF" w:fill="auto"/>
          </w:tcPr>
          <w:p w14:paraId="529C14AD"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6" w:space="0" w:color="auto"/>
              <w:bottom w:val="single" w:sz="6" w:space="0" w:color="auto"/>
            </w:tcBorders>
            <w:shd w:val="solid" w:color="FFFFFF" w:fill="auto"/>
          </w:tcPr>
          <w:p w14:paraId="099CE5BF"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6" w:space="0" w:color="auto"/>
            </w:tcBorders>
            <w:shd w:val="solid" w:color="FFFFFF" w:fill="auto"/>
          </w:tcPr>
          <w:p w14:paraId="48D208F7" w14:textId="01FE089B"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Reference update: draft-ietf-avtcore-ecn-for-rtp</w:t>
            </w:r>
          </w:p>
        </w:tc>
        <w:tc>
          <w:tcPr>
            <w:tcW w:w="708" w:type="dxa"/>
            <w:tcBorders>
              <w:top w:val="single" w:sz="6" w:space="0" w:color="auto"/>
              <w:bottom w:val="single" w:sz="6" w:space="0" w:color="auto"/>
            </w:tcBorders>
            <w:shd w:val="solid" w:color="FFFFFF" w:fill="auto"/>
          </w:tcPr>
          <w:p w14:paraId="3CAEB696"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10.4.0</w:t>
            </w:r>
          </w:p>
        </w:tc>
      </w:tr>
      <w:tr w:rsidR="00C84D2E" w:rsidRPr="00EF20F7" w14:paraId="44701E08" w14:textId="77777777" w:rsidTr="00C84D2E">
        <w:tc>
          <w:tcPr>
            <w:tcW w:w="800" w:type="dxa"/>
            <w:tcBorders>
              <w:top w:val="single" w:sz="6" w:space="0" w:color="auto"/>
              <w:bottom w:val="single" w:sz="6" w:space="0" w:color="auto"/>
            </w:tcBorders>
            <w:shd w:val="solid" w:color="FFFFFF" w:fill="auto"/>
          </w:tcPr>
          <w:p w14:paraId="1DD5BC60"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2012-11</w:t>
            </w:r>
          </w:p>
        </w:tc>
        <w:tc>
          <w:tcPr>
            <w:tcW w:w="760" w:type="dxa"/>
            <w:tcBorders>
              <w:top w:val="single" w:sz="6" w:space="0" w:color="auto"/>
              <w:bottom w:val="single" w:sz="6" w:space="0" w:color="auto"/>
            </w:tcBorders>
            <w:shd w:val="solid" w:color="FFFFFF" w:fill="auto"/>
          </w:tcPr>
          <w:p w14:paraId="2BA87EE6"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6" w:space="0" w:color="auto"/>
              <w:bottom w:val="single" w:sz="6" w:space="0" w:color="auto"/>
            </w:tcBorders>
            <w:shd w:val="solid" w:color="FFFFFF" w:fill="auto"/>
          </w:tcPr>
          <w:p w14:paraId="7A191717" w14:textId="77777777" w:rsidR="00C84D2E" w:rsidRPr="00EF20F7" w:rsidRDefault="00C84D2E" w:rsidP="005E27BA">
            <w:pPr>
              <w:spacing w:after="0"/>
              <w:rPr>
                <w:rFonts w:ascii="Arial" w:hAnsi="Arial"/>
                <w:snapToGrid w:val="0"/>
                <w:color w:val="000000"/>
                <w:sz w:val="16"/>
              </w:rPr>
            </w:pPr>
          </w:p>
        </w:tc>
        <w:tc>
          <w:tcPr>
            <w:tcW w:w="476" w:type="dxa"/>
            <w:tcBorders>
              <w:top w:val="single" w:sz="6" w:space="0" w:color="auto"/>
              <w:bottom w:val="single" w:sz="6" w:space="0" w:color="auto"/>
            </w:tcBorders>
            <w:shd w:val="solid" w:color="FFFFFF" w:fill="auto"/>
          </w:tcPr>
          <w:p w14:paraId="2F97CFE2" w14:textId="77777777" w:rsidR="00C84D2E" w:rsidRPr="00EF20F7" w:rsidRDefault="00C84D2E" w:rsidP="005E27BA">
            <w:pPr>
              <w:spacing w:after="0"/>
              <w:rPr>
                <w:rFonts w:ascii="Arial" w:hAnsi="Arial"/>
                <w:snapToGrid w:val="0"/>
                <w:color w:val="000000"/>
                <w:sz w:val="16"/>
              </w:rPr>
            </w:pPr>
          </w:p>
        </w:tc>
        <w:tc>
          <w:tcPr>
            <w:tcW w:w="378" w:type="dxa"/>
            <w:tcBorders>
              <w:top w:val="single" w:sz="6" w:space="0" w:color="auto"/>
              <w:bottom w:val="single" w:sz="6" w:space="0" w:color="auto"/>
            </w:tcBorders>
            <w:shd w:val="solid" w:color="FFFFFF" w:fill="auto"/>
          </w:tcPr>
          <w:p w14:paraId="6E0ED4C2" w14:textId="77777777" w:rsidR="00C84D2E" w:rsidRPr="00EF20F7" w:rsidRDefault="00C84D2E" w:rsidP="005E27BA">
            <w:pPr>
              <w:spacing w:after="0"/>
              <w:jc w:val="both"/>
              <w:rPr>
                <w:rFonts w:ascii="Arial" w:hAnsi="Arial"/>
                <w:snapToGrid w:val="0"/>
                <w:color w:val="000000"/>
                <w:sz w:val="16"/>
              </w:rPr>
            </w:pPr>
          </w:p>
        </w:tc>
        <w:tc>
          <w:tcPr>
            <w:tcW w:w="473" w:type="dxa"/>
            <w:tcBorders>
              <w:top w:val="single" w:sz="6" w:space="0" w:color="auto"/>
              <w:bottom w:val="single" w:sz="6" w:space="0" w:color="auto"/>
            </w:tcBorders>
            <w:shd w:val="solid" w:color="FFFFFF" w:fill="auto"/>
          </w:tcPr>
          <w:p w14:paraId="5A5AFE65"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6" w:space="0" w:color="auto"/>
            </w:tcBorders>
            <w:shd w:val="solid" w:color="FFFFFF" w:fill="auto"/>
          </w:tcPr>
          <w:p w14:paraId="4A051781" w14:textId="63269625"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Change history table corrected</w:t>
            </w:r>
          </w:p>
        </w:tc>
        <w:tc>
          <w:tcPr>
            <w:tcW w:w="708" w:type="dxa"/>
            <w:tcBorders>
              <w:top w:val="single" w:sz="6" w:space="0" w:color="auto"/>
              <w:bottom w:val="single" w:sz="6" w:space="0" w:color="auto"/>
            </w:tcBorders>
            <w:shd w:val="solid" w:color="FFFFFF" w:fill="auto"/>
          </w:tcPr>
          <w:p w14:paraId="4063819C"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11.0.1</w:t>
            </w:r>
          </w:p>
        </w:tc>
      </w:tr>
      <w:tr w:rsidR="00C84D2E" w:rsidRPr="00EF20F7" w14:paraId="5D7D2E38" w14:textId="77777777" w:rsidTr="00C84D2E">
        <w:tc>
          <w:tcPr>
            <w:tcW w:w="800" w:type="dxa"/>
            <w:tcBorders>
              <w:top w:val="single" w:sz="6" w:space="0" w:color="auto"/>
              <w:bottom w:val="nil"/>
            </w:tcBorders>
            <w:shd w:val="solid" w:color="FFFFFF" w:fill="auto"/>
          </w:tcPr>
          <w:p w14:paraId="1C3CE303"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2012-12</w:t>
            </w:r>
          </w:p>
        </w:tc>
        <w:tc>
          <w:tcPr>
            <w:tcW w:w="760" w:type="dxa"/>
            <w:tcBorders>
              <w:top w:val="single" w:sz="6" w:space="0" w:color="auto"/>
              <w:bottom w:val="nil"/>
            </w:tcBorders>
            <w:shd w:val="solid" w:color="FFFFFF" w:fill="auto"/>
          </w:tcPr>
          <w:p w14:paraId="66DDB63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CT#58</w:t>
            </w:r>
          </w:p>
        </w:tc>
        <w:tc>
          <w:tcPr>
            <w:tcW w:w="941" w:type="dxa"/>
            <w:tcBorders>
              <w:top w:val="single" w:sz="6" w:space="0" w:color="auto"/>
              <w:bottom w:val="single" w:sz="6" w:space="0" w:color="auto"/>
            </w:tcBorders>
            <w:shd w:val="solid" w:color="FFFFFF" w:fill="auto"/>
          </w:tcPr>
          <w:p w14:paraId="62A44ACC"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CP-120723</w:t>
            </w:r>
          </w:p>
        </w:tc>
        <w:tc>
          <w:tcPr>
            <w:tcW w:w="476" w:type="dxa"/>
            <w:tcBorders>
              <w:top w:val="single" w:sz="6" w:space="0" w:color="auto"/>
              <w:bottom w:val="single" w:sz="6" w:space="0" w:color="auto"/>
            </w:tcBorders>
            <w:shd w:val="solid" w:color="FFFFFF" w:fill="auto"/>
          </w:tcPr>
          <w:p w14:paraId="53D666C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0059</w:t>
            </w:r>
          </w:p>
        </w:tc>
        <w:tc>
          <w:tcPr>
            <w:tcW w:w="378" w:type="dxa"/>
            <w:tcBorders>
              <w:top w:val="single" w:sz="6" w:space="0" w:color="auto"/>
              <w:bottom w:val="single" w:sz="6" w:space="0" w:color="auto"/>
            </w:tcBorders>
            <w:shd w:val="solid" w:color="FFFFFF" w:fill="auto"/>
          </w:tcPr>
          <w:p w14:paraId="6330AA24"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73" w:type="dxa"/>
            <w:tcBorders>
              <w:top w:val="single" w:sz="6" w:space="0" w:color="auto"/>
              <w:bottom w:val="single" w:sz="6" w:space="0" w:color="auto"/>
            </w:tcBorders>
            <w:shd w:val="solid" w:color="FFFFFF" w:fill="auto"/>
          </w:tcPr>
          <w:p w14:paraId="3D7D03A3"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6" w:space="0" w:color="auto"/>
            </w:tcBorders>
            <w:shd w:val="solid" w:color="FFFFFF" w:fill="auto"/>
          </w:tcPr>
          <w:p w14:paraId="5CFC117A" w14:textId="6FDE47FF"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Reference update: RFC 6679</w:t>
            </w:r>
          </w:p>
        </w:tc>
        <w:tc>
          <w:tcPr>
            <w:tcW w:w="708" w:type="dxa"/>
            <w:tcBorders>
              <w:top w:val="single" w:sz="6" w:space="0" w:color="auto"/>
              <w:bottom w:val="nil"/>
            </w:tcBorders>
            <w:shd w:val="solid" w:color="FFFFFF" w:fill="auto"/>
          </w:tcPr>
          <w:p w14:paraId="4D374C76"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11.1.0</w:t>
            </w:r>
          </w:p>
        </w:tc>
      </w:tr>
      <w:tr w:rsidR="00C84D2E" w:rsidRPr="00EF20F7" w14:paraId="09659471" w14:textId="77777777" w:rsidTr="00C84D2E">
        <w:tc>
          <w:tcPr>
            <w:tcW w:w="800" w:type="dxa"/>
            <w:tcBorders>
              <w:top w:val="nil"/>
              <w:bottom w:val="single" w:sz="6" w:space="0" w:color="auto"/>
            </w:tcBorders>
            <w:shd w:val="solid" w:color="FFFFFF" w:fill="auto"/>
          </w:tcPr>
          <w:p w14:paraId="26631501"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single" w:sz="6" w:space="0" w:color="auto"/>
            </w:tcBorders>
            <w:shd w:val="solid" w:color="FFFFFF" w:fill="auto"/>
          </w:tcPr>
          <w:p w14:paraId="4229881A"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6" w:space="0" w:color="auto"/>
              <w:bottom w:val="single" w:sz="6" w:space="0" w:color="auto"/>
            </w:tcBorders>
            <w:shd w:val="solid" w:color="FFFFFF" w:fill="auto"/>
          </w:tcPr>
          <w:p w14:paraId="4E5724E3"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CP-120734</w:t>
            </w:r>
          </w:p>
        </w:tc>
        <w:tc>
          <w:tcPr>
            <w:tcW w:w="476" w:type="dxa"/>
            <w:tcBorders>
              <w:top w:val="single" w:sz="6" w:space="0" w:color="auto"/>
              <w:bottom w:val="single" w:sz="6" w:space="0" w:color="auto"/>
            </w:tcBorders>
            <w:shd w:val="solid" w:color="FFFFFF" w:fill="auto"/>
          </w:tcPr>
          <w:p w14:paraId="002EF156"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0060</w:t>
            </w:r>
          </w:p>
        </w:tc>
        <w:tc>
          <w:tcPr>
            <w:tcW w:w="378" w:type="dxa"/>
            <w:tcBorders>
              <w:top w:val="single" w:sz="6" w:space="0" w:color="auto"/>
              <w:bottom w:val="single" w:sz="6" w:space="0" w:color="auto"/>
            </w:tcBorders>
            <w:shd w:val="solid" w:color="FFFFFF" w:fill="auto"/>
          </w:tcPr>
          <w:p w14:paraId="23ED0DB1"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6" w:space="0" w:color="auto"/>
              <w:bottom w:val="single" w:sz="6" w:space="0" w:color="auto"/>
            </w:tcBorders>
            <w:shd w:val="solid" w:color="FFFFFF" w:fill="auto"/>
          </w:tcPr>
          <w:p w14:paraId="505C86EE"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6" w:space="0" w:color="auto"/>
            </w:tcBorders>
            <w:shd w:val="solid" w:color="FFFFFF" w:fill="auto"/>
          </w:tcPr>
          <w:p w14:paraId="5833018A" w14:textId="000163C1"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Additional Text for Support of Multimedia Priority Service (MPS) over</w:t>
            </w:r>
          </w:p>
          <w:p w14:paraId="37CEE2E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Mp Interface</w:t>
            </w:r>
          </w:p>
        </w:tc>
        <w:tc>
          <w:tcPr>
            <w:tcW w:w="708" w:type="dxa"/>
            <w:tcBorders>
              <w:top w:val="nil"/>
              <w:bottom w:val="single" w:sz="6" w:space="0" w:color="auto"/>
            </w:tcBorders>
            <w:shd w:val="solid" w:color="FFFFFF" w:fill="auto"/>
          </w:tcPr>
          <w:p w14:paraId="16E279C1"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4D14B3AA" w14:textId="77777777" w:rsidTr="00C84D2E">
        <w:tc>
          <w:tcPr>
            <w:tcW w:w="800" w:type="dxa"/>
            <w:tcBorders>
              <w:top w:val="single" w:sz="6" w:space="0" w:color="auto"/>
              <w:bottom w:val="nil"/>
            </w:tcBorders>
            <w:shd w:val="solid" w:color="FFFFFF" w:fill="auto"/>
          </w:tcPr>
          <w:p w14:paraId="18FC76CA"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2013-09</w:t>
            </w:r>
          </w:p>
        </w:tc>
        <w:tc>
          <w:tcPr>
            <w:tcW w:w="760" w:type="dxa"/>
            <w:tcBorders>
              <w:top w:val="single" w:sz="6" w:space="0" w:color="auto"/>
              <w:bottom w:val="nil"/>
            </w:tcBorders>
            <w:shd w:val="solid" w:color="FFFFFF" w:fill="auto"/>
          </w:tcPr>
          <w:p w14:paraId="2865DEA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CT#61</w:t>
            </w:r>
          </w:p>
        </w:tc>
        <w:tc>
          <w:tcPr>
            <w:tcW w:w="941" w:type="dxa"/>
            <w:tcBorders>
              <w:top w:val="single" w:sz="6" w:space="0" w:color="auto"/>
              <w:bottom w:val="single" w:sz="6" w:space="0" w:color="auto"/>
            </w:tcBorders>
            <w:shd w:val="solid" w:color="FFFFFF" w:fill="auto"/>
          </w:tcPr>
          <w:p w14:paraId="671B7A24"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CP-130452</w:t>
            </w:r>
          </w:p>
        </w:tc>
        <w:tc>
          <w:tcPr>
            <w:tcW w:w="476" w:type="dxa"/>
            <w:tcBorders>
              <w:top w:val="single" w:sz="6" w:space="0" w:color="auto"/>
              <w:bottom w:val="single" w:sz="6" w:space="0" w:color="auto"/>
            </w:tcBorders>
            <w:shd w:val="solid" w:color="FFFFFF" w:fill="auto"/>
          </w:tcPr>
          <w:p w14:paraId="2429B03D"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0061</w:t>
            </w:r>
          </w:p>
        </w:tc>
        <w:tc>
          <w:tcPr>
            <w:tcW w:w="378" w:type="dxa"/>
            <w:tcBorders>
              <w:top w:val="single" w:sz="6" w:space="0" w:color="auto"/>
              <w:bottom w:val="single" w:sz="6" w:space="0" w:color="auto"/>
            </w:tcBorders>
            <w:shd w:val="solid" w:color="FFFFFF" w:fill="auto"/>
          </w:tcPr>
          <w:p w14:paraId="6E5AE2FB"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3</w:t>
            </w:r>
          </w:p>
        </w:tc>
        <w:tc>
          <w:tcPr>
            <w:tcW w:w="473" w:type="dxa"/>
            <w:tcBorders>
              <w:top w:val="single" w:sz="6" w:space="0" w:color="auto"/>
              <w:bottom w:val="single" w:sz="6" w:space="0" w:color="auto"/>
            </w:tcBorders>
            <w:shd w:val="solid" w:color="FFFFFF" w:fill="auto"/>
          </w:tcPr>
          <w:p w14:paraId="0FE0DF26"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6" w:space="0" w:color="auto"/>
            </w:tcBorders>
            <w:shd w:val="solid" w:color="FFFFFF" w:fill="auto"/>
          </w:tcPr>
          <w:p w14:paraId="2FC2BAAF" w14:textId="08B12B90"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Introduction of support for Coordination of Video Orientation (CVO)</w:t>
            </w:r>
          </w:p>
        </w:tc>
        <w:tc>
          <w:tcPr>
            <w:tcW w:w="708" w:type="dxa"/>
            <w:tcBorders>
              <w:top w:val="single" w:sz="6" w:space="0" w:color="auto"/>
              <w:bottom w:val="nil"/>
            </w:tcBorders>
            <w:shd w:val="solid" w:color="FFFFFF" w:fill="auto"/>
          </w:tcPr>
          <w:p w14:paraId="5C809D05"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12.0.0</w:t>
            </w:r>
          </w:p>
        </w:tc>
      </w:tr>
      <w:tr w:rsidR="00C84D2E" w:rsidRPr="00EF20F7" w14:paraId="448EC296" w14:textId="77777777" w:rsidTr="00C84D2E">
        <w:tc>
          <w:tcPr>
            <w:tcW w:w="800" w:type="dxa"/>
            <w:tcBorders>
              <w:top w:val="nil"/>
              <w:bottom w:val="single" w:sz="4" w:space="0" w:color="auto"/>
            </w:tcBorders>
            <w:shd w:val="solid" w:color="FFFFFF" w:fill="auto"/>
          </w:tcPr>
          <w:p w14:paraId="2E3D5B59"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single" w:sz="4" w:space="0" w:color="auto"/>
            </w:tcBorders>
            <w:shd w:val="solid" w:color="FFFFFF" w:fill="auto"/>
          </w:tcPr>
          <w:p w14:paraId="02E62FF7"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6" w:space="0" w:color="auto"/>
              <w:bottom w:val="single" w:sz="4" w:space="0" w:color="auto"/>
            </w:tcBorders>
            <w:shd w:val="solid" w:color="FFFFFF" w:fill="auto"/>
          </w:tcPr>
          <w:p w14:paraId="53CAC6E9" w14:textId="77777777" w:rsidR="00C84D2E" w:rsidRPr="00EF20F7" w:rsidRDefault="00C84D2E" w:rsidP="005E27BA">
            <w:pPr>
              <w:spacing w:after="0"/>
              <w:rPr>
                <w:rFonts w:ascii="Arial" w:hAnsi="Arial"/>
                <w:snapToGrid w:val="0"/>
                <w:color w:val="000000"/>
                <w:sz w:val="16"/>
              </w:rPr>
            </w:pPr>
          </w:p>
        </w:tc>
        <w:tc>
          <w:tcPr>
            <w:tcW w:w="476" w:type="dxa"/>
            <w:tcBorders>
              <w:top w:val="single" w:sz="6" w:space="0" w:color="auto"/>
              <w:bottom w:val="single" w:sz="4" w:space="0" w:color="auto"/>
            </w:tcBorders>
            <w:shd w:val="solid" w:color="FFFFFF" w:fill="auto"/>
          </w:tcPr>
          <w:p w14:paraId="253DAA9F"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0062</w:t>
            </w:r>
          </w:p>
        </w:tc>
        <w:tc>
          <w:tcPr>
            <w:tcW w:w="378" w:type="dxa"/>
            <w:tcBorders>
              <w:top w:val="single" w:sz="6" w:space="0" w:color="auto"/>
              <w:bottom w:val="single" w:sz="4" w:space="0" w:color="auto"/>
            </w:tcBorders>
            <w:shd w:val="solid" w:color="FFFFFF" w:fill="auto"/>
          </w:tcPr>
          <w:p w14:paraId="49C7554D"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3</w:t>
            </w:r>
          </w:p>
        </w:tc>
        <w:tc>
          <w:tcPr>
            <w:tcW w:w="473" w:type="dxa"/>
            <w:tcBorders>
              <w:top w:val="single" w:sz="6" w:space="0" w:color="auto"/>
              <w:bottom w:val="single" w:sz="4" w:space="0" w:color="auto"/>
            </w:tcBorders>
            <w:shd w:val="solid" w:color="FFFFFF" w:fill="auto"/>
          </w:tcPr>
          <w:p w14:paraId="0A74B2A2"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4" w:space="0" w:color="auto"/>
            </w:tcBorders>
            <w:shd w:val="solid" w:color="FFFFFF" w:fill="auto"/>
          </w:tcPr>
          <w:p w14:paraId="7F204602" w14:textId="40DD723F"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Introduction of support for Generic Image Attribute/signalling of image size</w:t>
            </w:r>
          </w:p>
        </w:tc>
        <w:tc>
          <w:tcPr>
            <w:tcW w:w="708" w:type="dxa"/>
            <w:tcBorders>
              <w:top w:val="nil"/>
              <w:bottom w:val="single" w:sz="4" w:space="0" w:color="auto"/>
            </w:tcBorders>
            <w:shd w:val="solid" w:color="FFFFFF" w:fill="auto"/>
          </w:tcPr>
          <w:p w14:paraId="142AAF2B"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51A04FD8" w14:textId="77777777" w:rsidTr="00C84D2E">
        <w:tc>
          <w:tcPr>
            <w:tcW w:w="800" w:type="dxa"/>
            <w:tcBorders>
              <w:top w:val="single" w:sz="4" w:space="0" w:color="auto"/>
              <w:left w:val="single" w:sz="4" w:space="0" w:color="auto"/>
              <w:bottom w:val="nil"/>
            </w:tcBorders>
            <w:shd w:val="solid" w:color="FFFFFF" w:fill="auto"/>
          </w:tcPr>
          <w:p w14:paraId="33CBD6A6"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2013-12</w:t>
            </w:r>
          </w:p>
        </w:tc>
        <w:tc>
          <w:tcPr>
            <w:tcW w:w="760" w:type="dxa"/>
            <w:tcBorders>
              <w:top w:val="single" w:sz="4" w:space="0" w:color="auto"/>
              <w:bottom w:val="nil"/>
            </w:tcBorders>
            <w:shd w:val="solid" w:color="FFFFFF" w:fill="auto"/>
          </w:tcPr>
          <w:p w14:paraId="2DF67632"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CT#62</w:t>
            </w:r>
          </w:p>
        </w:tc>
        <w:tc>
          <w:tcPr>
            <w:tcW w:w="941" w:type="dxa"/>
            <w:tcBorders>
              <w:top w:val="single" w:sz="4" w:space="0" w:color="auto"/>
              <w:bottom w:val="single" w:sz="6" w:space="0" w:color="auto"/>
            </w:tcBorders>
            <w:shd w:val="solid" w:color="FFFFFF" w:fill="auto"/>
          </w:tcPr>
          <w:p w14:paraId="63213879"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CP-130619</w:t>
            </w:r>
          </w:p>
        </w:tc>
        <w:tc>
          <w:tcPr>
            <w:tcW w:w="476" w:type="dxa"/>
            <w:tcBorders>
              <w:top w:val="single" w:sz="4" w:space="0" w:color="auto"/>
              <w:bottom w:val="single" w:sz="6" w:space="0" w:color="auto"/>
            </w:tcBorders>
            <w:shd w:val="solid" w:color="FFFFFF" w:fill="auto"/>
          </w:tcPr>
          <w:p w14:paraId="0C8071C5"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0063</w:t>
            </w:r>
          </w:p>
        </w:tc>
        <w:tc>
          <w:tcPr>
            <w:tcW w:w="378" w:type="dxa"/>
            <w:tcBorders>
              <w:top w:val="single" w:sz="4" w:space="0" w:color="auto"/>
              <w:bottom w:val="single" w:sz="6" w:space="0" w:color="auto"/>
            </w:tcBorders>
            <w:shd w:val="solid" w:color="FFFFFF" w:fill="auto"/>
          </w:tcPr>
          <w:p w14:paraId="3699570D"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top w:val="single" w:sz="4" w:space="0" w:color="auto"/>
              <w:bottom w:val="single" w:sz="6" w:space="0" w:color="auto"/>
            </w:tcBorders>
            <w:shd w:val="solid" w:color="FFFFFF" w:fill="auto"/>
          </w:tcPr>
          <w:p w14:paraId="1DF62FFA"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6" w:space="0" w:color="auto"/>
            </w:tcBorders>
            <w:shd w:val="solid" w:color="FFFFFF" w:fill="auto"/>
          </w:tcPr>
          <w:p w14:paraId="33AD6850" w14:textId="39F598DD"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CVO handling in MRF</w:t>
            </w:r>
          </w:p>
        </w:tc>
        <w:tc>
          <w:tcPr>
            <w:tcW w:w="708" w:type="dxa"/>
            <w:tcBorders>
              <w:top w:val="single" w:sz="4" w:space="0" w:color="auto"/>
              <w:bottom w:val="nil"/>
              <w:right w:val="single" w:sz="4" w:space="0" w:color="auto"/>
            </w:tcBorders>
            <w:shd w:val="solid" w:color="FFFFFF" w:fill="auto"/>
          </w:tcPr>
          <w:p w14:paraId="1E878FB2"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12.1.0</w:t>
            </w:r>
          </w:p>
        </w:tc>
      </w:tr>
      <w:tr w:rsidR="00C84D2E" w:rsidRPr="00EF20F7" w14:paraId="7A1EC2BD" w14:textId="77777777" w:rsidTr="00C84D2E">
        <w:tc>
          <w:tcPr>
            <w:tcW w:w="800" w:type="dxa"/>
            <w:tcBorders>
              <w:top w:val="nil"/>
              <w:left w:val="single" w:sz="4" w:space="0" w:color="auto"/>
              <w:bottom w:val="nil"/>
            </w:tcBorders>
            <w:shd w:val="solid" w:color="FFFFFF" w:fill="auto"/>
          </w:tcPr>
          <w:p w14:paraId="0E23E372"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11D934F4"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6" w:space="0" w:color="auto"/>
              <w:bottom w:val="single" w:sz="6" w:space="0" w:color="auto"/>
            </w:tcBorders>
            <w:shd w:val="solid" w:color="FFFFFF" w:fill="auto"/>
          </w:tcPr>
          <w:p w14:paraId="54D1326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CP-130619</w:t>
            </w:r>
          </w:p>
        </w:tc>
        <w:tc>
          <w:tcPr>
            <w:tcW w:w="476" w:type="dxa"/>
            <w:tcBorders>
              <w:top w:val="single" w:sz="6" w:space="0" w:color="auto"/>
              <w:bottom w:val="single" w:sz="6" w:space="0" w:color="auto"/>
            </w:tcBorders>
            <w:shd w:val="solid" w:color="FFFFFF" w:fill="auto"/>
          </w:tcPr>
          <w:p w14:paraId="7886A6D9"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0067</w:t>
            </w:r>
          </w:p>
        </w:tc>
        <w:tc>
          <w:tcPr>
            <w:tcW w:w="378" w:type="dxa"/>
            <w:tcBorders>
              <w:top w:val="single" w:sz="6" w:space="0" w:color="auto"/>
              <w:bottom w:val="single" w:sz="6" w:space="0" w:color="auto"/>
            </w:tcBorders>
            <w:shd w:val="solid" w:color="FFFFFF" w:fill="auto"/>
          </w:tcPr>
          <w:p w14:paraId="60BBDD73"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6" w:space="0" w:color="auto"/>
              <w:bottom w:val="single" w:sz="6" w:space="0" w:color="auto"/>
            </w:tcBorders>
            <w:shd w:val="solid" w:color="FFFFFF" w:fill="auto"/>
          </w:tcPr>
          <w:p w14:paraId="48FB2238"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6" w:space="0" w:color="auto"/>
            </w:tcBorders>
            <w:shd w:val="solid" w:color="FFFFFF" w:fill="auto"/>
          </w:tcPr>
          <w:p w14:paraId="222B601E" w14:textId="089B4D8F"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Correction of CVO description</w:t>
            </w:r>
          </w:p>
        </w:tc>
        <w:tc>
          <w:tcPr>
            <w:tcW w:w="708" w:type="dxa"/>
            <w:tcBorders>
              <w:top w:val="nil"/>
              <w:bottom w:val="nil"/>
              <w:right w:val="single" w:sz="4" w:space="0" w:color="auto"/>
            </w:tcBorders>
            <w:shd w:val="solid" w:color="FFFFFF" w:fill="auto"/>
          </w:tcPr>
          <w:p w14:paraId="7513227B"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013474D9" w14:textId="77777777" w:rsidTr="00C84D2E">
        <w:tc>
          <w:tcPr>
            <w:tcW w:w="800" w:type="dxa"/>
            <w:tcBorders>
              <w:top w:val="nil"/>
              <w:left w:val="single" w:sz="4" w:space="0" w:color="auto"/>
              <w:bottom w:val="nil"/>
            </w:tcBorders>
            <w:shd w:val="solid" w:color="FFFFFF" w:fill="auto"/>
          </w:tcPr>
          <w:p w14:paraId="0921C8D2"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7021D303"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6" w:space="0" w:color="auto"/>
              <w:bottom w:val="single" w:sz="6" w:space="0" w:color="auto"/>
            </w:tcBorders>
            <w:shd w:val="solid" w:color="FFFFFF" w:fill="auto"/>
          </w:tcPr>
          <w:p w14:paraId="5CA9192B"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CP-130636</w:t>
            </w:r>
          </w:p>
        </w:tc>
        <w:tc>
          <w:tcPr>
            <w:tcW w:w="476" w:type="dxa"/>
            <w:tcBorders>
              <w:top w:val="single" w:sz="6" w:space="0" w:color="auto"/>
              <w:bottom w:val="single" w:sz="6" w:space="0" w:color="auto"/>
            </w:tcBorders>
            <w:shd w:val="solid" w:color="FFFFFF" w:fill="auto"/>
          </w:tcPr>
          <w:p w14:paraId="5E3762DB"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0064</w:t>
            </w:r>
          </w:p>
        </w:tc>
        <w:tc>
          <w:tcPr>
            <w:tcW w:w="378" w:type="dxa"/>
            <w:tcBorders>
              <w:top w:val="single" w:sz="6" w:space="0" w:color="auto"/>
              <w:bottom w:val="single" w:sz="6" w:space="0" w:color="auto"/>
            </w:tcBorders>
            <w:shd w:val="solid" w:color="FFFFFF" w:fill="auto"/>
          </w:tcPr>
          <w:p w14:paraId="0DD85C67"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6" w:space="0" w:color="auto"/>
              <w:bottom w:val="single" w:sz="6" w:space="0" w:color="auto"/>
            </w:tcBorders>
            <w:shd w:val="solid" w:color="FFFFFF" w:fill="auto"/>
          </w:tcPr>
          <w:p w14:paraId="2A6CCA16"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6" w:space="0" w:color="auto"/>
            </w:tcBorders>
            <w:shd w:val="solid" w:color="FFFFFF" w:fill="auto"/>
          </w:tcPr>
          <w:p w14:paraId="405DA406" w14:textId="655C8BD1"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Usage of generic image attributes</w:t>
            </w:r>
          </w:p>
        </w:tc>
        <w:tc>
          <w:tcPr>
            <w:tcW w:w="708" w:type="dxa"/>
            <w:tcBorders>
              <w:top w:val="nil"/>
              <w:bottom w:val="nil"/>
              <w:right w:val="single" w:sz="4" w:space="0" w:color="auto"/>
            </w:tcBorders>
            <w:shd w:val="solid" w:color="FFFFFF" w:fill="auto"/>
          </w:tcPr>
          <w:p w14:paraId="636A5464"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104C4E2F" w14:textId="77777777" w:rsidTr="00C84D2E">
        <w:tc>
          <w:tcPr>
            <w:tcW w:w="800" w:type="dxa"/>
            <w:tcBorders>
              <w:top w:val="nil"/>
              <w:left w:val="single" w:sz="4" w:space="0" w:color="auto"/>
              <w:bottom w:val="single" w:sz="4" w:space="0" w:color="auto"/>
            </w:tcBorders>
            <w:shd w:val="solid" w:color="FFFFFF" w:fill="auto"/>
          </w:tcPr>
          <w:p w14:paraId="54734741"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single" w:sz="4" w:space="0" w:color="auto"/>
            </w:tcBorders>
            <w:shd w:val="solid" w:color="FFFFFF" w:fill="auto"/>
          </w:tcPr>
          <w:p w14:paraId="658158B6"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6" w:space="0" w:color="auto"/>
              <w:bottom w:val="single" w:sz="4" w:space="0" w:color="auto"/>
            </w:tcBorders>
            <w:shd w:val="solid" w:color="FFFFFF" w:fill="auto"/>
          </w:tcPr>
          <w:p w14:paraId="2E352A17"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CP-130636</w:t>
            </w:r>
          </w:p>
        </w:tc>
        <w:tc>
          <w:tcPr>
            <w:tcW w:w="476" w:type="dxa"/>
            <w:tcBorders>
              <w:top w:val="single" w:sz="6" w:space="0" w:color="auto"/>
              <w:bottom w:val="single" w:sz="4" w:space="0" w:color="auto"/>
            </w:tcBorders>
            <w:shd w:val="solid" w:color="FFFFFF" w:fill="auto"/>
          </w:tcPr>
          <w:p w14:paraId="489C846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0068</w:t>
            </w:r>
          </w:p>
        </w:tc>
        <w:tc>
          <w:tcPr>
            <w:tcW w:w="378" w:type="dxa"/>
            <w:tcBorders>
              <w:top w:val="single" w:sz="6" w:space="0" w:color="auto"/>
              <w:bottom w:val="single" w:sz="4" w:space="0" w:color="auto"/>
            </w:tcBorders>
            <w:shd w:val="solid" w:color="FFFFFF" w:fill="auto"/>
          </w:tcPr>
          <w:p w14:paraId="378F56C7"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6" w:space="0" w:color="auto"/>
              <w:bottom w:val="single" w:sz="4" w:space="0" w:color="auto"/>
            </w:tcBorders>
            <w:shd w:val="solid" w:color="FFFFFF" w:fill="auto"/>
          </w:tcPr>
          <w:p w14:paraId="2A6E3B10"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4" w:space="0" w:color="auto"/>
            </w:tcBorders>
            <w:shd w:val="solid" w:color="FFFFFF" w:fill="auto"/>
          </w:tcPr>
          <w:p w14:paraId="1100EC75" w14:textId="2A917CD2"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Correction of Image Size description</w:t>
            </w:r>
          </w:p>
        </w:tc>
        <w:tc>
          <w:tcPr>
            <w:tcW w:w="708" w:type="dxa"/>
            <w:tcBorders>
              <w:top w:val="nil"/>
              <w:bottom w:val="single" w:sz="4" w:space="0" w:color="auto"/>
              <w:right w:val="single" w:sz="4" w:space="0" w:color="auto"/>
            </w:tcBorders>
            <w:shd w:val="solid" w:color="FFFFFF" w:fill="auto"/>
          </w:tcPr>
          <w:p w14:paraId="6B7C0803"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45A95FF9" w14:textId="77777777" w:rsidTr="00C84D2E">
        <w:tc>
          <w:tcPr>
            <w:tcW w:w="800" w:type="dxa"/>
            <w:tcBorders>
              <w:top w:val="single" w:sz="4" w:space="0" w:color="auto"/>
              <w:left w:val="single" w:sz="4" w:space="0" w:color="auto"/>
              <w:bottom w:val="single" w:sz="4" w:space="0" w:color="auto"/>
            </w:tcBorders>
            <w:shd w:val="solid" w:color="FFFFFF" w:fill="auto"/>
          </w:tcPr>
          <w:p w14:paraId="5A60148C"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2014-06</w:t>
            </w:r>
          </w:p>
        </w:tc>
        <w:tc>
          <w:tcPr>
            <w:tcW w:w="760" w:type="dxa"/>
            <w:tcBorders>
              <w:top w:val="single" w:sz="4" w:space="0" w:color="auto"/>
              <w:bottom w:val="single" w:sz="4" w:space="0" w:color="auto"/>
            </w:tcBorders>
            <w:shd w:val="solid" w:color="FFFFFF" w:fill="auto"/>
          </w:tcPr>
          <w:p w14:paraId="330136E5"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CT#64</w:t>
            </w:r>
          </w:p>
        </w:tc>
        <w:tc>
          <w:tcPr>
            <w:tcW w:w="941" w:type="dxa"/>
            <w:tcBorders>
              <w:top w:val="single" w:sz="4" w:space="0" w:color="auto"/>
              <w:bottom w:val="single" w:sz="4" w:space="0" w:color="auto"/>
            </w:tcBorders>
            <w:shd w:val="solid" w:color="FFFFFF" w:fill="auto"/>
          </w:tcPr>
          <w:p w14:paraId="50A3C895"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CP-140248</w:t>
            </w:r>
          </w:p>
        </w:tc>
        <w:tc>
          <w:tcPr>
            <w:tcW w:w="476" w:type="dxa"/>
            <w:tcBorders>
              <w:top w:val="single" w:sz="4" w:space="0" w:color="auto"/>
              <w:bottom w:val="single" w:sz="4" w:space="0" w:color="auto"/>
            </w:tcBorders>
            <w:shd w:val="solid" w:color="FFFFFF" w:fill="auto"/>
          </w:tcPr>
          <w:p w14:paraId="3652CA5B"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0069</w:t>
            </w:r>
          </w:p>
        </w:tc>
        <w:tc>
          <w:tcPr>
            <w:tcW w:w="378" w:type="dxa"/>
            <w:tcBorders>
              <w:top w:val="single" w:sz="4" w:space="0" w:color="auto"/>
              <w:bottom w:val="single" w:sz="4" w:space="0" w:color="auto"/>
            </w:tcBorders>
            <w:shd w:val="solid" w:color="FFFFFF" w:fill="auto"/>
          </w:tcPr>
          <w:p w14:paraId="2129D0D0"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top w:val="single" w:sz="4" w:space="0" w:color="auto"/>
              <w:bottom w:val="single" w:sz="4" w:space="0" w:color="auto"/>
            </w:tcBorders>
            <w:shd w:val="solid" w:color="FFFFFF" w:fill="auto"/>
          </w:tcPr>
          <w:p w14:paraId="68E03CF4"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4" w:space="0" w:color="auto"/>
            </w:tcBorders>
            <w:shd w:val="solid" w:color="FFFFFF" w:fill="auto"/>
          </w:tcPr>
          <w:p w14:paraId="5C3C878A" w14:textId="61DCA62F"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 xml:space="preserve">ICE support </w:t>
            </w:r>
            <w:r w:rsidRPr="00EF20F7">
              <w:rPr>
                <w:rFonts w:ascii="Arial" w:hAnsi="Arial" w:hint="eastAsia"/>
                <w:snapToGrid w:val="0"/>
                <w:color w:val="000000"/>
                <w:sz w:val="16"/>
              </w:rPr>
              <w:t xml:space="preserve">for MRF </w:t>
            </w:r>
            <w:r w:rsidRPr="00EF20F7">
              <w:rPr>
                <w:rFonts w:ascii="Arial" w:hAnsi="Arial"/>
                <w:snapToGrid w:val="0"/>
                <w:color w:val="000000"/>
                <w:sz w:val="16"/>
              </w:rPr>
              <w:t xml:space="preserve">in </w:t>
            </w:r>
            <w:r w:rsidRPr="00EF20F7">
              <w:rPr>
                <w:rFonts w:ascii="Arial" w:hAnsi="Arial" w:hint="eastAsia"/>
                <w:snapToGrid w:val="0"/>
                <w:color w:val="000000"/>
                <w:sz w:val="16"/>
              </w:rPr>
              <w:t>Mp</w:t>
            </w:r>
            <w:r w:rsidRPr="00EF20F7">
              <w:rPr>
                <w:rFonts w:ascii="Arial" w:hAnsi="Arial"/>
                <w:snapToGrid w:val="0"/>
                <w:color w:val="000000"/>
                <w:sz w:val="16"/>
              </w:rPr>
              <w:t xml:space="preserve"> interface</w:t>
            </w:r>
          </w:p>
        </w:tc>
        <w:tc>
          <w:tcPr>
            <w:tcW w:w="708" w:type="dxa"/>
            <w:tcBorders>
              <w:top w:val="single" w:sz="4" w:space="0" w:color="auto"/>
              <w:bottom w:val="single" w:sz="4" w:space="0" w:color="auto"/>
              <w:right w:val="single" w:sz="4" w:space="0" w:color="auto"/>
            </w:tcBorders>
            <w:shd w:val="solid" w:color="FFFFFF" w:fill="auto"/>
          </w:tcPr>
          <w:p w14:paraId="19289A05"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12.2.0</w:t>
            </w:r>
          </w:p>
        </w:tc>
      </w:tr>
      <w:tr w:rsidR="00C84D2E" w:rsidRPr="00EF20F7" w14:paraId="355A04F3" w14:textId="77777777" w:rsidTr="00C84D2E">
        <w:tc>
          <w:tcPr>
            <w:tcW w:w="800" w:type="dxa"/>
            <w:tcBorders>
              <w:top w:val="single" w:sz="4" w:space="0" w:color="auto"/>
              <w:left w:val="single" w:sz="4" w:space="0" w:color="auto"/>
              <w:bottom w:val="single" w:sz="4" w:space="0" w:color="auto"/>
            </w:tcBorders>
            <w:shd w:val="solid" w:color="FFFFFF" w:fill="auto"/>
          </w:tcPr>
          <w:p w14:paraId="0DD3A91A"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2014-09</w:t>
            </w:r>
          </w:p>
        </w:tc>
        <w:tc>
          <w:tcPr>
            <w:tcW w:w="760" w:type="dxa"/>
            <w:tcBorders>
              <w:top w:val="single" w:sz="4" w:space="0" w:color="auto"/>
              <w:bottom w:val="single" w:sz="4" w:space="0" w:color="auto"/>
            </w:tcBorders>
            <w:shd w:val="solid" w:color="FFFFFF" w:fill="auto"/>
          </w:tcPr>
          <w:p w14:paraId="0C0B158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CT#65</w:t>
            </w:r>
          </w:p>
        </w:tc>
        <w:tc>
          <w:tcPr>
            <w:tcW w:w="941" w:type="dxa"/>
            <w:tcBorders>
              <w:top w:val="single" w:sz="4" w:space="0" w:color="auto"/>
              <w:bottom w:val="single" w:sz="4" w:space="0" w:color="auto"/>
            </w:tcBorders>
            <w:shd w:val="solid" w:color="FFFFFF" w:fill="auto"/>
          </w:tcPr>
          <w:p w14:paraId="20458FAC"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CP-140504</w:t>
            </w:r>
          </w:p>
        </w:tc>
        <w:tc>
          <w:tcPr>
            <w:tcW w:w="476" w:type="dxa"/>
            <w:tcBorders>
              <w:top w:val="single" w:sz="4" w:space="0" w:color="auto"/>
              <w:bottom w:val="single" w:sz="4" w:space="0" w:color="auto"/>
            </w:tcBorders>
            <w:shd w:val="solid" w:color="FFFFFF" w:fill="auto"/>
          </w:tcPr>
          <w:p w14:paraId="27A572BB"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0070</w:t>
            </w:r>
          </w:p>
        </w:tc>
        <w:tc>
          <w:tcPr>
            <w:tcW w:w="378" w:type="dxa"/>
            <w:tcBorders>
              <w:top w:val="single" w:sz="4" w:space="0" w:color="auto"/>
              <w:bottom w:val="single" w:sz="4" w:space="0" w:color="auto"/>
            </w:tcBorders>
            <w:shd w:val="solid" w:color="FFFFFF" w:fill="auto"/>
          </w:tcPr>
          <w:p w14:paraId="112F4116"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top w:val="single" w:sz="4" w:space="0" w:color="auto"/>
              <w:bottom w:val="single" w:sz="4" w:space="0" w:color="auto"/>
            </w:tcBorders>
            <w:shd w:val="solid" w:color="FFFFFF" w:fill="auto"/>
          </w:tcPr>
          <w:p w14:paraId="7AE4B5F2"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4" w:space="0" w:color="auto"/>
            </w:tcBorders>
            <w:shd w:val="solid" w:color="FFFFFF" w:fill="auto"/>
          </w:tcPr>
          <w:p w14:paraId="5CE0919A" w14:textId="7D8F3B59"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Mp requirements for e2e media security</w:t>
            </w:r>
          </w:p>
        </w:tc>
        <w:tc>
          <w:tcPr>
            <w:tcW w:w="708" w:type="dxa"/>
            <w:tcBorders>
              <w:top w:val="single" w:sz="4" w:space="0" w:color="auto"/>
              <w:bottom w:val="single" w:sz="4" w:space="0" w:color="auto"/>
              <w:right w:val="single" w:sz="4" w:space="0" w:color="auto"/>
            </w:tcBorders>
            <w:shd w:val="solid" w:color="FFFFFF" w:fill="auto"/>
          </w:tcPr>
          <w:p w14:paraId="2E3EAC05"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12.3.0</w:t>
            </w:r>
          </w:p>
        </w:tc>
      </w:tr>
      <w:tr w:rsidR="00C84D2E" w:rsidRPr="00EF20F7" w14:paraId="12BA6035" w14:textId="77777777" w:rsidTr="00C84D2E">
        <w:tc>
          <w:tcPr>
            <w:tcW w:w="800" w:type="dxa"/>
            <w:tcBorders>
              <w:top w:val="single" w:sz="4" w:space="0" w:color="auto"/>
              <w:left w:val="single" w:sz="4" w:space="0" w:color="auto"/>
              <w:bottom w:val="nil"/>
              <w:right w:val="single" w:sz="4" w:space="0" w:color="auto"/>
            </w:tcBorders>
            <w:shd w:val="solid" w:color="FFFFFF" w:fill="auto"/>
          </w:tcPr>
          <w:p w14:paraId="597C9C8B"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2014-12</w:t>
            </w:r>
          </w:p>
        </w:tc>
        <w:tc>
          <w:tcPr>
            <w:tcW w:w="760" w:type="dxa"/>
            <w:tcBorders>
              <w:top w:val="single" w:sz="4" w:space="0" w:color="auto"/>
              <w:left w:val="single" w:sz="4" w:space="0" w:color="auto"/>
              <w:bottom w:val="nil"/>
              <w:right w:val="single" w:sz="4" w:space="0" w:color="auto"/>
            </w:tcBorders>
            <w:shd w:val="solid" w:color="FFFFFF" w:fill="auto"/>
          </w:tcPr>
          <w:p w14:paraId="1C8E582A"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CT#66</w:t>
            </w:r>
          </w:p>
        </w:tc>
        <w:tc>
          <w:tcPr>
            <w:tcW w:w="941" w:type="dxa"/>
            <w:tcBorders>
              <w:top w:val="single" w:sz="4" w:space="0" w:color="auto"/>
              <w:left w:val="single" w:sz="4" w:space="0" w:color="auto"/>
              <w:bottom w:val="single" w:sz="4" w:space="0" w:color="auto"/>
            </w:tcBorders>
            <w:shd w:val="solid" w:color="FFFFFF" w:fill="auto"/>
          </w:tcPr>
          <w:p w14:paraId="1BD90AAB"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CP-140786</w:t>
            </w:r>
          </w:p>
        </w:tc>
        <w:tc>
          <w:tcPr>
            <w:tcW w:w="476" w:type="dxa"/>
            <w:tcBorders>
              <w:top w:val="single" w:sz="4" w:space="0" w:color="auto"/>
              <w:bottom w:val="single" w:sz="4" w:space="0" w:color="auto"/>
            </w:tcBorders>
            <w:shd w:val="solid" w:color="FFFFFF" w:fill="auto"/>
          </w:tcPr>
          <w:p w14:paraId="707AF99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0074</w:t>
            </w:r>
          </w:p>
        </w:tc>
        <w:tc>
          <w:tcPr>
            <w:tcW w:w="378" w:type="dxa"/>
            <w:tcBorders>
              <w:top w:val="single" w:sz="4" w:space="0" w:color="auto"/>
              <w:bottom w:val="single" w:sz="4" w:space="0" w:color="auto"/>
            </w:tcBorders>
            <w:shd w:val="solid" w:color="FFFFFF" w:fill="auto"/>
          </w:tcPr>
          <w:p w14:paraId="38C51966"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4" w:space="0" w:color="auto"/>
              <w:bottom w:val="single" w:sz="4" w:space="0" w:color="auto"/>
            </w:tcBorders>
            <w:shd w:val="solid" w:color="FFFFFF" w:fill="auto"/>
          </w:tcPr>
          <w:p w14:paraId="2E4DA121"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4" w:space="0" w:color="auto"/>
              <w:right w:val="single" w:sz="4" w:space="0" w:color="auto"/>
            </w:tcBorders>
            <w:shd w:val="solid" w:color="FFFFFF" w:fill="auto"/>
          </w:tcPr>
          <w:p w14:paraId="7C6C4348" w14:textId="3325056B"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Generic procedure to support session based messaging (MSRP)</w:t>
            </w:r>
          </w:p>
        </w:tc>
        <w:tc>
          <w:tcPr>
            <w:tcW w:w="708" w:type="dxa"/>
            <w:tcBorders>
              <w:top w:val="single" w:sz="4" w:space="0" w:color="auto"/>
              <w:left w:val="nil"/>
              <w:bottom w:val="nil"/>
              <w:right w:val="single" w:sz="4" w:space="0" w:color="auto"/>
            </w:tcBorders>
            <w:shd w:val="solid" w:color="FFFFFF" w:fill="auto"/>
          </w:tcPr>
          <w:p w14:paraId="605E0A34"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12.4.0</w:t>
            </w:r>
          </w:p>
        </w:tc>
      </w:tr>
      <w:tr w:rsidR="00C84D2E" w:rsidRPr="00EF20F7" w14:paraId="78433B4A" w14:textId="77777777" w:rsidTr="00C84D2E">
        <w:tc>
          <w:tcPr>
            <w:tcW w:w="800" w:type="dxa"/>
            <w:tcBorders>
              <w:top w:val="nil"/>
              <w:left w:val="single" w:sz="4" w:space="0" w:color="auto"/>
              <w:bottom w:val="nil"/>
              <w:right w:val="single" w:sz="4" w:space="0" w:color="auto"/>
            </w:tcBorders>
            <w:shd w:val="solid" w:color="FFFFFF" w:fill="auto"/>
          </w:tcPr>
          <w:p w14:paraId="130999A3"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nil"/>
              <w:right w:val="single" w:sz="4" w:space="0" w:color="auto"/>
            </w:tcBorders>
            <w:shd w:val="solid" w:color="FFFFFF" w:fill="auto"/>
          </w:tcPr>
          <w:p w14:paraId="7257C785"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tcBorders>
            <w:shd w:val="solid" w:color="FFFFFF" w:fill="auto"/>
          </w:tcPr>
          <w:p w14:paraId="2C8E3A32"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CP-140786</w:t>
            </w:r>
          </w:p>
        </w:tc>
        <w:tc>
          <w:tcPr>
            <w:tcW w:w="476" w:type="dxa"/>
            <w:tcBorders>
              <w:top w:val="single" w:sz="4" w:space="0" w:color="auto"/>
              <w:bottom w:val="single" w:sz="4" w:space="0" w:color="auto"/>
            </w:tcBorders>
            <w:shd w:val="solid" w:color="FFFFFF" w:fill="auto"/>
          </w:tcPr>
          <w:p w14:paraId="675B53D2"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0075</w:t>
            </w:r>
          </w:p>
        </w:tc>
        <w:tc>
          <w:tcPr>
            <w:tcW w:w="378" w:type="dxa"/>
            <w:tcBorders>
              <w:top w:val="single" w:sz="4" w:space="0" w:color="auto"/>
              <w:bottom w:val="single" w:sz="4" w:space="0" w:color="auto"/>
            </w:tcBorders>
            <w:shd w:val="solid" w:color="FFFFFF" w:fill="auto"/>
          </w:tcPr>
          <w:p w14:paraId="35ABA051"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4" w:space="0" w:color="auto"/>
              <w:bottom w:val="single" w:sz="4" w:space="0" w:color="auto"/>
            </w:tcBorders>
            <w:shd w:val="solid" w:color="FFFFFF" w:fill="auto"/>
          </w:tcPr>
          <w:p w14:paraId="5D176FE3"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4" w:space="0" w:color="auto"/>
              <w:right w:val="single" w:sz="4" w:space="0" w:color="auto"/>
            </w:tcBorders>
            <w:shd w:val="solid" w:color="FFFFFF" w:fill="auto"/>
          </w:tcPr>
          <w:p w14:paraId="14321507" w14:textId="732B3EDC"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TCP bearer connection control</w:t>
            </w:r>
          </w:p>
        </w:tc>
        <w:tc>
          <w:tcPr>
            <w:tcW w:w="708" w:type="dxa"/>
            <w:tcBorders>
              <w:top w:val="nil"/>
              <w:left w:val="nil"/>
              <w:bottom w:val="nil"/>
              <w:right w:val="single" w:sz="4" w:space="0" w:color="auto"/>
            </w:tcBorders>
            <w:shd w:val="solid" w:color="FFFFFF" w:fill="auto"/>
          </w:tcPr>
          <w:p w14:paraId="605D5999"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5172195C" w14:textId="77777777" w:rsidTr="00C84D2E">
        <w:tc>
          <w:tcPr>
            <w:tcW w:w="800" w:type="dxa"/>
            <w:tcBorders>
              <w:top w:val="nil"/>
              <w:left w:val="single" w:sz="4" w:space="0" w:color="auto"/>
              <w:bottom w:val="nil"/>
              <w:right w:val="single" w:sz="4" w:space="0" w:color="auto"/>
            </w:tcBorders>
            <w:shd w:val="solid" w:color="FFFFFF" w:fill="auto"/>
          </w:tcPr>
          <w:p w14:paraId="464677A0"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nil"/>
              <w:right w:val="single" w:sz="4" w:space="0" w:color="auto"/>
            </w:tcBorders>
            <w:shd w:val="solid" w:color="FFFFFF" w:fill="auto"/>
          </w:tcPr>
          <w:p w14:paraId="186804C7"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tcBorders>
            <w:shd w:val="solid" w:color="FFFFFF" w:fill="auto"/>
          </w:tcPr>
          <w:p w14:paraId="698BFCFD"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CP-140786</w:t>
            </w:r>
          </w:p>
        </w:tc>
        <w:tc>
          <w:tcPr>
            <w:tcW w:w="476" w:type="dxa"/>
            <w:tcBorders>
              <w:top w:val="single" w:sz="4" w:space="0" w:color="auto"/>
              <w:bottom w:val="single" w:sz="4" w:space="0" w:color="auto"/>
            </w:tcBorders>
            <w:shd w:val="solid" w:color="FFFFFF" w:fill="auto"/>
          </w:tcPr>
          <w:p w14:paraId="3A7566AE"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0076</w:t>
            </w:r>
          </w:p>
        </w:tc>
        <w:tc>
          <w:tcPr>
            <w:tcW w:w="378" w:type="dxa"/>
            <w:tcBorders>
              <w:top w:val="single" w:sz="4" w:space="0" w:color="auto"/>
              <w:bottom w:val="single" w:sz="4" w:space="0" w:color="auto"/>
            </w:tcBorders>
            <w:shd w:val="solid" w:color="FFFFFF" w:fill="auto"/>
          </w:tcPr>
          <w:p w14:paraId="44F0E2D9"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4" w:space="0" w:color="auto"/>
              <w:bottom w:val="single" w:sz="4" w:space="0" w:color="auto"/>
            </w:tcBorders>
            <w:shd w:val="solid" w:color="FFFFFF" w:fill="auto"/>
          </w:tcPr>
          <w:p w14:paraId="27047CA5"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4" w:space="0" w:color="auto"/>
              <w:right w:val="single" w:sz="4" w:space="0" w:color="auto"/>
            </w:tcBorders>
            <w:shd w:val="solid" w:color="FFFFFF" w:fill="auto"/>
          </w:tcPr>
          <w:p w14:paraId="683B7D2A" w14:textId="672C3BF1"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E2e media security procedures for TCP based media (MSRP, BFCP) using TLS and KMS</w:t>
            </w:r>
          </w:p>
        </w:tc>
        <w:tc>
          <w:tcPr>
            <w:tcW w:w="708" w:type="dxa"/>
            <w:tcBorders>
              <w:top w:val="nil"/>
              <w:left w:val="nil"/>
              <w:bottom w:val="nil"/>
              <w:right w:val="single" w:sz="4" w:space="0" w:color="auto"/>
            </w:tcBorders>
            <w:shd w:val="solid" w:color="FFFFFF" w:fill="auto"/>
          </w:tcPr>
          <w:p w14:paraId="4D3DA865"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5ABBE9C0" w14:textId="77777777" w:rsidTr="00C84D2E">
        <w:tc>
          <w:tcPr>
            <w:tcW w:w="800" w:type="dxa"/>
            <w:tcBorders>
              <w:top w:val="nil"/>
              <w:left w:val="single" w:sz="4" w:space="0" w:color="auto"/>
              <w:bottom w:val="single" w:sz="4" w:space="0" w:color="auto"/>
              <w:right w:val="single" w:sz="4" w:space="0" w:color="auto"/>
            </w:tcBorders>
            <w:shd w:val="solid" w:color="FFFFFF" w:fill="auto"/>
          </w:tcPr>
          <w:p w14:paraId="2143C321"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single" w:sz="4" w:space="0" w:color="auto"/>
              <w:right w:val="single" w:sz="4" w:space="0" w:color="auto"/>
            </w:tcBorders>
            <w:shd w:val="solid" w:color="FFFFFF" w:fill="auto"/>
          </w:tcPr>
          <w:p w14:paraId="3FA18143"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tcBorders>
            <w:shd w:val="solid" w:color="FFFFFF" w:fill="auto"/>
          </w:tcPr>
          <w:p w14:paraId="31E8AAA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CP-140788</w:t>
            </w:r>
          </w:p>
        </w:tc>
        <w:tc>
          <w:tcPr>
            <w:tcW w:w="476" w:type="dxa"/>
            <w:tcBorders>
              <w:top w:val="single" w:sz="4" w:space="0" w:color="auto"/>
              <w:bottom w:val="single" w:sz="4" w:space="0" w:color="auto"/>
            </w:tcBorders>
            <w:shd w:val="solid" w:color="FFFFFF" w:fill="auto"/>
          </w:tcPr>
          <w:p w14:paraId="45E69A4F"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0077</w:t>
            </w:r>
          </w:p>
        </w:tc>
        <w:tc>
          <w:tcPr>
            <w:tcW w:w="378" w:type="dxa"/>
            <w:tcBorders>
              <w:top w:val="single" w:sz="4" w:space="0" w:color="auto"/>
              <w:bottom w:val="single" w:sz="4" w:space="0" w:color="auto"/>
            </w:tcBorders>
            <w:shd w:val="solid" w:color="FFFFFF" w:fill="auto"/>
          </w:tcPr>
          <w:p w14:paraId="3ABAAEE7"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top w:val="single" w:sz="4" w:space="0" w:color="auto"/>
              <w:bottom w:val="single" w:sz="4" w:space="0" w:color="auto"/>
            </w:tcBorders>
            <w:shd w:val="solid" w:color="FFFFFF" w:fill="auto"/>
          </w:tcPr>
          <w:p w14:paraId="002D9EEC"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4" w:space="0" w:color="auto"/>
              <w:right w:val="single" w:sz="4" w:space="0" w:color="auto"/>
            </w:tcBorders>
            <w:shd w:val="solid" w:color="FFFFFF" w:fill="auto"/>
          </w:tcPr>
          <w:p w14:paraId="26D4A478" w14:textId="722E9596"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Adding support for EVS codec</w:t>
            </w:r>
          </w:p>
        </w:tc>
        <w:tc>
          <w:tcPr>
            <w:tcW w:w="708" w:type="dxa"/>
            <w:tcBorders>
              <w:top w:val="nil"/>
              <w:left w:val="nil"/>
              <w:bottom w:val="single" w:sz="4" w:space="0" w:color="auto"/>
              <w:right w:val="single" w:sz="4" w:space="0" w:color="auto"/>
            </w:tcBorders>
            <w:shd w:val="solid" w:color="FFFFFF" w:fill="auto"/>
          </w:tcPr>
          <w:p w14:paraId="46B64D2F"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5625B2EB" w14:textId="77777777" w:rsidTr="00C84D2E">
        <w:tc>
          <w:tcPr>
            <w:tcW w:w="800" w:type="dxa"/>
            <w:tcBorders>
              <w:top w:val="single" w:sz="4" w:space="0" w:color="auto"/>
              <w:left w:val="single" w:sz="4" w:space="0" w:color="auto"/>
              <w:bottom w:val="nil"/>
              <w:right w:val="single" w:sz="4" w:space="0" w:color="auto"/>
            </w:tcBorders>
            <w:shd w:val="solid" w:color="FFFFFF" w:fill="auto"/>
          </w:tcPr>
          <w:p w14:paraId="7603573E"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2015-03</w:t>
            </w:r>
          </w:p>
        </w:tc>
        <w:tc>
          <w:tcPr>
            <w:tcW w:w="760" w:type="dxa"/>
            <w:tcBorders>
              <w:top w:val="single" w:sz="4" w:space="0" w:color="auto"/>
              <w:left w:val="single" w:sz="4" w:space="0" w:color="auto"/>
              <w:bottom w:val="nil"/>
              <w:right w:val="single" w:sz="4" w:space="0" w:color="auto"/>
            </w:tcBorders>
            <w:shd w:val="solid" w:color="FFFFFF" w:fill="auto"/>
          </w:tcPr>
          <w:p w14:paraId="7936E652"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CT#67</w:t>
            </w:r>
          </w:p>
        </w:tc>
        <w:tc>
          <w:tcPr>
            <w:tcW w:w="941" w:type="dxa"/>
            <w:tcBorders>
              <w:top w:val="single" w:sz="4" w:space="0" w:color="auto"/>
              <w:left w:val="single" w:sz="4" w:space="0" w:color="auto"/>
              <w:bottom w:val="single" w:sz="4" w:space="0" w:color="auto"/>
            </w:tcBorders>
            <w:shd w:val="solid" w:color="FFFFFF" w:fill="auto"/>
          </w:tcPr>
          <w:p w14:paraId="4A2EE148"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CP-150030</w:t>
            </w:r>
          </w:p>
        </w:tc>
        <w:tc>
          <w:tcPr>
            <w:tcW w:w="476" w:type="dxa"/>
            <w:tcBorders>
              <w:top w:val="single" w:sz="4" w:space="0" w:color="auto"/>
              <w:bottom w:val="single" w:sz="4" w:space="0" w:color="auto"/>
            </w:tcBorders>
            <w:shd w:val="solid" w:color="FFFFFF" w:fill="auto"/>
          </w:tcPr>
          <w:p w14:paraId="03856CFD"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0078</w:t>
            </w:r>
          </w:p>
        </w:tc>
        <w:tc>
          <w:tcPr>
            <w:tcW w:w="378" w:type="dxa"/>
            <w:tcBorders>
              <w:top w:val="single" w:sz="4" w:space="0" w:color="auto"/>
              <w:bottom w:val="single" w:sz="4" w:space="0" w:color="auto"/>
            </w:tcBorders>
            <w:shd w:val="solid" w:color="FFFFFF" w:fill="auto"/>
          </w:tcPr>
          <w:p w14:paraId="30B2D39E"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4" w:space="0" w:color="auto"/>
              <w:bottom w:val="single" w:sz="4" w:space="0" w:color="auto"/>
            </w:tcBorders>
            <w:shd w:val="solid" w:color="FFFFFF" w:fill="auto"/>
          </w:tcPr>
          <w:p w14:paraId="4F3DBEAC"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4" w:space="0" w:color="auto"/>
              <w:right w:val="single" w:sz="4" w:space="0" w:color="auto"/>
            </w:tcBorders>
            <w:shd w:val="solid" w:color="FFFFFF" w:fill="auto"/>
          </w:tcPr>
          <w:p w14:paraId="576D2698" w14:textId="713667EC"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TLS session renegotiation on the Mp interface</w:t>
            </w:r>
          </w:p>
        </w:tc>
        <w:tc>
          <w:tcPr>
            <w:tcW w:w="708" w:type="dxa"/>
            <w:tcBorders>
              <w:top w:val="single" w:sz="4" w:space="0" w:color="auto"/>
              <w:left w:val="nil"/>
              <w:bottom w:val="nil"/>
              <w:right w:val="single" w:sz="4" w:space="0" w:color="auto"/>
            </w:tcBorders>
            <w:shd w:val="solid" w:color="FFFFFF" w:fill="auto"/>
          </w:tcPr>
          <w:p w14:paraId="116E790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12.5.0</w:t>
            </w:r>
          </w:p>
        </w:tc>
      </w:tr>
      <w:tr w:rsidR="00C84D2E" w:rsidRPr="00EF20F7" w14:paraId="17EA6D70" w14:textId="77777777" w:rsidTr="00C84D2E">
        <w:tc>
          <w:tcPr>
            <w:tcW w:w="800" w:type="dxa"/>
            <w:tcBorders>
              <w:top w:val="nil"/>
              <w:left w:val="single" w:sz="4" w:space="0" w:color="auto"/>
              <w:bottom w:val="nil"/>
              <w:right w:val="single" w:sz="4" w:space="0" w:color="auto"/>
            </w:tcBorders>
            <w:shd w:val="solid" w:color="FFFFFF" w:fill="auto"/>
          </w:tcPr>
          <w:p w14:paraId="7F4DD61B"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nil"/>
              <w:right w:val="single" w:sz="4" w:space="0" w:color="auto"/>
            </w:tcBorders>
            <w:shd w:val="solid" w:color="FFFFFF" w:fill="auto"/>
          </w:tcPr>
          <w:p w14:paraId="681BC9DC"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tcBorders>
            <w:shd w:val="solid" w:color="FFFFFF" w:fill="auto"/>
          </w:tcPr>
          <w:p w14:paraId="0D1BE719"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CP-150026</w:t>
            </w:r>
          </w:p>
        </w:tc>
        <w:tc>
          <w:tcPr>
            <w:tcW w:w="476" w:type="dxa"/>
            <w:tcBorders>
              <w:top w:val="single" w:sz="4" w:space="0" w:color="auto"/>
              <w:bottom w:val="single" w:sz="4" w:space="0" w:color="auto"/>
            </w:tcBorders>
            <w:shd w:val="solid" w:color="FFFFFF" w:fill="auto"/>
          </w:tcPr>
          <w:p w14:paraId="027D6C53"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0079</w:t>
            </w:r>
          </w:p>
        </w:tc>
        <w:tc>
          <w:tcPr>
            <w:tcW w:w="378" w:type="dxa"/>
            <w:tcBorders>
              <w:top w:val="single" w:sz="4" w:space="0" w:color="auto"/>
              <w:bottom w:val="single" w:sz="4" w:space="0" w:color="auto"/>
            </w:tcBorders>
            <w:shd w:val="solid" w:color="FFFFFF" w:fill="auto"/>
          </w:tcPr>
          <w:p w14:paraId="20B14F25"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3</w:t>
            </w:r>
          </w:p>
        </w:tc>
        <w:tc>
          <w:tcPr>
            <w:tcW w:w="473" w:type="dxa"/>
            <w:tcBorders>
              <w:top w:val="single" w:sz="4" w:space="0" w:color="auto"/>
              <w:bottom w:val="single" w:sz="4" w:space="0" w:color="auto"/>
            </w:tcBorders>
            <w:shd w:val="solid" w:color="FFFFFF" w:fill="auto"/>
          </w:tcPr>
          <w:p w14:paraId="4439BD76"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4" w:space="0" w:color="auto"/>
              <w:right w:val="single" w:sz="4" w:space="0" w:color="auto"/>
            </w:tcBorders>
            <w:shd w:val="solid" w:color="FFFFFF" w:fill="auto"/>
          </w:tcPr>
          <w:p w14:paraId="4D36119D" w14:textId="0EC8B0F7" w:rsidR="00C84D2E" w:rsidRPr="00EF20F7" w:rsidRDefault="00C84D2E" w:rsidP="005E27BA">
            <w:pPr>
              <w:spacing w:after="0"/>
              <w:rPr>
                <w:rFonts w:ascii="Arial" w:hAnsi="Arial"/>
                <w:snapToGrid w:val="0"/>
                <w:color w:val="000000"/>
                <w:sz w:val="16"/>
              </w:rPr>
            </w:pPr>
            <w:r w:rsidRPr="00EF20F7">
              <w:rPr>
                <w:rFonts w:ascii="Arial" w:hAnsi="Arial" w:hint="eastAsia"/>
                <w:snapToGrid w:val="0"/>
                <w:color w:val="000000"/>
                <w:sz w:val="16"/>
              </w:rPr>
              <w:t>S</w:t>
            </w:r>
            <w:r w:rsidRPr="00EF20F7">
              <w:rPr>
                <w:rFonts w:ascii="Arial" w:hAnsi="Arial"/>
                <w:snapToGrid w:val="0"/>
                <w:color w:val="000000"/>
                <w:sz w:val="16"/>
              </w:rPr>
              <w:t>upport of CLUE bearer level signalling</w:t>
            </w:r>
          </w:p>
        </w:tc>
        <w:tc>
          <w:tcPr>
            <w:tcW w:w="708" w:type="dxa"/>
            <w:tcBorders>
              <w:top w:val="nil"/>
              <w:left w:val="nil"/>
              <w:bottom w:val="nil"/>
              <w:right w:val="single" w:sz="4" w:space="0" w:color="auto"/>
            </w:tcBorders>
            <w:shd w:val="solid" w:color="FFFFFF" w:fill="auto"/>
          </w:tcPr>
          <w:p w14:paraId="2E4E9658"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5D9DF3DC" w14:textId="77777777" w:rsidTr="00C84D2E">
        <w:tc>
          <w:tcPr>
            <w:tcW w:w="800" w:type="dxa"/>
            <w:tcBorders>
              <w:top w:val="nil"/>
              <w:left w:val="single" w:sz="4" w:space="0" w:color="auto"/>
              <w:bottom w:val="single" w:sz="4" w:space="0" w:color="auto"/>
              <w:right w:val="single" w:sz="4" w:space="0" w:color="auto"/>
            </w:tcBorders>
            <w:shd w:val="solid" w:color="FFFFFF" w:fill="auto"/>
          </w:tcPr>
          <w:p w14:paraId="17750F66"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single" w:sz="4" w:space="0" w:color="auto"/>
              <w:right w:val="single" w:sz="4" w:space="0" w:color="auto"/>
            </w:tcBorders>
            <w:shd w:val="solid" w:color="FFFFFF" w:fill="auto"/>
          </w:tcPr>
          <w:p w14:paraId="00DC67E4"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tcBorders>
            <w:shd w:val="solid" w:color="FFFFFF" w:fill="auto"/>
          </w:tcPr>
          <w:p w14:paraId="228A5345"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CP-150026</w:t>
            </w:r>
          </w:p>
        </w:tc>
        <w:tc>
          <w:tcPr>
            <w:tcW w:w="476" w:type="dxa"/>
            <w:tcBorders>
              <w:top w:val="single" w:sz="4" w:space="0" w:color="auto"/>
              <w:bottom w:val="single" w:sz="4" w:space="0" w:color="auto"/>
            </w:tcBorders>
            <w:shd w:val="solid" w:color="FFFFFF" w:fill="auto"/>
          </w:tcPr>
          <w:p w14:paraId="2FA955CF"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0080</w:t>
            </w:r>
          </w:p>
        </w:tc>
        <w:tc>
          <w:tcPr>
            <w:tcW w:w="378" w:type="dxa"/>
            <w:tcBorders>
              <w:top w:val="single" w:sz="4" w:space="0" w:color="auto"/>
              <w:bottom w:val="single" w:sz="4" w:space="0" w:color="auto"/>
            </w:tcBorders>
            <w:shd w:val="solid" w:color="FFFFFF" w:fill="auto"/>
          </w:tcPr>
          <w:p w14:paraId="0E4DC014"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top w:val="single" w:sz="4" w:space="0" w:color="auto"/>
              <w:bottom w:val="single" w:sz="4" w:space="0" w:color="auto"/>
            </w:tcBorders>
            <w:shd w:val="solid" w:color="FFFFFF" w:fill="auto"/>
          </w:tcPr>
          <w:p w14:paraId="30C6D004"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4" w:space="0" w:color="auto"/>
              <w:right w:val="single" w:sz="4" w:space="0" w:color="auto"/>
            </w:tcBorders>
            <w:shd w:val="solid" w:color="FFFFFF" w:fill="auto"/>
          </w:tcPr>
          <w:p w14:paraId="57CE813D" w14:textId="76262783" w:rsidR="00C84D2E" w:rsidRPr="00EF20F7" w:rsidRDefault="00C84D2E" w:rsidP="005E27BA">
            <w:pPr>
              <w:spacing w:after="0"/>
              <w:rPr>
                <w:rFonts w:ascii="Arial" w:hAnsi="Arial"/>
                <w:snapToGrid w:val="0"/>
                <w:color w:val="000000"/>
                <w:sz w:val="16"/>
              </w:rPr>
            </w:pPr>
            <w:r w:rsidRPr="00EF20F7">
              <w:rPr>
                <w:rFonts w:ascii="Arial" w:hAnsi="Arial" w:hint="eastAsia"/>
                <w:snapToGrid w:val="0"/>
                <w:color w:val="000000"/>
                <w:sz w:val="16"/>
              </w:rPr>
              <w:t>CLUE carriage over Mp interface</w:t>
            </w:r>
          </w:p>
        </w:tc>
        <w:tc>
          <w:tcPr>
            <w:tcW w:w="708" w:type="dxa"/>
            <w:tcBorders>
              <w:top w:val="nil"/>
              <w:left w:val="nil"/>
              <w:bottom w:val="single" w:sz="4" w:space="0" w:color="auto"/>
              <w:right w:val="single" w:sz="4" w:space="0" w:color="auto"/>
            </w:tcBorders>
            <w:shd w:val="solid" w:color="FFFFFF" w:fill="auto"/>
          </w:tcPr>
          <w:p w14:paraId="2840EBAC"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65C4A8F6" w14:textId="77777777" w:rsidTr="00C84D2E">
        <w:tc>
          <w:tcPr>
            <w:tcW w:w="800" w:type="dxa"/>
            <w:tcBorders>
              <w:top w:val="single" w:sz="4" w:space="0" w:color="auto"/>
              <w:left w:val="single" w:sz="4" w:space="0" w:color="auto"/>
              <w:bottom w:val="nil"/>
              <w:right w:val="single" w:sz="4" w:space="0" w:color="auto"/>
            </w:tcBorders>
            <w:shd w:val="solid" w:color="FFFFFF" w:fill="auto"/>
          </w:tcPr>
          <w:p w14:paraId="0FA1189D"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2015-06</w:t>
            </w:r>
          </w:p>
        </w:tc>
        <w:tc>
          <w:tcPr>
            <w:tcW w:w="760" w:type="dxa"/>
            <w:tcBorders>
              <w:top w:val="single" w:sz="4" w:space="0" w:color="auto"/>
              <w:left w:val="single" w:sz="4" w:space="0" w:color="auto"/>
              <w:bottom w:val="nil"/>
              <w:right w:val="single" w:sz="4" w:space="0" w:color="auto"/>
            </w:tcBorders>
            <w:shd w:val="solid" w:color="FFFFFF" w:fill="auto"/>
          </w:tcPr>
          <w:p w14:paraId="323A02C6"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CT#68</w:t>
            </w:r>
          </w:p>
        </w:tc>
        <w:tc>
          <w:tcPr>
            <w:tcW w:w="941" w:type="dxa"/>
            <w:tcBorders>
              <w:top w:val="single" w:sz="4" w:space="0" w:color="auto"/>
              <w:left w:val="single" w:sz="4" w:space="0" w:color="auto"/>
              <w:bottom w:val="single" w:sz="4" w:space="0" w:color="auto"/>
            </w:tcBorders>
            <w:shd w:val="solid" w:color="FFFFFF" w:fill="auto"/>
          </w:tcPr>
          <w:p w14:paraId="76892132"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CP-150259</w:t>
            </w:r>
          </w:p>
        </w:tc>
        <w:tc>
          <w:tcPr>
            <w:tcW w:w="476" w:type="dxa"/>
            <w:tcBorders>
              <w:top w:val="single" w:sz="4" w:space="0" w:color="auto"/>
              <w:bottom w:val="single" w:sz="4" w:space="0" w:color="auto"/>
            </w:tcBorders>
            <w:shd w:val="solid" w:color="FFFFFF" w:fill="auto"/>
          </w:tcPr>
          <w:p w14:paraId="05CB6F02"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0081</w:t>
            </w:r>
          </w:p>
        </w:tc>
        <w:tc>
          <w:tcPr>
            <w:tcW w:w="378" w:type="dxa"/>
            <w:tcBorders>
              <w:top w:val="single" w:sz="4" w:space="0" w:color="auto"/>
              <w:bottom w:val="single" w:sz="4" w:space="0" w:color="auto"/>
            </w:tcBorders>
            <w:shd w:val="solid" w:color="FFFFFF" w:fill="auto"/>
          </w:tcPr>
          <w:p w14:paraId="686E4C4F"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4" w:space="0" w:color="auto"/>
              <w:bottom w:val="single" w:sz="4" w:space="0" w:color="auto"/>
            </w:tcBorders>
            <w:shd w:val="solid" w:color="FFFFFF" w:fill="auto"/>
          </w:tcPr>
          <w:p w14:paraId="2F6BC04D"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4" w:space="0" w:color="auto"/>
              <w:right w:val="single" w:sz="4" w:space="0" w:color="auto"/>
            </w:tcBorders>
            <w:shd w:val="solid" w:color="FFFFFF" w:fill="auto"/>
          </w:tcPr>
          <w:p w14:paraId="6A724F75" w14:textId="5626F401"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EVS corrections</w:t>
            </w:r>
          </w:p>
        </w:tc>
        <w:tc>
          <w:tcPr>
            <w:tcW w:w="708" w:type="dxa"/>
            <w:tcBorders>
              <w:top w:val="single" w:sz="4" w:space="0" w:color="auto"/>
              <w:left w:val="nil"/>
              <w:bottom w:val="nil"/>
              <w:right w:val="single" w:sz="4" w:space="0" w:color="auto"/>
            </w:tcBorders>
            <w:shd w:val="solid" w:color="FFFFFF" w:fill="auto"/>
          </w:tcPr>
          <w:p w14:paraId="3E5F36C3"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12.6.0</w:t>
            </w:r>
          </w:p>
        </w:tc>
      </w:tr>
      <w:tr w:rsidR="00C84D2E" w:rsidRPr="00EF20F7" w14:paraId="0334A693" w14:textId="77777777" w:rsidTr="00C84D2E">
        <w:tc>
          <w:tcPr>
            <w:tcW w:w="800" w:type="dxa"/>
            <w:tcBorders>
              <w:top w:val="nil"/>
              <w:left w:val="single" w:sz="4" w:space="0" w:color="auto"/>
              <w:bottom w:val="nil"/>
              <w:right w:val="single" w:sz="4" w:space="0" w:color="auto"/>
            </w:tcBorders>
            <w:shd w:val="solid" w:color="FFFFFF" w:fill="auto"/>
          </w:tcPr>
          <w:p w14:paraId="4492C234"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nil"/>
              <w:right w:val="single" w:sz="4" w:space="0" w:color="auto"/>
            </w:tcBorders>
            <w:shd w:val="solid" w:color="FFFFFF" w:fill="auto"/>
          </w:tcPr>
          <w:p w14:paraId="4D3120C1"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tcBorders>
            <w:shd w:val="solid" w:color="FFFFFF" w:fill="auto"/>
          </w:tcPr>
          <w:p w14:paraId="70C25A1C"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CP-150260</w:t>
            </w:r>
          </w:p>
        </w:tc>
        <w:tc>
          <w:tcPr>
            <w:tcW w:w="476" w:type="dxa"/>
            <w:tcBorders>
              <w:top w:val="single" w:sz="4" w:space="0" w:color="auto"/>
              <w:bottom w:val="single" w:sz="4" w:space="0" w:color="auto"/>
            </w:tcBorders>
            <w:shd w:val="solid" w:color="FFFFFF" w:fill="auto"/>
          </w:tcPr>
          <w:p w14:paraId="6B07E7BE"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0082</w:t>
            </w:r>
          </w:p>
        </w:tc>
        <w:tc>
          <w:tcPr>
            <w:tcW w:w="378" w:type="dxa"/>
            <w:tcBorders>
              <w:top w:val="single" w:sz="4" w:space="0" w:color="auto"/>
              <w:bottom w:val="single" w:sz="4" w:space="0" w:color="auto"/>
            </w:tcBorders>
            <w:shd w:val="solid" w:color="FFFFFF" w:fill="auto"/>
          </w:tcPr>
          <w:p w14:paraId="295262BB"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top w:val="single" w:sz="4" w:space="0" w:color="auto"/>
              <w:bottom w:val="single" w:sz="4" w:space="0" w:color="auto"/>
            </w:tcBorders>
            <w:shd w:val="solid" w:color="FFFFFF" w:fill="auto"/>
          </w:tcPr>
          <w:p w14:paraId="1983FAB4"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4" w:space="0" w:color="auto"/>
              <w:right w:val="single" w:sz="4" w:space="0" w:color="auto"/>
            </w:tcBorders>
            <w:shd w:val="solid" w:color="FFFFFF" w:fill="auto"/>
          </w:tcPr>
          <w:p w14:paraId="58A25967" w14:textId="53BD2010"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Bearer Termination in ICE Acknowledgements</w:t>
            </w:r>
          </w:p>
        </w:tc>
        <w:tc>
          <w:tcPr>
            <w:tcW w:w="708" w:type="dxa"/>
            <w:tcBorders>
              <w:top w:val="nil"/>
              <w:left w:val="nil"/>
              <w:bottom w:val="nil"/>
              <w:right w:val="single" w:sz="4" w:space="0" w:color="auto"/>
            </w:tcBorders>
            <w:shd w:val="solid" w:color="FFFFFF" w:fill="auto"/>
          </w:tcPr>
          <w:p w14:paraId="674CAA78"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746FF869" w14:textId="77777777" w:rsidTr="00C84D2E">
        <w:tc>
          <w:tcPr>
            <w:tcW w:w="800" w:type="dxa"/>
            <w:tcBorders>
              <w:top w:val="nil"/>
              <w:left w:val="single" w:sz="4" w:space="0" w:color="auto"/>
              <w:bottom w:val="nil"/>
              <w:right w:val="single" w:sz="4" w:space="0" w:color="auto"/>
            </w:tcBorders>
            <w:shd w:val="solid" w:color="FFFFFF" w:fill="auto"/>
          </w:tcPr>
          <w:p w14:paraId="15E6F4E0"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nil"/>
              <w:right w:val="single" w:sz="4" w:space="0" w:color="auto"/>
            </w:tcBorders>
            <w:shd w:val="solid" w:color="FFFFFF" w:fill="auto"/>
          </w:tcPr>
          <w:p w14:paraId="584CF3F1"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tcBorders>
            <w:shd w:val="solid" w:color="FFFFFF" w:fill="auto"/>
          </w:tcPr>
          <w:p w14:paraId="1B3748BC"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CP-150255</w:t>
            </w:r>
          </w:p>
        </w:tc>
        <w:tc>
          <w:tcPr>
            <w:tcW w:w="476" w:type="dxa"/>
            <w:tcBorders>
              <w:top w:val="single" w:sz="4" w:space="0" w:color="auto"/>
              <w:bottom w:val="single" w:sz="4" w:space="0" w:color="auto"/>
            </w:tcBorders>
            <w:shd w:val="solid" w:color="FFFFFF" w:fill="auto"/>
          </w:tcPr>
          <w:p w14:paraId="32EE0227"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0083</w:t>
            </w:r>
          </w:p>
        </w:tc>
        <w:tc>
          <w:tcPr>
            <w:tcW w:w="378" w:type="dxa"/>
            <w:tcBorders>
              <w:top w:val="single" w:sz="4" w:space="0" w:color="auto"/>
              <w:bottom w:val="single" w:sz="4" w:space="0" w:color="auto"/>
            </w:tcBorders>
            <w:shd w:val="solid" w:color="FFFFFF" w:fill="auto"/>
          </w:tcPr>
          <w:p w14:paraId="6FD5724C"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4" w:space="0" w:color="auto"/>
              <w:bottom w:val="single" w:sz="4" w:space="0" w:color="auto"/>
            </w:tcBorders>
            <w:shd w:val="solid" w:color="FFFFFF" w:fill="auto"/>
          </w:tcPr>
          <w:p w14:paraId="5C61C486"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4" w:space="0" w:color="auto"/>
              <w:right w:val="single" w:sz="4" w:space="0" w:color="auto"/>
            </w:tcBorders>
            <w:shd w:val="solid" w:color="FFFFFF" w:fill="auto"/>
          </w:tcPr>
          <w:p w14:paraId="6A8ECF88" w14:textId="77358CA6"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IETF Updates on IMS Telepresenc</w:t>
            </w:r>
          </w:p>
        </w:tc>
        <w:tc>
          <w:tcPr>
            <w:tcW w:w="708" w:type="dxa"/>
            <w:tcBorders>
              <w:top w:val="nil"/>
              <w:left w:val="nil"/>
              <w:bottom w:val="nil"/>
              <w:right w:val="single" w:sz="4" w:space="0" w:color="auto"/>
            </w:tcBorders>
            <w:shd w:val="solid" w:color="FFFFFF" w:fill="auto"/>
          </w:tcPr>
          <w:p w14:paraId="03BC936A"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4A7B7D65" w14:textId="77777777" w:rsidTr="00C84D2E">
        <w:tc>
          <w:tcPr>
            <w:tcW w:w="800" w:type="dxa"/>
            <w:tcBorders>
              <w:top w:val="nil"/>
              <w:left w:val="single" w:sz="4" w:space="0" w:color="auto"/>
              <w:bottom w:val="single" w:sz="4" w:space="0" w:color="auto"/>
              <w:right w:val="single" w:sz="4" w:space="0" w:color="auto"/>
            </w:tcBorders>
            <w:shd w:val="solid" w:color="FFFFFF" w:fill="auto"/>
          </w:tcPr>
          <w:p w14:paraId="0699C91D"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single" w:sz="4" w:space="0" w:color="auto"/>
              <w:right w:val="single" w:sz="4" w:space="0" w:color="auto"/>
            </w:tcBorders>
            <w:shd w:val="solid" w:color="FFFFFF" w:fill="auto"/>
          </w:tcPr>
          <w:p w14:paraId="54C4FF7A"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tcBorders>
            <w:shd w:val="solid" w:color="FFFFFF" w:fill="auto"/>
          </w:tcPr>
          <w:p w14:paraId="2489D007"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CP-150258</w:t>
            </w:r>
          </w:p>
        </w:tc>
        <w:tc>
          <w:tcPr>
            <w:tcW w:w="476" w:type="dxa"/>
            <w:tcBorders>
              <w:top w:val="single" w:sz="4" w:space="0" w:color="auto"/>
              <w:bottom w:val="single" w:sz="4" w:space="0" w:color="auto"/>
            </w:tcBorders>
            <w:shd w:val="solid" w:color="FFFFFF" w:fill="auto"/>
          </w:tcPr>
          <w:p w14:paraId="55FE54D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0084</w:t>
            </w:r>
          </w:p>
        </w:tc>
        <w:tc>
          <w:tcPr>
            <w:tcW w:w="378" w:type="dxa"/>
            <w:tcBorders>
              <w:top w:val="single" w:sz="4" w:space="0" w:color="auto"/>
              <w:bottom w:val="single" w:sz="4" w:space="0" w:color="auto"/>
            </w:tcBorders>
            <w:shd w:val="solid" w:color="FFFFFF" w:fill="auto"/>
          </w:tcPr>
          <w:p w14:paraId="19089937"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73" w:type="dxa"/>
            <w:tcBorders>
              <w:top w:val="single" w:sz="4" w:space="0" w:color="auto"/>
              <w:bottom w:val="single" w:sz="4" w:space="0" w:color="auto"/>
            </w:tcBorders>
            <w:shd w:val="solid" w:color="FFFFFF" w:fill="auto"/>
          </w:tcPr>
          <w:p w14:paraId="4D2F8AFC"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4" w:space="0" w:color="auto"/>
              <w:right w:val="single" w:sz="4" w:space="0" w:color="auto"/>
            </w:tcBorders>
            <w:shd w:val="solid" w:color="FFFFFF" w:fill="auto"/>
          </w:tcPr>
          <w:p w14:paraId="79EA8ACD" w14:textId="2DBD2B36"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3GPP TLS profile reference</w:t>
            </w:r>
          </w:p>
        </w:tc>
        <w:tc>
          <w:tcPr>
            <w:tcW w:w="708" w:type="dxa"/>
            <w:tcBorders>
              <w:top w:val="nil"/>
              <w:left w:val="nil"/>
              <w:bottom w:val="single" w:sz="4" w:space="0" w:color="auto"/>
              <w:right w:val="single" w:sz="4" w:space="0" w:color="auto"/>
            </w:tcBorders>
            <w:shd w:val="solid" w:color="FFFFFF" w:fill="auto"/>
          </w:tcPr>
          <w:p w14:paraId="35DBC0AD"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1DF5ED2A"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7E866FA4"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675F29F"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5E983F7"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CP-150755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A78A28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0088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0FEE770"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3</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C0A27B8"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6E016C7B" w14:textId="33F3D39E"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Reference update: IETF drafts</w:t>
            </w:r>
          </w:p>
        </w:tc>
        <w:tc>
          <w:tcPr>
            <w:tcW w:w="708" w:type="dxa"/>
            <w:tcBorders>
              <w:top w:val="single" w:sz="4" w:space="0" w:color="auto"/>
              <w:left w:val="nil"/>
              <w:bottom w:val="single" w:sz="4" w:space="0" w:color="auto"/>
              <w:right w:val="single" w:sz="4" w:space="0" w:color="auto"/>
            </w:tcBorders>
            <w:shd w:val="solid" w:color="FFFFFF" w:fill="auto"/>
          </w:tcPr>
          <w:p w14:paraId="47AB9EBF"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12.7.0</w:t>
            </w:r>
          </w:p>
        </w:tc>
      </w:tr>
      <w:tr w:rsidR="00C84D2E" w:rsidRPr="00EF20F7" w14:paraId="57145147" w14:textId="77777777" w:rsidTr="00C84D2E">
        <w:tc>
          <w:tcPr>
            <w:tcW w:w="800" w:type="dxa"/>
            <w:tcBorders>
              <w:top w:val="single" w:sz="4" w:space="0" w:color="auto"/>
              <w:left w:val="single" w:sz="4" w:space="0" w:color="auto"/>
              <w:bottom w:val="nil"/>
              <w:right w:val="single" w:sz="4" w:space="0" w:color="auto"/>
            </w:tcBorders>
            <w:shd w:val="solid" w:color="FFFFFF" w:fill="auto"/>
          </w:tcPr>
          <w:p w14:paraId="7E982DAF"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2015-12</w:t>
            </w:r>
          </w:p>
        </w:tc>
        <w:tc>
          <w:tcPr>
            <w:tcW w:w="760" w:type="dxa"/>
            <w:tcBorders>
              <w:top w:val="single" w:sz="4" w:space="0" w:color="auto"/>
              <w:left w:val="single" w:sz="4" w:space="0" w:color="auto"/>
              <w:bottom w:val="nil"/>
              <w:right w:val="single" w:sz="4" w:space="0" w:color="auto"/>
            </w:tcBorders>
            <w:shd w:val="solid" w:color="FFFFFF" w:fill="auto"/>
          </w:tcPr>
          <w:p w14:paraId="2F1D9314"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CA02D86"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CP-150786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7FF3D8E"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0086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5E93C31"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6</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48AE748"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FB6E1D6" w14:textId="1CA29716"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Support of SDP capability negotiation</w:t>
            </w:r>
          </w:p>
        </w:tc>
        <w:tc>
          <w:tcPr>
            <w:tcW w:w="708" w:type="dxa"/>
            <w:tcBorders>
              <w:top w:val="single" w:sz="4" w:space="0" w:color="auto"/>
              <w:left w:val="nil"/>
              <w:bottom w:val="nil"/>
              <w:right w:val="single" w:sz="4" w:space="0" w:color="auto"/>
            </w:tcBorders>
            <w:shd w:val="solid" w:color="FFFFFF" w:fill="auto"/>
          </w:tcPr>
          <w:p w14:paraId="2602DE3B"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13.0.0</w:t>
            </w:r>
          </w:p>
        </w:tc>
      </w:tr>
      <w:tr w:rsidR="00C84D2E" w:rsidRPr="00EF20F7" w14:paraId="6C53BB66" w14:textId="77777777" w:rsidTr="00C84D2E">
        <w:tc>
          <w:tcPr>
            <w:tcW w:w="800" w:type="dxa"/>
            <w:tcBorders>
              <w:top w:val="nil"/>
              <w:left w:val="single" w:sz="4" w:space="0" w:color="auto"/>
              <w:bottom w:val="single" w:sz="4" w:space="0" w:color="auto"/>
              <w:right w:val="single" w:sz="4" w:space="0" w:color="auto"/>
            </w:tcBorders>
            <w:shd w:val="solid" w:color="FFFFFF" w:fill="auto"/>
          </w:tcPr>
          <w:p w14:paraId="417EF473"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single" w:sz="4" w:space="0" w:color="auto"/>
              <w:right w:val="single" w:sz="4" w:space="0" w:color="auto"/>
            </w:tcBorders>
            <w:shd w:val="solid" w:color="FFFFFF" w:fill="auto"/>
          </w:tcPr>
          <w:p w14:paraId="3E74A995"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C9A8FC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CP-150783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0896B53"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0087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2E7404B"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6</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AB56866"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C9A61E0" w14:textId="7FD78926"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Support for Video Enhancements by Region-of-Interest Information Signalling</w:t>
            </w:r>
          </w:p>
        </w:tc>
        <w:tc>
          <w:tcPr>
            <w:tcW w:w="708" w:type="dxa"/>
            <w:tcBorders>
              <w:top w:val="nil"/>
              <w:left w:val="nil"/>
              <w:bottom w:val="single" w:sz="4" w:space="0" w:color="auto"/>
              <w:right w:val="single" w:sz="4" w:space="0" w:color="auto"/>
            </w:tcBorders>
            <w:shd w:val="solid" w:color="FFFFFF" w:fill="auto"/>
          </w:tcPr>
          <w:p w14:paraId="29A9A60B"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57D945F2" w14:textId="77777777" w:rsidTr="00C84D2E">
        <w:tc>
          <w:tcPr>
            <w:tcW w:w="800" w:type="dxa"/>
            <w:tcBorders>
              <w:top w:val="single" w:sz="4" w:space="0" w:color="auto"/>
              <w:left w:val="single" w:sz="4" w:space="0" w:color="auto"/>
              <w:bottom w:val="nil"/>
              <w:right w:val="single" w:sz="4" w:space="0" w:color="auto"/>
            </w:tcBorders>
            <w:shd w:val="solid" w:color="FFFFFF" w:fill="auto"/>
          </w:tcPr>
          <w:p w14:paraId="63493C3A"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2016-03</w:t>
            </w:r>
          </w:p>
        </w:tc>
        <w:tc>
          <w:tcPr>
            <w:tcW w:w="760" w:type="dxa"/>
            <w:tcBorders>
              <w:top w:val="single" w:sz="4" w:space="0" w:color="auto"/>
              <w:left w:val="single" w:sz="4" w:space="0" w:color="auto"/>
              <w:bottom w:val="nil"/>
              <w:right w:val="single" w:sz="4" w:space="0" w:color="auto"/>
            </w:tcBorders>
            <w:shd w:val="solid" w:color="FFFFFF" w:fill="auto"/>
          </w:tcPr>
          <w:p w14:paraId="0B9866CC"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0AC5EE6"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CP-160015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FC17FA3"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0093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D4A6136"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C06CEC5"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09803C06" w14:textId="6C72D29D"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 xml:space="preserve">Corrections to EVS AMR-WB IO mode-change-capability MIME </w:t>
            </w:r>
            <w:r w:rsidRPr="00EF20F7">
              <w:rPr>
                <w:rFonts w:ascii="Arial" w:hAnsi="Arial"/>
                <w:snapToGrid w:val="0"/>
                <w:color w:val="000000"/>
                <w:sz w:val="16"/>
              </w:rPr>
              <w:lastRenderedPageBreak/>
              <w:t>parameter handling</w:t>
            </w:r>
          </w:p>
        </w:tc>
        <w:tc>
          <w:tcPr>
            <w:tcW w:w="708" w:type="dxa"/>
            <w:tcBorders>
              <w:top w:val="single" w:sz="4" w:space="0" w:color="auto"/>
              <w:left w:val="nil"/>
              <w:bottom w:val="nil"/>
              <w:right w:val="single" w:sz="4" w:space="0" w:color="auto"/>
            </w:tcBorders>
            <w:shd w:val="solid" w:color="FFFFFF" w:fill="auto"/>
          </w:tcPr>
          <w:p w14:paraId="178B58C5"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lastRenderedPageBreak/>
              <w:t>13.1.0</w:t>
            </w:r>
          </w:p>
        </w:tc>
      </w:tr>
      <w:tr w:rsidR="00C84D2E" w:rsidRPr="00EF20F7" w14:paraId="5E1555EF" w14:textId="77777777" w:rsidTr="00C84D2E">
        <w:tc>
          <w:tcPr>
            <w:tcW w:w="800" w:type="dxa"/>
            <w:tcBorders>
              <w:top w:val="nil"/>
              <w:left w:val="single" w:sz="4" w:space="0" w:color="auto"/>
              <w:bottom w:val="nil"/>
              <w:right w:val="single" w:sz="4" w:space="0" w:color="auto"/>
            </w:tcBorders>
            <w:shd w:val="solid" w:color="FFFFFF" w:fill="auto"/>
          </w:tcPr>
          <w:p w14:paraId="455D4096"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nil"/>
              <w:right w:val="single" w:sz="4" w:space="0" w:color="auto"/>
            </w:tcBorders>
            <w:shd w:val="solid" w:color="FFFFFF" w:fill="auto"/>
          </w:tcPr>
          <w:p w14:paraId="25839502"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3F83163"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CP-160048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38B7DA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0090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95F5B16"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61DF81E"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A362D6A" w14:textId="7C37073F"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Removal of references to TS 26.235</w:t>
            </w:r>
          </w:p>
        </w:tc>
        <w:tc>
          <w:tcPr>
            <w:tcW w:w="708" w:type="dxa"/>
            <w:tcBorders>
              <w:top w:val="nil"/>
              <w:left w:val="nil"/>
              <w:bottom w:val="nil"/>
              <w:right w:val="single" w:sz="4" w:space="0" w:color="auto"/>
            </w:tcBorders>
            <w:shd w:val="solid" w:color="FFFFFF" w:fill="auto"/>
          </w:tcPr>
          <w:p w14:paraId="2B790DDB"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103A5A00" w14:textId="77777777" w:rsidTr="00C84D2E">
        <w:tc>
          <w:tcPr>
            <w:tcW w:w="800" w:type="dxa"/>
            <w:tcBorders>
              <w:top w:val="nil"/>
              <w:left w:val="single" w:sz="4" w:space="0" w:color="auto"/>
              <w:bottom w:val="single" w:sz="4" w:space="0" w:color="auto"/>
              <w:right w:val="single" w:sz="4" w:space="0" w:color="auto"/>
            </w:tcBorders>
            <w:shd w:val="solid" w:color="FFFFFF" w:fill="auto"/>
          </w:tcPr>
          <w:p w14:paraId="738EA7AF"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single" w:sz="4" w:space="0" w:color="auto"/>
              <w:right w:val="single" w:sz="4" w:space="0" w:color="auto"/>
            </w:tcBorders>
            <w:shd w:val="solid" w:color="FFFFFF" w:fill="auto"/>
          </w:tcPr>
          <w:p w14:paraId="42C3DA10"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E916A75"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CP-160034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BADF1C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0091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B205EA4"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A174978"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63DB9823" w14:textId="26C47709"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Support of enhanced bandwidth negotiation mechanism for MTSI sessions</w:t>
            </w:r>
          </w:p>
        </w:tc>
        <w:tc>
          <w:tcPr>
            <w:tcW w:w="708" w:type="dxa"/>
            <w:tcBorders>
              <w:top w:val="nil"/>
              <w:left w:val="nil"/>
              <w:bottom w:val="single" w:sz="4" w:space="0" w:color="auto"/>
              <w:right w:val="single" w:sz="4" w:space="0" w:color="auto"/>
            </w:tcBorders>
            <w:shd w:val="solid" w:color="FFFFFF" w:fill="auto"/>
          </w:tcPr>
          <w:p w14:paraId="7A685964"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5712A400"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299B717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2016-06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B5CB64D"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ECA7A2B"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CP-160229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8BDA76C"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0094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ECCD857"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CE86852"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394500E" w14:textId="4A6A5915"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Rate adaptation clarification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D009BE"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13.2.0</w:t>
            </w:r>
          </w:p>
        </w:tc>
      </w:tr>
      <w:tr w:rsidR="00C84D2E" w:rsidRPr="00EF20F7" w14:paraId="509DE11E"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012A7603"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2016-06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4FDF4AE"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DA09BC4"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CP-160229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5848A5E"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0095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8BCFBA9"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3071431"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50F4F20" w14:textId="2AF70EFF"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Clarifications related to the rate adaptation for media endpoints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B321B"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13.2.0</w:t>
            </w:r>
          </w:p>
        </w:tc>
      </w:tr>
      <w:tr w:rsidR="00C84D2E" w:rsidRPr="00EF20F7" w14:paraId="70033B5E"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53D21549"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2016-07</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D87861C"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330ABED" w14:textId="77777777" w:rsidR="00C84D2E" w:rsidRPr="00EF20F7" w:rsidRDefault="00C84D2E" w:rsidP="005E27BA">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D406F13" w14:textId="77777777" w:rsidR="00C84D2E" w:rsidRPr="00EF20F7" w:rsidRDefault="00C84D2E" w:rsidP="005E27BA">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BF20CC9" w14:textId="77777777" w:rsidR="00C84D2E" w:rsidRPr="00EF20F7" w:rsidRDefault="00C84D2E" w:rsidP="005E27BA">
            <w:pPr>
              <w:spacing w:after="0"/>
              <w:jc w:val="both"/>
              <w:rPr>
                <w:rFonts w:ascii="Arial" w:hAnsi="Arial"/>
                <w:snapToGrid w:val="0"/>
                <w:color w:val="000000"/>
                <w:sz w:val="16"/>
              </w:rPr>
            </w:pP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9C2E757"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FE14F8A" w14:textId="219E878D"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Version number number corrected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B536C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13.2.1</w:t>
            </w:r>
          </w:p>
        </w:tc>
      </w:tr>
      <w:tr w:rsidR="00C84D2E" w:rsidRPr="00EF20F7" w14:paraId="4612FDCA"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47098580"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3535F2F"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077663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CP-160647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F9830A8"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0098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C8F621D"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4988845"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3B3DE82" w14:textId="2531DA83"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Handling of dtx and dtx-recv MIME parameters in SDP offer/answer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6BF141"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13.3.0</w:t>
            </w:r>
          </w:p>
        </w:tc>
      </w:tr>
      <w:tr w:rsidR="00C84D2E" w:rsidRPr="00EF20F7" w14:paraId="4737B1E7"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619F0A8B"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D64605F"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ED1E93C"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CP-160684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5EDA30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0096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89308C0"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C63C47A"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BC367BE" w14:textId="6AB066C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Support of multi-party multimedia conference using simulcast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6FD47D"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14.0.0</w:t>
            </w:r>
          </w:p>
        </w:tc>
      </w:tr>
      <w:tr w:rsidR="00C84D2E" w:rsidRPr="00EF20F7" w14:paraId="6639E30C"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3EB0B360"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BDE3628"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6D04C9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CP-170023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015F458"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0106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54BD17A"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BDFE07B"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8AFF264" w14:textId="6A752A2D"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RFC 4572 obsoleted by draft-ietf-mmusic-4572-update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F29B3B"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C84D2E" w:rsidRPr="00EF20F7" w14:paraId="2AD19A09"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55C8418A"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E872079"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0F5BDE4"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E829817"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0101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311700A"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3</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75970B60"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0F0406A1" w14:textId="46B3AA3F"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MMCMH conference establishment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7EFD8C"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C84D2E" w:rsidRPr="00EF20F7" w14:paraId="040EA604"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460F0B42"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A2FC176"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51DA795"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DB2BF3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0102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D5DA041"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DA56AE2"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BD9B55B" w14:textId="3E9C4F92"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MMCMH "dial-out" conference establishment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0F3270"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C84D2E" w:rsidRPr="00EF20F7" w14:paraId="0154E93F"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4103AB30"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4CB3212"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24CAA04"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2232E4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0103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AB21C13"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3B563E8"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DEBE20A" w14:textId="1E022796"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Including new MMCMH related IEs in procedures in clause 8</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4B6B01"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C84D2E" w:rsidRPr="00EF20F7" w14:paraId="3E2483C8"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3184CE4F"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EEB7DEC"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B4AA82E"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CP-170033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A22BBFC"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0107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1929321"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F16E3A2"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F2337FF" w14:textId="70C6A0E2"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Correcting reference identity for RFC 6714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2817C4"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C84D2E" w:rsidRPr="00EF20F7" w14:paraId="06095D38"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19E077BC"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35E263C"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DEDBBD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44B099C"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0104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DBC607D"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10EB6CEA"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ECE8BCD" w14:textId="7C27761F"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MMCMH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D622FE"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C84D2E" w:rsidRPr="00EF20F7" w14:paraId="5C6DC55E"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3049D2E2"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B2C0205"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2562C19"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EE669FD"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0108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87CDD84"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3ED1DEF6"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94AC9D3" w14:textId="32BE04FB"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RTCP Codec Control Commands and Indications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2D7853"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C84D2E" w:rsidRPr="00EF20F7" w14:paraId="752FFB31"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7A399058"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D638113"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D5B682E"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CP-171015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6B881FA"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0110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F5F48C9"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05AEA30"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5780F54" w14:textId="14634BAD"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Reference update: RFC 8122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F0C7DC"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14.2.0</w:t>
            </w:r>
          </w:p>
        </w:tc>
      </w:tr>
      <w:tr w:rsidR="00C84D2E" w:rsidRPr="00EF20F7" w14:paraId="29F3BDF2"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4CC47073"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71ACA1D"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9C8884F"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CP-171013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D222D5F"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0110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33353DB"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7DD2631"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324B0D5" w14:textId="7AD71212"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Reference update: draft-ietf-clue-datachannel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A09EAB"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14.2.0</w:t>
            </w:r>
          </w:p>
        </w:tc>
      </w:tr>
      <w:tr w:rsidR="00C84D2E" w:rsidRPr="00EF20F7" w14:paraId="0A74F621"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06CAACC2"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85238AA"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5548F59"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CP-171037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80C2F02"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0114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6744C4D"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75EC2B4"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069FE105" w14:textId="6A0EDDC5"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Support of "Compact Concurrent Codec Negotiation and Capabilities"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883563"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14.2.0</w:t>
            </w:r>
          </w:p>
        </w:tc>
      </w:tr>
      <w:tr w:rsidR="00C84D2E" w:rsidRPr="00EF20F7" w14:paraId="1EC421C6"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4412F753"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6A712DB"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28B1E04"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CP-171014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E0B8413"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0117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AD6BA38"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319EBE27"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AB2F713" w14:textId="6960620F"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Reference update: draft-ietf-mmusic-sctp-sdp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BD49C6"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14.2.0</w:t>
            </w:r>
          </w:p>
        </w:tc>
      </w:tr>
      <w:tr w:rsidR="00C84D2E" w:rsidRPr="00EF20F7" w14:paraId="01505642"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65507189"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A206EFB"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94E87B3"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CP-171037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4B8A2D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0118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A4AD5A8"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1E4EE20"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3F394E7" w14:textId="31F1BCCE"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Reference update: MMCMH related IETF drafts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A439F5"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14.2.0</w:t>
            </w:r>
          </w:p>
        </w:tc>
      </w:tr>
      <w:tr w:rsidR="00C84D2E" w:rsidRPr="00EF20F7" w14:paraId="3DC4CA89"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0209C4D3"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BD07186"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6A000BA"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CP-171037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3489F0A"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0119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409F056"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3C61709E"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6C560BCD" w14:textId="668FF972"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Removal IE for voice activity detection and "MMCMH policies" clarification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0F9B4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14.2.0</w:t>
            </w:r>
          </w:p>
        </w:tc>
      </w:tr>
      <w:tr w:rsidR="00C84D2E" w:rsidRPr="00EF20F7" w14:paraId="6BA103F7"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419AB825"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7973D21"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0110517"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CP-173014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7FCFEA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0121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FC10D99"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A3180DE"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0C339FBF" w14:textId="012A2DF3"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Reference update: draft-ietf-mmusic-dtls-sdp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840AD9"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14.3.0</w:t>
            </w:r>
          </w:p>
        </w:tc>
      </w:tr>
      <w:tr w:rsidR="00C84D2E" w:rsidRPr="00EF20F7" w14:paraId="2CCA5003"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1B221278"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2018-06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52B4343"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CT#80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7C0279F"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1BCE723"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6FC0487"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1782A1D"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D468E94" w14:textId="6829AA53"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Update to Rel-15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88DF2"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15.0.0</w:t>
            </w:r>
          </w:p>
        </w:tc>
      </w:tr>
      <w:tr w:rsidR="00C84D2E" w:rsidRPr="00EF20F7" w14:paraId="49F141DE"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686C476C" w14:textId="77777777" w:rsidR="00C84D2E" w:rsidRPr="00EF20F7" w:rsidRDefault="00C84D2E" w:rsidP="005E27BA">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2019-06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CFCED40" w14:textId="77777777" w:rsidR="00C84D2E" w:rsidRPr="00EF20F7" w:rsidRDefault="00C84D2E" w:rsidP="005E27BA">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CT#84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E26831F" w14:textId="77777777" w:rsidR="00C84D2E" w:rsidRPr="00EF20F7" w:rsidRDefault="00C84D2E" w:rsidP="005E27BA">
            <w:pPr>
              <w:spacing w:after="0"/>
              <w:rPr>
                <w:rFonts w:ascii="Arial" w:hAnsi="Arial"/>
                <w:snapToGrid w:val="0"/>
                <w:color w:val="000000"/>
                <w:sz w:val="16"/>
              </w:rPr>
            </w:pPr>
            <w:r>
              <w:rPr>
                <w:rFonts w:ascii="Arial" w:hAnsi="Arial"/>
                <w:snapToGrid w:val="0"/>
                <w:color w:val="000000"/>
                <w:sz w:val="16"/>
              </w:rPr>
              <w:t>CP-191053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681120F" w14:textId="77777777" w:rsidR="00C84D2E" w:rsidRPr="00EF20F7" w:rsidRDefault="00C84D2E" w:rsidP="005E27BA">
            <w:pPr>
              <w:spacing w:after="0"/>
              <w:rPr>
                <w:rFonts w:ascii="Arial" w:hAnsi="Arial"/>
                <w:snapToGrid w:val="0"/>
                <w:color w:val="000000"/>
                <w:sz w:val="16"/>
              </w:rPr>
            </w:pPr>
            <w:r>
              <w:rPr>
                <w:rFonts w:ascii="Arial" w:hAnsi="Arial"/>
                <w:snapToGrid w:val="0"/>
                <w:color w:val="000000"/>
                <w:sz w:val="16"/>
              </w:rPr>
              <w:t>0122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09E7C19" w14:textId="77777777" w:rsidR="00C84D2E" w:rsidRPr="00EF20F7" w:rsidRDefault="00C84D2E" w:rsidP="005E27BA">
            <w:pPr>
              <w:spacing w:after="0"/>
              <w:jc w:val="both"/>
              <w:rPr>
                <w:rFonts w:ascii="Arial" w:hAnsi="Arial"/>
                <w:snapToGrid w:val="0"/>
                <w:color w:val="000000"/>
                <w:sz w:val="16"/>
              </w:rPr>
            </w:pPr>
            <w:r>
              <w:rPr>
                <w:rFonts w:ascii="Arial" w:hAnsi="Arial"/>
                <w:snapToGrid w:val="0"/>
                <w:color w:val="000000"/>
                <w:sz w:val="16"/>
              </w:rPr>
              <w:t>2</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104C559" w14:textId="77777777" w:rsidR="00C84D2E" w:rsidRPr="004453EA"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0B0BC332" w14:textId="19F46CF5" w:rsidR="00C84D2E" w:rsidRPr="00EF20F7" w:rsidRDefault="00C84D2E" w:rsidP="005E27BA">
            <w:pPr>
              <w:spacing w:after="0"/>
              <w:rPr>
                <w:rFonts w:ascii="Arial" w:hAnsi="Arial"/>
                <w:snapToGrid w:val="0"/>
                <w:color w:val="000000"/>
                <w:sz w:val="16"/>
              </w:rPr>
            </w:pPr>
            <w:r w:rsidRPr="004453EA">
              <w:rPr>
                <w:rFonts w:ascii="Arial" w:hAnsi="Arial"/>
                <w:snapToGrid w:val="0"/>
                <w:color w:val="000000"/>
                <w:sz w:val="16"/>
              </w:rPr>
              <w:fldChar w:fldCharType="begin"/>
            </w:r>
            <w:r w:rsidRPr="004453EA">
              <w:rPr>
                <w:rFonts w:ascii="Arial" w:hAnsi="Arial"/>
                <w:snapToGrid w:val="0"/>
                <w:color w:val="000000"/>
                <w:sz w:val="16"/>
              </w:rPr>
              <w:instrText xml:space="preserve"> DOCPROPERTY  CrTitle  \* MERGEFORMAT </w:instrText>
            </w:r>
            <w:r w:rsidRPr="004453EA">
              <w:rPr>
                <w:rFonts w:ascii="Arial" w:hAnsi="Arial"/>
                <w:snapToGrid w:val="0"/>
                <w:color w:val="000000"/>
                <w:sz w:val="16"/>
              </w:rPr>
              <w:fldChar w:fldCharType="separate"/>
            </w:r>
            <w:r w:rsidRPr="004453EA">
              <w:rPr>
                <w:rFonts w:ascii="Arial" w:hAnsi="Arial"/>
                <w:snapToGrid w:val="0"/>
                <w:color w:val="000000"/>
                <w:sz w:val="16"/>
              </w:rPr>
              <w:t>Update Mp interface procedures for DBI</w:t>
            </w:r>
            <w:r w:rsidRPr="004453EA">
              <w:rPr>
                <w:rFonts w:ascii="Arial" w:hAnsi="Arial"/>
                <w:snapToGrid w:val="0"/>
                <w:color w:val="000000"/>
                <w:sz w:val="16"/>
              </w:rPr>
              <w:fldChar w:fldCharType="end"/>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C0F3B" w14:textId="77777777" w:rsidR="00C84D2E" w:rsidRPr="00EF20F7" w:rsidRDefault="00C84D2E" w:rsidP="005E27BA">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16.0.0</w:t>
            </w:r>
          </w:p>
        </w:tc>
      </w:tr>
      <w:tr w:rsidR="00C84D2E" w:rsidRPr="00EF20F7" w14:paraId="7D28DFB4"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4778D005" w14:textId="77777777" w:rsidR="00C84D2E" w:rsidRDefault="00C84D2E" w:rsidP="00A243F9">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2020-12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0D118A7" w14:textId="77777777" w:rsidR="00C84D2E" w:rsidRDefault="00C84D2E" w:rsidP="00A243F9">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CT#90e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0AB610F" w14:textId="77777777" w:rsidR="00C84D2E" w:rsidRDefault="00C84D2E" w:rsidP="00A243F9">
            <w:pPr>
              <w:spacing w:after="0"/>
              <w:rPr>
                <w:rFonts w:ascii="Arial" w:hAnsi="Arial"/>
                <w:snapToGrid w:val="0"/>
                <w:color w:val="000000"/>
                <w:sz w:val="16"/>
              </w:rPr>
            </w:pPr>
            <w:r>
              <w:rPr>
                <w:rFonts w:ascii="Arial" w:hAnsi="Arial"/>
                <w:snapToGrid w:val="0"/>
                <w:color w:val="000000"/>
                <w:sz w:val="16"/>
              </w:rPr>
              <w:t>CP-203024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9B76499" w14:textId="77777777" w:rsidR="00C84D2E" w:rsidRDefault="00C84D2E" w:rsidP="00A243F9">
            <w:pPr>
              <w:spacing w:after="0"/>
              <w:rPr>
                <w:rFonts w:ascii="Arial" w:hAnsi="Arial"/>
                <w:snapToGrid w:val="0"/>
                <w:color w:val="000000"/>
                <w:sz w:val="16"/>
              </w:rPr>
            </w:pPr>
            <w:r>
              <w:rPr>
                <w:rFonts w:ascii="Arial" w:hAnsi="Arial"/>
                <w:snapToGrid w:val="0"/>
                <w:color w:val="000000"/>
                <w:sz w:val="16"/>
              </w:rPr>
              <w:t>0128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B9B3965" w14:textId="77777777" w:rsidR="00C84D2E" w:rsidRDefault="00C84D2E" w:rsidP="00A243F9">
            <w:pPr>
              <w:spacing w:after="0"/>
              <w:jc w:val="both"/>
              <w:rPr>
                <w:rFonts w:ascii="Arial" w:hAnsi="Arial"/>
                <w:snapToGrid w:val="0"/>
                <w:color w:val="000000"/>
                <w:sz w:val="16"/>
              </w:rPr>
            </w:pPr>
            <w:r>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777B7D66" w14:textId="77777777" w:rsidR="00C84D2E" w:rsidRPr="00A243F9" w:rsidRDefault="00C84D2E" w:rsidP="00A243F9">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vAlign w:val="bottom"/>
          </w:tcPr>
          <w:p w14:paraId="5CF59C40" w14:textId="3F13D913" w:rsidR="00C84D2E" w:rsidRPr="00A243F9" w:rsidRDefault="00C84D2E" w:rsidP="00A243F9">
            <w:pPr>
              <w:spacing w:after="0"/>
              <w:rPr>
                <w:rFonts w:ascii="Arial" w:hAnsi="Arial"/>
                <w:snapToGrid w:val="0"/>
                <w:color w:val="000000"/>
                <w:sz w:val="16"/>
              </w:rPr>
            </w:pPr>
            <w:r w:rsidRPr="00A243F9">
              <w:rPr>
                <w:rFonts w:ascii="Arial" w:hAnsi="Arial"/>
                <w:snapToGrid w:val="0"/>
                <w:color w:val="000000"/>
                <w:sz w:val="16"/>
              </w:rPr>
              <w:t>Reference update: telepresence related IETF drafts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7824CE" w14:textId="77777777" w:rsidR="00C84D2E" w:rsidRDefault="00C84D2E" w:rsidP="00A243F9">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16.1.0</w:t>
            </w:r>
          </w:p>
        </w:tc>
      </w:tr>
      <w:tr w:rsidR="00C84D2E" w:rsidRPr="00EF20F7" w14:paraId="58B675DF"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241AF9AC" w14:textId="77777777" w:rsidR="00C84D2E" w:rsidRDefault="00C84D2E" w:rsidP="00A243F9">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2020-12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9E909EF" w14:textId="77777777" w:rsidR="00C84D2E" w:rsidRDefault="00C84D2E" w:rsidP="00A243F9">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CT#90e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C2EF67B" w14:textId="77777777" w:rsidR="00C84D2E" w:rsidRDefault="00C84D2E" w:rsidP="00A243F9">
            <w:pPr>
              <w:spacing w:after="0"/>
              <w:rPr>
                <w:rFonts w:ascii="Arial" w:hAnsi="Arial"/>
                <w:snapToGrid w:val="0"/>
                <w:color w:val="000000"/>
                <w:sz w:val="16"/>
              </w:rPr>
            </w:pPr>
            <w:r>
              <w:rPr>
                <w:rFonts w:ascii="Arial" w:hAnsi="Arial"/>
                <w:snapToGrid w:val="0"/>
                <w:color w:val="000000"/>
                <w:sz w:val="16"/>
              </w:rPr>
              <w:t>CP-203025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0B2B2A9" w14:textId="77777777" w:rsidR="00C84D2E" w:rsidRDefault="00C84D2E" w:rsidP="00A243F9">
            <w:pPr>
              <w:spacing w:after="0"/>
              <w:rPr>
                <w:rFonts w:ascii="Arial" w:hAnsi="Arial"/>
                <w:snapToGrid w:val="0"/>
                <w:color w:val="000000"/>
                <w:sz w:val="16"/>
              </w:rPr>
            </w:pPr>
            <w:r>
              <w:rPr>
                <w:rFonts w:ascii="Arial" w:hAnsi="Arial"/>
                <w:snapToGrid w:val="0"/>
                <w:color w:val="000000"/>
                <w:sz w:val="16"/>
              </w:rPr>
              <w:t>0131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27CDF67" w14:textId="77777777" w:rsidR="00C84D2E" w:rsidRDefault="00C84D2E" w:rsidP="00A243F9">
            <w:pPr>
              <w:spacing w:after="0"/>
              <w:jc w:val="both"/>
              <w:rPr>
                <w:rFonts w:ascii="Arial" w:hAnsi="Arial"/>
                <w:snapToGrid w:val="0"/>
                <w:color w:val="000000"/>
                <w:sz w:val="16"/>
              </w:rPr>
            </w:pPr>
            <w:r>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3D65224" w14:textId="77777777" w:rsidR="00C84D2E" w:rsidRPr="00A243F9" w:rsidRDefault="00C84D2E" w:rsidP="00A243F9">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vAlign w:val="bottom"/>
          </w:tcPr>
          <w:p w14:paraId="5B933C5F" w14:textId="5786A78B" w:rsidR="00C84D2E" w:rsidRPr="00A243F9" w:rsidRDefault="00C84D2E" w:rsidP="00A243F9">
            <w:pPr>
              <w:spacing w:after="0"/>
              <w:rPr>
                <w:rFonts w:ascii="Arial" w:hAnsi="Arial"/>
                <w:snapToGrid w:val="0"/>
                <w:color w:val="000000"/>
                <w:sz w:val="16"/>
              </w:rPr>
            </w:pPr>
            <w:r w:rsidRPr="00A243F9">
              <w:rPr>
                <w:rFonts w:ascii="Arial" w:hAnsi="Arial"/>
                <w:snapToGrid w:val="0"/>
                <w:color w:val="000000"/>
                <w:sz w:val="16"/>
              </w:rPr>
              <w:t>Reference update: MMCMH related IETF drafts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7FED11" w14:textId="77777777" w:rsidR="00C84D2E" w:rsidRDefault="00C84D2E" w:rsidP="00A243F9">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16.1.0</w:t>
            </w:r>
          </w:p>
        </w:tc>
      </w:tr>
      <w:tr w:rsidR="00C84D2E" w:rsidRPr="00EF20F7" w14:paraId="38E2A0EC"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3BADF456" w14:textId="6AA96C34" w:rsidR="00C84D2E" w:rsidRDefault="00C84D2E" w:rsidP="00A243F9">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B83535F" w14:textId="7D6D23A0" w:rsidR="00C84D2E" w:rsidRDefault="00C84D2E" w:rsidP="00A243F9">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8222BF8" w14:textId="1A4E8E2E" w:rsidR="00C84D2E" w:rsidRDefault="00C84D2E" w:rsidP="00A243F9">
            <w:pPr>
              <w:spacing w:after="0"/>
              <w:rPr>
                <w:rFonts w:ascii="Arial" w:hAnsi="Arial"/>
                <w:snapToGrid w:val="0"/>
                <w:color w:val="000000"/>
                <w:sz w:val="16"/>
              </w:rPr>
            </w:pPr>
            <w:r>
              <w:rPr>
                <w:rFonts w:ascii="Arial" w:hAnsi="Arial"/>
                <w:snapToGrid w:val="0"/>
                <w:color w:val="000000"/>
                <w:sz w:val="16"/>
              </w:rPr>
              <w:t>CP-210064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1FD955E" w14:textId="2462F376" w:rsidR="00C84D2E" w:rsidRDefault="00C84D2E" w:rsidP="00A243F9">
            <w:pPr>
              <w:spacing w:after="0"/>
              <w:rPr>
                <w:rFonts w:ascii="Arial" w:hAnsi="Arial"/>
                <w:snapToGrid w:val="0"/>
                <w:color w:val="000000"/>
                <w:sz w:val="16"/>
              </w:rPr>
            </w:pPr>
            <w:r>
              <w:rPr>
                <w:rFonts w:ascii="Arial" w:hAnsi="Arial"/>
                <w:snapToGrid w:val="0"/>
                <w:color w:val="000000"/>
                <w:sz w:val="16"/>
              </w:rPr>
              <w:t>0136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85833E8" w14:textId="1D18E410" w:rsidR="00C84D2E" w:rsidRDefault="00C84D2E" w:rsidP="00A243F9">
            <w:pPr>
              <w:spacing w:after="0"/>
              <w:jc w:val="both"/>
              <w:rPr>
                <w:rFonts w:ascii="Arial" w:hAnsi="Arial"/>
                <w:snapToGrid w:val="0"/>
                <w:color w:val="000000"/>
                <w:sz w:val="16"/>
              </w:rPr>
            </w:pPr>
            <w:r>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73D779E4" w14:textId="77777777" w:rsidR="00C84D2E" w:rsidRPr="005E27BA" w:rsidRDefault="00C84D2E" w:rsidP="00A243F9">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vAlign w:val="bottom"/>
          </w:tcPr>
          <w:p w14:paraId="5ACC0F64" w14:textId="301A1655" w:rsidR="00C84D2E" w:rsidRPr="00A243F9" w:rsidRDefault="00C84D2E" w:rsidP="00A243F9">
            <w:pPr>
              <w:spacing w:after="0"/>
              <w:rPr>
                <w:rFonts w:ascii="Arial" w:hAnsi="Arial"/>
                <w:snapToGrid w:val="0"/>
                <w:color w:val="000000"/>
                <w:sz w:val="16"/>
              </w:rPr>
            </w:pPr>
            <w:r w:rsidRPr="005E27BA">
              <w:rPr>
                <w:rFonts w:ascii="Arial" w:hAnsi="Arial"/>
                <w:snapToGrid w:val="0"/>
                <w:color w:val="000000"/>
                <w:sz w:val="16"/>
              </w:rPr>
              <w:t>Reference update: RFC 8841, RFC 8850 and RFC 8864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774D70" w14:textId="5C2F5929" w:rsidR="00C84D2E" w:rsidRDefault="00C84D2E" w:rsidP="00A243F9">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16.2.0</w:t>
            </w:r>
          </w:p>
        </w:tc>
      </w:tr>
      <w:tr w:rsidR="00C84D2E" w:rsidRPr="00EF20F7" w14:paraId="1E6AD7DE"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69445267" w14:textId="6ABFEF1F" w:rsidR="00C84D2E" w:rsidRDefault="00C84D2E" w:rsidP="005E27BA">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D1A1CFF" w14:textId="6045741E" w:rsidR="00C84D2E" w:rsidRDefault="00C84D2E" w:rsidP="005E27BA">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DD74BD5" w14:textId="3883E53B" w:rsidR="00C84D2E" w:rsidRDefault="00C84D2E" w:rsidP="005E27BA">
            <w:pPr>
              <w:spacing w:after="0"/>
              <w:rPr>
                <w:rFonts w:ascii="Arial" w:hAnsi="Arial"/>
                <w:snapToGrid w:val="0"/>
                <w:color w:val="000000"/>
                <w:sz w:val="16"/>
              </w:rPr>
            </w:pPr>
            <w:r>
              <w:rPr>
                <w:rFonts w:ascii="Arial" w:hAnsi="Arial"/>
                <w:snapToGrid w:val="0"/>
                <w:color w:val="000000"/>
                <w:sz w:val="16"/>
              </w:rPr>
              <w:t>CP-210065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7852B7A" w14:textId="04BDF99A" w:rsidR="00C84D2E" w:rsidRDefault="00C84D2E" w:rsidP="005E27BA">
            <w:pPr>
              <w:spacing w:after="0"/>
              <w:rPr>
                <w:rFonts w:ascii="Arial" w:hAnsi="Arial"/>
                <w:snapToGrid w:val="0"/>
                <w:color w:val="000000"/>
                <w:sz w:val="16"/>
              </w:rPr>
            </w:pPr>
            <w:r>
              <w:rPr>
                <w:rFonts w:ascii="Arial" w:hAnsi="Arial"/>
                <w:snapToGrid w:val="0"/>
                <w:color w:val="000000"/>
                <w:sz w:val="16"/>
              </w:rPr>
              <w:t>0140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AE1E653" w14:textId="344B0FC9" w:rsidR="00C84D2E" w:rsidRDefault="00C84D2E" w:rsidP="005E27BA">
            <w:pPr>
              <w:spacing w:after="0"/>
              <w:jc w:val="both"/>
              <w:rPr>
                <w:rFonts w:ascii="Arial" w:hAnsi="Arial"/>
                <w:snapToGrid w:val="0"/>
                <w:color w:val="000000"/>
                <w:sz w:val="16"/>
              </w:rPr>
            </w:pPr>
            <w:r>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9B4147C" w14:textId="77777777" w:rsidR="00C84D2E" w:rsidRPr="005E27BA"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vAlign w:val="bottom"/>
          </w:tcPr>
          <w:p w14:paraId="574DD37F" w14:textId="2C6C16D1" w:rsidR="00C84D2E" w:rsidRPr="00A243F9" w:rsidRDefault="00C84D2E" w:rsidP="005E27BA">
            <w:pPr>
              <w:spacing w:after="0"/>
              <w:rPr>
                <w:rFonts w:ascii="Arial" w:hAnsi="Arial"/>
                <w:snapToGrid w:val="0"/>
                <w:color w:val="000000"/>
                <w:sz w:val="16"/>
              </w:rPr>
            </w:pPr>
            <w:r w:rsidRPr="005E27BA">
              <w:rPr>
                <w:rFonts w:ascii="Arial" w:hAnsi="Arial"/>
                <w:snapToGrid w:val="0"/>
                <w:color w:val="000000"/>
                <w:sz w:val="16"/>
              </w:rPr>
              <w:t>Reference update: RFC 8842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B784B4" w14:textId="63848667" w:rsidR="00C84D2E" w:rsidRDefault="00C84D2E" w:rsidP="005E27BA">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16.2.0</w:t>
            </w:r>
          </w:p>
        </w:tc>
      </w:tr>
      <w:tr w:rsidR="00C84D2E" w:rsidRPr="00EF20F7" w14:paraId="3D9FCE63"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03E81766" w14:textId="0708719E" w:rsidR="00C84D2E" w:rsidRDefault="00C84D2E" w:rsidP="005E27BA">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9D65CEC" w14:textId="69FB6F38" w:rsidR="00C84D2E" w:rsidRDefault="00C84D2E" w:rsidP="005E27BA">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FB7C4C5" w14:textId="2DEAD432" w:rsidR="00C84D2E" w:rsidRDefault="00C84D2E" w:rsidP="005E27BA">
            <w:pPr>
              <w:spacing w:after="0"/>
              <w:rPr>
                <w:rFonts w:ascii="Arial" w:hAnsi="Arial"/>
                <w:snapToGrid w:val="0"/>
                <w:color w:val="000000"/>
                <w:sz w:val="16"/>
              </w:rPr>
            </w:pPr>
            <w:r>
              <w:rPr>
                <w:rFonts w:ascii="Arial" w:hAnsi="Arial"/>
                <w:snapToGrid w:val="0"/>
                <w:color w:val="000000"/>
                <w:sz w:val="16"/>
              </w:rPr>
              <w:t>CP-210067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80476EF" w14:textId="7E041D1C" w:rsidR="00C84D2E" w:rsidRDefault="00C84D2E" w:rsidP="005E27BA">
            <w:pPr>
              <w:spacing w:after="0"/>
              <w:rPr>
                <w:rFonts w:ascii="Arial" w:hAnsi="Arial"/>
                <w:snapToGrid w:val="0"/>
                <w:color w:val="000000"/>
                <w:sz w:val="16"/>
              </w:rPr>
            </w:pPr>
            <w:r>
              <w:rPr>
                <w:rFonts w:ascii="Arial" w:hAnsi="Arial"/>
                <w:snapToGrid w:val="0"/>
                <w:color w:val="000000"/>
                <w:sz w:val="16"/>
              </w:rPr>
              <w:t>0143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E537F99" w14:textId="1458494B" w:rsidR="00C84D2E" w:rsidRDefault="00C84D2E" w:rsidP="005E27BA">
            <w:pPr>
              <w:spacing w:after="0"/>
              <w:jc w:val="both"/>
              <w:rPr>
                <w:rFonts w:ascii="Arial" w:hAnsi="Arial"/>
                <w:snapToGrid w:val="0"/>
                <w:color w:val="000000"/>
                <w:sz w:val="16"/>
              </w:rPr>
            </w:pPr>
            <w:r>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E3D92D1" w14:textId="77777777" w:rsidR="00C84D2E" w:rsidRPr="005E27BA"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vAlign w:val="bottom"/>
          </w:tcPr>
          <w:p w14:paraId="0452E315" w14:textId="1C82BA9B" w:rsidR="00C84D2E" w:rsidRPr="00A243F9" w:rsidRDefault="00C84D2E" w:rsidP="005E27BA">
            <w:pPr>
              <w:spacing w:after="0"/>
              <w:rPr>
                <w:rFonts w:ascii="Arial" w:hAnsi="Arial"/>
                <w:snapToGrid w:val="0"/>
                <w:color w:val="000000"/>
                <w:sz w:val="16"/>
              </w:rPr>
            </w:pPr>
            <w:r w:rsidRPr="005E27BA">
              <w:rPr>
                <w:rFonts w:ascii="Arial" w:hAnsi="Arial"/>
                <w:snapToGrid w:val="0"/>
                <w:color w:val="000000"/>
                <w:sz w:val="16"/>
              </w:rPr>
              <w:t>Reference update: RFC 8851 and RFC 8853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DE4F94" w14:textId="6DE6B9B7" w:rsidR="00C84D2E" w:rsidRDefault="00C84D2E" w:rsidP="005E27BA">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16.2.0</w:t>
            </w:r>
          </w:p>
        </w:tc>
      </w:tr>
      <w:tr w:rsidR="00C84D2E" w:rsidRPr="00EF20F7" w14:paraId="15092D07" w14:textId="77777777" w:rsidTr="0047555D">
        <w:tc>
          <w:tcPr>
            <w:tcW w:w="800" w:type="dxa"/>
            <w:tcBorders>
              <w:top w:val="single" w:sz="4" w:space="0" w:color="auto"/>
              <w:left w:val="single" w:sz="4" w:space="0" w:color="auto"/>
              <w:bottom w:val="single" w:sz="12" w:space="0" w:color="auto"/>
              <w:right w:val="single" w:sz="4" w:space="0" w:color="auto"/>
            </w:tcBorders>
            <w:shd w:val="solid" w:color="FFFFFF" w:fill="auto"/>
          </w:tcPr>
          <w:p w14:paraId="0ED17CE5" w14:textId="6FE572E7" w:rsidR="00C84D2E" w:rsidRDefault="00C84D2E" w:rsidP="00C84D2E">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2021-12</w:t>
            </w:r>
          </w:p>
        </w:tc>
        <w:tc>
          <w:tcPr>
            <w:tcW w:w="760" w:type="dxa"/>
            <w:tcBorders>
              <w:top w:val="single" w:sz="4" w:space="0" w:color="auto"/>
              <w:left w:val="single" w:sz="4" w:space="0" w:color="auto"/>
              <w:bottom w:val="single" w:sz="12" w:space="0" w:color="auto"/>
              <w:right w:val="single" w:sz="4" w:space="0" w:color="auto"/>
            </w:tcBorders>
            <w:shd w:val="solid" w:color="FFFFFF" w:fill="auto"/>
          </w:tcPr>
          <w:p w14:paraId="15B11A69" w14:textId="5DB2B11E" w:rsidR="00C84D2E" w:rsidRDefault="00C84D2E" w:rsidP="00C84D2E">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CT#94e</w:t>
            </w:r>
          </w:p>
        </w:tc>
        <w:tc>
          <w:tcPr>
            <w:tcW w:w="941" w:type="dxa"/>
            <w:tcBorders>
              <w:top w:val="single" w:sz="4" w:space="0" w:color="auto"/>
              <w:left w:val="single" w:sz="4" w:space="0" w:color="auto"/>
              <w:bottom w:val="single" w:sz="12" w:space="0" w:color="auto"/>
              <w:right w:val="single" w:sz="4" w:space="0" w:color="auto"/>
            </w:tcBorders>
            <w:shd w:val="solid" w:color="FFFFFF" w:fill="auto"/>
          </w:tcPr>
          <w:p w14:paraId="464EF0FB" w14:textId="73F4F539" w:rsidR="00C84D2E" w:rsidRDefault="00C84D2E" w:rsidP="00C84D2E">
            <w:pPr>
              <w:spacing w:after="0"/>
              <w:rPr>
                <w:rFonts w:ascii="Arial" w:hAnsi="Arial"/>
                <w:snapToGrid w:val="0"/>
                <w:color w:val="000000"/>
                <w:sz w:val="16"/>
              </w:rPr>
            </w:pPr>
            <w:r>
              <w:rPr>
                <w:rFonts w:ascii="Arial" w:hAnsi="Arial"/>
                <w:snapToGrid w:val="0"/>
                <w:color w:val="000000"/>
                <w:sz w:val="16"/>
              </w:rPr>
              <w:t>CP-213104</w:t>
            </w:r>
          </w:p>
        </w:tc>
        <w:tc>
          <w:tcPr>
            <w:tcW w:w="476" w:type="dxa"/>
            <w:tcBorders>
              <w:top w:val="single" w:sz="4" w:space="0" w:color="auto"/>
              <w:left w:val="single" w:sz="4" w:space="0" w:color="auto"/>
              <w:bottom w:val="single" w:sz="12" w:space="0" w:color="auto"/>
              <w:right w:val="single" w:sz="4" w:space="0" w:color="auto"/>
            </w:tcBorders>
            <w:shd w:val="solid" w:color="FFFFFF" w:fill="auto"/>
          </w:tcPr>
          <w:p w14:paraId="5D7FA7EC" w14:textId="0FAF5234" w:rsidR="00C84D2E" w:rsidRDefault="00C84D2E" w:rsidP="00C84D2E">
            <w:pPr>
              <w:spacing w:after="0"/>
              <w:rPr>
                <w:rFonts w:ascii="Arial" w:hAnsi="Arial"/>
                <w:snapToGrid w:val="0"/>
                <w:color w:val="000000"/>
                <w:sz w:val="16"/>
              </w:rPr>
            </w:pPr>
            <w:r>
              <w:rPr>
                <w:rFonts w:ascii="Arial" w:hAnsi="Arial"/>
                <w:snapToGrid w:val="0"/>
                <w:color w:val="000000"/>
                <w:sz w:val="16"/>
              </w:rPr>
              <w:t>0144</w:t>
            </w:r>
          </w:p>
        </w:tc>
        <w:tc>
          <w:tcPr>
            <w:tcW w:w="378" w:type="dxa"/>
            <w:tcBorders>
              <w:top w:val="single" w:sz="4" w:space="0" w:color="auto"/>
              <w:left w:val="single" w:sz="4" w:space="0" w:color="auto"/>
              <w:bottom w:val="single" w:sz="12" w:space="0" w:color="auto"/>
              <w:right w:val="single" w:sz="4" w:space="0" w:color="auto"/>
            </w:tcBorders>
            <w:shd w:val="solid" w:color="FFFFFF" w:fill="auto"/>
          </w:tcPr>
          <w:p w14:paraId="0559E14E" w14:textId="6D6BCD8C" w:rsidR="00C84D2E" w:rsidRDefault="00C84D2E" w:rsidP="00C84D2E">
            <w:pPr>
              <w:spacing w:after="0"/>
              <w:jc w:val="both"/>
              <w:rPr>
                <w:rFonts w:ascii="Arial" w:hAnsi="Arial"/>
                <w:snapToGrid w:val="0"/>
                <w:color w:val="000000"/>
                <w:sz w:val="16"/>
              </w:rPr>
            </w:pPr>
            <w:r>
              <w:rPr>
                <w:rFonts w:ascii="Arial" w:hAnsi="Arial"/>
                <w:snapToGrid w:val="0"/>
                <w:color w:val="000000"/>
                <w:sz w:val="16"/>
              </w:rPr>
              <w:t>-</w:t>
            </w:r>
          </w:p>
        </w:tc>
        <w:tc>
          <w:tcPr>
            <w:tcW w:w="473" w:type="dxa"/>
            <w:tcBorders>
              <w:top w:val="single" w:sz="4" w:space="0" w:color="auto"/>
              <w:left w:val="single" w:sz="4" w:space="0" w:color="auto"/>
              <w:bottom w:val="single" w:sz="12" w:space="0" w:color="auto"/>
              <w:right w:val="single" w:sz="4" w:space="0" w:color="auto"/>
            </w:tcBorders>
            <w:shd w:val="solid" w:color="FFFFFF" w:fill="auto"/>
            <w:vAlign w:val="bottom"/>
          </w:tcPr>
          <w:p w14:paraId="694956EB" w14:textId="6B1B01A0" w:rsidR="00C84D2E" w:rsidRDefault="00C84D2E" w:rsidP="00C84D2E">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4" w:space="0" w:color="auto"/>
              <w:left w:val="single" w:sz="4" w:space="0" w:color="auto"/>
              <w:bottom w:val="single" w:sz="12" w:space="0" w:color="auto"/>
              <w:right w:val="single" w:sz="4" w:space="0" w:color="auto"/>
            </w:tcBorders>
            <w:shd w:val="solid" w:color="FFFFFF" w:fill="auto"/>
          </w:tcPr>
          <w:p w14:paraId="64251545" w14:textId="061A43B3" w:rsidR="00C84D2E" w:rsidRPr="005E27BA" w:rsidRDefault="00C84D2E" w:rsidP="00C84D2E">
            <w:pPr>
              <w:spacing w:after="0"/>
              <w:rPr>
                <w:rFonts w:ascii="Arial" w:hAnsi="Arial"/>
                <w:snapToGrid w:val="0"/>
                <w:color w:val="000000"/>
                <w:sz w:val="16"/>
              </w:rPr>
            </w:pPr>
            <w:r>
              <w:rPr>
                <w:rFonts w:ascii="Arial" w:eastAsia="SimSun" w:hAnsi="Arial"/>
                <w:snapToGrid w:val="0"/>
                <w:color w:val="000000"/>
                <w:sz w:val="16"/>
                <w:lang w:eastAsia="zh-CN"/>
              </w:rPr>
              <w:t>Alignment with SA3 supported TLS profiles</w:t>
            </w:r>
          </w:p>
        </w:tc>
        <w:tc>
          <w:tcPr>
            <w:tcW w:w="708" w:type="dxa"/>
            <w:tcBorders>
              <w:top w:val="single" w:sz="4" w:space="0" w:color="auto"/>
              <w:left w:val="single" w:sz="4" w:space="0" w:color="auto"/>
              <w:bottom w:val="single" w:sz="12" w:space="0" w:color="auto"/>
              <w:right w:val="single" w:sz="4" w:space="0" w:color="auto"/>
            </w:tcBorders>
            <w:shd w:val="solid" w:color="FFFFFF" w:fill="auto"/>
          </w:tcPr>
          <w:p w14:paraId="7DADF126" w14:textId="60BE3986" w:rsidR="00C84D2E" w:rsidRDefault="00C84D2E" w:rsidP="00C84D2E">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17.0.0</w:t>
            </w:r>
          </w:p>
        </w:tc>
      </w:tr>
      <w:tr w:rsidR="00496BF5" w:rsidRPr="00EF20F7" w14:paraId="615BDABB" w14:textId="77777777" w:rsidTr="0047555D">
        <w:tc>
          <w:tcPr>
            <w:tcW w:w="800" w:type="dxa"/>
            <w:tcBorders>
              <w:top w:val="single" w:sz="12" w:space="0" w:color="auto"/>
              <w:left w:val="single" w:sz="4" w:space="0" w:color="auto"/>
              <w:bottom w:val="single" w:sz="12" w:space="0" w:color="auto"/>
              <w:right w:val="single" w:sz="4" w:space="0" w:color="auto"/>
            </w:tcBorders>
            <w:shd w:val="solid" w:color="FFFFFF" w:fill="auto"/>
          </w:tcPr>
          <w:p w14:paraId="510C3505" w14:textId="54FBF3FA" w:rsidR="00496BF5" w:rsidRDefault="00496BF5" w:rsidP="00C84D2E">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202</w:t>
            </w:r>
            <w:r w:rsidR="003B7DBA">
              <w:rPr>
                <w:rFonts w:ascii="Arial" w:eastAsia="SimSun" w:hAnsi="Arial"/>
                <w:snapToGrid w:val="0"/>
                <w:color w:val="000000"/>
                <w:sz w:val="16"/>
                <w:lang w:eastAsia="zh-CN"/>
              </w:rPr>
              <w:t>2</w:t>
            </w:r>
            <w:r>
              <w:rPr>
                <w:rFonts w:ascii="Arial" w:eastAsia="SimSun" w:hAnsi="Arial"/>
                <w:snapToGrid w:val="0"/>
                <w:color w:val="000000"/>
                <w:sz w:val="16"/>
                <w:lang w:eastAsia="zh-CN"/>
              </w:rPr>
              <w:t>-</w:t>
            </w:r>
            <w:r w:rsidR="003B7DBA">
              <w:rPr>
                <w:rFonts w:ascii="Arial" w:eastAsia="SimSun" w:hAnsi="Arial"/>
                <w:snapToGrid w:val="0"/>
                <w:color w:val="000000"/>
                <w:sz w:val="16"/>
                <w:lang w:eastAsia="zh-CN"/>
              </w:rPr>
              <w:t>03</w:t>
            </w:r>
          </w:p>
        </w:tc>
        <w:tc>
          <w:tcPr>
            <w:tcW w:w="760" w:type="dxa"/>
            <w:tcBorders>
              <w:top w:val="single" w:sz="12" w:space="0" w:color="auto"/>
              <w:left w:val="single" w:sz="4" w:space="0" w:color="auto"/>
              <w:bottom w:val="single" w:sz="12" w:space="0" w:color="auto"/>
              <w:right w:val="single" w:sz="4" w:space="0" w:color="auto"/>
            </w:tcBorders>
            <w:shd w:val="solid" w:color="FFFFFF" w:fill="auto"/>
          </w:tcPr>
          <w:p w14:paraId="5C5AED9C" w14:textId="5300AE0E" w:rsidR="00496BF5" w:rsidRDefault="00496BF5" w:rsidP="00C84D2E">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CT#9</w:t>
            </w:r>
            <w:r w:rsidR="003B7DBA">
              <w:rPr>
                <w:rFonts w:ascii="Arial" w:eastAsia="SimSun" w:hAnsi="Arial"/>
                <w:snapToGrid w:val="0"/>
                <w:color w:val="000000"/>
                <w:sz w:val="16"/>
                <w:lang w:eastAsia="zh-CN"/>
              </w:rPr>
              <w:t>5</w:t>
            </w:r>
            <w:r>
              <w:rPr>
                <w:rFonts w:ascii="Arial" w:eastAsia="SimSun" w:hAnsi="Arial"/>
                <w:snapToGrid w:val="0"/>
                <w:color w:val="000000"/>
                <w:sz w:val="16"/>
                <w:lang w:eastAsia="zh-CN"/>
              </w:rPr>
              <w:t>e</w:t>
            </w:r>
          </w:p>
        </w:tc>
        <w:tc>
          <w:tcPr>
            <w:tcW w:w="941" w:type="dxa"/>
            <w:tcBorders>
              <w:top w:val="single" w:sz="12" w:space="0" w:color="auto"/>
              <w:left w:val="single" w:sz="4" w:space="0" w:color="auto"/>
              <w:bottom w:val="single" w:sz="12" w:space="0" w:color="auto"/>
              <w:right w:val="single" w:sz="4" w:space="0" w:color="auto"/>
            </w:tcBorders>
            <w:shd w:val="solid" w:color="FFFFFF" w:fill="auto"/>
          </w:tcPr>
          <w:p w14:paraId="275A6FFC" w14:textId="6A32DE19" w:rsidR="00496BF5" w:rsidRDefault="00496BF5" w:rsidP="00C84D2E">
            <w:pPr>
              <w:spacing w:after="0"/>
              <w:rPr>
                <w:rFonts w:ascii="Arial" w:hAnsi="Arial"/>
                <w:snapToGrid w:val="0"/>
                <w:color w:val="000000"/>
                <w:sz w:val="16"/>
              </w:rPr>
            </w:pPr>
            <w:r>
              <w:rPr>
                <w:rFonts w:ascii="Arial" w:hAnsi="Arial"/>
                <w:snapToGrid w:val="0"/>
                <w:color w:val="000000"/>
                <w:sz w:val="16"/>
              </w:rPr>
              <w:t>CP-220052</w:t>
            </w:r>
          </w:p>
        </w:tc>
        <w:tc>
          <w:tcPr>
            <w:tcW w:w="476" w:type="dxa"/>
            <w:tcBorders>
              <w:top w:val="single" w:sz="12" w:space="0" w:color="auto"/>
              <w:left w:val="single" w:sz="4" w:space="0" w:color="auto"/>
              <w:bottom w:val="single" w:sz="12" w:space="0" w:color="auto"/>
              <w:right w:val="single" w:sz="4" w:space="0" w:color="auto"/>
            </w:tcBorders>
            <w:shd w:val="solid" w:color="FFFFFF" w:fill="auto"/>
          </w:tcPr>
          <w:p w14:paraId="5386E91E" w14:textId="12941777" w:rsidR="00496BF5" w:rsidRDefault="00496BF5" w:rsidP="00C84D2E">
            <w:pPr>
              <w:spacing w:after="0"/>
              <w:rPr>
                <w:rFonts w:ascii="Arial" w:hAnsi="Arial"/>
                <w:snapToGrid w:val="0"/>
                <w:color w:val="000000"/>
                <w:sz w:val="16"/>
              </w:rPr>
            </w:pPr>
            <w:r>
              <w:rPr>
                <w:rFonts w:ascii="Arial" w:hAnsi="Arial"/>
                <w:snapToGrid w:val="0"/>
                <w:color w:val="000000"/>
                <w:sz w:val="16"/>
              </w:rPr>
              <w:t>0145</w:t>
            </w:r>
          </w:p>
        </w:tc>
        <w:tc>
          <w:tcPr>
            <w:tcW w:w="378" w:type="dxa"/>
            <w:tcBorders>
              <w:top w:val="single" w:sz="12" w:space="0" w:color="auto"/>
              <w:left w:val="single" w:sz="4" w:space="0" w:color="auto"/>
              <w:bottom w:val="single" w:sz="12" w:space="0" w:color="auto"/>
              <w:right w:val="single" w:sz="4" w:space="0" w:color="auto"/>
            </w:tcBorders>
            <w:shd w:val="solid" w:color="FFFFFF" w:fill="auto"/>
          </w:tcPr>
          <w:p w14:paraId="79AA042E" w14:textId="15428ACE" w:rsidR="00496BF5" w:rsidRDefault="00496BF5" w:rsidP="00C84D2E">
            <w:pPr>
              <w:spacing w:after="0"/>
              <w:jc w:val="both"/>
              <w:rPr>
                <w:rFonts w:ascii="Arial" w:hAnsi="Arial"/>
                <w:snapToGrid w:val="0"/>
                <w:color w:val="000000"/>
                <w:sz w:val="16"/>
              </w:rPr>
            </w:pPr>
            <w:r>
              <w:rPr>
                <w:rFonts w:ascii="Arial" w:hAnsi="Arial"/>
                <w:snapToGrid w:val="0"/>
                <w:color w:val="000000"/>
                <w:sz w:val="16"/>
              </w:rPr>
              <w:t>1</w:t>
            </w:r>
          </w:p>
        </w:tc>
        <w:tc>
          <w:tcPr>
            <w:tcW w:w="473" w:type="dxa"/>
            <w:tcBorders>
              <w:top w:val="single" w:sz="12" w:space="0" w:color="auto"/>
              <w:left w:val="single" w:sz="4" w:space="0" w:color="auto"/>
              <w:bottom w:val="single" w:sz="12" w:space="0" w:color="auto"/>
              <w:right w:val="single" w:sz="4" w:space="0" w:color="auto"/>
            </w:tcBorders>
            <w:shd w:val="solid" w:color="FFFFFF" w:fill="auto"/>
            <w:vAlign w:val="bottom"/>
          </w:tcPr>
          <w:p w14:paraId="0A6F4237" w14:textId="39ECC4E6" w:rsidR="00496BF5" w:rsidRDefault="00496BF5" w:rsidP="00C84D2E">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12" w:space="0" w:color="auto"/>
              <w:left w:val="single" w:sz="4" w:space="0" w:color="auto"/>
              <w:bottom w:val="single" w:sz="12" w:space="0" w:color="auto"/>
              <w:right w:val="single" w:sz="4" w:space="0" w:color="auto"/>
            </w:tcBorders>
            <w:shd w:val="solid" w:color="FFFFFF" w:fill="auto"/>
          </w:tcPr>
          <w:p w14:paraId="694BE1DD" w14:textId="0203C6DD" w:rsidR="00496BF5" w:rsidRDefault="00496BF5" w:rsidP="00C84D2E">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Update of IETF references for ICE</w:t>
            </w:r>
          </w:p>
        </w:tc>
        <w:tc>
          <w:tcPr>
            <w:tcW w:w="708" w:type="dxa"/>
            <w:tcBorders>
              <w:top w:val="single" w:sz="12" w:space="0" w:color="auto"/>
              <w:left w:val="single" w:sz="4" w:space="0" w:color="auto"/>
              <w:bottom w:val="single" w:sz="12" w:space="0" w:color="auto"/>
              <w:right w:val="single" w:sz="4" w:space="0" w:color="auto"/>
            </w:tcBorders>
            <w:shd w:val="solid" w:color="FFFFFF" w:fill="auto"/>
          </w:tcPr>
          <w:p w14:paraId="1F24C9BB" w14:textId="7E459F50" w:rsidR="00496BF5" w:rsidRPr="0047555D" w:rsidRDefault="00496BF5" w:rsidP="00C84D2E">
            <w:pPr>
              <w:spacing w:after="0"/>
              <w:rPr>
                <w:rFonts w:ascii="Arial" w:eastAsia="SimSun" w:hAnsi="Arial"/>
                <w:snapToGrid w:val="0"/>
                <w:color w:val="000000"/>
                <w:sz w:val="16"/>
                <w:lang w:eastAsia="zh-CN"/>
              </w:rPr>
            </w:pPr>
            <w:r w:rsidRPr="0047555D">
              <w:rPr>
                <w:rFonts w:ascii="Arial" w:eastAsia="SimSun" w:hAnsi="Arial"/>
                <w:snapToGrid w:val="0"/>
                <w:color w:val="000000"/>
                <w:sz w:val="16"/>
                <w:lang w:eastAsia="zh-CN"/>
              </w:rPr>
              <w:t>17.1.0</w:t>
            </w:r>
          </w:p>
        </w:tc>
      </w:tr>
      <w:tr w:rsidR="0047555D" w:rsidRPr="00EF20F7" w14:paraId="2765107E" w14:textId="77777777" w:rsidTr="001A2147">
        <w:tc>
          <w:tcPr>
            <w:tcW w:w="800" w:type="dxa"/>
            <w:tcBorders>
              <w:top w:val="single" w:sz="12" w:space="0" w:color="auto"/>
              <w:left w:val="single" w:sz="4" w:space="0" w:color="auto"/>
              <w:bottom w:val="single" w:sz="12" w:space="0" w:color="auto"/>
              <w:right w:val="single" w:sz="4" w:space="0" w:color="auto"/>
            </w:tcBorders>
            <w:shd w:val="solid" w:color="FFFFFF" w:fill="auto"/>
          </w:tcPr>
          <w:p w14:paraId="7286AA95" w14:textId="6B3682B2" w:rsidR="0047555D" w:rsidRDefault="0047555D" w:rsidP="0047555D">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2024-03</w:t>
            </w:r>
          </w:p>
        </w:tc>
        <w:tc>
          <w:tcPr>
            <w:tcW w:w="760" w:type="dxa"/>
            <w:tcBorders>
              <w:top w:val="single" w:sz="12" w:space="0" w:color="auto"/>
              <w:left w:val="single" w:sz="4" w:space="0" w:color="auto"/>
              <w:bottom w:val="single" w:sz="12" w:space="0" w:color="auto"/>
              <w:right w:val="single" w:sz="4" w:space="0" w:color="auto"/>
            </w:tcBorders>
            <w:shd w:val="solid" w:color="FFFFFF" w:fill="auto"/>
          </w:tcPr>
          <w:p w14:paraId="334B1C7B" w14:textId="2540C719" w:rsidR="0047555D" w:rsidRDefault="0047555D" w:rsidP="0047555D">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w:t>
            </w:r>
          </w:p>
        </w:tc>
        <w:tc>
          <w:tcPr>
            <w:tcW w:w="941" w:type="dxa"/>
            <w:tcBorders>
              <w:top w:val="single" w:sz="12" w:space="0" w:color="auto"/>
              <w:left w:val="single" w:sz="4" w:space="0" w:color="auto"/>
              <w:bottom w:val="single" w:sz="12" w:space="0" w:color="auto"/>
              <w:right w:val="single" w:sz="4" w:space="0" w:color="auto"/>
            </w:tcBorders>
            <w:shd w:val="solid" w:color="FFFFFF" w:fill="auto"/>
          </w:tcPr>
          <w:p w14:paraId="639058F2" w14:textId="4122DB3B" w:rsidR="0047555D" w:rsidRDefault="0047555D" w:rsidP="0047555D">
            <w:pPr>
              <w:spacing w:after="0"/>
              <w:rPr>
                <w:rFonts w:ascii="Arial" w:hAnsi="Arial"/>
                <w:snapToGrid w:val="0"/>
                <w:color w:val="000000"/>
                <w:sz w:val="16"/>
              </w:rPr>
            </w:pPr>
            <w:r>
              <w:rPr>
                <w:rFonts w:ascii="Arial" w:hAnsi="Arial"/>
                <w:snapToGrid w:val="0"/>
                <w:color w:val="000000"/>
                <w:sz w:val="16"/>
              </w:rPr>
              <w:t>-</w:t>
            </w:r>
          </w:p>
        </w:tc>
        <w:tc>
          <w:tcPr>
            <w:tcW w:w="476" w:type="dxa"/>
            <w:tcBorders>
              <w:top w:val="single" w:sz="12" w:space="0" w:color="auto"/>
              <w:left w:val="single" w:sz="4" w:space="0" w:color="auto"/>
              <w:bottom w:val="single" w:sz="12" w:space="0" w:color="auto"/>
              <w:right w:val="single" w:sz="4" w:space="0" w:color="auto"/>
            </w:tcBorders>
            <w:shd w:val="solid" w:color="FFFFFF" w:fill="auto"/>
          </w:tcPr>
          <w:p w14:paraId="33B139F2" w14:textId="71413568" w:rsidR="0047555D" w:rsidRDefault="0047555D" w:rsidP="0047555D">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12" w:space="0" w:color="auto"/>
              <w:left w:val="single" w:sz="4" w:space="0" w:color="auto"/>
              <w:bottom w:val="single" w:sz="12" w:space="0" w:color="auto"/>
              <w:right w:val="single" w:sz="4" w:space="0" w:color="auto"/>
            </w:tcBorders>
            <w:shd w:val="solid" w:color="FFFFFF" w:fill="auto"/>
          </w:tcPr>
          <w:p w14:paraId="3108C052" w14:textId="6DAAC1DA" w:rsidR="0047555D" w:rsidRDefault="0047555D" w:rsidP="0047555D">
            <w:pPr>
              <w:spacing w:after="0"/>
              <w:jc w:val="both"/>
              <w:rPr>
                <w:rFonts w:ascii="Arial" w:hAnsi="Arial"/>
                <w:snapToGrid w:val="0"/>
                <w:color w:val="000000"/>
                <w:sz w:val="16"/>
              </w:rPr>
            </w:pPr>
            <w:r>
              <w:rPr>
                <w:rFonts w:ascii="Arial" w:hAnsi="Arial"/>
                <w:snapToGrid w:val="0"/>
                <w:color w:val="000000"/>
                <w:sz w:val="16"/>
              </w:rPr>
              <w:t>-</w:t>
            </w:r>
          </w:p>
        </w:tc>
        <w:tc>
          <w:tcPr>
            <w:tcW w:w="473" w:type="dxa"/>
            <w:tcBorders>
              <w:top w:val="single" w:sz="12" w:space="0" w:color="auto"/>
              <w:left w:val="single" w:sz="4" w:space="0" w:color="auto"/>
              <w:bottom w:val="single" w:sz="12" w:space="0" w:color="auto"/>
              <w:right w:val="single" w:sz="4" w:space="0" w:color="auto"/>
            </w:tcBorders>
            <w:shd w:val="solid" w:color="FFFFFF" w:fill="auto"/>
            <w:vAlign w:val="bottom"/>
          </w:tcPr>
          <w:p w14:paraId="37C6E79A" w14:textId="58F8E4A4" w:rsidR="0047555D" w:rsidRDefault="0047555D" w:rsidP="0047555D">
            <w:pPr>
              <w:spacing w:after="0"/>
              <w:rPr>
                <w:rFonts w:ascii="Arial" w:hAnsi="Arial"/>
                <w:snapToGrid w:val="0"/>
                <w:color w:val="000000"/>
                <w:sz w:val="16"/>
              </w:rPr>
            </w:pPr>
          </w:p>
        </w:tc>
        <w:tc>
          <w:tcPr>
            <w:tcW w:w="5103" w:type="dxa"/>
            <w:tcBorders>
              <w:top w:val="single" w:sz="12" w:space="0" w:color="auto"/>
              <w:left w:val="single" w:sz="4" w:space="0" w:color="auto"/>
              <w:bottom w:val="single" w:sz="12" w:space="0" w:color="auto"/>
              <w:right w:val="single" w:sz="4" w:space="0" w:color="auto"/>
            </w:tcBorders>
            <w:shd w:val="solid" w:color="FFFFFF" w:fill="auto"/>
            <w:vAlign w:val="bottom"/>
          </w:tcPr>
          <w:p w14:paraId="64AFC24E" w14:textId="25631034" w:rsidR="0047555D" w:rsidRPr="0047555D" w:rsidRDefault="0047555D" w:rsidP="0047555D">
            <w:pPr>
              <w:spacing w:after="0"/>
              <w:rPr>
                <w:rFonts w:ascii="Arial" w:eastAsia="SimSun" w:hAnsi="Arial"/>
                <w:b/>
                <w:snapToGrid w:val="0"/>
                <w:color w:val="000000"/>
                <w:sz w:val="16"/>
                <w:lang w:eastAsia="zh-CN"/>
              </w:rPr>
            </w:pPr>
            <w:r>
              <w:rPr>
                <w:rFonts w:ascii="Arial" w:hAnsi="Arial"/>
                <w:snapToGrid w:val="0"/>
                <w:color w:val="000000"/>
                <w:sz w:val="16"/>
              </w:rPr>
              <w:t>Update to Rel-18 version (MCC)</w:t>
            </w:r>
          </w:p>
        </w:tc>
        <w:tc>
          <w:tcPr>
            <w:tcW w:w="708" w:type="dxa"/>
            <w:tcBorders>
              <w:top w:val="single" w:sz="12" w:space="0" w:color="auto"/>
              <w:left w:val="single" w:sz="4" w:space="0" w:color="auto"/>
              <w:bottom w:val="single" w:sz="12" w:space="0" w:color="auto"/>
              <w:right w:val="single" w:sz="4" w:space="0" w:color="auto"/>
            </w:tcBorders>
            <w:shd w:val="solid" w:color="FFFFFF" w:fill="auto"/>
          </w:tcPr>
          <w:p w14:paraId="45BE0F7D" w14:textId="64716BF6" w:rsidR="0047555D" w:rsidRPr="0047555D" w:rsidRDefault="0047555D" w:rsidP="0047555D">
            <w:pPr>
              <w:spacing w:after="0"/>
              <w:rPr>
                <w:rFonts w:ascii="Arial" w:eastAsia="SimSun" w:hAnsi="Arial"/>
                <w:snapToGrid w:val="0"/>
                <w:color w:val="000000"/>
                <w:sz w:val="16"/>
                <w:lang w:eastAsia="zh-CN"/>
              </w:rPr>
            </w:pPr>
            <w:r w:rsidRPr="0047555D">
              <w:rPr>
                <w:rFonts w:ascii="Arial" w:eastAsia="SimSun" w:hAnsi="Arial"/>
                <w:snapToGrid w:val="0"/>
                <w:color w:val="000000"/>
                <w:sz w:val="16"/>
                <w:lang w:eastAsia="zh-CN"/>
              </w:rPr>
              <w:t>18.0.0</w:t>
            </w:r>
          </w:p>
        </w:tc>
      </w:tr>
      <w:tr w:rsidR="001A2147" w:rsidRPr="00EF20F7" w14:paraId="27BBEE97" w14:textId="77777777" w:rsidTr="006726DD">
        <w:tc>
          <w:tcPr>
            <w:tcW w:w="800" w:type="dxa"/>
            <w:tcBorders>
              <w:top w:val="single" w:sz="12" w:space="0" w:color="auto"/>
              <w:left w:val="single" w:sz="4" w:space="0" w:color="auto"/>
              <w:bottom w:val="single" w:sz="4" w:space="0" w:color="auto"/>
              <w:right w:val="single" w:sz="4" w:space="0" w:color="auto"/>
            </w:tcBorders>
            <w:shd w:val="solid" w:color="FFFFFF" w:fill="auto"/>
          </w:tcPr>
          <w:p w14:paraId="7B60BF82" w14:textId="4C550A79" w:rsidR="001A2147" w:rsidRDefault="001A2147" w:rsidP="0047555D">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2024-06</w:t>
            </w:r>
          </w:p>
        </w:tc>
        <w:tc>
          <w:tcPr>
            <w:tcW w:w="760" w:type="dxa"/>
            <w:tcBorders>
              <w:top w:val="single" w:sz="12" w:space="0" w:color="auto"/>
              <w:left w:val="single" w:sz="4" w:space="0" w:color="auto"/>
              <w:bottom w:val="single" w:sz="4" w:space="0" w:color="auto"/>
              <w:right w:val="single" w:sz="4" w:space="0" w:color="auto"/>
            </w:tcBorders>
            <w:shd w:val="solid" w:color="FFFFFF" w:fill="auto"/>
          </w:tcPr>
          <w:p w14:paraId="499FE82B" w14:textId="07132A6E" w:rsidR="001A2147" w:rsidRDefault="001A2147" w:rsidP="0047555D">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CT#104</w:t>
            </w:r>
          </w:p>
        </w:tc>
        <w:tc>
          <w:tcPr>
            <w:tcW w:w="941" w:type="dxa"/>
            <w:tcBorders>
              <w:top w:val="single" w:sz="12" w:space="0" w:color="auto"/>
              <w:left w:val="single" w:sz="4" w:space="0" w:color="auto"/>
              <w:bottom w:val="single" w:sz="4" w:space="0" w:color="auto"/>
              <w:right w:val="single" w:sz="4" w:space="0" w:color="auto"/>
            </w:tcBorders>
            <w:shd w:val="solid" w:color="FFFFFF" w:fill="auto"/>
          </w:tcPr>
          <w:p w14:paraId="169AA2E6" w14:textId="436A7BC1" w:rsidR="001A2147" w:rsidRDefault="001A2147" w:rsidP="0047555D">
            <w:pPr>
              <w:spacing w:after="0"/>
              <w:rPr>
                <w:rFonts w:ascii="Arial" w:hAnsi="Arial"/>
                <w:snapToGrid w:val="0"/>
                <w:color w:val="000000"/>
                <w:sz w:val="16"/>
              </w:rPr>
            </w:pPr>
            <w:r>
              <w:rPr>
                <w:rFonts w:ascii="Arial" w:hAnsi="Arial"/>
                <w:snapToGrid w:val="0"/>
                <w:color w:val="000000"/>
                <w:sz w:val="16"/>
              </w:rPr>
              <w:t>CP-241037</w:t>
            </w:r>
          </w:p>
        </w:tc>
        <w:tc>
          <w:tcPr>
            <w:tcW w:w="476" w:type="dxa"/>
            <w:tcBorders>
              <w:top w:val="single" w:sz="12" w:space="0" w:color="auto"/>
              <w:left w:val="single" w:sz="4" w:space="0" w:color="auto"/>
              <w:bottom w:val="single" w:sz="4" w:space="0" w:color="auto"/>
              <w:right w:val="single" w:sz="4" w:space="0" w:color="auto"/>
            </w:tcBorders>
            <w:shd w:val="solid" w:color="FFFFFF" w:fill="auto"/>
          </w:tcPr>
          <w:p w14:paraId="45680CE6" w14:textId="3B796F52" w:rsidR="001A2147" w:rsidRDefault="001A2147" w:rsidP="0047555D">
            <w:pPr>
              <w:spacing w:after="0"/>
              <w:rPr>
                <w:rFonts w:ascii="Arial" w:hAnsi="Arial"/>
                <w:snapToGrid w:val="0"/>
                <w:color w:val="000000"/>
                <w:sz w:val="16"/>
              </w:rPr>
            </w:pPr>
            <w:r>
              <w:rPr>
                <w:rFonts w:ascii="Arial" w:hAnsi="Arial"/>
                <w:snapToGrid w:val="0"/>
                <w:color w:val="000000"/>
                <w:sz w:val="16"/>
              </w:rPr>
              <w:t>0146</w:t>
            </w:r>
          </w:p>
        </w:tc>
        <w:tc>
          <w:tcPr>
            <w:tcW w:w="378" w:type="dxa"/>
            <w:tcBorders>
              <w:top w:val="single" w:sz="12" w:space="0" w:color="auto"/>
              <w:left w:val="single" w:sz="4" w:space="0" w:color="auto"/>
              <w:bottom w:val="single" w:sz="4" w:space="0" w:color="auto"/>
              <w:right w:val="single" w:sz="4" w:space="0" w:color="auto"/>
            </w:tcBorders>
            <w:shd w:val="solid" w:color="FFFFFF" w:fill="auto"/>
          </w:tcPr>
          <w:p w14:paraId="43C3A800" w14:textId="66C1CC86" w:rsidR="001A2147" w:rsidRDefault="001A2147" w:rsidP="0047555D">
            <w:pPr>
              <w:spacing w:after="0"/>
              <w:jc w:val="both"/>
              <w:rPr>
                <w:rFonts w:ascii="Arial" w:hAnsi="Arial"/>
                <w:snapToGrid w:val="0"/>
                <w:color w:val="000000"/>
                <w:sz w:val="16"/>
              </w:rPr>
            </w:pPr>
            <w:r>
              <w:rPr>
                <w:rFonts w:ascii="Arial" w:hAnsi="Arial"/>
                <w:snapToGrid w:val="0"/>
                <w:color w:val="000000"/>
                <w:sz w:val="16"/>
              </w:rPr>
              <w:t>1</w:t>
            </w:r>
          </w:p>
        </w:tc>
        <w:tc>
          <w:tcPr>
            <w:tcW w:w="473" w:type="dxa"/>
            <w:tcBorders>
              <w:top w:val="single" w:sz="12" w:space="0" w:color="auto"/>
              <w:left w:val="single" w:sz="4" w:space="0" w:color="auto"/>
              <w:bottom w:val="single" w:sz="4" w:space="0" w:color="auto"/>
              <w:right w:val="single" w:sz="4" w:space="0" w:color="auto"/>
            </w:tcBorders>
            <w:shd w:val="solid" w:color="FFFFFF" w:fill="auto"/>
            <w:vAlign w:val="bottom"/>
          </w:tcPr>
          <w:p w14:paraId="4410D6AD" w14:textId="1E4EDBB4" w:rsidR="001A2147" w:rsidRDefault="001A2147" w:rsidP="0047555D">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12" w:space="0" w:color="auto"/>
              <w:left w:val="single" w:sz="4" w:space="0" w:color="auto"/>
              <w:bottom w:val="single" w:sz="4" w:space="0" w:color="auto"/>
              <w:right w:val="single" w:sz="4" w:space="0" w:color="auto"/>
            </w:tcBorders>
            <w:shd w:val="solid" w:color="FFFFFF" w:fill="auto"/>
            <w:vAlign w:val="bottom"/>
          </w:tcPr>
          <w:p w14:paraId="55087A0C" w14:textId="40E31001" w:rsidR="001A2147" w:rsidRDefault="001A2147" w:rsidP="0047555D">
            <w:pPr>
              <w:spacing w:after="0"/>
              <w:rPr>
                <w:rFonts w:ascii="Arial" w:hAnsi="Arial"/>
                <w:snapToGrid w:val="0"/>
                <w:color w:val="000000"/>
                <w:sz w:val="16"/>
              </w:rPr>
            </w:pPr>
            <w:r w:rsidRPr="001A2147">
              <w:rPr>
                <w:rFonts w:ascii="Arial" w:hAnsi="Arial"/>
                <w:snapToGrid w:val="0"/>
                <w:color w:val="000000"/>
                <w:sz w:val="16"/>
              </w:rPr>
              <w:t>Adding support for IVAS codec</w:t>
            </w:r>
          </w:p>
        </w:tc>
        <w:tc>
          <w:tcPr>
            <w:tcW w:w="708" w:type="dxa"/>
            <w:tcBorders>
              <w:top w:val="single" w:sz="12" w:space="0" w:color="auto"/>
              <w:left w:val="single" w:sz="4" w:space="0" w:color="auto"/>
              <w:bottom w:val="single" w:sz="4" w:space="0" w:color="auto"/>
              <w:right w:val="single" w:sz="4" w:space="0" w:color="auto"/>
            </w:tcBorders>
            <w:shd w:val="solid" w:color="FFFFFF" w:fill="auto"/>
          </w:tcPr>
          <w:p w14:paraId="413EF7F9" w14:textId="4DBAEB48" w:rsidR="001A2147" w:rsidRPr="0047555D" w:rsidRDefault="001A2147" w:rsidP="0047555D">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18.1.0</w:t>
            </w:r>
          </w:p>
        </w:tc>
      </w:tr>
    </w:tbl>
    <w:p w14:paraId="6AD4DDE7" w14:textId="77777777" w:rsidR="00080512" w:rsidRDefault="00080512" w:rsidP="009E159F"/>
    <w:sectPr w:rsidR="00080512">
      <w:headerReference w:type="default" r:id="rId142"/>
      <w:footerReference w:type="default" r:id="rId1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9DD2B70" w14:textId="77777777" w:rsidR="00861864" w:rsidRDefault="00861864">
      <w:r>
        <w:separator/>
      </w:r>
    </w:p>
  </w:endnote>
  <w:endnote w:type="continuationSeparator" w:id="0">
    <w:p w14:paraId="6CE2A9E6" w14:textId="77777777" w:rsidR="00861864" w:rsidRDefault="008618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972ED1B" w14:textId="77777777" w:rsidR="00C84D2E" w:rsidRDefault="00C84D2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4B565E2" w14:textId="77777777" w:rsidR="00861864" w:rsidRDefault="00861864">
      <w:r>
        <w:separator/>
      </w:r>
    </w:p>
  </w:footnote>
  <w:footnote w:type="continuationSeparator" w:id="0">
    <w:p w14:paraId="594152CF" w14:textId="77777777" w:rsidR="00861864" w:rsidRDefault="0086186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00DAEC" w14:textId="13245522" w:rsidR="00C84D2E" w:rsidRDefault="00C84D2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04A06">
      <w:rPr>
        <w:rFonts w:ascii="Arial" w:hAnsi="Arial" w:cs="Arial"/>
        <w:b/>
        <w:noProof/>
        <w:sz w:val="18"/>
        <w:szCs w:val="18"/>
      </w:rPr>
      <w:t>3GPP TS 23.333 V18.1.0 (2024-06)</w:t>
    </w:r>
    <w:r>
      <w:rPr>
        <w:rFonts w:ascii="Arial" w:hAnsi="Arial" w:cs="Arial"/>
        <w:b/>
        <w:sz w:val="18"/>
        <w:szCs w:val="18"/>
      </w:rPr>
      <w:fldChar w:fldCharType="end"/>
    </w:r>
  </w:p>
  <w:p w14:paraId="53DB842C" w14:textId="77777777" w:rsidR="00C84D2E" w:rsidRDefault="00C84D2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76A7051" w14:textId="5CAAD48E" w:rsidR="00C84D2E" w:rsidRDefault="00C84D2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04A06">
      <w:rPr>
        <w:rFonts w:ascii="Arial" w:hAnsi="Arial" w:cs="Arial"/>
        <w:b/>
        <w:noProof/>
        <w:sz w:val="18"/>
        <w:szCs w:val="18"/>
      </w:rPr>
      <w:t>Release 18</w:t>
    </w:r>
    <w:r>
      <w:rPr>
        <w:rFonts w:ascii="Arial" w:hAnsi="Arial" w:cs="Arial"/>
        <w:b/>
        <w:sz w:val="18"/>
        <w:szCs w:val="18"/>
      </w:rPr>
      <w:fldChar w:fldCharType="end"/>
    </w:r>
  </w:p>
  <w:p w14:paraId="39638F38" w14:textId="77777777" w:rsidR="00C84D2E" w:rsidRDefault="00C84D2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E14331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0F68EE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33C2C0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13CF1B6"/>
    <w:lvl w:ilvl="0">
      <w:start w:val="1"/>
      <w:numFmt w:val="decimal"/>
      <w:pStyle w:val="ListNumber2"/>
      <w:lvlText w:val="%1."/>
      <w:lvlJc w:val="left"/>
      <w:pPr>
        <w:tabs>
          <w:tab w:val="num" w:pos="643"/>
        </w:tabs>
        <w:ind w:left="643" w:hanging="360"/>
      </w:pPr>
    </w:lvl>
  </w:abstractNum>
  <w:abstractNum w:abstractNumId="4" w15:restartNumberingAfterBreak="0">
    <w:nsid w:val="FFFFFF81"/>
    <w:multiLevelType w:val="singleLevel"/>
    <w:tmpl w:val="FE4C6642"/>
    <w:lvl w:ilvl="0">
      <w:start w:val="1"/>
      <w:numFmt w:val="bullet"/>
      <w:pStyle w:val="ListBullet4"/>
      <w:lvlText w:val=""/>
      <w:lvlJc w:val="left"/>
      <w:pPr>
        <w:tabs>
          <w:tab w:val="num" w:pos="1209"/>
        </w:tabs>
        <w:ind w:left="1209" w:hanging="360"/>
      </w:pPr>
      <w:rPr>
        <w:rFonts w:ascii="Symbol" w:hAnsi="Symbol" w:hint="default"/>
      </w:rPr>
    </w:lvl>
  </w:abstractNum>
  <w:abstractNum w:abstractNumId="5" w15:restartNumberingAfterBreak="0">
    <w:nsid w:val="FFFFFF82"/>
    <w:multiLevelType w:val="singleLevel"/>
    <w:tmpl w:val="85C2080E"/>
    <w:lvl w:ilvl="0">
      <w:start w:val="1"/>
      <w:numFmt w:val="bullet"/>
      <w:pStyle w:val="ListBullet3"/>
      <w:lvlText w:val=""/>
      <w:lvlJc w:val="left"/>
      <w:pPr>
        <w:tabs>
          <w:tab w:val="num" w:pos="926"/>
        </w:tabs>
        <w:ind w:left="926" w:hanging="360"/>
      </w:pPr>
      <w:rPr>
        <w:rFonts w:ascii="Symbol" w:hAnsi="Symbol" w:hint="default"/>
      </w:rPr>
    </w:lvl>
  </w:abstractNum>
  <w:abstractNum w:abstractNumId="6" w15:restartNumberingAfterBreak="0">
    <w:nsid w:val="FFFFFF88"/>
    <w:multiLevelType w:val="singleLevel"/>
    <w:tmpl w:val="15E436FC"/>
    <w:lvl w:ilvl="0">
      <w:start w:val="1"/>
      <w:numFmt w:val="decimal"/>
      <w:pStyle w:val="ListNumber"/>
      <w:lvlText w:val="%1."/>
      <w:lvlJc w:val="left"/>
      <w:pPr>
        <w:tabs>
          <w:tab w:val="num" w:pos="360"/>
        </w:tabs>
        <w:ind w:left="360" w:hanging="360"/>
      </w:pPr>
    </w:lvl>
  </w:abstractNum>
  <w:abstractNum w:abstractNumId="7" w15:restartNumberingAfterBreak="0">
    <w:nsid w:val="FFFFFF89"/>
    <w:multiLevelType w:val="singleLevel"/>
    <w:tmpl w:val="D85CC87E"/>
    <w:lvl w:ilvl="0">
      <w:start w:val="1"/>
      <w:numFmt w:val="bullet"/>
      <w:pStyle w:val="ListBullet"/>
      <w:lvlText w:val=""/>
      <w:lvlJc w:val="left"/>
      <w:pPr>
        <w:tabs>
          <w:tab w:val="num" w:pos="360"/>
        </w:tabs>
        <w:ind w:left="360" w:hanging="360"/>
      </w:pPr>
      <w:rPr>
        <w:rFonts w:ascii="Symbol" w:hAnsi="Symbol" w:hint="default"/>
      </w:rPr>
    </w:lvl>
  </w:abstractNum>
  <w:abstractNum w:abstractNumId="8" w15:restartNumberingAfterBreak="0">
    <w:nsid w:val="737355BA"/>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num w:numId="1" w16cid:durableId="630936323">
    <w:abstractNumId w:val="8"/>
  </w:num>
  <w:num w:numId="2" w16cid:durableId="1943877180">
    <w:abstractNumId w:val="7"/>
  </w:num>
  <w:num w:numId="3" w16cid:durableId="2140536879">
    <w:abstractNumId w:val="5"/>
  </w:num>
  <w:num w:numId="4" w16cid:durableId="6106908">
    <w:abstractNumId w:val="4"/>
  </w:num>
  <w:num w:numId="5" w16cid:durableId="1059788557">
    <w:abstractNumId w:val="6"/>
  </w:num>
  <w:num w:numId="6" w16cid:durableId="993728421">
    <w:abstractNumId w:val="3"/>
  </w:num>
  <w:num w:numId="7" w16cid:durableId="415828837">
    <w:abstractNumId w:val="2"/>
  </w:num>
  <w:num w:numId="8" w16cid:durableId="1835300064">
    <w:abstractNumId w:val="1"/>
  </w:num>
  <w:num w:numId="9" w16cid:durableId="1654480440">
    <w:abstractNumId w:val="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4A06"/>
    <w:rsid w:val="00025E3A"/>
    <w:rsid w:val="00033397"/>
    <w:rsid w:val="00040095"/>
    <w:rsid w:val="00051834"/>
    <w:rsid w:val="00054A22"/>
    <w:rsid w:val="00062023"/>
    <w:rsid w:val="000655A6"/>
    <w:rsid w:val="00080512"/>
    <w:rsid w:val="000C47C3"/>
    <w:rsid w:val="000D58AB"/>
    <w:rsid w:val="000E1CC6"/>
    <w:rsid w:val="00101646"/>
    <w:rsid w:val="00133525"/>
    <w:rsid w:val="00172963"/>
    <w:rsid w:val="001A2147"/>
    <w:rsid w:val="001A4C42"/>
    <w:rsid w:val="001A7420"/>
    <w:rsid w:val="001B6637"/>
    <w:rsid w:val="001C21C3"/>
    <w:rsid w:val="001D02C2"/>
    <w:rsid w:val="001F0C1D"/>
    <w:rsid w:val="001F1132"/>
    <w:rsid w:val="001F168B"/>
    <w:rsid w:val="00232AAD"/>
    <w:rsid w:val="002347A2"/>
    <w:rsid w:val="002675F0"/>
    <w:rsid w:val="002B6339"/>
    <w:rsid w:val="002E00EE"/>
    <w:rsid w:val="002F39D0"/>
    <w:rsid w:val="003172DC"/>
    <w:rsid w:val="00345AC6"/>
    <w:rsid w:val="0035462D"/>
    <w:rsid w:val="00357EF4"/>
    <w:rsid w:val="003765B8"/>
    <w:rsid w:val="00384918"/>
    <w:rsid w:val="003B7DBA"/>
    <w:rsid w:val="003C3971"/>
    <w:rsid w:val="00423334"/>
    <w:rsid w:val="004345EC"/>
    <w:rsid w:val="0045381B"/>
    <w:rsid w:val="00465515"/>
    <w:rsid w:val="0047555D"/>
    <w:rsid w:val="00496BF5"/>
    <w:rsid w:val="004D3578"/>
    <w:rsid w:val="004E213A"/>
    <w:rsid w:val="004F0988"/>
    <w:rsid w:val="004F3340"/>
    <w:rsid w:val="0053388B"/>
    <w:rsid w:val="00535773"/>
    <w:rsid w:val="00543E6C"/>
    <w:rsid w:val="00565087"/>
    <w:rsid w:val="00597B11"/>
    <w:rsid w:val="005D2E01"/>
    <w:rsid w:val="005D7526"/>
    <w:rsid w:val="005E27BA"/>
    <w:rsid w:val="005E4BB2"/>
    <w:rsid w:val="00602AEA"/>
    <w:rsid w:val="00614FDF"/>
    <w:rsid w:val="0063543D"/>
    <w:rsid w:val="00647114"/>
    <w:rsid w:val="0065477D"/>
    <w:rsid w:val="006A323F"/>
    <w:rsid w:val="006B30D0"/>
    <w:rsid w:val="006C3D95"/>
    <w:rsid w:val="006E5C86"/>
    <w:rsid w:val="00701116"/>
    <w:rsid w:val="007016AD"/>
    <w:rsid w:val="00713C44"/>
    <w:rsid w:val="00734A5B"/>
    <w:rsid w:val="0074026F"/>
    <w:rsid w:val="007429F6"/>
    <w:rsid w:val="00744E76"/>
    <w:rsid w:val="00774DA4"/>
    <w:rsid w:val="00781F0F"/>
    <w:rsid w:val="007B600E"/>
    <w:rsid w:val="007C7D64"/>
    <w:rsid w:val="007F0F4A"/>
    <w:rsid w:val="008028A4"/>
    <w:rsid w:val="00830747"/>
    <w:rsid w:val="00861864"/>
    <w:rsid w:val="00863832"/>
    <w:rsid w:val="008768CA"/>
    <w:rsid w:val="008C384C"/>
    <w:rsid w:val="0090271F"/>
    <w:rsid w:val="00902E23"/>
    <w:rsid w:val="009114D7"/>
    <w:rsid w:val="0091348E"/>
    <w:rsid w:val="00917CCB"/>
    <w:rsid w:val="0092182B"/>
    <w:rsid w:val="00942EC2"/>
    <w:rsid w:val="009E159F"/>
    <w:rsid w:val="009F37B7"/>
    <w:rsid w:val="00A10F02"/>
    <w:rsid w:val="00A164B4"/>
    <w:rsid w:val="00A243F9"/>
    <w:rsid w:val="00A26956"/>
    <w:rsid w:val="00A27486"/>
    <w:rsid w:val="00A53724"/>
    <w:rsid w:val="00A56066"/>
    <w:rsid w:val="00A73129"/>
    <w:rsid w:val="00A82346"/>
    <w:rsid w:val="00A92BA1"/>
    <w:rsid w:val="00AC6BC6"/>
    <w:rsid w:val="00AE65E2"/>
    <w:rsid w:val="00B15449"/>
    <w:rsid w:val="00B27375"/>
    <w:rsid w:val="00B93086"/>
    <w:rsid w:val="00BA19ED"/>
    <w:rsid w:val="00BA4B8D"/>
    <w:rsid w:val="00BC0F7D"/>
    <w:rsid w:val="00BD7D31"/>
    <w:rsid w:val="00BE3255"/>
    <w:rsid w:val="00BF128E"/>
    <w:rsid w:val="00C074DD"/>
    <w:rsid w:val="00C1496A"/>
    <w:rsid w:val="00C33079"/>
    <w:rsid w:val="00C45231"/>
    <w:rsid w:val="00C72833"/>
    <w:rsid w:val="00C80F1D"/>
    <w:rsid w:val="00C84D2E"/>
    <w:rsid w:val="00C93F40"/>
    <w:rsid w:val="00CA3D0C"/>
    <w:rsid w:val="00CF5A9B"/>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EC54EA"/>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stockticker"/>
  <w:smartTagType w:namespaceuri="urn:schemas-microsoft-com:office:smarttags" w:name="chmetcnv"/>
  <w:shapeDefaults>
    <o:shapedefaults v:ext="edit" spidmax="2050"/>
    <o:shapelayout v:ext="edit">
      <o:idmap v:ext="edit" data="2"/>
    </o:shapelayout>
  </w:shapeDefaults>
  <w:decimalSymbol w:val="."/>
  <w:listSeparator w:val=","/>
  <w14:docId w14:val="2C2935F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32AAD"/>
    <w:pPr>
      <w:overflowPunct w:val="0"/>
      <w:autoSpaceDE w:val="0"/>
      <w:autoSpaceDN w:val="0"/>
      <w:adjustRightInd w:val="0"/>
      <w:spacing w:after="180"/>
      <w:textAlignment w:val="baseline"/>
    </w:pPr>
  </w:style>
  <w:style w:type="paragraph" w:styleId="Heading1">
    <w:name w:val="heading 1"/>
    <w:next w:val="Normal"/>
    <w:qFormat/>
    <w:rsid w:val="00232AA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232AAD"/>
    <w:pPr>
      <w:pBdr>
        <w:top w:val="none" w:sz="0" w:space="0" w:color="auto"/>
      </w:pBdr>
      <w:spacing w:before="180"/>
      <w:outlineLvl w:val="1"/>
    </w:pPr>
    <w:rPr>
      <w:sz w:val="32"/>
    </w:rPr>
  </w:style>
  <w:style w:type="paragraph" w:styleId="Heading3">
    <w:name w:val="heading 3"/>
    <w:basedOn w:val="Heading2"/>
    <w:next w:val="Normal"/>
    <w:qFormat/>
    <w:rsid w:val="00232AAD"/>
    <w:pPr>
      <w:spacing w:before="120"/>
      <w:outlineLvl w:val="2"/>
    </w:pPr>
    <w:rPr>
      <w:sz w:val="28"/>
    </w:rPr>
  </w:style>
  <w:style w:type="paragraph" w:styleId="Heading4">
    <w:name w:val="heading 4"/>
    <w:basedOn w:val="Heading3"/>
    <w:next w:val="Normal"/>
    <w:qFormat/>
    <w:rsid w:val="00232AAD"/>
    <w:pPr>
      <w:ind w:left="1418" w:hanging="1418"/>
      <w:outlineLvl w:val="3"/>
    </w:pPr>
    <w:rPr>
      <w:sz w:val="24"/>
    </w:rPr>
  </w:style>
  <w:style w:type="paragraph" w:styleId="Heading5">
    <w:name w:val="heading 5"/>
    <w:basedOn w:val="Heading4"/>
    <w:next w:val="Normal"/>
    <w:qFormat/>
    <w:rsid w:val="00232AAD"/>
    <w:pPr>
      <w:ind w:left="1701" w:hanging="1701"/>
      <w:outlineLvl w:val="4"/>
    </w:pPr>
    <w:rPr>
      <w:sz w:val="22"/>
    </w:rPr>
  </w:style>
  <w:style w:type="paragraph" w:styleId="Heading6">
    <w:name w:val="heading 6"/>
    <w:basedOn w:val="Normal"/>
    <w:next w:val="Normal"/>
    <w:qFormat/>
    <w:rsid w:val="00232AAD"/>
    <w:pPr>
      <w:keepNext/>
      <w:keepLines/>
      <w:numPr>
        <w:ilvl w:val="5"/>
        <w:numId w:val="1"/>
      </w:numPr>
      <w:spacing w:before="120"/>
      <w:outlineLvl w:val="5"/>
    </w:pPr>
    <w:rPr>
      <w:rFonts w:ascii="Arial" w:hAnsi="Arial"/>
    </w:rPr>
  </w:style>
  <w:style w:type="paragraph" w:styleId="Heading7">
    <w:name w:val="heading 7"/>
    <w:basedOn w:val="Normal"/>
    <w:next w:val="Normal"/>
    <w:semiHidden/>
    <w:qFormat/>
    <w:rsid w:val="00232AAD"/>
    <w:pPr>
      <w:keepNext/>
      <w:keepLines/>
      <w:numPr>
        <w:ilvl w:val="6"/>
        <w:numId w:val="1"/>
      </w:numPr>
      <w:spacing w:before="120"/>
      <w:outlineLvl w:val="6"/>
    </w:pPr>
    <w:rPr>
      <w:rFonts w:ascii="Arial" w:hAnsi="Arial"/>
    </w:rPr>
  </w:style>
  <w:style w:type="paragraph" w:styleId="Heading8">
    <w:name w:val="heading 8"/>
    <w:basedOn w:val="Heading1"/>
    <w:next w:val="Normal"/>
    <w:qFormat/>
    <w:rsid w:val="00232AAD"/>
    <w:pPr>
      <w:ind w:left="0" w:firstLine="0"/>
      <w:outlineLvl w:val="7"/>
    </w:pPr>
  </w:style>
  <w:style w:type="paragraph" w:styleId="Heading9">
    <w:name w:val="heading 9"/>
    <w:basedOn w:val="Heading8"/>
    <w:next w:val="Normal"/>
    <w:qFormat/>
    <w:rsid w:val="00232AA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rsid w:val="00232AAD"/>
    <w:pPr>
      <w:ind w:left="283" w:hanging="283"/>
      <w:contextualSpacing/>
    </w:pPr>
  </w:style>
  <w:style w:type="paragraph" w:styleId="List2">
    <w:name w:val="List 2"/>
    <w:basedOn w:val="Normal"/>
    <w:rsid w:val="00232AAD"/>
    <w:pPr>
      <w:ind w:left="566"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List3">
    <w:name w:val="List 3"/>
    <w:basedOn w:val="Normal"/>
    <w:rsid w:val="00232AAD"/>
    <w:pPr>
      <w:ind w:left="849" w:hanging="283"/>
      <w:contextualSpacing/>
    </w:pPr>
  </w:style>
  <w:style w:type="character" w:customStyle="1" w:styleId="ZGSM">
    <w:name w:val="ZGSM"/>
    <w:rsid w:val="00232AAD"/>
  </w:style>
  <w:style w:type="paragraph" w:customStyle="1" w:styleId="B4">
    <w:name w:val="B4"/>
    <w:basedOn w:val="List4"/>
    <w:rsid w:val="00232AAD"/>
    <w:pPr>
      <w:ind w:left="1418" w:hanging="284"/>
      <w:contextualSpacing w:val="0"/>
    </w:pPr>
  </w:style>
  <w:style w:type="paragraph" w:styleId="List4">
    <w:name w:val="List 4"/>
    <w:basedOn w:val="Normal"/>
    <w:rsid w:val="00232AAD"/>
    <w:pPr>
      <w:ind w:left="1132"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rsid w:val="00232AAD"/>
    <w:pPr>
      <w:widowControl w:val="0"/>
      <w:spacing w:after="0"/>
      <w:jc w:val="center"/>
    </w:pPr>
    <w:rPr>
      <w:rFonts w:ascii="Arial" w:hAnsi="Arial"/>
      <w:b/>
      <w:i/>
      <w:sz w:val="18"/>
      <w:lang w:eastAsia="ja-JP"/>
    </w:rPr>
  </w:style>
  <w:style w:type="paragraph" w:customStyle="1" w:styleId="TT">
    <w:name w:val="TT"/>
    <w:basedOn w:val="Heading1"/>
    <w:next w:val="Normal"/>
    <w:rsid w:val="00232AAD"/>
    <w:pPr>
      <w:outlineLvl w:val="9"/>
    </w:pPr>
  </w:style>
  <w:style w:type="paragraph" w:customStyle="1" w:styleId="NF">
    <w:name w:val="NF"/>
    <w:basedOn w:val="NO"/>
    <w:rsid w:val="00232AAD"/>
    <w:pPr>
      <w:keepNext/>
      <w:spacing w:after="0"/>
    </w:pPr>
    <w:rPr>
      <w:rFonts w:ascii="Arial" w:hAnsi="Arial"/>
      <w:sz w:val="18"/>
    </w:rPr>
  </w:style>
  <w:style w:type="paragraph" w:customStyle="1" w:styleId="NO">
    <w:name w:val="NO"/>
    <w:basedOn w:val="Normal"/>
    <w:link w:val="NOChar"/>
    <w:rsid w:val="00232AAD"/>
    <w:pPr>
      <w:keepLines/>
      <w:ind w:left="1135" w:hanging="851"/>
    </w:pPr>
  </w:style>
  <w:style w:type="paragraph" w:customStyle="1" w:styleId="B5">
    <w:name w:val="B5"/>
    <w:basedOn w:val="List5"/>
    <w:rsid w:val="00232AAD"/>
    <w:pPr>
      <w:ind w:left="1702" w:hanging="284"/>
      <w:contextualSpacing w:val="0"/>
    </w:pPr>
  </w:style>
  <w:style w:type="paragraph" w:styleId="List5">
    <w:name w:val="List 5"/>
    <w:basedOn w:val="Normal"/>
    <w:rsid w:val="00232AAD"/>
    <w:pPr>
      <w:ind w:left="1415" w:hanging="283"/>
      <w:contextualSpacing/>
    </w:pPr>
  </w:style>
  <w:style w:type="paragraph" w:customStyle="1" w:styleId="TAL">
    <w:name w:val="TAL"/>
    <w:basedOn w:val="Normal"/>
    <w:link w:val="TALChar"/>
    <w:qFormat/>
    <w:rsid w:val="00232AAD"/>
    <w:pPr>
      <w:keepNext/>
      <w:keepLines/>
      <w:spacing w:after="0"/>
    </w:pPr>
    <w:rPr>
      <w:rFonts w:ascii="Arial" w:hAnsi="Arial"/>
      <w:sz w:val="18"/>
    </w:rPr>
  </w:style>
  <w:style w:type="paragraph" w:customStyle="1" w:styleId="TAH">
    <w:name w:val="TAH"/>
    <w:basedOn w:val="TAC"/>
    <w:link w:val="TAHChar"/>
    <w:rsid w:val="00232AAD"/>
    <w:rPr>
      <w:b/>
    </w:rPr>
  </w:style>
  <w:style w:type="paragraph" w:customStyle="1" w:styleId="TAC">
    <w:name w:val="TAC"/>
    <w:basedOn w:val="TAL"/>
    <w:link w:val="TACChar"/>
    <w:rsid w:val="00232AAD"/>
    <w:pPr>
      <w:jc w:val="center"/>
    </w:pPr>
  </w:style>
  <w:style w:type="paragraph" w:customStyle="1" w:styleId="EQ">
    <w:name w:val="EQ"/>
    <w:basedOn w:val="Normal"/>
    <w:next w:val="Normal"/>
    <w:rsid w:val="00232AAD"/>
    <w:pPr>
      <w:keepLines/>
      <w:tabs>
        <w:tab w:val="center" w:pos="4536"/>
        <w:tab w:val="right" w:pos="9072"/>
      </w:tabs>
    </w:pPr>
  </w:style>
  <w:style w:type="paragraph" w:customStyle="1" w:styleId="EX">
    <w:name w:val="EX"/>
    <w:basedOn w:val="Normal"/>
    <w:link w:val="EXChar"/>
    <w:rsid w:val="00232AAD"/>
    <w:pPr>
      <w:keepLines/>
      <w:ind w:left="1702" w:hanging="1418"/>
    </w:pPr>
  </w:style>
  <w:style w:type="paragraph" w:customStyle="1" w:styleId="FP">
    <w:name w:val="FP"/>
    <w:basedOn w:val="Normal"/>
    <w:rsid w:val="00232AAD"/>
    <w:pPr>
      <w:spacing w:after="0"/>
    </w:pPr>
  </w:style>
  <w:style w:type="paragraph" w:customStyle="1" w:styleId="EditorsNote">
    <w:name w:val="Editor's Note"/>
    <w:basedOn w:val="NO"/>
    <w:rsid w:val="00232AAD"/>
    <w:rPr>
      <w:color w:val="FF0000"/>
    </w:rPr>
  </w:style>
  <w:style w:type="paragraph" w:customStyle="1" w:styleId="EW">
    <w:name w:val="EW"/>
    <w:basedOn w:val="EX"/>
    <w:rsid w:val="00232AAD"/>
    <w:pPr>
      <w:spacing w:after="0"/>
    </w:pPr>
  </w:style>
  <w:style w:type="paragraph" w:customStyle="1" w:styleId="B1">
    <w:name w:val="B1"/>
    <w:basedOn w:val="List"/>
    <w:link w:val="B1Char"/>
    <w:rsid w:val="00232AAD"/>
    <w:pPr>
      <w:ind w:left="568" w:hanging="284"/>
      <w:contextualSpacing w:val="0"/>
    </w:pPr>
  </w:style>
  <w:style w:type="paragraph" w:styleId="TOC6">
    <w:name w:val="toc 6"/>
    <w:basedOn w:val="TOC5"/>
    <w:next w:val="Normal"/>
    <w:uiPriority w:val="39"/>
    <w:pPr>
      <w:ind w:left="1985" w:hanging="1985"/>
    </w:pPr>
  </w:style>
  <w:style w:type="paragraph" w:customStyle="1" w:styleId="H6">
    <w:name w:val="H6"/>
    <w:basedOn w:val="Heading5"/>
    <w:next w:val="Normal"/>
    <w:rsid w:val="00232AAD"/>
    <w:pPr>
      <w:ind w:left="1985" w:hanging="1985"/>
      <w:outlineLvl w:val="9"/>
    </w:pPr>
    <w:rPr>
      <w:sz w:val="20"/>
    </w:rPr>
  </w:style>
  <w:style w:type="paragraph" w:customStyle="1" w:styleId="LD">
    <w:name w:val="LD"/>
    <w:rsid w:val="00232AAD"/>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H">
    <w:name w:val="TH"/>
    <w:basedOn w:val="Normal"/>
    <w:link w:val="THChar"/>
    <w:rsid w:val="00232AAD"/>
    <w:pPr>
      <w:keepNext/>
      <w:keepLines/>
      <w:spacing w:before="60"/>
      <w:jc w:val="center"/>
    </w:pPr>
    <w:rPr>
      <w:rFonts w:ascii="Arial" w:hAnsi="Arial"/>
      <w:b/>
    </w:rPr>
  </w:style>
  <w:style w:type="paragraph" w:customStyle="1" w:styleId="ZA">
    <w:name w:val="ZA"/>
    <w:rsid w:val="00232AA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232AA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232AA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232AA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232AAD"/>
    <w:pPr>
      <w:ind w:left="851" w:hanging="851"/>
    </w:pPr>
  </w:style>
  <w:style w:type="paragraph" w:customStyle="1" w:styleId="NW">
    <w:name w:val="NW"/>
    <w:basedOn w:val="NO"/>
    <w:rsid w:val="00232AAD"/>
    <w:pPr>
      <w:spacing w:after="0"/>
    </w:pPr>
  </w:style>
  <w:style w:type="paragraph" w:customStyle="1" w:styleId="TF">
    <w:name w:val="TF"/>
    <w:basedOn w:val="TH"/>
    <w:link w:val="TFChar"/>
    <w:rsid w:val="00232AAD"/>
    <w:pPr>
      <w:keepNext w:val="0"/>
      <w:spacing w:before="0" w:after="240"/>
    </w:pPr>
  </w:style>
  <w:style w:type="paragraph" w:customStyle="1" w:styleId="PL">
    <w:name w:val="PL"/>
    <w:rsid w:val="00232A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B2">
    <w:name w:val="B2"/>
    <w:basedOn w:val="List2"/>
    <w:link w:val="B2Char"/>
    <w:rsid w:val="00232AAD"/>
    <w:pPr>
      <w:ind w:left="851" w:hanging="284"/>
      <w:contextualSpacing w:val="0"/>
    </w:pPr>
  </w:style>
  <w:style w:type="paragraph" w:customStyle="1" w:styleId="B3">
    <w:name w:val="B3"/>
    <w:basedOn w:val="List3"/>
    <w:rsid w:val="00232AAD"/>
    <w:pPr>
      <w:ind w:left="1135" w:hanging="284"/>
      <w:contextualSpacing w:val="0"/>
    </w:pPr>
  </w:style>
  <w:style w:type="paragraph" w:customStyle="1" w:styleId="TAR">
    <w:name w:val="TAR"/>
    <w:basedOn w:val="TAL"/>
    <w:rsid w:val="00232AAD"/>
    <w:pPr>
      <w:jc w:val="right"/>
    </w:pPr>
  </w:style>
  <w:style w:type="paragraph" w:customStyle="1" w:styleId="ZV">
    <w:name w:val="ZV"/>
    <w:basedOn w:val="ZU"/>
    <w:rsid w:val="00232AAD"/>
    <w:pPr>
      <w:framePr w:wrap="notBeside" w:y="16161"/>
    </w:pPr>
  </w:style>
  <w:style w:type="paragraph" w:customStyle="1" w:styleId="Guidance">
    <w:name w:val="Guidance"/>
    <w:basedOn w:val="Normal"/>
    <w:rPr>
      <w:i/>
      <w:color w:val="0000FF"/>
    </w:rPr>
  </w:style>
  <w:style w:type="character" w:customStyle="1" w:styleId="B1Char">
    <w:name w:val="B1 Char"/>
    <w:link w:val="B1"/>
    <w:rsid w:val="009E159F"/>
  </w:style>
  <w:style w:type="paragraph" w:styleId="ListBullet2">
    <w:name w:val="List Bullet 2"/>
    <w:basedOn w:val="Normal"/>
    <w:rsid w:val="00232AAD"/>
    <w:pPr>
      <w:ind w:left="851" w:hanging="284"/>
    </w:pPr>
  </w:style>
  <w:style w:type="paragraph" w:styleId="ListBullet5">
    <w:name w:val="List Bullet 5"/>
    <w:basedOn w:val="Normal"/>
    <w:rsid w:val="00232AAD"/>
    <w:pPr>
      <w:ind w:left="1702" w:hanging="284"/>
    </w:pPr>
  </w:style>
  <w:style w:type="paragraph" w:styleId="BodyText">
    <w:name w:val="Body Text"/>
    <w:basedOn w:val="Normal"/>
    <w:link w:val="BodyTextChar"/>
    <w:rsid w:val="009E159F"/>
  </w:style>
  <w:style w:type="character" w:customStyle="1" w:styleId="BodyTextChar">
    <w:name w:val="Body Text Char"/>
    <w:basedOn w:val="DefaultParagraphFont"/>
    <w:link w:val="BodyText"/>
    <w:rsid w:val="009E159F"/>
  </w:style>
  <w:style w:type="character" w:customStyle="1" w:styleId="NOChar">
    <w:name w:val="NO Char"/>
    <w:link w:val="NO"/>
    <w:rsid w:val="009E159F"/>
  </w:style>
  <w:style w:type="character" w:customStyle="1" w:styleId="THChar">
    <w:name w:val="TH Char"/>
    <w:link w:val="TH"/>
    <w:rsid w:val="009E159F"/>
    <w:rPr>
      <w:rFonts w:ascii="Arial" w:hAnsi="Arial"/>
      <w:b/>
    </w:rPr>
  </w:style>
  <w:style w:type="character" w:customStyle="1" w:styleId="TACChar">
    <w:name w:val="TAC Char"/>
    <w:link w:val="TAC"/>
    <w:rsid w:val="009E159F"/>
    <w:rPr>
      <w:rFonts w:ascii="Arial" w:hAnsi="Arial"/>
      <w:sz w:val="18"/>
    </w:rPr>
  </w:style>
  <w:style w:type="character" w:customStyle="1" w:styleId="TALChar">
    <w:name w:val="TAL Char"/>
    <w:link w:val="TAL"/>
    <w:qFormat/>
    <w:rsid w:val="009E159F"/>
    <w:rPr>
      <w:rFonts w:ascii="Arial" w:hAnsi="Arial"/>
      <w:sz w:val="18"/>
    </w:rPr>
  </w:style>
  <w:style w:type="character" w:customStyle="1" w:styleId="EXChar">
    <w:name w:val="EX Char"/>
    <w:link w:val="EX"/>
    <w:rsid w:val="009E159F"/>
  </w:style>
  <w:style w:type="character" w:customStyle="1" w:styleId="TFChar">
    <w:name w:val="TF Char"/>
    <w:link w:val="TF"/>
    <w:rsid w:val="009E159F"/>
    <w:rPr>
      <w:rFonts w:ascii="Arial" w:hAnsi="Arial"/>
      <w:b/>
    </w:rPr>
  </w:style>
  <w:style w:type="character" w:customStyle="1" w:styleId="TAHChar">
    <w:name w:val="TAH Char"/>
    <w:link w:val="TAH"/>
    <w:rsid w:val="009E159F"/>
    <w:rPr>
      <w:rFonts w:ascii="Arial" w:hAnsi="Arial"/>
      <w:b/>
      <w:sz w:val="18"/>
    </w:rPr>
  </w:style>
  <w:style w:type="character" w:customStyle="1" w:styleId="B2Char">
    <w:name w:val="B2 Char"/>
    <w:link w:val="B2"/>
    <w:rsid w:val="009E159F"/>
  </w:style>
  <w:style w:type="paragraph" w:styleId="TOC7">
    <w:name w:val="toc 7"/>
    <w:basedOn w:val="Normal"/>
    <w:next w:val="Normal"/>
    <w:uiPriority w:val="39"/>
    <w:unhideWhenUsed/>
    <w:rsid w:val="00345AC6"/>
    <w:pPr>
      <w:overflowPunct/>
      <w:autoSpaceDE/>
      <w:autoSpaceDN/>
      <w:adjustRightInd/>
      <w:spacing w:after="100" w:line="259" w:lineRule="auto"/>
      <w:ind w:left="1320"/>
      <w:textAlignment w:val="auto"/>
    </w:pPr>
    <w:rPr>
      <w:rFonts w:ascii="Calibri" w:hAnsi="Calibri"/>
      <w:sz w:val="22"/>
      <w:szCs w:val="22"/>
    </w:rPr>
  </w:style>
  <w:style w:type="paragraph" w:styleId="TOC9">
    <w:name w:val="toc 9"/>
    <w:basedOn w:val="Normal"/>
    <w:next w:val="Normal"/>
    <w:uiPriority w:val="39"/>
    <w:unhideWhenUsed/>
    <w:rsid w:val="00345AC6"/>
    <w:pPr>
      <w:overflowPunct/>
      <w:autoSpaceDE/>
      <w:autoSpaceDN/>
      <w:adjustRightInd/>
      <w:spacing w:after="100" w:line="259" w:lineRule="auto"/>
      <w:ind w:left="1760"/>
      <w:textAlignment w:val="auto"/>
    </w:pPr>
    <w:rPr>
      <w:rFonts w:ascii="Calibri" w:hAnsi="Calibri"/>
      <w:sz w:val="22"/>
      <w:szCs w:val="22"/>
    </w:rPr>
  </w:style>
  <w:style w:type="paragraph" w:styleId="Header">
    <w:name w:val="header"/>
    <w:basedOn w:val="Normal"/>
    <w:link w:val="HeaderChar"/>
    <w:rsid w:val="00345AC6"/>
    <w:pPr>
      <w:tabs>
        <w:tab w:val="center" w:pos="4513"/>
        <w:tab w:val="right" w:pos="9026"/>
      </w:tabs>
    </w:pPr>
  </w:style>
  <w:style w:type="character" w:customStyle="1" w:styleId="HeaderChar">
    <w:name w:val="Header Char"/>
    <w:basedOn w:val="DefaultParagraphFont"/>
    <w:link w:val="Header"/>
    <w:rsid w:val="00345AC6"/>
  </w:style>
  <w:style w:type="paragraph" w:styleId="BalloonText">
    <w:name w:val="Balloon Text"/>
    <w:basedOn w:val="Normal"/>
    <w:link w:val="BalloonTextChar"/>
    <w:semiHidden/>
    <w:unhideWhenUsed/>
    <w:rsid w:val="0047555D"/>
    <w:pPr>
      <w:spacing w:after="0"/>
    </w:pPr>
    <w:rPr>
      <w:rFonts w:ascii="Segoe UI" w:hAnsi="Segoe UI" w:cs="Segoe UI"/>
      <w:sz w:val="18"/>
      <w:szCs w:val="18"/>
    </w:rPr>
  </w:style>
  <w:style w:type="character" w:customStyle="1" w:styleId="BalloonTextChar">
    <w:name w:val="Balloon Text Char"/>
    <w:link w:val="BalloonText"/>
    <w:semiHidden/>
    <w:rsid w:val="0047555D"/>
    <w:rPr>
      <w:rFonts w:ascii="Segoe UI" w:hAnsi="Segoe UI" w:cs="Segoe UI"/>
      <w:sz w:val="18"/>
      <w:szCs w:val="18"/>
    </w:rPr>
  </w:style>
  <w:style w:type="paragraph" w:styleId="Bibliography">
    <w:name w:val="Bibliography"/>
    <w:basedOn w:val="Normal"/>
    <w:next w:val="Normal"/>
    <w:uiPriority w:val="37"/>
    <w:semiHidden/>
    <w:unhideWhenUsed/>
    <w:rsid w:val="0047555D"/>
  </w:style>
  <w:style w:type="paragraph" w:styleId="BlockText">
    <w:name w:val="Block Text"/>
    <w:basedOn w:val="Normal"/>
    <w:rsid w:val="0047555D"/>
    <w:pPr>
      <w:spacing w:after="120"/>
      <w:ind w:left="1440" w:right="1440"/>
    </w:pPr>
  </w:style>
  <w:style w:type="paragraph" w:styleId="BodyText2">
    <w:name w:val="Body Text 2"/>
    <w:basedOn w:val="Normal"/>
    <w:link w:val="BodyText2Char"/>
    <w:rsid w:val="0047555D"/>
    <w:pPr>
      <w:spacing w:after="120" w:line="480" w:lineRule="auto"/>
    </w:pPr>
  </w:style>
  <w:style w:type="character" w:customStyle="1" w:styleId="BodyText2Char">
    <w:name w:val="Body Text 2 Char"/>
    <w:basedOn w:val="DefaultParagraphFont"/>
    <w:link w:val="BodyText2"/>
    <w:rsid w:val="0047555D"/>
  </w:style>
  <w:style w:type="paragraph" w:styleId="BodyText3">
    <w:name w:val="Body Text 3"/>
    <w:basedOn w:val="Normal"/>
    <w:link w:val="BodyText3Char"/>
    <w:rsid w:val="0047555D"/>
    <w:pPr>
      <w:spacing w:after="120"/>
    </w:pPr>
    <w:rPr>
      <w:sz w:val="16"/>
      <w:szCs w:val="16"/>
    </w:rPr>
  </w:style>
  <w:style w:type="character" w:customStyle="1" w:styleId="BodyText3Char">
    <w:name w:val="Body Text 3 Char"/>
    <w:link w:val="BodyText3"/>
    <w:rsid w:val="0047555D"/>
    <w:rPr>
      <w:sz w:val="16"/>
      <w:szCs w:val="16"/>
    </w:rPr>
  </w:style>
  <w:style w:type="paragraph" w:styleId="BodyTextFirstIndent">
    <w:name w:val="Body Text First Indent"/>
    <w:basedOn w:val="BodyText"/>
    <w:link w:val="BodyTextFirstIndentChar"/>
    <w:rsid w:val="0047555D"/>
    <w:pPr>
      <w:spacing w:after="120"/>
      <w:ind w:firstLine="210"/>
    </w:pPr>
  </w:style>
  <w:style w:type="character" w:customStyle="1" w:styleId="BodyTextFirstIndentChar">
    <w:name w:val="Body Text First Indent Char"/>
    <w:basedOn w:val="BodyTextChar"/>
    <w:link w:val="BodyTextFirstIndent"/>
    <w:rsid w:val="0047555D"/>
  </w:style>
  <w:style w:type="paragraph" w:styleId="BodyTextIndent">
    <w:name w:val="Body Text Indent"/>
    <w:basedOn w:val="Normal"/>
    <w:link w:val="BodyTextIndentChar"/>
    <w:rsid w:val="0047555D"/>
    <w:pPr>
      <w:spacing w:after="120"/>
      <w:ind w:left="283"/>
    </w:pPr>
  </w:style>
  <w:style w:type="character" w:customStyle="1" w:styleId="BodyTextIndentChar">
    <w:name w:val="Body Text Indent Char"/>
    <w:basedOn w:val="DefaultParagraphFont"/>
    <w:link w:val="BodyTextIndent"/>
    <w:rsid w:val="0047555D"/>
  </w:style>
  <w:style w:type="paragraph" w:styleId="BodyTextFirstIndent2">
    <w:name w:val="Body Text First Indent 2"/>
    <w:basedOn w:val="BodyTextIndent"/>
    <w:link w:val="BodyTextFirstIndent2Char"/>
    <w:rsid w:val="0047555D"/>
    <w:pPr>
      <w:ind w:firstLine="210"/>
    </w:pPr>
  </w:style>
  <w:style w:type="character" w:customStyle="1" w:styleId="BodyTextFirstIndent2Char">
    <w:name w:val="Body Text First Indent 2 Char"/>
    <w:basedOn w:val="BodyTextIndentChar"/>
    <w:link w:val="BodyTextFirstIndent2"/>
    <w:rsid w:val="0047555D"/>
  </w:style>
  <w:style w:type="paragraph" w:styleId="BodyTextIndent2">
    <w:name w:val="Body Text Indent 2"/>
    <w:basedOn w:val="Normal"/>
    <w:link w:val="BodyTextIndent2Char"/>
    <w:rsid w:val="0047555D"/>
    <w:pPr>
      <w:spacing w:after="120" w:line="480" w:lineRule="auto"/>
      <w:ind w:left="283"/>
    </w:pPr>
  </w:style>
  <w:style w:type="character" w:customStyle="1" w:styleId="BodyTextIndent2Char">
    <w:name w:val="Body Text Indent 2 Char"/>
    <w:basedOn w:val="DefaultParagraphFont"/>
    <w:link w:val="BodyTextIndent2"/>
    <w:rsid w:val="0047555D"/>
  </w:style>
  <w:style w:type="paragraph" w:styleId="BodyTextIndent3">
    <w:name w:val="Body Text Indent 3"/>
    <w:basedOn w:val="Normal"/>
    <w:link w:val="BodyTextIndent3Char"/>
    <w:rsid w:val="0047555D"/>
    <w:pPr>
      <w:spacing w:after="120"/>
      <w:ind w:left="283"/>
    </w:pPr>
    <w:rPr>
      <w:sz w:val="16"/>
      <w:szCs w:val="16"/>
    </w:rPr>
  </w:style>
  <w:style w:type="character" w:customStyle="1" w:styleId="BodyTextIndent3Char">
    <w:name w:val="Body Text Indent 3 Char"/>
    <w:link w:val="BodyTextIndent3"/>
    <w:rsid w:val="0047555D"/>
    <w:rPr>
      <w:sz w:val="16"/>
      <w:szCs w:val="16"/>
    </w:rPr>
  </w:style>
  <w:style w:type="paragraph" w:styleId="Caption">
    <w:name w:val="caption"/>
    <w:basedOn w:val="Normal"/>
    <w:next w:val="Normal"/>
    <w:semiHidden/>
    <w:unhideWhenUsed/>
    <w:qFormat/>
    <w:rsid w:val="0047555D"/>
    <w:rPr>
      <w:b/>
      <w:bCs/>
    </w:rPr>
  </w:style>
  <w:style w:type="paragraph" w:styleId="Closing">
    <w:name w:val="Closing"/>
    <w:basedOn w:val="Normal"/>
    <w:link w:val="ClosingChar"/>
    <w:rsid w:val="0047555D"/>
    <w:pPr>
      <w:ind w:left="4252"/>
    </w:pPr>
  </w:style>
  <w:style w:type="character" w:customStyle="1" w:styleId="ClosingChar">
    <w:name w:val="Closing Char"/>
    <w:basedOn w:val="DefaultParagraphFont"/>
    <w:link w:val="Closing"/>
    <w:rsid w:val="0047555D"/>
  </w:style>
  <w:style w:type="paragraph" w:styleId="CommentText">
    <w:name w:val="annotation text"/>
    <w:basedOn w:val="Normal"/>
    <w:link w:val="CommentTextChar"/>
    <w:rsid w:val="0047555D"/>
  </w:style>
  <w:style w:type="character" w:customStyle="1" w:styleId="CommentTextChar">
    <w:name w:val="Comment Text Char"/>
    <w:basedOn w:val="DefaultParagraphFont"/>
    <w:link w:val="CommentText"/>
    <w:rsid w:val="0047555D"/>
  </w:style>
  <w:style w:type="paragraph" w:styleId="CommentSubject">
    <w:name w:val="annotation subject"/>
    <w:basedOn w:val="CommentText"/>
    <w:next w:val="CommentText"/>
    <w:link w:val="CommentSubjectChar"/>
    <w:rsid w:val="0047555D"/>
    <w:rPr>
      <w:b/>
      <w:bCs/>
    </w:rPr>
  </w:style>
  <w:style w:type="character" w:customStyle="1" w:styleId="CommentSubjectChar">
    <w:name w:val="Comment Subject Char"/>
    <w:link w:val="CommentSubject"/>
    <w:rsid w:val="0047555D"/>
    <w:rPr>
      <w:b/>
      <w:bCs/>
    </w:rPr>
  </w:style>
  <w:style w:type="paragraph" w:styleId="Date">
    <w:name w:val="Date"/>
    <w:basedOn w:val="Normal"/>
    <w:next w:val="Normal"/>
    <w:link w:val="DateChar"/>
    <w:rsid w:val="0047555D"/>
  </w:style>
  <w:style w:type="character" w:customStyle="1" w:styleId="DateChar">
    <w:name w:val="Date Char"/>
    <w:basedOn w:val="DefaultParagraphFont"/>
    <w:link w:val="Date"/>
    <w:rsid w:val="0047555D"/>
  </w:style>
  <w:style w:type="paragraph" w:styleId="DocumentMap">
    <w:name w:val="Document Map"/>
    <w:basedOn w:val="Normal"/>
    <w:link w:val="DocumentMapChar"/>
    <w:rsid w:val="0047555D"/>
    <w:rPr>
      <w:rFonts w:ascii="Segoe UI" w:hAnsi="Segoe UI" w:cs="Segoe UI"/>
      <w:sz w:val="16"/>
      <w:szCs w:val="16"/>
    </w:rPr>
  </w:style>
  <w:style w:type="character" w:customStyle="1" w:styleId="DocumentMapChar">
    <w:name w:val="Document Map Char"/>
    <w:link w:val="DocumentMap"/>
    <w:rsid w:val="0047555D"/>
    <w:rPr>
      <w:rFonts w:ascii="Segoe UI" w:hAnsi="Segoe UI" w:cs="Segoe UI"/>
      <w:sz w:val="16"/>
      <w:szCs w:val="16"/>
    </w:rPr>
  </w:style>
  <w:style w:type="paragraph" w:styleId="E-mailSignature">
    <w:name w:val="E-mail Signature"/>
    <w:basedOn w:val="Normal"/>
    <w:link w:val="E-mailSignatureChar"/>
    <w:rsid w:val="0047555D"/>
  </w:style>
  <w:style w:type="character" w:customStyle="1" w:styleId="E-mailSignatureChar">
    <w:name w:val="E-mail Signature Char"/>
    <w:basedOn w:val="DefaultParagraphFont"/>
    <w:link w:val="E-mailSignature"/>
    <w:rsid w:val="0047555D"/>
  </w:style>
  <w:style w:type="paragraph" w:styleId="EndnoteText">
    <w:name w:val="endnote text"/>
    <w:basedOn w:val="Normal"/>
    <w:link w:val="EndnoteTextChar"/>
    <w:rsid w:val="0047555D"/>
  </w:style>
  <w:style w:type="character" w:customStyle="1" w:styleId="EndnoteTextChar">
    <w:name w:val="Endnote Text Char"/>
    <w:basedOn w:val="DefaultParagraphFont"/>
    <w:link w:val="EndnoteText"/>
    <w:rsid w:val="0047555D"/>
  </w:style>
  <w:style w:type="paragraph" w:styleId="EnvelopeAddress">
    <w:name w:val="envelope address"/>
    <w:basedOn w:val="Normal"/>
    <w:rsid w:val="0047555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47555D"/>
    <w:rPr>
      <w:rFonts w:ascii="Calibri Light" w:hAnsi="Calibri Light"/>
    </w:rPr>
  </w:style>
  <w:style w:type="paragraph" w:styleId="FootnoteText">
    <w:name w:val="footnote text"/>
    <w:basedOn w:val="Normal"/>
    <w:link w:val="FootnoteTextChar"/>
    <w:rsid w:val="0047555D"/>
  </w:style>
  <w:style w:type="character" w:customStyle="1" w:styleId="FootnoteTextChar">
    <w:name w:val="Footnote Text Char"/>
    <w:basedOn w:val="DefaultParagraphFont"/>
    <w:link w:val="FootnoteText"/>
    <w:rsid w:val="0047555D"/>
  </w:style>
  <w:style w:type="paragraph" w:styleId="HTMLAddress">
    <w:name w:val="HTML Address"/>
    <w:basedOn w:val="Normal"/>
    <w:link w:val="HTMLAddressChar"/>
    <w:rsid w:val="0047555D"/>
    <w:rPr>
      <w:i/>
      <w:iCs/>
    </w:rPr>
  </w:style>
  <w:style w:type="character" w:customStyle="1" w:styleId="HTMLAddressChar">
    <w:name w:val="HTML Address Char"/>
    <w:link w:val="HTMLAddress"/>
    <w:rsid w:val="0047555D"/>
    <w:rPr>
      <w:i/>
      <w:iCs/>
    </w:rPr>
  </w:style>
  <w:style w:type="paragraph" w:styleId="HTMLPreformatted">
    <w:name w:val="HTML Preformatted"/>
    <w:basedOn w:val="Normal"/>
    <w:link w:val="HTMLPreformattedChar"/>
    <w:rsid w:val="0047555D"/>
    <w:rPr>
      <w:rFonts w:ascii="Courier New" w:hAnsi="Courier New" w:cs="Courier New"/>
    </w:rPr>
  </w:style>
  <w:style w:type="character" w:customStyle="1" w:styleId="HTMLPreformattedChar">
    <w:name w:val="HTML Preformatted Char"/>
    <w:link w:val="HTMLPreformatted"/>
    <w:rsid w:val="0047555D"/>
    <w:rPr>
      <w:rFonts w:ascii="Courier New" w:hAnsi="Courier New" w:cs="Courier New"/>
    </w:rPr>
  </w:style>
  <w:style w:type="paragraph" w:styleId="Index1">
    <w:name w:val="index 1"/>
    <w:basedOn w:val="Normal"/>
    <w:next w:val="Normal"/>
    <w:rsid w:val="0047555D"/>
    <w:pPr>
      <w:ind w:left="200" w:hanging="200"/>
    </w:pPr>
  </w:style>
  <w:style w:type="paragraph" w:styleId="Index2">
    <w:name w:val="index 2"/>
    <w:basedOn w:val="Normal"/>
    <w:next w:val="Normal"/>
    <w:rsid w:val="0047555D"/>
    <w:pPr>
      <w:ind w:left="400" w:hanging="200"/>
    </w:pPr>
  </w:style>
  <w:style w:type="paragraph" w:styleId="Index3">
    <w:name w:val="index 3"/>
    <w:basedOn w:val="Normal"/>
    <w:next w:val="Normal"/>
    <w:rsid w:val="0047555D"/>
    <w:pPr>
      <w:ind w:left="600" w:hanging="200"/>
    </w:pPr>
  </w:style>
  <w:style w:type="paragraph" w:styleId="Index4">
    <w:name w:val="index 4"/>
    <w:basedOn w:val="Normal"/>
    <w:next w:val="Normal"/>
    <w:rsid w:val="0047555D"/>
    <w:pPr>
      <w:ind w:left="800" w:hanging="200"/>
    </w:pPr>
  </w:style>
  <w:style w:type="paragraph" w:styleId="Index5">
    <w:name w:val="index 5"/>
    <w:basedOn w:val="Normal"/>
    <w:next w:val="Normal"/>
    <w:rsid w:val="0047555D"/>
    <w:pPr>
      <w:ind w:left="1000" w:hanging="200"/>
    </w:pPr>
  </w:style>
  <w:style w:type="paragraph" w:styleId="Index6">
    <w:name w:val="index 6"/>
    <w:basedOn w:val="Normal"/>
    <w:next w:val="Normal"/>
    <w:rsid w:val="0047555D"/>
    <w:pPr>
      <w:ind w:left="1200" w:hanging="200"/>
    </w:pPr>
  </w:style>
  <w:style w:type="paragraph" w:styleId="Index7">
    <w:name w:val="index 7"/>
    <w:basedOn w:val="Normal"/>
    <w:next w:val="Normal"/>
    <w:rsid w:val="0047555D"/>
    <w:pPr>
      <w:ind w:left="1400" w:hanging="200"/>
    </w:pPr>
  </w:style>
  <w:style w:type="paragraph" w:styleId="Index8">
    <w:name w:val="index 8"/>
    <w:basedOn w:val="Normal"/>
    <w:next w:val="Normal"/>
    <w:rsid w:val="0047555D"/>
    <w:pPr>
      <w:ind w:left="1600" w:hanging="200"/>
    </w:pPr>
  </w:style>
  <w:style w:type="paragraph" w:styleId="Index9">
    <w:name w:val="index 9"/>
    <w:basedOn w:val="Normal"/>
    <w:next w:val="Normal"/>
    <w:rsid w:val="0047555D"/>
    <w:pPr>
      <w:ind w:left="1800" w:hanging="200"/>
    </w:pPr>
  </w:style>
  <w:style w:type="paragraph" w:styleId="IndexHeading">
    <w:name w:val="index heading"/>
    <w:basedOn w:val="Normal"/>
    <w:next w:val="Index1"/>
    <w:rsid w:val="0047555D"/>
    <w:rPr>
      <w:rFonts w:ascii="Calibri Light" w:hAnsi="Calibri Light"/>
      <w:b/>
      <w:bCs/>
    </w:rPr>
  </w:style>
  <w:style w:type="paragraph" w:styleId="IntenseQuote">
    <w:name w:val="Intense Quote"/>
    <w:basedOn w:val="Normal"/>
    <w:next w:val="Normal"/>
    <w:link w:val="IntenseQuoteChar"/>
    <w:uiPriority w:val="30"/>
    <w:qFormat/>
    <w:rsid w:val="0047555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47555D"/>
    <w:rPr>
      <w:i/>
      <w:iCs/>
      <w:color w:val="4472C4"/>
    </w:rPr>
  </w:style>
  <w:style w:type="paragraph" w:styleId="ListBullet">
    <w:name w:val="List Bullet"/>
    <w:basedOn w:val="Normal"/>
    <w:rsid w:val="0047555D"/>
    <w:pPr>
      <w:numPr>
        <w:numId w:val="2"/>
      </w:numPr>
      <w:contextualSpacing/>
    </w:pPr>
  </w:style>
  <w:style w:type="paragraph" w:styleId="ListBullet3">
    <w:name w:val="List Bullet 3"/>
    <w:basedOn w:val="Normal"/>
    <w:rsid w:val="0047555D"/>
    <w:pPr>
      <w:numPr>
        <w:numId w:val="3"/>
      </w:numPr>
      <w:contextualSpacing/>
    </w:pPr>
  </w:style>
  <w:style w:type="paragraph" w:styleId="ListBullet4">
    <w:name w:val="List Bullet 4"/>
    <w:basedOn w:val="Normal"/>
    <w:rsid w:val="0047555D"/>
    <w:pPr>
      <w:numPr>
        <w:numId w:val="4"/>
      </w:numPr>
      <w:contextualSpacing/>
    </w:pPr>
  </w:style>
  <w:style w:type="paragraph" w:styleId="ListContinue">
    <w:name w:val="List Continue"/>
    <w:basedOn w:val="Normal"/>
    <w:rsid w:val="0047555D"/>
    <w:pPr>
      <w:spacing w:after="120"/>
      <w:ind w:left="283"/>
      <w:contextualSpacing/>
    </w:pPr>
  </w:style>
  <w:style w:type="paragraph" w:styleId="ListContinue2">
    <w:name w:val="List Continue 2"/>
    <w:basedOn w:val="Normal"/>
    <w:rsid w:val="0047555D"/>
    <w:pPr>
      <w:spacing w:after="120"/>
      <w:ind w:left="566"/>
      <w:contextualSpacing/>
    </w:pPr>
  </w:style>
  <w:style w:type="paragraph" w:styleId="ListContinue3">
    <w:name w:val="List Continue 3"/>
    <w:basedOn w:val="Normal"/>
    <w:rsid w:val="0047555D"/>
    <w:pPr>
      <w:spacing w:after="120"/>
      <w:ind w:left="849"/>
      <w:contextualSpacing/>
    </w:pPr>
  </w:style>
  <w:style w:type="paragraph" w:styleId="ListContinue4">
    <w:name w:val="List Continue 4"/>
    <w:basedOn w:val="Normal"/>
    <w:rsid w:val="0047555D"/>
    <w:pPr>
      <w:spacing w:after="120"/>
      <w:ind w:left="1132"/>
      <w:contextualSpacing/>
    </w:pPr>
  </w:style>
  <w:style w:type="paragraph" w:styleId="ListContinue5">
    <w:name w:val="List Continue 5"/>
    <w:basedOn w:val="Normal"/>
    <w:rsid w:val="0047555D"/>
    <w:pPr>
      <w:spacing w:after="120"/>
      <w:ind w:left="1415"/>
      <w:contextualSpacing/>
    </w:pPr>
  </w:style>
  <w:style w:type="paragraph" w:styleId="ListNumber">
    <w:name w:val="List Number"/>
    <w:basedOn w:val="Normal"/>
    <w:rsid w:val="0047555D"/>
    <w:pPr>
      <w:numPr>
        <w:numId w:val="5"/>
      </w:numPr>
      <w:contextualSpacing/>
    </w:pPr>
  </w:style>
  <w:style w:type="paragraph" w:styleId="ListNumber2">
    <w:name w:val="List Number 2"/>
    <w:basedOn w:val="Normal"/>
    <w:rsid w:val="0047555D"/>
    <w:pPr>
      <w:numPr>
        <w:numId w:val="6"/>
      </w:numPr>
      <w:contextualSpacing/>
    </w:pPr>
  </w:style>
  <w:style w:type="paragraph" w:styleId="ListNumber3">
    <w:name w:val="List Number 3"/>
    <w:basedOn w:val="Normal"/>
    <w:rsid w:val="0047555D"/>
    <w:pPr>
      <w:numPr>
        <w:numId w:val="7"/>
      </w:numPr>
      <w:contextualSpacing/>
    </w:pPr>
  </w:style>
  <w:style w:type="paragraph" w:styleId="ListNumber4">
    <w:name w:val="List Number 4"/>
    <w:basedOn w:val="Normal"/>
    <w:rsid w:val="0047555D"/>
    <w:pPr>
      <w:numPr>
        <w:numId w:val="8"/>
      </w:numPr>
      <w:contextualSpacing/>
    </w:pPr>
  </w:style>
  <w:style w:type="paragraph" w:styleId="ListNumber5">
    <w:name w:val="List Number 5"/>
    <w:basedOn w:val="Normal"/>
    <w:rsid w:val="0047555D"/>
    <w:pPr>
      <w:numPr>
        <w:numId w:val="9"/>
      </w:numPr>
      <w:contextualSpacing/>
    </w:pPr>
  </w:style>
  <w:style w:type="paragraph" w:styleId="ListParagraph">
    <w:name w:val="List Paragraph"/>
    <w:basedOn w:val="Normal"/>
    <w:uiPriority w:val="34"/>
    <w:qFormat/>
    <w:rsid w:val="0047555D"/>
    <w:pPr>
      <w:ind w:left="720"/>
    </w:pPr>
  </w:style>
  <w:style w:type="paragraph" w:styleId="MacroText">
    <w:name w:val="macro"/>
    <w:link w:val="MacroTextChar"/>
    <w:rsid w:val="0047555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47555D"/>
    <w:rPr>
      <w:rFonts w:ascii="Courier New" w:hAnsi="Courier New" w:cs="Courier New"/>
    </w:rPr>
  </w:style>
  <w:style w:type="paragraph" w:styleId="MessageHeader">
    <w:name w:val="Message Header"/>
    <w:basedOn w:val="Normal"/>
    <w:link w:val="MessageHeaderChar"/>
    <w:rsid w:val="0047555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47555D"/>
    <w:rPr>
      <w:rFonts w:ascii="Calibri Light" w:hAnsi="Calibri Light"/>
      <w:sz w:val="24"/>
      <w:szCs w:val="24"/>
      <w:shd w:val="pct20" w:color="auto" w:fill="auto"/>
    </w:rPr>
  </w:style>
  <w:style w:type="paragraph" w:styleId="NoSpacing">
    <w:name w:val="No Spacing"/>
    <w:uiPriority w:val="1"/>
    <w:qFormat/>
    <w:rsid w:val="0047555D"/>
    <w:pPr>
      <w:overflowPunct w:val="0"/>
      <w:autoSpaceDE w:val="0"/>
      <w:autoSpaceDN w:val="0"/>
      <w:adjustRightInd w:val="0"/>
      <w:textAlignment w:val="baseline"/>
    </w:pPr>
  </w:style>
  <w:style w:type="paragraph" w:styleId="NormalWeb">
    <w:name w:val="Normal (Web)"/>
    <w:basedOn w:val="Normal"/>
    <w:rsid w:val="0047555D"/>
    <w:rPr>
      <w:sz w:val="24"/>
      <w:szCs w:val="24"/>
    </w:rPr>
  </w:style>
  <w:style w:type="paragraph" w:styleId="NormalIndent">
    <w:name w:val="Normal Indent"/>
    <w:basedOn w:val="Normal"/>
    <w:rsid w:val="0047555D"/>
    <w:pPr>
      <w:ind w:left="720"/>
    </w:pPr>
  </w:style>
  <w:style w:type="paragraph" w:styleId="NoteHeading">
    <w:name w:val="Note Heading"/>
    <w:basedOn w:val="Normal"/>
    <w:next w:val="Normal"/>
    <w:link w:val="NoteHeadingChar"/>
    <w:rsid w:val="0047555D"/>
  </w:style>
  <w:style w:type="character" w:customStyle="1" w:styleId="NoteHeadingChar">
    <w:name w:val="Note Heading Char"/>
    <w:basedOn w:val="DefaultParagraphFont"/>
    <w:link w:val="NoteHeading"/>
    <w:rsid w:val="0047555D"/>
  </w:style>
  <w:style w:type="paragraph" w:styleId="PlainText">
    <w:name w:val="Plain Text"/>
    <w:basedOn w:val="Normal"/>
    <w:link w:val="PlainTextChar"/>
    <w:rsid w:val="0047555D"/>
    <w:rPr>
      <w:rFonts w:ascii="Courier New" w:hAnsi="Courier New" w:cs="Courier New"/>
    </w:rPr>
  </w:style>
  <w:style w:type="character" w:customStyle="1" w:styleId="PlainTextChar">
    <w:name w:val="Plain Text Char"/>
    <w:link w:val="PlainText"/>
    <w:rsid w:val="0047555D"/>
    <w:rPr>
      <w:rFonts w:ascii="Courier New" w:hAnsi="Courier New" w:cs="Courier New"/>
    </w:rPr>
  </w:style>
  <w:style w:type="paragraph" w:styleId="Quote">
    <w:name w:val="Quote"/>
    <w:basedOn w:val="Normal"/>
    <w:next w:val="Normal"/>
    <w:link w:val="QuoteChar"/>
    <w:uiPriority w:val="29"/>
    <w:qFormat/>
    <w:rsid w:val="0047555D"/>
    <w:pPr>
      <w:spacing w:before="200" w:after="160"/>
      <w:ind w:left="864" w:right="864"/>
      <w:jc w:val="center"/>
    </w:pPr>
    <w:rPr>
      <w:i/>
      <w:iCs/>
      <w:color w:val="404040"/>
    </w:rPr>
  </w:style>
  <w:style w:type="character" w:customStyle="1" w:styleId="QuoteChar">
    <w:name w:val="Quote Char"/>
    <w:link w:val="Quote"/>
    <w:uiPriority w:val="29"/>
    <w:rsid w:val="0047555D"/>
    <w:rPr>
      <w:i/>
      <w:iCs/>
      <w:color w:val="404040"/>
    </w:rPr>
  </w:style>
  <w:style w:type="paragraph" w:styleId="Salutation">
    <w:name w:val="Salutation"/>
    <w:basedOn w:val="Normal"/>
    <w:next w:val="Normal"/>
    <w:link w:val="SalutationChar"/>
    <w:rsid w:val="0047555D"/>
  </w:style>
  <w:style w:type="character" w:customStyle="1" w:styleId="SalutationChar">
    <w:name w:val="Salutation Char"/>
    <w:basedOn w:val="DefaultParagraphFont"/>
    <w:link w:val="Salutation"/>
    <w:rsid w:val="0047555D"/>
  </w:style>
  <w:style w:type="paragraph" w:styleId="Signature">
    <w:name w:val="Signature"/>
    <w:basedOn w:val="Normal"/>
    <w:link w:val="SignatureChar"/>
    <w:rsid w:val="0047555D"/>
    <w:pPr>
      <w:ind w:left="4252"/>
    </w:pPr>
  </w:style>
  <w:style w:type="character" w:customStyle="1" w:styleId="SignatureChar">
    <w:name w:val="Signature Char"/>
    <w:basedOn w:val="DefaultParagraphFont"/>
    <w:link w:val="Signature"/>
    <w:rsid w:val="0047555D"/>
  </w:style>
  <w:style w:type="paragraph" w:styleId="Subtitle">
    <w:name w:val="Subtitle"/>
    <w:basedOn w:val="Normal"/>
    <w:next w:val="Normal"/>
    <w:link w:val="SubtitleChar"/>
    <w:qFormat/>
    <w:rsid w:val="0047555D"/>
    <w:pPr>
      <w:spacing w:after="60"/>
      <w:jc w:val="center"/>
      <w:outlineLvl w:val="1"/>
    </w:pPr>
    <w:rPr>
      <w:rFonts w:ascii="Calibri Light" w:hAnsi="Calibri Light"/>
      <w:sz w:val="24"/>
      <w:szCs w:val="24"/>
    </w:rPr>
  </w:style>
  <w:style w:type="character" w:customStyle="1" w:styleId="SubtitleChar">
    <w:name w:val="Subtitle Char"/>
    <w:link w:val="Subtitle"/>
    <w:rsid w:val="0047555D"/>
    <w:rPr>
      <w:rFonts w:ascii="Calibri Light" w:hAnsi="Calibri Light"/>
      <w:sz w:val="24"/>
      <w:szCs w:val="24"/>
    </w:rPr>
  </w:style>
  <w:style w:type="paragraph" w:styleId="TableofAuthorities">
    <w:name w:val="table of authorities"/>
    <w:basedOn w:val="Normal"/>
    <w:next w:val="Normal"/>
    <w:rsid w:val="0047555D"/>
    <w:pPr>
      <w:ind w:left="200" w:hanging="200"/>
    </w:pPr>
  </w:style>
  <w:style w:type="paragraph" w:styleId="TableofFigures">
    <w:name w:val="table of figures"/>
    <w:basedOn w:val="Normal"/>
    <w:next w:val="Normal"/>
    <w:rsid w:val="0047555D"/>
  </w:style>
  <w:style w:type="paragraph" w:styleId="Title">
    <w:name w:val="Title"/>
    <w:basedOn w:val="Normal"/>
    <w:next w:val="Normal"/>
    <w:link w:val="TitleChar"/>
    <w:qFormat/>
    <w:rsid w:val="0047555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47555D"/>
    <w:rPr>
      <w:rFonts w:ascii="Calibri Light" w:hAnsi="Calibri Light"/>
      <w:b/>
      <w:bCs/>
      <w:kern w:val="28"/>
      <w:sz w:val="32"/>
      <w:szCs w:val="32"/>
    </w:rPr>
  </w:style>
  <w:style w:type="paragraph" w:styleId="TOAHeading">
    <w:name w:val="toa heading"/>
    <w:basedOn w:val="Normal"/>
    <w:next w:val="Normal"/>
    <w:rsid w:val="0047555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47555D"/>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117" Type="http://schemas.openxmlformats.org/officeDocument/2006/relationships/oleObject" Target="embeddings/Microsoft_Visio_2003-2010_Drawing18.vsd"/><Relationship Id="rId21" Type="http://schemas.openxmlformats.org/officeDocument/2006/relationships/image" Target="media/image9.emf"/><Relationship Id="rId42" Type="http://schemas.openxmlformats.org/officeDocument/2006/relationships/image" Target="media/image29.emf"/><Relationship Id="rId47" Type="http://schemas.openxmlformats.org/officeDocument/2006/relationships/image" Target="media/image32.emf"/><Relationship Id="rId63" Type="http://schemas.openxmlformats.org/officeDocument/2006/relationships/image" Target="media/image41.emf"/><Relationship Id="rId68" Type="http://schemas.openxmlformats.org/officeDocument/2006/relationships/image" Target="media/image44.emf"/><Relationship Id="rId84" Type="http://schemas.openxmlformats.org/officeDocument/2006/relationships/image" Target="media/image52.emf"/><Relationship Id="rId89" Type="http://schemas.openxmlformats.org/officeDocument/2006/relationships/oleObject" Target="embeddings/Microsoft_Visio_2003-2010_Drawing6.vsd"/><Relationship Id="rId112" Type="http://schemas.openxmlformats.org/officeDocument/2006/relationships/image" Target="media/image66.emf"/><Relationship Id="rId133" Type="http://schemas.openxmlformats.org/officeDocument/2006/relationships/oleObject" Target="embeddings/Microsoft_Visio_2003-2010_Drawing25.vsd"/><Relationship Id="rId138" Type="http://schemas.openxmlformats.org/officeDocument/2006/relationships/image" Target="media/image79.emf"/><Relationship Id="rId16" Type="http://schemas.openxmlformats.org/officeDocument/2006/relationships/oleObject" Target="embeddings/Microsoft_Visio_2003-2010_Drawing2.vsd"/><Relationship Id="rId107" Type="http://schemas.openxmlformats.org/officeDocument/2006/relationships/oleObject" Target="embeddings/Microsoft_Visio_2003-2010_Drawing13.vsd"/><Relationship Id="rId11" Type="http://schemas.openxmlformats.org/officeDocument/2006/relationships/image" Target="media/image3.emf"/><Relationship Id="rId32" Type="http://schemas.openxmlformats.org/officeDocument/2006/relationships/image" Target="media/image20.emf"/><Relationship Id="rId37" Type="http://schemas.openxmlformats.org/officeDocument/2006/relationships/image" Target="media/image24.emf"/><Relationship Id="rId53" Type="http://schemas.openxmlformats.org/officeDocument/2006/relationships/oleObject" Target="embeddings/oleObject7.bin"/><Relationship Id="rId58" Type="http://schemas.openxmlformats.org/officeDocument/2006/relationships/image" Target="media/image38.emf"/><Relationship Id="rId74" Type="http://schemas.openxmlformats.org/officeDocument/2006/relationships/image" Target="media/image47.emf"/><Relationship Id="rId79" Type="http://schemas.openxmlformats.org/officeDocument/2006/relationships/oleObject" Target="embeddings/Microsoft_Visio_2003-2010_Drawing5.vsd"/><Relationship Id="rId102" Type="http://schemas.openxmlformats.org/officeDocument/2006/relationships/image" Target="media/image61.emf"/><Relationship Id="rId123" Type="http://schemas.openxmlformats.org/officeDocument/2006/relationships/package" Target="embeddings/Microsoft_Visio_Drawing3.vsdx"/><Relationship Id="rId128" Type="http://schemas.openxmlformats.org/officeDocument/2006/relationships/image" Target="media/image74.emf"/><Relationship Id="rId144"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image" Target="media/image55.emf"/><Relationship Id="rId95" Type="http://schemas.openxmlformats.org/officeDocument/2006/relationships/oleObject" Target="embeddings/Microsoft_Visio_2003-2010_Drawing9.vsd"/><Relationship Id="rId22" Type="http://schemas.openxmlformats.org/officeDocument/2006/relationships/image" Target="media/image10.emf"/><Relationship Id="rId27" Type="http://schemas.openxmlformats.org/officeDocument/2006/relationships/image" Target="media/image15.emf"/><Relationship Id="rId43" Type="http://schemas.openxmlformats.org/officeDocument/2006/relationships/oleObject" Target="embeddings/oleObject3.bin"/><Relationship Id="rId48" Type="http://schemas.openxmlformats.org/officeDocument/2006/relationships/oleObject" Target="embeddings/oleObject5.bin"/><Relationship Id="rId64" Type="http://schemas.openxmlformats.org/officeDocument/2006/relationships/oleObject" Target="embeddings/oleObject12.bin"/><Relationship Id="rId69" Type="http://schemas.openxmlformats.org/officeDocument/2006/relationships/package" Target="embeddings/Microsoft_Visio_Drawing.vsdx"/><Relationship Id="rId113" Type="http://schemas.openxmlformats.org/officeDocument/2006/relationships/oleObject" Target="embeddings/Microsoft_Visio_2003-2010_Drawing16.vsd"/><Relationship Id="rId118" Type="http://schemas.openxmlformats.org/officeDocument/2006/relationships/image" Target="media/image69.emf"/><Relationship Id="rId134" Type="http://schemas.openxmlformats.org/officeDocument/2006/relationships/image" Target="media/image77.emf"/><Relationship Id="rId139" Type="http://schemas.openxmlformats.org/officeDocument/2006/relationships/oleObject" Target="embeddings/Microsoft_Visio_2003-2010_Drawing26.vsd"/><Relationship Id="rId80" Type="http://schemas.openxmlformats.org/officeDocument/2006/relationships/image" Target="media/image50.emf"/><Relationship Id="rId85" Type="http://schemas.openxmlformats.org/officeDocument/2006/relationships/oleObject" Target="embeddings/oleObject18.bin"/><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3.emf"/><Relationship Id="rId33" Type="http://schemas.openxmlformats.org/officeDocument/2006/relationships/image" Target="media/image21.emf"/><Relationship Id="rId38" Type="http://schemas.openxmlformats.org/officeDocument/2006/relationships/image" Target="media/image25.emf"/><Relationship Id="rId46" Type="http://schemas.openxmlformats.org/officeDocument/2006/relationships/oleObject" Target="embeddings/oleObject4.bin"/><Relationship Id="rId59" Type="http://schemas.openxmlformats.org/officeDocument/2006/relationships/image" Target="media/image39.emf"/><Relationship Id="rId67" Type="http://schemas.openxmlformats.org/officeDocument/2006/relationships/oleObject" Target="embeddings/Microsoft_Visio_2003-2010_Drawing3.vsd"/><Relationship Id="rId103" Type="http://schemas.openxmlformats.org/officeDocument/2006/relationships/package" Target="embeddings/Microsoft_Visio_Drawing1.vsdx"/><Relationship Id="rId108" Type="http://schemas.openxmlformats.org/officeDocument/2006/relationships/image" Target="media/image64.emf"/><Relationship Id="rId116" Type="http://schemas.openxmlformats.org/officeDocument/2006/relationships/image" Target="media/image68.emf"/><Relationship Id="rId124" Type="http://schemas.openxmlformats.org/officeDocument/2006/relationships/image" Target="media/image72.emf"/><Relationship Id="rId129" Type="http://schemas.openxmlformats.org/officeDocument/2006/relationships/oleObject" Target="embeddings/Microsoft_Visio_2003-2010_Drawing23.vsd"/><Relationship Id="rId137" Type="http://schemas.openxmlformats.org/officeDocument/2006/relationships/package" Target="embeddings/Microsoft_Visio_Drawing5.vsdx"/><Relationship Id="rId20" Type="http://schemas.openxmlformats.org/officeDocument/2006/relationships/image" Target="media/image8.emf"/><Relationship Id="rId41" Type="http://schemas.openxmlformats.org/officeDocument/2006/relationships/image" Target="media/image28.emf"/><Relationship Id="rId54" Type="http://schemas.openxmlformats.org/officeDocument/2006/relationships/image" Target="media/image36.emf"/><Relationship Id="rId62" Type="http://schemas.openxmlformats.org/officeDocument/2006/relationships/oleObject" Target="embeddings/oleObject11.bin"/><Relationship Id="rId70" Type="http://schemas.openxmlformats.org/officeDocument/2006/relationships/image" Target="media/image45.emf"/><Relationship Id="rId75" Type="http://schemas.openxmlformats.org/officeDocument/2006/relationships/oleObject" Target="embeddings/oleObject14.bin"/><Relationship Id="rId83" Type="http://schemas.openxmlformats.org/officeDocument/2006/relationships/oleObject" Target="embeddings/oleObject17.bin"/><Relationship Id="rId88" Type="http://schemas.openxmlformats.org/officeDocument/2006/relationships/image" Target="media/image54.emf"/><Relationship Id="rId91" Type="http://schemas.openxmlformats.org/officeDocument/2006/relationships/oleObject" Target="embeddings/Microsoft_Visio_2003-2010_Drawing7.vsd"/><Relationship Id="rId96" Type="http://schemas.openxmlformats.org/officeDocument/2006/relationships/image" Target="media/image58.emf"/><Relationship Id="rId111" Type="http://schemas.openxmlformats.org/officeDocument/2006/relationships/oleObject" Target="embeddings/Microsoft_Visio_2003-2010_Drawing15.vsd"/><Relationship Id="rId132" Type="http://schemas.openxmlformats.org/officeDocument/2006/relationships/image" Target="media/image76.emf"/><Relationship Id="rId140" Type="http://schemas.openxmlformats.org/officeDocument/2006/relationships/image" Target="media/image80.emf"/><Relationship Id="rId14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3.emf"/><Relationship Id="rId49" Type="http://schemas.openxmlformats.org/officeDocument/2006/relationships/image" Target="media/image33.emf"/><Relationship Id="rId57" Type="http://schemas.openxmlformats.org/officeDocument/2006/relationships/oleObject" Target="embeddings/oleObject9.bin"/><Relationship Id="rId106" Type="http://schemas.openxmlformats.org/officeDocument/2006/relationships/image" Target="media/image63.emf"/><Relationship Id="rId114" Type="http://schemas.openxmlformats.org/officeDocument/2006/relationships/image" Target="media/image67.emf"/><Relationship Id="rId119" Type="http://schemas.openxmlformats.org/officeDocument/2006/relationships/oleObject" Target="embeddings/Microsoft_Visio_2003-2010_Drawing19.vsd"/><Relationship Id="rId127" Type="http://schemas.openxmlformats.org/officeDocument/2006/relationships/oleObject" Target="embeddings/Microsoft_Visio_2003-2010_Drawing22.vsd"/><Relationship Id="rId10" Type="http://schemas.openxmlformats.org/officeDocument/2006/relationships/image" Target="media/image2.png"/><Relationship Id="rId31" Type="http://schemas.openxmlformats.org/officeDocument/2006/relationships/image" Target="media/image19.emf"/><Relationship Id="rId44" Type="http://schemas.openxmlformats.org/officeDocument/2006/relationships/image" Target="media/image30.emf"/><Relationship Id="rId52" Type="http://schemas.openxmlformats.org/officeDocument/2006/relationships/image" Target="media/image35.emf"/><Relationship Id="rId60" Type="http://schemas.openxmlformats.org/officeDocument/2006/relationships/oleObject" Target="embeddings/oleObject10.bin"/><Relationship Id="rId65" Type="http://schemas.openxmlformats.org/officeDocument/2006/relationships/image" Target="media/image42.emf"/><Relationship Id="rId73" Type="http://schemas.openxmlformats.org/officeDocument/2006/relationships/oleObject" Target="embeddings/oleObject13.bin"/><Relationship Id="rId78" Type="http://schemas.openxmlformats.org/officeDocument/2006/relationships/image" Target="media/image49.emf"/><Relationship Id="rId81" Type="http://schemas.openxmlformats.org/officeDocument/2006/relationships/oleObject" Target="embeddings/oleObject16.bin"/><Relationship Id="rId86" Type="http://schemas.openxmlformats.org/officeDocument/2006/relationships/image" Target="media/image53.emf"/><Relationship Id="rId94" Type="http://schemas.openxmlformats.org/officeDocument/2006/relationships/image" Target="media/image57.emf"/><Relationship Id="rId99" Type="http://schemas.openxmlformats.org/officeDocument/2006/relationships/oleObject" Target="embeddings/Microsoft_Visio_2003-2010_Drawing11.vsd"/><Relationship Id="rId101" Type="http://schemas.openxmlformats.org/officeDocument/2006/relationships/oleObject" Target="embeddings/Microsoft_Visio_2003-2010_Drawing12.vsd"/><Relationship Id="rId122" Type="http://schemas.openxmlformats.org/officeDocument/2006/relationships/image" Target="media/image71.emf"/><Relationship Id="rId130" Type="http://schemas.openxmlformats.org/officeDocument/2006/relationships/image" Target="media/image75.emf"/><Relationship Id="rId135" Type="http://schemas.openxmlformats.org/officeDocument/2006/relationships/package" Target="embeddings/Microsoft_Visio_Drawing4.vsdx"/><Relationship Id="rId143"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oleObject1.bin"/><Relationship Id="rId39" Type="http://schemas.openxmlformats.org/officeDocument/2006/relationships/image" Target="media/image26.emf"/><Relationship Id="rId109" Type="http://schemas.openxmlformats.org/officeDocument/2006/relationships/oleObject" Target="embeddings/Microsoft_Visio_2003-2010_Drawing14.vsd"/><Relationship Id="rId34" Type="http://schemas.openxmlformats.org/officeDocument/2006/relationships/image" Target="media/image22.emf"/><Relationship Id="rId50" Type="http://schemas.openxmlformats.org/officeDocument/2006/relationships/image" Target="media/image34.emf"/><Relationship Id="rId55" Type="http://schemas.openxmlformats.org/officeDocument/2006/relationships/oleObject" Target="embeddings/oleObject8.bin"/><Relationship Id="rId76" Type="http://schemas.openxmlformats.org/officeDocument/2006/relationships/image" Target="media/image48.emf"/><Relationship Id="rId97" Type="http://schemas.openxmlformats.org/officeDocument/2006/relationships/oleObject" Target="embeddings/Microsoft_Visio_2003-2010_Drawing10.vsd"/><Relationship Id="rId104" Type="http://schemas.openxmlformats.org/officeDocument/2006/relationships/image" Target="media/image62.emf"/><Relationship Id="rId120" Type="http://schemas.openxmlformats.org/officeDocument/2006/relationships/image" Target="media/image70.emf"/><Relationship Id="rId125" Type="http://schemas.openxmlformats.org/officeDocument/2006/relationships/oleObject" Target="embeddings/Microsoft_Visio_2003-2010_Drawing21.vsd"/><Relationship Id="rId141" Type="http://schemas.openxmlformats.org/officeDocument/2006/relationships/oleObject" Target="embeddings/Microsoft_Visio_2003-2010_Drawing27.vsd"/><Relationship Id="rId7" Type="http://schemas.openxmlformats.org/officeDocument/2006/relationships/footnotes" Target="footnotes.xml"/><Relationship Id="rId71" Type="http://schemas.openxmlformats.org/officeDocument/2006/relationships/oleObject" Target="embeddings/Microsoft_Visio_2003-2010_Drawing4.vsd"/><Relationship Id="rId92" Type="http://schemas.openxmlformats.org/officeDocument/2006/relationships/image" Target="media/image56.emf"/><Relationship Id="rId2" Type="http://schemas.openxmlformats.org/officeDocument/2006/relationships/customXml" Target="../customXml/item1.xml"/><Relationship Id="rId29" Type="http://schemas.openxmlformats.org/officeDocument/2006/relationships/image" Target="media/image17.emf"/><Relationship Id="rId24" Type="http://schemas.openxmlformats.org/officeDocument/2006/relationships/image" Target="media/image12.emf"/><Relationship Id="rId40" Type="http://schemas.openxmlformats.org/officeDocument/2006/relationships/image" Target="media/image27.emf"/><Relationship Id="rId45" Type="http://schemas.openxmlformats.org/officeDocument/2006/relationships/image" Target="media/image31.emf"/><Relationship Id="rId66" Type="http://schemas.openxmlformats.org/officeDocument/2006/relationships/image" Target="media/image43.emf"/><Relationship Id="rId87" Type="http://schemas.openxmlformats.org/officeDocument/2006/relationships/oleObject" Target="embeddings/oleObject19.bin"/><Relationship Id="rId110" Type="http://schemas.openxmlformats.org/officeDocument/2006/relationships/image" Target="media/image65.emf"/><Relationship Id="rId115" Type="http://schemas.openxmlformats.org/officeDocument/2006/relationships/oleObject" Target="embeddings/Microsoft_Visio_2003-2010_Drawing17.vsd"/><Relationship Id="rId131" Type="http://schemas.openxmlformats.org/officeDocument/2006/relationships/oleObject" Target="embeddings/Microsoft_Visio_2003-2010_Drawing24.vsd"/><Relationship Id="rId136" Type="http://schemas.openxmlformats.org/officeDocument/2006/relationships/image" Target="media/image78.emf"/><Relationship Id="rId61" Type="http://schemas.openxmlformats.org/officeDocument/2006/relationships/image" Target="media/image40.emf"/><Relationship Id="rId82" Type="http://schemas.openxmlformats.org/officeDocument/2006/relationships/image" Target="media/image51.emf"/><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image" Target="media/image18.emf"/><Relationship Id="rId35" Type="http://schemas.openxmlformats.org/officeDocument/2006/relationships/oleObject" Target="embeddings/oleObject2.bin"/><Relationship Id="rId56" Type="http://schemas.openxmlformats.org/officeDocument/2006/relationships/image" Target="media/image37.emf"/><Relationship Id="rId77" Type="http://schemas.openxmlformats.org/officeDocument/2006/relationships/oleObject" Target="embeddings/oleObject15.bin"/><Relationship Id="rId100" Type="http://schemas.openxmlformats.org/officeDocument/2006/relationships/image" Target="media/image60.emf"/><Relationship Id="rId105" Type="http://schemas.openxmlformats.org/officeDocument/2006/relationships/package" Target="embeddings/Microsoft_Visio_Drawing2.vsdx"/><Relationship Id="rId126" Type="http://schemas.openxmlformats.org/officeDocument/2006/relationships/image" Target="media/image73.emf"/><Relationship Id="rId8" Type="http://schemas.openxmlformats.org/officeDocument/2006/relationships/endnotes" Target="endnotes.xml"/><Relationship Id="rId51" Type="http://schemas.openxmlformats.org/officeDocument/2006/relationships/oleObject" Target="embeddings/oleObject6.bin"/><Relationship Id="rId72" Type="http://schemas.openxmlformats.org/officeDocument/2006/relationships/image" Target="media/image46.emf"/><Relationship Id="rId93" Type="http://schemas.openxmlformats.org/officeDocument/2006/relationships/oleObject" Target="embeddings/Microsoft_Visio_2003-2010_Drawing8.vsd"/><Relationship Id="rId98" Type="http://schemas.openxmlformats.org/officeDocument/2006/relationships/image" Target="media/image59.emf"/><Relationship Id="rId121" Type="http://schemas.openxmlformats.org/officeDocument/2006/relationships/oleObject" Target="embeddings/Microsoft_Visio_2003-2010_Drawing20.vsd"/><Relationship Id="rId14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09F86F-5BF0-4C8D-84ED-5B3B678713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88</TotalTime>
  <Pages>1</Pages>
  <Words>74930</Words>
  <Characters>394883</Characters>
  <Application>Microsoft Office Word</Application>
  <DocSecurity>0</DocSecurity>
  <Lines>12340</Lines>
  <Paragraphs>7012</Paragraphs>
  <ScaleCrop>false</ScaleCrop>
  <HeadingPairs>
    <vt:vector size="2" baseType="variant">
      <vt:variant>
        <vt:lpstr>Title</vt:lpstr>
      </vt:variant>
      <vt:variant>
        <vt:i4>1</vt:i4>
      </vt:variant>
    </vt:vector>
  </HeadingPairs>
  <TitlesOfParts>
    <vt:vector size="1" baseType="lpstr">
      <vt:lpstr>3GPP TS 23.333</vt:lpstr>
    </vt:vector>
  </TitlesOfParts>
  <Company>ETSI</Company>
  <LinksUpToDate>false</LinksUpToDate>
  <CharactersWithSpaces>462801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23.333</dc:title>
  <dc:subject>Multimedia Resource Function Controller (MRFC) - Multimedia Resource Function Processor (MRFP) Mp interface: Procedures Descriptions (Release 18)</dc:subject>
  <dc:creator>Kimmo Kymalainen MCC</dc:creator>
  <cp:keywords/>
  <dc:description/>
  <cp:lastModifiedBy>MCC</cp:lastModifiedBy>
  <cp:revision>17</cp:revision>
  <cp:lastPrinted>2019-02-25T14:05:00Z</cp:lastPrinted>
  <dcterms:created xsi:type="dcterms:W3CDTF">2020-12-03T10:03:00Z</dcterms:created>
  <dcterms:modified xsi:type="dcterms:W3CDTF">2024-06-22T09:21:00Z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23.333%Rel-17%Draft Skeleton%23.333%Rel-17%Approval of the ad-hoc meeting TDs: C4-060934, C4-060935, C4-060938, C4-060939, C4-060940, C4-060963, C4-060964, C4-060965, C4-060966, C4-060967, C4-060968.%23.333%Rel-17%Approval of the meeting TDs: C4-061324,C4</vt:lpwstr>
  </property>
  <property fmtid="{D5CDD505-2E9C-101B-9397-08002B2CF9AE}" pid="3" name="MCCCRsImpl1">
    <vt:lpwstr>-061474,C4-601475,C4-061476, C4-061477,C4-061478%23.333%Rel-17%Approval of the meeting TDs: C4-061797, C4-061798, C4-061799, C4-061801, C4-061802, C4-061804, C4-061805, C4-061806, C4-061594,C4-061646%23.333%Rel-17%Sent to CT#34 information%23.333%Rel-17%A</vt:lpwstr>
  </property>
  <property fmtid="{D5CDD505-2E9C-101B-9397-08002B2CF9AE}" pid="4" name="MCCCRsImpl2">
    <vt:lpwstr>pproval of the meeting TDs: C4-070282, C4-070285, C4-070357, C4-070246, C4-070290, C4-070056, C4-070291, C4070358%23.333%Rel-17%Sent to CT#35 for approval%23.333%Rel-17%Chapter numbering corrected%23.333%Rel-17%Approved as v7.0.0%23.333%Rel-17%Clarify the</vt:lpwstr>
  </property>
  <property fmtid="{D5CDD505-2E9C-101B-9397-08002B2CF9AE}" pid="5" name="MCCCRsImpl3">
    <vt:lpwstr> TTS requirement%23.333%Rel-17%Alignment of procedures and normative text%23.333%Rel-17%Clarify ASR function requirement%23.333%Rel-17%Correction to DTMF handling%23.333%Rel-17%Multimedia Play%23.333%Rel-17%Remove editor notes%23.333%Rel-17%Correction of </vt:lpwstr>
  </property>
  <property fmtid="{D5CDD505-2E9C-101B-9397-08002B2CF9AE}" pid="6" name="MCCCRsImpl4">
    <vt:lpwstr>Play Announcement%23.333%Rel-17%Addition of Non-call Related procedures to chapter 8%23.333%Rel-17%Remove option to signal max number of participants in conference%23.333%Rel-17%Removal of floor control functions%23.333%Rel-17%Correction of stop audio and</vt:lpwstr>
  </property>
  <property fmtid="{D5CDD505-2E9C-101B-9397-08002B2CF9AE}" pid="7" name="MCCCRsImpl5">
    <vt:lpwstr> multimedia record procedures%23.333%Rel-17%Clarify recording requirement and procedure%23.333%Rel-17%Maximum Number of Participants in a conference%23.333%Rel-17%Clarification of Topology Handling During a Recording%23.333%Rel-17%Amend iterations paramet</vt:lpwstr>
  </property>
  <property fmtid="{D5CDD505-2E9C-101B-9397-08002B2CF9AE}" pid="8" name="MCCCRsImpl6">
    <vt:lpwstr>er in start TTS procedure%23.333%Rel-17%Clarification of record file storage%23.333%Rel-17%Clean-up of hanging contexts and terminations%23.333%Rel-17%Eliminate the duplicate definitions on the ASR completion scenario%23.333%Rel-17%Implementation of multi</vt:lpwstr>
  </property>
  <property fmtid="{D5CDD505-2E9C-101B-9397-08002B2CF9AE}" pid="9" name="MCCCRsImpl7">
    <vt:lpwstr>ple signals played simultaneously%23.333%Rel-17%Clarification of the connection address and port%23.333%Rel-17%Introduction of support for Messaging on Mp Interface%23.333%Rel-17%Alignment of IMS resources procedures' title%23.333%Rel-17%Mandatory use ter</vt:lpwstr>
  </property>
  <property fmtid="{D5CDD505-2E9C-101B-9397-08002B2CF9AE}" pid="10" name="MCCCRsImpl8">
    <vt:lpwstr>mination heartbeat%23.333%Rel-17%Clarify floor control requirement%23.333%Rel-17%Corrupted table structure fixed in tables: 8.17.1, 8.20.1, 8.21.1, 8.22.1, 8.24.1, 8.27.1 by MCC%23.333%Rel-17%Clarify messaging conference requirements%23.333%Rel-17%Clarify</vt:lpwstr>
  </property>
  <property fmtid="{D5CDD505-2E9C-101B-9397-08002B2CF9AE}" pid="11" name="MCCCRsImpl9">
    <vt:lpwstr> floor control requirements and procedures%23.333%Rel-17%Introduction of procedure for Messaging Conference%23.333%Rel-17%Clarification of message storage requirement and procedure%23.333%Rel-17%Clarification of playing messaging requirement and procedure</vt:lpwstr>
  </property>
  <property fmtid="{D5CDD505-2E9C-101B-9397-08002B2CF9AE}" pid="12" name="MCCCRsImpl10">
    <vt:lpwstr>%23.333%Rel-17%Improvement of Floor control procedures%23.333%Rel-17%Remove Editor's Note on Message File Format%23.333%Rel-17%Update to Rel-9 version (MCC)%23.333%Rel-17%Support of ECN%23.333%Rel-17%ECN Support in Mp Interface%23.333%Rel-17%Adding ECN IE</vt:lpwstr>
  </property>
  <property fmtid="{D5CDD505-2E9C-101B-9397-08002B2CF9AE}" pid="13" name="MCCCRsImpl11">
    <vt:lpwstr>s to Connection Point procedures%23.333%Rel-17%ECN Improvements%23.333%Rel-17%Reference update: draft-ietf-avtcore-ecn-for-rtp%23.333%Rel-17%Change history table corrected%23.333%Rel-17%Reference update: RFC 6679%23.333%Rel-17%Additional Text for Support </vt:lpwstr>
  </property>
  <property fmtid="{D5CDD505-2E9C-101B-9397-08002B2CF9AE}" pid="14" name="MCCCRsImpl12">
    <vt:lpwstr>of Multimedia Priority Service (MPS) over_x000d_Mp Interface%23.333%Rel-17%Introduction of support for Coordination of Video Orientation (CVO)%23.333%Rel-17%Introduction of support for Generic Image Attribute/signalling of image size%23.333%Rel-17%CVO handling </vt:lpwstr>
  </property>
  <property fmtid="{D5CDD505-2E9C-101B-9397-08002B2CF9AE}" pid="15" name="MCCCRsImpl13">
    <vt:lpwstr>in MRF%23.333%Rel-17%Correction of CVO description%23.333%Rel-17%Usage of generic image attributes%23.333%Rel-17%Correction of Image Size description%23.333%Rel-17%ICE support for MRF in Mp interface%23.333%Rel-17%Mp requirements for e2e media security%23</vt:lpwstr>
  </property>
  <property fmtid="{D5CDD505-2E9C-101B-9397-08002B2CF9AE}" pid="16" name="MCCCRsImpl14">
    <vt:lpwstr>.333%Rel-17%Generic procedure to support session based messaging (MSRP)%23.333%Rel-17%TCP bearer connection control%23.333%Rel-17%E2e media security procedures for TCP based media (MSRP, BFCP) using TLS and KMS%23.333%Rel-17%Adding support for EVS codec%2</vt:lpwstr>
  </property>
  <property fmtid="{D5CDD505-2E9C-101B-9397-08002B2CF9AE}" pid="17" name="MCCCRsImpl15">
    <vt:lpwstr>3.333%Rel-17%TLS session renegotiation on the Mp interface%23.333%Rel-17%Support of CLUE bearer level signalling%23.333%Rel-17%CLUE carriage over Mp interface%23.333%Rel-17%EVS corrections%23.333%Rel-17%Bearer Termination in ICE Acknowledgements%23.333%Re</vt:lpwstr>
  </property>
  <property fmtid="{D5CDD505-2E9C-101B-9397-08002B2CF9AE}" pid="18" name="MCCCRsImpl16">
    <vt:lpwstr>l-17%IETF Updates on IMS Telepresenc%23.333%Rel-17%3GPP TLS profile reference%23.333%Rel-17%Reference update: IETF drafts%23.333%Rel-17%Support of SDP capability negotiation%23.333%Rel-17%Support for Video Enhancements by Region-of-Interest Information Si</vt:lpwstr>
  </property>
  <property fmtid="{D5CDD505-2E9C-101B-9397-08002B2CF9AE}" pid="19" name="MCCCRsImpl17">
    <vt:lpwstr>gnalling%23.333%Rel-17%Corrections to EVS AMR-WB IO mode-change-capability MIME parameter handling%23.333%Rel-17%Removal of references to TS 26.235%23.333%Rel-17%Support of enhanced bandwidth negotiation mechanism for MTSI sessions%23.333%Rel-17%Rate adap</vt:lpwstr>
  </property>
  <property fmtid="{D5CDD505-2E9C-101B-9397-08002B2CF9AE}" pid="20" name="MCCCRsImpl18">
    <vt:lpwstr>tation clarification%23.333%Rel-17%Clarifications related to the rate adaptation for media endpoints%23.333%Rel-17%Version number number corrected%23.333%Rel-17%Handling of dtx and dtx-recv MIME parameters in SDP offer/answer%23.333%Rel-17%Support of mult</vt:lpwstr>
  </property>
  <property fmtid="{D5CDD505-2E9C-101B-9397-08002B2CF9AE}" pid="21" name="MCCCRsImpl19">
    <vt:lpwstr>i-party multimedia conference using simulcast%23.333%Rel-17%RFC 4572 obsoleted by draft-ietf-mmusic-4572-update%23.333%Rel-17%MMCMH conference establishment procedure%23.333%Rel-17%MMCMH "dial-out" conference establishment requirements%23.333%Rel-17%Inclu</vt:lpwstr>
  </property>
  <property fmtid="{D5CDD505-2E9C-101B-9397-08002B2CF9AE}" pid="22" name="MCCCRsImpl20">
    <vt:lpwstr>ding new MMCMH related IEs in procedures in clause 8%23.333%Rel-17%Correcting reference identity for RFC 6714%23.333%Rel-17%MMCMH Updates%23.333%Rel-17%RTCP Codec Control Commands and Indications%23.333%Rel-17%Reference update: RFC 8122%23.333%Rel-17%Refe</vt:lpwstr>
  </property>
  <property fmtid="{D5CDD505-2E9C-101B-9397-08002B2CF9AE}" pid="23" name="MCCCRsImpl21">
    <vt:lpwstr>rence update: draft-ietf-clue-datachannel%23.333%Rel-17%Support of "Compact Concurrent Codec Negotiation and Capabilities"%23.333%Rel-17%Reference update: draft-ietf-mmusic-sctp-sdp%23.333%Rel-17%Reference update: MMCMH related IETF drafts%23.333%Rel-17%R</vt:lpwstr>
  </property>
  <property fmtid="{D5CDD505-2E9C-101B-9397-08002B2CF9AE}" pid="24" name="MCCCRsImpl22">
    <vt:lpwstr>emoval IE for voice activity detection and "MMCMH policies" clarification%23.333%Rel-17%Reference update: draft-ietf-mmusic-dtls-sdp%23.333%Rel-17%Update to Rel-15 version (MCC)%23.333%Rel-17%Update Mp interface procedures for DBI%23.333%Rel-17%Reference </vt:lpwstr>
  </property>
  <property fmtid="{D5CDD505-2E9C-101B-9397-08002B2CF9AE}" pid="25" name="MCCCRsImpl23">
    <vt:lpwstr>53%23.333%Rel-17%0144%23.333%Rel-17%0145%</vt:lpwstr>
  </property>
  <property fmtid="{D5CDD505-2E9C-101B-9397-08002B2CF9AE}" pid="26" name="GrammarlyDocumentId">
    <vt:lpwstr>56d96ba6a2b689c306eb839c9a664daed538716a0bac66da65b673e076a9ef78</vt:lpwstr>
  </property>
</Properties>
</file>