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01C9" w14:textId="4F9BC9D5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16DB1">
        <w:rPr>
          <w:b/>
          <w:i/>
          <w:noProof/>
          <w:sz w:val="28"/>
        </w:rPr>
        <w:t>851</w:t>
      </w:r>
    </w:p>
    <w:p w14:paraId="7A8F5721" w14:textId="77777777" w:rsidR="00707F68" w:rsidRPr="00707F68" w:rsidRDefault="00707F68" w:rsidP="00707F68">
      <w:pPr>
        <w:pStyle w:val="Header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32B049C5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LS on </w:t>
      </w:r>
      <w:r w:rsidR="003637AE" w:rsidRP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to S5-251090 on MWAB-gNB Configurations</w:t>
      </w:r>
    </w:p>
    <w:p w14:paraId="3D54C4F5" w14:textId="0E7337D3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4380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9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102D9D69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330C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AdNRM_Ph4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509B2BCC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hAnsi="Arial" w:cs="Arial"/>
          <w:b/>
          <w:bCs/>
          <w:sz w:val="22"/>
          <w:szCs w:val="22"/>
        </w:rPr>
        <w:t>SA</w:t>
      </w:r>
      <w:r w:rsidR="00AE0445">
        <w:rPr>
          <w:rFonts w:ascii="Arial" w:hAnsi="Arial" w:cs="Arial"/>
          <w:b/>
          <w:bCs/>
          <w:sz w:val="22"/>
          <w:szCs w:val="22"/>
        </w:rPr>
        <w:t>2</w:t>
      </w:r>
    </w:p>
    <w:p w14:paraId="7DB1AB45" w14:textId="6BEC168F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1" w:name="OLE_LINK45"/>
      <w:bookmarkStart w:id="2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</w:p>
    <w:bookmarkEnd w:id="1"/>
    <w:bookmarkEnd w:id="2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5B55309F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Deepanshu Gautam</w:t>
      </w:r>
    </w:p>
    <w:p w14:paraId="0045A862" w14:textId="4FC1C85A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deepanshu.g@samsung.com </w:t>
      </w:r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3AE49BD7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 xml:space="preserve"> to: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>3GPP Liaisons Coordinator,</w:t>
      </w:r>
      <w:hyperlink r:id="rId11" w:history="1">
        <w:r w:rsidR="00350FA3" w:rsidRPr="000A3A00">
          <w:rPr>
            <w:rStyle w:val="Hyperlink"/>
            <w:rFonts w:ascii="Arial" w:eastAsia="Times New Roman" w:hAnsi="Arial" w:cs="Arial"/>
            <w:b/>
            <w:sz w:val="22"/>
            <w:szCs w:val="22"/>
            <w:lang w:val="en-GB" w:eastAsia="en-GB"/>
          </w:rPr>
          <w:t>mailto:3GPPLiaison@etsi.org</w:t>
        </w:r>
      </w:hyperlink>
    </w:p>
    <w:p w14:paraId="65F47D75" w14:textId="343B7A37" w:rsidR="00353D9D" w:rsidRPr="00CC5FEB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CC5FEB">
        <w:rPr>
          <w:rFonts w:ascii="Arial" w:eastAsia="Times New Roman" w:hAnsi="Arial" w:cs="Arial"/>
          <w:b/>
          <w:bCs/>
          <w:sz w:val="22"/>
          <w:szCs w:val="22"/>
        </w:rPr>
        <w:t xml:space="preserve">S5-253986 </w:t>
      </w:r>
      <w:r w:rsidR="00CC5FEB" w:rsidRPr="00CC5FEB">
        <w:rPr>
          <w:rFonts w:ascii="Arial" w:eastAsia="Times New Roman" w:hAnsi="Arial" w:cs="Arial"/>
          <w:b/>
          <w:bCs/>
          <w:sz w:val="22"/>
          <w:szCs w:val="22"/>
        </w:rPr>
        <w:t>Rel-19 CR 28.541 NRM extensions for VMR MWAB-gNB location Ph2 Stage 2 and Stage 3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668C5627" w14:textId="7E165F25" w:rsidR="00681424" w:rsidRDefault="008D753A" w:rsidP="00305403">
      <w:pPr>
        <w:rPr>
          <w:lang w:eastAsia="zh-CN"/>
        </w:rPr>
      </w:pPr>
      <w:r>
        <w:rPr>
          <w:lang w:eastAsia="zh-CN"/>
        </w:rPr>
        <w:t xml:space="preserve">SA5 thanks SA2 for providing detailed answer to the questions. SA5 would like to inform that </w:t>
      </w:r>
      <w:r w:rsidR="00760C0F">
        <w:rPr>
          <w:lang w:eastAsia="zh-CN"/>
        </w:rPr>
        <w:t xml:space="preserve">we have agreed </w:t>
      </w:r>
      <w:r w:rsidR="0086476D">
        <w:rPr>
          <w:lang w:eastAsia="zh-CN"/>
        </w:rPr>
        <w:t>the</w:t>
      </w:r>
      <w:r w:rsidR="00666186">
        <w:rPr>
          <w:lang w:eastAsia="zh-CN"/>
        </w:rPr>
        <w:t xml:space="preserve"> related CR, as attached, fulfilling </w:t>
      </w:r>
      <w:r w:rsidR="0012709F">
        <w:rPr>
          <w:lang w:eastAsia="zh-CN"/>
        </w:rPr>
        <w:t>the following OAM configuration stated in the LS.</w:t>
      </w:r>
    </w:p>
    <w:p w14:paraId="07A67125" w14:textId="6BE988F3" w:rsidR="00DD5137" w:rsidRDefault="0012709F" w:rsidP="0012709F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Cs/>
          <w:sz w:val="18"/>
          <w:lang w:val="en-GB"/>
        </w:rPr>
      </w:pPr>
      <w:r w:rsidRPr="00887C13">
        <w:rPr>
          <w:rFonts w:ascii="Arial" w:hAnsi="Arial" w:cs="Arial"/>
          <w:i/>
          <w:iCs/>
          <w:sz w:val="18"/>
          <w:lang w:val="en-GB"/>
        </w:rPr>
        <w:t>“It is expected the OAM of the MWAB Broadcasted PLMN/SNPN is aware of location in which the MWAB operation can be authorized and also can obtain MWAB's current location.”</w:t>
      </w:r>
    </w:p>
    <w:p w14:paraId="06960E29" w14:textId="77777777" w:rsidR="009D2F77" w:rsidRPr="0012709F" w:rsidRDefault="009D2F77" w:rsidP="009D2F77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/>
          <w:iCs/>
          <w:lang w:val="en-GB"/>
        </w:rPr>
      </w:pPr>
    </w:p>
    <w:p w14:paraId="45A9E202" w14:textId="77777777" w:rsidR="009D2F77" w:rsidRDefault="009D2F77" w:rsidP="009D2F77">
      <w:pPr>
        <w:rPr>
          <w:lang w:eastAsia="zh-CN"/>
        </w:rPr>
      </w:pPr>
      <w:r>
        <w:rPr>
          <w:lang w:eastAsia="zh-CN"/>
        </w:rPr>
        <w:t>Further, SA5 need to clarify on the following question:</w:t>
      </w:r>
    </w:p>
    <w:p w14:paraId="009168C0" w14:textId="1DBB9882" w:rsidR="009D2F77" w:rsidRPr="009D2F77" w:rsidRDefault="009D2F77" w:rsidP="009D2F77">
      <w:pPr>
        <w:rPr>
          <w:rFonts w:ascii="Arial" w:hAnsi="Arial" w:cs="Arial"/>
          <w:iCs/>
          <w:sz w:val="22"/>
        </w:rPr>
      </w:pPr>
      <w:r>
        <w:rPr>
          <w:lang w:eastAsia="zh-CN"/>
        </w:rPr>
        <w:t>Question: SA5 would like to further clarify if the Traffic Descriptor for Xn, N2 and N3 need to be configured from OAM to MWAB-gNB.</w:t>
      </w: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Actions</w:t>
      </w:r>
    </w:p>
    <w:p w14:paraId="75BDC742" w14:textId="4A2EF4C0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1116AF">
        <w:rPr>
          <w:rFonts w:ascii="Arial" w:eastAsia="Times New Roman" w:hAnsi="Arial" w:cs="Arial"/>
          <w:b/>
          <w:lang w:val="en-GB" w:eastAsia="en-GB"/>
        </w:rPr>
        <w:t>SA2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775AE254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</w:t>
      </w:r>
      <w:r w:rsidR="001116AF">
        <w:t>SA2</w:t>
      </w:r>
      <w:r w:rsidR="00760C0F">
        <w:t xml:space="preserve"> and RAN3</w:t>
      </w:r>
      <w:r w:rsidR="001116AF">
        <w:t xml:space="preserve"> to provide answers to the above questions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51AF" w16cex:dateUtc="2025-06-09T10:27:00Z"/>
  <w16cex:commentExtensible w16cex:durableId="2BF152F2" w16cex:dateUtc="2025-06-09T10:32:00Z"/>
  <w16cex:commentExtensible w16cex:durableId="2BF15360" w16cex:dateUtc="2025-06-09T10:34:00Z"/>
  <w16cex:commentExtensible w16cex:durableId="2BF5140F" w16cex:dateUtc="2025-06-12T0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A414" w14:textId="77777777" w:rsidR="00D30412" w:rsidRDefault="00D30412" w:rsidP="00E47397">
      <w:pPr>
        <w:spacing w:after="0"/>
      </w:pPr>
      <w:r>
        <w:separator/>
      </w:r>
    </w:p>
  </w:endnote>
  <w:endnote w:type="continuationSeparator" w:id="0">
    <w:p w14:paraId="405B48F5" w14:textId="77777777" w:rsidR="00D30412" w:rsidRDefault="00D30412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75C2" w14:textId="77777777" w:rsidR="00D30412" w:rsidRDefault="00D30412" w:rsidP="00E47397">
      <w:pPr>
        <w:spacing w:after="0"/>
      </w:pPr>
      <w:r>
        <w:separator/>
      </w:r>
    </w:p>
  </w:footnote>
  <w:footnote w:type="continuationSeparator" w:id="0">
    <w:p w14:paraId="155610BE" w14:textId="77777777" w:rsidR="00D30412" w:rsidRDefault="00D30412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CEE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691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1EFF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463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6AF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09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0FA3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7AE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0D9E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4D1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18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0C0F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0CE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76D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87C13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53A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05C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2F77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6DB1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1EBD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3EC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5FEB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1145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412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137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310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20">
    <w:name w:val="List 2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aliases w:val="TableGrid"/>
    <w:basedOn w:val="TableNormal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eastAsia="Arial" w:hAnsi="Arial" w:cstheme="majorBidi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Heading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Pr>
      <w:rFonts w:ascii="Arial" w:eastAsia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35"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Normal"/>
    <w:next w:val="Normal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ListParagraph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KPListChar">
    <w:name w:val="KP List Char"/>
    <w:basedOn w:val="DefaultParagraphFont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qFormat/>
    <w:rsid w:val="00610F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DengXian" w:hAnsi="Arial"/>
      <w:b/>
      <w:sz w:val="24"/>
    </w:rPr>
  </w:style>
  <w:style w:type="character" w:customStyle="1" w:styleId="Mention">
    <w:name w:val="Mention"/>
    <w:basedOn w:val="DefaultParagraphFont"/>
    <w:uiPriority w:val="99"/>
    <w:unhideWhenUsed/>
    <w:rsid w:val="00AA051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DeepanshuG-162</cp:lastModifiedBy>
  <cp:revision>2</cp:revision>
  <dcterms:created xsi:type="dcterms:W3CDTF">2025-08-28T16:01:00Z</dcterms:created>
  <dcterms:modified xsi:type="dcterms:W3CDTF">2025-08-28T16:01:00Z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