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6DC7165D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370F3" w:rsidRPr="007370F3">
        <w:rPr>
          <w:rFonts w:ascii="Arial" w:hAnsi="Arial" w:cs="Arial"/>
          <w:b/>
          <w:sz w:val="22"/>
          <w:szCs w:val="22"/>
        </w:rPr>
        <w:t>S3-260231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3F18CA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1050">
        <w:rPr>
          <w:rFonts w:ascii="Arial" w:hAnsi="Arial"/>
          <w:b/>
          <w:lang w:val="en-US"/>
        </w:rPr>
        <w:t>Lenovo</w:t>
      </w:r>
    </w:p>
    <w:p w14:paraId="5D241433" w14:textId="2A2B47F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050">
        <w:rPr>
          <w:rFonts w:ascii="Arial" w:hAnsi="Arial" w:cs="Arial"/>
          <w:b/>
        </w:rPr>
        <w:t>Update of Solution#15</w:t>
      </w:r>
      <w:r w:rsidR="00C70B44">
        <w:rPr>
          <w:rFonts w:ascii="Arial" w:hAnsi="Arial" w:cs="Arial"/>
          <w:b/>
        </w:rPr>
        <w:t xml:space="preserve"> with </w:t>
      </w:r>
      <w:r w:rsidR="00AD7AE3">
        <w:rPr>
          <w:rFonts w:ascii="Arial" w:hAnsi="Arial" w:cs="Arial"/>
          <w:b/>
        </w:rPr>
        <w:t>key identification</w:t>
      </w:r>
    </w:p>
    <w:p w14:paraId="4C27C06B" w14:textId="358426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7D21DF4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4D13" w:rsidRPr="00CF4D13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0B9C977" w:rsidR="00C022E3" w:rsidRDefault="00A21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provides more clarification on the solution</w:t>
      </w:r>
      <w:r w:rsidR="00AD7AE3">
        <w:rPr>
          <w:b/>
          <w:i/>
        </w:rPr>
        <w:t xml:space="preserve"> with respect to key identification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1CBC12E6" w:rsidR="00C022E3" w:rsidRPr="00E37A9F" w:rsidRDefault="00C022E3" w:rsidP="00E37A9F">
      <w:pPr>
        <w:pStyle w:val="Reference"/>
        <w:spacing w:line="480" w:lineRule="auto"/>
        <w:rPr>
          <w:lang w:val="fr-FR"/>
        </w:rPr>
      </w:pPr>
      <w:r w:rsidRPr="00E37A9F">
        <w:rPr>
          <w:lang w:val="fr-FR"/>
        </w:rPr>
        <w:t>[</w:t>
      </w:r>
      <w:r w:rsidR="00A21AE4" w:rsidRPr="00E37A9F">
        <w:rPr>
          <w:lang w:val="fr-FR"/>
        </w:rPr>
        <w:t>1</w:t>
      </w:r>
      <w:r w:rsidRPr="00E37A9F">
        <w:rPr>
          <w:lang w:val="fr-FR"/>
        </w:rPr>
        <w:t>]</w:t>
      </w:r>
      <w:r w:rsidRPr="00E37A9F">
        <w:rPr>
          <w:lang w:val="fr-FR"/>
        </w:rPr>
        <w:tab/>
      </w:r>
      <w:r w:rsidR="00D721C6" w:rsidRPr="00E37A9F">
        <w:rPr>
          <w:lang w:val="fr-FR"/>
        </w:rPr>
        <w:t>3GPP TR 33.703</w:t>
      </w:r>
      <w:r w:rsidR="00E37A9F" w:rsidRPr="00E37A9F">
        <w:rPr>
          <w:lang w:val="fr-FR"/>
        </w:rPr>
        <w:t xml:space="preserve"> ‘</w:t>
      </w:r>
      <w:proofErr w:type="spellStart"/>
      <w:r w:rsidR="00643D39" w:rsidRPr="00E37A9F">
        <w:rPr>
          <w:lang w:val="fr-FR"/>
        </w:rPr>
        <w:t>Study</w:t>
      </w:r>
      <w:proofErr w:type="spellEnd"/>
      <w:r w:rsidR="00643D39" w:rsidRPr="00E37A9F">
        <w:rPr>
          <w:lang w:val="fr-FR"/>
        </w:rPr>
        <w:t xml:space="preserve"> on </w:t>
      </w:r>
      <w:proofErr w:type="spellStart"/>
      <w:r w:rsidR="00643D39" w:rsidRPr="00E37A9F">
        <w:rPr>
          <w:lang w:val="fr-FR"/>
        </w:rPr>
        <w:t>Transitioning</w:t>
      </w:r>
      <w:proofErr w:type="spellEnd"/>
      <w:r w:rsidR="00643D39" w:rsidRPr="00E37A9F">
        <w:rPr>
          <w:lang w:val="fr-FR"/>
        </w:rPr>
        <w:t xml:space="preserve"> to Post Quantum </w:t>
      </w:r>
      <w:proofErr w:type="spellStart"/>
      <w:r w:rsidR="00643D39" w:rsidRPr="00E37A9F">
        <w:rPr>
          <w:lang w:val="fr-FR"/>
        </w:rPr>
        <w:t>Cryptography</w:t>
      </w:r>
      <w:proofErr w:type="spellEnd"/>
      <w:r w:rsidR="00643D39" w:rsidRPr="00E37A9F">
        <w:rPr>
          <w:lang w:val="fr-FR"/>
        </w:rPr>
        <w:t xml:space="preserve"> (PQC) in 3GPP (Release 20)</w:t>
      </w:r>
      <w:r w:rsidR="00E37A9F" w:rsidRPr="00E37A9F">
        <w:rPr>
          <w:lang w:val="fr-FR"/>
        </w:rPr>
        <w:t>’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36994684" w:rsidR="00C022E3" w:rsidRPr="003B441E" w:rsidRDefault="003B441E">
      <w:pPr>
        <w:rPr>
          <w:iCs/>
        </w:rPr>
      </w:pPr>
      <w:r w:rsidRPr="003B441E">
        <w:rPr>
          <w:iCs/>
        </w:rPr>
        <w:t xml:space="preserve">The solution is illustrated </w:t>
      </w:r>
      <w:r w:rsidR="000E23C9">
        <w:rPr>
          <w:iCs/>
        </w:rPr>
        <w:t xml:space="preserve">with </w:t>
      </w:r>
      <w:r w:rsidRPr="003B441E">
        <w:rPr>
          <w:iCs/>
        </w:rPr>
        <w:t xml:space="preserve">more </w:t>
      </w:r>
      <w:r w:rsidR="000E23C9">
        <w:rPr>
          <w:iCs/>
        </w:rPr>
        <w:t xml:space="preserve">details </w:t>
      </w:r>
      <w:r w:rsidR="00AD7AE3">
        <w:rPr>
          <w:iCs/>
        </w:rPr>
        <w:t xml:space="preserve">on key identification </w:t>
      </w:r>
      <w:r w:rsidRPr="003B441E">
        <w:rPr>
          <w:iCs/>
        </w:rPr>
        <w:t xml:space="preserve">and </w:t>
      </w:r>
      <w:r w:rsidR="009636F5">
        <w:rPr>
          <w:iCs/>
        </w:rPr>
        <w:t xml:space="preserve">removes </w:t>
      </w:r>
      <w:r w:rsidRPr="003B441E">
        <w:rPr>
          <w:iCs/>
        </w:rPr>
        <w:t xml:space="preserve">the </w:t>
      </w:r>
      <w:r w:rsidR="00AD7AE3">
        <w:rPr>
          <w:iCs/>
        </w:rPr>
        <w:t xml:space="preserve">respective </w:t>
      </w:r>
      <w:proofErr w:type="spellStart"/>
      <w:r w:rsidRPr="003B441E">
        <w:rPr>
          <w:iCs/>
        </w:rPr>
        <w:t>Editors</w:t>
      </w:r>
      <w:proofErr w:type="spellEnd"/>
      <w:r w:rsidRPr="003B441E">
        <w:rPr>
          <w:iCs/>
        </w:rPr>
        <w:t xml:space="preserve"> Note. </w:t>
      </w:r>
    </w:p>
    <w:p w14:paraId="1CFBF11D" w14:textId="77777777" w:rsidR="00DD4A73" w:rsidRDefault="00DD4A73">
      <w:pPr>
        <w:rPr>
          <w:i/>
        </w:rPr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79C1F027" w:rsidR="00C022E3" w:rsidRDefault="00C022E3">
      <w:pPr>
        <w:rPr>
          <w:i/>
        </w:rPr>
      </w:pPr>
    </w:p>
    <w:p w14:paraId="127C389E" w14:textId="1D1923F7" w:rsidR="00E37A9F" w:rsidRPr="00E37A9F" w:rsidRDefault="00E37A9F" w:rsidP="00E37A9F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E37A9F">
        <w:rPr>
          <w:i/>
          <w:color w:val="FF0000"/>
        </w:rPr>
        <w:t>Begin of Changes</w:t>
      </w:r>
    </w:p>
    <w:p w14:paraId="6526334A" w14:textId="77777777" w:rsidR="00E37A9F" w:rsidRDefault="00E37A9F">
      <w:pPr>
        <w:rPr>
          <w:i/>
        </w:rPr>
      </w:pPr>
    </w:p>
    <w:p w14:paraId="51362E16" w14:textId="77777777" w:rsidR="00EA17A5" w:rsidRDefault="00EA17A5" w:rsidP="00EA17A5">
      <w:pPr>
        <w:pStyle w:val="Heading4"/>
      </w:pPr>
      <w:bookmarkStart w:id="0" w:name="_Toc215135168"/>
      <w:r>
        <w:t>7.2.1.15</w:t>
      </w:r>
      <w:r>
        <w:tab/>
        <w:t xml:space="preserve">Solution </w:t>
      </w:r>
      <w:r w:rsidRPr="00962388">
        <w:t>#</w:t>
      </w:r>
      <w:r>
        <w:t>15 to SUCI calculation</w:t>
      </w:r>
      <w:r w:rsidRPr="00962388">
        <w:t>:</w:t>
      </w:r>
      <w:r>
        <w:t xml:space="preserve"> </w:t>
      </w:r>
      <w:r w:rsidRPr="006250DB">
        <w:t>SUCI calculation with symmetric key</w:t>
      </w:r>
      <w:bookmarkEnd w:id="0"/>
    </w:p>
    <w:p w14:paraId="2692E13A" w14:textId="77777777" w:rsidR="00EA17A5" w:rsidRDefault="00EA17A5" w:rsidP="00EA17A5">
      <w:pPr>
        <w:pStyle w:val="Heading5"/>
      </w:pPr>
      <w:bookmarkStart w:id="1" w:name="_Toc215135169"/>
      <w:r>
        <w:t>7</w:t>
      </w:r>
      <w:r w:rsidRPr="00ED38BA">
        <w:t>.</w:t>
      </w:r>
      <w:r>
        <w:t>2.1.15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1"/>
    </w:p>
    <w:p w14:paraId="6BD742BD" w14:textId="77777777" w:rsidR="00EA17A5" w:rsidRDefault="00EA17A5" w:rsidP="00EA17A5">
      <w:r w:rsidRPr="005B00D4">
        <w:t xml:space="preserve">This solution </w:t>
      </w:r>
      <w:r>
        <w:t>derives</w:t>
      </w:r>
      <w:r w:rsidRPr="005B00D4">
        <w:t xml:space="preserve"> the encryption key</w:t>
      </w:r>
      <w:r>
        <w:t xml:space="preserve"> EK</w:t>
      </w:r>
      <w:r w:rsidRPr="005B00D4">
        <w:t>, ICB and MAC key</w:t>
      </w:r>
      <w:r>
        <w:t xml:space="preserve"> MK</w:t>
      </w:r>
      <w:r w:rsidRPr="005B00D4">
        <w:t xml:space="preserve"> from the root key</w:t>
      </w:r>
      <w:r>
        <w:t xml:space="preserve"> </w:t>
      </w:r>
      <w:r w:rsidRPr="005B00D4">
        <w:t>K</w:t>
      </w:r>
      <w:r>
        <w:t>. T</w:t>
      </w:r>
      <w:r w:rsidRPr="005B00D4">
        <w:t xml:space="preserve">he </w:t>
      </w:r>
      <w:r>
        <w:t xml:space="preserve">encryption </w:t>
      </w:r>
      <w:r w:rsidRPr="005B00D4">
        <w:t xml:space="preserve">key length </w:t>
      </w:r>
      <w:r>
        <w:t xml:space="preserve">and MAC key length are increased </w:t>
      </w:r>
      <w:r w:rsidRPr="005B00D4">
        <w:t>to 256 Bit and AES-256-CTR</w:t>
      </w:r>
      <w:r>
        <w:t xml:space="preserve"> is used for encrypting the SUPI</w:t>
      </w:r>
      <w:r w:rsidRPr="005B00D4">
        <w:t>.</w:t>
      </w:r>
      <w:r>
        <w:t xml:space="preserve"> </w:t>
      </w:r>
    </w:p>
    <w:p w14:paraId="673A9DC4" w14:textId="53D6BD8D" w:rsidR="00E47EE7" w:rsidRDefault="00E47EE7" w:rsidP="00E47EE7">
      <w:pPr>
        <w:rPr>
          <w:ins w:id="2" w:author="Lenovo" w:date="2026-01-30T16:03:00Z" w16du:dateUtc="2026-01-30T15:03:00Z"/>
        </w:rPr>
      </w:pPr>
      <w:ins w:id="3" w:author="Lenovo" w:date="2026-01-30T16:03:00Z" w16du:dateUtc="2026-01-30T15:03:00Z">
        <w:r>
          <w:t xml:space="preserve">For Key Identification of the Root Key K, the UE and the home network are preconfigured with a Default Key ID for the first time use, i.e. the first initial registration request. At this point in time, the home network generates a Key Identification </w:t>
        </w:r>
        <w:proofErr w:type="spellStart"/>
        <w:r>
          <w:t>Nonce</w:t>
        </w:r>
        <w:r w:rsidRPr="00424CDD">
          <w:rPr>
            <w:vertAlign w:val="subscript"/>
          </w:rPr>
          <w:t>KID</w:t>
        </w:r>
        <w:proofErr w:type="spellEnd"/>
        <w:r>
          <w:t xml:space="preserve"> and generates a Key ID Hash Chain of a</w:t>
        </w:r>
      </w:ins>
      <w:ins w:id="4" w:author="Lenovo" w:date="2026-01-30T16:12:00Z" w16du:dateUtc="2026-01-30T15:12:00Z">
        <w:r w:rsidR="00EE7455">
          <w:t>n</w:t>
        </w:r>
      </w:ins>
      <w:ins w:id="5" w:author="Lenovo" w:date="2026-01-30T16:03:00Z" w16du:dateUtc="2026-01-30T15:03:00Z">
        <w:r>
          <w:t xml:space="preserve"> </w:t>
        </w:r>
      </w:ins>
      <w:ins w:id="6" w:author="Lenovo" w:date="2026-01-30T16:11:00Z" w16du:dateUtc="2026-01-30T15:11:00Z">
        <w:r w:rsidR="00DE4CEB">
          <w:t>operator pre</w:t>
        </w:r>
      </w:ins>
      <w:ins w:id="7" w:author="Lenovo" w:date="2026-01-30T16:03:00Z" w16du:dateUtc="2026-01-30T15:03:00Z">
        <w:r>
          <w:t xml:space="preserve">configured fixed Length L from the </w:t>
        </w:r>
        <w:proofErr w:type="spellStart"/>
        <w:r>
          <w:t>Nonce</w:t>
        </w:r>
        <w:r w:rsidRPr="00912051">
          <w:rPr>
            <w:vertAlign w:val="subscript"/>
          </w:rPr>
          <w:t>KID</w:t>
        </w:r>
        <w:proofErr w:type="spellEnd"/>
        <w:r>
          <w:t xml:space="preserve">. The </w:t>
        </w:r>
        <w:r>
          <w:t xml:space="preserve">network provides the </w:t>
        </w:r>
        <w:proofErr w:type="spellStart"/>
        <w:r w:rsidR="00843AE0">
          <w:t>Nonce</w:t>
        </w:r>
        <w:r w:rsidR="00843AE0" w:rsidRPr="00843AE0">
          <w:rPr>
            <w:vertAlign w:val="subscript"/>
          </w:rPr>
          <w:t>KID</w:t>
        </w:r>
        <w:proofErr w:type="spellEnd"/>
        <w:r w:rsidR="00843AE0">
          <w:t xml:space="preserve"> to the UE in a protected NAS message after successful authentication. </w:t>
        </w:r>
      </w:ins>
      <w:ins w:id="8" w:author="Lenovo" w:date="2026-01-30T16:04:00Z" w16du:dateUtc="2026-01-30T15:04:00Z">
        <w:r w:rsidR="00A244D9">
          <w:t>The UE then will create the same Hash Chain of the same L</w:t>
        </w:r>
      </w:ins>
      <w:ins w:id="9" w:author="Lenovo" w:date="2026-01-30T16:11:00Z" w16du:dateUtc="2026-01-30T15:11:00Z">
        <w:r w:rsidR="00EE7455">
          <w:t>e</w:t>
        </w:r>
      </w:ins>
      <w:ins w:id="10" w:author="Lenovo" w:date="2026-01-30T16:04:00Z" w16du:dateUtc="2026-01-30T15:04:00Z">
        <w:r w:rsidR="00A244D9">
          <w:t xml:space="preserve">ngth L </w:t>
        </w:r>
        <w:proofErr w:type="gramStart"/>
        <w:r w:rsidR="00A244D9">
          <w:t>similar to</w:t>
        </w:r>
        <w:proofErr w:type="gramEnd"/>
        <w:r w:rsidR="00A244D9">
          <w:t xml:space="preserve"> the network. </w:t>
        </w:r>
        <w:r w:rsidR="00D96C18">
          <w:t>The UE will start us</w:t>
        </w:r>
      </w:ins>
      <w:ins w:id="11" w:author="Lenovo" w:date="2026-01-30T16:05:00Z" w16du:dateUtc="2026-01-30T15:05:00Z">
        <w:r w:rsidR="00D96C18">
          <w:t xml:space="preserve">ing the Key IDs in the hash chain in the </w:t>
        </w:r>
        <w:proofErr w:type="spellStart"/>
        <w:r w:rsidR="00D96C18">
          <w:t>revers</w:t>
        </w:r>
        <w:proofErr w:type="spellEnd"/>
        <w:r w:rsidR="00D96C18">
          <w:t xml:space="preserve"> order (last created one first) to avoid the prediction of the next value. </w:t>
        </w:r>
      </w:ins>
      <w:ins w:id="12" w:author="Lenovo" w:date="2026-01-30T16:06:00Z" w16du:dateUtc="2026-01-30T15:06:00Z">
        <w:r w:rsidR="00281FEB">
          <w:t xml:space="preserve">When receiving a symmetric SUCI with the Key ID, the network </w:t>
        </w:r>
      </w:ins>
      <w:ins w:id="13" w:author="Lenovo" w:date="2026-01-30T16:07:00Z" w16du:dateUtc="2026-01-30T15:07:00Z">
        <w:r w:rsidR="00965DAD">
          <w:t>fetches</w:t>
        </w:r>
      </w:ins>
      <w:ins w:id="14" w:author="Lenovo" w:date="2026-01-30T16:06:00Z" w16du:dateUtc="2026-01-30T15:06:00Z">
        <w:r w:rsidR="00281FEB">
          <w:t xml:space="preserve"> the Root Key K based on the Key ID.</w:t>
        </w:r>
      </w:ins>
      <w:ins w:id="15" w:author="Lenovo" w:date="2026-01-30T16:07:00Z" w16du:dateUtc="2026-01-30T15:07:00Z">
        <w:r w:rsidR="00965DAD">
          <w:t xml:space="preserve"> The network </w:t>
        </w:r>
        <w:r w:rsidR="00D75A8E">
          <w:t xml:space="preserve">can update the </w:t>
        </w:r>
        <w:proofErr w:type="spellStart"/>
        <w:r w:rsidR="00D75A8E">
          <w:t>Nonce</w:t>
        </w:r>
        <w:r w:rsidR="00D75A8E" w:rsidRPr="00D75A8E">
          <w:rPr>
            <w:vertAlign w:val="subscript"/>
          </w:rPr>
          <w:t>KID</w:t>
        </w:r>
        <w:proofErr w:type="spellEnd"/>
        <w:r w:rsidR="00D75A8E">
          <w:t xml:space="preserve"> at any</w:t>
        </w:r>
      </w:ins>
      <w:ins w:id="16" w:author="Lenovo" w:date="2026-01-30T16:08:00Z" w16du:dateUtc="2026-01-30T15:08:00Z">
        <w:r w:rsidR="00A803D4">
          <w:t xml:space="preserve"> </w:t>
        </w:r>
      </w:ins>
      <w:ins w:id="17" w:author="Lenovo" w:date="2026-01-30T16:07:00Z" w16du:dateUtc="2026-01-30T15:07:00Z">
        <w:r w:rsidR="00D75A8E">
          <w:t xml:space="preserve">authentication procedure to refresh the Hash Chain </w:t>
        </w:r>
      </w:ins>
      <w:ins w:id="18" w:author="Lenovo" w:date="2026-01-30T16:08:00Z" w16du:dateUtc="2026-01-30T15:08:00Z">
        <w:r w:rsidR="00A803D4">
          <w:t>in the network and U</w:t>
        </w:r>
      </w:ins>
      <w:ins w:id="19" w:author="Lenovo" w:date="2026-01-30T16:09:00Z" w16du:dateUtc="2026-01-30T15:09:00Z">
        <w:r w:rsidR="00A803D4">
          <w:t>E</w:t>
        </w:r>
      </w:ins>
      <w:ins w:id="20" w:author="Lenovo" w:date="2026-01-30T16:12:00Z" w16du:dateUtc="2026-01-30T15:12:00Z">
        <w:r w:rsidR="00EE7455">
          <w:t>,</w:t>
        </w:r>
      </w:ins>
      <w:ins w:id="21" w:author="Lenovo" w:date="2026-01-30T16:09:00Z" w16du:dateUtc="2026-01-30T15:09:00Z">
        <w:r w:rsidR="00A803D4">
          <w:t xml:space="preserve"> </w:t>
        </w:r>
        <w:proofErr w:type="gramStart"/>
        <w:r w:rsidR="00D45B91">
          <w:t>in order</w:t>
        </w:r>
      </w:ins>
      <w:ins w:id="22" w:author="Lenovo" w:date="2026-01-30T16:07:00Z" w16du:dateUtc="2026-01-30T15:07:00Z">
        <w:r w:rsidR="00D75A8E">
          <w:t xml:space="preserve"> to</w:t>
        </w:r>
        <w:proofErr w:type="gramEnd"/>
        <w:r w:rsidR="00D75A8E">
          <w:t xml:space="preserve"> avoid t</w:t>
        </w:r>
      </w:ins>
      <w:ins w:id="23" w:author="Lenovo" w:date="2026-01-30T16:08:00Z" w16du:dateUtc="2026-01-30T15:08:00Z">
        <w:r w:rsidR="00D75A8E">
          <w:t>hat the UE reaches the beginning of the Hash Chain</w:t>
        </w:r>
      </w:ins>
      <w:ins w:id="24" w:author="Lenovo" w:date="2026-01-30T16:09:00Z" w16du:dateUtc="2026-01-30T15:09:00Z">
        <w:r w:rsidR="00D45B91">
          <w:t>, i.e. the UE would run out of Key IDs</w:t>
        </w:r>
      </w:ins>
      <w:ins w:id="25" w:author="Lenovo" w:date="2026-01-30T16:08:00Z" w16du:dateUtc="2026-01-30T15:08:00Z">
        <w:r w:rsidR="00D75A8E">
          <w:t xml:space="preserve">. </w:t>
        </w:r>
      </w:ins>
    </w:p>
    <w:p w14:paraId="3C28303E" w14:textId="77777777" w:rsidR="00EA17A5" w:rsidRPr="003709C0" w:rsidRDefault="00EA17A5" w:rsidP="00EA17A5"/>
    <w:p w14:paraId="6CCF7D6F" w14:textId="77777777" w:rsidR="00EA17A5" w:rsidRDefault="00EA17A5" w:rsidP="00EA17A5">
      <w:pPr>
        <w:pStyle w:val="Heading5"/>
      </w:pPr>
      <w:bookmarkStart w:id="26" w:name="_Toc215135170"/>
      <w:r>
        <w:t>7</w:t>
      </w:r>
      <w:r w:rsidRPr="003C399A">
        <w:t>.</w:t>
      </w:r>
      <w:r>
        <w:t>2.1.15.2</w:t>
      </w:r>
      <w:r w:rsidRPr="003C399A">
        <w:tab/>
        <w:t>Solution details</w:t>
      </w:r>
      <w:bookmarkEnd w:id="26"/>
    </w:p>
    <w:p w14:paraId="6F0BED07" w14:textId="77777777" w:rsidR="00EA17A5" w:rsidRDefault="00EA17A5" w:rsidP="00EA17A5">
      <w:pPr>
        <w:pStyle w:val="Heading5"/>
        <w:rPr>
          <w:sz w:val="20"/>
        </w:rPr>
      </w:pPr>
      <w:bookmarkStart w:id="27" w:name="_Toc215135171"/>
      <w:r w:rsidRPr="00380617">
        <w:rPr>
          <w:sz w:val="20"/>
        </w:rPr>
        <w:t>7.2.</w:t>
      </w:r>
      <w:r>
        <w:rPr>
          <w:sz w:val="20"/>
        </w:rPr>
        <w:t>1.15</w:t>
      </w:r>
      <w:r w:rsidRPr="00380617">
        <w:rPr>
          <w:sz w:val="20"/>
        </w:rPr>
        <w:t>.2.</w:t>
      </w:r>
      <w:r>
        <w:rPr>
          <w:sz w:val="20"/>
        </w:rPr>
        <w:t>1</w:t>
      </w:r>
      <w:r>
        <w:rPr>
          <w:sz w:val="20"/>
        </w:rPr>
        <w:tab/>
      </w:r>
      <w:r w:rsidRPr="00380617">
        <w:rPr>
          <w:sz w:val="20"/>
        </w:rPr>
        <w:t>Processing on UE side</w:t>
      </w:r>
      <w:bookmarkEnd w:id="27"/>
    </w:p>
    <w:p w14:paraId="02A17A08" w14:textId="3BF0A3DC" w:rsidR="006C7491" w:rsidRDefault="00EA17A5" w:rsidP="00EA17A5">
      <w:r>
        <w:t xml:space="preserve">The UE generates a 256 Bit Nonce#1 and similar to MILENAGE, the UE creates two additional Nonces by using a </w:t>
      </w:r>
      <w:proofErr w:type="gramStart"/>
      <w:r>
        <w:t>64 Bit</w:t>
      </w:r>
      <w:proofErr w:type="gramEnd"/>
      <w:r>
        <w:t xml:space="preserve"> rotate operation. The Nonce#2 is created by rotating/shifting 64 Bits to the left of Nonce#1 and Nonce#3 by rotating/shifting 64 Bits to the left of Nonce#2. </w:t>
      </w:r>
    </w:p>
    <w:p w14:paraId="5592EB72" w14:textId="77777777" w:rsidR="00EA17A5" w:rsidRDefault="00EA17A5" w:rsidP="00EA17A5">
      <w:r>
        <w:t xml:space="preserve">The 256 Bit Encryption key EK is derived using a </w:t>
      </w:r>
      <w:r w:rsidRPr="000D2DBC">
        <w:t>HMAC–SHA-256</w:t>
      </w:r>
      <w:r>
        <w:t xml:space="preserve"> with the root key K and the Nonce#1 as input.</w:t>
      </w:r>
    </w:p>
    <w:p w14:paraId="005F4A96" w14:textId="77777777" w:rsidR="00EA17A5" w:rsidRDefault="00EA17A5" w:rsidP="00EA17A5">
      <w:r>
        <w:lastRenderedPageBreak/>
        <w:t xml:space="preserve">The 128 Bit ICB is derived using a </w:t>
      </w:r>
      <w:r w:rsidRPr="000D2DBC">
        <w:t>HMAC–SHA-256</w:t>
      </w:r>
      <w:r>
        <w:t xml:space="preserve"> with the root key K and the Nonce#2 as input with the output hash truncated to the 128 most significant bits.</w:t>
      </w:r>
    </w:p>
    <w:p w14:paraId="62BD0B9F" w14:textId="77777777" w:rsidR="00EA17A5" w:rsidRDefault="00EA17A5" w:rsidP="00EA17A5">
      <w:r>
        <w:t xml:space="preserve">The 256 Bit MAC key MK is derived using a </w:t>
      </w:r>
      <w:r w:rsidRPr="000D2DBC">
        <w:t>HMAC–SHA-256</w:t>
      </w:r>
      <w:r>
        <w:t xml:space="preserve"> with the root key K and the Nonce#3 as input.</w:t>
      </w:r>
    </w:p>
    <w:p w14:paraId="3486A50C" w14:textId="3B711985" w:rsidR="00C925C9" w:rsidRDefault="00EA17A5" w:rsidP="00EA17A5">
      <w:r>
        <w:t>The EK and ICB are input to the AES-256-CTR, the output is a 256 Bit ciphertext of the encrypted SUPI.</w:t>
      </w:r>
    </w:p>
    <w:p w14:paraId="37243F52" w14:textId="77777777" w:rsidR="00EA17A5" w:rsidRDefault="00EA17A5" w:rsidP="00EA17A5">
      <w:r>
        <w:t xml:space="preserve">The MK is used with the Nonce and the Ciphertext as input to a HMAC-SHA-256 function to generate a 256 Bit long MAC. </w:t>
      </w:r>
    </w:p>
    <w:p w14:paraId="049E06DB" w14:textId="77777777" w:rsidR="00EA17A5" w:rsidRDefault="00EA17A5" w:rsidP="00EA17A5">
      <w:pPr>
        <w:rPr>
          <w:ins w:id="28" w:author="Lenovo" w:date="2026-01-30T16:09:00Z" w16du:dateUtc="2026-01-30T15:09:00Z"/>
        </w:rPr>
      </w:pPr>
      <w:r>
        <w:t>Since the computation is different, a 6G SUCI indication is required that the SUCI is differently concealed as in 5G.</w:t>
      </w:r>
    </w:p>
    <w:p w14:paraId="5E962D31" w14:textId="40468695" w:rsidR="00C934C0" w:rsidRDefault="00C934C0" w:rsidP="00EA17A5">
      <w:ins w:id="29" w:author="Lenovo" w:date="2026-01-30T16:09:00Z" w16du:dateUtc="2026-01-30T15:09:00Z">
        <w:r>
          <w:t xml:space="preserve">The UE selects the next Key ID </w:t>
        </w:r>
      </w:ins>
      <w:ins w:id="30" w:author="Lenovo" w:date="2026-01-30T16:10:00Z" w16du:dateUtc="2026-01-30T15:10:00Z">
        <w:r w:rsidR="00976447">
          <w:t>in</w:t>
        </w:r>
      </w:ins>
      <w:ins w:id="31" w:author="Lenovo" w:date="2026-01-30T16:09:00Z" w16du:dateUtc="2026-01-30T15:09:00Z">
        <w:r>
          <w:t xml:space="preserve"> the Hash Chain</w:t>
        </w:r>
      </w:ins>
      <w:ins w:id="32" w:author="Lenovo" w:date="2026-01-30T16:10:00Z" w16du:dateUtc="2026-01-30T15:10:00Z">
        <w:r>
          <w:t xml:space="preserve">. </w:t>
        </w:r>
      </w:ins>
    </w:p>
    <w:p w14:paraId="3D79BFC6" w14:textId="4BE8B929" w:rsidR="00EA17A5" w:rsidRPr="002921A0" w:rsidRDefault="00EA17A5" w:rsidP="00EA17A5">
      <w:r>
        <w:t xml:space="preserve">The full SUCI has then the format as shown below with SUCI = 6G SUCI Indication </w:t>
      </w:r>
      <w:ins w:id="33" w:author="Lenovo" w:date="2026-01-30T16:10:00Z" w16du:dateUtc="2026-01-30T15:10:00Z">
        <w:r w:rsidR="00976447">
          <w:t>|| Key ID</w:t>
        </w:r>
      </w:ins>
      <w:r>
        <w:t xml:space="preserve"> || Nonce#</w:t>
      </w:r>
      <w:proofErr w:type="gramStart"/>
      <w:r>
        <w:t>1  |</w:t>
      </w:r>
      <w:proofErr w:type="gramEnd"/>
      <w:r>
        <w:t>| Ciphertext || MAC.</w:t>
      </w:r>
    </w:p>
    <w:p w14:paraId="02BEDBF6" w14:textId="77777777" w:rsidR="00EA17A5" w:rsidRDefault="00EA17A5" w:rsidP="00EA17A5">
      <w:pPr>
        <w:pStyle w:val="Heading5"/>
        <w:rPr>
          <w:sz w:val="20"/>
        </w:rPr>
      </w:pPr>
      <w:bookmarkStart w:id="34" w:name="_Toc215135172"/>
      <w:r w:rsidRPr="00380617">
        <w:rPr>
          <w:sz w:val="20"/>
        </w:rPr>
        <w:t>7.2.</w:t>
      </w:r>
      <w:r>
        <w:rPr>
          <w:sz w:val="20"/>
        </w:rPr>
        <w:t>1.15</w:t>
      </w:r>
      <w:r w:rsidRPr="00380617">
        <w:rPr>
          <w:sz w:val="20"/>
        </w:rPr>
        <w:t>.2.</w:t>
      </w:r>
      <w:r>
        <w:rPr>
          <w:sz w:val="20"/>
        </w:rPr>
        <w:t>2</w:t>
      </w:r>
      <w:r>
        <w:rPr>
          <w:sz w:val="20"/>
        </w:rPr>
        <w:tab/>
      </w:r>
      <w:r w:rsidRPr="00380617">
        <w:rPr>
          <w:sz w:val="20"/>
        </w:rPr>
        <w:t>Processing on home network side</w:t>
      </w:r>
      <w:bookmarkEnd w:id="34"/>
    </w:p>
    <w:p w14:paraId="6F09155A" w14:textId="4C0C87A5" w:rsidR="00EA17A5" w:rsidRDefault="00EA17A5" w:rsidP="00EA17A5">
      <w:r>
        <w:t>The home network detects the new SUCI format based on the 6G SUCI indication</w:t>
      </w:r>
      <w:ins w:id="35" w:author="Lenovo" w:date="2026-01-30T16:10:00Z" w16du:dateUtc="2026-01-30T15:10:00Z">
        <w:r w:rsidR="00976447">
          <w:t xml:space="preserve"> and fetches the Root Key K based on the Key ID</w:t>
        </w:r>
      </w:ins>
      <w:r>
        <w:t xml:space="preserve">. </w:t>
      </w:r>
    </w:p>
    <w:p w14:paraId="4A850540" w14:textId="77777777" w:rsidR="00EA17A5" w:rsidRDefault="00EA17A5" w:rsidP="00EA17A5">
      <w:r>
        <w:t>The home network creates based on the received Nonce#1 the two additional nonces Nonce#2 and Nonce#3.</w:t>
      </w:r>
    </w:p>
    <w:p w14:paraId="6C2733DA" w14:textId="77777777" w:rsidR="00EA17A5" w:rsidRDefault="00EA17A5" w:rsidP="00EA17A5">
      <w:r>
        <w:t xml:space="preserve">The home network derives the </w:t>
      </w:r>
      <w:r w:rsidRPr="00072DCA">
        <w:t>256 Bit Encryption key EK</w:t>
      </w:r>
      <w:r>
        <w:t xml:space="preserve">, </w:t>
      </w:r>
      <w:r w:rsidRPr="00072DCA">
        <w:t>128 Bit ICB</w:t>
      </w:r>
      <w:r>
        <w:t xml:space="preserve"> and </w:t>
      </w:r>
      <w:r w:rsidRPr="00072DCA">
        <w:t>256 Bit MAC key MK</w:t>
      </w:r>
      <w:r>
        <w:t xml:space="preserve"> in the same way as in the UE, using the Nonce#1, Nonce#2 and Nonce#3 respectively.</w:t>
      </w:r>
    </w:p>
    <w:p w14:paraId="11354D21" w14:textId="0EC671AB" w:rsidR="0094502E" w:rsidRDefault="00EA17A5" w:rsidP="00EA17A5">
      <w:r>
        <w:t xml:space="preserve">The home network verifies the MAC and </w:t>
      </w:r>
      <w:proofErr w:type="spellStart"/>
      <w:r>
        <w:t>decryptes</w:t>
      </w:r>
      <w:proofErr w:type="spellEnd"/>
      <w:r>
        <w:t xml:space="preserve"> the SUCI to SUPI. </w:t>
      </w:r>
    </w:p>
    <w:p w14:paraId="2658D4B5" w14:textId="39871065" w:rsidR="00EA17A5" w:rsidRDefault="00EA17A5" w:rsidP="00EA17A5">
      <w:pPr>
        <w:pStyle w:val="EditorsNote"/>
      </w:pPr>
      <w:r w:rsidRPr="00462853">
        <w:t>Editor’s Note: For easier understanding of the solution described, further details on how to implement the solution (e.g., the schematic figures as in TS 33501 and call flows) is FFS.</w:t>
      </w:r>
    </w:p>
    <w:p w14:paraId="38E4F786" w14:textId="344012BC" w:rsidR="00EA17A5" w:rsidDel="000210D7" w:rsidRDefault="00EA17A5" w:rsidP="00EA17A5">
      <w:pPr>
        <w:pStyle w:val="EditorsNote"/>
        <w:rPr>
          <w:del w:id="36" w:author="Lenovo" w:date="2026-01-30T15:43:00Z" w16du:dateUtc="2026-01-30T14:43:00Z"/>
        </w:rPr>
      </w:pPr>
      <w:del w:id="37" w:author="Lenovo" w:date="2026-01-30T15:43:00Z" w16du:dateUtc="2026-01-30T14:43:00Z">
        <w:r w:rsidRPr="00715039" w:rsidDel="000210D7">
          <w:delText>Editor’s Notes: it is FFS how the network identifies which K to be used to derive the EK.</w:delText>
        </w:r>
      </w:del>
    </w:p>
    <w:p w14:paraId="42F8AC5E" w14:textId="77777777" w:rsidR="00EA17A5" w:rsidRPr="004E39CD" w:rsidRDefault="00EA17A5" w:rsidP="00EA17A5">
      <w:pPr>
        <w:pStyle w:val="EditorsNote"/>
      </w:pPr>
      <w:r>
        <w:t xml:space="preserve">Editor’s Note: </w:t>
      </w:r>
      <w:r w:rsidRPr="008F2683">
        <w:t>Details about the management of the root key, including generation, agreement, storage, revocation, etc. are FFS.</w:t>
      </w:r>
    </w:p>
    <w:p w14:paraId="58F96013" w14:textId="77777777" w:rsidR="00EA17A5" w:rsidRPr="00FB488D" w:rsidRDefault="00EA17A5" w:rsidP="00EA17A5">
      <w:pPr>
        <w:pStyle w:val="Heading5"/>
      </w:pPr>
      <w:bookmarkStart w:id="38" w:name="_Toc215135173"/>
      <w:r w:rsidRPr="00B10B51">
        <w:t>7.</w:t>
      </w:r>
      <w:r>
        <w:t>2</w:t>
      </w:r>
      <w:r w:rsidRPr="00B10B51">
        <w:t>.</w:t>
      </w:r>
      <w:r>
        <w:t>1.15</w:t>
      </w:r>
      <w:r w:rsidRPr="00B10B51">
        <w:t>.3</w:t>
      </w:r>
      <w:r w:rsidRPr="00B10B51">
        <w:tab/>
        <w:t>Evaluation</w:t>
      </w:r>
      <w:bookmarkEnd w:id="38"/>
    </w:p>
    <w:p w14:paraId="71E78F24" w14:textId="77777777" w:rsidR="00EA17A5" w:rsidRDefault="00EA17A5" w:rsidP="00EA17A5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TBD</w:t>
      </w:r>
    </w:p>
    <w:p w14:paraId="0690F94A" w14:textId="77777777" w:rsidR="00E37A9F" w:rsidRDefault="00E37A9F">
      <w:pPr>
        <w:rPr>
          <w:i/>
        </w:rPr>
      </w:pPr>
    </w:p>
    <w:p w14:paraId="70554A3F" w14:textId="77777777" w:rsidR="00E37A9F" w:rsidRDefault="00E37A9F">
      <w:pPr>
        <w:rPr>
          <w:i/>
        </w:rPr>
      </w:pPr>
    </w:p>
    <w:p w14:paraId="2814FC57" w14:textId="77777777" w:rsidR="00E37A9F" w:rsidRDefault="00E37A9F">
      <w:pPr>
        <w:rPr>
          <w:i/>
        </w:rPr>
      </w:pPr>
    </w:p>
    <w:p w14:paraId="45E29868" w14:textId="77777777" w:rsidR="00E37A9F" w:rsidRDefault="00E37A9F">
      <w:pPr>
        <w:rPr>
          <w:i/>
        </w:rPr>
      </w:pPr>
    </w:p>
    <w:p w14:paraId="304FF5A4" w14:textId="113B08F6" w:rsidR="00E37A9F" w:rsidRPr="00E37A9F" w:rsidRDefault="00E37A9F" w:rsidP="00E37A9F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E37A9F">
        <w:rPr>
          <w:i/>
          <w:color w:val="FF0000"/>
        </w:rPr>
        <w:t>End of Changes</w:t>
      </w:r>
    </w:p>
    <w:p w14:paraId="5E5FDCBA" w14:textId="77777777" w:rsidR="00E37A9F" w:rsidRDefault="00E37A9F">
      <w:pPr>
        <w:rPr>
          <w:i/>
        </w:rPr>
      </w:pPr>
    </w:p>
    <w:sectPr w:rsidR="00E37A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1AE9" w14:textId="77777777" w:rsidR="00FA363F" w:rsidRDefault="00FA363F">
      <w:r>
        <w:separator/>
      </w:r>
    </w:p>
  </w:endnote>
  <w:endnote w:type="continuationSeparator" w:id="0">
    <w:p w14:paraId="579B0392" w14:textId="77777777" w:rsidR="00FA363F" w:rsidRDefault="00FA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D2BA4" w14:textId="77777777" w:rsidR="00FA363F" w:rsidRDefault="00FA363F">
      <w:r>
        <w:separator/>
      </w:r>
    </w:p>
  </w:footnote>
  <w:footnote w:type="continuationSeparator" w:id="0">
    <w:p w14:paraId="3C708661" w14:textId="77777777" w:rsidR="00FA363F" w:rsidRDefault="00FA3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0D7"/>
    <w:rsid w:val="00024C5B"/>
    <w:rsid w:val="000413F1"/>
    <w:rsid w:val="00046389"/>
    <w:rsid w:val="00052956"/>
    <w:rsid w:val="00067A9C"/>
    <w:rsid w:val="00074722"/>
    <w:rsid w:val="000819D8"/>
    <w:rsid w:val="000934A6"/>
    <w:rsid w:val="000A0AEC"/>
    <w:rsid w:val="000A2C6C"/>
    <w:rsid w:val="000A4660"/>
    <w:rsid w:val="000B1F1D"/>
    <w:rsid w:val="000D1B5B"/>
    <w:rsid w:val="000D4231"/>
    <w:rsid w:val="000D7D45"/>
    <w:rsid w:val="000E23C9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81FEB"/>
    <w:rsid w:val="002A1857"/>
    <w:rsid w:val="002C7F38"/>
    <w:rsid w:val="0030628A"/>
    <w:rsid w:val="003225BE"/>
    <w:rsid w:val="00343D42"/>
    <w:rsid w:val="0035122B"/>
    <w:rsid w:val="00353451"/>
    <w:rsid w:val="00371032"/>
    <w:rsid w:val="00371B44"/>
    <w:rsid w:val="003875BB"/>
    <w:rsid w:val="003A1A21"/>
    <w:rsid w:val="003B35A4"/>
    <w:rsid w:val="003B441E"/>
    <w:rsid w:val="003C122B"/>
    <w:rsid w:val="003C5A97"/>
    <w:rsid w:val="003C7A04"/>
    <w:rsid w:val="003C7E90"/>
    <w:rsid w:val="003D1DF8"/>
    <w:rsid w:val="003D40C7"/>
    <w:rsid w:val="003F52B2"/>
    <w:rsid w:val="003F6E74"/>
    <w:rsid w:val="00413068"/>
    <w:rsid w:val="00424CDD"/>
    <w:rsid w:val="00431866"/>
    <w:rsid w:val="004363BC"/>
    <w:rsid w:val="00440414"/>
    <w:rsid w:val="0044154B"/>
    <w:rsid w:val="004558E9"/>
    <w:rsid w:val="0045777E"/>
    <w:rsid w:val="004959AC"/>
    <w:rsid w:val="004B3753"/>
    <w:rsid w:val="004C147C"/>
    <w:rsid w:val="004C31D2"/>
    <w:rsid w:val="004D060B"/>
    <w:rsid w:val="004D55C2"/>
    <w:rsid w:val="004F3275"/>
    <w:rsid w:val="00521131"/>
    <w:rsid w:val="00527C0B"/>
    <w:rsid w:val="005410F6"/>
    <w:rsid w:val="005729C4"/>
    <w:rsid w:val="00575466"/>
    <w:rsid w:val="005769DE"/>
    <w:rsid w:val="00584753"/>
    <w:rsid w:val="0059227B"/>
    <w:rsid w:val="005B0966"/>
    <w:rsid w:val="005B5529"/>
    <w:rsid w:val="005B795D"/>
    <w:rsid w:val="005C1A55"/>
    <w:rsid w:val="005E4005"/>
    <w:rsid w:val="005E4CF5"/>
    <w:rsid w:val="0060514A"/>
    <w:rsid w:val="00613820"/>
    <w:rsid w:val="006175F1"/>
    <w:rsid w:val="00631DDE"/>
    <w:rsid w:val="00643D39"/>
    <w:rsid w:val="00652248"/>
    <w:rsid w:val="00653D23"/>
    <w:rsid w:val="00657A26"/>
    <w:rsid w:val="00657B80"/>
    <w:rsid w:val="00660442"/>
    <w:rsid w:val="00675B3C"/>
    <w:rsid w:val="0069495C"/>
    <w:rsid w:val="006A0F8B"/>
    <w:rsid w:val="006C7491"/>
    <w:rsid w:val="006D340A"/>
    <w:rsid w:val="006E7FA5"/>
    <w:rsid w:val="006F1D0F"/>
    <w:rsid w:val="00715A1D"/>
    <w:rsid w:val="007370F3"/>
    <w:rsid w:val="0075586E"/>
    <w:rsid w:val="00760BB0"/>
    <w:rsid w:val="0076157A"/>
    <w:rsid w:val="00767F30"/>
    <w:rsid w:val="00784593"/>
    <w:rsid w:val="007A00EF"/>
    <w:rsid w:val="007B19EA"/>
    <w:rsid w:val="007C0A2D"/>
    <w:rsid w:val="007C27B0"/>
    <w:rsid w:val="007D3F55"/>
    <w:rsid w:val="007E1050"/>
    <w:rsid w:val="007E537E"/>
    <w:rsid w:val="007F300B"/>
    <w:rsid w:val="007F568B"/>
    <w:rsid w:val="008014C3"/>
    <w:rsid w:val="00804D2D"/>
    <w:rsid w:val="00826D11"/>
    <w:rsid w:val="00843AE0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12051"/>
    <w:rsid w:val="00926ABD"/>
    <w:rsid w:val="009271BA"/>
    <w:rsid w:val="00944D32"/>
    <w:rsid w:val="0094502E"/>
    <w:rsid w:val="00945FDA"/>
    <w:rsid w:val="00947F4E"/>
    <w:rsid w:val="009636F5"/>
    <w:rsid w:val="00965DAD"/>
    <w:rsid w:val="00966D47"/>
    <w:rsid w:val="00976447"/>
    <w:rsid w:val="00992312"/>
    <w:rsid w:val="009B53DA"/>
    <w:rsid w:val="009C0DED"/>
    <w:rsid w:val="00A0116C"/>
    <w:rsid w:val="00A144FD"/>
    <w:rsid w:val="00A21AE4"/>
    <w:rsid w:val="00A244D9"/>
    <w:rsid w:val="00A37D7F"/>
    <w:rsid w:val="00A46410"/>
    <w:rsid w:val="00A57688"/>
    <w:rsid w:val="00A71B83"/>
    <w:rsid w:val="00A72F1E"/>
    <w:rsid w:val="00A769E7"/>
    <w:rsid w:val="00A803D4"/>
    <w:rsid w:val="00A84A94"/>
    <w:rsid w:val="00A86BF7"/>
    <w:rsid w:val="00A96B4A"/>
    <w:rsid w:val="00AA5C23"/>
    <w:rsid w:val="00AB4190"/>
    <w:rsid w:val="00AD1DAA"/>
    <w:rsid w:val="00AD7AE3"/>
    <w:rsid w:val="00AF1E23"/>
    <w:rsid w:val="00AF7F81"/>
    <w:rsid w:val="00B01135"/>
    <w:rsid w:val="00B01AFF"/>
    <w:rsid w:val="00B01C41"/>
    <w:rsid w:val="00B05CC7"/>
    <w:rsid w:val="00B2792B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70B44"/>
    <w:rsid w:val="00C925C9"/>
    <w:rsid w:val="00C934C0"/>
    <w:rsid w:val="00C94F55"/>
    <w:rsid w:val="00CA7D62"/>
    <w:rsid w:val="00CB07A8"/>
    <w:rsid w:val="00CD4A57"/>
    <w:rsid w:val="00CF17DF"/>
    <w:rsid w:val="00CF3A76"/>
    <w:rsid w:val="00CF4D13"/>
    <w:rsid w:val="00D138F3"/>
    <w:rsid w:val="00D33604"/>
    <w:rsid w:val="00D373F3"/>
    <w:rsid w:val="00D37B08"/>
    <w:rsid w:val="00D42490"/>
    <w:rsid w:val="00D437FF"/>
    <w:rsid w:val="00D45B91"/>
    <w:rsid w:val="00D5130C"/>
    <w:rsid w:val="00D60D9A"/>
    <w:rsid w:val="00D62265"/>
    <w:rsid w:val="00D721C6"/>
    <w:rsid w:val="00D75A8E"/>
    <w:rsid w:val="00D8512E"/>
    <w:rsid w:val="00D96C18"/>
    <w:rsid w:val="00DA1E58"/>
    <w:rsid w:val="00DD4A73"/>
    <w:rsid w:val="00DE4CEB"/>
    <w:rsid w:val="00DE4EF2"/>
    <w:rsid w:val="00DF2C0E"/>
    <w:rsid w:val="00E04DB6"/>
    <w:rsid w:val="00E06FFB"/>
    <w:rsid w:val="00E1773F"/>
    <w:rsid w:val="00E30155"/>
    <w:rsid w:val="00E37A9F"/>
    <w:rsid w:val="00E47EE7"/>
    <w:rsid w:val="00E66328"/>
    <w:rsid w:val="00E84460"/>
    <w:rsid w:val="00E91FE1"/>
    <w:rsid w:val="00EA17A5"/>
    <w:rsid w:val="00EA5E95"/>
    <w:rsid w:val="00EC7814"/>
    <w:rsid w:val="00ED4954"/>
    <w:rsid w:val="00ED62C4"/>
    <w:rsid w:val="00EE0943"/>
    <w:rsid w:val="00EE33A2"/>
    <w:rsid w:val="00EE7455"/>
    <w:rsid w:val="00F00E37"/>
    <w:rsid w:val="00F443E9"/>
    <w:rsid w:val="00F54A0A"/>
    <w:rsid w:val="00F67A1C"/>
    <w:rsid w:val="00F72D79"/>
    <w:rsid w:val="00F82C5B"/>
    <w:rsid w:val="00F8555F"/>
    <w:rsid w:val="00FA114E"/>
    <w:rsid w:val="00FA363F"/>
    <w:rsid w:val="00FB2086"/>
    <w:rsid w:val="00FC63AA"/>
    <w:rsid w:val="00FE0C4F"/>
    <w:rsid w:val="00FF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17A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EA17A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EA17A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A17A5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EA17A5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8475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560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2026-01-30T15:14:00Z</dcterms:created>
  <dcterms:modified xsi:type="dcterms:W3CDTF">2026-01-30T15:14:00Z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