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81" w:rsidRDefault="00A35081" w:rsidP="00A35081">
      <w:pPr>
        <w:pStyle w:val="a5"/>
      </w:pPr>
      <w:r>
        <w:rPr>
          <w:rFonts w:hint="eastAsia"/>
        </w:rPr>
        <w:t>Minutes for Pre-meeting CC before SA2#1</w:t>
      </w:r>
      <w:r w:rsidR="003A55B8">
        <w:rPr>
          <w:rFonts w:hint="eastAsia"/>
        </w:rPr>
        <w:t>70</w:t>
      </w:r>
    </w:p>
    <w:p w:rsidR="00A35081" w:rsidRDefault="00A35081"/>
    <w:p w:rsidR="0013428D" w:rsidRDefault="00A35081" w:rsidP="00A35081">
      <w:pPr>
        <w:pStyle w:val="1"/>
      </w:pPr>
      <w:r>
        <w:rPr>
          <w:rFonts w:hint="eastAsia"/>
        </w:rPr>
        <w:t>Agenda:</w:t>
      </w:r>
    </w:p>
    <w:p w:rsidR="00A35081" w:rsidRDefault="00A35081" w:rsidP="00A35081">
      <w:pPr>
        <w:rPr>
          <w:rFonts w:ascii="等线" w:eastAsia="等线" w:hAnsi="等线"/>
          <w:color w:val="0E2841"/>
          <w:sz w:val="21"/>
          <w:szCs w:val="21"/>
        </w:rPr>
      </w:pPr>
      <w:r>
        <w:rPr>
          <w:rFonts w:ascii="等线" w:eastAsia="等线" w:hAnsi="等线" w:hint="eastAsia"/>
          <w:color w:val="0E2841"/>
          <w:sz w:val="21"/>
          <w:szCs w:val="21"/>
        </w:rPr>
        <w:t>1/ Work plan review</w:t>
      </w:r>
      <w:proofErr w:type="gramStart"/>
      <w:r>
        <w:rPr>
          <w:rFonts w:ascii="等线" w:eastAsia="等线" w:hAnsi="等线" w:hint="eastAsia"/>
          <w:color w:val="0E2841"/>
          <w:sz w:val="21"/>
          <w:szCs w:val="21"/>
        </w:rPr>
        <w:t>  (</w:t>
      </w:r>
      <w:proofErr w:type="gramEnd"/>
      <w:r>
        <w:rPr>
          <w:rFonts w:ascii="等线" w:eastAsia="等线" w:hAnsi="等线" w:hint="eastAsia"/>
          <w:color w:val="0E2841"/>
          <w:sz w:val="21"/>
          <w:szCs w:val="21"/>
        </w:rPr>
        <w:t>&lt;10mins)</w:t>
      </w:r>
    </w:p>
    <w:p w:rsidR="00FE1EBD" w:rsidRPr="00FE1EBD" w:rsidRDefault="00FE1EBD" w:rsidP="00FE1EBD">
      <w:pPr>
        <w:rPr>
          <w:rFonts w:ascii="等线" w:eastAsia="等线" w:hAnsi="等线"/>
          <w:color w:val="0E2841"/>
          <w:sz w:val="21"/>
          <w:szCs w:val="21"/>
        </w:rPr>
      </w:pPr>
      <w:r w:rsidRPr="00FE1EBD">
        <w:rPr>
          <w:rFonts w:ascii="等线" w:eastAsia="等线" w:hAnsi="等线"/>
          <w:color w:val="0E2841"/>
          <w:sz w:val="21"/>
          <w:szCs w:val="21"/>
        </w:rPr>
        <w:t xml:space="preserve">2/ </w:t>
      </w:r>
      <w:proofErr w:type="spellStart"/>
      <w:r w:rsidRPr="00FE1EBD">
        <w:rPr>
          <w:rFonts w:ascii="等线" w:eastAsia="等线" w:hAnsi="等线"/>
          <w:color w:val="0E2841"/>
          <w:sz w:val="21"/>
          <w:szCs w:val="21"/>
        </w:rPr>
        <w:t>Tdoc</w:t>
      </w:r>
      <w:proofErr w:type="spellEnd"/>
      <w:r w:rsidRPr="00FE1EBD">
        <w:rPr>
          <w:rFonts w:ascii="等线" w:eastAsia="等线" w:hAnsi="等线"/>
          <w:color w:val="0E2841"/>
          <w:sz w:val="21"/>
          <w:szCs w:val="21"/>
        </w:rPr>
        <w:t xml:space="preserve"> sorting list review (&lt;20 min)</w:t>
      </w:r>
    </w:p>
    <w:p w:rsidR="00FE1EBD" w:rsidRPr="00FE1EBD" w:rsidRDefault="00FE1EBD" w:rsidP="00FE1EBD">
      <w:pPr>
        <w:rPr>
          <w:rFonts w:ascii="等线" w:eastAsia="等线" w:hAnsi="等线"/>
          <w:color w:val="0E2841"/>
          <w:sz w:val="21"/>
          <w:szCs w:val="21"/>
        </w:rPr>
      </w:pPr>
      <w:r w:rsidRPr="00FE1EBD">
        <w:rPr>
          <w:rFonts w:ascii="等线" w:eastAsia="等线" w:hAnsi="等线"/>
          <w:color w:val="0E2841"/>
          <w:sz w:val="21"/>
          <w:szCs w:val="21"/>
        </w:rPr>
        <w:t xml:space="preserve">3/ Discussion papers for KI#1: </w:t>
      </w:r>
    </w:p>
    <w:p w:rsidR="00FE1EBD" w:rsidRPr="00FE1EBD" w:rsidRDefault="00FE1EBD" w:rsidP="00FE1EBD">
      <w:pPr>
        <w:ind w:leftChars="200" w:left="480"/>
        <w:rPr>
          <w:rFonts w:ascii="等线" w:eastAsia="等线" w:hAnsi="等线"/>
          <w:color w:val="0E2841"/>
          <w:sz w:val="21"/>
          <w:szCs w:val="21"/>
        </w:rPr>
      </w:pPr>
      <w:r w:rsidRPr="00FE1EBD">
        <w:rPr>
          <w:rFonts w:ascii="等线" w:eastAsia="等线" w:hAnsi="等线"/>
          <w:color w:val="0E2841"/>
          <w:sz w:val="21"/>
          <w:szCs w:val="21"/>
        </w:rPr>
        <w:t xml:space="preserve">1) ROHC issue: S2-2506371, S2-2507021, S2-2507102 (&lt;30 min) </w:t>
      </w:r>
    </w:p>
    <w:p w:rsidR="00FE1EBD" w:rsidRDefault="00FE1EBD" w:rsidP="00FE1EBD">
      <w:pPr>
        <w:ind w:leftChars="200" w:left="480"/>
        <w:rPr>
          <w:rFonts w:ascii="等线" w:eastAsia="等线" w:hAnsi="等线"/>
          <w:color w:val="0E2841"/>
          <w:sz w:val="21"/>
          <w:szCs w:val="21"/>
        </w:rPr>
      </w:pPr>
      <w:r w:rsidRPr="00FE1EBD">
        <w:rPr>
          <w:rFonts w:ascii="等线" w:eastAsia="等线" w:hAnsi="等线"/>
          <w:color w:val="0E2841"/>
          <w:sz w:val="21"/>
          <w:szCs w:val="21"/>
        </w:rPr>
        <w:t>2) CP vs UP raised from SA4 LS: S2-2506460, S2-2507107 (&lt;20 min)</w:t>
      </w:r>
    </w:p>
    <w:p w:rsidR="00A35081" w:rsidRDefault="00FE1EBD" w:rsidP="00FE1EBD">
      <w:pPr>
        <w:rPr>
          <w:rFonts w:ascii="等线" w:eastAsia="等线" w:hAnsi="等线"/>
          <w:color w:val="0E2841"/>
          <w:sz w:val="21"/>
          <w:szCs w:val="21"/>
        </w:rPr>
      </w:pPr>
      <w:r>
        <w:rPr>
          <w:rFonts w:ascii="等线" w:eastAsia="等线" w:hAnsi="等线" w:hint="eastAsia"/>
          <w:color w:val="0E2841"/>
          <w:sz w:val="21"/>
          <w:szCs w:val="21"/>
        </w:rPr>
        <w:t>4</w:t>
      </w:r>
      <w:r w:rsidR="00A35081">
        <w:rPr>
          <w:rFonts w:ascii="等线" w:eastAsia="等线" w:hAnsi="等线" w:hint="eastAsia"/>
          <w:color w:val="0E2841"/>
          <w:sz w:val="21"/>
          <w:szCs w:val="21"/>
        </w:rPr>
        <w:t>/ AOB (&lt;</w:t>
      </w:r>
      <w:r>
        <w:rPr>
          <w:rFonts w:ascii="等线" w:eastAsia="等线" w:hAnsi="等线" w:hint="eastAsia"/>
          <w:color w:val="0E2841"/>
          <w:sz w:val="21"/>
          <w:szCs w:val="21"/>
        </w:rPr>
        <w:t>10</w:t>
      </w:r>
      <w:r w:rsidR="00A35081">
        <w:rPr>
          <w:rFonts w:ascii="等线" w:eastAsia="等线" w:hAnsi="等线" w:hint="eastAsia"/>
          <w:color w:val="0E2841"/>
          <w:sz w:val="21"/>
          <w:szCs w:val="21"/>
        </w:rPr>
        <w:t>min)</w:t>
      </w:r>
    </w:p>
    <w:p w:rsidR="00A35081" w:rsidRDefault="00A35081"/>
    <w:p w:rsidR="00A35081" w:rsidRDefault="00A35081" w:rsidP="00A35081">
      <w:pPr>
        <w:pStyle w:val="1"/>
        <w:rPr>
          <w:rFonts w:eastAsiaTheme="minorEastAsia"/>
        </w:rPr>
      </w:pPr>
      <w:r>
        <w:rPr>
          <w:rFonts w:hint="eastAsia"/>
        </w:rPr>
        <w:t>Minutes</w:t>
      </w:r>
    </w:p>
    <w:tbl>
      <w:tblPr>
        <w:tblW w:w="102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989"/>
        <w:gridCol w:w="7790"/>
      </w:tblGrid>
      <w:tr w:rsidR="00FE47B2" w:rsidRPr="008050A6" w:rsidTr="00FE47B2">
        <w:trPr>
          <w:trHeight w:val="340"/>
        </w:trPr>
        <w:tc>
          <w:tcPr>
            <w:tcW w:w="441" w:type="dxa"/>
            <w:shd w:val="clear" w:color="auto" w:fill="FFFFFF"/>
            <w:vAlign w:val="center"/>
            <w:hideMark/>
          </w:tcPr>
          <w:p w:rsidR="00AD6696" w:rsidRPr="008050A6" w:rsidRDefault="00AD6696" w:rsidP="008050A6">
            <w:pPr>
              <w:rPr>
                <w:rFonts w:ascii="Segoe UI" w:hAnsi="Segoe UI" w:cs="Segoe UI"/>
                <w:b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:rsidR="00AD6696" w:rsidRPr="008050A6" w:rsidRDefault="00AD6696" w:rsidP="008050A6">
            <w:pPr>
              <w:rPr>
                <w:rFonts w:ascii="Segoe UI" w:hAnsi="Segoe UI" w:cs="Segoe UI"/>
                <w:b/>
                <w:color w:val="000000"/>
                <w:sz w:val="21"/>
                <w:szCs w:val="21"/>
              </w:rPr>
            </w:pPr>
            <w:r w:rsidRPr="008050A6">
              <w:rPr>
                <w:rFonts w:ascii="Segoe UI" w:hAnsi="Segoe UI" w:cs="Segoe UI"/>
                <w:b/>
                <w:color w:val="000000"/>
                <w:sz w:val="21"/>
                <w:szCs w:val="21"/>
              </w:rPr>
              <w:t>Topics</w:t>
            </w:r>
          </w:p>
        </w:tc>
        <w:tc>
          <w:tcPr>
            <w:tcW w:w="7790" w:type="dxa"/>
            <w:shd w:val="clear" w:color="auto" w:fill="FFFFFF"/>
            <w:vAlign w:val="center"/>
            <w:hideMark/>
          </w:tcPr>
          <w:p w:rsidR="00AD6696" w:rsidRPr="008050A6" w:rsidRDefault="00AD6696" w:rsidP="008050A6">
            <w:pPr>
              <w:rPr>
                <w:rFonts w:ascii="Segoe UI" w:hAnsi="Segoe UI" w:cs="Segoe UI"/>
                <w:b/>
                <w:color w:val="000000"/>
                <w:sz w:val="21"/>
                <w:szCs w:val="21"/>
              </w:rPr>
            </w:pPr>
            <w:r w:rsidRPr="008050A6">
              <w:rPr>
                <w:rFonts w:ascii="Segoe UI" w:hAnsi="Segoe UI" w:cs="Segoe UI"/>
                <w:b/>
                <w:color w:val="000000"/>
                <w:sz w:val="21"/>
                <w:szCs w:val="21"/>
              </w:rPr>
              <w:t>NOTEs</w:t>
            </w:r>
          </w:p>
        </w:tc>
      </w:tr>
      <w:tr w:rsidR="00FE47B2" w:rsidTr="008050A6">
        <w:trPr>
          <w:trHeight w:val="1674"/>
        </w:trPr>
        <w:tc>
          <w:tcPr>
            <w:tcW w:w="441" w:type="dxa"/>
            <w:shd w:val="clear" w:color="auto" w:fill="FFFFFF"/>
            <w:vAlign w:val="center"/>
            <w:hideMark/>
          </w:tcPr>
          <w:p w:rsidR="00AD6696" w:rsidRDefault="00AD6696">
            <w:pPr>
              <w:jc w:val="right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:rsidR="00AD6696" w:rsidRDefault="00AD6696">
            <w:pPr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Work plan review</w:t>
            </w:r>
          </w:p>
        </w:tc>
        <w:tc>
          <w:tcPr>
            <w:tcW w:w="7790" w:type="dxa"/>
            <w:shd w:val="clear" w:color="auto" w:fill="FFFFFF"/>
            <w:vAlign w:val="center"/>
            <w:hideMark/>
          </w:tcPr>
          <w:p w:rsidR="00056737" w:rsidRDefault="00056737" w:rsidP="00056737">
            <w:pPr>
              <w:rPr>
                <w:rFonts w:ascii="Segoe UI" w:hAnsi="Segoe UI" w:cs="Segoe UI" w:hint="eastAsia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 w:hint="eastAsia"/>
                <w:color w:val="000000"/>
                <w:sz w:val="21"/>
                <w:szCs w:val="21"/>
              </w:rPr>
              <w:t>1. For August meeting, solutions for all KI shall be handled</w:t>
            </w:r>
          </w:p>
          <w:p w:rsidR="00056737" w:rsidRDefault="00056737" w:rsidP="00056737">
            <w:pPr>
              <w:rPr>
                <w:rFonts w:ascii="Segoe UI" w:hAnsi="Segoe UI" w:cs="Segoe UI" w:hint="eastAsia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 w:hint="eastAsia"/>
                <w:color w:val="000000"/>
                <w:sz w:val="21"/>
                <w:szCs w:val="21"/>
              </w:rPr>
              <w:t xml:space="preserve">2. Solution handling for KI#1 and KI#2 will be prioritized </w:t>
            </w:r>
          </w:p>
          <w:p w:rsidR="00212D6F" w:rsidRDefault="00056737" w:rsidP="00056737">
            <w:pPr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 w:hint="eastAsia"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The</w:t>
            </w:r>
            <w:r>
              <w:rPr>
                <w:rFonts w:ascii="Segoe UI" w:hAnsi="Segoe UI" w:cs="Segoe UI" w:hint="eastAsia"/>
                <w:color w:val="000000"/>
                <w:sz w:val="21"/>
                <w:szCs w:val="21"/>
              </w:rPr>
              <w:t xml:space="preserve"> work plan will be revisited based on the progress in the August meeting, and will be reflected in the 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latest</w:t>
            </w:r>
            <w:r>
              <w:rPr>
                <w:rFonts w:ascii="Segoe UI" w:hAnsi="Segoe UI" w:cs="Segoe UI" w:hint="eastAsia"/>
                <w:color w:val="000000"/>
                <w:sz w:val="21"/>
                <w:szCs w:val="21"/>
              </w:rPr>
              <w:t xml:space="preserve"> status report.</w:t>
            </w:r>
          </w:p>
        </w:tc>
      </w:tr>
      <w:tr w:rsidR="00FE47B2" w:rsidTr="008050A6">
        <w:trPr>
          <w:trHeight w:val="1965"/>
        </w:trPr>
        <w:tc>
          <w:tcPr>
            <w:tcW w:w="441" w:type="dxa"/>
            <w:shd w:val="clear" w:color="auto" w:fill="FFFFFF"/>
            <w:vAlign w:val="center"/>
            <w:hideMark/>
          </w:tcPr>
          <w:p w:rsidR="00AD6696" w:rsidRDefault="00AD6696">
            <w:pPr>
              <w:jc w:val="right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:rsidR="00AD6696" w:rsidRDefault="00AD6696">
            <w:pPr>
              <w:rPr>
                <w:rFonts w:ascii="Segoe UI" w:hAnsi="Segoe UI" w:cs="Segoe U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Tdoc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sorting list review</w:t>
            </w:r>
          </w:p>
        </w:tc>
        <w:tc>
          <w:tcPr>
            <w:tcW w:w="7790" w:type="dxa"/>
            <w:shd w:val="clear" w:color="auto" w:fill="FFFFFF"/>
            <w:vAlign w:val="center"/>
            <w:hideMark/>
          </w:tcPr>
          <w:p w:rsidR="00B618D0" w:rsidRDefault="00B618D0" w:rsidP="009372E0">
            <w:pPr>
              <w:rPr>
                <w:rFonts w:ascii="Segoe UI" w:eastAsiaTheme="minorEastAsia" w:hAnsi="Segoe UI" w:cs="Segoe UI" w:hint="eastAsia"/>
                <w:sz w:val="21"/>
                <w:szCs w:val="21"/>
                <w:shd w:val="clear" w:color="auto" w:fill="FFFFFF"/>
              </w:rPr>
            </w:pPr>
            <w:r>
              <w:rPr>
                <w:rFonts w:ascii="Segoe UI" w:eastAsiaTheme="minorEastAsia" w:hAnsi="Segoe UI" w:cs="Segoe UI" w:hint="eastAsia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Segoe UI" w:eastAsiaTheme="minorEastAsia" w:hAnsi="Segoe UI" w:cs="Segoe UI" w:hint="eastAsia"/>
                <w:sz w:val="21"/>
                <w:szCs w:val="21"/>
                <w:shd w:val="clear" w:color="auto" w:fill="FFFFFF"/>
              </w:rPr>
              <w:t>. R</w:t>
            </w:r>
            <w:r w:rsidRPr="00B618D0">
              <w:rPr>
                <w:rFonts w:ascii="Segoe UI" w:eastAsiaTheme="minorEastAsia" w:hAnsi="Segoe UI" w:cs="Segoe UI"/>
                <w:sz w:val="21"/>
                <w:szCs w:val="21"/>
                <w:shd w:val="clear" w:color="auto" w:fill="FFFFFF"/>
              </w:rPr>
              <w:t>eply to the incoming LS</w:t>
            </w:r>
            <w:r>
              <w:rPr>
                <w:rFonts w:ascii="Segoe UI" w:eastAsiaTheme="minorEastAsia" w:hAnsi="Segoe UI" w:cs="Segoe UI" w:hint="eastAsia"/>
                <w:sz w:val="21"/>
                <w:szCs w:val="21"/>
                <w:shd w:val="clear" w:color="auto" w:fill="FFFFFF"/>
              </w:rPr>
              <w:t xml:space="preserve"> and essential LS for inter-WG coordination shall be handled in prior</w:t>
            </w:r>
            <w:r>
              <w:rPr>
                <w:rFonts w:ascii="Segoe UI" w:eastAsiaTheme="minorEastAsia" w:hAnsi="Segoe UI" w:cs="Segoe UI" w:hint="eastAsia"/>
                <w:sz w:val="21"/>
                <w:szCs w:val="21"/>
                <w:shd w:val="clear" w:color="auto" w:fill="FFFFFF"/>
              </w:rPr>
              <w:t>ity, which would accelerate the progress of the whole study.</w:t>
            </w:r>
          </w:p>
          <w:p w:rsidR="00AC2E8F" w:rsidRPr="00AC2E8F" w:rsidRDefault="00B618D0" w:rsidP="00B02EE4">
            <w:pPr>
              <w:rPr>
                <w:rFonts w:ascii="Segoe UI" w:hAnsi="Segoe UI" w:cs="Segoe UI"/>
                <w:i/>
                <w:color w:val="000000"/>
                <w:sz w:val="21"/>
                <w:szCs w:val="21"/>
              </w:rPr>
            </w:pPr>
            <w:r>
              <w:rPr>
                <w:rFonts w:ascii="Segoe UI" w:eastAsiaTheme="minorEastAsia" w:hAnsi="Segoe UI" w:cs="Segoe UI" w:hint="eastAsia"/>
                <w:sz w:val="21"/>
                <w:szCs w:val="21"/>
                <w:shd w:val="clear" w:color="auto" w:fill="FFFFFF"/>
              </w:rPr>
              <w:t>2</w:t>
            </w:r>
            <w:r w:rsidR="00056737">
              <w:rPr>
                <w:rFonts w:ascii="Segoe UI" w:eastAsiaTheme="minorEastAsia" w:hAnsi="Segoe UI" w:cs="Segoe UI" w:hint="eastAsia"/>
                <w:sz w:val="21"/>
                <w:szCs w:val="21"/>
                <w:shd w:val="clear" w:color="auto" w:fill="FFFFFF"/>
              </w:rPr>
              <w:t xml:space="preserve">. </w:t>
            </w:r>
            <w:r w:rsidR="00B02EE4">
              <w:rPr>
                <w:rFonts w:ascii="Segoe UI" w:eastAsiaTheme="minorEastAsia" w:hAnsi="Segoe UI" w:cs="Segoe UI" w:hint="eastAsia"/>
                <w:sz w:val="21"/>
                <w:szCs w:val="21"/>
                <w:shd w:val="clear" w:color="auto" w:fill="FFFFFF"/>
              </w:rPr>
              <w:t xml:space="preserve">Stick to TU allocation in the SID file, </w:t>
            </w:r>
            <w:r>
              <w:rPr>
                <w:rFonts w:ascii="Segoe UI" w:eastAsiaTheme="minorEastAsia" w:hAnsi="Segoe UI" w:cs="Segoe UI" w:hint="eastAsia"/>
                <w:sz w:val="21"/>
                <w:szCs w:val="21"/>
                <w:shd w:val="clear" w:color="auto" w:fill="FFFFFF"/>
              </w:rPr>
              <w:t>Solutions for KI#2, 3, 4 shall be handled in priority as they are not treated in the previous meeting. Solutions and interim agreement for KI#1 will be handle</w:t>
            </w:r>
            <w:r w:rsidR="00B02EE4">
              <w:rPr>
                <w:rFonts w:ascii="Segoe UI" w:eastAsiaTheme="minorEastAsia" w:hAnsi="Segoe UI" w:cs="Segoe UI" w:hint="eastAsia"/>
                <w:sz w:val="21"/>
                <w:szCs w:val="21"/>
                <w:shd w:val="clear" w:color="auto" w:fill="FFFFFF"/>
              </w:rPr>
              <w:t>d</w:t>
            </w:r>
            <w:r>
              <w:rPr>
                <w:rFonts w:ascii="Segoe UI" w:eastAsiaTheme="minorEastAsia" w:hAnsi="Segoe UI" w:cs="Segoe UI" w:hint="eastAsia"/>
                <w:sz w:val="21"/>
                <w:szCs w:val="21"/>
                <w:shd w:val="clear" w:color="auto" w:fill="FFFFFF"/>
              </w:rPr>
              <w:t xml:space="preserve"> if time </w:t>
            </w:r>
            <w:r w:rsidR="00B02EE4">
              <w:rPr>
                <w:rFonts w:ascii="Segoe UI" w:eastAsiaTheme="minorEastAsia" w:hAnsi="Segoe UI" w:cs="Segoe UI" w:hint="eastAsia"/>
                <w:sz w:val="21"/>
                <w:szCs w:val="21"/>
                <w:shd w:val="clear" w:color="auto" w:fill="FFFFFF"/>
              </w:rPr>
              <w:t>allows</w:t>
            </w:r>
            <w:bookmarkStart w:id="0" w:name="_GoBack"/>
            <w:bookmarkEnd w:id="0"/>
          </w:p>
        </w:tc>
      </w:tr>
      <w:tr w:rsidR="00B02EE4" w:rsidTr="00B02EE4">
        <w:trPr>
          <w:trHeight w:val="1592"/>
        </w:trPr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:rsidR="00B02EE4" w:rsidRDefault="00B02EE4" w:rsidP="000B57C2">
            <w:pPr>
              <w:jc w:val="right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:rsidR="00B02EE4" w:rsidRPr="00FE47B2" w:rsidRDefault="00B02EE4" w:rsidP="00B02EE4">
            <w:pPr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FE47B2"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1) ROHC issue: S2-2506371, S2-2507021, S2-2507102 </w:t>
            </w:r>
          </w:p>
        </w:tc>
        <w:tc>
          <w:tcPr>
            <w:tcW w:w="7790" w:type="dxa"/>
            <w:shd w:val="clear" w:color="auto" w:fill="FFFFFF"/>
            <w:vAlign w:val="center"/>
            <w:hideMark/>
          </w:tcPr>
          <w:p w:rsidR="00B02EE4" w:rsidRDefault="00B02EE4" w:rsidP="00C16BCF">
            <w:pPr>
              <w:rPr>
                <w:rStyle w:val="font11"/>
                <w:rFonts w:hint="eastAsia"/>
              </w:rPr>
            </w:pPr>
            <w:r>
              <w:rPr>
                <w:rStyle w:val="font11"/>
                <w:rFonts w:hint="eastAsia"/>
              </w:rPr>
              <w:t xml:space="preserve">There is no consensus on whether ROHC is an issue or not, complete log or simulation results need to be provided or </w:t>
            </w:r>
            <w:r>
              <w:rPr>
                <w:rStyle w:val="font11"/>
              </w:rPr>
              <w:t>technical clarification</w:t>
            </w:r>
            <w:r>
              <w:rPr>
                <w:rStyle w:val="font11"/>
                <w:rFonts w:hint="eastAsia"/>
              </w:rPr>
              <w:t>s from other WGs (RAN1/2) are needed (e.g. sending LS).</w:t>
            </w:r>
          </w:p>
          <w:p w:rsidR="00B02EE4" w:rsidRDefault="00B02EE4" w:rsidP="00B02EE4">
            <w:pPr>
              <w:rPr>
                <w:rFonts w:ascii="Segoe UI" w:hAnsi="Segoe UI" w:cs="Segoe UI"/>
                <w:color w:val="000000"/>
                <w:sz w:val="21"/>
                <w:szCs w:val="21"/>
              </w:rPr>
            </w:pPr>
          </w:p>
        </w:tc>
      </w:tr>
      <w:tr w:rsidR="00B02EE4" w:rsidTr="008050A6">
        <w:trPr>
          <w:trHeight w:val="1714"/>
        </w:trPr>
        <w:tc>
          <w:tcPr>
            <w:tcW w:w="441" w:type="dxa"/>
            <w:vMerge/>
            <w:shd w:val="clear" w:color="auto" w:fill="FFFFFF"/>
            <w:vAlign w:val="center"/>
          </w:tcPr>
          <w:p w:rsidR="00B02EE4" w:rsidRDefault="00B02EE4" w:rsidP="000B57C2">
            <w:pPr>
              <w:jc w:val="right"/>
              <w:rPr>
                <w:rFonts w:ascii="Segoe UI" w:hAnsi="Segoe UI" w:cs="Segoe UI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shd w:val="clear" w:color="auto" w:fill="FFFFFF"/>
            <w:vAlign w:val="center"/>
          </w:tcPr>
          <w:p w:rsidR="00B02EE4" w:rsidRPr="00FE47B2" w:rsidRDefault="00B02EE4" w:rsidP="008050A6">
            <w:pPr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FE47B2"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2) CP vs UP raised </w:t>
            </w:r>
            <w:r w:rsidRPr="00FE47B2">
              <w:rPr>
                <w:rFonts w:ascii="Segoe UI" w:hAnsi="Segoe UI" w:cs="Segoe UI"/>
                <w:color w:val="000000"/>
                <w:sz w:val="21"/>
                <w:szCs w:val="21"/>
              </w:rPr>
              <w:t>from SA4 LS: S2-2506460, S2-2507107</w:t>
            </w:r>
          </w:p>
        </w:tc>
        <w:tc>
          <w:tcPr>
            <w:tcW w:w="7790" w:type="dxa"/>
            <w:shd w:val="clear" w:color="auto" w:fill="FFFFFF"/>
            <w:vAlign w:val="center"/>
          </w:tcPr>
          <w:p w:rsidR="00B02EE4" w:rsidRDefault="008050A6" w:rsidP="009E7D5F">
            <w:pPr>
              <w:rPr>
                <w:rStyle w:val="font11"/>
                <w:rFonts w:hint="eastAsia"/>
              </w:rPr>
            </w:pPr>
            <w:r>
              <w:rPr>
                <w:rStyle w:val="font11"/>
                <w:rFonts w:hint="eastAsia"/>
              </w:rPr>
              <w:t xml:space="preserve">NO consensus, </w:t>
            </w:r>
            <w:r w:rsidR="00B02EE4">
              <w:rPr>
                <w:rStyle w:val="font11"/>
                <w:rFonts w:hint="eastAsia"/>
              </w:rPr>
              <w:t xml:space="preserve">at least 3 companies </w:t>
            </w:r>
            <w:r>
              <w:rPr>
                <w:rStyle w:val="font11"/>
                <w:rFonts w:hint="eastAsia"/>
              </w:rPr>
              <w:t>are not OK with using UP based solution as the way forward.</w:t>
            </w:r>
          </w:p>
          <w:p w:rsidR="00B02EE4" w:rsidRDefault="008050A6" w:rsidP="008050A6">
            <w:pPr>
              <w:rPr>
                <w:rStyle w:val="font11"/>
                <w:rFonts w:hint="eastAsia"/>
              </w:rPr>
            </w:pPr>
            <w:r>
              <w:rPr>
                <w:rStyle w:val="font11"/>
                <w:rFonts w:hint="eastAsia"/>
              </w:rPr>
              <w:t>M</w:t>
            </w:r>
            <w:r w:rsidR="00B02EE4">
              <w:rPr>
                <w:rStyle w:val="font11"/>
                <w:rFonts w:hint="eastAsia"/>
              </w:rPr>
              <w:t xml:space="preserve">ore offline discussion </w:t>
            </w:r>
            <w:r>
              <w:rPr>
                <w:rStyle w:val="font11"/>
                <w:rFonts w:hint="eastAsia"/>
              </w:rPr>
              <w:t>is needed</w:t>
            </w:r>
            <w:r w:rsidR="00B02EE4">
              <w:rPr>
                <w:rStyle w:val="font11"/>
                <w:rFonts w:hint="eastAsia"/>
              </w:rPr>
              <w:t>.</w:t>
            </w:r>
          </w:p>
        </w:tc>
      </w:tr>
      <w:tr w:rsidR="00FE47B2" w:rsidTr="00FE47B2">
        <w:trPr>
          <w:trHeight w:val="544"/>
        </w:trPr>
        <w:tc>
          <w:tcPr>
            <w:tcW w:w="441" w:type="dxa"/>
            <w:shd w:val="clear" w:color="auto" w:fill="FFFFFF"/>
            <w:vAlign w:val="center"/>
            <w:hideMark/>
          </w:tcPr>
          <w:p w:rsidR="00AD6696" w:rsidRDefault="00AD6696">
            <w:pPr>
              <w:jc w:val="right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:rsidR="00AD6696" w:rsidRDefault="00AD6696">
            <w:pPr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AOB</w:t>
            </w:r>
          </w:p>
        </w:tc>
        <w:tc>
          <w:tcPr>
            <w:tcW w:w="7790" w:type="dxa"/>
            <w:shd w:val="clear" w:color="auto" w:fill="FFFFFF"/>
            <w:vAlign w:val="center"/>
            <w:hideMark/>
          </w:tcPr>
          <w:p w:rsidR="00C16BCF" w:rsidRDefault="00FE47B2" w:rsidP="00C16BCF">
            <w:pPr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 w:hint="eastAsia"/>
                <w:color w:val="000000"/>
                <w:sz w:val="21"/>
                <w:szCs w:val="21"/>
              </w:rPr>
              <w:t>-</w:t>
            </w:r>
          </w:p>
        </w:tc>
      </w:tr>
    </w:tbl>
    <w:p w:rsidR="00A35081" w:rsidRDefault="00A35081"/>
    <w:sectPr w:rsidR="00A35081" w:rsidSect="008050A6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793" w:rsidRDefault="00677793" w:rsidP="00AD6696">
      <w:r>
        <w:separator/>
      </w:r>
    </w:p>
  </w:endnote>
  <w:endnote w:type="continuationSeparator" w:id="0">
    <w:p w:rsidR="00677793" w:rsidRDefault="00677793" w:rsidP="00AD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793" w:rsidRDefault="00677793" w:rsidP="00AD6696">
      <w:r>
        <w:separator/>
      </w:r>
    </w:p>
  </w:footnote>
  <w:footnote w:type="continuationSeparator" w:id="0">
    <w:p w:rsidR="00677793" w:rsidRDefault="00677793" w:rsidP="00AD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4802"/>
    <w:multiLevelType w:val="hybridMultilevel"/>
    <w:tmpl w:val="C0E21A0A"/>
    <w:lvl w:ilvl="0" w:tplc="1088A822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81"/>
    <w:rsid w:val="000223AB"/>
    <w:rsid w:val="00056737"/>
    <w:rsid w:val="000A15FA"/>
    <w:rsid w:val="000B57C2"/>
    <w:rsid w:val="0013428D"/>
    <w:rsid w:val="0014772B"/>
    <w:rsid w:val="001F3F13"/>
    <w:rsid w:val="00212D6F"/>
    <w:rsid w:val="00230325"/>
    <w:rsid w:val="00241AEB"/>
    <w:rsid w:val="002767B3"/>
    <w:rsid w:val="00297E75"/>
    <w:rsid w:val="002F00A4"/>
    <w:rsid w:val="003116FE"/>
    <w:rsid w:val="00311F67"/>
    <w:rsid w:val="003226F5"/>
    <w:rsid w:val="003A55B8"/>
    <w:rsid w:val="00426559"/>
    <w:rsid w:val="004551CD"/>
    <w:rsid w:val="00494052"/>
    <w:rsid w:val="004B7259"/>
    <w:rsid w:val="004C4786"/>
    <w:rsid w:val="004C5624"/>
    <w:rsid w:val="004E3FB8"/>
    <w:rsid w:val="00512EB6"/>
    <w:rsid w:val="005146B4"/>
    <w:rsid w:val="00553A1D"/>
    <w:rsid w:val="005B4F52"/>
    <w:rsid w:val="005E6304"/>
    <w:rsid w:val="006013F0"/>
    <w:rsid w:val="00677793"/>
    <w:rsid w:val="006D012E"/>
    <w:rsid w:val="007D4917"/>
    <w:rsid w:val="008050A6"/>
    <w:rsid w:val="00877873"/>
    <w:rsid w:val="008E20FD"/>
    <w:rsid w:val="009372E0"/>
    <w:rsid w:val="00982A0A"/>
    <w:rsid w:val="00987BCB"/>
    <w:rsid w:val="009C3F75"/>
    <w:rsid w:val="009E7D5F"/>
    <w:rsid w:val="00A35081"/>
    <w:rsid w:val="00A44C2F"/>
    <w:rsid w:val="00AC2E8F"/>
    <w:rsid w:val="00AD6696"/>
    <w:rsid w:val="00B02EE4"/>
    <w:rsid w:val="00B47BA6"/>
    <w:rsid w:val="00B618D0"/>
    <w:rsid w:val="00B95C15"/>
    <w:rsid w:val="00BA6769"/>
    <w:rsid w:val="00C03247"/>
    <w:rsid w:val="00C16BCF"/>
    <w:rsid w:val="00C21261"/>
    <w:rsid w:val="00C412C2"/>
    <w:rsid w:val="00C6488F"/>
    <w:rsid w:val="00C7167E"/>
    <w:rsid w:val="00D23EFD"/>
    <w:rsid w:val="00DB6D98"/>
    <w:rsid w:val="00DD3E23"/>
    <w:rsid w:val="00DD7DDC"/>
    <w:rsid w:val="00DF099B"/>
    <w:rsid w:val="00E73A05"/>
    <w:rsid w:val="00EB724D"/>
    <w:rsid w:val="00EC3C1C"/>
    <w:rsid w:val="00ED5A65"/>
    <w:rsid w:val="00F336DD"/>
    <w:rsid w:val="00F47FFA"/>
    <w:rsid w:val="00FE1EBD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81"/>
    <w:rPr>
      <w:rFonts w:ascii="宋体" w:eastAsia="宋体" w:hAnsi="宋体" w:cs="宋体"/>
      <w:sz w:val="24"/>
      <w:szCs w:val="24"/>
    </w:rPr>
  </w:style>
  <w:style w:type="paragraph" w:styleId="1">
    <w:name w:val="heading 1"/>
    <w:next w:val="a"/>
    <w:link w:val="1Char"/>
    <w:qFormat/>
    <w:rsid w:val="00B47BA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Char"/>
    <w:qFormat/>
    <w:rsid w:val="00B47BA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B47BA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B47BA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47BA6"/>
    <w:pPr>
      <w:ind w:left="1701" w:hanging="1701"/>
      <w:outlineLvl w:val="4"/>
    </w:pPr>
    <w:rPr>
      <w:sz w:val="22"/>
    </w:rPr>
  </w:style>
  <w:style w:type="paragraph" w:styleId="6">
    <w:name w:val="heading 6"/>
    <w:next w:val="a"/>
    <w:link w:val="6Char"/>
    <w:qFormat/>
    <w:rsid w:val="00B47BA6"/>
    <w:pPr>
      <w:outlineLvl w:val="5"/>
    </w:pPr>
    <w:rPr>
      <w:rFonts w:ascii="Arial" w:eastAsia="Times New Roman" w:hAnsi="Arial"/>
    </w:rPr>
  </w:style>
  <w:style w:type="paragraph" w:styleId="7">
    <w:name w:val="heading 7"/>
    <w:next w:val="a"/>
    <w:link w:val="7Char"/>
    <w:qFormat/>
    <w:rsid w:val="00B47BA6"/>
    <w:pPr>
      <w:outlineLvl w:val="6"/>
    </w:pPr>
    <w:rPr>
      <w:rFonts w:ascii="Arial" w:eastAsia="Times New Roman" w:hAnsi="Arial"/>
    </w:rPr>
  </w:style>
  <w:style w:type="paragraph" w:styleId="8">
    <w:name w:val="heading 8"/>
    <w:basedOn w:val="1"/>
    <w:next w:val="a"/>
    <w:link w:val="8Char"/>
    <w:qFormat/>
    <w:rsid w:val="00B47BA6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47BA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">
    <w:name w:val="NO"/>
    <w:basedOn w:val="a"/>
    <w:link w:val="NOChar"/>
    <w:qFormat/>
    <w:rsid w:val="00B47BA6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Char">
    <w:name w:val="NO Char"/>
    <w:link w:val="NO"/>
    <w:qFormat/>
    <w:rsid w:val="00B47BA6"/>
    <w:rPr>
      <w:rFonts w:eastAsia="Times New Roman"/>
    </w:rPr>
  </w:style>
  <w:style w:type="paragraph" w:customStyle="1" w:styleId="B1">
    <w:name w:val="B1"/>
    <w:basedOn w:val="a3"/>
    <w:link w:val="B1Char"/>
    <w:qFormat/>
    <w:rsid w:val="00B47BA6"/>
    <w:pPr>
      <w:ind w:left="568" w:firstLineChars="0" w:hanging="284"/>
      <w:contextualSpacing w:val="0"/>
    </w:pPr>
    <w:rPr>
      <w:rFonts w:eastAsia="Times New Roman"/>
    </w:rPr>
  </w:style>
  <w:style w:type="character" w:customStyle="1" w:styleId="B1Char">
    <w:name w:val="B1 Char"/>
    <w:link w:val="B1"/>
    <w:qFormat/>
    <w:rsid w:val="00B47BA6"/>
    <w:rPr>
      <w:rFonts w:eastAsia="Times New Roman"/>
    </w:rPr>
  </w:style>
  <w:style w:type="paragraph" w:styleId="a3">
    <w:name w:val="List"/>
    <w:basedOn w:val="a"/>
    <w:uiPriority w:val="99"/>
    <w:semiHidden/>
    <w:unhideWhenUsed/>
    <w:rsid w:val="00B47BA6"/>
    <w:pPr>
      <w:overflowPunct w:val="0"/>
      <w:autoSpaceDE w:val="0"/>
      <w:autoSpaceDN w:val="0"/>
      <w:adjustRightInd w:val="0"/>
      <w:spacing w:after="180"/>
      <w:ind w:left="200" w:hangingChars="200" w:hanging="200"/>
      <w:contextualSpacing/>
      <w:textAlignment w:val="baseline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EditorsNote">
    <w:name w:val="Editor's Note"/>
    <w:aliases w:val="EN,Editor's Noteormal"/>
    <w:basedOn w:val="NO"/>
    <w:link w:val="EditorsNoteChar"/>
    <w:qFormat/>
    <w:rsid w:val="00B47BA6"/>
    <w:pPr>
      <w:ind w:left="1559" w:hanging="1276"/>
    </w:pPr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B47B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B47BA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HChar">
    <w:name w:val="TH Char"/>
    <w:link w:val="TH"/>
    <w:qFormat/>
    <w:rsid w:val="00B47BA6"/>
    <w:rPr>
      <w:rFonts w:ascii="Arial" w:eastAsia="Times New Roman" w:hAnsi="Arial"/>
      <w:b/>
    </w:rPr>
  </w:style>
  <w:style w:type="paragraph" w:customStyle="1" w:styleId="TF">
    <w:name w:val="TF"/>
    <w:aliases w:val="left"/>
    <w:basedOn w:val="TH"/>
    <w:link w:val="TFChar"/>
    <w:qFormat/>
    <w:rsid w:val="00B47BA6"/>
    <w:pPr>
      <w:keepNext w:val="0"/>
      <w:spacing w:before="0" w:after="240"/>
    </w:pPr>
  </w:style>
  <w:style w:type="character" w:customStyle="1" w:styleId="TFChar">
    <w:name w:val="TF Char"/>
    <w:link w:val="TF"/>
    <w:qFormat/>
    <w:rsid w:val="00B47BA6"/>
    <w:rPr>
      <w:rFonts w:ascii="Arial" w:eastAsia="Times New Roman" w:hAnsi="Arial"/>
      <w:b/>
    </w:rPr>
  </w:style>
  <w:style w:type="paragraph" w:customStyle="1" w:styleId="B2">
    <w:name w:val="B2"/>
    <w:basedOn w:val="20"/>
    <w:link w:val="B2Char"/>
    <w:qFormat/>
    <w:rsid w:val="00B47BA6"/>
    <w:pPr>
      <w:ind w:leftChars="0" w:left="851" w:firstLineChars="0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B47BA6"/>
    <w:rPr>
      <w:rFonts w:eastAsia="Times New Roman"/>
    </w:rPr>
  </w:style>
  <w:style w:type="paragraph" w:styleId="20">
    <w:name w:val="List 2"/>
    <w:basedOn w:val="a"/>
    <w:uiPriority w:val="99"/>
    <w:semiHidden/>
    <w:unhideWhenUsed/>
    <w:rsid w:val="00B47BA6"/>
    <w:pPr>
      <w:overflowPunct w:val="0"/>
      <w:autoSpaceDE w:val="0"/>
      <w:autoSpaceDN w:val="0"/>
      <w:adjustRightInd w:val="0"/>
      <w:spacing w:after="180"/>
      <w:ind w:leftChars="200" w:left="100" w:hangingChars="200" w:hanging="200"/>
      <w:contextualSpacing/>
      <w:textAlignment w:val="baseline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NOZchn">
    <w:name w:val="NO Zchn"/>
    <w:qFormat/>
    <w:rsid w:val="00B47BA6"/>
    <w:rPr>
      <w:lang w:eastAsia="en-US"/>
    </w:rPr>
  </w:style>
  <w:style w:type="character" w:customStyle="1" w:styleId="EXCar">
    <w:name w:val="EX Car"/>
    <w:qFormat/>
    <w:rsid w:val="00B47BA6"/>
    <w:rPr>
      <w:color w:val="000000"/>
      <w:lang w:val="en-GB" w:eastAsia="ja-JP"/>
    </w:rPr>
  </w:style>
  <w:style w:type="character" w:customStyle="1" w:styleId="1Char">
    <w:name w:val="标题 1 Char"/>
    <w:link w:val="1"/>
    <w:rsid w:val="00B47BA6"/>
    <w:rPr>
      <w:rFonts w:ascii="Arial" w:eastAsia="Times New Roman" w:hAnsi="Arial"/>
      <w:sz w:val="36"/>
    </w:rPr>
  </w:style>
  <w:style w:type="character" w:customStyle="1" w:styleId="2Char">
    <w:name w:val="标题 2 Char"/>
    <w:link w:val="2"/>
    <w:rsid w:val="00B47BA6"/>
    <w:rPr>
      <w:rFonts w:ascii="Arial" w:eastAsia="Times New Roman" w:hAnsi="Arial"/>
      <w:sz w:val="32"/>
    </w:rPr>
  </w:style>
  <w:style w:type="character" w:customStyle="1" w:styleId="3Char">
    <w:name w:val="标题 3 Char"/>
    <w:link w:val="3"/>
    <w:rsid w:val="00B47BA6"/>
    <w:rPr>
      <w:rFonts w:ascii="Arial" w:eastAsia="Times New Roman" w:hAnsi="Arial"/>
      <w:sz w:val="28"/>
    </w:rPr>
  </w:style>
  <w:style w:type="character" w:customStyle="1" w:styleId="4Char">
    <w:name w:val="标题 4 Char"/>
    <w:link w:val="4"/>
    <w:rsid w:val="00B47BA6"/>
    <w:rPr>
      <w:rFonts w:ascii="Arial" w:eastAsia="Times New Roman" w:hAnsi="Arial"/>
      <w:sz w:val="24"/>
    </w:rPr>
  </w:style>
  <w:style w:type="character" w:customStyle="1" w:styleId="5Char">
    <w:name w:val="标题 5 Char"/>
    <w:basedOn w:val="a0"/>
    <w:link w:val="5"/>
    <w:rsid w:val="00B47BA6"/>
    <w:rPr>
      <w:rFonts w:ascii="Arial" w:eastAsia="Times New Roman" w:hAnsi="Arial"/>
      <w:sz w:val="22"/>
    </w:rPr>
  </w:style>
  <w:style w:type="character" w:customStyle="1" w:styleId="6Char">
    <w:name w:val="标题 6 Char"/>
    <w:basedOn w:val="a0"/>
    <w:link w:val="6"/>
    <w:rsid w:val="00B47BA6"/>
    <w:rPr>
      <w:rFonts w:ascii="Arial" w:eastAsia="Times New Roman" w:hAnsi="Arial"/>
    </w:rPr>
  </w:style>
  <w:style w:type="character" w:customStyle="1" w:styleId="7Char">
    <w:name w:val="标题 7 Char"/>
    <w:basedOn w:val="a0"/>
    <w:link w:val="7"/>
    <w:rsid w:val="00B47BA6"/>
    <w:rPr>
      <w:rFonts w:ascii="Arial" w:eastAsia="Times New Roman" w:hAnsi="Arial"/>
    </w:rPr>
  </w:style>
  <w:style w:type="character" w:customStyle="1" w:styleId="8Char">
    <w:name w:val="标题 8 Char"/>
    <w:basedOn w:val="a0"/>
    <w:link w:val="8"/>
    <w:rsid w:val="00B47BA6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B47BA6"/>
    <w:rPr>
      <w:rFonts w:ascii="Arial" w:eastAsia="Times New Roman" w:hAnsi="Arial"/>
      <w:sz w:val="36"/>
    </w:rPr>
  </w:style>
  <w:style w:type="paragraph" w:styleId="a4">
    <w:name w:val="caption"/>
    <w:basedOn w:val="a"/>
    <w:next w:val="a"/>
    <w:semiHidden/>
    <w:unhideWhenUsed/>
    <w:qFormat/>
    <w:rsid w:val="00B47BA6"/>
    <w:pPr>
      <w:overflowPunct w:val="0"/>
      <w:autoSpaceDE w:val="0"/>
      <w:autoSpaceDN w:val="0"/>
      <w:adjustRightInd w:val="0"/>
      <w:spacing w:after="200"/>
      <w:textAlignment w:val="baseline"/>
    </w:pPr>
    <w:rPr>
      <w:rFonts w:ascii="Times New Roman" w:eastAsia="Times New Roman" w:hAnsi="Times New Roman" w:cs="Times New Roman"/>
      <w:i/>
      <w:iCs/>
      <w:color w:val="0E2841" w:themeColor="text2"/>
      <w:sz w:val="18"/>
      <w:szCs w:val="18"/>
    </w:rPr>
  </w:style>
  <w:style w:type="paragraph" w:styleId="a5">
    <w:name w:val="Title"/>
    <w:basedOn w:val="a"/>
    <w:next w:val="a"/>
    <w:link w:val="Char"/>
    <w:qFormat/>
    <w:rsid w:val="00B47BA6"/>
    <w:pPr>
      <w:overflowPunct w:val="0"/>
      <w:autoSpaceDE w:val="0"/>
      <w:autoSpaceDN w:val="0"/>
      <w:adjustRightInd w:val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5"/>
    <w:rsid w:val="00B4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0"/>
    <w:qFormat/>
    <w:rsid w:val="00B47BA6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0">
    <w:name w:val="副标题 Char"/>
    <w:basedOn w:val="a0"/>
    <w:link w:val="a6"/>
    <w:rsid w:val="00B47BA6"/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styleId="a7">
    <w:name w:val="Strong"/>
    <w:uiPriority w:val="22"/>
    <w:qFormat/>
    <w:rsid w:val="00B47BA6"/>
    <w:rPr>
      <w:b/>
      <w:bCs/>
    </w:rPr>
  </w:style>
  <w:style w:type="paragraph" w:styleId="a8">
    <w:name w:val="Normal (Web)"/>
    <w:basedOn w:val="a"/>
    <w:uiPriority w:val="99"/>
    <w:qFormat/>
    <w:rsid w:val="00B47BA6"/>
    <w:pPr>
      <w:spacing w:after="180"/>
    </w:pPr>
    <w:rPr>
      <w:rFonts w:ascii="Times New Roman" w:hAnsi="Times New Roman" w:cs="Times New Roman"/>
      <w:lang w:eastAsia="en-US"/>
    </w:rPr>
  </w:style>
  <w:style w:type="paragraph" w:styleId="a9">
    <w:name w:val="No Spacing"/>
    <w:uiPriority w:val="1"/>
    <w:qFormat/>
    <w:rsid w:val="00B47BA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aa">
    <w:name w:val="List Paragraph"/>
    <w:aliases w:val="Bullets"/>
    <w:basedOn w:val="a"/>
    <w:uiPriority w:val="34"/>
    <w:qFormat/>
    <w:rsid w:val="00B47BA6"/>
    <w:pPr>
      <w:ind w:left="720"/>
    </w:pPr>
    <w:rPr>
      <w:rFonts w:ascii="Calibri" w:eastAsia="Calibri" w:hAnsi="Calibri" w:cs="Calibri"/>
      <w:sz w:val="22"/>
      <w:szCs w:val="22"/>
      <w:lang w:eastAsia="en-CA"/>
    </w:rPr>
  </w:style>
  <w:style w:type="paragraph" w:styleId="ab">
    <w:name w:val="Quote"/>
    <w:basedOn w:val="a"/>
    <w:next w:val="a"/>
    <w:link w:val="Char1"/>
    <w:uiPriority w:val="29"/>
    <w:qFormat/>
    <w:rsid w:val="00B47BA6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character" w:customStyle="1" w:styleId="Char1">
    <w:name w:val="引用 Char"/>
    <w:basedOn w:val="a0"/>
    <w:link w:val="ab"/>
    <w:uiPriority w:val="29"/>
    <w:rsid w:val="00B47BA6"/>
    <w:rPr>
      <w:rFonts w:eastAsia="Times New Roman"/>
      <w:i/>
      <w:iCs/>
      <w:color w:val="404040" w:themeColor="text1" w:themeTint="BF"/>
    </w:rPr>
  </w:style>
  <w:style w:type="paragraph" w:styleId="ac">
    <w:name w:val="Intense Quote"/>
    <w:basedOn w:val="a"/>
    <w:next w:val="a"/>
    <w:link w:val="Char2"/>
    <w:uiPriority w:val="30"/>
    <w:qFormat/>
    <w:rsid w:val="00B47BA6"/>
    <w:pPr>
      <w:pBdr>
        <w:top w:val="single" w:sz="4" w:space="10" w:color="156082" w:themeColor="accent1"/>
        <w:bottom w:val="single" w:sz="4" w:space="10" w:color="156082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ascii="Times New Roman" w:eastAsia="Times New Roman" w:hAnsi="Times New Roman" w:cs="Times New Roman"/>
      <w:i/>
      <w:iCs/>
      <w:color w:val="156082" w:themeColor="accent1"/>
      <w:sz w:val="20"/>
      <w:szCs w:val="20"/>
    </w:rPr>
  </w:style>
  <w:style w:type="character" w:customStyle="1" w:styleId="Char2">
    <w:name w:val="明显引用 Char"/>
    <w:basedOn w:val="a0"/>
    <w:link w:val="ac"/>
    <w:uiPriority w:val="30"/>
    <w:rsid w:val="00B47BA6"/>
    <w:rPr>
      <w:rFonts w:eastAsia="Times New Roman"/>
      <w:i/>
      <w:iCs/>
      <w:color w:val="156082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B47BA6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eastAsia="fr-FR"/>
    </w:rPr>
  </w:style>
  <w:style w:type="table" w:styleId="ad">
    <w:name w:val="Table Grid"/>
    <w:basedOn w:val="a1"/>
    <w:uiPriority w:val="39"/>
    <w:rsid w:val="00A3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Char3"/>
    <w:uiPriority w:val="99"/>
    <w:unhideWhenUsed/>
    <w:rsid w:val="00AD6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e"/>
    <w:uiPriority w:val="99"/>
    <w:rsid w:val="00AD6696"/>
    <w:rPr>
      <w:rFonts w:ascii="宋体" w:eastAsia="宋体" w:hAnsi="宋体" w:cs="宋体"/>
      <w:sz w:val="18"/>
      <w:szCs w:val="18"/>
    </w:rPr>
  </w:style>
  <w:style w:type="paragraph" w:styleId="af">
    <w:name w:val="footer"/>
    <w:basedOn w:val="a"/>
    <w:link w:val="Char4"/>
    <w:uiPriority w:val="99"/>
    <w:unhideWhenUsed/>
    <w:rsid w:val="00AD66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"/>
    <w:uiPriority w:val="99"/>
    <w:rsid w:val="00AD6696"/>
    <w:rPr>
      <w:rFonts w:ascii="宋体" w:eastAsia="宋体" w:hAnsi="宋体" w:cs="宋体"/>
      <w:sz w:val="18"/>
      <w:szCs w:val="18"/>
    </w:rPr>
  </w:style>
  <w:style w:type="character" w:customStyle="1" w:styleId="font11">
    <w:name w:val="font11"/>
    <w:basedOn w:val="a0"/>
    <w:rsid w:val="00AD6696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81"/>
    <w:rPr>
      <w:rFonts w:ascii="宋体" w:eastAsia="宋体" w:hAnsi="宋体" w:cs="宋体"/>
      <w:sz w:val="24"/>
      <w:szCs w:val="24"/>
    </w:rPr>
  </w:style>
  <w:style w:type="paragraph" w:styleId="1">
    <w:name w:val="heading 1"/>
    <w:next w:val="a"/>
    <w:link w:val="1Char"/>
    <w:qFormat/>
    <w:rsid w:val="00B47BA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Char"/>
    <w:qFormat/>
    <w:rsid w:val="00B47BA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B47BA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B47BA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47BA6"/>
    <w:pPr>
      <w:ind w:left="1701" w:hanging="1701"/>
      <w:outlineLvl w:val="4"/>
    </w:pPr>
    <w:rPr>
      <w:sz w:val="22"/>
    </w:rPr>
  </w:style>
  <w:style w:type="paragraph" w:styleId="6">
    <w:name w:val="heading 6"/>
    <w:next w:val="a"/>
    <w:link w:val="6Char"/>
    <w:qFormat/>
    <w:rsid w:val="00B47BA6"/>
    <w:pPr>
      <w:outlineLvl w:val="5"/>
    </w:pPr>
    <w:rPr>
      <w:rFonts w:ascii="Arial" w:eastAsia="Times New Roman" w:hAnsi="Arial"/>
    </w:rPr>
  </w:style>
  <w:style w:type="paragraph" w:styleId="7">
    <w:name w:val="heading 7"/>
    <w:next w:val="a"/>
    <w:link w:val="7Char"/>
    <w:qFormat/>
    <w:rsid w:val="00B47BA6"/>
    <w:pPr>
      <w:outlineLvl w:val="6"/>
    </w:pPr>
    <w:rPr>
      <w:rFonts w:ascii="Arial" w:eastAsia="Times New Roman" w:hAnsi="Arial"/>
    </w:rPr>
  </w:style>
  <w:style w:type="paragraph" w:styleId="8">
    <w:name w:val="heading 8"/>
    <w:basedOn w:val="1"/>
    <w:next w:val="a"/>
    <w:link w:val="8Char"/>
    <w:qFormat/>
    <w:rsid w:val="00B47BA6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47BA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">
    <w:name w:val="NO"/>
    <w:basedOn w:val="a"/>
    <w:link w:val="NOChar"/>
    <w:qFormat/>
    <w:rsid w:val="00B47BA6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Char">
    <w:name w:val="NO Char"/>
    <w:link w:val="NO"/>
    <w:qFormat/>
    <w:rsid w:val="00B47BA6"/>
    <w:rPr>
      <w:rFonts w:eastAsia="Times New Roman"/>
    </w:rPr>
  </w:style>
  <w:style w:type="paragraph" w:customStyle="1" w:styleId="B1">
    <w:name w:val="B1"/>
    <w:basedOn w:val="a3"/>
    <w:link w:val="B1Char"/>
    <w:qFormat/>
    <w:rsid w:val="00B47BA6"/>
    <w:pPr>
      <w:ind w:left="568" w:firstLineChars="0" w:hanging="284"/>
      <w:contextualSpacing w:val="0"/>
    </w:pPr>
    <w:rPr>
      <w:rFonts w:eastAsia="Times New Roman"/>
    </w:rPr>
  </w:style>
  <w:style w:type="character" w:customStyle="1" w:styleId="B1Char">
    <w:name w:val="B1 Char"/>
    <w:link w:val="B1"/>
    <w:qFormat/>
    <w:rsid w:val="00B47BA6"/>
    <w:rPr>
      <w:rFonts w:eastAsia="Times New Roman"/>
    </w:rPr>
  </w:style>
  <w:style w:type="paragraph" w:styleId="a3">
    <w:name w:val="List"/>
    <w:basedOn w:val="a"/>
    <w:uiPriority w:val="99"/>
    <w:semiHidden/>
    <w:unhideWhenUsed/>
    <w:rsid w:val="00B47BA6"/>
    <w:pPr>
      <w:overflowPunct w:val="0"/>
      <w:autoSpaceDE w:val="0"/>
      <w:autoSpaceDN w:val="0"/>
      <w:adjustRightInd w:val="0"/>
      <w:spacing w:after="180"/>
      <w:ind w:left="200" w:hangingChars="200" w:hanging="200"/>
      <w:contextualSpacing/>
      <w:textAlignment w:val="baseline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EditorsNote">
    <w:name w:val="Editor's Note"/>
    <w:aliases w:val="EN,Editor's Noteormal"/>
    <w:basedOn w:val="NO"/>
    <w:link w:val="EditorsNoteChar"/>
    <w:qFormat/>
    <w:rsid w:val="00B47BA6"/>
    <w:pPr>
      <w:ind w:left="1559" w:hanging="1276"/>
    </w:pPr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B47B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B47BA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HChar">
    <w:name w:val="TH Char"/>
    <w:link w:val="TH"/>
    <w:qFormat/>
    <w:rsid w:val="00B47BA6"/>
    <w:rPr>
      <w:rFonts w:ascii="Arial" w:eastAsia="Times New Roman" w:hAnsi="Arial"/>
      <w:b/>
    </w:rPr>
  </w:style>
  <w:style w:type="paragraph" w:customStyle="1" w:styleId="TF">
    <w:name w:val="TF"/>
    <w:aliases w:val="left"/>
    <w:basedOn w:val="TH"/>
    <w:link w:val="TFChar"/>
    <w:qFormat/>
    <w:rsid w:val="00B47BA6"/>
    <w:pPr>
      <w:keepNext w:val="0"/>
      <w:spacing w:before="0" w:after="240"/>
    </w:pPr>
  </w:style>
  <w:style w:type="character" w:customStyle="1" w:styleId="TFChar">
    <w:name w:val="TF Char"/>
    <w:link w:val="TF"/>
    <w:qFormat/>
    <w:rsid w:val="00B47BA6"/>
    <w:rPr>
      <w:rFonts w:ascii="Arial" w:eastAsia="Times New Roman" w:hAnsi="Arial"/>
      <w:b/>
    </w:rPr>
  </w:style>
  <w:style w:type="paragraph" w:customStyle="1" w:styleId="B2">
    <w:name w:val="B2"/>
    <w:basedOn w:val="20"/>
    <w:link w:val="B2Char"/>
    <w:qFormat/>
    <w:rsid w:val="00B47BA6"/>
    <w:pPr>
      <w:ind w:leftChars="0" w:left="851" w:firstLineChars="0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B47BA6"/>
    <w:rPr>
      <w:rFonts w:eastAsia="Times New Roman"/>
    </w:rPr>
  </w:style>
  <w:style w:type="paragraph" w:styleId="20">
    <w:name w:val="List 2"/>
    <w:basedOn w:val="a"/>
    <w:uiPriority w:val="99"/>
    <w:semiHidden/>
    <w:unhideWhenUsed/>
    <w:rsid w:val="00B47BA6"/>
    <w:pPr>
      <w:overflowPunct w:val="0"/>
      <w:autoSpaceDE w:val="0"/>
      <w:autoSpaceDN w:val="0"/>
      <w:adjustRightInd w:val="0"/>
      <w:spacing w:after="180"/>
      <w:ind w:leftChars="200" w:left="100" w:hangingChars="200" w:hanging="200"/>
      <w:contextualSpacing/>
      <w:textAlignment w:val="baseline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NOZchn">
    <w:name w:val="NO Zchn"/>
    <w:qFormat/>
    <w:rsid w:val="00B47BA6"/>
    <w:rPr>
      <w:lang w:eastAsia="en-US"/>
    </w:rPr>
  </w:style>
  <w:style w:type="character" w:customStyle="1" w:styleId="EXCar">
    <w:name w:val="EX Car"/>
    <w:qFormat/>
    <w:rsid w:val="00B47BA6"/>
    <w:rPr>
      <w:color w:val="000000"/>
      <w:lang w:val="en-GB" w:eastAsia="ja-JP"/>
    </w:rPr>
  </w:style>
  <w:style w:type="character" w:customStyle="1" w:styleId="1Char">
    <w:name w:val="标题 1 Char"/>
    <w:link w:val="1"/>
    <w:rsid w:val="00B47BA6"/>
    <w:rPr>
      <w:rFonts w:ascii="Arial" w:eastAsia="Times New Roman" w:hAnsi="Arial"/>
      <w:sz w:val="36"/>
    </w:rPr>
  </w:style>
  <w:style w:type="character" w:customStyle="1" w:styleId="2Char">
    <w:name w:val="标题 2 Char"/>
    <w:link w:val="2"/>
    <w:rsid w:val="00B47BA6"/>
    <w:rPr>
      <w:rFonts w:ascii="Arial" w:eastAsia="Times New Roman" w:hAnsi="Arial"/>
      <w:sz w:val="32"/>
    </w:rPr>
  </w:style>
  <w:style w:type="character" w:customStyle="1" w:styleId="3Char">
    <w:name w:val="标题 3 Char"/>
    <w:link w:val="3"/>
    <w:rsid w:val="00B47BA6"/>
    <w:rPr>
      <w:rFonts w:ascii="Arial" w:eastAsia="Times New Roman" w:hAnsi="Arial"/>
      <w:sz w:val="28"/>
    </w:rPr>
  </w:style>
  <w:style w:type="character" w:customStyle="1" w:styleId="4Char">
    <w:name w:val="标题 4 Char"/>
    <w:link w:val="4"/>
    <w:rsid w:val="00B47BA6"/>
    <w:rPr>
      <w:rFonts w:ascii="Arial" w:eastAsia="Times New Roman" w:hAnsi="Arial"/>
      <w:sz w:val="24"/>
    </w:rPr>
  </w:style>
  <w:style w:type="character" w:customStyle="1" w:styleId="5Char">
    <w:name w:val="标题 5 Char"/>
    <w:basedOn w:val="a0"/>
    <w:link w:val="5"/>
    <w:rsid w:val="00B47BA6"/>
    <w:rPr>
      <w:rFonts w:ascii="Arial" w:eastAsia="Times New Roman" w:hAnsi="Arial"/>
      <w:sz w:val="22"/>
    </w:rPr>
  </w:style>
  <w:style w:type="character" w:customStyle="1" w:styleId="6Char">
    <w:name w:val="标题 6 Char"/>
    <w:basedOn w:val="a0"/>
    <w:link w:val="6"/>
    <w:rsid w:val="00B47BA6"/>
    <w:rPr>
      <w:rFonts w:ascii="Arial" w:eastAsia="Times New Roman" w:hAnsi="Arial"/>
    </w:rPr>
  </w:style>
  <w:style w:type="character" w:customStyle="1" w:styleId="7Char">
    <w:name w:val="标题 7 Char"/>
    <w:basedOn w:val="a0"/>
    <w:link w:val="7"/>
    <w:rsid w:val="00B47BA6"/>
    <w:rPr>
      <w:rFonts w:ascii="Arial" w:eastAsia="Times New Roman" w:hAnsi="Arial"/>
    </w:rPr>
  </w:style>
  <w:style w:type="character" w:customStyle="1" w:styleId="8Char">
    <w:name w:val="标题 8 Char"/>
    <w:basedOn w:val="a0"/>
    <w:link w:val="8"/>
    <w:rsid w:val="00B47BA6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B47BA6"/>
    <w:rPr>
      <w:rFonts w:ascii="Arial" w:eastAsia="Times New Roman" w:hAnsi="Arial"/>
      <w:sz w:val="36"/>
    </w:rPr>
  </w:style>
  <w:style w:type="paragraph" w:styleId="a4">
    <w:name w:val="caption"/>
    <w:basedOn w:val="a"/>
    <w:next w:val="a"/>
    <w:semiHidden/>
    <w:unhideWhenUsed/>
    <w:qFormat/>
    <w:rsid w:val="00B47BA6"/>
    <w:pPr>
      <w:overflowPunct w:val="0"/>
      <w:autoSpaceDE w:val="0"/>
      <w:autoSpaceDN w:val="0"/>
      <w:adjustRightInd w:val="0"/>
      <w:spacing w:after="200"/>
      <w:textAlignment w:val="baseline"/>
    </w:pPr>
    <w:rPr>
      <w:rFonts w:ascii="Times New Roman" w:eastAsia="Times New Roman" w:hAnsi="Times New Roman" w:cs="Times New Roman"/>
      <w:i/>
      <w:iCs/>
      <w:color w:val="0E2841" w:themeColor="text2"/>
      <w:sz w:val="18"/>
      <w:szCs w:val="18"/>
    </w:rPr>
  </w:style>
  <w:style w:type="paragraph" w:styleId="a5">
    <w:name w:val="Title"/>
    <w:basedOn w:val="a"/>
    <w:next w:val="a"/>
    <w:link w:val="Char"/>
    <w:qFormat/>
    <w:rsid w:val="00B47BA6"/>
    <w:pPr>
      <w:overflowPunct w:val="0"/>
      <w:autoSpaceDE w:val="0"/>
      <w:autoSpaceDN w:val="0"/>
      <w:adjustRightInd w:val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5"/>
    <w:rsid w:val="00B4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0"/>
    <w:qFormat/>
    <w:rsid w:val="00B47BA6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0">
    <w:name w:val="副标题 Char"/>
    <w:basedOn w:val="a0"/>
    <w:link w:val="a6"/>
    <w:rsid w:val="00B47BA6"/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styleId="a7">
    <w:name w:val="Strong"/>
    <w:uiPriority w:val="22"/>
    <w:qFormat/>
    <w:rsid w:val="00B47BA6"/>
    <w:rPr>
      <w:b/>
      <w:bCs/>
    </w:rPr>
  </w:style>
  <w:style w:type="paragraph" w:styleId="a8">
    <w:name w:val="Normal (Web)"/>
    <w:basedOn w:val="a"/>
    <w:uiPriority w:val="99"/>
    <w:qFormat/>
    <w:rsid w:val="00B47BA6"/>
    <w:pPr>
      <w:spacing w:after="180"/>
    </w:pPr>
    <w:rPr>
      <w:rFonts w:ascii="Times New Roman" w:hAnsi="Times New Roman" w:cs="Times New Roman"/>
      <w:lang w:eastAsia="en-US"/>
    </w:rPr>
  </w:style>
  <w:style w:type="paragraph" w:styleId="a9">
    <w:name w:val="No Spacing"/>
    <w:uiPriority w:val="1"/>
    <w:qFormat/>
    <w:rsid w:val="00B47BA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aa">
    <w:name w:val="List Paragraph"/>
    <w:aliases w:val="Bullets"/>
    <w:basedOn w:val="a"/>
    <w:uiPriority w:val="34"/>
    <w:qFormat/>
    <w:rsid w:val="00B47BA6"/>
    <w:pPr>
      <w:ind w:left="720"/>
    </w:pPr>
    <w:rPr>
      <w:rFonts w:ascii="Calibri" w:eastAsia="Calibri" w:hAnsi="Calibri" w:cs="Calibri"/>
      <w:sz w:val="22"/>
      <w:szCs w:val="22"/>
      <w:lang w:eastAsia="en-CA"/>
    </w:rPr>
  </w:style>
  <w:style w:type="paragraph" w:styleId="ab">
    <w:name w:val="Quote"/>
    <w:basedOn w:val="a"/>
    <w:next w:val="a"/>
    <w:link w:val="Char1"/>
    <w:uiPriority w:val="29"/>
    <w:qFormat/>
    <w:rsid w:val="00B47BA6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character" w:customStyle="1" w:styleId="Char1">
    <w:name w:val="引用 Char"/>
    <w:basedOn w:val="a0"/>
    <w:link w:val="ab"/>
    <w:uiPriority w:val="29"/>
    <w:rsid w:val="00B47BA6"/>
    <w:rPr>
      <w:rFonts w:eastAsia="Times New Roman"/>
      <w:i/>
      <w:iCs/>
      <w:color w:val="404040" w:themeColor="text1" w:themeTint="BF"/>
    </w:rPr>
  </w:style>
  <w:style w:type="paragraph" w:styleId="ac">
    <w:name w:val="Intense Quote"/>
    <w:basedOn w:val="a"/>
    <w:next w:val="a"/>
    <w:link w:val="Char2"/>
    <w:uiPriority w:val="30"/>
    <w:qFormat/>
    <w:rsid w:val="00B47BA6"/>
    <w:pPr>
      <w:pBdr>
        <w:top w:val="single" w:sz="4" w:space="10" w:color="156082" w:themeColor="accent1"/>
        <w:bottom w:val="single" w:sz="4" w:space="10" w:color="156082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ascii="Times New Roman" w:eastAsia="Times New Roman" w:hAnsi="Times New Roman" w:cs="Times New Roman"/>
      <w:i/>
      <w:iCs/>
      <w:color w:val="156082" w:themeColor="accent1"/>
      <w:sz w:val="20"/>
      <w:szCs w:val="20"/>
    </w:rPr>
  </w:style>
  <w:style w:type="character" w:customStyle="1" w:styleId="Char2">
    <w:name w:val="明显引用 Char"/>
    <w:basedOn w:val="a0"/>
    <w:link w:val="ac"/>
    <w:uiPriority w:val="30"/>
    <w:rsid w:val="00B47BA6"/>
    <w:rPr>
      <w:rFonts w:eastAsia="Times New Roman"/>
      <w:i/>
      <w:iCs/>
      <w:color w:val="156082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B47BA6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eastAsia="fr-FR"/>
    </w:rPr>
  </w:style>
  <w:style w:type="table" w:styleId="ad">
    <w:name w:val="Table Grid"/>
    <w:basedOn w:val="a1"/>
    <w:uiPriority w:val="39"/>
    <w:rsid w:val="00A3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Char3"/>
    <w:uiPriority w:val="99"/>
    <w:unhideWhenUsed/>
    <w:rsid w:val="00AD6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e"/>
    <w:uiPriority w:val="99"/>
    <w:rsid w:val="00AD6696"/>
    <w:rPr>
      <w:rFonts w:ascii="宋体" w:eastAsia="宋体" w:hAnsi="宋体" w:cs="宋体"/>
      <w:sz w:val="18"/>
      <w:szCs w:val="18"/>
    </w:rPr>
  </w:style>
  <w:style w:type="paragraph" w:styleId="af">
    <w:name w:val="footer"/>
    <w:basedOn w:val="a"/>
    <w:link w:val="Char4"/>
    <w:uiPriority w:val="99"/>
    <w:unhideWhenUsed/>
    <w:rsid w:val="00AD66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"/>
    <w:uiPriority w:val="99"/>
    <w:rsid w:val="00AD6696"/>
    <w:rPr>
      <w:rFonts w:ascii="宋体" w:eastAsia="宋体" w:hAnsi="宋体" w:cs="宋体"/>
      <w:sz w:val="18"/>
      <w:szCs w:val="18"/>
    </w:rPr>
  </w:style>
  <w:style w:type="character" w:customStyle="1" w:styleId="font11">
    <w:name w:val="font11"/>
    <w:basedOn w:val="a0"/>
    <w:rsid w:val="00AD6696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CATT-r2</dc:creator>
  <cp:lastModifiedBy>CATT</cp:lastModifiedBy>
  <cp:revision>96</cp:revision>
  <dcterms:created xsi:type="dcterms:W3CDTF">2025-03-25T01:16:00Z</dcterms:created>
  <dcterms:modified xsi:type="dcterms:W3CDTF">2025-08-19T06:50:00Z</dcterms:modified>
</cp:coreProperties>
</file>