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0DFA" w14:textId="23C75AAE" w:rsidR="00F43250" w:rsidRPr="00A94A36" w:rsidRDefault="00240FD0">
      <w:pPr>
        <w:pStyle w:val="Header"/>
        <w:tabs>
          <w:tab w:val="right" w:pos="9356"/>
          <w:tab w:val="right" w:pos="10206"/>
        </w:tabs>
        <w:rPr>
          <w:rFonts w:cs="Arial"/>
          <w:i/>
          <w:sz w:val="24"/>
        </w:rPr>
      </w:pPr>
      <w:bookmarkStart w:id="0" w:name="_Toc491868096"/>
      <w:r w:rsidRPr="00A94A36">
        <w:rPr>
          <w:rFonts w:cs="Arial"/>
          <w:sz w:val="24"/>
        </w:rPr>
        <w:t>TSG-RAN Working Group 4 (Radio) meeting #11</w:t>
      </w:r>
      <w:r w:rsidR="001F4F49" w:rsidRPr="00A94A36">
        <w:rPr>
          <w:rFonts w:cs="Arial"/>
          <w:sz w:val="24"/>
        </w:rPr>
        <w:t>7</w:t>
      </w:r>
      <w:r w:rsidRPr="00A94A36">
        <w:rPr>
          <w:rFonts w:cs="Arial"/>
          <w:i/>
          <w:sz w:val="24"/>
        </w:rPr>
        <w:tab/>
      </w:r>
      <w:r w:rsidRPr="00A94A36">
        <w:rPr>
          <w:rFonts w:cs="Arial"/>
          <w:iCs/>
          <w:sz w:val="24"/>
        </w:rPr>
        <w:t>R4-</w:t>
      </w:r>
      <w:r w:rsidR="001F4F49" w:rsidRPr="00A94A36">
        <w:rPr>
          <w:rFonts w:cs="Arial"/>
          <w:iCs/>
          <w:sz w:val="24"/>
        </w:rPr>
        <w:t>252</w:t>
      </w:r>
      <w:r w:rsidR="00A94A36" w:rsidRPr="00A94A36">
        <w:rPr>
          <w:rFonts w:cs="Arial"/>
          <w:iCs/>
          <w:sz w:val="24"/>
        </w:rPr>
        <w:t>2977</w:t>
      </w:r>
    </w:p>
    <w:p w14:paraId="7739D01D" w14:textId="77777777" w:rsidR="000C2D98" w:rsidRDefault="000C2D98" w:rsidP="000C2D98">
      <w:pPr>
        <w:pStyle w:val="Header"/>
        <w:tabs>
          <w:tab w:val="right" w:pos="10206"/>
        </w:tabs>
        <w:spacing w:after="120"/>
        <w:rPr>
          <w:rFonts w:cs="Arial"/>
          <w:sz w:val="24"/>
        </w:rPr>
      </w:pPr>
      <w:r w:rsidRPr="00A94A36">
        <w:rPr>
          <w:rFonts w:cs="Arial"/>
          <w:sz w:val="24"/>
        </w:rPr>
        <w:t>Dallas, US, 17</w:t>
      </w:r>
      <w:r w:rsidRPr="00A94A36">
        <w:rPr>
          <w:rFonts w:cs="Arial"/>
          <w:sz w:val="24"/>
          <w:vertAlign w:val="superscript"/>
        </w:rPr>
        <w:t>th</w:t>
      </w:r>
      <w:r w:rsidRPr="00A94A36">
        <w:rPr>
          <w:rFonts w:cs="Arial"/>
          <w:sz w:val="24"/>
        </w:rPr>
        <w:t xml:space="preserve"> to 21</w:t>
      </w:r>
      <w:r w:rsidRPr="00A94A36">
        <w:rPr>
          <w:rFonts w:cs="Arial"/>
          <w:sz w:val="24"/>
          <w:vertAlign w:val="superscript"/>
        </w:rPr>
        <w:t>st</w:t>
      </w:r>
      <w:r w:rsidRPr="00A94A36">
        <w:rPr>
          <w:rFonts w:cs="Arial"/>
          <w:sz w:val="24"/>
        </w:rPr>
        <w:t xml:space="preserve"> November 2025</w:t>
      </w:r>
      <w:r>
        <w:rPr>
          <w:rFonts w:cs="Arial"/>
          <w:sz w:val="24"/>
          <w:vertAlign w:val="superscript"/>
        </w:rPr>
        <w:t xml:space="preserve"> </w:t>
      </w:r>
    </w:p>
    <w:p w14:paraId="045F0DFC" w14:textId="77777777" w:rsidR="00F43250" w:rsidRDefault="00240FD0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</w:t>
      </w:r>
    </w:p>
    <w:p w14:paraId="045F0DFD" w14:textId="77777777" w:rsidR="00F43250" w:rsidRDefault="00240FD0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Way-Forward for NR_BS_RF_Ph2</w:t>
      </w:r>
    </w:p>
    <w:p w14:paraId="045F0DFE" w14:textId="5FA168BF" w:rsidR="00F43250" w:rsidRDefault="00240FD0">
      <w:pPr>
        <w:spacing w:after="120"/>
        <w:ind w:left="1985" w:hanging="1985"/>
        <w:rPr>
          <w:rFonts w:ascii="Arial" w:hAnsi="Arial" w:cs="Arial"/>
          <w:bCs/>
          <w:color w:val="FF0000"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3B3A96">
        <w:rPr>
          <w:rFonts w:ascii="Arial" w:hAnsi="Arial" w:cs="Arial"/>
          <w:bCs/>
          <w:lang w:val="en-US"/>
        </w:rPr>
        <w:t>7.2</w:t>
      </w:r>
    </w:p>
    <w:p w14:paraId="045F0DFF" w14:textId="77777777" w:rsidR="00F43250" w:rsidRDefault="00240FD0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Approval</w:t>
      </w:r>
    </w:p>
    <w:p w14:paraId="045F0E00" w14:textId="77777777" w:rsidR="00F43250" w:rsidRDefault="00F43250">
      <w:pPr>
        <w:pBdr>
          <w:bottom w:val="single" w:sz="4" w:space="1" w:color="auto"/>
        </w:pBdr>
        <w:rPr>
          <w:rFonts w:ascii="Arial" w:hAnsi="Arial" w:cs="Arial"/>
        </w:rPr>
      </w:pPr>
    </w:p>
    <w:p w14:paraId="045F0E01" w14:textId="77777777" w:rsidR="00F43250" w:rsidRDefault="00240FD0">
      <w:pPr>
        <w:pStyle w:val="Heading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 w:hanging="720"/>
      </w:pPr>
      <w:r>
        <w:t>Introduction</w:t>
      </w:r>
    </w:p>
    <w:p w14:paraId="045F0E03" w14:textId="3CCBB4DB" w:rsidR="00F43250" w:rsidRDefault="00240FD0">
      <w:r>
        <w:t>Based on the discussions related to thread [11</w:t>
      </w:r>
      <w:r w:rsidR="003B3A96">
        <w:t>7</w:t>
      </w:r>
      <w:r>
        <w:t>][317] NR_BS_RF_Ph2 this way-forward contribution was created to captured agreements and provide guidance for coming meetings.</w:t>
      </w:r>
    </w:p>
    <w:p w14:paraId="22C34C6F" w14:textId="3482CA8D" w:rsidR="00414F2E" w:rsidRDefault="00414F2E">
      <w:r>
        <w:t>Topic summary and ad-hoc meeting summary is captured in [1, 2].</w:t>
      </w:r>
    </w:p>
    <w:p w14:paraId="045F0E04" w14:textId="77777777" w:rsidR="00F43250" w:rsidRDefault="00F43250">
      <w:pPr>
        <w:pBdr>
          <w:bottom w:val="single" w:sz="4" w:space="1" w:color="auto"/>
        </w:pBdr>
        <w:rPr>
          <w:rFonts w:ascii="Arial" w:hAnsi="Arial" w:cs="Arial"/>
        </w:rPr>
      </w:pPr>
    </w:p>
    <w:p w14:paraId="045F0E05" w14:textId="77777777" w:rsidR="00F43250" w:rsidRDefault="00240FD0">
      <w:pPr>
        <w:pStyle w:val="Heading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 w:hanging="720"/>
      </w:pPr>
      <w:r>
        <w:t>Way-forward</w:t>
      </w:r>
    </w:p>
    <w:p w14:paraId="045F0E06" w14:textId="77777777" w:rsidR="00F43250" w:rsidRDefault="00240FD0">
      <w:pPr>
        <w:pStyle w:val="ListParagraph"/>
        <w:numPr>
          <w:ilvl w:val="1"/>
          <w:numId w:val="1"/>
        </w:numPr>
        <w:ind w:hanging="720"/>
        <w:rPr>
          <w:rFonts w:ascii="Arial" w:hAnsi="Arial" w:cs="Arial"/>
          <w:sz w:val="28"/>
          <w:szCs w:val="28"/>
        </w:rPr>
      </w:pPr>
      <w:bookmarkStart w:id="1" w:name="_Hlk211499537"/>
      <w:r>
        <w:rPr>
          <w:rFonts w:ascii="Arial" w:hAnsi="Arial" w:cs="Arial"/>
          <w:sz w:val="28"/>
          <w:szCs w:val="28"/>
        </w:rPr>
        <w:t>General</w:t>
      </w:r>
    </w:p>
    <w:p w14:paraId="045F0E07" w14:textId="73DD4CFE" w:rsidR="00F43250" w:rsidRDefault="00240FD0">
      <w:pPr>
        <w:pStyle w:val="BodyText"/>
        <w:rPr>
          <w:u w:val="single"/>
        </w:rPr>
      </w:pPr>
      <w:r>
        <w:rPr>
          <w:u w:val="single"/>
        </w:rPr>
        <w:t xml:space="preserve">Agreement:  </w:t>
      </w:r>
    </w:p>
    <w:p w14:paraId="045F0E0B" w14:textId="0119B492" w:rsidR="00F43250" w:rsidRDefault="000A4F64" w:rsidP="0087481F">
      <w:r>
        <w:t xml:space="preserve">For coming meetings </w:t>
      </w:r>
      <w:r w:rsidR="009A1B02">
        <w:t>follow guidance in the workplan attached in section 3 of this document.</w:t>
      </w:r>
    </w:p>
    <w:p w14:paraId="045F0E0C" w14:textId="77777777" w:rsidR="00F43250" w:rsidRDefault="00F43250">
      <w:pPr>
        <w:pStyle w:val="ListParagraph"/>
        <w:rPr>
          <w:rFonts w:ascii="Arial" w:hAnsi="Arial" w:cs="Arial"/>
          <w:sz w:val="28"/>
          <w:szCs w:val="28"/>
        </w:rPr>
      </w:pPr>
    </w:p>
    <w:bookmarkEnd w:id="1"/>
    <w:p w14:paraId="045F0E0D" w14:textId="77777777" w:rsidR="00F43250" w:rsidRDefault="00240FD0">
      <w:pPr>
        <w:pStyle w:val="ListParagraph"/>
        <w:numPr>
          <w:ilvl w:val="1"/>
          <w:numId w:val="1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Enhancement of co-location requirements</w:t>
      </w:r>
    </w:p>
    <w:p w14:paraId="45F4BC0E" w14:textId="24C657B2" w:rsidR="009104BA" w:rsidRDefault="007771B0">
      <w:pPr>
        <w:pStyle w:val="BodyText"/>
      </w:pPr>
      <w:r w:rsidRPr="0087481F">
        <w:t>As overview</w:t>
      </w:r>
      <w:r w:rsidR="0049054D">
        <w:t>, the outcome</w:t>
      </w:r>
      <w:r w:rsidRPr="0087481F">
        <w:t xml:space="preserve"> </w:t>
      </w:r>
      <w:r>
        <w:t xml:space="preserve">of </w:t>
      </w:r>
      <w:r w:rsidRPr="0087481F">
        <w:t xml:space="preserve">Rel-19 </w:t>
      </w:r>
      <w:r w:rsidR="0049054D">
        <w:t xml:space="preserve">coupling loss evaluation </w:t>
      </w:r>
      <w:r w:rsidRPr="0087481F">
        <w:t>is captured in table below.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996"/>
        <w:gridCol w:w="1996"/>
        <w:gridCol w:w="2167"/>
      </w:tblGrid>
      <w:tr w:rsidR="000A40D0" w:rsidRPr="002D3C4B" w14:paraId="7F9F8180" w14:textId="77777777" w:rsidTr="009A6F7F">
        <w:trPr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26ACC03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3C4B">
              <w:rPr>
                <w:rFonts w:ascii="Arial" w:hAnsi="Arial" w:cs="Arial"/>
                <w:b/>
                <w:bCs/>
                <w:sz w:val="14"/>
                <w:szCs w:val="14"/>
              </w:rPr>
              <w:t>Band regions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8CC3AC4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3C4B">
              <w:rPr>
                <w:rFonts w:ascii="Arial" w:hAnsi="Arial" w:cs="Arial"/>
                <w:b/>
                <w:bCs/>
                <w:sz w:val="14"/>
                <w:szCs w:val="14"/>
              </w:rPr>
              <w:t>3.5 GHz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DF742DF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3C4B">
              <w:rPr>
                <w:rFonts w:ascii="Arial" w:hAnsi="Arial" w:cs="Arial"/>
                <w:b/>
                <w:bCs/>
                <w:sz w:val="14"/>
                <w:szCs w:val="14"/>
              </w:rPr>
              <w:t>4.9 GHz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1CD64C4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3C4B">
              <w:rPr>
                <w:rFonts w:ascii="Arial" w:hAnsi="Arial" w:cs="Arial"/>
                <w:b/>
                <w:bCs/>
                <w:sz w:val="14"/>
                <w:szCs w:val="14"/>
              </w:rPr>
              <w:t>7 GHz</w:t>
            </w:r>
          </w:p>
        </w:tc>
      </w:tr>
      <w:tr w:rsidR="000A40D0" w:rsidRPr="002D3C4B" w14:paraId="1085893E" w14:textId="77777777" w:rsidTr="009A6F7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CAD45ED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3C4B">
              <w:rPr>
                <w:rFonts w:ascii="Arial" w:hAnsi="Arial" w:cs="Arial"/>
                <w:b/>
                <w:bCs/>
                <w:sz w:val="14"/>
                <w:szCs w:val="14"/>
              </w:rPr>
              <w:t>3.5 GHz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6EE2384" w14:textId="77777777" w:rsidR="000A40D0" w:rsidRPr="002D3C4B" w:rsidRDefault="000A40D0" w:rsidP="009A6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x-none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 xml:space="preserve">A-to-SA: </w:t>
            </w:r>
            <w:r w:rsidRPr="002D3C4B">
              <w:rPr>
                <w:rFonts w:ascii="Arial" w:hAnsi="Arial" w:cs="Arial"/>
                <w:sz w:val="14"/>
                <w:szCs w:val="14"/>
                <w:lang w:eastAsia="x-none"/>
              </w:rPr>
              <w:t xml:space="preserve"> M: 35 (R4-2507633)</w:t>
            </w:r>
          </w:p>
          <w:p w14:paraId="28D56801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  <w:lang w:eastAsia="x-none"/>
              </w:rPr>
              <w:t>S: 55±15 (R4-2506307)</w:t>
            </w:r>
          </w:p>
          <w:p w14:paraId="1E03BB51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>A-to-A: FFS dB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035DACF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>A-to-SA: FFS dB</w:t>
            </w:r>
          </w:p>
          <w:p w14:paraId="7D17FC81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>A-to-A: FFS dB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C3EE1BE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 xml:space="preserve">A-to-SA: </w:t>
            </w:r>
            <w:r w:rsidRPr="002D3C4B">
              <w:rPr>
                <w:rFonts w:ascii="Arial" w:hAnsi="Arial" w:cs="Arial"/>
                <w:sz w:val="14"/>
                <w:szCs w:val="14"/>
                <w:lang w:eastAsia="x-none"/>
              </w:rPr>
              <w:t>S: 57±10 (R4-2506307)</w:t>
            </w:r>
          </w:p>
          <w:p w14:paraId="3366F9AF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 xml:space="preserve">A-to-A: </w:t>
            </w:r>
            <w:r w:rsidRPr="002D3C4B">
              <w:rPr>
                <w:rFonts w:ascii="Arial" w:hAnsi="Arial" w:cs="Arial"/>
                <w:sz w:val="14"/>
                <w:szCs w:val="14"/>
                <w:lang w:eastAsia="x-none"/>
              </w:rPr>
              <w:t>S: 54±10 (R4-2506307)</w:t>
            </w:r>
          </w:p>
        </w:tc>
      </w:tr>
      <w:tr w:rsidR="000A40D0" w:rsidRPr="002D3C4B" w14:paraId="0F7D5677" w14:textId="77777777" w:rsidTr="009A6F7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DEEBAC1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3C4B">
              <w:rPr>
                <w:rFonts w:ascii="Arial" w:hAnsi="Arial" w:cs="Arial"/>
                <w:b/>
                <w:bCs/>
                <w:sz w:val="14"/>
                <w:szCs w:val="14"/>
              </w:rPr>
              <w:t>4.9 GHz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70127E8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264945F" w14:textId="77777777" w:rsidR="000A40D0" w:rsidRPr="002D3C4B" w:rsidRDefault="000A40D0" w:rsidP="009A6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x-none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 xml:space="preserve">A-to-SA: </w:t>
            </w:r>
            <w:r w:rsidRPr="002D3C4B">
              <w:rPr>
                <w:rFonts w:ascii="Arial" w:hAnsi="Arial" w:cs="Arial"/>
                <w:sz w:val="14"/>
                <w:szCs w:val="14"/>
                <w:lang w:eastAsia="x-none"/>
              </w:rPr>
              <w:t xml:space="preserve"> M: 51 (R4-2507445)</w:t>
            </w:r>
          </w:p>
          <w:p w14:paraId="779CD6FA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  <w:lang w:eastAsia="x-none"/>
              </w:rPr>
              <w:t>M: 69 (R4-2507511)</w:t>
            </w:r>
          </w:p>
          <w:p w14:paraId="56F02630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>A-to-A: FFS dB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5F5D288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>A-to-SA: FFS dB</w:t>
            </w:r>
          </w:p>
          <w:p w14:paraId="529A961A" w14:textId="77777777" w:rsidR="000A40D0" w:rsidRPr="002D3C4B" w:rsidRDefault="000A40D0" w:rsidP="009A6F7F">
            <w:pPr>
              <w:tabs>
                <w:tab w:val="left" w:pos="645"/>
                <w:tab w:val="center" w:pos="116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>A-to-A: FFS dB</w:t>
            </w:r>
          </w:p>
        </w:tc>
      </w:tr>
      <w:tr w:rsidR="000A40D0" w:rsidRPr="002D3C4B" w14:paraId="7A44FBC6" w14:textId="77777777" w:rsidTr="009A6F7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66ABFBD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3C4B">
              <w:rPr>
                <w:rFonts w:ascii="Arial" w:hAnsi="Arial" w:cs="Arial"/>
                <w:b/>
                <w:bCs/>
                <w:sz w:val="14"/>
                <w:szCs w:val="14"/>
              </w:rPr>
              <w:t>7 GHz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ED4BA28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1F66248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4251E26" w14:textId="77777777" w:rsidR="000A40D0" w:rsidRPr="002D3C4B" w:rsidRDefault="000A40D0" w:rsidP="009A6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x-none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 xml:space="preserve">A-to-SA: </w:t>
            </w:r>
            <w:r w:rsidRPr="002D3C4B">
              <w:rPr>
                <w:rFonts w:ascii="Arial" w:hAnsi="Arial" w:cs="Arial"/>
                <w:sz w:val="14"/>
                <w:szCs w:val="14"/>
                <w:lang w:eastAsia="x-none"/>
              </w:rPr>
              <w:t xml:space="preserve"> M: 55 (R4-2507633)</w:t>
            </w:r>
          </w:p>
          <w:p w14:paraId="7F028845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  <w:lang w:eastAsia="x-none"/>
              </w:rPr>
              <w:t>S: 70±15 (R4-2506307)</w:t>
            </w:r>
          </w:p>
          <w:p w14:paraId="1F32C890" w14:textId="77777777" w:rsidR="000A40D0" w:rsidRPr="002D3C4B" w:rsidRDefault="000A40D0" w:rsidP="009A6F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3C4B">
              <w:rPr>
                <w:rFonts w:ascii="Arial" w:hAnsi="Arial" w:cs="Arial"/>
                <w:sz w:val="14"/>
                <w:szCs w:val="14"/>
              </w:rPr>
              <w:t xml:space="preserve">A-to-A: </w:t>
            </w:r>
            <w:r w:rsidRPr="002D3C4B">
              <w:rPr>
                <w:rFonts w:ascii="Arial" w:hAnsi="Arial" w:cs="Arial"/>
                <w:sz w:val="14"/>
                <w:szCs w:val="14"/>
                <w:lang w:eastAsia="x-none"/>
              </w:rPr>
              <w:t xml:space="preserve"> S: 77±15 (R4-2506307)</w:t>
            </w:r>
          </w:p>
        </w:tc>
      </w:tr>
    </w:tbl>
    <w:p w14:paraId="5CE7A508" w14:textId="77777777" w:rsidR="007771B0" w:rsidRPr="0087481F" w:rsidRDefault="007771B0">
      <w:pPr>
        <w:pStyle w:val="BodyText"/>
      </w:pPr>
    </w:p>
    <w:p w14:paraId="35253864" w14:textId="5B455508" w:rsidR="009104BA" w:rsidRPr="0087481F" w:rsidRDefault="000A40D0">
      <w:pPr>
        <w:pStyle w:val="BodyText"/>
      </w:pPr>
      <w:r w:rsidRPr="0087481F">
        <w:t>For coming meetings f</w:t>
      </w:r>
      <w:r w:rsidR="00D06DCF" w:rsidRPr="0087481F">
        <w:t>ocus on cases marked FFS</w:t>
      </w:r>
      <w:r w:rsidRPr="0087481F">
        <w:t>.</w:t>
      </w:r>
    </w:p>
    <w:p w14:paraId="045F0E0E" w14:textId="6DCEB834" w:rsidR="00F43250" w:rsidRPr="009104BA" w:rsidRDefault="00240FD0">
      <w:pPr>
        <w:pStyle w:val="BodyText"/>
        <w:rPr>
          <w:u w:val="single"/>
        </w:rPr>
      </w:pPr>
      <w:r w:rsidRPr="009104BA">
        <w:rPr>
          <w:u w:val="single"/>
        </w:rPr>
        <w:t xml:space="preserve">Agreement:  </w:t>
      </w:r>
    </w:p>
    <w:p w14:paraId="17DA6495" w14:textId="77777777" w:rsidR="00401123" w:rsidRDefault="00DE6AB5">
      <w:pPr>
        <w:pStyle w:val="BodyText"/>
      </w:pPr>
      <w:r w:rsidRPr="0087481F">
        <w:t>Consider side-by-side 10 cm separation</w:t>
      </w:r>
      <w:r w:rsidRPr="0087481F">
        <w:t xml:space="preserve"> as baseline for </w:t>
      </w:r>
      <w:r w:rsidR="009927D8" w:rsidRPr="0087481F">
        <w:t>coupling loss evaluation.</w:t>
      </w:r>
    </w:p>
    <w:p w14:paraId="073658A9" w14:textId="77777777" w:rsidR="00401123" w:rsidRDefault="00401123">
      <w:pPr>
        <w:pStyle w:val="BodyText"/>
      </w:pPr>
    </w:p>
    <w:p w14:paraId="17B21798" w14:textId="18A4D970" w:rsidR="00DE6AB5" w:rsidRDefault="009927D8">
      <w:pPr>
        <w:pStyle w:val="BodyText"/>
      </w:pPr>
      <w:r w:rsidRPr="0087481F">
        <w:t xml:space="preserve"> </w:t>
      </w:r>
    </w:p>
    <w:p w14:paraId="76822769" w14:textId="77777777" w:rsidR="00371933" w:rsidRDefault="00371933">
      <w:pPr>
        <w:pStyle w:val="BodyText"/>
      </w:pPr>
    </w:p>
    <w:p w14:paraId="34430B11" w14:textId="77777777" w:rsidR="00371933" w:rsidRPr="0087481F" w:rsidRDefault="00371933">
      <w:pPr>
        <w:pStyle w:val="BodyText"/>
      </w:pPr>
    </w:p>
    <w:p w14:paraId="045F0E12" w14:textId="77777777" w:rsidR="00F43250" w:rsidRDefault="00F43250">
      <w:pPr>
        <w:pStyle w:val="ListParagraph"/>
      </w:pPr>
    </w:p>
    <w:p w14:paraId="045F0E13" w14:textId="77777777" w:rsidR="00F43250" w:rsidRDefault="00F43250">
      <w:pPr>
        <w:pStyle w:val="ListParagraph"/>
      </w:pPr>
    </w:p>
    <w:p w14:paraId="045F0E14" w14:textId="77777777" w:rsidR="00F43250" w:rsidRDefault="00240FD0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ind w:hanging="720"/>
        <w:textAlignment w:val="baseline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lastRenderedPageBreak/>
        <w:t>SBFD BS to SBFD BS adjacent channel coexistence</w:t>
      </w:r>
    </w:p>
    <w:p w14:paraId="045F0E15" w14:textId="77777777" w:rsidR="00F43250" w:rsidRDefault="00240FD0">
      <w:pPr>
        <w:pStyle w:val="BodyText"/>
        <w:rPr>
          <w:u w:val="single"/>
        </w:rPr>
      </w:pPr>
      <w:r>
        <w:rPr>
          <w:u w:val="single"/>
        </w:rPr>
        <w:t xml:space="preserve">Agreements:  </w:t>
      </w:r>
    </w:p>
    <w:p w14:paraId="26B8D085" w14:textId="77777777" w:rsidR="00A43F17" w:rsidRDefault="003D228A" w:rsidP="00371933">
      <w:r w:rsidRPr="003D228A">
        <w:t xml:space="preserve">For co-existence evaluation consider </w:t>
      </w:r>
      <w:r w:rsidR="0072551B" w:rsidRPr="0072551B">
        <w:t>UD (Operator 1) and DU (Operator 2)</w:t>
      </w:r>
      <w:r w:rsidRPr="003D228A">
        <w:t xml:space="preserve"> and </w:t>
      </w:r>
      <w:r w:rsidR="00A43F17" w:rsidRPr="00A43F17">
        <w:t>DUD (Operator 1) and DUD (Operator 2)</w:t>
      </w:r>
      <w:r w:rsidRPr="003D228A">
        <w:t xml:space="preserve">. </w:t>
      </w:r>
    </w:p>
    <w:p w14:paraId="045F0E1D" w14:textId="5698CC35" w:rsidR="00F43250" w:rsidRDefault="00A43F17" w:rsidP="0087481F">
      <w:r>
        <w:t>Companies are e</w:t>
      </w:r>
      <w:r w:rsidR="003D228A" w:rsidRPr="003D228A">
        <w:t>ncourage</w:t>
      </w:r>
      <w:r>
        <w:t>d</w:t>
      </w:r>
      <w:r w:rsidR="003D228A" w:rsidRPr="003D228A">
        <w:t xml:space="preserve"> to indicate ACLR model assumption.</w:t>
      </w:r>
    </w:p>
    <w:p w14:paraId="13CD7BDC" w14:textId="4EE2DF73" w:rsidR="00D86591" w:rsidRPr="00164C92" w:rsidRDefault="00D86591" w:rsidP="00D86591">
      <w:pPr>
        <w:spacing w:after="120"/>
        <w:rPr>
          <w:rFonts w:eastAsia="SimSun"/>
          <w:szCs w:val="24"/>
          <w:lang w:eastAsia="zh-CN"/>
        </w:rPr>
      </w:pPr>
      <w:r w:rsidRPr="0087481F">
        <w:rPr>
          <w:szCs w:val="24"/>
          <w:lang w:eastAsia="zh-CN"/>
        </w:rPr>
        <w:t>For co-existence evaluation adopt 100 MHz carrier bandwidth.</w:t>
      </w:r>
    </w:p>
    <w:p w14:paraId="045F0E22" w14:textId="77777777" w:rsidR="00F43250" w:rsidRDefault="00F43250" w:rsidP="0087481F"/>
    <w:p w14:paraId="045F0E23" w14:textId="77777777" w:rsidR="00F43250" w:rsidRDefault="00F43250">
      <w:pPr>
        <w:pBdr>
          <w:bottom w:val="single" w:sz="4" w:space="1" w:color="auto"/>
        </w:pBdr>
        <w:rPr>
          <w:rFonts w:ascii="Arial" w:hAnsi="Arial" w:cs="Arial"/>
        </w:rPr>
      </w:pPr>
    </w:p>
    <w:p w14:paraId="045F0E24" w14:textId="77777777" w:rsidR="00F43250" w:rsidRDefault="00240FD0">
      <w:pPr>
        <w:pStyle w:val="Heading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 w:hanging="720"/>
      </w:pPr>
      <w:r>
        <w:t>Work plan</w:t>
      </w:r>
    </w:p>
    <w:p w14:paraId="2D716380" w14:textId="6BD0A67C" w:rsidR="000B7DA9" w:rsidRPr="001F0962" w:rsidRDefault="000B7DA9" w:rsidP="00AE44A5">
      <w:pPr>
        <w:keepLines/>
        <w:spacing w:after="240"/>
        <w:outlineLvl w:val="0"/>
        <w:rPr>
          <w:rFonts w:ascii="Arial" w:hAnsi="Arial"/>
          <w:b/>
          <w:lang w:eastAsia="x-none"/>
        </w:rPr>
      </w:pPr>
    </w:p>
    <w:tbl>
      <w:tblPr>
        <w:tblW w:w="50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7464"/>
      </w:tblGrid>
      <w:tr w:rsidR="000B7DA9" w14:paraId="4BEB80FC" w14:textId="77777777" w:rsidTr="009A6F7F">
        <w:trPr>
          <w:trHeight w:val="150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31" w:type="dxa"/>
              <w:bottom w:w="0" w:type="dxa"/>
              <w:right w:w="31" w:type="dxa"/>
            </w:tcMar>
          </w:tcPr>
          <w:p w14:paraId="7202EF14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  <w:t>Timeline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31" w:type="dxa"/>
              <w:bottom w:w="0" w:type="dxa"/>
              <w:right w:w="31" w:type="dxa"/>
            </w:tcMar>
          </w:tcPr>
          <w:p w14:paraId="759ABA57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Work plan</w:t>
            </w:r>
          </w:p>
        </w:tc>
      </w:tr>
      <w:tr w:rsidR="000B7DA9" w14:paraId="6EF115DC" w14:textId="77777777" w:rsidTr="009A6F7F">
        <w:trPr>
          <w:trHeight w:val="450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24C0143F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</w:pP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  <w:t>RAN4#11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>6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  <w:t>bis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 xml:space="preserve"> 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  <w:t>(0.5 TU)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 xml:space="preserve"> -Core part</w:t>
            </w:r>
          </w:p>
          <w:p w14:paraId="77D58069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</w:pPr>
            <w:proofErr w:type="gramStart"/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>October,</w:t>
            </w:r>
            <w:proofErr w:type="gramEnd"/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 xml:space="preserve"> 2025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54AC3FF1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val="en-US" w:eastAsia="zh-CN"/>
              </w:rPr>
            </w:pPr>
            <w:r w:rsidRPr="00AE44A5"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val="en-US" w:eastAsia="zh-CN"/>
              </w:rPr>
              <w:t>Agree on WI work plan</w:t>
            </w:r>
          </w:p>
          <w:p w14:paraId="6F1DEDDE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val="en-US" w:eastAsia="zh-CN"/>
              </w:rPr>
            </w:pPr>
          </w:p>
          <w:p w14:paraId="6A3B5E5F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  <w:t xml:space="preserve">Enhancement of co-location requirements: </w:t>
            </w:r>
          </w:p>
          <w:p w14:paraId="02A0651E" w14:textId="77777777" w:rsidR="000B7DA9" w:rsidRPr="00AE44A5" w:rsidRDefault="000B7DA9" w:rsidP="000B7DA9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  <w:t>Initial discussion</w:t>
            </w:r>
          </w:p>
          <w:p w14:paraId="5E53D403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</w:pPr>
          </w:p>
          <w:p w14:paraId="50F9660F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  <w:t xml:space="preserve">SBFD BS to SBFD BS adjacent channel co-existence: </w:t>
            </w:r>
          </w:p>
          <w:p w14:paraId="0ACD3EAB" w14:textId="77777777" w:rsidR="000B7DA9" w:rsidRPr="00AE44A5" w:rsidRDefault="000B7DA9" w:rsidP="000B7DA9">
            <w:pPr>
              <w:pStyle w:val="BodyText"/>
              <w:numPr>
                <w:ilvl w:val="0"/>
                <w:numId w:val="6"/>
              </w:numPr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  <w:t>Initial discussion</w:t>
            </w:r>
          </w:p>
          <w:p w14:paraId="7EE9EB34" w14:textId="77777777" w:rsidR="000B7DA9" w:rsidRPr="00AE44A5" w:rsidRDefault="000B7DA9" w:rsidP="000B7DA9">
            <w:pPr>
              <w:pStyle w:val="BodyText"/>
              <w:numPr>
                <w:ilvl w:val="0"/>
                <w:numId w:val="6"/>
              </w:numPr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>Approve the TR skeleton</w:t>
            </w:r>
          </w:p>
        </w:tc>
      </w:tr>
      <w:tr w:rsidR="000B7DA9" w14:paraId="536EA510" w14:textId="77777777" w:rsidTr="009A6F7F">
        <w:trPr>
          <w:trHeight w:val="20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31E08F62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</w:pP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  <w:t>RAN4#11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 xml:space="preserve">7 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  <w:t>(0.5 TU)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 xml:space="preserve"> -Core part</w:t>
            </w:r>
          </w:p>
          <w:p w14:paraId="0EE98330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eastAsia="zh-CN"/>
              </w:rPr>
            </w:pPr>
            <w:proofErr w:type="gramStart"/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>November,</w:t>
            </w:r>
            <w:proofErr w:type="gramEnd"/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 xml:space="preserve"> 2025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2F5A8116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  <w:t xml:space="preserve">Enhancement of co-location requirements </w:t>
            </w:r>
          </w:p>
          <w:p w14:paraId="3E16E8C2" w14:textId="77777777" w:rsidR="000B7DA9" w:rsidRPr="00AE44A5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</w:pP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 xml:space="preserve">Continue the </w:t>
            </w: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eastAsia="zh-CN"/>
              </w:rPr>
              <w:t>discussion on co-location scenario assumptions and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 xml:space="preserve"> </w:t>
            </w: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>the impacts on the OTA co-location requirements.</w:t>
            </w:r>
          </w:p>
          <w:p w14:paraId="0FEC240F" w14:textId="77777777" w:rsidR="000B7DA9" w:rsidRPr="00AE44A5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</w:pP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>Continue the coupling loss analysis focusing on missing cases from Rel-19 (e.g. band combination and coupling types).</w:t>
            </w:r>
          </w:p>
          <w:p w14:paraId="71301529" w14:textId="77777777" w:rsidR="000B7DA9" w:rsidRPr="00AE44A5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</w:pP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>Establish measurement and simulation assumptions (co-location scenario, coupling type, bands, etc.)</w:t>
            </w:r>
          </w:p>
          <w:p w14:paraId="5CA8AB32" w14:textId="77777777" w:rsidR="000B7DA9" w:rsidRPr="00AE44A5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 xml:space="preserve">Continue the </w:t>
            </w: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eastAsia="zh-CN"/>
              </w:rPr>
              <w:t>discuss</w:t>
            </w: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>ion on</w:t>
            </w:r>
            <w:r w:rsidRPr="00AE44A5">
              <w:rPr>
                <w:rFonts w:ascii="Arial" w:hAnsi="Arial" w:cs="Arial"/>
                <w:bCs/>
                <w:color w:val="A5A5A5" w:themeColor="accent3"/>
                <w:sz w:val="18"/>
                <w:szCs w:val="18"/>
                <w:lang w:val="en-US" w:eastAsia="zh-CN"/>
              </w:rPr>
              <w:t xml:space="preserve"> </w:t>
            </w: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eastAsia="zh-CN"/>
              </w:rPr>
              <w:t>OTA co-location requirement</w:t>
            </w: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 xml:space="preserve"> improvements including:</w:t>
            </w:r>
          </w:p>
          <w:p w14:paraId="4DBC8D2E" w14:textId="77777777" w:rsidR="000B7DA9" w:rsidRPr="00AE44A5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eastAsia="zh-CN"/>
              </w:rPr>
              <w:t>CLRA/CLTA</w:t>
            </w: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 xml:space="preserve"> concept (e.g. alternative testing antenna or other feasible testing method)</w:t>
            </w:r>
          </w:p>
          <w:p w14:paraId="55810CC1" w14:textId="77777777" w:rsidR="000B7DA9" w:rsidRPr="00AE44A5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 xml:space="preserve">The </w:t>
            </w: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eastAsia="zh-CN"/>
              </w:rPr>
              <w:t xml:space="preserve">possibility to define requirements using the existing OTA metrics  </w:t>
            </w:r>
          </w:p>
          <w:p w14:paraId="52D3294B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</w:pPr>
          </w:p>
          <w:p w14:paraId="09E412A4" w14:textId="77777777" w:rsidR="000B7DA9" w:rsidRPr="00AE44A5" w:rsidRDefault="000B7DA9" w:rsidP="009A6F7F">
            <w:pPr>
              <w:pStyle w:val="BodyText"/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</w:pPr>
            <w:r w:rsidRPr="00AE44A5">
              <w:rPr>
                <w:rFonts w:ascii="Arial" w:hAnsi="Arial" w:cs="Arial"/>
                <w:b/>
                <w:color w:val="A5A5A5" w:themeColor="accent3"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0DABE2BE" w14:textId="77777777" w:rsidR="000B7DA9" w:rsidRPr="00AE44A5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</w:pP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 xml:space="preserve">Establish simulation assumptions </w:t>
            </w:r>
          </w:p>
          <w:p w14:paraId="1626393D" w14:textId="77777777" w:rsidR="000B7DA9" w:rsidRPr="00AE44A5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</w:pPr>
            <w:r w:rsidRPr="00AE44A5">
              <w:rPr>
                <w:rFonts w:ascii="Arial" w:hAnsi="Arial" w:cs="Arial"/>
                <w:color w:val="A5A5A5" w:themeColor="accent3"/>
                <w:sz w:val="18"/>
                <w:szCs w:val="18"/>
                <w:lang w:val="en-US" w:eastAsia="zh-CN"/>
              </w:rPr>
              <w:t>Initial simulation results for SBFD BS to SBFD BS adjacent channel coexistence</w:t>
            </w:r>
          </w:p>
        </w:tc>
      </w:tr>
      <w:tr w:rsidR="000B7DA9" w14:paraId="2C898F6F" w14:textId="77777777" w:rsidTr="009A6F7F">
        <w:trPr>
          <w:trHeight w:val="832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56BF30BA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RAN4#11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8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-Core part</w:t>
            </w:r>
          </w:p>
          <w:p w14:paraId="7FBD2835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February,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2026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16BC74E3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Enhancement of co-location requirements </w:t>
            </w:r>
          </w:p>
          <w:p w14:paraId="56DCF737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Continue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discussion on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the impact on the OTA co-location requirements.</w:t>
            </w:r>
          </w:p>
          <w:p w14:paraId="7604CF25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Continue the coupling loss analysis for missing cases from Rel-19 (e.g. band combination and coupling types).</w:t>
            </w:r>
          </w:p>
          <w:p w14:paraId="318BBA4D" w14:textId="77777777" w:rsidR="000B7DA9" w:rsidRPr="007751C1" w:rsidRDefault="000B7DA9" w:rsidP="000B7D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7751C1">
              <w:rPr>
                <w:rFonts w:ascii="Arial" w:hAnsi="Arial" w:cs="Arial"/>
                <w:sz w:val="18"/>
                <w:szCs w:val="18"/>
                <w:lang w:val="en-US" w:eastAsia="zh-CN"/>
              </w:rPr>
              <w:t>Establish measurement and simulation assumptions (co-location scenario, coupling type, bands, etc.)</w:t>
            </w:r>
          </w:p>
          <w:p w14:paraId="5876D930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Continue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discussion on the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OTA co-location requirements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improvement including:</w:t>
            </w:r>
          </w:p>
          <w:p w14:paraId="6276EFA3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CLRA/CLTA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concept (e.g. alternative testing antenna or other feasible testing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method)</w:t>
            </w:r>
          </w:p>
          <w:p w14:paraId="07D41AF5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possibility to define requirements using the existing OTA metrics  </w:t>
            </w:r>
          </w:p>
          <w:p w14:paraId="6F1ADB34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74584E8D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7ACA7061" w14:textId="63FF4F17" w:rsidR="000B7DA9" w:rsidRDefault="00AE682D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Updated</w:t>
            </w:r>
            <w:r w:rsidR="000B7DA9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simulation results for SBFD BS to SBFD BS adjacent channel coexistence</w:t>
            </w:r>
          </w:p>
          <w:p w14:paraId="7672C8AD" w14:textId="7F186A87" w:rsidR="000B7DA9" w:rsidRPr="00AE44A5" w:rsidRDefault="006B5F3E" w:rsidP="00F8705F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Initial discuss the necessity and feasibility of BS Tx unwanted emission</w:t>
            </w:r>
            <w:r w:rsidR="00F8705F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and Rx blocking RF requirements</w:t>
            </w:r>
          </w:p>
        </w:tc>
      </w:tr>
      <w:tr w:rsidR="000B7DA9" w14:paraId="7AF9FC50" w14:textId="77777777" w:rsidTr="009A6F7F">
        <w:trPr>
          <w:trHeight w:val="20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34504F18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lastRenderedPageBreak/>
              <w:t>RAN4#11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8bis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-Core part</w:t>
            </w:r>
          </w:p>
          <w:p w14:paraId="07F72749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April,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2026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2FAACDA6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Enhancement of co-location requirements </w:t>
            </w:r>
          </w:p>
          <w:p w14:paraId="46A020A3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Continue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discuss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ion on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the impact on the OTA co-location requirements.</w:t>
            </w:r>
          </w:p>
          <w:p w14:paraId="0810E40F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Collect input for coupling loss based on simulation and measurement results</w:t>
            </w:r>
          </w:p>
          <w:p w14:paraId="0B09DAEF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Continue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discuss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ion on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OTA co-location requirements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improvement including:</w:t>
            </w:r>
          </w:p>
          <w:p w14:paraId="1420C13E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CLRA/CLTA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concept (e.g. alternative testing antenna or other feasible testing method)</w:t>
            </w:r>
          </w:p>
          <w:p w14:paraId="47A226C3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possibility to define requirements using the existing OTA metrics  </w:t>
            </w:r>
          </w:p>
          <w:p w14:paraId="32B5EC5E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0839B0B6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283CF270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Align the simulation results and try to draw conclusion on the simulation results for SBFD coexistence</w:t>
            </w:r>
          </w:p>
          <w:p w14:paraId="452D6EA1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 xml:space="preserve">Continue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discussing</w:t>
            </w: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the necessity and feasibility of BS Tx unwanted emission and Rx in-band blocking RF requirements based on the co-existence simulation study.</w:t>
            </w:r>
          </w:p>
        </w:tc>
      </w:tr>
      <w:tr w:rsidR="000B7DA9" w14:paraId="61ACA9B5" w14:textId="77777777" w:rsidTr="009A6F7F">
        <w:trPr>
          <w:trHeight w:val="107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6351837E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RAN4#11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9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-Core part</w:t>
            </w:r>
          </w:p>
          <w:p w14:paraId="492E717C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May,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2026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15C46D6D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Enhancement of co-location requirements </w:t>
            </w:r>
          </w:p>
          <w:p w14:paraId="2BA6BE19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Continue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discussion on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the impact on the OTA co-location requirements.</w:t>
            </w:r>
          </w:p>
          <w:p w14:paraId="36D79435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Collect input for coupling loss based on simulation and measurement results</w:t>
            </w:r>
          </w:p>
          <w:p w14:paraId="075D87E7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Continue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discussion on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OTA co-location requirements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improvement including:</w:t>
            </w:r>
          </w:p>
          <w:p w14:paraId="2A3369CF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CLRA/CLTA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concept (e.g. alternative testing antenna or other feasible testing method)</w:t>
            </w:r>
          </w:p>
          <w:p w14:paraId="116EE938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possibility to define requirements using the existing OTA metrics  </w:t>
            </w:r>
          </w:p>
          <w:p w14:paraId="66F5B39A" w14:textId="77777777" w:rsidR="000B7DA9" w:rsidRDefault="000B7DA9" w:rsidP="000B7DA9">
            <w:pPr>
              <w:pStyle w:val="BodyText"/>
              <w:numPr>
                <w:ilvl w:val="0"/>
                <w:numId w:val="9"/>
              </w:num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TP to TR if needed</w:t>
            </w:r>
          </w:p>
          <w:p w14:paraId="7AF805DD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1805F735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Identify the necessity and feasibility of BS Tx unwanted emission and Rx in-band blocking RF requirements based on the co-existence simulation study</w:t>
            </w:r>
          </w:p>
          <w:p w14:paraId="37E972E9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Initial 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iscuss how to define the RF requirements based on the conclusion of co-existence simulation study.</w:t>
            </w:r>
          </w:p>
          <w:p w14:paraId="11EA3980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TP to TR if needed</w:t>
            </w:r>
          </w:p>
        </w:tc>
      </w:tr>
      <w:tr w:rsidR="000B7DA9" w14:paraId="647A3CF4" w14:textId="77777777" w:rsidTr="009A6F7F">
        <w:trPr>
          <w:trHeight w:val="363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37F76629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RAN4#1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20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-Core part</w:t>
            </w:r>
          </w:p>
          <w:p w14:paraId="291711D5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August,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2026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7513D12C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Enhancement of co-location requirements </w:t>
            </w:r>
          </w:p>
          <w:p w14:paraId="144C790D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Draw the conclusion on the coupling loss analysis for missing cases from Rel-19</w:t>
            </w:r>
          </w:p>
          <w:p w14:paraId="54CCA922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Continue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discussion on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OTA co-location requirements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improvement including:</w:t>
            </w:r>
          </w:p>
          <w:p w14:paraId="4A816D25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CLRA/CLTA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concept (e.g. alternative testing antenna or other feasible testing method)</w:t>
            </w:r>
          </w:p>
          <w:p w14:paraId="6244FE94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possibility to define requirements using the existing OTA metrics</w:t>
            </w:r>
          </w:p>
          <w:p w14:paraId="0BE76150" w14:textId="77777777" w:rsidR="000B7DA9" w:rsidRDefault="000B7DA9" w:rsidP="009A6F7F">
            <w:pPr>
              <w:pStyle w:val="BodyTex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68D02F8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2AB7B3D2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Continue discussing how to define the new RF requirements.</w:t>
            </w:r>
          </w:p>
        </w:tc>
      </w:tr>
      <w:tr w:rsidR="000B7DA9" w14:paraId="31DE00AC" w14:textId="77777777" w:rsidTr="009A6F7F">
        <w:trPr>
          <w:trHeight w:val="249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40814949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RAN4#1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20bis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-Core part</w:t>
            </w:r>
          </w:p>
          <w:p w14:paraId="3AE55DE5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lastRenderedPageBreak/>
              <w:t>October,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2026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0C4FF502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lastRenderedPageBreak/>
              <w:t xml:space="preserve">Enhancement of co-location requirements </w:t>
            </w:r>
          </w:p>
          <w:p w14:paraId="727706E5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Continue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discussion on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OTA co-location requirement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improvements including:</w:t>
            </w:r>
          </w:p>
          <w:p w14:paraId="5B506FBB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CLRA/CLTA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concept (e.g. alternative testing antenna or other feasible testing method)</w:t>
            </w:r>
          </w:p>
          <w:p w14:paraId="37DB528B" w14:textId="77777777" w:rsidR="000B7DA9" w:rsidRDefault="000B7DA9" w:rsidP="000B7DA9">
            <w:pPr>
              <w:pStyle w:val="BodyText"/>
              <w:numPr>
                <w:ilvl w:val="0"/>
                <w:numId w:val="8"/>
              </w:numPr>
              <w:tabs>
                <w:tab w:val="clear" w:pos="420"/>
              </w:tabs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possibility to define requirements using the existing OTA metrics</w:t>
            </w:r>
          </w:p>
          <w:p w14:paraId="73FA70C4" w14:textId="77777777" w:rsidR="000B7DA9" w:rsidRDefault="000B7DA9" w:rsidP="009A6F7F">
            <w:pPr>
              <w:pStyle w:val="BodyTex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9C4F9F9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44B6BF84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Continue discussing how to define the new RF requirements.</w:t>
            </w:r>
          </w:p>
        </w:tc>
      </w:tr>
      <w:tr w:rsidR="000B7DA9" w14:paraId="18BFD3C3" w14:textId="77777777" w:rsidTr="009A6F7F">
        <w:trPr>
          <w:trHeight w:val="832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2CCC9888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lastRenderedPageBreak/>
              <w:t>RAN4#1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21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-Core part</w:t>
            </w:r>
          </w:p>
          <w:p w14:paraId="40046F46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November,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2026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052DB06B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Enhancement of co-location requirements </w:t>
            </w:r>
          </w:p>
          <w:p w14:paraId="44D5A022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Draw the conclusion on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core requirement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improvement</w:t>
            </w:r>
          </w:p>
          <w:p w14:paraId="526D1915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Discuss and endorse all draft CRs   </w:t>
            </w:r>
          </w:p>
          <w:p w14:paraId="3E682793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3CC3104A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2254B137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Agree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on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the definition of the new RF requirements.</w:t>
            </w:r>
          </w:p>
          <w:p w14:paraId="261F45A7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Discuss and endorse all draft CRs.  </w:t>
            </w:r>
          </w:p>
        </w:tc>
      </w:tr>
      <w:tr w:rsidR="000B7DA9" w14:paraId="5156AD4C" w14:textId="77777777" w:rsidTr="009A6F7F">
        <w:trPr>
          <w:trHeight w:val="604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122BAD3E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RAN4#1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22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0.5+0.5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-Core part + Perf. part</w:t>
            </w:r>
          </w:p>
          <w:p w14:paraId="30A1EF5A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January 2027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4F6822A4" w14:textId="77777777" w:rsidR="000B7DA9" w:rsidRDefault="000B7DA9" w:rsidP="009A6F7F">
            <w:pPr>
              <w:pStyle w:val="BodyText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Core:</w:t>
            </w:r>
          </w:p>
          <w:p w14:paraId="6905CA56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Enhancement of co-location requirements </w:t>
            </w:r>
          </w:p>
          <w:p w14:paraId="1E304080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Complete the core requirement for co-location requirement improvement </w:t>
            </w:r>
          </w:p>
          <w:p w14:paraId="3C27409F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Agree all formal CRs   </w:t>
            </w:r>
          </w:p>
          <w:p w14:paraId="48E6F099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5EA8F971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1376586B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Complete the RF requirements for SBFD-SBFD BS adjacent channel co-existence.</w:t>
            </w:r>
          </w:p>
          <w:p w14:paraId="3E2AB7B8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Agree all formal CRs  </w:t>
            </w:r>
          </w:p>
          <w:p w14:paraId="07D6E630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Agree the final TR.</w:t>
            </w:r>
          </w:p>
          <w:p w14:paraId="5A4978D5" w14:textId="77777777" w:rsidR="000B7DA9" w:rsidRDefault="000B7DA9" w:rsidP="009A6F7F">
            <w:pPr>
              <w:pStyle w:val="BodyText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FAD6276" w14:textId="77777777" w:rsidR="000B7DA9" w:rsidRDefault="000B7DA9" w:rsidP="009A6F7F">
            <w:pPr>
              <w:pStyle w:val="BodyText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Perf:</w:t>
            </w:r>
          </w:p>
          <w:p w14:paraId="49A735F6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Enhancement of co-location requirements</w:t>
            </w:r>
          </w:p>
          <w:p w14:paraId="2ECE0A31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Initial discussion on conformance test aspects for the improved of co-location requirements.</w:t>
            </w:r>
          </w:p>
          <w:p w14:paraId="3169BBE4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4059D53F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Initial discussion on the conformance testing of the new RF requirements including MU, test configuration, test procedures,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and etc.</w:t>
            </w:r>
            <w:proofErr w:type="gramEnd"/>
          </w:p>
        </w:tc>
      </w:tr>
      <w:tr w:rsidR="000B7DA9" w14:paraId="17A02941" w14:textId="77777777" w:rsidTr="009A6F7F">
        <w:trPr>
          <w:trHeight w:val="542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05432D88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RAN4#1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22bis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0.5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-Perf. part </w:t>
            </w:r>
          </w:p>
          <w:p w14:paraId="7D36639D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April,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2027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2A987A7E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Enhancement of co-location requirements</w:t>
            </w:r>
          </w:p>
          <w:p w14:paraId="36A00260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Continue discussing the conformance testing for the improved of co-location requirements.</w:t>
            </w:r>
          </w:p>
          <w:p w14:paraId="3387E51B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7F6D1A8A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Continue discussing the conformance testing of the new RF requirements including MU, test configuration, test procedures, etc.</w:t>
            </w:r>
          </w:p>
        </w:tc>
      </w:tr>
      <w:tr w:rsidR="000B7DA9" w14:paraId="740435E2" w14:textId="77777777" w:rsidTr="009A6F7F">
        <w:trPr>
          <w:trHeight w:val="391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765B65AC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RAN4#1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23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0.5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-Perf. part </w:t>
            </w:r>
          </w:p>
          <w:p w14:paraId="2B586721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May, 2027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79792956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Enhancement of co-location requirements</w:t>
            </w:r>
          </w:p>
          <w:p w14:paraId="3833CBF8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Continue discussing the conformance testing for the improved of co-location</w:t>
            </w:r>
          </w:p>
          <w:p w14:paraId="3624A929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Discuss and endorse all draft CRs.</w:t>
            </w:r>
          </w:p>
          <w:p w14:paraId="377A48FC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694EC323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Agree on the conformance testing of the new RF requirements including MU, test configuration, test procedures, etc.</w:t>
            </w:r>
          </w:p>
          <w:p w14:paraId="0DA0FC85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Discuss and endorse all draft CRs  </w:t>
            </w:r>
          </w:p>
        </w:tc>
      </w:tr>
      <w:tr w:rsidR="000B7DA9" w14:paraId="093195BC" w14:textId="77777777" w:rsidTr="009A6F7F">
        <w:trPr>
          <w:trHeight w:val="22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60940873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RAN4#1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24 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0.5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TU)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 xml:space="preserve"> -Perf. 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lastRenderedPageBreak/>
              <w:t xml:space="preserve">part </w:t>
            </w:r>
          </w:p>
          <w:p w14:paraId="2A150C9B" w14:textId="77777777" w:rsidR="000B7DA9" w:rsidRDefault="000B7DA9" w:rsidP="009A6F7F">
            <w:pPr>
              <w:pStyle w:val="BodyText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August, 2027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1" w:type="dxa"/>
              <w:bottom w:w="0" w:type="dxa"/>
              <w:right w:w="31" w:type="dxa"/>
            </w:tcMar>
          </w:tcPr>
          <w:p w14:paraId="04914E36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lastRenderedPageBreak/>
              <w:t>Enhancement of co-location requirements</w:t>
            </w:r>
          </w:p>
          <w:p w14:paraId="55720E0F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Complete the discussion on the conformance testing for the improved of co-location</w:t>
            </w:r>
          </w:p>
          <w:p w14:paraId="1392483E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Agree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all final CRs.</w:t>
            </w:r>
          </w:p>
          <w:p w14:paraId="6DEA307D" w14:textId="77777777" w:rsidR="000B7DA9" w:rsidRDefault="000B7DA9" w:rsidP="009A6F7F">
            <w:pPr>
              <w:pStyle w:val="BodyText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SBFD BS to SBFD BS adjacent channel co-existence</w:t>
            </w:r>
          </w:p>
          <w:p w14:paraId="4C530D91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Complete the discussion on the conformance testing of the new RF requirements </w:t>
            </w:r>
          </w:p>
          <w:p w14:paraId="293C4BB8" w14:textId="77777777" w:rsidR="000B7DA9" w:rsidRDefault="000B7DA9" w:rsidP="000B7DA9">
            <w:pPr>
              <w:pStyle w:val="BodyText"/>
              <w:numPr>
                <w:ilvl w:val="0"/>
                <w:numId w:val="7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Agree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all final CRs.</w:t>
            </w:r>
          </w:p>
        </w:tc>
      </w:tr>
    </w:tbl>
    <w:p w14:paraId="4E49F023" w14:textId="77777777" w:rsidR="000B7DA9" w:rsidRDefault="000B7DA9" w:rsidP="000B7DA9">
      <w:pPr>
        <w:pStyle w:val="BodyText"/>
      </w:pPr>
    </w:p>
    <w:p w14:paraId="045F0EB3" w14:textId="058E5A51" w:rsidR="00F43250" w:rsidRDefault="00F43250" w:rsidP="00771EA9">
      <w:pPr>
        <w:rPr>
          <w:lang w:eastAsia="zh-CN"/>
        </w:rPr>
      </w:pPr>
    </w:p>
    <w:p w14:paraId="045F0EB4" w14:textId="77777777" w:rsidR="00F43250" w:rsidRDefault="00F43250">
      <w:pPr>
        <w:pStyle w:val="BodyText"/>
        <w:rPr>
          <w:lang w:eastAsia="zh-CN"/>
        </w:rPr>
      </w:pPr>
    </w:p>
    <w:p w14:paraId="045F0EB5" w14:textId="77777777" w:rsidR="00F43250" w:rsidRDefault="00F43250">
      <w:pPr>
        <w:pStyle w:val="BodyText"/>
        <w:rPr>
          <w:lang w:eastAsia="zh-CN"/>
        </w:rPr>
      </w:pPr>
    </w:p>
    <w:p w14:paraId="045F0EB6" w14:textId="77777777" w:rsidR="00F43250" w:rsidRDefault="00F43250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045F0EB7" w14:textId="77777777" w:rsidR="00F43250" w:rsidRDefault="00240FD0">
      <w:pPr>
        <w:pStyle w:val="Heading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 w:hanging="720"/>
      </w:pPr>
      <w:r>
        <w:t>References</w:t>
      </w:r>
    </w:p>
    <w:p w14:paraId="045F0EB8" w14:textId="6FC3D295" w:rsidR="00F43250" w:rsidRPr="0046373F" w:rsidRDefault="00240FD0">
      <w:pPr>
        <w:ind w:left="709" w:hanging="709"/>
      </w:pPr>
      <w:r w:rsidRPr="0046373F">
        <w:t>[1]</w:t>
      </w:r>
      <w:r w:rsidRPr="0046373F">
        <w:tab/>
        <w:t>R4-25</w:t>
      </w:r>
      <w:r w:rsidR="005E4CC0" w:rsidRPr="0046373F">
        <w:t>22228</w:t>
      </w:r>
      <w:r w:rsidRPr="0046373F">
        <w:t>, “Topic summary for [11</w:t>
      </w:r>
      <w:r w:rsidR="003B3A96" w:rsidRPr="0046373F">
        <w:t>7</w:t>
      </w:r>
      <w:r w:rsidRPr="0046373F">
        <w:t>][317] NR_BS_RF_Ph2”, Moderator (Ericsson)</w:t>
      </w:r>
    </w:p>
    <w:p w14:paraId="045F0EB9" w14:textId="36A6CF40" w:rsidR="00F43250" w:rsidRDefault="00240FD0">
      <w:pPr>
        <w:ind w:left="709" w:hanging="709"/>
      </w:pPr>
      <w:r w:rsidRPr="0046373F">
        <w:t>[2]</w:t>
      </w:r>
      <w:r w:rsidRPr="0046373F">
        <w:tab/>
        <w:t>R4-25</w:t>
      </w:r>
      <w:r w:rsidR="005E4CC0" w:rsidRPr="0046373F">
        <w:t>22976</w:t>
      </w:r>
      <w:r w:rsidRPr="0046373F">
        <w:t>, “Ad-hoc summary for [11</w:t>
      </w:r>
      <w:r w:rsidR="005E4CC0" w:rsidRPr="0046373F">
        <w:t>7</w:t>
      </w:r>
      <w:r w:rsidRPr="0046373F">
        <w:t>][317] NR_BS_RF_Ph2”, Moderator (Ericsson)</w:t>
      </w:r>
    </w:p>
    <w:bookmarkEnd w:id="0"/>
    <w:p w14:paraId="045F0EBA" w14:textId="77777777" w:rsidR="00F43250" w:rsidRDefault="00F43250">
      <w:pPr>
        <w:ind w:left="709" w:hanging="709"/>
      </w:pPr>
    </w:p>
    <w:sectPr w:rsidR="00F43250">
      <w:headerReference w:type="default" r:id="rId9"/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0EC4" w14:textId="77777777" w:rsidR="00240FD0" w:rsidRDefault="00240FD0">
      <w:pPr>
        <w:spacing w:after="0"/>
      </w:pPr>
      <w:r>
        <w:separator/>
      </w:r>
    </w:p>
  </w:endnote>
  <w:endnote w:type="continuationSeparator" w:id="0">
    <w:p w14:paraId="045F0EC6" w14:textId="77777777" w:rsidR="00240FD0" w:rsidRDefault="00240F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0EC1" w14:textId="77777777" w:rsidR="00F43250" w:rsidRDefault="00240FD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0EBB" w14:textId="77777777" w:rsidR="00F43250" w:rsidRDefault="00240FD0">
      <w:pPr>
        <w:spacing w:after="0"/>
      </w:pPr>
      <w:r>
        <w:separator/>
      </w:r>
    </w:p>
  </w:footnote>
  <w:footnote w:type="continuationSeparator" w:id="0">
    <w:p w14:paraId="045F0EBC" w14:textId="77777777" w:rsidR="00F43250" w:rsidRDefault="00240F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0EBD" w14:textId="77777777" w:rsidR="00F43250" w:rsidRDefault="00F4325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045F0EBE" w14:textId="77777777" w:rsidR="00F43250" w:rsidRDefault="00240FD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045F0EBF" w14:textId="77777777" w:rsidR="00F43250" w:rsidRDefault="00F4325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045F0EC0" w14:textId="77777777" w:rsidR="00F43250" w:rsidRDefault="00F43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FC1CEF"/>
    <w:multiLevelType w:val="singleLevel"/>
    <w:tmpl w:val="CFFC1CEF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Arial" w:hAnsi="Arial" w:cs="Arial" w:hint="default"/>
      </w:rPr>
    </w:lvl>
  </w:abstractNum>
  <w:abstractNum w:abstractNumId="1" w15:restartNumberingAfterBreak="0">
    <w:nsid w:val="2CB3154B"/>
    <w:multiLevelType w:val="multilevel"/>
    <w:tmpl w:val="2CB315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E7D02"/>
    <w:multiLevelType w:val="multilevel"/>
    <w:tmpl w:val="2F4E7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24F78"/>
    <w:multiLevelType w:val="multilevel"/>
    <w:tmpl w:val="33824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81E68"/>
    <w:multiLevelType w:val="multilevel"/>
    <w:tmpl w:val="35581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21920"/>
    <w:multiLevelType w:val="multilevel"/>
    <w:tmpl w:val="41F21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209C6"/>
    <w:multiLevelType w:val="multilevel"/>
    <w:tmpl w:val="48B20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36F02BD"/>
    <w:multiLevelType w:val="multilevel"/>
    <w:tmpl w:val="536F02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F58"/>
    <w:multiLevelType w:val="multilevel"/>
    <w:tmpl w:val="58FD2F5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</w:abstractNum>
  <w:num w:numId="1" w16cid:durableId="2147353398">
    <w:abstractNumId w:val="6"/>
  </w:num>
  <w:num w:numId="2" w16cid:durableId="1241520920">
    <w:abstractNumId w:val="2"/>
  </w:num>
  <w:num w:numId="3" w16cid:durableId="2048338094">
    <w:abstractNumId w:val="4"/>
  </w:num>
  <w:num w:numId="4" w16cid:durableId="1386295757">
    <w:abstractNumId w:val="1"/>
  </w:num>
  <w:num w:numId="5" w16cid:durableId="260185747">
    <w:abstractNumId w:val="7"/>
  </w:num>
  <w:num w:numId="6" w16cid:durableId="214394934">
    <w:abstractNumId w:val="3"/>
  </w:num>
  <w:num w:numId="7" w16cid:durableId="919681696">
    <w:abstractNumId w:val="8"/>
  </w:num>
  <w:num w:numId="8" w16cid:durableId="450054509">
    <w:abstractNumId w:val="0"/>
  </w:num>
  <w:num w:numId="9" w16cid:durableId="1970431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0D4B"/>
    <w:rsid w:val="00011C1E"/>
    <w:rsid w:val="00033397"/>
    <w:rsid w:val="000342D3"/>
    <w:rsid w:val="00040095"/>
    <w:rsid w:val="000400C8"/>
    <w:rsid w:val="0004681D"/>
    <w:rsid w:val="00051834"/>
    <w:rsid w:val="00054A22"/>
    <w:rsid w:val="000560CC"/>
    <w:rsid w:val="0005685B"/>
    <w:rsid w:val="00061456"/>
    <w:rsid w:val="000655A6"/>
    <w:rsid w:val="00070795"/>
    <w:rsid w:val="00080512"/>
    <w:rsid w:val="00087B48"/>
    <w:rsid w:val="000915CF"/>
    <w:rsid w:val="00091EA0"/>
    <w:rsid w:val="00094D53"/>
    <w:rsid w:val="00096009"/>
    <w:rsid w:val="000A40D0"/>
    <w:rsid w:val="000A4F64"/>
    <w:rsid w:val="000B0CA1"/>
    <w:rsid w:val="000B0CB1"/>
    <w:rsid w:val="000B3A2A"/>
    <w:rsid w:val="000B7DA9"/>
    <w:rsid w:val="000C2D98"/>
    <w:rsid w:val="000C30F9"/>
    <w:rsid w:val="000D58AB"/>
    <w:rsid w:val="000D59CF"/>
    <w:rsid w:val="000D696C"/>
    <w:rsid w:val="000E0698"/>
    <w:rsid w:val="000E15CC"/>
    <w:rsid w:val="000E1DEA"/>
    <w:rsid w:val="000E632F"/>
    <w:rsid w:val="000F0805"/>
    <w:rsid w:val="000F1595"/>
    <w:rsid w:val="00106F91"/>
    <w:rsid w:val="0011458C"/>
    <w:rsid w:val="001273E1"/>
    <w:rsid w:val="00131935"/>
    <w:rsid w:val="00134345"/>
    <w:rsid w:val="0013579D"/>
    <w:rsid w:val="001406D0"/>
    <w:rsid w:val="001516A4"/>
    <w:rsid w:val="00155B44"/>
    <w:rsid w:val="00155BC1"/>
    <w:rsid w:val="00160640"/>
    <w:rsid w:val="001769FF"/>
    <w:rsid w:val="00176C71"/>
    <w:rsid w:val="00185228"/>
    <w:rsid w:val="001862BC"/>
    <w:rsid w:val="00191037"/>
    <w:rsid w:val="00191E6B"/>
    <w:rsid w:val="00196273"/>
    <w:rsid w:val="001A0D57"/>
    <w:rsid w:val="001A3AFB"/>
    <w:rsid w:val="001B0597"/>
    <w:rsid w:val="001B3783"/>
    <w:rsid w:val="001C13CD"/>
    <w:rsid w:val="001C1DF4"/>
    <w:rsid w:val="001C3B84"/>
    <w:rsid w:val="001D02C2"/>
    <w:rsid w:val="001E62AA"/>
    <w:rsid w:val="001E737F"/>
    <w:rsid w:val="001F168B"/>
    <w:rsid w:val="001F2BC6"/>
    <w:rsid w:val="001F33FD"/>
    <w:rsid w:val="001F4F49"/>
    <w:rsid w:val="00201111"/>
    <w:rsid w:val="0020442C"/>
    <w:rsid w:val="00206D59"/>
    <w:rsid w:val="00214458"/>
    <w:rsid w:val="00217AEB"/>
    <w:rsid w:val="00223FA9"/>
    <w:rsid w:val="00231DE5"/>
    <w:rsid w:val="0023254C"/>
    <w:rsid w:val="002347A2"/>
    <w:rsid w:val="00240FD0"/>
    <w:rsid w:val="00241D8F"/>
    <w:rsid w:val="00242B09"/>
    <w:rsid w:val="00243290"/>
    <w:rsid w:val="00244A7F"/>
    <w:rsid w:val="00246FA1"/>
    <w:rsid w:val="00247E69"/>
    <w:rsid w:val="00251781"/>
    <w:rsid w:val="0027787D"/>
    <w:rsid w:val="00280CDB"/>
    <w:rsid w:val="00282417"/>
    <w:rsid w:val="002866CD"/>
    <w:rsid w:val="002A0978"/>
    <w:rsid w:val="002A682D"/>
    <w:rsid w:val="002A7E76"/>
    <w:rsid w:val="002B067D"/>
    <w:rsid w:val="002B0AA9"/>
    <w:rsid w:val="002B0B48"/>
    <w:rsid w:val="002D076D"/>
    <w:rsid w:val="002D3580"/>
    <w:rsid w:val="002E2D39"/>
    <w:rsid w:val="002F1E03"/>
    <w:rsid w:val="00306458"/>
    <w:rsid w:val="00316837"/>
    <w:rsid w:val="003172DC"/>
    <w:rsid w:val="00331067"/>
    <w:rsid w:val="00332D64"/>
    <w:rsid w:val="003348D7"/>
    <w:rsid w:val="003524B7"/>
    <w:rsid w:val="0035462D"/>
    <w:rsid w:val="00355C71"/>
    <w:rsid w:val="00360487"/>
    <w:rsid w:val="00361E87"/>
    <w:rsid w:val="00367B5A"/>
    <w:rsid w:val="00371933"/>
    <w:rsid w:val="003743A7"/>
    <w:rsid w:val="00377BF8"/>
    <w:rsid w:val="00382AAA"/>
    <w:rsid w:val="003847FE"/>
    <w:rsid w:val="003848C4"/>
    <w:rsid w:val="00385231"/>
    <w:rsid w:val="00386AA3"/>
    <w:rsid w:val="003950B7"/>
    <w:rsid w:val="003A2576"/>
    <w:rsid w:val="003A3162"/>
    <w:rsid w:val="003B1D4A"/>
    <w:rsid w:val="003B3A96"/>
    <w:rsid w:val="003B61A8"/>
    <w:rsid w:val="003C0B2F"/>
    <w:rsid w:val="003C3971"/>
    <w:rsid w:val="003D1EA7"/>
    <w:rsid w:val="003D228A"/>
    <w:rsid w:val="003E3877"/>
    <w:rsid w:val="003E6D67"/>
    <w:rsid w:val="003F17A2"/>
    <w:rsid w:val="003F299C"/>
    <w:rsid w:val="003F7077"/>
    <w:rsid w:val="00401123"/>
    <w:rsid w:val="004017B7"/>
    <w:rsid w:val="00402E1F"/>
    <w:rsid w:val="0040517C"/>
    <w:rsid w:val="004119C6"/>
    <w:rsid w:val="00414F2E"/>
    <w:rsid w:val="00417891"/>
    <w:rsid w:val="00423391"/>
    <w:rsid w:val="004239C7"/>
    <w:rsid w:val="00424BFB"/>
    <w:rsid w:val="0043093B"/>
    <w:rsid w:val="00436928"/>
    <w:rsid w:val="004430F6"/>
    <w:rsid w:val="00445137"/>
    <w:rsid w:val="004502F2"/>
    <w:rsid w:val="00460E9A"/>
    <w:rsid w:val="0046183D"/>
    <w:rsid w:val="0046373F"/>
    <w:rsid w:val="00464649"/>
    <w:rsid w:val="00473DBD"/>
    <w:rsid w:val="0049054D"/>
    <w:rsid w:val="004A4210"/>
    <w:rsid w:val="004B1394"/>
    <w:rsid w:val="004B372C"/>
    <w:rsid w:val="004B5078"/>
    <w:rsid w:val="004C43A9"/>
    <w:rsid w:val="004C5D12"/>
    <w:rsid w:val="004D3578"/>
    <w:rsid w:val="004E0C1D"/>
    <w:rsid w:val="004E0E4E"/>
    <w:rsid w:val="004E213A"/>
    <w:rsid w:val="004E29CC"/>
    <w:rsid w:val="004E71BC"/>
    <w:rsid w:val="004F48F4"/>
    <w:rsid w:val="004F4D5A"/>
    <w:rsid w:val="004F6702"/>
    <w:rsid w:val="00512FD3"/>
    <w:rsid w:val="00527742"/>
    <w:rsid w:val="00527C40"/>
    <w:rsid w:val="005409FD"/>
    <w:rsid w:val="00543E6C"/>
    <w:rsid w:val="00547BB1"/>
    <w:rsid w:val="00562810"/>
    <w:rsid w:val="00565087"/>
    <w:rsid w:val="00567D27"/>
    <w:rsid w:val="00570685"/>
    <w:rsid w:val="00572E85"/>
    <w:rsid w:val="00574ABE"/>
    <w:rsid w:val="00592A9D"/>
    <w:rsid w:val="00593948"/>
    <w:rsid w:val="00594E26"/>
    <w:rsid w:val="00596B45"/>
    <w:rsid w:val="00596C2A"/>
    <w:rsid w:val="005A51F0"/>
    <w:rsid w:val="005A5C67"/>
    <w:rsid w:val="005A7441"/>
    <w:rsid w:val="005B347D"/>
    <w:rsid w:val="005B3C08"/>
    <w:rsid w:val="005B3C73"/>
    <w:rsid w:val="005B4A0A"/>
    <w:rsid w:val="005C0F2F"/>
    <w:rsid w:val="005C2104"/>
    <w:rsid w:val="005C2897"/>
    <w:rsid w:val="005C7173"/>
    <w:rsid w:val="005C7B76"/>
    <w:rsid w:val="005D097E"/>
    <w:rsid w:val="005D22D9"/>
    <w:rsid w:val="005D2E01"/>
    <w:rsid w:val="005D3EE8"/>
    <w:rsid w:val="005D4AE0"/>
    <w:rsid w:val="005E1DD2"/>
    <w:rsid w:val="005E4CC0"/>
    <w:rsid w:val="005E7846"/>
    <w:rsid w:val="005F5B23"/>
    <w:rsid w:val="006007AA"/>
    <w:rsid w:val="00605365"/>
    <w:rsid w:val="00610362"/>
    <w:rsid w:val="00612061"/>
    <w:rsid w:val="00614457"/>
    <w:rsid w:val="00614FDF"/>
    <w:rsid w:val="00620680"/>
    <w:rsid w:val="00625621"/>
    <w:rsid w:val="0062745C"/>
    <w:rsid w:val="006431EF"/>
    <w:rsid w:val="006437A9"/>
    <w:rsid w:val="00647309"/>
    <w:rsid w:val="00652641"/>
    <w:rsid w:val="006543A1"/>
    <w:rsid w:val="00662D92"/>
    <w:rsid w:val="006639DB"/>
    <w:rsid w:val="006721A7"/>
    <w:rsid w:val="00674E7D"/>
    <w:rsid w:val="006767F3"/>
    <w:rsid w:val="006B2DC8"/>
    <w:rsid w:val="006B5F3E"/>
    <w:rsid w:val="006C1538"/>
    <w:rsid w:val="006C725F"/>
    <w:rsid w:val="006C791A"/>
    <w:rsid w:val="006D1100"/>
    <w:rsid w:val="006D194F"/>
    <w:rsid w:val="006D60B5"/>
    <w:rsid w:val="006E14FD"/>
    <w:rsid w:val="006E5C86"/>
    <w:rsid w:val="0070108E"/>
    <w:rsid w:val="00704AED"/>
    <w:rsid w:val="00710F0D"/>
    <w:rsid w:val="0071173D"/>
    <w:rsid w:val="00712421"/>
    <w:rsid w:val="00712EA2"/>
    <w:rsid w:val="007148E4"/>
    <w:rsid w:val="00714AEA"/>
    <w:rsid w:val="007154A5"/>
    <w:rsid w:val="007170B2"/>
    <w:rsid w:val="00722DB4"/>
    <w:rsid w:val="0072551B"/>
    <w:rsid w:val="0073223C"/>
    <w:rsid w:val="00734A5B"/>
    <w:rsid w:val="0073516E"/>
    <w:rsid w:val="007353F4"/>
    <w:rsid w:val="00744588"/>
    <w:rsid w:val="00744E76"/>
    <w:rsid w:val="00747E17"/>
    <w:rsid w:val="007577CB"/>
    <w:rsid w:val="00763249"/>
    <w:rsid w:val="0076429A"/>
    <w:rsid w:val="007655C3"/>
    <w:rsid w:val="00770AF8"/>
    <w:rsid w:val="00771315"/>
    <w:rsid w:val="00771EA9"/>
    <w:rsid w:val="007771B0"/>
    <w:rsid w:val="007817BC"/>
    <w:rsid w:val="00781F0F"/>
    <w:rsid w:val="007853BC"/>
    <w:rsid w:val="00791466"/>
    <w:rsid w:val="007A0F21"/>
    <w:rsid w:val="007A2E78"/>
    <w:rsid w:val="007A4F3A"/>
    <w:rsid w:val="007B1071"/>
    <w:rsid w:val="007B4A73"/>
    <w:rsid w:val="007B56BE"/>
    <w:rsid w:val="007B590E"/>
    <w:rsid w:val="007C02ED"/>
    <w:rsid w:val="007C4C45"/>
    <w:rsid w:val="007D70EE"/>
    <w:rsid w:val="007F52D4"/>
    <w:rsid w:val="007F7AC2"/>
    <w:rsid w:val="0080239A"/>
    <w:rsid w:val="008028A4"/>
    <w:rsid w:val="00803D2E"/>
    <w:rsid w:val="00805820"/>
    <w:rsid w:val="00822440"/>
    <w:rsid w:val="008253B9"/>
    <w:rsid w:val="00826F97"/>
    <w:rsid w:val="008420A4"/>
    <w:rsid w:val="00843454"/>
    <w:rsid w:val="00860ADE"/>
    <w:rsid w:val="0086121A"/>
    <w:rsid w:val="00872E34"/>
    <w:rsid w:val="0087481F"/>
    <w:rsid w:val="00874C59"/>
    <w:rsid w:val="008753AD"/>
    <w:rsid w:val="008768CA"/>
    <w:rsid w:val="00881227"/>
    <w:rsid w:val="00881EAD"/>
    <w:rsid w:val="008877E6"/>
    <w:rsid w:val="00891B08"/>
    <w:rsid w:val="008947E2"/>
    <w:rsid w:val="00894E80"/>
    <w:rsid w:val="008A18B0"/>
    <w:rsid w:val="008B735F"/>
    <w:rsid w:val="008C0085"/>
    <w:rsid w:val="008C0DA0"/>
    <w:rsid w:val="008C2529"/>
    <w:rsid w:val="008C307C"/>
    <w:rsid w:val="008D3317"/>
    <w:rsid w:val="008E2240"/>
    <w:rsid w:val="008E3321"/>
    <w:rsid w:val="008F6912"/>
    <w:rsid w:val="0090271F"/>
    <w:rsid w:val="0090284D"/>
    <w:rsid w:val="00902E23"/>
    <w:rsid w:val="0090598A"/>
    <w:rsid w:val="00907978"/>
    <w:rsid w:val="009104BA"/>
    <w:rsid w:val="0091184B"/>
    <w:rsid w:val="00912A8D"/>
    <w:rsid w:val="0091348E"/>
    <w:rsid w:val="00917CCB"/>
    <w:rsid w:val="00920B74"/>
    <w:rsid w:val="00921484"/>
    <w:rsid w:val="009228DF"/>
    <w:rsid w:val="0092774C"/>
    <w:rsid w:val="00937B72"/>
    <w:rsid w:val="00942C0D"/>
    <w:rsid w:val="00942EC2"/>
    <w:rsid w:val="00944C13"/>
    <w:rsid w:val="00944EEB"/>
    <w:rsid w:val="009454A2"/>
    <w:rsid w:val="00953359"/>
    <w:rsid w:val="00974355"/>
    <w:rsid w:val="009840B3"/>
    <w:rsid w:val="00990E13"/>
    <w:rsid w:val="009927D8"/>
    <w:rsid w:val="00992D79"/>
    <w:rsid w:val="00996216"/>
    <w:rsid w:val="009A0A2A"/>
    <w:rsid w:val="009A0D1B"/>
    <w:rsid w:val="009A1B02"/>
    <w:rsid w:val="009A2D2D"/>
    <w:rsid w:val="009A7BC6"/>
    <w:rsid w:val="009B13F6"/>
    <w:rsid w:val="009B32F6"/>
    <w:rsid w:val="009B5100"/>
    <w:rsid w:val="009B5509"/>
    <w:rsid w:val="009E070A"/>
    <w:rsid w:val="009F23A7"/>
    <w:rsid w:val="009F37B7"/>
    <w:rsid w:val="009F4EAE"/>
    <w:rsid w:val="009F6CE6"/>
    <w:rsid w:val="00A0430A"/>
    <w:rsid w:val="00A10F02"/>
    <w:rsid w:val="00A164B4"/>
    <w:rsid w:val="00A203FA"/>
    <w:rsid w:val="00A37E40"/>
    <w:rsid w:val="00A436F4"/>
    <w:rsid w:val="00A43F17"/>
    <w:rsid w:val="00A53707"/>
    <w:rsid w:val="00A53724"/>
    <w:rsid w:val="00A62EDB"/>
    <w:rsid w:val="00A6396C"/>
    <w:rsid w:val="00A6421D"/>
    <w:rsid w:val="00A81D3C"/>
    <w:rsid w:val="00A82346"/>
    <w:rsid w:val="00A86B3C"/>
    <w:rsid w:val="00A94A36"/>
    <w:rsid w:val="00AA3AB2"/>
    <w:rsid w:val="00AB0B6C"/>
    <w:rsid w:val="00AB4756"/>
    <w:rsid w:val="00AB5C9B"/>
    <w:rsid w:val="00AB6773"/>
    <w:rsid w:val="00AB6BBA"/>
    <w:rsid w:val="00AC17A1"/>
    <w:rsid w:val="00AE0318"/>
    <w:rsid w:val="00AE44A5"/>
    <w:rsid w:val="00AE47BB"/>
    <w:rsid w:val="00AE682D"/>
    <w:rsid w:val="00AF09C5"/>
    <w:rsid w:val="00AF30B0"/>
    <w:rsid w:val="00B06CF4"/>
    <w:rsid w:val="00B10E65"/>
    <w:rsid w:val="00B10F6B"/>
    <w:rsid w:val="00B1355D"/>
    <w:rsid w:val="00B14246"/>
    <w:rsid w:val="00B15449"/>
    <w:rsid w:val="00B228B3"/>
    <w:rsid w:val="00B412CB"/>
    <w:rsid w:val="00B44C2F"/>
    <w:rsid w:val="00B4500E"/>
    <w:rsid w:val="00B476B7"/>
    <w:rsid w:val="00B51CF0"/>
    <w:rsid w:val="00B53B4F"/>
    <w:rsid w:val="00B54F2C"/>
    <w:rsid w:val="00B57386"/>
    <w:rsid w:val="00B57436"/>
    <w:rsid w:val="00B57A40"/>
    <w:rsid w:val="00B61677"/>
    <w:rsid w:val="00B67296"/>
    <w:rsid w:val="00B70409"/>
    <w:rsid w:val="00B73F93"/>
    <w:rsid w:val="00B901A0"/>
    <w:rsid w:val="00B91304"/>
    <w:rsid w:val="00B96C0C"/>
    <w:rsid w:val="00B97006"/>
    <w:rsid w:val="00BB66AD"/>
    <w:rsid w:val="00BC0F7D"/>
    <w:rsid w:val="00BD5276"/>
    <w:rsid w:val="00BD5C61"/>
    <w:rsid w:val="00BF1095"/>
    <w:rsid w:val="00BF1C81"/>
    <w:rsid w:val="00BF64C8"/>
    <w:rsid w:val="00C01C83"/>
    <w:rsid w:val="00C056C3"/>
    <w:rsid w:val="00C17A60"/>
    <w:rsid w:val="00C207F4"/>
    <w:rsid w:val="00C217C4"/>
    <w:rsid w:val="00C3069C"/>
    <w:rsid w:val="00C316CA"/>
    <w:rsid w:val="00C33079"/>
    <w:rsid w:val="00C371B3"/>
    <w:rsid w:val="00C42538"/>
    <w:rsid w:val="00C45231"/>
    <w:rsid w:val="00C47175"/>
    <w:rsid w:val="00C50C5E"/>
    <w:rsid w:val="00C521F2"/>
    <w:rsid w:val="00C6035E"/>
    <w:rsid w:val="00C628DE"/>
    <w:rsid w:val="00C6533C"/>
    <w:rsid w:val="00C67D19"/>
    <w:rsid w:val="00C724B7"/>
    <w:rsid w:val="00C72833"/>
    <w:rsid w:val="00C745B2"/>
    <w:rsid w:val="00C83638"/>
    <w:rsid w:val="00C91B3C"/>
    <w:rsid w:val="00C92C8B"/>
    <w:rsid w:val="00C93F40"/>
    <w:rsid w:val="00CA3B1D"/>
    <w:rsid w:val="00CA3D0C"/>
    <w:rsid w:val="00CA3D41"/>
    <w:rsid w:val="00CA432D"/>
    <w:rsid w:val="00CA47BF"/>
    <w:rsid w:val="00CB380A"/>
    <w:rsid w:val="00CC3F7F"/>
    <w:rsid w:val="00CD110C"/>
    <w:rsid w:val="00CD2E52"/>
    <w:rsid w:val="00CE21D2"/>
    <w:rsid w:val="00CE4DE3"/>
    <w:rsid w:val="00CE5AE6"/>
    <w:rsid w:val="00D035C4"/>
    <w:rsid w:val="00D047B5"/>
    <w:rsid w:val="00D04D59"/>
    <w:rsid w:val="00D06DCF"/>
    <w:rsid w:val="00D11B3A"/>
    <w:rsid w:val="00D15384"/>
    <w:rsid w:val="00D209A0"/>
    <w:rsid w:val="00D2544C"/>
    <w:rsid w:val="00D33906"/>
    <w:rsid w:val="00D3471C"/>
    <w:rsid w:val="00D45021"/>
    <w:rsid w:val="00D45C0C"/>
    <w:rsid w:val="00D4682F"/>
    <w:rsid w:val="00D502E9"/>
    <w:rsid w:val="00D50A9F"/>
    <w:rsid w:val="00D56778"/>
    <w:rsid w:val="00D575E9"/>
    <w:rsid w:val="00D738D6"/>
    <w:rsid w:val="00D755EB"/>
    <w:rsid w:val="00D86591"/>
    <w:rsid w:val="00D878CB"/>
    <w:rsid w:val="00D87E00"/>
    <w:rsid w:val="00D9134D"/>
    <w:rsid w:val="00D9546E"/>
    <w:rsid w:val="00D96106"/>
    <w:rsid w:val="00D96451"/>
    <w:rsid w:val="00DA2DBA"/>
    <w:rsid w:val="00DA68F3"/>
    <w:rsid w:val="00DA7A03"/>
    <w:rsid w:val="00DB1818"/>
    <w:rsid w:val="00DB79C1"/>
    <w:rsid w:val="00DC309B"/>
    <w:rsid w:val="00DC4DA2"/>
    <w:rsid w:val="00DD5053"/>
    <w:rsid w:val="00DE6AB5"/>
    <w:rsid w:val="00DF2B1F"/>
    <w:rsid w:val="00DF311A"/>
    <w:rsid w:val="00DF4AD9"/>
    <w:rsid w:val="00DF5310"/>
    <w:rsid w:val="00DF62CD"/>
    <w:rsid w:val="00DF64CD"/>
    <w:rsid w:val="00DF68C1"/>
    <w:rsid w:val="00E01242"/>
    <w:rsid w:val="00E01892"/>
    <w:rsid w:val="00E04BFC"/>
    <w:rsid w:val="00E13370"/>
    <w:rsid w:val="00E20B05"/>
    <w:rsid w:val="00E33CDB"/>
    <w:rsid w:val="00E3622A"/>
    <w:rsid w:val="00E41C4A"/>
    <w:rsid w:val="00E448DE"/>
    <w:rsid w:val="00E531C5"/>
    <w:rsid w:val="00E57404"/>
    <w:rsid w:val="00E72121"/>
    <w:rsid w:val="00E73B83"/>
    <w:rsid w:val="00E763C4"/>
    <w:rsid w:val="00E77645"/>
    <w:rsid w:val="00E82A93"/>
    <w:rsid w:val="00E85C52"/>
    <w:rsid w:val="00E86F58"/>
    <w:rsid w:val="00E908F9"/>
    <w:rsid w:val="00E92ED1"/>
    <w:rsid w:val="00E95F22"/>
    <w:rsid w:val="00E97B62"/>
    <w:rsid w:val="00EA0AD7"/>
    <w:rsid w:val="00EA7C61"/>
    <w:rsid w:val="00EB17AB"/>
    <w:rsid w:val="00EB6D33"/>
    <w:rsid w:val="00EC4A25"/>
    <w:rsid w:val="00ED2611"/>
    <w:rsid w:val="00ED6D5E"/>
    <w:rsid w:val="00EE689B"/>
    <w:rsid w:val="00EF1994"/>
    <w:rsid w:val="00EF1FC5"/>
    <w:rsid w:val="00EF696B"/>
    <w:rsid w:val="00F025A2"/>
    <w:rsid w:val="00F03195"/>
    <w:rsid w:val="00F04712"/>
    <w:rsid w:val="00F055CE"/>
    <w:rsid w:val="00F06D73"/>
    <w:rsid w:val="00F1010D"/>
    <w:rsid w:val="00F116E4"/>
    <w:rsid w:val="00F11E93"/>
    <w:rsid w:val="00F136B1"/>
    <w:rsid w:val="00F13E6C"/>
    <w:rsid w:val="00F159B1"/>
    <w:rsid w:val="00F22EC7"/>
    <w:rsid w:val="00F264EF"/>
    <w:rsid w:val="00F26CEE"/>
    <w:rsid w:val="00F34EC5"/>
    <w:rsid w:val="00F43250"/>
    <w:rsid w:val="00F4610E"/>
    <w:rsid w:val="00F46524"/>
    <w:rsid w:val="00F465E8"/>
    <w:rsid w:val="00F46923"/>
    <w:rsid w:val="00F52B86"/>
    <w:rsid w:val="00F53118"/>
    <w:rsid w:val="00F653B8"/>
    <w:rsid w:val="00F77ECC"/>
    <w:rsid w:val="00F8443B"/>
    <w:rsid w:val="00F8705F"/>
    <w:rsid w:val="00F90899"/>
    <w:rsid w:val="00F90A4F"/>
    <w:rsid w:val="00F9489A"/>
    <w:rsid w:val="00FA1266"/>
    <w:rsid w:val="00FA215D"/>
    <w:rsid w:val="00FA5947"/>
    <w:rsid w:val="00FA6115"/>
    <w:rsid w:val="00FB2C6F"/>
    <w:rsid w:val="00FC1192"/>
    <w:rsid w:val="00FC2C66"/>
    <w:rsid w:val="00FC33F4"/>
    <w:rsid w:val="00FD1785"/>
    <w:rsid w:val="00FE11B9"/>
    <w:rsid w:val="00FE181B"/>
    <w:rsid w:val="00FF1F52"/>
    <w:rsid w:val="00FF5C8F"/>
    <w:rsid w:val="00FF66F9"/>
    <w:rsid w:val="09974868"/>
    <w:rsid w:val="4B931AB6"/>
    <w:rsid w:val="588C3622"/>
    <w:rsid w:val="5E632A94"/>
    <w:rsid w:val="645C3E08"/>
    <w:rsid w:val="76345D1B"/>
    <w:rsid w:val="7C6B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5F0DFA"/>
  <w15:docId w15:val="{6FE90602-09E3-4EA5-B913-85FBF912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1"/>
    <w:lsdException w:name="toc 6" w:semiHidden="1"/>
    <w:lsdException w:name="toc 7" w:semiHidden="1"/>
    <w:lsdException w:name="toc 8" w:uiPriority="39"/>
    <w:lsdException w:name="toc 9" w:semiHidden="1"/>
    <w:lsdException w:name="footer" w:qFormat="1"/>
    <w:lsdException w:name="caption" w:unhideWhenUsed="1" w:qFormat="1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styleId="CommentText">
    <w:name w:val="annotation text"/>
    <w:basedOn w:val="Normal"/>
    <w:link w:val="CommentTextChar"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BodyTextChar">
    <w:name w:val="Body Text Char"/>
    <w:link w:val="BodyText"/>
    <w:uiPriority w:val="99"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rPr>
      <w:rFonts w:ascii="Arial" w:hAnsi="Arial"/>
      <w:b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rPr>
      <w:rFonts w:ascii="Arial" w:hAnsi="Arial"/>
      <w:b/>
      <w:i/>
      <w:sz w:val="18"/>
      <w:lang w:val="en-GB" w:eastAsia="ja-JP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</w:style>
  <w:style w:type="paragraph" w:customStyle="1" w:styleId="Tablehead">
    <w:name w:val="Table_head"/>
    <w:basedOn w:val="Normal"/>
    <w:link w:val="TableheadChar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</w:rPr>
  </w:style>
  <w:style w:type="paragraph" w:customStyle="1" w:styleId="Tablelegend">
    <w:name w:val="Table_legend"/>
    <w:basedOn w:val="Normal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customStyle="1" w:styleId="Annextitle">
    <w:name w:val="Annex_title"/>
    <w:basedOn w:val="Normal"/>
    <w:next w:val="Normal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</w:rPr>
  </w:style>
  <w:style w:type="paragraph" w:customStyle="1" w:styleId="Tablefin">
    <w:name w:val="Table_fin"/>
    <w:basedOn w:val="Normal"/>
    <w:pPr>
      <w:tabs>
        <w:tab w:val="left" w:pos="1134"/>
        <w:tab w:val="left" w:pos="1871"/>
        <w:tab w:val="left" w:pos="2268"/>
      </w:tabs>
      <w:suppressAutoHyphens/>
      <w:overflowPunct w:val="0"/>
      <w:autoSpaceDE w:val="0"/>
      <w:autoSpaceDN w:val="0"/>
      <w:spacing w:after="0"/>
      <w:textAlignment w:val="baseline"/>
    </w:pPr>
    <w:rPr>
      <w:rFonts w:eastAsia="Batang"/>
      <w:lang w:val="en-US" w:eastAsia="zh-CN"/>
    </w:rPr>
  </w:style>
  <w:style w:type="paragraph" w:customStyle="1" w:styleId="Tabletitle">
    <w:name w:val="Table_title"/>
    <w:basedOn w:val="Normal"/>
    <w:next w:val="Tabletext"/>
    <w:link w:val="TabletitleChar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</w:rPr>
  </w:style>
  <w:style w:type="character" w:customStyle="1" w:styleId="TabletitleChar">
    <w:name w:val="Table_title Char"/>
    <w:link w:val="Tabletitle"/>
    <w:locked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Pr>
      <w:caps/>
      <w:lang w:val="en-GB" w:eastAsia="en-US"/>
    </w:rPr>
  </w:style>
  <w:style w:type="character" w:customStyle="1" w:styleId="TableheadChar">
    <w:name w:val="Table_head Char"/>
    <w:link w:val="Tablehead"/>
    <w:locked/>
    <w:rPr>
      <w:rFonts w:ascii="Times New Roman Bold" w:hAnsi="Times New Roman Bold" w:cs="Times New Roman Bold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UnresolvedMention11">
    <w:name w:val="Unresolved Mention1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unhideWhenUsed/>
    <w:rsid w:val="003B3A9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F123-3BAF-4BE6-8FEA-E2F475DACEC0}">
  <ds:schemaRefs/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5</Pages>
  <Words>1315</Words>
  <Characters>6972</Characters>
  <Application>Microsoft Office Word</Application>
  <DocSecurity>0</DocSecurity>
  <Lines>58</Lines>
  <Paragraphs>16</Paragraphs>
  <ScaleCrop>false</ScaleCrop>
  <Company>ETSI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Torbjörn Elfström</cp:lastModifiedBy>
  <cp:revision>250</cp:revision>
  <dcterms:created xsi:type="dcterms:W3CDTF">2024-04-16T07:07:00Z</dcterms:created>
  <dcterms:modified xsi:type="dcterms:W3CDTF">2025-11-20T23:40:00Z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FD5FDD631F4344979B3D0A5F9A6C9743</vt:lpwstr>
  </property>
</Properties>
</file>