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39E1572F"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F36796">
        <w:rPr>
          <w:b/>
          <w:sz w:val="22"/>
          <w:szCs w:val="22"/>
        </w:rPr>
        <w:t>7</w:t>
      </w:r>
      <w:r w:rsidRPr="005E2EE1">
        <w:rPr>
          <w:b/>
          <w:sz w:val="22"/>
          <w:szCs w:val="22"/>
        </w:rPr>
        <w:tab/>
      </w:r>
      <w:r w:rsidR="00CA17F4" w:rsidRPr="00CA17F4">
        <w:rPr>
          <w:b/>
          <w:sz w:val="22"/>
          <w:szCs w:val="22"/>
        </w:rPr>
        <w:t>R4-2521099</w:t>
      </w:r>
    </w:p>
    <w:p w14:paraId="30DC2C33" w14:textId="77777777" w:rsidR="008C2362" w:rsidRDefault="008C2362" w:rsidP="009C0034">
      <w:pPr>
        <w:tabs>
          <w:tab w:val="left" w:pos="1985"/>
        </w:tabs>
        <w:spacing w:before="120"/>
        <w:rPr>
          <w:rFonts w:ascii="Arial" w:hAnsi="Arial" w:cs="Arial"/>
          <w:b/>
          <w:sz w:val="22"/>
          <w:szCs w:val="22"/>
        </w:rPr>
      </w:pPr>
      <w:r w:rsidRPr="008C2362">
        <w:rPr>
          <w:rFonts w:ascii="Arial" w:hAnsi="Arial" w:cs="Arial"/>
          <w:b/>
          <w:sz w:val="22"/>
          <w:szCs w:val="22"/>
        </w:rPr>
        <w:t>Dallas, USA, Nov. 17-21, 2025</w:t>
      </w:r>
    </w:p>
    <w:p w14:paraId="4FFB6861" w14:textId="52B97C23"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A7DBA7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67FEA" w:rsidRPr="00567FEA">
        <w:rPr>
          <w:rFonts w:ascii="Arial" w:hAnsi="Arial" w:cs="Arial"/>
          <w:sz w:val="22"/>
          <w:szCs w:val="22"/>
        </w:rPr>
        <w:t>Discussion on RRM performance for Rel-19 NES OD-SSB</w:t>
      </w:r>
    </w:p>
    <w:p w14:paraId="034212AB" w14:textId="2F90F6D1"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567FEA" w:rsidRPr="008C2362">
        <w:rPr>
          <w:rFonts w:ascii="Arial" w:hAnsi="Arial" w:cs="Arial"/>
          <w:sz w:val="22"/>
          <w:szCs w:val="22"/>
          <w:lang w:val="en-US"/>
        </w:rPr>
        <w:t>6.1</w:t>
      </w:r>
      <w:r w:rsidR="005057D8" w:rsidRPr="008C2362">
        <w:rPr>
          <w:rFonts w:ascii="Arial" w:hAnsi="Arial" w:cs="Arial"/>
          <w:sz w:val="22"/>
          <w:szCs w:val="22"/>
          <w:lang w:val="en-US"/>
        </w:rPr>
        <w:t>5</w:t>
      </w:r>
      <w:r w:rsidR="00567FEA" w:rsidRPr="008C2362">
        <w:rPr>
          <w:rFonts w:ascii="Arial" w:hAnsi="Arial" w:cs="Arial"/>
          <w:sz w:val="22"/>
          <w:szCs w:val="22"/>
          <w:lang w:val="en-US"/>
        </w:rPr>
        <w:t>.2.1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61721AB0" w14:textId="271A2A05" w:rsidR="00B57130" w:rsidRPr="009343C4" w:rsidRDefault="009343C4" w:rsidP="009343C4">
      <w:pPr>
        <w:rPr>
          <w:rFonts w:eastAsiaTheme="minorEastAsia"/>
        </w:rPr>
      </w:pPr>
      <w:r>
        <w:rPr>
          <w:rFonts w:eastAsiaTheme="minorEastAsia"/>
        </w:rPr>
        <w:t>The</w:t>
      </w:r>
      <w:r w:rsidR="00F36796">
        <w:rPr>
          <w:rFonts w:eastAsiaTheme="minorEastAsia"/>
        </w:rPr>
        <w:t xml:space="preserve"> perf part</w:t>
      </w:r>
      <w:r>
        <w:rPr>
          <w:rFonts w:eastAsiaTheme="minorEastAsia"/>
        </w:rPr>
        <w:t xml:space="preserve"> of Rel-19 </w:t>
      </w:r>
      <w:r w:rsidR="00B57130">
        <w:rPr>
          <w:rFonts w:eastAsiaTheme="minorEastAsia"/>
        </w:rPr>
        <w:t>NES</w:t>
      </w:r>
      <w:r>
        <w:rPr>
          <w:rFonts w:eastAsiaTheme="minorEastAsia"/>
        </w:rPr>
        <w:t xml:space="preserve"> was </w:t>
      </w:r>
      <w:r w:rsidR="00F36796">
        <w:rPr>
          <w:rFonts w:eastAsiaTheme="minorEastAsia"/>
        </w:rPr>
        <w:t>initially discussed</w:t>
      </w:r>
      <w:r>
        <w:rPr>
          <w:rFonts w:eastAsiaTheme="minorEastAsia"/>
        </w:rPr>
        <w:t xml:space="preserve"> in last meeting with agreements captured in [1]. I</w:t>
      </w:r>
      <w:r>
        <w:rPr>
          <w:rFonts w:eastAsiaTheme="minorEastAsia" w:hint="eastAsia"/>
        </w:rPr>
        <w:t>n</w:t>
      </w:r>
      <w:r>
        <w:rPr>
          <w:rFonts w:eastAsiaTheme="minorEastAsia"/>
        </w:rPr>
        <w:t xml:space="preserve"> this contribution, we provide our analysis on </w:t>
      </w:r>
      <w:r w:rsidR="00F36796">
        <w:rPr>
          <w:rFonts w:eastAsiaTheme="minorEastAsia"/>
        </w:rPr>
        <w:t xml:space="preserve">remaining issues on </w:t>
      </w:r>
      <w:r w:rsidR="005B0092">
        <w:rPr>
          <w:rFonts w:eastAsiaTheme="minorEastAsia"/>
        </w:rPr>
        <w:t>performance part for OD-SSB</w:t>
      </w:r>
      <w:r>
        <w:rPr>
          <w:rFonts w:eastAsiaTheme="minorEastAsia"/>
        </w:rPr>
        <w:t>.</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57691544" w14:textId="0E065AE2" w:rsidR="00EA5A8B" w:rsidRDefault="005B0092" w:rsidP="0078059D">
      <w:pPr>
        <w:rPr>
          <w:rFonts w:eastAsiaTheme="minorEastAsia"/>
        </w:rPr>
      </w:pPr>
      <w:r>
        <w:rPr>
          <w:rFonts w:eastAsiaTheme="minorEastAsia"/>
        </w:rPr>
        <w:t>The performance part has been initially discussed in last meeting with following agreements.</w:t>
      </w:r>
    </w:p>
    <w:tbl>
      <w:tblPr>
        <w:tblStyle w:val="afffb"/>
        <w:tblW w:w="0" w:type="auto"/>
        <w:tblInd w:w="0" w:type="dxa"/>
        <w:tblLook w:val="04A0" w:firstRow="1" w:lastRow="0" w:firstColumn="1" w:lastColumn="0" w:noHBand="0" w:noVBand="1"/>
      </w:tblPr>
      <w:tblGrid>
        <w:gridCol w:w="9630"/>
      </w:tblGrid>
      <w:tr w:rsidR="005B0092" w14:paraId="01EFA5C1" w14:textId="77777777" w:rsidTr="005B0092">
        <w:tc>
          <w:tcPr>
            <w:tcW w:w="9630" w:type="dxa"/>
          </w:tcPr>
          <w:p w14:paraId="46991C13" w14:textId="77777777" w:rsidR="00F36796" w:rsidRPr="009B0C99" w:rsidRDefault="00F36796" w:rsidP="00F36796">
            <w:pPr>
              <w:widowControl w:val="0"/>
              <w:tabs>
                <w:tab w:val="left" w:pos="0"/>
              </w:tabs>
              <w:snapToGrid w:val="0"/>
              <w:rPr>
                <w:rFonts w:eastAsia="Malgun Gothic"/>
                <w:b/>
                <w:sz w:val="21"/>
                <w:szCs w:val="21"/>
                <w:u w:val="single"/>
                <w:lang w:eastAsia="zh-CN"/>
              </w:rPr>
            </w:pPr>
            <w:r w:rsidRPr="009B0C99">
              <w:rPr>
                <w:rFonts w:eastAsia="Malgun Gothic"/>
                <w:b/>
                <w:sz w:val="21"/>
                <w:szCs w:val="21"/>
                <w:u w:val="single"/>
                <w:lang w:eastAsia="zh-CN"/>
              </w:rPr>
              <w:t xml:space="preserve">Issue </w:t>
            </w:r>
            <w:r w:rsidRPr="009B0C99">
              <w:rPr>
                <w:rFonts w:eastAsia="Malgun Gothic" w:hint="eastAsia"/>
                <w:b/>
                <w:sz w:val="21"/>
                <w:szCs w:val="21"/>
                <w:u w:val="single"/>
                <w:lang w:eastAsia="zh-CN"/>
              </w:rPr>
              <w:t>1-</w:t>
            </w:r>
            <w:r w:rsidRPr="009B0C99">
              <w:rPr>
                <w:rFonts w:eastAsia="Malgun Gothic"/>
                <w:b/>
                <w:sz w:val="21"/>
                <w:szCs w:val="21"/>
                <w:u w:val="single"/>
                <w:lang w:eastAsia="zh-CN"/>
              </w:rPr>
              <w:t>1</w:t>
            </w:r>
            <w:r w:rsidRPr="009B0C99">
              <w:rPr>
                <w:rFonts w:eastAsia="Malgun Gothic" w:hint="eastAsia"/>
                <w:b/>
                <w:sz w:val="21"/>
                <w:szCs w:val="21"/>
                <w:u w:val="single"/>
                <w:lang w:eastAsia="zh-CN"/>
              </w:rPr>
              <w:t>-1</w:t>
            </w:r>
            <w:r w:rsidRPr="009B0C99">
              <w:rPr>
                <w:rFonts w:eastAsia="Malgun Gothic"/>
                <w:b/>
                <w:sz w:val="21"/>
                <w:szCs w:val="21"/>
                <w:u w:val="single"/>
                <w:lang w:eastAsia="zh-CN"/>
              </w:rPr>
              <w:t>:</w:t>
            </w:r>
            <w:r w:rsidRPr="009B0C99">
              <w:rPr>
                <w:rFonts w:eastAsia="Malgun Gothic" w:hint="eastAsia"/>
                <w:b/>
                <w:sz w:val="21"/>
                <w:szCs w:val="21"/>
                <w:u w:val="single"/>
                <w:lang w:eastAsia="zh-CN"/>
              </w:rPr>
              <w:t xml:space="preserve"> General </w:t>
            </w:r>
            <w:r w:rsidRPr="009B0C99">
              <w:rPr>
                <w:rFonts w:eastAsia="Malgun Gothic"/>
                <w:b/>
                <w:sz w:val="21"/>
                <w:szCs w:val="21"/>
                <w:u w:val="single"/>
                <w:lang w:eastAsia="zh-CN"/>
              </w:rPr>
              <w:t>–</w:t>
            </w:r>
            <w:r w:rsidRPr="009B0C99">
              <w:rPr>
                <w:rFonts w:eastAsia="Malgun Gothic" w:hint="eastAsia"/>
                <w:b/>
                <w:sz w:val="21"/>
                <w:szCs w:val="21"/>
                <w:u w:val="single"/>
                <w:lang w:eastAsia="zh-CN"/>
              </w:rPr>
              <w:t xml:space="preserve"> Case 1 and Case 2</w:t>
            </w:r>
          </w:p>
          <w:p w14:paraId="7AD6DD3D" w14:textId="77777777" w:rsidR="00F36796" w:rsidRPr="000B67CA" w:rsidRDefault="00F36796" w:rsidP="00F36796">
            <w:pPr>
              <w:tabs>
                <w:tab w:val="left" w:pos="0"/>
              </w:tabs>
              <w:snapToGrid w:val="0"/>
              <w:rPr>
                <w:rFonts w:eastAsia="等线"/>
                <w:sz w:val="21"/>
                <w:szCs w:val="21"/>
                <w:highlight w:val="green"/>
                <w:lang w:eastAsia="zh-CN"/>
              </w:rPr>
            </w:pPr>
            <w:r w:rsidRPr="000B67CA">
              <w:rPr>
                <w:rFonts w:eastAsia="等线" w:hint="eastAsia"/>
                <w:sz w:val="21"/>
                <w:szCs w:val="21"/>
                <w:highlight w:val="green"/>
                <w:lang w:eastAsia="zh-CN"/>
              </w:rPr>
              <w:t>A</w:t>
            </w:r>
            <w:r w:rsidRPr="000B67CA">
              <w:rPr>
                <w:rFonts w:eastAsia="等线"/>
                <w:sz w:val="21"/>
                <w:szCs w:val="21"/>
                <w:highlight w:val="green"/>
                <w:lang w:eastAsia="zh-CN"/>
              </w:rPr>
              <w:t>greement:</w:t>
            </w:r>
          </w:p>
          <w:p w14:paraId="1FF27349" w14:textId="77777777" w:rsidR="00F36796" w:rsidRPr="00F275F1" w:rsidRDefault="00F36796" w:rsidP="00F36796">
            <w:pPr>
              <w:widowControl w:val="0"/>
              <w:numPr>
                <w:ilvl w:val="0"/>
                <w:numId w:val="36"/>
              </w:numPr>
              <w:tabs>
                <w:tab w:val="left" w:pos="0"/>
              </w:tabs>
              <w:snapToGrid w:val="0"/>
              <w:rPr>
                <w:sz w:val="21"/>
                <w:szCs w:val="21"/>
                <w:lang w:eastAsia="zh-CN"/>
              </w:rPr>
            </w:pPr>
            <w:r w:rsidRPr="00F275F1">
              <w:rPr>
                <w:sz w:val="21"/>
                <w:szCs w:val="21"/>
                <w:lang w:eastAsia="zh-CN"/>
              </w:rPr>
              <w:t xml:space="preserve">The test cases should </w:t>
            </w:r>
            <w:r w:rsidRPr="00F275F1">
              <w:rPr>
                <w:rFonts w:eastAsia="Malgun Gothic"/>
                <w:sz w:val="21"/>
                <w:szCs w:val="21"/>
                <w:lang w:eastAsia="zh-CN"/>
              </w:rPr>
              <w:t xml:space="preserve">include deactivation </w:t>
            </w:r>
            <w:proofErr w:type="spellStart"/>
            <w:r w:rsidRPr="00F275F1">
              <w:rPr>
                <w:rFonts w:eastAsia="Malgun Gothic"/>
                <w:sz w:val="21"/>
                <w:szCs w:val="21"/>
                <w:lang w:eastAsia="zh-CN"/>
              </w:rPr>
              <w:t>SCell</w:t>
            </w:r>
            <w:proofErr w:type="spellEnd"/>
            <w:r w:rsidRPr="00F275F1">
              <w:rPr>
                <w:rFonts w:eastAsia="Malgun Gothic"/>
                <w:sz w:val="21"/>
                <w:szCs w:val="21"/>
                <w:lang w:eastAsia="zh-CN"/>
              </w:rPr>
              <w:t xml:space="preserve"> measurement, </w:t>
            </w:r>
            <w:proofErr w:type="spellStart"/>
            <w:r w:rsidRPr="00F275F1">
              <w:rPr>
                <w:rFonts w:eastAsia="Malgun Gothic"/>
                <w:sz w:val="21"/>
                <w:szCs w:val="21"/>
                <w:lang w:eastAsia="zh-CN"/>
              </w:rPr>
              <w:t>SCell</w:t>
            </w:r>
            <w:proofErr w:type="spellEnd"/>
            <w:r w:rsidRPr="00F275F1">
              <w:rPr>
                <w:rFonts w:eastAsia="Malgun Gothic"/>
                <w:sz w:val="21"/>
                <w:szCs w:val="21"/>
                <w:lang w:eastAsia="zh-CN"/>
              </w:rPr>
              <w:t xml:space="preserve"> activation procedure and the L1/L3 measurement for activated </w:t>
            </w:r>
            <w:proofErr w:type="spellStart"/>
            <w:r w:rsidRPr="00F275F1">
              <w:rPr>
                <w:rFonts w:eastAsia="Malgun Gothic"/>
                <w:sz w:val="21"/>
                <w:szCs w:val="21"/>
                <w:lang w:eastAsia="zh-CN"/>
              </w:rPr>
              <w:t>SCell</w:t>
            </w:r>
            <w:proofErr w:type="spellEnd"/>
            <w:r w:rsidRPr="00F275F1">
              <w:rPr>
                <w:sz w:val="21"/>
                <w:szCs w:val="21"/>
                <w:lang w:eastAsia="zh-CN"/>
              </w:rPr>
              <w:t>.</w:t>
            </w:r>
          </w:p>
          <w:p w14:paraId="333D7064" w14:textId="77777777" w:rsidR="00F36796" w:rsidRPr="00F275F1" w:rsidRDefault="00F36796" w:rsidP="00F36796">
            <w:pPr>
              <w:widowControl w:val="0"/>
              <w:numPr>
                <w:ilvl w:val="1"/>
                <w:numId w:val="36"/>
              </w:numPr>
              <w:tabs>
                <w:tab w:val="left" w:pos="0"/>
              </w:tabs>
              <w:snapToGrid w:val="0"/>
              <w:rPr>
                <w:sz w:val="21"/>
                <w:szCs w:val="21"/>
                <w:lang w:eastAsia="zh-CN"/>
              </w:rPr>
            </w:pPr>
            <w:r w:rsidRPr="00F275F1">
              <w:rPr>
                <w:sz w:val="21"/>
                <w:szCs w:val="21"/>
                <w:lang w:eastAsia="zh-CN"/>
              </w:rPr>
              <w:t>Case #1: scenario #2, scenario #2A.</w:t>
            </w:r>
          </w:p>
          <w:p w14:paraId="570D80FF" w14:textId="77777777" w:rsidR="00F36796" w:rsidRDefault="00F36796" w:rsidP="00F36796">
            <w:pPr>
              <w:widowControl w:val="0"/>
              <w:numPr>
                <w:ilvl w:val="1"/>
                <w:numId w:val="36"/>
              </w:numPr>
              <w:tabs>
                <w:tab w:val="left" w:pos="0"/>
              </w:tabs>
              <w:snapToGrid w:val="0"/>
              <w:rPr>
                <w:sz w:val="21"/>
                <w:szCs w:val="21"/>
                <w:lang w:eastAsia="zh-CN"/>
              </w:rPr>
            </w:pPr>
            <w:r w:rsidRPr="00F275F1">
              <w:rPr>
                <w:rFonts w:eastAsia="Malgun Gothic"/>
                <w:sz w:val="21"/>
                <w:szCs w:val="21"/>
                <w:lang w:eastAsia="zh-CN"/>
              </w:rPr>
              <w:t>Case #2:</w:t>
            </w:r>
            <w:r w:rsidRPr="00F275F1">
              <w:rPr>
                <w:sz w:val="21"/>
                <w:szCs w:val="21"/>
                <w:lang w:eastAsia="zh-CN"/>
              </w:rPr>
              <w:t xml:space="preserve"> scenario #2, scenario #2A and scenario #3B.</w:t>
            </w:r>
          </w:p>
          <w:p w14:paraId="3C1A9A38" w14:textId="77777777" w:rsidR="00F36796" w:rsidRDefault="00F36796" w:rsidP="00F36796">
            <w:pPr>
              <w:widowControl w:val="0"/>
              <w:tabs>
                <w:tab w:val="left" w:pos="0"/>
              </w:tabs>
              <w:snapToGrid w:val="0"/>
              <w:rPr>
                <w:b/>
                <w:color w:val="0070C0"/>
                <w:u w:val="single"/>
                <w:lang w:eastAsia="ko-KR"/>
              </w:rPr>
            </w:pPr>
          </w:p>
          <w:p w14:paraId="639B192E" w14:textId="77777777" w:rsidR="00F36796" w:rsidRPr="009B0C99" w:rsidRDefault="00F36796" w:rsidP="00F36796">
            <w:pPr>
              <w:widowControl w:val="0"/>
              <w:tabs>
                <w:tab w:val="left" w:pos="0"/>
              </w:tabs>
              <w:snapToGrid w:val="0"/>
              <w:rPr>
                <w:rFonts w:eastAsia="Malgun Gothic"/>
                <w:b/>
                <w:sz w:val="21"/>
                <w:szCs w:val="21"/>
                <w:u w:val="single"/>
                <w:lang w:eastAsia="zh-CN"/>
              </w:rPr>
            </w:pPr>
            <w:r w:rsidRPr="009B0C99">
              <w:rPr>
                <w:rFonts w:eastAsia="Malgun Gothic"/>
                <w:b/>
                <w:sz w:val="21"/>
                <w:szCs w:val="21"/>
                <w:u w:val="single"/>
                <w:lang w:eastAsia="zh-CN"/>
              </w:rPr>
              <w:t xml:space="preserve">Issue </w:t>
            </w:r>
            <w:r w:rsidRPr="009B0C99">
              <w:rPr>
                <w:rFonts w:eastAsia="Malgun Gothic" w:hint="eastAsia"/>
                <w:b/>
                <w:sz w:val="21"/>
                <w:szCs w:val="21"/>
                <w:u w:val="single"/>
                <w:lang w:eastAsia="zh-CN"/>
              </w:rPr>
              <w:t>1-</w:t>
            </w:r>
            <w:r w:rsidRPr="009B0C99">
              <w:rPr>
                <w:rFonts w:eastAsia="Malgun Gothic"/>
                <w:b/>
                <w:sz w:val="21"/>
                <w:szCs w:val="21"/>
                <w:u w:val="single"/>
                <w:lang w:eastAsia="zh-CN"/>
              </w:rPr>
              <w:t>1</w:t>
            </w:r>
            <w:r w:rsidRPr="009B0C99">
              <w:rPr>
                <w:rFonts w:eastAsia="Malgun Gothic" w:hint="eastAsia"/>
                <w:b/>
                <w:sz w:val="21"/>
                <w:szCs w:val="21"/>
                <w:u w:val="single"/>
                <w:lang w:eastAsia="zh-CN"/>
              </w:rPr>
              <w:t>-2</w:t>
            </w:r>
            <w:r w:rsidRPr="009B0C99">
              <w:rPr>
                <w:rFonts w:eastAsia="Malgun Gothic"/>
                <w:b/>
                <w:sz w:val="21"/>
                <w:szCs w:val="21"/>
                <w:u w:val="single"/>
                <w:lang w:eastAsia="zh-CN"/>
              </w:rPr>
              <w:t>:</w:t>
            </w:r>
            <w:r w:rsidRPr="009B0C99">
              <w:rPr>
                <w:rFonts w:eastAsia="Malgun Gothic" w:hint="eastAsia"/>
                <w:b/>
                <w:sz w:val="21"/>
                <w:szCs w:val="21"/>
                <w:u w:val="single"/>
                <w:lang w:eastAsia="zh-CN"/>
              </w:rPr>
              <w:t xml:space="preserve"> General </w:t>
            </w:r>
            <w:r w:rsidRPr="009B0C99">
              <w:rPr>
                <w:rFonts w:eastAsia="Malgun Gothic"/>
                <w:b/>
                <w:sz w:val="21"/>
                <w:szCs w:val="21"/>
                <w:u w:val="single"/>
                <w:lang w:eastAsia="zh-CN"/>
              </w:rPr>
              <w:t>–</w:t>
            </w:r>
            <w:r w:rsidRPr="009B0C99">
              <w:rPr>
                <w:rFonts w:eastAsia="Malgun Gothic" w:hint="eastAsia"/>
                <w:b/>
                <w:sz w:val="21"/>
                <w:szCs w:val="21"/>
                <w:u w:val="single"/>
                <w:lang w:eastAsia="zh-CN"/>
              </w:rPr>
              <w:t xml:space="preserve"> OD-SSB parameter update (scenario #3B)</w:t>
            </w:r>
          </w:p>
          <w:p w14:paraId="5021D473" w14:textId="77777777" w:rsidR="00F36796" w:rsidRDefault="00F36796" w:rsidP="00F36796">
            <w:pPr>
              <w:widowControl w:val="0"/>
              <w:tabs>
                <w:tab w:val="left" w:pos="0"/>
              </w:tabs>
              <w:snapToGrid w:val="0"/>
              <w:rPr>
                <w:rFonts w:eastAsiaTheme="minorEastAsia"/>
                <w:sz w:val="21"/>
                <w:szCs w:val="21"/>
                <w:lang w:eastAsia="zh-CN"/>
              </w:rPr>
            </w:pPr>
            <w:r>
              <w:rPr>
                <w:rFonts w:eastAsiaTheme="minorEastAsia"/>
                <w:sz w:val="21"/>
                <w:szCs w:val="21"/>
                <w:lang w:eastAsia="zh-CN"/>
              </w:rPr>
              <w:t>C</w:t>
            </w:r>
            <w:r>
              <w:rPr>
                <w:rFonts w:eastAsiaTheme="minorEastAsia" w:hint="eastAsia"/>
                <w:sz w:val="21"/>
                <w:szCs w:val="21"/>
                <w:lang w:eastAsia="zh-CN"/>
              </w:rPr>
              <w:t>lose the issue.</w:t>
            </w:r>
          </w:p>
          <w:p w14:paraId="3CE01858" w14:textId="77777777" w:rsidR="00F36796" w:rsidRDefault="00F36796" w:rsidP="00F36796">
            <w:pPr>
              <w:widowControl w:val="0"/>
              <w:tabs>
                <w:tab w:val="left" w:pos="0"/>
              </w:tabs>
              <w:snapToGrid w:val="0"/>
              <w:rPr>
                <w:sz w:val="21"/>
                <w:szCs w:val="21"/>
                <w:lang w:eastAsia="zh-CN"/>
              </w:rPr>
            </w:pPr>
          </w:p>
          <w:p w14:paraId="7C12B644" w14:textId="77777777" w:rsidR="00F36796" w:rsidRDefault="00F36796" w:rsidP="00F36796">
            <w:pPr>
              <w:widowControl w:val="0"/>
              <w:tabs>
                <w:tab w:val="left" w:pos="0"/>
              </w:tabs>
              <w:snapToGrid w:val="0"/>
              <w:rPr>
                <w:rFonts w:eastAsiaTheme="minorEastAsia"/>
                <w:b/>
                <w:sz w:val="21"/>
                <w:szCs w:val="21"/>
                <w:u w:val="single"/>
                <w:lang w:eastAsia="zh-CN"/>
              </w:rPr>
            </w:pPr>
            <w:r w:rsidRPr="000B67CA">
              <w:rPr>
                <w:rFonts w:eastAsia="Malgun Gothic"/>
                <w:b/>
                <w:sz w:val="21"/>
                <w:szCs w:val="21"/>
                <w:u w:val="single"/>
                <w:lang w:eastAsia="ko-KR"/>
              </w:rPr>
              <w:t xml:space="preserve">Issue </w:t>
            </w:r>
            <w:r w:rsidRPr="000B67CA">
              <w:rPr>
                <w:rFonts w:eastAsia="Malgun Gothic"/>
                <w:b/>
                <w:sz w:val="21"/>
                <w:szCs w:val="21"/>
                <w:u w:val="single"/>
                <w:lang w:eastAsia="zh-CN"/>
              </w:rPr>
              <w:t>1-1-3</w:t>
            </w:r>
            <w:r w:rsidRPr="000B67CA">
              <w:rPr>
                <w:rFonts w:eastAsia="Malgun Gothic"/>
                <w:b/>
                <w:sz w:val="21"/>
                <w:szCs w:val="21"/>
                <w:u w:val="single"/>
                <w:lang w:eastAsia="ko-KR"/>
              </w:rPr>
              <w:t>:</w:t>
            </w:r>
            <w:r w:rsidRPr="000B67CA">
              <w:rPr>
                <w:rFonts w:eastAsia="Malgun Gothic"/>
                <w:b/>
                <w:sz w:val="21"/>
                <w:szCs w:val="21"/>
                <w:u w:val="single"/>
                <w:lang w:eastAsia="zh-CN"/>
              </w:rPr>
              <w:t xml:space="preserve"> General – Different OD-SSB and AO-SSB relation in Case 2</w:t>
            </w:r>
          </w:p>
          <w:p w14:paraId="74E747C9" w14:textId="77777777" w:rsidR="00F36796" w:rsidRPr="000B67CA" w:rsidRDefault="00F36796" w:rsidP="00F36796">
            <w:pPr>
              <w:snapToGrid w:val="0"/>
              <w:rPr>
                <w:sz w:val="21"/>
                <w:szCs w:val="21"/>
                <w:highlight w:val="green"/>
                <w:lang w:eastAsia="zh-CN"/>
              </w:rPr>
            </w:pPr>
            <w:r w:rsidRPr="000B67CA">
              <w:rPr>
                <w:rFonts w:hint="eastAsia"/>
                <w:sz w:val="21"/>
                <w:szCs w:val="21"/>
                <w:highlight w:val="green"/>
                <w:lang w:eastAsia="zh-CN"/>
              </w:rPr>
              <w:t>A</w:t>
            </w:r>
            <w:r w:rsidRPr="000B67CA">
              <w:rPr>
                <w:sz w:val="21"/>
                <w:szCs w:val="21"/>
                <w:highlight w:val="green"/>
                <w:lang w:eastAsia="zh-CN"/>
              </w:rPr>
              <w:t xml:space="preserve">greement: </w:t>
            </w:r>
          </w:p>
          <w:p w14:paraId="67B9D83D" w14:textId="77777777" w:rsidR="00F36796" w:rsidRPr="00935892" w:rsidRDefault="00F36796" w:rsidP="00F36796">
            <w:pPr>
              <w:tabs>
                <w:tab w:val="left" w:pos="0"/>
              </w:tabs>
              <w:snapToGrid w:val="0"/>
              <w:rPr>
                <w:sz w:val="21"/>
                <w:szCs w:val="21"/>
              </w:rPr>
            </w:pPr>
            <w:r w:rsidRPr="00935892">
              <w:rPr>
                <w:sz w:val="21"/>
                <w:szCs w:val="21"/>
              </w:rPr>
              <w:t>RAN4 to define TCs for Alt Time-C1. Meanwhile,</w:t>
            </w:r>
          </w:p>
          <w:p w14:paraId="5FA97D7E" w14:textId="77777777" w:rsidR="00F36796" w:rsidRPr="00935892" w:rsidRDefault="00F36796" w:rsidP="00F36796">
            <w:pPr>
              <w:widowControl w:val="0"/>
              <w:numPr>
                <w:ilvl w:val="0"/>
                <w:numId w:val="36"/>
              </w:numPr>
              <w:tabs>
                <w:tab w:val="left" w:pos="0"/>
              </w:tabs>
              <w:snapToGrid w:val="0"/>
              <w:ind w:hanging="357"/>
              <w:rPr>
                <w:sz w:val="21"/>
                <w:szCs w:val="21"/>
                <w:lang w:eastAsia="zh-CN"/>
              </w:rPr>
            </w:pPr>
            <w:r w:rsidRPr="00935892">
              <w:rPr>
                <w:sz w:val="21"/>
                <w:szCs w:val="21"/>
                <w:lang w:eastAsia="zh-CN"/>
              </w:rPr>
              <w:t xml:space="preserve">Option 1: Not define TC for Alt Time-C2 </w:t>
            </w:r>
          </w:p>
          <w:p w14:paraId="044022BE" w14:textId="77777777" w:rsidR="00F36796" w:rsidRPr="00935892" w:rsidRDefault="00F36796" w:rsidP="00F36796">
            <w:pPr>
              <w:widowControl w:val="0"/>
              <w:numPr>
                <w:ilvl w:val="0"/>
                <w:numId w:val="36"/>
              </w:numPr>
              <w:tabs>
                <w:tab w:val="left" w:pos="0"/>
              </w:tabs>
              <w:snapToGrid w:val="0"/>
              <w:ind w:hanging="357"/>
              <w:rPr>
                <w:sz w:val="21"/>
                <w:szCs w:val="21"/>
                <w:lang w:eastAsia="zh-CN"/>
              </w:rPr>
            </w:pPr>
            <w:r w:rsidRPr="00935892">
              <w:rPr>
                <w:sz w:val="21"/>
                <w:szCs w:val="21"/>
                <w:lang w:eastAsia="zh-CN"/>
              </w:rPr>
              <w:t>Option 2</w:t>
            </w:r>
            <w:r w:rsidRPr="00935892">
              <w:rPr>
                <w:rFonts w:hint="eastAsia"/>
                <w:sz w:val="21"/>
                <w:szCs w:val="21"/>
                <w:lang w:eastAsia="zh-CN"/>
              </w:rPr>
              <w:t>:</w:t>
            </w:r>
            <w:r w:rsidRPr="00935892">
              <w:rPr>
                <w:sz w:val="21"/>
                <w:szCs w:val="21"/>
                <w:lang w:eastAsia="zh-CN"/>
              </w:rPr>
              <w:t xml:space="preserve"> Select one test for Alt Time-C2. For UE supporting Alt Time-C2, the corresponding test case for Alt Time-C1 can be skipped.</w:t>
            </w:r>
          </w:p>
          <w:p w14:paraId="2B818FF1" w14:textId="77777777" w:rsidR="00F36796" w:rsidRDefault="00F36796" w:rsidP="00F36796">
            <w:pPr>
              <w:widowControl w:val="0"/>
              <w:tabs>
                <w:tab w:val="left" w:pos="0"/>
              </w:tabs>
              <w:snapToGrid w:val="0"/>
              <w:rPr>
                <w:sz w:val="21"/>
                <w:szCs w:val="21"/>
                <w:lang w:eastAsia="zh-CN"/>
              </w:rPr>
            </w:pPr>
            <w:r w:rsidRPr="00935892">
              <w:rPr>
                <w:sz w:val="21"/>
                <w:szCs w:val="21"/>
                <w:lang w:eastAsia="zh-CN"/>
              </w:rPr>
              <w:t>Further discuss in one test case or separate test cases.</w:t>
            </w:r>
          </w:p>
          <w:p w14:paraId="247BDDE1" w14:textId="77777777" w:rsidR="00F36796" w:rsidRDefault="00F36796" w:rsidP="00F36796">
            <w:pPr>
              <w:widowControl w:val="0"/>
              <w:tabs>
                <w:tab w:val="left" w:pos="0"/>
              </w:tabs>
              <w:snapToGrid w:val="0"/>
              <w:rPr>
                <w:sz w:val="21"/>
                <w:szCs w:val="21"/>
                <w:lang w:eastAsia="zh-CN"/>
              </w:rPr>
            </w:pPr>
          </w:p>
          <w:p w14:paraId="3EFBC599" w14:textId="77777777" w:rsidR="00F36796" w:rsidRPr="000B67CA" w:rsidRDefault="00F36796" w:rsidP="00F36796">
            <w:pPr>
              <w:snapToGrid w:val="0"/>
              <w:rPr>
                <w:rFonts w:eastAsia="Malgun Gothic"/>
                <w:b/>
                <w:sz w:val="21"/>
                <w:szCs w:val="21"/>
                <w:u w:val="single"/>
                <w:lang w:eastAsia="zh-CN"/>
              </w:rPr>
            </w:pPr>
            <w:r w:rsidRPr="000B67CA">
              <w:rPr>
                <w:rFonts w:eastAsia="Malgun Gothic"/>
                <w:b/>
                <w:sz w:val="21"/>
                <w:szCs w:val="21"/>
                <w:u w:val="single"/>
                <w:lang w:eastAsia="ko-KR"/>
              </w:rPr>
              <w:t xml:space="preserve">Issue </w:t>
            </w:r>
            <w:r w:rsidRPr="000B67CA">
              <w:rPr>
                <w:rFonts w:eastAsia="Malgun Gothic"/>
                <w:b/>
                <w:sz w:val="21"/>
                <w:szCs w:val="21"/>
                <w:u w:val="single"/>
                <w:lang w:eastAsia="zh-CN"/>
              </w:rPr>
              <w:t>1-1-4</w:t>
            </w:r>
            <w:r w:rsidRPr="000B67CA">
              <w:rPr>
                <w:rFonts w:eastAsia="Malgun Gothic"/>
                <w:b/>
                <w:sz w:val="21"/>
                <w:szCs w:val="21"/>
                <w:u w:val="single"/>
                <w:lang w:eastAsia="ko-KR"/>
              </w:rPr>
              <w:t>:</w:t>
            </w:r>
            <w:r w:rsidRPr="000B67CA">
              <w:rPr>
                <w:rFonts w:eastAsia="Malgun Gothic"/>
                <w:b/>
                <w:sz w:val="21"/>
                <w:szCs w:val="21"/>
                <w:u w:val="single"/>
                <w:lang w:eastAsia="zh-CN"/>
              </w:rPr>
              <w:t xml:space="preserve"> Scenario – </w:t>
            </w:r>
            <w:proofErr w:type="spellStart"/>
            <w:r w:rsidRPr="000B67CA">
              <w:rPr>
                <w:rFonts w:eastAsia="Malgun Gothic"/>
                <w:b/>
                <w:sz w:val="21"/>
                <w:szCs w:val="21"/>
                <w:u w:val="single"/>
                <w:lang w:eastAsia="zh-CN"/>
              </w:rPr>
              <w:t>Scell</w:t>
            </w:r>
            <w:proofErr w:type="spellEnd"/>
            <w:r w:rsidRPr="000B67CA">
              <w:rPr>
                <w:rFonts w:eastAsia="Malgun Gothic"/>
                <w:b/>
                <w:sz w:val="21"/>
                <w:szCs w:val="21"/>
                <w:u w:val="single"/>
                <w:lang w:eastAsia="zh-CN"/>
              </w:rPr>
              <w:t xml:space="preserve"> activation scope</w:t>
            </w:r>
          </w:p>
          <w:p w14:paraId="5BD855A6" w14:textId="77777777" w:rsidR="00F36796" w:rsidRPr="000B67CA" w:rsidRDefault="00F36796" w:rsidP="00F36796">
            <w:pPr>
              <w:snapToGrid w:val="0"/>
              <w:rPr>
                <w:rFonts w:eastAsia="等线"/>
                <w:sz w:val="21"/>
                <w:szCs w:val="21"/>
                <w:highlight w:val="green"/>
                <w:lang w:eastAsia="zh-CN"/>
              </w:rPr>
            </w:pPr>
            <w:r w:rsidRPr="000B67CA">
              <w:rPr>
                <w:rFonts w:eastAsia="等线" w:hint="eastAsia"/>
                <w:sz w:val="21"/>
                <w:szCs w:val="21"/>
                <w:highlight w:val="green"/>
                <w:lang w:eastAsia="zh-CN"/>
              </w:rPr>
              <w:t>A</w:t>
            </w:r>
            <w:r w:rsidRPr="000B67CA">
              <w:rPr>
                <w:rFonts w:eastAsia="等线"/>
                <w:sz w:val="21"/>
                <w:szCs w:val="21"/>
                <w:highlight w:val="green"/>
                <w:lang w:eastAsia="zh-CN"/>
              </w:rPr>
              <w:t xml:space="preserve">greement: </w:t>
            </w:r>
          </w:p>
          <w:p w14:paraId="155A9DB2" w14:textId="77777777" w:rsidR="00F36796" w:rsidRPr="000B67CA" w:rsidRDefault="00F36796" w:rsidP="00F36796">
            <w:pPr>
              <w:snapToGrid w:val="0"/>
              <w:rPr>
                <w:rFonts w:eastAsia="Malgun Gothic"/>
                <w:sz w:val="21"/>
                <w:szCs w:val="21"/>
              </w:rPr>
            </w:pPr>
            <w:r w:rsidRPr="00EE38E7">
              <w:rPr>
                <w:rFonts w:eastAsia="Malgun Gothic"/>
                <w:sz w:val="21"/>
                <w:szCs w:val="21"/>
              </w:rPr>
              <w:t xml:space="preserve">RAN4 to only define the test cases for single </w:t>
            </w:r>
            <w:proofErr w:type="spellStart"/>
            <w:r w:rsidRPr="00EE38E7">
              <w:rPr>
                <w:rFonts w:eastAsia="Malgun Gothic"/>
                <w:sz w:val="21"/>
                <w:szCs w:val="21"/>
              </w:rPr>
              <w:t>Scell</w:t>
            </w:r>
            <w:proofErr w:type="spellEnd"/>
            <w:r w:rsidRPr="00EE38E7">
              <w:rPr>
                <w:rFonts w:eastAsia="Malgun Gothic"/>
                <w:sz w:val="21"/>
                <w:szCs w:val="21"/>
              </w:rPr>
              <w:t xml:space="preserve"> activation, Direct </w:t>
            </w:r>
            <w:proofErr w:type="spellStart"/>
            <w:r w:rsidRPr="00EE38E7">
              <w:rPr>
                <w:rFonts w:eastAsia="Malgun Gothic"/>
                <w:sz w:val="21"/>
                <w:szCs w:val="21"/>
              </w:rPr>
              <w:t>SCell</w:t>
            </w:r>
            <w:proofErr w:type="spellEnd"/>
            <w:r w:rsidRPr="00EE38E7">
              <w:rPr>
                <w:rFonts w:eastAsia="Malgun Gothic"/>
                <w:sz w:val="21"/>
                <w:szCs w:val="21"/>
              </w:rPr>
              <w:t xml:space="preserve"> activation.</w:t>
            </w:r>
          </w:p>
          <w:p w14:paraId="506067B7" w14:textId="77777777" w:rsidR="00F36796" w:rsidRDefault="00F36796" w:rsidP="00F36796">
            <w:pPr>
              <w:widowControl w:val="0"/>
              <w:tabs>
                <w:tab w:val="left" w:pos="0"/>
              </w:tabs>
              <w:snapToGrid w:val="0"/>
              <w:rPr>
                <w:rFonts w:eastAsiaTheme="minorEastAsia"/>
                <w:sz w:val="21"/>
                <w:szCs w:val="21"/>
                <w:lang w:eastAsia="zh-CN"/>
              </w:rPr>
            </w:pPr>
          </w:p>
          <w:p w14:paraId="1D77BE36" w14:textId="77777777" w:rsidR="00F36796" w:rsidRPr="009B0C99" w:rsidRDefault="00F36796" w:rsidP="00F36796">
            <w:pPr>
              <w:rPr>
                <w:rFonts w:eastAsia="Malgun Gothic"/>
                <w:b/>
                <w:sz w:val="21"/>
                <w:szCs w:val="21"/>
                <w:u w:val="single"/>
                <w:lang w:eastAsia="zh-CN"/>
              </w:rPr>
            </w:pPr>
            <w:r w:rsidRPr="009B0C99">
              <w:rPr>
                <w:rFonts w:eastAsia="Malgun Gothic"/>
                <w:b/>
                <w:sz w:val="21"/>
                <w:szCs w:val="21"/>
                <w:u w:val="single"/>
                <w:lang w:eastAsia="zh-CN"/>
              </w:rPr>
              <w:t xml:space="preserve">Issue </w:t>
            </w:r>
            <w:r w:rsidRPr="009B0C99">
              <w:rPr>
                <w:rFonts w:eastAsia="Malgun Gothic" w:hint="eastAsia"/>
                <w:b/>
                <w:sz w:val="21"/>
                <w:szCs w:val="21"/>
                <w:u w:val="single"/>
                <w:lang w:eastAsia="zh-CN"/>
              </w:rPr>
              <w:t>1-</w:t>
            </w:r>
            <w:r w:rsidRPr="009B0C99">
              <w:rPr>
                <w:rFonts w:eastAsia="Malgun Gothic"/>
                <w:b/>
                <w:sz w:val="21"/>
                <w:szCs w:val="21"/>
                <w:u w:val="single"/>
                <w:lang w:eastAsia="zh-CN"/>
              </w:rPr>
              <w:t>1</w:t>
            </w:r>
            <w:r w:rsidRPr="009B0C99">
              <w:rPr>
                <w:rFonts w:eastAsia="Malgun Gothic" w:hint="eastAsia"/>
                <w:b/>
                <w:sz w:val="21"/>
                <w:szCs w:val="21"/>
                <w:u w:val="single"/>
                <w:lang w:eastAsia="zh-CN"/>
              </w:rPr>
              <w:t>-5</w:t>
            </w:r>
            <w:r w:rsidRPr="009B0C99">
              <w:rPr>
                <w:rFonts w:eastAsia="Malgun Gothic"/>
                <w:b/>
                <w:sz w:val="21"/>
                <w:szCs w:val="21"/>
                <w:u w:val="single"/>
                <w:lang w:eastAsia="zh-CN"/>
              </w:rPr>
              <w:t>:</w:t>
            </w:r>
            <w:r w:rsidRPr="009B0C99">
              <w:rPr>
                <w:rFonts w:eastAsia="Malgun Gothic" w:hint="eastAsia"/>
                <w:b/>
                <w:sz w:val="21"/>
                <w:szCs w:val="21"/>
                <w:u w:val="single"/>
                <w:lang w:eastAsia="zh-CN"/>
              </w:rPr>
              <w:t xml:space="preserve"> </w:t>
            </w:r>
            <w:proofErr w:type="spellStart"/>
            <w:r w:rsidRPr="009B0C99">
              <w:rPr>
                <w:rFonts w:eastAsia="Malgun Gothic"/>
                <w:b/>
                <w:sz w:val="21"/>
                <w:szCs w:val="21"/>
                <w:u w:val="single"/>
                <w:lang w:eastAsia="zh-CN"/>
              </w:rPr>
              <w:t>Scell</w:t>
            </w:r>
            <w:proofErr w:type="spellEnd"/>
            <w:r w:rsidRPr="009B0C99">
              <w:rPr>
                <w:rFonts w:eastAsia="Malgun Gothic"/>
                <w:b/>
                <w:sz w:val="21"/>
                <w:szCs w:val="21"/>
                <w:u w:val="single"/>
                <w:lang w:eastAsia="zh-CN"/>
              </w:rPr>
              <w:t xml:space="preserve"> activation</w:t>
            </w:r>
            <w:r w:rsidRPr="009B0C99">
              <w:rPr>
                <w:rFonts w:eastAsia="Malgun Gothic" w:hint="eastAsia"/>
                <w:b/>
                <w:sz w:val="21"/>
                <w:szCs w:val="21"/>
                <w:u w:val="single"/>
                <w:lang w:eastAsia="zh-CN"/>
              </w:rPr>
              <w:t xml:space="preserve"> scope</w:t>
            </w:r>
            <w:r w:rsidRPr="009B0C99">
              <w:rPr>
                <w:rFonts w:eastAsia="Malgun Gothic"/>
                <w:b/>
                <w:sz w:val="21"/>
                <w:szCs w:val="21"/>
                <w:u w:val="single"/>
                <w:lang w:eastAsia="zh-CN"/>
              </w:rPr>
              <w:t xml:space="preserve"> – known/unknown</w:t>
            </w:r>
          </w:p>
          <w:p w14:paraId="15C8D238" w14:textId="77777777" w:rsidR="00F36796" w:rsidRDefault="00F36796" w:rsidP="00F36796">
            <w:pPr>
              <w:widowControl w:val="0"/>
              <w:tabs>
                <w:tab w:val="left" w:pos="0"/>
              </w:tabs>
              <w:snapToGrid w:val="0"/>
              <w:rPr>
                <w:rFonts w:eastAsiaTheme="minorEastAsia"/>
                <w:sz w:val="21"/>
                <w:szCs w:val="21"/>
                <w:lang w:eastAsia="zh-CN"/>
              </w:rPr>
            </w:pPr>
            <w:r>
              <w:rPr>
                <w:rFonts w:eastAsiaTheme="minorEastAsia"/>
                <w:sz w:val="21"/>
                <w:szCs w:val="21"/>
                <w:lang w:eastAsia="zh-CN"/>
              </w:rPr>
              <w:lastRenderedPageBreak/>
              <w:t>C</w:t>
            </w:r>
            <w:r>
              <w:rPr>
                <w:rFonts w:eastAsiaTheme="minorEastAsia" w:hint="eastAsia"/>
                <w:sz w:val="21"/>
                <w:szCs w:val="21"/>
                <w:lang w:eastAsia="zh-CN"/>
              </w:rPr>
              <w:t>lose the issue.</w:t>
            </w:r>
          </w:p>
          <w:p w14:paraId="54357573" w14:textId="77777777" w:rsidR="00F36796" w:rsidRPr="00FB2A6B" w:rsidRDefault="00F36796" w:rsidP="00F36796">
            <w:pPr>
              <w:widowControl w:val="0"/>
              <w:tabs>
                <w:tab w:val="left" w:pos="0"/>
              </w:tabs>
              <w:snapToGrid w:val="0"/>
              <w:rPr>
                <w:rFonts w:eastAsiaTheme="minorEastAsia"/>
                <w:sz w:val="21"/>
                <w:szCs w:val="21"/>
                <w:lang w:eastAsia="zh-CN"/>
              </w:rPr>
            </w:pPr>
          </w:p>
          <w:p w14:paraId="21E7A514" w14:textId="77777777" w:rsidR="00F36796" w:rsidRPr="000B67CA" w:rsidRDefault="00F36796" w:rsidP="00F36796">
            <w:pPr>
              <w:snapToGrid w:val="0"/>
              <w:rPr>
                <w:rFonts w:eastAsia="Malgun Gothic"/>
                <w:sz w:val="21"/>
                <w:szCs w:val="21"/>
                <w:lang w:eastAsia="zh-CN"/>
              </w:rPr>
            </w:pPr>
            <w:r w:rsidRPr="000B67CA">
              <w:rPr>
                <w:rFonts w:eastAsia="Malgun Gothic"/>
                <w:b/>
                <w:sz w:val="21"/>
                <w:szCs w:val="21"/>
                <w:u w:val="single"/>
                <w:lang w:eastAsia="ko-KR"/>
              </w:rPr>
              <w:t xml:space="preserve">Issue </w:t>
            </w:r>
            <w:r w:rsidRPr="000B67CA">
              <w:rPr>
                <w:rFonts w:eastAsia="Malgun Gothic"/>
                <w:b/>
                <w:sz w:val="21"/>
                <w:szCs w:val="21"/>
                <w:u w:val="single"/>
                <w:lang w:eastAsia="zh-CN"/>
              </w:rPr>
              <w:t>1-1-6</w:t>
            </w:r>
            <w:r w:rsidRPr="000B67CA">
              <w:rPr>
                <w:rFonts w:eastAsia="Malgun Gothic"/>
                <w:b/>
                <w:sz w:val="21"/>
                <w:szCs w:val="21"/>
                <w:u w:val="single"/>
                <w:lang w:eastAsia="ko-KR"/>
              </w:rPr>
              <w:t>:</w:t>
            </w:r>
            <w:r w:rsidRPr="000B67CA">
              <w:rPr>
                <w:rFonts w:eastAsia="Malgun Gothic"/>
                <w:b/>
                <w:sz w:val="21"/>
                <w:szCs w:val="21"/>
                <w:u w:val="single"/>
                <w:lang w:eastAsia="zh-CN"/>
              </w:rPr>
              <w:t xml:space="preserve"> T2 for deactivated </w:t>
            </w:r>
            <w:proofErr w:type="spellStart"/>
            <w:r w:rsidRPr="000B67CA">
              <w:rPr>
                <w:rFonts w:eastAsia="Malgun Gothic"/>
                <w:b/>
                <w:sz w:val="21"/>
                <w:szCs w:val="21"/>
                <w:u w:val="single"/>
                <w:lang w:eastAsia="zh-CN"/>
              </w:rPr>
              <w:t>SCell</w:t>
            </w:r>
            <w:proofErr w:type="spellEnd"/>
            <w:r w:rsidRPr="000B67CA">
              <w:rPr>
                <w:rFonts w:eastAsia="Malgun Gothic"/>
                <w:b/>
                <w:sz w:val="21"/>
                <w:szCs w:val="21"/>
                <w:u w:val="single"/>
                <w:lang w:eastAsia="zh-CN"/>
              </w:rPr>
              <w:t xml:space="preserve"> measurement</w:t>
            </w:r>
          </w:p>
          <w:p w14:paraId="4EB4C41C" w14:textId="77777777" w:rsidR="00F36796" w:rsidRPr="000B67CA" w:rsidRDefault="00F36796" w:rsidP="00F36796">
            <w:pPr>
              <w:snapToGrid w:val="0"/>
              <w:textAlignment w:val="baseline"/>
              <w:rPr>
                <w:rFonts w:eastAsia="等线"/>
                <w:sz w:val="21"/>
                <w:szCs w:val="21"/>
                <w:highlight w:val="green"/>
                <w:lang w:eastAsia="zh-CN"/>
              </w:rPr>
            </w:pPr>
            <w:r w:rsidRPr="000B67CA">
              <w:rPr>
                <w:rFonts w:eastAsia="等线"/>
                <w:sz w:val="21"/>
                <w:szCs w:val="21"/>
                <w:highlight w:val="green"/>
                <w:lang w:eastAsia="zh-CN"/>
              </w:rPr>
              <w:t xml:space="preserve">Agreement: </w:t>
            </w:r>
          </w:p>
          <w:p w14:paraId="07D449D5" w14:textId="77777777" w:rsidR="00F36796" w:rsidRDefault="00F36796" w:rsidP="00F36796">
            <w:pPr>
              <w:snapToGrid w:val="0"/>
              <w:rPr>
                <w:rFonts w:eastAsia="等线"/>
                <w:sz w:val="21"/>
                <w:szCs w:val="21"/>
                <w:lang w:eastAsia="zh-CN"/>
              </w:rPr>
            </w:pPr>
            <w:r w:rsidRPr="00362E35">
              <w:rPr>
                <w:rFonts w:eastAsia="Malgun Gothic"/>
                <w:sz w:val="21"/>
                <w:szCs w:val="21"/>
                <w:lang w:eastAsia="zh-CN"/>
              </w:rPr>
              <w:t>Define one test case</w:t>
            </w:r>
            <w:r w:rsidRPr="00362E35">
              <w:rPr>
                <w:rFonts w:eastAsia="等线"/>
                <w:sz w:val="21"/>
                <w:szCs w:val="21"/>
                <w:lang w:eastAsia="zh-CN"/>
              </w:rPr>
              <w:t xml:space="preserve"> in case 1</w:t>
            </w:r>
            <w:r w:rsidRPr="00362E35">
              <w:rPr>
                <w:rFonts w:eastAsia="Malgun Gothic"/>
                <w:sz w:val="21"/>
                <w:szCs w:val="21"/>
                <w:lang w:eastAsia="zh-CN"/>
              </w:rPr>
              <w:t xml:space="preserve"> to verify the UE measurement behaviour when the OD-SSB is reactivated relevant to T2</w:t>
            </w:r>
            <w:r w:rsidRPr="00362E35">
              <w:rPr>
                <w:rFonts w:eastAsia="等线"/>
                <w:sz w:val="21"/>
                <w:szCs w:val="21"/>
                <w:lang w:eastAsia="zh-CN"/>
              </w:rPr>
              <w:t>.</w:t>
            </w:r>
          </w:p>
          <w:p w14:paraId="702B4279" w14:textId="77777777" w:rsidR="00F36796" w:rsidRPr="000B67CA" w:rsidRDefault="00F36796" w:rsidP="00F36796">
            <w:pPr>
              <w:snapToGrid w:val="0"/>
              <w:rPr>
                <w:rFonts w:eastAsia="Malgun Gothic"/>
                <w:b/>
                <w:sz w:val="21"/>
                <w:szCs w:val="21"/>
                <w:u w:val="single"/>
                <w:lang w:eastAsia="zh-CN"/>
              </w:rPr>
            </w:pPr>
            <w:r w:rsidRPr="000B67CA">
              <w:rPr>
                <w:rFonts w:eastAsia="Malgun Gothic"/>
                <w:b/>
                <w:sz w:val="21"/>
                <w:szCs w:val="21"/>
                <w:u w:val="single"/>
                <w:lang w:eastAsia="ko-KR"/>
              </w:rPr>
              <w:t xml:space="preserve">Issue </w:t>
            </w:r>
            <w:r w:rsidRPr="000B67CA">
              <w:rPr>
                <w:rFonts w:eastAsia="Malgun Gothic"/>
                <w:b/>
                <w:sz w:val="21"/>
                <w:szCs w:val="21"/>
                <w:u w:val="single"/>
                <w:lang w:eastAsia="zh-CN"/>
              </w:rPr>
              <w:t>1-3-1: General principle</w:t>
            </w:r>
          </w:p>
          <w:p w14:paraId="46A21411" w14:textId="77777777" w:rsidR="00F36796" w:rsidRPr="000B67CA" w:rsidRDefault="00F36796" w:rsidP="00F36796">
            <w:pPr>
              <w:snapToGrid w:val="0"/>
              <w:textAlignment w:val="baseline"/>
              <w:rPr>
                <w:rFonts w:eastAsia="等线"/>
                <w:sz w:val="21"/>
                <w:szCs w:val="21"/>
                <w:highlight w:val="green"/>
                <w:lang w:eastAsia="zh-CN"/>
              </w:rPr>
            </w:pPr>
            <w:r w:rsidRPr="000B67CA">
              <w:rPr>
                <w:rFonts w:eastAsia="等线" w:hint="eastAsia"/>
                <w:sz w:val="21"/>
                <w:szCs w:val="21"/>
                <w:highlight w:val="green"/>
                <w:lang w:eastAsia="zh-CN"/>
              </w:rPr>
              <w:t>A</w:t>
            </w:r>
            <w:r w:rsidRPr="000B67CA">
              <w:rPr>
                <w:rFonts w:eastAsia="等线"/>
                <w:sz w:val="21"/>
                <w:szCs w:val="21"/>
                <w:highlight w:val="green"/>
                <w:lang w:eastAsia="zh-CN"/>
              </w:rPr>
              <w:t>greement:</w:t>
            </w:r>
          </w:p>
          <w:p w14:paraId="52E8B09C" w14:textId="77777777" w:rsidR="00F36796" w:rsidRPr="002C68AF" w:rsidRDefault="00F36796" w:rsidP="00F36796">
            <w:pPr>
              <w:snapToGrid w:val="0"/>
              <w:textAlignment w:val="baseline"/>
              <w:rPr>
                <w:rFonts w:eastAsia="等线"/>
                <w:sz w:val="21"/>
                <w:szCs w:val="21"/>
                <w:u w:val="single"/>
                <w:lang w:eastAsia="zh-CN"/>
              </w:rPr>
            </w:pPr>
            <w:r w:rsidRPr="002C68AF">
              <w:rPr>
                <w:sz w:val="21"/>
                <w:szCs w:val="21"/>
              </w:rPr>
              <w:t>RAN4 to apply the following principles for OD-SSB test</w:t>
            </w:r>
          </w:p>
          <w:p w14:paraId="43CC21BF" w14:textId="77777777" w:rsidR="00F36796" w:rsidRPr="002C68AF" w:rsidRDefault="00F36796" w:rsidP="00F36796">
            <w:pPr>
              <w:widowControl w:val="0"/>
              <w:numPr>
                <w:ilvl w:val="0"/>
                <w:numId w:val="36"/>
              </w:numPr>
              <w:snapToGrid w:val="0"/>
              <w:rPr>
                <w:sz w:val="21"/>
                <w:szCs w:val="21"/>
                <w:lang w:eastAsia="zh-CN"/>
              </w:rPr>
            </w:pPr>
            <w:r w:rsidRPr="002C68AF">
              <w:rPr>
                <w:sz w:val="21"/>
                <w:szCs w:val="21"/>
                <w:lang w:eastAsia="zh-CN"/>
              </w:rPr>
              <w:t>Both FR1 and FR2</w:t>
            </w:r>
          </w:p>
          <w:p w14:paraId="09376465" w14:textId="77777777" w:rsidR="00F36796" w:rsidRPr="002C68AF" w:rsidRDefault="00F36796" w:rsidP="00F36796">
            <w:pPr>
              <w:widowControl w:val="0"/>
              <w:numPr>
                <w:ilvl w:val="0"/>
                <w:numId w:val="36"/>
              </w:numPr>
              <w:snapToGrid w:val="0"/>
              <w:rPr>
                <w:sz w:val="21"/>
                <w:szCs w:val="21"/>
                <w:lang w:eastAsia="zh-CN"/>
              </w:rPr>
            </w:pPr>
            <w:r w:rsidRPr="002C68AF">
              <w:rPr>
                <w:sz w:val="21"/>
                <w:szCs w:val="21"/>
                <w:lang w:eastAsia="zh-CN"/>
              </w:rPr>
              <w:t xml:space="preserve">Test non-DRX mode, and select one test case with DRX configuration for deactivated </w:t>
            </w:r>
            <w:proofErr w:type="spellStart"/>
            <w:r w:rsidRPr="002C68AF">
              <w:rPr>
                <w:sz w:val="21"/>
                <w:szCs w:val="21"/>
                <w:lang w:eastAsia="zh-CN"/>
              </w:rPr>
              <w:t>SCell</w:t>
            </w:r>
            <w:proofErr w:type="spellEnd"/>
            <w:r w:rsidRPr="002C68AF">
              <w:rPr>
                <w:sz w:val="21"/>
                <w:szCs w:val="21"/>
                <w:lang w:eastAsia="zh-CN"/>
              </w:rPr>
              <w:t xml:space="preserve"> measurement.</w:t>
            </w:r>
          </w:p>
          <w:p w14:paraId="2D133F86" w14:textId="77777777" w:rsidR="00F36796" w:rsidRPr="002C68AF" w:rsidRDefault="00F36796" w:rsidP="00F36796">
            <w:pPr>
              <w:widowControl w:val="0"/>
              <w:numPr>
                <w:ilvl w:val="0"/>
                <w:numId w:val="36"/>
              </w:numPr>
              <w:snapToGrid w:val="0"/>
              <w:rPr>
                <w:sz w:val="21"/>
                <w:szCs w:val="21"/>
                <w:lang w:eastAsia="zh-CN"/>
              </w:rPr>
            </w:pPr>
            <w:r w:rsidRPr="002C68AF">
              <w:rPr>
                <w:sz w:val="21"/>
                <w:szCs w:val="21"/>
                <w:lang w:eastAsia="zh-CN"/>
              </w:rPr>
              <w:t>The test without SSB time index detection</w:t>
            </w:r>
          </w:p>
          <w:p w14:paraId="5678C06F" w14:textId="77777777" w:rsidR="00F36796" w:rsidRPr="002C68AF" w:rsidRDefault="00F36796" w:rsidP="00F36796">
            <w:pPr>
              <w:widowControl w:val="0"/>
              <w:numPr>
                <w:ilvl w:val="0"/>
                <w:numId w:val="36"/>
              </w:numPr>
              <w:snapToGrid w:val="0"/>
              <w:rPr>
                <w:sz w:val="21"/>
                <w:szCs w:val="21"/>
                <w:lang w:eastAsia="zh-CN"/>
              </w:rPr>
            </w:pPr>
            <w:r w:rsidRPr="002C68AF">
              <w:rPr>
                <w:sz w:val="21"/>
                <w:szCs w:val="21"/>
                <w:lang w:eastAsia="zh-CN"/>
              </w:rPr>
              <w:t>Follow the legacy test methodology to use L3 event trigger reporting and L1-RSRP reporting</w:t>
            </w:r>
          </w:p>
          <w:p w14:paraId="717B4A79" w14:textId="77777777" w:rsidR="00F36796" w:rsidRDefault="00F36796" w:rsidP="00F36796">
            <w:pPr>
              <w:widowControl w:val="0"/>
              <w:numPr>
                <w:ilvl w:val="0"/>
                <w:numId w:val="36"/>
              </w:numPr>
              <w:snapToGrid w:val="0"/>
              <w:rPr>
                <w:sz w:val="21"/>
                <w:szCs w:val="21"/>
                <w:lang w:eastAsia="zh-CN"/>
              </w:rPr>
            </w:pPr>
            <w:r w:rsidRPr="002C68AF">
              <w:rPr>
                <w:sz w:val="21"/>
                <w:szCs w:val="21"/>
                <w:lang w:eastAsia="zh-CN"/>
              </w:rPr>
              <w:t>Only NCD-SSB for OD-SSB test case</w:t>
            </w:r>
          </w:p>
          <w:p w14:paraId="72C81C39" w14:textId="26B9F282" w:rsidR="005B0092" w:rsidRPr="00F36796" w:rsidRDefault="005B0092" w:rsidP="00F36796">
            <w:pPr>
              <w:rPr>
                <w:color w:val="000000"/>
              </w:rPr>
            </w:pPr>
          </w:p>
        </w:tc>
      </w:tr>
    </w:tbl>
    <w:p w14:paraId="24D937EE" w14:textId="6913AAD5" w:rsidR="005B0092" w:rsidRDefault="005B0092" w:rsidP="0078059D">
      <w:pPr>
        <w:rPr>
          <w:rFonts w:eastAsiaTheme="minorEastAsia"/>
        </w:rPr>
      </w:pPr>
    </w:p>
    <w:p w14:paraId="76EEE49F" w14:textId="67995942" w:rsidR="00F36796" w:rsidRDefault="00F36796" w:rsidP="0078059D">
      <w:pPr>
        <w:rPr>
          <w:rFonts w:eastAsiaTheme="minorEastAsia"/>
        </w:rPr>
      </w:pPr>
      <w:r>
        <w:rPr>
          <w:rFonts w:eastAsiaTheme="minorEastAsia"/>
        </w:rPr>
        <w:t xml:space="preserve">The test cases list was also agreed as captured in the WF. There are three candidate test cases in FR1 which are still FFS which is shown as follows. </w:t>
      </w:r>
    </w:p>
    <w:p w14:paraId="5776CDA5" w14:textId="6503117E" w:rsidR="00F36796" w:rsidRPr="00F36796" w:rsidRDefault="00F36796" w:rsidP="00F36796">
      <w:pPr>
        <w:pStyle w:val="a3"/>
        <w:numPr>
          <w:ilvl w:val="0"/>
          <w:numId w:val="39"/>
        </w:numPr>
        <w:rPr>
          <w:rFonts w:eastAsiaTheme="minorEastAsia"/>
        </w:rPr>
      </w:pPr>
      <w:proofErr w:type="spellStart"/>
      <w:r w:rsidRPr="00F36796">
        <w:rPr>
          <w:rFonts w:eastAsiaTheme="minorEastAsia"/>
        </w:rPr>
        <w:t>SCell</w:t>
      </w:r>
      <w:proofErr w:type="spellEnd"/>
      <w:r w:rsidRPr="00F36796">
        <w:rPr>
          <w:rFonts w:eastAsiaTheme="minorEastAsia"/>
        </w:rPr>
        <w:t xml:space="preserve"> Activation and deactivation of known </w:t>
      </w:r>
      <w:proofErr w:type="spellStart"/>
      <w:r w:rsidRPr="00F36796">
        <w:rPr>
          <w:rFonts w:eastAsiaTheme="minorEastAsia"/>
        </w:rPr>
        <w:t>SCell</w:t>
      </w:r>
      <w:proofErr w:type="spellEnd"/>
      <w:r w:rsidRPr="00F36796">
        <w:rPr>
          <w:rFonts w:eastAsiaTheme="minorEastAsia"/>
        </w:rPr>
        <w:t xml:space="preserve"> in non-DRX</w:t>
      </w:r>
      <w:r w:rsidRPr="00F36796">
        <w:rPr>
          <w:rFonts w:eastAsiaTheme="minorEastAsia" w:hint="eastAsia"/>
        </w:rPr>
        <w:t xml:space="preserve"> based on OD-SSB</w:t>
      </w:r>
      <w:r w:rsidR="006E6EFD" w:rsidRPr="006E6EFD">
        <w:rPr>
          <w:rFonts w:eastAsiaTheme="minorEastAsia"/>
        </w:rPr>
        <w:t xml:space="preserve"> </w:t>
      </w:r>
      <w:r w:rsidR="006E6EFD">
        <w:rPr>
          <w:rFonts w:eastAsiaTheme="minorEastAsia"/>
        </w:rPr>
        <w:t>case 1</w:t>
      </w:r>
    </w:p>
    <w:p w14:paraId="03BC23F0" w14:textId="2BE573E7" w:rsidR="00F36796" w:rsidRPr="00F36796" w:rsidRDefault="00F36796" w:rsidP="00F36796">
      <w:pPr>
        <w:pStyle w:val="a3"/>
        <w:numPr>
          <w:ilvl w:val="0"/>
          <w:numId w:val="39"/>
        </w:numPr>
        <w:rPr>
          <w:rFonts w:eastAsiaTheme="minorEastAsia"/>
          <w:lang w:val="en-GB"/>
        </w:rPr>
      </w:pPr>
      <w:r w:rsidRPr="00F36796">
        <w:rPr>
          <w:rFonts w:eastAsiaTheme="minorEastAsia"/>
        </w:rPr>
        <w:t xml:space="preserve">Direct </w:t>
      </w:r>
      <w:proofErr w:type="spellStart"/>
      <w:r w:rsidRPr="00F36796">
        <w:rPr>
          <w:rFonts w:eastAsiaTheme="minorEastAsia"/>
        </w:rPr>
        <w:t>SCell</w:t>
      </w:r>
      <w:proofErr w:type="spellEnd"/>
      <w:r w:rsidRPr="00F36796">
        <w:rPr>
          <w:rFonts w:eastAsiaTheme="minorEastAsia"/>
        </w:rPr>
        <w:t xml:space="preserve"> activation at </w:t>
      </w:r>
      <w:proofErr w:type="spellStart"/>
      <w:r w:rsidRPr="00F36796">
        <w:rPr>
          <w:rFonts w:eastAsiaTheme="minorEastAsia"/>
        </w:rPr>
        <w:t>SCell</w:t>
      </w:r>
      <w:proofErr w:type="spellEnd"/>
      <w:r w:rsidRPr="00F36796">
        <w:rPr>
          <w:rFonts w:eastAsiaTheme="minorEastAsia"/>
        </w:rPr>
        <w:t xml:space="preserve"> addition </w:t>
      </w:r>
      <w:r w:rsidRPr="00F36796">
        <w:rPr>
          <w:rFonts w:eastAsiaTheme="minorEastAsia" w:hint="eastAsia"/>
        </w:rPr>
        <w:t>based on OD-SS</w:t>
      </w:r>
      <w:r w:rsidR="006E6EFD">
        <w:rPr>
          <w:rFonts w:eastAsiaTheme="minorEastAsia"/>
        </w:rPr>
        <w:t>B case 1</w:t>
      </w:r>
    </w:p>
    <w:p w14:paraId="63BB5E5D" w14:textId="38ABBA2D" w:rsidR="00F36796" w:rsidRPr="00F36796" w:rsidRDefault="00F36796" w:rsidP="00F36796">
      <w:pPr>
        <w:pStyle w:val="a3"/>
        <w:numPr>
          <w:ilvl w:val="0"/>
          <w:numId w:val="39"/>
        </w:numPr>
        <w:rPr>
          <w:rFonts w:eastAsiaTheme="minorEastAsia"/>
        </w:rPr>
      </w:pPr>
      <w:r w:rsidRPr="00F36796">
        <w:rPr>
          <w:rFonts w:eastAsiaTheme="minorEastAsia"/>
        </w:rPr>
        <w:t>Intra-frequency measurement</w:t>
      </w:r>
      <w:r>
        <w:rPr>
          <w:rFonts w:eastAsiaTheme="minorEastAsia"/>
        </w:rPr>
        <w:t xml:space="preserve"> </w:t>
      </w:r>
      <w:r w:rsidRPr="00F36796">
        <w:rPr>
          <w:rFonts w:eastAsiaTheme="minorEastAsia"/>
        </w:rPr>
        <w:t xml:space="preserve">(deactivated </w:t>
      </w:r>
      <w:proofErr w:type="spellStart"/>
      <w:r w:rsidRPr="00F36796">
        <w:rPr>
          <w:rFonts w:eastAsiaTheme="minorEastAsia"/>
        </w:rPr>
        <w:t>SCell</w:t>
      </w:r>
      <w:proofErr w:type="spellEnd"/>
      <w:r w:rsidRPr="00F36796">
        <w:rPr>
          <w:rFonts w:eastAsiaTheme="minorEastAsia"/>
        </w:rPr>
        <w:t>)</w:t>
      </w:r>
      <w:r w:rsidRPr="00F36796">
        <w:rPr>
          <w:rFonts w:eastAsiaTheme="minorEastAsia" w:hint="eastAsia"/>
        </w:rPr>
        <w:t xml:space="preserve"> based on OD-SSB</w:t>
      </w:r>
    </w:p>
    <w:p w14:paraId="6DFC4516" w14:textId="058BC3C7" w:rsidR="00176F16" w:rsidRDefault="00F36796" w:rsidP="0078059D">
      <w:pPr>
        <w:rPr>
          <w:rFonts w:eastAsiaTheme="minorEastAsia"/>
        </w:rPr>
      </w:pPr>
      <w:r>
        <w:rPr>
          <w:rFonts w:eastAsiaTheme="minorEastAsia"/>
        </w:rPr>
        <w:t xml:space="preserve">For the first test case, as TC1 is already agreed to be introduced which is the DRX based </w:t>
      </w:r>
      <w:proofErr w:type="spellStart"/>
      <w:r>
        <w:rPr>
          <w:rFonts w:eastAsiaTheme="minorEastAsia"/>
        </w:rPr>
        <w:t>SCell</w:t>
      </w:r>
      <w:proofErr w:type="spellEnd"/>
      <w:r>
        <w:rPr>
          <w:rFonts w:eastAsiaTheme="minorEastAsia"/>
        </w:rPr>
        <w:t xml:space="preserve"> activation for case 1, the only difference is whether DRX is configured. For </w:t>
      </w:r>
      <w:proofErr w:type="spellStart"/>
      <w:r>
        <w:rPr>
          <w:rFonts w:eastAsiaTheme="minorEastAsia"/>
        </w:rPr>
        <w:t>SCell</w:t>
      </w:r>
      <w:proofErr w:type="spellEnd"/>
      <w:r>
        <w:rPr>
          <w:rFonts w:eastAsiaTheme="minorEastAsia"/>
        </w:rPr>
        <w:t xml:space="preserve"> activation procedure, UE shall activated </w:t>
      </w:r>
      <w:proofErr w:type="spellStart"/>
      <w:r>
        <w:rPr>
          <w:rFonts w:eastAsiaTheme="minorEastAsia"/>
        </w:rPr>
        <w:t>SCell</w:t>
      </w:r>
      <w:proofErr w:type="spellEnd"/>
      <w:r>
        <w:rPr>
          <w:rFonts w:eastAsiaTheme="minorEastAsia"/>
        </w:rPr>
        <w:t xml:space="preserve"> based on OD-SSB periodicity regardless of DRX configuration. If the motivation is to verify </w:t>
      </w:r>
      <w:r w:rsidR="006E6EFD">
        <w:rPr>
          <w:rFonts w:eastAsiaTheme="minorEastAsia"/>
        </w:rPr>
        <w:t xml:space="preserve">deactivated </w:t>
      </w:r>
      <w:proofErr w:type="spellStart"/>
      <w:r w:rsidR="006E6EFD">
        <w:rPr>
          <w:rFonts w:eastAsiaTheme="minorEastAsia"/>
        </w:rPr>
        <w:t>SCell</w:t>
      </w:r>
      <w:proofErr w:type="spellEnd"/>
      <w:r w:rsidR="006E6EFD">
        <w:rPr>
          <w:rFonts w:eastAsiaTheme="minorEastAsia"/>
        </w:rPr>
        <w:t xml:space="preserve"> measurement in scenario 2, TC7 can already serve the purposed.</w:t>
      </w:r>
    </w:p>
    <w:p w14:paraId="5DE2519A" w14:textId="26CAD59F" w:rsidR="006E6EFD" w:rsidRPr="006E6EFD" w:rsidRDefault="006E6EFD" w:rsidP="0078059D">
      <w:pPr>
        <w:rPr>
          <w:rFonts w:eastAsiaTheme="minorEastAsia"/>
          <w:b/>
          <w:bCs/>
        </w:rPr>
      </w:pPr>
      <w:bookmarkStart w:id="1" w:name="_Hlk212564030"/>
      <w:r w:rsidRPr="006E6EFD">
        <w:rPr>
          <w:rFonts w:eastAsiaTheme="minorEastAsia" w:hint="eastAsia"/>
          <w:b/>
          <w:bCs/>
        </w:rPr>
        <w:t>P</w:t>
      </w:r>
      <w:r w:rsidRPr="006E6EFD">
        <w:rPr>
          <w:rFonts w:eastAsiaTheme="minorEastAsia"/>
          <w:b/>
          <w:bCs/>
        </w:rPr>
        <w:t>roposal 1: Do not define following test case since the performance can be verified by TC1 and TC7.</w:t>
      </w:r>
    </w:p>
    <w:tbl>
      <w:tblPr>
        <w:tblStyle w:val="afffb"/>
        <w:tblW w:w="0" w:type="auto"/>
        <w:tblInd w:w="0" w:type="dxa"/>
        <w:tblLook w:val="04A0" w:firstRow="1" w:lastRow="0" w:firstColumn="1" w:lastColumn="0" w:noHBand="0" w:noVBand="1"/>
      </w:tblPr>
      <w:tblGrid>
        <w:gridCol w:w="714"/>
        <w:gridCol w:w="1760"/>
        <w:gridCol w:w="1815"/>
        <w:gridCol w:w="1672"/>
        <w:gridCol w:w="2823"/>
      </w:tblGrid>
      <w:tr w:rsidR="00717640" w:rsidRPr="0027441F" w14:paraId="4CB49594" w14:textId="77777777" w:rsidTr="00717640">
        <w:tc>
          <w:tcPr>
            <w:tcW w:w="714" w:type="dxa"/>
          </w:tcPr>
          <w:p w14:paraId="78698925" w14:textId="77777777" w:rsidR="00717640" w:rsidRPr="0027441F" w:rsidRDefault="00717640" w:rsidP="00EC6486">
            <w:pPr>
              <w:rPr>
                <w:b/>
                <w:bCs/>
                <w:sz w:val="18"/>
                <w:szCs w:val="16"/>
                <w:lang w:val="en-US" w:eastAsia="zh-CN"/>
              </w:rPr>
            </w:pPr>
            <w:r w:rsidRPr="0027441F">
              <w:rPr>
                <w:b/>
                <w:bCs/>
                <w:sz w:val="18"/>
                <w:szCs w:val="16"/>
                <w:lang w:val="en-US" w:eastAsia="zh-CN"/>
              </w:rPr>
              <w:t>No.</w:t>
            </w:r>
          </w:p>
        </w:tc>
        <w:tc>
          <w:tcPr>
            <w:tcW w:w="1760" w:type="dxa"/>
          </w:tcPr>
          <w:p w14:paraId="03BF3D17" w14:textId="77777777" w:rsidR="00717640" w:rsidRPr="0027441F" w:rsidRDefault="00717640" w:rsidP="00EC6486">
            <w:pPr>
              <w:rPr>
                <w:b/>
                <w:bCs/>
                <w:sz w:val="18"/>
                <w:szCs w:val="16"/>
                <w:lang w:val="en-US" w:eastAsia="zh-CN"/>
              </w:rPr>
            </w:pPr>
            <w:r w:rsidRPr="0027441F">
              <w:rPr>
                <w:b/>
                <w:bCs/>
                <w:sz w:val="18"/>
                <w:szCs w:val="16"/>
                <w:lang w:val="en-US" w:eastAsia="zh-CN"/>
              </w:rPr>
              <w:t>Test category</w:t>
            </w:r>
          </w:p>
        </w:tc>
        <w:tc>
          <w:tcPr>
            <w:tcW w:w="1815" w:type="dxa"/>
          </w:tcPr>
          <w:p w14:paraId="5A975D84" w14:textId="77777777" w:rsidR="00717640" w:rsidRPr="0027441F" w:rsidRDefault="00717640" w:rsidP="00EC6486">
            <w:pPr>
              <w:rPr>
                <w:b/>
                <w:bCs/>
                <w:sz w:val="18"/>
                <w:szCs w:val="16"/>
                <w:lang w:val="en-US" w:eastAsia="zh-CN"/>
              </w:rPr>
            </w:pPr>
            <w:r w:rsidRPr="0027441F">
              <w:rPr>
                <w:b/>
                <w:bCs/>
                <w:sz w:val="18"/>
                <w:szCs w:val="16"/>
                <w:lang w:val="en-US" w:eastAsia="zh-CN"/>
              </w:rPr>
              <w:t>Test scenario</w:t>
            </w:r>
          </w:p>
        </w:tc>
        <w:tc>
          <w:tcPr>
            <w:tcW w:w="1672" w:type="dxa"/>
          </w:tcPr>
          <w:p w14:paraId="7BEB79B3" w14:textId="77777777" w:rsidR="00717640" w:rsidRPr="0027441F" w:rsidRDefault="00717640" w:rsidP="00EC6486">
            <w:pPr>
              <w:rPr>
                <w:b/>
                <w:bCs/>
                <w:sz w:val="18"/>
                <w:szCs w:val="16"/>
                <w:lang w:val="en-US" w:eastAsia="zh-CN"/>
              </w:rPr>
            </w:pPr>
            <w:r w:rsidRPr="0027441F">
              <w:rPr>
                <w:b/>
                <w:bCs/>
                <w:sz w:val="18"/>
                <w:szCs w:val="16"/>
                <w:lang w:val="en-US" w:eastAsia="zh-CN"/>
              </w:rPr>
              <w:t>Test configuration</w:t>
            </w:r>
          </w:p>
        </w:tc>
        <w:tc>
          <w:tcPr>
            <w:tcW w:w="2823" w:type="dxa"/>
          </w:tcPr>
          <w:p w14:paraId="13A8C5AF" w14:textId="77777777" w:rsidR="00717640" w:rsidRPr="0027441F" w:rsidRDefault="00717640" w:rsidP="00EC6486">
            <w:pPr>
              <w:rPr>
                <w:b/>
                <w:bCs/>
                <w:sz w:val="18"/>
                <w:szCs w:val="16"/>
                <w:lang w:val="en-US" w:eastAsia="zh-CN"/>
              </w:rPr>
            </w:pPr>
            <w:r w:rsidRPr="0027441F">
              <w:rPr>
                <w:b/>
                <w:bCs/>
                <w:sz w:val="18"/>
                <w:szCs w:val="16"/>
                <w:lang w:val="en-US" w:eastAsia="zh-CN"/>
              </w:rPr>
              <w:t>Test purpose</w:t>
            </w:r>
          </w:p>
        </w:tc>
      </w:tr>
      <w:tr w:rsidR="00717640" w:rsidRPr="00BF6E02" w14:paraId="6DD96FD9" w14:textId="77777777" w:rsidTr="00717640">
        <w:trPr>
          <w:trHeight w:val="1319"/>
        </w:trPr>
        <w:tc>
          <w:tcPr>
            <w:tcW w:w="714" w:type="dxa"/>
          </w:tcPr>
          <w:p w14:paraId="46DB21C9" w14:textId="77777777" w:rsidR="00717640" w:rsidRPr="0018191D" w:rsidRDefault="00717640" w:rsidP="00EC6486">
            <w:pPr>
              <w:rPr>
                <w:rFonts w:eastAsiaTheme="minorEastAsia"/>
                <w:kern w:val="24"/>
                <w:sz w:val="16"/>
                <w:szCs w:val="16"/>
                <w:lang w:val="en-US" w:eastAsia="zh-CN"/>
              </w:rPr>
            </w:pPr>
            <w:r w:rsidRPr="0018191D">
              <w:rPr>
                <w:rFonts w:eastAsiaTheme="minorEastAsia" w:hint="eastAsia"/>
                <w:kern w:val="24"/>
                <w:sz w:val="16"/>
                <w:szCs w:val="16"/>
                <w:lang w:val="en-US" w:eastAsia="zh-CN"/>
              </w:rPr>
              <w:t>FFS</w:t>
            </w:r>
          </w:p>
          <w:p w14:paraId="5FABFFBF" w14:textId="77777777" w:rsidR="00717640" w:rsidRPr="0018191D" w:rsidRDefault="00717640" w:rsidP="00EC6486">
            <w:pPr>
              <w:rPr>
                <w:sz w:val="16"/>
                <w:szCs w:val="16"/>
                <w:lang w:val="en-US" w:eastAsia="zh-CN"/>
              </w:rPr>
            </w:pPr>
          </w:p>
        </w:tc>
        <w:tc>
          <w:tcPr>
            <w:tcW w:w="1760" w:type="dxa"/>
          </w:tcPr>
          <w:p w14:paraId="647F3985" w14:textId="77777777" w:rsidR="00717640" w:rsidRPr="0018191D" w:rsidRDefault="00717640" w:rsidP="00EC6486">
            <w:pPr>
              <w:rPr>
                <w:sz w:val="16"/>
                <w:szCs w:val="16"/>
                <w:lang w:val="en-US" w:eastAsia="zh-CN"/>
              </w:rPr>
            </w:pPr>
            <w:proofErr w:type="spellStart"/>
            <w:r w:rsidRPr="0018191D">
              <w:rPr>
                <w:rFonts w:eastAsiaTheme="minorEastAsia"/>
                <w:kern w:val="24"/>
                <w:sz w:val="16"/>
                <w:szCs w:val="16"/>
              </w:rPr>
              <w:t>SCell</w:t>
            </w:r>
            <w:proofErr w:type="spellEnd"/>
            <w:r w:rsidRPr="0018191D">
              <w:rPr>
                <w:rFonts w:eastAsiaTheme="minorEastAsia"/>
                <w:kern w:val="24"/>
                <w:sz w:val="16"/>
                <w:szCs w:val="16"/>
              </w:rPr>
              <w:t xml:space="preserve"> Activation and deactivation of known </w:t>
            </w:r>
            <w:proofErr w:type="spellStart"/>
            <w:r w:rsidRPr="0018191D">
              <w:rPr>
                <w:rFonts w:eastAsiaTheme="minorEastAsia"/>
                <w:kern w:val="24"/>
                <w:sz w:val="16"/>
                <w:szCs w:val="16"/>
              </w:rPr>
              <w:t>SCell</w:t>
            </w:r>
            <w:proofErr w:type="spellEnd"/>
            <w:r w:rsidRPr="0018191D">
              <w:rPr>
                <w:rFonts w:eastAsiaTheme="minorEastAsia"/>
                <w:kern w:val="24"/>
                <w:sz w:val="16"/>
                <w:szCs w:val="16"/>
              </w:rPr>
              <w:t xml:space="preserve"> in non-DRX</w:t>
            </w:r>
            <w:r w:rsidRPr="0018191D">
              <w:rPr>
                <w:rFonts w:eastAsiaTheme="minorEastAsia" w:hint="eastAsia"/>
                <w:kern w:val="24"/>
                <w:sz w:val="16"/>
                <w:szCs w:val="16"/>
                <w:lang w:eastAsia="zh-CN"/>
              </w:rPr>
              <w:t xml:space="preserve"> based on OD-SSB </w:t>
            </w:r>
          </w:p>
        </w:tc>
        <w:tc>
          <w:tcPr>
            <w:tcW w:w="1815" w:type="dxa"/>
          </w:tcPr>
          <w:p w14:paraId="7FCE9C2C" w14:textId="77777777" w:rsidR="00717640" w:rsidRPr="0018191D" w:rsidRDefault="00717640" w:rsidP="00EC6486">
            <w:pPr>
              <w:rPr>
                <w:sz w:val="16"/>
                <w:szCs w:val="16"/>
                <w:lang w:val="en-US" w:eastAsia="zh-CN"/>
              </w:rPr>
            </w:pPr>
            <w:proofErr w:type="spellStart"/>
            <w:r w:rsidRPr="0018191D">
              <w:rPr>
                <w:sz w:val="16"/>
                <w:szCs w:val="16"/>
                <w:lang w:val="en-US" w:eastAsia="zh-CN"/>
              </w:rPr>
              <w:t>SCell</w:t>
            </w:r>
            <w:proofErr w:type="spellEnd"/>
            <w:r w:rsidRPr="0018191D">
              <w:rPr>
                <w:sz w:val="16"/>
                <w:szCs w:val="16"/>
                <w:lang w:val="en-US" w:eastAsia="zh-CN"/>
              </w:rPr>
              <w:t xml:space="preserve"> activation</w:t>
            </w:r>
          </w:p>
          <w:p w14:paraId="344A43AA" w14:textId="77777777" w:rsidR="00717640" w:rsidRPr="0018191D" w:rsidRDefault="00717640" w:rsidP="00EC6486">
            <w:pPr>
              <w:rPr>
                <w:rFonts w:eastAsiaTheme="minorEastAsia"/>
                <w:sz w:val="16"/>
                <w:szCs w:val="16"/>
                <w:lang w:val="en-US" w:eastAsia="zh-CN"/>
              </w:rPr>
            </w:pPr>
            <w:r w:rsidRPr="0018191D">
              <w:rPr>
                <w:rFonts w:hint="eastAsia"/>
                <w:sz w:val="16"/>
                <w:szCs w:val="16"/>
                <w:lang w:val="en-US" w:eastAsia="zh-CN"/>
              </w:rPr>
              <w:t>Interruption at OD-SSB activation/deactivation</w:t>
            </w:r>
          </w:p>
        </w:tc>
        <w:tc>
          <w:tcPr>
            <w:tcW w:w="1672" w:type="dxa"/>
          </w:tcPr>
          <w:p w14:paraId="20129804" w14:textId="77777777" w:rsidR="00717640" w:rsidRPr="0018191D" w:rsidRDefault="00717640" w:rsidP="00EC6486">
            <w:pPr>
              <w:rPr>
                <w:sz w:val="16"/>
                <w:szCs w:val="16"/>
                <w:lang w:val="en-US" w:eastAsia="zh-CN"/>
              </w:rPr>
            </w:pPr>
            <w:r w:rsidRPr="0018191D">
              <w:rPr>
                <w:rFonts w:eastAsiaTheme="minorEastAsia"/>
                <w:kern w:val="24"/>
                <w:sz w:val="16"/>
                <w:szCs w:val="16"/>
              </w:rPr>
              <w:t>OD-SSB periodicity 10ms</w:t>
            </w:r>
          </w:p>
        </w:tc>
        <w:tc>
          <w:tcPr>
            <w:tcW w:w="2823" w:type="dxa"/>
          </w:tcPr>
          <w:p w14:paraId="045EA155" w14:textId="77777777" w:rsidR="00717640" w:rsidRPr="0018191D" w:rsidRDefault="00717640" w:rsidP="00EC6486">
            <w:pPr>
              <w:rPr>
                <w:rFonts w:eastAsiaTheme="minorEastAsia"/>
                <w:kern w:val="24"/>
                <w:sz w:val="16"/>
                <w:szCs w:val="16"/>
              </w:rPr>
            </w:pPr>
            <w:r w:rsidRPr="0018191D">
              <w:rPr>
                <w:rFonts w:eastAsiaTheme="minorEastAsia"/>
                <w:kern w:val="24"/>
                <w:sz w:val="16"/>
                <w:szCs w:val="16"/>
              </w:rPr>
              <w:t>OD-SSB Case 1</w:t>
            </w:r>
          </w:p>
          <w:p w14:paraId="3D5FDF1E" w14:textId="77777777" w:rsidR="00717640" w:rsidRPr="0018191D" w:rsidRDefault="00717640" w:rsidP="00EC6486">
            <w:pPr>
              <w:rPr>
                <w:rFonts w:eastAsiaTheme="minorEastAsia"/>
                <w:kern w:val="24"/>
                <w:sz w:val="16"/>
                <w:szCs w:val="16"/>
              </w:rPr>
            </w:pPr>
            <w:r w:rsidRPr="0018191D">
              <w:rPr>
                <w:rFonts w:eastAsiaTheme="minorEastAsia"/>
                <w:kern w:val="24"/>
                <w:sz w:val="16"/>
                <w:szCs w:val="16"/>
              </w:rPr>
              <w:t>OD-SSB scenario 2 and 2a</w:t>
            </w:r>
          </w:p>
          <w:p w14:paraId="21FF664E" w14:textId="77777777" w:rsidR="00717640" w:rsidRPr="0018191D" w:rsidRDefault="00717640" w:rsidP="00EC6486">
            <w:pPr>
              <w:rPr>
                <w:rFonts w:eastAsiaTheme="minorEastAsia"/>
                <w:kern w:val="24"/>
                <w:sz w:val="16"/>
                <w:szCs w:val="16"/>
              </w:rPr>
            </w:pPr>
            <w:r w:rsidRPr="0018191D">
              <w:rPr>
                <w:rFonts w:eastAsiaTheme="minorEastAsia"/>
                <w:kern w:val="24"/>
                <w:sz w:val="16"/>
                <w:szCs w:val="16"/>
              </w:rPr>
              <w:t xml:space="preserve">Known </w:t>
            </w:r>
            <w:proofErr w:type="spellStart"/>
            <w:r w:rsidRPr="0018191D">
              <w:rPr>
                <w:rFonts w:eastAsiaTheme="minorEastAsia"/>
                <w:kern w:val="24"/>
                <w:sz w:val="16"/>
                <w:szCs w:val="16"/>
              </w:rPr>
              <w:t>SCell</w:t>
            </w:r>
            <w:proofErr w:type="spellEnd"/>
            <w:r w:rsidRPr="0018191D">
              <w:rPr>
                <w:rFonts w:eastAsiaTheme="minorEastAsia"/>
                <w:kern w:val="24"/>
                <w:sz w:val="16"/>
                <w:szCs w:val="16"/>
              </w:rPr>
              <w:t xml:space="preserve"> activation</w:t>
            </w:r>
          </w:p>
          <w:p w14:paraId="5E048118" w14:textId="77777777" w:rsidR="00717640" w:rsidRPr="0018191D" w:rsidRDefault="00717640" w:rsidP="00EC6486">
            <w:pPr>
              <w:rPr>
                <w:rFonts w:eastAsiaTheme="minorEastAsia"/>
                <w:kern w:val="24"/>
                <w:sz w:val="16"/>
                <w:szCs w:val="16"/>
                <w:lang w:eastAsia="zh-CN"/>
              </w:rPr>
            </w:pPr>
            <w:r w:rsidRPr="0018191D">
              <w:rPr>
                <w:rFonts w:eastAsiaTheme="minorEastAsia" w:hint="eastAsia"/>
                <w:kern w:val="24"/>
                <w:sz w:val="16"/>
                <w:szCs w:val="16"/>
                <w:lang w:eastAsia="zh-CN"/>
              </w:rPr>
              <w:t>FR1</w:t>
            </w:r>
          </w:p>
        </w:tc>
      </w:tr>
    </w:tbl>
    <w:p w14:paraId="6CDBA989" w14:textId="3237D25E" w:rsidR="006E6EFD" w:rsidRDefault="006E6EFD" w:rsidP="0078059D">
      <w:pPr>
        <w:rPr>
          <w:rFonts w:eastAsiaTheme="minorEastAsia"/>
        </w:rPr>
      </w:pPr>
      <w:r>
        <w:rPr>
          <w:rFonts w:eastAsiaTheme="minorEastAsia" w:hint="eastAsia"/>
        </w:rPr>
        <w:t>F</w:t>
      </w:r>
      <w:r>
        <w:rPr>
          <w:rFonts w:eastAsiaTheme="minorEastAsia"/>
        </w:rPr>
        <w:t xml:space="preserve">or the second test case, as RAN4 already agreed to have TC6 which is </w:t>
      </w:r>
      <w:r w:rsidRPr="006E6EFD">
        <w:rPr>
          <w:rFonts w:eastAsiaTheme="minorEastAsia"/>
        </w:rPr>
        <w:t xml:space="preserve">Direct </w:t>
      </w:r>
      <w:proofErr w:type="spellStart"/>
      <w:r w:rsidRPr="006E6EFD">
        <w:rPr>
          <w:rFonts w:eastAsiaTheme="minorEastAsia"/>
        </w:rPr>
        <w:t>SCell</w:t>
      </w:r>
      <w:proofErr w:type="spellEnd"/>
      <w:r w:rsidRPr="006E6EFD">
        <w:rPr>
          <w:rFonts w:eastAsiaTheme="minorEastAsia"/>
        </w:rPr>
        <w:t xml:space="preserve"> activation at </w:t>
      </w:r>
      <w:proofErr w:type="spellStart"/>
      <w:r w:rsidRPr="006E6EFD">
        <w:rPr>
          <w:rFonts w:eastAsiaTheme="minorEastAsia"/>
        </w:rPr>
        <w:t>SCell</w:t>
      </w:r>
      <w:proofErr w:type="spellEnd"/>
      <w:r w:rsidRPr="006E6EFD">
        <w:rPr>
          <w:rFonts w:eastAsiaTheme="minorEastAsia"/>
        </w:rPr>
        <w:t xml:space="preserve"> addition based on OD-SSB</w:t>
      </w:r>
      <w:r>
        <w:rPr>
          <w:rFonts w:eastAsiaTheme="minorEastAsia"/>
        </w:rPr>
        <w:t xml:space="preserve"> case 2, the only difference is OD-SSB case 1 and case 2. As commented in last meeting, the test procedure is that OD-SSB is activated upon RRC configuration, and the </w:t>
      </w:r>
      <w:proofErr w:type="spellStart"/>
      <w:r>
        <w:rPr>
          <w:rFonts w:eastAsiaTheme="minorEastAsia"/>
        </w:rPr>
        <w:t>SCell</w:t>
      </w:r>
      <w:proofErr w:type="spellEnd"/>
      <w:r>
        <w:rPr>
          <w:rFonts w:eastAsiaTheme="minorEastAsia"/>
        </w:rPr>
        <w:t xml:space="preserve"> is activated via the same RRC message. Thus, from UE perspective, there is no big difference between case 1 and case 2. UE will activate the </w:t>
      </w:r>
      <w:proofErr w:type="spellStart"/>
      <w:r>
        <w:rPr>
          <w:rFonts w:eastAsiaTheme="minorEastAsia"/>
        </w:rPr>
        <w:t>SCell</w:t>
      </w:r>
      <w:proofErr w:type="spellEnd"/>
      <w:r>
        <w:rPr>
          <w:rFonts w:eastAsiaTheme="minorEastAsia"/>
        </w:rPr>
        <w:t xml:space="preserve"> based on dense SSB periodicity (i.e. OD-SSB for case 1 and union of OD-SSB and AO-SSB in case 2). Thus, there is also no need to define another TC only for difference OD-SSB case.</w:t>
      </w:r>
    </w:p>
    <w:p w14:paraId="228E2F80" w14:textId="15121774" w:rsidR="006E6EFD" w:rsidRPr="00717640" w:rsidRDefault="00717640" w:rsidP="0078059D">
      <w:pPr>
        <w:rPr>
          <w:rFonts w:eastAsiaTheme="minorEastAsia"/>
          <w:b/>
          <w:bCs/>
        </w:rPr>
      </w:pPr>
      <w:r w:rsidRPr="00717640">
        <w:rPr>
          <w:rFonts w:eastAsiaTheme="minorEastAsia" w:hint="eastAsia"/>
          <w:b/>
          <w:bCs/>
        </w:rPr>
        <w:t>P</w:t>
      </w:r>
      <w:r w:rsidRPr="00717640">
        <w:rPr>
          <w:rFonts w:eastAsiaTheme="minorEastAsia"/>
          <w:b/>
          <w:bCs/>
        </w:rPr>
        <w:t>roposal 2: Do not define following TC:</w:t>
      </w:r>
    </w:p>
    <w:tbl>
      <w:tblPr>
        <w:tblStyle w:val="afffb"/>
        <w:tblW w:w="0" w:type="auto"/>
        <w:tblInd w:w="0" w:type="dxa"/>
        <w:tblLook w:val="04A0" w:firstRow="1" w:lastRow="0" w:firstColumn="1" w:lastColumn="0" w:noHBand="0" w:noVBand="1"/>
      </w:tblPr>
      <w:tblGrid>
        <w:gridCol w:w="627"/>
        <w:gridCol w:w="1682"/>
        <w:gridCol w:w="1674"/>
        <w:gridCol w:w="2042"/>
        <w:gridCol w:w="2070"/>
      </w:tblGrid>
      <w:tr w:rsidR="00717640" w:rsidRPr="0016323E" w14:paraId="27ADD821" w14:textId="77777777" w:rsidTr="00EC6486">
        <w:tc>
          <w:tcPr>
            <w:tcW w:w="627" w:type="dxa"/>
          </w:tcPr>
          <w:p w14:paraId="6CFBF752" w14:textId="77777777" w:rsidR="00717640" w:rsidRDefault="00717640" w:rsidP="00EC6486">
            <w:pPr>
              <w:rPr>
                <w:rFonts w:eastAsiaTheme="minorEastAsia"/>
                <w:kern w:val="24"/>
                <w:sz w:val="16"/>
                <w:szCs w:val="16"/>
                <w:lang w:val="en-US" w:eastAsia="zh-CN"/>
              </w:rPr>
            </w:pPr>
            <w:r w:rsidRPr="0027441F">
              <w:rPr>
                <w:b/>
                <w:bCs/>
                <w:sz w:val="18"/>
                <w:szCs w:val="16"/>
                <w:lang w:val="en-US" w:eastAsia="zh-CN"/>
              </w:rPr>
              <w:t>No.</w:t>
            </w:r>
          </w:p>
        </w:tc>
        <w:tc>
          <w:tcPr>
            <w:tcW w:w="1682" w:type="dxa"/>
          </w:tcPr>
          <w:p w14:paraId="194C048B" w14:textId="77777777" w:rsidR="00717640" w:rsidRPr="0027441F" w:rsidRDefault="00717640" w:rsidP="00EC6486">
            <w:pPr>
              <w:rPr>
                <w:rFonts w:eastAsiaTheme="minorEastAsia"/>
                <w:kern w:val="24"/>
                <w:sz w:val="16"/>
                <w:szCs w:val="16"/>
              </w:rPr>
            </w:pPr>
            <w:r w:rsidRPr="0027441F">
              <w:rPr>
                <w:b/>
                <w:bCs/>
                <w:sz w:val="18"/>
                <w:szCs w:val="16"/>
                <w:lang w:val="en-US" w:eastAsia="zh-CN"/>
              </w:rPr>
              <w:t>Test category</w:t>
            </w:r>
          </w:p>
        </w:tc>
        <w:tc>
          <w:tcPr>
            <w:tcW w:w="1674" w:type="dxa"/>
          </w:tcPr>
          <w:p w14:paraId="145716CD" w14:textId="77777777" w:rsidR="00717640" w:rsidRPr="0027441F" w:rsidRDefault="00717640" w:rsidP="00EC6486">
            <w:pPr>
              <w:rPr>
                <w:rFonts w:eastAsiaTheme="minorEastAsia"/>
                <w:kern w:val="24"/>
                <w:sz w:val="16"/>
                <w:szCs w:val="16"/>
              </w:rPr>
            </w:pPr>
            <w:r w:rsidRPr="0027441F">
              <w:rPr>
                <w:b/>
                <w:bCs/>
                <w:sz w:val="18"/>
                <w:szCs w:val="16"/>
                <w:lang w:val="en-US" w:eastAsia="zh-CN"/>
              </w:rPr>
              <w:t>Test scenario</w:t>
            </w:r>
          </w:p>
        </w:tc>
        <w:tc>
          <w:tcPr>
            <w:tcW w:w="2042" w:type="dxa"/>
          </w:tcPr>
          <w:p w14:paraId="6C1262D4" w14:textId="77777777" w:rsidR="00717640" w:rsidRPr="0027441F" w:rsidRDefault="00717640" w:rsidP="00EC6486">
            <w:pPr>
              <w:rPr>
                <w:rFonts w:eastAsiaTheme="minorEastAsia"/>
                <w:kern w:val="24"/>
                <w:sz w:val="16"/>
                <w:szCs w:val="16"/>
              </w:rPr>
            </w:pPr>
            <w:r w:rsidRPr="0027441F">
              <w:rPr>
                <w:b/>
                <w:bCs/>
                <w:sz w:val="18"/>
                <w:szCs w:val="16"/>
                <w:lang w:val="en-US" w:eastAsia="zh-CN"/>
              </w:rPr>
              <w:t>Test configuration</w:t>
            </w:r>
          </w:p>
        </w:tc>
        <w:tc>
          <w:tcPr>
            <w:tcW w:w="2070" w:type="dxa"/>
          </w:tcPr>
          <w:p w14:paraId="18664D3D" w14:textId="77777777" w:rsidR="00717640" w:rsidRPr="0027441F" w:rsidRDefault="00717640" w:rsidP="00EC6486">
            <w:pPr>
              <w:rPr>
                <w:rFonts w:eastAsiaTheme="minorEastAsia"/>
                <w:kern w:val="24"/>
                <w:sz w:val="16"/>
                <w:szCs w:val="16"/>
              </w:rPr>
            </w:pPr>
            <w:r w:rsidRPr="0027441F">
              <w:rPr>
                <w:b/>
                <w:bCs/>
                <w:sz w:val="18"/>
                <w:szCs w:val="16"/>
                <w:lang w:val="en-US" w:eastAsia="zh-CN"/>
              </w:rPr>
              <w:t>Test purpose</w:t>
            </w:r>
          </w:p>
        </w:tc>
      </w:tr>
      <w:tr w:rsidR="00717640" w:rsidRPr="0016323E" w14:paraId="7FFADBE1" w14:textId="77777777" w:rsidTr="00EC6486">
        <w:tc>
          <w:tcPr>
            <w:tcW w:w="627" w:type="dxa"/>
          </w:tcPr>
          <w:p w14:paraId="534941F4" w14:textId="77777777" w:rsidR="00717640" w:rsidRPr="00D81F7C" w:rsidRDefault="00717640" w:rsidP="00EC6486">
            <w:pPr>
              <w:rPr>
                <w:rFonts w:eastAsiaTheme="minorEastAsia"/>
                <w:sz w:val="16"/>
                <w:szCs w:val="16"/>
                <w:highlight w:val="green"/>
                <w:lang w:val="en-US" w:eastAsia="zh-CN"/>
              </w:rPr>
            </w:pPr>
            <w:r w:rsidRPr="00D44DB7">
              <w:rPr>
                <w:rFonts w:eastAsiaTheme="minorEastAsia" w:hint="eastAsia"/>
                <w:kern w:val="24"/>
                <w:sz w:val="16"/>
                <w:szCs w:val="16"/>
                <w:lang w:val="en-US" w:eastAsia="zh-CN"/>
              </w:rPr>
              <w:lastRenderedPageBreak/>
              <w:t>FFS</w:t>
            </w:r>
          </w:p>
        </w:tc>
        <w:tc>
          <w:tcPr>
            <w:tcW w:w="1682" w:type="dxa"/>
          </w:tcPr>
          <w:p w14:paraId="3C7410EC" w14:textId="77777777" w:rsidR="00717640" w:rsidRPr="00241D11" w:rsidRDefault="00717640" w:rsidP="00EC6486">
            <w:pPr>
              <w:rPr>
                <w:sz w:val="16"/>
                <w:szCs w:val="16"/>
                <w:lang w:val="en-US" w:eastAsia="zh-CN"/>
              </w:rPr>
            </w:pPr>
            <w:r w:rsidRPr="00241D11">
              <w:rPr>
                <w:rFonts w:eastAsiaTheme="minorEastAsia"/>
                <w:kern w:val="24"/>
                <w:sz w:val="16"/>
                <w:szCs w:val="16"/>
              </w:rPr>
              <w:t xml:space="preserve">Direct </w:t>
            </w:r>
            <w:proofErr w:type="spellStart"/>
            <w:r w:rsidRPr="00241D11">
              <w:rPr>
                <w:rFonts w:eastAsiaTheme="minorEastAsia"/>
                <w:kern w:val="24"/>
                <w:sz w:val="16"/>
                <w:szCs w:val="16"/>
              </w:rPr>
              <w:t>SCell</w:t>
            </w:r>
            <w:proofErr w:type="spellEnd"/>
            <w:r w:rsidRPr="00241D11">
              <w:rPr>
                <w:rFonts w:eastAsiaTheme="minorEastAsia"/>
                <w:kern w:val="24"/>
                <w:sz w:val="16"/>
                <w:szCs w:val="16"/>
              </w:rPr>
              <w:t xml:space="preserve"> activation at </w:t>
            </w:r>
            <w:proofErr w:type="spellStart"/>
            <w:r w:rsidRPr="00241D11">
              <w:rPr>
                <w:rFonts w:eastAsiaTheme="minorEastAsia"/>
                <w:kern w:val="24"/>
                <w:sz w:val="16"/>
                <w:szCs w:val="16"/>
              </w:rPr>
              <w:t>SCell</w:t>
            </w:r>
            <w:proofErr w:type="spellEnd"/>
            <w:r w:rsidRPr="00241D11">
              <w:rPr>
                <w:rFonts w:eastAsiaTheme="minorEastAsia"/>
                <w:kern w:val="24"/>
                <w:sz w:val="16"/>
                <w:szCs w:val="16"/>
              </w:rPr>
              <w:t xml:space="preserve"> addition </w:t>
            </w:r>
            <w:r w:rsidRPr="00241D11">
              <w:rPr>
                <w:rFonts w:eastAsiaTheme="minorEastAsia" w:hint="eastAsia"/>
                <w:kern w:val="24"/>
                <w:sz w:val="16"/>
                <w:szCs w:val="16"/>
                <w:lang w:eastAsia="zh-CN"/>
              </w:rPr>
              <w:t>based on OD-SSB</w:t>
            </w:r>
          </w:p>
        </w:tc>
        <w:tc>
          <w:tcPr>
            <w:tcW w:w="1674" w:type="dxa"/>
          </w:tcPr>
          <w:p w14:paraId="4BB9FB0F" w14:textId="77777777" w:rsidR="00717640" w:rsidRPr="00241D11" w:rsidRDefault="00717640" w:rsidP="00EC6486">
            <w:pPr>
              <w:rPr>
                <w:sz w:val="16"/>
                <w:szCs w:val="16"/>
                <w:lang w:val="en-US" w:eastAsia="zh-CN"/>
              </w:rPr>
            </w:pPr>
            <w:r w:rsidRPr="00241D11">
              <w:rPr>
                <w:rFonts w:eastAsiaTheme="minorEastAsia"/>
                <w:kern w:val="24"/>
                <w:sz w:val="16"/>
                <w:szCs w:val="16"/>
              </w:rPr>
              <w:t xml:space="preserve">Direct </w:t>
            </w:r>
            <w:proofErr w:type="spellStart"/>
            <w:r w:rsidRPr="00241D11">
              <w:rPr>
                <w:rFonts w:eastAsiaTheme="minorEastAsia"/>
                <w:kern w:val="24"/>
                <w:sz w:val="16"/>
                <w:szCs w:val="16"/>
              </w:rPr>
              <w:t>SCell</w:t>
            </w:r>
            <w:proofErr w:type="spellEnd"/>
            <w:r w:rsidRPr="00241D11">
              <w:rPr>
                <w:rFonts w:eastAsiaTheme="minorEastAsia"/>
                <w:kern w:val="24"/>
                <w:sz w:val="16"/>
                <w:szCs w:val="16"/>
              </w:rPr>
              <w:t xml:space="preserve"> activation</w:t>
            </w:r>
          </w:p>
        </w:tc>
        <w:tc>
          <w:tcPr>
            <w:tcW w:w="2042" w:type="dxa"/>
          </w:tcPr>
          <w:p w14:paraId="38E159AC" w14:textId="77777777" w:rsidR="00717640" w:rsidRPr="00241D11" w:rsidRDefault="00717640" w:rsidP="00EC6486">
            <w:pPr>
              <w:rPr>
                <w:rFonts w:eastAsiaTheme="minorEastAsia"/>
                <w:kern w:val="24"/>
                <w:sz w:val="16"/>
                <w:szCs w:val="16"/>
              </w:rPr>
            </w:pPr>
            <w:r w:rsidRPr="00241D11">
              <w:rPr>
                <w:rFonts w:eastAsiaTheme="minorEastAsia"/>
                <w:kern w:val="24"/>
                <w:sz w:val="16"/>
                <w:szCs w:val="16"/>
              </w:rPr>
              <w:t>OD-SSB periodicity 10ms</w:t>
            </w:r>
          </w:p>
          <w:p w14:paraId="3839F28D" w14:textId="77777777" w:rsidR="00717640" w:rsidRPr="00241D11" w:rsidRDefault="00717640" w:rsidP="00EC6486">
            <w:pPr>
              <w:rPr>
                <w:sz w:val="16"/>
                <w:szCs w:val="16"/>
                <w:lang w:val="en-US" w:eastAsia="zh-CN"/>
              </w:rPr>
            </w:pPr>
          </w:p>
        </w:tc>
        <w:tc>
          <w:tcPr>
            <w:tcW w:w="2070" w:type="dxa"/>
          </w:tcPr>
          <w:p w14:paraId="221AE79D" w14:textId="77777777" w:rsidR="00717640" w:rsidRPr="00241D11" w:rsidRDefault="00717640" w:rsidP="00EC6486">
            <w:pPr>
              <w:rPr>
                <w:rFonts w:eastAsiaTheme="minorEastAsia"/>
                <w:kern w:val="24"/>
                <w:sz w:val="16"/>
                <w:szCs w:val="16"/>
              </w:rPr>
            </w:pPr>
            <w:r w:rsidRPr="00241D11">
              <w:rPr>
                <w:rFonts w:eastAsiaTheme="minorEastAsia"/>
                <w:kern w:val="24"/>
                <w:sz w:val="16"/>
                <w:szCs w:val="16"/>
              </w:rPr>
              <w:t>OD-SSB Case 1</w:t>
            </w:r>
          </w:p>
          <w:p w14:paraId="7D342415" w14:textId="77777777" w:rsidR="00717640" w:rsidRPr="00241D11" w:rsidRDefault="00717640" w:rsidP="00EC6486">
            <w:pPr>
              <w:rPr>
                <w:rFonts w:eastAsiaTheme="minorEastAsia"/>
                <w:kern w:val="24"/>
                <w:sz w:val="16"/>
                <w:szCs w:val="16"/>
              </w:rPr>
            </w:pPr>
            <w:r w:rsidRPr="00241D11">
              <w:rPr>
                <w:rFonts w:eastAsiaTheme="minorEastAsia"/>
                <w:kern w:val="24"/>
                <w:sz w:val="16"/>
                <w:szCs w:val="16"/>
              </w:rPr>
              <w:t>OD-SSB scenario 2a</w:t>
            </w:r>
          </w:p>
          <w:p w14:paraId="545946B8" w14:textId="77777777" w:rsidR="00717640" w:rsidRPr="00241D11" w:rsidRDefault="00717640" w:rsidP="00EC6486">
            <w:pPr>
              <w:rPr>
                <w:rFonts w:eastAsiaTheme="minorEastAsia"/>
                <w:sz w:val="16"/>
                <w:szCs w:val="16"/>
                <w:lang w:eastAsia="zh-CN"/>
              </w:rPr>
            </w:pPr>
            <w:r w:rsidRPr="00241D11">
              <w:rPr>
                <w:rFonts w:eastAsiaTheme="minorEastAsia" w:hint="eastAsia"/>
                <w:kern w:val="24"/>
                <w:sz w:val="16"/>
                <w:szCs w:val="16"/>
                <w:lang w:eastAsia="zh-CN"/>
              </w:rPr>
              <w:t>FR1</w:t>
            </w:r>
          </w:p>
        </w:tc>
      </w:tr>
    </w:tbl>
    <w:p w14:paraId="721A80A6" w14:textId="77777777" w:rsidR="00717640" w:rsidRPr="002B42B9" w:rsidRDefault="00717640" w:rsidP="0078059D">
      <w:pPr>
        <w:rPr>
          <w:rFonts w:eastAsiaTheme="minorEastAsia"/>
        </w:rPr>
      </w:pPr>
    </w:p>
    <w:p w14:paraId="7EF58E13" w14:textId="006FF5F5" w:rsidR="005B0092" w:rsidRDefault="00717640" w:rsidP="0078059D">
      <w:pPr>
        <w:rPr>
          <w:rFonts w:eastAsiaTheme="minorEastAsia"/>
        </w:rPr>
      </w:pPr>
      <w:r>
        <w:rPr>
          <w:rFonts w:eastAsiaTheme="minorEastAsia"/>
        </w:rPr>
        <w:t>The last one is whether to define TC for FMW for OD-SSB case 2 in FR1. RAN4 already agreed to define TC for TC6 which is FMW for OD-SSB case 1 in FR2. From our understanding, the UE behaviour on FMW ongoing legacy measurement with AO-SSB may need to be verified additionally.</w:t>
      </w:r>
    </w:p>
    <w:p w14:paraId="623B64BC" w14:textId="65282995" w:rsidR="00717640" w:rsidRPr="00717640" w:rsidRDefault="00717640" w:rsidP="0078059D">
      <w:pPr>
        <w:rPr>
          <w:rFonts w:eastAsiaTheme="minorEastAsia"/>
          <w:b/>
          <w:bCs/>
        </w:rPr>
      </w:pPr>
      <w:r w:rsidRPr="00717640">
        <w:rPr>
          <w:rFonts w:eastAsiaTheme="minorEastAsia" w:hint="eastAsia"/>
          <w:b/>
          <w:bCs/>
        </w:rPr>
        <w:t>P</w:t>
      </w:r>
      <w:r w:rsidRPr="00717640">
        <w:rPr>
          <w:rFonts w:eastAsiaTheme="minorEastAsia"/>
          <w:b/>
          <w:bCs/>
        </w:rPr>
        <w:t>roposal 3: RAN4 to define following TC.</w:t>
      </w:r>
    </w:p>
    <w:tbl>
      <w:tblPr>
        <w:tblStyle w:val="afffb"/>
        <w:tblW w:w="0" w:type="auto"/>
        <w:tblInd w:w="0" w:type="dxa"/>
        <w:tblLook w:val="04A0" w:firstRow="1" w:lastRow="0" w:firstColumn="1" w:lastColumn="0" w:noHBand="0" w:noVBand="1"/>
      </w:tblPr>
      <w:tblGrid>
        <w:gridCol w:w="554"/>
        <w:gridCol w:w="1976"/>
        <w:gridCol w:w="1620"/>
        <w:gridCol w:w="1980"/>
        <w:gridCol w:w="2070"/>
      </w:tblGrid>
      <w:tr w:rsidR="00717640" w:rsidRPr="00717640" w14:paraId="6926A45A" w14:textId="77777777" w:rsidTr="00EC6486">
        <w:tc>
          <w:tcPr>
            <w:tcW w:w="554" w:type="dxa"/>
          </w:tcPr>
          <w:p w14:paraId="7D224FB9" w14:textId="77777777" w:rsidR="00717640" w:rsidRPr="00717640" w:rsidRDefault="00717640" w:rsidP="00EC6486">
            <w:pPr>
              <w:rPr>
                <w:rFonts w:eastAsiaTheme="minorEastAsia"/>
                <w:b/>
                <w:bCs/>
                <w:kern w:val="24"/>
                <w:sz w:val="16"/>
                <w:szCs w:val="16"/>
                <w:lang w:val="en-US" w:eastAsia="zh-CN"/>
              </w:rPr>
            </w:pPr>
            <w:r w:rsidRPr="00717640">
              <w:rPr>
                <w:b/>
                <w:bCs/>
                <w:sz w:val="18"/>
                <w:szCs w:val="16"/>
                <w:lang w:val="en-US" w:eastAsia="zh-CN"/>
              </w:rPr>
              <w:t>No.</w:t>
            </w:r>
          </w:p>
        </w:tc>
        <w:tc>
          <w:tcPr>
            <w:tcW w:w="1871" w:type="dxa"/>
          </w:tcPr>
          <w:p w14:paraId="28597A1F" w14:textId="77777777" w:rsidR="00717640" w:rsidRPr="00717640" w:rsidRDefault="00717640" w:rsidP="00EC6486">
            <w:pPr>
              <w:rPr>
                <w:rFonts w:eastAsiaTheme="minorEastAsia"/>
                <w:b/>
                <w:bCs/>
                <w:kern w:val="24"/>
                <w:sz w:val="16"/>
                <w:szCs w:val="16"/>
                <w:lang w:eastAsia="zh-CN"/>
              </w:rPr>
            </w:pPr>
            <w:r w:rsidRPr="00717640">
              <w:rPr>
                <w:b/>
                <w:bCs/>
                <w:sz w:val="18"/>
                <w:szCs w:val="16"/>
                <w:lang w:val="en-US" w:eastAsia="zh-CN"/>
              </w:rPr>
              <w:t>Test category</w:t>
            </w:r>
          </w:p>
        </w:tc>
        <w:tc>
          <w:tcPr>
            <w:tcW w:w="1620" w:type="dxa"/>
          </w:tcPr>
          <w:p w14:paraId="0BAED24E" w14:textId="77777777" w:rsidR="00717640" w:rsidRPr="00717640" w:rsidRDefault="00717640" w:rsidP="00EC6486">
            <w:pPr>
              <w:rPr>
                <w:b/>
                <w:bCs/>
                <w:sz w:val="16"/>
                <w:szCs w:val="16"/>
                <w:lang w:val="en-US" w:eastAsia="zh-CN"/>
              </w:rPr>
            </w:pPr>
            <w:r w:rsidRPr="00717640">
              <w:rPr>
                <w:b/>
                <w:bCs/>
                <w:sz w:val="18"/>
                <w:szCs w:val="16"/>
                <w:lang w:val="en-US" w:eastAsia="zh-CN"/>
              </w:rPr>
              <w:t>Test scenario</w:t>
            </w:r>
          </w:p>
        </w:tc>
        <w:tc>
          <w:tcPr>
            <w:tcW w:w="1980" w:type="dxa"/>
          </w:tcPr>
          <w:p w14:paraId="4CC6A20C" w14:textId="77777777" w:rsidR="00717640" w:rsidRPr="00717640" w:rsidRDefault="00717640" w:rsidP="00EC6486">
            <w:pPr>
              <w:rPr>
                <w:rFonts w:eastAsiaTheme="minorEastAsia"/>
                <w:b/>
                <w:bCs/>
                <w:kern w:val="24"/>
                <w:sz w:val="16"/>
                <w:szCs w:val="16"/>
              </w:rPr>
            </w:pPr>
            <w:r w:rsidRPr="00717640">
              <w:rPr>
                <w:b/>
                <w:bCs/>
                <w:sz w:val="18"/>
                <w:szCs w:val="16"/>
                <w:lang w:val="en-US" w:eastAsia="zh-CN"/>
              </w:rPr>
              <w:t>Test configuration</w:t>
            </w:r>
          </w:p>
        </w:tc>
        <w:tc>
          <w:tcPr>
            <w:tcW w:w="2070" w:type="dxa"/>
          </w:tcPr>
          <w:p w14:paraId="7B438A89" w14:textId="77777777" w:rsidR="00717640" w:rsidRPr="00717640" w:rsidRDefault="00717640" w:rsidP="00EC6486">
            <w:pPr>
              <w:rPr>
                <w:rFonts w:eastAsiaTheme="minorEastAsia"/>
                <w:b/>
                <w:bCs/>
                <w:kern w:val="24"/>
                <w:sz w:val="16"/>
                <w:szCs w:val="16"/>
              </w:rPr>
            </w:pPr>
            <w:r w:rsidRPr="00717640">
              <w:rPr>
                <w:b/>
                <w:bCs/>
                <w:sz w:val="18"/>
                <w:szCs w:val="16"/>
                <w:lang w:val="en-US" w:eastAsia="zh-CN"/>
              </w:rPr>
              <w:t>Test purpose</w:t>
            </w:r>
          </w:p>
        </w:tc>
      </w:tr>
      <w:tr w:rsidR="00717640" w:rsidRPr="00717640" w14:paraId="5647BC8B" w14:textId="77777777" w:rsidTr="00EC6486">
        <w:tc>
          <w:tcPr>
            <w:tcW w:w="554" w:type="dxa"/>
          </w:tcPr>
          <w:p w14:paraId="0A7BF0D5" w14:textId="77777777" w:rsidR="00717640" w:rsidRPr="00717640" w:rsidRDefault="00717640" w:rsidP="00EC6486">
            <w:pPr>
              <w:rPr>
                <w:rFonts w:eastAsiaTheme="minorEastAsia"/>
                <w:b/>
                <w:bCs/>
                <w:kern w:val="24"/>
                <w:sz w:val="16"/>
                <w:szCs w:val="16"/>
                <w:lang w:val="en-US" w:eastAsia="zh-CN"/>
              </w:rPr>
            </w:pPr>
            <w:r w:rsidRPr="00717640">
              <w:rPr>
                <w:rFonts w:eastAsiaTheme="minorEastAsia" w:hint="eastAsia"/>
                <w:b/>
                <w:bCs/>
                <w:kern w:val="24"/>
                <w:sz w:val="16"/>
                <w:szCs w:val="16"/>
                <w:lang w:val="en-US" w:eastAsia="zh-CN"/>
              </w:rPr>
              <w:t>FFS</w:t>
            </w:r>
          </w:p>
        </w:tc>
        <w:tc>
          <w:tcPr>
            <w:tcW w:w="1871" w:type="dxa"/>
          </w:tcPr>
          <w:p w14:paraId="4FD2D094" w14:textId="77777777" w:rsidR="00717640" w:rsidRPr="00717640" w:rsidRDefault="00717640" w:rsidP="00EC6486">
            <w:pPr>
              <w:rPr>
                <w:rFonts w:eastAsiaTheme="minorEastAsia"/>
                <w:b/>
                <w:bCs/>
                <w:kern w:val="24"/>
                <w:sz w:val="16"/>
                <w:szCs w:val="16"/>
                <w:lang w:eastAsia="zh-CN"/>
              </w:rPr>
            </w:pPr>
            <w:r w:rsidRPr="00717640">
              <w:rPr>
                <w:rFonts w:eastAsiaTheme="minorEastAsia"/>
                <w:b/>
                <w:bCs/>
                <w:kern w:val="24"/>
                <w:sz w:val="16"/>
                <w:szCs w:val="16"/>
                <w:lang w:eastAsia="zh-CN"/>
              </w:rPr>
              <w:t xml:space="preserve">Intra-frequency measurement(deactivated </w:t>
            </w:r>
            <w:proofErr w:type="spellStart"/>
            <w:r w:rsidRPr="00717640">
              <w:rPr>
                <w:rFonts w:eastAsiaTheme="minorEastAsia"/>
                <w:b/>
                <w:bCs/>
                <w:kern w:val="24"/>
                <w:sz w:val="16"/>
                <w:szCs w:val="16"/>
                <w:lang w:eastAsia="zh-CN"/>
              </w:rPr>
              <w:t>SCell</w:t>
            </w:r>
            <w:proofErr w:type="spellEnd"/>
            <w:r w:rsidRPr="00717640">
              <w:rPr>
                <w:rFonts w:eastAsiaTheme="minorEastAsia"/>
                <w:b/>
                <w:bCs/>
                <w:kern w:val="24"/>
                <w:sz w:val="16"/>
                <w:szCs w:val="16"/>
                <w:lang w:eastAsia="zh-CN"/>
              </w:rPr>
              <w:t>)</w:t>
            </w:r>
            <w:r w:rsidRPr="00717640">
              <w:rPr>
                <w:rFonts w:eastAsiaTheme="minorEastAsia" w:hint="eastAsia"/>
                <w:b/>
                <w:bCs/>
                <w:kern w:val="24"/>
                <w:sz w:val="16"/>
                <w:szCs w:val="16"/>
                <w:lang w:eastAsia="zh-CN"/>
              </w:rPr>
              <w:t xml:space="preserve"> based on OD-SSB</w:t>
            </w:r>
          </w:p>
        </w:tc>
        <w:tc>
          <w:tcPr>
            <w:tcW w:w="1620" w:type="dxa"/>
          </w:tcPr>
          <w:p w14:paraId="65989641" w14:textId="77777777" w:rsidR="00717640" w:rsidRPr="00717640" w:rsidRDefault="00717640" w:rsidP="00EC6486">
            <w:pPr>
              <w:rPr>
                <w:rFonts w:eastAsiaTheme="minorEastAsia"/>
                <w:b/>
                <w:bCs/>
                <w:sz w:val="16"/>
                <w:szCs w:val="16"/>
                <w:lang w:val="en-US" w:eastAsia="zh-CN"/>
              </w:rPr>
            </w:pPr>
            <w:r w:rsidRPr="00717640">
              <w:rPr>
                <w:b/>
                <w:bCs/>
                <w:sz w:val="16"/>
                <w:szCs w:val="16"/>
                <w:lang w:val="en-US" w:eastAsia="zh-CN"/>
              </w:rPr>
              <w:t xml:space="preserve">Deactivated </w:t>
            </w:r>
            <w:proofErr w:type="spellStart"/>
            <w:r w:rsidRPr="00717640">
              <w:rPr>
                <w:b/>
                <w:bCs/>
                <w:sz w:val="16"/>
                <w:szCs w:val="16"/>
                <w:lang w:val="en-US" w:eastAsia="zh-CN"/>
              </w:rPr>
              <w:t>SCell</w:t>
            </w:r>
            <w:proofErr w:type="spellEnd"/>
            <w:r w:rsidRPr="00717640">
              <w:rPr>
                <w:b/>
                <w:bCs/>
                <w:sz w:val="16"/>
                <w:szCs w:val="16"/>
                <w:lang w:val="en-US" w:eastAsia="zh-CN"/>
              </w:rPr>
              <w:t xml:space="preserve"> measurement</w:t>
            </w:r>
            <w:r w:rsidRPr="00717640">
              <w:rPr>
                <w:rFonts w:eastAsiaTheme="minorEastAsia" w:hint="eastAsia"/>
                <w:b/>
                <w:bCs/>
                <w:sz w:val="16"/>
                <w:szCs w:val="16"/>
                <w:lang w:val="en-US" w:eastAsia="zh-CN"/>
              </w:rPr>
              <w:t>;</w:t>
            </w:r>
          </w:p>
          <w:p w14:paraId="29C9294F" w14:textId="77777777" w:rsidR="00717640" w:rsidRPr="00717640" w:rsidRDefault="00717640" w:rsidP="00EC6486">
            <w:pPr>
              <w:rPr>
                <w:b/>
                <w:bCs/>
                <w:sz w:val="16"/>
                <w:szCs w:val="16"/>
                <w:lang w:val="en-US" w:eastAsia="zh-CN"/>
              </w:rPr>
            </w:pPr>
            <w:r w:rsidRPr="00717640">
              <w:rPr>
                <w:b/>
                <w:bCs/>
                <w:sz w:val="16"/>
                <w:szCs w:val="16"/>
                <w:lang w:val="en-US" w:eastAsia="zh-CN"/>
              </w:rPr>
              <w:t xml:space="preserve">Interruption during deactivated </w:t>
            </w:r>
            <w:proofErr w:type="spellStart"/>
            <w:r w:rsidRPr="00717640">
              <w:rPr>
                <w:b/>
                <w:bCs/>
                <w:sz w:val="16"/>
                <w:szCs w:val="16"/>
                <w:lang w:val="en-US" w:eastAsia="zh-CN"/>
              </w:rPr>
              <w:t>SCell</w:t>
            </w:r>
            <w:proofErr w:type="spellEnd"/>
            <w:r w:rsidRPr="00717640">
              <w:rPr>
                <w:b/>
                <w:bCs/>
                <w:sz w:val="16"/>
                <w:szCs w:val="16"/>
                <w:lang w:val="en-US" w:eastAsia="zh-CN"/>
              </w:rPr>
              <w:t xml:space="preserve"> measurement</w:t>
            </w:r>
          </w:p>
          <w:p w14:paraId="2542928B" w14:textId="77777777" w:rsidR="00717640" w:rsidRPr="00717640" w:rsidRDefault="00717640" w:rsidP="00EC6486">
            <w:pPr>
              <w:rPr>
                <w:b/>
                <w:bCs/>
                <w:sz w:val="16"/>
                <w:szCs w:val="16"/>
                <w:lang w:val="en-US" w:eastAsia="zh-CN"/>
              </w:rPr>
            </w:pPr>
          </w:p>
        </w:tc>
        <w:tc>
          <w:tcPr>
            <w:tcW w:w="1980" w:type="dxa"/>
          </w:tcPr>
          <w:p w14:paraId="05FCA5FB" w14:textId="77777777" w:rsidR="00717640" w:rsidRPr="00717640" w:rsidRDefault="00717640" w:rsidP="00EC6486">
            <w:pPr>
              <w:rPr>
                <w:rFonts w:eastAsiaTheme="minorEastAsia"/>
                <w:b/>
                <w:bCs/>
                <w:kern w:val="24"/>
                <w:sz w:val="16"/>
                <w:szCs w:val="16"/>
              </w:rPr>
            </w:pPr>
            <w:r w:rsidRPr="00717640">
              <w:rPr>
                <w:rFonts w:eastAsiaTheme="minorEastAsia"/>
                <w:b/>
                <w:bCs/>
                <w:kern w:val="24"/>
                <w:sz w:val="16"/>
                <w:szCs w:val="16"/>
              </w:rPr>
              <w:t>OD-SSB periodicity 20ms</w:t>
            </w:r>
          </w:p>
          <w:p w14:paraId="48784C99" w14:textId="77777777" w:rsidR="00717640" w:rsidRPr="00717640" w:rsidRDefault="00717640" w:rsidP="00EC6486">
            <w:pPr>
              <w:rPr>
                <w:rFonts w:eastAsiaTheme="minorEastAsia"/>
                <w:b/>
                <w:bCs/>
                <w:kern w:val="24"/>
                <w:sz w:val="16"/>
                <w:szCs w:val="16"/>
              </w:rPr>
            </w:pPr>
            <w:r w:rsidRPr="00717640">
              <w:rPr>
                <w:rFonts w:eastAsiaTheme="minorEastAsia"/>
                <w:b/>
                <w:bCs/>
                <w:kern w:val="24"/>
                <w:sz w:val="16"/>
                <w:szCs w:val="16"/>
              </w:rPr>
              <w:t>AO-SSB periodicity 20ms</w:t>
            </w:r>
          </w:p>
        </w:tc>
        <w:tc>
          <w:tcPr>
            <w:tcW w:w="2070" w:type="dxa"/>
          </w:tcPr>
          <w:p w14:paraId="4A1F6F2F" w14:textId="77777777" w:rsidR="00717640" w:rsidRPr="00717640" w:rsidRDefault="00717640" w:rsidP="00EC6486">
            <w:pPr>
              <w:rPr>
                <w:rFonts w:eastAsiaTheme="minorEastAsia"/>
                <w:b/>
                <w:bCs/>
                <w:kern w:val="24"/>
                <w:sz w:val="16"/>
                <w:szCs w:val="16"/>
                <w:lang w:eastAsia="zh-CN"/>
              </w:rPr>
            </w:pPr>
            <w:r w:rsidRPr="00717640">
              <w:rPr>
                <w:rFonts w:eastAsiaTheme="minorEastAsia"/>
                <w:b/>
                <w:bCs/>
                <w:kern w:val="24"/>
                <w:sz w:val="16"/>
                <w:szCs w:val="16"/>
              </w:rPr>
              <w:t xml:space="preserve">OD-SSB Case </w:t>
            </w:r>
            <w:r w:rsidRPr="00717640">
              <w:rPr>
                <w:rFonts w:eastAsiaTheme="minorEastAsia" w:hint="eastAsia"/>
                <w:b/>
                <w:bCs/>
                <w:kern w:val="24"/>
                <w:sz w:val="16"/>
                <w:szCs w:val="16"/>
                <w:lang w:eastAsia="zh-CN"/>
              </w:rPr>
              <w:t>2 FMW</w:t>
            </w:r>
          </w:p>
          <w:p w14:paraId="32F9439A" w14:textId="77777777" w:rsidR="00717640" w:rsidRPr="00717640" w:rsidRDefault="00717640" w:rsidP="00EC6486">
            <w:pPr>
              <w:rPr>
                <w:rFonts w:eastAsiaTheme="minorEastAsia"/>
                <w:b/>
                <w:bCs/>
                <w:kern w:val="24"/>
                <w:sz w:val="16"/>
                <w:szCs w:val="16"/>
                <w:lang w:eastAsia="zh-CN"/>
              </w:rPr>
            </w:pPr>
            <w:r w:rsidRPr="00717640">
              <w:rPr>
                <w:rFonts w:eastAsiaTheme="minorEastAsia" w:hint="eastAsia"/>
                <w:b/>
                <w:bCs/>
                <w:kern w:val="24"/>
                <w:sz w:val="16"/>
                <w:szCs w:val="16"/>
                <w:lang w:eastAsia="zh-CN"/>
              </w:rPr>
              <w:t>FFS FR1</w:t>
            </w:r>
          </w:p>
          <w:p w14:paraId="1FA34982" w14:textId="77777777" w:rsidR="00717640" w:rsidRPr="00717640" w:rsidRDefault="00717640" w:rsidP="00EC6486">
            <w:pPr>
              <w:rPr>
                <w:rFonts w:eastAsiaTheme="minorEastAsia"/>
                <w:b/>
                <w:bCs/>
                <w:kern w:val="24"/>
                <w:sz w:val="16"/>
                <w:szCs w:val="16"/>
              </w:rPr>
            </w:pPr>
          </w:p>
        </w:tc>
      </w:tr>
    </w:tbl>
    <w:p w14:paraId="50D01943" w14:textId="77777777" w:rsidR="00717640" w:rsidRPr="00717640" w:rsidRDefault="00717640" w:rsidP="0078059D">
      <w:pPr>
        <w:rPr>
          <w:rFonts w:eastAsiaTheme="minorEastAsia"/>
        </w:rPr>
      </w:pPr>
    </w:p>
    <w:bookmarkEnd w:id="1"/>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762B19B1" w14:textId="77777777" w:rsidR="00717640" w:rsidRPr="006E6EFD" w:rsidRDefault="00717640" w:rsidP="00717640">
      <w:pPr>
        <w:rPr>
          <w:rFonts w:eastAsiaTheme="minorEastAsia"/>
          <w:b/>
          <w:bCs/>
        </w:rPr>
      </w:pPr>
      <w:r w:rsidRPr="006E6EFD">
        <w:rPr>
          <w:rFonts w:eastAsiaTheme="minorEastAsia" w:hint="eastAsia"/>
          <w:b/>
          <w:bCs/>
        </w:rPr>
        <w:t>P</w:t>
      </w:r>
      <w:r w:rsidRPr="006E6EFD">
        <w:rPr>
          <w:rFonts w:eastAsiaTheme="minorEastAsia"/>
          <w:b/>
          <w:bCs/>
        </w:rPr>
        <w:t>roposal 1: Do not define following test case since the performance can be verified by TC1 and TC7.</w:t>
      </w:r>
    </w:p>
    <w:tbl>
      <w:tblPr>
        <w:tblStyle w:val="afffb"/>
        <w:tblW w:w="0" w:type="auto"/>
        <w:tblInd w:w="0" w:type="dxa"/>
        <w:tblLook w:val="04A0" w:firstRow="1" w:lastRow="0" w:firstColumn="1" w:lastColumn="0" w:noHBand="0" w:noVBand="1"/>
      </w:tblPr>
      <w:tblGrid>
        <w:gridCol w:w="714"/>
        <w:gridCol w:w="1760"/>
        <w:gridCol w:w="1815"/>
        <w:gridCol w:w="1672"/>
        <w:gridCol w:w="2823"/>
      </w:tblGrid>
      <w:tr w:rsidR="00717640" w:rsidRPr="0027441F" w14:paraId="2EABB19F" w14:textId="77777777" w:rsidTr="00EC6486">
        <w:tc>
          <w:tcPr>
            <w:tcW w:w="714" w:type="dxa"/>
          </w:tcPr>
          <w:p w14:paraId="6E859C66" w14:textId="77777777" w:rsidR="00717640" w:rsidRPr="0027441F" w:rsidRDefault="00717640" w:rsidP="00EC6486">
            <w:pPr>
              <w:rPr>
                <w:b/>
                <w:bCs/>
                <w:sz w:val="18"/>
                <w:szCs w:val="16"/>
                <w:lang w:val="en-US" w:eastAsia="zh-CN"/>
              </w:rPr>
            </w:pPr>
            <w:r w:rsidRPr="0027441F">
              <w:rPr>
                <w:b/>
                <w:bCs/>
                <w:sz w:val="18"/>
                <w:szCs w:val="16"/>
                <w:lang w:val="en-US" w:eastAsia="zh-CN"/>
              </w:rPr>
              <w:t>No.</w:t>
            </w:r>
          </w:p>
        </w:tc>
        <w:tc>
          <w:tcPr>
            <w:tcW w:w="1760" w:type="dxa"/>
          </w:tcPr>
          <w:p w14:paraId="16CDF410" w14:textId="77777777" w:rsidR="00717640" w:rsidRPr="0027441F" w:rsidRDefault="00717640" w:rsidP="00EC6486">
            <w:pPr>
              <w:rPr>
                <w:b/>
                <w:bCs/>
                <w:sz w:val="18"/>
                <w:szCs w:val="16"/>
                <w:lang w:val="en-US" w:eastAsia="zh-CN"/>
              </w:rPr>
            </w:pPr>
            <w:r w:rsidRPr="0027441F">
              <w:rPr>
                <w:b/>
                <w:bCs/>
                <w:sz w:val="18"/>
                <w:szCs w:val="16"/>
                <w:lang w:val="en-US" w:eastAsia="zh-CN"/>
              </w:rPr>
              <w:t>Test category</w:t>
            </w:r>
          </w:p>
        </w:tc>
        <w:tc>
          <w:tcPr>
            <w:tcW w:w="1815" w:type="dxa"/>
          </w:tcPr>
          <w:p w14:paraId="7618B8CA" w14:textId="77777777" w:rsidR="00717640" w:rsidRPr="0027441F" w:rsidRDefault="00717640" w:rsidP="00EC6486">
            <w:pPr>
              <w:rPr>
                <w:b/>
                <w:bCs/>
                <w:sz w:val="18"/>
                <w:szCs w:val="16"/>
                <w:lang w:val="en-US" w:eastAsia="zh-CN"/>
              </w:rPr>
            </w:pPr>
            <w:r w:rsidRPr="0027441F">
              <w:rPr>
                <w:b/>
                <w:bCs/>
                <w:sz w:val="18"/>
                <w:szCs w:val="16"/>
                <w:lang w:val="en-US" w:eastAsia="zh-CN"/>
              </w:rPr>
              <w:t>Test scenario</w:t>
            </w:r>
          </w:p>
        </w:tc>
        <w:tc>
          <w:tcPr>
            <w:tcW w:w="1672" w:type="dxa"/>
          </w:tcPr>
          <w:p w14:paraId="2D761951" w14:textId="77777777" w:rsidR="00717640" w:rsidRPr="0027441F" w:rsidRDefault="00717640" w:rsidP="00EC6486">
            <w:pPr>
              <w:rPr>
                <w:b/>
                <w:bCs/>
                <w:sz w:val="18"/>
                <w:szCs w:val="16"/>
                <w:lang w:val="en-US" w:eastAsia="zh-CN"/>
              </w:rPr>
            </w:pPr>
            <w:r w:rsidRPr="0027441F">
              <w:rPr>
                <w:b/>
                <w:bCs/>
                <w:sz w:val="18"/>
                <w:szCs w:val="16"/>
                <w:lang w:val="en-US" w:eastAsia="zh-CN"/>
              </w:rPr>
              <w:t>Test configuration</w:t>
            </w:r>
          </w:p>
        </w:tc>
        <w:tc>
          <w:tcPr>
            <w:tcW w:w="2823" w:type="dxa"/>
          </w:tcPr>
          <w:p w14:paraId="26B5FCB0" w14:textId="77777777" w:rsidR="00717640" w:rsidRPr="0027441F" w:rsidRDefault="00717640" w:rsidP="00EC6486">
            <w:pPr>
              <w:rPr>
                <w:b/>
                <w:bCs/>
                <w:sz w:val="18"/>
                <w:szCs w:val="16"/>
                <w:lang w:val="en-US" w:eastAsia="zh-CN"/>
              </w:rPr>
            </w:pPr>
            <w:r w:rsidRPr="0027441F">
              <w:rPr>
                <w:b/>
                <w:bCs/>
                <w:sz w:val="18"/>
                <w:szCs w:val="16"/>
                <w:lang w:val="en-US" w:eastAsia="zh-CN"/>
              </w:rPr>
              <w:t>Test purpose</w:t>
            </w:r>
          </w:p>
        </w:tc>
      </w:tr>
      <w:tr w:rsidR="00717640" w:rsidRPr="00BF6E02" w14:paraId="7B2EEBB6" w14:textId="77777777" w:rsidTr="00EC6486">
        <w:trPr>
          <w:trHeight w:val="1319"/>
        </w:trPr>
        <w:tc>
          <w:tcPr>
            <w:tcW w:w="714" w:type="dxa"/>
          </w:tcPr>
          <w:p w14:paraId="0BC9F7C2" w14:textId="77777777" w:rsidR="00717640" w:rsidRPr="0018191D" w:rsidRDefault="00717640" w:rsidP="00EC6486">
            <w:pPr>
              <w:rPr>
                <w:rFonts w:eastAsiaTheme="minorEastAsia"/>
                <w:kern w:val="24"/>
                <w:sz w:val="16"/>
                <w:szCs w:val="16"/>
                <w:lang w:val="en-US" w:eastAsia="zh-CN"/>
              </w:rPr>
            </w:pPr>
            <w:r w:rsidRPr="0018191D">
              <w:rPr>
                <w:rFonts w:eastAsiaTheme="minorEastAsia" w:hint="eastAsia"/>
                <w:kern w:val="24"/>
                <w:sz w:val="16"/>
                <w:szCs w:val="16"/>
                <w:lang w:val="en-US" w:eastAsia="zh-CN"/>
              </w:rPr>
              <w:t>FFS</w:t>
            </w:r>
          </w:p>
          <w:p w14:paraId="5E327C88" w14:textId="77777777" w:rsidR="00717640" w:rsidRPr="0018191D" w:rsidRDefault="00717640" w:rsidP="00EC6486">
            <w:pPr>
              <w:rPr>
                <w:sz w:val="16"/>
                <w:szCs w:val="16"/>
                <w:lang w:val="en-US" w:eastAsia="zh-CN"/>
              </w:rPr>
            </w:pPr>
          </w:p>
        </w:tc>
        <w:tc>
          <w:tcPr>
            <w:tcW w:w="1760" w:type="dxa"/>
          </w:tcPr>
          <w:p w14:paraId="51E049F1" w14:textId="77777777" w:rsidR="00717640" w:rsidRPr="0018191D" w:rsidRDefault="00717640" w:rsidP="00EC6486">
            <w:pPr>
              <w:rPr>
                <w:sz w:val="16"/>
                <w:szCs w:val="16"/>
                <w:lang w:val="en-US" w:eastAsia="zh-CN"/>
              </w:rPr>
            </w:pPr>
            <w:proofErr w:type="spellStart"/>
            <w:r w:rsidRPr="0018191D">
              <w:rPr>
                <w:rFonts w:eastAsiaTheme="minorEastAsia"/>
                <w:kern w:val="24"/>
                <w:sz w:val="16"/>
                <w:szCs w:val="16"/>
              </w:rPr>
              <w:t>SCell</w:t>
            </w:r>
            <w:proofErr w:type="spellEnd"/>
            <w:r w:rsidRPr="0018191D">
              <w:rPr>
                <w:rFonts w:eastAsiaTheme="minorEastAsia"/>
                <w:kern w:val="24"/>
                <w:sz w:val="16"/>
                <w:szCs w:val="16"/>
              </w:rPr>
              <w:t xml:space="preserve"> Activation and deactivation of known </w:t>
            </w:r>
            <w:proofErr w:type="spellStart"/>
            <w:r w:rsidRPr="0018191D">
              <w:rPr>
                <w:rFonts w:eastAsiaTheme="minorEastAsia"/>
                <w:kern w:val="24"/>
                <w:sz w:val="16"/>
                <w:szCs w:val="16"/>
              </w:rPr>
              <w:t>SCell</w:t>
            </w:r>
            <w:proofErr w:type="spellEnd"/>
            <w:r w:rsidRPr="0018191D">
              <w:rPr>
                <w:rFonts w:eastAsiaTheme="minorEastAsia"/>
                <w:kern w:val="24"/>
                <w:sz w:val="16"/>
                <w:szCs w:val="16"/>
              </w:rPr>
              <w:t xml:space="preserve"> in non-DRX</w:t>
            </w:r>
            <w:r w:rsidRPr="0018191D">
              <w:rPr>
                <w:rFonts w:eastAsiaTheme="minorEastAsia" w:hint="eastAsia"/>
                <w:kern w:val="24"/>
                <w:sz w:val="16"/>
                <w:szCs w:val="16"/>
                <w:lang w:eastAsia="zh-CN"/>
              </w:rPr>
              <w:t xml:space="preserve"> based on OD-SSB </w:t>
            </w:r>
          </w:p>
        </w:tc>
        <w:tc>
          <w:tcPr>
            <w:tcW w:w="1815" w:type="dxa"/>
          </w:tcPr>
          <w:p w14:paraId="248188E8" w14:textId="77777777" w:rsidR="00717640" w:rsidRPr="0018191D" w:rsidRDefault="00717640" w:rsidP="00EC6486">
            <w:pPr>
              <w:rPr>
                <w:sz w:val="16"/>
                <w:szCs w:val="16"/>
                <w:lang w:val="en-US" w:eastAsia="zh-CN"/>
              </w:rPr>
            </w:pPr>
            <w:proofErr w:type="spellStart"/>
            <w:r w:rsidRPr="0018191D">
              <w:rPr>
                <w:sz w:val="16"/>
                <w:szCs w:val="16"/>
                <w:lang w:val="en-US" w:eastAsia="zh-CN"/>
              </w:rPr>
              <w:t>SCell</w:t>
            </w:r>
            <w:proofErr w:type="spellEnd"/>
            <w:r w:rsidRPr="0018191D">
              <w:rPr>
                <w:sz w:val="16"/>
                <w:szCs w:val="16"/>
                <w:lang w:val="en-US" w:eastAsia="zh-CN"/>
              </w:rPr>
              <w:t xml:space="preserve"> activation</w:t>
            </w:r>
          </w:p>
          <w:p w14:paraId="186DE468" w14:textId="77777777" w:rsidR="00717640" w:rsidRPr="0018191D" w:rsidRDefault="00717640" w:rsidP="00EC6486">
            <w:pPr>
              <w:rPr>
                <w:rFonts w:eastAsiaTheme="minorEastAsia"/>
                <w:sz w:val="16"/>
                <w:szCs w:val="16"/>
                <w:lang w:val="en-US" w:eastAsia="zh-CN"/>
              </w:rPr>
            </w:pPr>
            <w:r w:rsidRPr="0018191D">
              <w:rPr>
                <w:rFonts w:hint="eastAsia"/>
                <w:sz w:val="16"/>
                <w:szCs w:val="16"/>
                <w:lang w:val="en-US" w:eastAsia="zh-CN"/>
              </w:rPr>
              <w:t>Interruption at OD-SSB activation/deactivation</w:t>
            </w:r>
          </w:p>
        </w:tc>
        <w:tc>
          <w:tcPr>
            <w:tcW w:w="1672" w:type="dxa"/>
          </w:tcPr>
          <w:p w14:paraId="4AE01F21" w14:textId="77777777" w:rsidR="00717640" w:rsidRPr="0018191D" w:rsidRDefault="00717640" w:rsidP="00EC6486">
            <w:pPr>
              <w:rPr>
                <w:sz w:val="16"/>
                <w:szCs w:val="16"/>
                <w:lang w:val="en-US" w:eastAsia="zh-CN"/>
              </w:rPr>
            </w:pPr>
            <w:r w:rsidRPr="0018191D">
              <w:rPr>
                <w:rFonts w:eastAsiaTheme="minorEastAsia"/>
                <w:kern w:val="24"/>
                <w:sz w:val="16"/>
                <w:szCs w:val="16"/>
              </w:rPr>
              <w:t>OD-SSB periodicity 10ms</w:t>
            </w:r>
          </w:p>
        </w:tc>
        <w:tc>
          <w:tcPr>
            <w:tcW w:w="2823" w:type="dxa"/>
          </w:tcPr>
          <w:p w14:paraId="13171B6B" w14:textId="77777777" w:rsidR="00717640" w:rsidRPr="0018191D" w:rsidRDefault="00717640" w:rsidP="00EC6486">
            <w:pPr>
              <w:rPr>
                <w:rFonts w:eastAsiaTheme="minorEastAsia"/>
                <w:kern w:val="24"/>
                <w:sz w:val="16"/>
                <w:szCs w:val="16"/>
              </w:rPr>
            </w:pPr>
            <w:r w:rsidRPr="0018191D">
              <w:rPr>
                <w:rFonts w:eastAsiaTheme="minorEastAsia"/>
                <w:kern w:val="24"/>
                <w:sz w:val="16"/>
                <w:szCs w:val="16"/>
              </w:rPr>
              <w:t>OD-SSB Case 1</w:t>
            </w:r>
          </w:p>
          <w:p w14:paraId="788396F5" w14:textId="77777777" w:rsidR="00717640" w:rsidRPr="0018191D" w:rsidRDefault="00717640" w:rsidP="00EC6486">
            <w:pPr>
              <w:rPr>
                <w:rFonts w:eastAsiaTheme="minorEastAsia"/>
                <w:kern w:val="24"/>
                <w:sz w:val="16"/>
                <w:szCs w:val="16"/>
              </w:rPr>
            </w:pPr>
            <w:r w:rsidRPr="0018191D">
              <w:rPr>
                <w:rFonts w:eastAsiaTheme="minorEastAsia"/>
                <w:kern w:val="24"/>
                <w:sz w:val="16"/>
                <w:szCs w:val="16"/>
              </w:rPr>
              <w:t>OD-SSB scenario 2 and 2a</w:t>
            </w:r>
          </w:p>
          <w:p w14:paraId="6B4332F5" w14:textId="77777777" w:rsidR="00717640" w:rsidRPr="0018191D" w:rsidRDefault="00717640" w:rsidP="00EC6486">
            <w:pPr>
              <w:rPr>
                <w:rFonts w:eastAsiaTheme="minorEastAsia"/>
                <w:kern w:val="24"/>
                <w:sz w:val="16"/>
                <w:szCs w:val="16"/>
              </w:rPr>
            </w:pPr>
            <w:r w:rsidRPr="0018191D">
              <w:rPr>
                <w:rFonts w:eastAsiaTheme="minorEastAsia"/>
                <w:kern w:val="24"/>
                <w:sz w:val="16"/>
                <w:szCs w:val="16"/>
              </w:rPr>
              <w:t xml:space="preserve">Known </w:t>
            </w:r>
            <w:proofErr w:type="spellStart"/>
            <w:r w:rsidRPr="0018191D">
              <w:rPr>
                <w:rFonts w:eastAsiaTheme="minorEastAsia"/>
                <w:kern w:val="24"/>
                <w:sz w:val="16"/>
                <w:szCs w:val="16"/>
              </w:rPr>
              <w:t>SCell</w:t>
            </w:r>
            <w:proofErr w:type="spellEnd"/>
            <w:r w:rsidRPr="0018191D">
              <w:rPr>
                <w:rFonts w:eastAsiaTheme="minorEastAsia"/>
                <w:kern w:val="24"/>
                <w:sz w:val="16"/>
                <w:szCs w:val="16"/>
              </w:rPr>
              <w:t xml:space="preserve"> activation</w:t>
            </w:r>
          </w:p>
          <w:p w14:paraId="0C06C7E2" w14:textId="77777777" w:rsidR="00717640" w:rsidRPr="0018191D" w:rsidRDefault="00717640" w:rsidP="00EC6486">
            <w:pPr>
              <w:rPr>
                <w:rFonts w:eastAsiaTheme="minorEastAsia"/>
                <w:kern w:val="24"/>
                <w:sz w:val="16"/>
                <w:szCs w:val="16"/>
                <w:lang w:eastAsia="zh-CN"/>
              </w:rPr>
            </w:pPr>
            <w:r w:rsidRPr="0018191D">
              <w:rPr>
                <w:rFonts w:eastAsiaTheme="minorEastAsia" w:hint="eastAsia"/>
                <w:kern w:val="24"/>
                <w:sz w:val="16"/>
                <w:szCs w:val="16"/>
                <w:lang w:eastAsia="zh-CN"/>
              </w:rPr>
              <w:t>FR1</w:t>
            </w:r>
          </w:p>
        </w:tc>
      </w:tr>
    </w:tbl>
    <w:p w14:paraId="20748EFE" w14:textId="77777777" w:rsidR="00717640" w:rsidRPr="00717640" w:rsidRDefault="00717640" w:rsidP="00717640">
      <w:pPr>
        <w:rPr>
          <w:rFonts w:eastAsiaTheme="minorEastAsia"/>
          <w:b/>
          <w:bCs/>
        </w:rPr>
      </w:pPr>
      <w:r w:rsidRPr="00717640">
        <w:rPr>
          <w:rFonts w:eastAsiaTheme="minorEastAsia" w:hint="eastAsia"/>
          <w:b/>
          <w:bCs/>
        </w:rPr>
        <w:t>P</w:t>
      </w:r>
      <w:r w:rsidRPr="00717640">
        <w:rPr>
          <w:rFonts w:eastAsiaTheme="minorEastAsia"/>
          <w:b/>
          <w:bCs/>
        </w:rPr>
        <w:t>roposal 2: Do not define following TC:</w:t>
      </w:r>
    </w:p>
    <w:tbl>
      <w:tblPr>
        <w:tblStyle w:val="afffb"/>
        <w:tblW w:w="0" w:type="auto"/>
        <w:tblInd w:w="0" w:type="dxa"/>
        <w:tblLook w:val="04A0" w:firstRow="1" w:lastRow="0" w:firstColumn="1" w:lastColumn="0" w:noHBand="0" w:noVBand="1"/>
      </w:tblPr>
      <w:tblGrid>
        <w:gridCol w:w="627"/>
        <w:gridCol w:w="1682"/>
        <w:gridCol w:w="1674"/>
        <w:gridCol w:w="2042"/>
        <w:gridCol w:w="2070"/>
      </w:tblGrid>
      <w:tr w:rsidR="00717640" w:rsidRPr="0016323E" w14:paraId="4564909C" w14:textId="77777777" w:rsidTr="00EC6486">
        <w:tc>
          <w:tcPr>
            <w:tcW w:w="627" w:type="dxa"/>
          </w:tcPr>
          <w:p w14:paraId="329E7373" w14:textId="77777777" w:rsidR="00717640" w:rsidRDefault="00717640" w:rsidP="00EC6486">
            <w:pPr>
              <w:rPr>
                <w:rFonts w:eastAsiaTheme="minorEastAsia"/>
                <w:kern w:val="24"/>
                <w:sz w:val="16"/>
                <w:szCs w:val="16"/>
                <w:lang w:val="en-US" w:eastAsia="zh-CN"/>
              </w:rPr>
            </w:pPr>
            <w:r w:rsidRPr="0027441F">
              <w:rPr>
                <w:b/>
                <w:bCs/>
                <w:sz w:val="18"/>
                <w:szCs w:val="16"/>
                <w:lang w:val="en-US" w:eastAsia="zh-CN"/>
              </w:rPr>
              <w:t>No.</w:t>
            </w:r>
          </w:p>
        </w:tc>
        <w:tc>
          <w:tcPr>
            <w:tcW w:w="1682" w:type="dxa"/>
          </w:tcPr>
          <w:p w14:paraId="03BFE011" w14:textId="77777777" w:rsidR="00717640" w:rsidRPr="0027441F" w:rsidRDefault="00717640" w:rsidP="00EC6486">
            <w:pPr>
              <w:rPr>
                <w:rFonts w:eastAsiaTheme="minorEastAsia"/>
                <w:kern w:val="24"/>
                <w:sz w:val="16"/>
                <w:szCs w:val="16"/>
              </w:rPr>
            </w:pPr>
            <w:r w:rsidRPr="0027441F">
              <w:rPr>
                <w:b/>
                <w:bCs/>
                <w:sz w:val="18"/>
                <w:szCs w:val="16"/>
                <w:lang w:val="en-US" w:eastAsia="zh-CN"/>
              </w:rPr>
              <w:t>Test category</w:t>
            </w:r>
          </w:p>
        </w:tc>
        <w:tc>
          <w:tcPr>
            <w:tcW w:w="1674" w:type="dxa"/>
          </w:tcPr>
          <w:p w14:paraId="7303A51E" w14:textId="77777777" w:rsidR="00717640" w:rsidRPr="0027441F" w:rsidRDefault="00717640" w:rsidP="00EC6486">
            <w:pPr>
              <w:rPr>
                <w:rFonts w:eastAsiaTheme="minorEastAsia"/>
                <w:kern w:val="24"/>
                <w:sz w:val="16"/>
                <w:szCs w:val="16"/>
              </w:rPr>
            </w:pPr>
            <w:r w:rsidRPr="0027441F">
              <w:rPr>
                <w:b/>
                <w:bCs/>
                <w:sz w:val="18"/>
                <w:szCs w:val="16"/>
                <w:lang w:val="en-US" w:eastAsia="zh-CN"/>
              </w:rPr>
              <w:t>Test scenario</w:t>
            </w:r>
          </w:p>
        </w:tc>
        <w:tc>
          <w:tcPr>
            <w:tcW w:w="2042" w:type="dxa"/>
          </w:tcPr>
          <w:p w14:paraId="6DE271E6" w14:textId="77777777" w:rsidR="00717640" w:rsidRPr="0027441F" w:rsidRDefault="00717640" w:rsidP="00EC6486">
            <w:pPr>
              <w:rPr>
                <w:rFonts w:eastAsiaTheme="minorEastAsia"/>
                <w:kern w:val="24"/>
                <w:sz w:val="16"/>
                <w:szCs w:val="16"/>
              </w:rPr>
            </w:pPr>
            <w:r w:rsidRPr="0027441F">
              <w:rPr>
                <w:b/>
                <w:bCs/>
                <w:sz w:val="18"/>
                <w:szCs w:val="16"/>
                <w:lang w:val="en-US" w:eastAsia="zh-CN"/>
              </w:rPr>
              <w:t>Test configuration</w:t>
            </w:r>
          </w:p>
        </w:tc>
        <w:tc>
          <w:tcPr>
            <w:tcW w:w="2070" w:type="dxa"/>
          </w:tcPr>
          <w:p w14:paraId="23386417" w14:textId="77777777" w:rsidR="00717640" w:rsidRPr="0027441F" w:rsidRDefault="00717640" w:rsidP="00EC6486">
            <w:pPr>
              <w:rPr>
                <w:rFonts w:eastAsiaTheme="minorEastAsia"/>
                <w:kern w:val="24"/>
                <w:sz w:val="16"/>
                <w:szCs w:val="16"/>
              </w:rPr>
            </w:pPr>
            <w:r w:rsidRPr="0027441F">
              <w:rPr>
                <w:b/>
                <w:bCs/>
                <w:sz w:val="18"/>
                <w:szCs w:val="16"/>
                <w:lang w:val="en-US" w:eastAsia="zh-CN"/>
              </w:rPr>
              <w:t>Test purpose</w:t>
            </w:r>
          </w:p>
        </w:tc>
      </w:tr>
      <w:tr w:rsidR="00717640" w:rsidRPr="0016323E" w14:paraId="5D2921E2" w14:textId="77777777" w:rsidTr="00EC6486">
        <w:tc>
          <w:tcPr>
            <w:tcW w:w="627" w:type="dxa"/>
          </w:tcPr>
          <w:p w14:paraId="3E0C8ABC" w14:textId="77777777" w:rsidR="00717640" w:rsidRPr="00D81F7C" w:rsidRDefault="00717640" w:rsidP="00EC6486">
            <w:pPr>
              <w:rPr>
                <w:rFonts w:eastAsiaTheme="minorEastAsia"/>
                <w:sz w:val="16"/>
                <w:szCs w:val="16"/>
                <w:highlight w:val="green"/>
                <w:lang w:val="en-US" w:eastAsia="zh-CN"/>
              </w:rPr>
            </w:pPr>
            <w:r w:rsidRPr="00D44DB7">
              <w:rPr>
                <w:rFonts w:eastAsiaTheme="minorEastAsia" w:hint="eastAsia"/>
                <w:kern w:val="24"/>
                <w:sz w:val="16"/>
                <w:szCs w:val="16"/>
                <w:lang w:val="en-US" w:eastAsia="zh-CN"/>
              </w:rPr>
              <w:t>FFS</w:t>
            </w:r>
          </w:p>
        </w:tc>
        <w:tc>
          <w:tcPr>
            <w:tcW w:w="1682" w:type="dxa"/>
          </w:tcPr>
          <w:p w14:paraId="023334E1" w14:textId="77777777" w:rsidR="00717640" w:rsidRPr="00241D11" w:rsidRDefault="00717640" w:rsidP="00EC6486">
            <w:pPr>
              <w:rPr>
                <w:sz w:val="16"/>
                <w:szCs w:val="16"/>
                <w:lang w:val="en-US" w:eastAsia="zh-CN"/>
              </w:rPr>
            </w:pPr>
            <w:r w:rsidRPr="00241D11">
              <w:rPr>
                <w:rFonts w:eastAsiaTheme="minorEastAsia"/>
                <w:kern w:val="24"/>
                <w:sz w:val="16"/>
                <w:szCs w:val="16"/>
              </w:rPr>
              <w:t xml:space="preserve">Direct </w:t>
            </w:r>
            <w:proofErr w:type="spellStart"/>
            <w:r w:rsidRPr="00241D11">
              <w:rPr>
                <w:rFonts w:eastAsiaTheme="minorEastAsia"/>
                <w:kern w:val="24"/>
                <w:sz w:val="16"/>
                <w:szCs w:val="16"/>
              </w:rPr>
              <w:t>SCell</w:t>
            </w:r>
            <w:proofErr w:type="spellEnd"/>
            <w:r w:rsidRPr="00241D11">
              <w:rPr>
                <w:rFonts w:eastAsiaTheme="minorEastAsia"/>
                <w:kern w:val="24"/>
                <w:sz w:val="16"/>
                <w:szCs w:val="16"/>
              </w:rPr>
              <w:t xml:space="preserve"> activation at </w:t>
            </w:r>
            <w:proofErr w:type="spellStart"/>
            <w:r w:rsidRPr="00241D11">
              <w:rPr>
                <w:rFonts w:eastAsiaTheme="minorEastAsia"/>
                <w:kern w:val="24"/>
                <w:sz w:val="16"/>
                <w:szCs w:val="16"/>
              </w:rPr>
              <w:t>SCell</w:t>
            </w:r>
            <w:proofErr w:type="spellEnd"/>
            <w:r w:rsidRPr="00241D11">
              <w:rPr>
                <w:rFonts w:eastAsiaTheme="minorEastAsia"/>
                <w:kern w:val="24"/>
                <w:sz w:val="16"/>
                <w:szCs w:val="16"/>
              </w:rPr>
              <w:t xml:space="preserve"> addition </w:t>
            </w:r>
            <w:r w:rsidRPr="00241D11">
              <w:rPr>
                <w:rFonts w:eastAsiaTheme="minorEastAsia" w:hint="eastAsia"/>
                <w:kern w:val="24"/>
                <w:sz w:val="16"/>
                <w:szCs w:val="16"/>
                <w:lang w:eastAsia="zh-CN"/>
              </w:rPr>
              <w:t>based on OD-SSB</w:t>
            </w:r>
          </w:p>
        </w:tc>
        <w:tc>
          <w:tcPr>
            <w:tcW w:w="1674" w:type="dxa"/>
          </w:tcPr>
          <w:p w14:paraId="01804268" w14:textId="77777777" w:rsidR="00717640" w:rsidRPr="00241D11" w:rsidRDefault="00717640" w:rsidP="00EC6486">
            <w:pPr>
              <w:rPr>
                <w:sz w:val="16"/>
                <w:szCs w:val="16"/>
                <w:lang w:val="en-US" w:eastAsia="zh-CN"/>
              </w:rPr>
            </w:pPr>
            <w:r w:rsidRPr="00241D11">
              <w:rPr>
                <w:rFonts w:eastAsiaTheme="minorEastAsia"/>
                <w:kern w:val="24"/>
                <w:sz w:val="16"/>
                <w:szCs w:val="16"/>
              </w:rPr>
              <w:t xml:space="preserve">Direct </w:t>
            </w:r>
            <w:proofErr w:type="spellStart"/>
            <w:r w:rsidRPr="00241D11">
              <w:rPr>
                <w:rFonts w:eastAsiaTheme="minorEastAsia"/>
                <w:kern w:val="24"/>
                <w:sz w:val="16"/>
                <w:szCs w:val="16"/>
              </w:rPr>
              <w:t>SCell</w:t>
            </w:r>
            <w:proofErr w:type="spellEnd"/>
            <w:r w:rsidRPr="00241D11">
              <w:rPr>
                <w:rFonts w:eastAsiaTheme="minorEastAsia"/>
                <w:kern w:val="24"/>
                <w:sz w:val="16"/>
                <w:szCs w:val="16"/>
              </w:rPr>
              <w:t xml:space="preserve"> activation</w:t>
            </w:r>
          </w:p>
        </w:tc>
        <w:tc>
          <w:tcPr>
            <w:tcW w:w="2042" w:type="dxa"/>
          </w:tcPr>
          <w:p w14:paraId="308038C5" w14:textId="77777777" w:rsidR="00717640" w:rsidRPr="00241D11" w:rsidRDefault="00717640" w:rsidP="00EC6486">
            <w:pPr>
              <w:rPr>
                <w:rFonts w:eastAsiaTheme="minorEastAsia"/>
                <w:kern w:val="24"/>
                <w:sz w:val="16"/>
                <w:szCs w:val="16"/>
              </w:rPr>
            </w:pPr>
            <w:r w:rsidRPr="00241D11">
              <w:rPr>
                <w:rFonts w:eastAsiaTheme="minorEastAsia"/>
                <w:kern w:val="24"/>
                <w:sz w:val="16"/>
                <w:szCs w:val="16"/>
              </w:rPr>
              <w:t>OD-SSB periodicity 10ms</w:t>
            </w:r>
          </w:p>
          <w:p w14:paraId="420EB5C0" w14:textId="77777777" w:rsidR="00717640" w:rsidRPr="00241D11" w:rsidRDefault="00717640" w:rsidP="00EC6486">
            <w:pPr>
              <w:rPr>
                <w:sz w:val="16"/>
                <w:szCs w:val="16"/>
                <w:lang w:val="en-US" w:eastAsia="zh-CN"/>
              </w:rPr>
            </w:pPr>
          </w:p>
        </w:tc>
        <w:tc>
          <w:tcPr>
            <w:tcW w:w="2070" w:type="dxa"/>
          </w:tcPr>
          <w:p w14:paraId="495F6BCA" w14:textId="77777777" w:rsidR="00717640" w:rsidRPr="00241D11" w:rsidRDefault="00717640" w:rsidP="00EC6486">
            <w:pPr>
              <w:rPr>
                <w:rFonts w:eastAsiaTheme="minorEastAsia"/>
                <w:kern w:val="24"/>
                <w:sz w:val="16"/>
                <w:szCs w:val="16"/>
              </w:rPr>
            </w:pPr>
            <w:r w:rsidRPr="00241D11">
              <w:rPr>
                <w:rFonts w:eastAsiaTheme="minorEastAsia"/>
                <w:kern w:val="24"/>
                <w:sz w:val="16"/>
                <w:szCs w:val="16"/>
              </w:rPr>
              <w:t>OD-SSB Case 1</w:t>
            </w:r>
          </w:p>
          <w:p w14:paraId="6CB70F3A" w14:textId="77777777" w:rsidR="00717640" w:rsidRPr="00241D11" w:rsidRDefault="00717640" w:rsidP="00EC6486">
            <w:pPr>
              <w:rPr>
                <w:rFonts w:eastAsiaTheme="minorEastAsia"/>
                <w:kern w:val="24"/>
                <w:sz w:val="16"/>
                <w:szCs w:val="16"/>
              </w:rPr>
            </w:pPr>
            <w:r w:rsidRPr="00241D11">
              <w:rPr>
                <w:rFonts w:eastAsiaTheme="minorEastAsia"/>
                <w:kern w:val="24"/>
                <w:sz w:val="16"/>
                <w:szCs w:val="16"/>
              </w:rPr>
              <w:t>OD-SSB scenario 2a</w:t>
            </w:r>
          </w:p>
          <w:p w14:paraId="45D02506" w14:textId="77777777" w:rsidR="00717640" w:rsidRPr="00241D11" w:rsidRDefault="00717640" w:rsidP="00EC6486">
            <w:pPr>
              <w:rPr>
                <w:rFonts w:eastAsiaTheme="minorEastAsia"/>
                <w:sz w:val="16"/>
                <w:szCs w:val="16"/>
                <w:lang w:eastAsia="zh-CN"/>
              </w:rPr>
            </w:pPr>
            <w:r w:rsidRPr="00241D11">
              <w:rPr>
                <w:rFonts w:eastAsiaTheme="minorEastAsia" w:hint="eastAsia"/>
                <w:kern w:val="24"/>
                <w:sz w:val="16"/>
                <w:szCs w:val="16"/>
                <w:lang w:eastAsia="zh-CN"/>
              </w:rPr>
              <w:t>FR1</w:t>
            </w:r>
          </w:p>
        </w:tc>
      </w:tr>
    </w:tbl>
    <w:p w14:paraId="0E05B89E" w14:textId="77777777" w:rsidR="00717640" w:rsidRPr="002B42B9" w:rsidRDefault="00717640" w:rsidP="00717640">
      <w:pPr>
        <w:rPr>
          <w:rFonts w:eastAsiaTheme="minorEastAsia"/>
        </w:rPr>
      </w:pPr>
    </w:p>
    <w:p w14:paraId="5F2ECFBD" w14:textId="77777777" w:rsidR="00717640" w:rsidRPr="00717640" w:rsidRDefault="00717640" w:rsidP="00717640">
      <w:pPr>
        <w:rPr>
          <w:rFonts w:eastAsiaTheme="minorEastAsia"/>
          <w:b/>
          <w:bCs/>
        </w:rPr>
      </w:pPr>
      <w:r w:rsidRPr="00717640">
        <w:rPr>
          <w:rFonts w:eastAsiaTheme="minorEastAsia" w:hint="eastAsia"/>
          <w:b/>
          <w:bCs/>
        </w:rPr>
        <w:t>P</w:t>
      </w:r>
      <w:r w:rsidRPr="00717640">
        <w:rPr>
          <w:rFonts w:eastAsiaTheme="minorEastAsia"/>
          <w:b/>
          <w:bCs/>
        </w:rPr>
        <w:t>roposal 3: RAN4 to define following TC.</w:t>
      </w:r>
    </w:p>
    <w:tbl>
      <w:tblPr>
        <w:tblStyle w:val="afffb"/>
        <w:tblW w:w="0" w:type="auto"/>
        <w:tblInd w:w="0" w:type="dxa"/>
        <w:tblLook w:val="04A0" w:firstRow="1" w:lastRow="0" w:firstColumn="1" w:lastColumn="0" w:noHBand="0" w:noVBand="1"/>
      </w:tblPr>
      <w:tblGrid>
        <w:gridCol w:w="554"/>
        <w:gridCol w:w="1976"/>
        <w:gridCol w:w="1620"/>
        <w:gridCol w:w="1980"/>
        <w:gridCol w:w="2070"/>
      </w:tblGrid>
      <w:tr w:rsidR="00717640" w:rsidRPr="00717640" w14:paraId="50DDE415" w14:textId="77777777" w:rsidTr="00EC6486">
        <w:tc>
          <w:tcPr>
            <w:tcW w:w="554" w:type="dxa"/>
          </w:tcPr>
          <w:p w14:paraId="21E4663F" w14:textId="77777777" w:rsidR="00717640" w:rsidRPr="00717640" w:rsidRDefault="00717640" w:rsidP="00EC6486">
            <w:pPr>
              <w:rPr>
                <w:rFonts w:eastAsiaTheme="minorEastAsia"/>
                <w:b/>
                <w:bCs/>
                <w:kern w:val="24"/>
                <w:sz w:val="16"/>
                <w:szCs w:val="16"/>
                <w:lang w:val="en-US" w:eastAsia="zh-CN"/>
              </w:rPr>
            </w:pPr>
            <w:r w:rsidRPr="00717640">
              <w:rPr>
                <w:b/>
                <w:bCs/>
                <w:sz w:val="18"/>
                <w:szCs w:val="16"/>
                <w:lang w:val="en-US" w:eastAsia="zh-CN"/>
              </w:rPr>
              <w:t>No.</w:t>
            </w:r>
          </w:p>
        </w:tc>
        <w:tc>
          <w:tcPr>
            <w:tcW w:w="1871" w:type="dxa"/>
          </w:tcPr>
          <w:p w14:paraId="52333788" w14:textId="77777777" w:rsidR="00717640" w:rsidRPr="00717640" w:rsidRDefault="00717640" w:rsidP="00EC6486">
            <w:pPr>
              <w:rPr>
                <w:rFonts w:eastAsiaTheme="minorEastAsia"/>
                <w:b/>
                <w:bCs/>
                <w:kern w:val="24"/>
                <w:sz w:val="16"/>
                <w:szCs w:val="16"/>
                <w:lang w:eastAsia="zh-CN"/>
              </w:rPr>
            </w:pPr>
            <w:r w:rsidRPr="00717640">
              <w:rPr>
                <w:b/>
                <w:bCs/>
                <w:sz w:val="18"/>
                <w:szCs w:val="16"/>
                <w:lang w:val="en-US" w:eastAsia="zh-CN"/>
              </w:rPr>
              <w:t>Test category</w:t>
            </w:r>
          </w:p>
        </w:tc>
        <w:tc>
          <w:tcPr>
            <w:tcW w:w="1620" w:type="dxa"/>
          </w:tcPr>
          <w:p w14:paraId="11E64289" w14:textId="77777777" w:rsidR="00717640" w:rsidRPr="00717640" w:rsidRDefault="00717640" w:rsidP="00EC6486">
            <w:pPr>
              <w:rPr>
                <w:b/>
                <w:bCs/>
                <w:sz w:val="16"/>
                <w:szCs w:val="16"/>
                <w:lang w:val="en-US" w:eastAsia="zh-CN"/>
              </w:rPr>
            </w:pPr>
            <w:r w:rsidRPr="00717640">
              <w:rPr>
                <w:b/>
                <w:bCs/>
                <w:sz w:val="18"/>
                <w:szCs w:val="16"/>
                <w:lang w:val="en-US" w:eastAsia="zh-CN"/>
              </w:rPr>
              <w:t>Test scenario</w:t>
            </w:r>
          </w:p>
        </w:tc>
        <w:tc>
          <w:tcPr>
            <w:tcW w:w="1980" w:type="dxa"/>
          </w:tcPr>
          <w:p w14:paraId="49934B59" w14:textId="77777777" w:rsidR="00717640" w:rsidRPr="00717640" w:rsidRDefault="00717640" w:rsidP="00EC6486">
            <w:pPr>
              <w:rPr>
                <w:rFonts w:eastAsiaTheme="minorEastAsia"/>
                <w:b/>
                <w:bCs/>
                <w:kern w:val="24"/>
                <w:sz w:val="16"/>
                <w:szCs w:val="16"/>
              </w:rPr>
            </w:pPr>
            <w:r w:rsidRPr="00717640">
              <w:rPr>
                <w:b/>
                <w:bCs/>
                <w:sz w:val="18"/>
                <w:szCs w:val="16"/>
                <w:lang w:val="en-US" w:eastAsia="zh-CN"/>
              </w:rPr>
              <w:t>Test configuration</w:t>
            </w:r>
          </w:p>
        </w:tc>
        <w:tc>
          <w:tcPr>
            <w:tcW w:w="2070" w:type="dxa"/>
          </w:tcPr>
          <w:p w14:paraId="32BE7D69" w14:textId="77777777" w:rsidR="00717640" w:rsidRPr="00717640" w:rsidRDefault="00717640" w:rsidP="00EC6486">
            <w:pPr>
              <w:rPr>
                <w:rFonts w:eastAsiaTheme="minorEastAsia"/>
                <w:b/>
                <w:bCs/>
                <w:kern w:val="24"/>
                <w:sz w:val="16"/>
                <w:szCs w:val="16"/>
              </w:rPr>
            </w:pPr>
            <w:r w:rsidRPr="00717640">
              <w:rPr>
                <w:b/>
                <w:bCs/>
                <w:sz w:val="18"/>
                <w:szCs w:val="16"/>
                <w:lang w:val="en-US" w:eastAsia="zh-CN"/>
              </w:rPr>
              <w:t>Test purpose</w:t>
            </w:r>
          </w:p>
        </w:tc>
      </w:tr>
      <w:tr w:rsidR="00717640" w:rsidRPr="00717640" w14:paraId="72C8A477" w14:textId="77777777" w:rsidTr="00EC6486">
        <w:tc>
          <w:tcPr>
            <w:tcW w:w="554" w:type="dxa"/>
          </w:tcPr>
          <w:p w14:paraId="6B83E9A5" w14:textId="77777777" w:rsidR="00717640" w:rsidRPr="00717640" w:rsidRDefault="00717640" w:rsidP="00EC6486">
            <w:pPr>
              <w:rPr>
                <w:rFonts w:eastAsiaTheme="minorEastAsia"/>
                <w:b/>
                <w:bCs/>
                <w:kern w:val="24"/>
                <w:sz w:val="16"/>
                <w:szCs w:val="16"/>
                <w:lang w:val="en-US" w:eastAsia="zh-CN"/>
              </w:rPr>
            </w:pPr>
            <w:r w:rsidRPr="00717640">
              <w:rPr>
                <w:rFonts w:eastAsiaTheme="minorEastAsia" w:hint="eastAsia"/>
                <w:b/>
                <w:bCs/>
                <w:kern w:val="24"/>
                <w:sz w:val="16"/>
                <w:szCs w:val="16"/>
                <w:lang w:val="en-US" w:eastAsia="zh-CN"/>
              </w:rPr>
              <w:t>FFS</w:t>
            </w:r>
          </w:p>
        </w:tc>
        <w:tc>
          <w:tcPr>
            <w:tcW w:w="1871" w:type="dxa"/>
          </w:tcPr>
          <w:p w14:paraId="3EA74DFC" w14:textId="77777777" w:rsidR="00717640" w:rsidRPr="00717640" w:rsidRDefault="00717640" w:rsidP="00EC6486">
            <w:pPr>
              <w:rPr>
                <w:rFonts w:eastAsiaTheme="minorEastAsia"/>
                <w:b/>
                <w:bCs/>
                <w:kern w:val="24"/>
                <w:sz w:val="16"/>
                <w:szCs w:val="16"/>
                <w:lang w:eastAsia="zh-CN"/>
              </w:rPr>
            </w:pPr>
            <w:r w:rsidRPr="00717640">
              <w:rPr>
                <w:rFonts w:eastAsiaTheme="minorEastAsia"/>
                <w:b/>
                <w:bCs/>
                <w:kern w:val="24"/>
                <w:sz w:val="16"/>
                <w:szCs w:val="16"/>
                <w:lang w:eastAsia="zh-CN"/>
              </w:rPr>
              <w:t xml:space="preserve">Intra-frequency measurement(deactivated </w:t>
            </w:r>
            <w:proofErr w:type="spellStart"/>
            <w:r w:rsidRPr="00717640">
              <w:rPr>
                <w:rFonts w:eastAsiaTheme="minorEastAsia"/>
                <w:b/>
                <w:bCs/>
                <w:kern w:val="24"/>
                <w:sz w:val="16"/>
                <w:szCs w:val="16"/>
                <w:lang w:eastAsia="zh-CN"/>
              </w:rPr>
              <w:t>SCell</w:t>
            </w:r>
            <w:proofErr w:type="spellEnd"/>
            <w:r w:rsidRPr="00717640">
              <w:rPr>
                <w:rFonts w:eastAsiaTheme="minorEastAsia"/>
                <w:b/>
                <w:bCs/>
                <w:kern w:val="24"/>
                <w:sz w:val="16"/>
                <w:szCs w:val="16"/>
                <w:lang w:eastAsia="zh-CN"/>
              </w:rPr>
              <w:t>)</w:t>
            </w:r>
            <w:r w:rsidRPr="00717640">
              <w:rPr>
                <w:rFonts w:eastAsiaTheme="minorEastAsia" w:hint="eastAsia"/>
                <w:b/>
                <w:bCs/>
                <w:kern w:val="24"/>
                <w:sz w:val="16"/>
                <w:szCs w:val="16"/>
                <w:lang w:eastAsia="zh-CN"/>
              </w:rPr>
              <w:t xml:space="preserve"> based on OD-SSB</w:t>
            </w:r>
          </w:p>
        </w:tc>
        <w:tc>
          <w:tcPr>
            <w:tcW w:w="1620" w:type="dxa"/>
          </w:tcPr>
          <w:p w14:paraId="33679DE1" w14:textId="77777777" w:rsidR="00717640" w:rsidRPr="00717640" w:rsidRDefault="00717640" w:rsidP="00EC6486">
            <w:pPr>
              <w:rPr>
                <w:rFonts w:eastAsiaTheme="minorEastAsia"/>
                <w:b/>
                <w:bCs/>
                <w:sz w:val="16"/>
                <w:szCs w:val="16"/>
                <w:lang w:val="en-US" w:eastAsia="zh-CN"/>
              </w:rPr>
            </w:pPr>
            <w:r w:rsidRPr="00717640">
              <w:rPr>
                <w:b/>
                <w:bCs/>
                <w:sz w:val="16"/>
                <w:szCs w:val="16"/>
                <w:lang w:val="en-US" w:eastAsia="zh-CN"/>
              </w:rPr>
              <w:t xml:space="preserve">Deactivated </w:t>
            </w:r>
            <w:proofErr w:type="spellStart"/>
            <w:r w:rsidRPr="00717640">
              <w:rPr>
                <w:b/>
                <w:bCs/>
                <w:sz w:val="16"/>
                <w:szCs w:val="16"/>
                <w:lang w:val="en-US" w:eastAsia="zh-CN"/>
              </w:rPr>
              <w:t>SCell</w:t>
            </w:r>
            <w:proofErr w:type="spellEnd"/>
            <w:r w:rsidRPr="00717640">
              <w:rPr>
                <w:b/>
                <w:bCs/>
                <w:sz w:val="16"/>
                <w:szCs w:val="16"/>
                <w:lang w:val="en-US" w:eastAsia="zh-CN"/>
              </w:rPr>
              <w:t xml:space="preserve"> measurement</w:t>
            </w:r>
            <w:r w:rsidRPr="00717640">
              <w:rPr>
                <w:rFonts w:eastAsiaTheme="minorEastAsia" w:hint="eastAsia"/>
                <w:b/>
                <w:bCs/>
                <w:sz w:val="16"/>
                <w:szCs w:val="16"/>
                <w:lang w:val="en-US" w:eastAsia="zh-CN"/>
              </w:rPr>
              <w:t>;</w:t>
            </w:r>
          </w:p>
          <w:p w14:paraId="292098B5" w14:textId="77777777" w:rsidR="00717640" w:rsidRPr="00717640" w:rsidRDefault="00717640" w:rsidP="00EC6486">
            <w:pPr>
              <w:rPr>
                <w:b/>
                <w:bCs/>
                <w:sz w:val="16"/>
                <w:szCs w:val="16"/>
                <w:lang w:val="en-US" w:eastAsia="zh-CN"/>
              </w:rPr>
            </w:pPr>
            <w:r w:rsidRPr="00717640">
              <w:rPr>
                <w:b/>
                <w:bCs/>
                <w:sz w:val="16"/>
                <w:szCs w:val="16"/>
                <w:lang w:val="en-US" w:eastAsia="zh-CN"/>
              </w:rPr>
              <w:lastRenderedPageBreak/>
              <w:t xml:space="preserve">Interruption during deactivated </w:t>
            </w:r>
            <w:proofErr w:type="spellStart"/>
            <w:r w:rsidRPr="00717640">
              <w:rPr>
                <w:b/>
                <w:bCs/>
                <w:sz w:val="16"/>
                <w:szCs w:val="16"/>
                <w:lang w:val="en-US" w:eastAsia="zh-CN"/>
              </w:rPr>
              <w:t>SCell</w:t>
            </w:r>
            <w:proofErr w:type="spellEnd"/>
            <w:r w:rsidRPr="00717640">
              <w:rPr>
                <w:b/>
                <w:bCs/>
                <w:sz w:val="16"/>
                <w:szCs w:val="16"/>
                <w:lang w:val="en-US" w:eastAsia="zh-CN"/>
              </w:rPr>
              <w:t xml:space="preserve"> measurement</w:t>
            </w:r>
          </w:p>
          <w:p w14:paraId="628F14AB" w14:textId="77777777" w:rsidR="00717640" w:rsidRPr="00717640" w:rsidRDefault="00717640" w:rsidP="00EC6486">
            <w:pPr>
              <w:rPr>
                <w:b/>
                <w:bCs/>
                <w:sz w:val="16"/>
                <w:szCs w:val="16"/>
                <w:lang w:val="en-US" w:eastAsia="zh-CN"/>
              </w:rPr>
            </w:pPr>
          </w:p>
        </w:tc>
        <w:tc>
          <w:tcPr>
            <w:tcW w:w="1980" w:type="dxa"/>
          </w:tcPr>
          <w:p w14:paraId="2618D7D0" w14:textId="77777777" w:rsidR="00717640" w:rsidRPr="00717640" w:rsidRDefault="00717640" w:rsidP="00EC6486">
            <w:pPr>
              <w:rPr>
                <w:rFonts w:eastAsiaTheme="minorEastAsia"/>
                <w:b/>
                <w:bCs/>
                <w:kern w:val="24"/>
                <w:sz w:val="16"/>
                <w:szCs w:val="16"/>
              </w:rPr>
            </w:pPr>
            <w:r w:rsidRPr="00717640">
              <w:rPr>
                <w:rFonts w:eastAsiaTheme="minorEastAsia"/>
                <w:b/>
                <w:bCs/>
                <w:kern w:val="24"/>
                <w:sz w:val="16"/>
                <w:szCs w:val="16"/>
              </w:rPr>
              <w:lastRenderedPageBreak/>
              <w:t>OD-SSB periodicity 20ms</w:t>
            </w:r>
          </w:p>
          <w:p w14:paraId="221C0B6C" w14:textId="77777777" w:rsidR="00717640" w:rsidRPr="00717640" w:rsidRDefault="00717640" w:rsidP="00EC6486">
            <w:pPr>
              <w:rPr>
                <w:rFonts w:eastAsiaTheme="minorEastAsia"/>
                <w:b/>
                <w:bCs/>
                <w:kern w:val="24"/>
                <w:sz w:val="16"/>
                <w:szCs w:val="16"/>
              </w:rPr>
            </w:pPr>
            <w:r w:rsidRPr="00717640">
              <w:rPr>
                <w:rFonts w:eastAsiaTheme="minorEastAsia"/>
                <w:b/>
                <w:bCs/>
                <w:kern w:val="24"/>
                <w:sz w:val="16"/>
                <w:szCs w:val="16"/>
              </w:rPr>
              <w:t>AO-SSB periodicity 20ms</w:t>
            </w:r>
          </w:p>
        </w:tc>
        <w:tc>
          <w:tcPr>
            <w:tcW w:w="2070" w:type="dxa"/>
          </w:tcPr>
          <w:p w14:paraId="28EF054E" w14:textId="77777777" w:rsidR="00717640" w:rsidRPr="00717640" w:rsidRDefault="00717640" w:rsidP="00EC6486">
            <w:pPr>
              <w:rPr>
                <w:rFonts w:eastAsiaTheme="minorEastAsia"/>
                <w:b/>
                <w:bCs/>
                <w:kern w:val="24"/>
                <w:sz w:val="16"/>
                <w:szCs w:val="16"/>
                <w:lang w:eastAsia="zh-CN"/>
              </w:rPr>
            </w:pPr>
            <w:r w:rsidRPr="00717640">
              <w:rPr>
                <w:rFonts w:eastAsiaTheme="minorEastAsia"/>
                <w:b/>
                <w:bCs/>
                <w:kern w:val="24"/>
                <w:sz w:val="16"/>
                <w:szCs w:val="16"/>
              </w:rPr>
              <w:t xml:space="preserve">OD-SSB Case </w:t>
            </w:r>
            <w:r w:rsidRPr="00717640">
              <w:rPr>
                <w:rFonts w:eastAsiaTheme="minorEastAsia" w:hint="eastAsia"/>
                <w:b/>
                <w:bCs/>
                <w:kern w:val="24"/>
                <w:sz w:val="16"/>
                <w:szCs w:val="16"/>
                <w:lang w:eastAsia="zh-CN"/>
              </w:rPr>
              <w:t>2 FMW</w:t>
            </w:r>
          </w:p>
          <w:p w14:paraId="74AB375B" w14:textId="77777777" w:rsidR="00717640" w:rsidRPr="00717640" w:rsidRDefault="00717640" w:rsidP="00EC6486">
            <w:pPr>
              <w:rPr>
                <w:rFonts w:eastAsiaTheme="minorEastAsia"/>
                <w:b/>
                <w:bCs/>
                <w:kern w:val="24"/>
                <w:sz w:val="16"/>
                <w:szCs w:val="16"/>
                <w:lang w:eastAsia="zh-CN"/>
              </w:rPr>
            </w:pPr>
            <w:r w:rsidRPr="00717640">
              <w:rPr>
                <w:rFonts w:eastAsiaTheme="minorEastAsia" w:hint="eastAsia"/>
                <w:b/>
                <w:bCs/>
                <w:kern w:val="24"/>
                <w:sz w:val="16"/>
                <w:szCs w:val="16"/>
                <w:lang w:eastAsia="zh-CN"/>
              </w:rPr>
              <w:t>FFS FR1</w:t>
            </w:r>
          </w:p>
          <w:p w14:paraId="67779CD6" w14:textId="77777777" w:rsidR="00717640" w:rsidRPr="00717640" w:rsidRDefault="00717640" w:rsidP="00EC6486">
            <w:pPr>
              <w:rPr>
                <w:rFonts w:eastAsiaTheme="minorEastAsia"/>
                <w:b/>
                <w:bCs/>
                <w:kern w:val="24"/>
                <w:sz w:val="16"/>
                <w:szCs w:val="16"/>
              </w:rPr>
            </w:pPr>
          </w:p>
        </w:tc>
      </w:tr>
    </w:tbl>
    <w:p w14:paraId="165A6A8F" w14:textId="77777777" w:rsidR="00717640" w:rsidRPr="00717640" w:rsidRDefault="00717640" w:rsidP="00717640">
      <w:pPr>
        <w:rPr>
          <w:rFonts w:eastAsiaTheme="minorEastAsia"/>
        </w:rPr>
      </w:pPr>
    </w:p>
    <w:p w14:paraId="4E3D1293" w14:textId="77777777" w:rsidR="00B9157F" w:rsidRPr="00717640" w:rsidRDefault="00B9157F" w:rsidP="00F56AD4">
      <w:pPr>
        <w:rPr>
          <w:color w:val="000000"/>
          <w:szCs w:val="22"/>
          <w:lang w:val="en-US"/>
        </w:rPr>
      </w:pPr>
    </w:p>
    <w:p w14:paraId="542CCE7B" w14:textId="77777777" w:rsidR="00526EBE" w:rsidRPr="00AC5841" w:rsidRDefault="00526EBE" w:rsidP="00235C72">
      <w:pPr>
        <w:pStyle w:val="1"/>
        <w:rPr>
          <w:sz w:val="28"/>
          <w:szCs w:val="22"/>
        </w:rPr>
      </w:pPr>
      <w:r w:rsidRPr="00AC5841">
        <w:rPr>
          <w:sz w:val="28"/>
          <w:szCs w:val="22"/>
        </w:rPr>
        <w:t>References</w:t>
      </w:r>
    </w:p>
    <w:p w14:paraId="1AF807EE" w14:textId="5E239255" w:rsidR="0066444C" w:rsidRDefault="004A1838" w:rsidP="00317894">
      <w:pPr>
        <w:overflowPunct w:val="0"/>
        <w:autoSpaceDE w:val="0"/>
        <w:autoSpaceDN w:val="0"/>
        <w:adjustRightInd w:val="0"/>
        <w:jc w:val="left"/>
        <w:textAlignment w:val="baseline"/>
      </w:pPr>
      <w:r>
        <w:t xml:space="preserve">[1] </w:t>
      </w:r>
      <w:r w:rsidR="00F36796" w:rsidRPr="00F36796">
        <w:t>R4-2514808</w:t>
      </w:r>
      <w:r w:rsidRPr="004A1838">
        <w:tab/>
      </w:r>
      <w:r w:rsidR="00F36796" w:rsidRPr="00F36796">
        <w:t>WF on Netw_Energy_NR_enh_RRM_Part1</w:t>
      </w:r>
    </w:p>
    <w:p w14:paraId="50263FEF" w14:textId="77777777" w:rsidR="009F49E5" w:rsidRPr="00115EE1" w:rsidRDefault="009F49E5" w:rsidP="009F49E5">
      <w:pPr>
        <w:rPr>
          <w:lang w:val="en-US"/>
        </w:rPr>
      </w:pPr>
    </w:p>
    <w:sectPr w:rsidR="009F49E5" w:rsidRPr="00115EE1">
      <w:headerReference w:type="even" r:id="rId8"/>
      <w:headerReference w:type="default" r:id="rId9"/>
      <w:footerReference w:type="even" r:id="rId10"/>
      <w:footerReference w:type="default" r:id="rId11"/>
      <w:headerReference w:type="first" r:id="rId12"/>
      <w:footerReference w:type="firs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1FC9" w14:textId="77777777" w:rsidR="004B1A36" w:rsidRDefault="004B1A36">
      <w:pPr>
        <w:spacing w:after="0"/>
      </w:pPr>
      <w:r>
        <w:separator/>
      </w:r>
    </w:p>
  </w:endnote>
  <w:endnote w:type="continuationSeparator" w:id="0">
    <w:p w14:paraId="2EC78C96" w14:textId="77777777" w:rsidR="004B1A36" w:rsidRDefault="004B1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35AD4" w14:textId="77777777" w:rsidR="00704EDA" w:rsidRDefault="00704EDA">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578D2" w14:textId="77777777" w:rsidR="00704EDA" w:rsidRDefault="00704EDA">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27C8" w14:textId="77777777" w:rsidR="004B1A36" w:rsidRDefault="004B1A36">
      <w:pPr>
        <w:spacing w:after="0"/>
      </w:pPr>
      <w:r>
        <w:separator/>
      </w:r>
    </w:p>
  </w:footnote>
  <w:footnote w:type="continuationSeparator" w:id="0">
    <w:p w14:paraId="54594777" w14:textId="77777777" w:rsidR="004B1A36" w:rsidRDefault="004B1A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AF255" w14:textId="77777777" w:rsidR="00704EDA" w:rsidRDefault="00704EDA">
    <w:pPr>
      <w:pStyle w:val="a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1448" w14:textId="77777777" w:rsidR="00704EDA" w:rsidRDefault="00704EDA">
    <w:pPr>
      <w:pStyle w:val="af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BB74" w14:textId="77777777" w:rsidR="00704EDA" w:rsidRDefault="00704EDA">
    <w:pPr>
      <w:pStyle w:val="af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FCE5464"/>
    <w:multiLevelType w:val="hybridMultilevel"/>
    <w:tmpl w:val="AA122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30"/>
  </w:num>
  <w:num w:numId="23">
    <w:abstractNumId w:val="36"/>
  </w:num>
  <w:num w:numId="24">
    <w:abstractNumId w:val="23"/>
  </w:num>
  <w:num w:numId="25">
    <w:abstractNumId w:val="27"/>
  </w:num>
  <w:num w:numId="26">
    <w:abstractNumId w:val="21"/>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9"/>
  </w:num>
  <w:num w:numId="32">
    <w:abstractNumId w:val="31"/>
  </w:num>
  <w:num w:numId="33">
    <w:abstractNumId w:val="28"/>
  </w:num>
  <w:num w:numId="34">
    <w:abstractNumId w:val="32"/>
  </w:num>
  <w:num w:numId="35">
    <w:abstractNumId w:val="35"/>
  </w:num>
  <w:num w:numId="36">
    <w:abstractNumId w:val="24"/>
  </w:num>
  <w:num w:numId="37">
    <w:abstractNumId w:val="29"/>
  </w:num>
  <w:num w:numId="38">
    <w:abstractNumId w:val="22"/>
  </w:num>
  <w:num w:numId="39">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36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12"/>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4AE3"/>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1A36"/>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7D8"/>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776"/>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6EFD"/>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EDA"/>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640"/>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362"/>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7F4"/>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1D"/>
    <w:rsid w:val="00F35FE6"/>
    <w:rsid w:val="00F3679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7020</TotalTime>
  <Pages>4</Pages>
  <Words>855</Words>
  <Characters>4875</Characters>
  <Application>Microsoft Office Word</Application>
  <DocSecurity>0</DocSecurity>
  <Lines>40</Lines>
  <Paragraphs>11</Paragraphs>
  <ScaleCrop>false</ScaleCrop>
  <Company>vivo</Company>
  <LinksUpToDate>false</LinksUpToDate>
  <CharactersWithSpaces>5719</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348</cp:revision>
  <cp:lastPrinted>2024-08-08T04:23:00Z</cp:lastPrinted>
  <dcterms:created xsi:type="dcterms:W3CDTF">2025-08-14T03:35:00Z</dcterms:created>
  <dcterms:modified xsi:type="dcterms:W3CDTF">2025-11-07T09:56:00Z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