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1998E" w14:textId="6EDAF784"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3828E4" w:rsidRPr="0063038D">
        <w:rPr>
          <w:b/>
          <w:lang w:eastAsia="zh-CN"/>
        </w:rPr>
        <w:t>1</w:t>
      </w:r>
      <w:r w:rsidR="003828E4">
        <w:rPr>
          <w:rFonts w:hint="eastAsia"/>
          <w:b/>
          <w:lang w:eastAsia="zh-CN"/>
        </w:rPr>
        <w:t>1</w:t>
      </w:r>
      <w:r w:rsidR="006705FB">
        <w:rPr>
          <w:rFonts w:hint="eastAsia"/>
          <w:b/>
          <w:lang w:eastAsia="zh-CN"/>
        </w:rPr>
        <w:t>6</w:t>
      </w:r>
      <w:r w:rsidR="00D61B5D">
        <w:rPr>
          <w:rFonts w:hint="eastAsia"/>
          <w:b/>
          <w:lang w:eastAsia="zh-CN"/>
        </w:rPr>
        <w:t>bis</w:t>
      </w:r>
      <w:r w:rsidR="003828E4" w:rsidRPr="0063038D">
        <w:rPr>
          <w:b/>
          <w:lang w:eastAsia="zh-CN"/>
        </w:rPr>
        <w:t xml:space="preserve">                                                         </w:t>
      </w:r>
      <w:r w:rsidR="003828E4">
        <w:rPr>
          <w:rFonts w:hint="eastAsia"/>
          <w:b/>
          <w:lang w:eastAsia="zh-CN"/>
        </w:rPr>
        <w:t xml:space="preserve">         </w:t>
      </w:r>
      <w:r w:rsidR="00E62292">
        <w:rPr>
          <w:rFonts w:hint="eastAsia"/>
          <w:b/>
          <w:lang w:eastAsia="zh-CN"/>
        </w:rPr>
        <w:t xml:space="preserve">                     </w:t>
      </w:r>
      <w:r w:rsidR="003828E4">
        <w:rPr>
          <w:rFonts w:hint="eastAsia"/>
          <w:b/>
          <w:lang w:eastAsia="zh-CN"/>
        </w:rPr>
        <w:t xml:space="preserve">         </w:t>
      </w:r>
      <w:r w:rsidR="0098091E">
        <w:rPr>
          <w:rFonts w:hint="eastAsia"/>
          <w:b/>
          <w:lang w:eastAsia="zh-CN"/>
        </w:rPr>
        <w:t xml:space="preserve">   </w:t>
      </w:r>
      <w:r w:rsidR="003828E4">
        <w:rPr>
          <w:rFonts w:hint="eastAsia"/>
          <w:b/>
          <w:lang w:eastAsia="zh-CN"/>
        </w:rPr>
        <w:t xml:space="preserve"> </w:t>
      </w:r>
      <w:r w:rsidR="00A45BFD" w:rsidRPr="00A45BFD">
        <w:rPr>
          <w:b/>
          <w:lang w:eastAsia="zh-CN"/>
        </w:rPr>
        <w:t>R4-2513163</w:t>
      </w:r>
      <w:bookmarkStart w:id="2" w:name="_GoBack"/>
      <w:bookmarkEnd w:id="2"/>
    </w:p>
    <w:p w14:paraId="3DAC930F" w14:textId="6030EB84" w:rsidR="00DC4EFC" w:rsidRPr="0063038D" w:rsidRDefault="00D61B5D" w:rsidP="00D604B6">
      <w:pPr>
        <w:jc w:val="both"/>
        <w:rPr>
          <w:b/>
          <w:lang w:val="en-US" w:eastAsia="zh-CN"/>
        </w:rPr>
      </w:pPr>
      <w:r>
        <w:rPr>
          <w:rFonts w:hint="eastAsia"/>
          <w:b/>
          <w:lang w:eastAsia="zh-CN"/>
        </w:rPr>
        <w:t>Prague</w:t>
      </w:r>
      <w:r w:rsidR="00254D86">
        <w:rPr>
          <w:rFonts w:hint="eastAsia"/>
          <w:b/>
          <w:lang w:eastAsia="zh-CN"/>
        </w:rPr>
        <w:t>,</w:t>
      </w:r>
      <w:r w:rsidR="009E0A51">
        <w:rPr>
          <w:rFonts w:hint="eastAsia"/>
          <w:b/>
          <w:lang w:eastAsia="zh-CN"/>
        </w:rPr>
        <w:t xml:space="preserve"> </w:t>
      </w:r>
      <w:r>
        <w:rPr>
          <w:rFonts w:hint="eastAsia"/>
          <w:b/>
          <w:lang w:eastAsia="zh-CN"/>
        </w:rPr>
        <w:t>CZ</w:t>
      </w:r>
      <w:r w:rsidR="00915B70">
        <w:rPr>
          <w:rFonts w:hint="eastAsia"/>
          <w:b/>
          <w:lang w:eastAsia="zh-CN"/>
        </w:rPr>
        <w:t>,</w:t>
      </w:r>
      <w:r w:rsidR="00DC4EFC" w:rsidRPr="0063038D">
        <w:rPr>
          <w:b/>
          <w:lang w:val="en-US" w:eastAsia="zh-CN"/>
        </w:rPr>
        <w:t xml:space="preserve"> </w:t>
      </w:r>
      <w:r>
        <w:rPr>
          <w:rFonts w:hint="eastAsia"/>
          <w:b/>
          <w:lang w:val="en-US" w:eastAsia="zh-CN"/>
        </w:rPr>
        <w:t>13</w:t>
      </w:r>
      <w:r>
        <w:rPr>
          <w:rFonts w:hint="eastAsia"/>
          <w:b/>
          <w:vertAlign w:val="superscript"/>
          <w:lang w:val="en-US" w:eastAsia="zh-CN"/>
        </w:rPr>
        <w:t>rd</w:t>
      </w:r>
      <w:r w:rsidR="00097770" w:rsidRPr="0063038D">
        <w:rPr>
          <w:b/>
          <w:lang w:val="en-US" w:eastAsia="zh-CN"/>
        </w:rPr>
        <w:t xml:space="preserve"> </w:t>
      </w:r>
      <w:r w:rsidR="00EC2A03">
        <w:rPr>
          <w:b/>
          <w:lang w:val="en-US" w:eastAsia="zh-CN"/>
        </w:rPr>
        <w:t>–</w:t>
      </w:r>
      <w:r>
        <w:rPr>
          <w:rFonts w:hint="eastAsia"/>
          <w:b/>
          <w:lang w:val="en-US" w:eastAsia="zh-CN"/>
        </w:rPr>
        <w:t>17</w:t>
      </w:r>
      <w:r w:rsidR="00E5386F">
        <w:rPr>
          <w:rFonts w:hint="eastAsia"/>
          <w:b/>
          <w:vertAlign w:val="superscript"/>
          <w:lang w:val="en-US" w:eastAsia="zh-CN"/>
        </w:rPr>
        <w:t>th</w:t>
      </w:r>
      <w:r w:rsidR="00D63FD8">
        <w:rPr>
          <w:rFonts w:hint="eastAsia"/>
          <w:b/>
          <w:lang w:val="en-US" w:eastAsia="zh-CN"/>
        </w:rPr>
        <w:t xml:space="preserve"> </w:t>
      </w:r>
      <w:r>
        <w:rPr>
          <w:rFonts w:hint="eastAsia"/>
          <w:b/>
          <w:lang w:val="en-US" w:eastAsia="zh-CN"/>
        </w:rPr>
        <w:t>October</w:t>
      </w:r>
      <w:r w:rsidR="00DC4EFC" w:rsidRPr="0063038D">
        <w:rPr>
          <w:b/>
          <w:lang w:val="en-US" w:eastAsia="zh-CN"/>
        </w:rPr>
        <w:t xml:space="preserve">, </w:t>
      </w:r>
      <w:r w:rsidR="00E23CF3" w:rsidRPr="0063038D">
        <w:rPr>
          <w:b/>
          <w:lang w:val="en-US" w:eastAsia="zh-CN"/>
        </w:rPr>
        <w:t>202</w:t>
      </w:r>
      <w:r w:rsidR="0049706C">
        <w:rPr>
          <w:rFonts w:hint="eastAsia"/>
          <w:b/>
          <w:lang w:val="en-US" w:eastAsia="zh-CN"/>
        </w:rPr>
        <w:t>5</w:t>
      </w:r>
    </w:p>
    <w:p w14:paraId="20928250" w14:textId="77777777" w:rsidR="00076DAD" w:rsidRPr="0063038D" w:rsidRDefault="00076DAD" w:rsidP="00D604B6">
      <w:pPr>
        <w:jc w:val="both"/>
        <w:rPr>
          <w:b/>
        </w:rPr>
      </w:pPr>
    </w:p>
    <w:p w14:paraId="2F9E0510"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5C351406" w14:textId="257FD484"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703C33">
        <w:rPr>
          <w:rFonts w:eastAsiaTheme="minorEastAsia" w:hint="eastAsia"/>
          <w:b/>
          <w:lang w:eastAsia="zh-CN"/>
        </w:rPr>
        <w:t>Further d</w:t>
      </w:r>
      <w:r w:rsidR="00EF2C48" w:rsidRPr="0063038D">
        <w:rPr>
          <w:rFonts w:eastAsiaTheme="minorEastAsia"/>
          <w:b/>
          <w:lang w:eastAsia="zh-CN"/>
        </w:rPr>
        <w:t xml:space="preserve">iscussion on </w:t>
      </w:r>
      <w:r w:rsidR="00033165">
        <w:rPr>
          <w:rFonts w:eastAsiaTheme="minorEastAsia"/>
          <w:b/>
          <w:lang w:eastAsia="zh-CN"/>
        </w:rPr>
        <w:t>LP</w:t>
      </w:r>
      <w:r w:rsidR="00033165">
        <w:rPr>
          <w:rFonts w:eastAsiaTheme="minorEastAsia" w:hint="eastAsia"/>
          <w:b/>
          <w:lang w:eastAsia="zh-CN"/>
        </w:rPr>
        <w:t>-WUS demodulation requirements</w:t>
      </w:r>
    </w:p>
    <w:p w14:paraId="7B4E0284" w14:textId="1B0355B5"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D61B5D">
        <w:rPr>
          <w:rFonts w:eastAsiaTheme="minorEastAsia" w:hint="eastAsia"/>
          <w:b/>
          <w:lang w:eastAsia="zh-CN"/>
        </w:rPr>
        <w:t>6</w:t>
      </w:r>
      <w:r w:rsidR="009D327B" w:rsidRPr="0063038D">
        <w:rPr>
          <w:rFonts w:eastAsiaTheme="minorEastAsia"/>
          <w:b/>
          <w:lang w:eastAsia="zh-CN"/>
        </w:rPr>
        <w:t>.</w:t>
      </w:r>
      <w:r w:rsidR="00D61B5D">
        <w:rPr>
          <w:rFonts w:eastAsiaTheme="minorEastAsia" w:hint="eastAsia"/>
          <w:b/>
          <w:lang w:eastAsia="zh-CN"/>
        </w:rPr>
        <w:t>16</w:t>
      </w:r>
      <w:r w:rsidR="004F7771">
        <w:rPr>
          <w:rFonts w:eastAsiaTheme="minorEastAsia" w:hint="eastAsia"/>
          <w:b/>
          <w:lang w:eastAsia="zh-CN"/>
        </w:rPr>
        <w:t>.</w:t>
      </w:r>
      <w:r w:rsidR="00D61B5D">
        <w:rPr>
          <w:rFonts w:eastAsiaTheme="minorEastAsia" w:hint="eastAsia"/>
          <w:b/>
          <w:lang w:eastAsia="zh-CN"/>
        </w:rPr>
        <w:t>4</w:t>
      </w:r>
    </w:p>
    <w:p w14:paraId="7AC38812"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3A482023"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66750299" w14:textId="77B6F32E" w:rsidR="00AB58AB" w:rsidRDefault="0093416C" w:rsidP="00164C33">
      <w:pPr>
        <w:jc w:val="both"/>
        <w:rPr>
          <w:lang w:eastAsia="zh-CN"/>
        </w:rPr>
      </w:pPr>
      <w:r>
        <w:rPr>
          <w:rFonts w:hint="eastAsia"/>
          <w:lang w:eastAsia="zh-CN"/>
        </w:rPr>
        <w:t xml:space="preserve">In </w:t>
      </w:r>
      <w:r w:rsidR="00AB58AB">
        <w:rPr>
          <w:rFonts w:hint="eastAsia"/>
          <w:lang w:eastAsia="zh-CN"/>
        </w:rPr>
        <w:t>RAN4#</w:t>
      </w:r>
      <w:r w:rsidR="00E5386F">
        <w:rPr>
          <w:rFonts w:hint="eastAsia"/>
          <w:lang w:eastAsia="zh-CN"/>
        </w:rPr>
        <w:t>11</w:t>
      </w:r>
      <w:r w:rsidR="00E62292">
        <w:rPr>
          <w:rFonts w:hint="eastAsia"/>
          <w:lang w:eastAsia="zh-CN"/>
        </w:rPr>
        <w:t>6</w:t>
      </w:r>
      <w:r w:rsidR="00E5386F">
        <w:rPr>
          <w:rFonts w:hint="eastAsia"/>
          <w:lang w:eastAsia="zh-CN"/>
        </w:rPr>
        <w:t xml:space="preserve"> </w:t>
      </w:r>
      <w:r w:rsidR="00C456EE">
        <w:rPr>
          <w:rFonts w:hint="eastAsia"/>
          <w:lang w:eastAsia="zh-CN"/>
        </w:rPr>
        <w:t xml:space="preserve">meeting, a </w:t>
      </w:r>
      <w:r w:rsidR="00E62292" w:rsidRPr="00E62292">
        <w:rPr>
          <w:lang w:eastAsia="zh-CN"/>
        </w:rPr>
        <w:t>WF for [116</w:t>
      </w:r>
      <w:proofErr w:type="gramStart"/>
      <w:r w:rsidR="00E62292" w:rsidRPr="00E62292">
        <w:rPr>
          <w:lang w:eastAsia="zh-CN"/>
        </w:rPr>
        <w:t>][</w:t>
      </w:r>
      <w:proofErr w:type="gramEnd"/>
      <w:r w:rsidR="00E62292" w:rsidRPr="00E62292">
        <w:rPr>
          <w:lang w:eastAsia="zh-CN"/>
        </w:rPr>
        <w:t xml:space="preserve">330] </w:t>
      </w:r>
      <w:proofErr w:type="spellStart"/>
      <w:r w:rsidR="00E62292" w:rsidRPr="00E62292">
        <w:rPr>
          <w:lang w:eastAsia="zh-CN"/>
        </w:rPr>
        <w:t>NR_LPWUS_Demod</w:t>
      </w:r>
      <w:proofErr w:type="spellEnd"/>
      <w:r w:rsidR="00241FC5">
        <w:rPr>
          <w:rFonts w:hint="eastAsia"/>
          <w:lang w:eastAsia="zh-CN"/>
        </w:rPr>
        <w:t xml:space="preserve"> was agreed</w:t>
      </w:r>
      <w:r w:rsidR="00D7300B">
        <w:rPr>
          <w:rFonts w:hint="eastAsia"/>
          <w:lang w:eastAsia="zh-CN"/>
        </w:rPr>
        <w:t>[1]</w:t>
      </w:r>
      <w:r w:rsidR="00913815">
        <w:rPr>
          <w:rFonts w:hint="eastAsia"/>
          <w:lang w:eastAsia="zh-CN"/>
        </w:rPr>
        <w:t>,</w:t>
      </w:r>
      <w:r w:rsidR="00241FC5">
        <w:rPr>
          <w:rFonts w:hint="eastAsia"/>
          <w:lang w:eastAsia="zh-CN"/>
        </w:rPr>
        <w:t xml:space="preserve"> and the remaining issues on </w:t>
      </w:r>
      <w:r w:rsidR="00D7300B">
        <w:rPr>
          <w:rFonts w:hint="eastAsia"/>
          <w:lang w:eastAsia="zh-CN"/>
        </w:rPr>
        <w:t>LP-WUS</w:t>
      </w:r>
      <w:r w:rsidR="009C60E5">
        <w:rPr>
          <w:rFonts w:hint="eastAsia"/>
          <w:lang w:eastAsia="zh-CN"/>
        </w:rPr>
        <w:t xml:space="preserve"> demodulation requirements</w:t>
      </w:r>
      <w:r w:rsidR="00241FC5">
        <w:rPr>
          <w:rFonts w:hint="eastAsia"/>
          <w:lang w:eastAsia="zh-CN"/>
        </w:rPr>
        <w:t xml:space="preserve"> in WF require</w:t>
      </w:r>
      <w:r w:rsidR="00C0219A">
        <w:rPr>
          <w:rFonts w:hint="eastAsia"/>
          <w:lang w:eastAsia="zh-CN"/>
        </w:rPr>
        <w:t xml:space="preserve"> further discussion.</w:t>
      </w:r>
    </w:p>
    <w:p w14:paraId="2714350C" w14:textId="510E6328" w:rsidR="006D2B9D" w:rsidRPr="0063038D" w:rsidRDefault="00F42322" w:rsidP="00164C33">
      <w:pPr>
        <w:jc w:val="both"/>
        <w:rPr>
          <w:lang w:eastAsia="zh-CN"/>
        </w:rPr>
      </w:pPr>
      <w:r w:rsidRPr="0063038D">
        <w:rPr>
          <w:lang w:eastAsia="zh-CN"/>
        </w:rPr>
        <w:t>In this contribution, we provide our views on</w:t>
      </w:r>
      <w:r w:rsidR="00D63FEE">
        <w:rPr>
          <w:rFonts w:hint="eastAsia"/>
          <w:lang w:eastAsia="zh-CN"/>
        </w:rPr>
        <w:t xml:space="preserve"> </w:t>
      </w:r>
      <w:r w:rsidR="009C60E5">
        <w:rPr>
          <w:rFonts w:hint="eastAsia"/>
          <w:lang w:eastAsia="zh-CN"/>
        </w:rPr>
        <w:t>LP-WUS demodulation requirements</w:t>
      </w:r>
      <w:r w:rsidR="00B63DC4">
        <w:rPr>
          <w:rFonts w:hint="eastAsia"/>
          <w:lang w:eastAsia="zh-CN"/>
        </w:rPr>
        <w:t>.</w:t>
      </w:r>
    </w:p>
    <w:p w14:paraId="4D43CBA0" w14:textId="77777777"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14:paraId="55484394" w14:textId="0F68CBD1" w:rsidR="00C958AB" w:rsidRPr="00C958AB" w:rsidRDefault="00C958AB" w:rsidP="00247535">
      <w:pPr>
        <w:jc w:val="both"/>
        <w:rPr>
          <w:b/>
          <w:u w:val="single"/>
          <w:lang w:eastAsia="zh-CN"/>
        </w:rPr>
      </w:pPr>
      <w:r w:rsidRPr="00FD363D">
        <w:rPr>
          <w:b/>
          <w:u w:val="single"/>
          <w:lang w:eastAsia="zh-CN"/>
        </w:rPr>
        <w:t>Whether to introduce FAR test</w:t>
      </w:r>
    </w:p>
    <w:p w14:paraId="4F80089A" w14:textId="73F55FDC" w:rsidR="00C958AB" w:rsidRDefault="00C958AB" w:rsidP="00C958AB">
      <w:pPr>
        <w:jc w:val="both"/>
        <w:rPr>
          <w:lang w:eastAsia="zh-CN"/>
        </w:rPr>
      </w:pPr>
      <w:r>
        <w:rPr>
          <w:rFonts w:hint="eastAsia"/>
          <w:lang w:eastAsia="zh-CN"/>
        </w:rPr>
        <w:t>As per the WF [1], the remaining open issue concerning whether to introduce FAR test is shown as below:</w:t>
      </w:r>
    </w:p>
    <w:tbl>
      <w:tblPr>
        <w:tblStyle w:val="af9"/>
        <w:tblW w:w="0" w:type="auto"/>
        <w:tblLook w:val="04A0" w:firstRow="1" w:lastRow="0" w:firstColumn="1" w:lastColumn="0" w:noHBand="0" w:noVBand="1"/>
      </w:tblPr>
      <w:tblGrid>
        <w:gridCol w:w="9855"/>
      </w:tblGrid>
      <w:tr w:rsidR="001D7634" w14:paraId="0D739A0E" w14:textId="77777777" w:rsidTr="001D7634">
        <w:tc>
          <w:tcPr>
            <w:tcW w:w="9855" w:type="dxa"/>
          </w:tcPr>
          <w:p w14:paraId="26E9D2DE" w14:textId="77777777" w:rsidR="001D7634" w:rsidRPr="00477B30" w:rsidRDefault="001D7634" w:rsidP="001D7634">
            <w:pPr>
              <w:rPr>
                <w:lang w:eastAsia="zh-CN"/>
              </w:rPr>
            </w:pPr>
            <w:r w:rsidRPr="008E2F2A">
              <w:rPr>
                <w:b/>
                <w:u w:val="single"/>
                <w:lang w:eastAsia="ko-KR"/>
              </w:rPr>
              <w:t xml:space="preserve">Issue </w:t>
            </w:r>
            <w:r>
              <w:rPr>
                <w:b/>
                <w:u w:val="single"/>
                <w:lang w:eastAsia="ko-KR"/>
              </w:rPr>
              <w:t>2</w:t>
            </w:r>
            <w:r w:rsidRPr="008E2F2A">
              <w:rPr>
                <w:b/>
                <w:u w:val="single"/>
                <w:lang w:eastAsia="ko-KR"/>
              </w:rPr>
              <w:t>-1-</w:t>
            </w:r>
            <w:r>
              <w:rPr>
                <w:b/>
                <w:u w:val="single"/>
                <w:lang w:eastAsia="ko-KR"/>
              </w:rPr>
              <w:t>2</w:t>
            </w:r>
            <w:r w:rsidRPr="008E2F2A">
              <w:rPr>
                <w:b/>
                <w:u w:val="single"/>
                <w:lang w:eastAsia="ko-KR"/>
              </w:rPr>
              <w:t xml:space="preserve">: Whether to introduce </w:t>
            </w:r>
            <w:r>
              <w:rPr>
                <w:b/>
                <w:u w:val="single"/>
                <w:lang w:eastAsia="ko-KR"/>
              </w:rPr>
              <w:t>FAR</w:t>
            </w:r>
            <w:r w:rsidRPr="008E2F2A">
              <w:rPr>
                <w:b/>
                <w:u w:val="single"/>
                <w:lang w:eastAsia="ko-KR"/>
              </w:rPr>
              <w:t xml:space="preserve"> test</w:t>
            </w:r>
          </w:p>
          <w:p w14:paraId="734B68EF" w14:textId="77777777" w:rsidR="001D7634" w:rsidRPr="003E58E6" w:rsidRDefault="001D7634" w:rsidP="00BB7FDD">
            <w:pPr>
              <w:pStyle w:val="afb"/>
              <w:widowControl/>
              <w:numPr>
                <w:ilvl w:val="0"/>
                <w:numId w:val="8"/>
              </w:numPr>
              <w:overflowPunct w:val="0"/>
              <w:autoSpaceDE w:val="0"/>
              <w:autoSpaceDN w:val="0"/>
              <w:adjustRightInd w:val="0"/>
              <w:spacing w:before="0" w:after="180" w:line="240" w:lineRule="auto"/>
              <w:ind w:firstLineChars="0"/>
              <w:jc w:val="left"/>
              <w:textAlignment w:val="baseline"/>
            </w:pPr>
            <w:r w:rsidRPr="003E58E6">
              <w:t>Proposals</w:t>
            </w:r>
          </w:p>
          <w:p w14:paraId="2F05944F" w14:textId="77777777" w:rsidR="001D7634" w:rsidRPr="00495A08" w:rsidRDefault="001D7634" w:rsidP="00BB7FDD">
            <w:pPr>
              <w:pStyle w:val="afb"/>
              <w:widowControl/>
              <w:numPr>
                <w:ilvl w:val="1"/>
                <w:numId w:val="9"/>
              </w:numPr>
              <w:overflowPunct w:val="0"/>
              <w:autoSpaceDE w:val="0"/>
              <w:autoSpaceDN w:val="0"/>
              <w:adjustRightInd w:val="0"/>
              <w:spacing w:before="0" w:after="180" w:line="240" w:lineRule="auto"/>
              <w:ind w:firstLineChars="0"/>
              <w:jc w:val="left"/>
              <w:textAlignment w:val="baseline"/>
              <w:rPr>
                <w:b/>
                <w:u w:val="single"/>
                <w:lang w:val="de-DE" w:eastAsia="ko-KR"/>
              </w:rPr>
            </w:pPr>
            <w:r w:rsidRPr="00720BDB">
              <w:rPr>
                <w:lang w:val="de-DE"/>
              </w:rPr>
              <w:t>Option 1: Yes</w:t>
            </w:r>
          </w:p>
          <w:p w14:paraId="04175B5E" w14:textId="77777777" w:rsidR="001D7634" w:rsidRPr="009D4729" w:rsidRDefault="001D7634" w:rsidP="00BB7FDD">
            <w:pPr>
              <w:pStyle w:val="afb"/>
              <w:widowControl/>
              <w:numPr>
                <w:ilvl w:val="1"/>
                <w:numId w:val="9"/>
              </w:numPr>
              <w:overflowPunct w:val="0"/>
              <w:autoSpaceDE w:val="0"/>
              <w:autoSpaceDN w:val="0"/>
              <w:adjustRightInd w:val="0"/>
              <w:spacing w:before="0" w:after="180" w:line="240" w:lineRule="auto"/>
              <w:ind w:firstLineChars="0"/>
              <w:jc w:val="left"/>
              <w:textAlignment w:val="baseline"/>
              <w:rPr>
                <w:b/>
                <w:u w:val="single"/>
                <w:lang w:eastAsia="ko-KR"/>
              </w:rPr>
            </w:pPr>
            <w:r>
              <w:t>Option 2: No</w:t>
            </w:r>
          </w:p>
          <w:p w14:paraId="53FC346A" w14:textId="77777777" w:rsidR="001D7634" w:rsidRDefault="001D7634" w:rsidP="00C958AB">
            <w:pPr>
              <w:jc w:val="both"/>
              <w:rPr>
                <w:lang w:eastAsia="zh-CN"/>
              </w:rPr>
            </w:pPr>
          </w:p>
        </w:tc>
      </w:tr>
    </w:tbl>
    <w:p w14:paraId="13D963EB" w14:textId="0A1A0429" w:rsidR="009C60E5" w:rsidRDefault="00285A48" w:rsidP="00247535">
      <w:pPr>
        <w:jc w:val="both"/>
        <w:rPr>
          <w:bCs/>
          <w:lang w:eastAsia="zh-CN"/>
        </w:rPr>
      </w:pPr>
      <w:r>
        <w:rPr>
          <w:rFonts w:hint="eastAsia"/>
          <w:lang w:eastAsia="zh-CN"/>
        </w:rPr>
        <w:t xml:space="preserve">As WF, </w:t>
      </w:r>
      <w:r w:rsidR="00C958AB">
        <w:rPr>
          <w:rFonts w:hint="eastAsia"/>
          <w:lang w:eastAsia="zh-CN"/>
        </w:rPr>
        <w:t xml:space="preserve">RAN4 agrees to introduce </w:t>
      </w:r>
      <w:r w:rsidR="00C958AB" w:rsidRPr="00526EA5">
        <w:rPr>
          <w:bCs/>
          <w:lang w:eastAsia="ko-KR"/>
        </w:rPr>
        <w:t>MDR test for LP-WUS</w:t>
      </w:r>
      <w:r w:rsidR="00C958AB">
        <w:rPr>
          <w:rFonts w:hint="eastAsia"/>
          <w:bCs/>
          <w:lang w:eastAsia="zh-CN"/>
        </w:rPr>
        <w:t>,</w:t>
      </w:r>
      <w:r>
        <w:rPr>
          <w:rFonts w:hint="eastAsia"/>
          <w:bCs/>
          <w:lang w:eastAsia="zh-CN"/>
        </w:rPr>
        <w:t xml:space="preserve"> since the MDR test is dependent on FAR test, like PRACH</w:t>
      </w:r>
      <w:r w:rsidR="002F56F7">
        <w:rPr>
          <w:rFonts w:hint="eastAsia"/>
          <w:bCs/>
          <w:lang w:eastAsia="zh-CN"/>
        </w:rPr>
        <w:t xml:space="preserve"> FAR</w:t>
      </w:r>
      <w:r>
        <w:rPr>
          <w:rFonts w:hint="eastAsia"/>
          <w:bCs/>
          <w:lang w:eastAsia="zh-CN"/>
        </w:rPr>
        <w:t xml:space="preserve">, </w:t>
      </w:r>
      <w:r w:rsidR="002F56F7">
        <w:rPr>
          <w:rFonts w:hint="eastAsia"/>
          <w:bCs/>
          <w:lang w:eastAsia="zh-CN"/>
        </w:rPr>
        <w:t>It is necessary to introduce FAR test.</w:t>
      </w:r>
    </w:p>
    <w:p w14:paraId="231E5151" w14:textId="12C92A01" w:rsidR="002F56F7" w:rsidRPr="00FD363D" w:rsidRDefault="002F56F7" w:rsidP="00247535">
      <w:pPr>
        <w:jc w:val="both"/>
        <w:rPr>
          <w:b/>
          <w:bCs/>
          <w:lang w:eastAsia="zh-CN"/>
        </w:rPr>
      </w:pPr>
      <w:r w:rsidRPr="00FD363D">
        <w:rPr>
          <w:rFonts w:hint="eastAsia"/>
          <w:b/>
          <w:bCs/>
          <w:lang w:eastAsia="zh-CN"/>
        </w:rPr>
        <w:t xml:space="preserve">Proposal 1: </w:t>
      </w:r>
      <w:r w:rsidR="00E11BFE">
        <w:rPr>
          <w:rFonts w:hint="eastAsia"/>
          <w:b/>
          <w:bCs/>
          <w:lang w:eastAsia="zh-CN"/>
        </w:rPr>
        <w:t xml:space="preserve">Adopt Option 1 for whether to </w:t>
      </w:r>
      <w:r w:rsidR="00E11BFE">
        <w:rPr>
          <w:b/>
          <w:bCs/>
          <w:lang w:eastAsia="zh-CN"/>
        </w:rPr>
        <w:t>introduce</w:t>
      </w:r>
      <w:r w:rsidR="00E11BFE">
        <w:rPr>
          <w:rFonts w:hint="eastAsia"/>
          <w:b/>
          <w:bCs/>
          <w:lang w:eastAsia="zh-CN"/>
        </w:rPr>
        <w:t xml:space="preserve"> FAR test as below:</w:t>
      </w:r>
    </w:p>
    <w:p w14:paraId="7032E216" w14:textId="77777777" w:rsidR="00E11BFE" w:rsidRPr="00E11BFE" w:rsidRDefault="00E11BFE" w:rsidP="00BB7FDD">
      <w:pPr>
        <w:pStyle w:val="afb"/>
        <w:widowControl/>
        <w:numPr>
          <w:ilvl w:val="1"/>
          <w:numId w:val="9"/>
        </w:numPr>
        <w:overflowPunct w:val="0"/>
        <w:autoSpaceDE w:val="0"/>
        <w:autoSpaceDN w:val="0"/>
        <w:adjustRightInd w:val="0"/>
        <w:spacing w:before="0" w:after="180" w:line="240" w:lineRule="auto"/>
        <w:ind w:firstLineChars="0"/>
        <w:jc w:val="left"/>
        <w:textAlignment w:val="baseline"/>
        <w:rPr>
          <w:b/>
          <w:u w:val="single"/>
          <w:lang w:val="de-DE" w:eastAsia="ko-KR"/>
        </w:rPr>
      </w:pPr>
      <w:r w:rsidRPr="00FD363D">
        <w:rPr>
          <w:b/>
          <w:lang w:val="de-DE"/>
        </w:rPr>
        <w:t>Option 1: Yes.</w:t>
      </w:r>
    </w:p>
    <w:p w14:paraId="71D9DC97" w14:textId="77777777" w:rsidR="002465B8" w:rsidRPr="00FD363D" w:rsidRDefault="002465B8" w:rsidP="00247535">
      <w:pPr>
        <w:jc w:val="both"/>
        <w:rPr>
          <w:lang w:eastAsia="zh-CN"/>
        </w:rPr>
      </w:pPr>
    </w:p>
    <w:p w14:paraId="15DAF196" w14:textId="6E467E2D" w:rsidR="009C60E5" w:rsidRPr="00FD363D" w:rsidRDefault="00517EBD" w:rsidP="00247535">
      <w:pPr>
        <w:jc w:val="both"/>
        <w:rPr>
          <w:lang w:eastAsia="zh-CN"/>
        </w:rPr>
      </w:pPr>
      <w:r w:rsidRPr="00FD363D">
        <w:rPr>
          <w:b/>
          <w:u w:val="single"/>
          <w:lang w:eastAsia="zh-CN"/>
        </w:rPr>
        <w:t>Test metric for FAR test (if introduced)</w:t>
      </w:r>
    </w:p>
    <w:p w14:paraId="0B72B859" w14:textId="26FBA6BE" w:rsidR="009C60E5" w:rsidRDefault="00517EBD" w:rsidP="00247535">
      <w:pPr>
        <w:jc w:val="both"/>
        <w:rPr>
          <w:lang w:eastAsia="zh-CN"/>
        </w:rPr>
      </w:pPr>
      <w:r>
        <w:rPr>
          <w:rFonts w:hint="eastAsia"/>
          <w:lang w:eastAsia="zh-CN"/>
        </w:rPr>
        <w:t>As per the WF [1], the remaining open issue concerning test metric for FAR test is shown as below:</w:t>
      </w:r>
    </w:p>
    <w:tbl>
      <w:tblPr>
        <w:tblStyle w:val="af9"/>
        <w:tblW w:w="0" w:type="auto"/>
        <w:tblLook w:val="04A0" w:firstRow="1" w:lastRow="0" w:firstColumn="1" w:lastColumn="0" w:noHBand="0" w:noVBand="1"/>
      </w:tblPr>
      <w:tblGrid>
        <w:gridCol w:w="9855"/>
      </w:tblGrid>
      <w:tr w:rsidR="00517EBD" w14:paraId="16F4D01C" w14:textId="77777777" w:rsidTr="00517EBD">
        <w:tc>
          <w:tcPr>
            <w:tcW w:w="9855" w:type="dxa"/>
          </w:tcPr>
          <w:p w14:paraId="4DBF9D27" w14:textId="77777777" w:rsidR="00551639" w:rsidRDefault="00551639" w:rsidP="00551639">
            <w:pPr>
              <w:rPr>
                <w:b/>
                <w:u w:val="single"/>
                <w:lang w:eastAsia="ko-KR"/>
              </w:rPr>
            </w:pPr>
            <w:r w:rsidRPr="006008AA">
              <w:rPr>
                <w:b/>
                <w:u w:val="single"/>
                <w:lang w:eastAsia="ko-KR"/>
              </w:rPr>
              <w:t xml:space="preserve">Issue </w:t>
            </w:r>
            <w:r>
              <w:rPr>
                <w:b/>
                <w:u w:val="single"/>
                <w:lang w:eastAsia="ko-KR"/>
              </w:rPr>
              <w:t>2</w:t>
            </w:r>
            <w:r w:rsidRPr="006008AA">
              <w:rPr>
                <w:b/>
                <w:u w:val="single"/>
                <w:lang w:eastAsia="ko-KR"/>
              </w:rPr>
              <w:t>-1-</w:t>
            </w:r>
            <w:r>
              <w:rPr>
                <w:b/>
                <w:u w:val="single"/>
                <w:lang w:eastAsia="ko-KR"/>
              </w:rPr>
              <w:t>3</w:t>
            </w:r>
            <w:r w:rsidRPr="006008AA">
              <w:rPr>
                <w:b/>
                <w:u w:val="single"/>
                <w:lang w:eastAsia="ko-KR"/>
              </w:rPr>
              <w:t xml:space="preserve">: </w:t>
            </w:r>
            <w:r>
              <w:rPr>
                <w:b/>
                <w:u w:val="single"/>
                <w:lang w:eastAsia="ko-KR"/>
              </w:rPr>
              <w:t>Test</w:t>
            </w:r>
            <w:r w:rsidRPr="006008AA">
              <w:rPr>
                <w:b/>
                <w:u w:val="single"/>
                <w:lang w:eastAsia="ko-KR"/>
              </w:rPr>
              <w:t xml:space="preserve"> </w:t>
            </w:r>
            <w:r>
              <w:rPr>
                <w:b/>
                <w:u w:val="single"/>
                <w:lang w:eastAsia="ko-KR"/>
              </w:rPr>
              <w:t>m</w:t>
            </w:r>
            <w:r w:rsidRPr="006008AA">
              <w:rPr>
                <w:b/>
                <w:u w:val="single"/>
                <w:lang w:eastAsia="ko-KR"/>
              </w:rPr>
              <w:t>etric</w:t>
            </w:r>
            <w:r>
              <w:rPr>
                <w:b/>
                <w:u w:val="single"/>
                <w:lang w:eastAsia="ko-KR"/>
              </w:rPr>
              <w:t xml:space="preserve"> for FAR test (if introduced)</w:t>
            </w:r>
          </w:p>
          <w:p w14:paraId="4AFCC127" w14:textId="77777777" w:rsidR="00551639" w:rsidRPr="003E58E6" w:rsidRDefault="00551639" w:rsidP="00BB7FDD">
            <w:pPr>
              <w:pStyle w:val="afb"/>
              <w:widowControl/>
              <w:numPr>
                <w:ilvl w:val="0"/>
                <w:numId w:val="8"/>
              </w:numPr>
              <w:overflowPunct w:val="0"/>
              <w:autoSpaceDE w:val="0"/>
              <w:autoSpaceDN w:val="0"/>
              <w:adjustRightInd w:val="0"/>
              <w:spacing w:before="0" w:after="180" w:line="240" w:lineRule="auto"/>
              <w:ind w:firstLineChars="0"/>
              <w:jc w:val="left"/>
              <w:textAlignment w:val="baseline"/>
            </w:pPr>
            <w:r w:rsidRPr="003E58E6">
              <w:t>Proposals</w:t>
            </w:r>
          </w:p>
          <w:p w14:paraId="5D8AC2CB" w14:textId="77777777" w:rsidR="00551639" w:rsidRDefault="00551639" w:rsidP="00BB7FDD">
            <w:pPr>
              <w:pStyle w:val="afb"/>
              <w:widowControl/>
              <w:numPr>
                <w:ilvl w:val="1"/>
                <w:numId w:val="8"/>
              </w:numPr>
              <w:overflowPunct w:val="0"/>
              <w:autoSpaceDE w:val="0"/>
              <w:autoSpaceDN w:val="0"/>
              <w:adjustRightInd w:val="0"/>
              <w:spacing w:before="0" w:after="180" w:line="240" w:lineRule="auto"/>
              <w:ind w:firstLineChars="0"/>
              <w:jc w:val="left"/>
              <w:textAlignment w:val="baseline"/>
              <w:rPr>
                <w:lang w:val="de-DE"/>
              </w:rPr>
            </w:pPr>
            <w:r w:rsidRPr="008F31D4">
              <w:rPr>
                <w:lang w:val="de-DE"/>
              </w:rPr>
              <w:t>Option</w:t>
            </w:r>
            <w:r>
              <w:rPr>
                <w:lang w:val="de-DE"/>
              </w:rPr>
              <w:t xml:space="preserve"> 1</w:t>
            </w:r>
            <w:r w:rsidRPr="008F31D4">
              <w:rPr>
                <w:lang w:val="de-DE"/>
              </w:rPr>
              <w:t xml:space="preserve">: 1% </w:t>
            </w:r>
            <w:r>
              <w:rPr>
                <w:lang w:val="de-DE"/>
              </w:rPr>
              <w:t>FAR</w:t>
            </w:r>
          </w:p>
          <w:p w14:paraId="2F5FC67B" w14:textId="77777777" w:rsidR="00551639" w:rsidRPr="001D5910" w:rsidRDefault="00551639" w:rsidP="00BB7FDD">
            <w:pPr>
              <w:pStyle w:val="afb"/>
              <w:widowControl/>
              <w:numPr>
                <w:ilvl w:val="1"/>
                <w:numId w:val="8"/>
              </w:numPr>
              <w:overflowPunct w:val="0"/>
              <w:autoSpaceDE w:val="0"/>
              <w:autoSpaceDN w:val="0"/>
              <w:adjustRightInd w:val="0"/>
              <w:spacing w:before="0" w:after="180" w:line="240" w:lineRule="auto"/>
              <w:ind w:firstLineChars="0"/>
              <w:jc w:val="left"/>
              <w:textAlignment w:val="baseline"/>
              <w:rPr>
                <w:lang w:val="de-DE"/>
              </w:rPr>
            </w:pPr>
            <w:r w:rsidRPr="008F31D4">
              <w:rPr>
                <w:lang w:val="de-DE"/>
              </w:rPr>
              <w:t xml:space="preserve">Option </w:t>
            </w:r>
            <w:r>
              <w:rPr>
                <w:lang w:val="de-DE"/>
              </w:rPr>
              <w:t>2</w:t>
            </w:r>
            <w:r w:rsidRPr="008F31D4">
              <w:rPr>
                <w:lang w:val="de-DE"/>
              </w:rPr>
              <w:t xml:space="preserve">: </w:t>
            </w:r>
            <w:r>
              <w:rPr>
                <w:lang w:val="de-DE"/>
              </w:rPr>
              <w:t>0.</w:t>
            </w:r>
            <w:r w:rsidRPr="008F31D4">
              <w:rPr>
                <w:lang w:val="de-DE"/>
              </w:rPr>
              <w:t>1%</w:t>
            </w:r>
            <w:r>
              <w:rPr>
                <w:lang w:val="de-DE"/>
              </w:rPr>
              <w:t xml:space="preserve"> FAR</w:t>
            </w:r>
          </w:p>
          <w:p w14:paraId="54B3F618" w14:textId="77777777" w:rsidR="00517EBD" w:rsidRDefault="00517EBD" w:rsidP="00247535">
            <w:pPr>
              <w:jc w:val="both"/>
              <w:rPr>
                <w:lang w:eastAsia="zh-CN"/>
              </w:rPr>
            </w:pPr>
          </w:p>
        </w:tc>
      </w:tr>
    </w:tbl>
    <w:p w14:paraId="4BB87C74" w14:textId="1AB8621B" w:rsidR="00517EBD" w:rsidRDefault="005373AC" w:rsidP="00247535">
      <w:pPr>
        <w:jc w:val="both"/>
        <w:rPr>
          <w:lang w:val="de-DE" w:eastAsia="zh-CN"/>
        </w:rPr>
      </w:pPr>
      <w:r>
        <w:rPr>
          <w:rFonts w:hint="eastAsia"/>
          <w:lang w:eastAsia="zh-CN"/>
        </w:rPr>
        <w:t xml:space="preserve">For PRACH, its FAR was defined </w:t>
      </w:r>
      <w:r w:rsidR="0095440D">
        <w:rPr>
          <w:rFonts w:hint="eastAsia"/>
          <w:lang w:eastAsia="zh-CN"/>
        </w:rPr>
        <w:t>0.1%</w:t>
      </w:r>
      <w:r w:rsidR="00AC7E97">
        <w:rPr>
          <w:rFonts w:hint="eastAsia"/>
          <w:lang w:eastAsia="zh-CN"/>
        </w:rPr>
        <w:t xml:space="preserve">, since it </w:t>
      </w:r>
      <w:r w:rsidR="00AC7E97" w:rsidRPr="00AC7E97">
        <w:rPr>
          <w:lang w:eastAsia="zh-CN"/>
        </w:rPr>
        <w:t>is for establishing Uplink Synchronization</w:t>
      </w:r>
      <w:r w:rsidR="00AC7E97">
        <w:rPr>
          <w:rFonts w:hint="eastAsia"/>
          <w:lang w:eastAsia="zh-CN"/>
        </w:rPr>
        <w:t>, so we think that the 0.1% FAR</w:t>
      </w:r>
      <w:r w:rsidR="001F071F">
        <w:rPr>
          <w:rFonts w:hint="eastAsia"/>
          <w:lang w:eastAsia="zh-CN"/>
        </w:rPr>
        <w:t xml:space="preserve"> for PRACH</w:t>
      </w:r>
      <w:r w:rsidR="00AC7E97">
        <w:rPr>
          <w:rFonts w:hint="eastAsia"/>
          <w:lang w:eastAsia="zh-CN"/>
        </w:rPr>
        <w:t xml:space="preserve"> is reasonable. </w:t>
      </w:r>
      <w:r w:rsidR="001F071F">
        <w:rPr>
          <w:lang w:eastAsia="zh-CN"/>
        </w:rPr>
        <w:t>R</w:t>
      </w:r>
      <w:r w:rsidR="001F071F">
        <w:rPr>
          <w:rFonts w:hint="eastAsia"/>
          <w:lang w:eastAsia="zh-CN"/>
        </w:rPr>
        <w:t xml:space="preserve">eferring to PRACH, </w:t>
      </w:r>
      <w:r w:rsidR="00AC7E97">
        <w:rPr>
          <w:rFonts w:hint="eastAsia"/>
          <w:lang w:eastAsia="zh-CN"/>
        </w:rPr>
        <w:t>LP-WUS</w:t>
      </w:r>
      <w:r w:rsidR="00351B85">
        <w:rPr>
          <w:rFonts w:hint="eastAsia"/>
          <w:lang w:eastAsia="zh-CN"/>
        </w:rPr>
        <w:t xml:space="preserve"> is </w:t>
      </w:r>
      <w:r w:rsidR="00351B85" w:rsidRPr="00351B85">
        <w:rPr>
          <w:lang w:eastAsia="zh-CN"/>
        </w:rPr>
        <w:t>mainly used for terminal devices to receive network signals in a low-power mode when they are not connected, thereby achieving energy saving and fast wake-up functions.</w:t>
      </w:r>
      <w:r w:rsidR="00511B8C">
        <w:rPr>
          <w:rFonts w:hint="eastAsia"/>
          <w:lang w:eastAsia="zh-CN"/>
        </w:rPr>
        <w:t xml:space="preserve"> </w:t>
      </w:r>
      <w:r w:rsidR="00A901F0">
        <w:rPr>
          <w:rFonts w:hint="eastAsia"/>
          <w:lang w:eastAsia="zh-CN"/>
        </w:rPr>
        <w:t xml:space="preserve">LP WUS does not require </w:t>
      </w:r>
      <w:r w:rsidR="00511B8C">
        <w:rPr>
          <w:rFonts w:hint="eastAsia"/>
          <w:lang w:eastAsia="zh-CN"/>
        </w:rPr>
        <w:t>smaller FAR,</w:t>
      </w:r>
      <w:r w:rsidR="00503288">
        <w:rPr>
          <w:rFonts w:hint="eastAsia"/>
          <w:lang w:eastAsia="zh-CN"/>
        </w:rPr>
        <w:t xml:space="preserve"> we think that </w:t>
      </w:r>
      <w:r w:rsidR="00503288" w:rsidRPr="008F31D4">
        <w:rPr>
          <w:lang w:val="de-DE"/>
        </w:rPr>
        <w:t xml:space="preserve">1% </w:t>
      </w:r>
      <w:r w:rsidR="00503288">
        <w:rPr>
          <w:lang w:val="de-DE"/>
        </w:rPr>
        <w:t>FAR</w:t>
      </w:r>
      <w:r w:rsidR="00503288">
        <w:rPr>
          <w:rFonts w:hint="eastAsia"/>
          <w:lang w:val="de-DE" w:eastAsia="zh-CN"/>
        </w:rPr>
        <w:t xml:space="preserve"> is sufficient.</w:t>
      </w:r>
    </w:p>
    <w:p w14:paraId="04AE468F" w14:textId="1979218C" w:rsidR="00503288" w:rsidRDefault="00503288" w:rsidP="00247535">
      <w:pPr>
        <w:jc w:val="both"/>
        <w:rPr>
          <w:b/>
          <w:lang w:val="de-DE" w:eastAsia="zh-CN"/>
        </w:rPr>
      </w:pPr>
      <w:r w:rsidRPr="00FD363D">
        <w:rPr>
          <w:rFonts w:hint="eastAsia"/>
          <w:b/>
          <w:lang w:val="de-DE" w:eastAsia="zh-CN"/>
        </w:rPr>
        <w:lastRenderedPageBreak/>
        <w:t xml:space="preserve">Proposal </w:t>
      </w:r>
      <w:r w:rsidR="003E1D11">
        <w:rPr>
          <w:rFonts w:hint="eastAsia"/>
          <w:b/>
          <w:lang w:val="de-DE" w:eastAsia="zh-CN"/>
        </w:rPr>
        <w:t>2</w:t>
      </w:r>
      <w:r w:rsidRPr="00FD363D">
        <w:rPr>
          <w:rFonts w:hint="eastAsia"/>
          <w:b/>
          <w:lang w:val="de-DE" w:eastAsia="zh-CN"/>
        </w:rPr>
        <w:t xml:space="preserve">: Define </w:t>
      </w:r>
      <w:r w:rsidR="00CF7E13">
        <w:rPr>
          <w:rFonts w:hint="eastAsia"/>
          <w:b/>
          <w:lang w:val="de-DE" w:eastAsia="zh-CN"/>
        </w:rPr>
        <w:t xml:space="preserve">Option 1 for </w:t>
      </w:r>
      <w:r w:rsidRPr="00FD363D">
        <w:rPr>
          <w:rFonts w:hint="eastAsia"/>
          <w:b/>
          <w:lang w:val="de-DE" w:eastAsia="zh-CN"/>
        </w:rPr>
        <w:t xml:space="preserve">test metric for FAR test </w:t>
      </w:r>
      <w:r w:rsidR="00CF7E13">
        <w:rPr>
          <w:rFonts w:hint="eastAsia"/>
          <w:b/>
          <w:lang w:val="de-DE" w:eastAsia="zh-CN"/>
        </w:rPr>
        <w:t>as below:</w:t>
      </w:r>
    </w:p>
    <w:p w14:paraId="338DED81" w14:textId="77777777" w:rsidR="00CF7E13" w:rsidRPr="00FD363D" w:rsidRDefault="00CF7E13" w:rsidP="00BB7FDD">
      <w:pPr>
        <w:pStyle w:val="afb"/>
        <w:widowControl/>
        <w:numPr>
          <w:ilvl w:val="1"/>
          <w:numId w:val="8"/>
        </w:numPr>
        <w:overflowPunct w:val="0"/>
        <w:autoSpaceDE w:val="0"/>
        <w:autoSpaceDN w:val="0"/>
        <w:adjustRightInd w:val="0"/>
        <w:spacing w:before="0" w:after="180" w:line="240" w:lineRule="auto"/>
        <w:ind w:firstLineChars="0"/>
        <w:jc w:val="left"/>
        <w:textAlignment w:val="baseline"/>
        <w:rPr>
          <w:b/>
          <w:lang w:val="de-DE"/>
        </w:rPr>
      </w:pPr>
      <w:r w:rsidRPr="00FD363D">
        <w:rPr>
          <w:b/>
          <w:lang w:val="de-DE"/>
        </w:rPr>
        <w:t>Option 1: 1% FAR</w:t>
      </w:r>
    </w:p>
    <w:p w14:paraId="3DAF3105" w14:textId="77777777" w:rsidR="00C411D2" w:rsidRDefault="00C411D2" w:rsidP="00247535">
      <w:pPr>
        <w:jc w:val="both"/>
        <w:rPr>
          <w:lang w:val="en-US" w:eastAsia="zh-CN"/>
        </w:rPr>
      </w:pPr>
    </w:p>
    <w:p w14:paraId="7C6CEE15" w14:textId="79F6A45F" w:rsidR="00B40022" w:rsidRPr="00FD363D" w:rsidRDefault="00B40022" w:rsidP="00247535">
      <w:pPr>
        <w:jc w:val="both"/>
        <w:rPr>
          <w:lang w:val="en-US" w:eastAsia="zh-CN"/>
        </w:rPr>
      </w:pPr>
      <w:r>
        <w:rPr>
          <w:b/>
          <w:u w:val="single"/>
          <w:lang w:eastAsia="ko-KR"/>
        </w:rPr>
        <w:t>Carrier frequency</w:t>
      </w:r>
    </w:p>
    <w:p w14:paraId="27FAF2E7" w14:textId="6E9ACD1B" w:rsidR="00E54580" w:rsidRDefault="00A542B7" w:rsidP="00247535">
      <w:pPr>
        <w:jc w:val="both"/>
        <w:rPr>
          <w:lang w:val="en-US" w:eastAsia="zh-CN"/>
        </w:rPr>
      </w:pPr>
      <w:r>
        <w:rPr>
          <w:rFonts w:hint="eastAsia"/>
          <w:lang w:val="en-US" w:eastAsia="zh-CN"/>
        </w:rPr>
        <w:t>As per the WF [1], the remaining open issue concerning carrier frequency is shown as below:</w:t>
      </w:r>
    </w:p>
    <w:tbl>
      <w:tblPr>
        <w:tblStyle w:val="af9"/>
        <w:tblW w:w="0" w:type="auto"/>
        <w:tblLook w:val="04A0" w:firstRow="1" w:lastRow="0" w:firstColumn="1" w:lastColumn="0" w:noHBand="0" w:noVBand="1"/>
      </w:tblPr>
      <w:tblGrid>
        <w:gridCol w:w="9855"/>
      </w:tblGrid>
      <w:tr w:rsidR="00A542B7" w14:paraId="0E1EE925" w14:textId="77777777" w:rsidTr="00A542B7">
        <w:tc>
          <w:tcPr>
            <w:tcW w:w="9855" w:type="dxa"/>
          </w:tcPr>
          <w:p w14:paraId="5833A332" w14:textId="77777777" w:rsidR="00A542B7" w:rsidRDefault="00A542B7" w:rsidP="00A542B7">
            <w:pPr>
              <w:spacing w:after="120"/>
              <w:rPr>
                <w:b/>
                <w:u w:val="single"/>
                <w:lang w:eastAsia="ko-KR"/>
              </w:rPr>
            </w:pPr>
            <w:r w:rsidRPr="003E58E6">
              <w:rPr>
                <w:b/>
                <w:u w:val="single"/>
                <w:lang w:eastAsia="ko-KR"/>
              </w:rPr>
              <w:t xml:space="preserve">Issue </w:t>
            </w:r>
            <w:r>
              <w:rPr>
                <w:b/>
                <w:u w:val="single"/>
                <w:lang w:eastAsia="ko-KR"/>
              </w:rPr>
              <w:t>2</w:t>
            </w:r>
            <w:r w:rsidRPr="003E58E6">
              <w:rPr>
                <w:b/>
                <w:u w:val="single"/>
                <w:lang w:eastAsia="ko-KR"/>
              </w:rPr>
              <w:t>-1-</w:t>
            </w:r>
            <w:r>
              <w:rPr>
                <w:b/>
                <w:u w:val="single"/>
                <w:lang w:eastAsia="ko-KR"/>
              </w:rPr>
              <w:t>12</w:t>
            </w:r>
            <w:r w:rsidRPr="003E58E6">
              <w:rPr>
                <w:b/>
                <w:u w:val="single"/>
                <w:lang w:eastAsia="ko-KR"/>
              </w:rPr>
              <w:t xml:space="preserve">: </w:t>
            </w:r>
            <w:r>
              <w:rPr>
                <w:b/>
                <w:u w:val="single"/>
                <w:lang w:eastAsia="ko-KR"/>
              </w:rPr>
              <w:t>Carrier frequency</w:t>
            </w:r>
          </w:p>
          <w:p w14:paraId="50089A3E" w14:textId="77777777" w:rsidR="00A542B7" w:rsidRPr="003E58E6" w:rsidRDefault="00A542B7" w:rsidP="00BB7FDD">
            <w:pPr>
              <w:pStyle w:val="afb"/>
              <w:widowControl/>
              <w:numPr>
                <w:ilvl w:val="0"/>
                <w:numId w:val="8"/>
              </w:numPr>
              <w:overflowPunct w:val="0"/>
              <w:autoSpaceDE w:val="0"/>
              <w:autoSpaceDN w:val="0"/>
              <w:adjustRightInd w:val="0"/>
              <w:spacing w:before="0" w:after="180" w:line="240" w:lineRule="auto"/>
              <w:ind w:firstLineChars="0"/>
              <w:jc w:val="left"/>
              <w:textAlignment w:val="baseline"/>
            </w:pPr>
            <w:r w:rsidRPr="003E58E6">
              <w:t>Proposals</w:t>
            </w:r>
          </w:p>
          <w:p w14:paraId="751217A2" w14:textId="77777777" w:rsidR="00A542B7" w:rsidRDefault="00A542B7" w:rsidP="00BB7FDD">
            <w:pPr>
              <w:pStyle w:val="afb"/>
              <w:widowControl/>
              <w:numPr>
                <w:ilvl w:val="0"/>
                <w:numId w:val="11"/>
              </w:numPr>
              <w:overflowPunct w:val="0"/>
              <w:autoSpaceDE w:val="0"/>
              <w:autoSpaceDN w:val="0"/>
              <w:adjustRightInd w:val="0"/>
              <w:spacing w:before="0" w:after="180" w:line="240" w:lineRule="auto"/>
              <w:ind w:firstLineChars="0"/>
              <w:jc w:val="left"/>
              <w:textAlignment w:val="baseline"/>
            </w:pPr>
            <w:r w:rsidRPr="00514289">
              <w:t xml:space="preserve">Option </w:t>
            </w:r>
            <w:r>
              <w:t xml:space="preserve">1: </w:t>
            </w:r>
            <w:r w:rsidRPr="00A257A3">
              <w:t xml:space="preserve">Use fc=900MHz for </w:t>
            </w:r>
            <w:r>
              <w:t xml:space="preserve">FR1 </w:t>
            </w:r>
            <w:r w:rsidRPr="00A257A3">
              <w:t xml:space="preserve">FDD and fc=2.6GHz for </w:t>
            </w:r>
            <w:r>
              <w:t xml:space="preserve">FR1 </w:t>
            </w:r>
            <w:r w:rsidRPr="00A257A3">
              <w:t>TDD as starting point</w:t>
            </w:r>
          </w:p>
          <w:p w14:paraId="52219D42" w14:textId="77777777" w:rsidR="00A542B7" w:rsidRPr="009C437D" w:rsidRDefault="00A542B7" w:rsidP="00BB7FDD">
            <w:pPr>
              <w:pStyle w:val="afb"/>
              <w:widowControl/>
              <w:numPr>
                <w:ilvl w:val="0"/>
                <w:numId w:val="11"/>
              </w:numPr>
              <w:overflowPunct w:val="0"/>
              <w:autoSpaceDE w:val="0"/>
              <w:autoSpaceDN w:val="0"/>
              <w:adjustRightInd w:val="0"/>
              <w:spacing w:before="0" w:after="180" w:line="240" w:lineRule="auto"/>
              <w:ind w:firstLineChars="0"/>
              <w:jc w:val="left"/>
              <w:textAlignment w:val="baseline"/>
            </w:pPr>
            <w:r>
              <w:t>FFS for FR2 TDD</w:t>
            </w:r>
          </w:p>
          <w:p w14:paraId="08F084AF" w14:textId="77777777" w:rsidR="00A542B7" w:rsidRDefault="00A542B7" w:rsidP="00247535">
            <w:pPr>
              <w:jc w:val="both"/>
              <w:rPr>
                <w:lang w:val="en-US" w:eastAsia="zh-CN"/>
              </w:rPr>
            </w:pPr>
          </w:p>
        </w:tc>
      </w:tr>
    </w:tbl>
    <w:p w14:paraId="4BDC5CD6" w14:textId="5AE7EF6C" w:rsidR="00A542B7" w:rsidRDefault="003B7602" w:rsidP="00247535">
      <w:pPr>
        <w:jc w:val="both"/>
        <w:rPr>
          <w:lang w:eastAsia="zh-CN"/>
        </w:rPr>
      </w:pPr>
      <w:r>
        <w:rPr>
          <w:rFonts w:hint="eastAsia"/>
          <w:lang w:val="en-US" w:eastAsia="zh-CN"/>
        </w:rPr>
        <w:t xml:space="preserve">It is </w:t>
      </w:r>
      <w:r w:rsidR="00D77271">
        <w:rPr>
          <w:rFonts w:hint="eastAsia"/>
          <w:lang w:val="en-US" w:eastAsia="zh-CN"/>
        </w:rPr>
        <w:t>sufficient</w:t>
      </w:r>
      <w:r>
        <w:rPr>
          <w:rFonts w:hint="eastAsia"/>
          <w:lang w:val="en-US" w:eastAsia="zh-CN"/>
        </w:rPr>
        <w:t xml:space="preserve"> to use </w:t>
      </w:r>
      <w:r w:rsidRPr="00A257A3">
        <w:t xml:space="preserve">fc=900MHz for </w:t>
      </w:r>
      <w:r>
        <w:t xml:space="preserve">FR1 </w:t>
      </w:r>
      <w:r w:rsidRPr="00A257A3">
        <w:t xml:space="preserve">FDD and fc=2.6GHz for </w:t>
      </w:r>
      <w:r>
        <w:t xml:space="preserve">FR1 </w:t>
      </w:r>
      <w:r w:rsidRPr="00A257A3">
        <w:t>TDD</w:t>
      </w:r>
      <w:r>
        <w:rPr>
          <w:rFonts w:hint="eastAsia"/>
          <w:lang w:eastAsia="zh-CN"/>
        </w:rPr>
        <w:t xml:space="preserve"> for LP-WUS demodulation, for F</w:t>
      </w:r>
      <w:r w:rsidR="00D77271">
        <w:rPr>
          <w:rFonts w:hint="eastAsia"/>
          <w:lang w:eastAsia="zh-CN"/>
        </w:rPr>
        <w:t xml:space="preserve">R2-TDD, it is </w:t>
      </w:r>
      <w:r w:rsidR="006F4A57">
        <w:rPr>
          <w:rFonts w:hint="eastAsia"/>
          <w:lang w:eastAsia="zh-CN"/>
        </w:rPr>
        <w:t>sufficient</w:t>
      </w:r>
      <w:r w:rsidR="004677CC">
        <w:rPr>
          <w:rFonts w:hint="eastAsia"/>
          <w:lang w:eastAsia="zh-CN"/>
        </w:rPr>
        <w:t xml:space="preserve"> to </w:t>
      </w:r>
      <w:r w:rsidR="00D77271">
        <w:rPr>
          <w:rFonts w:hint="eastAsia"/>
          <w:lang w:eastAsia="zh-CN"/>
        </w:rPr>
        <w:t xml:space="preserve">use </w:t>
      </w:r>
      <w:r w:rsidR="004677CC" w:rsidRPr="00A257A3">
        <w:t>fc=</w:t>
      </w:r>
      <w:r w:rsidR="004677CC">
        <w:rPr>
          <w:rFonts w:hint="eastAsia"/>
          <w:lang w:eastAsia="zh-CN"/>
        </w:rPr>
        <w:t>30</w:t>
      </w:r>
      <w:r w:rsidR="004677CC" w:rsidRPr="00A257A3">
        <w:t xml:space="preserve">GHz for </w:t>
      </w:r>
      <w:r w:rsidR="004677CC">
        <w:t>FR</w:t>
      </w:r>
      <w:r w:rsidR="004677CC">
        <w:rPr>
          <w:rFonts w:hint="eastAsia"/>
          <w:lang w:eastAsia="zh-CN"/>
        </w:rPr>
        <w:t>2</w:t>
      </w:r>
      <w:r w:rsidR="004677CC">
        <w:t xml:space="preserve"> </w:t>
      </w:r>
      <w:r w:rsidR="004677CC" w:rsidRPr="00A257A3">
        <w:t>TDD</w:t>
      </w:r>
      <w:r w:rsidR="004677CC">
        <w:rPr>
          <w:rFonts w:hint="eastAsia"/>
          <w:lang w:eastAsia="zh-CN"/>
        </w:rPr>
        <w:t xml:space="preserve"> for LP-WUS demodulation.</w:t>
      </w:r>
    </w:p>
    <w:p w14:paraId="306B6EE3" w14:textId="6E8329D6" w:rsidR="006930A5" w:rsidRPr="004C6C19" w:rsidRDefault="004677CC" w:rsidP="00247535">
      <w:pPr>
        <w:jc w:val="both"/>
        <w:rPr>
          <w:b/>
          <w:lang w:eastAsia="zh-CN"/>
        </w:rPr>
      </w:pPr>
      <w:r w:rsidRPr="004C6C19">
        <w:rPr>
          <w:rFonts w:hint="eastAsia"/>
          <w:b/>
          <w:lang w:eastAsia="zh-CN"/>
        </w:rPr>
        <w:t xml:space="preserve">Proposal </w:t>
      </w:r>
      <w:r w:rsidR="00AF7760">
        <w:rPr>
          <w:rFonts w:hint="eastAsia"/>
          <w:b/>
          <w:lang w:eastAsia="zh-CN"/>
        </w:rPr>
        <w:t>3</w:t>
      </w:r>
      <w:r w:rsidRPr="004C6C19">
        <w:rPr>
          <w:rFonts w:hint="eastAsia"/>
          <w:b/>
          <w:lang w:eastAsia="zh-CN"/>
        </w:rPr>
        <w:t xml:space="preserve">: </w:t>
      </w:r>
      <w:r w:rsidR="004C6C19" w:rsidRPr="004C6C19">
        <w:rPr>
          <w:b/>
        </w:rPr>
        <w:t>Use fc=900MHz for FR1 FDD and fc=2.6GHz for FR1 TDD</w:t>
      </w:r>
      <w:r w:rsidR="004C6C19" w:rsidRPr="004C6C19">
        <w:rPr>
          <w:rFonts w:hint="eastAsia"/>
          <w:b/>
          <w:lang w:eastAsia="zh-CN"/>
        </w:rPr>
        <w:t xml:space="preserve">, and use </w:t>
      </w:r>
      <w:r w:rsidR="004C6C19" w:rsidRPr="004C6C19">
        <w:rPr>
          <w:b/>
        </w:rPr>
        <w:t>fc=</w:t>
      </w:r>
      <w:r w:rsidR="004C6C19" w:rsidRPr="004C6C19">
        <w:rPr>
          <w:rFonts w:hint="eastAsia"/>
          <w:b/>
          <w:lang w:eastAsia="zh-CN"/>
        </w:rPr>
        <w:t>30</w:t>
      </w:r>
      <w:r w:rsidR="004C6C19" w:rsidRPr="004C6C19">
        <w:rPr>
          <w:b/>
        </w:rPr>
        <w:t>GHz for FR</w:t>
      </w:r>
      <w:r w:rsidR="004C6C19" w:rsidRPr="004C6C19">
        <w:rPr>
          <w:rFonts w:hint="eastAsia"/>
          <w:b/>
          <w:lang w:eastAsia="zh-CN"/>
        </w:rPr>
        <w:t>2</w:t>
      </w:r>
      <w:r w:rsidR="004C6C19" w:rsidRPr="004C6C19">
        <w:rPr>
          <w:b/>
        </w:rPr>
        <w:t xml:space="preserve"> TDD</w:t>
      </w:r>
      <w:r w:rsidR="004C6C19" w:rsidRPr="004C6C19">
        <w:rPr>
          <w:rFonts w:hint="eastAsia"/>
          <w:b/>
          <w:lang w:eastAsia="zh-CN"/>
        </w:rPr>
        <w:t>.</w:t>
      </w:r>
    </w:p>
    <w:p w14:paraId="4E4D2BB1" w14:textId="77777777" w:rsidR="004C6C19" w:rsidRDefault="004C6C19" w:rsidP="00247535">
      <w:pPr>
        <w:jc w:val="both"/>
        <w:rPr>
          <w:lang w:eastAsia="zh-CN"/>
        </w:rPr>
      </w:pPr>
    </w:p>
    <w:p w14:paraId="537F4705" w14:textId="7341F677" w:rsidR="0038003A" w:rsidRPr="00FD363D" w:rsidRDefault="0038003A" w:rsidP="00247535">
      <w:pPr>
        <w:jc w:val="both"/>
        <w:rPr>
          <w:b/>
          <w:u w:val="single"/>
          <w:lang w:eastAsia="zh-CN"/>
        </w:rPr>
      </w:pPr>
      <w:r w:rsidRPr="00FD363D">
        <w:rPr>
          <w:b/>
          <w:u w:val="single"/>
          <w:lang w:eastAsia="zh-CN"/>
        </w:rPr>
        <w:t>Antenna configuration</w:t>
      </w:r>
    </w:p>
    <w:p w14:paraId="425D8FBC" w14:textId="01D5E71E" w:rsidR="0038003A" w:rsidRDefault="0038003A" w:rsidP="0038003A">
      <w:pPr>
        <w:jc w:val="both"/>
        <w:rPr>
          <w:lang w:eastAsia="zh-CN"/>
        </w:rPr>
      </w:pPr>
      <w:r>
        <w:rPr>
          <w:rFonts w:hint="eastAsia"/>
          <w:lang w:eastAsia="zh-CN"/>
        </w:rPr>
        <w:t xml:space="preserve">As per the WF [1], the remaining open issue concerning </w:t>
      </w:r>
      <w:r w:rsidR="007A3753">
        <w:rPr>
          <w:rFonts w:hint="eastAsia"/>
          <w:lang w:eastAsia="zh-CN"/>
        </w:rPr>
        <w:t>antenna configuration</w:t>
      </w:r>
      <w:r w:rsidR="0071345E">
        <w:rPr>
          <w:rFonts w:hint="eastAsia"/>
          <w:lang w:eastAsia="zh-CN"/>
        </w:rPr>
        <w:t xml:space="preserve"> for FR2</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7A3753" w14:paraId="5BB651C7" w14:textId="77777777" w:rsidTr="007A3753">
        <w:tc>
          <w:tcPr>
            <w:tcW w:w="9855" w:type="dxa"/>
          </w:tcPr>
          <w:p w14:paraId="3780F32E" w14:textId="77777777" w:rsidR="00D97212" w:rsidRDefault="00D97212" w:rsidP="00D97212">
            <w:pPr>
              <w:spacing w:after="120"/>
              <w:rPr>
                <w:b/>
                <w:u w:val="single"/>
                <w:lang w:eastAsia="ko-KR"/>
              </w:rPr>
            </w:pPr>
            <w:r w:rsidRPr="003E58E6">
              <w:rPr>
                <w:b/>
                <w:u w:val="single"/>
                <w:lang w:eastAsia="ko-KR"/>
              </w:rPr>
              <w:t xml:space="preserve">Issue </w:t>
            </w:r>
            <w:r>
              <w:rPr>
                <w:b/>
                <w:u w:val="single"/>
                <w:lang w:eastAsia="ko-KR"/>
              </w:rPr>
              <w:t>2</w:t>
            </w:r>
            <w:r w:rsidRPr="003E58E6">
              <w:rPr>
                <w:b/>
                <w:u w:val="single"/>
                <w:lang w:eastAsia="ko-KR"/>
              </w:rPr>
              <w:t>-1-</w:t>
            </w:r>
            <w:r>
              <w:rPr>
                <w:b/>
                <w:u w:val="single"/>
                <w:lang w:eastAsia="ko-KR"/>
              </w:rPr>
              <w:t>13</w:t>
            </w:r>
            <w:r w:rsidRPr="003E58E6">
              <w:rPr>
                <w:b/>
                <w:u w:val="single"/>
                <w:lang w:eastAsia="ko-KR"/>
              </w:rPr>
              <w:t xml:space="preserve">: </w:t>
            </w:r>
            <w:r>
              <w:rPr>
                <w:b/>
                <w:u w:val="single"/>
                <w:lang w:eastAsia="ko-KR"/>
              </w:rPr>
              <w:t>Antenna configuration</w:t>
            </w:r>
          </w:p>
          <w:p w14:paraId="68FE022D" w14:textId="77777777" w:rsidR="00D97212" w:rsidRPr="000E51DF" w:rsidRDefault="00D97212" w:rsidP="00BB7FDD">
            <w:pPr>
              <w:pStyle w:val="afb"/>
              <w:widowControl/>
              <w:numPr>
                <w:ilvl w:val="0"/>
                <w:numId w:val="10"/>
              </w:numPr>
              <w:overflowPunct w:val="0"/>
              <w:autoSpaceDE w:val="0"/>
              <w:autoSpaceDN w:val="0"/>
              <w:adjustRightInd w:val="0"/>
              <w:spacing w:before="0" w:after="180" w:line="240" w:lineRule="auto"/>
              <w:ind w:firstLineChars="0"/>
              <w:jc w:val="left"/>
              <w:textAlignment w:val="baseline"/>
            </w:pPr>
            <w:r w:rsidRPr="000E51DF">
              <w:t>Agreement:</w:t>
            </w:r>
          </w:p>
          <w:p w14:paraId="73A669B6" w14:textId="77777777" w:rsidR="00D97212" w:rsidRPr="000E51DF" w:rsidRDefault="00D97212" w:rsidP="00BB7FDD">
            <w:pPr>
              <w:pStyle w:val="afb"/>
              <w:widowControl/>
              <w:numPr>
                <w:ilvl w:val="1"/>
                <w:numId w:val="10"/>
              </w:numPr>
              <w:overflowPunct w:val="0"/>
              <w:autoSpaceDE w:val="0"/>
              <w:autoSpaceDN w:val="0"/>
              <w:adjustRightInd w:val="0"/>
              <w:spacing w:before="0" w:after="180" w:line="240" w:lineRule="auto"/>
              <w:ind w:firstLineChars="0"/>
              <w:jc w:val="left"/>
              <w:textAlignment w:val="baseline"/>
            </w:pPr>
            <w:r w:rsidRPr="000E51DF">
              <w:t>1T1R for FR1</w:t>
            </w:r>
          </w:p>
          <w:p w14:paraId="52326480" w14:textId="77777777" w:rsidR="00D97212" w:rsidRPr="000E51DF" w:rsidRDefault="00D97212" w:rsidP="00BB7FDD">
            <w:pPr>
              <w:pStyle w:val="afb"/>
              <w:widowControl/>
              <w:numPr>
                <w:ilvl w:val="1"/>
                <w:numId w:val="10"/>
              </w:numPr>
              <w:overflowPunct w:val="0"/>
              <w:autoSpaceDE w:val="0"/>
              <w:autoSpaceDN w:val="0"/>
              <w:adjustRightInd w:val="0"/>
              <w:spacing w:before="0" w:after="180" w:line="240" w:lineRule="auto"/>
              <w:ind w:firstLineChars="0"/>
              <w:jc w:val="left"/>
              <w:textAlignment w:val="baseline"/>
            </w:pPr>
            <w:r w:rsidRPr="000E51DF">
              <w:t>FFS: 1T1R for FR2</w:t>
            </w:r>
          </w:p>
          <w:p w14:paraId="5382CB19" w14:textId="77777777" w:rsidR="007A3753" w:rsidRDefault="007A3753" w:rsidP="00247535">
            <w:pPr>
              <w:jc w:val="both"/>
              <w:rPr>
                <w:lang w:eastAsia="zh-CN"/>
              </w:rPr>
            </w:pPr>
          </w:p>
        </w:tc>
      </w:tr>
    </w:tbl>
    <w:p w14:paraId="349FEDFB" w14:textId="22B92BA6" w:rsidR="0002482B" w:rsidRDefault="00665C42" w:rsidP="00247535">
      <w:pPr>
        <w:jc w:val="both"/>
        <w:rPr>
          <w:lang w:eastAsia="zh-CN"/>
        </w:rPr>
      </w:pPr>
      <w:r>
        <w:rPr>
          <w:rFonts w:hint="eastAsia"/>
          <w:lang w:eastAsia="zh-CN"/>
        </w:rPr>
        <w:t>We think that 1T1R is sufficient for</w:t>
      </w:r>
      <w:r w:rsidR="00D97212">
        <w:rPr>
          <w:rFonts w:hint="eastAsia"/>
          <w:lang w:eastAsia="zh-CN"/>
        </w:rPr>
        <w:t xml:space="preserve"> FR1 and FR2 for</w:t>
      </w:r>
      <w:r>
        <w:rPr>
          <w:rFonts w:hint="eastAsia"/>
          <w:lang w:eastAsia="zh-CN"/>
        </w:rPr>
        <w:t xml:space="preserve"> LP-WUS demodulation. </w:t>
      </w:r>
      <w:r>
        <w:rPr>
          <w:lang w:eastAsia="zh-CN"/>
        </w:rPr>
        <w:t>W</w:t>
      </w:r>
      <w:r>
        <w:rPr>
          <w:rFonts w:hint="eastAsia"/>
          <w:lang w:eastAsia="zh-CN"/>
        </w:rPr>
        <w:t>e propose,</w:t>
      </w:r>
    </w:p>
    <w:p w14:paraId="478A9C91" w14:textId="595CB5DB" w:rsidR="00DF2985" w:rsidRPr="00FD363D" w:rsidRDefault="00665C42" w:rsidP="005353D2">
      <w:pPr>
        <w:jc w:val="both"/>
        <w:rPr>
          <w:b/>
          <w:u w:val="single"/>
          <w:lang w:eastAsia="ko-KR"/>
        </w:rPr>
      </w:pPr>
      <w:r w:rsidRPr="00FD363D">
        <w:rPr>
          <w:rFonts w:hint="eastAsia"/>
          <w:b/>
          <w:lang w:eastAsia="zh-CN"/>
        </w:rPr>
        <w:t xml:space="preserve">Proposal </w:t>
      </w:r>
      <w:r w:rsidR="00AF7760">
        <w:rPr>
          <w:rFonts w:hint="eastAsia"/>
          <w:b/>
          <w:lang w:eastAsia="zh-CN"/>
        </w:rPr>
        <w:t>4</w:t>
      </w:r>
      <w:r w:rsidRPr="00FD363D">
        <w:rPr>
          <w:rFonts w:hint="eastAsia"/>
          <w:b/>
          <w:lang w:eastAsia="zh-CN"/>
        </w:rPr>
        <w:t xml:space="preserve">: Adopt </w:t>
      </w:r>
      <w:r w:rsidR="005353D2">
        <w:rPr>
          <w:rFonts w:hint="eastAsia"/>
          <w:b/>
          <w:lang w:eastAsia="zh-CN"/>
        </w:rPr>
        <w:t xml:space="preserve">1T1R for </w:t>
      </w:r>
      <w:r w:rsidR="00B40022">
        <w:rPr>
          <w:b/>
          <w:lang w:eastAsia="zh-CN"/>
        </w:rPr>
        <w:t xml:space="preserve">FR2 </w:t>
      </w:r>
      <w:r w:rsidR="00B40022" w:rsidRPr="00FD363D">
        <w:rPr>
          <w:b/>
          <w:lang w:eastAsia="zh-CN"/>
        </w:rPr>
        <w:t>for</w:t>
      </w:r>
      <w:r w:rsidR="00DF2985" w:rsidRPr="00FD363D">
        <w:rPr>
          <w:rFonts w:hint="eastAsia"/>
          <w:b/>
          <w:lang w:eastAsia="zh-CN"/>
        </w:rPr>
        <w:t xml:space="preserve"> antenna configuration</w:t>
      </w:r>
      <w:r w:rsidR="005353D2">
        <w:rPr>
          <w:rFonts w:hint="eastAsia"/>
          <w:b/>
          <w:lang w:eastAsia="zh-CN"/>
        </w:rPr>
        <w:t>.</w:t>
      </w:r>
    </w:p>
    <w:p w14:paraId="0DB7239C" w14:textId="77777777" w:rsidR="00B24E65" w:rsidRDefault="00B24E65" w:rsidP="00247535">
      <w:pPr>
        <w:jc w:val="both"/>
        <w:rPr>
          <w:lang w:eastAsia="zh-CN"/>
        </w:rPr>
      </w:pPr>
    </w:p>
    <w:p w14:paraId="6AF21F26" w14:textId="083F05A3" w:rsidR="00C146F8" w:rsidRPr="00FD363D" w:rsidRDefault="003B08D3" w:rsidP="00247535">
      <w:pPr>
        <w:jc w:val="both"/>
        <w:rPr>
          <w:b/>
          <w:u w:val="single"/>
          <w:lang w:eastAsia="zh-CN"/>
        </w:rPr>
      </w:pPr>
      <w:r w:rsidRPr="00FD363D">
        <w:rPr>
          <w:b/>
          <w:u w:val="single"/>
          <w:lang w:eastAsia="zh-CN"/>
        </w:rPr>
        <w:t>Whether to define single requirement for Type 1 and Type 2 receivers</w:t>
      </w:r>
    </w:p>
    <w:p w14:paraId="27703F7D" w14:textId="3D3E06A4" w:rsidR="003B08D3" w:rsidRDefault="003B08D3" w:rsidP="003B08D3">
      <w:pPr>
        <w:jc w:val="both"/>
        <w:rPr>
          <w:lang w:eastAsia="zh-CN"/>
        </w:rPr>
      </w:pPr>
      <w:r>
        <w:rPr>
          <w:rFonts w:hint="eastAsia"/>
          <w:lang w:eastAsia="zh-CN"/>
        </w:rPr>
        <w:t>As per the WF [1], the remaining open issue concerning w</w:t>
      </w:r>
      <w:r w:rsidRPr="003B08D3">
        <w:rPr>
          <w:lang w:eastAsia="zh-CN"/>
        </w:rPr>
        <w:t>hether to define single requirement for Type 1 and Type 2 receivers</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3E62CF" w14:paraId="19CC06D7" w14:textId="77777777" w:rsidTr="003E62CF">
        <w:tc>
          <w:tcPr>
            <w:tcW w:w="9855" w:type="dxa"/>
          </w:tcPr>
          <w:p w14:paraId="432F29EA" w14:textId="77777777" w:rsidR="003E62CF" w:rsidRDefault="003E62CF" w:rsidP="003E62CF">
            <w:pPr>
              <w:spacing w:after="120"/>
              <w:rPr>
                <w:b/>
                <w:u w:val="single"/>
                <w:lang w:eastAsia="ko-KR"/>
              </w:rPr>
            </w:pPr>
            <w:r w:rsidRPr="00F33226">
              <w:rPr>
                <w:b/>
                <w:u w:val="single"/>
                <w:lang w:eastAsia="ko-KR"/>
              </w:rPr>
              <w:t xml:space="preserve">Issue </w:t>
            </w:r>
            <w:r>
              <w:rPr>
                <w:b/>
                <w:u w:val="single"/>
                <w:lang w:eastAsia="ko-KR"/>
              </w:rPr>
              <w:t>2</w:t>
            </w:r>
            <w:r w:rsidRPr="00F33226">
              <w:rPr>
                <w:b/>
                <w:u w:val="single"/>
                <w:lang w:eastAsia="ko-KR"/>
              </w:rPr>
              <w:t>-1-</w:t>
            </w:r>
            <w:r>
              <w:rPr>
                <w:b/>
                <w:u w:val="single"/>
                <w:lang w:eastAsia="ko-KR"/>
              </w:rPr>
              <w:t>21</w:t>
            </w:r>
            <w:r w:rsidRPr="00F33226">
              <w:rPr>
                <w:b/>
                <w:u w:val="single"/>
                <w:lang w:eastAsia="ko-KR"/>
              </w:rPr>
              <w:t xml:space="preserve">: </w:t>
            </w:r>
            <w:r>
              <w:rPr>
                <w:b/>
                <w:u w:val="single"/>
                <w:lang w:eastAsia="ko-KR"/>
              </w:rPr>
              <w:t>Whether to define single requirement for Type 1 and Type 2 receivers</w:t>
            </w:r>
          </w:p>
          <w:p w14:paraId="0367DE9D" w14:textId="77777777" w:rsidR="003E62CF" w:rsidRPr="003E58E6" w:rsidRDefault="003E62CF" w:rsidP="00BB7FDD">
            <w:pPr>
              <w:pStyle w:val="afb"/>
              <w:widowControl/>
              <w:numPr>
                <w:ilvl w:val="0"/>
                <w:numId w:val="8"/>
              </w:numPr>
              <w:overflowPunct w:val="0"/>
              <w:autoSpaceDE w:val="0"/>
              <w:autoSpaceDN w:val="0"/>
              <w:adjustRightInd w:val="0"/>
              <w:spacing w:before="0" w:after="180" w:line="240" w:lineRule="auto"/>
              <w:ind w:firstLineChars="0"/>
              <w:jc w:val="left"/>
              <w:textAlignment w:val="baseline"/>
            </w:pPr>
            <w:r w:rsidRPr="003E58E6">
              <w:t>Proposals</w:t>
            </w:r>
          </w:p>
          <w:p w14:paraId="42D3D007" w14:textId="77777777" w:rsidR="003E62CF" w:rsidRPr="00BC22A2" w:rsidRDefault="003E62CF" w:rsidP="00BB7FDD">
            <w:pPr>
              <w:pStyle w:val="afb"/>
              <w:widowControl/>
              <w:numPr>
                <w:ilvl w:val="1"/>
                <w:numId w:val="8"/>
              </w:numPr>
              <w:overflowPunct w:val="0"/>
              <w:autoSpaceDE w:val="0"/>
              <w:autoSpaceDN w:val="0"/>
              <w:adjustRightInd w:val="0"/>
              <w:spacing w:before="0" w:after="180" w:line="240" w:lineRule="auto"/>
              <w:ind w:firstLineChars="0"/>
              <w:jc w:val="left"/>
              <w:textAlignment w:val="baseline"/>
            </w:pPr>
            <w:r>
              <w:t xml:space="preserve">Option 1: </w:t>
            </w:r>
            <w:r>
              <w:rPr>
                <w:lang w:eastAsia="ko-KR"/>
              </w:rPr>
              <w:t>RAN4 to study the performance for both receiver types (Type 1: OOK and Type 2: OFDM) and further discuss based on simulation results if one or two sets of requirements are to be defined.</w:t>
            </w:r>
          </w:p>
          <w:p w14:paraId="52E06FB6" w14:textId="77777777" w:rsidR="003E62CF" w:rsidRPr="003E58E6" w:rsidRDefault="003E62CF" w:rsidP="00BB7FDD">
            <w:pPr>
              <w:pStyle w:val="afb"/>
              <w:widowControl/>
              <w:numPr>
                <w:ilvl w:val="1"/>
                <w:numId w:val="8"/>
              </w:numPr>
              <w:overflowPunct w:val="0"/>
              <w:autoSpaceDE w:val="0"/>
              <w:autoSpaceDN w:val="0"/>
              <w:adjustRightInd w:val="0"/>
              <w:spacing w:before="0" w:after="180" w:line="240" w:lineRule="auto"/>
              <w:ind w:firstLineChars="0"/>
              <w:jc w:val="left"/>
              <w:textAlignment w:val="baseline"/>
            </w:pPr>
            <w:r>
              <w:t xml:space="preserve">Option 2: </w:t>
            </w:r>
            <w:r w:rsidRPr="00CF42EC">
              <w:rPr>
                <w:lang w:eastAsia="ko-KR"/>
              </w:rPr>
              <w:t>Do not define separate demodulation requirements for Type-1 and Type-2 LP-WUR capable UEs if those are not tied to Envelope vs Sequence Detection</w:t>
            </w:r>
            <w:r>
              <w:rPr>
                <w:lang w:eastAsia="ko-KR"/>
              </w:rPr>
              <w:t>.</w:t>
            </w:r>
          </w:p>
          <w:p w14:paraId="7A7FF44C" w14:textId="77777777" w:rsidR="003E62CF" w:rsidRPr="003E62CF" w:rsidRDefault="003E62CF" w:rsidP="003B08D3">
            <w:pPr>
              <w:jc w:val="both"/>
              <w:rPr>
                <w:lang w:val="en-US" w:eastAsia="zh-CN"/>
              </w:rPr>
            </w:pPr>
          </w:p>
        </w:tc>
      </w:tr>
    </w:tbl>
    <w:p w14:paraId="222924AD" w14:textId="6338775F" w:rsidR="00BD4847" w:rsidRDefault="00870799" w:rsidP="00247535">
      <w:pPr>
        <w:jc w:val="both"/>
        <w:rPr>
          <w:lang w:eastAsia="zh-CN"/>
        </w:rPr>
      </w:pPr>
      <w:r>
        <w:rPr>
          <w:lang w:eastAsia="zh-CN"/>
        </w:rPr>
        <w:t>F</w:t>
      </w:r>
      <w:r>
        <w:rPr>
          <w:rFonts w:hint="eastAsia"/>
          <w:lang w:eastAsia="zh-CN"/>
        </w:rPr>
        <w:t xml:space="preserve">or Option 1, it is reasonable to </w:t>
      </w:r>
      <w:r>
        <w:rPr>
          <w:lang w:val="en-US" w:eastAsia="ko-KR"/>
        </w:rPr>
        <w:t>further discuss based on simulation results if one or two sets of requirements are to be defined.</w:t>
      </w:r>
      <w:r>
        <w:rPr>
          <w:rFonts w:hint="eastAsia"/>
          <w:lang w:val="en-US" w:eastAsia="zh-CN"/>
        </w:rPr>
        <w:t xml:space="preserve"> Form our understanding, </w:t>
      </w:r>
      <w:r w:rsidR="00D768BF">
        <w:rPr>
          <w:rFonts w:hint="eastAsia"/>
          <w:lang w:val="en-US" w:eastAsia="zh-CN"/>
        </w:rPr>
        <w:t>because</w:t>
      </w:r>
      <w:r w:rsidR="00B50228">
        <w:rPr>
          <w:rFonts w:hint="eastAsia"/>
          <w:lang w:eastAsia="zh-CN"/>
        </w:rPr>
        <w:t xml:space="preserve"> one shot </w:t>
      </w:r>
      <w:r w:rsidR="00E414E6">
        <w:rPr>
          <w:rFonts w:hint="eastAsia"/>
          <w:lang w:eastAsia="zh-CN"/>
        </w:rPr>
        <w:t>OFDM receiver</w:t>
      </w:r>
      <w:r w:rsidR="00B50228">
        <w:rPr>
          <w:rFonts w:hint="eastAsia"/>
          <w:lang w:eastAsia="zh-CN"/>
        </w:rPr>
        <w:t xml:space="preserve"> and OOK receiver have </w:t>
      </w:r>
      <w:r w:rsidR="00B50228">
        <w:rPr>
          <w:lang w:eastAsia="zh-CN"/>
        </w:rPr>
        <w:t>similar</w:t>
      </w:r>
      <w:r w:rsidR="00B50228">
        <w:rPr>
          <w:rFonts w:hint="eastAsia"/>
          <w:lang w:eastAsia="zh-CN"/>
        </w:rPr>
        <w:t xml:space="preserve"> performance, so it is sufficient to d</w:t>
      </w:r>
      <w:r w:rsidR="00C94754">
        <w:rPr>
          <w:rFonts w:hint="eastAsia"/>
          <w:lang w:eastAsia="zh-CN"/>
        </w:rPr>
        <w:t>efine a</w:t>
      </w:r>
      <w:r w:rsidR="004B1BED">
        <w:rPr>
          <w:rFonts w:hint="eastAsia"/>
          <w:lang w:eastAsia="zh-CN"/>
        </w:rPr>
        <w:t xml:space="preserve"> set of </w:t>
      </w:r>
      <w:r w:rsidR="00C94754">
        <w:rPr>
          <w:rFonts w:hint="eastAsia"/>
          <w:lang w:eastAsia="zh-CN"/>
        </w:rPr>
        <w:t>requirement</w:t>
      </w:r>
      <w:r w:rsidR="004B1BED">
        <w:rPr>
          <w:rFonts w:hint="eastAsia"/>
          <w:lang w:eastAsia="zh-CN"/>
        </w:rPr>
        <w:t>s</w:t>
      </w:r>
      <w:r w:rsidR="00C94754">
        <w:rPr>
          <w:rFonts w:hint="eastAsia"/>
          <w:lang w:eastAsia="zh-CN"/>
        </w:rPr>
        <w:t xml:space="preserve"> for Type 1 and Type 2 receivers.</w:t>
      </w:r>
      <w:r w:rsidR="00753239">
        <w:rPr>
          <w:rFonts w:hint="eastAsia"/>
          <w:lang w:eastAsia="zh-CN"/>
        </w:rPr>
        <w:t xml:space="preserve"> </w:t>
      </w:r>
      <w:r w:rsidR="00753239">
        <w:rPr>
          <w:lang w:eastAsia="zh-CN"/>
        </w:rPr>
        <w:t>S</w:t>
      </w:r>
      <w:r w:rsidR="00753239">
        <w:rPr>
          <w:rFonts w:hint="eastAsia"/>
          <w:lang w:eastAsia="zh-CN"/>
        </w:rPr>
        <w:t xml:space="preserve">o we think that Option2 is </w:t>
      </w:r>
      <w:r w:rsidR="00F63420">
        <w:rPr>
          <w:rFonts w:hint="eastAsia"/>
          <w:lang w:eastAsia="zh-CN"/>
        </w:rPr>
        <w:t xml:space="preserve">also </w:t>
      </w:r>
      <w:r w:rsidR="00753239">
        <w:rPr>
          <w:rFonts w:hint="eastAsia"/>
          <w:lang w:eastAsia="zh-CN"/>
        </w:rPr>
        <w:t>reasonable.</w:t>
      </w:r>
    </w:p>
    <w:p w14:paraId="709835CC" w14:textId="6B1E1897" w:rsidR="000C76DB" w:rsidRPr="00753239" w:rsidRDefault="00F20262" w:rsidP="00247535">
      <w:pPr>
        <w:jc w:val="both"/>
        <w:rPr>
          <w:b/>
          <w:lang w:val="en-US" w:eastAsia="zh-CN"/>
        </w:rPr>
      </w:pPr>
      <w:r w:rsidRPr="00173F48">
        <w:rPr>
          <w:rFonts w:hint="eastAsia"/>
          <w:b/>
          <w:lang w:eastAsia="zh-CN"/>
        </w:rPr>
        <w:lastRenderedPageBreak/>
        <w:t xml:space="preserve">Proposal </w:t>
      </w:r>
      <w:r w:rsidR="00AF7760">
        <w:rPr>
          <w:rFonts w:hint="eastAsia"/>
          <w:b/>
          <w:lang w:eastAsia="zh-CN"/>
        </w:rPr>
        <w:t>5</w:t>
      </w:r>
      <w:r w:rsidR="00E13200" w:rsidRPr="00173F48">
        <w:rPr>
          <w:rFonts w:hint="eastAsia"/>
          <w:b/>
          <w:lang w:eastAsia="zh-CN"/>
        </w:rPr>
        <w:t xml:space="preserve">: </w:t>
      </w:r>
      <w:r w:rsidR="00753239">
        <w:rPr>
          <w:rFonts w:hint="eastAsia"/>
          <w:b/>
          <w:lang w:eastAsia="zh-CN"/>
        </w:rPr>
        <w:t xml:space="preserve">Adopt Option 2: </w:t>
      </w:r>
      <w:r w:rsidR="00837A32" w:rsidRPr="00837A32">
        <w:rPr>
          <w:b/>
          <w:lang w:eastAsia="zh-CN"/>
        </w:rPr>
        <w:t>Do not define separate demodulation requirements for Type-1 and Type-2 LP-WUR capable UEs if those are not tied to Envelope vs Sequence Detection.</w:t>
      </w:r>
    </w:p>
    <w:p w14:paraId="38C89904" w14:textId="77777777" w:rsidR="00837A32" w:rsidRDefault="00837A32" w:rsidP="00247535">
      <w:pPr>
        <w:jc w:val="both"/>
        <w:rPr>
          <w:lang w:eastAsia="zh-CN"/>
        </w:rPr>
      </w:pPr>
    </w:p>
    <w:p w14:paraId="0F5431D2" w14:textId="617C38B8" w:rsidR="00273809" w:rsidRPr="00B54ED3" w:rsidRDefault="00B54ED3" w:rsidP="00247535">
      <w:pPr>
        <w:jc w:val="both"/>
        <w:rPr>
          <w:b/>
          <w:u w:val="single"/>
          <w:lang w:eastAsia="zh-CN"/>
        </w:rPr>
      </w:pPr>
      <w:r w:rsidRPr="00B54ED3">
        <w:rPr>
          <w:b/>
          <w:u w:val="single"/>
          <w:lang w:eastAsia="zh-CN"/>
        </w:rPr>
        <w:t>Inclusion of requirements in the specification</w:t>
      </w:r>
    </w:p>
    <w:p w14:paraId="540BF88E" w14:textId="3FA6AF6D" w:rsidR="00B54ED3" w:rsidRDefault="00B54ED3" w:rsidP="00B54ED3">
      <w:pPr>
        <w:jc w:val="both"/>
        <w:rPr>
          <w:lang w:eastAsia="zh-CN"/>
        </w:rPr>
      </w:pPr>
      <w:r>
        <w:rPr>
          <w:rFonts w:hint="eastAsia"/>
          <w:lang w:eastAsia="zh-CN"/>
        </w:rPr>
        <w:t>As per the WF [1], the remaining open issue concerning i</w:t>
      </w:r>
      <w:r w:rsidRPr="00B54ED3">
        <w:rPr>
          <w:lang w:eastAsia="zh-CN"/>
        </w:rPr>
        <w:t>nclusion of requirements in the specification</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B54ED3" w14:paraId="5CEB880E" w14:textId="77777777" w:rsidTr="00B54ED3">
        <w:tc>
          <w:tcPr>
            <w:tcW w:w="9855" w:type="dxa"/>
          </w:tcPr>
          <w:p w14:paraId="1F2FC320" w14:textId="77777777" w:rsidR="00B54ED3" w:rsidRDefault="00B54ED3" w:rsidP="00B54ED3">
            <w:pPr>
              <w:spacing w:after="120"/>
              <w:rPr>
                <w:b/>
                <w:u w:val="single"/>
                <w:lang w:eastAsia="ko-KR"/>
              </w:rPr>
            </w:pPr>
            <w:r w:rsidRPr="00C16C28">
              <w:rPr>
                <w:b/>
                <w:u w:val="single"/>
                <w:lang w:eastAsia="ko-KR"/>
              </w:rPr>
              <w:t xml:space="preserve">Issue </w:t>
            </w:r>
            <w:r>
              <w:rPr>
                <w:b/>
                <w:u w:val="single"/>
                <w:lang w:eastAsia="ko-KR"/>
              </w:rPr>
              <w:t>2</w:t>
            </w:r>
            <w:r w:rsidRPr="00C16C28">
              <w:rPr>
                <w:b/>
                <w:u w:val="single"/>
                <w:lang w:eastAsia="ko-KR"/>
              </w:rPr>
              <w:t>-1-</w:t>
            </w:r>
            <w:r>
              <w:rPr>
                <w:b/>
                <w:u w:val="single"/>
                <w:lang w:eastAsia="ko-KR"/>
              </w:rPr>
              <w:t>27</w:t>
            </w:r>
            <w:r w:rsidRPr="00C16C28">
              <w:rPr>
                <w:b/>
                <w:u w:val="single"/>
                <w:lang w:eastAsia="ko-KR"/>
              </w:rPr>
              <w:t xml:space="preserve">: </w:t>
            </w:r>
            <w:r>
              <w:rPr>
                <w:b/>
                <w:u w:val="single"/>
                <w:lang w:eastAsia="ko-KR"/>
              </w:rPr>
              <w:t>Inclusion of requirements in the specification</w:t>
            </w:r>
          </w:p>
          <w:p w14:paraId="065D5402" w14:textId="77777777" w:rsidR="00B54ED3" w:rsidRPr="003E58E6" w:rsidRDefault="00B54ED3" w:rsidP="00BB7FDD">
            <w:pPr>
              <w:pStyle w:val="afb"/>
              <w:widowControl/>
              <w:numPr>
                <w:ilvl w:val="0"/>
                <w:numId w:val="8"/>
              </w:numPr>
              <w:overflowPunct w:val="0"/>
              <w:autoSpaceDE w:val="0"/>
              <w:autoSpaceDN w:val="0"/>
              <w:adjustRightInd w:val="0"/>
              <w:spacing w:before="0" w:after="180" w:line="240" w:lineRule="auto"/>
              <w:ind w:firstLineChars="0"/>
              <w:jc w:val="left"/>
              <w:textAlignment w:val="baseline"/>
            </w:pPr>
            <w:r w:rsidRPr="003E58E6">
              <w:t>Proposals</w:t>
            </w:r>
          </w:p>
          <w:p w14:paraId="456C78BD" w14:textId="77777777" w:rsidR="00B54ED3" w:rsidRDefault="00B54ED3" w:rsidP="00BB7FDD">
            <w:pPr>
              <w:pStyle w:val="afb"/>
              <w:widowControl/>
              <w:numPr>
                <w:ilvl w:val="1"/>
                <w:numId w:val="8"/>
              </w:numPr>
              <w:overflowPunct w:val="0"/>
              <w:autoSpaceDE w:val="0"/>
              <w:autoSpaceDN w:val="0"/>
              <w:adjustRightInd w:val="0"/>
              <w:spacing w:before="0" w:after="180" w:line="240" w:lineRule="auto"/>
              <w:ind w:firstLineChars="0"/>
              <w:jc w:val="left"/>
              <w:textAlignment w:val="baseline"/>
            </w:pPr>
            <w:r w:rsidRPr="00CD3574">
              <w:t xml:space="preserve">Option 1: </w:t>
            </w:r>
          </w:p>
          <w:p w14:paraId="6D60C459" w14:textId="77777777" w:rsidR="00B54ED3" w:rsidRDefault="00B54ED3" w:rsidP="00BB7FDD">
            <w:pPr>
              <w:pStyle w:val="afb"/>
              <w:widowControl/>
              <w:numPr>
                <w:ilvl w:val="2"/>
                <w:numId w:val="8"/>
              </w:numPr>
              <w:overflowPunct w:val="0"/>
              <w:autoSpaceDE w:val="0"/>
              <w:autoSpaceDN w:val="0"/>
              <w:adjustRightInd w:val="0"/>
              <w:spacing w:before="0" w:after="180" w:line="240" w:lineRule="auto"/>
              <w:ind w:firstLineChars="0"/>
              <w:jc w:val="left"/>
              <w:textAlignment w:val="baseline"/>
            </w:pPr>
            <w:r w:rsidRPr="00857326">
              <w:t xml:space="preserve">RAN4 </w:t>
            </w:r>
            <w:r>
              <w:t xml:space="preserve">to </w:t>
            </w:r>
            <w:r w:rsidRPr="00857326">
              <w:t xml:space="preserve">add a new </w:t>
            </w:r>
            <w:proofErr w:type="spellStart"/>
            <w:r w:rsidRPr="00857326">
              <w:t>subclause</w:t>
            </w:r>
            <w:proofErr w:type="spellEnd"/>
            <w:r w:rsidRPr="00857326">
              <w:t xml:space="preserve"> ‘5.7 Wake-up signal (WUS) demodulation requirements’ in TS 38.101-4</w:t>
            </w:r>
            <w:r>
              <w:t xml:space="preserve"> for FR1.</w:t>
            </w:r>
          </w:p>
          <w:p w14:paraId="3459746E" w14:textId="77777777" w:rsidR="00B54ED3" w:rsidRPr="00866D05" w:rsidRDefault="00B54ED3" w:rsidP="00BB7FDD">
            <w:pPr>
              <w:pStyle w:val="afb"/>
              <w:widowControl/>
              <w:numPr>
                <w:ilvl w:val="2"/>
                <w:numId w:val="8"/>
              </w:numPr>
              <w:overflowPunct w:val="0"/>
              <w:autoSpaceDE w:val="0"/>
              <w:autoSpaceDN w:val="0"/>
              <w:adjustRightInd w:val="0"/>
              <w:spacing w:before="0" w:after="180" w:line="240" w:lineRule="auto"/>
              <w:ind w:firstLineChars="0"/>
              <w:jc w:val="left"/>
              <w:textAlignment w:val="baseline"/>
            </w:pPr>
            <w:r w:rsidRPr="00494626">
              <w:t xml:space="preserve">RAN4 </w:t>
            </w:r>
            <w:r>
              <w:t>to</w:t>
            </w:r>
            <w:r w:rsidRPr="00494626">
              <w:t xml:space="preserve"> add a new </w:t>
            </w:r>
            <w:proofErr w:type="spellStart"/>
            <w:r w:rsidRPr="00494626">
              <w:t>subclause</w:t>
            </w:r>
            <w:proofErr w:type="spellEnd"/>
            <w:r w:rsidRPr="00494626">
              <w:t xml:space="preserve"> ‘7.7 Wake-up signal (WUS) demodulation requirements’ in TS 38.101-4</w:t>
            </w:r>
            <w:r>
              <w:t xml:space="preserve"> for FR2.</w:t>
            </w:r>
          </w:p>
          <w:p w14:paraId="5A071633" w14:textId="77777777" w:rsidR="00B54ED3" w:rsidRPr="00B54ED3" w:rsidRDefault="00B54ED3" w:rsidP="00247535">
            <w:pPr>
              <w:jc w:val="both"/>
              <w:rPr>
                <w:lang w:val="en-US" w:eastAsia="zh-CN"/>
              </w:rPr>
            </w:pPr>
          </w:p>
        </w:tc>
      </w:tr>
    </w:tbl>
    <w:p w14:paraId="2C07F731" w14:textId="4FE4FF35" w:rsidR="00273809" w:rsidRDefault="00B54ED3" w:rsidP="00247535">
      <w:pPr>
        <w:jc w:val="both"/>
        <w:rPr>
          <w:lang w:eastAsia="zh-CN"/>
        </w:rPr>
      </w:pPr>
      <w:r>
        <w:rPr>
          <w:rFonts w:hint="eastAsia"/>
          <w:lang w:eastAsia="zh-CN"/>
        </w:rPr>
        <w:t>Since LP-WUS demodulation requirement for FR1 is conducted requirement, and LP-WUS demodulation requirement for FR2 is radiated requirement. So, it is reasonable to add conducted requirement and radiated requirement in corresponding clauses.</w:t>
      </w:r>
    </w:p>
    <w:p w14:paraId="1F1F7F08" w14:textId="7B0308D5" w:rsidR="00B54ED3" w:rsidRPr="00B54ED3" w:rsidRDefault="00B54ED3" w:rsidP="00247535">
      <w:pPr>
        <w:jc w:val="both"/>
        <w:rPr>
          <w:b/>
          <w:lang w:eastAsia="zh-CN"/>
        </w:rPr>
      </w:pPr>
      <w:r w:rsidRPr="00B54ED3">
        <w:rPr>
          <w:rFonts w:hint="eastAsia"/>
          <w:b/>
          <w:lang w:eastAsia="zh-CN"/>
        </w:rPr>
        <w:t xml:space="preserve">Proposal </w:t>
      </w:r>
      <w:r w:rsidR="00AF7760">
        <w:rPr>
          <w:rFonts w:hint="eastAsia"/>
          <w:b/>
          <w:lang w:eastAsia="zh-CN"/>
        </w:rPr>
        <w:t>6</w:t>
      </w:r>
      <w:r w:rsidRPr="00B54ED3">
        <w:rPr>
          <w:rFonts w:hint="eastAsia"/>
          <w:b/>
          <w:lang w:eastAsia="zh-CN"/>
        </w:rPr>
        <w:t>: Adopt Option 1 for i</w:t>
      </w:r>
      <w:r w:rsidRPr="00B54ED3">
        <w:rPr>
          <w:b/>
          <w:lang w:eastAsia="zh-CN"/>
        </w:rPr>
        <w:t>nclusion of requirements in the specification</w:t>
      </w:r>
      <w:r w:rsidRPr="00B54ED3">
        <w:rPr>
          <w:rFonts w:hint="eastAsia"/>
          <w:b/>
          <w:lang w:eastAsia="zh-CN"/>
        </w:rPr>
        <w:t xml:space="preserve"> as below:</w:t>
      </w:r>
    </w:p>
    <w:p w14:paraId="433D79DE" w14:textId="77777777" w:rsidR="00B54ED3" w:rsidRPr="00B54ED3" w:rsidRDefault="00B54ED3" w:rsidP="00BB7FDD">
      <w:pPr>
        <w:pStyle w:val="afb"/>
        <w:widowControl/>
        <w:numPr>
          <w:ilvl w:val="1"/>
          <w:numId w:val="8"/>
        </w:numPr>
        <w:overflowPunct w:val="0"/>
        <w:autoSpaceDE w:val="0"/>
        <w:autoSpaceDN w:val="0"/>
        <w:adjustRightInd w:val="0"/>
        <w:spacing w:before="0" w:after="180" w:line="240" w:lineRule="auto"/>
        <w:ind w:firstLineChars="0"/>
        <w:jc w:val="left"/>
        <w:textAlignment w:val="baseline"/>
        <w:rPr>
          <w:b/>
        </w:rPr>
      </w:pPr>
      <w:r w:rsidRPr="00B54ED3">
        <w:rPr>
          <w:b/>
        </w:rPr>
        <w:t xml:space="preserve">Option 1: </w:t>
      </w:r>
    </w:p>
    <w:p w14:paraId="28792120" w14:textId="77777777" w:rsidR="00B54ED3" w:rsidRPr="00B54ED3" w:rsidRDefault="00B54ED3" w:rsidP="00BB7FDD">
      <w:pPr>
        <w:pStyle w:val="afb"/>
        <w:widowControl/>
        <w:numPr>
          <w:ilvl w:val="2"/>
          <w:numId w:val="8"/>
        </w:numPr>
        <w:overflowPunct w:val="0"/>
        <w:autoSpaceDE w:val="0"/>
        <w:autoSpaceDN w:val="0"/>
        <w:adjustRightInd w:val="0"/>
        <w:spacing w:before="0" w:after="180" w:line="240" w:lineRule="auto"/>
        <w:ind w:firstLineChars="0"/>
        <w:jc w:val="left"/>
        <w:textAlignment w:val="baseline"/>
        <w:rPr>
          <w:b/>
        </w:rPr>
      </w:pPr>
      <w:r w:rsidRPr="00B54ED3">
        <w:rPr>
          <w:b/>
        </w:rPr>
        <w:t xml:space="preserve">RAN4 to add a new </w:t>
      </w:r>
      <w:proofErr w:type="spellStart"/>
      <w:r w:rsidRPr="00B54ED3">
        <w:rPr>
          <w:b/>
        </w:rPr>
        <w:t>subclause</w:t>
      </w:r>
      <w:proofErr w:type="spellEnd"/>
      <w:r w:rsidRPr="00B54ED3">
        <w:rPr>
          <w:b/>
        </w:rPr>
        <w:t xml:space="preserve"> ‘5.7 Wake-up signal (WUS) demodulation requirements’ in TS 38.101-4 for FR1.</w:t>
      </w:r>
    </w:p>
    <w:p w14:paraId="49F89C8B" w14:textId="77777777" w:rsidR="00B54ED3" w:rsidRPr="00B54ED3" w:rsidRDefault="00B54ED3" w:rsidP="00BB7FDD">
      <w:pPr>
        <w:pStyle w:val="afb"/>
        <w:widowControl/>
        <w:numPr>
          <w:ilvl w:val="2"/>
          <w:numId w:val="8"/>
        </w:numPr>
        <w:overflowPunct w:val="0"/>
        <w:autoSpaceDE w:val="0"/>
        <w:autoSpaceDN w:val="0"/>
        <w:adjustRightInd w:val="0"/>
        <w:spacing w:before="0" w:after="180" w:line="240" w:lineRule="auto"/>
        <w:ind w:firstLineChars="0"/>
        <w:jc w:val="left"/>
        <w:textAlignment w:val="baseline"/>
        <w:rPr>
          <w:b/>
        </w:rPr>
      </w:pPr>
      <w:r w:rsidRPr="00B54ED3">
        <w:rPr>
          <w:b/>
        </w:rPr>
        <w:t xml:space="preserve">RAN4 to add a new </w:t>
      </w:r>
      <w:proofErr w:type="spellStart"/>
      <w:r w:rsidRPr="00B54ED3">
        <w:rPr>
          <w:b/>
        </w:rPr>
        <w:t>subclause</w:t>
      </w:r>
      <w:proofErr w:type="spellEnd"/>
      <w:r w:rsidRPr="00B54ED3">
        <w:rPr>
          <w:b/>
        </w:rPr>
        <w:t xml:space="preserve"> ‘7.7 Wake-up signal (WUS) demodulation requirements’ in TS 38.101-4 for FR2.</w:t>
      </w:r>
    </w:p>
    <w:p w14:paraId="739B75D7" w14:textId="77777777" w:rsidR="00B54ED3" w:rsidRPr="00B54ED3" w:rsidRDefault="00B54ED3" w:rsidP="00247535">
      <w:pPr>
        <w:jc w:val="both"/>
        <w:rPr>
          <w:lang w:val="en-US" w:eastAsia="zh-CN"/>
        </w:rPr>
      </w:pPr>
    </w:p>
    <w:p w14:paraId="341BAA1D" w14:textId="77777777" w:rsidR="003B08D3" w:rsidRPr="001B4C74" w:rsidRDefault="003B08D3" w:rsidP="00247535">
      <w:pPr>
        <w:jc w:val="both"/>
        <w:rPr>
          <w:lang w:eastAsia="zh-CN"/>
        </w:rPr>
      </w:pPr>
    </w:p>
    <w:p w14:paraId="45E29FE2" w14:textId="77777777"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14:paraId="221C79AB" w14:textId="2FFEDA89" w:rsidR="00826AEE" w:rsidRDefault="00BF7B8B">
      <w:pPr>
        <w:jc w:val="both"/>
        <w:rPr>
          <w:lang w:eastAsia="zh-CN"/>
        </w:rPr>
      </w:pPr>
      <w:r w:rsidRPr="0063038D">
        <w:rPr>
          <w:lang w:eastAsia="zh-CN"/>
        </w:rPr>
        <w:t xml:space="preserve">This contribution provides analysis on </w:t>
      </w:r>
      <w:r w:rsidR="00FD363D">
        <w:rPr>
          <w:rFonts w:hint="eastAsia"/>
          <w:lang w:eastAsia="zh-CN"/>
        </w:rPr>
        <w:t>LP-WUS</w:t>
      </w:r>
      <w:r w:rsidR="00081A1F">
        <w:rPr>
          <w:rFonts w:hint="eastAsia"/>
          <w:lang w:eastAsia="zh-CN"/>
        </w:rPr>
        <w:t xml:space="preserve"> demodulation</w:t>
      </w:r>
      <w:r w:rsidR="00FD363D">
        <w:rPr>
          <w:rFonts w:hint="eastAsia"/>
          <w:lang w:eastAsia="zh-CN"/>
        </w:rPr>
        <w:t xml:space="preserve"> requirements</w:t>
      </w:r>
      <w:r w:rsidRPr="0063038D">
        <w:rPr>
          <w:lang w:eastAsia="zh-CN"/>
        </w:rPr>
        <w:t>. The following proposal</w:t>
      </w:r>
      <w:r w:rsidR="00572A94">
        <w:rPr>
          <w:rFonts w:hint="eastAsia"/>
          <w:lang w:eastAsia="zh-CN"/>
        </w:rPr>
        <w:t xml:space="preserve"> is </w:t>
      </w:r>
      <w:r w:rsidRPr="0063038D">
        <w:rPr>
          <w:lang w:eastAsia="zh-CN"/>
        </w:rPr>
        <w:t>concluded as follows:</w:t>
      </w:r>
    </w:p>
    <w:p w14:paraId="258CB4E7" w14:textId="77777777" w:rsidR="006323DE" w:rsidRPr="00FD363D" w:rsidRDefault="006323DE" w:rsidP="006323DE">
      <w:pPr>
        <w:jc w:val="both"/>
        <w:rPr>
          <w:b/>
          <w:bCs/>
          <w:lang w:eastAsia="zh-CN"/>
        </w:rPr>
      </w:pPr>
      <w:r w:rsidRPr="00FD363D">
        <w:rPr>
          <w:rFonts w:hint="eastAsia"/>
          <w:b/>
          <w:bCs/>
          <w:lang w:eastAsia="zh-CN"/>
        </w:rPr>
        <w:t xml:space="preserve">Proposal 1: </w:t>
      </w:r>
      <w:r>
        <w:rPr>
          <w:rFonts w:hint="eastAsia"/>
          <w:b/>
          <w:bCs/>
          <w:lang w:eastAsia="zh-CN"/>
        </w:rPr>
        <w:t xml:space="preserve">Adopt Option 1 for whether to </w:t>
      </w:r>
      <w:r>
        <w:rPr>
          <w:b/>
          <w:bCs/>
          <w:lang w:eastAsia="zh-CN"/>
        </w:rPr>
        <w:t>introduce</w:t>
      </w:r>
      <w:r>
        <w:rPr>
          <w:rFonts w:hint="eastAsia"/>
          <w:b/>
          <w:bCs/>
          <w:lang w:eastAsia="zh-CN"/>
        </w:rPr>
        <w:t xml:space="preserve"> FAR test as below:</w:t>
      </w:r>
    </w:p>
    <w:p w14:paraId="2204BFBC" w14:textId="77777777" w:rsidR="006323DE" w:rsidRPr="00E11BFE" w:rsidRDefault="006323DE" w:rsidP="00BB7FDD">
      <w:pPr>
        <w:pStyle w:val="afb"/>
        <w:widowControl/>
        <w:numPr>
          <w:ilvl w:val="1"/>
          <w:numId w:val="9"/>
        </w:numPr>
        <w:overflowPunct w:val="0"/>
        <w:autoSpaceDE w:val="0"/>
        <w:autoSpaceDN w:val="0"/>
        <w:adjustRightInd w:val="0"/>
        <w:spacing w:before="0" w:after="180" w:line="240" w:lineRule="auto"/>
        <w:ind w:firstLineChars="0"/>
        <w:jc w:val="left"/>
        <w:textAlignment w:val="baseline"/>
        <w:rPr>
          <w:b/>
          <w:u w:val="single"/>
          <w:lang w:val="de-DE" w:eastAsia="ko-KR"/>
        </w:rPr>
      </w:pPr>
      <w:r w:rsidRPr="00FD363D">
        <w:rPr>
          <w:b/>
          <w:lang w:val="de-DE"/>
        </w:rPr>
        <w:t>Option 1: Yes.</w:t>
      </w:r>
    </w:p>
    <w:p w14:paraId="34FC2214" w14:textId="77777777" w:rsidR="006323DE" w:rsidRDefault="006323DE" w:rsidP="006323DE">
      <w:pPr>
        <w:jc w:val="both"/>
        <w:rPr>
          <w:b/>
          <w:lang w:val="de-DE" w:eastAsia="zh-CN"/>
        </w:rPr>
      </w:pPr>
      <w:r w:rsidRPr="00FD363D">
        <w:rPr>
          <w:rFonts w:hint="eastAsia"/>
          <w:b/>
          <w:lang w:val="de-DE" w:eastAsia="zh-CN"/>
        </w:rPr>
        <w:t xml:space="preserve">Proposal </w:t>
      </w:r>
      <w:r>
        <w:rPr>
          <w:rFonts w:hint="eastAsia"/>
          <w:b/>
          <w:lang w:val="de-DE" w:eastAsia="zh-CN"/>
        </w:rPr>
        <w:t>2</w:t>
      </w:r>
      <w:r w:rsidRPr="00FD363D">
        <w:rPr>
          <w:rFonts w:hint="eastAsia"/>
          <w:b/>
          <w:lang w:val="de-DE" w:eastAsia="zh-CN"/>
        </w:rPr>
        <w:t xml:space="preserve">: Define </w:t>
      </w:r>
      <w:r>
        <w:rPr>
          <w:rFonts w:hint="eastAsia"/>
          <w:b/>
          <w:lang w:val="de-DE" w:eastAsia="zh-CN"/>
        </w:rPr>
        <w:t xml:space="preserve">Option 1 for </w:t>
      </w:r>
      <w:r w:rsidRPr="00FD363D">
        <w:rPr>
          <w:rFonts w:hint="eastAsia"/>
          <w:b/>
          <w:lang w:val="de-DE" w:eastAsia="zh-CN"/>
        </w:rPr>
        <w:t xml:space="preserve">test metric for FAR test </w:t>
      </w:r>
      <w:r>
        <w:rPr>
          <w:rFonts w:hint="eastAsia"/>
          <w:b/>
          <w:lang w:val="de-DE" w:eastAsia="zh-CN"/>
        </w:rPr>
        <w:t>as below:</w:t>
      </w:r>
    </w:p>
    <w:p w14:paraId="47B42099" w14:textId="77777777" w:rsidR="006323DE" w:rsidRPr="00FD363D" w:rsidRDefault="006323DE" w:rsidP="00BB7FDD">
      <w:pPr>
        <w:pStyle w:val="afb"/>
        <w:widowControl/>
        <w:numPr>
          <w:ilvl w:val="1"/>
          <w:numId w:val="8"/>
        </w:numPr>
        <w:overflowPunct w:val="0"/>
        <w:autoSpaceDE w:val="0"/>
        <w:autoSpaceDN w:val="0"/>
        <w:adjustRightInd w:val="0"/>
        <w:spacing w:before="0" w:after="180" w:line="240" w:lineRule="auto"/>
        <w:ind w:firstLineChars="0"/>
        <w:jc w:val="left"/>
        <w:textAlignment w:val="baseline"/>
        <w:rPr>
          <w:b/>
          <w:lang w:val="de-DE"/>
        </w:rPr>
      </w:pPr>
      <w:r w:rsidRPr="00FD363D">
        <w:rPr>
          <w:b/>
          <w:lang w:val="de-DE"/>
        </w:rPr>
        <w:t>Option 1: 1% FAR</w:t>
      </w:r>
    </w:p>
    <w:p w14:paraId="00953B12" w14:textId="77777777" w:rsidR="006323DE" w:rsidRPr="004C6C19" w:rsidRDefault="006323DE" w:rsidP="006323DE">
      <w:pPr>
        <w:jc w:val="both"/>
        <w:rPr>
          <w:b/>
          <w:lang w:eastAsia="zh-CN"/>
        </w:rPr>
      </w:pPr>
      <w:r w:rsidRPr="004C6C19">
        <w:rPr>
          <w:rFonts w:hint="eastAsia"/>
          <w:b/>
          <w:lang w:eastAsia="zh-CN"/>
        </w:rPr>
        <w:t xml:space="preserve">Proposal </w:t>
      </w:r>
      <w:r>
        <w:rPr>
          <w:rFonts w:hint="eastAsia"/>
          <w:b/>
          <w:lang w:eastAsia="zh-CN"/>
        </w:rPr>
        <w:t>3</w:t>
      </w:r>
      <w:r w:rsidRPr="004C6C19">
        <w:rPr>
          <w:rFonts w:hint="eastAsia"/>
          <w:b/>
          <w:lang w:eastAsia="zh-CN"/>
        </w:rPr>
        <w:t xml:space="preserve">: </w:t>
      </w:r>
      <w:r w:rsidRPr="004C6C19">
        <w:rPr>
          <w:b/>
        </w:rPr>
        <w:t>Use fc=900MHz for FR1 FDD and fc=2.6GHz for FR1 TDD</w:t>
      </w:r>
      <w:r w:rsidRPr="004C6C19">
        <w:rPr>
          <w:rFonts w:hint="eastAsia"/>
          <w:b/>
          <w:lang w:eastAsia="zh-CN"/>
        </w:rPr>
        <w:t xml:space="preserve">, and use </w:t>
      </w:r>
      <w:r w:rsidRPr="004C6C19">
        <w:rPr>
          <w:b/>
        </w:rPr>
        <w:t>fc=</w:t>
      </w:r>
      <w:r w:rsidRPr="004C6C19">
        <w:rPr>
          <w:rFonts w:hint="eastAsia"/>
          <w:b/>
          <w:lang w:eastAsia="zh-CN"/>
        </w:rPr>
        <w:t>30</w:t>
      </w:r>
      <w:r w:rsidRPr="004C6C19">
        <w:rPr>
          <w:b/>
        </w:rPr>
        <w:t>GHz for FR</w:t>
      </w:r>
      <w:r w:rsidRPr="004C6C19">
        <w:rPr>
          <w:rFonts w:hint="eastAsia"/>
          <w:b/>
          <w:lang w:eastAsia="zh-CN"/>
        </w:rPr>
        <w:t>2</w:t>
      </w:r>
      <w:r w:rsidRPr="004C6C19">
        <w:rPr>
          <w:b/>
        </w:rPr>
        <w:t xml:space="preserve"> TDD</w:t>
      </w:r>
      <w:r w:rsidRPr="004C6C19">
        <w:rPr>
          <w:rFonts w:hint="eastAsia"/>
          <w:b/>
          <w:lang w:eastAsia="zh-CN"/>
        </w:rPr>
        <w:t>.</w:t>
      </w:r>
    </w:p>
    <w:p w14:paraId="760D663D" w14:textId="77777777" w:rsidR="00593BB6" w:rsidRPr="00FD363D" w:rsidRDefault="00593BB6" w:rsidP="00593BB6">
      <w:pPr>
        <w:jc w:val="both"/>
        <w:rPr>
          <w:b/>
          <w:u w:val="single"/>
          <w:lang w:eastAsia="ko-KR"/>
        </w:rPr>
      </w:pPr>
      <w:r w:rsidRPr="00FD363D">
        <w:rPr>
          <w:rFonts w:hint="eastAsia"/>
          <w:b/>
          <w:lang w:eastAsia="zh-CN"/>
        </w:rPr>
        <w:t xml:space="preserve">Proposal </w:t>
      </w:r>
      <w:r>
        <w:rPr>
          <w:rFonts w:hint="eastAsia"/>
          <w:b/>
          <w:lang w:eastAsia="zh-CN"/>
        </w:rPr>
        <w:t>4</w:t>
      </w:r>
      <w:r w:rsidRPr="00FD363D">
        <w:rPr>
          <w:rFonts w:hint="eastAsia"/>
          <w:b/>
          <w:lang w:eastAsia="zh-CN"/>
        </w:rPr>
        <w:t xml:space="preserve">: Adopt </w:t>
      </w:r>
      <w:r>
        <w:rPr>
          <w:rFonts w:hint="eastAsia"/>
          <w:b/>
          <w:lang w:eastAsia="zh-CN"/>
        </w:rPr>
        <w:t xml:space="preserve">1T1R for </w:t>
      </w:r>
      <w:r>
        <w:rPr>
          <w:b/>
          <w:lang w:eastAsia="zh-CN"/>
        </w:rPr>
        <w:t xml:space="preserve">FR2 </w:t>
      </w:r>
      <w:r w:rsidRPr="00FD363D">
        <w:rPr>
          <w:b/>
          <w:lang w:eastAsia="zh-CN"/>
        </w:rPr>
        <w:t>for</w:t>
      </w:r>
      <w:r w:rsidRPr="00FD363D">
        <w:rPr>
          <w:rFonts w:hint="eastAsia"/>
          <w:b/>
          <w:lang w:eastAsia="zh-CN"/>
        </w:rPr>
        <w:t xml:space="preserve"> antenna configuration</w:t>
      </w:r>
      <w:r>
        <w:rPr>
          <w:rFonts w:hint="eastAsia"/>
          <w:b/>
          <w:lang w:eastAsia="zh-CN"/>
        </w:rPr>
        <w:t>.</w:t>
      </w:r>
    </w:p>
    <w:p w14:paraId="6B3F80B8" w14:textId="77777777" w:rsidR="00593BB6" w:rsidRPr="00753239" w:rsidRDefault="00593BB6" w:rsidP="00593BB6">
      <w:pPr>
        <w:jc w:val="both"/>
        <w:rPr>
          <w:b/>
          <w:lang w:val="en-US" w:eastAsia="zh-CN"/>
        </w:rPr>
      </w:pPr>
      <w:r w:rsidRPr="00173F48">
        <w:rPr>
          <w:rFonts w:hint="eastAsia"/>
          <w:b/>
          <w:lang w:eastAsia="zh-CN"/>
        </w:rPr>
        <w:t xml:space="preserve">Proposal </w:t>
      </w:r>
      <w:r>
        <w:rPr>
          <w:rFonts w:hint="eastAsia"/>
          <w:b/>
          <w:lang w:eastAsia="zh-CN"/>
        </w:rPr>
        <w:t>5</w:t>
      </w:r>
      <w:r w:rsidRPr="00173F48">
        <w:rPr>
          <w:rFonts w:hint="eastAsia"/>
          <w:b/>
          <w:lang w:eastAsia="zh-CN"/>
        </w:rPr>
        <w:t xml:space="preserve">: </w:t>
      </w:r>
      <w:r>
        <w:rPr>
          <w:rFonts w:hint="eastAsia"/>
          <w:b/>
          <w:lang w:eastAsia="zh-CN"/>
        </w:rPr>
        <w:t xml:space="preserve">Adopt Option 2: </w:t>
      </w:r>
      <w:r w:rsidRPr="00837A32">
        <w:rPr>
          <w:b/>
          <w:lang w:eastAsia="zh-CN"/>
        </w:rPr>
        <w:t>Do not define separate demodulation requirements for Type-1 and Type-2 LP-WUR capable UEs if those are not tied to Envelope vs Sequence Detection.</w:t>
      </w:r>
    </w:p>
    <w:p w14:paraId="005A619D" w14:textId="77777777" w:rsidR="00593BB6" w:rsidRPr="00B54ED3" w:rsidRDefault="00593BB6" w:rsidP="00593BB6">
      <w:pPr>
        <w:jc w:val="both"/>
        <w:rPr>
          <w:b/>
          <w:lang w:eastAsia="zh-CN"/>
        </w:rPr>
      </w:pPr>
      <w:r w:rsidRPr="00B54ED3">
        <w:rPr>
          <w:rFonts w:hint="eastAsia"/>
          <w:b/>
          <w:lang w:eastAsia="zh-CN"/>
        </w:rPr>
        <w:t xml:space="preserve">Proposal </w:t>
      </w:r>
      <w:r>
        <w:rPr>
          <w:rFonts w:hint="eastAsia"/>
          <w:b/>
          <w:lang w:eastAsia="zh-CN"/>
        </w:rPr>
        <w:t>6</w:t>
      </w:r>
      <w:r w:rsidRPr="00B54ED3">
        <w:rPr>
          <w:rFonts w:hint="eastAsia"/>
          <w:b/>
          <w:lang w:eastAsia="zh-CN"/>
        </w:rPr>
        <w:t>: Adopt Option 1 for i</w:t>
      </w:r>
      <w:r w:rsidRPr="00B54ED3">
        <w:rPr>
          <w:b/>
          <w:lang w:eastAsia="zh-CN"/>
        </w:rPr>
        <w:t>nclusion of requirements in the specification</w:t>
      </w:r>
      <w:r w:rsidRPr="00B54ED3">
        <w:rPr>
          <w:rFonts w:hint="eastAsia"/>
          <w:b/>
          <w:lang w:eastAsia="zh-CN"/>
        </w:rPr>
        <w:t xml:space="preserve"> as below:</w:t>
      </w:r>
    </w:p>
    <w:p w14:paraId="265F7D22" w14:textId="77777777" w:rsidR="00593BB6" w:rsidRPr="00B54ED3" w:rsidRDefault="00593BB6" w:rsidP="00BB7FDD">
      <w:pPr>
        <w:pStyle w:val="afb"/>
        <w:widowControl/>
        <w:numPr>
          <w:ilvl w:val="1"/>
          <w:numId w:val="8"/>
        </w:numPr>
        <w:overflowPunct w:val="0"/>
        <w:autoSpaceDE w:val="0"/>
        <w:autoSpaceDN w:val="0"/>
        <w:adjustRightInd w:val="0"/>
        <w:spacing w:before="0" w:after="180" w:line="240" w:lineRule="auto"/>
        <w:ind w:firstLineChars="0"/>
        <w:jc w:val="left"/>
        <w:textAlignment w:val="baseline"/>
        <w:rPr>
          <w:b/>
        </w:rPr>
      </w:pPr>
      <w:r w:rsidRPr="00B54ED3">
        <w:rPr>
          <w:b/>
        </w:rPr>
        <w:t xml:space="preserve">Option 1: </w:t>
      </w:r>
    </w:p>
    <w:p w14:paraId="38504491" w14:textId="77777777" w:rsidR="00593BB6" w:rsidRPr="00B54ED3" w:rsidRDefault="00593BB6" w:rsidP="00BB7FDD">
      <w:pPr>
        <w:pStyle w:val="afb"/>
        <w:widowControl/>
        <w:numPr>
          <w:ilvl w:val="2"/>
          <w:numId w:val="8"/>
        </w:numPr>
        <w:overflowPunct w:val="0"/>
        <w:autoSpaceDE w:val="0"/>
        <w:autoSpaceDN w:val="0"/>
        <w:adjustRightInd w:val="0"/>
        <w:spacing w:before="0" w:after="180" w:line="240" w:lineRule="auto"/>
        <w:ind w:firstLineChars="0"/>
        <w:jc w:val="left"/>
        <w:textAlignment w:val="baseline"/>
        <w:rPr>
          <w:b/>
        </w:rPr>
      </w:pPr>
      <w:r w:rsidRPr="00B54ED3">
        <w:rPr>
          <w:b/>
        </w:rPr>
        <w:lastRenderedPageBreak/>
        <w:t xml:space="preserve">RAN4 to add a new </w:t>
      </w:r>
      <w:proofErr w:type="spellStart"/>
      <w:r w:rsidRPr="00B54ED3">
        <w:rPr>
          <w:b/>
        </w:rPr>
        <w:t>subclause</w:t>
      </w:r>
      <w:proofErr w:type="spellEnd"/>
      <w:r w:rsidRPr="00B54ED3">
        <w:rPr>
          <w:b/>
        </w:rPr>
        <w:t xml:space="preserve"> ‘5.7 Wake-up signal (WUS) demodulation requirements’ in TS 38.101-4 for FR1.</w:t>
      </w:r>
    </w:p>
    <w:p w14:paraId="7A632DE9" w14:textId="77777777" w:rsidR="00593BB6" w:rsidRPr="00B54ED3" w:rsidRDefault="00593BB6" w:rsidP="00BB7FDD">
      <w:pPr>
        <w:pStyle w:val="afb"/>
        <w:widowControl/>
        <w:numPr>
          <w:ilvl w:val="2"/>
          <w:numId w:val="8"/>
        </w:numPr>
        <w:overflowPunct w:val="0"/>
        <w:autoSpaceDE w:val="0"/>
        <w:autoSpaceDN w:val="0"/>
        <w:adjustRightInd w:val="0"/>
        <w:spacing w:before="0" w:after="180" w:line="240" w:lineRule="auto"/>
        <w:ind w:firstLineChars="0"/>
        <w:jc w:val="left"/>
        <w:textAlignment w:val="baseline"/>
        <w:rPr>
          <w:b/>
        </w:rPr>
      </w:pPr>
      <w:r w:rsidRPr="00B54ED3">
        <w:rPr>
          <w:b/>
        </w:rPr>
        <w:t xml:space="preserve">RAN4 to add a new </w:t>
      </w:r>
      <w:proofErr w:type="spellStart"/>
      <w:r w:rsidRPr="00B54ED3">
        <w:rPr>
          <w:b/>
        </w:rPr>
        <w:t>subclause</w:t>
      </w:r>
      <w:proofErr w:type="spellEnd"/>
      <w:r w:rsidRPr="00B54ED3">
        <w:rPr>
          <w:b/>
        </w:rPr>
        <w:t xml:space="preserve"> ‘7.7 Wake-up signal (WUS) demodulation requirements’ in TS 38.101-4 for FR2.</w:t>
      </w:r>
    </w:p>
    <w:p w14:paraId="752DFECF" w14:textId="77777777" w:rsidR="006323DE" w:rsidRPr="00593BB6" w:rsidRDefault="006323DE">
      <w:pPr>
        <w:jc w:val="both"/>
        <w:rPr>
          <w:b/>
          <w:lang w:val="en-US" w:eastAsia="zh-CN"/>
        </w:rPr>
      </w:pPr>
    </w:p>
    <w:p w14:paraId="2B3C6385" w14:textId="77777777" w:rsidR="006323DE" w:rsidRPr="00252D3F" w:rsidRDefault="006323DE">
      <w:pPr>
        <w:jc w:val="both"/>
        <w:rPr>
          <w:b/>
          <w:lang w:val="en-US" w:eastAsia="zh-CN"/>
        </w:rPr>
      </w:pPr>
    </w:p>
    <w:p w14:paraId="295996DD"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14:paraId="35DC71C1" w14:textId="060681D7" w:rsidR="00105934" w:rsidRPr="00105934" w:rsidRDefault="00105934" w:rsidP="00105934">
      <w:pPr>
        <w:numPr>
          <w:ilvl w:val="0"/>
          <w:numId w:val="5"/>
        </w:numPr>
        <w:jc w:val="both"/>
        <w:rPr>
          <w:lang w:val="en-US" w:eastAsia="zh-CN"/>
        </w:rPr>
      </w:pPr>
      <w:r w:rsidRPr="00105934">
        <w:rPr>
          <w:lang w:val="en-US" w:eastAsia="zh-CN"/>
        </w:rPr>
        <w:t xml:space="preserve">R4-2512526, WF for [116][330] </w:t>
      </w:r>
      <w:proofErr w:type="spellStart"/>
      <w:r w:rsidRPr="00105934">
        <w:rPr>
          <w:lang w:val="en-US" w:eastAsia="zh-CN"/>
        </w:rPr>
        <w:t>NR_LPWUS_Demod</w:t>
      </w:r>
      <w:proofErr w:type="spellEnd"/>
      <w:r w:rsidRPr="00105934">
        <w:rPr>
          <w:lang w:val="en-US" w:eastAsia="zh-CN"/>
        </w:rPr>
        <w:t>, Moderator (Qualcomm), RAN4#116</w:t>
      </w:r>
    </w:p>
    <w:p w14:paraId="4E0650B5" w14:textId="1BA0EB3C" w:rsidR="00253386" w:rsidRPr="004B1BED" w:rsidRDefault="009C60E5" w:rsidP="009C60E5">
      <w:pPr>
        <w:numPr>
          <w:ilvl w:val="0"/>
          <w:numId w:val="5"/>
        </w:numPr>
        <w:jc w:val="both"/>
        <w:rPr>
          <w:lang w:val="en-US" w:eastAsia="zh-CN"/>
        </w:rPr>
      </w:pPr>
      <w:r w:rsidRPr="009C60E5">
        <w:rPr>
          <w:lang w:eastAsia="zh-CN"/>
        </w:rPr>
        <w:t xml:space="preserve">R4-2508626, WF for [115][332] </w:t>
      </w:r>
      <w:proofErr w:type="spellStart"/>
      <w:r w:rsidRPr="009C60E5">
        <w:rPr>
          <w:lang w:eastAsia="zh-CN"/>
        </w:rPr>
        <w:t>NR_LPWUS_Demod</w:t>
      </w:r>
      <w:proofErr w:type="spellEnd"/>
      <w:r w:rsidRPr="009C60E5">
        <w:rPr>
          <w:lang w:eastAsia="zh-CN"/>
        </w:rPr>
        <w:t>, Moderator (Qualcomm), RAN4#115</w:t>
      </w:r>
    </w:p>
    <w:p w14:paraId="3D29CD1D" w14:textId="51C38120" w:rsidR="00F508E7" w:rsidRPr="0063038D" w:rsidRDefault="00F508E7" w:rsidP="00F508E7">
      <w:pPr>
        <w:numPr>
          <w:ilvl w:val="0"/>
          <w:numId w:val="5"/>
        </w:numPr>
        <w:jc w:val="both"/>
        <w:rPr>
          <w:lang w:val="en-US" w:eastAsia="zh-CN"/>
        </w:rPr>
      </w:pPr>
      <w:r w:rsidRPr="00F508E7">
        <w:rPr>
          <w:lang w:val="en-US" w:eastAsia="zh-CN"/>
        </w:rPr>
        <w:t>R4-2507936, WF for [115][136] NR_LPWUS_UERF, vivo, RAN4#115</w:t>
      </w:r>
    </w:p>
    <w:sectPr w:rsidR="00F508E7"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DA9009" w14:textId="77777777" w:rsidR="00F41943" w:rsidRDefault="00F41943">
      <w:r>
        <w:separator/>
      </w:r>
    </w:p>
  </w:endnote>
  <w:endnote w:type="continuationSeparator" w:id="0">
    <w:p w14:paraId="535841A4" w14:textId="77777777" w:rsidR="00F41943" w:rsidRDefault="00F41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A678B9" w14:textId="77777777" w:rsidR="00F41943" w:rsidRDefault="00F41943">
      <w:r>
        <w:separator/>
      </w:r>
    </w:p>
  </w:footnote>
  <w:footnote w:type="continuationSeparator" w:id="0">
    <w:p w14:paraId="55882A68" w14:textId="77777777" w:rsidR="00F41943" w:rsidRDefault="00F41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B7B21" w14:textId="77777777" w:rsidR="000F3278" w:rsidRDefault="000F327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3A237E5E"/>
    <w:multiLevelType w:val="hybridMultilevel"/>
    <w:tmpl w:val="6562F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1AC37C8"/>
    <w:multiLevelType w:val="hybridMultilevel"/>
    <w:tmpl w:val="F8E659E6"/>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8"/>
  </w:num>
  <w:num w:numId="4">
    <w:abstractNumId w:val="5"/>
  </w:num>
  <w:num w:numId="5">
    <w:abstractNumId w:val="3"/>
  </w:num>
  <w:num w:numId="6">
    <w:abstractNumId w:val="10"/>
  </w:num>
  <w:num w:numId="7">
    <w:abstractNumId w:val="7"/>
  </w:num>
  <w:num w:numId="8">
    <w:abstractNumId w:val="0"/>
  </w:num>
  <w:num w:numId="9">
    <w:abstractNumId w:val="9"/>
  </w:num>
  <w:num w:numId="10">
    <w:abstractNumId w:val="2"/>
  </w:num>
  <w:num w:numId="11">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963"/>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C3"/>
    <w:rsid w:val="00022D9C"/>
    <w:rsid w:val="00022E4A"/>
    <w:rsid w:val="00022F01"/>
    <w:rsid w:val="00022FC2"/>
    <w:rsid w:val="00024211"/>
    <w:rsid w:val="00024288"/>
    <w:rsid w:val="0002482B"/>
    <w:rsid w:val="00024CE4"/>
    <w:rsid w:val="0002504A"/>
    <w:rsid w:val="000253C7"/>
    <w:rsid w:val="000258F9"/>
    <w:rsid w:val="00025919"/>
    <w:rsid w:val="00025BF2"/>
    <w:rsid w:val="00025FAD"/>
    <w:rsid w:val="00026080"/>
    <w:rsid w:val="000260DA"/>
    <w:rsid w:val="00026742"/>
    <w:rsid w:val="00026BD3"/>
    <w:rsid w:val="00026E02"/>
    <w:rsid w:val="00026F2F"/>
    <w:rsid w:val="0003068B"/>
    <w:rsid w:val="00030DF5"/>
    <w:rsid w:val="000322A2"/>
    <w:rsid w:val="00032C46"/>
    <w:rsid w:val="00033165"/>
    <w:rsid w:val="000336D8"/>
    <w:rsid w:val="000337F2"/>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B9"/>
    <w:rsid w:val="000440F3"/>
    <w:rsid w:val="00044980"/>
    <w:rsid w:val="000458CA"/>
    <w:rsid w:val="00045F86"/>
    <w:rsid w:val="00046E8F"/>
    <w:rsid w:val="0004763E"/>
    <w:rsid w:val="0004798D"/>
    <w:rsid w:val="00050282"/>
    <w:rsid w:val="000504A2"/>
    <w:rsid w:val="00050BE3"/>
    <w:rsid w:val="0005149F"/>
    <w:rsid w:val="000514B2"/>
    <w:rsid w:val="00051B8F"/>
    <w:rsid w:val="00052103"/>
    <w:rsid w:val="00052707"/>
    <w:rsid w:val="000528E7"/>
    <w:rsid w:val="00052C05"/>
    <w:rsid w:val="00052F61"/>
    <w:rsid w:val="00053368"/>
    <w:rsid w:val="0005336F"/>
    <w:rsid w:val="00054C94"/>
    <w:rsid w:val="000559A0"/>
    <w:rsid w:val="00055AE6"/>
    <w:rsid w:val="0005703A"/>
    <w:rsid w:val="000577C4"/>
    <w:rsid w:val="00057B5A"/>
    <w:rsid w:val="0006041C"/>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C1F"/>
    <w:rsid w:val="00070DF8"/>
    <w:rsid w:val="00070FD4"/>
    <w:rsid w:val="0007249D"/>
    <w:rsid w:val="000739DD"/>
    <w:rsid w:val="00073D07"/>
    <w:rsid w:val="00073F45"/>
    <w:rsid w:val="00074221"/>
    <w:rsid w:val="00074DA5"/>
    <w:rsid w:val="00075C38"/>
    <w:rsid w:val="00075E20"/>
    <w:rsid w:val="000766C0"/>
    <w:rsid w:val="00076DAD"/>
    <w:rsid w:val="00077740"/>
    <w:rsid w:val="000816D1"/>
    <w:rsid w:val="00081A1F"/>
    <w:rsid w:val="00081ECB"/>
    <w:rsid w:val="00082385"/>
    <w:rsid w:val="00082E31"/>
    <w:rsid w:val="00082F0B"/>
    <w:rsid w:val="0008302E"/>
    <w:rsid w:val="00083367"/>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32"/>
    <w:rsid w:val="00093762"/>
    <w:rsid w:val="00094927"/>
    <w:rsid w:val="000950BE"/>
    <w:rsid w:val="00095951"/>
    <w:rsid w:val="0009614E"/>
    <w:rsid w:val="00096499"/>
    <w:rsid w:val="00096654"/>
    <w:rsid w:val="00096736"/>
    <w:rsid w:val="00096882"/>
    <w:rsid w:val="000969E9"/>
    <w:rsid w:val="00096E55"/>
    <w:rsid w:val="00097770"/>
    <w:rsid w:val="00097AE8"/>
    <w:rsid w:val="00097C23"/>
    <w:rsid w:val="000A09DB"/>
    <w:rsid w:val="000A0BFE"/>
    <w:rsid w:val="000A0FC2"/>
    <w:rsid w:val="000A1462"/>
    <w:rsid w:val="000A1F29"/>
    <w:rsid w:val="000A1FBF"/>
    <w:rsid w:val="000A219D"/>
    <w:rsid w:val="000A3048"/>
    <w:rsid w:val="000A3514"/>
    <w:rsid w:val="000A39C1"/>
    <w:rsid w:val="000A3CAB"/>
    <w:rsid w:val="000A3E89"/>
    <w:rsid w:val="000A4347"/>
    <w:rsid w:val="000A487B"/>
    <w:rsid w:val="000A48A1"/>
    <w:rsid w:val="000A5271"/>
    <w:rsid w:val="000A5D77"/>
    <w:rsid w:val="000A6394"/>
    <w:rsid w:val="000A69FA"/>
    <w:rsid w:val="000A6B22"/>
    <w:rsid w:val="000A6B55"/>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1DD"/>
    <w:rsid w:val="000C18D4"/>
    <w:rsid w:val="000C2A96"/>
    <w:rsid w:val="000C2D41"/>
    <w:rsid w:val="000C409F"/>
    <w:rsid w:val="000C4749"/>
    <w:rsid w:val="000C47B1"/>
    <w:rsid w:val="000C4967"/>
    <w:rsid w:val="000C4B56"/>
    <w:rsid w:val="000C4F8D"/>
    <w:rsid w:val="000C5012"/>
    <w:rsid w:val="000C57B0"/>
    <w:rsid w:val="000C5C81"/>
    <w:rsid w:val="000C6027"/>
    <w:rsid w:val="000C6484"/>
    <w:rsid w:val="000C6598"/>
    <w:rsid w:val="000C685F"/>
    <w:rsid w:val="000C71FB"/>
    <w:rsid w:val="000C76DB"/>
    <w:rsid w:val="000C7A4A"/>
    <w:rsid w:val="000D0364"/>
    <w:rsid w:val="000D0A23"/>
    <w:rsid w:val="000D0A38"/>
    <w:rsid w:val="000D117E"/>
    <w:rsid w:val="000D1497"/>
    <w:rsid w:val="000D1567"/>
    <w:rsid w:val="000D1669"/>
    <w:rsid w:val="000D1896"/>
    <w:rsid w:val="000D3A07"/>
    <w:rsid w:val="000D4302"/>
    <w:rsid w:val="000D464D"/>
    <w:rsid w:val="000D4772"/>
    <w:rsid w:val="000D4A75"/>
    <w:rsid w:val="000D4ABB"/>
    <w:rsid w:val="000D5087"/>
    <w:rsid w:val="000D6144"/>
    <w:rsid w:val="000D635D"/>
    <w:rsid w:val="000D69BF"/>
    <w:rsid w:val="000E04BD"/>
    <w:rsid w:val="000E0B95"/>
    <w:rsid w:val="000E1B0F"/>
    <w:rsid w:val="000E3038"/>
    <w:rsid w:val="000E34B3"/>
    <w:rsid w:val="000E37E0"/>
    <w:rsid w:val="000E3A50"/>
    <w:rsid w:val="000E4639"/>
    <w:rsid w:val="000E58D7"/>
    <w:rsid w:val="000E63FA"/>
    <w:rsid w:val="000E6534"/>
    <w:rsid w:val="000E6B91"/>
    <w:rsid w:val="000E6D82"/>
    <w:rsid w:val="000E722C"/>
    <w:rsid w:val="000E7AEC"/>
    <w:rsid w:val="000F027C"/>
    <w:rsid w:val="000F0628"/>
    <w:rsid w:val="000F154F"/>
    <w:rsid w:val="000F18F3"/>
    <w:rsid w:val="000F1C97"/>
    <w:rsid w:val="000F2354"/>
    <w:rsid w:val="000F2502"/>
    <w:rsid w:val="000F2653"/>
    <w:rsid w:val="000F2D57"/>
    <w:rsid w:val="000F3278"/>
    <w:rsid w:val="000F371D"/>
    <w:rsid w:val="000F3D78"/>
    <w:rsid w:val="000F3FB3"/>
    <w:rsid w:val="000F4DBD"/>
    <w:rsid w:val="000F4F7A"/>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6FC"/>
    <w:rsid w:val="00102F3B"/>
    <w:rsid w:val="001030E7"/>
    <w:rsid w:val="00104736"/>
    <w:rsid w:val="0010478B"/>
    <w:rsid w:val="00104E7E"/>
    <w:rsid w:val="00105386"/>
    <w:rsid w:val="00105934"/>
    <w:rsid w:val="00106B3F"/>
    <w:rsid w:val="00106BB3"/>
    <w:rsid w:val="001076ED"/>
    <w:rsid w:val="00107C08"/>
    <w:rsid w:val="00107C51"/>
    <w:rsid w:val="0011025B"/>
    <w:rsid w:val="001110F9"/>
    <w:rsid w:val="00111686"/>
    <w:rsid w:val="00112602"/>
    <w:rsid w:val="0011356C"/>
    <w:rsid w:val="001137E7"/>
    <w:rsid w:val="00113924"/>
    <w:rsid w:val="00113C1C"/>
    <w:rsid w:val="00114338"/>
    <w:rsid w:val="00114589"/>
    <w:rsid w:val="001147E4"/>
    <w:rsid w:val="00114FEE"/>
    <w:rsid w:val="001150C3"/>
    <w:rsid w:val="00115812"/>
    <w:rsid w:val="001165AB"/>
    <w:rsid w:val="0011689C"/>
    <w:rsid w:val="00116D23"/>
    <w:rsid w:val="0011704D"/>
    <w:rsid w:val="00117305"/>
    <w:rsid w:val="00117C8E"/>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6D3F"/>
    <w:rsid w:val="001370D9"/>
    <w:rsid w:val="00137365"/>
    <w:rsid w:val="00137428"/>
    <w:rsid w:val="0014119C"/>
    <w:rsid w:val="001421A4"/>
    <w:rsid w:val="00142AD6"/>
    <w:rsid w:val="00142E27"/>
    <w:rsid w:val="00143023"/>
    <w:rsid w:val="00143FF6"/>
    <w:rsid w:val="00144047"/>
    <w:rsid w:val="001444B7"/>
    <w:rsid w:val="001444B8"/>
    <w:rsid w:val="00144E86"/>
    <w:rsid w:val="00145211"/>
    <w:rsid w:val="00145A4F"/>
    <w:rsid w:val="00145B29"/>
    <w:rsid w:val="00145BC5"/>
    <w:rsid w:val="00145D43"/>
    <w:rsid w:val="00146063"/>
    <w:rsid w:val="001503A5"/>
    <w:rsid w:val="001507D0"/>
    <w:rsid w:val="001509D1"/>
    <w:rsid w:val="00150EA4"/>
    <w:rsid w:val="0015132A"/>
    <w:rsid w:val="00151C54"/>
    <w:rsid w:val="0015251E"/>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30D"/>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4EF"/>
    <w:rsid w:val="00167C0D"/>
    <w:rsid w:val="0017084C"/>
    <w:rsid w:val="00171296"/>
    <w:rsid w:val="00171323"/>
    <w:rsid w:val="0017156A"/>
    <w:rsid w:val="00171640"/>
    <w:rsid w:val="001717C4"/>
    <w:rsid w:val="00171FBA"/>
    <w:rsid w:val="001722A5"/>
    <w:rsid w:val="001729C6"/>
    <w:rsid w:val="00173506"/>
    <w:rsid w:val="00173F48"/>
    <w:rsid w:val="00175026"/>
    <w:rsid w:val="00175A18"/>
    <w:rsid w:val="00175A22"/>
    <w:rsid w:val="0017626E"/>
    <w:rsid w:val="0017663B"/>
    <w:rsid w:val="00176A43"/>
    <w:rsid w:val="00176BFB"/>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196C"/>
    <w:rsid w:val="001A1E58"/>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74"/>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1254"/>
    <w:rsid w:val="001C159F"/>
    <w:rsid w:val="001C1DB2"/>
    <w:rsid w:val="001C2173"/>
    <w:rsid w:val="001C39BB"/>
    <w:rsid w:val="001C4206"/>
    <w:rsid w:val="001C445A"/>
    <w:rsid w:val="001C4DE7"/>
    <w:rsid w:val="001C5885"/>
    <w:rsid w:val="001C59A0"/>
    <w:rsid w:val="001C5B85"/>
    <w:rsid w:val="001C5E36"/>
    <w:rsid w:val="001C62E5"/>
    <w:rsid w:val="001C6B02"/>
    <w:rsid w:val="001C6C3E"/>
    <w:rsid w:val="001C702B"/>
    <w:rsid w:val="001D0133"/>
    <w:rsid w:val="001D0C40"/>
    <w:rsid w:val="001D0F12"/>
    <w:rsid w:val="001D0FF7"/>
    <w:rsid w:val="001D17F6"/>
    <w:rsid w:val="001D1830"/>
    <w:rsid w:val="001D236C"/>
    <w:rsid w:val="001D3D2D"/>
    <w:rsid w:val="001D4009"/>
    <w:rsid w:val="001D438B"/>
    <w:rsid w:val="001D4961"/>
    <w:rsid w:val="001D5B45"/>
    <w:rsid w:val="001D5D98"/>
    <w:rsid w:val="001D66CA"/>
    <w:rsid w:val="001D710E"/>
    <w:rsid w:val="001D7634"/>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B21"/>
    <w:rsid w:val="001E5B7E"/>
    <w:rsid w:val="001E6918"/>
    <w:rsid w:val="001E6B01"/>
    <w:rsid w:val="001E7208"/>
    <w:rsid w:val="001E796C"/>
    <w:rsid w:val="001E7B9A"/>
    <w:rsid w:val="001F071F"/>
    <w:rsid w:val="001F102E"/>
    <w:rsid w:val="001F125B"/>
    <w:rsid w:val="001F12F3"/>
    <w:rsid w:val="001F1457"/>
    <w:rsid w:val="001F171A"/>
    <w:rsid w:val="001F1CBF"/>
    <w:rsid w:val="001F21FB"/>
    <w:rsid w:val="001F2638"/>
    <w:rsid w:val="001F2A59"/>
    <w:rsid w:val="001F2BC9"/>
    <w:rsid w:val="001F3067"/>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439C"/>
    <w:rsid w:val="002046E2"/>
    <w:rsid w:val="00205B56"/>
    <w:rsid w:val="00205BD8"/>
    <w:rsid w:val="00205F4C"/>
    <w:rsid w:val="002060A5"/>
    <w:rsid w:val="00206FED"/>
    <w:rsid w:val="00207330"/>
    <w:rsid w:val="00207BE5"/>
    <w:rsid w:val="0021035F"/>
    <w:rsid w:val="00210797"/>
    <w:rsid w:val="00210D48"/>
    <w:rsid w:val="00210E35"/>
    <w:rsid w:val="00210F17"/>
    <w:rsid w:val="00210F62"/>
    <w:rsid w:val="00211043"/>
    <w:rsid w:val="00211C40"/>
    <w:rsid w:val="00211EEF"/>
    <w:rsid w:val="0021232E"/>
    <w:rsid w:val="0021318A"/>
    <w:rsid w:val="0021329C"/>
    <w:rsid w:val="00214447"/>
    <w:rsid w:val="0021533B"/>
    <w:rsid w:val="0021591A"/>
    <w:rsid w:val="00215BB5"/>
    <w:rsid w:val="0021666B"/>
    <w:rsid w:val="0021718F"/>
    <w:rsid w:val="002173BC"/>
    <w:rsid w:val="00217514"/>
    <w:rsid w:val="00217677"/>
    <w:rsid w:val="0022082D"/>
    <w:rsid w:val="002213F5"/>
    <w:rsid w:val="002217C0"/>
    <w:rsid w:val="00222853"/>
    <w:rsid w:val="00223101"/>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5E5F"/>
    <w:rsid w:val="00236084"/>
    <w:rsid w:val="00236A30"/>
    <w:rsid w:val="002401F4"/>
    <w:rsid w:val="0024091E"/>
    <w:rsid w:val="00241C97"/>
    <w:rsid w:val="00241E91"/>
    <w:rsid w:val="00241FC5"/>
    <w:rsid w:val="00242E6D"/>
    <w:rsid w:val="00243A10"/>
    <w:rsid w:val="00243FDF"/>
    <w:rsid w:val="00244166"/>
    <w:rsid w:val="002448C9"/>
    <w:rsid w:val="0024498F"/>
    <w:rsid w:val="002449B8"/>
    <w:rsid w:val="002449DD"/>
    <w:rsid w:val="00244FFA"/>
    <w:rsid w:val="00245374"/>
    <w:rsid w:val="00245D15"/>
    <w:rsid w:val="00245FE8"/>
    <w:rsid w:val="00246044"/>
    <w:rsid w:val="002465B8"/>
    <w:rsid w:val="00246D50"/>
    <w:rsid w:val="0024714B"/>
    <w:rsid w:val="002472AA"/>
    <w:rsid w:val="00247531"/>
    <w:rsid w:val="00247535"/>
    <w:rsid w:val="0024794D"/>
    <w:rsid w:val="00247D49"/>
    <w:rsid w:val="00247E73"/>
    <w:rsid w:val="00250088"/>
    <w:rsid w:val="002503F5"/>
    <w:rsid w:val="002507BE"/>
    <w:rsid w:val="00250A35"/>
    <w:rsid w:val="00251D93"/>
    <w:rsid w:val="00252556"/>
    <w:rsid w:val="00252D3F"/>
    <w:rsid w:val="00253386"/>
    <w:rsid w:val="00253879"/>
    <w:rsid w:val="00253A97"/>
    <w:rsid w:val="00254D86"/>
    <w:rsid w:val="00255293"/>
    <w:rsid w:val="0025595F"/>
    <w:rsid w:val="00255A2C"/>
    <w:rsid w:val="00255BFA"/>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33B3"/>
    <w:rsid w:val="0026347C"/>
    <w:rsid w:val="00263E7E"/>
    <w:rsid w:val="00264822"/>
    <w:rsid w:val="0026609A"/>
    <w:rsid w:val="002662A7"/>
    <w:rsid w:val="00266687"/>
    <w:rsid w:val="002667E2"/>
    <w:rsid w:val="00266A18"/>
    <w:rsid w:val="00266ADA"/>
    <w:rsid w:val="00266CBE"/>
    <w:rsid w:val="0026715B"/>
    <w:rsid w:val="00267F1D"/>
    <w:rsid w:val="00270151"/>
    <w:rsid w:val="00270D5F"/>
    <w:rsid w:val="00271217"/>
    <w:rsid w:val="002716CF"/>
    <w:rsid w:val="00271BDE"/>
    <w:rsid w:val="0027242A"/>
    <w:rsid w:val="002728E4"/>
    <w:rsid w:val="00272CA9"/>
    <w:rsid w:val="00272E27"/>
    <w:rsid w:val="00272F57"/>
    <w:rsid w:val="00272F7F"/>
    <w:rsid w:val="00273809"/>
    <w:rsid w:val="002738E1"/>
    <w:rsid w:val="00273BC0"/>
    <w:rsid w:val="00273D55"/>
    <w:rsid w:val="00274757"/>
    <w:rsid w:val="00274B4E"/>
    <w:rsid w:val="00274E34"/>
    <w:rsid w:val="002752E7"/>
    <w:rsid w:val="00275D12"/>
    <w:rsid w:val="0027618D"/>
    <w:rsid w:val="002762E1"/>
    <w:rsid w:val="00276468"/>
    <w:rsid w:val="002771A4"/>
    <w:rsid w:val="0027732B"/>
    <w:rsid w:val="00277834"/>
    <w:rsid w:val="00277B32"/>
    <w:rsid w:val="002802BA"/>
    <w:rsid w:val="0028040D"/>
    <w:rsid w:val="00280602"/>
    <w:rsid w:val="0028097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427B"/>
    <w:rsid w:val="00284866"/>
    <w:rsid w:val="00285244"/>
    <w:rsid w:val="0028543D"/>
    <w:rsid w:val="00285A48"/>
    <w:rsid w:val="00285AE1"/>
    <w:rsid w:val="00285BAB"/>
    <w:rsid w:val="00285F32"/>
    <w:rsid w:val="002860C4"/>
    <w:rsid w:val="00286468"/>
    <w:rsid w:val="00286573"/>
    <w:rsid w:val="002868F2"/>
    <w:rsid w:val="00286AC6"/>
    <w:rsid w:val="00286C65"/>
    <w:rsid w:val="002873C2"/>
    <w:rsid w:val="00287933"/>
    <w:rsid w:val="002900A1"/>
    <w:rsid w:val="00291A95"/>
    <w:rsid w:val="00292007"/>
    <w:rsid w:val="002920AB"/>
    <w:rsid w:val="00293C10"/>
    <w:rsid w:val="002945B0"/>
    <w:rsid w:val="00294ACB"/>
    <w:rsid w:val="00294DCE"/>
    <w:rsid w:val="00294F20"/>
    <w:rsid w:val="002954C1"/>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5074"/>
    <w:rsid w:val="002B51F2"/>
    <w:rsid w:val="002B5741"/>
    <w:rsid w:val="002B609F"/>
    <w:rsid w:val="002B6331"/>
    <w:rsid w:val="002B65F8"/>
    <w:rsid w:val="002B66D6"/>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CDC"/>
    <w:rsid w:val="002D5DD5"/>
    <w:rsid w:val="002D61DB"/>
    <w:rsid w:val="002D630A"/>
    <w:rsid w:val="002D6B8C"/>
    <w:rsid w:val="002D7453"/>
    <w:rsid w:val="002D7F46"/>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EC6"/>
    <w:rsid w:val="002E712B"/>
    <w:rsid w:val="002E72CF"/>
    <w:rsid w:val="002F028A"/>
    <w:rsid w:val="002F04DA"/>
    <w:rsid w:val="002F0550"/>
    <w:rsid w:val="002F0AF3"/>
    <w:rsid w:val="002F0B95"/>
    <w:rsid w:val="002F1DF7"/>
    <w:rsid w:val="002F2255"/>
    <w:rsid w:val="002F3323"/>
    <w:rsid w:val="002F40C3"/>
    <w:rsid w:val="002F4A58"/>
    <w:rsid w:val="002F4DAF"/>
    <w:rsid w:val="002F50F4"/>
    <w:rsid w:val="002F56F7"/>
    <w:rsid w:val="002F5700"/>
    <w:rsid w:val="002F586B"/>
    <w:rsid w:val="002F63B8"/>
    <w:rsid w:val="002F67AD"/>
    <w:rsid w:val="002F6860"/>
    <w:rsid w:val="002F7052"/>
    <w:rsid w:val="00300072"/>
    <w:rsid w:val="0030121B"/>
    <w:rsid w:val="00301A34"/>
    <w:rsid w:val="00301CD5"/>
    <w:rsid w:val="00301F3B"/>
    <w:rsid w:val="00302771"/>
    <w:rsid w:val="00302ADA"/>
    <w:rsid w:val="0030424F"/>
    <w:rsid w:val="00304B3B"/>
    <w:rsid w:val="00304D73"/>
    <w:rsid w:val="00305258"/>
    <w:rsid w:val="00305409"/>
    <w:rsid w:val="00306F44"/>
    <w:rsid w:val="0030782C"/>
    <w:rsid w:val="0030790B"/>
    <w:rsid w:val="003102E2"/>
    <w:rsid w:val="00310F33"/>
    <w:rsid w:val="003118F9"/>
    <w:rsid w:val="00311EAB"/>
    <w:rsid w:val="003121FD"/>
    <w:rsid w:val="003129E8"/>
    <w:rsid w:val="00312A5D"/>
    <w:rsid w:val="00312FA0"/>
    <w:rsid w:val="00313149"/>
    <w:rsid w:val="0031383C"/>
    <w:rsid w:val="00313C39"/>
    <w:rsid w:val="003143BA"/>
    <w:rsid w:val="0031466E"/>
    <w:rsid w:val="0031479C"/>
    <w:rsid w:val="00315547"/>
    <w:rsid w:val="0031558F"/>
    <w:rsid w:val="00315A39"/>
    <w:rsid w:val="003162D7"/>
    <w:rsid w:val="00316F8B"/>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3027A"/>
    <w:rsid w:val="00330B59"/>
    <w:rsid w:val="0033114F"/>
    <w:rsid w:val="0033154D"/>
    <w:rsid w:val="0033199D"/>
    <w:rsid w:val="00331DD4"/>
    <w:rsid w:val="00331F2A"/>
    <w:rsid w:val="003328F5"/>
    <w:rsid w:val="00332AD4"/>
    <w:rsid w:val="0033315B"/>
    <w:rsid w:val="00333D8E"/>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7084"/>
    <w:rsid w:val="003571A8"/>
    <w:rsid w:val="00357719"/>
    <w:rsid w:val="00357970"/>
    <w:rsid w:val="003605B5"/>
    <w:rsid w:val="00360914"/>
    <w:rsid w:val="00360D4D"/>
    <w:rsid w:val="00360D68"/>
    <w:rsid w:val="00360EB5"/>
    <w:rsid w:val="0036129C"/>
    <w:rsid w:val="0036173C"/>
    <w:rsid w:val="00361A72"/>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03A"/>
    <w:rsid w:val="003802A4"/>
    <w:rsid w:val="003803A1"/>
    <w:rsid w:val="00380833"/>
    <w:rsid w:val="003811EE"/>
    <w:rsid w:val="00382067"/>
    <w:rsid w:val="00382341"/>
    <w:rsid w:val="003828E4"/>
    <w:rsid w:val="003828EE"/>
    <w:rsid w:val="00382FEA"/>
    <w:rsid w:val="00383048"/>
    <w:rsid w:val="0038328A"/>
    <w:rsid w:val="0038403F"/>
    <w:rsid w:val="0038440D"/>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BAE"/>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5AC"/>
    <w:rsid w:val="003A5C08"/>
    <w:rsid w:val="003A759F"/>
    <w:rsid w:val="003A77CA"/>
    <w:rsid w:val="003A7AF2"/>
    <w:rsid w:val="003A7F90"/>
    <w:rsid w:val="003B08D3"/>
    <w:rsid w:val="003B0DE7"/>
    <w:rsid w:val="003B0FD3"/>
    <w:rsid w:val="003B2A7A"/>
    <w:rsid w:val="003B3A42"/>
    <w:rsid w:val="003B3D7F"/>
    <w:rsid w:val="003B3E23"/>
    <w:rsid w:val="003B440A"/>
    <w:rsid w:val="003B46BA"/>
    <w:rsid w:val="003B46F6"/>
    <w:rsid w:val="003B4F93"/>
    <w:rsid w:val="003B5315"/>
    <w:rsid w:val="003B5B6A"/>
    <w:rsid w:val="003B67DC"/>
    <w:rsid w:val="003B68B2"/>
    <w:rsid w:val="003B6FD8"/>
    <w:rsid w:val="003B7602"/>
    <w:rsid w:val="003B7F4A"/>
    <w:rsid w:val="003C0563"/>
    <w:rsid w:val="003C0697"/>
    <w:rsid w:val="003C0C49"/>
    <w:rsid w:val="003C10AD"/>
    <w:rsid w:val="003C117D"/>
    <w:rsid w:val="003C2C8D"/>
    <w:rsid w:val="003C2F2D"/>
    <w:rsid w:val="003C30D7"/>
    <w:rsid w:val="003C3481"/>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FF"/>
    <w:rsid w:val="003E123B"/>
    <w:rsid w:val="003E14CC"/>
    <w:rsid w:val="003E1822"/>
    <w:rsid w:val="003E1A36"/>
    <w:rsid w:val="003E1A5D"/>
    <w:rsid w:val="003E1D11"/>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2CF"/>
    <w:rsid w:val="003E63F7"/>
    <w:rsid w:val="003E759D"/>
    <w:rsid w:val="003E773B"/>
    <w:rsid w:val="003E7AB8"/>
    <w:rsid w:val="003E7E1A"/>
    <w:rsid w:val="003F01A0"/>
    <w:rsid w:val="003F09F5"/>
    <w:rsid w:val="003F0D82"/>
    <w:rsid w:val="003F1A60"/>
    <w:rsid w:val="003F1A71"/>
    <w:rsid w:val="003F2AB5"/>
    <w:rsid w:val="003F3408"/>
    <w:rsid w:val="003F3600"/>
    <w:rsid w:val="003F5514"/>
    <w:rsid w:val="003F5EA2"/>
    <w:rsid w:val="003F635C"/>
    <w:rsid w:val="003F67ED"/>
    <w:rsid w:val="003F692C"/>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1D8"/>
    <w:rsid w:val="004144A1"/>
    <w:rsid w:val="004157B2"/>
    <w:rsid w:val="00415E17"/>
    <w:rsid w:val="00416544"/>
    <w:rsid w:val="0041675A"/>
    <w:rsid w:val="00416B12"/>
    <w:rsid w:val="00416C84"/>
    <w:rsid w:val="00416ECB"/>
    <w:rsid w:val="0041706D"/>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6029"/>
    <w:rsid w:val="00446639"/>
    <w:rsid w:val="00446990"/>
    <w:rsid w:val="0044719B"/>
    <w:rsid w:val="00447610"/>
    <w:rsid w:val="00447B73"/>
    <w:rsid w:val="00451D9D"/>
    <w:rsid w:val="0045252F"/>
    <w:rsid w:val="00452662"/>
    <w:rsid w:val="004528B3"/>
    <w:rsid w:val="00453EB8"/>
    <w:rsid w:val="004544BC"/>
    <w:rsid w:val="004548A9"/>
    <w:rsid w:val="00455441"/>
    <w:rsid w:val="00455B07"/>
    <w:rsid w:val="00455E15"/>
    <w:rsid w:val="00456091"/>
    <w:rsid w:val="00456E4D"/>
    <w:rsid w:val="00456FE2"/>
    <w:rsid w:val="004575C8"/>
    <w:rsid w:val="00457A3C"/>
    <w:rsid w:val="0046073A"/>
    <w:rsid w:val="00460FF0"/>
    <w:rsid w:val="00461195"/>
    <w:rsid w:val="00461644"/>
    <w:rsid w:val="00461822"/>
    <w:rsid w:val="00461D64"/>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677CC"/>
    <w:rsid w:val="004711B9"/>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40BE"/>
    <w:rsid w:val="004A4A37"/>
    <w:rsid w:val="004A52BB"/>
    <w:rsid w:val="004A5C5D"/>
    <w:rsid w:val="004A5CE6"/>
    <w:rsid w:val="004A64F6"/>
    <w:rsid w:val="004A65C6"/>
    <w:rsid w:val="004A6E59"/>
    <w:rsid w:val="004A7030"/>
    <w:rsid w:val="004A79CB"/>
    <w:rsid w:val="004A7A3C"/>
    <w:rsid w:val="004A7DB5"/>
    <w:rsid w:val="004A7F9F"/>
    <w:rsid w:val="004B0EA6"/>
    <w:rsid w:val="004B0F05"/>
    <w:rsid w:val="004B146B"/>
    <w:rsid w:val="004B17D0"/>
    <w:rsid w:val="004B1BED"/>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0B7"/>
    <w:rsid w:val="004C4EE9"/>
    <w:rsid w:val="004C5083"/>
    <w:rsid w:val="004C6233"/>
    <w:rsid w:val="004C6C19"/>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3BA"/>
    <w:rsid w:val="004E18A5"/>
    <w:rsid w:val="004E2D42"/>
    <w:rsid w:val="004E325B"/>
    <w:rsid w:val="004E3661"/>
    <w:rsid w:val="004E3A39"/>
    <w:rsid w:val="004E3A5D"/>
    <w:rsid w:val="004E4A6F"/>
    <w:rsid w:val="004E4CC4"/>
    <w:rsid w:val="004E4D42"/>
    <w:rsid w:val="004E58D0"/>
    <w:rsid w:val="004E601B"/>
    <w:rsid w:val="004E6D30"/>
    <w:rsid w:val="004F0D7B"/>
    <w:rsid w:val="004F1F7D"/>
    <w:rsid w:val="004F2B24"/>
    <w:rsid w:val="004F2DDE"/>
    <w:rsid w:val="004F338E"/>
    <w:rsid w:val="004F3AC6"/>
    <w:rsid w:val="004F3B9F"/>
    <w:rsid w:val="004F3ECE"/>
    <w:rsid w:val="004F4D0D"/>
    <w:rsid w:val="004F56BF"/>
    <w:rsid w:val="004F64BC"/>
    <w:rsid w:val="004F6BAA"/>
    <w:rsid w:val="004F6D21"/>
    <w:rsid w:val="004F6EC4"/>
    <w:rsid w:val="004F748A"/>
    <w:rsid w:val="004F762C"/>
    <w:rsid w:val="004F7654"/>
    <w:rsid w:val="004F7771"/>
    <w:rsid w:val="0050054D"/>
    <w:rsid w:val="00500F30"/>
    <w:rsid w:val="00501DE7"/>
    <w:rsid w:val="00502116"/>
    <w:rsid w:val="005024E4"/>
    <w:rsid w:val="00503135"/>
    <w:rsid w:val="005031C5"/>
    <w:rsid w:val="00503288"/>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214"/>
    <w:rsid w:val="00510780"/>
    <w:rsid w:val="00510B3A"/>
    <w:rsid w:val="00511B8C"/>
    <w:rsid w:val="00512185"/>
    <w:rsid w:val="00512311"/>
    <w:rsid w:val="00512A9E"/>
    <w:rsid w:val="00512C83"/>
    <w:rsid w:val="0051323D"/>
    <w:rsid w:val="00513622"/>
    <w:rsid w:val="00513902"/>
    <w:rsid w:val="0051412A"/>
    <w:rsid w:val="005143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5D0A"/>
    <w:rsid w:val="00526244"/>
    <w:rsid w:val="00526F9E"/>
    <w:rsid w:val="005277A0"/>
    <w:rsid w:val="00527F95"/>
    <w:rsid w:val="00527FE6"/>
    <w:rsid w:val="00530002"/>
    <w:rsid w:val="005300C8"/>
    <w:rsid w:val="00531A85"/>
    <w:rsid w:val="0053201C"/>
    <w:rsid w:val="00532036"/>
    <w:rsid w:val="00532224"/>
    <w:rsid w:val="00532BC8"/>
    <w:rsid w:val="00532D71"/>
    <w:rsid w:val="00533D8E"/>
    <w:rsid w:val="005348A6"/>
    <w:rsid w:val="00534EEB"/>
    <w:rsid w:val="0053505D"/>
    <w:rsid w:val="005353D2"/>
    <w:rsid w:val="00535695"/>
    <w:rsid w:val="00535D5C"/>
    <w:rsid w:val="005364FC"/>
    <w:rsid w:val="00536BC8"/>
    <w:rsid w:val="00536EB6"/>
    <w:rsid w:val="00536F45"/>
    <w:rsid w:val="00536F88"/>
    <w:rsid w:val="005373AC"/>
    <w:rsid w:val="00540B8B"/>
    <w:rsid w:val="00540E66"/>
    <w:rsid w:val="0054135F"/>
    <w:rsid w:val="00541675"/>
    <w:rsid w:val="005417DC"/>
    <w:rsid w:val="00541B6A"/>
    <w:rsid w:val="0054214D"/>
    <w:rsid w:val="00542710"/>
    <w:rsid w:val="00542F9D"/>
    <w:rsid w:val="005435FE"/>
    <w:rsid w:val="005436E8"/>
    <w:rsid w:val="005442B8"/>
    <w:rsid w:val="00544652"/>
    <w:rsid w:val="00544727"/>
    <w:rsid w:val="0054508A"/>
    <w:rsid w:val="0054537B"/>
    <w:rsid w:val="00545D28"/>
    <w:rsid w:val="005468AF"/>
    <w:rsid w:val="00547BB1"/>
    <w:rsid w:val="005501C8"/>
    <w:rsid w:val="0055029C"/>
    <w:rsid w:val="005503F8"/>
    <w:rsid w:val="0055096D"/>
    <w:rsid w:val="00551613"/>
    <w:rsid w:val="00551616"/>
    <w:rsid w:val="00551639"/>
    <w:rsid w:val="00551A11"/>
    <w:rsid w:val="00552022"/>
    <w:rsid w:val="00552267"/>
    <w:rsid w:val="00552DBC"/>
    <w:rsid w:val="00552E4B"/>
    <w:rsid w:val="005531A6"/>
    <w:rsid w:val="00553C69"/>
    <w:rsid w:val="0055443D"/>
    <w:rsid w:val="005546B6"/>
    <w:rsid w:val="00554AA8"/>
    <w:rsid w:val="00554AB7"/>
    <w:rsid w:val="00555736"/>
    <w:rsid w:val="00557BB1"/>
    <w:rsid w:val="005603A3"/>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C47"/>
    <w:rsid w:val="00567D60"/>
    <w:rsid w:val="00570AF4"/>
    <w:rsid w:val="0057109D"/>
    <w:rsid w:val="005711CC"/>
    <w:rsid w:val="0057159E"/>
    <w:rsid w:val="00571C8A"/>
    <w:rsid w:val="00572496"/>
    <w:rsid w:val="00572A94"/>
    <w:rsid w:val="00572E3C"/>
    <w:rsid w:val="00572E5E"/>
    <w:rsid w:val="00573E6D"/>
    <w:rsid w:val="00574102"/>
    <w:rsid w:val="00574244"/>
    <w:rsid w:val="00574652"/>
    <w:rsid w:val="00574709"/>
    <w:rsid w:val="00574D15"/>
    <w:rsid w:val="0057541C"/>
    <w:rsid w:val="005754C1"/>
    <w:rsid w:val="005757B4"/>
    <w:rsid w:val="00575A42"/>
    <w:rsid w:val="00575A57"/>
    <w:rsid w:val="00575C9B"/>
    <w:rsid w:val="00575CBA"/>
    <w:rsid w:val="00576042"/>
    <w:rsid w:val="00576178"/>
    <w:rsid w:val="00576246"/>
    <w:rsid w:val="00576299"/>
    <w:rsid w:val="005767F3"/>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1B3E"/>
    <w:rsid w:val="00592782"/>
    <w:rsid w:val="00592D05"/>
    <w:rsid w:val="00592D74"/>
    <w:rsid w:val="00593BB6"/>
    <w:rsid w:val="00594640"/>
    <w:rsid w:val="00594CF9"/>
    <w:rsid w:val="005953E2"/>
    <w:rsid w:val="00595802"/>
    <w:rsid w:val="00595AF7"/>
    <w:rsid w:val="00595CBD"/>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51F"/>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084"/>
    <w:rsid w:val="005C5582"/>
    <w:rsid w:val="005C5D5B"/>
    <w:rsid w:val="005C5E09"/>
    <w:rsid w:val="005C5F4F"/>
    <w:rsid w:val="005C635D"/>
    <w:rsid w:val="005C63A9"/>
    <w:rsid w:val="005C6552"/>
    <w:rsid w:val="005C65C9"/>
    <w:rsid w:val="005C66D5"/>
    <w:rsid w:val="005C7E71"/>
    <w:rsid w:val="005D0314"/>
    <w:rsid w:val="005D0448"/>
    <w:rsid w:val="005D0CC2"/>
    <w:rsid w:val="005D0D2A"/>
    <w:rsid w:val="005D17CB"/>
    <w:rsid w:val="005D3004"/>
    <w:rsid w:val="005D35CD"/>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6FD0"/>
    <w:rsid w:val="005E70E0"/>
    <w:rsid w:val="005E7687"/>
    <w:rsid w:val="005E77A7"/>
    <w:rsid w:val="005F0505"/>
    <w:rsid w:val="005F056F"/>
    <w:rsid w:val="005F0C01"/>
    <w:rsid w:val="005F1309"/>
    <w:rsid w:val="005F18E1"/>
    <w:rsid w:val="005F2E1B"/>
    <w:rsid w:val="005F2FD2"/>
    <w:rsid w:val="005F3332"/>
    <w:rsid w:val="005F3A98"/>
    <w:rsid w:val="005F4335"/>
    <w:rsid w:val="005F4B4E"/>
    <w:rsid w:val="005F532A"/>
    <w:rsid w:val="005F5372"/>
    <w:rsid w:val="005F5649"/>
    <w:rsid w:val="005F61C0"/>
    <w:rsid w:val="005F7145"/>
    <w:rsid w:val="005F7898"/>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1F48"/>
    <w:rsid w:val="0061219A"/>
    <w:rsid w:val="0061266F"/>
    <w:rsid w:val="006129F8"/>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CAE"/>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866"/>
    <w:rsid w:val="00627E9E"/>
    <w:rsid w:val="0063009C"/>
    <w:rsid w:val="0063038D"/>
    <w:rsid w:val="0063059E"/>
    <w:rsid w:val="006307AA"/>
    <w:rsid w:val="006308CB"/>
    <w:rsid w:val="00630B9E"/>
    <w:rsid w:val="0063115F"/>
    <w:rsid w:val="006314CC"/>
    <w:rsid w:val="00631AC0"/>
    <w:rsid w:val="00631EEF"/>
    <w:rsid w:val="006322A7"/>
    <w:rsid w:val="006323DE"/>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46A"/>
    <w:rsid w:val="00640922"/>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5C42"/>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2E03"/>
    <w:rsid w:val="006930A5"/>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6EE"/>
    <w:rsid w:val="006A3D0B"/>
    <w:rsid w:val="006A4C77"/>
    <w:rsid w:val="006A4E62"/>
    <w:rsid w:val="006A4EF3"/>
    <w:rsid w:val="006A5507"/>
    <w:rsid w:val="006A5FC8"/>
    <w:rsid w:val="006A687E"/>
    <w:rsid w:val="006A6A31"/>
    <w:rsid w:val="006A6ABC"/>
    <w:rsid w:val="006A7613"/>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61A0"/>
    <w:rsid w:val="006B6C48"/>
    <w:rsid w:val="006B7000"/>
    <w:rsid w:val="006B7643"/>
    <w:rsid w:val="006B7D3F"/>
    <w:rsid w:val="006C03C7"/>
    <w:rsid w:val="006C089F"/>
    <w:rsid w:val="006C114E"/>
    <w:rsid w:val="006C23D4"/>
    <w:rsid w:val="006C24F1"/>
    <w:rsid w:val="006C269F"/>
    <w:rsid w:val="006C3120"/>
    <w:rsid w:val="006C32FF"/>
    <w:rsid w:val="006C389B"/>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815"/>
    <w:rsid w:val="006D2B9D"/>
    <w:rsid w:val="006D2C29"/>
    <w:rsid w:val="006D391D"/>
    <w:rsid w:val="006D455A"/>
    <w:rsid w:val="006D545A"/>
    <w:rsid w:val="006D5CC8"/>
    <w:rsid w:val="006D6D66"/>
    <w:rsid w:val="006D7D17"/>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A57"/>
    <w:rsid w:val="006F4D1D"/>
    <w:rsid w:val="006F548E"/>
    <w:rsid w:val="006F6045"/>
    <w:rsid w:val="00700FCA"/>
    <w:rsid w:val="0070215C"/>
    <w:rsid w:val="007036F6"/>
    <w:rsid w:val="00703C33"/>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5E"/>
    <w:rsid w:val="007134EE"/>
    <w:rsid w:val="0071369C"/>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46D"/>
    <w:rsid w:val="00737F10"/>
    <w:rsid w:val="00737F90"/>
    <w:rsid w:val="00740374"/>
    <w:rsid w:val="007409D8"/>
    <w:rsid w:val="00740B21"/>
    <w:rsid w:val="007412E6"/>
    <w:rsid w:val="007413AF"/>
    <w:rsid w:val="0074145D"/>
    <w:rsid w:val="00741569"/>
    <w:rsid w:val="007422F8"/>
    <w:rsid w:val="00742443"/>
    <w:rsid w:val="00742994"/>
    <w:rsid w:val="007431B3"/>
    <w:rsid w:val="00743845"/>
    <w:rsid w:val="007439A8"/>
    <w:rsid w:val="00744E8C"/>
    <w:rsid w:val="00745000"/>
    <w:rsid w:val="00746140"/>
    <w:rsid w:val="00746700"/>
    <w:rsid w:val="007469CC"/>
    <w:rsid w:val="00747E66"/>
    <w:rsid w:val="00750B09"/>
    <w:rsid w:val="0075168D"/>
    <w:rsid w:val="0075190F"/>
    <w:rsid w:val="007524E0"/>
    <w:rsid w:val="00752F8D"/>
    <w:rsid w:val="00753139"/>
    <w:rsid w:val="00753239"/>
    <w:rsid w:val="00753D5D"/>
    <w:rsid w:val="0075464F"/>
    <w:rsid w:val="007546C1"/>
    <w:rsid w:val="00754E02"/>
    <w:rsid w:val="00754E05"/>
    <w:rsid w:val="00755523"/>
    <w:rsid w:val="00755835"/>
    <w:rsid w:val="00755C8E"/>
    <w:rsid w:val="007573D1"/>
    <w:rsid w:val="00760058"/>
    <w:rsid w:val="00760B35"/>
    <w:rsid w:val="007619B8"/>
    <w:rsid w:val="00762F08"/>
    <w:rsid w:val="00763577"/>
    <w:rsid w:val="007635B3"/>
    <w:rsid w:val="0076512D"/>
    <w:rsid w:val="0076527B"/>
    <w:rsid w:val="00765840"/>
    <w:rsid w:val="00765862"/>
    <w:rsid w:val="00766614"/>
    <w:rsid w:val="00766FF0"/>
    <w:rsid w:val="00767C58"/>
    <w:rsid w:val="00767C9C"/>
    <w:rsid w:val="00767DE6"/>
    <w:rsid w:val="0077098F"/>
    <w:rsid w:val="00771164"/>
    <w:rsid w:val="007711DB"/>
    <w:rsid w:val="007724EB"/>
    <w:rsid w:val="0077287D"/>
    <w:rsid w:val="00772DFF"/>
    <w:rsid w:val="00772EDF"/>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4A5"/>
    <w:rsid w:val="00796EA1"/>
    <w:rsid w:val="0079771D"/>
    <w:rsid w:val="00797E99"/>
    <w:rsid w:val="00797F56"/>
    <w:rsid w:val="007A00BA"/>
    <w:rsid w:val="007A0CB7"/>
    <w:rsid w:val="007A1BE0"/>
    <w:rsid w:val="007A23A5"/>
    <w:rsid w:val="007A25CA"/>
    <w:rsid w:val="007A30C2"/>
    <w:rsid w:val="007A31FB"/>
    <w:rsid w:val="007A3483"/>
    <w:rsid w:val="007A34D0"/>
    <w:rsid w:val="007A3753"/>
    <w:rsid w:val="007A3914"/>
    <w:rsid w:val="007A3E72"/>
    <w:rsid w:val="007A4B1E"/>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258"/>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5DE"/>
    <w:rsid w:val="007E5841"/>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12F"/>
    <w:rsid w:val="00811D81"/>
    <w:rsid w:val="00813F1E"/>
    <w:rsid w:val="0081460B"/>
    <w:rsid w:val="0081545A"/>
    <w:rsid w:val="0081548A"/>
    <w:rsid w:val="008155B5"/>
    <w:rsid w:val="00815C6E"/>
    <w:rsid w:val="008167D2"/>
    <w:rsid w:val="00816E30"/>
    <w:rsid w:val="008173CC"/>
    <w:rsid w:val="00817425"/>
    <w:rsid w:val="008174BB"/>
    <w:rsid w:val="008175CD"/>
    <w:rsid w:val="00817969"/>
    <w:rsid w:val="00817A3C"/>
    <w:rsid w:val="00817B5C"/>
    <w:rsid w:val="00817EBE"/>
    <w:rsid w:val="00820014"/>
    <w:rsid w:val="00820030"/>
    <w:rsid w:val="00820FA1"/>
    <w:rsid w:val="008212B6"/>
    <w:rsid w:val="0082185A"/>
    <w:rsid w:val="00821A9A"/>
    <w:rsid w:val="00822A33"/>
    <w:rsid w:val="0082323B"/>
    <w:rsid w:val="008251C1"/>
    <w:rsid w:val="00826AEE"/>
    <w:rsid w:val="00826C6E"/>
    <w:rsid w:val="008272FE"/>
    <w:rsid w:val="008275E9"/>
    <w:rsid w:val="008279FA"/>
    <w:rsid w:val="00831920"/>
    <w:rsid w:val="00831A94"/>
    <w:rsid w:val="00831AAE"/>
    <w:rsid w:val="00831ED4"/>
    <w:rsid w:val="0083271A"/>
    <w:rsid w:val="00832E62"/>
    <w:rsid w:val="008330AE"/>
    <w:rsid w:val="008334A3"/>
    <w:rsid w:val="00833933"/>
    <w:rsid w:val="00833E6F"/>
    <w:rsid w:val="00834A6E"/>
    <w:rsid w:val="00834AE0"/>
    <w:rsid w:val="00834E08"/>
    <w:rsid w:val="00835C26"/>
    <w:rsid w:val="00836126"/>
    <w:rsid w:val="00836ED7"/>
    <w:rsid w:val="00837A32"/>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63CA"/>
    <w:rsid w:val="0085642E"/>
    <w:rsid w:val="00856CC2"/>
    <w:rsid w:val="00857379"/>
    <w:rsid w:val="008579B7"/>
    <w:rsid w:val="00857A88"/>
    <w:rsid w:val="0086037A"/>
    <w:rsid w:val="00860485"/>
    <w:rsid w:val="00860D88"/>
    <w:rsid w:val="008611FE"/>
    <w:rsid w:val="008615A1"/>
    <w:rsid w:val="00862026"/>
    <w:rsid w:val="00862077"/>
    <w:rsid w:val="008626E7"/>
    <w:rsid w:val="00862729"/>
    <w:rsid w:val="008637E3"/>
    <w:rsid w:val="0086403E"/>
    <w:rsid w:val="008641EE"/>
    <w:rsid w:val="00865176"/>
    <w:rsid w:val="0086578A"/>
    <w:rsid w:val="008660EC"/>
    <w:rsid w:val="008664CD"/>
    <w:rsid w:val="0086690B"/>
    <w:rsid w:val="00866E54"/>
    <w:rsid w:val="00867203"/>
    <w:rsid w:val="0086726B"/>
    <w:rsid w:val="008679FB"/>
    <w:rsid w:val="00867C60"/>
    <w:rsid w:val="00870593"/>
    <w:rsid w:val="0087066E"/>
    <w:rsid w:val="00870799"/>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0C1"/>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50E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6FA3"/>
    <w:rsid w:val="008A79EB"/>
    <w:rsid w:val="008A7BCB"/>
    <w:rsid w:val="008B19B1"/>
    <w:rsid w:val="008B2367"/>
    <w:rsid w:val="008B243D"/>
    <w:rsid w:val="008B2525"/>
    <w:rsid w:val="008B27AE"/>
    <w:rsid w:val="008B290C"/>
    <w:rsid w:val="008B3501"/>
    <w:rsid w:val="008B3EBF"/>
    <w:rsid w:val="008B3F30"/>
    <w:rsid w:val="008B419E"/>
    <w:rsid w:val="008B4473"/>
    <w:rsid w:val="008B4A55"/>
    <w:rsid w:val="008B6300"/>
    <w:rsid w:val="008C071D"/>
    <w:rsid w:val="008C1109"/>
    <w:rsid w:val="008C12BE"/>
    <w:rsid w:val="008C188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5BF2"/>
    <w:rsid w:val="008D69AC"/>
    <w:rsid w:val="008D6B70"/>
    <w:rsid w:val="008D6E57"/>
    <w:rsid w:val="008D7987"/>
    <w:rsid w:val="008D7BC9"/>
    <w:rsid w:val="008E04C9"/>
    <w:rsid w:val="008E07EF"/>
    <w:rsid w:val="008E1829"/>
    <w:rsid w:val="008E1CD6"/>
    <w:rsid w:val="008E20B7"/>
    <w:rsid w:val="008E2C33"/>
    <w:rsid w:val="008E304E"/>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CF8"/>
    <w:rsid w:val="008F1604"/>
    <w:rsid w:val="008F1769"/>
    <w:rsid w:val="008F1FD2"/>
    <w:rsid w:val="008F22E8"/>
    <w:rsid w:val="008F2844"/>
    <w:rsid w:val="008F2AAF"/>
    <w:rsid w:val="008F2EBA"/>
    <w:rsid w:val="008F3C1C"/>
    <w:rsid w:val="008F3DFC"/>
    <w:rsid w:val="008F4286"/>
    <w:rsid w:val="008F428C"/>
    <w:rsid w:val="008F4696"/>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1593"/>
    <w:rsid w:val="009118B8"/>
    <w:rsid w:val="00911D6D"/>
    <w:rsid w:val="009131F2"/>
    <w:rsid w:val="00913815"/>
    <w:rsid w:val="00913845"/>
    <w:rsid w:val="0091422F"/>
    <w:rsid w:val="00914DF7"/>
    <w:rsid w:val="00914E97"/>
    <w:rsid w:val="00915601"/>
    <w:rsid w:val="00915B70"/>
    <w:rsid w:val="00915B9C"/>
    <w:rsid w:val="00916366"/>
    <w:rsid w:val="00916B12"/>
    <w:rsid w:val="00916B23"/>
    <w:rsid w:val="00920208"/>
    <w:rsid w:val="00920613"/>
    <w:rsid w:val="00920E9B"/>
    <w:rsid w:val="00921008"/>
    <w:rsid w:val="0092107C"/>
    <w:rsid w:val="00922B0B"/>
    <w:rsid w:val="00923233"/>
    <w:rsid w:val="0092323C"/>
    <w:rsid w:val="00923A9F"/>
    <w:rsid w:val="00924551"/>
    <w:rsid w:val="00924A06"/>
    <w:rsid w:val="00924DEE"/>
    <w:rsid w:val="00925A33"/>
    <w:rsid w:val="00925D57"/>
    <w:rsid w:val="00925DD2"/>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38F7"/>
    <w:rsid w:val="0093416C"/>
    <w:rsid w:val="0093438D"/>
    <w:rsid w:val="009345BA"/>
    <w:rsid w:val="00934725"/>
    <w:rsid w:val="00935193"/>
    <w:rsid w:val="00935DB7"/>
    <w:rsid w:val="00935E9C"/>
    <w:rsid w:val="00936369"/>
    <w:rsid w:val="0093701D"/>
    <w:rsid w:val="0093792E"/>
    <w:rsid w:val="00937FBB"/>
    <w:rsid w:val="00940330"/>
    <w:rsid w:val="0094064D"/>
    <w:rsid w:val="0094064F"/>
    <w:rsid w:val="00940AB6"/>
    <w:rsid w:val="0094139A"/>
    <w:rsid w:val="009413B8"/>
    <w:rsid w:val="0094173A"/>
    <w:rsid w:val="0094234D"/>
    <w:rsid w:val="0094254C"/>
    <w:rsid w:val="0094275A"/>
    <w:rsid w:val="009429CA"/>
    <w:rsid w:val="00942CFE"/>
    <w:rsid w:val="0094332B"/>
    <w:rsid w:val="0094356B"/>
    <w:rsid w:val="009435E1"/>
    <w:rsid w:val="0094448D"/>
    <w:rsid w:val="009444A3"/>
    <w:rsid w:val="0094467F"/>
    <w:rsid w:val="00944ADA"/>
    <w:rsid w:val="00944D0A"/>
    <w:rsid w:val="00944FA0"/>
    <w:rsid w:val="00945321"/>
    <w:rsid w:val="00945A1F"/>
    <w:rsid w:val="0094603D"/>
    <w:rsid w:val="00946277"/>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D"/>
    <w:rsid w:val="0095497C"/>
    <w:rsid w:val="00955AC9"/>
    <w:rsid w:val="00955C4A"/>
    <w:rsid w:val="009563F5"/>
    <w:rsid w:val="0095681F"/>
    <w:rsid w:val="00956F63"/>
    <w:rsid w:val="00957181"/>
    <w:rsid w:val="009579DE"/>
    <w:rsid w:val="009605C3"/>
    <w:rsid w:val="009611A9"/>
    <w:rsid w:val="0096219C"/>
    <w:rsid w:val="0096272D"/>
    <w:rsid w:val="00963969"/>
    <w:rsid w:val="009641BD"/>
    <w:rsid w:val="00964C64"/>
    <w:rsid w:val="0096546E"/>
    <w:rsid w:val="009657A0"/>
    <w:rsid w:val="00966EC7"/>
    <w:rsid w:val="00967954"/>
    <w:rsid w:val="00970217"/>
    <w:rsid w:val="00970531"/>
    <w:rsid w:val="00970BD8"/>
    <w:rsid w:val="00970F9F"/>
    <w:rsid w:val="00971737"/>
    <w:rsid w:val="009718C2"/>
    <w:rsid w:val="009718D7"/>
    <w:rsid w:val="00971F24"/>
    <w:rsid w:val="009720BC"/>
    <w:rsid w:val="009721E9"/>
    <w:rsid w:val="009724B6"/>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E23"/>
    <w:rsid w:val="009850A7"/>
    <w:rsid w:val="009852F7"/>
    <w:rsid w:val="00985779"/>
    <w:rsid w:val="0098582B"/>
    <w:rsid w:val="0098670A"/>
    <w:rsid w:val="00986E9B"/>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FC0"/>
    <w:rsid w:val="00995D02"/>
    <w:rsid w:val="00997126"/>
    <w:rsid w:val="0099719E"/>
    <w:rsid w:val="0099755D"/>
    <w:rsid w:val="009975C1"/>
    <w:rsid w:val="00997CF6"/>
    <w:rsid w:val="00997D69"/>
    <w:rsid w:val="00997E4C"/>
    <w:rsid w:val="009A14B5"/>
    <w:rsid w:val="009A23D7"/>
    <w:rsid w:val="009A3931"/>
    <w:rsid w:val="009A3C06"/>
    <w:rsid w:val="009A43A9"/>
    <w:rsid w:val="009A43F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61E9"/>
    <w:rsid w:val="009B6456"/>
    <w:rsid w:val="009B739E"/>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0A51"/>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6EE"/>
    <w:rsid w:val="009E7FB9"/>
    <w:rsid w:val="009F05D3"/>
    <w:rsid w:val="009F0BF1"/>
    <w:rsid w:val="009F12B4"/>
    <w:rsid w:val="009F1774"/>
    <w:rsid w:val="009F1C7B"/>
    <w:rsid w:val="009F1E73"/>
    <w:rsid w:val="009F24AC"/>
    <w:rsid w:val="009F3493"/>
    <w:rsid w:val="009F3DAF"/>
    <w:rsid w:val="009F41AE"/>
    <w:rsid w:val="009F41F3"/>
    <w:rsid w:val="009F4713"/>
    <w:rsid w:val="009F476F"/>
    <w:rsid w:val="009F4AB1"/>
    <w:rsid w:val="009F5014"/>
    <w:rsid w:val="009F504D"/>
    <w:rsid w:val="009F5222"/>
    <w:rsid w:val="009F6154"/>
    <w:rsid w:val="009F61A8"/>
    <w:rsid w:val="009F6BA5"/>
    <w:rsid w:val="009F6BB5"/>
    <w:rsid w:val="009F734F"/>
    <w:rsid w:val="009F7489"/>
    <w:rsid w:val="009F77A6"/>
    <w:rsid w:val="009F7810"/>
    <w:rsid w:val="009F7E83"/>
    <w:rsid w:val="00A007C0"/>
    <w:rsid w:val="00A0136E"/>
    <w:rsid w:val="00A01F53"/>
    <w:rsid w:val="00A0284F"/>
    <w:rsid w:val="00A02EEC"/>
    <w:rsid w:val="00A03319"/>
    <w:rsid w:val="00A04633"/>
    <w:rsid w:val="00A047BF"/>
    <w:rsid w:val="00A048DA"/>
    <w:rsid w:val="00A04E25"/>
    <w:rsid w:val="00A05025"/>
    <w:rsid w:val="00A051B4"/>
    <w:rsid w:val="00A05DE3"/>
    <w:rsid w:val="00A06326"/>
    <w:rsid w:val="00A07A87"/>
    <w:rsid w:val="00A07CAE"/>
    <w:rsid w:val="00A07EB1"/>
    <w:rsid w:val="00A105E6"/>
    <w:rsid w:val="00A109AC"/>
    <w:rsid w:val="00A110DB"/>
    <w:rsid w:val="00A11B24"/>
    <w:rsid w:val="00A11F4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943"/>
    <w:rsid w:val="00A230EC"/>
    <w:rsid w:val="00A23171"/>
    <w:rsid w:val="00A23351"/>
    <w:rsid w:val="00A24037"/>
    <w:rsid w:val="00A246B6"/>
    <w:rsid w:val="00A24C45"/>
    <w:rsid w:val="00A25111"/>
    <w:rsid w:val="00A25DA3"/>
    <w:rsid w:val="00A265F9"/>
    <w:rsid w:val="00A26674"/>
    <w:rsid w:val="00A26EDD"/>
    <w:rsid w:val="00A27038"/>
    <w:rsid w:val="00A301E4"/>
    <w:rsid w:val="00A31DAB"/>
    <w:rsid w:val="00A31E75"/>
    <w:rsid w:val="00A3263D"/>
    <w:rsid w:val="00A3273D"/>
    <w:rsid w:val="00A352EB"/>
    <w:rsid w:val="00A36147"/>
    <w:rsid w:val="00A361A5"/>
    <w:rsid w:val="00A36B83"/>
    <w:rsid w:val="00A37644"/>
    <w:rsid w:val="00A405A1"/>
    <w:rsid w:val="00A41330"/>
    <w:rsid w:val="00A4136A"/>
    <w:rsid w:val="00A418D7"/>
    <w:rsid w:val="00A41907"/>
    <w:rsid w:val="00A41C3D"/>
    <w:rsid w:val="00A41C8A"/>
    <w:rsid w:val="00A425FC"/>
    <w:rsid w:val="00A43B27"/>
    <w:rsid w:val="00A440B9"/>
    <w:rsid w:val="00A446A9"/>
    <w:rsid w:val="00A44F47"/>
    <w:rsid w:val="00A453EB"/>
    <w:rsid w:val="00A4548F"/>
    <w:rsid w:val="00A45730"/>
    <w:rsid w:val="00A45BFD"/>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42B7"/>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907"/>
    <w:rsid w:val="00A85EC5"/>
    <w:rsid w:val="00A85EC6"/>
    <w:rsid w:val="00A860DA"/>
    <w:rsid w:val="00A8639D"/>
    <w:rsid w:val="00A86EDB"/>
    <w:rsid w:val="00A8774D"/>
    <w:rsid w:val="00A87AF1"/>
    <w:rsid w:val="00A87C9D"/>
    <w:rsid w:val="00A901F0"/>
    <w:rsid w:val="00A906BF"/>
    <w:rsid w:val="00A90A78"/>
    <w:rsid w:val="00A90AB1"/>
    <w:rsid w:val="00A90D4E"/>
    <w:rsid w:val="00A90E6A"/>
    <w:rsid w:val="00A928AF"/>
    <w:rsid w:val="00A928C6"/>
    <w:rsid w:val="00A929D6"/>
    <w:rsid w:val="00A92A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70FE"/>
    <w:rsid w:val="00AA71A8"/>
    <w:rsid w:val="00AB04EB"/>
    <w:rsid w:val="00AB1060"/>
    <w:rsid w:val="00AB11A5"/>
    <w:rsid w:val="00AB1EF4"/>
    <w:rsid w:val="00AB2237"/>
    <w:rsid w:val="00AB2C94"/>
    <w:rsid w:val="00AB33D5"/>
    <w:rsid w:val="00AB344B"/>
    <w:rsid w:val="00AB3489"/>
    <w:rsid w:val="00AB34D1"/>
    <w:rsid w:val="00AB3802"/>
    <w:rsid w:val="00AB4008"/>
    <w:rsid w:val="00AB4838"/>
    <w:rsid w:val="00AB4EAC"/>
    <w:rsid w:val="00AB5385"/>
    <w:rsid w:val="00AB58AB"/>
    <w:rsid w:val="00AB5DCF"/>
    <w:rsid w:val="00AB6A24"/>
    <w:rsid w:val="00AB7061"/>
    <w:rsid w:val="00AB7114"/>
    <w:rsid w:val="00AB7549"/>
    <w:rsid w:val="00AB7558"/>
    <w:rsid w:val="00AB774F"/>
    <w:rsid w:val="00AB7D45"/>
    <w:rsid w:val="00AC1478"/>
    <w:rsid w:val="00AC3DCF"/>
    <w:rsid w:val="00AC4989"/>
    <w:rsid w:val="00AC505B"/>
    <w:rsid w:val="00AC5450"/>
    <w:rsid w:val="00AC57D9"/>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18FE"/>
    <w:rsid w:val="00AE230B"/>
    <w:rsid w:val="00AE4349"/>
    <w:rsid w:val="00AE440A"/>
    <w:rsid w:val="00AE4568"/>
    <w:rsid w:val="00AE5BDC"/>
    <w:rsid w:val="00AE6A11"/>
    <w:rsid w:val="00AE775E"/>
    <w:rsid w:val="00AE7A53"/>
    <w:rsid w:val="00AF09C8"/>
    <w:rsid w:val="00AF0C45"/>
    <w:rsid w:val="00AF0FD6"/>
    <w:rsid w:val="00AF1330"/>
    <w:rsid w:val="00AF140F"/>
    <w:rsid w:val="00AF1AFB"/>
    <w:rsid w:val="00AF2172"/>
    <w:rsid w:val="00AF21F1"/>
    <w:rsid w:val="00AF3E03"/>
    <w:rsid w:val="00AF4B8B"/>
    <w:rsid w:val="00AF5162"/>
    <w:rsid w:val="00AF580B"/>
    <w:rsid w:val="00AF5857"/>
    <w:rsid w:val="00AF5CDC"/>
    <w:rsid w:val="00AF6145"/>
    <w:rsid w:val="00AF7760"/>
    <w:rsid w:val="00AF780F"/>
    <w:rsid w:val="00AF7C64"/>
    <w:rsid w:val="00B00117"/>
    <w:rsid w:val="00B004BE"/>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70D"/>
    <w:rsid w:val="00B37A48"/>
    <w:rsid w:val="00B40022"/>
    <w:rsid w:val="00B4033C"/>
    <w:rsid w:val="00B40514"/>
    <w:rsid w:val="00B409E1"/>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6E6E"/>
    <w:rsid w:val="00B47AC6"/>
    <w:rsid w:val="00B47E7A"/>
    <w:rsid w:val="00B50228"/>
    <w:rsid w:val="00B50363"/>
    <w:rsid w:val="00B50A64"/>
    <w:rsid w:val="00B51266"/>
    <w:rsid w:val="00B51813"/>
    <w:rsid w:val="00B51A04"/>
    <w:rsid w:val="00B52503"/>
    <w:rsid w:val="00B529D7"/>
    <w:rsid w:val="00B52A83"/>
    <w:rsid w:val="00B52DD3"/>
    <w:rsid w:val="00B53486"/>
    <w:rsid w:val="00B53507"/>
    <w:rsid w:val="00B53B5C"/>
    <w:rsid w:val="00B53D33"/>
    <w:rsid w:val="00B53FA0"/>
    <w:rsid w:val="00B54093"/>
    <w:rsid w:val="00B54ED3"/>
    <w:rsid w:val="00B550E9"/>
    <w:rsid w:val="00B55B96"/>
    <w:rsid w:val="00B56278"/>
    <w:rsid w:val="00B5637B"/>
    <w:rsid w:val="00B56A22"/>
    <w:rsid w:val="00B56D3E"/>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36B6"/>
    <w:rsid w:val="00B8386D"/>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7BA"/>
    <w:rsid w:val="00BB5AF1"/>
    <w:rsid w:val="00BB5DFC"/>
    <w:rsid w:val="00BB6C17"/>
    <w:rsid w:val="00BB6D9A"/>
    <w:rsid w:val="00BB70CD"/>
    <w:rsid w:val="00BB73B6"/>
    <w:rsid w:val="00BB74B0"/>
    <w:rsid w:val="00BB7577"/>
    <w:rsid w:val="00BB7B8E"/>
    <w:rsid w:val="00BB7DC5"/>
    <w:rsid w:val="00BB7FDD"/>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59F1"/>
    <w:rsid w:val="00BC5E25"/>
    <w:rsid w:val="00BC600E"/>
    <w:rsid w:val="00BC69DD"/>
    <w:rsid w:val="00BC76AC"/>
    <w:rsid w:val="00BD0C88"/>
    <w:rsid w:val="00BD0FA0"/>
    <w:rsid w:val="00BD1032"/>
    <w:rsid w:val="00BD17AA"/>
    <w:rsid w:val="00BD1F08"/>
    <w:rsid w:val="00BD279D"/>
    <w:rsid w:val="00BD2825"/>
    <w:rsid w:val="00BD300F"/>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097"/>
    <w:rsid w:val="00BF317E"/>
    <w:rsid w:val="00BF3C6F"/>
    <w:rsid w:val="00BF3F85"/>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54D"/>
    <w:rsid w:val="00C23C73"/>
    <w:rsid w:val="00C23FF0"/>
    <w:rsid w:val="00C2405F"/>
    <w:rsid w:val="00C24902"/>
    <w:rsid w:val="00C24B9F"/>
    <w:rsid w:val="00C2553B"/>
    <w:rsid w:val="00C25720"/>
    <w:rsid w:val="00C257B2"/>
    <w:rsid w:val="00C2598A"/>
    <w:rsid w:val="00C25FDC"/>
    <w:rsid w:val="00C26291"/>
    <w:rsid w:val="00C26961"/>
    <w:rsid w:val="00C27792"/>
    <w:rsid w:val="00C277D5"/>
    <w:rsid w:val="00C279BF"/>
    <w:rsid w:val="00C30166"/>
    <w:rsid w:val="00C30B88"/>
    <w:rsid w:val="00C30BEF"/>
    <w:rsid w:val="00C30CAA"/>
    <w:rsid w:val="00C30DC7"/>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5C67"/>
    <w:rsid w:val="00C3617B"/>
    <w:rsid w:val="00C3659A"/>
    <w:rsid w:val="00C36926"/>
    <w:rsid w:val="00C36F3F"/>
    <w:rsid w:val="00C3707E"/>
    <w:rsid w:val="00C37A5A"/>
    <w:rsid w:val="00C40193"/>
    <w:rsid w:val="00C40322"/>
    <w:rsid w:val="00C405DA"/>
    <w:rsid w:val="00C40C60"/>
    <w:rsid w:val="00C40E1B"/>
    <w:rsid w:val="00C411D2"/>
    <w:rsid w:val="00C41892"/>
    <w:rsid w:val="00C419B4"/>
    <w:rsid w:val="00C41AFD"/>
    <w:rsid w:val="00C41B01"/>
    <w:rsid w:val="00C41C34"/>
    <w:rsid w:val="00C423BC"/>
    <w:rsid w:val="00C428A0"/>
    <w:rsid w:val="00C42D19"/>
    <w:rsid w:val="00C42D68"/>
    <w:rsid w:val="00C42EF9"/>
    <w:rsid w:val="00C43BAB"/>
    <w:rsid w:val="00C441F1"/>
    <w:rsid w:val="00C442B1"/>
    <w:rsid w:val="00C44778"/>
    <w:rsid w:val="00C44AB6"/>
    <w:rsid w:val="00C450B9"/>
    <w:rsid w:val="00C456EE"/>
    <w:rsid w:val="00C45C6D"/>
    <w:rsid w:val="00C45E81"/>
    <w:rsid w:val="00C462E6"/>
    <w:rsid w:val="00C4762A"/>
    <w:rsid w:val="00C477B8"/>
    <w:rsid w:val="00C47E44"/>
    <w:rsid w:val="00C51CC7"/>
    <w:rsid w:val="00C523D7"/>
    <w:rsid w:val="00C52C2D"/>
    <w:rsid w:val="00C530BA"/>
    <w:rsid w:val="00C532CE"/>
    <w:rsid w:val="00C54716"/>
    <w:rsid w:val="00C551D7"/>
    <w:rsid w:val="00C56A0A"/>
    <w:rsid w:val="00C56E8A"/>
    <w:rsid w:val="00C57461"/>
    <w:rsid w:val="00C57C05"/>
    <w:rsid w:val="00C602CB"/>
    <w:rsid w:val="00C60819"/>
    <w:rsid w:val="00C6136E"/>
    <w:rsid w:val="00C6211B"/>
    <w:rsid w:val="00C6216C"/>
    <w:rsid w:val="00C6219B"/>
    <w:rsid w:val="00C628DC"/>
    <w:rsid w:val="00C6396E"/>
    <w:rsid w:val="00C63D1F"/>
    <w:rsid w:val="00C63D27"/>
    <w:rsid w:val="00C644C6"/>
    <w:rsid w:val="00C64AC1"/>
    <w:rsid w:val="00C65279"/>
    <w:rsid w:val="00C6530B"/>
    <w:rsid w:val="00C65B21"/>
    <w:rsid w:val="00C65B7F"/>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1977"/>
    <w:rsid w:val="00C823FB"/>
    <w:rsid w:val="00C82D3C"/>
    <w:rsid w:val="00C83325"/>
    <w:rsid w:val="00C83B30"/>
    <w:rsid w:val="00C83E58"/>
    <w:rsid w:val="00C83EE5"/>
    <w:rsid w:val="00C83F1B"/>
    <w:rsid w:val="00C846DD"/>
    <w:rsid w:val="00C84F16"/>
    <w:rsid w:val="00C86E41"/>
    <w:rsid w:val="00C86EB2"/>
    <w:rsid w:val="00C86F46"/>
    <w:rsid w:val="00C87E78"/>
    <w:rsid w:val="00C90657"/>
    <w:rsid w:val="00C90F4B"/>
    <w:rsid w:val="00C91497"/>
    <w:rsid w:val="00C91D6A"/>
    <w:rsid w:val="00C92A2F"/>
    <w:rsid w:val="00C930D0"/>
    <w:rsid w:val="00C9334C"/>
    <w:rsid w:val="00C9364D"/>
    <w:rsid w:val="00C93DC6"/>
    <w:rsid w:val="00C94682"/>
    <w:rsid w:val="00C94754"/>
    <w:rsid w:val="00C94E7D"/>
    <w:rsid w:val="00C95181"/>
    <w:rsid w:val="00C952A6"/>
    <w:rsid w:val="00C958AB"/>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D9"/>
    <w:rsid w:val="00CB1003"/>
    <w:rsid w:val="00CB1278"/>
    <w:rsid w:val="00CB154C"/>
    <w:rsid w:val="00CB1C63"/>
    <w:rsid w:val="00CB32C4"/>
    <w:rsid w:val="00CB3464"/>
    <w:rsid w:val="00CB37B4"/>
    <w:rsid w:val="00CB446F"/>
    <w:rsid w:val="00CB4E3E"/>
    <w:rsid w:val="00CB5C92"/>
    <w:rsid w:val="00CB65A5"/>
    <w:rsid w:val="00CB6F60"/>
    <w:rsid w:val="00CB7025"/>
    <w:rsid w:val="00CC018D"/>
    <w:rsid w:val="00CC1252"/>
    <w:rsid w:val="00CC1499"/>
    <w:rsid w:val="00CC195F"/>
    <w:rsid w:val="00CC25EC"/>
    <w:rsid w:val="00CC26B4"/>
    <w:rsid w:val="00CC28A0"/>
    <w:rsid w:val="00CC2C7E"/>
    <w:rsid w:val="00CC31D3"/>
    <w:rsid w:val="00CC381D"/>
    <w:rsid w:val="00CC38F8"/>
    <w:rsid w:val="00CC3EB6"/>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B16"/>
    <w:rsid w:val="00CD6760"/>
    <w:rsid w:val="00CD691E"/>
    <w:rsid w:val="00CD6FDD"/>
    <w:rsid w:val="00CD766E"/>
    <w:rsid w:val="00CD77C4"/>
    <w:rsid w:val="00CE0402"/>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6BF"/>
    <w:rsid w:val="00CE6C73"/>
    <w:rsid w:val="00CE71A7"/>
    <w:rsid w:val="00CE72EE"/>
    <w:rsid w:val="00CE753B"/>
    <w:rsid w:val="00CF0241"/>
    <w:rsid w:val="00CF07A0"/>
    <w:rsid w:val="00CF0BAF"/>
    <w:rsid w:val="00CF0C4C"/>
    <w:rsid w:val="00CF14B3"/>
    <w:rsid w:val="00CF1C08"/>
    <w:rsid w:val="00CF1F67"/>
    <w:rsid w:val="00CF1FAE"/>
    <w:rsid w:val="00CF2269"/>
    <w:rsid w:val="00CF2BE9"/>
    <w:rsid w:val="00CF2E54"/>
    <w:rsid w:val="00CF2FA8"/>
    <w:rsid w:val="00CF3294"/>
    <w:rsid w:val="00CF3BF9"/>
    <w:rsid w:val="00CF426E"/>
    <w:rsid w:val="00CF4330"/>
    <w:rsid w:val="00CF4333"/>
    <w:rsid w:val="00CF4853"/>
    <w:rsid w:val="00CF4DBE"/>
    <w:rsid w:val="00CF4DD0"/>
    <w:rsid w:val="00CF6527"/>
    <w:rsid w:val="00CF7148"/>
    <w:rsid w:val="00CF7E13"/>
    <w:rsid w:val="00D01D7B"/>
    <w:rsid w:val="00D01D86"/>
    <w:rsid w:val="00D01F51"/>
    <w:rsid w:val="00D026C4"/>
    <w:rsid w:val="00D02740"/>
    <w:rsid w:val="00D02F22"/>
    <w:rsid w:val="00D03E90"/>
    <w:rsid w:val="00D03F9A"/>
    <w:rsid w:val="00D0423F"/>
    <w:rsid w:val="00D049FB"/>
    <w:rsid w:val="00D04A47"/>
    <w:rsid w:val="00D04BA6"/>
    <w:rsid w:val="00D04CDC"/>
    <w:rsid w:val="00D04E1A"/>
    <w:rsid w:val="00D04F06"/>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7AB"/>
    <w:rsid w:val="00D12D7F"/>
    <w:rsid w:val="00D136C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7E3"/>
    <w:rsid w:val="00D37CDF"/>
    <w:rsid w:val="00D41424"/>
    <w:rsid w:val="00D418EC"/>
    <w:rsid w:val="00D43216"/>
    <w:rsid w:val="00D43230"/>
    <w:rsid w:val="00D432D3"/>
    <w:rsid w:val="00D43732"/>
    <w:rsid w:val="00D43CB8"/>
    <w:rsid w:val="00D44011"/>
    <w:rsid w:val="00D44037"/>
    <w:rsid w:val="00D441E9"/>
    <w:rsid w:val="00D445D8"/>
    <w:rsid w:val="00D44C97"/>
    <w:rsid w:val="00D44EA4"/>
    <w:rsid w:val="00D4734D"/>
    <w:rsid w:val="00D4747A"/>
    <w:rsid w:val="00D47690"/>
    <w:rsid w:val="00D477FB"/>
    <w:rsid w:val="00D47BFC"/>
    <w:rsid w:val="00D47ED1"/>
    <w:rsid w:val="00D507DC"/>
    <w:rsid w:val="00D51243"/>
    <w:rsid w:val="00D516DB"/>
    <w:rsid w:val="00D51E60"/>
    <w:rsid w:val="00D52321"/>
    <w:rsid w:val="00D52877"/>
    <w:rsid w:val="00D52952"/>
    <w:rsid w:val="00D52F61"/>
    <w:rsid w:val="00D532C6"/>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1B5D"/>
    <w:rsid w:val="00D629E9"/>
    <w:rsid w:val="00D63298"/>
    <w:rsid w:val="00D639C9"/>
    <w:rsid w:val="00D63FD8"/>
    <w:rsid w:val="00D63FEE"/>
    <w:rsid w:val="00D649BC"/>
    <w:rsid w:val="00D652EF"/>
    <w:rsid w:val="00D65376"/>
    <w:rsid w:val="00D65851"/>
    <w:rsid w:val="00D65A32"/>
    <w:rsid w:val="00D65ADD"/>
    <w:rsid w:val="00D65E59"/>
    <w:rsid w:val="00D666E8"/>
    <w:rsid w:val="00D66878"/>
    <w:rsid w:val="00D66BE9"/>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8BF"/>
    <w:rsid w:val="00D76DD0"/>
    <w:rsid w:val="00D77271"/>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4D47"/>
    <w:rsid w:val="00D85FA7"/>
    <w:rsid w:val="00D862E2"/>
    <w:rsid w:val="00D86952"/>
    <w:rsid w:val="00D87191"/>
    <w:rsid w:val="00D87B50"/>
    <w:rsid w:val="00D87BD1"/>
    <w:rsid w:val="00D87CD6"/>
    <w:rsid w:val="00D87FBF"/>
    <w:rsid w:val="00D903C5"/>
    <w:rsid w:val="00D907EC"/>
    <w:rsid w:val="00D91460"/>
    <w:rsid w:val="00D91B1E"/>
    <w:rsid w:val="00D927D9"/>
    <w:rsid w:val="00D933C8"/>
    <w:rsid w:val="00D93646"/>
    <w:rsid w:val="00D9371F"/>
    <w:rsid w:val="00D93F6D"/>
    <w:rsid w:val="00D947E9"/>
    <w:rsid w:val="00D94AFC"/>
    <w:rsid w:val="00D94B91"/>
    <w:rsid w:val="00D94C39"/>
    <w:rsid w:val="00D952FB"/>
    <w:rsid w:val="00D96AA5"/>
    <w:rsid w:val="00D97212"/>
    <w:rsid w:val="00D97E25"/>
    <w:rsid w:val="00DA1154"/>
    <w:rsid w:val="00DA17F3"/>
    <w:rsid w:val="00DA1D29"/>
    <w:rsid w:val="00DA32C6"/>
    <w:rsid w:val="00DA379A"/>
    <w:rsid w:val="00DA399E"/>
    <w:rsid w:val="00DA3B03"/>
    <w:rsid w:val="00DA45C3"/>
    <w:rsid w:val="00DA4BF0"/>
    <w:rsid w:val="00DA5C0A"/>
    <w:rsid w:val="00DA670B"/>
    <w:rsid w:val="00DA7571"/>
    <w:rsid w:val="00DA77EC"/>
    <w:rsid w:val="00DA7AC8"/>
    <w:rsid w:val="00DB07AD"/>
    <w:rsid w:val="00DB0830"/>
    <w:rsid w:val="00DB088E"/>
    <w:rsid w:val="00DB0A79"/>
    <w:rsid w:val="00DB0C5E"/>
    <w:rsid w:val="00DB101A"/>
    <w:rsid w:val="00DB15AC"/>
    <w:rsid w:val="00DB18EC"/>
    <w:rsid w:val="00DB2239"/>
    <w:rsid w:val="00DB24D8"/>
    <w:rsid w:val="00DB28DB"/>
    <w:rsid w:val="00DB2D7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19A3"/>
    <w:rsid w:val="00DD2A16"/>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370C"/>
    <w:rsid w:val="00DF4CE0"/>
    <w:rsid w:val="00DF51E7"/>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31F9"/>
    <w:rsid w:val="00E032B8"/>
    <w:rsid w:val="00E05040"/>
    <w:rsid w:val="00E05905"/>
    <w:rsid w:val="00E05E5B"/>
    <w:rsid w:val="00E06A1D"/>
    <w:rsid w:val="00E06B8F"/>
    <w:rsid w:val="00E07B8D"/>
    <w:rsid w:val="00E11276"/>
    <w:rsid w:val="00E11371"/>
    <w:rsid w:val="00E11553"/>
    <w:rsid w:val="00E11A62"/>
    <w:rsid w:val="00E11BFE"/>
    <w:rsid w:val="00E11CE3"/>
    <w:rsid w:val="00E11FD3"/>
    <w:rsid w:val="00E12BFC"/>
    <w:rsid w:val="00E13200"/>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E1A"/>
    <w:rsid w:val="00E373DF"/>
    <w:rsid w:val="00E4093E"/>
    <w:rsid w:val="00E40D77"/>
    <w:rsid w:val="00E414E6"/>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08E"/>
    <w:rsid w:val="00E46CB7"/>
    <w:rsid w:val="00E51AD1"/>
    <w:rsid w:val="00E5252F"/>
    <w:rsid w:val="00E52D04"/>
    <w:rsid w:val="00E5360E"/>
    <w:rsid w:val="00E5386E"/>
    <w:rsid w:val="00E5386F"/>
    <w:rsid w:val="00E53B08"/>
    <w:rsid w:val="00E540D8"/>
    <w:rsid w:val="00E54580"/>
    <w:rsid w:val="00E57071"/>
    <w:rsid w:val="00E575C9"/>
    <w:rsid w:val="00E601AB"/>
    <w:rsid w:val="00E604FF"/>
    <w:rsid w:val="00E613CF"/>
    <w:rsid w:val="00E618C9"/>
    <w:rsid w:val="00E61ECE"/>
    <w:rsid w:val="00E62292"/>
    <w:rsid w:val="00E62E1F"/>
    <w:rsid w:val="00E6307C"/>
    <w:rsid w:val="00E639F3"/>
    <w:rsid w:val="00E64510"/>
    <w:rsid w:val="00E64532"/>
    <w:rsid w:val="00E650E0"/>
    <w:rsid w:val="00E65335"/>
    <w:rsid w:val="00E653FA"/>
    <w:rsid w:val="00E653FB"/>
    <w:rsid w:val="00E65659"/>
    <w:rsid w:val="00E662C4"/>
    <w:rsid w:val="00E6631F"/>
    <w:rsid w:val="00E66C18"/>
    <w:rsid w:val="00E6747B"/>
    <w:rsid w:val="00E674B1"/>
    <w:rsid w:val="00E70B84"/>
    <w:rsid w:val="00E70CFF"/>
    <w:rsid w:val="00E71A8D"/>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656B"/>
    <w:rsid w:val="00EB66E3"/>
    <w:rsid w:val="00EB6CC8"/>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976"/>
    <w:rsid w:val="00EC7F2D"/>
    <w:rsid w:val="00ED0544"/>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A80"/>
    <w:rsid w:val="00ED71F3"/>
    <w:rsid w:val="00ED75BD"/>
    <w:rsid w:val="00ED7AE5"/>
    <w:rsid w:val="00ED7B34"/>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4518"/>
    <w:rsid w:val="00EF458B"/>
    <w:rsid w:val="00EF4D97"/>
    <w:rsid w:val="00EF52E3"/>
    <w:rsid w:val="00EF5A62"/>
    <w:rsid w:val="00EF619B"/>
    <w:rsid w:val="00EF7206"/>
    <w:rsid w:val="00EF75DB"/>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3C0"/>
    <w:rsid w:val="00F07454"/>
    <w:rsid w:val="00F076F2"/>
    <w:rsid w:val="00F077A2"/>
    <w:rsid w:val="00F07817"/>
    <w:rsid w:val="00F0794E"/>
    <w:rsid w:val="00F1072B"/>
    <w:rsid w:val="00F11026"/>
    <w:rsid w:val="00F11297"/>
    <w:rsid w:val="00F1139F"/>
    <w:rsid w:val="00F12DC3"/>
    <w:rsid w:val="00F13609"/>
    <w:rsid w:val="00F14330"/>
    <w:rsid w:val="00F146A5"/>
    <w:rsid w:val="00F148AC"/>
    <w:rsid w:val="00F156C9"/>
    <w:rsid w:val="00F15C78"/>
    <w:rsid w:val="00F1621E"/>
    <w:rsid w:val="00F16BD5"/>
    <w:rsid w:val="00F174F0"/>
    <w:rsid w:val="00F1771B"/>
    <w:rsid w:val="00F17F6E"/>
    <w:rsid w:val="00F17FD5"/>
    <w:rsid w:val="00F20262"/>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38F"/>
    <w:rsid w:val="00F26739"/>
    <w:rsid w:val="00F271E4"/>
    <w:rsid w:val="00F276C6"/>
    <w:rsid w:val="00F27D69"/>
    <w:rsid w:val="00F300FB"/>
    <w:rsid w:val="00F3037B"/>
    <w:rsid w:val="00F310E1"/>
    <w:rsid w:val="00F31A50"/>
    <w:rsid w:val="00F31AC1"/>
    <w:rsid w:val="00F31EC0"/>
    <w:rsid w:val="00F32AB1"/>
    <w:rsid w:val="00F334FC"/>
    <w:rsid w:val="00F33F51"/>
    <w:rsid w:val="00F34E3A"/>
    <w:rsid w:val="00F36169"/>
    <w:rsid w:val="00F3679B"/>
    <w:rsid w:val="00F37422"/>
    <w:rsid w:val="00F37B42"/>
    <w:rsid w:val="00F37D49"/>
    <w:rsid w:val="00F401FF"/>
    <w:rsid w:val="00F4043D"/>
    <w:rsid w:val="00F41316"/>
    <w:rsid w:val="00F4162B"/>
    <w:rsid w:val="00F4176A"/>
    <w:rsid w:val="00F41943"/>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8E7"/>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10F5"/>
    <w:rsid w:val="00F613C5"/>
    <w:rsid w:val="00F61893"/>
    <w:rsid w:val="00F61D63"/>
    <w:rsid w:val="00F61EA0"/>
    <w:rsid w:val="00F63420"/>
    <w:rsid w:val="00F6342D"/>
    <w:rsid w:val="00F63847"/>
    <w:rsid w:val="00F645E6"/>
    <w:rsid w:val="00F64B48"/>
    <w:rsid w:val="00F64E0C"/>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E8"/>
    <w:rsid w:val="00F76025"/>
    <w:rsid w:val="00F76887"/>
    <w:rsid w:val="00F77D41"/>
    <w:rsid w:val="00F8097B"/>
    <w:rsid w:val="00F80D04"/>
    <w:rsid w:val="00F8152A"/>
    <w:rsid w:val="00F81B4E"/>
    <w:rsid w:val="00F81B7B"/>
    <w:rsid w:val="00F81BF0"/>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A39"/>
    <w:rsid w:val="00F92EA9"/>
    <w:rsid w:val="00F93F51"/>
    <w:rsid w:val="00F9406C"/>
    <w:rsid w:val="00F94972"/>
    <w:rsid w:val="00F94DAA"/>
    <w:rsid w:val="00F95251"/>
    <w:rsid w:val="00F95A85"/>
    <w:rsid w:val="00F95CF9"/>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363D"/>
    <w:rsid w:val="00FD3736"/>
    <w:rsid w:val="00FD3851"/>
    <w:rsid w:val="00FD396D"/>
    <w:rsid w:val="00FD3D61"/>
    <w:rsid w:val="00FD4943"/>
    <w:rsid w:val="00FD6118"/>
    <w:rsid w:val="00FD6A7A"/>
    <w:rsid w:val="00FD6CEF"/>
    <w:rsid w:val="00FD6EE5"/>
    <w:rsid w:val="00FD7040"/>
    <w:rsid w:val="00FD7471"/>
    <w:rsid w:val="00FD7DEE"/>
    <w:rsid w:val="00FE01A4"/>
    <w:rsid w:val="00FE0A68"/>
    <w:rsid w:val="00FE10BC"/>
    <w:rsid w:val="00FE12F5"/>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A18"/>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25248">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19555861">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599647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1099744">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3A78E4-7F75-4631-80ED-1532A6458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1</Pages>
  <Words>899</Words>
  <Characters>5127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14</cp:revision>
  <dcterms:created xsi:type="dcterms:W3CDTF">2025-08-15T09:09:00Z</dcterms:created>
  <dcterms:modified xsi:type="dcterms:W3CDTF">2025-10-03T08:40:00Z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