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97C95FE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>
        <w:rPr>
          <w:rFonts w:cs="Arial"/>
          <w:bCs/>
          <w:noProof w:val="0"/>
          <w:sz w:val="24"/>
          <w:lang w:eastAsia="ja-JP"/>
        </w:rPr>
        <w:t>5</w:t>
      </w:r>
      <w:r w:rsidRPr="0003103C">
        <w:rPr>
          <w:rFonts w:cs="Arial"/>
          <w:bCs/>
          <w:noProof w:val="0"/>
          <w:sz w:val="24"/>
          <w:highlight w:val="yellow"/>
          <w:lang w:eastAsia="ja-JP"/>
        </w:rPr>
        <w:t>xxxx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D54EFAE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760E95">
        <w:t>9.2.5</w:t>
      </w:r>
    </w:p>
    <w:p w14:paraId="778AB5AF" w14:textId="0D226AB0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760E95">
        <w:t xml:space="preserve">Nokia </w:t>
      </w:r>
      <w:r w:rsidR="00033385">
        <w:t>(moderator)</w:t>
      </w:r>
    </w:p>
    <w:p w14:paraId="1F68FE86" w14:textId="685EDE53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B27A93" w:rsidRPr="00B27A93">
        <w:t>CB # 13_R19Mob_TCI-StateInfo</w:t>
      </w:r>
    </w:p>
    <w:p w14:paraId="19F92F93" w14:textId="03728D7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2B2291A" w14:textId="77777777" w:rsidR="00760E95" w:rsidRPr="00895F08" w:rsidRDefault="00760E95" w:rsidP="00760E95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</w:rPr>
      </w:pPr>
      <w:r w:rsidRPr="00895F08">
        <w:rPr>
          <w:rFonts w:ascii="Calibri" w:eastAsia="SimSun" w:hAnsi="Calibri" w:cs="Calibri"/>
          <w:b/>
          <w:color w:val="FF00FF"/>
          <w:sz w:val="18"/>
        </w:rPr>
        <w:t>CB: # 13_R19Mob_TCI-StateInfo</w:t>
      </w:r>
    </w:p>
    <w:p w14:paraId="57DF8B68" w14:textId="77777777" w:rsidR="00760E95" w:rsidRPr="00895F08" w:rsidRDefault="00760E95" w:rsidP="00760E95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</w:rPr>
      </w:pPr>
      <w:r w:rsidRPr="00895F08">
        <w:rPr>
          <w:rFonts w:ascii="Calibri" w:eastAsia="SimSun" w:hAnsi="Calibri" w:cs="Calibri"/>
          <w:b/>
          <w:color w:val="FF00FF"/>
          <w:sz w:val="18"/>
        </w:rPr>
        <w:t>- Discussion whether source initiated or target initiated</w:t>
      </w:r>
    </w:p>
    <w:p w14:paraId="35F40121" w14:textId="77777777" w:rsidR="00760E95" w:rsidRPr="00895F08" w:rsidRDefault="00760E95" w:rsidP="00760E95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</w:rPr>
      </w:pPr>
      <w:r w:rsidRPr="00895F08">
        <w:rPr>
          <w:rFonts w:ascii="Calibri" w:eastAsia="SimSun" w:hAnsi="Calibri" w:cs="Calibri"/>
          <w:b/>
          <w:color w:val="FF00FF"/>
          <w:sz w:val="18"/>
        </w:rPr>
        <w:t>- Potential stage 3 impacts and/or LS to RAN2</w:t>
      </w:r>
    </w:p>
    <w:p w14:paraId="6CDC1B7D" w14:textId="77777777" w:rsidR="00760E95" w:rsidRPr="00895F08" w:rsidRDefault="00760E95" w:rsidP="00760E95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</w:rPr>
      </w:pPr>
      <w:r w:rsidRPr="00895F08">
        <w:rPr>
          <w:rFonts w:ascii="Calibri" w:eastAsia="SimSun" w:hAnsi="Calibri" w:cs="Calibri"/>
          <w:color w:val="000000"/>
          <w:sz w:val="18"/>
        </w:rPr>
        <w:t>(Nokia - moderator)</w:t>
      </w:r>
    </w:p>
    <w:p w14:paraId="2E922BED" w14:textId="58B836E9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033385">
        <w:t>For the Chair Notes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018F2FA2" w14:textId="1A968260" w:rsidR="00033385" w:rsidRPr="00932D82" w:rsidRDefault="00033385" w:rsidP="00033385">
      <w:pPr>
        <w:rPr>
          <w:b/>
          <w:bCs/>
          <w:noProof/>
          <w:color w:val="00B050"/>
        </w:rPr>
      </w:pPr>
      <w:r>
        <w:rPr>
          <w:noProof/>
        </w:rPr>
        <w:t>R3-2</w:t>
      </w:r>
      <w:r w:rsidR="0003103C">
        <w:rPr>
          <w:noProof/>
        </w:rPr>
        <w:t>5</w:t>
      </w:r>
      <w:r w:rsidR="00932D82">
        <w:rPr>
          <w:noProof/>
        </w:rPr>
        <w:t>6825</w:t>
      </w:r>
      <w:r>
        <w:rPr>
          <w:noProof/>
        </w:rPr>
        <w:t xml:space="preserve"> rev in </w:t>
      </w:r>
      <w:r w:rsidR="0003103C">
        <w:rPr>
          <w:noProof/>
        </w:rPr>
        <w:t>R3-25</w:t>
      </w:r>
      <w:r w:rsidR="00932D82" w:rsidRPr="00932D82">
        <w:rPr>
          <w:noProof/>
          <w:highlight w:val="yellow"/>
        </w:rPr>
        <w:t>XXXX</w:t>
      </w:r>
      <w:r>
        <w:rPr>
          <w:noProof/>
        </w:rPr>
        <w:t xml:space="preserve"> – </w:t>
      </w:r>
      <w:r w:rsidRPr="00932D82">
        <w:rPr>
          <w:b/>
          <w:bCs/>
          <w:noProof/>
          <w:color w:val="00B050"/>
        </w:rPr>
        <w:t>agreed</w:t>
      </w:r>
    </w:p>
    <w:p w14:paraId="555DE4CE" w14:textId="623D9C69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 w:rsidR="00932D82">
        <w:rPr>
          <w:noProof/>
        </w:rPr>
        <w:t xml:space="preserve">6872 </w:t>
      </w:r>
      <w:r>
        <w:rPr>
          <w:noProof/>
        </w:rPr>
        <w:t xml:space="preserve">rev in </w:t>
      </w:r>
      <w:r w:rsidR="0003103C">
        <w:rPr>
          <w:noProof/>
        </w:rPr>
        <w:t>R3-25</w:t>
      </w:r>
      <w:r w:rsidR="00932D82" w:rsidRPr="00932D82">
        <w:rPr>
          <w:noProof/>
          <w:highlight w:val="yellow"/>
        </w:rPr>
        <w:t>XXXX</w:t>
      </w:r>
      <w:r>
        <w:rPr>
          <w:noProof/>
        </w:rPr>
        <w:t xml:space="preserve"> –</w:t>
      </w:r>
      <w:r w:rsidRPr="00932D82">
        <w:rPr>
          <w:noProof/>
          <w:color w:val="00B050"/>
        </w:rPr>
        <w:t xml:space="preserve"> </w:t>
      </w:r>
      <w:r w:rsidR="00932D82" w:rsidRPr="00932D82">
        <w:rPr>
          <w:b/>
          <w:bCs/>
          <w:noProof/>
          <w:color w:val="00B050"/>
        </w:rPr>
        <w:t>agreed</w:t>
      </w:r>
    </w:p>
    <w:p w14:paraId="12FF2985" w14:textId="77777777" w:rsidR="00033385" w:rsidRDefault="00033385" w:rsidP="00033385">
      <w:pPr>
        <w:rPr>
          <w:noProof/>
        </w:rPr>
      </w:pPr>
    </w:p>
    <w:p w14:paraId="07C31E0C" w14:textId="7237526A" w:rsidR="00033385" w:rsidRDefault="00033385" w:rsidP="00033385">
      <w:pPr>
        <w:pStyle w:val="Heading1"/>
        <w:rPr>
          <w:noProof/>
        </w:rPr>
      </w:pPr>
      <w:r>
        <w:rPr>
          <w:noProof/>
        </w:rPr>
        <w:t>3</w:t>
      </w:r>
      <w:r>
        <w:rPr>
          <w:noProof/>
        </w:rPr>
        <w:tab/>
        <w:t xml:space="preserve">Discussion </w:t>
      </w:r>
      <w:r w:rsidR="008755BE">
        <w:rPr>
          <w:noProof/>
        </w:rPr>
        <w:t>(optional)</w:t>
      </w:r>
    </w:p>
    <w:p w14:paraId="1A3A1281" w14:textId="7E17E5E9" w:rsidR="00033385" w:rsidRDefault="00033385" w:rsidP="002905BE"/>
    <w:p w14:paraId="0F56EAB0" w14:textId="11097864" w:rsidR="00033385" w:rsidRDefault="00033385" w:rsidP="00033385">
      <w:pPr>
        <w:pStyle w:val="Heading1"/>
        <w:rPr>
          <w:noProof/>
        </w:rPr>
      </w:pPr>
      <w:r>
        <w:rPr>
          <w:noProof/>
        </w:rPr>
        <w:t>4</w:t>
      </w:r>
      <w:r>
        <w:rPr>
          <w:noProof/>
        </w:rPr>
        <w:tab/>
        <w:t xml:space="preserve">Conclusion </w:t>
      </w:r>
      <w:r w:rsidR="008755BE">
        <w:rPr>
          <w:noProof/>
        </w:rPr>
        <w:t>(optional)</w:t>
      </w:r>
    </w:p>
    <w:p w14:paraId="7F805773" w14:textId="77777777" w:rsidR="00932D82" w:rsidRDefault="00932D82" w:rsidP="00932D82"/>
    <w:p w14:paraId="6CEC2B07" w14:textId="77777777" w:rsidR="00932D82" w:rsidRPr="00932D82" w:rsidRDefault="00932D82" w:rsidP="00932D82">
      <w:pPr>
        <w:rPr>
          <w:noProof/>
          <w:color w:val="000000" w:themeColor="text1"/>
          <w:lang w:val="en-US"/>
        </w:rPr>
      </w:pPr>
      <w:r w:rsidRPr="00932D82">
        <w:rPr>
          <w:noProof/>
          <w:color w:val="000000" w:themeColor="text1"/>
          <w:lang w:val="en-US"/>
        </w:rPr>
        <w:t>For SP-CSI RS activation, the Source DU selects and signals the TCI State to the Candidate DU in the CSI-RS Coordination procedure over F1 and Xn.</w:t>
      </w:r>
    </w:p>
    <w:p w14:paraId="386A9BDC" w14:textId="4EA76C68" w:rsidR="00932D82" w:rsidRPr="00932D82" w:rsidRDefault="00932D82" w:rsidP="00932D82">
      <w:pPr>
        <w:rPr>
          <w:lang w:val="en-US"/>
        </w:rPr>
      </w:pPr>
      <w:r>
        <w:rPr>
          <w:lang w:val="en-US"/>
        </w:rPr>
        <w:t xml:space="preserve">Capture changes in F1AP and </w:t>
      </w:r>
      <w:proofErr w:type="spellStart"/>
      <w:r>
        <w:rPr>
          <w:lang w:val="en-US"/>
        </w:rPr>
        <w:t>XnAP</w:t>
      </w:r>
      <w:proofErr w:type="spellEnd"/>
      <w:r>
        <w:rPr>
          <w:lang w:val="en-US"/>
        </w:rPr>
        <w:t xml:space="preserve"> accordingly based on </w:t>
      </w:r>
      <w:r w:rsidRPr="00932D82">
        <w:rPr>
          <w:lang w:val="en-US"/>
        </w:rPr>
        <w:t xml:space="preserve">R3-256825 </w:t>
      </w:r>
      <w:r>
        <w:rPr>
          <w:lang w:val="en-US"/>
        </w:rPr>
        <w:t xml:space="preserve">and </w:t>
      </w:r>
      <w:r w:rsidRPr="00932D82">
        <w:rPr>
          <w:lang w:val="en-US"/>
        </w:rPr>
        <w:t>R3-256872</w:t>
      </w:r>
    </w:p>
    <w:p w14:paraId="5F8ADA80" w14:textId="77777777" w:rsidR="002905BE" w:rsidRDefault="002905BE" w:rsidP="002905BE"/>
    <w:p w14:paraId="14537F88" w14:textId="4822A428" w:rsidR="00033385" w:rsidRDefault="00033385" w:rsidP="00033385">
      <w:pPr>
        <w:pStyle w:val="Heading1"/>
      </w:pPr>
      <w:r>
        <w:t>5</w:t>
      </w:r>
      <w:r>
        <w:tab/>
        <w:t>References</w:t>
      </w:r>
      <w:r w:rsidR="008755BE">
        <w:t xml:space="preserve"> (optional)</w:t>
      </w:r>
    </w:p>
    <w:p w14:paraId="3F405C5B" w14:textId="39C7FFE2" w:rsidR="00C46D3D" w:rsidRDefault="00C46D3D" w:rsidP="00932D82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932D82" w:rsidRPr="00895F08" w14:paraId="04288F9E" w14:textId="77777777" w:rsidTr="00F3076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00465" w14:textId="77777777" w:rsidR="00932D82" w:rsidRPr="00895F08" w:rsidRDefault="00932D82" w:rsidP="00F3076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highlight w:val="yellow"/>
              </w:rPr>
            </w:pPr>
            <w:hyperlink r:id="rId8" w:history="1">
              <w:r w:rsidRPr="00895F08">
                <w:rPr>
                  <w:rFonts w:ascii="Calibri" w:eastAsia="SimSun" w:hAnsi="Calibri" w:cs="Calibri"/>
                  <w:sz w:val="18"/>
                  <w:highlight w:val="yellow"/>
                </w:rPr>
                <w:t>R3-256825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7CE4" w14:textId="77777777" w:rsidR="00932D82" w:rsidRPr="00895F08" w:rsidRDefault="00932D82" w:rsidP="00F3076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</w:rPr>
            </w:pPr>
            <w:r w:rsidRPr="00895F08">
              <w:rPr>
                <w:rFonts w:ascii="Calibri" w:eastAsia="SimSun" w:hAnsi="Calibri" w:cs="Calibri"/>
                <w:sz w:val="18"/>
              </w:rPr>
              <w:t>Semi-Persistent CSI-RS activation/deactivation with TCI state (Nokia, CATT, China Telecom,)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2DBE" w14:textId="77777777" w:rsidR="00932D82" w:rsidRPr="00895F08" w:rsidRDefault="00932D82" w:rsidP="00F3076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</w:rPr>
            </w:pPr>
            <w:r w:rsidRPr="00895F08">
              <w:rPr>
                <w:rFonts w:ascii="Calibri" w:eastAsia="SimSun" w:hAnsi="Calibri" w:cs="Calibri"/>
                <w:sz w:val="18"/>
              </w:rPr>
              <w:t>CR1540r, TS 38.423 v19.0.0, Rel-19, Cat. F</w:t>
            </w:r>
          </w:p>
        </w:tc>
      </w:tr>
      <w:tr w:rsidR="00932D82" w:rsidRPr="00895F08" w14:paraId="41F15F03" w14:textId="77777777" w:rsidTr="00F3076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A5FB7" w14:textId="77777777" w:rsidR="00932D82" w:rsidRPr="00895F08" w:rsidRDefault="00932D82" w:rsidP="00F3076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highlight w:val="yellow"/>
              </w:rPr>
            </w:pPr>
            <w:hyperlink r:id="rId9" w:history="1">
              <w:r w:rsidRPr="00895F08">
                <w:rPr>
                  <w:rFonts w:ascii="Calibri" w:eastAsia="SimSun" w:hAnsi="Calibri" w:cs="Calibri"/>
                  <w:sz w:val="18"/>
                  <w:highlight w:val="yellow"/>
                </w:rPr>
                <w:t>R3-256872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6B59D" w14:textId="77777777" w:rsidR="00932D82" w:rsidRPr="00895F08" w:rsidRDefault="00932D82" w:rsidP="00F3076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</w:rPr>
            </w:pPr>
            <w:r w:rsidRPr="00895F08">
              <w:rPr>
                <w:rFonts w:ascii="Calibri" w:eastAsia="SimSun" w:hAnsi="Calibri" w:cs="Calibri"/>
                <w:sz w:val="18"/>
              </w:rPr>
              <w:t>Semi-Persistent CSI-RS activation/deactivation with TCI state (CATT, Nokia, ZTE, 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22279" w14:textId="77777777" w:rsidR="00932D82" w:rsidRPr="00895F08" w:rsidRDefault="00932D82" w:rsidP="00F3076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</w:rPr>
            </w:pPr>
            <w:r w:rsidRPr="00895F08">
              <w:rPr>
                <w:rFonts w:ascii="Calibri" w:eastAsia="SimSun" w:hAnsi="Calibri" w:cs="Calibri"/>
                <w:sz w:val="18"/>
              </w:rPr>
              <w:t>CR1606r, TS 38.473 v19.0.0, Rel-19, Cat. F</w:t>
            </w:r>
          </w:p>
        </w:tc>
      </w:tr>
    </w:tbl>
    <w:p w14:paraId="51162FAE" w14:textId="77777777" w:rsidR="00932D82" w:rsidRDefault="00932D82" w:rsidP="00932D82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35D0F91C" w14:textId="3BDBC0EF" w:rsidR="00814AE7" w:rsidRPr="00814AE7" w:rsidRDefault="00814AE7" w:rsidP="00814AE7"/>
    <w:p w14:paraId="1C645E8E" w14:textId="0A2D59D9" w:rsidR="00033385" w:rsidRPr="00033385" w:rsidRDefault="00033385" w:rsidP="00033385"/>
    <w:sectPr w:rsidR="00033385" w:rsidRPr="00033385" w:rsidSect="00E309B3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47D4" w14:textId="77777777" w:rsidR="00B6414D" w:rsidRDefault="00B6414D">
      <w:r>
        <w:separator/>
      </w:r>
    </w:p>
  </w:endnote>
  <w:endnote w:type="continuationSeparator" w:id="0">
    <w:p w14:paraId="6D68CD3C" w14:textId="77777777" w:rsidR="00B6414D" w:rsidRDefault="00B6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52DE" w14:textId="77777777" w:rsidR="00B6414D" w:rsidRDefault="00B6414D">
      <w:r>
        <w:separator/>
      </w:r>
    </w:p>
  </w:footnote>
  <w:footnote w:type="continuationSeparator" w:id="0">
    <w:p w14:paraId="28D06234" w14:textId="77777777" w:rsidR="00B6414D" w:rsidRDefault="00B6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1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4"/>
  </w:num>
  <w:num w:numId="13" w16cid:durableId="243031597">
    <w:abstractNumId w:val="13"/>
  </w:num>
  <w:num w:numId="14" w16cid:durableId="104664653">
    <w:abstractNumId w:val="12"/>
  </w:num>
  <w:num w:numId="15" w16cid:durableId="1461462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03C"/>
    <w:rsid w:val="00033385"/>
    <w:rsid w:val="00042D96"/>
    <w:rsid w:val="000472E8"/>
    <w:rsid w:val="00051FFB"/>
    <w:rsid w:val="00060993"/>
    <w:rsid w:val="00061D0F"/>
    <w:rsid w:val="00067DCD"/>
    <w:rsid w:val="000907CE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3EC6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42A6E"/>
    <w:rsid w:val="0026004D"/>
    <w:rsid w:val="00262C39"/>
    <w:rsid w:val="002636A7"/>
    <w:rsid w:val="00274611"/>
    <w:rsid w:val="0027588B"/>
    <w:rsid w:val="00275D12"/>
    <w:rsid w:val="002769EB"/>
    <w:rsid w:val="002860C4"/>
    <w:rsid w:val="002905BE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5628D"/>
    <w:rsid w:val="00467657"/>
    <w:rsid w:val="00477480"/>
    <w:rsid w:val="00477891"/>
    <w:rsid w:val="004839DB"/>
    <w:rsid w:val="004865D4"/>
    <w:rsid w:val="004A1950"/>
    <w:rsid w:val="004A20E3"/>
    <w:rsid w:val="004B75B7"/>
    <w:rsid w:val="004D07AA"/>
    <w:rsid w:val="004F242B"/>
    <w:rsid w:val="00501900"/>
    <w:rsid w:val="005124D6"/>
    <w:rsid w:val="0051580D"/>
    <w:rsid w:val="00520062"/>
    <w:rsid w:val="0052629B"/>
    <w:rsid w:val="00540E46"/>
    <w:rsid w:val="0054582C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2B92"/>
    <w:rsid w:val="006D56BC"/>
    <w:rsid w:val="006E21FB"/>
    <w:rsid w:val="006E74F4"/>
    <w:rsid w:val="0071052A"/>
    <w:rsid w:val="00711130"/>
    <w:rsid w:val="007342B2"/>
    <w:rsid w:val="00742578"/>
    <w:rsid w:val="00760E95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14AE7"/>
    <w:rsid w:val="008227DB"/>
    <w:rsid w:val="008279FA"/>
    <w:rsid w:val="00845D17"/>
    <w:rsid w:val="008579E4"/>
    <w:rsid w:val="008626E7"/>
    <w:rsid w:val="00870EE7"/>
    <w:rsid w:val="008755BE"/>
    <w:rsid w:val="008935A9"/>
    <w:rsid w:val="008B1F20"/>
    <w:rsid w:val="008C4751"/>
    <w:rsid w:val="008F686C"/>
    <w:rsid w:val="009017EE"/>
    <w:rsid w:val="00913222"/>
    <w:rsid w:val="00916443"/>
    <w:rsid w:val="00917C9F"/>
    <w:rsid w:val="00932D82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B2738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5262"/>
    <w:rsid w:val="00A7671C"/>
    <w:rsid w:val="00AB00C3"/>
    <w:rsid w:val="00AB1244"/>
    <w:rsid w:val="00AD1CD8"/>
    <w:rsid w:val="00AE5A38"/>
    <w:rsid w:val="00AE6E2C"/>
    <w:rsid w:val="00AF43A8"/>
    <w:rsid w:val="00B0502B"/>
    <w:rsid w:val="00B05C34"/>
    <w:rsid w:val="00B24807"/>
    <w:rsid w:val="00B258BB"/>
    <w:rsid w:val="00B27A93"/>
    <w:rsid w:val="00B437CA"/>
    <w:rsid w:val="00B50379"/>
    <w:rsid w:val="00B560B5"/>
    <w:rsid w:val="00B6414D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12DBC"/>
    <w:rsid w:val="00C31B69"/>
    <w:rsid w:val="00C37890"/>
    <w:rsid w:val="00C46D3D"/>
    <w:rsid w:val="00C5481B"/>
    <w:rsid w:val="00C573F0"/>
    <w:rsid w:val="00C74ED2"/>
    <w:rsid w:val="00C87422"/>
    <w:rsid w:val="00C95985"/>
    <w:rsid w:val="00C95B80"/>
    <w:rsid w:val="00CA6304"/>
    <w:rsid w:val="00CB512D"/>
    <w:rsid w:val="00CC359A"/>
    <w:rsid w:val="00CC5026"/>
    <w:rsid w:val="00CD66B5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309B3"/>
    <w:rsid w:val="00E64117"/>
    <w:rsid w:val="00E948C6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0C30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q12059\Documents\3GPP%20RAN3\RAN3%20Meetings\RAN3_129b%20(Oct%202025,%20Prague)\Docs\R3-25682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q12059\Documents\3GPP%20RAN3\RAN3%20Meetings\RAN3_129b%20(Oct%202025,%20Prague)\Docs\R3-25687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3</cp:revision>
  <cp:lastPrinted>1900-01-01T06:00:00Z</cp:lastPrinted>
  <dcterms:created xsi:type="dcterms:W3CDTF">2025-10-16T07:47:00Z</dcterms:created>
  <dcterms:modified xsi:type="dcterms:W3CDTF">2025-10-16T07:47:00Z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