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0B5A1" w14:textId="6CA56ABD" w:rsidR="007A07E8" w:rsidRPr="007A07E8" w:rsidRDefault="007A07E8" w:rsidP="007A07E8">
      <w:pPr>
        <w:widowControl w:val="0"/>
        <w:tabs>
          <w:tab w:val="right" w:pos="9639"/>
        </w:tabs>
        <w:spacing w:after="0" w:line="240" w:lineRule="auto"/>
        <w:rPr>
          <w:rFonts w:ascii="Arial" w:eastAsia="Times New Roman" w:hAnsi="Arial" w:cs="Times New Roman"/>
          <w:b/>
          <w:bCs/>
          <w:kern w:val="0"/>
          <w:sz w:val="24"/>
          <w:szCs w:val="24"/>
          <w:lang w:val="en-GB"/>
          <w14:ligatures w14:val="none"/>
        </w:rPr>
      </w:pPr>
      <w:r w:rsidRPr="007A07E8">
        <w:rPr>
          <w:rFonts w:ascii="Arial" w:eastAsia="Times New Roman" w:hAnsi="Arial" w:cs="Times New Roman"/>
          <w:b/>
          <w:bCs/>
          <w:kern w:val="0"/>
          <w:sz w:val="24"/>
          <w:szCs w:val="24"/>
          <w:lang w:val="en-GB"/>
          <w14:ligatures w14:val="none"/>
        </w:rPr>
        <w:t>3GPP TSG-RAN WG2 Meeting #1</w:t>
      </w:r>
      <w:r w:rsidR="00241B2F">
        <w:rPr>
          <w:rFonts w:ascii="Arial" w:eastAsia="Times New Roman" w:hAnsi="Arial" w:cs="Times New Roman"/>
          <w:b/>
          <w:bCs/>
          <w:kern w:val="0"/>
          <w:sz w:val="24"/>
          <w:szCs w:val="24"/>
          <w:lang w:val="en-GB"/>
          <w14:ligatures w14:val="none"/>
        </w:rPr>
        <w:t>3</w:t>
      </w:r>
      <w:r w:rsidR="0055558D">
        <w:rPr>
          <w:rFonts w:ascii="Arial" w:eastAsia="Times New Roman" w:hAnsi="Arial" w:cs="Times New Roman"/>
          <w:b/>
          <w:bCs/>
          <w:kern w:val="0"/>
          <w:sz w:val="24"/>
          <w:szCs w:val="24"/>
          <w:lang w:val="en-GB"/>
          <w14:ligatures w14:val="none"/>
        </w:rPr>
        <w:t>1</w:t>
      </w:r>
      <w:r w:rsidR="006A7EF4">
        <w:rPr>
          <w:rFonts w:ascii="Arial" w:eastAsia="Times New Roman" w:hAnsi="Arial" w:cs="Times New Roman"/>
          <w:b/>
          <w:bCs/>
          <w:kern w:val="0"/>
          <w:sz w:val="24"/>
          <w:szCs w:val="24"/>
          <w:lang w:val="en-GB"/>
          <w14:ligatures w14:val="none"/>
        </w:rPr>
        <w:t>bis</w:t>
      </w:r>
      <w:r w:rsidRPr="007A07E8">
        <w:rPr>
          <w:rFonts w:ascii="Arial" w:eastAsia="Times New Roman" w:hAnsi="Arial" w:cs="Times New Roman"/>
          <w:b/>
          <w:bCs/>
          <w:kern w:val="0"/>
          <w:sz w:val="24"/>
          <w:szCs w:val="24"/>
          <w:lang w:val="en-GB"/>
          <w14:ligatures w14:val="none"/>
        </w:rPr>
        <w:t xml:space="preserve">                                    </w:t>
      </w:r>
      <w:r w:rsidRPr="007A07E8">
        <w:rPr>
          <w:rFonts w:ascii="Arial" w:eastAsia="Times New Roman" w:hAnsi="Arial" w:cs="Times New Roman"/>
          <w:b/>
          <w:bCs/>
          <w:kern w:val="0"/>
          <w:sz w:val="24"/>
          <w:szCs w:val="24"/>
          <w:lang w:val="en-GB"/>
          <w14:ligatures w14:val="none"/>
        </w:rPr>
        <w:tab/>
        <w:t>R2-</w:t>
      </w:r>
      <w:r w:rsidR="00DA0AB9" w:rsidRPr="007A07E8">
        <w:rPr>
          <w:rFonts w:ascii="Arial" w:eastAsia="Times New Roman" w:hAnsi="Arial" w:cs="Times New Roman"/>
          <w:b/>
          <w:bCs/>
          <w:kern w:val="0"/>
          <w:sz w:val="24"/>
          <w:szCs w:val="24"/>
          <w:lang w:val="en-GB"/>
          <w14:ligatures w14:val="none"/>
        </w:rPr>
        <w:t>2</w:t>
      </w:r>
      <w:r w:rsidR="00DA0AB9">
        <w:rPr>
          <w:rFonts w:ascii="Arial" w:eastAsia="Times New Roman" w:hAnsi="Arial" w:cs="Times New Roman"/>
          <w:b/>
          <w:bCs/>
          <w:kern w:val="0"/>
          <w:sz w:val="24"/>
          <w:szCs w:val="24"/>
          <w:lang w:val="en-GB"/>
          <w14:ligatures w14:val="none"/>
        </w:rPr>
        <w:t>50</w:t>
      </w:r>
      <w:r w:rsidR="00F113AB">
        <w:rPr>
          <w:rFonts w:ascii="Arial" w:eastAsia="Times New Roman" w:hAnsi="Arial" w:cs="Times New Roman"/>
          <w:b/>
          <w:bCs/>
          <w:kern w:val="0"/>
          <w:sz w:val="24"/>
          <w:szCs w:val="24"/>
          <w:lang w:val="en-GB"/>
          <w14:ligatures w14:val="none"/>
        </w:rPr>
        <w:t>7766</w:t>
      </w:r>
    </w:p>
    <w:p w14:paraId="1134B6E9" w14:textId="2D125A9C" w:rsidR="007A07E8" w:rsidRPr="00531303" w:rsidRDefault="00C4156D" w:rsidP="007A07E8">
      <w:pPr>
        <w:widowControl w:val="0"/>
        <w:tabs>
          <w:tab w:val="right" w:pos="9639"/>
        </w:tabs>
        <w:spacing w:after="0" w:line="240" w:lineRule="auto"/>
        <w:rPr>
          <w:rFonts w:ascii="Arial" w:eastAsia="Times New Roman" w:hAnsi="Arial" w:cs="Times New Roman"/>
          <w:b/>
          <w:bCs/>
          <w:i/>
          <w:kern w:val="0"/>
          <w:sz w:val="24"/>
          <w:szCs w:val="24"/>
          <w:lang w:val="es-ES"/>
          <w14:ligatures w14:val="none"/>
        </w:rPr>
      </w:pPr>
      <w:proofErr w:type="spellStart"/>
      <w:r w:rsidRPr="00C4156D">
        <w:rPr>
          <w:rFonts w:ascii="Arial" w:eastAsia="Times New Roman" w:hAnsi="Arial" w:cs="Times New Roman"/>
          <w:b/>
          <w:bCs/>
          <w:kern w:val="0"/>
          <w:sz w:val="24"/>
          <w:szCs w:val="24"/>
          <w:lang w:val="es-ES"/>
          <w14:ligatures w14:val="none"/>
        </w:rPr>
        <w:t>Prague</w:t>
      </w:r>
      <w:proofErr w:type="spellEnd"/>
      <w:r w:rsidRPr="00C4156D">
        <w:rPr>
          <w:rFonts w:ascii="Arial" w:eastAsia="Times New Roman" w:hAnsi="Arial" w:cs="Times New Roman"/>
          <w:b/>
          <w:bCs/>
          <w:kern w:val="0"/>
          <w:sz w:val="24"/>
          <w:szCs w:val="24"/>
          <w:lang w:val="es-ES"/>
          <w14:ligatures w14:val="none"/>
        </w:rPr>
        <w:t xml:space="preserve">, </w:t>
      </w:r>
      <w:proofErr w:type="spellStart"/>
      <w:r w:rsidRPr="00C4156D">
        <w:rPr>
          <w:rFonts w:ascii="Arial" w:eastAsia="Times New Roman" w:hAnsi="Arial" w:cs="Times New Roman"/>
          <w:b/>
          <w:bCs/>
          <w:kern w:val="0"/>
          <w:sz w:val="24"/>
          <w:szCs w:val="24"/>
          <w:lang w:val="es-ES"/>
          <w14:ligatures w14:val="none"/>
        </w:rPr>
        <w:t>Czech</w:t>
      </w:r>
      <w:proofErr w:type="spellEnd"/>
      <w:r w:rsidRPr="00C4156D">
        <w:rPr>
          <w:rFonts w:ascii="Arial" w:eastAsia="Times New Roman" w:hAnsi="Arial" w:cs="Times New Roman"/>
          <w:b/>
          <w:bCs/>
          <w:kern w:val="0"/>
          <w:sz w:val="24"/>
          <w:szCs w:val="24"/>
          <w:lang w:val="es-ES"/>
          <w14:ligatures w14:val="none"/>
        </w:rPr>
        <w:t xml:space="preserve"> </w:t>
      </w:r>
      <w:proofErr w:type="spellStart"/>
      <w:r w:rsidRPr="00C4156D">
        <w:rPr>
          <w:rFonts w:ascii="Arial" w:eastAsia="Times New Roman" w:hAnsi="Arial" w:cs="Times New Roman"/>
          <w:b/>
          <w:bCs/>
          <w:kern w:val="0"/>
          <w:sz w:val="24"/>
          <w:szCs w:val="24"/>
          <w:lang w:val="es-ES"/>
          <w14:ligatures w14:val="none"/>
        </w:rPr>
        <w:t>Republic</w:t>
      </w:r>
      <w:proofErr w:type="spellEnd"/>
      <w:r w:rsidRPr="00C4156D">
        <w:rPr>
          <w:rFonts w:ascii="Arial" w:eastAsia="Times New Roman" w:hAnsi="Arial" w:cs="Times New Roman"/>
          <w:b/>
          <w:bCs/>
          <w:kern w:val="0"/>
          <w:sz w:val="24"/>
          <w:szCs w:val="24"/>
          <w:lang w:val="es-ES"/>
          <w14:ligatures w14:val="none"/>
        </w:rPr>
        <w:t>, 13</w:t>
      </w:r>
      <w:r>
        <w:rPr>
          <w:rFonts w:ascii="Arial" w:eastAsia="Times New Roman" w:hAnsi="Arial" w:cs="Times New Roman"/>
          <w:b/>
          <w:bCs/>
          <w:kern w:val="0"/>
          <w:sz w:val="24"/>
          <w:szCs w:val="24"/>
          <w:lang w:val="es-ES"/>
          <w14:ligatures w14:val="none"/>
        </w:rPr>
        <w:t xml:space="preserve">th </w:t>
      </w:r>
      <w:r w:rsidRPr="00C4156D">
        <w:rPr>
          <w:rFonts w:ascii="Arial" w:eastAsia="Times New Roman" w:hAnsi="Arial" w:cs="Times New Roman"/>
          <w:b/>
          <w:bCs/>
          <w:kern w:val="0"/>
          <w:sz w:val="24"/>
          <w:szCs w:val="24"/>
          <w:lang w:val="es-ES"/>
          <w14:ligatures w14:val="none"/>
        </w:rPr>
        <w:t xml:space="preserve">- 17th </w:t>
      </w:r>
      <w:proofErr w:type="spellStart"/>
      <w:r w:rsidRPr="00C4156D">
        <w:rPr>
          <w:rFonts w:ascii="Arial" w:eastAsia="Times New Roman" w:hAnsi="Arial" w:cs="Times New Roman"/>
          <w:b/>
          <w:bCs/>
          <w:kern w:val="0"/>
          <w:sz w:val="24"/>
          <w:szCs w:val="24"/>
          <w:lang w:val="es-ES"/>
          <w14:ligatures w14:val="none"/>
        </w:rPr>
        <w:t>October</w:t>
      </w:r>
      <w:proofErr w:type="spellEnd"/>
      <w:r w:rsidRPr="00C4156D">
        <w:rPr>
          <w:rFonts w:ascii="Arial" w:eastAsia="Times New Roman" w:hAnsi="Arial" w:cs="Times New Roman"/>
          <w:b/>
          <w:bCs/>
          <w:kern w:val="0"/>
          <w:sz w:val="24"/>
          <w:szCs w:val="24"/>
          <w:lang w:val="es-ES"/>
          <w14:ligatures w14:val="none"/>
        </w:rPr>
        <w:t xml:space="preserve"> 2025</w:t>
      </w:r>
      <w:r w:rsidR="00A34FB4" w:rsidRPr="00A34FB4">
        <w:rPr>
          <w:rFonts w:ascii="Arial" w:eastAsia="Times New Roman" w:hAnsi="Arial" w:cs="Times New Roman"/>
          <w:b/>
          <w:bCs/>
          <w:kern w:val="0"/>
          <w:sz w:val="24"/>
          <w:szCs w:val="24"/>
          <w:lang w:val="es-ES"/>
          <w14:ligatures w14:val="none"/>
        </w:rPr>
        <w:t xml:space="preserve">               </w:t>
      </w:r>
      <w:r w:rsidR="007A07E8" w:rsidRPr="00531303">
        <w:rPr>
          <w:rFonts w:ascii="Arial" w:eastAsia="Times New Roman" w:hAnsi="Arial" w:cs="Times New Roman"/>
          <w:b/>
          <w:bCs/>
          <w:kern w:val="0"/>
          <w:sz w:val="24"/>
          <w:szCs w:val="24"/>
          <w:lang w:val="es-ES"/>
          <w14:ligatures w14:val="none"/>
        </w:rPr>
        <w:t xml:space="preserve">                 </w:t>
      </w:r>
      <w:r w:rsidR="007A07E8" w:rsidRPr="00531303">
        <w:rPr>
          <w:rFonts w:ascii="Arial" w:eastAsia="Malgun Gothic" w:hAnsi="Arial" w:cs="Arial"/>
          <w:b/>
          <w:bCs/>
          <w:kern w:val="0"/>
          <w:sz w:val="26"/>
          <w:szCs w:val="26"/>
          <w:lang w:val="es-ES"/>
          <w14:ligatures w14:val="none"/>
        </w:rPr>
        <w:tab/>
        <w:t xml:space="preserve"> </w:t>
      </w:r>
    </w:p>
    <w:p w14:paraId="2E59BED2" w14:textId="77777777" w:rsidR="007A07E8" w:rsidRPr="00531303" w:rsidRDefault="007A07E8" w:rsidP="007A07E8">
      <w:pPr>
        <w:widowControl w:val="0"/>
        <w:tabs>
          <w:tab w:val="right" w:pos="9639"/>
        </w:tabs>
        <w:spacing w:after="0" w:line="240" w:lineRule="auto"/>
        <w:rPr>
          <w:rFonts w:ascii="Arial" w:eastAsia="Malgun Gothic" w:hAnsi="Arial" w:cs="Times New Roman"/>
          <w:b/>
          <w:kern w:val="0"/>
          <w:sz w:val="24"/>
          <w:szCs w:val="24"/>
          <w:lang w:val="es-ES" w:eastAsia="zh-CN"/>
          <w14:ligatures w14:val="none"/>
        </w:rPr>
      </w:pPr>
      <w:r w:rsidRPr="00531303">
        <w:rPr>
          <w:rFonts w:ascii="Arial" w:eastAsia="Malgun Gothic" w:hAnsi="Arial" w:cs="Times New Roman"/>
          <w:b/>
          <w:kern w:val="0"/>
          <w:sz w:val="24"/>
          <w:szCs w:val="24"/>
          <w:lang w:val="es-ES" w:eastAsia="zh-CN"/>
          <w14:ligatures w14:val="none"/>
        </w:rPr>
        <w:tab/>
        <w:t xml:space="preserve"> </w:t>
      </w:r>
    </w:p>
    <w:p w14:paraId="43FA3E47" w14:textId="5CABA7B9" w:rsidR="007A07E8" w:rsidRPr="007A07E8" w:rsidRDefault="007A07E8" w:rsidP="007A07E8">
      <w:pPr>
        <w:tabs>
          <w:tab w:val="left" w:pos="1985"/>
        </w:tabs>
        <w:spacing w:after="120" w:line="240" w:lineRule="auto"/>
        <w:rPr>
          <w:rFonts w:ascii="Arial" w:eastAsia="MS Mincho" w:hAnsi="Arial" w:cs="Arial"/>
          <w:b/>
          <w:kern w:val="0"/>
          <w:sz w:val="24"/>
          <w:szCs w:val="24"/>
          <w:lang w:val="en-GB"/>
          <w14:ligatures w14:val="none"/>
        </w:rPr>
      </w:pPr>
      <w:r w:rsidRPr="007A07E8">
        <w:rPr>
          <w:rFonts w:ascii="Arial" w:eastAsia="MS Mincho" w:hAnsi="Arial" w:cs="Arial"/>
          <w:b/>
          <w:kern w:val="0"/>
          <w:sz w:val="24"/>
          <w:szCs w:val="24"/>
          <w:lang w:val="en-GB"/>
          <w14:ligatures w14:val="none"/>
        </w:rPr>
        <w:t>Agenda item:</w:t>
      </w:r>
      <w:r w:rsidRPr="007A07E8">
        <w:rPr>
          <w:rFonts w:ascii="Arial" w:eastAsia="MS Mincho" w:hAnsi="Arial" w:cs="Arial"/>
          <w:b/>
          <w:bCs/>
          <w:kern w:val="0"/>
          <w:sz w:val="24"/>
          <w:szCs w:val="20"/>
          <w:lang w:val="en-GB"/>
          <w14:ligatures w14:val="none"/>
        </w:rPr>
        <w:tab/>
      </w:r>
      <w:r w:rsidR="00212D4D">
        <w:rPr>
          <w:rFonts w:ascii="Arial" w:eastAsia="MS Mincho" w:hAnsi="Arial" w:cs="Arial"/>
          <w:b/>
          <w:kern w:val="0"/>
          <w:sz w:val="24"/>
          <w:szCs w:val="24"/>
          <w:lang w:val="en-GB"/>
          <w14:ligatures w14:val="none"/>
        </w:rPr>
        <w:t>9</w:t>
      </w:r>
      <w:r w:rsidRPr="007A07E8">
        <w:rPr>
          <w:rFonts w:ascii="Arial" w:eastAsia="MS Mincho" w:hAnsi="Arial" w:cs="Arial"/>
          <w:b/>
          <w:kern w:val="0"/>
          <w:sz w:val="24"/>
          <w:szCs w:val="24"/>
          <w:lang w:val="en-GB"/>
          <w14:ligatures w14:val="none"/>
        </w:rPr>
        <w:t>.</w:t>
      </w:r>
      <w:r w:rsidR="00212D4D">
        <w:rPr>
          <w:rFonts w:ascii="Arial" w:eastAsia="MS Mincho" w:hAnsi="Arial" w:cs="Arial"/>
          <w:b/>
          <w:kern w:val="0"/>
          <w:sz w:val="24"/>
          <w:szCs w:val="24"/>
          <w:lang w:val="en-GB"/>
          <w14:ligatures w14:val="none"/>
        </w:rPr>
        <w:t>7.</w:t>
      </w:r>
      <w:r w:rsidR="5271EEF7">
        <w:rPr>
          <w:rFonts w:ascii="Arial" w:eastAsia="MS Mincho" w:hAnsi="Arial" w:cs="Arial"/>
          <w:b/>
          <w:bCs/>
          <w:kern w:val="0"/>
          <w:sz w:val="24"/>
          <w:szCs w:val="24"/>
          <w:lang w:val="en-GB"/>
          <w14:ligatures w14:val="none"/>
        </w:rPr>
        <w:t>1</w:t>
      </w:r>
    </w:p>
    <w:p w14:paraId="72340846" w14:textId="77777777" w:rsidR="007A07E8" w:rsidRPr="007A07E8" w:rsidRDefault="007A07E8" w:rsidP="007A07E8">
      <w:pPr>
        <w:tabs>
          <w:tab w:val="left" w:pos="1985"/>
        </w:tabs>
        <w:spacing w:after="180" w:line="240" w:lineRule="auto"/>
        <w:ind w:left="1985" w:hanging="1985"/>
        <w:rPr>
          <w:rFonts w:ascii="Arial" w:eastAsia="Times New Roman" w:hAnsi="Arial" w:cs="Arial"/>
          <w:b/>
          <w:bCs/>
          <w:kern w:val="0"/>
          <w:sz w:val="24"/>
          <w:szCs w:val="20"/>
          <w:lang w:val="en-GB"/>
          <w14:ligatures w14:val="none"/>
        </w:rPr>
      </w:pPr>
      <w:r w:rsidRPr="007A07E8">
        <w:rPr>
          <w:rFonts w:ascii="Arial" w:eastAsia="Times New Roman" w:hAnsi="Arial" w:cs="Arial"/>
          <w:b/>
          <w:bCs/>
          <w:kern w:val="0"/>
          <w:sz w:val="24"/>
          <w:szCs w:val="20"/>
          <w:lang w:val="en-GB"/>
          <w14:ligatures w14:val="none"/>
        </w:rPr>
        <w:t>Source:</w:t>
      </w:r>
      <w:r w:rsidRPr="007A07E8">
        <w:rPr>
          <w:rFonts w:ascii="Arial" w:eastAsia="Times New Roman" w:hAnsi="Arial" w:cs="Arial"/>
          <w:b/>
          <w:bCs/>
          <w:kern w:val="0"/>
          <w:sz w:val="24"/>
          <w:szCs w:val="20"/>
          <w:lang w:val="en-GB"/>
          <w14:ligatures w14:val="none"/>
        </w:rPr>
        <w:tab/>
        <w:t>Qualcomm Incorporated</w:t>
      </w:r>
    </w:p>
    <w:p w14:paraId="512E6781" w14:textId="1BA125A7" w:rsidR="007A07E8" w:rsidRPr="007A07E8" w:rsidRDefault="007A07E8" w:rsidP="007A07E8">
      <w:pPr>
        <w:spacing w:after="180" w:line="240" w:lineRule="auto"/>
        <w:ind w:left="1985" w:hanging="1985"/>
        <w:rPr>
          <w:rFonts w:ascii="Arial" w:eastAsia="Times New Roman" w:hAnsi="Arial" w:cs="Arial"/>
          <w:b/>
          <w:bCs/>
          <w:kern w:val="0"/>
          <w:sz w:val="24"/>
          <w:szCs w:val="24"/>
          <w:lang w:val="en-GB"/>
          <w14:ligatures w14:val="none"/>
        </w:rPr>
      </w:pPr>
      <w:r w:rsidRPr="007A07E8">
        <w:rPr>
          <w:rFonts w:ascii="Arial" w:eastAsia="Times New Roman" w:hAnsi="Arial" w:cs="Arial"/>
          <w:b/>
          <w:bCs/>
          <w:kern w:val="0"/>
          <w:sz w:val="24"/>
          <w:szCs w:val="24"/>
          <w:lang w:val="en-GB"/>
          <w14:ligatures w14:val="none"/>
        </w:rPr>
        <w:t>Title:</w:t>
      </w:r>
      <w:r w:rsidRPr="007A07E8">
        <w:rPr>
          <w:rFonts w:ascii="Arial" w:eastAsia="Times New Roman" w:hAnsi="Arial" w:cs="Arial"/>
          <w:b/>
          <w:bCs/>
          <w:kern w:val="0"/>
          <w:sz w:val="24"/>
          <w:szCs w:val="20"/>
          <w:lang w:val="en-GB"/>
          <w14:ligatures w14:val="none"/>
        </w:rPr>
        <w:tab/>
      </w:r>
      <w:r w:rsidR="00D05966">
        <w:rPr>
          <w:rFonts w:ascii="Arial" w:eastAsia="Times New Roman" w:hAnsi="Arial" w:cs="Arial"/>
          <w:b/>
          <w:bCs/>
          <w:kern w:val="0"/>
          <w:sz w:val="24"/>
          <w:szCs w:val="24"/>
          <w:lang w:val="en-GB"/>
          <w14:ligatures w14:val="none"/>
        </w:rPr>
        <w:t xml:space="preserve">Report on </w:t>
      </w:r>
      <w:r w:rsidR="00D05966" w:rsidRPr="00D05966">
        <w:rPr>
          <w:rFonts w:ascii="Arial" w:eastAsia="Times New Roman" w:hAnsi="Arial" w:cs="Arial"/>
          <w:b/>
          <w:bCs/>
          <w:kern w:val="0"/>
          <w:sz w:val="24"/>
          <w:szCs w:val="24"/>
          <w:lang w:val="en-GB"/>
          <w14:ligatures w14:val="none"/>
        </w:rPr>
        <w:t>[</w:t>
      </w:r>
      <w:proofErr w:type="gramStart"/>
      <w:r w:rsidR="00D05966" w:rsidRPr="00D05966">
        <w:rPr>
          <w:rFonts w:ascii="Arial" w:eastAsia="Times New Roman" w:hAnsi="Arial" w:cs="Arial"/>
          <w:b/>
          <w:bCs/>
          <w:kern w:val="0"/>
          <w:sz w:val="24"/>
          <w:szCs w:val="24"/>
          <w:lang w:val="en-GB"/>
          <w14:ligatures w14:val="none"/>
        </w:rPr>
        <w:t>305][</w:t>
      </w:r>
      <w:proofErr w:type="gramEnd"/>
      <w:r w:rsidR="00D05966" w:rsidRPr="00D05966">
        <w:rPr>
          <w:rFonts w:ascii="Arial" w:eastAsia="Times New Roman" w:hAnsi="Arial" w:cs="Arial"/>
          <w:b/>
          <w:bCs/>
          <w:kern w:val="0"/>
          <w:sz w:val="24"/>
          <w:szCs w:val="24"/>
          <w:lang w:val="en-GB"/>
          <w14:ligatures w14:val="none"/>
        </w:rPr>
        <w:t>IoT NTN Ph4] Reply LS to SA4</w:t>
      </w:r>
    </w:p>
    <w:p w14:paraId="7C45A649" w14:textId="77777777" w:rsidR="007A07E8" w:rsidRPr="007A07E8" w:rsidRDefault="007A07E8" w:rsidP="007A07E8">
      <w:pPr>
        <w:tabs>
          <w:tab w:val="left" w:pos="1985"/>
        </w:tabs>
        <w:spacing w:after="180" w:line="240" w:lineRule="auto"/>
        <w:rPr>
          <w:rFonts w:ascii="Arial" w:eastAsia="Times New Roman" w:hAnsi="Arial" w:cs="Arial"/>
          <w:b/>
          <w:bCs/>
          <w:kern w:val="0"/>
          <w:sz w:val="24"/>
          <w:szCs w:val="20"/>
          <w:lang w:val="en-GB"/>
          <w14:ligatures w14:val="none"/>
        </w:rPr>
      </w:pPr>
      <w:r w:rsidRPr="007A07E8">
        <w:rPr>
          <w:rFonts w:ascii="Arial" w:eastAsia="Times New Roman" w:hAnsi="Arial" w:cs="Arial"/>
          <w:b/>
          <w:bCs/>
          <w:kern w:val="0"/>
          <w:sz w:val="24"/>
          <w:szCs w:val="20"/>
          <w:lang w:val="en-GB"/>
          <w14:ligatures w14:val="none"/>
        </w:rPr>
        <w:t>Document for:</w:t>
      </w:r>
      <w:r w:rsidRPr="007A07E8">
        <w:rPr>
          <w:rFonts w:ascii="Arial" w:eastAsia="Times New Roman" w:hAnsi="Arial" w:cs="Arial"/>
          <w:b/>
          <w:bCs/>
          <w:kern w:val="0"/>
          <w:sz w:val="24"/>
          <w:szCs w:val="20"/>
          <w:lang w:val="en-GB"/>
          <w14:ligatures w14:val="none"/>
        </w:rPr>
        <w:tab/>
        <w:t>Discussion and Decision</w:t>
      </w:r>
    </w:p>
    <w:p w14:paraId="17094A57" w14:textId="77777777" w:rsidR="007A07E8" w:rsidRPr="007A07E8" w:rsidRDefault="007A07E8" w:rsidP="007A07E8">
      <w:pPr>
        <w:keepNext/>
        <w:keepLines/>
        <w:numPr>
          <w:ilvl w:val="0"/>
          <w:numId w:val="1"/>
        </w:numPr>
        <w:pBdr>
          <w:top w:val="single" w:sz="12" w:space="2" w:color="auto"/>
        </w:pBdr>
        <w:spacing w:before="240" w:after="180" w:line="240" w:lineRule="auto"/>
        <w:outlineLvl w:val="0"/>
        <w:rPr>
          <w:rFonts w:ascii="Arial" w:eastAsia="Malgun Gothic" w:hAnsi="Arial" w:cs="Times New Roman"/>
          <w:kern w:val="0"/>
          <w:sz w:val="36"/>
          <w:szCs w:val="20"/>
          <w:lang w:val="en-GB"/>
          <w14:ligatures w14:val="none"/>
        </w:rPr>
      </w:pPr>
      <w:r w:rsidRPr="007A07E8">
        <w:rPr>
          <w:rFonts w:ascii="Arial" w:eastAsia="Malgun Gothic" w:hAnsi="Arial" w:cs="Times New Roman"/>
          <w:kern w:val="0"/>
          <w:sz w:val="36"/>
          <w:szCs w:val="20"/>
          <w:lang w:val="en-GB"/>
          <w14:ligatures w14:val="none"/>
        </w:rPr>
        <w:t xml:space="preserve">Introduction </w:t>
      </w:r>
    </w:p>
    <w:p w14:paraId="7610F2F5" w14:textId="03CADCA3" w:rsidR="007A07E8" w:rsidRDefault="00787647" w:rsidP="00A67DAF">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This document</w:t>
      </w:r>
      <w:r w:rsidR="00D05966">
        <w:rPr>
          <w:rFonts w:ascii="Times New Roman" w:eastAsia="Malgun Gothic" w:hAnsi="Times New Roman" w:cs="Times New Roman"/>
          <w:kern w:val="0"/>
          <w:sz w:val="20"/>
          <w:szCs w:val="20"/>
          <w:lang w:val="en-GB" w:eastAsia="x-none"/>
          <w14:ligatures w14:val="none"/>
        </w:rPr>
        <w:t xml:space="preserve"> provides the summary of the following offline discussion.</w:t>
      </w:r>
    </w:p>
    <w:p w14:paraId="0F8630CC" w14:textId="77777777" w:rsidR="00D05966" w:rsidRDefault="00D05966" w:rsidP="00D05966">
      <w:pPr>
        <w:pStyle w:val="EmailDiscussion"/>
      </w:pPr>
      <w:r>
        <w:t>[AT131bis][</w:t>
      </w:r>
      <w:proofErr w:type="gramStart"/>
      <w:r>
        <w:t>305][</w:t>
      </w:r>
      <w:proofErr w:type="gramEnd"/>
      <w:r>
        <w:t>IoT NTN Ph4] Reply LS to SA4 (QC)</w:t>
      </w:r>
    </w:p>
    <w:p w14:paraId="2A0AAFAB" w14:textId="77777777" w:rsidR="00D05966" w:rsidRDefault="00D05966" w:rsidP="00D05966">
      <w:pPr>
        <w:pStyle w:val="EmailDiscussion2"/>
      </w:pPr>
      <w:r w:rsidRPr="00A83177">
        <w:tab/>
        <w:t>Scope:</w:t>
      </w:r>
      <w:r>
        <w:t xml:space="preserve"> Discuss the content of a </w:t>
      </w:r>
      <w:proofErr w:type="gramStart"/>
      <w:r>
        <w:t>reply</w:t>
      </w:r>
      <w:proofErr w:type="gramEnd"/>
      <w:r>
        <w:t xml:space="preserve"> LS to SA4 </w:t>
      </w:r>
    </w:p>
    <w:p w14:paraId="7701F761" w14:textId="77777777" w:rsidR="00D05966" w:rsidRDefault="00D05966" w:rsidP="00D05966">
      <w:pPr>
        <w:pStyle w:val="EmailDiscussion2"/>
      </w:pPr>
      <w:r w:rsidRPr="00A83177">
        <w:tab/>
        <w:t xml:space="preserve">Intended outcome: </w:t>
      </w:r>
      <w:r>
        <w:t xml:space="preserve">Draft LS (in </w:t>
      </w:r>
      <w:r w:rsidRPr="001373A7">
        <w:t>R2-250</w:t>
      </w:r>
      <w:r>
        <w:t>7766)</w:t>
      </w:r>
    </w:p>
    <w:p w14:paraId="217C3049" w14:textId="77777777" w:rsidR="00D05966" w:rsidRPr="00A83177" w:rsidRDefault="00D05966" w:rsidP="00D05966">
      <w:pPr>
        <w:pStyle w:val="EmailDiscussion2"/>
      </w:pPr>
      <w:r>
        <w:tab/>
        <w:t>F2F time: FFS</w:t>
      </w:r>
    </w:p>
    <w:p w14:paraId="345537AA" w14:textId="77777777" w:rsidR="00D05966" w:rsidRPr="008568E5" w:rsidRDefault="00D05966" w:rsidP="00D05966">
      <w:pPr>
        <w:pStyle w:val="EmailDiscussion2"/>
      </w:pPr>
      <w:r w:rsidRPr="00A83177">
        <w:tab/>
        <w:t>Deadline for offline discu</w:t>
      </w:r>
      <w:r>
        <w:t>ssion summary: Wednesday 2025-10-15 17:00</w:t>
      </w:r>
    </w:p>
    <w:p w14:paraId="5F8F1785" w14:textId="77777777" w:rsidR="00D05966" w:rsidRPr="007A07E8" w:rsidRDefault="00D05966" w:rsidP="00A67DAF">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kern w:val="0"/>
          <w:sz w:val="20"/>
          <w:szCs w:val="20"/>
          <w:lang w:val="en-GB" w:eastAsia="x-none"/>
          <w14:ligatures w14:val="none"/>
        </w:rPr>
      </w:pPr>
    </w:p>
    <w:p w14:paraId="0345A256" w14:textId="77777777" w:rsidR="007A07E8" w:rsidRPr="007A07E8" w:rsidRDefault="007A07E8" w:rsidP="007A07E8">
      <w:pPr>
        <w:keepNext/>
        <w:keepLines/>
        <w:numPr>
          <w:ilvl w:val="0"/>
          <w:numId w:val="1"/>
        </w:numPr>
        <w:pBdr>
          <w:top w:val="single" w:sz="12" w:space="2" w:color="auto"/>
        </w:pBdr>
        <w:spacing w:before="240" w:after="180" w:line="240" w:lineRule="auto"/>
        <w:outlineLvl w:val="0"/>
        <w:rPr>
          <w:rFonts w:ascii="Arial" w:eastAsia="Malgun Gothic" w:hAnsi="Arial" w:cs="Times New Roman"/>
          <w:kern w:val="0"/>
          <w:sz w:val="36"/>
          <w:szCs w:val="20"/>
          <w:lang w:val="en-GB"/>
          <w14:ligatures w14:val="none"/>
        </w:rPr>
      </w:pPr>
      <w:r w:rsidRPr="007A07E8">
        <w:rPr>
          <w:rFonts w:ascii="Arial" w:eastAsia="Malgun Gothic" w:hAnsi="Arial" w:cs="Times New Roman"/>
          <w:kern w:val="0"/>
          <w:sz w:val="36"/>
          <w:szCs w:val="20"/>
          <w:lang w:val="en-GB"/>
          <w14:ligatures w14:val="none"/>
        </w:rPr>
        <w:t xml:space="preserve">Discussion </w:t>
      </w:r>
    </w:p>
    <w:p w14:paraId="69269495" w14:textId="0DF8F127" w:rsidR="00503131" w:rsidRDefault="00B21B5E" w:rsidP="008423C1">
      <w:pPr>
        <w:pStyle w:val="Heading2"/>
        <w:rPr>
          <w:rFonts w:ascii="Arial" w:hAnsi="Arial" w:cs="Arial"/>
          <w:color w:val="auto"/>
          <w:sz w:val="28"/>
          <w:szCs w:val="28"/>
          <w:lang w:val="en-GB"/>
        </w:rPr>
      </w:pPr>
      <w:bookmarkStart w:id="0" w:name="_Toc163116731"/>
      <w:r>
        <w:rPr>
          <w:rFonts w:ascii="Arial" w:hAnsi="Arial" w:cs="Arial"/>
          <w:color w:val="auto"/>
          <w:sz w:val="28"/>
          <w:szCs w:val="28"/>
          <w:lang w:val="en-GB"/>
        </w:rPr>
        <w:t>SA4 LS</w:t>
      </w:r>
      <w:r w:rsidR="007E4BF7">
        <w:rPr>
          <w:rFonts w:ascii="Arial" w:hAnsi="Arial" w:cs="Arial"/>
          <w:color w:val="auto"/>
          <w:sz w:val="28"/>
          <w:szCs w:val="28"/>
          <w:lang w:val="en-GB"/>
        </w:rPr>
        <w:t xml:space="preserve"> [1]</w:t>
      </w:r>
      <w:r w:rsidR="00EB2AFB">
        <w:rPr>
          <w:rFonts w:ascii="Arial" w:hAnsi="Arial" w:cs="Arial"/>
          <w:color w:val="auto"/>
          <w:sz w:val="28"/>
          <w:szCs w:val="28"/>
          <w:lang w:val="en-GB"/>
        </w:rPr>
        <w:t>:</w:t>
      </w:r>
    </w:p>
    <w:p w14:paraId="186B617B" w14:textId="66995508" w:rsidR="007E4BF7" w:rsidRPr="007E4BF7" w:rsidRDefault="007E4BF7" w:rsidP="007E4BF7">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kern w:val="0"/>
          <w:sz w:val="20"/>
          <w:szCs w:val="20"/>
          <w:lang w:val="en-GB" w:eastAsia="x-none"/>
          <w14:ligatures w14:val="none"/>
        </w:rPr>
      </w:pPr>
      <w:r w:rsidRPr="007E4BF7">
        <w:rPr>
          <w:rFonts w:ascii="Times New Roman" w:eastAsia="Malgun Gothic" w:hAnsi="Times New Roman" w:cs="Times New Roman"/>
          <w:kern w:val="0"/>
          <w:sz w:val="20"/>
          <w:szCs w:val="20"/>
          <w:lang w:val="en-GB" w:eastAsia="x-none"/>
          <w14:ligatures w14:val="none"/>
        </w:rPr>
        <w:t xml:space="preserve">3GPP SA4 has an ongoing feasibility study on Ultra Low Bitrate Speech Codec (FS_ULBC) based on the approved study item description in SP-250378 including the following objective: </w:t>
      </w:r>
    </w:p>
    <w:p w14:paraId="3D7445A6" w14:textId="2F32B7E8" w:rsidR="00B21B5E" w:rsidRPr="007E4BF7" w:rsidRDefault="007E4BF7" w:rsidP="007E4BF7">
      <w:pPr>
        <w:pStyle w:val="ListParagraph"/>
        <w:widowControl w:val="0"/>
        <w:numPr>
          <w:ilvl w:val="0"/>
          <w:numId w:val="42"/>
        </w:numPr>
        <w:overflowPunct w:val="0"/>
        <w:autoSpaceDE w:val="0"/>
        <w:autoSpaceDN w:val="0"/>
        <w:adjustRightInd w:val="0"/>
        <w:spacing w:beforeLines="50" w:before="120" w:afterLines="50" w:after="120" w:line="240" w:lineRule="auto"/>
        <w:jc w:val="both"/>
        <w:textAlignment w:val="baseline"/>
        <w:rPr>
          <w:rFonts w:ascii="Times New Roman" w:eastAsia="Malgun Gothic" w:hAnsi="Times New Roman" w:cs="Times New Roman"/>
          <w:i/>
          <w:iCs/>
          <w:kern w:val="0"/>
          <w:sz w:val="20"/>
          <w:szCs w:val="20"/>
          <w:lang w:val="en-GB" w:eastAsia="x-none"/>
          <w14:ligatures w14:val="none"/>
        </w:rPr>
      </w:pPr>
      <w:r w:rsidRPr="007E4BF7">
        <w:rPr>
          <w:rFonts w:ascii="Times New Roman" w:eastAsia="Malgun Gothic" w:hAnsi="Times New Roman" w:cs="Times New Roman"/>
          <w:i/>
          <w:iCs/>
          <w:kern w:val="0"/>
          <w:sz w:val="20"/>
          <w:szCs w:val="20"/>
          <w:lang w:val="en-GB" w:eastAsia="x-none"/>
          <w14:ligatures w14:val="none"/>
        </w:rPr>
        <w:t>Study GEO channel characteristics and derive service-related dependencies, e.g. bitrates, mouth-to-ear delay or loss/delay/jitter profiles.</w:t>
      </w:r>
    </w:p>
    <w:p w14:paraId="64D38709" w14:textId="1EF11B16" w:rsidR="007E4BF7" w:rsidRDefault="00C861BA" w:rsidP="007E4BF7">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Followings are the actions:</w:t>
      </w:r>
    </w:p>
    <w:p w14:paraId="2D428C5B" w14:textId="78480CB5" w:rsidR="00C861BA" w:rsidRDefault="00C861BA" w:rsidP="00C861BA">
      <w:pPr>
        <w:ind w:left="360"/>
        <w:rPr>
          <w:rFonts w:ascii="Arial" w:eastAsia="DengXian" w:hAnsi="Arial" w:cs="Arial"/>
          <w:sz w:val="20"/>
          <w:szCs w:val="20"/>
          <w:lang w:eastAsia="zh-CN"/>
        </w:rPr>
      </w:pPr>
      <w:r w:rsidRPr="00C73FE1">
        <w:rPr>
          <w:rFonts w:ascii="Arial" w:hAnsi="Arial" w:cs="Arial"/>
          <w:b/>
          <w:sz w:val="20"/>
          <w:szCs w:val="20"/>
        </w:rPr>
        <w:t xml:space="preserve">ACTION: </w:t>
      </w:r>
      <w:r w:rsidRPr="00700296">
        <w:rPr>
          <w:rFonts w:ascii="Arial" w:eastAsia="DengXian" w:hAnsi="Arial" w:cs="Arial"/>
          <w:sz w:val="20"/>
          <w:szCs w:val="20"/>
          <w:lang w:eastAsia="zh-CN"/>
        </w:rPr>
        <w:t xml:space="preserve">SA4 kindly asks </w:t>
      </w:r>
      <w:r>
        <w:rPr>
          <w:rFonts w:ascii="Arial" w:eastAsia="DengXian" w:hAnsi="Arial" w:cs="Arial"/>
          <w:sz w:val="20"/>
          <w:szCs w:val="20"/>
          <w:lang w:eastAsia="zh-CN"/>
        </w:rPr>
        <w:t>SA2 and RAN</w:t>
      </w:r>
      <w:r w:rsidRPr="00700296">
        <w:rPr>
          <w:rFonts w:ascii="Arial" w:eastAsia="DengXian" w:hAnsi="Arial" w:cs="Arial"/>
          <w:sz w:val="20"/>
          <w:szCs w:val="20"/>
          <w:lang w:eastAsia="zh-CN"/>
        </w:rPr>
        <w:t xml:space="preserve">2 to </w:t>
      </w:r>
      <w:r>
        <w:rPr>
          <w:rFonts w:ascii="Arial" w:eastAsia="DengXian" w:hAnsi="Arial" w:cs="Arial"/>
          <w:sz w:val="20"/>
          <w:szCs w:val="20"/>
          <w:lang w:eastAsia="zh-CN"/>
        </w:rPr>
        <w:t>comment on</w:t>
      </w:r>
    </w:p>
    <w:p w14:paraId="6D0F3F1F" w14:textId="77777777" w:rsidR="00C861BA" w:rsidRPr="00B62071" w:rsidRDefault="00C861BA" w:rsidP="00C861BA">
      <w:pPr>
        <w:pStyle w:val="ListParagraph"/>
        <w:numPr>
          <w:ilvl w:val="0"/>
          <w:numId w:val="43"/>
        </w:numPr>
        <w:overflowPunct w:val="0"/>
        <w:autoSpaceDE w:val="0"/>
        <w:autoSpaceDN w:val="0"/>
        <w:adjustRightInd w:val="0"/>
        <w:spacing w:after="180" w:line="240" w:lineRule="auto"/>
        <w:ind w:left="1080"/>
        <w:textAlignment w:val="baseline"/>
        <w:rPr>
          <w:rFonts w:ascii="Arial" w:eastAsia="DengXian" w:hAnsi="Arial" w:cs="Arial"/>
          <w:lang w:eastAsia="zh-CN"/>
        </w:rPr>
      </w:pPr>
      <w:r w:rsidRPr="00B62071">
        <w:rPr>
          <w:rFonts w:ascii="Arial" w:eastAsia="DengXian" w:hAnsi="Arial" w:cs="Arial"/>
          <w:lang w:eastAsia="zh-CN"/>
        </w:rPr>
        <w:t xml:space="preserve">the </w:t>
      </w:r>
      <w:r>
        <w:rPr>
          <w:rFonts w:ascii="Arial" w:eastAsia="DengXian" w:hAnsi="Arial" w:cs="Arial"/>
          <w:lang w:eastAsia="zh-CN"/>
        </w:rPr>
        <w:t>different options</w:t>
      </w:r>
      <w:r w:rsidRPr="00B62071">
        <w:rPr>
          <w:rFonts w:ascii="Arial" w:eastAsia="DengXian" w:hAnsi="Arial" w:cs="Arial"/>
          <w:lang w:eastAsia="zh-CN"/>
        </w:rPr>
        <w:t xml:space="preserve"> among UP/CP and IP/Non-IP</w:t>
      </w:r>
      <w:r>
        <w:rPr>
          <w:rFonts w:ascii="Arial" w:eastAsia="DengXian" w:hAnsi="Arial" w:cs="Arial"/>
          <w:lang w:eastAsia="zh-CN"/>
        </w:rPr>
        <w:t xml:space="preserve"> and the respective overall packet overhead </w:t>
      </w:r>
      <w:r w:rsidRPr="00B62071">
        <w:rPr>
          <w:rFonts w:ascii="Arial" w:eastAsia="DengXian" w:hAnsi="Arial" w:cs="Arial"/>
          <w:lang w:eastAsia="zh-CN"/>
        </w:rPr>
        <w:t xml:space="preserve">(including </w:t>
      </w:r>
      <w:r w:rsidRPr="006170F4">
        <w:rPr>
          <w:rFonts w:ascii="Arial" w:eastAsia="DengXian" w:hAnsi="Arial" w:cs="Arial" w:hint="eastAsia"/>
          <w:lang w:eastAsia="zh-CN"/>
        </w:rPr>
        <w:t>R</w:t>
      </w:r>
      <w:r w:rsidRPr="006170F4">
        <w:rPr>
          <w:rFonts w:ascii="Arial" w:eastAsia="DengXian" w:hAnsi="Arial" w:cs="Arial"/>
          <w:lang w:eastAsia="zh-CN"/>
        </w:rPr>
        <w:t>TP/UDP/IP with</w:t>
      </w:r>
      <w:r w:rsidRPr="00B62071">
        <w:rPr>
          <w:rFonts w:ascii="Arial" w:eastAsia="DengXian" w:hAnsi="Arial" w:cs="Arial"/>
          <w:lang w:eastAsia="zh-CN"/>
        </w:rPr>
        <w:t xml:space="preserve"> </w:t>
      </w:r>
      <w:proofErr w:type="spellStart"/>
      <w:r w:rsidRPr="00B62071">
        <w:rPr>
          <w:rFonts w:ascii="Arial" w:eastAsia="DengXian" w:hAnsi="Arial" w:cs="Arial"/>
          <w:lang w:eastAsia="zh-CN"/>
        </w:rPr>
        <w:t>RoHC</w:t>
      </w:r>
      <w:proofErr w:type="spellEnd"/>
      <w:r w:rsidRPr="00B62071">
        <w:rPr>
          <w:rFonts w:ascii="Arial" w:eastAsia="DengXian" w:hAnsi="Arial" w:cs="Arial"/>
          <w:lang w:eastAsia="zh-CN"/>
        </w:rPr>
        <w:t xml:space="preserve">, PDCP, RLC and MAC and any potential AS layer optimization if applicable), </w:t>
      </w:r>
      <w:r>
        <w:rPr>
          <w:rFonts w:ascii="Arial" w:eastAsia="DengXian" w:hAnsi="Arial" w:cs="Arial"/>
          <w:lang w:eastAsia="zh-CN"/>
        </w:rPr>
        <w:t>and if there is any preferred option, and</w:t>
      </w:r>
    </w:p>
    <w:p w14:paraId="7CF56DB6" w14:textId="7F1C7EE0" w:rsidR="00C861BA" w:rsidRPr="00B62071" w:rsidRDefault="00C861BA" w:rsidP="00C861BA">
      <w:pPr>
        <w:pStyle w:val="ListParagraph"/>
        <w:numPr>
          <w:ilvl w:val="0"/>
          <w:numId w:val="43"/>
        </w:numPr>
        <w:overflowPunct w:val="0"/>
        <w:autoSpaceDE w:val="0"/>
        <w:autoSpaceDN w:val="0"/>
        <w:adjustRightInd w:val="0"/>
        <w:spacing w:after="180" w:line="240" w:lineRule="auto"/>
        <w:ind w:left="1080"/>
        <w:textAlignment w:val="baseline"/>
        <w:rPr>
          <w:rFonts w:ascii="Arial" w:eastAsia="DengXian" w:hAnsi="Arial" w:cs="Arial"/>
          <w:lang w:eastAsia="zh-CN"/>
        </w:rPr>
      </w:pPr>
      <w:proofErr w:type="gramStart"/>
      <w:r w:rsidRPr="00B62071">
        <w:rPr>
          <w:rFonts w:ascii="Arial" w:eastAsia="DengXian" w:hAnsi="Arial" w:cs="Arial"/>
          <w:lang w:eastAsia="zh-CN"/>
        </w:rPr>
        <w:t>specifically</w:t>
      </w:r>
      <w:proofErr w:type="gramEnd"/>
      <w:r>
        <w:rPr>
          <w:rFonts w:ascii="Arial" w:eastAsia="DengXian" w:hAnsi="Arial" w:cs="Arial"/>
          <w:lang w:eastAsia="zh-CN"/>
        </w:rPr>
        <w:t>,</w:t>
      </w:r>
      <w:r w:rsidRPr="00B62071">
        <w:rPr>
          <w:rFonts w:ascii="Arial" w:eastAsia="DengXian" w:hAnsi="Arial" w:cs="Arial"/>
          <w:lang w:eastAsia="zh-CN"/>
        </w:rPr>
        <w:t xml:space="preserve"> whether a packet overhead of 1 byte of MAC header is realistic.</w:t>
      </w:r>
    </w:p>
    <w:p w14:paraId="49AD44BD" w14:textId="77777777" w:rsidR="001646A5" w:rsidRDefault="001646A5" w:rsidP="7AE518C0">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kern w:val="0"/>
          <w:sz w:val="20"/>
          <w:szCs w:val="20"/>
          <w:lang w:val="en-GB"/>
          <w14:ligatures w14:val="none"/>
        </w:rPr>
      </w:pPr>
    </w:p>
    <w:p w14:paraId="00FE5030" w14:textId="2A4079E3" w:rsidR="00471BC7" w:rsidRPr="00BB4647" w:rsidRDefault="00471BC7" w:rsidP="7AE518C0">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b/>
          <w:bCs/>
          <w:kern w:val="0"/>
          <w:sz w:val="20"/>
          <w:szCs w:val="20"/>
          <w:lang w:val="en-GB"/>
          <w14:ligatures w14:val="none"/>
        </w:rPr>
      </w:pPr>
      <w:r w:rsidRPr="00BB4647">
        <w:rPr>
          <w:rFonts w:ascii="Times New Roman" w:eastAsia="Malgun Gothic" w:hAnsi="Times New Roman" w:cs="Times New Roman"/>
          <w:b/>
          <w:bCs/>
          <w:kern w:val="0"/>
          <w:sz w:val="20"/>
          <w:szCs w:val="20"/>
          <w:lang w:val="en-GB"/>
          <w14:ligatures w14:val="none"/>
        </w:rPr>
        <w:t>For CP/UP down selection</w:t>
      </w:r>
      <w:r w:rsidR="00142134" w:rsidRPr="00BB4647">
        <w:rPr>
          <w:rFonts w:ascii="Times New Roman" w:eastAsia="Malgun Gothic" w:hAnsi="Times New Roman" w:cs="Times New Roman"/>
          <w:b/>
          <w:bCs/>
          <w:kern w:val="0"/>
          <w:sz w:val="20"/>
          <w:szCs w:val="20"/>
          <w:lang w:val="en-GB"/>
          <w14:ligatures w14:val="none"/>
        </w:rPr>
        <w:t>/AS layer optimization</w:t>
      </w:r>
      <w:r w:rsidRPr="00BB4647">
        <w:rPr>
          <w:rFonts w:ascii="Times New Roman" w:eastAsia="Malgun Gothic" w:hAnsi="Times New Roman" w:cs="Times New Roman"/>
          <w:b/>
          <w:bCs/>
          <w:kern w:val="0"/>
          <w:sz w:val="20"/>
          <w:szCs w:val="20"/>
          <w:lang w:val="en-GB"/>
          <w14:ligatures w14:val="none"/>
        </w:rPr>
        <w:t>:</w:t>
      </w:r>
    </w:p>
    <w:p w14:paraId="0C507485" w14:textId="46F2CF97" w:rsidR="00471BC7" w:rsidRDefault="0040161E" w:rsidP="7AE518C0">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kern w:val="0"/>
          <w:sz w:val="20"/>
          <w:szCs w:val="20"/>
          <w:lang w:val="en-GB"/>
          <w14:ligatures w14:val="none"/>
        </w:rPr>
      </w:pPr>
      <w:r>
        <w:rPr>
          <w:rFonts w:ascii="Times New Roman" w:eastAsia="Malgun Gothic" w:hAnsi="Times New Roman" w:cs="Times New Roman"/>
          <w:kern w:val="0"/>
          <w:sz w:val="20"/>
          <w:szCs w:val="20"/>
          <w:lang w:val="en-GB"/>
          <w14:ligatures w14:val="none"/>
        </w:rPr>
        <w:t>Since RAN2 and SA2 would need coordination</w:t>
      </w:r>
      <w:r w:rsidR="005D3C93">
        <w:rPr>
          <w:rFonts w:ascii="Times New Roman" w:eastAsia="Malgun Gothic" w:hAnsi="Times New Roman" w:cs="Times New Roman"/>
          <w:kern w:val="0"/>
          <w:sz w:val="20"/>
          <w:szCs w:val="20"/>
          <w:lang w:val="en-GB"/>
          <w14:ligatures w14:val="none"/>
        </w:rPr>
        <w:t xml:space="preserve"> to make deci</w:t>
      </w:r>
      <w:r w:rsidR="00414FD5">
        <w:rPr>
          <w:rFonts w:ascii="Times New Roman" w:eastAsia="Malgun Gothic" w:hAnsi="Times New Roman" w:cs="Times New Roman"/>
          <w:kern w:val="0"/>
          <w:sz w:val="20"/>
          <w:szCs w:val="20"/>
          <w:lang w:val="en-GB"/>
          <w14:ligatures w14:val="none"/>
        </w:rPr>
        <w:t>sion, r</w:t>
      </w:r>
      <w:r w:rsidR="00471BC7">
        <w:rPr>
          <w:rFonts w:ascii="Times New Roman" w:eastAsia="Malgun Gothic" w:hAnsi="Times New Roman" w:cs="Times New Roman"/>
          <w:kern w:val="0"/>
          <w:sz w:val="20"/>
          <w:szCs w:val="20"/>
          <w:lang w:val="en-GB"/>
          <w14:ligatures w14:val="none"/>
        </w:rPr>
        <w:t>apporteur suggest</w:t>
      </w:r>
      <w:r w:rsidR="005D3C93">
        <w:rPr>
          <w:rFonts w:ascii="Times New Roman" w:eastAsia="Malgun Gothic" w:hAnsi="Times New Roman" w:cs="Times New Roman"/>
          <w:kern w:val="0"/>
          <w:sz w:val="20"/>
          <w:szCs w:val="20"/>
          <w:lang w:val="en-GB"/>
          <w14:ligatures w14:val="none"/>
        </w:rPr>
        <w:t xml:space="preserve">s </w:t>
      </w:r>
      <w:r w:rsidR="00FC0DD4">
        <w:rPr>
          <w:rFonts w:ascii="Times New Roman" w:eastAsia="Malgun Gothic" w:hAnsi="Times New Roman" w:cs="Times New Roman"/>
          <w:kern w:val="0"/>
          <w:sz w:val="20"/>
          <w:szCs w:val="20"/>
          <w:lang w:val="en-GB"/>
          <w14:ligatures w14:val="none"/>
        </w:rPr>
        <w:t>informing that</w:t>
      </w:r>
      <w:r w:rsidR="00855F42">
        <w:rPr>
          <w:rFonts w:ascii="Times New Roman" w:eastAsia="Malgun Gothic" w:hAnsi="Times New Roman" w:cs="Times New Roman"/>
          <w:kern w:val="0"/>
          <w:sz w:val="20"/>
          <w:szCs w:val="20"/>
          <w:lang w:val="en-GB"/>
          <w14:ligatures w14:val="none"/>
        </w:rPr>
        <w:t xml:space="preserve"> no conclusion has reached for down selection of CP/UP solutions and any AS layer optimization.</w:t>
      </w:r>
    </w:p>
    <w:p w14:paraId="4BB8D58B" w14:textId="77777777" w:rsidR="003F609A" w:rsidRDefault="003F609A" w:rsidP="7AE518C0">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kern w:val="0"/>
          <w:sz w:val="20"/>
          <w:szCs w:val="20"/>
          <w:lang w:val="en-GB"/>
          <w14:ligatures w14:val="none"/>
        </w:rPr>
      </w:pPr>
    </w:p>
    <w:p w14:paraId="2EA79FCD" w14:textId="77777777" w:rsidR="003F609A" w:rsidRDefault="003F609A" w:rsidP="003F609A">
      <w:pPr>
        <w:pStyle w:val="Comments"/>
        <w:rPr>
          <w:lang w:eastAsia="ja-JP"/>
        </w:rPr>
      </w:pPr>
      <w:r>
        <w:rPr>
          <w:lang w:eastAsia="ja-JP"/>
        </w:rPr>
        <w:t>Proposal 3: RAN2 responds to SA4 that RAN2 is working on the down-selection of solutions and has not yet concluded on the option.</w:t>
      </w:r>
    </w:p>
    <w:p w14:paraId="6FAA42E0" w14:textId="77777777" w:rsidR="003F609A" w:rsidRPr="000D6886" w:rsidRDefault="003F609A" w:rsidP="003F609A">
      <w:pPr>
        <w:pStyle w:val="Agreement"/>
      </w:pPr>
      <w:r>
        <w:t>Continue in offline 305</w:t>
      </w:r>
    </w:p>
    <w:p w14:paraId="2308DE10" w14:textId="77777777" w:rsidR="00855F42" w:rsidRDefault="00855F42" w:rsidP="7AE518C0">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kern w:val="0"/>
          <w:sz w:val="20"/>
          <w:szCs w:val="20"/>
          <w:lang w:val="en-GB"/>
          <w14:ligatures w14:val="none"/>
        </w:rPr>
      </w:pPr>
    </w:p>
    <w:p w14:paraId="75D590A8" w14:textId="75129C5A" w:rsidR="003965C0" w:rsidRPr="001822E2" w:rsidRDefault="00F94C24" w:rsidP="001822E2">
      <w:pPr>
        <w:pStyle w:val="ListParagraph"/>
        <w:widowControl w:val="0"/>
        <w:numPr>
          <w:ilvl w:val="0"/>
          <w:numId w:val="46"/>
        </w:numPr>
        <w:overflowPunct w:val="0"/>
        <w:autoSpaceDE w:val="0"/>
        <w:autoSpaceDN w:val="0"/>
        <w:adjustRightInd w:val="0"/>
        <w:spacing w:beforeLines="50" w:before="120" w:afterLines="50" w:after="120" w:line="240" w:lineRule="auto"/>
        <w:jc w:val="both"/>
        <w:textAlignment w:val="baseline"/>
        <w:rPr>
          <w:rFonts w:ascii="Times New Roman" w:eastAsia="Malgun Gothic" w:hAnsi="Times New Roman" w:cs="Times New Roman"/>
          <w:b/>
          <w:bCs/>
          <w:kern w:val="0"/>
          <w:sz w:val="20"/>
          <w:szCs w:val="20"/>
          <w:lang w:val="en-GB"/>
          <w14:ligatures w14:val="none"/>
        </w:rPr>
      </w:pPr>
      <w:r w:rsidRPr="001822E2">
        <w:rPr>
          <w:rFonts w:ascii="Times New Roman" w:eastAsia="Malgun Gothic" w:hAnsi="Times New Roman" w:cs="Times New Roman"/>
          <w:b/>
          <w:bCs/>
          <w:kern w:val="0"/>
          <w:sz w:val="20"/>
          <w:szCs w:val="20"/>
          <w:lang w:val="en-GB"/>
          <w14:ligatures w14:val="none"/>
        </w:rPr>
        <w:t xml:space="preserve">Add in SA4 response that </w:t>
      </w:r>
      <w:r w:rsidR="003965C0" w:rsidRPr="001822E2">
        <w:rPr>
          <w:rFonts w:ascii="Times New Roman" w:eastAsia="Malgun Gothic" w:hAnsi="Times New Roman" w:cs="Times New Roman"/>
          <w:b/>
          <w:bCs/>
          <w:kern w:val="0"/>
          <w:sz w:val="20"/>
          <w:szCs w:val="20"/>
          <w:lang w:val="en-GB"/>
          <w14:ligatures w14:val="none"/>
        </w:rPr>
        <w:t xml:space="preserve">RAN2 has not </w:t>
      </w:r>
      <w:r w:rsidRPr="001822E2">
        <w:rPr>
          <w:rFonts w:ascii="Times New Roman" w:eastAsia="Malgun Gothic" w:hAnsi="Times New Roman" w:cs="Times New Roman"/>
          <w:b/>
          <w:bCs/>
          <w:kern w:val="0"/>
          <w:sz w:val="20"/>
          <w:szCs w:val="20"/>
          <w:lang w:val="en-GB"/>
          <w14:ligatures w14:val="none"/>
        </w:rPr>
        <w:t xml:space="preserve">reached any </w:t>
      </w:r>
      <w:r w:rsidR="003965C0" w:rsidRPr="001822E2">
        <w:rPr>
          <w:rFonts w:ascii="Times New Roman" w:eastAsia="Malgun Gothic" w:hAnsi="Times New Roman" w:cs="Times New Roman"/>
          <w:b/>
          <w:bCs/>
          <w:kern w:val="0"/>
          <w:sz w:val="20"/>
          <w:szCs w:val="20"/>
          <w:lang w:val="en-GB"/>
          <w14:ligatures w14:val="none"/>
        </w:rPr>
        <w:t>conclusion for down selection of CP/UP solutions and any AS layer optimization</w:t>
      </w:r>
    </w:p>
    <w:p w14:paraId="2AEB0DF0" w14:textId="6BFA069F" w:rsidR="00F94C24" w:rsidRDefault="00650AC0" w:rsidP="7AE518C0">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kern w:val="0"/>
          <w:sz w:val="20"/>
          <w:szCs w:val="20"/>
          <w:lang w:val="en-GB"/>
          <w14:ligatures w14:val="none"/>
        </w:rPr>
      </w:pPr>
      <w:r>
        <w:rPr>
          <w:rFonts w:ascii="Times New Roman" w:eastAsia="Malgun Gothic" w:hAnsi="Times New Roman" w:cs="Times New Roman"/>
          <w:kern w:val="0"/>
          <w:sz w:val="20"/>
          <w:szCs w:val="20"/>
          <w:lang w:val="en-GB"/>
          <w14:ligatures w14:val="none"/>
        </w:rPr>
        <w:t>Comments:</w:t>
      </w:r>
    </w:p>
    <w:p w14:paraId="433D1989" w14:textId="77777777" w:rsidR="00650AC0" w:rsidRDefault="00650AC0" w:rsidP="7AE518C0">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kern w:val="0"/>
          <w:sz w:val="20"/>
          <w:szCs w:val="20"/>
          <w:lang w:val="en-GB"/>
          <w14:ligatures w14:val="none"/>
        </w:rPr>
      </w:pPr>
    </w:p>
    <w:p w14:paraId="1DD80C4D" w14:textId="77777777" w:rsidR="00650AC0" w:rsidRDefault="00650AC0" w:rsidP="7AE518C0">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b/>
          <w:bCs/>
          <w:kern w:val="0"/>
          <w:sz w:val="20"/>
          <w:szCs w:val="20"/>
          <w:u w:val="single"/>
          <w:lang w:val="en-GB"/>
          <w14:ligatures w14:val="none"/>
        </w:rPr>
      </w:pPr>
    </w:p>
    <w:p w14:paraId="60792546" w14:textId="40EEA260" w:rsidR="00855F42" w:rsidRPr="0073390F" w:rsidRDefault="003965C0" w:rsidP="7AE518C0">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b/>
          <w:bCs/>
          <w:kern w:val="0"/>
          <w:sz w:val="20"/>
          <w:szCs w:val="20"/>
          <w:u w:val="single"/>
          <w:lang w:val="en-GB"/>
          <w14:ligatures w14:val="none"/>
        </w:rPr>
      </w:pPr>
      <w:r w:rsidRPr="0073390F">
        <w:rPr>
          <w:rFonts w:ascii="Times New Roman" w:eastAsia="Malgun Gothic" w:hAnsi="Times New Roman" w:cs="Times New Roman"/>
          <w:b/>
          <w:bCs/>
          <w:kern w:val="0"/>
          <w:sz w:val="20"/>
          <w:szCs w:val="20"/>
          <w:u w:val="single"/>
          <w:lang w:val="en-GB"/>
          <w14:ligatures w14:val="none"/>
        </w:rPr>
        <w:t>MAC overhead</w:t>
      </w:r>
    </w:p>
    <w:p w14:paraId="31506732" w14:textId="77777777" w:rsidR="005D3C93" w:rsidRDefault="005D3C93" w:rsidP="7AE518C0">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kern w:val="0"/>
          <w:sz w:val="20"/>
          <w:szCs w:val="20"/>
          <w:lang w:val="en-GB"/>
          <w14:ligatures w14:val="none"/>
        </w:rPr>
      </w:pPr>
    </w:p>
    <w:p w14:paraId="174E2F7E" w14:textId="185B48A3" w:rsidR="001646A5" w:rsidRDefault="001646A5" w:rsidP="7AE518C0">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kern w:val="0"/>
          <w:sz w:val="20"/>
          <w:szCs w:val="20"/>
          <w:lang w:val="en-GB"/>
          <w14:ligatures w14:val="none"/>
        </w:rPr>
      </w:pPr>
      <w:r>
        <w:rPr>
          <w:rFonts w:ascii="Times New Roman" w:eastAsia="Malgun Gothic" w:hAnsi="Times New Roman" w:cs="Times New Roman"/>
          <w:kern w:val="0"/>
          <w:sz w:val="20"/>
          <w:szCs w:val="20"/>
          <w:lang w:val="en-GB"/>
          <w14:ligatures w14:val="none"/>
        </w:rPr>
        <w:t>Rapporteur thinks</w:t>
      </w:r>
      <w:r w:rsidR="003914F0">
        <w:rPr>
          <w:rFonts w:ascii="Times New Roman" w:eastAsia="Malgun Gothic" w:hAnsi="Times New Roman" w:cs="Times New Roman"/>
          <w:kern w:val="0"/>
          <w:sz w:val="20"/>
          <w:szCs w:val="20"/>
          <w:lang w:val="en-GB"/>
          <w14:ligatures w14:val="none"/>
        </w:rPr>
        <w:t xml:space="preserve"> RAN2 also needs consider the TBS size design considered by SA4 for low codec rate</w:t>
      </w:r>
      <w:r w:rsidR="00813485">
        <w:rPr>
          <w:rFonts w:ascii="Times New Roman" w:eastAsia="Malgun Gothic" w:hAnsi="Times New Roman" w:cs="Times New Roman"/>
          <w:kern w:val="0"/>
          <w:sz w:val="20"/>
          <w:szCs w:val="20"/>
          <w:lang w:val="en-GB"/>
          <w14:ligatures w14:val="none"/>
        </w:rPr>
        <w:t xml:space="preserve"> for voice over NB-IoT over GEO channel. Lager the TBS size, more problematic over the air</w:t>
      </w:r>
      <w:r w:rsidR="00D84D39">
        <w:rPr>
          <w:rFonts w:ascii="Times New Roman" w:eastAsia="Malgun Gothic" w:hAnsi="Times New Roman" w:cs="Times New Roman"/>
          <w:kern w:val="0"/>
          <w:sz w:val="20"/>
          <w:szCs w:val="20"/>
          <w:lang w:val="en-GB"/>
          <w14:ligatures w14:val="none"/>
        </w:rPr>
        <w:t xml:space="preserve"> for NB-IoT UL transmission in half duplex mode.</w:t>
      </w:r>
      <w:r w:rsidR="00A76A15">
        <w:rPr>
          <w:rFonts w:ascii="Times New Roman" w:eastAsia="Malgun Gothic" w:hAnsi="Times New Roman" w:cs="Times New Roman"/>
          <w:kern w:val="0"/>
          <w:sz w:val="20"/>
          <w:szCs w:val="20"/>
          <w:lang w:val="en-GB"/>
          <w14:ligatures w14:val="none"/>
        </w:rPr>
        <w:t xml:space="preserve"> </w:t>
      </w:r>
      <w:proofErr w:type="gramStart"/>
      <w:r w:rsidR="00A76A15">
        <w:rPr>
          <w:rFonts w:ascii="Times New Roman" w:eastAsia="Malgun Gothic" w:hAnsi="Times New Roman" w:cs="Times New Roman"/>
          <w:kern w:val="0"/>
          <w:sz w:val="20"/>
          <w:szCs w:val="20"/>
          <w:lang w:val="en-GB"/>
          <w14:ligatures w14:val="none"/>
        </w:rPr>
        <w:t>So</w:t>
      </w:r>
      <w:proofErr w:type="gramEnd"/>
      <w:r w:rsidR="00A76A15">
        <w:rPr>
          <w:rFonts w:ascii="Times New Roman" w:eastAsia="Malgun Gothic" w:hAnsi="Times New Roman" w:cs="Times New Roman"/>
          <w:kern w:val="0"/>
          <w:sz w:val="20"/>
          <w:szCs w:val="20"/>
          <w:lang w:val="en-GB"/>
          <w14:ligatures w14:val="none"/>
        </w:rPr>
        <w:t xml:space="preserve"> lets consider the TBS size of 144 bits.</w:t>
      </w:r>
    </w:p>
    <w:p w14:paraId="05D5E4CF" w14:textId="77777777" w:rsidR="00A76A15" w:rsidRDefault="00A76A15" w:rsidP="7AE518C0">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kern w:val="0"/>
          <w:sz w:val="20"/>
          <w:szCs w:val="20"/>
          <w:lang w:val="en-GB"/>
          <w14:ligatures w14:val="none"/>
        </w:rPr>
      </w:pPr>
    </w:p>
    <w:p w14:paraId="67119784" w14:textId="1538E194" w:rsidR="00E772E1" w:rsidRDefault="00E772E1" w:rsidP="00E772E1">
      <w:pPr>
        <w:pStyle w:val="Caption"/>
        <w:keepNext/>
        <w:jc w:val="center"/>
      </w:pPr>
      <w:r>
        <w:t xml:space="preserve">Table </w:t>
      </w:r>
      <w:r>
        <w:fldChar w:fldCharType="begin"/>
      </w:r>
      <w:r>
        <w:instrText xml:space="preserve"> SEQ Table \* ARABIC </w:instrText>
      </w:r>
      <w:r>
        <w:fldChar w:fldCharType="separate"/>
      </w:r>
      <w:r>
        <w:rPr>
          <w:noProof/>
        </w:rPr>
        <w:t>1</w:t>
      </w:r>
      <w:r>
        <w:fldChar w:fldCharType="end"/>
      </w:r>
      <w:r>
        <w:t xml:space="preserve"> </w:t>
      </w:r>
      <w:r w:rsidRPr="00A76F64">
        <w:t>TBS and PHY bitrate for 80ms bundling</w:t>
      </w:r>
      <w:r>
        <w:t xml:space="preserve"> [</w:t>
      </w:r>
      <w:r w:rsidR="0047242C">
        <w:t>3</w:t>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1102"/>
        <w:gridCol w:w="1103"/>
        <w:gridCol w:w="1102"/>
        <w:gridCol w:w="1103"/>
      </w:tblGrid>
      <w:tr w:rsidR="00E772E1" w14:paraId="0D5E7B9B" w14:textId="77777777" w:rsidTr="00604344">
        <w:trPr>
          <w:jc w:val="center"/>
        </w:trPr>
        <w:tc>
          <w:tcPr>
            <w:tcW w:w="2792" w:type="dxa"/>
            <w:tcBorders>
              <w:top w:val="single" w:sz="4" w:space="0" w:color="auto"/>
              <w:left w:val="single" w:sz="4" w:space="0" w:color="auto"/>
              <w:bottom w:val="single" w:sz="4" w:space="0" w:color="auto"/>
              <w:right w:val="single" w:sz="4" w:space="0" w:color="auto"/>
            </w:tcBorders>
          </w:tcPr>
          <w:p w14:paraId="28EE984B" w14:textId="77777777" w:rsidR="00E772E1" w:rsidRDefault="00E772E1" w:rsidP="00604344">
            <w:pPr>
              <w:rPr>
                <w:rFonts w:eastAsia="DengXian"/>
                <w:lang w:eastAsia="zh-CN"/>
              </w:rPr>
            </w:pPr>
            <w:r>
              <w:rPr>
                <w:rFonts w:eastAsia="DengXian"/>
                <w:lang w:eastAsia="zh-CN"/>
              </w:rPr>
              <w:t>TBS (bits)</w:t>
            </w:r>
          </w:p>
        </w:tc>
        <w:tc>
          <w:tcPr>
            <w:tcW w:w="1102" w:type="dxa"/>
            <w:tcBorders>
              <w:top w:val="single" w:sz="4" w:space="0" w:color="auto"/>
              <w:left w:val="single" w:sz="4" w:space="0" w:color="auto"/>
              <w:bottom w:val="single" w:sz="4" w:space="0" w:color="auto"/>
              <w:right w:val="single" w:sz="4" w:space="0" w:color="auto"/>
            </w:tcBorders>
          </w:tcPr>
          <w:p w14:paraId="645539F4" w14:textId="77777777" w:rsidR="00E772E1" w:rsidRDefault="00E772E1" w:rsidP="00604344">
            <w:pPr>
              <w:rPr>
                <w:rFonts w:eastAsia="DengXian"/>
                <w:lang w:eastAsia="zh-CN"/>
              </w:rPr>
            </w:pPr>
            <w:r>
              <w:rPr>
                <w:rFonts w:eastAsia="DengXian"/>
                <w:lang w:eastAsia="zh-CN"/>
              </w:rPr>
              <w:t>144</w:t>
            </w:r>
          </w:p>
        </w:tc>
        <w:tc>
          <w:tcPr>
            <w:tcW w:w="1103" w:type="dxa"/>
            <w:tcBorders>
              <w:top w:val="single" w:sz="4" w:space="0" w:color="auto"/>
              <w:left w:val="single" w:sz="4" w:space="0" w:color="auto"/>
              <w:bottom w:val="single" w:sz="4" w:space="0" w:color="auto"/>
              <w:right w:val="single" w:sz="4" w:space="0" w:color="auto"/>
            </w:tcBorders>
          </w:tcPr>
          <w:p w14:paraId="349D3523" w14:textId="77777777" w:rsidR="00E772E1" w:rsidRDefault="00E772E1" w:rsidP="00604344">
            <w:pPr>
              <w:rPr>
                <w:rFonts w:eastAsia="DengXian"/>
                <w:lang w:eastAsia="zh-CN"/>
              </w:rPr>
            </w:pPr>
            <w:r>
              <w:rPr>
                <w:rFonts w:eastAsia="DengXian"/>
                <w:lang w:eastAsia="zh-CN"/>
              </w:rPr>
              <w:t>256</w:t>
            </w:r>
          </w:p>
        </w:tc>
        <w:tc>
          <w:tcPr>
            <w:tcW w:w="1102" w:type="dxa"/>
            <w:tcBorders>
              <w:top w:val="single" w:sz="4" w:space="0" w:color="auto"/>
              <w:left w:val="single" w:sz="4" w:space="0" w:color="auto"/>
              <w:bottom w:val="single" w:sz="4" w:space="0" w:color="auto"/>
              <w:right w:val="single" w:sz="4" w:space="0" w:color="auto"/>
            </w:tcBorders>
          </w:tcPr>
          <w:p w14:paraId="0E0C3DFC" w14:textId="77777777" w:rsidR="00E772E1" w:rsidRDefault="00E772E1" w:rsidP="00604344">
            <w:pPr>
              <w:rPr>
                <w:rFonts w:eastAsia="DengXian"/>
                <w:lang w:eastAsia="zh-CN"/>
              </w:rPr>
            </w:pPr>
            <w:r>
              <w:rPr>
                <w:rFonts w:eastAsia="DengXian"/>
                <w:lang w:eastAsia="zh-CN"/>
              </w:rPr>
              <w:t>328</w:t>
            </w:r>
          </w:p>
        </w:tc>
        <w:tc>
          <w:tcPr>
            <w:tcW w:w="1103" w:type="dxa"/>
            <w:tcBorders>
              <w:top w:val="single" w:sz="4" w:space="0" w:color="auto"/>
              <w:left w:val="single" w:sz="4" w:space="0" w:color="auto"/>
              <w:bottom w:val="single" w:sz="4" w:space="0" w:color="auto"/>
              <w:right w:val="single" w:sz="4" w:space="0" w:color="auto"/>
            </w:tcBorders>
          </w:tcPr>
          <w:p w14:paraId="06B29DDB" w14:textId="77777777" w:rsidR="00E772E1" w:rsidRDefault="00E772E1" w:rsidP="00604344">
            <w:pPr>
              <w:rPr>
                <w:rFonts w:eastAsia="DengXian"/>
                <w:lang w:eastAsia="zh-CN"/>
              </w:rPr>
            </w:pPr>
            <w:r>
              <w:rPr>
                <w:rFonts w:eastAsia="DengXian"/>
                <w:lang w:eastAsia="zh-CN"/>
              </w:rPr>
              <w:t>424</w:t>
            </w:r>
          </w:p>
        </w:tc>
      </w:tr>
      <w:tr w:rsidR="00E772E1" w14:paraId="017EE156" w14:textId="77777777" w:rsidTr="00604344">
        <w:trPr>
          <w:jc w:val="center"/>
        </w:trPr>
        <w:tc>
          <w:tcPr>
            <w:tcW w:w="2792" w:type="dxa"/>
            <w:tcBorders>
              <w:top w:val="single" w:sz="4" w:space="0" w:color="auto"/>
              <w:left w:val="single" w:sz="4" w:space="0" w:color="auto"/>
              <w:bottom w:val="single" w:sz="4" w:space="0" w:color="auto"/>
              <w:right w:val="single" w:sz="4" w:space="0" w:color="auto"/>
            </w:tcBorders>
          </w:tcPr>
          <w:p w14:paraId="7CB8A0C1" w14:textId="77777777" w:rsidR="00E772E1" w:rsidRDefault="00E772E1" w:rsidP="00604344">
            <w:pPr>
              <w:rPr>
                <w:rFonts w:eastAsia="DengXian"/>
                <w:lang w:eastAsia="zh-CN"/>
              </w:rPr>
            </w:pPr>
            <w:r>
              <w:rPr>
                <w:rFonts w:eastAsia="DengXian"/>
                <w:lang w:eastAsia="zh-CN"/>
              </w:rPr>
              <w:t>PHY bitrate (kbps)</w:t>
            </w:r>
          </w:p>
        </w:tc>
        <w:tc>
          <w:tcPr>
            <w:tcW w:w="1102" w:type="dxa"/>
            <w:tcBorders>
              <w:top w:val="single" w:sz="4" w:space="0" w:color="auto"/>
              <w:left w:val="single" w:sz="4" w:space="0" w:color="auto"/>
              <w:bottom w:val="single" w:sz="4" w:space="0" w:color="auto"/>
              <w:right w:val="single" w:sz="4" w:space="0" w:color="auto"/>
            </w:tcBorders>
          </w:tcPr>
          <w:p w14:paraId="51FBF5D6" w14:textId="77777777" w:rsidR="00E772E1" w:rsidRDefault="00E772E1" w:rsidP="00604344">
            <w:pPr>
              <w:rPr>
                <w:rFonts w:eastAsia="DengXian"/>
                <w:lang w:eastAsia="zh-CN"/>
              </w:rPr>
            </w:pPr>
            <w:r>
              <w:rPr>
                <w:rFonts w:eastAsia="DengXian"/>
                <w:lang w:eastAsia="zh-CN"/>
              </w:rPr>
              <w:t>1.8</w:t>
            </w:r>
          </w:p>
        </w:tc>
        <w:tc>
          <w:tcPr>
            <w:tcW w:w="1103" w:type="dxa"/>
            <w:tcBorders>
              <w:top w:val="single" w:sz="4" w:space="0" w:color="auto"/>
              <w:left w:val="single" w:sz="4" w:space="0" w:color="auto"/>
              <w:bottom w:val="single" w:sz="4" w:space="0" w:color="auto"/>
              <w:right w:val="single" w:sz="4" w:space="0" w:color="auto"/>
            </w:tcBorders>
          </w:tcPr>
          <w:p w14:paraId="4A12F7F8" w14:textId="77777777" w:rsidR="00E772E1" w:rsidRDefault="00E772E1" w:rsidP="00604344">
            <w:pPr>
              <w:rPr>
                <w:rFonts w:eastAsia="DengXian"/>
                <w:lang w:eastAsia="zh-CN"/>
              </w:rPr>
            </w:pPr>
            <w:r>
              <w:rPr>
                <w:rFonts w:eastAsia="DengXian"/>
                <w:lang w:eastAsia="zh-CN"/>
              </w:rPr>
              <w:t>3.2</w:t>
            </w:r>
          </w:p>
        </w:tc>
        <w:tc>
          <w:tcPr>
            <w:tcW w:w="1102" w:type="dxa"/>
            <w:tcBorders>
              <w:top w:val="single" w:sz="4" w:space="0" w:color="auto"/>
              <w:left w:val="single" w:sz="4" w:space="0" w:color="auto"/>
              <w:bottom w:val="single" w:sz="4" w:space="0" w:color="auto"/>
              <w:right w:val="single" w:sz="4" w:space="0" w:color="auto"/>
            </w:tcBorders>
          </w:tcPr>
          <w:p w14:paraId="54BFCE24" w14:textId="77777777" w:rsidR="00E772E1" w:rsidRDefault="00E772E1" w:rsidP="00604344">
            <w:pPr>
              <w:rPr>
                <w:rFonts w:eastAsia="DengXian"/>
                <w:lang w:eastAsia="zh-CN"/>
              </w:rPr>
            </w:pPr>
            <w:r>
              <w:rPr>
                <w:rFonts w:eastAsia="DengXian"/>
                <w:lang w:eastAsia="zh-CN"/>
              </w:rPr>
              <w:t>4.1</w:t>
            </w:r>
          </w:p>
        </w:tc>
        <w:tc>
          <w:tcPr>
            <w:tcW w:w="1103" w:type="dxa"/>
            <w:tcBorders>
              <w:top w:val="single" w:sz="4" w:space="0" w:color="auto"/>
              <w:left w:val="single" w:sz="4" w:space="0" w:color="auto"/>
              <w:bottom w:val="single" w:sz="4" w:space="0" w:color="auto"/>
              <w:right w:val="single" w:sz="4" w:space="0" w:color="auto"/>
            </w:tcBorders>
          </w:tcPr>
          <w:p w14:paraId="5D542E3E" w14:textId="77777777" w:rsidR="00E772E1" w:rsidRDefault="00E772E1" w:rsidP="00604344">
            <w:pPr>
              <w:rPr>
                <w:rFonts w:eastAsia="DengXian"/>
                <w:lang w:eastAsia="zh-CN"/>
              </w:rPr>
            </w:pPr>
            <w:r>
              <w:rPr>
                <w:rFonts w:eastAsia="DengXian"/>
                <w:lang w:eastAsia="zh-CN"/>
              </w:rPr>
              <w:t>5.3</w:t>
            </w:r>
          </w:p>
        </w:tc>
      </w:tr>
      <w:tr w:rsidR="00E772E1" w14:paraId="11AB6E5A" w14:textId="77777777" w:rsidTr="00604344">
        <w:trPr>
          <w:jc w:val="center"/>
        </w:trPr>
        <w:tc>
          <w:tcPr>
            <w:tcW w:w="2792" w:type="dxa"/>
            <w:tcBorders>
              <w:top w:val="single" w:sz="4" w:space="0" w:color="auto"/>
              <w:left w:val="single" w:sz="4" w:space="0" w:color="auto"/>
              <w:bottom w:val="single" w:sz="4" w:space="0" w:color="auto"/>
              <w:right w:val="single" w:sz="4" w:space="0" w:color="auto"/>
            </w:tcBorders>
          </w:tcPr>
          <w:p w14:paraId="7B97476D" w14:textId="77777777" w:rsidR="00E772E1" w:rsidRDefault="00E772E1" w:rsidP="00604344">
            <w:pPr>
              <w:rPr>
                <w:rFonts w:eastAsia="DengXian"/>
                <w:lang w:eastAsia="zh-CN"/>
              </w:rPr>
            </w:pPr>
            <w:r>
              <w:rPr>
                <w:rFonts w:eastAsia="DengXian"/>
                <w:lang w:eastAsia="zh-CN"/>
              </w:rPr>
              <w:t>Codec bitrate (kbps)</w:t>
            </w:r>
          </w:p>
        </w:tc>
        <w:tc>
          <w:tcPr>
            <w:tcW w:w="1102" w:type="dxa"/>
            <w:tcBorders>
              <w:top w:val="single" w:sz="4" w:space="0" w:color="auto"/>
              <w:left w:val="single" w:sz="4" w:space="0" w:color="auto"/>
              <w:bottom w:val="single" w:sz="4" w:space="0" w:color="auto"/>
              <w:right w:val="single" w:sz="4" w:space="0" w:color="auto"/>
            </w:tcBorders>
          </w:tcPr>
          <w:p w14:paraId="55885BD6" w14:textId="77777777" w:rsidR="00E772E1" w:rsidRDefault="00E772E1" w:rsidP="00604344">
            <w:pPr>
              <w:rPr>
                <w:rFonts w:eastAsia="DengXian"/>
                <w:lang w:eastAsia="zh-CN"/>
              </w:rPr>
            </w:pPr>
            <w:r>
              <w:rPr>
                <w:rFonts w:eastAsia="DengXian"/>
                <w:lang w:eastAsia="zh-CN"/>
              </w:rPr>
              <w:t>1.1</w:t>
            </w:r>
          </w:p>
          <w:p w14:paraId="759C20B9" w14:textId="4C858740" w:rsidR="00817034" w:rsidRDefault="00817034" w:rsidP="00604344">
            <w:pPr>
              <w:rPr>
                <w:rFonts w:eastAsia="DengXian"/>
                <w:lang w:eastAsia="zh-CN"/>
              </w:rPr>
            </w:pPr>
            <w:r>
              <w:rPr>
                <w:rFonts w:eastAsia="DengXian"/>
                <w:lang w:eastAsia="zh-CN"/>
              </w:rPr>
              <w:t>(</w:t>
            </w:r>
            <w:r w:rsidR="00D7471F" w:rsidRPr="0073390F">
              <w:rPr>
                <w:rFonts w:eastAsia="DengXian"/>
                <w:color w:val="0070C0"/>
                <w:lang w:eastAsia="zh-CN"/>
              </w:rPr>
              <w:t>88 bits</w:t>
            </w:r>
            <w:r w:rsidR="00D7471F">
              <w:rPr>
                <w:rFonts w:eastAsia="DengXian"/>
                <w:lang w:eastAsia="zh-CN"/>
              </w:rPr>
              <w:t>)</w:t>
            </w:r>
          </w:p>
        </w:tc>
        <w:tc>
          <w:tcPr>
            <w:tcW w:w="1103" w:type="dxa"/>
            <w:tcBorders>
              <w:top w:val="single" w:sz="4" w:space="0" w:color="auto"/>
              <w:left w:val="single" w:sz="4" w:space="0" w:color="auto"/>
              <w:bottom w:val="single" w:sz="4" w:space="0" w:color="auto"/>
              <w:right w:val="single" w:sz="4" w:space="0" w:color="auto"/>
            </w:tcBorders>
          </w:tcPr>
          <w:p w14:paraId="1367B64B" w14:textId="77777777" w:rsidR="00E772E1" w:rsidRDefault="00E772E1" w:rsidP="00604344">
            <w:pPr>
              <w:rPr>
                <w:rFonts w:eastAsia="DengXian"/>
                <w:lang w:eastAsia="zh-CN"/>
              </w:rPr>
            </w:pPr>
            <w:r>
              <w:rPr>
                <w:rFonts w:eastAsia="DengXian"/>
                <w:lang w:eastAsia="zh-CN"/>
              </w:rPr>
              <w:t>2.5</w:t>
            </w:r>
          </w:p>
          <w:p w14:paraId="01A055D1" w14:textId="0445C1BE" w:rsidR="00AB5B45" w:rsidRDefault="00AB5B45" w:rsidP="00604344">
            <w:pPr>
              <w:rPr>
                <w:rFonts w:eastAsia="DengXian"/>
                <w:lang w:eastAsia="zh-CN"/>
              </w:rPr>
            </w:pPr>
            <w:r>
              <w:rPr>
                <w:rFonts w:eastAsia="DengXian"/>
                <w:lang w:eastAsia="zh-CN"/>
              </w:rPr>
              <w:t>(</w:t>
            </w:r>
            <w:r w:rsidRPr="0073390F">
              <w:rPr>
                <w:rFonts w:eastAsia="DengXian"/>
                <w:color w:val="0070C0"/>
                <w:lang w:eastAsia="zh-CN"/>
              </w:rPr>
              <w:t>200 bits</w:t>
            </w:r>
            <w:r>
              <w:rPr>
                <w:rFonts w:eastAsia="DengXian"/>
                <w:lang w:eastAsia="zh-CN"/>
              </w:rPr>
              <w:t>)</w:t>
            </w:r>
          </w:p>
        </w:tc>
        <w:tc>
          <w:tcPr>
            <w:tcW w:w="1102" w:type="dxa"/>
            <w:tcBorders>
              <w:top w:val="single" w:sz="4" w:space="0" w:color="auto"/>
              <w:left w:val="single" w:sz="4" w:space="0" w:color="auto"/>
              <w:bottom w:val="single" w:sz="4" w:space="0" w:color="auto"/>
              <w:right w:val="single" w:sz="4" w:space="0" w:color="auto"/>
            </w:tcBorders>
          </w:tcPr>
          <w:p w14:paraId="4CC290C2" w14:textId="77777777" w:rsidR="00E772E1" w:rsidRDefault="00E772E1" w:rsidP="00604344">
            <w:pPr>
              <w:rPr>
                <w:rFonts w:eastAsia="DengXian"/>
                <w:lang w:eastAsia="zh-CN"/>
              </w:rPr>
            </w:pPr>
            <w:r>
              <w:rPr>
                <w:rFonts w:eastAsia="DengXian"/>
                <w:lang w:eastAsia="zh-CN"/>
              </w:rPr>
              <w:t>3.4</w:t>
            </w:r>
          </w:p>
          <w:p w14:paraId="7F08E918" w14:textId="2D9639A5" w:rsidR="00AB5B45" w:rsidRDefault="00AB5B45" w:rsidP="00604344">
            <w:pPr>
              <w:rPr>
                <w:rFonts w:eastAsia="DengXian"/>
                <w:lang w:eastAsia="zh-CN"/>
              </w:rPr>
            </w:pPr>
            <w:r>
              <w:rPr>
                <w:rFonts w:eastAsia="DengXian"/>
                <w:lang w:eastAsia="zh-CN"/>
              </w:rPr>
              <w:t>(</w:t>
            </w:r>
            <w:r w:rsidR="0073390F" w:rsidRPr="0073390F">
              <w:rPr>
                <w:rFonts w:eastAsia="DengXian"/>
                <w:color w:val="0070C0"/>
                <w:lang w:eastAsia="zh-CN"/>
              </w:rPr>
              <w:t>272 bits</w:t>
            </w:r>
            <w:r w:rsidR="0073390F">
              <w:rPr>
                <w:rFonts w:eastAsia="DengXian"/>
                <w:lang w:eastAsia="zh-CN"/>
              </w:rPr>
              <w:t>)</w:t>
            </w:r>
          </w:p>
        </w:tc>
        <w:tc>
          <w:tcPr>
            <w:tcW w:w="1103" w:type="dxa"/>
            <w:tcBorders>
              <w:top w:val="single" w:sz="4" w:space="0" w:color="auto"/>
              <w:left w:val="single" w:sz="4" w:space="0" w:color="auto"/>
              <w:bottom w:val="single" w:sz="4" w:space="0" w:color="auto"/>
              <w:right w:val="single" w:sz="4" w:space="0" w:color="auto"/>
            </w:tcBorders>
          </w:tcPr>
          <w:p w14:paraId="457734A8" w14:textId="77777777" w:rsidR="00E772E1" w:rsidRDefault="00E772E1" w:rsidP="00604344">
            <w:pPr>
              <w:rPr>
                <w:rFonts w:eastAsia="DengXian"/>
                <w:lang w:eastAsia="zh-CN"/>
              </w:rPr>
            </w:pPr>
            <w:r>
              <w:rPr>
                <w:rFonts w:eastAsia="DengXian"/>
                <w:lang w:eastAsia="zh-CN"/>
              </w:rPr>
              <w:t>4.6</w:t>
            </w:r>
          </w:p>
          <w:p w14:paraId="13E34A70" w14:textId="7428F2CB" w:rsidR="0073390F" w:rsidRDefault="0073390F" w:rsidP="00604344">
            <w:pPr>
              <w:rPr>
                <w:rFonts w:eastAsia="DengXian"/>
                <w:lang w:eastAsia="zh-CN"/>
              </w:rPr>
            </w:pPr>
            <w:r>
              <w:rPr>
                <w:rFonts w:eastAsia="DengXian"/>
                <w:lang w:eastAsia="zh-CN"/>
              </w:rPr>
              <w:t>(</w:t>
            </w:r>
            <w:r w:rsidRPr="0073390F">
              <w:rPr>
                <w:rFonts w:eastAsia="DengXian"/>
                <w:color w:val="0070C0"/>
                <w:lang w:eastAsia="zh-CN"/>
              </w:rPr>
              <w:t>368 bits</w:t>
            </w:r>
            <w:r>
              <w:rPr>
                <w:rFonts w:eastAsia="DengXian"/>
                <w:lang w:eastAsia="zh-CN"/>
              </w:rPr>
              <w:t>)</w:t>
            </w:r>
          </w:p>
        </w:tc>
      </w:tr>
    </w:tbl>
    <w:p w14:paraId="0650DBEC" w14:textId="77777777" w:rsidR="00E772E1" w:rsidRDefault="00E772E1" w:rsidP="7AE518C0">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kern w:val="0"/>
          <w:sz w:val="20"/>
          <w:szCs w:val="20"/>
          <w:lang w:val="en-GB"/>
          <w14:ligatures w14:val="none"/>
        </w:rPr>
      </w:pPr>
    </w:p>
    <w:p w14:paraId="6ECA6613" w14:textId="77777777" w:rsidR="00AB5B45" w:rsidRDefault="00AB5B45" w:rsidP="7AE518C0">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kern w:val="0"/>
          <w:sz w:val="20"/>
          <w:szCs w:val="20"/>
          <w:lang w:val="en-GB"/>
          <w14:ligatures w14:val="none"/>
        </w:rPr>
      </w:pPr>
    </w:p>
    <w:p w14:paraId="14657A73" w14:textId="77777777" w:rsidR="00A76A15" w:rsidRDefault="00A76A15" w:rsidP="7AE518C0">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kern w:val="0"/>
          <w:sz w:val="20"/>
          <w:szCs w:val="20"/>
          <w:lang w:val="en-GB"/>
          <w14:ligatures w14:val="none"/>
        </w:rPr>
      </w:pPr>
    </w:p>
    <w:p w14:paraId="4DAB1F63" w14:textId="68FD9422" w:rsidR="002D7C62" w:rsidRDefault="00A76A15" w:rsidP="004C7B6C">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kern w:val="0"/>
          <w:sz w:val="20"/>
          <w:szCs w:val="20"/>
          <w:lang w:val="en-GB"/>
          <w14:ligatures w14:val="none"/>
        </w:rPr>
      </w:pPr>
      <w:r>
        <w:rPr>
          <w:rFonts w:ascii="Times New Roman" w:eastAsia="Malgun Gothic" w:hAnsi="Times New Roman" w:cs="Times New Roman"/>
          <w:kern w:val="0"/>
          <w:sz w:val="20"/>
          <w:szCs w:val="20"/>
          <w:lang w:val="en-GB"/>
          <w14:ligatures w14:val="none"/>
        </w:rPr>
        <w:t xml:space="preserve">The TBS size </w:t>
      </w:r>
      <w:r w:rsidR="00183D02">
        <w:rPr>
          <w:rFonts w:ascii="Times New Roman" w:eastAsia="Malgun Gothic" w:hAnsi="Times New Roman" w:cs="Times New Roman"/>
          <w:kern w:val="0"/>
          <w:sz w:val="20"/>
          <w:szCs w:val="20"/>
          <w:lang w:val="en-GB"/>
          <w14:ligatures w14:val="none"/>
        </w:rPr>
        <w:t xml:space="preserve">design includes </w:t>
      </w:r>
      <w:r w:rsidR="004C7B6C">
        <w:rPr>
          <w:rFonts w:ascii="Times New Roman" w:eastAsia="Malgun Gothic" w:hAnsi="Times New Roman" w:cs="Times New Roman"/>
          <w:kern w:val="0"/>
          <w:sz w:val="20"/>
          <w:szCs w:val="20"/>
          <w:lang w:val="en-GB"/>
          <w14:ligatures w14:val="none"/>
        </w:rPr>
        <w:t>2 bytes of MAC header.</w:t>
      </w:r>
      <w:r w:rsidR="00544085">
        <w:rPr>
          <w:rFonts w:ascii="Times New Roman" w:eastAsia="Malgun Gothic" w:hAnsi="Times New Roman" w:cs="Times New Roman"/>
          <w:kern w:val="0"/>
          <w:sz w:val="20"/>
          <w:szCs w:val="20"/>
          <w:lang w:val="en-GB"/>
          <w14:ligatures w14:val="none"/>
        </w:rPr>
        <w:t xml:space="preserve"> If 2 bytes of MAC header in the TBS size is not realistic, then this will impact the</w:t>
      </w:r>
      <w:r w:rsidR="00FB7065">
        <w:rPr>
          <w:rFonts w:ascii="Times New Roman" w:eastAsia="Malgun Gothic" w:hAnsi="Times New Roman" w:cs="Times New Roman"/>
          <w:kern w:val="0"/>
          <w:sz w:val="20"/>
          <w:szCs w:val="20"/>
          <w:lang w:val="en-GB"/>
          <w14:ligatures w14:val="none"/>
        </w:rPr>
        <w:t xml:space="preserve"> TBS size design.</w:t>
      </w:r>
    </w:p>
    <w:p w14:paraId="3B7BEE8E" w14:textId="77777777" w:rsidR="00ED04AE" w:rsidRDefault="00ED04AE" w:rsidP="00ED04AE">
      <w:pPr>
        <w:pStyle w:val="Caption"/>
        <w:keepNext/>
        <w:jc w:val="center"/>
      </w:pPr>
      <w:r>
        <w:t xml:space="preserve">Table </w:t>
      </w:r>
      <w:r>
        <w:fldChar w:fldCharType="begin"/>
      </w:r>
      <w:r>
        <w:instrText xml:space="preserve"> SEQ Table \* ARABIC </w:instrText>
      </w:r>
      <w:r>
        <w:fldChar w:fldCharType="separate"/>
      </w:r>
      <w:r>
        <w:rPr>
          <w:noProof/>
        </w:rPr>
        <w:t>1</w:t>
      </w:r>
      <w:r>
        <w:fldChar w:fldCharType="end"/>
      </w:r>
      <w:r>
        <w:t xml:space="preserve"> Likelihood of total MAC header in a TBS size</w:t>
      </w:r>
    </w:p>
    <w:tbl>
      <w:tblPr>
        <w:tblStyle w:val="TableGrid"/>
        <w:tblW w:w="0" w:type="auto"/>
        <w:jc w:val="center"/>
        <w:tblLook w:val="04A0" w:firstRow="1" w:lastRow="0" w:firstColumn="1" w:lastColumn="0" w:noHBand="0" w:noVBand="1"/>
      </w:tblPr>
      <w:tblGrid>
        <w:gridCol w:w="2065"/>
        <w:gridCol w:w="2070"/>
        <w:gridCol w:w="2790"/>
        <w:gridCol w:w="1170"/>
      </w:tblGrid>
      <w:tr w:rsidR="00ED04AE" w14:paraId="1138E24D" w14:textId="77777777" w:rsidTr="001E037B">
        <w:trPr>
          <w:jc w:val="center"/>
        </w:trPr>
        <w:tc>
          <w:tcPr>
            <w:tcW w:w="2065" w:type="dxa"/>
          </w:tcPr>
          <w:p w14:paraId="1C7B9DA6" w14:textId="77777777" w:rsidR="00ED04AE" w:rsidRDefault="00ED04AE" w:rsidP="00604344">
            <w:pPr>
              <w:rPr>
                <w:lang w:val="en-GB"/>
              </w:rPr>
            </w:pPr>
            <w:r>
              <w:rPr>
                <w:lang w:val="en-GB"/>
              </w:rPr>
              <w:t>TBS size (available UL grant size)</w:t>
            </w:r>
          </w:p>
        </w:tc>
        <w:tc>
          <w:tcPr>
            <w:tcW w:w="2070" w:type="dxa"/>
          </w:tcPr>
          <w:p w14:paraId="4D5B9789" w14:textId="77777777" w:rsidR="00ED04AE" w:rsidRDefault="00ED04AE" w:rsidP="00604344">
            <w:pPr>
              <w:rPr>
                <w:lang w:val="en-GB"/>
              </w:rPr>
            </w:pPr>
            <w:r>
              <w:rPr>
                <w:lang w:val="en-GB"/>
              </w:rPr>
              <w:t>Single voice packet size</w:t>
            </w:r>
          </w:p>
          <w:p w14:paraId="4DD13F61" w14:textId="77777777" w:rsidR="00ED04AE" w:rsidRDefault="00ED04AE" w:rsidP="00604344">
            <w:pPr>
              <w:rPr>
                <w:lang w:val="en-GB"/>
              </w:rPr>
            </w:pPr>
            <w:r>
              <w:rPr>
                <w:lang w:val="en-GB"/>
              </w:rPr>
              <w:t>(total RLC PDU)</w:t>
            </w:r>
          </w:p>
        </w:tc>
        <w:tc>
          <w:tcPr>
            <w:tcW w:w="2790" w:type="dxa"/>
          </w:tcPr>
          <w:p w14:paraId="6F79598E" w14:textId="77777777" w:rsidR="00ED04AE" w:rsidRDefault="00ED04AE" w:rsidP="00604344">
            <w:pPr>
              <w:rPr>
                <w:lang w:val="en-GB"/>
              </w:rPr>
            </w:pPr>
            <w:r>
              <w:rPr>
                <w:lang w:val="en-GB"/>
              </w:rPr>
              <w:t>Total MAC header</w:t>
            </w:r>
          </w:p>
        </w:tc>
        <w:tc>
          <w:tcPr>
            <w:tcW w:w="1170" w:type="dxa"/>
          </w:tcPr>
          <w:p w14:paraId="1D6D9D51" w14:textId="77777777" w:rsidR="00ED04AE" w:rsidRDefault="00ED04AE" w:rsidP="00604344">
            <w:pPr>
              <w:rPr>
                <w:lang w:val="en-GB"/>
              </w:rPr>
            </w:pPr>
            <w:r>
              <w:rPr>
                <w:lang w:val="en-GB"/>
              </w:rPr>
              <w:t>Likelihood</w:t>
            </w:r>
          </w:p>
        </w:tc>
      </w:tr>
      <w:tr w:rsidR="00ED04AE" w14:paraId="59E79AE5" w14:textId="77777777" w:rsidTr="001E037B">
        <w:trPr>
          <w:jc w:val="center"/>
        </w:trPr>
        <w:tc>
          <w:tcPr>
            <w:tcW w:w="2065" w:type="dxa"/>
          </w:tcPr>
          <w:p w14:paraId="4E4E6E73" w14:textId="77777777" w:rsidR="00ED04AE" w:rsidRDefault="00ED04AE" w:rsidP="00604344">
            <w:pPr>
              <w:widowControl w:val="0"/>
              <w:overflowPunct w:val="0"/>
              <w:autoSpaceDE w:val="0"/>
              <w:autoSpaceDN w:val="0"/>
              <w:adjustRightInd w:val="0"/>
              <w:spacing w:beforeLines="50" w:before="120" w:afterLines="50" w:after="120"/>
              <w:contextualSpacing/>
              <w:jc w:val="both"/>
              <w:textAlignment w:val="baseline"/>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X byte</w:t>
            </w:r>
          </w:p>
        </w:tc>
        <w:tc>
          <w:tcPr>
            <w:tcW w:w="2070" w:type="dxa"/>
          </w:tcPr>
          <w:p w14:paraId="31F020BF" w14:textId="77777777" w:rsidR="00ED04AE" w:rsidRDefault="00ED04AE" w:rsidP="00604344">
            <w:pPr>
              <w:widowControl w:val="0"/>
              <w:overflowPunct w:val="0"/>
              <w:autoSpaceDE w:val="0"/>
              <w:autoSpaceDN w:val="0"/>
              <w:adjustRightInd w:val="0"/>
              <w:spacing w:beforeLines="50" w:before="120" w:afterLines="50" w:after="120"/>
              <w:contextualSpacing/>
              <w:jc w:val="both"/>
              <w:textAlignment w:val="baseline"/>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(X-1) byte</w:t>
            </w:r>
          </w:p>
        </w:tc>
        <w:tc>
          <w:tcPr>
            <w:tcW w:w="2790" w:type="dxa"/>
          </w:tcPr>
          <w:p w14:paraId="64251999" w14:textId="77777777" w:rsidR="00ED04AE" w:rsidRDefault="00ED04AE" w:rsidP="00604344">
            <w:pPr>
              <w:widowControl w:val="0"/>
              <w:overflowPunct w:val="0"/>
              <w:autoSpaceDE w:val="0"/>
              <w:autoSpaceDN w:val="0"/>
              <w:adjustRightInd w:val="0"/>
              <w:spacing w:beforeLines="50" w:before="120" w:afterLines="50" w:after="120"/>
              <w:contextualSpacing/>
              <w:jc w:val="both"/>
              <w:textAlignment w:val="baseline"/>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1 byte</w:t>
            </w:r>
          </w:p>
          <w:p w14:paraId="7E53F718" w14:textId="6BAAB6AA" w:rsidR="00ED04AE" w:rsidRDefault="00ED04AE" w:rsidP="00604344">
            <w:pPr>
              <w:widowControl w:val="0"/>
              <w:overflowPunct w:val="0"/>
              <w:autoSpaceDE w:val="0"/>
              <w:autoSpaceDN w:val="0"/>
              <w:adjustRightInd w:val="0"/>
              <w:spacing w:beforeLines="50" w:before="120" w:afterLines="50" w:after="120"/>
              <w:contextualSpacing/>
              <w:jc w:val="both"/>
              <w:textAlignment w:val="baseline"/>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Fields E = 0, L </w:t>
            </w:r>
            <w:r w:rsidR="00A45B5C">
              <w:rPr>
                <w:rFonts w:ascii="Times New Roman" w:eastAsia="Malgun Gothic" w:hAnsi="Times New Roman" w:cs="Times New Roman"/>
                <w:kern w:val="0"/>
                <w:sz w:val="20"/>
                <w:szCs w:val="20"/>
                <w:lang w:val="en-GB" w:eastAsia="x-none"/>
                <w14:ligatures w14:val="none"/>
              </w:rPr>
              <w:t>absent</w:t>
            </w:r>
            <w:r w:rsidR="009C367C">
              <w:rPr>
                <w:rFonts w:ascii="Times New Roman" w:eastAsia="Malgun Gothic" w:hAnsi="Times New Roman" w:cs="Times New Roman"/>
                <w:kern w:val="0"/>
                <w:sz w:val="20"/>
                <w:szCs w:val="20"/>
                <w:lang w:val="en-GB" w:eastAsia="x-none"/>
                <w14:ligatures w14:val="none"/>
              </w:rPr>
              <w:t>, no padding</w:t>
            </w:r>
          </w:p>
        </w:tc>
        <w:tc>
          <w:tcPr>
            <w:tcW w:w="1170" w:type="dxa"/>
          </w:tcPr>
          <w:p w14:paraId="763B3EDD" w14:textId="77777777" w:rsidR="00ED04AE" w:rsidRDefault="00ED04AE" w:rsidP="00604344">
            <w:pPr>
              <w:widowControl w:val="0"/>
              <w:overflowPunct w:val="0"/>
              <w:autoSpaceDE w:val="0"/>
              <w:autoSpaceDN w:val="0"/>
              <w:adjustRightInd w:val="0"/>
              <w:spacing w:beforeLines="50" w:before="120" w:afterLines="50" w:after="120"/>
              <w:contextualSpacing/>
              <w:jc w:val="both"/>
              <w:textAlignment w:val="baseline"/>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low</w:t>
            </w:r>
          </w:p>
        </w:tc>
      </w:tr>
      <w:tr w:rsidR="00ED04AE" w14:paraId="6655417A" w14:textId="77777777" w:rsidTr="001E037B">
        <w:trPr>
          <w:jc w:val="center"/>
        </w:trPr>
        <w:tc>
          <w:tcPr>
            <w:tcW w:w="2065" w:type="dxa"/>
          </w:tcPr>
          <w:p w14:paraId="252E31B6" w14:textId="77777777" w:rsidR="00ED04AE" w:rsidRDefault="00ED04AE" w:rsidP="00604344">
            <w:pPr>
              <w:widowControl w:val="0"/>
              <w:overflowPunct w:val="0"/>
              <w:autoSpaceDE w:val="0"/>
              <w:autoSpaceDN w:val="0"/>
              <w:adjustRightInd w:val="0"/>
              <w:spacing w:beforeLines="50" w:before="120" w:afterLines="50" w:after="120"/>
              <w:contextualSpacing/>
              <w:jc w:val="both"/>
              <w:textAlignment w:val="baseline"/>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X byte</w:t>
            </w:r>
          </w:p>
        </w:tc>
        <w:tc>
          <w:tcPr>
            <w:tcW w:w="2070" w:type="dxa"/>
          </w:tcPr>
          <w:p w14:paraId="7835E9E2" w14:textId="77777777" w:rsidR="00ED04AE" w:rsidRDefault="00ED04AE" w:rsidP="00604344">
            <w:pPr>
              <w:widowControl w:val="0"/>
              <w:overflowPunct w:val="0"/>
              <w:autoSpaceDE w:val="0"/>
              <w:autoSpaceDN w:val="0"/>
              <w:adjustRightInd w:val="0"/>
              <w:spacing w:beforeLines="50" w:before="120" w:afterLines="50" w:after="120"/>
              <w:contextualSpacing/>
              <w:jc w:val="both"/>
              <w:textAlignment w:val="baseline"/>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(X-2) byte</w:t>
            </w:r>
          </w:p>
        </w:tc>
        <w:tc>
          <w:tcPr>
            <w:tcW w:w="2790" w:type="dxa"/>
          </w:tcPr>
          <w:p w14:paraId="475A69FA" w14:textId="77777777" w:rsidR="00ED04AE" w:rsidRDefault="00ED04AE" w:rsidP="00604344">
            <w:pPr>
              <w:widowControl w:val="0"/>
              <w:overflowPunct w:val="0"/>
              <w:autoSpaceDE w:val="0"/>
              <w:autoSpaceDN w:val="0"/>
              <w:adjustRightInd w:val="0"/>
              <w:spacing w:beforeLines="50" w:before="120" w:afterLines="50" w:after="120"/>
              <w:contextualSpacing/>
              <w:jc w:val="both"/>
              <w:textAlignment w:val="baseline"/>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2 </w:t>
            </w:r>
            <w:proofErr w:type="gramStart"/>
            <w:r>
              <w:rPr>
                <w:rFonts w:ascii="Times New Roman" w:eastAsia="Malgun Gothic" w:hAnsi="Times New Roman" w:cs="Times New Roman"/>
                <w:kern w:val="0"/>
                <w:sz w:val="20"/>
                <w:szCs w:val="20"/>
                <w:lang w:val="en-GB" w:eastAsia="x-none"/>
                <w14:ligatures w14:val="none"/>
              </w:rPr>
              <w:t>byte</w:t>
            </w:r>
            <w:proofErr w:type="gramEnd"/>
          </w:p>
          <w:p w14:paraId="72A084CB" w14:textId="77777777" w:rsidR="00ED04AE" w:rsidRDefault="00ED04AE" w:rsidP="00604344">
            <w:pPr>
              <w:widowControl w:val="0"/>
              <w:overflowPunct w:val="0"/>
              <w:autoSpaceDE w:val="0"/>
              <w:autoSpaceDN w:val="0"/>
              <w:adjustRightInd w:val="0"/>
              <w:spacing w:beforeLines="50" w:before="120" w:afterLines="50" w:after="120"/>
              <w:contextualSpacing/>
              <w:jc w:val="both"/>
              <w:textAlignment w:val="baseline"/>
              <w:rPr>
                <w:rFonts w:ascii="Times New Roman" w:eastAsia="Malgun Gothic" w:hAnsi="Times New Roman" w:cs="Times New Roman"/>
                <w:kern w:val="0"/>
                <w:sz w:val="20"/>
                <w:szCs w:val="20"/>
                <w:lang w:val="en-GB"/>
                <w14:ligatures w14:val="none"/>
              </w:rPr>
            </w:pPr>
            <w:r w:rsidRPr="35F82077">
              <w:rPr>
                <w:rFonts w:ascii="Times New Roman" w:eastAsia="Malgun Gothic" w:hAnsi="Times New Roman" w:cs="Times New Roman"/>
                <w:kern w:val="0"/>
                <w:sz w:val="20"/>
                <w:szCs w:val="20"/>
                <w:lang w:val="en-GB"/>
                <w14:ligatures w14:val="none"/>
              </w:rPr>
              <w:t>1 byte Padding + field E = 0</w:t>
            </w:r>
          </w:p>
        </w:tc>
        <w:tc>
          <w:tcPr>
            <w:tcW w:w="1170" w:type="dxa"/>
          </w:tcPr>
          <w:p w14:paraId="13134BF2" w14:textId="77777777" w:rsidR="00ED04AE" w:rsidRDefault="00ED04AE" w:rsidP="00604344">
            <w:pPr>
              <w:widowControl w:val="0"/>
              <w:overflowPunct w:val="0"/>
              <w:autoSpaceDE w:val="0"/>
              <w:autoSpaceDN w:val="0"/>
              <w:adjustRightInd w:val="0"/>
              <w:spacing w:beforeLines="50" w:before="120" w:afterLines="50" w:after="120"/>
              <w:contextualSpacing/>
              <w:jc w:val="both"/>
              <w:textAlignment w:val="baseline"/>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low</w:t>
            </w:r>
          </w:p>
        </w:tc>
      </w:tr>
      <w:tr w:rsidR="00ED04AE" w14:paraId="0395FF14" w14:textId="77777777" w:rsidTr="001E037B">
        <w:trPr>
          <w:jc w:val="center"/>
        </w:trPr>
        <w:tc>
          <w:tcPr>
            <w:tcW w:w="2065" w:type="dxa"/>
          </w:tcPr>
          <w:p w14:paraId="6FBDD8DB" w14:textId="77777777" w:rsidR="00ED04AE" w:rsidRDefault="00ED04AE" w:rsidP="00604344">
            <w:pPr>
              <w:widowControl w:val="0"/>
              <w:overflowPunct w:val="0"/>
              <w:autoSpaceDE w:val="0"/>
              <w:autoSpaceDN w:val="0"/>
              <w:adjustRightInd w:val="0"/>
              <w:spacing w:beforeLines="50" w:before="120" w:afterLines="50" w:after="120"/>
              <w:contextualSpacing/>
              <w:jc w:val="both"/>
              <w:textAlignment w:val="baseline"/>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X byte</w:t>
            </w:r>
          </w:p>
        </w:tc>
        <w:tc>
          <w:tcPr>
            <w:tcW w:w="2070" w:type="dxa"/>
          </w:tcPr>
          <w:p w14:paraId="61354D35" w14:textId="77777777" w:rsidR="00ED04AE" w:rsidRDefault="00ED04AE" w:rsidP="00604344">
            <w:pPr>
              <w:widowControl w:val="0"/>
              <w:overflowPunct w:val="0"/>
              <w:autoSpaceDE w:val="0"/>
              <w:autoSpaceDN w:val="0"/>
              <w:adjustRightInd w:val="0"/>
              <w:spacing w:beforeLines="50" w:before="120" w:afterLines="50" w:after="120"/>
              <w:contextualSpacing/>
              <w:jc w:val="both"/>
              <w:textAlignment w:val="baseline"/>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&lt; (X-2) byte</w:t>
            </w:r>
          </w:p>
        </w:tc>
        <w:tc>
          <w:tcPr>
            <w:tcW w:w="2790" w:type="dxa"/>
          </w:tcPr>
          <w:p w14:paraId="54DFC9A3" w14:textId="77777777" w:rsidR="00ED04AE" w:rsidRPr="007746C1" w:rsidRDefault="00ED04AE" w:rsidP="00604344">
            <w:pPr>
              <w:widowControl w:val="0"/>
              <w:overflowPunct w:val="0"/>
              <w:autoSpaceDE w:val="0"/>
              <w:autoSpaceDN w:val="0"/>
              <w:adjustRightInd w:val="0"/>
              <w:spacing w:beforeLines="50" w:before="120" w:afterLines="50" w:after="120"/>
              <w:contextualSpacing/>
              <w:jc w:val="both"/>
              <w:textAlignment w:val="baseline"/>
              <w:rPr>
                <w:rFonts w:ascii="Times New Roman" w:eastAsia="Malgun Gothic" w:hAnsi="Times New Roman" w:cs="Times New Roman"/>
                <w:color w:val="FF0000"/>
                <w:kern w:val="0"/>
                <w:sz w:val="20"/>
                <w:szCs w:val="20"/>
                <w:lang w:val="en-GB" w:eastAsia="x-none"/>
                <w14:ligatures w14:val="none"/>
              </w:rPr>
            </w:pPr>
            <w:r w:rsidRPr="007746C1">
              <w:rPr>
                <w:rFonts w:ascii="Times New Roman" w:eastAsia="Malgun Gothic" w:hAnsi="Times New Roman" w:cs="Times New Roman"/>
                <w:color w:val="FF0000"/>
                <w:kern w:val="0"/>
                <w:sz w:val="20"/>
                <w:szCs w:val="20"/>
                <w:lang w:val="en-GB" w:eastAsia="x-none"/>
                <w14:ligatures w14:val="none"/>
              </w:rPr>
              <w:t xml:space="preserve">&gt; 2 </w:t>
            </w:r>
            <w:proofErr w:type="gramStart"/>
            <w:r w:rsidRPr="007746C1">
              <w:rPr>
                <w:rFonts w:ascii="Times New Roman" w:eastAsia="Malgun Gothic" w:hAnsi="Times New Roman" w:cs="Times New Roman"/>
                <w:color w:val="FF0000"/>
                <w:kern w:val="0"/>
                <w:sz w:val="20"/>
                <w:szCs w:val="20"/>
                <w:lang w:val="en-GB" w:eastAsia="x-none"/>
                <w14:ligatures w14:val="none"/>
              </w:rPr>
              <w:t>byte</w:t>
            </w:r>
            <w:proofErr w:type="gramEnd"/>
          </w:p>
          <w:p w14:paraId="284754D2" w14:textId="15FE28B1" w:rsidR="00ED04AE" w:rsidRPr="007746C1" w:rsidRDefault="00ED04AE" w:rsidP="00604344">
            <w:pPr>
              <w:widowControl w:val="0"/>
              <w:overflowPunct w:val="0"/>
              <w:autoSpaceDE w:val="0"/>
              <w:autoSpaceDN w:val="0"/>
              <w:adjustRightInd w:val="0"/>
              <w:spacing w:beforeLines="50" w:before="120" w:afterLines="50" w:after="120"/>
              <w:contextualSpacing/>
              <w:jc w:val="both"/>
              <w:textAlignment w:val="baseline"/>
              <w:rPr>
                <w:rFonts w:ascii="Times New Roman" w:eastAsia="Malgun Gothic" w:hAnsi="Times New Roman" w:cs="Times New Roman"/>
                <w:color w:val="FF0000"/>
                <w:kern w:val="0"/>
                <w:sz w:val="20"/>
                <w:szCs w:val="20"/>
                <w:lang w:val="en-GB" w:eastAsia="x-none"/>
                <w14:ligatures w14:val="none"/>
              </w:rPr>
            </w:pPr>
            <w:r w:rsidRPr="007746C1">
              <w:rPr>
                <w:rFonts w:ascii="Times New Roman" w:eastAsia="Malgun Gothic" w:hAnsi="Times New Roman" w:cs="Times New Roman"/>
                <w:color w:val="FF0000"/>
                <w:kern w:val="0"/>
                <w:sz w:val="20"/>
                <w:szCs w:val="20"/>
                <w:lang w:val="en-GB" w:eastAsia="x-none"/>
                <w14:ligatures w14:val="none"/>
              </w:rPr>
              <w:t>Fields E = 1, L present</w:t>
            </w:r>
            <w:r w:rsidR="00D018AF">
              <w:rPr>
                <w:rFonts w:ascii="Times New Roman" w:eastAsia="Malgun Gothic" w:hAnsi="Times New Roman" w:cs="Times New Roman"/>
                <w:color w:val="FF0000"/>
                <w:kern w:val="0"/>
                <w:sz w:val="20"/>
                <w:szCs w:val="20"/>
                <w:lang w:val="en-GB" w:eastAsia="x-none"/>
                <w14:ligatures w14:val="none"/>
              </w:rPr>
              <w:t>,</w:t>
            </w:r>
            <w:r w:rsidR="001E037B">
              <w:rPr>
                <w:rFonts w:ascii="Times New Roman" w:eastAsia="Malgun Gothic" w:hAnsi="Times New Roman" w:cs="Times New Roman"/>
                <w:color w:val="FF0000"/>
                <w:kern w:val="0"/>
                <w:sz w:val="20"/>
                <w:szCs w:val="20"/>
                <w:lang w:val="en-GB" w:eastAsia="x-none"/>
                <w14:ligatures w14:val="none"/>
              </w:rPr>
              <w:t xml:space="preserve"> +</w:t>
            </w:r>
            <w:r w:rsidR="00D018AF">
              <w:rPr>
                <w:rFonts w:ascii="Times New Roman" w:eastAsia="Malgun Gothic" w:hAnsi="Times New Roman" w:cs="Times New Roman"/>
                <w:color w:val="FF0000"/>
                <w:kern w:val="0"/>
                <w:sz w:val="20"/>
                <w:szCs w:val="20"/>
                <w:lang w:val="en-GB" w:eastAsia="x-none"/>
                <w14:ligatures w14:val="none"/>
              </w:rPr>
              <w:t xml:space="preserve"> E =0</w:t>
            </w:r>
          </w:p>
        </w:tc>
        <w:tc>
          <w:tcPr>
            <w:tcW w:w="1170" w:type="dxa"/>
          </w:tcPr>
          <w:p w14:paraId="538DD7A0" w14:textId="77777777" w:rsidR="00ED04AE" w:rsidRPr="007746C1" w:rsidRDefault="00ED04AE" w:rsidP="00604344">
            <w:pPr>
              <w:widowControl w:val="0"/>
              <w:overflowPunct w:val="0"/>
              <w:autoSpaceDE w:val="0"/>
              <w:autoSpaceDN w:val="0"/>
              <w:adjustRightInd w:val="0"/>
              <w:spacing w:beforeLines="50" w:before="120" w:afterLines="50" w:after="120"/>
              <w:contextualSpacing/>
              <w:jc w:val="both"/>
              <w:textAlignment w:val="baseline"/>
              <w:rPr>
                <w:rFonts w:ascii="Times New Roman" w:eastAsia="Malgun Gothic" w:hAnsi="Times New Roman" w:cs="Times New Roman"/>
                <w:color w:val="FF0000"/>
                <w:kern w:val="0"/>
                <w:sz w:val="20"/>
                <w:szCs w:val="20"/>
                <w:lang w:val="en-GB" w:eastAsia="x-none"/>
                <w14:ligatures w14:val="none"/>
              </w:rPr>
            </w:pPr>
            <w:r w:rsidRPr="007746C1">
              <w:rPr>
                <w:rFonts w:ascii="Times New Roman" w:eastAsia="Malgun Gothic" w:hAnsi="Times New Roman" w:cs="Times New Roman"/>
                <w:color w:val="FF0000"/>
                <w:kern w:val="0"/>
                <w:sz w:val="20"/>
                <w:szCs w:val="20"/>
                <w:lang w:val="en-GB" w:eastAsia="x-none"/>
                <w14:ligatures w14:val="none"/>
              </w:rPr>
              <w:t>High</w:t>
            </w:r>
          </w:p>
        </w:tc>
      </w:tr>
    </w:tbl>
    <w:p w14:paraId="2C674F99" w14:textId="77777777" w:rsidR="00ED04AE" w:rsidRDefault="00ED04AE" w:rsidP="00ED04AE">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kern w:val="0"/>
          <w:sz w:val="20"/>
          <w:szCs w:val="20"/>
          <w:lang w:val="en-GB" w:eastAsia="x-none"/>
          <w14:ligatures w14:val="none"/>
        </w:rPr>
      </w:pPr>
    </w:p>
    <w:p w14:paraId="587C815F" w14:textId="77777777" w:rsidR="00ED04AE" w:rsidRDefault="00ED04AE" w:rsidP="004C7B6C">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kern w:val="0"/>
          <w:sz w:val="20"/>
          <w:szCs w:val="20"/>
          <w:lang w:val="en-GB"/>
          <w14:ligatures w14:val="none"/>
        </w:rPr>
      </w:pPr>
    </w:p>
    <w:p w14:paraId="0EE56E87" w14:textId="77777777" w:rsidR="001822E2" w:rsidRDefault="001822E2" w:rsidP="004C7B6C">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kern w:val="0"/>
          <w:sz w:val="20"/>
          <w:szCs w:val="20"/>
          <w:lang w:val="en-GB"/>
          <w14:ligatures w14:val="none"/>
        </w:rPr>
      </w:pPr>
    </w:p>
    <w:p w14:paraId="67A1CCE3" w14:textId="77777777" w:rsidR="00AC08C7" w:rsidRDefault="00AC08C7" w:rsidP="00AC08C7">
      <w:pPr>
        <w:pStyle w:val="Comments"/>
        <w:rPr>
          <w:lang w:eastAsia="ja-JP"/>
        </w:rPr>
      </w:pPr>
      <w:r>
        <w:rPr>
          <w:lang w:eastAsia="ja-JP"/>
        </w:rPr>
        <w:t>Proposal 1: RAN2 responds to SA4 that a packet overhead of 1 byte of MAC header for voice packets is not realistic based on the current MAC spec.</w:t>
      </w:r>
    </w:p>
    <w:p w14:paraId="453E03BF" w14:textId="77777777" w:rsidR="00AC08C7" w:rsidRDefault="00AC08C7" w:rsidP="00AC08C7">
      <w:pPr>
        <w:pStyle w:val="Doc-text2"/>
      </w:pPr>
      <w:r>
        <w:t>-</w:t>
      </w:r>
      <w:r>
        <w:tab/>
        <w:t>QC thinks also 2 bytes is not realistic.</w:t>
      </w:r>
    </w:p>
    <w:p w14:paraId="772283B6" w14:textId="77777777" w:rsidR="00AC08C7" w:rsidRPr="000D6886" w:rsidRDefault="00AC08C7" w:rsidP="00AC08C7">
      <w:pPr>
        <w:pStyle w:val="Doc-text2"/>
      </w:pPr>
      <w:r>
        <w:t>-</w:t>
      </w:r>
      <w:r>
        <w:tab/>
        <w:t>Ericsson thinks this depends on the TBS</w:t>
      </w:r>
    </w:p>
    <w:p w14:paraId="296A21DC" w14:textId="77777777" w:rsidR="00AC08C7" w:rsidRDefault="00AC08C7" w:rsidP="004C7B6C">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kern w:val="0"/>
          <w:sz w:val="20"/>
          <w:szCs w:val="20"/>
          <w:lang w:val="en-GB"/>
          <w14:ligatures w14:val="none"/>
        </w:rPr>
      </w:pPr>
    </w:p>
    <w:p w14:paraId="4BB0A20E" w14:textId="5240CA46" w:rsidR="00AD7EA7" w:rsidRDefault="00B94FC4" w:rsidP="00AD7EA7">
      <w:pPr>
        <w:pStyle w:val="ListParagraph"/>
        <w:widowControl w:val="0"/>
        <w:numPr>
          <w:ilvl w:val="0"/>
          <w:numId w:val="46"/>
        </w:numPr>
        <w:overflowPunct w:val="0"/>
        <w:autoSpaceDE w:val="0"/>
        <w:autoSpaceDN w:val="0"/>
        <w:adjustRightInd w:val="0"/>
        <w:spacing w:beforeLines="50" w:before="120" w:afterLines="50" w:after="120" w:line="240" w:lineRule="auto"/>
        <w:jc w:val="both"/>
        <w:textAlignment w:val="baseline"/>
        <w:rPr>
          <w:rFonts w:ascii="Times New Roman" w:eastAsia="Malgun Gothic" w:hAnsi="Times New Roman" w:cs="Times New Roman"/>
          <w:b/>
          <w:bCs/>
          <w:kern w:val="0"/>
          <w:sz w:val="20"/>
          <w:szCs w:val="20"/>
          <w:lang w:val="en-GB"/>
          <w14:ligatures w14:val="none"/>
        </w:rPr>
      </w:pPr>
      <w:r>
        <w:rPr>
          <w:rFonts w:ascii="Times New Roman" w:eastAsia="Malgun Gothic" w:hAnsi="Times New Roman" w:cs="Times New Roman"/>
          <w:b/>
          <w:bCs/>
          <w:kern w:val="0"/>
          <w:sz w:val="20"/>
          <w:szCs w:val="20"/>
          <w:lang w:val="en-GB"/>
          <w14:ligatures w14:val="none"/>
        </w:rPr>
        <w:t xml:space="preserve">#1: </w:t>
      </w:r>
      <w:r w:rsidR="00AD7EA7" w:rsidRPr="00BD1EC8">
        <w:rPr>
          <w:rFonts w:ascii="Times New Roman" w:eastAsia="Malgun Gothic" w:hAnsi="Times New Roman" w:cs="Times New Roman"/>
          <w:b/>
          <w:bCs/>
          <w:kern w:val="0"/>
          <w:sz w:val="20"/>
          <w:szCs w:val="20"/>
          <w:lang w:val="en-GB"/>
          <w14:ligatures w14:val="none"/>
        </w:rPr>
        <w:t>Indicate to SA4 that</w:t>
      </w:r>
      <w:r w:rsidR="00B8643C">
        <w:rPr>
          <w:rFonts w:ascii="Times New Roman" w:eastAsia="Malgun Gothic" w:hAnsi="Times New Roman" w:cs="Times New Roman"/>
          <w:b/>
          <w:bCs/>
          <w:kern w:val="0"/>
          <w:sz w:val="20"/>
          <w:szCs w:val="20"/>
          <w:lang w:val="en-GB"/>
          <w14:ligatures w14:val="none"/>
        </w:rPr>
        <w:t xml:space="preserve"> in most likely case,</w:t>
      </w:r>
      <w:r w:rsidR="00AD7EA7" w:rsidRPr="00BD1EC8">
        <w:rPr>
          <w:rFonts w:ascii="Times New Roman" w:eastAsia="Malgun Gothic" w:hAnsi="Times New Roman" w:cs="Times New Roman"/>
          <w:b/>
          <w:bCs/>
          <w:kern w:val="0"/>
          <w:sz w:val="20"/>
          <w:szCs w:val="20"/>
          <w:lang w:val="en-GB"/>
          <w14:ligatures w14:val="none"/>
        </w:rPr>
        <w:t xml:space="preserve"> both 1 byte and 2 bytes of MAC header</w:t>
      </w:r>
      <w:r w:rsidR="00402A99" w:rsidRPr="00BD1EC8">
        <w:rPr>
          <w:rFonts w:ascii="Times New Roman" w:eastAsia="Malgun Gothic" w:hAnsi="Times New Roman" w:cs="Times New Roman"/>
          <w:b/>
          <w:bCs/>
          <w:kern w:val="0"/>
          <w:sz w:val="20"/>
          <w:szCs w:val="20"/>
          <w:lang w:val="en-GB"/>
          <w14:ligatures w14:val="none"/>
        </w:rPr>
        <w:t xml:space="preserve">s are </w:t>
      </w:r>
      <w:r w:rsidR="00B8643C">
        <w:rPr>
          <w:rFonts w:ascii="Times New Roman" w:eastAsia="Malgun Gothic" w:hAnsi="Times New Roman" w:cs="Times New Roman"/>
          <w:b/>
          <w:bCs/>
          <w:kern w:val="0"/>
          <w:sz w:val="20"/>
          <w:szCs w:val="20"/>
          <w:lang w:val="en-GB"/>
          <w14:ligatures w14:val="none"/>
        </w:rPr>
        <w:t xml:space="preserve">not </w:t>
      </w:r>
      <w:r w:rsidR="00E928FA">
        <w:rPr>
          <w:rFonts w:ascii="Times New Roman" w:eastAsia="Malgun Gothic" w:hAnsi="Times New Roman" w:cs="Times New Roman"/>
          <w:b/>
          <w:bCs/>
          <w:kern w:val="0"/>
          <w:sz w:val="20"/>
          <w:szCs w:val="20"/>
          <w:lang w:val="en-GB"/>
          <w14:ligatures w14:val="none"/>
        </w:rPr>
        <w:t>realistic,</w:t>
      </w:r>
      <w:r w:rsidR="00B8643C">
        <w:rPr>
          <w:rFonts w:ascii="Times New Roman" w:eastAsia="Malgun Gothic" w:hAnsi="Times New Roman" w:cs="Times New Roman"/>
          <w:b/>
          <w:bCs/>
          <w:kern w:val="0"/>
          <w:sz w:val="20"/>
          <w:szCs w:val="20"/>
          <w:lang w:val="en-GB"/>
          <w14:ligatures w14:val="none"/>
        </w:rPr>
        <w:t xml:space="preserve"> and</w:t>
      </w:r>
      <w:r w:rsidR="00402A99" w:rsidRPr="00BD1EC8">
        <w:rPr>
          <w:rFonts w:ascii="Times New Roman" w:eastAsia="Malgun Gothic" w:hAnsi="Times New Roman" w:cs="Times New Roman"/>
          <w:b/>
          <w:bCs/>
          <w:kern w:val="0"/>
          <w:sz w:val="20"/>
          <w:szCs w:val="20"/>
          <w:lang w:val="en-GB"/>
          <w14:ligatures w14:val="none"/>
        </w:rPr>
        <w:t xml:space="preserve"> header size will be</w:t>
      </w:r>
      <w:r w:rsidR="000E093E" w:rsidRPr="00BD1EC8">
        <w:rPr>
          <w:rFonts w:ascii="Times New Roman" w:eastAsia="Malgun Gothic" w:hAnsi="Times New Roman" w:cs="Times New Roman"/>
          <w:b/>
          <w:bCs/>
          <w:kern w:val="0"/>
          <w:sz w:val="20"/>
          <w:szCs w:val="20"/>
          <w:lang w:val="en-GB"/>
          <w14:ligatures w14:val="none"/>
        </w:rPr>
        <w:t xml:space="preserve"> 3 bytes or more.</w:t>
      </w:r>
    </w:p>
    <w:p w14:paraId="0D2082E5" w14:textId="70B56B1A" w:rsidR="00877B45" w:rsidRPr="00BD1EC8" w:rsidRDefault="00B94FC4" w:rsidP="00AD7EA7">
      <w:pPr>
        <w:pStyle w:val="ListParagraph"/>
        <w:widowControl w:val="0"/>
        <w:numPr>
          <w:ilvl w:val="0"/>
          <w:numId w:val="46"/>
        </w:numPr>
        <w:overflowPunct w:val="0"/>
        <w:autoSpaceDE w:val="0"/>
        <w:autoSpaceDN w:val="0"/>
        <w:adjustRightInd w:val="0"/>
        <w:spacing w:beforeLines="50" w:before="120" w:afterLines="50" w:after="120" w:line="240" w:lineRule="auto"/>
        <w:jc w:val="both"/>
        <w:textAlignment w:val="baseline"/>
        <w:rPr>
          <w:rFonts w:ascii="Times New Roman" w:eastAsia="Malgun Gothic" w:hAnsi="Times New Roman" w:cs="Times New Roman"/>
          <w:b/>
          <w:bCs/>
          <w:kern w:val="0"/>
          <w:sz w:val="20"/>
          <w:szCs w:val="20"/>
          <w:lang w:val="en-GB"/>
          <w14:ligatures w14:val="none"/>
        </w:rPr>
      </w:pPr>
      <w:r>
        <w:rPr>
          <w:rFonts w:ascii="Times New Roman" w:eastAsia="Malgun Gothic" w:hAnsi="Times New Roman" w:cs="Times New Roman"/>
          <w:b/>
          <w:bCs/>
          <w:kern w:val="0"/>
          <w:sz w:val="20"/>
          <w:szCs w:val="20"/>
          <w:lang w:val="en-GB"/>
          <w14:ligatures w14:val="none"/>
        </w:rPr>
        <w:t xml:space="preserve">#2: </w:t>
      </w:r>
      <w:r w:rsidR="00877B45">
        <w:rPr>
          <w:rFonts w:ascii="Times New Roman" w:eastAsia="Malgun Gothic" w:hAnsi="Times New Roman" w:cs="Times New Roman"/>
          <w:b/>
          <w:bCs/>
          <w:kern w:val="0"/>
          <w:sz w:val="20"/>
          <w:szCs w:val="20"/>
          <w:lang w:val="en-GB"/>
          <w14:ligatures w14:val="none"/>
        </w:rPr>
        <w:t>1 byte MAC header is possible in some scenario</w:t>
      </w:r>
      <w:r w:rsidR="00ED6B44">
        <w:rPr>
          <w:rFonts w:ascii="Times New Roman" w:eastAsia="Malgun Gothic" w:hAnsi="Times New Roman" w:cs="Times New Roman"/>
          <w:b/>
          <w:bCs/>
          <w:kern w:val="0"/>
          <w:sz w:val="20"/>
          <w:szCs w:val="20"/>
          <w:lang w:val="en-GB"/>
          <w14:ligatures w14:val="none"/>
        </w:rPr>
        <w:t xml:space="preserve"> where TBS size fits one </w:t>
      </w:r>
      <w:r>
        <w:rPr>
          <w:rFonts w:ascii="Times New Roman" w:eastAsia="Malgun Gothic" w:hAnsi="Times New Roman" w:cs="Times New Roman"/>
          <w:b/>
          <w:bCs/>
          <w:kern w:val="0"/>
          <w:sz w:val="20"/>
          <w:szCs w:val="20"/>
          <w:lang w:val="en-GB"/>
          <w14:ligatures w14:val="none"/>
        </w:rPr>
        <w:t>UL data without padding</w:t>
      </w:r>
      <w:r w:rsidR="00BE47C9">
        <w:rPr>
          <w:rFonts w:ascii="Times New Roman" w:eastAsia="Malgun Gothic" w:hAnsi="Times New Roman" w:cs="Times New Roman"/>
          <w:b/>
          <w:bCs/>
          <w:kern w:val="0"/>
          <w:sz w:val="20"/>
          <w:szCs w:val="20"/>
          <w:lang w:val="en-GB"/>
          <w14:ligatures w14:val="none"/>
        </w:rPr>
        <w:t xml:space="preserve"> but in common scenarios header size will be 3 bytes or more.</w:t>
      </w:r>
    </w:p>
    <w:p w14:paraId="3C840842" w14:textId="7A821CCB" w:rsidR="001646A5" w:rsidRDefault="00D06B85" w:rsidP="7AE518C0">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kern w:val="0"/>
          <w:sz w:val="20"/>
          <w:szCs w:val="20"/>
          <w:lang w:val="en-GB"/>
          <w14:ligatures w14:val="none"/>
        </w:rPr>
      </w:pPr>
      <w:r>
        <w:rPr>
          <w:rFonts w:ascii="Times New Roman" w:eastAsia="Malgun Gothic" w:hAnsi="Times New Roman" w:cs="Times New Roman"/>
          <w:kern w:val="0"/>
          <w:sz w:val="20"/>
          <w:szCs w:val="20"/>
          <w:lang w:val="en-GB"/>
          <w14:ligatures w14:val="none"/>
        </w:rPr>
        <w:t>Comments:</w:t>
      </w:r>
    </w:p>
    <w:p w14:paraId="0EC9D5BC" w14:textId="77777777" w:rsidR="00D06B85" w:rsidRDefault="00D06B85" w:rsidP="7AE518C0">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kern w:val="0"/>
          <w:sz w:val="20"/>
          <w:szCs w:val="20"/>
          <w:lang w:val="en-GB"/>
          <w14:ligatures w14:val="none"/>
        </w:rPr>
      </w:pPr>
    </w:p>
    <w:p w14:paraId="0945928A" w14:textId="77777777" w:rsidR="00D06B85" w:rsidRDefault="00D06B85" w:rsidP="7AE518C0">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kern w:val="0"/>
          <w:sz w:val="20"/>
          <w:szCs w:val="20"/>
          <w:lang w:val="en-GB"/>
          <w14:ligatures w14:val="none"/>
        </w:rPr>
      </w:pPr>
    </w:p>
    <w:p w14:paraId="61A084F4" w14:textId="1E4A1322" w:rsidR="000E093E" w:rsidRPr="00227422" w:rsidRDefault="000E093E" w:rsidP="7AE518C0">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b/>
          <w:bCs/>
          <w:kern w:val="0"/>
          <w:sz w:val="20"/>
          <w:szCs w:val="20"/>
          <w:lang w:val="en-GB"/>
          <w14:ligatures w14:val="none"/>
        </w:rPr>
      </w:pPr>
      <w:proofErr w:type="spellStart"/>
      <w:r w:rsidRPr="00227422">
        <w:rPr>
          <w:rFonts w:ascii="Times New Roman" w:eastAsia="Malgun Gothic" w:hAnsi="Times New Roman" w:cs="Times New Roman"/>
          <w:b/>
          <w:bCs/>
          <w:kern w:val="0"/>
          <w:sz w:val="20"/>
          <w:szCs w:val="20"/>
          <w:lang w:val="en-GB"/>
          <w14:ligatures w14:val="none"/>
        </w:rPr>
        <w:t>RoHC</w:t>
      </w:r>
      <w:proofErr w:type="spellEnd"/>
      <w:r w:rsidRPr="00227422">
        <w:rPr>
          <w:rFonts w:ascii="Times New Roman" w:eastAsia="Malgun Gothic" w:hAnsi="Times New Roman" w:cs="Times New Roman"/>
          <w:b/>
          <w:bCs/>
          <w:kern w:val="0"/>
          <w:sz w:val="20"/>
          <w:szCs w:val="20"/>
          <w:lang w:val="en-GB"/>
          <w14:ligatures w14:val="none"/>
        </w:rPr>
        <w:t xml:space="preserve"> header:</w:t>
      </w:r>
    </w:p>
    <w:p w14:paraId="3EB820DB" w14:textId="77777777" w:rsidR="000E093E" w:rsidRDefault="000E093E" w:rsidP="7AE518C0">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kern w:val="0"/>
          <w:sz w:val="20"/>
          <w:szCs w:val="20"/>
          <w:lang w:val="en-GB"/>
          <w14:ligatures w14:val="none"/>
        </w:rPr>
      </w:pPr>
    </w:p>
    <w:p w14:paraId="327DB82F" w14:textId="77777777" w:rsidR="00227422" w:rsidRPr="00227422" w:rsidRDefault="00227422" w:rsidP="00227422">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kern w:val="0"/>
          <w:sz w:val="20"/>
          <w:szCs w:val="20"/>
          <w:lang w:val="en-GB"/>
          <w14:ligatures w14:val="none"/>
        </w:rPr>
      </w:pPr>
      <w:r w:rsidRPr="00227422">
        <w:rPr>
          <w:rFonts w:ascii="Times New Roman" w:eastAsia="Malgun Gothic" w:hAnsi="Times New Roman" w:cs="Times New Roman"/>
          <w:kern w:val="0"/>
          <w:sz w:val="20"/>
          <w:szCs w:val="20"/>
          <w:lang w:val="en-GB"/>
          <w14:ligatures w14:val="none"/>
        </w:rPr>
        <w:t xml:space="preserve">When </w:t>
      </w:r>
      <w:proofErr w:type="spellStart"/>
      <w:r w:rsidRPr="00227422">
        <w:rPr>
          <w:rFonts w:ascii="Times New Roman" w:eastAsia="Malgun Gothic" w:hAnsi="Times New Roman" w:cs="Times New Roman"/>
          <w:kern w:val="0"/>
          <w:sz w:val="20"/>
          <w:szCs w:val="20"/>
          <w:lang w:val="en-GB"/>
          <w14:ligatures w14:val="none"/>
        </w:rPr>
        <w:t>RoHC</w:t>
      </w:r>
      <w:proofErr w:type="spellEnd"/>
      <w:r w:rsidRPr="00227422">
        <w:rPr>
          <w:rFonts w:ascii="Times New Roman" w:eastAsia="Malgun Gothic" w:hAnsi="Times New Roman" w:cs="Times New Roman"/>
          <w:kern w:val="0"/>
          <w:sz w:val="20"/>
          <w:szCs w:val="20"/>
          <w:lang w:val="en-GB"/>
          <w14:ligatures w14:val="none"/>
        </w:rPr>
        <w:t xml:space="preserve"> is used for RTP/UDP/IP traffic, there can be different modes of operation and different types of </w:t>
      </w:r>
      <w:proofErr w:type="spellStart"/>
      <w:r w:rsidRPr="00227422">
        <w:rPr>
          <w:rFonts w:ascii="Times New Roman" w:eastAsia="Malgun Gothic" w:hAnsi="Times New Roman" w:cs="Times New Roman"/>
          <w:kern w:val="0"/>
          <w:sz w:val="20"/>
          <w:szCs w:val="20"/>
          <w:lang w:val="en-GB"/>
          <w14:ligatures w14:val="none"/>
        </w:rPr>
        <w:t>RoHC</w:t>
      </w:r>
      <w:proofErr w:type="spellEnd"/>
      <w:r w:rsidRPr="00227422">
        <w:rPr>
          <w:rFonts w:ascii="Times New Roman" w:eastAsia="Malgun Gothic" w:hAnsi="Times New Roman" w:cs="Times New Roman"/>
          <w:kern w:val="0"/>
          <w:sz w:val="20"/>
          <w:szCs w:val="20"/>
          <w:lang w:val="en-GB"/>
          <w14:ligatures w14:val="none"/>
        </w:rPr>
        <w:t xml:space="preserve"> headers used. The commonly used mode is the Bidirectional optimistic mode, i.e., O-mode. In this mode, commonly used headers are UO-0 (1 byte for voice packet in SO state), UO-1 (2 byte for SID packet in SO/FO state) and UOR-2 type header (8 to 13 bytes) to synchronize with decompressor at FO state.</w:t>
      </w:r>
    </w:p>
    <w:p w14:paraId="1C0FA46A" w14:textId="77777777" w:rsidR="00227422" w:rsidRPr="00227422" w:rsidRDefault="00227422" w:rsidP="00227422">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kern w:val="0"/>
          <w:sz w:val="20"/>
          <w:szCs w:val="20"/>
          <w:lang w:val="en-GB"/>
          <w14:ligatures w14:val="none"/>
        </w:rPr>
      </w:pPr>
    </w:p>
    <w:p w14:paraId="76A94216" w14:textId="1F2338F9" w:rsidR="000E093E" w:rsidRDefault="00227422" w:rsidP="00227422">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kern w:val="0"/>
          <w:sz w:val="20"/>
          <w:szCs w:val="20"/>
          <w:lang w:val="en-GB"/>
          <w14:ligatures w14:val="none"/>
        </w:rPr>
      </w:pPr>
      <w:r w:rsidRPr="00227422">
        <w:rPr>
          <w:rFonts w:ascii="Times New Roman" w:eastAsia="Malgun Gothic" w:hAnsi="Times New Roman" w:cs="Times New Roman"/>
          <w:kern w:val="0"/>
          <w:sz w:val="20"/>
          <w:szCs w:val="20"/>
          <w:lang w:val="en-GB"/>
          <w14:ligatures w14:val="none"/>
        </w:rPr>
        <w:t>We observe that the silent period is very common during voice call, which means it is very common to use UO-1 (of size 2 bytes) header for mainly two reasons, first to adjust the inter arrival time without changing TS_STRIDE and second to mark the beginning of the talk spurt.</w:t>
      </w:r>
    </w:p>
    <w:p w14:paraId="108100C0" w14:textId="77777777" w:rsidR="00227422" w:rsidRDefault="00227422" w:rsidP="00227422">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kern w:val="0"/>
          <w:sz w:val="20"/>
          <w:szCs w:val="20"/>
          <w:lang w:val="en-GB"/>
          <w14:ligatures w14:val="none"/>
        </w:rPr>
      </w:pPr>
    </w:p>
    <w:p w14:paraId="34A7406D" w14:textId="77777777" w:rsidR="00227422" w:rsidRDefault="00227422" w:rsidP="00227422">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kern w:val="0"/>
          <w:sz w:val="20"/>
          <w:szCs w:val="20"/>
          <w:lang w:val="en-GB"/>
          <w14:ligatures w14:val="none"/>
        </w:rPr>
      </w:pPr>
    </w:p>
    <w:p w14:paraId="58FB679C" w14:textId="77777777" w:rsidR="00227422" w:rsidRDefault="00227422" w:rsidP="00227422">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kern w:val="0"/>
          <w:sz w:val="20"/>
          <w:szCs w:val="20"/>
          <w:lang w:val="en-GB"/>
          <w14:ligatures w14:val="none"/>
        </w:rPr>
      </w:pPr>
    </w:p>
    <w:p w14:paraId="46DB826F" w14:textId="52CB7050" w:rsidR="001646A5" w:rsidRDefault="00C53C83" w:rsidP="7AE518C0">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kern w:val="0"/>
          <w:sz w:val="20"/>
          <w:szCs w:val="20"/>
          <w:lang w:val="en-GB"/>
          <w14:ligatures w14:val="none"/>
        </w:rPr>
      </w:pPr>
      <w:r>
        <w:rPr>
          <w:rFonts w:ascii="Times New Roman" w:eastAsia="Malgun Gothic" w:hAnsi="Times New Roman" w:cs="Times New Roman"/>
          <w:kern w:val="0"/>
          <w:sz w:val="20"/>
          <w:szCs w:val="20"/>
          <w:lang w:val="en-GB"/>
          <w14:ligatures w14:val="none"/>
        </w:rPr>
        <w:t>UP solution:</w:t>
      </w:r>
    </w:p>
    <w:p w14:paraId="7545E4CA" w14:textId="08AC6D1F" w:rsidR="00524A12" w:rsidRDefault="00524A12" w:rsidP="7AE518C0">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kern w:val="0"/>
          <w:sz w:val="20"/>
          <w:szCs w:val="20"/>
          <w:lang w:val="en-GB"/>
          <w14:ligatures w14:val="none"/>
        </w:rPr>
      </w:pPr>
      <w:proofErr w:type="spellStart"/>
      <w:r>
        <w:rPr>
          <w:rFonts w:ascii="Times New Roman" w:eastAsia="Malgun Gothic" w:hAnsi="Times New Roman" w:cs="Times New Roman"/>
          <w:kern w:val="0"/>
          <w:sz w:val="20"/>
          <w:szCs w:val="20"/>
          <w:lang w:val="en-GB"/>
          <w14:ligatures w14:val="none"/>
        </w:rPr>
        <w:t>RoHC</w:t>
      </w:r>
      <w:proofErr w:type="spellEnd"/>
      <w:r>
        <w:rPr>
          <w:rFonts w:ascii="Times New Roman" w:eastAsia="Malgun Gothic" w:hAnsi="Times New Roman" w:cs="Times New Roman"/>
          <w:kern w:val="0"/>
          <w:sz w:val="20"/>
          <w:szCs w:val="20"/>
          <w:lang w:val="en-GB"/>
          <w14:ligatures w14:val="none"/>
        </w:rPr>
        <w:t xml:space="preserve"> header: </w:t>
      </w:r>
      <w:r w:rsidR="00464E3E">
        <w:rPr>
          <w:rFonts w:ascii="Times New Roman" w:eastAsia="Malgun Gothic" w:hAnsi="Times New Roman" w:cs="Times New Roman"/>
          <w:kern w:val="0"/>
          <w:sz w:val="20"/>
          <w:szCs w:val="20"/>
          <w:lang w:val="en-GB"/>
          <w14:ligatures w14:val="none"/>
        </w:rPr>
        <w:t xml:space="preserve">3 </w:t>
      </w:r>
      <w:proofErr w:type="gramStart"/>
      <w:r w:rsidR="00464E3E">
        <w:rPr>
          <w:rFonts w:ascii="Times New Roman" w:eastAsia="Malgun Gothic" w:hAnsi="Times New Roman" w:cs="Times New Roman"/>
          <w:kern w:val="0"/>
          <w:sz w:val="20"/>
          <w:szCs w:val="20"/>
          <w:lang w:val="en-GB"/>
          <w14:ligatures w14:val="none"/>
        </w:rPr>
        <w:t>byte</w:t>
      </w:r>
      <w:proofErr w:type="gramEnd"/>
      <w:r w:rsidR="00464E3E">
        <w:rPr>
          <w:rFonts w:ascii="Times New Roman" w:eastAsia="Malgun Gothic" w:hAnsi="Times New Roman" w:cs="Times New Roman"/>
          <w:kern w:val="0"/>
          <w:sz w:val="20"/>
          <w:szCs w:val="20"/>
          <w:lang w:val="en-GB"/>
          <w14:ligatures w14:val="none"/>
        </w:rPr>
        <w:t xml:space="preserve"> minimum and </w:t>
      </w:r>
      <w:r>
        <w:rPr>
          <w:rFonts w:ascii="Times New Roman" w:eastAsia="Malgun Gothic" w:hAnsi="Times New Roman" w:cs="Times New Roman"/>
          <w:kern w:val="0"/>
          <w:sz w:val="20"/>
          <w:szCs w:val="20"/>
          <w:lang w:val="en-GB"/>
          <w14:ligatures w14:val="none"/>
        </w:rPr>
        <w:t xml:space="preserve">4 </w:t>
      </w:r>
      <w:proofErr w:type="gramStart"/>
      <w:r>
        <w:rPr>
          <w:rFonts w:ascii="Times New Roman" w:eastAsia="Malgun Gothic" w:hAnsi="Times New Roman" w:cs="Times New Roman"/>
          <w:kern w:val="0"/>
          <w:sz w:val="20"/>
          <w:szCs w:val="20"/>
          <w:lang w:val="en-GB"/>
          <w14:ligatures w14:val="none"/>
        </w:rPr>
        <w:t>byte</w:t>
      </w:r>
      <w:proofErr w:type="gramEnd"/>
      <w:r>
        <w:rPr>
          <w:rFonts w:ascii="Times New Roman" w:eastAsia="Malgun Gothic" w:hAnsi="Times New Roman" w:cs="Times New Roman"/>
          <w:kern w:val="0"/>
          <w:sz w:val="20"/>
          <w:szCs w:val="20"/>
          <w:lang w:val="en-GB"/>
          <w14:ligatures w14:val="none"/>
        </w:rPr>
        <w:t xml:space="preserve"> considering </w:t>
      </w:r>
      <w:r w:rsidR="000B7146">
        <w:rPr>
          <w:rFonts w:ascii="Times New Roman" w:eastAsia="Malgun Gothic" w:hAnsi="Times New Roman" w:cs="Times New Roman"/>
          <w:kern w:val="0"/>
          <w:sz w:val="20"/>
          <w:szCs w:val="20"/>
          <w:lang w:val="en-GB"/>
          <w14:ligatures w14:val="none"/>
        </w:rPr>
        <w:t>silent to talk transition</w:t>
      </w:r>
    </w:p>
    <w:p w14:paraId="55F66C08" w14:textId="06A14DBF" w:rsidR="00C53C83" w:rsidRDefault="00151B57" w:rsidP="7AE518C0">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kern w:val="0"/>
          <w:sz w:val="20"/>
          <w:szCs w:val="20"/>
          <w:lang w:val="en-GB"/>
          <w14:ligatures w14:val="none"/>
        </w:rPr>
      </w:pPr>
      <w:r>
        <w:rPr>
          <w:rFonts w:ascii="Times New Roman" w:eastAsia="Malgun Gothic" w:hAnsi="Times New Roman" w:cs="Times New Roman"/>
          <w:kern w:val="0"/>
          <w:sz w:val="20"/>
          <w:szCs w:val="20"/>
          <w:lang w:val="en-GB"/>
          <w14:ligatures w14:val="none"/>
        </w:rPr>
        <w:t>PDCP header: 1 byte</w:t>
      </w:r>
    </w:p>
    <w:p w14:paraId="5B4DD2C3" w14:textId="4DA07323" w:rsidR="00151B57" w:rsidRDefault="00151B57" w:rsidP="7AE518C0">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kern w:val="0"/>
          <w:sz w:val="20"/>
          <w:szCs w:val="20"/>
          <w:lang w:val="en-GB"/>
          <w14:ligatures w14:val="none"/>
        </w:rPr>
      </w:pPr>
      <w:r>
        <w:rPr>
          <w:rFonts w:ascii="Times New Roman" w:eastAsia="Malgun Gothic" w:hAnsi="Times New Roman" w:cs="Times New Roman"/>
          <w:kern w:val="0"/>
          <w:sz w:val="20"/>
          <w:szCs w:val="20"/>
          <w:lang w:val="en-GB"/>
          <w14:ligatures w14:val="none"/>
        </w:rPr>
        <w:lastRenderedPageBreak/>
        <w:t>RLC header: 1 byte</w:t>
      </w:r>
    </w:p>
    <w:p w14:paraId="54DB5F9F" w14:textId="3E27AA8E" w:rsidR="00151B57" w:rsidRDefault="00151B57" w:rsidP="7AE518C0">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kern w:val="0"/>
          <w:sz w:val="20"/>
          <w:szCs w:val="20"/>
          <w:lang w:val="en-GB"/>
          <w14:ligatures w14:val="none"/>
        </w:rPr>
      </w:pPr>
      <w:r>
        <w:rPr>
          <w:rFonts w:ascii="Times New Roman" w:eastAsia="Malgun Gothic" w:hAnsi="Times New Roman" w:cs="Times New Roman"/>
          <w:kern w:val="0"/>
          <w:sz w:val="20"/>
          <w:szCs w:val="20"/>
          <w:lang w:val="en-GB"/>
          <w14:ligatures w14:val="none"/>
        </w:rPr>
        <w:t xml:space="preserve">MAC header: </w:t>
      </w:r>
      <w:r w:rsidR="009C0B59">
        <w:rPr>
          <w:rFonts w:ascii="Times New Roman" w:eastAsia="Malgun Gothic" w:hAnsi="Times New Roman" w:cs="Times New Roman"/>
          <w:kern w:val="0"/>
          <w:sz w:val="20"/>
          <w:szCs w:val="20"/>
          <w:lang w:val="en-GB"/>
          <w14:ligatures w14:val="none"/>
        </w:rPr>
        <w:t xml:space="preserve">1 or 2 </w:t>
      </w:r>
      <w:proofErr w:type="gramStart"/>
      <w:r w:rsidR="009C0B59">
        <w:rPr>
          <w:rFonts w:ascii="Times New Roman" w:eastAsia="Malgun Gothic" w:hAnsi="Times New Roman" w:cs="Times New Roman"/>
          <w:kern w:val="0"/>
          <w:sz w:val="20"/>
          <w:szCs w:val="20"/>
          <w:lang w:val="en-GB"/>
          <w14:ligatures w14:val="none"/>
        </w:rPr>
        <w:t>byte</w:t>
      </w:r>
      <w:proofErr w:type="gramEnd"/>
      <w:r w:rsidR="009C0B59">
        <w:rPr>
          <w:rFonts w:ascii="Times New Roman" w:eastAsia="Malgun Gothic" w:hAnsi="Times New Roman" w:cs="Times New Roman"/>
          <w:kern w:val="0"/>
          <w:sz w:val="20"/>
          <w:szCs w:val="20"/>
          <w:lang w:val="en-GB"/>
          <w14:ligatures w14:val="none"/>
        </w:rPr>
        <w:t xml:space="preserve"> only in some conditions but mostly 3 byte or mo</w:t>
      </w:r>
      <w:r w:rsidR="00524A12">
        <w:rPr>
          <w:rFonts w:ascii="Times New Roman" w:eastAsia="Malgun Gothic" w:hAnsi="Times New Roman" w:cs="Times New Roman"/>
          <w:kern w:val="0"/>
          <w:sz w:val="20"/>
          <w:szCs w:val="20"/>
          <w:lang w:val="en-GB"/>
          <w14:ligatures w14:val="none"/>
        </w:rPr>
        <w:t>re.</w:t>
      </w:r>
    </w:p>
    <w:p w14:paraId="074A3AFD" w14:textId="319093C0" w:rsidR="001646A5" w:rsidRDefault="001646A5" w:rsidP="7AE518C0">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kern w:val="0"/>
          <w:sz w:val="20"/>
          <w:szCs w:val="20"/>
          <w:lang w:val="en-GB"/>
          <w14:ligatures w14:val="none"/>
        </w:rPr>
      </w:pPr>
    </w:p>
    <w:p w14:paraId="497D6017" w14:textId="382FB7C2" w:rsidR="001822E2" w:rsidRDefault="001822E2" w:rsidP="001822E2">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kern w:val="0"/>
          <w:sz w:val="20"/>
          <w:szCs w:val="20"/>
          <w:lang w:val="en-GB"/>
          <w14:ligatures w14:val="none"/>
        </w:rPr>
      </w:pPr>
      <w:r>
        <w:rPr>
          <w:rFonts w:ascii="Times New Roman" w:eastAsia="Malgun Gothic" w:hAnsi="Times New Roman" w:cs="Times New Roman"/>
          <w:kern w:val="0"/>
          <w:sz w:val="20"/>
          <w:szCs w:val="20"/>
          <w:lang w:val="en-GB"/>
          <w14:ligatures w14:val="none"/>
        </w:rPr>
        <w:t>CP solution:</w:t>
      </w:r>
    </w:p>
    <w:p w14:paraId="404D382E" w14:textId="15AE7FB1" w:rsidR="001822E2" w:rsidRDefault="0063495F" w:rsidP="001822E2">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kern w:val="0"/>
          <w:sz w:val="20"/>
          <w:szCs w:val="20"/>
          <w:lang w:val="en-GB"/>
          <w14:ligatures w14:val="none"/>
        </w:rPr>
      </w:pPr>
      <w:r>
        <w:rPr>
          <w:rFonts w:ascii="Times New Roman" w:eastAsia="Malgun Gothic" w:hAnsi="Times New Roman" w:cs="Times New Roman"/>
          <w:kern w:val="0"/>
          <w:sz w:val="20"/>
          <w:szCs w:val="20"/>
          <w:lang w:val="en-GB"/>
          <w14:ligatures w14:val="none"/>
        </w:rPr>
        <w:t>RRC</w:t>
      </w:r>
      <w:r w:rsidR="001822E2">
        <w:rPr>
          <w:rFonts w:ascii="Times New Roman" w:eastAsia="Malgun Gothic" w:hAnsi="Times New Roman" w:cs="Times New Roman"/>
          <w:kern w:val="0"/>
          <w:sz w:val="20"/>
          <w:szCs w:val="20"/>
          <w:lang w:val="en-GB"/>
          <w14:ligatures w14:val="none"/>
        </w:rPr>
        <w:t xml:space="preserve"> header: </w:t>
      </w:r>
      <w:r>
        <w:rPr>
          <w:rFonts w:ascii="Times New Roman" w:eastAsia="Malgun Gothic" w:hAnsi="Times New Roman" w:cs="Times New Roman"/>
          <w:kern w:val="0"/>
          <w:sz w:val="20"/>
          <w:szCs w:val="20"/>
          <w:lang w:val="en-GB"/>
          <w14:ligatures w14:val="none"/>
        </w:rPr>
        <w:t>2</w:t>
      </w:r>
      <w:r w:rsidR="001822E2">
        <w:rPr>
          <w:rFonts w:ascii="Times New Roman" w:eastAsia="Malgun Gothic" w:hAnsi="Times New Roman" w:cs="Times New Roman"/>
          <w:kern w:val="0"/>
          <w:sz w:val="20"/>
          <w:szCs w:val="20"/>
          <w:lang w:val="en-GB"/>
          <w14:ligatures w14:val="none"/>
        </w:rPr>
        <w:t xml:space="preserve"> </w:t>
      </w:r>
      <w:proofErr w:type="gramStart"/>
      <w:r w:rsidR="001822E2">
        <w:rPr>
          <w:rFonts w:ascii="Times New Roman" w:eastAsia="Malgun Gothic" w:hAnsi="Times New Roman" w:cs="Times New Roman"/>
          <w:kern w:val="0"/>
          <w:sz w:val="20"/>
          <w:szCs w:val="20"/>
          <w:lang w:val="en-GB"/>
          <w14:ligatures w14:val="none"/>
        </w:rPr>
        <w:t>byte</w:t>
      </w:r>
      <w:proofErr w:type="gramEnd"/>
    </w:p>
    <w:p w14:paraId="6D710983" w14:textId="77777777" w:rsidR="001822E2" w:rsidRDefault="001822E2" w:rsidP="001822E2">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kern w:val="0"/>
          <w:sz w:val="20"/>
          <w:szCs w:val="20"/>
          <w:lang w:val="en-GB"/>
          <w14:ligatures w14:val="none"/>
        </w:rPr>
      </w:pPr>
      <w:r>
        <w:rPr>
          <w:rFonts w:ascii="Times New Roman" w:eastAsia="Malgun Gothic" w:hAnsi="Times New Roman" w:cs="Times New Roman"/>
          <w:kern w:val="0"/>
          <w:sz w:val="20"/>
          <w:szCs w:val="20"/>
          <w:lang w:val="en-GB"/>
          <w14:ligatures w14:val="none"/>
        </w:rPr>
        <w:t>RLC header: 1 byte</w:t>
      </w:r>
    </w:p>
    <w:p w14:paraId="2486C766" w14:textId="77777777" w:rsidR="001822E2" w:rsidRDefault="001822E2" w:rsidP="001822E2">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kern w:val="0"/>
          <w:sz w:val="20"/>
          <w:szCs w:val="20"/>
          <w:lang w:val="en-GB"/>
          <w14:ligatures w14:val="none"/>
        </w:rPr>
      </w:pPr>
      <w:r>
        <w:rPr>
          <w:rFonts w:ascii="Times New Roman" w:eastAsia="Malgun Gothic" w:hAnsi="Times New Roman" w:cs="Times New Roman"/>
          <w:kern w:val="0"/>
          <w:sz w:val="20"/>
          <w:szCs w:val="20"/>
          <w:lang w:val="en-GB"/>
          <w14:ligatures w14:val="none"/>
        </w:rPr>
        <w:t xml:space="preserve">MAC header: 1 or 2 </w:t>
      </w:r>
      <w:proofErr w:type="gramStart"/>
      <w:r>
        <w:rPr>
          <w:rFonts w:ascii="Times New Roman" w:eastAsia="Malgun Gothic" w:hAnsi="Times New Roman" w:cs="Times New Roman"/>
          <w:kern w:val="0"/>
          <w:sz w:val="20"/>
          <w:szCs w:val="20"/>
          <w:lang w:val="en-GB"/>
          <w14:ligatures w14:val="none"/>
        </w:rPr>
        <w:t>byte</w:t>
      </w:r>
      <w:proofErr w:type="gramEnd"/>
      <w:r>
        <w:rPr>
          <w:rFonts w:ascii="Times New Roman" w:eastAsia="Malgun Gothic" w:hAnsi="Times New Roman" w:cs="Times New Roman"/>
          <w:kern w:val="0"/>
          <w:sz w:val="20"/>
          <w:szCs w:val="20"/>
          <w:lang w:val="en-GB"/>
          <w14:ligatures w14:val="none"/>
        </w:rPr>
        <w:t xml:space="preserve"> only in some conditions but mostly 3 byte or more.</w:t>
      </w:r>
    </w:p>
    <w:p w14:paraId="32F87C8F" w14:textId="77777777" w:rsidR="00F94C24" w:rsidRDefault="00F94C24" w:rsidP="7AE518C0">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kern w:val="0"/>
          <w:sz w:val="20"/>
          <w:szCs w:val="20"/>
          <w:lang w:val="en-GB"/>
          <w14:ligatures w14:val="none"/>
        </w:rPr>
      </w:pPr>
    </w:p>
    <w:p w14:paraId="5AC73CD7" w14:textId="77777777" w:rsidR="00800189" w:rsidRDefault="00800189" w:rsidP="00800189">
      <w:pPr>
        <w:pStyle w:val="Comments"/>
        <w:rPr>
          <w:lang w:eastAsia="ja-JP"/>
        </w:rPr>
      </w:pPr>
      <w:r>
        <w:rPr>
          <w:lang w:eastAsia="ja-JP"/>
        </w:rPr>
        <w:t>Proposal 2: RAN2 responds to SA4 with the L2 protocol header size for service data based on the current specifications for NB-IoT.</w:t>
      </w:r>
    </w:p>
    <w:p w14:paraId="2875DD46" w14:textId="77777777" w:rsidR="00800189" w:rsidRPr="000D6886" w:rsidRDefault="00800189" w:rsidP="00800189">
      <w:pPr>
        <w:pStyle w:val="Agreement"/>
      </w:pPr>
      <w:r>
        <w:t>Continue in offline 305</w:t>
      </w:r>
    </w:p>
    <w:p w14:paraId="08AA03A1" w14:textId="77777777" w:rsidR="00464E3E" w:rsidRDefault="00464E3E" w:rsidP="00981B00">
      <w:pPr>
        <w:pStyle w:val="Heading2"/>
        <w:rPr>
          <w:rFonts w:ascii="Arial" w:hAnsi="Arial" w:cs="Arial"/>
          <w:color w:val="auto"/>
          <w:sz w:val="28"/>
          <w:szCs w:val="28"/>
          <w:lang w:val="en-GB"/>
        </w:rPr>
      </w:pPr>
    </w:p>
    <w:p w14:paraId="0D4CDA1D" w14:textId="2AE70BFA" w:rsidR="00800189" w:rsidRDefault="00800189" w:rsidP="00800189">
      <w:pPr>
        <w:pStyle w:val="ListParagraph"/>
        <w:widowControl w:val="0"/>
        <w:numPr>
          <w:ilvl w:val="0"/>
          <w:numId w:val="46"/>
        </w:numPr>
        <w:overflowPunct w:val="0"/>
        <w:autoSpaceDE w:val="0"/>
        <w:autoSpaceDN w:val="0"/>
        <w:adjustRightInd w:val="0"/>
        <w:spacing w:beforeLines="50" w:before="120" w:afterLines="50" w:after="120" w:line="240" w:lineRule="auto"/>
        <w:jc w:val="both"/>
        <w:textAlignment w:val="baseline"/>
        <w:rPr>
          <w:rFonts w:ascii="Times New Roman" w:eastAsia="Malgun Gothic" w:hAnsi="Times New Roman" w:cs="Times New Roman"/>
          <w:kern w:val="0"/>
          <w:sz w:val="20"/>
          <w:szCs w:val="20"/>
          <w:lang w:val="en-GB"/>
          <w14:ligatures w14:val="none"/>
        </w:rPr>
      </w:pPr>
      <w:r>
        <w:rPr>
          <w:rFonts w:ascii="Times New Roman" w:eastAsia="Malgun Gothic" w:hAnsi="Times New Roman" w:cs="Times New Roman"/>
          <w:kern w:val="0"/>
          <w:sz w:val="20"/>
          <w:szCs w:val="20"/>
          <w:lang w:val="en-GB"/>
          <w14:ligatures w14:val="none"/>
        </w:rPr>
        <w:t xml:space="preserve">Indicate to SA4 that minimum </w:t>
      </w:r>
      <w:proofErr w:type="spellStart"/>
      <w:r>
        <w:rPr>
          <w:rFonts w:ascii="Times New Roman" w:eastAsia="Malgun Gothic" w:hAnsi="Times New Roman" w:cs="Times New Roman"/>
          <w:kern w:val="0"/>
          <w:sz w:val="20"/>
          <w:szCs w:val="20"/>
          <w:lang w:val="en-GB"/>
          <w14:ligatures w14:val="none"/>
        </w:rPr>
        <w:t>RoHC</w:t>
      </w:r>
      <w:proofErr w:type="spellEnd"/>
      <w:r>
        <w:rPr>
          <w:rFonts w:ascii="Times New Roman" w:eastAsia="Malgun Gothic" w:hAnsi="Times New Roman" w:cs="Times New Roman"/>
          <w:kern w:val="0"/>
          <w:sz w:val="20"/>
          <w:szCs w:val="20"/>
          <w:lang w:val="en-GB"/>
          <w14:ligatures w14:val="none"/>
        </w:rPr>
        <w:t xml:space="preserve"> header size is 3 bytes but due to frequent talk spurts, </w:t>
      </w:r>
      <w:proofErr w:type="spellStart"/>
      <w:r>
        <w:rPr>
          <w:rFonts w:ascii="Times New Roman" w:eastAsia="Malgun Gothic" w:hAnsi="Times New Roman" w:cs="Times New Roman"/>
          <w:kern w:val="0"/>
          <w:sz w:val="20"/>
          <w:szCs w:val="20"/>
          <w:lang w:val="en-GB"/>
          <w14:ligatures w14:val="none"/>
        </w:rPr>
        <w:t>RoHC</w:t>
      </w:r>
      <w:proofErr w:type="spellEnd"/>
      <w:r>
        <w:rPr>
          <w:rFonts w:ascii="Times New Roman" w:eastAsia="Malgun Gothic" w:hAnsi="Times New Roman" w:cs="Times New Roman"/>
          <w:kern w:val="0"/>
          <w:sz w:val="20"/>
          <w:szCs w:val="20"/>
          <w:lang w:val="en-GB"/>
          <w14:ligatures w14:val="none"/>
        </w:rPr>
        <w:t xml:space="preserve"> header size of 4 </w:t>
      </w:r>
      <w:proofErr w:type="gramStart"/>
      <w:r>
        <w:rPr>
          <w:rFonts w:ascii="Times New Roman" w:eastAsia="Malgun Gothic" w:hAnsi="Times New Roman" w:cs="Times New Roman"/>
          <w:kern w:val="0"/>
          <w:sz w:val="20"/>
          <w:szCs w:val="20"/>
          <w:lang w:val="en-GB"/>
          <w14:ligatures w14:val="none"/>
        </w:rPr>
        <w:t>byte</w:t>
      </w:r>
      <w:proofErr w:type="gramEnd"/>
      <w:r>
        <w:rPr>
          <w:rFonts w:ascii="Times New Roman" w:eastAsia="Malgun Gothic" w:hAnsi="Times New Roman" w:cs="Times New Roman"/>
          <w:kern w:val="0"/>
          <w:sz w:val="20"/>
          <w:szCs w:val="20"/>
          <w:lang w:val="en-GB"/>
          <w14:ligatures w14:val="none"/>
        </w:rPr>
        <w:t xml:space="preserve"> </w:t>
      </w:r>
      <w:r w:rsidR="00415DE1">
        <w:rPr>
          <w:rFonts w:ascii="Times New Roman" w:eastAsia="Malgun Gothic" w:hAnsi="Times New Roman" w:cs="Times New Roman"/>
          <w:kern w:val="0"/>
          <w:sz w:val="20"/>
          <w:szCs w:val="20"/>
          <w:lang w:val="en-GB"/>
          <w14:ligatures w14:val="none"/>
        </w:rPr>
        <w:t>will be used frequently</w:t>
      </w:r>
      <w:r>
        <w:rPr>
          <w:rFonts w:ascii="Times New Roman" w:eastAsia="Malgun Gothic" w:hAnsi="Times New Roman" w:cs="Times New Roman"/>
          <w:kern w:val="0"/>
          <w:sz w:val="20"/>
          <w:szCs w:val="20"/>
          <w:lang w:val="en-GB"/>
          <w14:ligatures w14:val="none"/>
        </w:rPr>
        <w:t>.</w:t>
      </w:r>
    </w:p>
    <w:p w14:paraId="090637A7" w14:textId="36AEAC19" w:rsidR="00A533BC" w:rsidRPr="006E4E67" w:rsidRDefault="00A533BC" w:rsidP="00800189">
      <w:pPr>
        <w:pStyle w:val="ListParagraph"/>
        <w:widowControl w:val="0"/>
        <w:numPr>
          <w:ilvl w:val="0"/>
          <w:numId w:val="46"/>
        </w:numPr>
        <w:overflowPunct w:val="0"/>
        <w:autoSpaceDE w:val="0"/>
        <w:autoSpaceDN w:val="0"/>
        <w:adjustRightInd w:val="0"/>
        <w:spacing w:beforeLines="50" w:before="120" w:afterLines="50" w:after="120" w:line="240" w:lineRule="auto"/>
        <w:jc w:val="both"/>
        <w:textAlignment w:val="baseline"/>
        <w:rPr>
          <w:rFonts w:ascii="Times New Roman" w:eastAsia="Malgun Gothic" w:hAnsi="Times New Roman" w:cs="Times New Roman"/>
          <w:kern w:val="0"/>
          <w:sz w:val="20"/>
          <w:szCs w:val="20"/>
          <w:lang w:val="en-GB"/>
          <w14:ligatures w14:val="none"/>
        </w:rPr>
      </w:pPr>
      <w:r>
        <w:rPr>
          <w:rFonts w:ascii="Times New Roman" w:eastAsia="Malgun Gothic" w:hAnsi="Times New Roman" w:cs="Times New Roman"/>
          <w:kern w:val="0"/>
          <w:sz w:val="20"/>
          <w:szCs w:val="20"/>
          <w:lang w:val="en-GB"/>
          <w14:ligatures w14:val="none"/>
        </w:rPr>
        <w:t>For PDCP and RLC</w:t>
      </w:r>
      <w:r w:rsidR="00F52EEF">
        <w:rPr>
          <w:rFonts w:ascii="Times New Roman" w:eastAsia="Malgun Gothic" w:hAnsi="Times New Roman" w:cs="Times New Roman"/>
          <w:kern w:val="0"/>
          <w:sz w:val="20"/>
          <w:szCs w:val="20"/>
          <w:lang w:val="en-GB"/>
          <w14:ligatures w14:val="none"/>
        </w:rPr>
        <w:t>, indicate with the current specification for NB-IoT.</w:t>
      </w:r>
    </w:p>
    <w:p w14:paraId="006A690D" w14:textId="77777777" w:rsidR="00800189" w:rsidRPr="00800189" w:rsidRDefault="00800189" w:rsidP="00800189">
      <w:pPr>
        <w:rPr>
          <w:lang w:val="en-GB"/>
        </w:rPr>
      </w:pPr>
    </w:p>
    <w:p w14:paraId="7E66CE16" w14:textId="77777777" w:rsidR="00464E3E" w:rsidRDefault="00464E3E" w:rsidP="00981B00">
      <w:pPr>
        <w:pStyle w:val="Heading2"/>
        <w:rPr>
          <w:rFonts w:ascii="Arial" w:hAnsi="Arial" w:cs="Arial"/>
          <w:color w:val="auto"/>
          <w:sz w:val="28"/>
          <w:szCs w:val="28"/>
          <w:lang w:val="en-GB"/>
        </w:rPr>
      </w:pPr>
    </w:p>
    <w:p w14:paraId="6605F6D2" w14:textId="7D59F05B" w:rsidR="0076518E" w:rsidRPr="00981B00" w:rsidRDefault="003C4D0A" w:rsidP="00981B00">
      <w:pPr>
        <w:pStyle w:val="Heading2"/>
        <w:rPr>
          <w:rFonts w:ascii="Arial" w:hAnsi="Arial" w:cs="Arial"/>
          <w:color w:val="auto"/>
          <w:sz w:val="28"/>
          <w:szCs w:val="28"/>
          <w:lang w:val="en-GB"/>
        </w:rPr>
      </w:pPr>
      <w:r w:rsidRPr="00981B00">
        <w:rPr>
          <w:rFonts w:ascii="Arial" w:hAnsi="Arial" w:cs="Arial"/>
          <w:color w:val="auto"/>
          <w:sz w:val="28"/>
          <w:szCs w:val="28"/>
          <w:lang w:val="en-GB"/>
        </w:rPr>
        <w:t>SA4 LS [2]</w:t>
      </w:r>
    </w:p>
    <w:p w14:paraId="47B86705" w14:textId="77777777" w:rsidR="003C4D0A" w:rsidRDefault="003C4D0A" w:rsidP="007E4BF7">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kern w:val="0"/>
          <w:sz w:val="20"/>
          <w:szCs w:val="20"/>
          <w:lang w:val="en-GB" w:eastAsia="x-none"/>
          <w14:ligatures w14:val="none"/>
        </w:rPr>
      </w:pPr>
    </w:p>
    <w:p w14:paraId="421901C3" w14:textId="766D6A49" w:rsidR="003C4D0A" w:rsidRDefault="003C4D0A" w:rsidP="007E4BF7">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RAN2 also received second LS from SA4 with the following</w:t>
      </w:r>
      <w:r w:rsidR="00AA151A">
        <w:rPr>
          <w:rFonts w:ascii="Times New Roman" w:eastAsia="Malgun Gothic" w:hAnsi="Times New Roman" w:cs="Times New Roman"/>
          <w:kern w:val="0"/>
          <w:sz w:val="20"/>
          <w:szCs w:val="20"/>
          <w:lang w:val="en-GB" w:eastAsia="x-none"/>
          <w14:ligatures w14:val="none"/>
        </w:rPr>
        <w:t xml:space="preserve"> </w:t>
      </w:r>
      <w:r w:rsidR="006B6872">
        <w:rPr>
          <w:rFonts w:ascii="Times New Roman" w:eastAsia="Malgun Gothic" w:hAnsi="Times New Roman" w:cs="Times New Roman"/>
          <w:kern w:val="0"/>
          <w:sz w:val="20"/>
          <w:szCs w:val="20"/>
          <w:lang w:val="en-GB" w:eastAsia="x-none"/>
          <w14:ligatures w14:val="none"/>
        </w:rPr>
        <w:t>action</w:t>
      </w:r>
      <w:r w:rsidR="00AA151A">
        <w:rPr>
          <w:rFonts w:ascii="Times New Roman" w:eastAsia="Malgun Gothic" w:hAnsi="Times New Roman" w:cs="Times New Roman"/>
          <w:kern w:val="0"/>
          <w:sz w:val="20"/>
          <w:szCs w:val="20"/>
          <w:lang w:val="en-GB" w:eastAsia="x-none"/>
          <w14:ligatures w14:val="none"/>
        </w:rPr>
        <w:t>.</w:t>
      </w:r>
    </w:p>
    <w:p w14:paraId="72898F66" w14:textId="77777777" w:rsidR="006B6872" w:rsidRDefault="006B6872" w:rsidP="006B6872">
      <w:pPr>
        <w:ind w:left="720"/>
        <w:rPr>
          <w:rFonts w:ascii="Arial" w:hAnsi="Arial" w:cs="Arial"/>
          <w:b/>
          <w:sz w:val="20"/>
          <w:szCs w:val="20"/>
        </w:rPr>
      </w:pPr>
      <w:r w:rsidRPr="00C73FE1">
        <w:rPr>
          <w:rFonts w:ascii="Arial" w:hAnsi="Arial" w:cs="Arial"/>
          <w:b/>
          <w:sz w:val="20"/>
          <w:szCs w:val="20"/>
        </w:rPr>
        <w:t xml:space="preserve">ACTION: </w:t>
      </w:r>
    </w:p>
    <w:p w14:paraId="224F34FE" w14:textId="77777777" w:rsidR="006B6872" w:rsidRDefault="006B6872" w:rsidP="006B6872">
      <w:pPr>
        <w:ind w:left="720"/>
        <w:rPr>
          <w:rFonts w:ascii="Arial" w:eastAsia="DengXian" w:hAnsi="Arial" w:cs="Arial"/>
          <w:sz w:val="20"/>
          <w:szCs w:val="20"/>
          <w:lang w:eastAsia="zh-CN"/>
        </w:rPr>
      </w:pPr>
      <w:r w:rsidRPr="00700296">
        <w:rPr>
          <w:rFonts w:ascii="Arial" w:eastAsia="DengXian" w:hAnsi="Arial" w:cs="Arial"/>
          <w:sz w:val="20"/>
          <w:szCs w:val="20"/>
          <w:lang w:eastAsia="zh-CN"/>
        </w:rPr>
        <w:t xml:space="preserve">SA4 kindly asks </w:t>
      </w:r>
      <w:r>
        <w:rPr>
          <w:rFonts w:ascii="Arial" w:eastAsia="DengXian" w:hAnsi="Arial" w:cs="Arial"/>
          <w:sz w:val="20"/>
          <w:szCs w:val="20"/>
          <w:lang w:eastAsia="zh-CN"/>
        </w:rPr>
        <w:t>RAN2</w:t>
      </w:r>
      <w:r w:rsidRPr="00700296">
        <w:rPr>
          <w:rFonts w:ascii="Arial" w:eastAsia="DengXian" w:hAnsi="Arial" w:cs="Arial"/>
          <w:sz w:val="20"/>
          <w:szCs w:val="20"/>
          <w:lang w:eastAsia="zh-CN"/>
        </w:rPr>
        <w:t xml:space="preserve"> to </w:t>
      </w:r>
      <w:r>
        <w:rPr>
          <w:rFonts w:ascii="Arial" w:eastAsia="DengXian" w:hAnsi="Arial" w:cs="Arial"/>
          <w:sz w:val="20"/>
          <w:szCs w:val="20"/>
          <w:lang w:eastAsia="zh-CN"/>
        </w:rPr>
        <w:t>confirm whether the 120ms and/or 240ms bundling periods would be valid for the SPS operation in NB-IoT NTN, and provide feedback, if any.</w:t>
      </w:r>
    </w:p>
    <w:p w14:paraId="6FAD7D0C" w14:textId="77777777" w:rsidR="00AA151A" w:rsidRDefault="00AA151A" w:rsidP="007E4BF7">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kern w:val="0"/>
          <w:sz w:val="20"/>
          <w:szCs w:val="20"/>
          <w:lang w:val="en-GB" w:eastAsia="x-none"/>
          <w14:ligatures w14:val="none"/>
        </w:rPr>
      </w:pPr>
    </w:p>
    <w:p w14:paraId="57F2E868" w14:textId="41381295" w:rsidR="006B6872" w:rsidRDefault="000A0E6B" w:rsidP="007E4BF7">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kern w:val="0"/>
          <w:sz w:val="20"/>
          <w:szCs w:val="20"/>
          <w:lang w:val="en-GB" w:eastAsia="x-none"/>
          <w14:ligatures w14:val="none"/>
        </w:rPr>
      </w:pPr>
      <w:r w:rsidRPr="000A0E6B">
        <w:rPr>
          <w:rFonts w:ascii="Times New Roman" w:eastAsia="Malgun Gothic" w:hAnsi="Times New Roman" w:cs="Times New Roman"/>
          <w:kern w:val="0"/>
          <w:sz w:val="20"/>
          <w:szCs w:val="20"/>
          <w:lang w:val="en-GB" w:eastAsia="x-none"/>
          <w14:ligatures w14:val="none"/>
        </w:rPr>
        <w:t>Once initialized at SFN start</w:t>
      </w:r>
      <w:r>
        <w:rPr>
          <w:rFonts w:ascii="Times New Roman" w:eastAsia="Malgun Gothic" w:hAnsi="Times New Roman" w:cs="Times New Roman"/>
          <w:kern w:val="0"/>
          <w:sz w:val="20"/>
          <w:szCs w:val="20"/>
          <w:lang w:val="en-GB" w:eastAsia="x-none"/>
          <w14:ligatures w14:val="none"/>
        </w:rPr>
        <w:t xml:space="preserve"> and Subframe start</w:t>
      </w:r>
      <w:r w:rsidRPr="000A0E6B">
        <w:rPr>
          <w:rFonts w:ascii="Times New Roman" w:eastAsia="Malgun Gothic" w:hAnsi="Times New Roman" w:cs="Times New Roman"/>
          <w:kern w:val="0"/>
          <w:sz w:val="20"/>
          <w:szCs w:val="20"/>
          <w:lang w:val="en-GB" w:eastAsia="x-none"/>
          <w14:ligatures w14:val="none"/>
        </w:rPr>
        <w:t xml:space="preserve">, the SPS occasion </w:t>
      </w:r>
      <w:r>
        <w:rPr>
          <w:rFonts w:ascii="Times New Roman" w:eastAsia="Malgun Gothic" w:hAnsi="Times New Roman" w:cs="Times New Roman"/>
          <w:kern w:val="0"/>
          <w:sz w:val="20"/>
          <w:szCs w:val="20"/>
          <w:lang w:val="en-GB" w:eastAsia="x-none"/>
          <w14:ligatures w14:val="none"/>
        </w:rPr>
        <w:t>occurs</w:t>
      </w:r>
      <w:r w:rsidRPr="000A0E6B">
        <w:rPr>
          <w:rFonts w:ascii="Times New Roman" w:eastAsia="Malgun Gothic" w:hAnsi="Times New Roman" w:cs="Times New Roman"/>
          <w:kern w:val="0"/>
          <w:sz w:val="20"/>
          <w:szCs w:val="20"/>
          <w:lang w:val="en-GB" w:eastAsia="x-none"/>
          <w14:ligatures w14:val="none"/>
        </w:rPr>
        <w:t xml:space="preserve"> periodically</w:t>
      </w:r>
      <w:r>
        <w:rPr>
          <w:rFonts w:ascii="Times New Roman" w:eastAsia="Malgun Gothic" w:hAnsi="Times New Roman" w:cs="Times New Roman"/>
          <w:kern w:val="0"/>
          <w:sz w:val="20"/>
          <w:szCs w:val="20"/>
          <w:lang w:val="en-GB" w:eastAsia="x-none"/>
          <w14:ligatures w14:val="none"/>
        </w:rPr>
        <w:t>.</w:t>
      </w:r>
      <w:r w:rsidR="007C2B9F">
        <w:rPr>
          <w:rFonts w:ascii="Times New Roman" w:eastAsia="Malgun Gothic" w:hAnsi="Times New Roman" w:cs="Times New Roman"/>
          <w:kern w:val="0"/>
          <w:sz w:val="20"/>
          <w:szCs w:val="20"/>
          <w:lang w:val="en-GB" w:eastAsia="x-none"/>
          <w14:ligatures w14:val="none"/>
        </w:rPr>
        <w:t xml:space="preserve"> If the SPS periodicity divides the 10240, then every H-SFN the SPS occasion pattern remains same, i.e., if </w:t>
      </w:r>
      <w:r w:rsidR="00D83A80">
        <w:rPr>
          <w:rFonts w:ascii="Times New Roman" w:eastAsia="Malgun Gothic" w:hAnsi="Times New Roman" w:cs="Times New Roman"/>
          <w:kern w:val="0"/>
          <w:sz w:val="20"/>
          <w:szCs w:val="20"/>
          <w:lang w:val="en-GB" w:eastAsia="x-none"/>
          <w14:ligatures w14:val="none"/>
        </w:rPr>
        <w:t>SPS occasion is SFN 1, subframe 1 in H-SFN 1, the</w:t>
      </w:r>
      <w:r w:rsidR="00E063A5">
        <w:rPr>
          <w:rFonts w:ascii="Times New Roman" w:eastAsia="Malgun Gothic" w:hAnsi="Times New Roman" w:cs="Times New Roman"/>
          <w:kern w:val="0"/>
          <w:sz w:val="20"/>
          <w:szCs w:val="20"/>
          <w:lang w:val="en-GB" w:eastAsia="x-none"/>
          <w14:ligatures w14:val="none"/>
        </w:rPr>
        <w:t>n every H-SFN after SFN wraparound, the SPS occasion falls on SFN 1, Subframe 1. This helps network to manage resource</w:t>
      </w:r>
      <w:r w:rsidR="005B3287">
        <w:rPr>
          <w:rFonts w:ascii="Times New Roman" w:eastAsia="Malgun Gothic" w:hAnsi="Times New Roman" w:cs="Times New Roman"/>
          <w:kern w:val="0"/>
          <w:sz w:val="20"/>
          <w:szCs w:val="20"/>
          <w:lang w:val="en-GB" w:eastAsia="x-none"/>
          <w14:ligatures w14:val="none"/>
        </w:rPr>
        <w:t xml:space="preserve"> efficiently avoiding any potential collisions.</w:t>
      </w:r>
    </w:p>
    <w:p w14:paraId="36CC929A" w14:textId="77777777" w:rsidR="005B3287" w:rsidRDefault="005B3287" w:rsidP="007E4BF7">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kern w:val="0"/>
          <w:sz w:val="20"/>
          <w:szCs w:val="20"/>
          <w:lang w:val="en-GB" w:eastAsia="x-none"/>
          <w14:ligatures w14:val="none"/>
        </w:rPr>
      </w:pPr>
    </w:p>
    <w:p w14:paraId="4902695D" w14:textId="69CFA911" w:rsidR="005B3287" w:rsidRDefault="007F417E" w:rsidP="007E4BF7">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If the SPS periodicity does not divide the 10240, then the</w:t>
      </w:r>
      <w:r w:rsidR="00DE14E2">
        <w:rPr>
          <w:rFonts w:ascii="Times New Roman" w:eastAsia="Malgun Gothic" w:hAnsi="Times New Roman" w:cs="Times New Roman"/>
          <w:kern w:val="0"/>
          <w:sz w:val="20"/>
          <w:szCs w:val="20"/>
          <w:lang w:val="en-GB" w:eastAsia="x-none"/>
          <w14:ligatures w14:val="none"/>
        </w:rPr>
        <w:t xml:space="preserve"> SPS occasion pattern changes every SFN wrap around as shown in Figure</w:t>
      </w:r>
      <w:r w:rsidR="003A7CCF">
        <w:rPr>
          <w:rFonts w:ascii="Times New Roman" w:eastAsia="Malgun Gothic" w:hAnsi="Times New Roman" w:cs="Times New Roman"/>
          <w:kern w:val="0"/>
          <w:sz w:val="20"/>
          <w:szCs w:val="20"/>
          <w:lang w:val="en-GB" w:eastAsia="x-none"/>
          <w14:ligatures w14:val="none"/>
        </w:rPr>
        <w:t xml:space="preserve"> 1</w:t>
      </w:r>
      <w:r w:rsidR="00DE14E2">
        <w:rPr>
          <w:rFonts w:ascii="Times New Roman" w:eastAsia="Malgun Gothic" w:hAnsi="Times New Roman" w:cs="Times New Roman"/>
          <w:kern w:val="0"/>
          <w:sz w:val="20"/>
          <w:szCs w:val="20"/>
          <w:lang w:val="en-GB" w:eastAsia="x-none"/>
          <w14:ligatures w14:val="none"/>
        </w:rPr>
        <w:t>.</w:t>
      </w:r>
    </w:p>
    <w:p w14:paraId="24632260" w14:textId="77777777" w:rsidR="00977940" w:rsidRDefault="008D4C9F" w:rsidP="00B554CD">
      <w:pPr>
        <w:keepNext/>
        <w:widowControl w:val="0"/>
        <w:overflowPunct w:val="0"/>
        <w:autoSpaceDE w:val="0"/>
        <w:autoSpaceDN w:val="0"/>
        <w:adjustRightInd w:val="0"/>
        <w:spacing w:beforeLines="50" w:before="120" w:afterLines="50" w:after="120" w:line="240" w:lineRule="auto"/>
        <w:contextualSpacing/>
        <w:jc w:val="center"/>
        <w:textAlignment w:val="baseline"/>
      </w:pPr>
      <w:r w:rsidRPr="008D4C9F">
        <w:rPr>
          <w:rFonts w:ascii="Times New Roman" w:eastAsia="Malgun Gothic" w:hAnsi="Times New Roman" w:cs="Times New Roman"/>
          <w:noProof/>
          <w:kern w:val="0"/>
          <w:sz w:val="20"/>
          <w:szCs w:val="20"/>
          <w:lang w:eastAsia="x-none"/>
          <w14:ligatures w14:val="none"/>
        </w:rPr>
        <w:drawing>
          <wp:inline distT="0" distB="0" distL="0" distR="0" wp14:anchorId="4EBE9919" wp14:editId="01042815">
            <wp:extent cx="5487916" cy="1448097"/>
            <wp:effectExtent l="0" t="0" r="0" b="0"/>
            <wp:docPr id="10" name="Picture 9">
              <a:extLst xmlns:a="http://schemas.openxmlformats.org/drawingml/2006/main">
                <a:ext uri="{FF2B5EF4-FFF2-40B4-BE49-F238E27FC236}">
                  <a16:creationId xmlns:a16="http://schemas.microsoft.com/office/drawing/2014/main" id="{B89C621A-1852-3A04-C620-DCDC6BB9A4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B89C621A-1852-3A04-C620-DCDC6BB9A467}"/>
                        </a:ext>
                      </a:extLst>
                    </pic:cNvPr>
                    <pic:cNvPicPr>
                      <a:picLocks noChangeAspect="1"/>
                    </pic:cNvPicPr>
                  </pic:nvPicPr>
                  <pic:blipFill>
                    <a:blip r:embed="rId11"/>
                    <a:stretch>
                      <a:fillRect/>
                    </a:stretch>
                  </pic:blipFill>
                  <pic:spPr>
                    <a:xfrm>
                      <a:off x="0" y="0"/>
                      <a:ext cx="5487916" cy="1448097"/>
                    </a:xfrm>
                    <a:prstGeom prst="rect">
                      <a:avLst/>
                    </a:prstGeom>
                  </pic:spPr>
                </pic:pic>
              </a:graphicData>
            </a:graphic>
          </wp:inline>
        </w:drawing>
      </w:r>
    </w:p>
    <w:p w14:paraId="0122E481" w14:textId="64BE1AFA" w:rsidR="00DE14E2" w:rsidRDefault="00977940" w:rsidP="00B554CD">
      <w:pPr>
        <w:pStyle w:val="Caption"/>
        <w:jc w:val="center"/>
        <w:rPr>
          <w:rFonts w:ascii="Times New Roman" w:eastAsia="Malgun Gothic" w:hAnsi="Times New Roman" w:cs="Times New Roman"/>
          <w:kern w:val="0"/>
          <w:sz w:val="20"/>
          <w:szCs w:val="20"/>
          <w:lang w:val="en-GB" w:eastAsia="x-none"/>
          <w14:ligatures w14:val="none"/>
        </w:rPr>
      </w:pPr>
      <w:r>
        <w:t xml:space="preserve">Figure </w:t>
      </w:r>
      <w:r>
        <w:fldChar w:fldCharType="begin"/>
      </w:r>
      <w:r>
        <w:instrText xml:space="preserve"> SEQ Figure \* ARABIC </w:instrText>
      </w:r>
      <w:r>
        <w:fldChar w:fldCharType="separate"/>
      </w:r>
      <w:r>
        <w:rPr>
          <w:noProof/>
        </w:rPr>
        <w:t>1</w:t>
      </w:r>
      <w:r>
        <w:fldChar w:fldCharType="end"/>
      </w:r>
      <w:r>
        <w:t xml:space="preserve"> An example</w:t>
      </w:r>
      <w:r w:rsidR="00B554CD">
        <w:t xml:space="preserve"> of SPS occasion pattern change with 120ms of SPS periodicity</w:t>
      </w:r>
    </w:p>
    <w:p w14:paraId="680F4C2C" w14:textId="06FD409F" w:rsidR="008D4C9F" w:rsidRDefault="004A65E6" w:rsidP="007E4BF7">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Such periodicities</w:t>
      </w:r>
      <w:r w:rsidR="00977940">
        <w:rPr>
          <w:rFonts w:ascii="Times New Roman" w:eastAsia="Malgun Gothic" w:hAnsi="Times New Roman" w:cs="Times New Roman"/>
          <w:kern w:val="0"/>
          <w:sz w:val="20"/>
          <w:szCs w:val="20"/>
          <w:lang w:val="en-GB" w:eastAsia="x-none"/>
          <w14:ligatures w14:val="none"/>
        </w:rPr>
        <w:t xml:space="preserve"> like 120ms and 240ms </w:t>
      </w:r>
      <w:r w:rsidRPr="004A65E6">
        <w:rPr>
          <w:rFonts w:ascii="Times New Roman" w:eastAsia="Malgun Gothic" w:hAnsi="Times New Roman" w:cs="Times New Roman"/>
          <w:kern w:val="0"/>
          <w:sz w:val="20"/>
          <w:szCs w:val="20"/>
          <w:lang w:val="en-GB" w:eastAsia="x-none"/>
          <w14:ligatures w14:val="none"/>
        </w:rPr>
        <w:t xml:space="preserve">add complexity to UE and Network to maintain the start frame and number of SPS occasions after SFN wrap around until it is released. After SFN wrap around, the SPS occasion may overlap with other scheduling such as SIB1 and PSS/SSS which results in postponement of the SPS occasion. This may cause collision of UL SPS occasion among multiple UEs. Therefore, </w:t>
      </w:r>
      <w:r w:rsidR="003A7CCF">
        <w:rPr>
          <w:rFonts w:ascii="Times New Roman" w:eastAsia="Malgun Gothic" w:hAnsi="Times New Roman" w:cs="Times New Roman"/>
          <w:kern w:val="0"/>
          <w:sz w:val="20"/>
          <w:szCs w:val="20"/>
          <w:lang w:val="en-GB" w:eastAsia="x-none"/>
          <w14:ligatures w14:val="none"/>
        </w:rPr>
        <w:t>we think</w:t>
      </w:r>
      <w:r w:rsidRPr="004A65E6">
        <w:rPr>
          <w:rFonts w:ascii="Times New Roman" w:eastAsia="Malgun Gothic" w:hAnsi="Times New Roman" w:cs="Times New Roman"/>
          <w:kern w:val="0"/>
          <w:sz w:val="20"/>
          <w:szCs w:val="20"/>
          <w:lang w:val="en-GB" w:eastAsia="x-none"/>
          <w14:ligatures w14:val="none"/>
        </w:rPr>
        <w:t xml:space="preserve"> periodicities</w:t>
      </w:r>
      <w:r w:rsidR="003A7CCF">
        <w:rPr>
          <w:rFonts w:ascii="Times New Roman" w:eastAsia="Malgun Gothic" w:hAnsi="Times New Roman" w:cs="Times New Roman"/>
          <w:kern w:val="0"/>
          <w:sz w:val="20"/>
          <w:szCs w:val="20"/>
          <w:lang w:val="en-GB" w:eastAsia="x-none"/>
          <w14:ligatures w14:val="none"/>
        </w:rPr>
        <w:t xml:space="preserve"> such as 120ms and 240ms</w:t>
      </w:r>
      <w:r w:rsidR="00621129">
        <w:rPr>
          <w:rFonts w:ascii="Times New Roman" w:eastAsia="Malgun Gothic" w:hAnsi="Times New Roman" w:cs="Times New Roman"/>
          <w:kern w:val="0"/>
          <w:sz w:val="20"/>
          <w:szCs w:val="20"/>
          <w:lang w:val="en-GB" w:eastAsia="x-none"/>
          <w14:ligatures w14:val="none"/>
        </w:rPr>
        <w:t xml:space="preserve"> should </w:t>
      </w:r>
      <w:r w:rsidRPr="004A65E6">
        <w:rPr>
          <w:rFonts w:ascii="Times New Roman" w:eastAsia="Malgun Gothic" w:hAnsi="Times New Roman" w:cs="Times New Roman"/>
          <w:kern w:val="0"/>
          <w:sz w:val="20"/>
          <w:szCs w:val="20"/>
          <w:lang w:val="en-GB" w:eastAsia="x-none"/>
          <w14:ligatures w14:val="none"/>
        </w:rPr>
        <w:t>be avoided.</w:t>
      </w:r>
    </w:p>
    <w:p w14:paraId="2572CA94" w14:textId="77777777" w:rsidR="003B24D9" w:rsidRDefault="003B24D9" w:rsidP="007E4BF7">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kern w:val="0"/>
          <w:sz w:val="20"/>
          <w:szCs w:val="20"/>
          <w:lang w:val="en-GB" w:eastAsia="x-none"/>
          <w14:ligatures w14:val="none"/>
        </w:rPr>
      </w:pPr>
    </w:p>
    <w:p w14:paraId="327EAFE6" w14:textId="508513AB" w:rsidR="003B24D9" w:rsidRPr="00F4491C" w:rsidRDefault="003B24D9" w:rsidP="00F4491C">
      <w:pPr>
        <w:pStyle w:val="ListParagraph"/>
        <w:widowControl w:val="0"/>
        <w:numPr>
          <w:ilvl w:val="0"/>
          <w:numId w:val="46"/>
        </w:numPr>
        <w:overflowPunct w:val="0"/>
        <w:autoSpaceDE w:val="0"/>
        <w:autoSpaceDN w:val="0"/>
        <w:adjustRightInd w:val="0"/>
        <w:spacing w:beforeLines="50" w:before="120" w:afterLines="50" w:after="120" w:line="240" w:lineRule="auto"/>
        <w:jc w:val="both"/>
        <w:textAlignment w:val="baseline"/>
        <w:rPr>
          <w:rFonts w:ascii="Times New Roman" w:eastAsia="Malgun Gothic" w:hAnsi="Times New Roman" w:cs="Times New Roman"/>
          <w:b/>
          <w:bCs/>
          <w:kern w:val="0"/>
          <w:sz w:val="20"/>
          <w:szCs w:val="20"/>
          <w:lang w:val="en-GB" w:eastAsia="x-none"/>
          <w14:ligatures w14:val="none"/>
        </w:rPr>
      </w:pPr>
      <w:r w:rsidRPr="00F4491C">
        <w:rPr>
          <w:rFonts w:ascii="Times New Roman" w:eastAsia="Malgun Gothic" w:hAnsi="Times New Roman" w:cs="Times New Roman"/>
          <w:b/>
          <w:bCs/>
          <w:kern w:val="0"/>
          <w:sz w:val="20"/>
          <w:szCs w:val="20"/>
          <w:lang w:val="en-GB" w:eastAsia="x-none"/>
          <w14:ligatures w14:val="none"/>
        </w:rPr>
        <w:t>Indicate to SA4 that</w:t>
      </w:r>
      <w:r w:rsidR="00F4491C">
        <w:rPr>
          <w:rFonts w:ascii="Times New Roman" w:eastAsia="Malgun Gothic" w:hAnsi="Times New Roman" w:cs="Times New Roman"/>
          <w:b/>
          <w:bCs/>
          <w:kern w:val="0"/>
          <w:sz w:val="20"/>
          <w:szCs w:val="20"/>
          <w:lang w:val="en-GB" w:eastAsia="x-none"/>
          <w14:ligatures w14:val="none"/>
        </w:rPr>
        <w:t xml:space="preserve"> RAN2</w:t>
      </w:r>
      <w:r w:rsidR="003132DE">
        <w:rPr>
          <w:rFonts w:ascii="Times New Roman" w:eastAsia="Malgun Gothic" w:hAnsi="Times New Roman" w:cs="Times New Roman"/>
          <w:b/>
          <w:bCs/>
          <w:kern w:val="0"/>
          <w:sz w:val="20"/>
          <w:szCs w:val="20"/>
          <w:lang w:val="en-GB" w:eastAsia="x-none"/>
          <w14:ligatures w14:val="none"/>
        </w:rPr>
        <w:t xml:space="preserve"> has not started work on SPS for voice but</w:t>
      </w:r>
      <w:r w:rsidR="00A61E1A" w:rsidRPr="00F4491C">
        <w:rPr>
          <w:rFonts w:ascii="Times New Roman" w:eastAsia="Malgun Gothic" w:hAnsi="Times New Roman" w:cs="Times New Roman"/>
          <w:b/>
          <w:bCs/>
          <w:kern w:val="0"/>
          <w:sz w:val="20"/>
          <w:szCs w:val="20"/>
          <w:lang w:val="en-GB" w:eastAsia="x-none"/>
          <w14:ligatures w14:val="none"/>
        </w:rPr>
        <w:t xml:space="preserve"> SPS periodicities like 120ms and 240ms periodicities that</w:t>
      </w:r>
      <w:r w:rsidR="00F4491C" w:rsidRPr="00F4491C">
        <w:rPr>
          <w:rFonts w:ascii="Times New Roman" w:eastAsia="Malgun Gothic" w:hAnsi="Times New Roman" w:cs="Times New Roman"/>
          <w:b/>
          <w:bCs/>
          <w:kern w:val="0"/>
          <w:sz w:val="20"/>
          <w:szCs w:val="20"/>
          <w:lang w:val="en-GB" w:eastAsia="x-none"/>
          <w14:ligatures w14:val="none"/>
        </w:rPr>
        <w:t xml:space="preserve"> do not divide 10240 </w:t>
      </w:r>
      <w:r w:rsidR="005617B4">
        <w:rPr>
          <w:rFonts w:ascii="Times New Roman" w:eastAsia="Malgun Gothic" w:hAnsi="Times New Roman" w:cs="Times New Roman"/>
          <w:b/>
          <w:bCs/>
          <w:kern w:val="0"/>
          <w:sz w:val="20"/>
          <w:szCs w:val="20"/>
          <w:lang w:val="en-GB" w:eastAsia="x-none"/>
          <w14:ligatures w14:val="none"/>
        </w:rPr>
        <w:t xml:space="preserve">may </w:t>
      </w:r>
      <w:r w:rsidR="009E1DB4">
        <w:rPr>
          <w:rFonts w:ascii="Times New Roman" w:eastAsia="Malgun Gothic" w:hAnsi="Times New Roman" w:cs="Times New Roman"/>
          <w:b/>
          <w:bCs/>
          <w:kern w:val="0"/>
          <w:sz w:val="20"/>
          <w:szCs w:val="20"/>
          <w:lang w:val="en-GB" w:eastAsia="x-none"/>
          <w14:ligatures w14:val="none"/>
        </w:rPr>
        <w:t>need to</w:t>
      </w:r>
      <w:r w:rsidR="00F4491C" w:rsidRPr="00F4491C">
        <w:rPr>
          <w:rFonts w:ascii="Times New Roman" w:eastAsia="Malgun Gothic" w:hAnsi="Times New Roman" w:cs="Times New Roman"/>
          <w:b/>
          <w:bCs/>
          <w:kern w:val="0"/>
          <w:sz w:val="20"/>
          <w:szCs w:val="20"/>
          <w:lang w:val="en-GB" w:eastAsia="x-none"/>
          <w14:ligatures w14:val="none"/>
        </w:rPr>
        <w:t xml:space="preserve"> be avoided</w:t>
      </w:r>
      <w:r w:rsidR="003132DE">
        <w:rPr>
          <w:rFonts w:ascii="Times New Roman" w:eastAsia="Malgun Gothic" w:hAnsi="Times New Roman" w:cs="Times New Roman"/>
          <w:b/>
          <w:bCs/>
          <w:kern w:val="0"/>
          <w:sz w:val="20"/>
          <w:szCs w:val="20"/>
          <w:lang w:val="en-GB" w:eastAsia="x-none"/>
          <w14:ligatures w14:val="none"/>
        </w:rPr>
        <w:t xml:space="preserve"> for NB-IoT</w:t>
      </w:r>
      <w:r w:rsidR="00F4491C" w:rsidRPr="00F4491C">
        <w:rPr>
          <w:rFonts w:ascii="Times New Roman" w:eastAsia="Malgun Gothic" w:hAnsi="Times New Roman" w:cs="Times New Roman"/>
          <w:b/>
          <w:bCs/>
          <w:kern w:val="0"/>
          <w:sz w:val="20"/>
          <w:szCs w:val="20"/>
          <w:lang w:val="en-GB" w:eastAsia="x-none"/>
          <w14:ligatures w14:val="none"/>
        </w:rPr>
        <w:t>.</w:t>
      </w:r>
    </w:p>
    <w:p w14:paraId="1965165C" w14:textId="77777777" w:rsidR="00621129" w:rsidRDefault="00621129" w:rsidP="007E4BF7">
      <w:pPr>
        <w:widowControl w:val="0"/>
        <w:overflowPunct w:val="0"/>
        <w:autoSpaceDE w:val="0"/>
        <w:autoSpaceDN w:val="0"/>
        <w:adjustRightInd w:val="0"/>
        <w:spacing w:beforeLines="50" w:before="120" w:afterLines="50" w:after="120" w:line="240" w:lineRule="auto"/>
        <w:contextualSpacing/>
        <w:jc w:val="both"/>
        <w:textAlignment w:val="baseline"/>
        <w:rPr>
          <w:rFonts w:ascii="Times New Roman" w:eastAsia="Malgun Gothic" w:hAnsi="Times New Roman" w:cs="Times New Roman"/>
          <w:kern w:val="0"/>
          <w:sz w:val="20"/>
          <w:szCs w:val="20"/>
          <w:lang w:val="en-GB" w:eastAsia="x-none"/>
          <w14:ligatures w14:val="none"/>
        </w:rPr>
      </w:pPr>
    </w:p>
    <w:bookmarkEnd w:id="0"/>
    <w:p w14:paraId="1C1C3027" w14:textId="77777777" w:rsidR="007A07E8" w:rsidRPr="007A07E8" w:rsidRDefault="6C52C8BF" w:rsidP="1DA70D74">
      <w:pPr>
        <w:keepNext/>
        <w:keepLines/>
        <w:numPr>
          <w:ilvl w:val="0"/>
          <w:numId w:val="1"/>
        </w:numPr>
        <w:pBdr>
          <w:top w:val="single" w:sz="12" w:space="3" w:color="auto"/>
        </w:pBdr>
        <w:spacing w:before="240" w:after="180" w:line="240" w:lineRule="auto"/>
        <w:outlineLvl w:val="0"/>
        <w:rPr>
          <w:rFonts w:ascii="Arial" w:eastAsia="Malgun Gothic" w:hAnsi="Arial" w:cs="Times New Roman"/>
          <w:kern w:val="0"/>
          <w:sz w:val="36"/>
          <w:szCs w:val="36"/>
          <w:lang w:val="en-GB"/>
          <w14:ligatures w14:val="none"/>
        </w:rPr>
      </w:pPr>
      <w:r w:rsidRPr="007A07E8">
        <w:rPr>
          <w:rFonts w:ascii="Arial" w:eastAsia="Malgun Gothic" w:hAnsi="Arial" w:cs="Times New Roman"/>
          <w:kern w:val="0"/>
          <w:sz w:val="36"/>
          <w:szCs w:val="36"/>
          <w:lang w:val="en-GB"/>
          <w14:ligatures w14:val="none"/>
        </w:rPr>
        <w:lastRenderedPageBreak/>
        <w:t>Conclusion</w:t>
      </w:r>
    </w:p>
    <w:p w14:paraId="006FFEF2" w14:textId="77777777" w:rsidR="007A07E8" w:rsidRPr="007A07E8" w:rsidRDefault="007A07E8" w:rsidP="007A07E8">
      <w:pPr>
        <w:spacing w:after="180" w:line="240" w:lineRule="auto"/>
        <w:rPr>
          <w:rFonts w:ascii="Times New Roman" w:eastAsia="Malgun Gothic" w:hAnsi="Times New Roman" w:cs="Times New Roman"/>
          <w:kern w:val="0"/>
          <w:sz w:val="20"/>
          <w:szCs w:val="20"/>
          <w:lang w:val="en-GB"/>
          <w14:ligatures w14:val="none"/>
        </w:rPr>
      </w:pPr>
      <w:r w:rsidRPr="007A07E8">
        <w:rPr>
          <w:rFonts w:ascii="Times New Roman" w:eastAsia="Malgun Gothic" w:hAnsi="Times New Roman" w:cs="Times New Roman"/>
          <w:kern w:val="0"/>
          <w:sz w:val="20"/>
          <w:szCs w:val="20"/>
          <w:lang w:val="en-GB"/>
          <w14:ligatures w14:val="none"/>
        </w:rPr>
        <w:t>Following proposals are made:</w:t>
      </w:r>
    </w:p>
    <w:p w14:paraId="53399D63" w14:textId="2BB6A3E6" w:rsidR="007A07E8" w:rsidRPr="007A07E8" w:rsidRDefault="00216A86" w:rsidP="007A07E8">
      <w:pPr>
        <w:keepNext/>
        <w:keepLines/>
        <w:numPr>
          <w:ilvl w:val="0"/>
          <w:numId w:val="1"/>
        </w:numPr>
        <w:pBdr>
          <w:top w:val="single" w:sz="12" w:space="3" w:color="auto"/>
        </w:pBdr>
        <w:spacing w:before="240" w:after="180" w:line="240" w:lineRule="auto"/>
        <w:outlineLvl w:val="0"/>
        <w:rPr>
          <w:rFonts w:ascii="Arial" w:eastAsia="Malgun Gothic" w:hAnsi="Arial" w:cs="Times New Roman"/>
          <w:kern w:val="0"/>
          <w:sz w:val="36"/>
          <w:szCs w:val="20"/>
          <w:lang w:val="en-GB"/>
          <w14:ligatures w14:val="none"/>
        </w:rPr>
      </w:pPr>
      <w:r>
        <w:rPr>
          <w:rFonts w:cs="Times New Roman"/>
          <w:b/>
          <w:noProof/>
          <w:kern w:val="0"/>
          <w:szCs w:val="20"/>
          <w:lang w:val="en-GB"/>
          <w14:ligatures w14:val="none"/>
        </w:rPr>
        <w:fldChar w:fldCharType="begin"/>
      </w:r>
      <w:r>
        <w:rPr>
          <w:rFonts w:cs="Times New Roman"/>
          <w:noProof/>
          <w:kern w:val="0"/>
          <w:szCs w:val="20"/>
          <w:lang w:val="en-GB"/>
          <w14:ligatures w14:val="none"/>
        </w:rPr>
        <w:instrText xml:space="preserve"> TOC \n \p " " \t "Proposal,1,Observation,1" </w:instrText>
      </w:r>
      <w:r>
        <w:rPr>
          <w:rFonts w:cs="Times New Roman"/>
          <w:b/>
          <w:noProof/>
          <w:kern w:val="0"/>
          <w:szCs w:val="20"/>
          <w:lang w:val="en-GB"/>
          <w14:ligatures w14:val="none"/>
        </w:rPr>
        <w:fldChar w:fldCharType="separate"/>
      </w:r>
      <w:r w:rsidR="00DC102F">
        <w:rPr>
          <w:rFonts w:cs="Times New Roman"/>
          <w:bCs/>
          <w:noProof/>
          <w:kern w:val="0"/>
          <w:szCs w:val="20"/>
          <w14:ligatures w14:val="none"/>
        </w:rPr>
        <w:t>No table of contents entries found.</w:t>
      </w:r>
      <w:r>
        <w:rPr>
          <w:rFonts w:ascii="Times New Roman" w:hAnsi="Times New Roman" w:cs="Times New Roman"/>
          <w:noProof/>
          <w:kern w:val="0"/>
          <w:sz w:val="20"/>
          <w:szCs w:val="20"/>
          <w:lang w:val="en-GB"/>
          <w14:ligatures w14:val="none"/>
        </w:rPr>
        <w:fldChar w:fldCharType="end"/>
      </w:r>
      <w:r w:rsidR="007A07E8" w:rsidRPr="007A07E8">
        <w:rPr>
          <w:rFonts w:ascii="Arial" w:eastAsia="Malgun Gothic" w:hAnsi="Arial" w:cs="Times New Roman"/>
          <w:kern w:val="0"/>
          <w:sz w:val="36"/>
          <w:szCs w:val="20"/>
          <w:lang w:val="en-GB"/>
          <w14:ligatures w14:val="none"/>
        </w:rPr>
        <w:t>References</w:t>
      </w:r>
    </w:p>
    <w:p w14:paraId="6457B521" w14:textId="420610A7" w:rsidR="00650D03" w:rsidRDefault="007A07E8" w:rsidP="00650D03">
      <w:pPr>
        <w:keepNext/>
        <w:keepLines/>
        <w:widowControl w:val="0"/>
        <w:tabs>
          <w:tab w:val="left" w:pos="1418"/>
          <w:tab w:val="right" w:leader="dot" w:pos="9639"/>
        </w:tabs>
        <w:spacing w:before="120" w:after="0" w:line="240" w:lineRule="auto"/>
        <w:ind w:left="567" w:right="425" w:hanging="567"/>
      </w:pPr>
      <w:r w:rsidRPr="007A07E8">
        <w:rPr>
          <w:rFonts w:ascii="Times New Roman" w:eastAsia="Malgun Gothic" w:hAnsi="Times New Roman" w:cs="Times New Roman"/>
          <w:noProof/>
          <w:kern w:val="0"/>
          <w:szCs w:val="20"/>
          <w:lang w:val="en-GB" w:eastAsia="x-none"/>
          <w14:ligatures w14:val="none"/>
        </w:rPr>
        <w:t xml:space="preserve">[1] </w:t>
      </w:r>
      <w:r w:rsidR="00415F9D" w:rsidRPr="00415F9D">
        <w:rPr>
          <w:rFonts w:ascii="Times New Roman" w:eastAsia="Malgun Gothic" w:hAnsi="Times New Roman" w:cs="Times New Roman"/>
          <w:noProof/>
          <w:kern w:val="0"/>
          <w:szCs w:val="20"/>
          <w:lang w:val="en-GB" w:eastAsia="x-none"/>
          <w14:ligatures w14:val="none"/>
        </w:rPr>
        <w:t>R2-2505068</w:t>
      </w:r>
      <w:r w:rsidRPr="007A07E8">
        <w:rPr>
          <w:rFonts w:ascii="Times New Roman" w:eastAsia="Malgun Gothic" w:hAnsi="Times New Roman" w:cs="Times New Roman"/>
          <w:noProof/>
          <w:kern w:val="0"/>
          <w:szCs w:val="20"/>
          <w:lang w:val="en-GB" w:eastAsia="x-none"/>
          <w14:ligatures w14:val="none"/>
        </w:rPr>
        <w:t xml:space="preserve">, </w:t>
      </w:r>
      <w:r w:rsidR="00F06BAD">
        <w:rPr>
          <w:rFonts w:ascii="Times New Roman" w:eastAsia="Malgun Gothic" w:hAnsi="Times New Roman" w:cs="Times New Roman"/>
          <w:noProof/>
          <w:kern w:val="0"/>
          <w:szCs w:val="20"/>
          <w:lang w:val="en-GB" w:eastAsia="x-none"/>
          <w14:ligatures w14:val="none"/>
        </w:rPr>
        <w:t>“</w:t>
      </w:r>
      <w:r w:rsidR="00EE14E9" w:rsidRPr="00EE14E9">
        <w:rPr>
          <w:rFonts w:ascii="Times New Roman" w:eastAsia="Malgun Gothic" w:hAnsi="Times New Roman" w:cs="Times New Roman"/>
          <w:noProof/>
          <w:kern w:val="0"/>
          <w:szCs w:val="20"/>
          <w:lang w:val="en-GB" w:eastAsia="x-none"/>
          <w14:ligatures w14:val="none"/>
        </w:rPr>
        <w:t>LS on the RAN simulation assumptions for ULBC</w:t>
      </w:r>
      <w:r w:rsidR="00F06BAD">
        <w:rPr>
          <w:rFonts w:ascii="Times New Roman" w:eastAsia="Malgun Gothic" w:hAnsi="Times New Roman" w:cs="Times New Roman"/>
          <w:noProof/>
          <w:kern w:val="0"/>
          <w:szCs w:val="20"/>
          <w:lang w:val="en-GB" w:eastAsia="x-none"/>
          <w14:ligatures w14:val="none"/>
        </w:rPr>
        <w:t xml:space="preserve">”, </w:t>
      </w:r>
      <w:r w:rsidR="003B0597" w:rsidRPr="003B0597">
        <w:rPr>
          <w:rFonts w:ascii="Times New Roman" w:eastAsia="Malgun Gothic" w:hAnsi="Times New Roman" w:cs="Times New Roman"/>
          <w:noProof/>
          <w:kern w:val="0"/>
          <w:szCs w:val="20"/>
          <w:lang w:val="en-GB" w:eastAsia="x-none"/>
          <w14:ligatures w14:val="none"/>
        </w:rPr>
        <w:t>Bengaluru, India, 25th - 29thAugust 2025</w:t>
      </w:r>
      <w:r w:rsidR="00DC0B10">
        <w:rPr>
          <w:rFonts w:ascii="Times New Roman" w:eastAsia="Malgun Gothic" w:hAnsi="Times New Roman" w:cs="Times New Roman"/>
          <w:noProof/>
          <w:kern w:val="0"/>
          <w:szCs w:val="20"/>
          <w:lang w:val="en-GB" w:eastAsia="x-none"/>
          <w14:ligatures w14:val="none"/>
        </w:rPr>
        <w:t>.</w:t>
      </w:r>
    </w:p>
    <w:p w14:paraId="51A93CF7" w14:textId="77580016" w:rsidR="00AA151A" w:rsidRDefault="00AA151A" w:rsidP="00AA151A">
      <w:pPr>
        <w:keepNext/>
        <w:keepLines/>
        <w:widowControl w:val="0"/>
        <w:tabs>
          <w:tab w:val="left" w:pos="1418"/>
          <w:tab w:val="right" w:leader="dot" w:pos="9639"/>
        </w:tabs>
        <w:spacing w:before="120" w:after="0" w:line="240" w:lineRule="auto"/>
        <w:ind w:left="567" w:right="425" w:hanging="567"/>
      </w:pPr>
      <w:r w:rsidRPr="007A07E8">
        <w:rPr>
          <w:rFonts w:ascii="Times New Roman" w:eastAsia="Malgun Gothic" w:hAnsi="Times New Roman" w:cs="Times New Roman"/>
          <w:noProof/>
          <w:kern w:val="0"/>
          <w:szCs w:val="20"/>
          <w:lang w:val="en-GB" w:eastAsia="x-none"/>
          <w14:ligatures w14:val="none"/>
        </w:rPr>
        <w:t>[</w:t>
      </w:r>
      <w:r>
        <w:rPr>
          <w:rFonts w:ascii="Times New Roman" w:eastAsia="Malgun Gothic" w:hAnsi="Times New Roman" w:cs="Times New Roman"/>
          <w:noProof/>
          <w:kern w:val="0"/>
          <w:szCs w:val="20"/>
          <w:lang w:val="en-GB" w:eastAsia="x-none"/>
          <w14:ligatures w14:val="none"/>
        </w:rPr>
        <w:t>2</w:t>
      </w:r>
      <w:r w:rsidRPr="007A07E8">
        <w:rPr>
          <w:rFonts w:ascii="Times New Roman" w:eastAsia="Malgun Gothic" w:hAnsi="Times New Roman" w:cs="Times New Roman"/>
          <w:noProof/>
          <w:kern w:val="0"/>
          <w:szCs w:val="20"/>
          <w:lang w:val="en-GB" w:eastAsia="x-none"/>
          <w14:ligatures w14:val="none"/>
        </w:rPr>
        <w:t xml:space="preserve">] </w:t>
      </w:r>
      <w:r w:rsidR="00596269" w:rsidRPr="00596269">
        <w:rPr>
          <w:rFonts w:ascii="Times New Roman" w:eastAsia="Malgun Gothic" w:hAnsi="Times New Roman" w:cs="Times New Roman"/>
          <w:noProof/>
          <w:kern w:val="0"/>
          <w:szCs w:val="20"/>
          <w:lang w:val="en-GB" w:eastAsia="x-none"/>
          <w14:ligatures w14:val="none"/>
        </w:rPr>
        <w:t>R2-2506754</w:t>
      </w:r>
      <w:r w:rsidRPr="007A07E8">
        <w:rPr>
          <w:rFonts w:ascii="Times New Roman" w:eastAsia="Malgun Gothic" w:hAnsi="Times New Roman" w:cs="Times New Roman"/>
          <w:noProof/>
          <w:kern w:val="0"/>
          <w:szCs w:val="20"/>
          <w:lang w:val="en-GB" w:eastAsia="x-none"/>
          <w14:ligatures w14:val="none"/>
        </w:rPr>
        <w:t xml:space="preserve">, </w:t>
      </w:r>
      <w:r>
        <w:rPr>
          <w:rFonts w:ascii="Times New Roman" w:eastAsia="Malgun Gothic" w:hAnsi="Times New Roman" w:cs="Times New Roman"/>
          <w:noProof/>
          <w:kern w:val="0"/>
          <w:szCs w:val="20"/>
          <w:lang w:val="en-GB" w:eastAsia="x-none"/>
          <w14:ligatures w14:val="none"/>
        </w:rPr>
        <w:t>“</w:t>
      </w:r>
      <w:r w:rsidR="00981B00" w:rsidRPr="00981B00">
        <w:rPr>
          <w:rFonts w:ascii="Times New Roman" w:eastAsia="Malgun Gothic" w:hAnsi="Times New Roman" w:cs="Times New Roman"/>
          <w:noProof/>
          <w:kern w:val="0"/>
          <w:szCs w:val="20"/>
          <w:lang w:val="en-GB" w:eastAsia="x-none"/>
          <w14:ligatures w14:val="none"/>
        </w:rPr>
        <w:t>LS on bundling period and SPS for ULBC</w:t>
      </w:r>
      <w:r>
        <w:rPr>
          <w:rFonts w:ascii="Times New Roman" w:eastAsia="Malgun Gothic" w:hAnsi="Times New Roman" w:cs="Times New Roman"/>
          <w:noProof/>
          <w:kern w:val="0"/>
          <w:szCs w:val="20"/>
          <w:lang w:val="en-GB" w:eastAsia="x-none"/>
          <w14:ligatures w14:val="none"/>
        </w:rPr>
        <w:t xml:space="preserve">”, </w:t>
      </w:r>
      <w:r w:rsidR="00981B00" w:rsidRPr="000F5C7F">
        <w:rPr>
          <w:rFonts w:ascii="Times New Roman" w:eastAsia="Malgun Gothic" w:hAnsi="Times New Roman" w:cs="Times New Roman"/>
          <w:noProof/>
          <w:kern w:val="0"/>
          <w:szCs w:val="20"/>
          <w:lang w:val="en-GB" w:eastAsia="x-none"/>
          <w14:ligatures w14:val="none"/>
        </w:rPr>
        <w:t>Prague, Czech Republic, 13th - 17th October 2025</w:t>
      </w:r>
      <w:r w:rsidR="00981B00">
        <w:rPr>
          <w:rFonts w:ascii="Times New Roman" w:eastAsia="Malgun Gothic" w:hAnsi="Times New Roman" w:cs="Times New Roman"/>
          <w:noProof/>
          <w:kern w:val="0"/>
          <w:szCs w:val="20"/>
          <w:lang w:val="en-GB" w:eastAsia="x-none"/>
          <w14:ligatures w14:val="none"/>
        </w:rPr>
        <w:t>.</w:t>
      </w:r>
    </w:p>
    <w:p w14:paraId="2B9961CF" w14:textId="414AF647" w:rsidR="000F5C7F" w:rsidRDefault="0047242C" w:rsidP="00960CB5">
      <w:pPr>
        <w:keepNext/>
        <w:keepLines/>
        <w:widowControl w:val="0"/>
        <w:tabs>
          <w:tab w:val="left" w:pos="1418"/>
          <w:tab w:val="right" w:leader="dot" w:pos="9639"/>
        </w:tabs>
        <w:spacing w:before="120" w:after="0" w:line="240" w:lineRule="auto"/>
        <w:ind w:left="567" w:right="425" w:hanging="567"/>
      </w:pPr>
      <w:r w:rsidRPr="0047242C">
        <w:rPr>
          <w:rFonts w:ascii="Times New Roman" w:eastAsia="Malgun Gothic" w:hAnsi="Times New Roman" w:cs="Times New Roman"/>
          <w:noProof/>
          <w:kern w:val="0"/>
          <w:szCs w:val="20"/>
          <w:lang w:val="en-GB" w:eastAsia="x-none"/>
          <w14:ligatures w14:val="none"/>
        </w:rPr>
        <w:t>[</w:t>
      </w:r>
      <w:r>
        <w:rPr>
          <w:rFonts w:ascii="Times New Roman" w:eastAsia="Malgun Gothic" w:hAnsi="Times New Roman" w:cs="Times New Roman"/>
          <w:noProof/>
          <w:kern w:val="0"/>
          <w:szCs w:val="20"/>
          <w:lang w:val="en-GB" w:eastAsia="x-none"/>
          <w14:ligatures w14:val="none"/>
        </w:rPr>
        <w:t>3</w:t>
      </w:r>
      <w:r w:rsidRPr="0047242C">
        <w:rPr>
          <w:rFonts w:ascii="Times New Roman" w:eastAsia="Malgun Gothic" w:hAnsi="Times New Roman" w:cs="Times New Roman"/>
          <w:noProof/>
          <w:kern w:val="0"/>
          <w:szCs w:val="20"/>
          <w:lang w:val="en-GB" w:eastAsia="x-none"/>
          <w14:ligatures w14:val="none"/>
        </w:rPr>
        <w:t>] S4-251585, “Permanent Document FS_ULBC”, Version 0.2.0.</w:t>
      </w:r>
    </w:p>
    <w:p w14:paraId="5D505B87" w14:textId="0ED45BEE" w:rsidR="00C94936" w:rsidRDefault="00C94936" w:rsidP="00DD3038"/>
    <w:sectPr w:rsidR="00C94936" w:rsidSect="007C368C">
      <w:footerReference w:type="default" r:id="rId12"/>
      <w:footnotePr>
        <w:numRestart w:val="eachSect"/>
      </w:footnotePr>
      <w:type w:val="continuous"/>
      <w:pgSz w:w="11907" w:h="16840" w:code="9"/>
      <w:pgMar w:top="1411" w:right="1138" w:bottom="1080" w:left="1440" w:header="850" w:footer="346"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51B7A" w14:textId="77777777" w:rsidR="00211E1E" w:rsidRDefault="00211E1E">
      <w:pPr>
        <w:spacing w:after="0" w:line="240" w:lineRule="auto"/>
      </w:pPr>
      <w:r>
        <w:separator/>
      </w:r>
    </w:p>
  </w:endnote>
  <w:endnote w:type="continuationSeparator" w:id="0">
    <w:p w14:paraId="23FA1698" w14:textId="77777777" w:rsidR="00211E1E" w:rsidRDefault="00211E1E">
      <w:pPr>
        <w:spacing w:after="0" w:line="240" w:lineRule="auto"/>
      </w:pPr>
      <w:r>
        <w:continuationSeparator/>
      </w:r>
    </w:p>
  </w:endnote>
  <w:endnote w:type="continuationNotice" w:id="1">
    <w:p w14:paraId="0C3AD73A" w14:textId="77777777" w:rsidR="00211E1E" w:rsidRDefault="00211E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CAED9" w14:textId="77777777" w:rsidR="00606F0D" w:rsidRDefault="00606F0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2B623" w14:textId="77777777" w:rsidR="00211E1E" w:rsidRDefault="00211E1E">
      <w:pPr>
        <w:spacing w:after="0" w:line="240" w:lineRule="auto"/>
      </w:pPr>
      <w:r>
        <w:separator/>
      </w:r>
    </w:p>
  </w:footnote>
  <w:footnote w:type="continuationSeparator" w:id="0">
    <w:p w14:paraId="06DFB320" w14:textId="77777777" w:rsidR="00211E1E" w:rsidRDefault="00211E1E">
      <w:pPr>
        <w:spacing w:after="0" w:line="240" w:lineRule="auto"/>
      </w:pPr>
      <w:r>
        <w:continuationSeparator/>
      </w:r>
    </w:p>
  </w:footnote>
  <w:footnote w:type="continuationNotice" w:id="1">
    <w:p w14:paraId="207B42DD" w14:textId="77777777" w:rsidR="00211E1E" w:rsidRDefault="00211E1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2911"/>
    <w:multiLevelType w:val="hybridMultilevel"/>
    <w:tmpl w:val="527483F0"/>
    <w:lvl w:ilvl="0" w:tplc="FFFFFFFF">
      <w:start w:val="1"/>
      <w:numFmt w:val="bullet"/>
      <w:lvlText w:val="-"/>
      <w:lvlJc w:val="left"/>
      <w:pPr>
        <w:tabs>
          <w:tab w:val="num" w:pos="720"/>
        </w:tabs>
        <w:ind w:left="720" w:hanging="360"/>
      </w:pPr>
      <w:rPr>
        <w:rFonts w:ascii="SimSun" w:hAnsi="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67A7C"/>
    <w:multiLevelType w:val="hybridMultilevel"/>
    <w:tmpl w:val="56E04D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A3AC5"/>
    <w:multiLevelType w:val="hybridMultilevel"/>
    <w:tmpl w:val="B06C9534"/>
    <w:lvl w:ilvl="0" w:tplc="70BEBC4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92B6F"/>
    <w:multiLevelType w:val="hybridMultilevel"/>
    <w:tmpl w:val="31E6932E"/>
    <w:lvl w:ilvl="0" w:tplc="59265A14">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7666D"/>
    <w:multiLevelType w:val="hybridMultilevel"/>
    <w:tmpl w:val="6A802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2E32312"/>
    <w:multiLevelType w:val="hybridMultilevel"/>
    <w:tmpl w:val="417A6B4E"/>
    <w:lvl w:ilvl="0" w:tplc="62E6930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D7E2F"/>
    <w:multiLevelType w:val="hybridMultilevel"/>
    <w:tmpl w:val="2FA8A372"/>
    <w:lvl w:ilvl="0" w:tplc="EBBC410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1166D2"/>
    <w:multiLevelType w:val="hybridMultilevel"/>
    <w:tmpl w:val="E8D4985C"/>
    <w:lvl w:ilvl="0" w:tplc="9496AB4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583470"/>
    <w:multiLevelType w:val="hybridMultilevel"/>
    <w:tmpl w:val="02F26DFE"/>
    <w:lvl w:ilvl="0" w:tplc="6E9851DE">
      <w:start w:val="1"/>
      <w:numFmt w:val="bullet"/>
      <w:lvlText w:val=""/>
      <w:lvlJc w:val="left"/>
      <w:pPr>
        <w:ind w:left="720" w:hanging="360"/>
      </w:pPr>
      <w:rPr>
        <w:rFonts w:ascii="Wingdings" w:eastAsia="Malgun Gothic"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FF1AAE"/>
    <w:multiLevelType w:val="hybridMultilevel"/>
    <w:tmpl w:val="586A5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CD7B16"/>
    <w:multiLevelType w:val="hybridMultilevel"/>
    <w:tmpl w:val="2382B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5779A0"/>
    <w:multiLevelType w:val="hybridMultilevel"/>
    <w:tmpl w:val="9536C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6A38D5"/>
    <w:multiLevelType w:val="hybridMultilevel"/>
    <w:tmpl w:val="A42A8092"/>
    <w:lvl w:ilvl="0" w:tplc="DCF65C4E">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BE22FD"/>
    <w:multiLevelType w:val="hybridMultilevel"/>
    <w:tmpl w:val="0B54E4E2"/>
    <w:lvl w:ilvl="0" w:tplc="FFFFFFFF">
      <w:start w:val="1"/>
      <w:numFmt w:val="bullet"/>
      <w:lvlText w:val="-"/>
      <w:lvlJc w:val="left"/>
      <w:pPr>
        <w:tabs>
          <w:tab w:val="num" w:pos="717"/>
        </w:tabs>
        <w:ind w:left="717" w:hanging="360"/>
      </w:pPr>
      <w:rPr>
        <w:rFonts w:ascii="SimSun" w:hAnsi="SimSun" w:hint="default"/>
      </w:rPr>
    </w:lvl>
    <w:lvl w:ilvl="1" w:tplc="FFFFFFFF">
      <w:start w:val="1"/>
      <w:numFmt w:val="bullet"/>
      <w:lvlText w:val="-"/>
      <w:lvlJc w:val="left"/>
      <w:pPr>
        <w:tabs>
          <w:tab w:val="num" w:pos="1437"/>
        </w:tabs>
        <w:ind w:left="1437" w:hanging="360"/>
      </w:pPr>
      <w:rPr>
        <w:rFonts w:ascii="SimSun" w:hAnsi="SimSun" w:hint="default"/>
      </w:rPr>
    </w:lvl>
    <w:lvl w:ilvl="2" w:tplc="FFFFFFFF">
      <w:start w:val="1"/>
      <w:numFmt w:val="bullet"/>
      <w:lvlText w:val="-"/>
      <w:lvlJc w:val="left"/>
      <w:pPr>
        <w:tabs>
          <w:tab w:val="num" w:pos="2157"/>
        </w:tabs>
        <w:ind w:left="2157" w:hanging="360"/>
      </w:pPr>
      <w:rPr>
        <w:rFonts w:ascii="SimSun" w:hAnsi="SimSun" w:hint="default"/>
      </w:rPr>
    </w:lvl>
    <w:lvl w:ilvl="3" w:tplc="FFFFFFFF">
      <w:start w:val="1"/>
      <w:numFmt w:val="bullet"/>
      <w:lvlText w:val="-"/>
      <w:lvlJc w:val="left"/>
      <w:pPr>
        <w:tabs>
          <w:tab w:val="num" w:pos="2877"/>
        </w:tabs>
        <w:ind w:left="2877" w:hanging="360"/>
      </w:pPr>
      <w:rPr>
        <w:rFonts w:ascii="SimSun" w:hAnsi="SimSun" w:hint="default"/>
      </w:rPr>
    </w:lvl>
    <w:lvl w:ilvl="4" w:tplc="FFFFFFFF" w:tentative="1">
      <w:start w:val="1"/>
      <w:numFmt w:val="bullet"/>
      <w:lvlText w:val="-"/>
      <w:lvlJc w:val="left"/>
      <w:pPr>
        <w:tabs>
          <w:tab w:val="num" w:pos="3597"/>
        </w:tabs>
        <w:ind w:left="3597" w:hanging="360"/>
      </w:pPr>
      <w:rPr>
        <w:rFonts w:ascii="SimSun" w:hAnsi="SimSun" w:hint="default"/>
      </w:rPr>
    </w:lvl>
    <w:lvl w:ilvl="5" w:tplc="FFFFFFFF" w:tentative="1">
      <w:start w:val="1"/>
      <w:numFmt w:val="bullet"/>
      <w:lvlText w:val="-"/>
      <w:lvlJc w:val="left"/>
      <w:pPr>
        <w:tabs>
          <w:tab w:val="num" w:pos="4317"/>
        </w:tabs>
        <w:ind w:left="4317" w:hanging="360"/>
      </w:pPr>
      <w:rPr>
        <w:rFonts w:ascii="SimSun" w:hAnsi="SimSun" w:hint="default"/>
      </w:rPr>
    </w:lvl>
    <w:lvl w:ilvl="6" w:tplc="FFFFFFFF" w:tentative="1">
      <w:start w:val="1"/>
      <w:numFmt w:val="bullet"/>
      <w:lvlText w:val="-"/>
      <w:lvlJc w:val="left"/>
      <w:pPr>
        <w:tabs>
          <w:tab w:val="num" w:pos="5037"/>
        </w:tabs>
        <w:ind w:left="5037" w:hanging="360"/>
      </w:pPr>
      <w:rPr>
        <w:rFonts w:ascii="SimSun" w:hAnsi="SimSun" w:hint="default"/>
      </w:rPr>
    </w:lvl>
    <w:lvl w:ilvl="7" w:tplc="FFFFFFFF" w:tentative="1">
      <w:start w:val="1"/>
      <w:numFmt w:val="bullet"/>
      <w:lvlText w:val="-"/>
      <w:lvlJc w:val="left"/>
      <w:pPr>
        <w:tabs>
          <w:tab w:val="num" w:pos="5757"/>
        </w:tabs>
        <w:ind w:left="5757" w:hanging="360"/>
      </w:pPr>
      <w:rPr>
        <w:rFonts w:ascii="SimSun" w:hAnsi="SimSun" w:hint="default"/>
      </w:rPr>
    </w:lvl>
    <w:lvl w:ilvl="8" w:tplc="FFFFFFFF" w:tentative="1">
      <w:start w:val="1"/>
      <w:numFmt w:val="bullet"/>
      <w:lvlText w:val="-"/>
      <w:lvlJc w:val="left"/>
      <w:pPr>
        <w:tabs>
          <w:tab w:val="num" w:pos="6477"/>
        </w:tabs>
        <w:ind w:left="6477" w:hanging="360"/>
      </w:pPr>
      <w:rPr>
        <w:rFonts w:ascii="SimSun" w:hAnsi="SimSun" w:hint="default"/>
      </w:rPr>
    </w:lvl>
  </w:abstractNum>
  <w:abstractNum w:abstractNumId="15" w15:restartNumberingAfterBreak="0">
    <w:nsid w:val="3ADA7351"/>
    <w:multiLevelType w:val="hybridMultilevel"/>
    <w:tmpl w:val="4FC84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421DEB"/>
    <w:multiLevelType w:val="hybridMultilevel"/>
    <w:tmpl w:val="F310521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44450D"/>
    <w:multiLevelType w:val="hybridMultilevel"/>
    <w:tmpl w:val="0CC64ED0"/>
    <w:lvl w:ilvl="0" w:tplc="FFFFFFFF">
      <w:start w:val="1"/>
      <w:numFmt w:val="decimal"/>
      <w:lvlText w:val="Proposal %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19F3947"/>
    <w:multiLevelType w:val="hybridMultilevel"/>
    <w:tmpl w:val="4BBCC7F6"/>
    <w:lvl w:ilvl="0" w:tplc="C038D918">
      <w:start w:val="1"/>
      <w:numFmt w:val="bullet"/>
      <w:lvlText w:val="•"/>
      <w:lvlJc w:val="left"/>
      <w:pPr>
        <w:tabs>
          <w:tab w:val="num" w:pos="720"/>
        </w:tabs>
        <w:ind w:left="720" w:hanging="360"/>
      </w:pPr>
      <w:rPr>
        <w:rFonts w:ascii="Arial" w:hAnsi="Arial" w:hint="default"/>
      </w:rPr>
    </w:lvl>
    <w:lvl w:ilvl="1" w:tplc="15C6A4BA">
      <w:start w:val="1"/>
      <w:numFmt w:val="decimal"/>
      <w:lvlText w:val="%2."/>
      <w:lvlJc w:val="left"/>
      <w:pPr>
        <w:tabs>
          <w:tab w:val="num" w:pos="1440"/>
        </w:tabs>
        <w:ind w:left="1440" w:hanging="360"/>
      </w:pPr>
    </w:lvl>
    <w:lvl w:ilvl="2" w:tplc="2564D25E">
      <w:numFmt w:val="bullet"/>
      <w:lvlText w:val="•"/>
      <w:lvlJc w:val="left"/>
      <w:pPr>
        <w:tabs>
          <w:tab w:val="num" w:pos="2160"/>
        </w:tabs>
        <w:ind w:left="2160" w:hanging="360"/>
      </w:pPr>
      <w:rPr>
        <w:rFonts w:ascii="Arial" w:hAnsi="Arial" w:hint="default"/>
      </w:rPr>
    </w:lvl>
    <w:lvl w:ilvl="3" w:tplc="FB849128" w:tentative="1">
      <w:start w:val="1"/>
      <w:numFmt w:val="bullet"/>
      <w:lvlText w:val="•"/>
      <w:lvlJc w:val="left"/>
      <w:pPr>
        <w:tabs>
          <w:tab w:val="num" w:pos="2880"/>
        </w:tabs>
        <w:ind w:left="2880" w:hanging="360"/>
      </w:pPr>
      <w:rPr>
        <w:rFonts w:ascii="Arial" w:hAnsi="Arial" w:hint="default"/>
      </w:rPr>
    </w:lvl>
    <w:lvl w:ilvl="4" w:tplc="4BDC96DE" w:tentative="1">
      <w:start w:val="1"/>
      <w:numFmt w:val="bullet"/>
      <w:lvlText w:val="•"/>
      <w:lvlJc w:val="left"/>
      <w:pPr>
        <w:tabs>
          <w:tab w:val="num" w:pos="3600"/>
        </w:tabs>
        <w:ind w:left="3600" w:hanging="360"/>
      </w:pPr>
      <w:rPr>
        <w:rFonts w:ascii="Arial" w:hAnsi="Arial" w:hint="default"/>
      </w:rPr>
    </w:lvl>
    <w:lvl w:ilvl="5" w:tplc="5D7E0A5A" w:tentative="1">
      <w:start w:val="1"/>
      <w:numFmt w:val="bullet"/>
      <w:lvlText w:val="•"/>
      <w:lvlJc w:val="left"/>
      <w:pPr>
        <w:tabs>
          <w:tab w:val="num" w:pos="4320"/>
        </w:tabs>
        <w:ind w:left="4320" w:hanging="360"/>
      </w:pPr>
      <w:rPr>
        <w:rFonts w:ascii="Arial" w:hAnsi="Arial" w:hint="default"/>
      </w:rPr>
    </w:lvl>
    <w:lvl w:ilvl="6" w:tplc="8C0AFFE4" w:tentative="1">
      <w:start w:val="1"/>
      <w:numFmt w:val="bullet"/>
      <w:lvlText w:val="•"/>
      <w:lvlJc w:val="left"/>
      <w:pPr>
        <w:tabs>
          <w:tab w:val="num" w:pos="5040"/>
        </w:tabs>
        <w:ind w:left="5040" w:hanging="360"/>
      </w:pPr>
      <w:rPr>
        <w:rFonts w:ascii="Arial" w:hAnsi="Arial" w:hint="default"/>
      </w:rPr>
    </w:lvl>
    <w:lvl w:ilvl="7" w:tplc="59FEFCA2" w:tentative="1">
      <w:start w:val="1"/>
      <w:numFmt w:val="bullet"/>
      <w:lvlText w:val="•"/>
      <w:lvlJc w:val="left"/>
      <w:pPr>
        <w:tabs>
          <w:tab w:val="num" w:pos="5760"/>
        </w:tabs>
        <w:ind w:left="5760" w:hanging="360"/>
      </w:pPr>
      <w:rPr>
        <w:rFonts w:ascii="Arial" w:hAnsi="Arial" w:hint="default"/>
      </w:rPr>
    </w:lvl>
    <w:lvl w:ilvl="8" w:tplc="5E2C1CC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3C05683"/>
    <w:multiLevelType w:val="hybridMultilevel"/>
    <w:tmpl w:val="6262E9D2"/>
    <w:lvl w:ilvl="0" w:tplc="B91E2D84">
      <w:start w:val="1"/>
      <w:numFmt w:val="decimal"/>
      <w:lvlText w:val="%1."/>
      <w:lvlJc w:val="left"/>
      <w:pPr>
        <w:ind w:left="1020" w:hanging="360"/>
      </w:pPr>
    </w:lvl>
    <w:lvl w:ilvl="1" w:tplc="6CD8FC60">
      <w:start w:val="1"/>
      <w:numFmt w:val="decimal"/>
      <w:lvlText w:val="%2."/>
      <w:lvlJc w:val="left"/>
      <w:pPr>
        <w:ind w:left="1020" w:hanging="360"/>
      </w:pPr>
    </w:lvl>
    <w:lvl w:ilvl="2" w:tplc="BAAE1BB6">
      <w:start w:val="1"/>
      <w:numFmt w:val="decimal"/>
      <w:lvlText w:val="%3."/>
      <w:lvlJc w:val="left"/>
      <w:pPr>
        <w:ind w:left="1020" w:hanging="360"/>
      </w:pPr>
    </w:lvl>
    <w:lvl w:ilvl="3" w:tplc="72DE4BAA">
      <w:start w:val="1"/>
      <w:numFmt w:val="decimal"/>
      <w:lvlText w:val="%4."/>
      <w:lvlJc w:val="left"/>
      <w:pPr>
        <w:ind w:left="1020" w:hanging="360"/>
      </w:pPr>
    </w:lvl>
    <w:lvl w:ilvl="4" w:tplc="14F2086A">
      <w:start w:val="1"/>
      <w:numFmt w:val="decimal"/>
      <w:lvlText w:val="%5."/>
      <w:lvlJc w:val="left"/>
      <w:pPr>
        <w:ind w:left="1020" w:hanging="360"/>
      </w:pPr>
    </w:lvl>
    <w:lvl w:ilvl="5" w:tplc="074AEFB2">
      <w:start w:val="1"/>
      <w:numFmt w:val="decimal"/>
      <w:lvlText w:val="%6."/>
      <w:lvlJc w:val="left"/>
      <w:pPr>
        <w:ind w:left="1020" w:hanging="360"/>
      </w:pPr>
    </w:lvl>
    <w:lvl w:ilvl="6" w:tplc="272E8C10">
      <w:start w:val="1"/>
      <w:numFmt w:val="decimal"/>
      <w:lvlText w:val="%7."/>
      <w:lvlJc w:val="left"/>
      <w:pPr>
        <w:ind w:left="1020" w:hanging="360"/>
      </w:pPr>
    </w:lvl>
    <w:lvl w:ilvl="7" w:tplc="A882226A">
      <w:start w:val="1"/>
      <w:numFmt w:val="decimal"/>
      <w:lvlText w:val="%8."/>
      <w:lvlJc w:val="left"/>
      <w:pPr>
        <w:ind w:left="1020" w:hanging="360"/>
      </w:pPr>
    </w:lvl>
    <w:lvl w:ilvl="8" w:tplc="80A6CAE0">
      <w:start w:val="1"/>
      <w:numFmt w:val="decimal"/>
      <w:lvlText w:val="%9."/>
      <w:lvlJc w:val="left"/>
      <w:pPr>
        <w:ind w:left="1020" w:hanging="360"/>
      </w:pPr>
    </w:lvl>
  </w:abstractNum>
  <w:abstractNum w:abstractNumId="20" w15:restartNumberingAfterBreak="0">
    <w:nsid w:val="4BCF7EF0"/>
    <w:multiLevelType w:val="hybridMultilevel"/>
    <w:tmpl w:val="29E6BC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1C5FB9"/>
    <w:multiLevelType w:val="hybridMultilevel"/>
    <w:tmpl w:val="23864A56"/>
    <w:lvl w:ilvl="0" w:tplc="935A7D92">
      <w:start w:val="1"/>
      <w:numFmt w:val="decimal"/>
      <w:pStyle w:val="Observation"/>
      <w:lvlText w:val="Observa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DA3290"/>
    <w:multiLevelType w:val="hybridMultilevel"/>
    <w:tmpl w:val="E52C7B84"/>
    <w:lvl w:ilvl="0" w:tplc="344C919E">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4B2955"/>
    <w:multiLevelType w:val="hybridMultilevel"/>
    <w:tmpl w:val="6428CE2E"/>
    <w:lvl w:ilvl="0" w:tplc="2E54B18C">
      <w:start w:val="1"/>
      <w:numFmt w:val="decimal"/>
      <w:pStyle w:val="Proposal"/>
      <w:lvlText w:val="Proposal %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9680693"/>
    <w:multiLevelType w:val="hybridMultilevel"/>
    <w:tmpl w:val="A5F66A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737283"/>
    <w:multiLevelType w:val="hybridMultilevel"/>
    <w:tmpl w:val="FB22C9EE"/>
    <w:lvl w:ilvl="0" w:tplc="62E6930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A25E52"/>
    <w:multiLevelType w:val="hybridMultilevel"/>
    <w:tmpl w:val="60EEFAB4"/>
    <w:lvl w:ilvl="0" w:tplc="4914F35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37050BF"/>
    <w:multiLevelType w:val="hybridMultilevel"/>
    <w:tmpl w:val="727C997A"/>
    <w:lvl w:ilvl="0" w:tplc="C356672C">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DC7B76"/>
    <w:multiLevelType w:val="hybridMultilevel"/>
    <w:tmpl w:val="84A069F2"/>
    <w:lvl w:ilvl="0" w:tplc="ED5A3862">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32178904">
    <w:abstractNumId w:val="16"/>
  </w:num>
  <w:num w:numId="2" w16cid:durableId="392777090">
    <w:abstractNumId w:val="22"/>
  </w:num>
  <w:num w:numId="3" w16cid:durableId="1242370117">
    <w:abstractNumId w:val="12"/>
  </w:num>
  <w:num w:numId="4" w16cid:durableId="1591308875">
    <w:abstractNumId w:val="31"/>
  </w:num>
  <w:num w:numId="5" w16cid:durableId="1747534291">
    <w:abstractNumId w:val="25"/>
  </w:num>
  <w:num w:numId="6" w16cid:durableId="1646818151">
    <w:abstractNumId w:val="7"/>
  </w:num>
  <w:num w:numId="7" w16cid:durableId="766190181">
    <w:abstractNumId w:val="6"/>
  </w:num>
  <w:num w:numId="8" w16cid:durableId="2138141626">
    <w:abstractNumId w:val="25"/>
    <w:lvlOverride w:ilvl="0">
      <w:startOverride w:val="1"/>
    </w:lvlOverride>
  </w:num>
  <w:num w:numId="9" w16cid:durableId="1285383408">
    <w:abstractNumId w:val="28"/>
  </w:num>
  <w:num w:numId="10" w16cid:durableId="1079595854">
    <w:abstractNumId w:val="25"/>
    <w:lvlOverride w:ilvl="0">
      <w:startOverride w:val="1"/>
    </w:lvlOverride>
  </w:num>
  <w:num w:numId="11" w16cid:durableId="818958395">
    <w:abstractNumId w:val="1"/>
  </w:num>
  <w:num w:numId="12" w16cid:durableId="1893079678">
    <w:abstractNumId w:val="25"/>
    <w:lvlOverride w:ilvl="0">
      <w:startOverride w:val="1"/>
    </w:lvlOverride>
  </w:num>
  <w:num w:numId="13" w16cid:durableId="806628682">
    <w:abstractNumId w:val="25"/>
    <w:lvlOverride w:ilvl="0">
      <w:startOverride w:val="1"/>
    </w:lvlOverride>
  </w:num>
  <w:num w:numId="14" w16cid:durableId="1398741335">
    <w:abstractNumId w:val="25"/>
    <w:lvlOverride w:ilvl="0">
      <w:startOverride w:val="1"/>
    </w:lvlOverride>
  </w:num>
  <w:num w:numId="15" w16cid:durableId="352418184">
    <w:abstractNumId w:val="25"/>
  </w:num>
  <w:num w:numId="16" w16cid:durableId="997922926">
    <w:abstractNumId w:val="25"/>
  </w:num>
  <w:num w:numId="17" w16cid:durableId="1116219160">
    <w:abstractNumId w:val="19"/>
  </w:num>
  <w:num w:numId="18" w16cid:durableId="1249801898">
    <w:abstractNumId w:val="17"/>
  </w:num>
  <w:num w:numId="19" w16cid:durableId="385764704">
    <w:abstractNumId w:val="20"/>
  </w:num>
  <w:num w:numId="20" w16cid:durableId="1721512621">
    <w:abstractNumId w:val="23"/>
  </w:num>
  <w:num w:numId="21" w16cid:durableId="1237593208">
    <w:abstractNumId w:val="25"/>
    <w:lvlOverride w:ilvl="0">
      <w:startOverride w:val="1"/>
    </w:lvlOverride>
  </w:num>
  <w:num w:numId="22" w16cid:durableId="453642925">
    <w:abstractNumId w:val="25"/>
    <w:lvlOverride w:ilvl="0">
      <w:startOverride w:val="1"/>
    </w:lvlOverride>
  </w:num>
  <w:num w:numId="23" w16cid:durableId="1051267646">
    <w:abstractNumId w:val="25"/>
    <w:lvlOverride w:ilvl="0">
      <w:startOverride w:val="1"/>
    </w:lvlOverride>
  </w:num>
  <w:num w:numId="24" w16cid:durableId="1521777038">
    <w:abstractNumId w:val="25"/>
    <w:lvlOverride w:ilvl="0">
      <w:startOverride w:val="1"/>
    </w:lvlOverride>
  </w:num>
  <w:num w:numId="25" w16cid:durableId="400715751">
    <w:abstractNumId w:val="8"/>
  </w:num>
  <w:num w:numId="26" w16cid:durableId="2027292982">
    <w:abstractNumId w:val="11"/>
  </w:num>
  <w:num w:numId="27" w16cid:durableId="451556015">
    <w:abstractNumId w:val="25"/>
    <w:lvlOverride w:ilvl="0">
      <w:startOverride w:val="1"/>
    </w:lvlOverride>
  </w:num>
  <w:num w:numId="28" w16cid:durableId="934896614">
    <w:abstractNumId w:val="3"/>
  </w:num>
  <w:num w:numId="29" w16cid:durableId="1952928142">
    <w:abstractNumId w:val="13"/>
  </w:num>
  <w:num w:numId="30" w16cid:durableId="246307817">
    <w:abstractNumId w:val="25"/>
    <w:lvlOverride w:ilvl="0">
      <w:startOverride w:val="1"/>
    </w:lvlOverride>
  </w:num>
  <w:num w:numId="31" w16cid:durableId="624190969">
    <w:abstractNumId w:val="25"/>
    <w:lvlOverride w:ilvl="0">
      <w:startOverride w:val="1"/>
    </w:lvlOverride>
  </w:num>
  <w:num w:numId="32" w16cid:durableId="964776771">
    <w:abstractNumId w:val="25"/>
    <w:lvlOverride w:ilvl="0">
      <w:startOverride w:val="1"/>
    </w:lvlOverride>
  </w:num>
  <w:num w:numId="33" w16cid:durableId="1754889047">
    <w:abstractNumId w:val="24"/>
  </w:num>
  <w:num w:numId="34" w16cid:durableId="1957250205">
    <w:abstractNumId w:val="5"/>
  </w:num>
  <w:num w:numId="35" w16cid:durableId="1819300583">
    <w:abstractNumId w:val="4"/>
  </w:num>
  <w:num w:numId="36" w16cid:durableId="2097087513">
    <w:abstractNumId w:val="27"/>
  </w:num>
  <w:num w:numId="37" w16cid:durableId="1790080107">
    <w:abstractNumId w:val="14"/>
  </w:num>
  <w:num w:numId="38" w16cid:durableId="1491100892">
    <w:abstractNumId w:val="15"/>
  </w:num>
  <w:num w:numId="39" w16cid:durableId="923876884">
    <w:abstractNumId w:val="18"/>
  </w:num>
  <w:num w:numId="40" w16cid:durableId="243073172">
    <w:abstractNumId w:val="26"/>
  </w:num>
  <w:num w:numId="41" w16cid:durableId="1061830506">
    <w:abstractNumId w:val="0"/>
  </w:num>
  <w:num w:numId="42" w16cid:durableId="206916868">
    <w:abstractNumId w:val="30"/>
  </w:num>
  <w:num w:numId="43" w16cid:durableId="596720544">
    <w:abstractNumId w:val="2"/>
  </w:num>
  <w:num w:numId="44" w16cid:durableId="1438477373">
    <w:abstractNumId w:val="21"/>
  </w:num>
  <w:num w:numId="45" w16cid:durableId="1529486802">
    <w:abstractNumId w:val="10"/>
  </w:num>
  <w:num w:numId="46" w16cid:durableId="1586956052">
    <w:abstractNumId w:val="9"/>
  </w:num>
  <w:num w:numId="47" w16cid:durableId="12004365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5C7"/>
    <w:rsid w:val="000003D6"/>
    <w:rsid w:val="00001142"/>
    <w:rsid w:val="00002D6B"/>
    <w:rsid w:val="00003B22"/>
    <w:rsid w:val="00004353"/>
    <w:rsid w:val="0000483D"/>
    <w:rsid w:val="00005151"/>
    <w:rsid w:val="000073CD"/>
    <w:rsid w:val="00010342"/>
    <w:rsid w:val="00012C0A"/>
    <w:rsid w:val="0001417B"/>
    <w:rsid w:val="000141DB"/>
    <w:rsid w:val="00014333"/>
    <w:rsid w:val="000146C8"/>
    <w:rsid w:val="00014721"/>
    <w:rsid w:val="00014F99"/>
    <w:rsid w:val="000152F3"/>
    <w:rsid w:val="000154D8"/>
    <w:rsid w:val="00015CB4"/>
    <w:rsid w:val="00015CCB"/>
    <w:rsid w:val="00016150"/>
    <w:rsid w:val="00016545"/>
    <w:rsid w:val="00016A12"/>
    <w:rsid w:val="00017E6B"/>
    <w:rsid w:val="0002017C"/>
    <w:rsid w:val="0002069D"/>
    <w:rsid w:val="00021BD6"/>
    <w:rsid w:val="000224BB"/>
    <w:rsid w:val="000226B8"/>
    <w:rsid w:val="0002298F"/>
    <w:rsid w:val="00025879"/>
    <w:rsid w:val="00025A38"/>
    <w:rsid w:val="0002605E"/>
    <w:rsid w:val="00026B3F"/>
    <w:rsid w:val="00026D05"/>
    <w:rsid w:val="00027014"/>
    <w:rsid w:val="000276D3"/>
    <w:rsid w:val="0003005C"/>
    <w:rsid w:val="00030F84"/>
    <w:rsid w:val="00032BEB"/>
    <w:rsid w:val="00033043"/>
    <w:rsid w:val="0003541D"/>
    <w:rsid w:val="00035F68"/>
    <w:rsid w:val="00036651"/>
    <w:rsid w:val="00040344"/>
    <w:rsid w:val="00040EC7"/>
    <w:rsid w:val="000414F2"/>
    <w:rsid w:val="00042101"/>
    <w:rsid w:val="000421EE"/>
    <w:rsid w:val="0004230F"/>
    <w:rsid w:val="00042542"/>
    <w:rsid w:val="00044BF5"/>
    <w:rsid w:val="00045EAF"/>
    <w:rsid w:val="00050559"/>
    <w:rsid w:val="000516A1"/>
    <w:rsid w:val="0005316D"/>
    <w:rsid w:val="000539FE"/>
    <w:rsid w:val="00054605"/>
    <w:rsid w:val="0005475D"/>
    <w:rsid w:val="00054A71"/>
    <w:rsid w:val="00055A2D"/>
    <w:rsid w:val="0005645B"/>
    <w:rsid w:val="00056B71"/>
    <w:rsid w:val="000577EE"/>
    <w:rsid w:val="00057DB2"/>
    <w:rsid w:val="000608C2"/>
    <w:rsid w:val="00060DBA"/>
    <w:rsid w:val="000620C4"/>
    <w:rsid w:val="00062775"/>
    <w:rsid w:val="00063A1D"/>
    <w:rsid w:val="00064328"/>
    <w:rsid w:val="0006564A"/>
    <w:rsid w:val="0006668A"/>
    <w:rsid w:val="00066F5A"/>
    <w:rsid w:val="00067EED"/>
    <w:rsid w:val="00070052"/>
    <w:rsid w:val="0007012A"/>
    <w:rsid w:val="00073823"/>
    <w:rsid w:val="00073B12"/>
    <w:rsid w:val="00073BC5"/>
    <w:rsid w:val="0007498C"/>
    <w:rsid w:val="00074F70"/>
    <w:rsid w:val="00076B76"/>
    <w:rsid w:val="00077233"/>
    <w:rsid w:val="00077316"/>
    <w:rsid w:val="000804D6"/>
    <w:rsid w:val="0008101A"/>
    <w:rsid w:val="0008376F"/>
    <w:rsid w:val="00085828"/>
    <w:rsid w:val="0008596A"/>
    <w:rsid w:val="0008642A"/>
    <w:rsid w:val="00086CA3"/>
    <w:rsid w:val="00087508"/>
    <w:rsid w:val="00087E81"/>
    <w:rsid w:val="00091A9A"/>
    <w:rsid w:val="000923CE"/>
    <w:rsid w:val="00092892"/>
    <w:rsid w:val="00094237"/>
    <w:rsid w:val="000942B0"/>
    <w:rsid w:val="00094FCE"/>
    <w:rsid w:val="00095721"/>
    <w:rsid w:val="00095F38"/>
    <w:rsid w:val="000967A9"/>
    <w:rsid w:val="000970F4"/>
    <w:rsid w:val="000A0A19"/>
    <w:rsid w:val="000A0E6B"/>
    <w:rsid w:val="000A1420"/>
    <w:rsid w:val="000A210F"/>
    <w:rsid w:val="000A2130"/>
    <w:rsid w:val="000A2469"/>
    <w:rsid w:val="000A31C2"/>
    <w:rsid w:val="000A33FE"/>
    <w:rsid w:val="000A35A1"/>
    <w:rsid w:val="000A3A50"/>
    <w:rsid w:val="000A775C"/>
    <w:rsid w:val="000A7ADA"/>
    <w:rsid w:val="000A7EA0"/>
    <w:rsid w:val="000B1622"/>
    <w:rsid w:val="000B2701"/>
    <w:rsid w:val="000B2A23"/>
    <w:rsid w:val="000B2DEA"/>
    <w:rsid w:val="000B4D4E"/>
    <w:rsid w:val="000B4E36"/>
    <w:rsid w:val="000B54F4"/>
    <w:rsid w:val="000B6433"/>
    <w:rsid w:val="000B64F3"/>
    <w:rsid w:val="000B7146"/>
    <w:rsid w:val="000B7417"/>
    <w:rsid w:val="000B767E"/>
    <w:rsid w:val="000C03D7"/>
    <w:rsid w:val="000C2290"/>
    <w:rsid w:val="000C22F9"/>
    <w:rsid w:val="000C2E0F"/>
    <w:rsid w:val="000C3A5C"/>
    <w:rsid w:val="000C3C94"/>
    <w:rsid w:val="000C4147"/>
    <w:rsid w:val="000C4EE8"/>
    <w:rsid w:val="000C50E8"/>
    <w:rsid w:val="000C5BF7"/>
    <w:rsid w:val="000C5C24"/>
    <w:rsid w:val="000C5D86"/>
    <w:rsid w:val="000C6AC3"/>
    <w:rsid w:val="000C6FF7"/>
    <w:rsid w:val="000C722D"/>
    <w:rsid w:val="000D04F0"/>
    <w:rsid w:val="000D31C6"/>
    <w:rsid w:val="000D3262"/>
    <w:rsid w:val="000D381E"/>
    <w:rsid w:val="000D5917"/>
    <w:rsid w:val="000D5C54"/>
    <w:rsid w:val="000D7F8B"/>
    <w:rsid w:val="000E093E"/>
    <w:rsid w:val="000E1F7E"/>
    <w:rsid w:val="000E38F7"/>
    <w:rsid w:val="000E3BB9"/>
    <w:rsid w:val="000E62C2"/>
    <w:rsid w:val="000E653F"/>
    <w:rsid w:val="000F0A24"/>
    <w:rsid w:val="000F1884"/>
    <w:rsid w:val="000F1A11"/>
    <w:rsid w:val="000F3770"/>
    <w:rsid w:val="000F3821"/>
    <w:rsid w:val="000F4573"/>
    <w:rsid w:val="000F497B"/>
    <w:rsid w:val="000F4A8C"/>
    <w:rsid w:val="000F57AB"/>
    <w:rsid w:val="000F5BAD"/>
    <w:rsid w:val="000F5C7F"/>
    <w:rsid w:val="000F68FC"/>
    <w:rsid w:val="000F6B1C"/>
    <w:rsid w:val="00100384"/>
    <w:rsid w:val="00101441"/>
    <w:rsid w:val="001022CA"/>
    <w:rsid w:val="001023D3"/>
    <w:rsid w:val="00102402"/>
    <w:rsid w:val="00102C10"/>
    <w:rsid w:val="00103A44"/>
    <w:rsid w:val="00103CF2"/>
    <w:rsid w:val="00104237"/>
    <w:rsid w:val="00105330"/>
    <w:rsid w:val="00106192"/>
    <w:rsid w:val="00106B08"/>
    <w:rsid w:val="00106EF9"/>
    <w:rsid w:val="001075EE"/>
    <w:rsid w:val="00107847"/>
    <w:rsid w:val="00110E37"/>
    <w:rsid w:val="0011147A"/>
    <w:rsid w:val="00112407"/>
    <w:rsid w:val="001136EC"/>
    <w:rsid w:val="00114E21"/>
    <w:rsid w:val="00115808"/>
    <w:rsid w:val="00116303"/>
    <w:rsid w:val="00116628"/>
    <w:rsid w:val="00116786"/>
    <w:rsid w:val="00117BF4"/>
    <w:rsid w:val="001205A1"/>
    <w:rsid w:val="00120F1D"/>
    <w:rsid w:val="00122307"/>
    <w:rsid w:val="00123BCD"/>
    <w:rsid w:val="00123DFB"/>
    <w:rsid w:val="00124FD6"/>
    <w:rsid w:val="00125188"/>
    <w:rsid w:val="0012563C"/>
    <w:rsid w:val="00125EF5"/>
    <w:rsid w:val="0012630F"/>
    <w:rsid w:val="0012659C"/>
    <w:rsid w:val="00126DE4"/>
    <w:rsid w:val="00130FE0"/>
    <w:rsid w:val="0013236D"/>
    <w:rsid w:val="00132F83"/>
    <w:rsid w:val="00133DC6"/>
    <w:rsid w:val="0013764A"/>
    <w:rsid w:val="00137C56"/>
    <w:rsid w:val="0014028A"/>
    <w:rsid w:val="00140452"/>
    <w:rsid w:val="001411EB"/>
    <w:rsid w:val="0014192E"/>
    <w:rsid w:val="00141A49"/>
    <w:rsid w:val="00141EFC"/>
    <w:rsid w:val="00142134"/>
    <w:rsid w:val="001424F3"/>
    <w:rsid w:val="001431B6"/>
    <w:rsid w:val="00143E5A"/>
    <w:rsid w:val="00144A35"/>
    <w:rsid w:val="001452BE"/>
    <w:rsid w:val="001510E9"/>
    <w:rsid w:val="00151645"/>
    <w:rsid w:val="00151B57"/>
    <w:rsid w:val="0015364D"/>
    <w:rsid w:val="00153F46"/>
    <w:rsid w:val="00154675"/>
    <w:rsid w:val="001553BC"/>
    <w:rsid w:val="00155BB9"/>
    <w:rsid w:val="00156703"/>
    <w:rsid w:val="00157829"/>
    <w:rsid w:val="0016017A"/>
    <w:rsid w:val="00160458"/>
    <w:rsid w:val="001610FD"/>
    <w:rsid w:val="001622D7"/>
    <w:rsid w:val="00162925"/>
    <w:rsid w:val="00162AB6"/>
    <w:rsid w:val="001646A5"/>
    <w:rsid w:val="00165512"/>
    <w:rsid w:val="00165556"/>
    <w:rsid w:val="00165DB6"/>
    <w:rsid w:val="00165E03"/>
    <w:rsid w:val="00166E4F"/>
    <w:rsid w:val="00167482"/>
    <w:rsid w:val="00167D28"/>
    <w:rsid w:val="001712FD"/>
    <w:rsid w:val="0017227C"/>
    <w:rsid w:val="001738E7"/>
    <w:rsid w:val="00174E58"/>
    <w:rsid w:val="00176A38"/>
    <w:rsid w:val="001770D3"/>
    <w:rsid w:val="00177885"/>
    <w:rsid w:val="00180570"/>
    <w:rsid w:val="0018154D"/>
    <w:rsid w:val="001815C7"/>
    <w:rsid w:val="00181957"/>
    <w:rsid w:val="00181E4B"/>
    <w:rsid w:val="00181E73"/>
    <w:rsid w:val="001822E2"/>
    <w:rsid w:val="001824A3"/>
    <w:rsid w:val="00182B78"/>
    <w:rsid w:val="00183D02"/>
    <w:rsid w:val="00185588"/>
    <w:rsid w:val="00186B9E"/>
    <w:rsid w:val="00187017"/>
    <w:rsid w:val="00187502"/>
    <w:rsid w:val="001876B4"/>
    <w:rsid w:val="00190330"/>
    <w:rsid w:val="00190FB5"/>
    <w:rsid w:val="00193119"/>
    <w:rsid w:val="00193189"/>
    <w:rsid w:val="001939C5"/>
    <w:rsid w:val="00193B95"/>
    <w:rsid w:val="0019534E"/>
    <w:rsid w:val="001964CE"/>
    <w:rsid w:val="00196920"/>
    <w:rsid w:val="00196AC2"/>
    <w:rsid w:val="00197E64"/>
    <w:rsid w:val="001A0B91"/>
    <w:rsid w:val="001A2A1E"/>
    <w:rsid w:val="001A3D76"/>
    <w:rsid w:val="001A4549"/>
    <w:rsid w:val="001A486F"/>
    <w:rsid w:val="001A4C91"/>
    <w:rsid w:val="001A4F79"/>
    <w:rsid w:val="001A5451"/>
    <w:rsid w:val="001A58A4"/>
    <w:rsid w:val="001A6A07"/>
    <w:rsid w:val="001A7946"/>
    <w:rsid w:val="001A7AC8"/>
    <w:rsid w:val="001B0B29"/>
    <w:rsid w:val="001B1627"/>
    <w:rsid w:val="001B20F5"/>
    <w:rsid w:val="001B3650"/>
    <w:rsid w:val="001B3B0B"/>
    <w:rsid w:val="001B4791"/>
    <w:rsid w:val="001B58E8"/>
    <w:rsid w:val="001B5A21"/>
    <w:rsid w:val="001B6D57"/>
    <w:rsid w:val="001B734D"/>
    <w:rsid w:val="001B742B"/>
    <w:rsid w:val="001C0183"/>
    <w:rsid w:val="001C03A6"/>
    <w:rsid w:val="001C0823"/>
    <w:rsid w:val="001C0B83"/>
    <w:rsid w:val="001C1110"/>
    <w:rsid w:val="001C11C4"/>
    <w:rsid w:val="001C1D0A"/>
    <w:rsid w:val="001C30B7"/>
    <w:rsid w:val="001C55B1"/>
    <w:rsid w:val="001C6CA4"/>
    <w:rsid w:val="001C741C"/>
    <w:rsid w:val="001D0884"/>
    <w:rsid w:val="001D0CB2"/>
    <w:rsid w:val="001D12B8"/>
    <w:rsid w:val="001D39F2"/>
    <w:rsid w:val="001D42D1"/>
    <w:rsid w:val="001D5475"/>
    <w:rsid w:val="001D66C6"/>
    <w:rsid w:val="001D70C5"/>
    <w:rsid w:val="001D74D7"/>
    <w:rsid w:val="001E037B"/>
    <w:rsid w:val="001E04B6"/>
    <w:rsid w:val="001E2001"/>
    <w:rsid w:val="001E2051"/>
    <w:rsid w:val="001E25EF"/>
    <w:rsid w:val="001E3BB6"/>
    <w:rsid w:val="001E5AF0"/>
    <w:rsid w:val="001E5CB3"/>
    <w:rsid w:val="001E5D7C"/>
    <w:rsid w:val="001E7BFB"/>
    <w:rsid w:val="001F0599"/>
    <w:rsid w:val="001F15B2"/>
    <w:rsid w:val="001F15F4"/>
    <w:rsid w:val="001F3FFF"/>
    <w:rsid w:val="001F4421"/>
    <w:rsid w:val="001F45A7"/>
    <w:rsid w:val="001F4F12"/>
    <w:rsid w:val="001F6ADA"/>
    <w:rsid w:val="00201C54"/>
    <w:rsid w:val="002031D1"/>
    <w:rsid w:val="002042C6"/>
    <w:rsid w:val="00205D03"/>
    <w:rsid w:val="002061F9"/>
    <w:rsid w:val="00206AEF"/>
    <w:rsid w:val="00207261"/>
    <w:rsid w:val="00210E71"/>
    <w:rsid w:val="0021126F"/>
    <w:rsid w:val="00211E1E"/>
    <w:rsid w:val="00212339"/>
    <w:rsid w:val="00212457"/>
    <w:rsid w:val="00212890"/>
    <w:rsid w:val="0021298F"/>
    <w:rsid w:val="00212D4D"/>
    <w:rsid w:val="00214596"/>
    <w:rsid w:val="00214B8C"/>
    <w:rsid w:val="0021556A"/>
    <w:rsid w:val="002159F3"/>
    <w:rsid w:val="00215A1E"/>
    <w:rsid w:val="00215A48"/>
    <w:rsid w:val="00215F58"/>
    <w:rsid w:val="00216A86"/>
    <w:rsid w:val="002179DE"/>
    <w:rsid w:val="002200A5"/>
    <w:rsid w:val="002201E2"/>
    <w:rsid w:val="00220F89"/>
    <w:rsid w:val="002216A8"/>
    <w:rsid w:val="00222335"/>
    <w:rsid w:val="00222DEE"/>
    <w:rsid w:val="00224872"/>
    <w:rsid w:val="002252E9"/>
    <w:rsid w:val="002258B7"/>
    <w:rsid w:val="00226304"/>
    <w:rsid w:val="00226721"/>
    <w:rsid w:val="00226DB9"/>
    <w:rsid w:val="00227422"/>
    <w:rsid w:val="002277A8"/>
    <w:rsid w:val="002277F4"/>
    <w:rsid w:val="002279C7"/>
    <w:rsid w:val="00227F5D"/>
    <w:rsid w:val="00232400"/>
    <w:rsid w:val="002324CF"/>
    <w:rsid w:val="0023269D"/>
    <w:rsid w:val="002335F0"/>
    <w:rsid w:val="00233AF5"/>
    <w:rsid w:val="002341F1"/>
    <w:rsid w:val="0023521D"/>
    <w:rsid w:val="00235D22"/>
    <w:rsid w:val="00237B07"/>
    <w:rsid w:val="00241B2F"/>
    <w:rsid w:val="0024313B"/>
    <w:rsid w:val="0024399A"/>
    <w:rsid w:val="00243BA2"/>
    <w:rsid w:val="002440A0"/>
    <w:rsid w:val="00245597"/>
    <w:rsid w:val="00246310"/>
    <w:rsid w:val="002468D0"/>
    <w:rsid w:val="002474CD"/>
    <w:rsid w:val="00247A7D"/>
    <w:rsid w:val="00250091"/>
    <w:rsid w:val="00250819"/>
    <w:rsid w:val="00250AB9"/>
    <w:rsid w:val="00252BAF"/>
    <w:rsid w:val="00253A30"/>
    <w:rsid w:val="002540C1"/>
    <w:rsid w:val="00254B77"/>
    <w:rsid w:val="002567CF"/>
    <w:rsid w:val="0025785E"/>
    <w:rsid w:val="00257B81"/>
    <w:rsid w:val="0026021A"/>
    <w:rsid w:val="0026155A"/>
    <w:rsid w:val="00261AD7"/>
    <w:rsid w:val="00262C1E"/>
    <w:rsid w:val="00263EBF"/>
    <w:rsid w:val="00264374"/>
    <w:rsid w:val="00264469"/>
    <w:rsid w:val="00264774"/>
    <w:rsid w:val="00264EF4"/>
    <w:rsid w:val="00264F9C"/>
    <w:rsid w:val="00267CC4"/>
    <w:rsid w:val="0027037A"/>
    <w:rsid w:val="00270647"/>
    <w:rsid w:val="002723F6"/>
    <w:rsid w:val="0027247B"/>
    <w:rsid w:val="00273D90"/>
    <w:rsid w:val="00275604"/>
    <w:rsid w:val="002762EB"/>
    <w:rsid w:val="00276BEC"/>
    <w:rsid w:val="0027753D"/>
    <w:rsid w:val="0027786A"/>
    <w:rsid w:val="002803A2"/>
    <w:rsid w:val="00280BDD"/>
    <w:rsid w:val="002819BA"/>
    <w:rsid w:val="00281B22"/>
    <w:rsid w:val="00282F00"/>
    <w:rsid w:val="00283399"/>
    <w:rsid w:val="002841FA"/>
    <w:rsid w:val="00284388"/>
    <w:rsid w:val="0028454C"/>
    <w:rsid w:val="00284663"/>
    <w:rsid w:val="00286CEF"/>
    <w:rsid w:val="00286DCC"/>
    <w:rsid w:val="00286DFE"/>
    <w:rsid w:val="00290DBD"/>
    <w:rsid w:val="00290E8F"/>
    <w:rsid w:val="00291387"/>
    <w:rsid w:val="002928DE"/>
    <w:rsid w:val="00292B70"/>
    <w:rsid w:val="00293680"/>
    <w:rsid w:val="00293AA6"/>
    <w:rsid w:val="0029414B"/>
    <w:rsid w:val="00294592"/>
    <w:rsid w:val="00294F7F"/>
    <w:rsid w:val="0029628B"/>
    <w:rsid w:val="00296B92"/>
    <w:rsid w:val="00296C00"/>
    <w:rsid w:val="00296C04"/>
    <w:rsid w:val="00296DEE"/>
    <w:rsid w:val="00297D01"/>
    <w:rsid w:val="002A0C96"/>
    <w:rsid w:val="002A2288"/>
    <w:rsid w:val="002A2BAE"/>
    <w:rsid w:val="002A3AEA"/>
    <w:rsid w:val="002A406B"/>
    <w:rsid w:val="002A62D4"/>
    <w:rsid w:val="002A63F5"/>
    <w:rsid w:val="002A792C"/>
    <w:rsid w:val="002A7B8B"/>
    <w:rsid w:val="002B1351"/>
    <w:rsid w:val="002B2476"/>
    <w:rsid w:val="002B2D9C"/>
    <w:rsid w:val="002B3D61"/>
    <w:rsid w:val="002B4466"/>
    <w:rsid w:val="002B4D43"/>
    <w:rsid w:val="002B5F39"/>
    <w:rsid w:val="002B69A2"/>
    <w:rsid w:val="002B6ABD"/>
    <w:rsid w:val="002C069F"/>
    <w:rsid w:val="002C0921"/>
    <w:rsid w:val="002C134E"/>
    <w:rsid w:val="002C1E7A"/>
    <w:rsid w:val="002C26DB"/>
    <w:rsid w:val="002C3020"/>
    <w:rsid w:val="002C3584"/>
    <w:rsid w:val="002C39B4"/>
    <w:rsid w:val="002C3A70"/>
    <w:rsid w:val="002C3C3D"/>
    <w:rsid w:val="002C3CC6"/>
    <w:rsid w:val="002C3D23"/>
    <w:rsid w:val="002C49FE"/>
    <w:rsid w:val="002C5505"/>
    <w:rsid w:val="002C7067"/>
    <w:rsid w:val="002C7084"/>
    <w:rsid w:val="002C788A"/>
    <w:rsid w:val="002C7E53"/>
    <w:rsid w:val="002D077E"/>
    <w:rsid w:val="002D08C6"/>
    <w:rsid w:val="002D0B69"/>
    <w:rsid w:val="002D207C"/>
    <w:rsid w:val="002D240D"/>
    <w:rsid w:val="002D2C13"/>
    <w:rsid w:val="002D2DBB"/>
    <w:rsid w:val="002D389E"/>
    <w:rsid w:val="002D418B"/>
    <w:rsid w:val="002D45C4"/>
    <w:rsid w:val="002D52AB"/>
    <w:rsid w:val="002D5CA3"/>
    <w:rsid w:val="002D5E2C"/>
    <w:rsid w:val="002D6212"/>
    <w:rsid w:val="002D708A"/>
    <w:rsid w:val="002D7190"/>
    <w:rsid w:val="002D71DE"/>
    <w:rsid w:val="002D7B57"/>
    <w:rsid w:val="002D7C62"/>
    <w:rsid w:val="002D7F98"/>
    <w:rsid w:val="002E1988"/>
    <w:rsid w:val="002E31CB"/>
    <w:rsid w:val="002E3978"/>
    <w:rsid w:val="002E3A7E"/>
    <w:rsid w:val="002E4611"/>
    <w:rsid w:val="002E4D0C"/>
    <w:rsid w:val="002E5609"/>
    <w:rsid w:val="002E5D61"/>
    <w:rsid w:val="002E7999"/>
    <w:rsid w:val="002F00BE"/>
    <w:rsid w:val="002F0758"/>
    <w:rsid w:val="002F0E2A"/>
    <w:rsid w:val="002F3D10"/>
    <w:rsid w:val="002F4D49"/>
    <w:rsid w:val="00300C70"/>
    <w:rsid w:val="003014BC"/>
    <w:rsid w:val="00301577"/>
    <w:rsid w:val="003027EB"/>
    <w:rsid w:val="00302D5E"/>
    <w:rsid w:val="00302F2F"/>
    <w:rsid w:val="00302FF7"/>
    <w:rsid w:val="003038FF"/>
    <w:rsid w:val="00304CF1"/>
    <w:rsid w:val="00304F0F"/>
    <w:rsid w:val="003058AA"/>
    <w:rsid w:val="003065E5"/>
    <w:rsid w:val="003071C9"/>
    <w:rsid w:val="00310BF3"/>
    <w:rsid w:val="003132DE"/>
    <w:rsid w:val="00313848"/>
    <w:rsid w:val="00313AD6"/>
    <w:rsid w:val="00314457"/>
    <w:rsid w:val="00314A83"/>
    <w:rsid w:val="003168EF"/>
    <w:rsid w:val="00317559"/>
    <w:rsid w:val="003217D5"/>
    <w:rsid w:val="00323575"/>
    <w:rsid w:val="0032512A"/>
    <w:rsid w:val="00325498"/>
    <w:rsid w:val="00325553"/>
    <w:rsid w:val="003261A0"/>
    <w:rsid w:val="00327A4C"/>
    <w:rsid w:val="00330A90"/>
    <w:rsid w:val="00330AAE"/>
    <w:rsid w:val="003317D2"/>
    <w:rsid w:val="0033234F"/>
    <w:rsid w:val="003326E6"/>
    <w:rsid w:val="003348F4"/>
    <w:rsid w:val="00334968"/>
    <w:rsid w:val="00335032"/>
    <w:rsid w:val="00335A1C"/>
    <w:rsid w:val="003364D5"/>
    <w:rsid w:val="00336D52"/>
    <w:rsid w:val="00337A67"/>
    <w:rsid w:val="00341533"/>
    <w:rsid w:val="003418E1"/>
    <w:rsid w:val="0034473F"/>
    <w:rsid w:val="00344C02"/>
    <w:rsid w:val="00344D6E"/>
    <w:rsid w:val="00345325"/>
    <w:rsid w:val="0034535C"/>
    <w:rsid w:val="003456D6"/>
    <w:rsid w:val="0034588A"/>
    <w:rsid w:val="00345FFD"/>
    <w:rsid w:val="00346705"/>
    <w:rsid w:val="00346D2A"/>
    <w:rsid w:val="0034785F"/>
    <w:rsid w:val="003501C3"/>
    <w:rsid w:val="00350CDF"/>
    <w:rsid w:val="00351B17"/>
    <w:rsid w:val="00352538"/>
    <w:rsid w:val="00352778"/>
    <w:rsid w:val="003535BF"/>
    <w:rsid w:val="00353681"/>
    <w:rsid w:val="00353995"/>
    <w:rsid w:val="003559D9"/>
    <w:rsid w:val="00355E70"/>
    <w:rsid w:val="00356EC2"/>
    <w:rsid w:val="00360648"/>
    <w:rsid w:val="00360AF6"/>
    <w:rsid w:val="00361E54"/>
    <w:rsid w:val="00362A63"/>
    <w:rsid w:val="00362C9D"/>
    <w:rsid w:val="003632FD"/>
    <w:rsid w:val="00365B20"/>
    <w:rsid w:val="00365C40"/>
    <w:rsid w:val="003660F8"/>
    <w:rsid w:val="00366DB2"/>
    <w:rsid w:val="00367377"/>
    <w:rsid w:val="00372046"/>
    <w:rsid w:val="003728BA"/>
    <w:rsid w:val="003734AF"/>
    <w:rsid w:val="00374685"/>
    <w:rsid w:val="003750A6"/>
    <w:rsid w:val="00375469"/>
    <w:rsid w:val="003757F2"/>
    <w:rsid w:val="003759F5"/>
    <w:rsid w:val="00375EDD"/>
    <w:rsid w:val="00376751"/>
    <w:rsid w:val="003773DA"/>
    <w:rsid w:val="00377741"/>
    <w:rsid w:val="00380247"/>
    <w:rsid w:val="00380449"/>
    <w:rsid w:val="00380554"/>
    <w:rsid w:val="0038071E"/>
    <w:rsid w:val="00380BAA"/>
    <w:rsid w:val="0038110B"/>
    <w:rsid w:val="003812BF"/>
    <w:rsid w:val="003825A6"/>
    <w:rsid w:val="00382F76"/>
    <w:rsid w:val="0038321E"/>
    <w:rsid w:val="003832DB"/>
    <w:rsid w:val="00383794"/>
    <w:rsid w:val="00384123"/>
    <w:rsid w:val="0038571C"/>
    <w:rsid w:val="00385D3D"/>
    <w:rsid w:val="00386F30"/>
    <w:rsid w:val="0038784E"/>
    <w:rsid w:val="00390F44"/>
    <w:rsid w:val="003914F0"/>
    <w:rsid w:val="00391BD5"/>
    <w:rsid w:val="003929E7"/>
    <w:rsid w:val="00396250"/>
    <w:rsid w:val="003965C0"/>
    <w:rsid w:val="0039746B"/>
    <w:rsid w:val="003A00BF"/>
    <w:rsid w:val="003A0196"/>
    <w:rsid w:val="003A054D"/>
    <w:rsid w:val="003A0B29"/>
    <w:rsid w:val="003A24BF"/>
    <w:rsid w:val="003A2EDF"/>
    <w:rsid w:val="003A3C24"/>
    <w:rsid w:val="003A4C77"/>
    <w:rsid w:val="003A4FDC"/>
    <w:rsid w:val="003A6923"/>
    <w:rsid w:val="003A7CCF"/>
    <w:rsid w:val="003B0501"/>
    <w:rsid w:val="003B0597"/>
    <w:rsid w:val="003B11AD"/>
    <w:rsid w:val="003B24D9"/>
    <w:rsid w:val="003B3451"/>
    <w:rsid w:val="003B368B"/>
    <w:rsid w:val="003B52DA"/>
    <w:rsid w:val="003B65D1"/>
    <w:rsid w:val="003B7277"/>
    <w:rsid w:val="003C02FD"/>
    <w:rsid w:val="003C0B6D"/>
    <w:rsid w:val="003C0E20"/>
    <w:rsid w:val="003C1D66"/>
    <w:rsid w:val="003C2078"/>
    <w:rsid w:val="003C4384"/>
    <w:rsid w:val="003C4D0A"/>
    <w:rsid w:val="003C5B5F"/>
    <w:rsid w:val="003C65EF"/>
    <w:rsid w:val="003C69C1"/>
    <w:rsid w:val="003C777F"/>
    <w:rsid w:val="003D07C0"/>
    <w:rsid w:val="003D0A0F"/>
    <w:rsid w:val="003D13CC"/>
    <w:rsid w:val="003D202C"/>
    <w:rsid w:val="003D2FB2"/>
    <w:rsid w:val="003D4A45"/>
    <w:rsid w:val="003D56F7"/>
    <w:rsid w:val="003D5946"/>
    <w:rsid w:val="003D634F"/>
    <w:rsid w:val="003E01DF"/>
    <w:rsid w:val="003E0D5D"/>
    <w:rsid w:val="003E12FB"/>
    <w:rsid w:val="003E1E37"/>
    <w:rsid w:val="003E23AD"/>
    <w:rsid w:val="003E2631"/>
    <w:rsid w:val="003E2DB1"/>
    <w:rsid w:val="003E2E2D"/>
    <w:rsid w:val="003E2E74"/>
    <w:rsid w:val="003E3D8E"/>
    <w:rsid w:val="003E44B9"/>
    <w:rsid w:val="003E4FB8"/>
    <w:rsid w:val="003E5486"/>
    <w:rsid w:val="003E6678"/>
    <w:rsid w:val="003E7678"/>
    <w:rsid w:val="003E7F7E"/>
    <w:rsid w:val="003F1505"/>
    <w:rsid w:val="003F201D"/>
    <w:rsid w:val="003F2C9E"/>
    <w:rsid w:val="003F3059"/>
    <w:rsid w:val="003F3D7D"/>
    <w:rsid w:val="003F42D7"/>
    <w:rsid w:val="003F5295"/>
    <w:rsid w:val="003F5DA3"/>
    <w:rsid w:val="003F609A"/>
    <w:rsid w:val="003F7914"/>
    <w:rsid w:val="003F791D"/>
    <w:rsid w:val="003F79F7"/>
    <w:rsid w:val="0040161E"/>
    <w:rsid w:val="00402A99"/>
    <w:rsid w:val="00402F51"/>
    <w:rsid w:val="0040471A"/>
    <w:rsid w:val="00404960"/>
    <w:rsid w:val="00405735"/>
    <w:rsid w:val="00405F22"/>
    <w:rsid w:val="0040665F"/>
    <w:rsid w:val="00406853"/>
    <w:rsid w:val="00406A70"/>
    <w:rsid w:val="00406FDC"/>
    <w:rsid w:val="00411ABC"/>
    <w:rsid w:val="00411D72"/>
    <w:rsid w:val="004124BD"/>
    <w:rsid w:val="004138AB"/>
    <w:rsid w:val="00414646"/>
    <w:rsid w:val="00414688"/>
    <w:rsid w:val="00414FD5"/>
    <w:rsid w:val="0041553E"/>
    <w:rsid w:val="00415AAB"/>
    <w:rsid w:val="00415DE1"/>
    <w:rsid w:val="00415F9D"/>
    <w:rsid w:val="00416790"/>
    <w:rsid w:val="00421926"/>
    <w:rsid w:val="00421D9E"/>
    <w:rsid w:val="00421E0F"/>
    <w:rsid w:val="00423872"/>
    <w:rsid w:val="00423AFC"/>
    <w:rsid w:val="00423D29"/>
    <w:rsid w:val="004258EC"/>
    <w:rsid w:val="00425A04"/>
    <w:rsid w:val="00425D03"/>
    <w:rsid w:val="004275F1"/>
    <w:rsid w:val="00427A3B"/>
    <w:rsid w:val="0043058A"/>
    <w:rsid w:val="004325E2"/>
    <w:rsid w:val="004336D2"/>
    <w:rsid w:val="00433A6C"/>
    <w:rsid w:val="004348F6"/>
    <w:rsid w:val="00435A0E"/>
    <w:rsid w:val="0043676B"/>
    <w:rsid w:val="004402AE"/>
    <w:rsid w:val="004434DC"/>
    <w:rsid w:val="00443591"/>
    <w:rsid w:val="00443B19"/>
    <w:rsid w:val="00443BCF"/>
    <w:rsid w:val="00443EA8"/>
    <w:rsid w:val="0044543D"/>
    <w:rsid w:val="004457DE"/>
    <w:rsid w:val="00445A94"/>
    <w:rsid w:val="00446326"/>
    <w:rsid w:val="00446788"/>
    <w:rsid w:val="00446D4D"/>
    <w:rsid w:val="0045090F"/>
    <w:rsid w:val="004513C6"/>
    <w:rsid w:val="0045188D"/>
    <w:rsid w:val="0045350E"/>
    <w:rsid w:val="00454D4F"/>
    <w:rsid w:val="0045748E"/>
    <w:rsid w:val="00457FA1"/>
    <w:rsid w:val="00460971"/>
    <w:rsid w:val="00460A09"/>
    <w:rsid w:val="0046108B"/>
    <w:rsid w:val="00462161"/>
    <w:rsid w:val="004621E8"/>
    <w:rsid w:val="00462D82"/>
    <w:rsid w:val="00463B0A"/>
    <w:rsid w:val="0046455C"/>
    <w:rsid w:val="00464E3E"/>
    <w:rsid w:val="004656C7"/>
    <w:rsid w:val="004658D3"/>
    <w:rsid w:val="0046613C"/>
    <w:rsid w:val="00466472"/>
    <w:rsid w:val="0046739E"/>
    <w:rsid w:val="0047051C"/>
    <w:rsid w:val="004712BE"/>
    <w:rsid w:val="00471BC7"/>
    <w:rsid w:val="00471F8F"/>
    <w:rsid w:val="0047242C"/>
    <w:rsid w:val="004733C0"/>
    <w:rsid w:val="00473777"/>
    <w:rsid w:val="0047428E"/>
    <w:rsid w:val="00474CFC"/>
    <w:rsid w:val="0047676D"/>
    <w:rsid w:val="00477612"/>
    <w:rsid w:val="0047763F"/>
    <w:rsid w:val="004778F4"/>
    <w:rsid w:val="0048029B"/>
    <w:rsid w:val="004809D3"/>
    <w:rsid w:val="00480D83"/>
    <w:rsid w:val="00481F0E"/>
    <w:rsid w:val="004824D3"/>
    <w:rsid w:val="00482EB1"/>
    <w:rsid w:val="00484048"/>
    <w:rsid w:val="00484450"/>
    <w:rsid w:val="00485795"/>
    <w:rsid w:val="00487A88"/>
    <w:rsid w:val="00490D3B"/>
    <w:rsid w:val="00491522"/>
    <w:rsid w:val="00491727"/>
    <w:rsid w:val="0049179D"/>
    <w:rsid w:val="00492906"/>
    <w:rsid w:val="00494721"/>
    <w:rsid w:val="0049592A"/>
    <w:rsid w:val="004964B9"/>
    <w:rsid w:val="00496634"/>
    <w:rsid w:val="004973E2"/>
    <w:rsid w:val="004974DF"/>
    <w:rsid w:val="00497A6D"/>
    <w:rsid w:val="004A0ABB"/>
    <w:rsid w:val="004A29B4"/>
    <w:rsid w:val="004A64DA"/>
    <w:rsid w:val="004A65E6"/>
    <w:rsid w:val="004A6BE4"/>
    <w:rsid w:val="004B1BD7"/>
    <w:rsid w:val="004B4747"/>
    <w:rsid w:val="004B47FC"/>
    <w:rsid w:val="004B6701"/>
    <w:rsid w:val="004B77CC"/>
    <w:rsid w:val="004B7CC8"/>
    <w:rsid w:val="004C0139"/>
    <w:rsid w:val="004C242D"/>
    <w:rsid w:val="004C2749"/>
    <w:rsid w:val="004C4702"/>
    <w:rsid w:val="004C484E"/>
    <w:rsid w:val="004C5684"/>
    <w:rsid w:val="004C5A7D"/>
    <w:rsid w:val="004C68EE"/>
    <w:rsid w:val="004C6EF6"/>
    <w:rsid w:val="004C7B6C"/>
    <w:rsid w:val="004D19EA"/>
    <w:rsid w:val="004D1A4E"/>
    <w:rsid w:val="004D2640"/>
    <w:rsid w:val="004D4CC6"/>
    <w:rsid w:val="004D61E7"/>
    <w:rsid w:val="004D766B"/>
    <w:rsid w:val="004E00A8"/>
    <w:rsid w:val="004E0153"/>
    <w:rsid w:val="004E06DB"/>
    <w:rsid w:val="004E1418"/>
    <w:rsid w:val="004E1B83"/>
    <w:rsid w:val="004E357A"/>
    <w:rsid w:val="004E4E05"/>
    <w:rsid w:val="004E4E78"/>
    <w:rsid w:val="004E590A"/>
    <w:rsid w:val="004E5E76"/>
    <w:rsid w:val="004E64EE"/>
    <w:rsid w:val="004E6E6D"/>
    <w:rsid w:val="004E7639"/>
    <w:rsid w:val="004F05DE"/>
    <w:rsid w:val="004F3A16"/>
    <w:rsid w:val="004F65B3"/>
    <w:rsid w:val="004F6805"/>
    <w:rsid w:val="004F6C4C"/>
    <w:rsid w:val="004F71FE"/>
    <w:rsid w:val="004F78FB"/>
    <w:rsid w:val="00500D85"/>
    <w:rsid w:val="00501589"/>
    <w:rsid w:val="00501E15"/>
    <w:rsid w:val="00503131"/>
    <w:rsid w:val="005036CD"/>
    <w:rsid w:val="005047B9"/>
    <w:rsid w:val="00504B23"/>
    <w:rsid w:val="00504E8A"/>
    <w:rsid w:val="00504FC3"/>
    <w:rsid w:val="00505A97"/>
    <w:rsid w:val="005061F3"/>
    <w:rsid w:val="00510057"/>
    <w:rsid w:val="005128DB"/>
    <w:rsid w:val="005129B4"/>
    <w:rsid w:val="00513830"/>
    <w:rsid w:val="0051579C"/>
    <w:rsid w:val="00516264"/>
    <w:rsid w:val="005172E9"/>
    <w:rsid w:val="005177AD"/>
    <w:rsid w:val="0051786E"/>
    <w:rsid w:val="00520076"/>
    <w:rsid w:val="00520482"/>
    <w:rsid w:val="00520540"/>
    <w:rsid w:val="00520584"/>
    <w:rsid w:val="00520C2D"/>
    <w:rsid w:val="00521401"/>
    <w:rsid w:val="00522520"/>
    <w:rsid w:val="005239FE"/>
    <w:rsid w:val="00523C31"/>
    <w:rsid w:val="00524129"/>
    <w:rsid w:val="00524A12"/>
    <w:rsid w:val="00524DAD"/>
    <w:rsid w:val="0052651E"/>
    <w:rsid w:val="00527441"/>
    <w:rsid w:val="00527E38"/>
    <w:rsid w:val="00531303"/>
    <w:rsid w:val="00531877"/>
    <w:rsid w:val="005323B9"/>
    <w:rsid w:val="005338C3"/>
    <w:rsid w:val="00534422"/>
    <w:rsid w:val="00534445"/>
    <w:rsid w:val="0053521F"/>
    <w:rsid w:val="0053583A"/>
    <w:rsid w:val="00536F61"/>
    <w:rsid w:val="0053734F"/>
    <w:rsid w:val="005376EC"/>
    <w:rsid w:val="0053773D"/>
    <w:rsid w:val="00540C19"/>
    <w:rsid w:val="00540CF3"/>
    <w:rsid w:val="0054288B"/>
    <w:rsid w:val="00542B9E"/>
    <w:rsid w:val="00543C5D"/>
    <w:rsid w:val="00544085"/>
    <w:rsid w:val="0054447B"/>
    <w:rsid w:val="00545499"/>
    <w:rsid w:val="005457E3"/>
    <w:rsid w:val="00545FCD"/>
    <w:rsid w:val="00546137"/>
    <w:rsid w:val="005462AF"/>
    <w:rsid w:val="005469CD"/>
    <w:rsid w:val="0054761C"/>
    <w:rsid w:val="0055008A"/>
    <w:rsid w:val="00550896"/>
    <w:rsid w:val="005508D8"/>
    <w:rsid w:val="00550E84"/>
    <w:rsid w:val="00550FC8"/>
    <w:rsid w:val="005535B3"/>
    <w:rsid w:val="00553905"/>
    <w:rsid w:val="00553F82"/>
    <w:rsid w:val="005548D0"/>
    <w:rsid w:val="005549F5"/>
    <w:rsid w:val="0055532C"/>
    <w:rsid w:val="0055558D"/>
    <w:rsid w:val="00557572"/>
    <w:rsid w:val="0056046F"/>
    <w:rsid w:val="00561305"/>
    <w:rsid w:val="005614C7"/>
    <w:rsid w:val="005617B4"/>
    <w:rsid w:val="005621E5"/>
    <w:rsid w:val="0056254E"/>
    <w:rsid w:val="00562DCC"/>
    <w:rsid w:val="005630AD"/>
    <w:rsid w:val="005634F6"/>
    <w:rsid w:val="0056380A"/>
    <w:rsid w:val="00564FD2"/>
    <w:rsid w:val="00565CFB"/>
    <w:rsid w:val="00565D2C"/>
    <w:rsid w:val="005675EC"/>
    <w:rsid w:val="00570364"/>
    <w:rsid w:val="00570AE7"/>
    <w:rsid w:val="0057190D"/>
    <w:rsid w:val="0057217B"/>
    <w:rsid w:val="00572D83"/>
    <w:rsid w:val="00574ED4"/>
    <w:rsid w:val="005759C7"/>
    <w:rsid w:val="00577A7F"/>
    <w:rsid w:val="00577EEF"/>
    <w:rsid w:val="00581977"/>
    <w:rsid w:val="005826D5"/>
    <w:rsid w:val="0058319E"/>
    <w:rsid w:val="00583A1F"/>
    <w:rsid w:val="00583F5A"/>
    <w:rsid w:val="00584B30"/>
    <w:rsid w:val="00584C8E"/>
    <w:rsid w:val="005851CA"/>
    <w:rsid w:val="005852C3"/>
    <w:rsid w:val="0058592F"/>
    <w:rsid w:val="0058688D"/>
    <w:rsid w:val="005875CB"/>
    <w:rsid w:val="00587F0D"/>
    <w:rsid w:val="00590E27"/>
    <w:rsid w:val="00592003"/>
    <w:rsid w:val="00592420"/>
    <w:rsid w:val="00593655"/>
    <w:rsid w:val="00593ED9"/>
    <w:rsid w:val="005949C7"/>
    <w:rsid w:val="00594ACA"/>
    <w:rsid w:val="00594C38"/>
    <w:rsid w:val="00596269"/>
    <w:rsid w:val="005967F5"/>
    <w:rsid w:val="005970AD"/>
    <w:rsid w:val="00597ED4"/>
    <w:rsid w:val="005A2BB1"/>
    <w:rsid w:val="005A3504"/>
    <w:rsid w:val="005A4021"/>
    <w:rsid w:val="005A543E"/>
    <w:rsid w:val="005A571B"/>
    <w:rsid w:val="005A65E8"/>
    <w:rsid w:val="005A70A3"/>
    <w:rsid w:val="005A72FD"/>
    <w:rsid w:val="005A771D"/>
    <w:rsid w:val="005B126F"/>
    <w:rsid w:val="005B2208"/>
    <w:rsid w:val="005B2719"/>
    <w:rsid w:val="005B3287"/>
    <w:rsid w:val="005B433F"/>
    <w:rsid w:val="005B4809"/>
    <w:rsid w:val="005B4990"/>
    <w:rsid w:val="005B54A4"/>
    <w:rsid w:val="005B555C"/>
    <w:rsid w:val="005B5BC9"/>
    <w:rsid w:val="005B5EF9"/>
    <w:rsid w:val="005B65A8"/>
    <w:rsid w:val="005B7128"/>
    <w:rsid w:val="005B7691"/>
    <w:rsid w:val="005B78B1"/>
    <w:rsid w:val="005C0A20"/>
    <w:rsid w:val="005C0B59"/>
    <w:rsid w:val="005C0E69"/>
    <w:rsid w:val="005C23C2"/>
    <w:rsid w:val="005C2DE1"/>
    <w:rsid w:val="005C34BE"/>
    <w:rsid w:val="005C4501"/>
    <w:rsid w:val="005C4ACE"/>
    <w:rsid w:val="005C54AF"/>
    <w:rsid w:val="005C55FC"/>
    <w:rsid w:val="005C7036"/>
    <w:rsid w:val="005D030C"/>
    <w:rsid w:val="005D03F9"/>
    <w:rsid w:val="005D12BB"/>
    <w:rsid w:val="005D1D6A"/>
    <w:rsid w:val="005D1E08"/>
    <w:rsid w:val="005D352C"/>
    <w:rsid w:val="005D3969"/>
    <w:rsid w:val="005D3C93"/>
    <w:rsid w:val="005D45F7"/>
    <w:rsid w:val="005D4FF5"/>
    <w:rsid w:val="005D500F"/>
    <w:rsid w:val="005D688F"/>
    <w:rsid w:val="005D6DD9"/>
    <w:rsid w:val="005E02B6"/>
    <w:rsid w:val="005E30F1"/>
    <w:rsid w:val="005E44CB"/>
    <w:rsid w:val="005E54D1"/>
    <w:rsid w:val="005E6385"/>
    <w:rsid w:val="005E6770"/>
    <w:rsid w:val="005E6A44"/>
    <w:rsid w:val="005F065C"/>
    <w:rsid w:val="005F57DE"/>
    <w:rsid w:val="005F680F"/>
    <w:rsid w:val="005F7013"/>
    <w:rsid w:val="006010ED"/>
    <w:rsid w:val="00602C0A"/>
    <w:rsid w:val="006045A9"/>
    <w:rsid w:val="006050F0"/>
    <w:rsid w:val="006057DE"/>
    <w:rsid w:val="00606311"/>
    <w:rsid w:val="00606F0D"/>
    <w:rsid w:val="00610E6D"/>
    <w:rsid w:val="006126E4"/>
    <w:rsid w:val="006127BC"/>
    <w:rsid w:val="00613127"/>
    <w:rsid w:val="00614B86"/>
    <w:rsid w:val="006155C4"/>
    <w:rsid w:val="00615855"/>
    <w:rsid w:val="00617091"/>
    <w:rsid w:val="00617543"/>
    <w:rsid w:val="006177A2"/>
    <w:rsid w:val="00617C31"/>
    <w:rsid w:val="00621129"/>
    <w:rsid w:val="006217B5"/>
    <w:rsid w:val="00621FE2"/>
    <w:rsid w:val="006227CF"/>
    <w:rsid w:val="00622801"/>
    <w:rsid w:val="006228FB"/>
    <w:rsid w:val="006235B2"/>
    <w:rsid w:val="00623AD6"/>
    <w:rsid w:val="00623B0A"/>
    <w:rsid w:val="00623BFF"/>
    <w:rsid w:val="00623C76"/>
    <w:rsid w:val="00624034"/>
    <w:rsid w:val="006245C3"/>
    <w:rsid w:val="006267E7"/>
    <w:rsid w:val="0062726E"/>
    <w:rsid w:val="00630374"/>
    <w:rsid w:val="00630545"/>
    <w:rsid w:val="006307AC"/>
    <w:rsid w:val="00630AC9"/>
    <w:rsid w:val="006311AB"/>
    <w:rsid w:val="00631995"/>
    <w:rsid w:val="006319DC"/>
    <w:rsid w:val="00632E24"/>
    <w:rsid w:val="0063495F"/>
    <w:rsid w:val="0063517F"/>
    <w:rsid w:val="0063568B"/>
    <w:rsid w:val="00637399"/>
    <w:rsid w:val="00637D62"/>
    <w:rsid w:val="006406EE"/>
    <w:rsid w:val="0064091B"/>
    <w:rsid w:val="0064133A"/>
    <w:rsid w:val="00641587"/>
    <w:rsid w:val="00641717"/>
    <w:rsid w:val="00641D14"/>
    <w:rsid w:val="00643647"/>
    <w:rsid w:val="00644CDB"/>
    <w:rsid w:val="00645486"/>
    <w:rsid w:val="00645A68"/>
    <w:rsid w:val="006465E1"/>
    <w:rsid w:val="00650AC0"/>
    <w:rsid w:val="00650D03"/>
    <w:rsid w:val="0065108F"/>
    <w:rsid w:val="00651336"/>
    <w:rsid w:val="00651D9A"/>
    <w:rsid w:val="00652D4E"/>
    <w:rsid w:val="006531CE"/>
    <w:rsid w:val="00654953"/>
    <w:rsid w:val="006557C7"/>
    <w:rsid w:val="006558F3"/>
    <w:rsid w:val="00657BCF"/>
    <w:rsid w:val="006609C7"/>
    <w:rsid w:val="00662DDD"/>
    <w:rsid w:val="006639DF"/>
    <w:rsid w:val="0066457D"/>
    <w:rsid w:val="00664C32"/>
    <w:rsid w:val="006650CD"/>
    <w:rsid w:val="00666F38"/>
    <w:rsid w:val="00666F77"/>
    <w:rsid w:val="00666F9E"/>
    <w:rsid w:val="00667107"/>
    <w:rsid w:val="00667637"/>
    <w:rsid w:val="00667664"/>
    <w:rsid w:val="00667F3E"/>
    <w:rsid w:val="0067235D"/>
    <w:rsid w:val="0067564A"/>
    <w:rsid w:val="00675AA1"/>
    <w:rsid w:val="0067761C"/>
    <w:rsid w:val="00677ABC"/>
    <w:rsid w:val="00681318"/>
    <w:rsid w:val="006814C2"/>
    <w:rsid w:val="00682097"/>
    <w:rsid w:val="006820F0"/>
    <w:rsid w:val="00684924"/>
    <w:rsid w:val="0068498B"/>
    <w:rsid w:val="006865C7"/>
    <w:rsid w:val="00687A65"/>
    <w:rsid w:val="0069019F"/>
    <w:rsid w:val="00690828"/>
    <w:rsid w:val="00690F97"/>
    <w:rsid w:val="006925FE"/>
    <w:rsid w:val="00693482"/>
    <w:rsid w:val="0069404F"/>
    <w:rsid w:val="00694A9F"/>
    <w:rsid w:val="00695715"/>
    <w:rsid w:val="006958A0"/>
    <w:rsid w:val="00695EA6"/>
    <w:rsid w:val="00696AFC"/>
    <w:rsid w:val="006970AB"/>
    <w:rsid w:val="006A023F"/>
    <w:rsid w:val="006A13D5"/>
    <w:rsid w:val="006A2817"/>
    <w:rsid w:val="006A2A49"/>
    <w:rsid w:val="006A3DC9"/>
    <w:rsid w:val="006A5654"/>
    <w:rsid w:val="006A5E46"/>
    <w:rsid w:val="006A7891"/>
    <w:rsid w:val="006A7EF4"/>
    <w:rsid w:val="006B08A5"/>
    <w:rsid w:val="006B0AA2"/>
    <w:rsid w:val="006B1F29"/>
    <w:rsid w:val="006B1FB3"/>
    <w:rsid w:val="006B21BF"/>
    <w:rsid w:val="006B2295"/>
    <w:rsid w:val="006B365A"/>
    <w:rsid w:val="006B3A7A"/>
    <w:rsid w:val="006B3C32"/>
    <w:rsid w:val="006B3EDF"/>
    <w:rsid w:val="006B4651"/>
    <w:rsid w:val="006B5AEC"/>
    <w:rsid w:val="006B6636"/>
    <w:rsid w:val="006B6872"/>
    <w:rsid w:val="006B6ADF"/>
    <w:rsid w:val="006B6F0E"/>
    <w:rsid w:val="006B7A41"/>
    <w:rsid w:val="006C0357"/>
    <w:rsid w:val="006C0927"/>
    <w:rsid w:val="006C172C"/>
    <w:rsid w:val="006C1A6A"/>
    <w:rsid w:val="006C1AEA"/>
    <w:rsid w:val="006C1B1F"/>
    <w:rsid w:val="006C1EE0"/>
    <w:rsid w:val="006C2F82"/>
    <w:rsid w:val="006C4158"/>
    <w:rsid w:val="006C65AA"/>
    <w:rsid w:val="006C701E"/>
    <w:rsid w:val="006C7C52"/>
    <w:rsid w:val="006D0337"/>
    <w:rsid w:val="006D136B"/>
    <w:rsid w:val="006D23CE"/>
    <w:rsid w:val="006D240A"/>
    <w:rsid w:val="006D2D71"/>
    <w:rsid w:val="006D4107"/>
    <w:rsid w:val="006D4927"/>
    <w:rsid w:val="006D6200"/>
    <w:rsid w:val="006E0045"/>
    <w:rsid w:val="006E0FC8"/>
    <w:rsid w:val="006E2109"/>
    <w:rsid w:val="006E24C7"/>
    <w:rsid w:val="006E293B"/>
    <w:rsid w:val="006E31C1"/>
    <w:rsid w:val="006E3348"/>
    <w:rsid w:val="006E38F9"/>
    <w:rsid w:val="006E3BAB"/>
    <w:rsid w:val="006E4E67"/>
    <w:rsid w:val="006E5880"/>
    <w:rsid w:val="006E5CBD"/>
    <w:rsid w:val="006E665C"/>
    <w:rsid w:val="006E6DE0"/>
    <w:rsid w:val="006E70CE"/>
    <w:rsid w:val="006E7572"/>
    <w:rsid w:val="006F21E0"/>
    <w:rsid w:val="006F2BA6"/>
    <w:rsid w:val="006F2E1D"/>
    <w:rsid w:val="006F477F"/>
    <w:rsid w:val="006F4DC1"/>
    <w:rsid w:val="006F5D75"/>
    <w:rsid w:val="006F5E74"/>
    <w:rsid w:val="006F5F6E"/>
    <w:rsid w:val="006F60B2"/>
    <w:rsid w:val="006F7AFA"/>
    <w:rsid w:val="00700F05"/>
    <w:rsid w:val="00701429"/>
    <w:rsid w:val="00703E61"/>
    <w:rsid w:val="007042C1"/>
    <w:rsid w:val="00704CC0"/>
    <w:rsid w:val="0070569D"/>
    <w:rsid w:val="007056B4"/>
    <w:rsid w:val="00705AB8"/>
    <w:rsid w:val="007074DD"/>
    <w:rsid w:val="00710876"/>
    <w:rsid w:val="0071091C"/>
    <w:rsid w:val="00710BDD"/>
    <w:rsid w:val="00711459"/>
    <w:rsid w:val="00712049"/>
    <w:rsid w:val="00712D66"/>
    <w:rsid w:val="00712FDA"/>
    <w:rsid w:val="00714679"/>
    <w:rsid w:val="00715583"/>
    <w:rsid w:val="00716F3C"/>
    <w:rsid w:val="00717867"/>
    <w:rsid w:val="00720404"/>
    <w:rsid w:val="00722B4A"/>
    <w:rsid w:val="00723400"/>
    <w:rsid w:val="00724F4E"/>
    <w:rsid w:val="0072514F"/>
    <w:rsid w:val="00725BEB"/>
    <w:rsid w:val="00725C21"/>
    <w:rsid w:val="00725C80"/>
    <w:rsid w:val="00725FF3"/>
    <w:rsid w:val="0072651B"/>
    <w:rsid w:val="007300CD"/>
    <w:rsid w:val="00730D84"/>
    <w:rsid w:val="00732C5A"/>
    <w:rsid w:val="007333A6"/>
    <w:rsid w:val="0073390F"/>
    <w:rsid w:val="007347DC"/>
    <w:rsid w:val="00734FA0"/>
    <w:rsid w:val="00741922"/>
    <w:rsid w:val="00741B5B"/>
    <w:rsid w:val="00741EF0"/>
    <w:rsid w:val="0074214D"/>
    <w:rsid w:val="00744440"/>
    <w:rsid w:val="00744960"/>
    <w:rsid w:val="00747C19"/>
    <w:rsid w:val="007515D2"/>
    <w:rsid w:val="00752DC4"/>
    <w:rsid w:val="007530CE"/>
    <w:rsid w:val="007532D4"/>
    <w:rsid w:val="0075382F"/>
    <w:rsid w:val="00753CC3"/>
    <w:rsid w:val="00754483"/>
    <w:rsid w:val="007545BA"/>
    <w:rsid w:val="00754BDD"/>
    <w:rsid w:val="007559B6"/>
    <w:rsid w:val="00756A19"/>
    <w:rsid w:val="0075708F"/>
    <w:rsid w:val="007572EE"/>
    <w:rsid w:val="0075749E"/>
    <w:rsid w:val="00760304"/>
    <w:rsid w:val="0076077B"/>
    <w:rsid w:val="00761894"/>
    <w:rsid w:val="00761E55"/>
    <w:rsid w:val="007640A8"/>
    <w:rsid w:val="00764C34"/>
    <w:rsid w:val="00764D21"/>
    <w:rsid w:val="0076518E"/>
    <w:rsid w:val="00765ED3"/>
    <w:rsid w:val="007667AB"/>
    <w:rsid w:val="00770C7B"/>
    <w:rsid w:val="007716F6"/>
    <w:rsid w:val="007718A9"/>
    <w:rsid w:val="00772764"/>
    <w:rsid w:val="00773661"/>
    <w:rsid w:val="0077374D"/>
    <w:rsid w:val="007746C1"/>
    <w:rsid w:val="007748FC"/>
    <w:rsid w:val="00774E5B"/>
    <w:rsid w:val="00776030"/>
    <w:rsid w:val="00776528"/>
    <w:rsid w:val="00777EB0"/>
    <w:rsid w:val="00781E90"/>
    <w:rsid w:val="00781EEB"/>
    <w:rsid w:val="00782F41"/>
    <w:rsid w:val="007834EA"/>
    <w:rsid w:val="00783BBB"/>
    <w:rsid w:val="00785017"/>
    <w:rsid w:val="007855D2"/>
    <w:rsid w:val="00785A73"/>
    <w:rsid w:val="00786B69"/>
    <w:rsid w:val="00787647"/>
    <w:rsid w:val="007877B4"/>
    <w:rsid w:val="00787C38"/>
    <w:rsid w:val="007904C7"/>
    <w:rsid w:val="0079132A"/>
    <w:rsid w:val="0079232E"/>
    <w:rsid w:val="007924FA"/>
    <w:rsid w:val="00792D08"/>
    <w:rsid w:val="00793348"/>
    <w:rsid w:val="00793AC0"/>
    <w:rsid w:val="00794171"/>
    <w:rsid w:val="0079451B"/>
    <w:rsid w:val="00794E37"/>
    <w:rsid w:val="00795DBC"/>
    <w:rsid w:val="00796A08"/>
    <w:rsid w:val="007970B3"/>
    <w:rsid w:val="00797A49"/>
    <w:rsid w:val="007A07E8"/>
    <w:rsid w:val="007A08FC"/>
    <w:rsid w:val="007A1633"/>
    <w:rsid w:val="007A3633"/>
    <w:rsid w:val="007A492D"/>
    <w:rsid w:val="007A4B6C"/>
    <w:rsid w:val="007A5335"/>
    <w:rsid w:val="007A624F"/>
    <w:rsid w:val="007A654C"/>
    <w:rsid w:val="007A66FC"/>
    <w:rsid w:val="007A6DBB"/>
    <w:rsid w:val="007A7518"/>
    <w:rsid w:val="007B018B"/>
    <w:rsid w:val="007B09E0"/>
    <w:rsid w:val="007B135B"/>
    <w:rsid w:val="007B237F"/>
    <w:rsid w:val="007B2A88"/>
    <w:rsid w:val="007B4C4A"/>
    <w:rsid w:val="007B4ED6"/>
    <w:rsid w:val="007B5A36"/>
    <w:rsid w:val="007B7DBD"/>
    <w:rsid w:val="007C1412"/>
    <w:rsid w:val="007C25A7"/>
    <w:rsid w:val="007C2B9F"/>
    <w:rsid w:val="007C33AA"/>
    <w:rsid w:val="007C368C"/>
    <w:rsid w:val="007C3820"/>
    <w:rsid w:val="007C3836"/>
    <w:rsid w:val="007C4068"/>
    <w:rsid w:val="007C545E"/>
    <w:rsid w:val="007C58BC"/>
    <w:rsid w:val="007C72BD"/>
    <w:rsid w:val="007C7AC7"/>
    <w:rsid w:val="007D09C0"/>
    <w:rsid w:val="007D210B"/>
    <w:rsid w:val="007D2509"/>
    <w:rsid w:val="007D48F0"/>
    <w:rsid w:val="007D56B9"/>
    <w:rsid w:val="007D6070"/>
    <w:rsid w:val="007D6ADB"/>
    <w:rsid w:val="007D6E7C"/>
    <w:rsid w:val="007D783A"/>
    <w:rsid w:val="007D7B09"/>
    <w:rsid w:val="007D7DD3"/>
    <w:rsid w:val="007E00A4"/>
    <w:rsid w:val="007E02BB"/>
    <w:rsid w:val="007E13F9"/>
    <w:rsid w:val="007E2457"/>
    <w:rsid w:val="007E3F24"/>
    <w:rsid w:val="007E407A"/>
    <w:rsid w:val="007E4734"/>
    <w:rsid w:val="007E4BF7"/>
    <w:rsid w:val="007E4C5F"/>
    <w:rsid w:val="007F052B"/>
    <w:rsid w:val="007F0999"/>
    <w:rsid w:val="007F0F96"/>
    <w:rsid w:val="007F1FC5"/>
    <w:rsid w:val="007F2AAC"/>
    <w:rsid w:val="007F417E"/>
    <w:rsid w:val="007F7296"/>
    <w:rsid w:val="007F7677"/>
    <w:rsid w:val="00800189"/>
    <w:rsid w:val="008016FA"/>
    <w:rsid w:val="00802E06"/>
    <w:rsid w:val="0080317B"/>
    <w:rsid w:val="008039F2"/>
    <w:rsid w:val="0080446F"/>
    <w:rsid w:val="008060ED"/>
    <w:rsid w:val="008066CE"/>
    <w:rsid w:val="00807622"/>
    <w:rsid w:val="008078EC"/>
    <w:rsid w:val="0081057D"/>
    <w:rsid w:val="00810D7B"/>
    <w:rsid w:val="00811D87"/>
    <w:rsid w:val="00813485"/>
    <w:rsid w:val="008148F8"/>
    <w:rsid w:val="00815E93"/>
    <w:rsid w:val="008167D2"/>
    <w:rsid w:val="00817034"/>
    <w:rsid w:val="00817509"/>
    <w:rsid w:val="008178E5"/>
    <w:rsid w:val="00820791"/>
    <w:rsid w:val="00820D39"/>
    <w:rsid w:val="00820D94"/>
    <w:rsid w:val="00821640"/>
    <w:rsid w:val="008216FA"/>
    <w:rsid w:val="00821B8E"/>
    <w:rsid w:val="00821EC7"/>
    <w:rsid w:val="008223E9"/>
    <w:rsid w:val="00823482"/>
    <w:rsid w:val="008235E9"/>
    <w:rsid w:val="00823EB5"/>
    <w:rsid w:val="008247F9"/>
    <w:rsid w:val="008261E5"/>
    <w:rsid w:val="0082721A"/>
    <w:rsid w:val="008275C6"/>
    <w:rsid w:val="008303EE"/>
    <w:rsid w:val="008307CF"/>
    <w:rsid w:val="0083099F"/>
    <w:rsid w:val="0083157E"/>
    <w:rsid w:val="008317D5"/>
    <w:rsid w:val="00832C8B"/>
    <w:rsid w:val="008338CA"/>
    <w:rsid w:val="00835BC8"/>
    <w:rsid w:val="00836922"/>
    <w:rsid w:val="008379A8"/>
    <w:rsid w:val="00840C91"/>
    <w:rsid w:val="0084105F"/>
    <w:rsid w:val="0084161C"/>
    <w:rsid w:val="008423C1"/>
    <w:rsid w:val="008426CC"/>
    <w:rsid w:val="00843AB4"/>
    <w:rsid w:val="00843CED"/>
    <w:rsid w:val="008443F2"/>
    <w:rsid w:val="00845C81"/>
    <w:rsid w:val="00846425"/>
    <w:rsid w:val="00851137"/>
    <w:rsid w:val="008529EA"/>
    <w:rsid w:val="00852CC2"/>
    <w:rsid w:val="008531D2"/>
    <w:rsid w:val="00854AD7"/>
    <w:rsid w:val="00855148"/>
    <w:rsid w:val="00855974"/>
    <w:rsid w:val="00855F42"/>
    <w:rsid w:val="00856EA5"/>
    <w:rsid w:val="00857AA9"/>
    <w:rsid w:val="00857ABF"/>
    <w:rsid w:val="00857BBE"/>
    <w:rsid w:val="00857E4C"/>
    <w:rsid w:val="0086119D"/>
    <w:rsid w:val="008614E4"/>
    <w:rsid w:val="00862C58"/>
    <w:rsid w:val="00864270"/>
    <w:rsid w:val="00864616"/>
    <w:rsid w:val="00864C94"/>
    <w:rsid w:val="00865108"/>
    <w:rsid w:val="00865219"/>
    <w:rsid w:val="008654BF"/>
    <w:rsid w:val="008666B6"/>
    <w:rsid w:val="008667D9"/>
    <w:rsid w:val="00866855"/>
    <w:rsid w:val="00866896"/>
    <w:rsid w:val="00866D52"/>
    <w:rsid w:val="00866EEF"/>
    <w:rsid w:val="0086783C"/>
    <w:rsid w:val="00870720"/>
    <w:rsid w:val="00871B92"/>
    <w:rsid w:val="008721E6"/>
    <w:rsid w:val="00873931"/>
    <w:rsid w:val="0087497B"/>
    <w:rsid w:val="00874CC9"/>
    <w:rsid w:val="00875D39"/>
    <w:rsid w:val="00876320"/>
    <w:rsid w:val="00877890"/>
    <w:rsid w:val="00877B45"/>
    <w:rsid w:val="00881669"/>
    <w:rsid w:val="00883635"/>
    <w:rsid w:val="0088380C"/>
    <w:rsid w:val="0088393A"/>
    <w:rsid w:val="00884549"/>
    <w:rsid w:val="00884E08"/>
    <w:rsid w:val="00885CF4"/>
    <w:rsid w:val="00886B03"/>
    <w:rsid w:val="00886FAC"/>
    <w:rsid w:val="00887074"/>
    <w:rsid w:val="0089018C"/>
    <w:rsid w:val="0089038E"/>
    <w:rsid w:val="00890934"/>
    <w:rsid w:val="00890E68"/>
    <w:rsid w:val="0089125B"/>
    <w:rsid w:val="008919CF"/>
    <w:rsid w:val="00891FEA"/>
    <w:rsid w:val="00892846"/>
    <w:rsid w:val="0089371E"/>
    <w:rsid w:val="00894168"/>
    <w:rsid w:val="008946AE"/>
    <w:rsid w:val="008965B3"/>
    <w:rsid w:val="0089691A"/>
    <w:rsid w:val="00896AD3"/>
    <w:rsid w:val="00897E6D"/>
    <w:rsid w:val="00897FF5"/>
    <w:rsid w:val="008A1328"/>
    <w:rsid w:val="008A266A"/>
    <w:rsid w:val="008A3A89"/>
    <w:rsid w:val="008A4148"/>
    <w:rsid w:val="008A4546"/>
    <w:rsid w:val="008A468F"/>
    <w:rsid w:val="008A5C7A"/>
    <w:rsid w:val="008A6F52"/>
    <w:rsid w:val="008A7C35"/>
    <w:rsid w:val="008B0382"/>
    <w:rsid w:val="008B06C9"/>
    <w:rsid w:val="008B3374"/>
    <w:rsid w:val="008B4D36"/>
    <w:rsid w:val="008B4F3B"/>
    <w:rsid w:val="008B52B6"/>
    <w:rsid w:val="008B560C"/>
    <w:rsid w:val="008B5896"/>
    <w:rsid w:val="008B5E7A"/>
    <w:rsid w:val="008B656E"/>
    <w:rsid w:val="008B696A"/>
    <w:rsid w:val="008C05FB"/>
    <w:rsid w:val="008C16CD"/>
    <w:rsid w:val="008C29A4"/>
    <w:rsid w:val="008C2D7A"/>
    <w:rsid w:val="008C37B6"/>
    <w:rsid w:val="008C3B70"/>
    <w:rsid w:val="008C578C"/>
    <w:rsid w:val="008C6CA5"/>
    <w:rsid w:val="008C6D2D"/>
    <w:rsid w:val="008C6DD9"/>
    <w:rsid w:val="008C741A"/>
    <w:rsid w:val="008C74EE"/>
    <w:rsid w:val="008D06A9"/>
    <w:rsid w:val="008D2679"/>
    <w:rsid w:val="008D3094"/>
    <w:rsid w:val="008D382F"/>
    <w:rsid w:val="008D4C9F"/>
    <w:rsid w:val="008D5765"/>
    <w:rsid w:val="008D5810"/>
    <w:rsid w:val="008E1467"/>
    <w:rsid w:val="008E14DF"/>
    <w:rsid w:val="008E16AE"/>
    <w:rsid w:val="008E1812"/>
    <w:rsid w:val="008E18B7"/>
    <w:rsid w:val="008E4629"/>
    <w:rsid w:val="008E4D9E"/>
    <w:rsid w:val="008E4E3F"/>
    <w:rsid w:val="008E53DB"/>
    <w:rsid w:val="008E5882"/>
    <w:rsid w:val="008E6246"/>
    <w:rsid w:val="008E71CC"/>
    <w:rsid w:val="008E7795"/>
    <w:rsid w:val="008F07D5"/>
    <w:rsid w:val="008F1276"/>
    <w:rsid w:val="008F2151"/>
    <w:rsid w:val="008F2A2F"/>
    <w:rsid w:val="008F4963"/>
    <w:rsid w:val="008F550E"/>
    <w:rsid w:val="00901263"/>
    <w:rsid w:val="00901CF8"/>
    <w:rsid w:val="00901D1A"/>
    <w:rsid w:val="00901E70"/>
    <w:rsid w:val="009029FD"/>
    <w:rsid w:val="00902B26"/>
    <w:rsid w:val="00903E6F"/>
    <w:rsid w:val="0090617C"/>
    <w:rsid w:val="0090708D"/>
    <w:rsid w:val="009103DA"/>
    <w:rsid w:val="00910BC1"/>
    <w:rsid w:val="00912782"/>
    <w:rsid w:val="00913A2A"/>
    <w:rsid w:val="00913AAA"/>
    <w:rsid w:val="00915A5D"/>
    <w:rsid w:val="009174D8"/>
    <w:rsid w:val="009210CD"/>
    <w:rsid w:val="009217B0"/>
    <w:rsid w:val="00921AE5"/>
    <w:rsid w:val="00922150"/>
    <w:rsid w:val="009227C6"/>
    <w:rsid w:val="00924135"/>
    <w:rsid w:val="00927B2F"/>
    <w:rsid w:val="00927B97"/>
    <w:rsid w:val="00931248"/>
    <w:rsid w:val="00931A25"/>
    <w:rsid w:val="00931B6E"/>
    <w:rsid w:val="00932478"/>
    <w:rsid w:val="009326E2"/>
    <w:rsid w:val="00933C07"/>
    <w:rsid w:val="009345AE"/>
    <w:rsid w:val="009356DA"/>
    <w:rsid w:val="00935C6C"/>
    <w:rsid w:val="00940207"/>
    <w:rsid w:val="00940E03"/>
    <w:rsid w:val="0094133E"/>
    <w:rsid w:val="00941FF0"/>
    <w:rsid w:val="009428B5"/>
    <w:rsid w:val="009429D0"/>
    <w:rsid w:val="00944FB7"/>
    <w:rsid w:val="009450D1"/>
    <w:rsid w:val="0094559D"/>
    <w:rsid w:val="009458E2"/>
    <w:rsid w:val="009464F2"/>
    <w:rsid w:val="00947437"/>
    <w:rsid w:val="00947825"/>
    <w:rsid w:val="00950973"/>
    <w:rsid w:val="00950FDB"/>
    <w:rsid w:val="0095101E"/>
    <w:rsid w:val="009514D8"/>
    <w:rsid w:val="0095264F"/>
    <w:rsid w:val="009526DF"/>
    <w:rsid w:val="0095275D"/>
    <w:rsid w:val="009529CE"/>
    <w:rsid w:val="0095300C"/>
    <w:rsid w:val="009539E0"/>
    <w:rsid w:val="00953DF3"/>
    <w:rsid w:val="00953F36"/>
    <w:rsid w:val="0095486D"/>
    <w:rsid w:val="00955088"/>
    <w:rsid w:val="00955C0C"/>
    <w:rsid w:val="00955E85"/>
    <w:rsid w:val="009560A5"/>
    <w:rsid w:val="00956C71"/>
    <w:rsid w:val="009573C4"/>
    <w:rsid w:val="0095743E"/>
    <w:rsid w:val="0095765B"/>
    <w:rsid w:val="00957863"/>
    <w:rsid w:val="00957A4E"/>
    <w:rsid w:val="00960429"/>
    <w:rsid w:val="00960CB5"/>
    <w:rsid w:val="00960E76"/>
    <w:rsid w:val="00960FEE"/>
    <w:rsid w:val="009627FE"/>
    <w:rsid w:val="00962FAB"/>
    <w:rsid w:val="0096319E"/>
    <w:rsid w:val="00963D69"/>
    <w:rsid w:val="009650E4"/>
    <w:rsid w:val="00965DDA"/>
    <w:rsid w:val="00967584"/>
    <w:rsid w:val="009705BA"/>
    <w:rsid w:val="00970E90"/>
    <w:rsid w:val="00972EEC"/>
    <w:rsid w:val="00972F14"/>
    <w:rsid w:val="00973EB3"/>
    <w:rsid w:val="00974791"/>
    <w:rsid w:val="00975AC1"/>
    <w:rsid w:val="00975C29"/>
    <w:rsid w:val="00976D3F"/>
    <w:rsid w:val="0097789D"/>
    <w:rsid w:val="00977940"/>
    <w:rsid w:val="0098029E"/>
    <w:rsid w:val="009810DB"/>
    <w:rsid w:val="00981B00"/>
    <w:rsid w:val="00983510"/>
    <w:rsid w:val="00984031"/>
    <w:rsid w:val="0098459D"/>
    <w:rsid w:val="00984A47"/>
    <w:rsid w:val="00985E6A"/>
    <w:rsid w:val="00985FF7"/>
    <w:rsid w:val="00986021"/>
    <w:rsid w:val="00986F9B"/>
    <w:rsid w:val="00987480"/>
    <w:rsid w:val="00987CCC"/>
    <w:rsid w:val="00990440"/>
    <w:rsid w:val="009915F1"/>
    <w:rsid w:val="00991CAA"/>
    <w:rsid w:val="00993DE4"/>
    <w:rsid w:val="009949DA"/>
    <w:rsid w:val="00995AB7"/>
    <w:rsid w:val="0099776D"/>
    <w:rsid w:val="009A0559"/>
    <w:rsid w:val="009A05AC"/>
    <w:rsid w:val="009A36FE"/>
    <w:rsid w:val="009A6B76"/>
    <w:rsid w:val="009A6D80"/>
    <w:rsid w:val="009A6DEC"/>
    <w:rsid w:val="009A70B5"/>
    <w:rsid w:val="009B0290"/>
    <w:rsid w:val="009B2669"/>
    <w:rsid w:val="009B574A"/>
    <w:rsid w:val="009C02E0"/>
    <w:rsid w:val="009C0AA9"/>
    <w:rsid w:val="009C0B59"/>
    <w:rsid w:val="009C0D40"/>
    <w:rsid w:val="009C2198"/>
    <w:rsid w:val="009C367C"/>
    <w:rsid w:val="009C4204"/>
    <w:rsid w:val="009C7E06"/>
    <w:rsid w:val="009D112E"/>
    <w:rsid w:val="009D4399"/>
    <w:rsid w:val="009D5937"/>
    <w:rsid w:val="009D668D"/>
    <w:rsid w:val="009D7ECB"/>
    <w:rsid w:val="009E1718"/>
    <w:rsid w:val="009E1DB4"/>
    <w:rsid w:val="009E1EDC"/>
    <w:rsid w:val="009E2541"/>
    <w:rsid w:val="009E36D5"/>
    <w:rsid w:val="009E37B2"/>
    <w:rsid w:val="009E3BCC"/>
    <w:rsid w:val="009E452B"/>
    <w:rsid w:val="009E5430"/>
    <w:rsid w:val="009E6FD2"/>
    <w:rsid w:val="009E7E7C"/>
    <w:rsid w:val="009F0583"/>
    <w:rsid w:val="009F07C4"/>
    <w:rsid w:val="009F1095"/>
    <w:rsid w:val="009F20EA"/>
    <w:rsid w:val="009F46FC"/>
    <w:rsid w:val="009F4A77"/>
    <w:rsid w:val="009F6851"/>
    <w:rsid w:val="009F7061"/>
    <w:rsid w:val="009F736B"/>
    <w:rsid w:val="009F7379"/>
    <w:rsid w:val="00A00155"/>
    <w:rsid w:val="00A03EAB"/>
    <w:rsid w:val="00A05C1D"/>
    <w:rsid w:val="00A063DC"/>
    <w:rsid w:val="00A06B9A"/>
    <w:rsid w:val="00A07764"/>
    <w:rsid w:val="00A07D63"/>
    <w:rsid w:val="00A13ADC"/>
    <w:rsid w:val="00A13E70"/>
    <w:rsid w:val="00A14DB8"/>
    <w:rsid w:val="00A153C4"/>
    <w:rsid w:val="00A1737D"/>
    <w:rsid w:val="00A17425"/>
    <w:rsid w:val="00A1777C"/>
    <w:rsid w:val="00A17A18"/>
    <w:rsid w:val="00A207BC"/>
    <w:rsid w:val="00A20AD6"/>
    <w:rsid w:val="00A21CF8"/>
    <w:rsid w:val="00A22389"/>
    <w:rsid w:val="00A22BC2"/>
    <w:rsid w:val="00A23FAD"/>
    <w:rsid w:val="00A24998"/>
    <w:rsid w:val="00A24BC6"/>
    <w:rsid w:val="00A24E76"/>
    <w:rsid w:val="00A27328"/>
    <w:rsid w:val="00A31002"/>
    <w:rsid w:val="00A316A7"/>
    <w:rsid w:val="00A320EF"/>
    <w:rsid w:val="00A328F4"/>
    <w:rsid w:val="00A32BCE"/>
    <w:rsid w:val="00A33C85"/>
    <w:rsid w:val="00A33F03"/>
    <w:rsid w:val="00A34123"/>
    <w:rsid w:val="00A34ADC"/>
    <w:rsid w:val="00A34FB4"/>
    <w:rsid w:val="00A3667A"/>
    <w:rsid w:val="00A417AB"/>
    <w:rsid w:val="00A41CB7"/>
    <w:rsid w:val="00A4244C"/>
    <w:rsid w:val="00A42F43"/>
    <w:rsid w:val="00A4338A"/>
    <w:rsid w:val="00A44B3D"/>
    <w:rsid w:val="00A452AC"/>
    <w:rsid w:val="00A45B5C"/>
    <w:rsid w:val="00A46524"/>
    <w:rsid w:val="00A4659C"/>
    <w:rsid w:val="00A5021B"/>
    <w:rsid w:val="00A51E72"/>
    <w:rsid w:val="00A529DB"/>
    <w:rsid w:val="00A52AEA"/>
    <w:rsid w:val="00A52C19"/>
    <w:rsid w:val="00A533BC"/>
    <w:rsid w:val="00A542AE"/>
    <w:rsid w:val="00A55A0E"/>
    <w:rsid w:val="00A56A70"/>
    <w:rsid w:val="00A61E1A"/>
    <w:rsid w:val="00A62DFB"/>
    <w:rsid w:val="00A63077"/>
    <w:rsid w:val="00A635C2"/>
    <w:rsid w:val="00A64935"/>
    <w:rsid w:val="00A65807"/>
    <w:rsid w:val="00A66B31"/>
    <w:rsid w:val="00A67C2A"/>
    <w:rsid w:val="00A67DAF"/>
    <w:rsid w:val="00A70639"/>
    <w:rsid w:val="00A70D7D"/>
    <w:rsid w:val="00A71A7D"/>
    <w:rsid w:val="00A731FA"/>
    <w:rsid w:val="00A7379D"/>
    <w:rsid w:val="00A73E13"/>
    <w:rsid w:val="00A74566"/>
    <w:rsid w:val="00A76A15"/>
    <w:rsid w:val="00A76F64"/>
    <w:rsid w:val="00A804C3"/>
    <w:rsid w:val="00A82261"/>
    <w:rsid w:val="00A8241E"/>
    <w:rsid w:val="00A84B19"/>
    <w:rsid w:val="00A85309"/>
    <w:rsid w:val="00A86AD8"/>
    <w:rsid w:val="00A86C56"/>
    <w:rsid w:val="00A905B9"/>
    <w:rsid w:val="00A9295E"/>
    <w:rsid w:val="00A93C26"/>
    <w:rsid w:val="00A952CE"/>
    <w:rsid w:val="00A95A58"/>
    <w:rsid w:val="00A95EF9"/>
    <w:rsid w:val="00A96AA1"/>
    <w:rsid w:val="00A96E79"/>
    <w:rsid w:val="00A97AF6"/>
    <w:rsid w:val="00AA0511"/>
    <w:rsid w:val="00AA0F37"/>
    <w:rsid w:val="00AA151A"/>
    <w:rsid w:val="00AA1A78"/>
    <w:rsid w:val="00AA2718"/>
    <w:rsid w:val="00AA2CD4"/>
    <w:rsid w:val="00AA2D1B"/>
    <w:rsid w:val="00AA32DC"/>
    <w:rsid w:val="00AA3BD0"/>
    <w:rsid w:val="00AA5343"/>
    <w:rsid w:val="00AA6A10"/>
    <w:rsid w:val="00AA7C34"/>
    <w:rsid w:val="00AB0A8F"/>
    <w:rsid w:val="00AB11D9"/>
    <w:rsid w:val="00AB1976"/>
    <w:rsid w:val="00AB1BA7"/>
    <w:rsid w:val="00AB1D0E"/>
    <w:rsid w:val="00AB241C"/>
    <w:rsid w:val="00AB3132"/>
    <w:rsid w:val="00AB5522"/>
    <w:rsid w:val="00AB5B45"/>
    <w:rsid w:val="00AB6C59"/>
    <w:rsid w:val="00AB6CB6"/>
    <w:rsid w:val="00AB7CF7"/>
    <w:rsid w:val="00AC04F5"/>
    <w:rsid w:val="00AC08C7"/>
    <w:rsid w:val="00AC1584"/>
    <w:rsid w:val="00AC19BA"/>
    <w:rsid w:val="00AC21F7"/>
    <w:rsid w:val="00AC2265"/>
    <w:rsid w:val="00AC2A5E"/>
    <w:rsid w:val="00AC33ED"/>
    <w:rsid w:val="00AC3C49"/>
    <w:rsid w:val="00AC672B"/>
    <w:rsid w:val="00AC7263"/>
    <w:rsid w:val="00AC7AE4"/>
    <w:rsid w:val="00AD03AA"/>
    <w:rsid w:val="00AD2300"/>
    <w:rsid w:val="00AD3936"/>
    <w:rsid w:val="00AD3FB8"/>
    <w:rsid w:val="00AD3FC9"/>
    <w:rsid w:val="00AD4CCA"/>
    <w:rsid w:val="00AD70D7"/>
    <w:rsid w:val="00AD7EA7"/>
    <w:rsid w:val="00AE0DD3"/>
    <w:rsid w:val="00AE1902"/>
    <w:rsid w:val="00AE1C89"/>
    <w:rsid w:val="00AE37CD"/>
    <w:rsid w:val="00AE4162"/>
    <w:rsid w:val="00AE5601"/>
    <w:rsid w:val="00AE5F6F"/>
    <w:rsid w:val="00AE612E"/>
    <w:rsid w:val="00AF0089"/>
    <w:rsid w:val="00AF1902"/>
    <w:rsid w:val="00AF1906"/>
    <w:rsid w:val="00AF1E52"/>
    <w:rsid w:val="00AF2164"/>
    <w:rsid w:val="00AF2E8E"/>
    <w:rsid w:val="00AF3675"/>
    <w:rsid w:val="00AF5E9A"/>
    <w:rsid w:val="00AF6282"/>
    <w:rsid w:val="00AF73B9"/>
    <w:rsid w:val="00B016DA"/>
    <w:rsid w:val="00B0213A"/>
    <w:rsid w:val="00B0243C"/>
    <w:rsid w:val="00B026BD"/>
    <w:rsid w:val="00B02767"/>
    <w:rsid w:val="00B03575"/>
    <w:rsid w:val="00B05702"/>
    <w:rsid w:val="00B101DD"/>
    <w:rsid w:val="00B10D59"/>
    <w:rsid w:val="00B11228"/>
    <w:rsid w:val="00B1193A"/>
    <w:rsid w:val="00B12A70"/>
    <w:rsid w:val="00B14E26"/>
    <w:rsid w:val="00B152BA"/>
    <w:rsid w:val="00B1550D"/>
    <w:rsid w:val="00B1581C"/>
    <w:rsid w:val="00B15F3F"/>
    <w:rsid w:val="00B164A8"/>
    <w:rsid w:val="00B1779C"/>
    <w:rsid w:val="00B21B5E"/>
    <w:rsid w:val="00B21B88"/>
    <w:rsid w:val="00B24084"/>
    <w:rsid w:val="00B26855"/>
    <w:rsid w:val="00B271C2"/>
    <w:rsid w:val="00B327EC"/>
    <w:rsid w:val="00B33F1C"/>
    <w:rsid w:val="00B343A7"/>
    <w:rsid w:val="00B34B13"/>
    <w:rsid w:val="00B35A2E"/>
    <w:rsid w:val="00B35F10"/>
    <w:rsid w:val="00B36F28"/>
    <w:rsid w:val="00B37267"/>
    <w:rsid w:val="00B37687"/>
    <w:rsid w:val="00B37E32"/>
    <w:rsid w:val="00B40DB4"/>
    <w:rsid w:val="00B4254E"/>
    <w:rsid w:val="00B43FB6"/>
    <w:rsid w:val="00B4503F"/>
    <w:rsid w:val="00B452DF"/>
    <w:rsid w:val="00B459F6"/>
    <w:rsid w:val="00B461ED"/>
    <w:rsid w:val="00B4786C"/>
    <w:rsid w:val="00B50439"/>
    <w:rsid w:val="00B509CA"/>
    <w:rsid w:val="00B50C0A"/>
    <w:rsid w:val="00B510E5"/>
    <w:rsid w:val="00B531F9"/>
    <w:rsid w:val="00B538A3"/>
    <w:rsid w:val="00B53C20"/>
    <w:rsid w:val="00B554CD"/>
    <w:rsid w:val="00B55E9B"/>
    <w:rsid w:val="00B55EE2"/>
    <w:rsid w:val="00B60BB6"/>
    <w:rsid w:val="00B6255D"/>
    <w:rsid w:val="00B654A7"/>
    <w:rsid w:val="00B6597E"/>
    <w:rsid w:val="00B65BB8"/>
    <w:rsid w:val="00B66F80"/>
    <w:rsid w:val="00B67587"/>
    <w:rsid w:val="00B72CE5"/>
    <w:rsid w:val="00B72EC8"/>
    <w:rsid w:val="00B73A44"/>
    <w:rsid w:val="00B73CB3"/>
    <w:rsid w:val="00B749EE"/>
    <w:rsid w:val="00B76F6D"/>
    <w:rsid w:val="00B7715E"/>
    <w:rsid w:val="00B839A8"/>
    <w:rsid w:val="00B84062"/>
    <w:rsid w:val="00B84530"/>
    <w:rsid w:val="00B84D02"/>
    <w:rsid w:val="00B85003"/>
    <w:rsid w:val="00B8643C"/>
    <w:rsid w:val="00B86589"/>
    <w:rsid w:val="00B87474"/>
    <w:rsid w:val="00B87831"/>
    <w:rsid w:val="00B87E74"/>
    <w:rsid w:val="00B90C23"/>
    <w:rsid w:val="00B91115"/>
    <w:rsid w:val="00B91962"/>
    <w:rsid w:val="00B91FD0"/>
    <w:rsid w:val="00B92882"/>
    <w:rsid w:val="00B929C0"/>
    <w:rsid w:val="00B937F6"/>
    <w:rsid w:val="00B947A6"/>
    <w:rsid w:val="00B94A03"/>
    <w:rsid w:val="00B94DAD"/>
    <w:rsid w:val="00B94FC4"/>
    <w:rsid w:val="00B959F2"/>
    <w:rsid w:val="00BA24F4"/>
    <w:rsid w:val="00BA4A45"/>
    <w:rsid w:val="00BA5099"/>
    <w:rsid w:val="00BA51FC"/>
    <w:rsid w:val="00BA57B6"/>
    <w:rsid w:val="00BA57BC"/>
    <w:rsid w:val="00BA6D99"/>
    <w:rsid w:val="00BB0332"/>
    <w:rsid w:val="00BB050D"/>
    <w:rsid w:val="00BB1526"/>
    <w:rsid w:val="00BB21DC"/>
    <w:rsid w:val="00BB268E"/>
    <w:rsid w:val="00BB4601"/>
    <w:rsid w:val="00BB4647"/>
    <w:rsid w:val="00BB49A0"/>
    <w:rsid w:val="00BB5224"/>
    <w:rsid w:val="00BB7F43"/>
    <w:rsid w:val="00BC08AB"/>
    <w:rsid w:val="00BC20E1"/>
    <w:rsid w:val="00BC2FDE"/>
    <w:rsid w:val="00BC3D2E"/>
    <w:rsid w:val="00BC42E9"/>
    <w:rsid w:val="00BC4355"/>
    <w:rsid w:val="00BC4569"/>
    <w:rsid w:val="00BC47B3"/>
    <w:rsid w:val="00BC47EE"/>
    <w:rsid w:val="00BC4BC2"/>
    <w:rsid w:val="00BC539B"/>
    <w:rsid w:val="00BC5984"/>
    <w:rsid w:val="00BC5D4C"/>
    <w:rsid w:val="00BC7EC6"/>
    <w:rsid w:val="00BD0477"/>
    <w:rsid w:val="00BD05A6"/>
    <w:rsid w:val="00BD06EB"/>
    <w:rsid w:val="00BD130C"/>
    <w:rsid w:val="00BD1390"/>
    <w:rsid w:val="00BD1EC8"/>
    <w:rsid w:val="00BD3BF9"/>
    <w:rsid w:val="00BD4D03"/>
    <w:rsid w:val="00BD6427"/>
    <w:rsid w:val="00BD7D83"/>
    <w:rsid w:val="00BE0AB7"/>
    <w:rsid w:val="00BE0E53"/>
    <w:rsid w:val="00BE1318"/>
    <w:rsid w:val="00BE16D3"/>
    <w:rsid w:val="00BE1B87"/>
    <w:rsid w:val="00BE3DCB"/>
    <w:rsid w:val="00BE47C9"/>
    <w:rsid w:val="00BE495D"/>
    <w:rsid w:val="00BE4B72"/>
    <w:rsid w:val="00BE5859"/>
    <w:rsid w:val="00BE58A2"/>
    <w:rsid w:val="00BE5A30"/>
    <w:rsid w:val="00BE5F6A"/>
    <w:rsid w:val="00BE766E"/>
    <w:rsid w:val="00BE7882"/>
    <w:rsid w:val="00BF0CAD"/>
    <w:rsid w:val="00BF16E3"/>
    <w:rsid w:val="00BF26AF"/>
    <w:rsid w:val="00BF30BC"/>
    <w:rsid w:val="00BF3756"/>
    <w:rsid w:val="00BF439F"/>
    <w:rsid w:val="00BF57D5"/>
    <w:rsid w:val="00BF758C"/>
    <w:rsid w:val="00C00A2C"/>
    <w:rsid w:val="00C015BE"/>
    <w:rsid w:val="00C01DAF"/>
    <w:rsid w:val="00C01F39"/>
    <w:rsid w:val="00C0255B"/>
    <w:rsid w:val="00C0319E"/>
    <w:rsid w:val="00C045DF"/>
    <w:rsid w:val="00C047AA"/>
    <w:rsid w:val="00C06CEA"/>
    <w:rsid w:val="00C06D0F"/>
    <w:rsid w:val="00C07CBB"/>
    <w:rsid w:val="00C10716"/>
    <w:rsid w:val="00C114DE"/>
    <w:rsid w:val="00C12F70"/>
    <w:rsid w:val="00C138CC"/>
    <w:rsid w:val="00C15159"/>
    <w:rsid w:val="00C15469"/>
    <w:rsid w:val="00C1588E"/>
    <w:rsid w:val="00C15C2B"/>
    <w:rsid w:val="00C1623C"/>
    <w:rsid w:val="00C167E5"/>
    <w:rsid w:val="00C1686E"/>
    <w:rsid w:val="00C20C49"/>
    <w:rsid w:val="00C21D23"/>
    <w:rsid w:val="00C2341A"/>
    <w:rsid w:val="00C244F4"/>
    <w:rsid w:val="00C24F57"/>
    <w:rsid w:val="00C25585"/>
    <w:rsid w:val="00C2723E"/>
    <w:rsid w:val="00C307D3"/>
    <w:rsid w:val="00C30D20"/>
    <w:rsid w:val="00C3182C"/>
    <w:rsid w:val="00C33897"/>
    <w:rsid w:val="00C343B9"/>
    <w:rsid w:val="00C34881"/>
    <w:rsid w:val="00C35016"/>
    <w:rsid w:val="00C363B3"/>
    <w:rsid w:val="00C368EC"/>
    <w:rsid w:val="00C36CC5"/>
    <w:rsid w:val="00C36D15"/>
    <w:rsid w:val="00C37629"/>
    <w:rsid w:val="00C37CC3"/>
    <w:rsid w:val="00C4110B"/>
    <w:rsid w:val="00C4156D"/>
    <w:rsid w:val="00C41FE4"/>
    <w:rsid w:val="00C4304E"/>
    <w:rsid w:val="00C43EFE"/>
    <w:rsid w:val="00C4566A"/>
    <w:rsid w:val="00C45AD6"/>
    <w:rsid w:val="00C4745A"/>
    <w:rsid w:val="00C47714"/>
    <w:rsid w:val="00C510B0"/>
    <w:rsid w:val="00C526A5"/>
    <w:rsid w:val="00C531FD"/>
    <w:rsid w:val="00C536D6"/>
    <w:rsid w:val="00C53C83"/>
    <w:rsid w:val="00C53FD6"/>
    <w:rsid w:val="00C5454A"/>
    <w:rsid w:val="00C54678"/>
    <w:rsid w:val="00C54F4C"/>
    <w:rsid w:val="00C57083"/>
    <w:rsid w:val="00C57361"/>
    <w:rsid w:val="00C60186"/>
    <w:rsid w:val="00C6072B"/>
    <w:rsid w:val="00C62B31"/>
    <w:rsid w:val="00C62C72"/>
    <w:rsid w:val="00C641A6"/>
    <w:rsid w:val="00C64A3D"/>
    <w:rsid w:val="00C64D20"/>
    <w:rsid w:val="00C6627F"/>
    <w:rsid w:val="00C701E9"/>
    <w:rsid w:val="00C7084C"/>
    <w:rsid w:val="00C70BCC"/>
    <w:rsid w:val="00C71121"/>
    <w:rsid w:val="00C71E5D"/>
    <w:rsid w:val="00C72655"/>
    <w:rsid w:val="00C728D5"/>
    <w:rsid w:val="00C729D1"/>
    <w:rsid w:val="00C7311F"/>
    <w:rsid w:val="00C73997"/>
    <w:rsid w:val="00C73B23"/>
    <w:rsid w:val="00C74093"/>
    <w:rsid w:val="00C7443C"/>
    <w:rsid w:val="00C75E18"/>
    <w:rsid w:val="00C76CB9"/>
    <w:rsid w:val="00C76EE2"/>
    <w:rsid w:val="00C77CB9"/>
    <w:rsid w:val="00C819DD"/>
    <w:rsid w:val="00C82248"/>
    <w:rsid w:val="00C82887"/>
    <w:rsid w:val="00C83272"/>
    <w:rsid w:val="00C841F8"/>
    <w:rsid w:val="00C84361"/>
    <w:rsid w:val="00C861BA"/>
    <w:rsid w:val="00C86227"/>
    <w:rsid w:val="00C863C5"/>
    <w:rsid w:val="00C87334"/>
    <w:rsid w:val="00C87BC1"/>
    <w:rsid w:val="00C91A1B"/>
    <w:rsid w:val="00C91D77"/>
    <w:rsid w:val="00C94936"/>
    <w:rsid w:val="00C94DB0"/>
    <w:rsid w:val="00C95062"/>
    <w:rsid w:val="00C950D5"/>
    <w:rsid w:val="00C956B1"/>
    <w:rsid w:val="00C95A73"/>
    <w:rsid w:val="00C961AC"/>
    <w:rsid w:val="00C97E3F"/>
    <w:rsid w:val="00CA0260"/>
    <w:rsid w:val="00CA0717"/>
    <w:rsid w:val="00CA0E45"/>
    <w:rsid w:val="00CA1744"/>
    <w:rsid w:val="00CA332C"/>
    <w:rsid w:val="00CA3D22"/>
    <w:rsid w:val="00CA4B21"/>
    <w:rsid w:val="00CA4C96"/>
    <w:rsid w:val="00CA4EB6"/>
    <w:rsid w:val="00CA52C1"/>
    <w:rsid w:val="00CA5A0F"/>
    <w:rsid w:val="00CA608D"/>
    <w:rsid w:val="00CA6EC5"/>
    <w:rsid w:val="00CA7EBA"/>
    <w:rsid w:val="00CB0807"/>
    <w:rsid w:val="00CB0B4C"/>
    <w:rsid w:val="00CB0C67"/>
    <w:rsid w:val="00CB0DD5"/>
    <w:rsid w:val="00CB1421"/>
    <w:rsid w:val="00CB186C"/>
    <w:rsid w:val="00CB2056"/>
    <w:rsid w:val="00CB2204"/>
    <w:rsid w:val="00CB2ACD"/>
    <w:rsid w:val="00CB2C6D"/>
    <w:rsid w:val="00CB3773"/>
    <w:rsid w:val="00CB57DC"/>
    <w:rsid w:val="00CB597E"/>
    <w:rsid w:val="00CB5EFF"/>
    <w:rsid w:val="00CB7097"/>
    <w:rsid w:val="00CC0D67"/>
    <w:rsid w:val="00CC17A2"/>
    <w:rsid w:val="00CC2F05"/>
    <w:rsid w:val="00CC318F"/>
    <w:rsid w:val="00CC3987"/>
    <w:rsid w:val="00CC3F15"/>
    <w:rsid w:val="00CC3F4C"/>
    <w:rsid w:val="00CC40A6"/>
    <w:rsid w:val="00CC44B6"/>
    <w:rsid w:val="00CC4558"/>
    <w:rsid w:val="00CC51E6"/>
    <w:rsid w:val="00CC5A45"/>
    <w:rsid w:val="00CC5B45"/>
    <w:rsid w:val="00CC5DBA"/>
    <w:rsid w:val="00CD0477"/>
    <w:rsid w:val="00CD1ADC"/>
    <w:rsid w:val="00CD2356"/>
    <w:rsid w:val="00CD35D2"/>
    <w:rsid w:val="00CD4959"/>
    <w:rsid w:val="00CD4CF1"/>
    <w:rsid w:val="00CD5DBB"/>
    <w:rsid w:val="00CD6441"/>
    <w:rsid w:val="00CD74FF"/>
    <w:rsid w:val="00CE1272"/>
    <w:rsid w:val="00CE19B8"/>
    <w:rsid w:val="00CE1BE5"/>
    <w:rsid w:val="00CE2D16"/>
    <w:rsid w:val="00CE3142"/>
    <w:rsid w:val="00CE34AC"/>
    <w:rsid w:val="00CE444E"/>
    <w:rsid w:val="00CE5D57"/>
    <w:rsid w:val="00CE5E46"/>
    <w:rsid w:val="00CE6370"/>
    <w:rsid w:val="00CE7599"/>
    <w:rsid w:val="00CF06B0"/>
    <w:rsid w:val="00CF138F"/>
    <w:rsid w:val="00CF1C53"/>
    <w:rsid w:val="00CF20CC"/>
    <w:rsid w:val="00CF5D86"/>
    <w:rsid w:val="00D0111F"/>
    <w:rsid w:val="00D018AF"/>
    <w:rsid w:val="00D02330"/>
    <w:rsid w:val="00D02EF0"/>
    <w:rsid w:val="00D0310B"/>
    <w:rsid w:val="00D037FD"/>
    <w:rsid w:val="00D04D2D"/>
    <w:rsid w:val="00D05966"/>
    <w:rsid w:val="00D0619E"/>
    <w:rsid w:val="00D064B3"/>
    <w:rsid w:val="00D06B85"/>
    <w:rsid w:val="00D072E1"/>
    <w:rsid w:val="00D0781E"/>
    <w:rsid w:val="00D11CA2"/>
    <w:rsid w:val="00D11F9B"/>
    <w:rsid w:val="00D134D2"/>
    <w:rsid w:val="00D1371A"/>
    <w:rsid w:val="00D14127"/>
    <w:rsid w:val="00D16CBC"/>
    <w:rsid w:val="00D200C2"/>
    <w:rsid w:val="00D22060"/>
    <w:rsid w:val="00D226C4"/>
    <w:rsid w:val="00D22899"/>
    <w:rsid w:val="00D2375D"/>
    <w:rsid w:val="00D239D2"/>
    <w:rsid w:val="00D2438C"/>
    <w:rsid w:val="00D26AAB"/>
    <w:rsid w:val="00D26CCF"/>
    <w:rsid w:val="00D27603"/>
    <w:rsid w:val="00D27BCF"/>
    <w:rsid w:val="00D3098E"/>
    <w:rsid w:val="00D30DA7"/>
    <w:rsid w:val="00D3105C"/>
    <w:rsid w:val="00D312D6"/>
    <w:rsid w:val="00D318BE"/>
    <w:rsid w:val="00D327E0"/>
    <w:rsid w:val="00D3304A"/>
    <w:rsid w:val="00D330FC"/>
    <w:rsid w:val="00D3376F"/>
    <w:rsid w:val="00D3405B"/>
    <w:rsid w:val="00D34EE2"/>
    <w:rsid w:val="00D34F70"/>
    <w:rsid w:val="00D35380"/>
    <w:rsid w:val="00D36276"/>
    <w:rsid w:val="00D40D88"/>
    <w:rsid w:val="00D415E8"/>
    <w:rsid w:val="00D435E8"/>
    <w:rsid w:val="00D43730"/>
    <w:rsid w:val="00D438AD"/>
    <w:rsid w:val="00D43BD6"/>
    <w:rsid w:val="00D446FA"/>
    <w:rsid w:val="00D458F2"/>
    <w:rsid w:val="00D4645E"/>
    <w:rsid w:val="00D473E3"/>
    <w:rsid w:val="00D50A91"/>
    <w:rsid w:val="00D5216C"/>
    <w:rsid w:val="00D534AC"/>
    <w:rsid w:val="00D535D2"/>
    <w:rsid w:val="00D53926"/>
    <w:rsid w:val="00D53ACA"/>
    <w:rsid w:val="00D53F0B"/>
    <w:rsid w:val="00D53F56"/>
    <w:rsid w:val="00D54306"/>
    <w:rsid w:val="00D54E52"/>
    <w:rsid w:val="00D55056"/>
    <w:rsid w:val="00D552BC"/>
    <w:rsid w:val="00D55A76"/>
    <w:rsid w:val="00D568A1"/>
    <w:rsid w:val="00D601FE"/>
    <w:rsid w:val="00D612A8"/>
    <w:rsid w:val="00D630B6"/>
    <w:rsid w:val="00D632E6"/>
    <w:rsid w:val="00D649DE"/>
    <w:rsid w:val="00D66858"/>
    <w:rsid w:val="00D66B2B"/>
    <w:rsid w:val="00D66CF3"/>
    <w:rsid w:val="00D66FC6"/>
    <w:rsid w:val="00D67F73"/>
    <w:rsid w:val="00D70383"/>
    <w:rsid w:val="00D70D78"/>
    <w:rsid w:val="00D711C3"/>
    <w:rsid w:val="00D72084"/>
    <w:rsid w:val="00D73F3C"/>
    <w:rsid w:val="00D74474"/>
    <w:rsid w:val="00D7471F"/>
    <w:rsid w:val="00D758BC"/>
    <w:rsid w:val="00D759FC"/>
    <w:rsid w:val="00D767B7"/>
    <w:rsid w:val="00D80714"/>
    <w:rsid w:val="00D80EF3"/>
    <w:rsid w:val="00D80F2A"/>
    <w:rsid w:val="00D81908"/>
    <w:rsid w:val="00D826D1"/>
    <w:rsid w:val="00D82BF3"/>
    <w:rsid w:val="00D83688"/>
    <w:rsid w:val="00D83A80"/>
    <w:rsid w:val="00D83CEF"/>
    <w:rsid w:val="00D84D39"/>
    <w:rsid w:val="00D85029"/>
    <w:rsid w:val="00D86309"/>
    <w:rsid w:val="00D86A65"/>
    <w:rsid w:val="00D87A31"/>
    <w:rsid w:val="00D9002B"/>
    <w:rsid w:val="00D90522"/>
    <w:rsid w:val="00D90BFC"/>
    <w:rsid w:val="00D91870"/>
    <w:rsid w:val="00D91875"/>
    <w:rsid w:val="00D925E4"/>
    <w:rsid w:val="00D92F7A"/>
    <w:rsid w:val="00D931A8"/>
    <w:rsid w:val="00D93E58"/>
    <w:rsid w:val="00D93F6F"/>
    <w:rsid w:val="00D942A8"/>
    <w:rsid w:val="00D94D75"/>
    <w:rsid w:val="00D955C0"/>
    <w:rsid w:val="00D96A9D"/>
    <w:rsid w:val="00D9725A"/>
    <w:rsid w:val="00DA031E"/>
    <w:rsid w:val="00DA0AB9"/>
    <w:rsid w:val="00DA0B75"/>
    <w:rsid w:val="00DA0B9F"/>
    <w:rsid w:val="00DA0C15"/>
    <w:rsid w:val="00DA10AA"/>
    <w:rsid w:val="00DA2395"/>
    <w:rsid w:val="00DA276F"/>
    <w:rsid w:val="00DA288D"/>
    <w:rsid w:val="00DA28BA"/>
    <w:rsid w:val="00DA4084"/>
    <w:rsid w:val="00DA4218"/>
    <w:rsid w:val="00DA447A"/>
    <w:rsid w:val="00DA52F4"/>
    <w:rsid w:val="00DA6BFC"/>
    <w:rsid w:val="00DA7047"/>
    <w:rsid w:val="00DA7CF3"/>
    <w:rsid w:val="00DB34CA"/>
    <w:rsid w:val="00DB3776"/>
    <w:rsid w:val="00DB3F45"/>
    <w:rsid w:val="00DB4F27"/>
    <w:rsid w:val="00DB5E67"/>
    <w:rsid w:val="00DB7A17"/>
    <w:rsid w:val="00DC0B10"/>
    <w:rsid w:val="00DC102F"/>
    <w:rsid w:val="00DC1B75"/>
    <w:rsid w:val="00DC2161"/>
    <w:rsid w:val="00DC3783"/>
    <w:rsid w:val="00DC3885"/>
    <w:rsid w:val="00DC398D"/>
    <w:rsid w:val="00DC407C"/>
    <w:rsid w:val="00DC40E9"/>
    <w:rsid w:val="00DC4E1A"/>
    <w:rsid w:val="00DC4FDF"/>
    <w:rsid w:val="00DC5EAC"/>
    <w:rsid w:val="00DC7AF5"/>
    <w:rsid w:val="00DD3038"/>
    <w:rsid w:val="00DD31A9"/>
    <w:rsid w:val="00DD34CB"/>
    <w:rsid w:val="00DD4185"/>
    <w:rsid w:val="00DD477D"/>
    <w:rsid w:val="00DD52ED"/>
    <w:rsid w:val="00DD69B7"/>
    <w:rsid w:val="00DD7341"/>
    <w:rsid w:val="00DD770E"/>
    <w:rsid w:val="00DE14E2"/>
    <w:rsid w:val="00DE1C12"/>
    <w:rsid w:val="00DE2DCA"/>
    <w:rsid w:val="00DE2E3F"/>
    <w:rsid w:val="00DE42B8"/>
    <w:rsid w:val="00DE44D9"/>
    <w:rsid w:val="00DE462C"/>
    <w:rsid w:val="00DE6562"/>
    <w:rsid w:val="00DE6A45"/>
    <w:rsid w:val="00DE7C4B"/>
    <w:rsid w:val="00DF0E5D"/>
    <w:rsid w:val="00DF2F3D"/>
    <w:rsid w:val="00DF4054"/>
    <w:rsid w:val="00DF5BF8"/>
    <w:rsid w:val="00DF7057"/>
    <w:rsid w:val="00DF7751"/>
    <w:rsid w:val="00E0179D"/>
    <w:rsid w:val="00E02FEB"/>
    <w:rsid w:val="00E03151"/>
    <w:rsid w:val="00E03854"/>
    <w:rsid w:val="00E03A4E"/>
    <w:rsid w:val="00E03B6C"/>
    <w:rsid w:val="00E04133"/>
    <w:rsid w:val="00E0416A"/>
    <w:rsid w:val="00E04F18"/>
    <w:rsid w:val="00E063A5"/>
    <w:rsid w:val="00E0731F"/>
    <w:rsid w:val="00E0734A"/>
    <w:rsid w:val="00E0785A"/>
    <w:rsid w:val="00E10014"/>
    <w:rsid w:val="00E11EEB"/>
    <w:rsid w:val="00E12378"/>
    <w:rsid w:val="00E13E2A"/>
    <w:rsid w:val="00E1494C"/>
    <w:rsid w:val="00E149B5"/>
    <w:rsid w:val="00E1630D"/>
    <w:rsid w:val="00E17026"/>
    <w:rsid w:val="00E1725D"/>
    <w:rsid w:val="00E174C5"/>
    <w:rsid w:val="00E20437"/>
    <w:rsid w:val="00E210A3"/>
    <w:rsid w:val="00E229B6"/>
    <w:rsid w:val="00E24F7B"/>
    <w:rsid w:val="00E26182"/>
    <w:rsid w:val="00E26873"/>
    <w:rsid w:val="00E26F0C"/>
    <w:rsid w:val="00E270DA"/>
    <w:rsid w:val="00E27236"/>
    <w:rsid w:val="00E27484"/>
    <w:rsid w:val="00E277D6"/>
    <w:rsid w:val="00E2786B"/>
    <w:rsid w:val="00E27A26"/>
    <w:rsid w:val="00E27D4C"/>
    <w:rsid w:val="00E35081"/>
    <w:rsid w:val="00E360EC"/>
    <w:rsid w:val="00E36F82"/>
    <w:rsid w:val="00E37FA5"/>
    <w:rsid w:val="00E42767"/>
    <w:rsid w:val="00E46A4E"/>
    <w:rsid w:val="00E46D86"/>
    <w:rsid w:val="00E46F89"/>
    <w:rsid w:val="00E4742F"/>
    <w:rsid w:val="00E50AC2"/>
    <w:rsid w:val="00E5115B"/>
    <w:rsid w:val="00E5158D"/>
    <w:rsid w:val="00E51962"/>
    <w:rsid w:val="00E521DB"/>
    <w:rsid w:val="00E5351D"/>
    <w:rsid w:val="00E5382C"/>
    <w:rsid w:val="00E53E12"/>
    <w:rsid w:val="00E53E8C"/>
    <w:rsid w:val="00E548AF"/>
    <w:rsid w:val="00E552E7"/>
    <w:rsid w:val="00E55F64"/>
    <w:rsid w:val="00E56B26"/>
    <w:rsid w:val="00E56B9E"/>
    <w:rsid w:val="00E57259"/>
    <w:rsid w:val="00E60010"/>
    <w:rsid w:val="00E6078F"/>
    <w:rsid w:val="00E610BF"/>
    <w:rsid w:val="00E610FA"/>
    <w:rsid w:val="00E61316"/>
    <w:rsid w:val="00E61736"/>
    <w:rsid w:val="00E61FE7"/>
    <w:rsid w:val="00E62810"/>
    <w:rsid w:val="00E635EB"/>
    <w:rsid w:val="00E638CD"/>
    <w:rsid w:val="00E63E09"/>
    <w:rsid w:val="00E6521A"/>
    <w:rsid w:val="00E65771"/>
    <w:rsid w:val="00E6673B"/>
    <w:rsid w:val="00E6683A"/>
    <w:rsid w:val="00E67505"/>
    <w:rsid w:val="00E67FB4"/>
    <w:rsid w:val="00E70194"/>
    <w:rsid w:val="00E7034B"/>
    <w:rsid w:val="00E712DE"/>
    <w:rsid w:val="00E74C0F"/>
    <w:rsid w:val="00E74CBB"/>
    <w:rsid w:val="00E76D11"/>
    <w:rsid w:val="00E772E1"/>
    <w:rsid w:val="00E77A73"/>
    <w:rsid w:val="00E818BC"/>
    <w:rsid w:val="00E81A78"/>
    <w:rsid w:val="00E820A4"/>
    <w:rsid w:val="00E835B1"/>
    <w:rsid w:val="00E84F91"/>
    <w:rsid w:val="00E85F53"/>
    <w:rsid w:val="00E86740"/>
    <w:rsid w:val="00E8712F"/>
    <w:rsid w:val="00E902C9"/>
    <w:rsid w:val="00E903E0"/>
    <w:rsid w:val="00E90B83"/>
    <w:rsid w:val="00E928FA"/>
    <w:rsid w:val="00E95FFD"/>
    <w:rsid w:val="00E9728D"/>
    <w:rsid w:val="00E97593"/>
    <w:rsid w:val="00EA1523"/>
    <w:rsid w:val="00EA2006"/>
    <w:rsid w:val="00EA2C4D"/>
    <w:rsid w:val="00EA32EB"/>
    <w:rsid w:val="00EA35FF"/>
    <w:rsid w:val="00EA42C1"/>
    <w:rsid w:val="00EA4622"/>
    <w:rsid w:val="00EA46F1"/>
    <w:rsid w:val="00EA759F"/>
    <w:rsid w:val="00EA7AC6"/>
    <w:rsid w:val="00EA7F1C"/>
    <w:rsid w:val="00EB2AFB"/>
    <w:rsid w:val="00EB3436"/>
    <w:rsid w:val="00EB3AF5"/>
    <w:rsid w:val="00EB3F84"/>
    <w:rsid w:val="00EB635F"/>
    <w:rsid w:val="00EB6B73"/>
    <w:rsid w:val="00EB720F"/>
    <w:rsid w:val="00EB72EC"/>
    <w:rsid w:val="00EB7F98"/>
    <w:rsid w:val="00EC077F"/>
    <w:rsid w:val="00EC07DE"/>
    <w:rsid w:val="00EC0AB7"/>
    <w:rsid w:val="00EC0FED"/>
    <w:rsid w:val="00EC1121"/>
    <w:rsid w:val="00EC2FA2"/>
    <w:rsid w:val="00EC3058"/>
    <w:rsid w:val="00EC35B6"/>
    <w:rsid w:val="00EC3663"/>
    <w:rsid w:val="00EC4186"/>
    <w:rsid w:val="00EC5FA5"/>
    <w:rsid w:val="00EC75E9"/>
    <w:rsid w:val="00EC77CC"/>
    <w:rsid w:val="00EC7916"/>
    <w:rsid w:val="00ED03D5"/>
    <w:rsid w:val="00ED04AE"/>
    <w:rsid w:val="00ED1B53"/>
    <w:rsid w:val="00ED4381"/>
    <w:rsid w:val="00ED4FB1"/>
    <w:rsid w:val="00ED501D"/>
    <w:rsid w:val="00ED5782"/>
    <w:rsid w:val="00ED5BE0"/>
    <w:rsid w:val="00ED5C60"/>
    <w:rsid w:val="00ED6B44"/>
    <w:rsid w:val="00EE0460"/>
    <w:rsid w:val="00EE12C4"/>
    <w:rsid w:val="00EE14E9"/>
    <w:rsid w:val="00EE1B37"/>
    <w:rsid w:val="00EE3086"/>
    <w:rsid w:val="00EE3651"/>
    <w:rsid w:val="00EE464F"/>
    <w:rsid w:val="00EE5B72"/>
    <w:rsid w:val="00EE5CFB"/>
    <w:rsid w:val="00EE5D5F"/>
    <w:rsid w:val="00EE6201"/>
    <w:rsid w:val="00EE673C"/>
    <w:rsid w:val="00EE6C41"/>
    <w:rsid w:val="00EE6E62"/>
    <w:rsid w:val="00EE7008"/>
    <w:rsid w:val="00EE73E6"/>
    <w:rsid w:val="00EE7D77"/>
    <w:rsid w:val="00EE7F3D"/>
    <w:rsid w:val="00EF0130"/>
    <w:rsid w:val="00EF0662"/>
    <w:rsid w:val="00EF1D64"/>
    <w:rsid w:val="00EF1EE9"/>
    <w:rsid w:val="00EF50ED"/>
    <w:rsid w:val="00EF5FAD"/>
    <w:rsid w:val="00EF614A"/>
    <w:rsid w:val="00EF74BD"/>
    <w:rsid w:val="00F00F8E"/>
    <w:rsid w:val="00F037F9"/>
    <w:rsid w:val="00F03B29"/>
    <w:rsid w:val="00F0429B"/>
    <w:rsid w:val="00F04CA2"/>
    <w:rsid w:val="00F068C4"/>
    <w:rsid w:val="00F06BAD"/>
    <w:rsid w:val="00F07232"/>
    <w:rsid w:val="00F075A8"/>
    <w:rsid w:val="00F07E2C"/>
    <w:rsid w:val="00F10E2D"/>
    <w:rsid w:val="00F10E9A"/>
    <w:rsid w:val="00F113AB"/>
    <w:rsid w:val="00F12BF3"/>
    <w:rsid w:val="00F130D5"/>
    <w:rsid w:val="00F13538"/>
    <w:rsid w:val="00F144B7"/>
    <w:rsid w:val="00F16643"/>
    <w:rsid w:val="00F16AD2"/>
    <w:rsid w:val="00F17184"/>
    <w:rsid w:val="00F17813"/>
    <w:rsid w:val="00F20489"/>
    <w:rsid w:val="00F20DBA"/>
    <w:rsid w:val="00F22384"/>
    <w:rsid w:val="00F23352"/>
    <w:rsid w:val="00F233C1"/>
    <w:rsid w:val="00F23C95"/>
    <w:rsid w:val="00F2405C"/>
    <w:rsid w:val="00F24C0C"/>
    <w:rsid w:val="00F24CF0"/>
    <w:rsid w:val="00F24EBE"/>
    <w:rsid w:val="00F24FC4"/>
    <w:rsid w:val="00F2693A"/>
    <w:rsid w:val="00F272FC"/>
    <w:rsid w:val="00F27EAC"/>
    <w:rsid w:val="00F302B8"/>
    <w:rsid w:val="00F313D1"/>
    <w:rsid w:val="00F31738"/>
    <w:rsid w:val="00F31808"/>
    <w:rsid w:val="00F31E8B"/>
    <w:rsid w:val="00F32498"/>
    <w:rsid w:val="00F3257B"/>
    <w:rsid w:val="00F32EFD"/>
    <w:rsid w:val="00F332C0"/>
    <w:rsid w:val="00F34584"/>
    <w:rsid w:val="00F357BD"/>
    <w:rsid w:val="00F35C47"/>
    <w:rsid w:val="00F37023"/>
    <w:rsid w:val="00F37026"/>
    <w:rsid w:val="00F372A7"/>
    <w:rsid w:val="00F3783F"/>
    <w:rsid w:val="00F40888"/>
    <w:rsid w:val="00F40B43"/>
    <w:rsid w:val="00F40F65"/>
    <w:rsid w:val="00F41789"/>
    <w:rsid w:val="00F417A9"/>
    <w:rsid w:val="00F421F3"/>
    <w:rsid w:val="00F428A5"/>
    <w:rsid w:val="00F428F2"/>
    <w:rsid w:val="00F42D2F"/>
    <w:rsid w:val="00F4491C"/>
    <w:rsid w:val="00F45122"/>
    <w:rsid w:val="00F45B33"/>
    <w:rsid w:val="00F45ECC"/>
    <w:rsid w:val="00F45F87"/>
    <w:rsid w:val="00F469C4"/>
    <w:rsid w:val="00F51520"/>
    <w:rsid w:val="00F51DC4"/>
    <w:rsid w:val="00F5238B"/>
    <w:rsid w:val="00F52EEF"/>
    <w:rsid w:val="00F53656"/>
    <w:rsid w:val="00F538B7"/>
    <w:rsid w:val="00F53AF3"/>
    <w:rsid w:val="00F55840"/>
    <w:rsid w:val="00F57425"/>
    <w:rsid w:val="00F5789E"/>
    <w:rsid w:val="00F60D25"/>
    <w:rsid w:val="00F62938"/>
    <w:rsid w:val="00F629AA"/>
    <w:rsid w:val="00F636A4"/>
    <w:rsid w:val="00F6392B"/>
    <w:rsid w:val="00F65437"/>
    <w:rsid w:val="00F66292"/>
    <w:rsid w:val="00F664E5"/>
    <w:rsid w:val="00F703F5"/>
    <w:rsid w:val="00F7052F"/>
    <w:rsid w:val="00F728CB"/>
    <w:rsid w:val="00F73DDA"/>
    <w:rsid w:val="00F77097"/>
    <w:rsid w:val="00F77882"/>
    <w:rsid w:val="00F8041E"/>
    <w:rsid w:val="00F8045C"/>
    <w:rsid w:val="00F804A4"/>
    <w:rsid w:val="00F8166B"/>
    <w:rsid w:val="00F8220F"/>
    <w:rsid w:val="00F8265F"/>
    <w:rsid w:val="00F82921"/>
    <w:rsid w:val="00F82E46"/>
    <w:rsid w:val="00F83158"/>
    <w:rsid w:val="00F84E72"/>
    <w:rsid w:val="00F862AE"/>
    <w:rsid w:val="00F866E0"/>
    <w:rsid w:val="00F86AD0"/>
    <w:rsid w:val="00F86FBD"/>
    <w:rsid w:val="00F87B57"/>
    <w:rsid w:val="00F87C96"/>
    <w:rsid w:val="00F90E9A"/>
    <w:rsid w:val="00F92964"/>
    <w:rsid w:val="00F92A30"/>
    <w:rsid w:val="00F94C24"/>
    <w:rsid w:val="00F96E50"/>
    <w:rsid w:val="00F97117"/>
    <w:rsid w:val="00F97776"/>
    <w:rsid w:val="00F97C11"/>
    <w:rsid w:val="00FA0165"/>
    <w:rsid w:val="00FA03E8"/>
    <w:rsid w:val="00FA1333"/>
    <w:rsid w:val="00FA2F37"/>
    <w:rsid w:val="00FA2FFC"/>
    <w:rsid w:val="00FA3745"/>
    <w:rsid w:val="00FA4237"/>
    <w:rsid w:val="00FA64D8"/>
    <w:rsid w:val="00FA7153"/>
    <w:rsid w:val="00FA79D4"/>
    <w:rsid w:val="00FA7E6C"/>
    <w:rsid w:val="00FB07F5"/>
    <w:rsid w:val="00FB21EB"/>
    <w:rsid w:val="00FB2454"/>
    <w:rsid w:val="00FB2B12"/>
    <w:rsid w:val="00FB2BA6"/>
    <w:rsid w:val="00FB2EB0"/>
    <w:rsid w:val="00FB2FE5"/>
    <w:rsid w:val="00FB4B8B"/>
    <w:rsid w:val="00FB6933"/>
    <w:rsid w:val="00FB7065"/>
    <w:rsid w:val="00FC01AE"/>
    <w:rsid w:val="00FC0C69"/>
    <w:rsid w:val="00FC0DD4"/>
    <w:rsid w:val="00FC1259"/>
    <w:rsid w:val="00FC313B"/>
    <w:rsid w:val="00FC48A0"/>
    <w:rsid w:val="00FC5909"/>
    <w:rsid w:val="00FC6036"/>
    <w:rsid w:val="00FC67FF"/>
    <w:rsid w:val="00FD0596"/>
    <w:rsid w:val="00FD0C59"/>
    <w:rsid w:val="00FD21B6"/>
    <w:rsid w:val="00FD27C6"/>
    <w:rsid w:val="00FD4622"/>
    <w:rsid w:val="00FD4C82"/>
    <w:rsid w:val="00FD543E"/>
    <w:rsid w:val="00FD5E1D"/>
    <w:rsid w:val="00FD7D7A"/>
    <w:rsid w:val="00FE0C3C"/>
    <w:rsid w:val="00FE1AF2"/>
    <w:rsid w:val="00FE20F0"/>
    <w:rsid w:val="00FE2CBB"/>
    <w:rsid w:val="00FE30DE"/>
    <w:rsid w:val="00FE458C"/>
    <w:rsid w:val="00FE475B"/>
    <w:rsid w:val="00FE4848"/>
    <w:rsid w:val="00FE4D12"/>
    <w:rsid w:val="00FE53A4"/>
    <w:rsid w:val="00FE591E"/>
    <w:rsid w:val="00FE60A2"/>
    <w:rsid w:val="00FE62D7"/>
    <w:rsid w:val="00FF0274"/>
    <w:rsid w:val="00FF07A9"/>
    <w:rsid w:val="00FF0DCD"/>
    <w:rsid w:val="00FF1315"/>
    <w:rsid w:val="00FF242A"/>
    <w:rsid w:val="00FF3002"/>
    <w:rsid w:val="00FF3FFC"/>
    <w:rsid w:val="00FF4068"/>
    <w:rsid w:val="00FF4628"/>
    <w:rsid w:val="00FF4D84"/>
    <w:rsid w:val="00FF6231"/>
    <w:rsid w:val="010BE59A"/>
    <w:rsid w:val="019F3E8A"/>
    <w:rsid w:val="01EEF600"/>
    <w:rsid w:val="0223AE4A"/>
    <w:rsid w:val="0280886F"/>
    <w:rsid w:val="02843942"/>
    <w:rsid w:val="02EA3E43"/>
    <w:rsid w:val="034F2D0C"/>
    <w:rsid w:val="036CE756"/>
    <w:rsid w:val="03884A4C"/>
    <w:rsid w:val="03AD76E4"/>
    <w:rsid w:val="03B2C53A"/>
    <w:rsid w:val="03B7536E"/>
    <w:rsid w:val="03F3E524"/>
    <w:rsid w:val="040E3632"/>
    <w:rsid w:val="04115417"/>
    <w:rsid w:val="041F14CE"/>
    <w:rsid w:val="0441DE33"/>
    <w:rsid w:val="046017AD"/>
    <w:rsid w:val="052FA4D8"/>
    <w:rsid w:val="053DEB4E"/>
    <w:rsid w:val="05FCBDEF"/>
    <w:rsid w:val="0645C82C"/>
    <w:rsid w:val="064F2330"/>
    <w:rsid w:val="06D730A5"/>
    <w:rsid w:val="06F88456"/>
    <w:rsid w:val="07041AEA"/>
    <w:rsid w:val="075608FC"/>
    <w:rsid w:val="0756EBFA"/>
    <w:rsid w:val="076F6986"/>
    <w:rsid w:val="07DD5485"/>
    <w:rsid w:val="07FE2F4C"/>
    <w:rsid w:val="08030ABB"/>
    <w:rsid w:val="0895601E"/>
    <w:rsid w:val="08C195DB"/>
    <w:rsid w:val="090F9C3A"/>
    <w:rsid w:val="0967D6ED"/>
    <w:rsid w:val="098AA7F7"/>
    <w:rsid w:val="0A0CF4E1"/>
    <w:rsid w:val="0A18A443"/>
    <w:rsid w:val="0A1CB1DA"/>
    <w:rsid w:val="0A985020"/>
    <w:rsid w:val="0B3075E7"/>
    <w:rsid w:val="0B30AA2A"/>
    <w:rsid w:val="0BCB7D41"/>
    <w:rsid w:val="0BD02935"/>
    <w:rsid w:val="0BE069EA"/>
    <w:rsid w:val="0C1DDD63"/>
    <w:rsid w:val="0CAC17BE"/>
    <w:rsid w:val="0CAE634B"/>
    <w:rsid w:val="0CC8EBB0"/>
    <w:rsid w:val="0D1F23E3"/>
    <w:rsid w:val="0E28C738"/>
    <w:rsid w:val="0E811EB4"/>
    <w:rsid w:val="0E976B7D"/>
    <w:rsid w:val="0EBFC060"/>
    <w:rsid w:val="0F7B23C2"/>
    <w:rsid w:val="0FB7504D"/>
    <w:rsid w:val="102755A0"/>
    <w:rsid w:val="105FB9AF"/>
    <w:rsid w:val="1075DE99"/>
    <w:rsid w:val="10A18432"/>
    <w:rsid w:val="10C37D3C"/>
    <w:rsid w:val="115DA011"/>
    <w:rsid w:val="118136E1"/>
    <w:rsid w:val="11A19CCF"/>
    <w:rsid w:val="1278B24D"/>
    <w:rsid w:val="12955B80"/>
    <w:rsid w:val="1304D246"/>
    <w:rsid w:val="13099539"/>
    <w:rsid w:val="13E7CF1E"/>
    <w:rsid w:val="1427E10F"/>
    <w:rsid w:val="14CF02A2"/>
    <w:rsid w:val="152205C9"/>
    <w:rsid w:val="15D135E7"/>
    <w:rsid w:val="16895981"/>
    <w:rsid w:val="16ECF196"/>
    <w:rsid w:val="17D6B6B0"/>
    <w:rsid w:val="18187F81"/>
    <w:rsid w:val="182E730D"/>
    <w:rsid w:val="18D41F24"/>
    <w:rsid w:val="1995091C"/>
    <w:rsid w:val="19985D1A"/>
    <w:rsid w:val="19DCA35D"/>
    <w:rsid w:val="19DDC4C2"/>
    <w:rsid w:val="1A1A0373"/>
    <w:rsid w:val="1A58B122"/>
    <w:rsid w:val="1A62A42C"/>
    <w:rsid w:val="1A71B876"/>
    <w:rsid w:val="1B139B64"/>
    <w:rsid w:val="1B27545A"/>
    <w:rsid w:val="1BA88C9C"/>
    <w:rsid w:val="1BF6593B"/>
    <w:rsid w:val="1C5576BA"/>
    <w:rsid w:val="1C82ACC9"/>
    <w:rsid w:val="1CD71E42"/>
    <w:rsid w:val="1CFD4375"/>
    <w:rsid w:val="1D1D5849"/>
    <w:rsid w:val="1D310413"/>
    <w:rsid w:val="1D38547D"/>
    <w:rsid w:val="1D6E99C0"/>
    <w:rsid w:val="1DA70D74"/>
    <w:rsid w:val="1E04E9A2"/>
    <w:rsid w:val="1E1B7223"/>
    <w:rsid w:val="1E210167"/>
    <w:rsid w:val="1E252B2D"/>
    <w:rsid w:val="1F478808"/>
    <w:rsid w:val="1F76E7E8"/>
    <w:rsid w:val="1F9301E2"/>
    <w:rsid w:val="1FF1B1F8"/>
    <w:rsid w:val="1FFFD037"/>
    <w:rsid w:val="20B32528"/>
    <w:rsid w:val="20B4C577"/>
    <w:rsid w:val="20DB2805"/>
    <w:rsid w:val="21528E90"/>
    <w:rsid w:val="21A96EBB"/>
    <w:rsid w:val="2209F5C2"/>
    <w:rsid w:val="221755A0"/>
    <w:rsid w:val="22B792C2"/>
    <w:rsid w:val="2302D5EB"/>
    <w:rsid w:val="23737A47"/>
    <w:rsid w:val="24019404"/>
    <w:rsid w:val="24737D76"/>
    <w:rsid w:val="24F38229"/>
    <w:rsid w:val="25C9FCB1"/>
    <w:rsid w:val="260A4F98"/>
    <w:rsid w:val="267DF3CC"/>
    <w:rsid w:val="26951BC0"/>
    <w:rsid w:val="26AA05AA"/>
    <w:rsid w:val="2776F9B3"/>
    <w:rsid w:val="27CCC3AA"/>
    <w:rsid w:val="27DD3A44"/>
    <w:rsid w:val="28297034"/>
    <w:rsid w:val="2846B1CE"/>
    <w:rsid w:val="2878DD2E"/>
    <w:rsid w:val="2884C460"/>
    <w:rsid w:val="2887BF31"/>
    <w:rsid w:val="28A495E2"/>
    <w:rsid w:val="28C69538"/>
    <w:rsid w:val="28CC7657"/>
    <w:rsid w:val="2918AC1E"/>
    <w:rsid w:val="299C162B"/>
    <w:rsid w:val="29A97258"/>
    <w:rsid w:val="2A27578E"/>
    <w:rsid w:val="2B653C3C"/>
    <w:rsid w:val="2B751C2F"/>
    <w:rsid w:val="2BEFCE83"/>
    <w:rsid w:val="2C1F8DAB"/>
    <w:rsid w:val="2C26B52E"/>
    <w:rsid w:val="2C58084B"/>
    <w:rsid w:val="2C7C112C"/>
    <w:rsid w:val="2CDCB396"/>
    <w:rsid w:val="2CEB6F8B"/>
    <w:rsid w:val="2D533B24"/>
    <w:rsid w:val="2E2A421F"/>
    <w:rsid w:val="2E4129F5"/>
    <w:rsid w:val="2E7AC080"/>
    <w:rsid w:val="2E9EA6E6"/>
    <w:rsid w:val="2EA91E9D"/>
    <w:rsid w:val="2EEE98ED"/>
    <w:rsid w:val="2F16F6C6"/>
    <w:rsid w:val="2F66922B"/>
    <w:rsid w:val="2F99CD91"/>
    <w:rsid w:val="2FAB35DB"/>
    <w:rsid w:val="3173F51C"/>
    <w:rsid w:val="31931786"/>
    <w:rsid w:val="31B7094F"/>
    <w:rsid w:val="323ACC59"/>
    <w:rsid w:val="32B516F6"/>
    <w:rsid w:val="32CC0807"/>
    <w:rsid w:val="32FF4BA4"/>
    <w:rsid w:val="3327607A"/>
    <w:rsid w:val="3366B4F5"/>
    <w:rsid w:val="338B86D7"/>
    <w:rsid w:val="33D48755"/>
    <w:rsid w:val="3446C417"/>
    <w:rsid w:val="34925216"/>
    <w:rsid w:val="34BDEE37"/>
    <w:rsid w:val="34D218D8"/>
    <w:rsid w:val="34DBD141"/>
    <w:rsid w:val="34F3348A"/>
    <w:rsid w:val="3517348A"/>
    <w:rsid w:val="351FEE5C"/>
    <w:rsid w:val="35377F1B"/>
    <w:rsid w:val="35F82077"/>
    <w:rsid w:val="35FCF386"/>
    <w:rsid w:val="362D0607"/>
    <w:rsid w:val="366E0BE0"/>
    <w:rsid w:val="36B87290"/>
    <w:rsid w:val="3817A26A"/>
    <w:rsid w:val="385CAE2D"/>
    <w:rsid w:val="38E9482D"/>
    <w:rsid w:val="39A88A5B"/>
    <w:rsid w:val="3A24C863"/>
    <w:rsid w:val="3A4C3F12"/>
    <w:rsid w:val="3A5626CA"/>
    <w:rsid w:val="3AB72445"/>
    <w:rsid w:val="3AF478CF"/>
    <w:rsid w:val="3BA88F3E"/>
    <w:rsid w:val="3BC09622"/>
    <w:rsid w:val="3C8EBE99"/>
    <w:rsid w:val="3C98161D"/>
    <w:rsid w:val="3CC77A31"/>
    <w:rsid w:val="3CFADF42"/>
    <w:rsid w:val="3D3C2EB9"/>
    <w:rsid w:val="3DDABBF9"/>
    <w:rsid w:val="3E2EC4CB"/>
    <w:rsid w:val="3E4B4005"/>
    <w:rsid w:val="3E6FA94D"/>
    <w:rsid w:val="3F04DCE1"/>
    <w:rsid w:val="3F225509"/>
    <w:rsid w:val="3FD569F9"/>
    <w:rsid w:val="3FEE22CD"/>
    <w:rsid w:val="40730ECC"/>
    <w:rsid w:val="4122DBAF"/>
    <w:rsid w:val="4195595C"/>
    <w:rsid w:val="41FA63F7"/>
    <w:rsid w:val="42A4B3F2"/>
    <w:rsid w:val="4388CBED"/>
    <w:rsid w:val="43BDC865"/>
    <w:rsid w:val="43D7463E"/>
    <w:rsid w:val="443BE2E9"/>
    <w:rsid w:val="44D8C0AF"/>
    <w:rsid w:val="452142A4"/>
    <w:rsid w:val="45ACA697"/>
    <w:rsid w:val="4643B718"/>
    <w:rsid w:val="469DD943"/>
    <w:rsid w:val="46CF795A"/>
    <w:rsid w:val="470552D6"/>
    <w:rsid w:val="472D3538"/>
    <w:rsid w:val="479590B1"/>
    <w:rsid w:val="47BDD2E7"/>
    <w:rsid w:val="47CB4AE7"/>
    <w:rsid w:val="47D4B1D2"/>
    <w:rsid w:val="47F4131C"/>
    <w:rsid w:val="47FD11F6"/>
    <w:rsid w:val="481EE555"/>
    <w:rsid w:val="4890597C"/>
    <w:rsid w:val="48B9C8EE"/>
    <w:rsid w:val="48FFB22C"/>
    <w:rsid w:val="490B2F4F"/>
    <w:rsid w:val="496F549D"/>
    <w:rsid w:val="49B62A2D"/>
    <w:rsid w:val="49E208CD"/>
    <w:rsid w:val="4A0E904A"/>
    <w:rsid w:val="4A157C3A"/>
    <w:rsid w:val="4A688D87"/>
    <w:rsid w:val="4AB22616"/>
    <w:rsid w:val="4ABF9C92"/>
    <w:rsid w:val="4AD0C588"/>
    <w:rsid w:val="4BF5C0D2"/>
    <w:rsid w:val="4BF66EC6"/>
    <w:rsid w:val="4C80F10E"/>
    <w:rsid w:val="4CD8CE48"/>
    <w:rsid w:val="4D3CF430"/>
    <w:rsid w:val="4D444992"/>
    <w:rsid w:val="4D6D057F"/>
    <w:rsid w:val="4E0A0949"/>
    <w:rsid w:val="4E2E7491"/>
    <w:rsid w:val="4E9221D9"/>
    <w:rsid w:val="4FE93805"/>
    <w:rsid w:val="5002D11D"/>
    <w:rsid w:val="5070E47B"/>
    <w:rsid w:val="5177AE5D"/>
    <w:rsid w:val="51FC891D"/>
    <w:rsid w:val="522BD429"/>
    <w:rsid w:val="526F17C5"/>
    <w:rsid w:val="5271EEF7"/>
    <w:rsid w:val="52AD941C"/>
    <w:rsid w:val="53429EA5"/>
    <w:rsid w:val="53926E0D"/>
    <w:rsid w:val="53B8DABC"/>
    <w:rsid w:val="53D7D67D"/>
    <w:rsid w:val="544A3505"/>
    <w:rsid w:val="54624393"/>
    <w:rsid w:val="550A5EA0"/>
    <w:rsid w:val="555F4183"/>
    <w:rsid w:val="55635253"/>
    <w:rsid w:val="56047555"/>
    <w:rsid w:val="56739D77"/>
    <w:rsid w:val="56C4C6D9"/>
    <w:rsid w:val="56F0C15A"/>
    <w:rsid w:val="56FC7D4C"/>
    <w:rsid w:val="574A3698"/>
    <w:rsid w:val="575C7E93"/>
    <w:rsid w:val="57775F30"/>
    <w:rsid w:val="5876A30D"/>
    <w:rsid w:val="58DAB71B"/>
    <w:rsid w:val="591E7D66"/>
    <w:rsid w:val="594C62D2"/>
    <w:rsid w:val="59E1BF3F"/>
    <w:rsid w:val="5A03A294"/>
    <w:rsid w:val="5A3CB7DB"/>
    <w:rsid w:val="5A565484"/>
    <w:rsid w:val="5B07F26C"/>
    <w:rsid w:val="5C79EB42"/>
    <w:rsid w:val="5CFFAB74"/>
    <w:rsid w:val="5D00EC19"/>
    <w:rsid w:val="5D027B0E"/>
    <w:rsid w:val="5D6275E1"/>
    <w:rsid w:val="5D644687"/>
    <w:rsid w:val="5D68AFD5"/>
    <w:rsid w:val="5DE4764D"/>
    <w:rsid w:val="5E2DD7AD"/>
    <w:rsid w:val="5F2D0763"/>
    <w:rsid w:val="5F7A4829"/>
    <w:rsid w:val="5F945DEC"/>
    <w:rsid w:val="5FA1157C"/>
    <w:rsid w:val="5FA852C8"/>
    <w:rsid w:val="60D22445"/>
    <w:rsid w:val="60F6A7F4"/>
    <w:rsid w:val="61AFFF24"/>
    <w:rsid w:val="61BB04CF"/>
    <w:rsid w:val="6247DEF3"/>
    <w:rsid w:val="62948F29"/>
    <w:rsid w:val="62E80A9E"/>
    <w:rsid w:val="63359C4C"/>
    <w:rsid w:val="63504C85"/>
    <w:rsid w:val="6396CB74"/>
    <w:rsid w:val="63ECAD0E"/>
    <w:rsid w:val="641BB8CE"/>
    <w:rsid w:val="64350F3B"/>
    <w:rsid w:val="650B7B7A"/>
    <w:rsid w:val="6565D704"/>
    <w:rsid w:val="65F2F926"/>
    <w:rsid w:val="661ACDD8"/>
    <w:rsid w:val="662026B0"/>
    <w:rsid w:val="6634CE90"/>
    <w:rsid w:val="66439235"/>
    <w:rsid w:val="6666BA55"/>
    <w:rsid w:val="6697F8B2"/>
    <w:rsid w:val="66C760B2"/>
    <w:rsid w:val="6710CD36"/>
    <w:rsid w:val="672AFF06"/>
    <w:rsid w:val="67485C9F"/>
    <w:rsid w:val="674E31CD"/>
    <w:rsid w:val="67A5A448"/>
    <w:rsid w:val="67BC085C"/>
    <w:rsid w:val="67D26DDA"/>
    <w:rsid w:val="6828B255"/>
    <w:rsid w:val="682A6CB0"/>
    <w:rsid w:val="6850253E"/>
    <w:rsid w:val="69444EA6"/>
    <w:rsid w:val="69530741"/>
    <w:rsid w:val="6A191B3A"/>
    <w:rsid w:val="6A705431"/>
    <w:rsid w:val="6AD87211"/>
    <w:rsid w:val="6AFEB7CA"/>
    <w:rsid w:val="6B4BD627"/>
    <w:rsid w:val="6B4FF602"/>
    <w:rsid w:val="6B754538"/>
    <w:rsid w:val="6BCD5EB9"/>
    <w:rsid w:val="6C52C8BF"/>
    <w:rsid w:val="6C5695A0"/>
    <w:rsid w:val="6C878339"/>
    <w:rsid w:val="6C8BE6ED"/>
    <w:rsid w:val="6C8EA427"/>
    <w:rsid w:val="6D33ECEE"/>
    <w:rsid w:val="6DA76669"/>
    <w:rsid w:val="6E1FAF74"/>
    <w:rsid w:val="6E7A7FAE"/>
    <w:rsid w:val="6FB9383C"/>
    <w:rsid w:val="6FD3FB62"/>
    <w:rsid w:val="7126724F"/>
    <w:rsid w:val="71442A87"/>
    <w:rsid w:val="724D707F"/>
    <w:rsid w:val="726A4310"/>
    <w:rsid w:val="728D000E"/>
    <w:rsid w:val="72A3AD78"/>
    <w:rsid w:val="72AFEA0F"/>
    <w:rsid w:val="72BF3BAF"/>
    <w:rsid w:val="72DD5887"/>
    <w:rsid w:val="72E69A2C"/>
    <w:rsid w:val="7320FBC7"/>
    <w:rsid w:val="73F4CB3B"/>
    <w:rsid w:val="74042A80"/>
    <w:rsid w:val="748E0498"/>
    <w:rsid w:val="749EE62F"/>
    <w:rsid w:val="74A267E1"/>
    <w:rsid w:val="75CC5ECB"/>
    <w:rsid w:val="75E1ACBB"/>
    <w:rsid w:val="75E8A936"/>
    <w:rsid w:val="76804101"/>
    <w:rsid w:val="76C0CC50"/>
    <w:rsid w:val="76FC7644"/>
    <w:rsid w:val="77CAABC6"/>
    <w:rsid w:val="78C013FA"/>
    <w:rsid w:val="78DD8820"/>
    <w:rsid w:val="792C0DF1"/>
    <w:rsid w:val="797BF052"/>
    <w:rsid w:val="79984643"/>
    <w:rsid w:val="79B2E2C4"/>
    <w:rsid w:val="79BB4BBE"/>
    <w:rsid w:val="7A2913EE"/>
    <w:rsid w:val="7A355031"/>
    <w:rsid w:val="7A55510C"/>
    <w:rsid w:val="7A7B347B"/>
    <w:rsid w:val="7A898072"/>
    <w:rsid w:val="7A981BD3"/>
    <w:rsid w:val="7AB317D5"/>
    <w:rsid w:val="7AE518C0"/>
    <w:rsid w:val="7B3274B7"/>
    <w:rsid w:val="7BDAD4C2"/>
    <w:rsid w:val="7C094380"/>
    <w:rsid w:val="7CBB18CC"/>
    <w:rsid w:val="7CF6BA94"/>
    <w:rsid w:val="7CF84044"/>
    <w:rsid w:val="7CF9F386"/>
    <w:rsid w:val="7DA7C1CE"/>
    <w:rsid w:val="7ECE879D"/>
    <w:rsid w:val="7F007367"/>
    <w:rsid w:val="7F01EE9C"/>
    <w:rsid w:val="7F6BFA3C"/>
    <w:rsid w:val="7FDB3FC8"/>
    <w:rsid w:val="7FE840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DCD37"/>
  <w15:chartTrackingRefBased/>
  <w15:docId w15:val="{C6E2A9FC-79C5-45B5-B3E4-636176EB5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F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06F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06F0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B21B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B21B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7A07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A07E8"/>
  </w:style>
  <w:style w:type="paragraph" w:customStyle="1" w:styleId="Proposal">
    <w:name w:val="Proposal"/>
    <w:basedOn w:val="ListParagraph"/>
    <w:link w:val="ProposalChar"/>
    <w:qFormat/>
    <w:rsid w:val="00606F0D"/>
    <w:pPr>
      <w:numPr>
        <w:numId w:val="5"/>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kern w:val="0"/>
      <w:sz w:val="20"/>
      <w:szCs w:val="20"/>
      <w:lang w:val="en-GB"/>
      <w14:ligatures w14:val="none"/>
    </w:rPr>
  </w:style>
  <w:style w:type="character" w:customStyle="1" w:styleId="ProposalChar">
    <w:name w:val="Proposal Char"/>
    <w:link w:val="Proposal"/>
    <w:rsid w:val="00606F0D"/>
    <w:rPr>
      <w:rFonts w:ascii="Times New Roman" w:eastAsia="Times New Roman" w:hAnsi="Times New Roman" w:cs="Times New Roman"/>
      <w:b/>
      <w:kern w:val="0"/>
      <w:sz w:val="20"/>
      <w:szCs w:val="20"/>
      <w:lang w:val="en-GB"/>
      <w14:ligatures w14:val="none"/>
    </w:rPr>
  </w:style>
  <w:style w:type="paragraph" w:styleId="ListParagraph">
    <w:name w:val="List Paragraph"/>
    <w:aliases w:val="- Bullets,목록 단락,リスト段落,Lista1,?? ??,?????,????,列出段落,列出段落1,中等深浅网格 1 - 着色 21,¥¡¡¡¡ì¬º¥¹¥È¶ÎÂä,ÁÐ³ö¶ÎÂä,Task Body,List1,Viñetas (Inicio Parrafo),3 Txt tabla,Zerrenda-paragrafoa,Lista multicolor - Énfasis 11,List11,Vi–etas (Inicio Parrafo),lp1"/>
    <w:basedOn w:val="Normal"/>
    <w:link w:val="ListParagraphChar"/>
    <w:uiPriority w:val="34"/>
    <w:qFormat/>
    <w:rsid w:val="00606F0D"/>
    <w:pPr>
      <w:ind w:left="720"/>
      <w:contextualSpacing/>
    </w:pPr>
  </w:style>
  <w:style w:type="paragraph" w:styleId="TOC1">
    <w:name w:val="toc 1"/>
    <w:basedOn w:val="Normal"/>
    <w:next w:val="Normal"/>
    <w:autoRedefine/>
    <w:uiPriority w:val="39"/>
    <w:unhideWhenUsed/>
    <w:rsid w:val="001136EC"/>
    <w:pPr>
      <w:tabs>
        <w:tab w:val="left" w:pos="1320"/>
        <w:tab w:val="right" w:leader="dot" w:pos="9319"/>
      </w:tabs>
      <w:spacing w:after="100"/>
    </w:pPr>
    <w:rPr>
      <w:rFonts w:ascii="Times New Roman" w:hAnsi="Times New Roman"/>
      <w:b/>
      <w:sz w:val="20"/>
    </w:rPr>
  </w:style>
  <w:style w:type="character" w:customStyle="1" w:styleId="Heading1Char">
    <w:name w:val="Heading 1 Char"/>
    <w:basedOn w:val="DefaultParagraphFont"/>
    <w:link w:val="Heading1"/>
    <w:uiPriority w:val="9"/>
    <w:rsid w:val="00606F0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06F0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06F0D"/>
    <w:rPr>
      <w:rFonts w:asciiTheme="majorHAnsi" w:eastAsiaTheme="majorEastAsia" w:hAnsiTheme="majorHAnsi" w:cstheme="majorBidi"/>
      <w:color w:val="1F3763" w:themeColor="accent1" w:themeShade="7F"/>
      <w:sz w:val="24"/>
      <w:szCs w:val="24"/>
    </w:rPr>
  </w:style>
  <w:style w:type="paragraph" w:styleId="Caption">
    <w:name w:val="caption"/>
    <w:basedOn w:val="Normal"/>
    <w:next w:val="Normal"/>
    <w:uiPriority w:val="35"/>
    <w:unhideWhenUsed/>
    <w:qFormat/>
    <w:rsid w:val="00FF07A9"/>
    <w:pPr>
      <w:spacing w:after="200" w:line="240" w:lineRule="auto"/>
    </w:pPr>
    <w:rPr>
      <w:i/>
      <w:iCs/>
      <w:color w:val="44546A" w:themeColor="text2"/>
      <w:sz w:val="18"/>
      <w:szCs w:val="18"/>
    </w:rPr>
  </w:style>
  <w:style w:type="paragraph" w:styleId="Revision">
    <w:name w:val="Revision"/>
    <w:hidden/>
    <w:uiPriority w:val="99"/>
    <w:semiHidden/>
    <w:rsid w:val="00293680"/>
    <w:pPr>
      <w:spacing w:after="0" w:line="240" w:lineRule="auto"/>
    </w:pPr>
  </w:style>
  <w:style w:type="paragraph" w:styleId="Header">
    <w:name w:val="header"/>
    <w:basedOn w:val="Normal"/>
    <w:link w:val="HeaderChar"/>
    <w:uiPriority w:val="99"/>
    <w:semiHidden/>
    <w:unhideWhenUsed/>
    <w:rsid w:val="001424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24F3"/>
  </w:style>
  <w:style w:type="paragraph" w:customStyle="1" w:styleId="Observation">
    <w:name w:val="Observation"/>
    <w:basedOn w:val="ListParagraph"/>
    <w:next w:val="Normal"/>
    <w:link w:val="ObservationChar"/>
    <w:autoRedefine/>
    <w:qFormat/>
    <w:rsid w:val="00443B19"/>
    <w:pPr>
      <w:numPr>
        <w:numId w:val="20"/>
      </w:numPr>
      <w:tabs>
        <w:tab w:val="left" w:pos="1440"/>
      </w:tabs>
      <w:overflowPunct w:val="0"/>
      <w:autoSpaceDE w:val="0"/>
      <w:autoSpaceDN w:val="0"/>
      <w:adjustRightInd w:val="0"/>
      <w:spacing w:before="240" w:after="240" w:line="360" w:lineRule="auto"/>
      <w:textAlignment w:val="baseline"/>
    </w:pPr>
    <w:rPr>
      <w:rFonts w:ascii="Times New Roman" w:eastAsia="Times New Roman" w:hAnsi="Times New Roman" w:cs="Times New Roman"/>
      <w:b/>
      <w:kern w:val="0"/>
      <w:sz w:val="20"/>
      <w:szCs w:val="20"/>
      <w:lang w:val="en-GB"/>
      <w14:ligatures w14:val="none"/>
    </w:rPr>
  </w:style>
  <w:style w:type="character" w:customStyle="1" w:styleId="ObservationChar">
    <w:name w:val="Observation Char"/>
    <w:link w:val="Observation"/>
    <w:rsid w:val="00443B19"/>
    <w:rPr>
      <w:rFonts w:ascii="Times New Roman" w:eastAsia="Times New Roman" w:hAnsi="Times New Roman" w:cs="Times New Roman"/>
      <w:b/>
      <w:kern w:val="0"/>
      <w:sz w:val="20"/>
      <w:szCs w:val="20"/>
      <w:lang w:val="en-GB"/>
      <w14:ligatures w14:val="none"/>
    </w:rPr>
  </w:style>
  <w:style w:type="character" w:styleId="CommentReference">
    <w:name w:val="annotation reference"/>
    <w:basedOn w:val="DefaultParagraphFont"/>
    <w:uiPriority w:val="99"/>
    <w:semiHidden/>
    <w:unhideWhenUsed/>
    <w:rsid w:val="00F77882"/>
    <w:rPr>
      <w:sz w:val="16"/>
      <w:szCs w:val="16"/>
    </w:rPr>
  </w:style>
  <w:style w:type="paragraph" w:styleId="CommentText">
    <w:name w:val="annotation text"/>
    <w:basedOn w:val="Normal"/>
    <w:link w:val="CommentTextChar"/>
    <w:uiPriority w:val="99"/>
    <w:unhideWhenUsed/>
    <w:rsid w:val="00F77882"/>
    <w:pPr>
      <w:spacing w:line="240" w:lineRule="auto"/>
    </w:pPr>
    <w:rPr>
      <w:sz w:val="20"/>
      <w:szCs w:val="20"/>
    </w:rPr>
  </w:style>
  <w:style w:type="character" w:customStyle="1" w:styleId="CommentTextChar">
    <w:name w:val="Comment Text Char"/>
    <w:basedOn w:val="DefaultParagraphFont"/>
    <w:link w:val="CommentText"/>
    <w:uiPriority w:val="99"/>
    <w:rsid w:val="00F77882"/>
    <w:rPr>
      <w:sz w:val="20"/>
      <w:szCs w:val="20"/>
    </w:rPr>
  </w:style>
  <w:style w:type="paragraph" w:styleId="CommentSubject">
    <w:name w:val="annotation subject"/>
    <w:basedOn w:val="CommentText"/>
    <w:next w:val="CommentText"/>
    <w:link w:val="CommentSubjectChar"/>
    <w:uiPriority w:val="99"/>
    <w:semiHidden/>
    <w:unhideWhenUsed/>
    <w:rsid w:val="00F77882"/>
    <w:rPr>
      <w:b/>
      <w:bCs/>
    </w:rPr>
  </w:style>
  <w:style w:type="character" w:customStyle="1" w:styleId="CommentSubjectChar">
    <w:name w:val="Comment Subject Char"/>
    <w:basedOn w:val="CommentTextChar"/>
    <w:link w:val="CommentSubject"/>
    <w:uiPriority w:val="99"/>
    <w:semiHidden/>
    <w:rsid w:val="00F77882"/>
    <w:rPr>
      <w:b/>
      <w:bCs/>
      <w:sz w:val="20"/>
      <w:szCs w:val="20"/>
    </w:rPr>
  </w:style>
  <w:style w:type="paragraph" w:customStyle="1" w:styleId="Doc-text2">
    <w:name w:val="Doc-text2"/>
    <w:basedOn w:val="Normal"/>
    <w:link w:val="Doc-text2Char"/>
    <w:qFormat/>
    <w:rsid w:val="003E1E37"/>
    <w:pPr>
      <w:tabs>
        <w:tab w:val="left" w:pos="1622"/>
      </w:tabs>
      <w:spacing w:after="0" w:line="240" w:lineRule="auto"/>
      <w:ind w:left="1622" w:hanging="363"/>
    </w:pPr>
    <w:rPr>
      <w:rFonts w:ascii="Arial" w:eastAsia="MS Mincho" w:hAnsi="Arial" w:cs="Times New Roman"/>
      <w:kern w:val="0"/>
      <w:sz w:val="20"/>
      <w:szCs w:val="24"/>
      <w:lang w:val="en-GB" w:eastAsia="en-GB"/>
      <w14:ligatures w14:val="none"/>
    </w:rPr>
  </w:style>
  <w:style w:type="character" w:customStyle="1" w:styleId="Doc-text2Char">
    <w:name w:val="Doc-text2 Char"/>
    <w:link w:val="Doc-text2"/>
    <w:qFormat/>
    <w:rsid w:val="003E1E37"/>
    <w:rPr>
      <w:rFonts w:ascii="Arial" w:eastAsia="MS Mincho" w:hAnsi="Arial" w:cs="Times New Roman"/>
      <w:kern w:val="0"/>
      <w:sz w:val="20"/>
      <w:szCs w:val="24"/>
      <w:lang w:val="en-GB" w:eastAsia="en-GB"/>
      <w14:ligatures w14:val="none"/>
    </w:rPr>
  </w:style>
  <w:style w:type="character" w:customStyle="1" w:styleId="Heading4Char">
    <w:name w:val="Heading 4 Char"/>
    <w:basedOn w:val="DefaultParagraphFont"/>
    <w:link w:val="Heading4"/>
    <w:uiPriority w:val="9"/>
    <w:semiHidden/>
    <w:rsid w:val="006B21B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B21BF"/>
    <w:rPr>
      <w:rFonts w:asciiTheme="majorHAnsi" w:eastAsiaTheme="majorEastAsia" w:hAnsiTheme="majorHAnsi" w:cstheme="majorBidi"/>
      <w:color w:val="2F5496" w:themeColor="accent1" w:themeShade="BF"/>
    </w:rPr>
  </w:style>
  <w:style w:type="character" w:styleId="PlaceholderText">
    <w:name w:val="Placeholder Text"/>
    <w:basedOn w:val="DefaultParagraphFont"/>
    <w:uiPriority w:val="99"/>
    <w:semiHidden/>
    <w:rsid w:val="00D826D1"/>
    <w:rPr>
      <w:color w:val="666666"/>
    </w:rPr>
  </w:style>
  <w:style w:type="character" w:styleId="Mention">
    <w:name w:val="Mention"/>
    <w:basedOn w:val="DefaultParagraphFont"/>
    <w:uiPriority w:val="99"/>
    <w:unhideWhenUsed/>
    <w:rsid w:val="001B6D57"/>
    <w:rPr>
      <w:color w:val="2B579A"/>
      <w:shd w:val="clear" w:color="auto" w:fill="E1DFDD"/>
    </w:rPr>
  </w:style>
  <w:style w:type="table" w:styleId="TableGrid">
    <w:name w:val="Table Grid"/>
    <w:basedOn w:val="TableNormal"/>
    <w:uiPriority w:val="39"/>
    <w:rsid w:val="00BE0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xmsonormal"/>
    <w:basedOn w:val="Normal"/>
    <w:rsid w:val="002E4611"/>
    <w:pPr>
      <w:spacing w:before="100" w:beforeAutospacing="1" w:after="100" w:afterAutospacing="1" w:line="240" w:lineRule="auto"/>
    </w:pPr>
    <w:rPr>
      <w:rFonts w:ascii="Aptos" w:eastAsia="Aptos" w:hAnsi="Aptos" w:cs="Aptos"/>
      <w:kern w:val="0"/>
      <w:sz w:val="24"/>
      <w:szCs w:val="24"/>
      <w14:ligatures w14:val="none"/>
    </w:rPr>
  </w:style>
  <w:style w:type="table" w:styleId="GridTable4-Accent1">
    <w:name w:val="Grid Table 4 Accent 1"/>
    <w:basedOn w:val="TableNormal"/>
    <w:uiPriority w:val="49"/>
    <w:rsid w:val="006D492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D492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897FF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3">
    <w:name w:val="Grid Table 4 Accent 3"/>
    <w:basedOn w:val="TableNormal"/>
    <w:uiPriority w:val="49"/>
    <w:rsid w:val="00897FF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GridLight">
    <w:name w:val="Grid Table Light"/>
    <w:basedOn w:val="TableNormal"/>
    <w:uiPriority w:val="40"/>
    <w:rsid w:val="008749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1D0CB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istParagraphChar">
    <w:name w:val="List Paragraph Char"/>
    <w:aliases w:val="- Bullets Char,목록 단락 Char,リスト段落 Char,Lista1 Char,?? ?? Char,????? Char,???? Char,列出段落 Char,列出段落1 Char,中等深浅网格 1 - 着色 21 Char,¥¡¡¡¡ì¬º¥¹¥È¶ÎÂä Char,ÁÐ³ö¶ÎÂä Char,Task Body Char,List1 Char,Viñetas (Inicio Parrafo) Char,3 Txt tabla Char"/>
    <w:link w:val="ListParagraph"/>
    <w:uiPriority w:val="34"/>
    <w:qFormat/>
    <w:locked/>
    <w:rsid w:val="00C861BA"/>
  </w:style>
  <w:style w:type="paragraph" w:customStyle="1" w:styleId="EmailDiscussion">
    <w:name w:val="EmailDiscussion"/>
    <w:basedOn w:val="Normal"/>
    <w:next w:val="EmailDiscussion2"/>
    <w:link w:val="EmailDiscussionChar"/>
    <w:qFormat/>
    <w:rsid w:val="00D05966"/>
    <w:pPr>
      <w:numPr>
        <w:numId w:val="44"/>
      </w:numPr>
      <w:spacing w:before="40" w:after="0" w:line="240" w:lineRule="auto"/>
    </w:pPr>
    <w:rPr>
      <w:rFonts w:ascii="Arial" w:eastAsia="MS Mincho" w:hAnsi="Arial" w:cs="Times New Roman"/>
      <w:b/>
      <w:kern w:val="0"/>
      <w:sz w:val="20"/>
      <w:szCs w:val="24"/>
      <w:lang w:val="en-GB" w:eastAsia="en-GB"/>
      <w14:ligatures w14:val="none"/>
    </w:rPr>
  </w:style>
  <w:style w:type="paragraph" w:customStyle="1" w:styleId="EmailDiscussion2">
    <w:name w:val="EmailDiscussion2"/>
    <w:basedOn w:val="Doc-text2"/>
    <w:qFormat/>
    <w:rsid w:val="00D05966"/>
  </w:style>
  <w:style w:type="character" w:customStyle="1" w:styleId="EmailDiscussionChar">
    <w:name w:val="EmailDiscussion Char"/>
    <w:link w:val="EmailDiscussion"/>
    <w:qFormat/>
    <w:rsid w:val="00D05966"/>
    <w:rPr>
      <w:rFonts w:ascii="Arial" w:eastAsia="MS Mincho" w:hAnsi="Arial" w:cs="Times New Roman"/>
      <w:b/>
      <w:kern w:val="0"/>
      <w:sz w:val="20"/>
      <w:szCs w:val="24"/>
      <w:lang w:val="en-GB" w:eastAsia="en-GB"/>
      <w14:ligatures w14:val="none"/>
    </w:rPr>
  </w:style>
  <w:style w:type="paragraph" w:customStyle="1" w:styleId="Comments">
    <w:name w:val="Comments"/>
    <w:basedOn w:val="Normal"/>
    <w:link w:val="CommentsChar"/>
    <w:qFormat/>
    <w:rsid w:val="00AC08C7"/>
    <w:pPr>
      <w:spacing w:before="40" w:after="0" w:line="240" w:lineRule="auto"/>
    </w:pPr>
    <w:rPr>
      <w:rFonts w:ascii="Arial" w:eastAsia="MS Mincho" w:hAnsi="Arial" w:cs="Times New Roman"/>
      <w:i/>
      <w:kern w:val="0"/>
      <w:sz w:val="18"/>
      <w:szCs w:val="24"/>
      <w:lang w:val="en-GB" w:eastAsia="en-GB"/>
      <w14:ligatures w14:val="none"/>
    </w:rPr>
  </w:style>
  <w:style w:type="character" w:customStyle="1" w:styleId="CommentsChar">
    <w:name w:val="Comments Char"/>
    <w:link w:val="Comments"/>
    <w:qFormat/>
    <w:rsid w:val="00AC08C7"/>
    <w:rPr>
      <w:rFonts w:ascii="Arial" w:eastAsia="MS Mincho" w:hAnsi="Arial" w:cs="Times New Roman"/>
      <w:i/>
      <w:kern w:val="0"/>
      <w:sz w:val="18"/>
      <w:szCs w:val="24"/>
      <w:lang w:val="en-GB" w:eastAsia="en-GB"/>
      <w14:ligatures w14:val="none"/>
    </w:rPr>
  </w:style>
  <w:style w:type="paragraph" w:customStyle="1" w:styleId="Agreement">
    <w:name w:val="Agreement"/>
    <w:basedOn w:val="Normal"/>
    <w:next w:val="Doc-text2"/>
    <w:qFormat/>
    <w:rsid w:val="003F609A"/>
    <w:pPr>
      <w:numPr>
        <w:numId w:val="47"/>
      </w:numPr>
      <w:spacing w:before="60" w:after="0" w:line="240" w:lineRule="auto"/>
    </w:pPr>
    <w:rPr>
      <w:rFonts w:ascii="Arial" w:eastAsia="MS Mincho" w:hAnsi="Arial" w:cs="Times New Roman"/>
      <w:b/>
      <w:kern w:val="0"/>
      <w:sz w:val="20"/>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82557">
      <w:bodyDiv w:val="1"/>
      <w:marLeft w:val="0"/>
      <w:marRight w:val="0"/>
      <w:marTop w:val="0"/>
      <w:marBottom w:val="0"/>
      <w:divBdr>
        <w:top w:val="none" w:sz="0" w:space="0" w:color="auto"/>
        <w:left w:val="none" w:sz="0" w:space="0" w:color="auto"/>
        <w:bottom w:val="none" w:sz="0" w:space="0" w:color="auto"/>
        <w:right w:val="none" w:sz="0" w:space="0" w:color="auto"/>
      </w:divBdr>
    </w:div>
    <w:div w:id="143594266">
      <w:bodyDiv w:val="1"/>
      <w:marLeft w:val="0"/>
      <w:marRight w:val="0"/>
      <w:marTop w:val="0"/>
      <w:marBottom w:val="0"/>
      <w:divBdr>
        <w:top w:val="none" w:sz="0" w:space="0" w:color="auto"/>
        <w:left w:val="none" w:sz="0" w:space="0" w:color="auto"/>
        <w:bottom w:val="none" w:sz="0" w:space="0" w:color="auto"/>
        <w:right w:val="none" w:sz="0" w:space="0" w:color="auto"/>
      </w:divBdr>
      <w:divsChild>
        <w:div w:id="485442245">
          <w:marLeft w:val="547"/>
          <w:marRight w:val="0"/>
          <w:marTop w:val="240"/>
          <w:marBottom w:val="0"/>
          <w:divBdr>
            <w:top w:val="none" w:sz="0" w:space="0" w:color="auto"/>
            <w:left w:val="none" w:sz="0" w:space="0" w:color="auto"/>
            <w:bottom w:val="none" w:sz="0" w:space="0" w:color="auto"/>
            <w:right w:val="none" w:sz="0" w:space="0" w:color="auto"/>
          </w:divBdr>
        </w:div>
        <w:div w:id="587227375">
          <w:marLeft w:val="547"/>
          <w:marRight w:val="0"/>
          <w:marTop w:val="240"/>
          <w:marBottom w:val="0"/>
          <w:divBdr>
            <w:top w:val="none" w:sz="0" w:space="0" w:color="auto"/>
            <w:left w:val="none" w:sz="0" w:space="0" w:color="auto"/>
            <w:bottom w:val="none" w:sz="0" w:space="0" w:color="auto"/>
            <w:right w:val="none" w:sz="0" w:space="0" w:color="auto"/>
          </w:divBdr>
        </w:div>
        <w:div w:id="700125826">
          <w:marLeft w:val="1166"/>
          <w:marRight w:val="0"/>
          <w:marTop w:val="86"/>
          <w:marBottom w:val="0"/>
          <w:divBdr>
            <w:top w:val="none" w:sz="0" w:space="0" w:color="auto"/>
            <w:left w:val="none" w:sz="0" w:space="0" w:color="auto"/>
            <w:bottom w:val="none" w:sz="0" w:space="0" w:color="auto"/>
            <w:right w:val="none" w:sz="0" w:space="0" w:color="auto"/>
          </w:divBdr>
        </w:div>
        <w:div w:id="908419658">
          <w:marLeft w:val="547"/>
          <w:marRight w:val="0"/>
          <w:marTop w:val="240"/>
          <w:marBottom w:val="0"/>
          <w:divBdr>
            <w:top w:val="none" w:sz="0" w:space="0" w:color="auto"/>
            <w:left w:val="none" w:sz="0" w:space="0" w:color="auto"/>
            <w:bottom w:val="none" w:sz="0" w:space="0" w:color="auto"/>
            <w:right w:val="none" w:sz="0" w:space="0" w:color="auto"/>
          </w:divBdr>
        </w:div>
        <w:div w:id="1043407349">
          <w:marLeft w:val="547"/>
          <w:marRight w:val="0"/>
          <w:marTop w:val="240"/>
          <w:marBottom w:val="0"/>
          <w:divBdr>
            <w:top w:val="none" w:sz="0" w:space="0" w:color="auto"/>
            <w:left w:val="none" w:sz="0" w:space="0" w:color="auto"/>
            <w:bottom w:val="none" w:sz="0" w:space="0" w:color="auto"/>
            <w:right w:val="none" w:sz="0" w:space="0" w:color="auto"/>
          </w:divBdr>
        </w:div>
        <w:div w:id="1627661240">
          <w:marLeft w:val="1166"/>
          <w:marRight w:val="0"/>
          <w:marTop w:val="96"/>
          <w:marBottom w:val="0"/>
          <w:divBdr>
            <w:top w:val="none" w:sz="0" w:space="0" w:color="auto"/>
            <w:left w:val="none" w:sz="0" w:space="0" w:color="auto"/>
            <w:bottom w:val="none" w:sz="0" w:space="0" w:color="auto"/>
            <w:right w:val="none" w:sz="0" w:space="0" w:color="auto"/>
          </w:divBdr>
        </w:div>
      </w:divsChild>
    </w:div>
    <w:div w:id="200752387">
      <w:bodyDiv w:val="1"/>
      <w:marLeft w:val="0"/>
      <w:marRight w:val="0"/>
      <w:marTop w:val="0"/>
      <w:marBottom w:val="0"/>
      <w:divBdr>
        <w:top w:val="none" w:sz="0" w:space="0" w:color="auto"/>
        <w:left w:val="none" w:sz="0" w:space="0" w:color="auto"/>
        <w:bottom w:val="none" w:sz="0" w:space="0" w:color="auto"/>
        <w:right w:val="none" w:sz="0" w:space="0" w:color="auto"/>
      </w:divBdr>
    </w:div>
    <w:div w:id="248463225">
      <w:bodyDiv w:val="1"/>
      <w:marLeft w:val="0"/>
      <w:marRight w:val="0"/>
      <w:marTop w:val="0"/>
      <w:marBottom w:val="0"/>
      <w:divBdr>
        <w:top w:val="none" w:sz="0" w:space="0" w:color="auto"/>
        <w:left w:val="none" w:sz="0" w:space="0" w:color="auto"/>
        <w:bottom w:val="none" w:sz="0" w:space="0" w:color="auto"/>
        <w:right w:val="none" w:sz="0" w:space="0" w:color="auto"/>
      </w:divBdr>
    </w:div>
    <w:div w:id="272784182">
      <w:bodyDiv w:val="1"/>
      <w:marLeft w:val="0"/>
      <w:marRight w:val="0"/>
      <w:marTop w:val="0"/>
      <w:marBottom w:val="0"/>
      <w:divBdr>
        <w:top w:val="none" w:sz="0" w:space="0" w:color="auto"/>
        <w:left w:val="none" w:sz="0" w:space="0" w:color="auto"/>
        <w:bottom w:val="none" w:sz="0" w:space="0" w:color="auto"/>
        <w:right w:val="none" w:sz="0" w:space="0" w:color="auto"/>
      </w:divBdr>
    </w:div>
    <w:div w:id="297222090">
      <w:bodyDiv w:val="1"/>
      <w:marLeft w:val="0"/>
      <w:marRight w:val="0"/>
      <w:marTop w:val="0"/>
      <w:marBottom w:val="0"/>
      <w:divBdr>
        <w:top w:val="none" w:sz="0" w:space="0" w:color="auto"/>
        <w:left w:val="none" w:sz="0" w:space="0" w:color="auto"/>
        <w:bottom w:val="none" w:sz="0" w:space="0" w:color="auto"/>
        <w:right w:val="none" w:sz="0" w:space="0" w:color="auto"/>
      </w:divBdr>
    </w:div>
    <w:div w:id="516161776">
      <w:bodyDiv w:val="1"/>
      <w:marLeft w:val="0"/>
      <w:marRight w:val="0"/>
      <w:marTop w:val="0"/>
      <w:marBottom w:val="0"/>
      <w:divBdr>
        <w:top w:val="none" w:sz="0" w:space="0" w:color="auto"/>
        <w:left w:val="none" w:sz="0" w:space="0" w:color="auto"/>
        <w:bottom w:val="none" w:sz="0" w:space="0" w:color="auto"/>
        <w:right w:val="none" w:sz="0" w:space="0" w:color="auto"/>
      </w:divBdr>
    </w:div>
    <w:div w:id="834419622">
      <w:bodyDiv w:val="1"/>
      <w:marLeft w:val="0"/>
      <w:marRight w:val="0"/>
      <w:marTop w:val="0"/>
      <w:marBottom w:val="0"/>
      <w:divBdr>
        <w:top w:val="none" w:sz="0" w:space="0" w:color="auto"/>
        <w:left w:val="none" w:sz="0" w:space="0" w:color="auto"/>
        <w:bottom w:val="none" w:sz="0" w:space="0" w:color="auto"/>
        <w:right w:val="none" w:sz="0" w:space="0" w:color="auto"/>
      </w:divBdr>
    </w:div>
    <w:div w:id="1078093498">
      <w:bodyDiv w:val="1"/>
      <w:marLeft w:val="0"/>
      <w:marRight w:val="0"/>
      <w:marTop w:val="0"/>
      <w:marBottom w:val="0"/>
      <w:divBdr>
        <w:top w:val="none" w:sz="0" w:space="0" w:color="auto"/>
        <w:left w:val="none" w:sz="0" w:space="0" w:color="auto"/>
        <w:bottom w:val="none" w:sz="0" w:space="0" w:color="auto"/>
        <w:right w:val="none" w:sz="0" w:space="0" w:color="auto"/>
      </w:divBdr>
    </w:div>
    <w:div w:id="1260063690">
      <w:bodyDiv w:val="1"/>
      <w:marLeft w:val="0"/>
      <w:marRight w:val="0"/>
      <w:marTop w:val="0"/>
      <w:marBottom w:val="0"/>
      <w:divBdr>
        <w:top w:val="none" w:sz="0" w:space="0" w:color="auto"/>
        <w:left w:val="none" w:sz="0" w:space="0" w:color="auto"/>
        <w:bottom w:val="none" w:sz="0" w:space="0" w:color="auto"/>
        <w:right w:val="none" w:sz="0" w:space="0" w:color="auto"/>
      </w:divBdr>
    </w:div>
    <w:div w:id="1395467147">
      <w:bodyDiv w:val="1"/>
      <w:marLeft w:val="0"/>
      <w:marRight w:val="0"/>
      <w:marTop w:val="0"/>
      <w:marBottom w:val="0"/>
      <w:divBdr>
        <w:top w:val="none" w:sz="0" w:space="0" w:color="auto"/>
        <w:left w:val="none" w:sz="0" w:space="0" w:color="auto"/>
        <w:bottom w:val="none" w:sz="0" w:space="0" w:color="auto"/>
        <w:right w:val="none" w:sz="0" w:space="0" w:color="auto"/>
      </w:divBdr>
      <w:divsChild>
        <w:div w:id="1723870703">
          <w:marLeft w:val="274"/>
          <w:marRight w:val="0"/>
          <w:marTop w:val="180"/>
          <w:marBottom w:val="60"/>
          <w:divBdr>
            <w:top w:val="none" w:sz="0" w:space="0" w:color="auto"/>
            <w:left w:val="none" w:sz="0" w:space="0" w:color="auto"/>
            <w:bottom w:val="none" w:sz="0" w:space="0" w:color="auto"/>
            <w:right w:val="none" w:sz="0" w:space="0" w:color="auto"/>
          </w:divBdr>
        </w:div>
        <w:div w:id="1002854468">
          <w:marLeft w:val="835"/>
          <w:marRight w:val="0"/>
          <w:marTop w:val="45"/>
          <w:marBottom w:val="45"/>
          <w:divBdr>
            <w:top w:val="none" w:sz="0" w:space="0" w:color="auto"/>
            <w:left w:val="none" w:sz="0" w:space="0" w:color="auto"/>
            <w:bottom w:val="none" w:sz="0" w:space="0" w:color="auto"/>
            <w:right w:val="none" w:sz="0" w:space="0" w:color="auto"/>
          </w:divBdr>
        </w:div>
        <w:div w:id="1139880225">
          <w:marLeft w:val="1022"/>
          <w:marRight w:val="0"/>
          <w:marTop w:val="30"/>
          <w:marBottom w:val="30"/>
          <w:divBdr>
            <w:top w:val="none" w:sz="0" w:space="0" w:color="auto"/>
            <w:left w:val="none" w:sz="0" w:space="0" w:color="auto"/>
            <w:bottom w:val="none" w:sz="0" w:space="0" w:color="auto"/>
            <w:right w:val="none" w:sz="0" w:space="0" w:color="auto"/>
          </w:divBdr>
        </w:div>
        <w:div w:id="1142455617">
          <w:marLeft w:val="1022"/>
          <w:marRight w:val="0"/>
          <w:marTop w:val="30"/>
          <w:marBottom w:val="30"/>
          <w:divBdr>
            <w:top w:val="none" w:sz="0" w:space="0" w:color="auto"/>
            <w:left w:val="none" w:sz="0" w:space="0" w:color="auto"/>
            <w:bottom w:val="none" w:sz="0" w:space="0" w:color="auto"/>
            <w:right w:val="none" w:sz="0" w:space="0" w:color="auto"/>
          </w:divBdr>
        </w:div>
        <w:div w:id="795442311">
          <w:marLeft w:val="835"/>
          <w:marRight w:val="0"/>
          <w:marTop w:val="45"/>
          <w:marBottom w:val="45"/>
          <w:divBdr>
            <w:top w:val="none" w:sz="0" w:space="0" w:color="auto"/>
            <w:left w:val="none" w:sz="0" w:space="0" w:color="auto"/>
            <w:bottom w:val="none" w:sz="0" w:space="0" w:color="auto"/>
            <w:right w:val="none" w:sz="0" w:space="0" w:color="auto"/>
          </w:divBdr>
        </w:div>
        <w:div w:id="1783572998">
          <w:marLeft w:val="1022"/>
          <w:marRight w:val="0"/>
          <w:marTop w:val="30"/>
          <w:marBottom w:val="30"/>
          <w:divBdr>
            <w:top w:val="none" w:sz="0" w:space="0" w:color="auto"/>
            <w:left w:val="none" w:sz="0" w:space="0" w:color="auto"/>
            <w:bottom w:val="none" w:sz="0" w:space="0" w:color="auto"/>
            <w:right w:val="none" w:sz="0" w:space="0" w:color="auto"/>
          </w:divBdr>
        </w:div>
        <w:div w:id="1164082647">
          <w:marLeft w:val="1022"/>
          <w:marRight w:val="0"/>
          <w:marTop w:val="30"/>
          <w:marBottom w:val="30"/>
          <w:divBdr>
            <w:top w:val="none" w:sz="0" w:space="0" w:color="auto"/>
            <w:left w:val="none" w:sz="0" w:space="0" w:color="auto"/>
            <w:bottom w:val="none" w:sz="0" w:space="0" w:color="auto"/>
            <w:right w:val="none" w:sz="0" w:space="0" w:color="auto"/>
          </w:divBdr>
        </w:div>
      </w:divsChild>
    </w:div>
    <w:div w:id="1463890615">
      <w:bodyDiv w:val="1"/>
      <w:marLeft w:val="0"/>
      <w:marRight w:val="0"/>
      <w:marTop w:val="0"/>
      <w:marBottom w:val="0"/>
      <w:divBdr>
        <w:top w:val="none" w:sz="0" w:space="0" w:color="auto"/>
        <w:left w:val="none" w:sz="0" w:space="0" w:color="auto"/>
        <w:bottom w:val="none" w:sz="0" w:space="0" w:color="auto"/>
        <w:right w:val="none" w:sz="0" w:space="0" w:color="auto"/>
      </w:divBdr>
    </w:div>
    <w:div w:id="1485076998">
      <w:bodyDiv w:val="1"/>
      <w:marLeft w:val="0"/>
      <w:marRight w:val="0"/>
      <w:marTop w:val="0"/>
      <w:marBottom w:val="0"/>
      <w:divBdr>
        <w:top w:val="none" w:sz="0" w:space="0" w:color="auto"/>
        <w:left w:val="none" w:sz="0" w:space="0" w:color="auto"/>
        <w:bottom w:val="none" w:sz="0" w:space="0" w:color="auto"/>
        <w:right w:val="none" w:sz="0" w:space="0" w:color="auto"/>
      </w:divBdr>
    </w:div>
    <w:div w:id="152267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63fb15c9108bb19bc15daadcc5430e71">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d9262eea9c350057316592cec0f5c038"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0641A-A370-4BAA-BC22-E1D6FCD4CB3A}">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2.xml><?xml version="1.0" encoding="utf-8"?>
<ds:datastoreItem xmlns:ds="http://schemas.openxmlformats.org/officeDocument/2006/customXml" ds:itemID="{9851178D-ED1F-4A51-BF35-5BB22F8C2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E06A97-6E76-4A83-B743-11C18FC9B400}">
  <ds:schemaRefs>
    <ds:schemaRef ds:uri="http://schemas.microsoft.com/sharepoint/v3/contenttype/forms"/>
  </ds:schemaRefs>
</ds:datastoreItem>
</file>

<file path=customXml/itemProps4.xml><?xml version="1.0" encoding="utf-8"?>
<ds:datastoreItem xmlns:ds="http://schemas.openxmlformats.org/officeDocument/2006/customXml" ds:itemID="{FF96339B-1CE0-45B7-8B23-790BA8C2442F}">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303</TotalTime>
  <Pages>4</Pages>
  <Words>1024</Words>
  <Characters>5839</Characters>
  <Application>Microsoft Office Word</Application>
  <DocSecurity>0</DocSecurity>
  <Lines>48</Lines>
  <Paragraphs>13</Paragraphs>
  <ScaleCrop>false</ScaleCrop>
  <Company>Qualcomm Incorporated</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Bharat-QC</dc:creator>
  <cp:keywords/>
  <dc:description/>
  <cp:lastModifiedBy>Bharat-QC</cp:lastModifiedBy>
  <cp:revision>1252</cp:revision>
  <dcterms:created xsi:type="dcterms:W3CDTF">2025-10-02T21:03:00Z</dcterms:created>
  <dcterms:modified xsi:type="dcterms:W3CDTF">2025-10-14T14:24:00Z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0x010100C25F18D6B90E5F4ABEB578433DD5E523</vt:lpwstr>
  </property>
  <property fmtid="{D5CDD505-2E9C-101B-9397-08002B2CF9AE}" pid="3" name="MediaServiceImageTags">
    <vt:lpwstr/>
  </property>
</Properties>
</file>