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AT131bis][301][NES]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[AT131bis][301][NES]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BodyText"/>
        <w:rPr>
          <w:lang w:val="en-US"/>
        </w:rPr>
      </w:pP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Heading3"/>
      </w:pPr>
      <w:bookmarkStart w:id="4" w:name="_Toc2136816518"/>
      <w:r>
        <w:t xml:space="preserve">2.1 </w:t>
      </w:r>
      <w:r w:rsidR="002121CA">
        <w:t>Impact of od-</w:t>
      </w:r>
      <w:proofErr w:type="spellStart"/>
      <w:r w:rsidR="002121CA">
        <w:t>ssb</w:t>
      </w:r>
      <w:proofErr w:type="spellEnd"/>
      <w:r w:rsidR="002121CA">
        <w:t>-</w:t>
      </w:r>
      <w:proofErr w:type="spellStart"/>
      <w:r w:rsidR="002121CA">
        <w:t>PositionsInBurst</w:t>
      </w:r>
      <w:proofErr w:type="spellEnd"/>
      <w:r w:rsidR="002121CA">
        <w:t xml:space="preserve"> on </w:t>
      </w:r>
      <w:proofErr w:type="spellStart"/>
      <w:r w:rsidR="002121CA">
        <w:t>ssb-ToMeasure</w:t>
      </w:r>
      <w:bookmarkEnd w:id="4"/>
      <w:proofErr w:type="spellEnd"/>
    </w:p>
    <w:p w14:paraId="017D9549" w14:textId="77777777" w:rsidR="002121CA" w:rsidRPr="002121CA" w:rsidRDefault="002121CA" w:rsidP="002121CA">
      <w:pPr>
        <w:pStyle w:val="Doc-text2"/>
        <w:rPr>
          <w:lang w:val="en-GB" w:eastAsia="en-GB"/>
        </w:rPr>
      </w:pPr>
    </w:p>
    <w:p w14:paraId="23A14DFA" w14:textId="58902D1E" w:rsidR="002121CA" w:rsidRDefault="002121CA" w:rsidP="002121CA">
      <w:pPr>
        <w:pStyle w:val="Doc-title"/>
      </w:pPr>
      <w:hyperlink r:id="rId11" w:tooltip="C:Data3GPPExtractsR2-2506817-[C184]Impact of od-ssb-PositionsInBurst on ssb-ToMeasure.docx" w:history="1">
        <w:r w:rsidRPr="00080982">
          <w:rPr>
            <w:rStyle w:val="Hyperlink"/>
          </w:rPr>
          <w:t>R2-2506817</w:t>
        </w:r>
      </w:hyperlink>
      <w:r>
        <w:tab/>
        <w:t>[C184]</w:t>
      </w:r>
      <w:r w:rsidR="000F34F4">
        <w:t xml:space="preserve"> </w:t>
      </w:r>
      <w:r>
        <w:t>Impact of od-ssb-PositionsInBurst on ssb-ToMeasure</w:t>
      </w:r>
      <w:r>
        <w:tab/>
        <w:t>CATT</w:t>
      </w:r>
      <w:r>
        <w:tab/>
        <w:t>discussion</w:t>
      </w:r>
      <w:r>
        <w:tab/>
        <w:t>Rel-19</w:t>
      </w:r>
      <w:r>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w:t>
      </w:r>
      <w:proofErr w:type="spellStart"/>
      <w:r w:rsidRPr="00E4465B">
        <w:rPr>
          <w:lang w:eastAsia="zh-CN"/>
        </w:rPr>
        <w:t>PositionsInBurst</w:t>
      </w:r>
      <w:proofErr w:type="spellEnd"/>
      <w:r w:rsidRPr="00E4465B">
        <w:rPr>
          <w:lang w:eastAsia="zh-CN"/>
        </w:rPr>
        <w:t xml:space="preserve"> is configured as a subset of </w:t>
      </w:r>
      <w:proofErr w:type="spellStart"/>
      <w:r w:rsidRPr="00E4465B">
        <w:rPr>
          <w:lang w:eastAsia="zh-CN"/>
        </w:rPr>
        <w:t>ssb-ToMeasure</w:t>
      </w:r>
      <w:proofErr w:type="spellEnd"/>
      <w:r w:rsidRPr="00E4465B">
        <w:rPr>
          <w:lang w:eastAsia="zh-CN"/>
        </w:rPr>
        <w:t xml:space="preserve"> </w:t>
      </w:r>
      <w:r w:rsidRPr="00E4465B">
        <w:rPr>
          <w:rFonts w:eastAsia="DengXian"/>
          <w:lang w:eastAsia="zh-CN"/>
        </w:rPr>
        <w:t xml:space="preserve">within the </w:t>
      </w:r>
      <w:r w:rsidRPr="00E4465B">
        <w:rPr>
          <w:lang w:eastAsia="zh-CN"/>
        </w:rPr>
        <w:t>associated</w:t>
      </w:r>
      <w:r w:rsidRPr="00E4465B">
        <w:t xml:space="preserve"> </w:t>
      </w:r>
      <w:proofErr w:type="spellStart"/>
      <w:r w:rsidRPr="00E4465B">
        <w:t>MeasObjectNR</w:t>
      </w:r>
      <w:proofErr w:type="spellEnd"/>
      <w:r w:rsidRPr="00E4465B">
        <w:rPr>
          <w:lang w:eastAsia="zh-CN"/>
        </w:rPr>
        <w:t xml:space="preserve"> should be added to the field description of the OD-SSB-</w:t>
      </w:r>
      <w:proofErr w:type="spellStart"/>
      <w:r w:rsidRPr="00E4465B">
        <w:rPr>
          <w:lang w:eastAsia="zh-CN"/>
        </w:rPr>
        <w:t>PositionsInBurst</w:t>
      </w:r>
      <w:proofErr w:type="spellEnd"/>
      <w:r w:rsidRPr="00E4465B">
        <w:rPr>
          <w:lang w:eastAsia="zh-CN"/>
        </w:rPr>
        <w:t>.</w:t>
      </w:r>
    </w:p>
    <w:p w14:paraId="71DAE2F8" w14:textId="77777777" w:rsidR="002121CA" w:rsidRPr="00080982" w:rsidRDefault="002121CA" w:rsidP="002121CA">
      <w:pPr>
        <w:pStyle w:val="Doc-text2"/>
      </w:pPr>
    </w:p>
    <w:p w14:paraId="754227D2" w14:textId="77777777" w:rsidR="002121CA" w:rsidRDefault="002121CA" w:rsidP="002121CA">
      <w:pPr>
        <w:pStyle w:val="Doc-title"/>
      </w:pPr>
      <w:hyperlink r:id="rId12" w:tooltip="C:Data3GPPExtractsR2-2507334- Discussion on RILS on-demand SSB for NES.docx" w:history="1">
        <w:r w:rsidRPr="00080982">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 xml:space="preserve">RAN2 to agree that OD-SSB specific MO includes values for </w:t>
      </w:r>
      <w:proofErr w:type="spellStart"/>
      <w:r w:rsidRPr="00965EED">
        <w:rPr>
          <w:lang w:eastAsia="zh-CN"/>
        </w:rPr>
        <w:t>ssb-ToMeasure</w:t>
      </w:r>
      <w:proofErr w:type="spellEnd"/>
      <w:r w:rsidRPr="00965EED">
        <w:rPr>
          <w:lang w:eastAsia="zh-CN"/>
        </w:rPr>
        <w:t xml:space="preserv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3EE53738" w:rsidR="000A46A1" w:rsidRDefault="00782C4F" w:rsidP="000A46A1">
      <w:pPr>
        <w:rPr>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w:t>
      </w:r>
      <w:proofErr w:type="spellStart"/>
      <w:r w:rsidR="00822C5A" w:rsidRPr="00732282">
        <w:rPr>
          <w:rFonts w:ascii="Arial" w:hAnsi="Arial" w:cs="Arial"/>
          <w:lang w:eastAsia="en-GB"/>
        </w:rPr>
        <w:t>Ssb-ToMeasure</w:t>
      </w:r>
      <w:proofErr w:type="spellEnd"/>
      <w:r w:rsidR="00822C5A" w:rsidRPr="00732282">
        <w:rPr>
          <w:rFonts w:ascii="Arial" w:hAnsi="Arial" w:cs="Arial"/>
          <w:lang w:eastAsia="en-GB"/>
        </w:rPr>
        <w:t xml:space="preserve"> is used to </w:t>
      </w:r>
      <w:r w:rsidRPr="00732282">
        <w:rPr>
          <w:rFonts w:ascii="Arial" w:hAnsi="Arial" w:cs="Arial"/>
          <w:lang w:eastAsia="en-GB"/>
        </w:rPr>
        <w:t xml:space="preserve">define scheduling restriction and if MO defines only one value which is superset of all the </w:t>
      </w:r>
      <w:r w:rsidRPr="00732282">
        <w:rPr>
          <w:rFonts w:ascii="Arial" w:hAnsi="Arial" w:cs="Arial"/>
          <w:lang w:eastAsia="zh-CN"/>
        </w:rPr>
        <w:t>OD-SSB-</w:t>
      </w:r>
      <w:proofErr w:type="spellStart"/>
      <w:r w:rsidRPr="00732282">
        <w:rPr>
          <w:rFonts w:ascii="Arial" w:hAnsi="Arial" w:cs="Arial"/>
          <w:lang w:eastAsia="zh-CN"/>
        </w:rPr>
        <w:t>PositionsInBurst</w:t>
      </w:r>
      <w:proofErr w:type="spellEnd"/>
      <w:r w:rsidRPr="00732282">
        <w:rPr>
          <w:rFonts w:ascii="Arial" w:hAnsi="Arial" w:cs="Arial"/>
          <w:lang w:eastAsia="zh-CN"/>
        </w:rPr>
        <w:t xml:space="preserve"> </w:t>
      </w:r>
      <w:r w:rsidR="00E447FF" w:rsidRPr="00732282">
        <w:rPr>
          <w:rFonts w:ascii="Arial" w:hAnsi="Arial" w:cs="Arial"/>
          <w:lang w:eastAsia="zh-CN"/>
        </w:rPr>
        <w:t>the operation of such SCell is not very optimal.</w:t>
      </w:r>
    </w:p>
    <w:p w14:paraId="3B6D8A73" w14:textId="34EC8378" w:rsidR="00D9587F"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6D0905">
        <w:rPr>
          <w:rFonts w:ascii="Arial" w:hAnsi="Arial" w:cs="Arial"/>
          <w:lang w:eastAsia="zh-CN"/>
        </w:rPr>
        <w:t>.</w:t>
      </w:r>
    </w:p>
    <w:p w14:paraId="12D1872D" w14:textId="77777777" w:rsidR="000A46A1" w:rsidRPr="00732282" w:rsidRDefault="000A46A1" w:rsidP="000A46A1">
      <w:pPr>
        <w:rPr>
          <w:rFonts w:ascii="Arial" w:hAnsi="Arial" w:cs="Arial"/>
          <w:lang w:eastAsia="en-GB"/>
        </w:rPr>
      </w:pPr>
    </w:p>
    <w:p w14:paraId="6F80E05D" w14:textId="0F29BD8A" w:rsidR="009B4CF6" w:rsidRDefault="009B4CF6" w:rsidP="006A7959">
      <w:pPr>
        <w:pStyle w:val="Doc-title"/>
        <w:ind w:left="0" w:firstLine="0"/>
        <w:jc w:val="both"/>
      </w:pPr>
      <w:r w:rsidRPr="00A961C9">
        <w:rPr>
          <w:b/>
          <w:bCs/>
        </w:rPr>
        <w:lastRenderedPageBreak/>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TableGrid"/>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3460D2"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707C5235"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6C6A9D42"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3C5688E6" w:rsidR="003460D2" w:rsidRPr="00C017F0" w:rsidRDefault="003460D2" w:rsidP="00821AE0">
            <w:pPr>
              <w:pStyle w:val="Comments"/>
              <w:jc w:val="both"/>
              <w:rPr>
                <w:rFonts w:cs="Arial"/>
                <w:i w:val="0"/>
                <w:iCs/>
                <w:szCs w:val="18"/>
              </w:rPr>
            </w:pP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7E12ED78"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63DEE09B"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372D226F"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1D49E8C" w:rsidR="003460D2" w:rsidRPr="00C017F0" w:rsidRDefault="003460D2" w:rsidP="00821AE0">
            <w:pPr>
              <w:pStyle w:val="Comments"/>
              <w:jc w:val="both"/>
              <w:rPr>
                <w:rFonts w:cs="Arial"/>
                <w:i w:val="0"/>
                <w:iCs/>
                <w:szCs w:val="18"/>
              </w:rPr>
            </w:pP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598ED051"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7777777"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587D02EF" w:rsidR="005232A5" w:rsidRDefault="005232A5" w:rsidP="00FF5A6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6589AFB" w14:textId="77777777" w:rsidR="002121CA" w:rsidRPr="00967A77" w:rsidRDefault="002121CA" w:rsidP="005232A5">
      <w:pPr>
        <w:jc w:val="both"/>
        <w:rPr>
          <w:rFonts w:ascii="Arial" w:hAnsi="Arial" w:cs="Arial"/>
        </w:rPr>
      </w:pPr>
    </w:p>
    <w:p w14:paraId="3AA27898" w14:textId="5AC54340" w:rsidR="005232A5" w:rsidRPr="00E178C3" w:rsidRDefault="005232A5" w:rsidP="005232A5">
      <w:pPr>
        <w:pStyle w:val="Proposal"/>
        <w:tabs>
          <w:tab w:val="clear" w:pos="1304"/>
          <w:tab w:val="num" w:pos="1754"/>
          <w:tab w:val="num" w:pos="2834"/>
          <w:tab w:val="num" w:pos="3554"/>
        </w:tabs>
        <w:ind w:left="1701" w:hanging="1701"/>
        <w:rPr>
          <w:rFonts w:cs="Arial"/>
        </w:rPr>
      </w:pPr>
      <w:bookmarkStart w:id="6" w:name="_Toc211361280"/>
      <w:r>
        <w:rPr>
          <w:rFonts w:cs="Arial"/>
        </w:rPr>
        <w:t>???</w:t>
      </w:r>
      <w:bookmarkEnd w:id="6"/>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Heading3"/>
        <w:rPr>
          <w:lang w:eastAsia="en-GB"/>
        </w:rPr>
      </w:pPr>
      <w:r>
        <w:rPr>
          <w:lang w:eastAsia="en-GB"/>
        </w:rPr>
        <w:t xml:space="preserve">2.2 </w:t>
      </w:r>
      <w:proofErr w:type="spellStart"/>
      <w:r>
        <w:rPr>
          <w:lang w:eastAsia="en-GB"/>
        </w:rPr>
        <w:t>Neighbo</w:t>
      </w:r>
      <w:r w:rsidR="00416E95">
        <w:rPr>
          <w:lang w:eastAsia="en-GB"/>
        </w:rPr>
        <w:t>u</w:t>
      </w:r>
      <w:r>
        <w:rPr>
          <w:lang w:eastAsia="en-GB"/>
        </w:rPr>
        <w:t>rcell</w:t>
      </w:r>
      <w:proofErr w:type="spellEnd"/>
      <w:r>
        <w:rPr>
          <w:lang w:eastAsia="en-GB"/>
        </w:rPr>
        <w:t xml:space="preserve"> measurements</w:t>
      </w:r>
    </w:p>
    <w:p w14:paraId="2B08F916" w14:textId="77777777" w:rsidR="00EE5957" w:rsidRDefault="00EE5957" w:rsidP="00EE5957">
      <w:pPr>
        <w:pStyle w:val="Doc-title"/>
      </w:pPr>
      <w:hyperlink r:id="rId13" w:tooltip="C:Data3GPPExtractsR2-2506879_handling of RRC open issues (S029).docx" w:history="1">
        <w:r w:rsidRPr="006B3234">
          <w:rPr>
            <w:rStyle w:val="Hyperlink"/>
          </w:rPr>
          <w:t>R2-2506879</w:t>
        </w:r>
      </w:hyperlink>
      <w:r>
        <w:tab/>
        <w:t>handling of RRC open issues</w:t>
      </w:r>
      <w:r>
        <w:tab/>
        <w:t>Samsung</w:t>
      </w:r>
      <w:r>
        <w:tab/>
        <w:t>discussion</w:t>
      </w:r>
      <w:r>
        <w:tab/>
        <w:t>Rel-19</w:t>
      </w:r>
      <w:r>
        <w:tab/>
        <w:t>Netw_Energy_NR_enh-Core</w:t>
      </w:r>
    </w:p>
    <w:p w14:paraId="12489165" w14:textId="77777777" w:rsidR="00EE5957" w:rsidRPr="00676057" w:rsidRDefault="00EE5957" w:rsidP="00EE5957">
      <w:pPr>
        <w:pStyle w:val="Comments"/>
        <w:rPr>
          <w:lang w:eastAsia="zh-CN"/>
        </w:rPr>
      </w:pPr>
      <w:r w:rsidRPr="00676057">
        <w:rPr>
          <w:lang w:eastAsia="zh-CN"/>
        </w:rPr>
        <w:t xml:space="preserve">Proposal: for a </w:t>
      </w:r>
      <w:proofErr w:type="spellStart"/>
      <w:r w:rsidRPr="00676057">
        <w:rPr>
          <w:lang w:eastAsia="zh-CN"/>
        </w:rPr>
        <w:t>measObject</w:t>
      </w:r>
      <w:proofErr w:type="spellEnd"/>
      <w:r w:rsidRPr="00676057">
        <w:rPr>
          <w:lang w:eastAsia="zh-CN"/>
        </w:rPr>
        <w:t xml:space="preserve"> (in the measurement identity list), if a SCell corresponding to the frequency of the </w:t>
      </w:r>
      <w:proofErr w:type="spellStart"/>
      <w:r w:rsidRPr="00676057">
        <w:rPr>
          <w:lang w:eastAsia="zh-CN"/>
        </w:rPr>
        <w:t>measObject</w:t>
      </w:r>
      <w:proofErr w:type="spellEnd"/>
      <w:r w:rsidRPr="00676057">
        <w:rPr>
          <w:lang w:eastAsia="zh-CN"/>
        </w:rPr>
        <w:t xml:space="preserve"> is configured with on demand SSB and always on/periodic SSB is not configured for the SCell and on demand SSB is not activated and this </w:t>
      </w:r>
      <w:proofErr w:type="spellStart"/>
      <w:r w:rsidRPr="00676057">
        <w:rPr>
          <w:lang w:eastAsia="zh-CN"/>
        </w:rPr>
        <w:t>measObject</w:t>
      </w:r>
      <w:proofErr w:type="spellEnd"/>
      <w:r w:rsidRPr="00676057">
        <w:rPr>
          <w:lang w:eastAsia="zh-CN"/>
        </w:rPr>
        <w:t xml:space="preserve"> is associated only with a measurement reporting of a type/event which needs measurements of this SCell: UE ignore the </w:t>
      </w:r>
      <w:proofErr w:type="spellStart"/>
      <w:r w:rsidRPr="00676057">
        <w:rPr>
          <w:lang w:eastAsia="zh-CN"/>
        </w:rPr>
        <w:t>measObject</w:t>
      </w:r>
      <w:proofErr w:type="spellEnd"/>
      <w:r w:rsidRPr="00676057">
        <w:rPr>
          <w:lang w:eastAsia="zh-CN"/>
        </w:rPr>
        <w:t xml:space="preserve"> and do not measure </w:t>
      </w:r>
      <w:proofErr w:type="spellStart"/>
      <w:r w:rsidRPr="00676057">
        <w:rPr>
          <w:lang w:eastAsia="zh-CN"/>
        </w:rPr>
        <w:t>neighbor</w:t>
      </w:r>
      <w:proofErr w:type="spellEnd"/>
      <w:r w:rsidRPr="00676057">
        <w:rPr>
          <w:lang w:eastAsia="zh-CN"/>
        </w:rPr>
        <w:t xml:space="preserve"> cells according to </w:t>
      </w:r>
      <w:proofErr w:type="spellStart"/>
      <w:r w:rsidRPr="00676057">
        <w:rPr>
          <w:lang w:eastAsia="zh-CN"/>
        </w:rPr>
        <w:t>measObject</w:t>
      </w:r>
      <w:proofErr w:type="spellEnd"/>
      <w:r w:rsidRPr="00676057">
        <w:rPr>
          <w:lang w:eastAsia="zh-CN"/>
        </w:rPr>
        <w: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BC238A">
      <w:pPr>
        <w:pStyle w:val="Comments"/>
        <w:jc w:val="both"/>
        <w:rPr>
          <w:i w:val="0"/>
          <w:lang w:eastAsia="zh-CN"/>
        </w:rPr>
      </w:pPr>
    </w:p>
    <w:p w14:paraId="5DB303E4" w14:textId="77777777" w:rsidR="00471671" w:rsidRPr="00A845C0" w:rsidRDefault="00471671" w:rsidP="00471671">
      <w:pPr>
        <w:pStyle w:val="Comments"/>
        <w:jc w:val="both"/>
        <w:rPr>
          <w:ins w:id="7" w:author="Rapporteur" w:date="2025-10-15T11:58:00Z" w16du:dateUtc="2025-10-15T09:58:00Z"/>
          <w:iCs/>
          <w:sz w:val="20"/>
          <w:szCs w:val="20"/>
          <w:lang w:eastAsia="zh-CN"/>
        </w:rPr>
      </w:pPr>
      <w:ins w:id="8" w:author="Rapporteur" w:date="2025-10-15T11:58:00Z" w16du:dateUtc="2025-10-15T09:58:00Z">
        <w:r w:rsidRPr="00A845C0">
          <w:rPr>
            <w:iCs/>
            <w:sz w:val="20"/>
            <w:szCs w:val="20"/>
            <w:lang w:eastAsia="zh-CN"/>
          </w:rPr>
          <w:t>Comments from the offline session on Wednesday, October 15</w:t>
        </w:r>
        <w:r w:rsidRPr="00A845C0">
          <w:rPr>
            <w:iCs/>
            <w:sz w:val="20"/>
            <w:szCs w:val="20"/>
            <w:vertAlign w:val="superscript"/>
            <w:lang w:eastAsia="zh-CN"/>
          </w:rPr>
          <w:t>th</w:t>
        </w:r>
        <w:r w:rsidRPr="00A845C0">
          <w:rPr>
            <w:iCs/>
            <w:sz w:val="20"/>
            <w:szCs w:val="20"/>
            <w:lang w:eastAsia="zh-CN"/>
          </w:rPr>
          <w:t>:</w:t>
        </w:r>
      </w:ins>
    </w:p>
    <w:p w14:paraId="37A92688" w14:textId="77777777" w:rsidR="00471671" w:rsidRPr="00761ADB" w:rsidRDefault="00471671" w:rsidP="00471671">
      <w:pPr>
        <w:pStyle w:val="Comments"/>
        <w:jc w:val="both"/>
        <w:rPr>
          <w:ins w:id="9" w:author="Rapporteur" w:date="2025-10-15T11:58:00Z" w16du:dateUtc="2025-10-15T09:58:00Z"/>
          <w:i w:val="0"/>
          <w:sz w:val="20"/>
          <w:szCs w:val="20"/>
          <w:lang w:eastAsia="zh-CN"/>
        </w:rPr>
      </w:pPr>
      <w:ins w:id="10" w:author="Rapporteur" w:date="2025-10-15T11:58:00Z" w16du:dateUtc="2025-10-15T09:58:00Z">
        <w:r>
          <w:rPr>
            <w:i w:val="0"/>
            <w:sz w:val="20"/>
            <w:szCs w:val="20"/>
            <w:lang w:eastAsia="zh-CN"/>
          </w:rPr>
          <w:t xml:space="preserve"> </w:t>
        </w:r>
        <w:r w:rsidRPr="00761ADB">
          <w:rPr>
            <w:i w:val="0"/>
            <w:sz w:val="20"/>
            <w:szCs w:val="20"/>
            <w:lang w:eastAsia="zh-CN"/>
          </w:rPr>
          <w:t xml:space="preserve"> </w:t>
        </w:r>
      </w:ins>
    </w:p>
    <w:p w14:paraId="6F380E0A" w14:textId="77777777" w:rsidR="00471671" w:rsidRPr="00A23437" w:rsidRDefault="00471671" w:rsidP="00471671">
      <w:pPr>
        <w:pStyle w:val="Comments"/>
        <w:numPr>
          <w:ilvl w:val="0"/>
          <w:numId w:val="20"/>
        </w:numPr>
        <w:jc w:val="both"/>
        <w:rPr>
          <w:ins w:id="11" w:author="Rapporteur" w:date="2025-10-15T11:58:00Z" w16du:dateUtc="2025-10-15T09:58:00Z"/>
          <w:i w:val="0"/>
          <w:sz w:val="20"/>
          <w:szCs w:val="28"/>
          <w:lang w:eastAsia="zh-CN"/>
        </w:rPr>
      </w:pPr>
      <w:ins w:id="12" w:author="Rapporteur" w:date="2025-10-15T11:58:00Z" w16du:dateUtc="2025-10-15T09:58:00Z">
        <w:r w:rsidRPr="00761ADB">
          <w:rPr>
            <w:i w:val="0"/>
            <w:sz w:val="20"/>
            <w:szCs w:val="20"/>
            <w:lang w:eastAsia="zh-CN"/>
          </w:rPr>
          <w:t xml:space="preserve">Samsung thinks </w:t>
        </w:r>
        <w:r>
          <w:rPr>
            <w:i w:val="0"/>
            <w:sz w:val="20"/>
            <w:szCs w:val="20"/>
            <w:lang w:eastAsia="zh-CN"/>
          </w:rPr>
          <w:t xml:space="preserve">that </w:t>
        </w:r>
        <w:r w:rsidRPr="00761ADB">
          <w:rPr>
            <w:i w:val="0"/>
            <w:sz w:val="20"/>
            <w:szCs w:val="20"/>
            <w:lang w:eastAsia="zh-CN"/>
          </w:rPr>
          <w:t xml:space="preserve">this is essential from UE standpoint. Apple thinks we should also consider </w:t>
        </w:r>
        <w:r w:rsidRPr="00A23437">
          <w:rPr>
            <w:i w:val="0"/>
            <w:sz w:val="20"/>
            <w:szCs w:val="28"/>
            <w:lang w:eastAsia="zh-CN"/>
          </w:rPr>
          <w:t xml:space="preserve">handovers so such measurements can be necessary. Samsung thinks this should be purely for the SCell change. LG agrees with Apple. Xiaomi thinks that this </w:t>
        </w:r>
        <w:r>
          <w:rPr>
            <w:i w:val="0"/>
            <w:sz w:val="20"/>
            <w:szCs w:val="28"/>
            <w:lang w:eastAsia="zh-CN"/>
          </w:rPr>
          <w:t xml:space="preserve">proposal </w:t>
        </w:r>
        <w:r w:rsidRPr="00A23437">
          <w:rPr>
            <w:i w:val="0"/>
            <w:sz w:val="20"/>
            <w:szCs w:val="28"/>
            <w:lang w:eastAsia="zh-CN"/>
          </w:rPr>
          <w:t>can be considered as optimization. Huawei thinks there is no need for RAN2 to specify such detailed measurement aspects.</w:t>
        </w:r>
      </w:ins>
    </w:p>
    <w:p w14:paraId="547F7F48" w14:textId="77777777" w:rsidR="00471671" w:rsidRDefault="00471671" w:rsidP="00471671">
      <w:pPr>
        <w:pStyle w:val="Comments"/>
        <w:jc w:val="both"/>
        <w:rPr>
          <w:ins w:id="13" w:author="Rapporteur" w:date="2025-10-15T11:58:00Z" w16du:dateUtc="2025-10-15T09:58:00Z"/>
          <w:i w:val="0"/>
          <w:sz w:val="20"/>
          <w:szCs w:val="28"/>
          <w:lang w:eastAsia="zh-CN"/>
        </w:rPr>
      </w:pPr>
    </w:p>
    <w:p w14:paraId="3A42CB7E" w14:textId="77777777" w:rsidR="00471671" w:rsidRPr="00EF35F7" w:rsidRDefault="00471671" w:rsidP="00471671">
      <w:pPr>
        <w:pStyle w:val="Comments"/>
        <w:ind w:left="153" w:firstLine="567"/>
        <w:jc w:val="both"/>
        <w:rPr>
          <w:ins w:id="14" w:author="Rapporteur" w:date="2025-10-15T11:58:00Z" w16du:dateUtc="2025-10-15T09:58:00Z"/>
          <w:b/>
          <w:bCs/>
          <w:i w:val="0"/>
          <w:sz w:val="20"/>
          <w:szCs w:val="28"/>
          <w:lang w:eastAsia="zh-CN"/>
        </w:rPr>
      </w:pPr>
      <w:ins w:id="15" w:author="Rapporteur" w:date="2025-10-15T11:58:00Z" w16du:dateUtc="2025-10-15T09:58:00Z">
        <w:r w:rsidRPr="00EF35F7">
          <w:rPr>
            <w:b/>
            <w:bCs/>
            <w:i w:val="0"/>
            <w:sz w:val="20"/>
            <w:szCs w:val="28"/>
            <w:lang w:eastAsia="zh-CN"/>
          </w:rPr>
          <w:t>=&gt; No</w:t>
        </w:r>
        <w:r>
          <w:rPr>
            <w:b/>
            <w:bCs/>
            <w:i w:val="0"/>
            <w:sz w:val="20"/>
            <w:szCs w:val="28"/>
            <w:lang w:eastAsia="zh-CN"/>
          </w:rPr>
          <w:t xml:space="preserve"> support for the proposal.</w:t>
        </w:r>
      </w:ins>
    </w:p>
    <w:p w14:paraId="2F856E8D" w14:textId="77777777" w:rsidR="00471671" w:rsidRPr="00D449CC" w:rsidRDefault="00471671" w:rsidP="00471671">
      <w:pPr>
        <w:pStyle w:val="Comments"/>
        <w:rPr>
          <w:ins w:id="16" w:author="Rapporteur" w:date="2025-10-15T11:58:00Z" w16du:dateUtc="2025-10-15T09:58:00Z"/>
          <w:i w:val="0"/>
          <w:lang w:eastAsia="zh-CN"/>
        </w:rPr>
      </w:pPr>
    </w:p>
    <w:p w14:paraId="336F4054" w14:textId="0CCE15CA" w:rsidR="00D13508" w:rsidDel="00A0207B" w:rsidRDefault="00D13508" w:rsidP="00D13508">
      <w:pPr>
        <w:pStyle w:val="Doc-title"/>
        <w:jc w:val="both"/>
        <w:rPr>
          <w:del w:id="17" w:author="Rapporteur" w:date="2025-10-15T11:36:00Z" w16du:dateUtc="2025-10-15T09:36:00Z"/>
        </w:rPr>
      </w:pPr>
      <w:del w:id="18" w:author="Rapporteur" w:date="2025-10-15T11:36:00Z" w16du:dateUtc="2025-10-15T09:36:00Z">
        <w:r w:rsidRPr="00A961C9" w:rsidDel="00A0207B">
          <w:rPr>
            <w:b/>
            <w:bCs/>
          </w:rPr>
          <w:delText>Q</w:delText>
        </w:r>
        <w:r w:rsidR="00BE3A78" w:rsidDel="00A0207B">
          <w:rPr>
            <w:b/>
            <w:bCs/>
          </w:rPr>
          <w:delText>2</w:delText>
        </w:r>
        <w:r w:rsidRPr="00A961C9" w:rsidDel="00A0207B">
          <w:rPr>
            <w:b/>
            <w:bCs/>
          </w:rPr>
          <w:delText>.</w:delText>
        </w:r>
        <w:r w:rsidDel="00A0207B">
          <w:delText xml:space="preserve"> Do you agree with the proposal above (Yes/No)? Please comment if not.</w:delText>
        </w:r>
      </w:del>
    </w:p>
    <w:p w14:paraId="4E03AC9C" w14:textId="59269A4F" w:rsidR="00D13508" w:rsidDel="00A0207B" w:rsidRDefault="00D13508" w:rsidP="00D13508">
      <w:pPr>
        <w:pStyle w:val="Doc-title"/>
        <w:jc w:val="both"/>
        <w:rPr>
          <w:del w:id="19" w:author="Rapporteur" w:date="2025-10-15T11:36:00Z" w16du:dateUtc="2025-10-15T09:36:00Z"/>
        </w:rPr>
      </w:pPr>
    </w:p>
    <w:tbl>
      <w:tblPr>
        <w:tblStyle w:val="TableGrid"/>
        <w:tblW w:w="0" w:type="auto"/>
        <w:tblLook w:val="04A0" w:firstRow="1" w:lastRow="0" w:firstColumn="1" w:lastColumn="0" w:noHBand="0" w:noVBand="1"/>
      </w:tblPr>
      <w:tblGrid>
        <w:gridCol w:w="2617"/>
        <w:gridCol w:w="1501"/>
        <w:gridCol w:w="5375"/>
      </w:tblGrid>
      <w:tr w:rsidR="00D13508" w:rsidRPr="00C017F0" w:rsidDel="00A0207B" w14:paraId="42C4B569" w14:textId="4495DB0B" w:rsidTr="00D56E4F">
        <w:trPr>
          <w:trHeight w:val="397"/>
          <w:del w:id="20"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7E01AB31" w14:textId="018541F5" w:rsidR="00D13508" w:rsidRPr="00C017F0" w:rsidDel="00A0207B" w:rsidRDefault="00D13508" w:rsidP="00D56E4F">
            <w:pPr>
              <w:pStyle w:val="Comments"/>
              <w:jc w:val="both"/>
              <w:rPr>
                <w:del w:id="21" w:author="Rapporteur" w:date="2025-10-15T11:36:00Z" w16du:dateUtc="2025-10-15T09:36:00Z"/>
                <w:rFonts w:cs="Arial"/>
                <w:b/>
                <w:bCs/>
                <w:i w:val="0"/>
                <w:iCs/>
                <w:sz w:val="20"/>
                <w:szCs w:val="20"/>
              </w:rPr>
            </w:pPr>
            <w:del w:id="22" w:author="Rapporteur" w:date="2025-10-15T11:36:00Z" w16du:dateUtc="2025-10-15T09:36:00Z">
              <w:r w:rsidRPr="00C017F0" w:rsidDel="00A0207B">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211184CB" w14:textId="62047B85" w:rsidR="00D13508" w:rsidRPr="00C017F0" w:rsidDel="00A0207B" w:rsidRDefault="00D13508" w:rsidP="00D56E4F">
            <w:pPr>
              <w:pStyle w:val="Comments"/>
              <w:jc w:val="both"/>
              <w:rPr>
                <w:del w:id="23" w:author="Rapporteur" w:date="2025-10-15T11:36:00Z" w16du:dateUtc="2025-10-15T09:36:00Z"/>
                <w:rFonts w:cs="Arial"/>
                <w:b/>
                <w:bCs/>
                <w:i w:val="0"/>
                <w:iCs/>
                <w:sz w:val="20"/>
                <w:szCs w:val="20"/>
              </w:rPr>
            </w:pPr>
            <w:del w:id="24" w:author="Rapporteur" w:date="2025-10-15T11:36:00Z" w16du:dateUtc="2025-10-15T09:36:00Z">
              <w:r w:rsidRPr="00C017F0" w:rsidDel="00A0207B">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38201B51" w14:textId="6120DB9C" w:rsidR="00D13508" w:rsidRPr="00C017F0" w:rsidDel="00A0207B" w:rsidRDefault="00D13508" w:rsidP="00D56E4F">
            <w:pPr>
              <w:pStyle w:val="Comments"/>
              <w:jc w:val="both"/>
              <w:rPr>
                <w:del w:id="25" w:author="Rapporteur" w:date="2025-10-15T11:36:00Z" w16du:dateUtc="2025-10-15T09:36:00Z"/>
                <w:rFonts w:cs="Arial"/>
                <w:b/>
                <w:bCs/>
                <w:i w:val="0"/>
                <w:iCs/>
                <w:sz w:val="20"/>
                <w:szCs w:val="20"/>
              </w:rPr>
            </w:pPr>
            <w:del w:id="26" w:author="Rapporteur" w:date="2025-10-15T11:36:00Z" w16du:dateUtc="2025-10-15T09:36:00Z">
              <w:r w:rsidRPr="00C017F0" w:rsidDel="00A0207B">
                <w:rPr>
                  <w:rFonts w:cs="Arial"/>
                  <w:b/>
                  <w:bCs/>
                  <w:i w:val="0"/>
                  <w:iCs/>
                  <w:sz w:val="20"/>
                  <w:szCs w:val="20"/>
                </w:rPr>
                <w:delText>Comment</w:delText>
              </w:r>
            </w:del>
          </w:p>
        </w:tc>
      </w:tr>
      <w:tr w:rsidR="00D13508" w:rsidRPr="00C017F0" w:rsidDel="00A0207B" w14:paraId="760DD6AB" w14:textId="011C3C75" w:rsidTr="00D56E4F">
        <w:trPr>
          <w:trHeight w:val="397"/>
          <w:del w:id="27"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0F7065D3" w14:textId="794F4624" w:rsidR="00D13508" w:rsidRPr="00C017F0" w:rsidDel="00A0207B" w:rsidRDefault="001914D3" w:rsidP="00D56E4F">
            <w:pPr>
              <w:pStyle w:val="Comments"/>
              <w:jc w:val="both"/>
              <w:rPr>
                <w:del w:id="28" w:author="Rapporteur" w:date="2025-10-15T11:36:00Z" w16du:dateUtc="2025-10-15T09:36:00Z"/>
                <w:rFonts w:cs="Arial"/>
                <w:i w:val="0"/>
                <w:iCs/>
                <w:szCs w:val="18"/>
              </w:rPr>
            </w:pPr>
            <w:del w:id="29" w:author="Rapporteur" w:date="2025-10-15T11:36:00Z" w16du:dateUtc="2025-10-15T09:36:00Z">
              <w:r w:rsidDel="00A0207B">
                <w:rPr>
                  <w:rFonts w:cs="Arial"/>
                  <w:i w:val="0"/>
                  <w:iCs/>
                  <w:szCs w:val="18"/>
                </w:rPr>
                <w:lastRenderedPageBreak/>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5FEF99C" w14:textId="2B966425" w:rsidR="00D13508" w:rsidRPr="00C017F0" w:rsidDel="00A0207B" w:rsidRDefault="00502225" w:rsidP="00D56E4F">
            <w:pPr>
              <w:pStyle w:val="Comments"/>
              <w:jc w:val="both"/>
              <w:rPr>
                <w:del w:id="30" w:author="Rapporteur" w:date="2025-10-15T11:36:00Z" w16du:dateUtc="2025-10-15T09:36:00Z"/>
                <w:rFonts w:cs="Arial"/>
                <w:i w:val="0"/>
                <w:iCs/>
                <w:szCs w:val="18"/>
              </w:rPr>
            </w:pPr>
            <w:del w:id="31" w:author="Rapporteur" w:date="2025-10-15T11:36:00Z" w16du:dateUtc="2025-10-15T09:36:00Z">
              <w:r w:rsidDel="00A0207B">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1BACB17" w14:textId="04C47DD6" w:rsidR="00D13508" w:rsidRPr="00C017F0" w:rsidDel="00A0207B" w:rsidRDefault="00502225" w:rsidP="00D56E4F">
            <w:pPr>
              <w:pStyle w:val="Comments"/>
              <w:jc w:val="both"/>
              <w:rPr>
                <w:del w:id="32" w:author="Rapporteur" w:date="2025-10-15T11:36:00Z" w16du:dateUtc="2025-10-15T09:36:00Z"/>
                <w:rFonts w:cs="Arial"/>
                <w:i w:val="0"/>
                <w:iCs/>
                <w:szCs w:val="18"/>
              </w:rPr>
            </w:pPr>
            <w:del w:id="33" w:author="Rapporteur" w:date="2025-10-15T11:36:00Z" w16du:dateUtc="2025-10-15T09:36:00Z">
              <w:r w:rsidDel="00A0207B">
                <w:rPr>
                  <w:rFonts w:cs="Arial"/>
                  <w:i w:val="0"/>
                  <w:iCs/>
                  <w:szCs w:val="18"/>
                </w:rPr>
                <w:delText>This seems to be an optimization</w:delText>
              </w:r>
            </w:del>
          </w:p>
        </w:tc>
      </w:tr>
      <w:tr w:rsidR="00D13508" w:rsidRPr="00C017F0" w:rsidDel="00A0207B" w14:paraId="6F8FCF48" w14:textId="6F07A6B6" w:rsidTr="00D56E4F">
        <w:trPr>
          <w:trHeight w:val="397"/>
          <w:del w:id="34"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0BF14980" w14:textId="33481372" w:rsidR="00D13508" w:rsidRPr="00C017F0" w:rsidDel="00A0207B" w:rsidRDefault="00D13508" w:rsidP="00D56E4F">
            <w:pPr>
              <w:pStyle w:val="Comments"/>
              <w:jc w:val="both"/>
              <w:rPr>
                <w:del w:id="35"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9D62C8" w14:textId="6F1EC611" w:rsidR="00D13508" w:rsidRPr="00C017F0" w:rsidDel="00A0207B" w:rsidRDefault="00D13508" w:rsidP="00D56E4F">
            <w:pPr>
              <w:pStyle w:val="Comments"/>
              <w:jc w:val="both"/>
              <w:rPr>
                <w:del w:id="36"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35DBC" w14:textId="0AA174B9" w:rsidR="00D13508" w:rsidRPr="00C017F0" w:rsidDel="00A0207B" w:rsidRDefault="00D13508" w:rsidP="00D56E4F">
            <w:pPr>
              <w:pStyle w:val="Comments"/>
              <w:jc w:val="both"/>
              <w:rPr>
                <w:del w:id="37" w:author="Rapporteur" w:date="2025-10-15T11:36:00Z" w16du:dateUtc="2025-10-15T09:36:00Z"/>
                <w:rFonts w:cs="Arial"/>
                <w:i w:val="0"/>
                <w:iCs/>
                <w:szCs w:val="18"/>
              </w:rPr>
            </w:pPr>
          </w:p>
        </w:tc>
      </w:tr>
      <w:tr w:rsidR="00D13508" w:rsidRPr="00C017F0" w:rsidDel="00A0207B" w14:paraId="5C380DE1" w14:textId="42CF2D0E" w:rsidTr="00D56E4F">
        <w:trPr>
          <w:trHeight w:val="397"/>
          <w:del w:id="38"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7B100320" w14:textId="1393753A" w:rsidR="00D13508" w:rsidRPr="00C017F0" w:rsidDel="00A0207B" w:rsidRDefault="00D13508" w:rsidP="00D56E4F">
            <w:pPr>
              <w:pStyle w:val="Comments"/>
              <w:jc w:val="both"/>
              <w:rPr>
                <w:del w:id="39"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54DA23" w14:textId="1B04F522" w:rsidR="00D13508" w:rsidRPr="00C017F0" w:rsidDel="00A0207B" w:rsidRDefault="00D13508" w:rsidP="00D56E4F">
            <w:pPr>
              <w:pStyle w:val="Comments"/>
              <w:jc w:val="both"/>
              <w:rPr>
                <w:del w:id="40"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413FC4" w14:textId="283CE2A2" w:rsidR="00D13508" w:rsidRPr="00C017F0" w:rsidDel="00A0207B" w:rsidRDefault="00D13508" w:rsidP="00D56E4F">
            <w:pPr>
              <w:pStyle w:val="Comments"/>
              <w:jc w:val="both"/>
              <w:rPr>
                <w:del w:id="41" w:author="Rapporteur" w:date="2025-10-15T11:36:00Z" w16du:dateUtc="2025-10-15T09:36:00Z"/>
                <w:rFonts w:cs="Arial"/>
                <w:i w:val="0"/>
                <w:iCs/>
                <w:szCs w:val="18"/>
              </w:rPr>
            </w:pPr>
          </w:p>
        </w:tc>
      </w:tr>
      <w:tr w:rsidR="00D13508" w:rsidRPr="00C017F0" w:rsidDel="00A0207B" w14:paraId="278C9FF1" w14:textId="1C67530C" w:rsidTr="00D56E4F">
        <w:trPr>
          <w:trHeight w:val="397"/>
          <w:del w:id="42"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6D795C1C" w14:textId="21004183" w:rsidR="00D13508" w:rsidRPr="00C017F0" w:rsidDel="00A0207B" w:rsidRDefault="00D13508" w:rsidP="00D56E4F">
            <w:pPr>
              <w:pStyle w:val="Comments"/>
              <w:jc w:val="both"/>
              <w:rPr>
                <w:del w:id="43"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CF832C" w14:textId="21DE06BF" w:rsidR="00D13508" w:rsidRPr="00C017F0" w:rsidDel="00A0207B" w:rsidRDefault="00D13508" w:rsidP="00D56E4F">
            <w:pPr>
              <w:pStyle w:val="Comments"/>
              <w:jc w:val="both"/>
              <w:rPr>
                <w:del w:id="44"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8297E" w14:textId="5DB5A427" w:rsidR="00D13508" w:rsidRPr="00C017F0" w:rsidDel="00A0207B" w:rsidRDefault="00D13508" w:rsidP="00D56E4F">
            <w:pPr>
              <w:pStyle w:val="Comments"/>
              <w:jc w:val="both"/>
              <w:rPr>
                <w:del w:id="45" w:author="Rapporteur" w:date="2025-10-15T11:36:00Z" w16du:dateUtc="2025-10-15T09:36:00Z"/>
                <w:rFonts w:cs="Arial"/>
                <w:i w:val="0"/>
                <w:iCs/>
                <w:szCs w:val="18"/>
              </w:rPr>
            </w:pPr>
          </w:p>
        </w:tc>
      </w:tr>
      <w:tr w:rsidR="00D13508" w:rsidRPr="00C017F0" w:rsidDel="00A0207B" w14:paraId="5D3B078D" w14:textId="5061A689" w:rsidTr="00D56E4F">
        <w:trPr>
          <w:trHeight w:val="397"/>
          <w:del w:id="46"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58E099DF" w14:textId="42E9B5E5" w:rsidR="00D13508" w:rsidRPr="00C017F0" w:rsidDel="00A0207B" w:rsidRDefault="00D13508" w:rsidP="00D56E4F">
            <w:pPr>
              <w:pStyle w:val="Comments"/>
              <w:jc w:val="both"/>
              <w:rPr>
                <w:del w:id="47"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7BD821" w14:textId="1AF3F76C" w:rsidR="00D13508" w:rsidRPr="00C017F0" w:rsidDel="00A0207B" w:rsidRDefault="00D13508" w:rsidP="00D56E4F">
            <w:pPr>
              <w:pStyle w:val="Comments"/>
              <w:jc w:val="both"/>
              <w:rPr>
                <w:del w:id="48"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1F34D8" w14:textId="1C67ACEC" w:rsidR="00D13508" w:rsidRPr="00C017F0" w:rsidDel="00A0207B" w:rsidRDefault="00D13508" w:rsidP="00D56E4F">
            <w:pPr>
              <w:pStyle w:val="Comments"/>
              <w:jc w:val="both"/>
              <w:rPr>
                <w:del w:id="49" w:author="Rapporteur" w:date="2025-10-15T11:36:00Z" w16du:dateUtc="2025-10-15T09:36:00Z"/>
                <w:rFonts w:cs="Arial"/>
                <w:i w:val="0"/>
                <w:iCs/>
                <w:szCs w:val="18"/>
              </w:rPr>
            </w:pPr>
          </w:p>
        </w:tc>
      </w:tr>
      <w:tr w:rsidR="00D13508" w:rsidRPr="00C017F0" w:rsidDel="00A0207B" w14:paraId="73512AFB" w14:textId="11E5ACA8" w:rsidTr="00D56E4F">
        <w:trPr>
          <w:trHeight w:val="397"/>
          <w:del w:id="50"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3C9D9832" w14:textId="4D3EB694" w:rsidR="00D13508" w:rsidRPr="00C017F0" w:rsidDel="00A0207B" w:rsidRDefault="00D13508" w:rsidP="00D56E4F">
            <w:pPr>
              <w:pStyle w:val="Comments"/>
              <w:jc w:val="both"/>
              <w:rPr>
                <w:del w:id="51"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E48631" w14:textId="79EF1950" w:rsidR="00D13508" w:rsidRPr="00C017F0" w:rsidDel="00A0207B" w:rsidRDefault="00D13508" w:rsidP="00D56E4F">
            <w:pPr>
              <w:pStyle w:val="Comments"/>
              <w:jc w:val="both"/>
              <w:rPr>
                <w:del w:id="52"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FCB8FA" w14:textId="64AB1230" w:rsidR="00D13508" w:rsidRPr="00C017F0" w:rsidDel="00A0207B" w:rsidRDefault="00D13508" w:rsidP="00D56E4F">
            <w:pPr>
              <w:pStyle w:val="Comments"/>
              <w:jc w:val="both"/>
              <w:rPr>
                <w:del w:id="53" w:author="Rapporteur" w:date="2025-10-15T11:36:00Z" w16du:dateUtc="2025-10-15T09:36:00Z"/>
                <w:rFonts w:cs="Arial"/>
                <w:i w:val="0"/>
                <w:iCs/>
                <w:szCs w:val="18"/>
              </w:rPr>
            </w:pPr>
          </w:p>
        </w:tc>
      </w:tr>
      <w:tr w:rsidR="00D13508" w:rsidRPr="00C017F0" w:rsidDel="00A0207B" w14:paraId="6A52FDFF" w14:textId="243939CB" w:rsidTr="00D56E4F">
        <w:trPr>
          <w:trHeight w:val="397"/>
          <w:del w:id="54"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0BEAC910" w14:textId="331D6E1E" w:rsidR="00D13508" w:rsidRPr="00C017F0" w:rsidDel="00A0207B" w:rsidRDefault="00D13508" w:rsidP="00D56E4F">
            <w:pPr>
              <w:pStyle w:val="Comments"/>
              <w:jc w:val="both"/>
              <w:rPr>
                <w:del w:id="55"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301140" w14:textId="0B163A83" w:rsidR="00D13508" w:rsidRPr="00C017F0" w:rsidDel="00A0207B" w:rsidRDefault="00D13508" w:rsidP="00D56E4F">
            <w:pPr>
              <w:pStyle w:val="Comments"/>
              <w:jc w:val="both"/>
              <w:rPr>
                <w:del w:id="56"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12A50E" w14:textId="6ECF5D3F" w:rsidR="00D13508" w:rsidRPr="00C017F0" w:rsidDel="00A0207B" w:rsidRDefault="00D13508" w:rsidP="00D56E4F">
            <w:pPr>
              <w:pStyle w:val="Comments"/>
              <w:jc w:val="both"/>
              <w:rPr>
                <w:del w:id="57" w:author="Rapporteur" w:date="2025-10-15T11:36:00Z" w16du:dateUtc="2025-10-15T09:36:00Z"/>
                <w:rFonts w:cs="Arial"/>
                <w:i w:val="0"/>
                <w:iCs/>
                <w:szCs w:val="18"/>
              </w:rPr>
            </w:pPr>
          </w:p>
        </w:tc>
      </w:tr>
      <w:tr w:rsidR="00D13508" w:rsidRPr="00C017F0" w:rsidDel="00A0207B" w14:paraId="76798298" w14:textId="1894EF34" w:rsidTr="00D56E4F">
        <w:trPr>
          <w:trHeight w:val="397"/>
          <w:del w:id="58"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0CE71FC4" w14:textId="426AD69F" w:rsidR="00D13508" w:rsidRPr="00C017F0" w:rsidDel="00A0207B" w:rsidRDefault="00D13508" w:rsidP="00D56E4F">
            <w:pPr>
              <w:pStyle w:val="Comments"/>
              <w:jc w:val="both"/>
              <w:rPr>
                <w:del w:id="59"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BA6CE9" w14:textId="17B85C3E" w:rsidR="00D13508" w:rsidRPr="00C017F0" w:rsidDel="00A0207B" w:rsidRDefault="00D13508" w:rsidP="00D56E4F">
            <w:pPr>
              <w:pStyle w:val="Comments"/>
              <w:jc w:val="both"/>
              <w:rPr>
                <w:del w:id="60"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F0DDCB" w14:textId="16B77F22" w:rsidR="00D13508" w:rsidRPr="00C017F0" w:rsidDel="00A0207B" w:rsidRDefault="00D13508" w:rsidP="00D56E4F">
            <w:pPr>
              <w:pStyle w:val="Comments"/>
              <w:jc w:val="both"/>
              <w:rPr>
                <w:del w:id="61" w:author="Rapporteur" w:date="2025-10-15T11:36:00Z" w16du:dateUtc="2025-10-15T09:36:00Z"/>
                <w:rFonts w:cs="Arial"/>
                <w:i w:val="0"/>
                <w:iCs/>
                <w:szCs w:val="18"/>
              </w:rPr>
            </w:pPr>
          </w:p>
        </w:tc>
      </w:tr>
      <w:tr w:rsidR="00D13508" w:rsidRPr="00C017F0" w:rsidDel="00A0207B" w14:paraId="27B64A0D" w14:textId="63A6CA9E" w:rsidTr="00D56E4F">
        <w:trPr>
          <w:trHeight w:val="397"/>
          <w:del w:id="62"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2E93F6DC" w14:textId="24A96C0B" w:rsidR="00D13508" w:rsidRPr="00C017F0" w:rsidDel="00A0207B" w:rsidRDefault="00D13508" w:rsidP="00D56E4F">
            <w:pPr>
              <w:pStyle w:val="Comments"/>
              <w:jc w:val="both"/>
              <w:rPr>
                <w:del w:id="63"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2104A" w14:textId="12A2A6C9" w:rsidR="00D13508" w:rsidRPr="00C017F0" w:rsidDel="00A0207B" w:rsidRDefault="00D13508" w:rsidP="00D56E4F">
            <w:pPr>
              <w:pStyle w:val="Comments"/>
              <w:jc w:val="both"/>
              <w:rPr>
                <w:del w:id="64"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7D3D5" w14:textId="04E516C2" w:rsidR="00D13508" w:rsidRPr="00C017F0" w:rsidDel="00A0207B" w:rsidRDefault="00D13508" w:rsidP="00D56E4F">
            <w:pPr>
              <w:pStyle w:val="Comments"/>
              <w:jc w:val="both"/>
              <w:rPr>
                <w:del w:id="65" w:author="Rapporteur" w:date="2025-10-15T11:36:00Z" w16du:dateUtc="2025-10-15T09:36:00Z"/>
                <w:rFonts w:cs="Arial"/>
                <w:i w:val="0"/>
                <w:iCs/>
                <w:szCs w:val="18"/>
              </w:rPr>
            </w:pPr>
          </w:p>
        </w:tc>
      </w:tr>
      <w:tr w:rsidR="00D13508" w:rsidRPr="00C017F0" w:rsidDel="00A0207B" w14:paraId="064D9029" w14:textId="3ABC54D1" w:rsidTr="00D56E4F">
        <w:trPr>
          <w:trHeight w:val="397"/>
          <w:del w:id="66"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1743ACFE" w14:textId="10B80DCE" w:rsidR="00D13508" w:rsidRPr="00C017F0" w:rsidDel="00A0207B" w:rsidRDefault="00D13508" w:rsidP="00D56E4F">
            <w:pPr>
              <w:pStyle w:val="Comments"/>
              <w:jc w:val="both"/>
              <w:rPr>
                <w:del w:id="67"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503EB4" w14:textId="7FF65BB8" w:rsidR="00D13508" w:rsidRPr="00C017F0" w:rsidDel="00A0207B" w:rsidRDefault="00D13508" w:rsidP="00D56E4F">
            <w:pPr>
              <w:pStyle w:val="Comments"/>
              <w:jc w:val="both"/>
              <w:rPr>
                <w:del w:id="68"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23C3C" w14:textId="2929916A" w:rsidR="00D13508" w:rsidRPr="00C017F0" w:rsidDel="00A0207B" w:rsidRDefault="00D13508" w:rsidP="00D56E4F">
            <w:pPr>
              <w:pStyle w:val="Comments"/>
              <w:jc w:val="both"/>
              <w:rPr>
                <w:del w:id="69" w:author="Rapporteur" w:date="2025-10-15T11:36:00Z" w16du:dateUtc="2025-10-15T09:36:00Z"/>
                <w:rFonts w:cs="Arial"/>
                <w:i w:val="0"/>
                <w:iCs/>
                <w:szCs w:val="18"/>
              </w:rPr>
            </w:pPr>
          </w:p>
        </w:tc>
      </w:tr>
      <w:tr w:rsidR="00D13508" w:rsidRPr="00C017F0" w:rsidDel="00A0207B" w14:paraId="5512BFD5" w14:textId="7A029C40" w:rsidTr="00D56E4F">
        <w:trPr>
          <w:trHeight w:val="397"/>
          <w:del w:id="70"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68A01782" w14:textId="660EB070" w:rsidR="00D13508" w:rsidRPr="00C017F0" w:rsidDel="00A0207B" w:rsidRDefault="00D13508" w:rsidP="00D56E4F">
            <w:pPr>
              <w:pStyle w:val="Comments"/>
              <w:jc w:val="both"/>
              <w:rPr>
                <w:del w:id="71"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0B2D348" w14:textId="5C93A2B6" w:rsidR="00D13508" w:rsidRPr="00C017F0" w:rsidDel="00A0207B" w:rsidRDefault="00D13508" w:rsidP="00D56E4F">
            <w:pPr>
              <w:pStyle w:val="Comments"/>
              <w:jc w:val="both"/>
              <w:rPr>
                <w:del w:id="72"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7605110" w14:textId="26D5FAC8" w:rsidR="00D13508" w:rsidRPr="00C017F0" w:rsidDel="00A0207B" w:rsidRDefault="00D13508" w:rsidP="00D56E4F">
            <w:pPr>
              <w:pStyle w:val="Comments"/>
              <w:jc w:val="both"/>
              <w:rPr>
                <w:del w:id="73" w:author="Rapporteur" w:date="2025-10-15T11:36:00Z" w16du:dateUtc="2025-10-15T09:36:00Z"/>
                <w:rFonts w:cs="Arial"/>
                <w:i w:val="0"/>
                <w:iCs/>
                <w:szCs w:val="18"/>
              </w:rPr>
            </w:pPr>
          </w:p>
        </w:tc>
      </w:tr>
      <w:tr w:rsidR="00D13508" w:rsidRPr="00C017F0" w:rsidDel="00A0207B" w14:paraId="4941D280" w14:textId="2AEF28CB" w:rsidTr="00D56E4F">
        <w:trPr>
          <w:trHeight w:val="397"/>
          <w:del w:id="74" w:author="Rapporteur" w:date="2025-10-15T11:36:00Z" w16du:dateUtc="2025-10-15T09:36:00Z"/>
        </w:trPr>
        <w:tc>
          <w:tcPr>
            <w:tcW w:w="2617" w:type="dxa"/>
            <w:tcBorders>
              <w:top w:val="single" w:sz="4" w:space="0" w:color="auto"/>
              <w:left w:val="single" w:sz="4" w:space="0" w:color="auto"/>
              <w:bottom w:val="single" w:sz="4" w:space="0" w:color="auto"/>
              <w:right w:val="single" w:sz="4" w:space="0" w:color="auto"/>
            </w:tcBorders>
            <w:vAlign w:val="center"/>
          </w:tcPr>
          <w:p w14:paraId="4B56333B" w14:textId="51313C09" w:rsidR="00D13508" w:rsidRPr="00C017F0" w:rsidDel="00A0207B" w:rsidRDefault="00D13508" w:rsidP="00D56E4F">
            <w:pPr>
              <w:pStyle w:val="Comments"/>
              <w:jc w:val="both"/>
              <w:rPr>
                <w:del w:id="75"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F84B01" w14:textId="68D8F79D" w:rsidR="00D13508" w:rsidRPr="00C017F0" w:rsidDel="00A0207B" w:rsidRDefault="00D13508" w:rsidP="00D56E4F">
            <w:pPr>
              <w:pStyle w:val="Comments"/>
              <w:jc w:val="both"/>
              <w:rPr>
                <w:del w:id="76"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6246C6" w14:textId="66A033C6" w:rsidR="00D13508" w:rsidRPr="00C017F0" w:rsidDel="00A0207B" w:rsidRDefault="00D13508" w:rsidP="00D56E4F">
            <w:pPr>
              <w:pStyle w:val="Comments"/>
              <w:jc w:val="both"/>
              <w:rPr>
                <w:del w:id="77" w:author="Rapporteur" w:date="2025-10-15T11:36:00Z" w16du:dateUtc="2025-10-15T09:36:00Z"/>
                <w:rFonts w:cs="Arial"/>
                <w:i w:val="0"/>
                <w:iCs/>
                <w:szCs w:val="18"/>
              </w:rPr>
            </w:pPr>
          </w:p>
        </w:tc>
      </w:tr>
    </w:tbl>
    <w:p w14:paraId="7D3557A8" w14:textId="33FCC2DF" w:rsidR="00D13508" w:rsidRPr="005232A5" w:rsidDel="00A0207B" w:rsidRDefault="00D13508" w:rsidP="00D13508">
      <w:pPr>
        <w:jc w:val="both"/>
        <w:rPr>
          <w:del w:id="78" w:author="Rapporteur" w:date="2025-10-15T11:36:00Z" w16du:dateUtc="2025-10-15T09:36:00Z"/>
          <w:rFonts w:ascii="Arial" w:hAnsi="Arial" w:cs="Arial"/>
          <w:lang w:eastAsia="en-GB"/>
        </w:rPr>
      </w:pPr>
    </w:p>
    <w:p w14:paraId="0270BC19" w14:textId="7DBBA288" w:rsidR="00D13508" w:rsidRDefault="00D13508" w:rsidP="00D13508">
      <w:pPr>
        <w:jc w:val="both"/>
        <w:rPr>
          <w:rFonts w:ascii="Arial" w:hAnsi="Arial" w:cs="Arial"/>
          <w:lang w:eastAsia="en-GB"/>
        </w:rPr>
      </w:pPr>
      <w:del w:id="79" w:author="Rapporteur" w:date="2025-10-15T11:36:00Z" w16du:dateUtc="2025-10-15T09:36:00Z">
        <w:r w:rsidRPr="00630AD6" w:rsidDel="00A0207B">
          <w:rPr>
            <w:rFonts w:ascii="Arial" w:hAnsi="Arial" w:cs="Arial"/>
            <w:b/>
            <w:bCs/>
            <w:lang w:eastAsia="en-GB"/>
          </w:rPr>
          <w:delText>Conclusion</w:delText>
        </w:r>
        <w:r w:rsidDel="00A0207B">
          <w:rPr>
            <w:rFonts w:ascii="Arial" w:hAnsi="Arial" w:cs="Arial"/>
            <w:lang w:eastAsia="en-GB"/>
          </w:rPr>
          <w:delText xml:space="preserve">: </w:delText>
        </w:r>
        <w:r w:rsidRPr="005232A5" w:rsidDel="00A0207B">
          <w:rPr>
            <w:rFonts w:ascii="Arial" w:hAnsi="Arial" w:cs="Arial"/>
            <w:lang w:eastAsia="en-GB"/>
          </w:rPr>
          <w:delText>???</w:delText>
        </w:r>
      </w:del>
    </w:p>
    <w:p w14:paraId="39ECCC7F" w14:textId="77777777" w:rsidR="00D13508" w:rsidRPr="00967A77" w:rsidRDefault="00D13508" w:rsidP="00D13508">
      <w:pPr>
        <w:jc w:val="both"/>
        <w:rPr>
          <w:rFonts w:ascii="Arial" w:hAnsi="Arial" w:cs="Arial"/>
        </w:rPr>
      </w:pPr>
    </w:p>
    <w:p w14:paraId="4C6DED91" w14:textId="604793E4" w:rsidR="00D13508" w:rsidRPr="00E178C3" w:rsidRDefault="0047067E" w:rsidP="00D13508">
      <w:pPr>
        <w:pStyle w:val="Proposal"/>
        <w:tabs>
          <w:tab w:val="clear" w:pos="1304"/>
          <w:tab w:val="num" w:pos="1754"/>
          <w:tab w:val="num" w:pos="2834"/>
          <w:tab w:val="num" w:pos="3554"/>
        </w:tabs>
        <w:ind w:left="1701" w:hanging="1701"/>
        <w:rPr>
          <w:rFonts w:cs="Arial"/>
        </w:rPr>
      </w:pPr>
      <w:bookmarkStart w:id="80" w:name="_Toc211361281"/>
      <w:ins w:id="81" w:author="Rapporteur" w:date="2025-10-15T11:58:00Z" w16du:dateUtc="2025-10-15T09:58:00Z">
        <w:r>
          <w:rPr>
            <w:rFonts w:cs="Arial"/>
          </w:rPr>
          <w:t>Not agreed</w:t>
        </w:r>
      </w:ins>
      <w:ins w:id="82" w:author="Rapporteur" w:date="2025-10-15T11:59:00Z" w16du:dateUtc="2025-10-15T09:59:00Z">
        <w:r>
          <w:rPr>
            <w:rFonts w:cs="Arial"/>
          </w:rPr>
          <w:t>.</w:t>
        </w:r>
      </w:ins>
      <w:bookmarkEnd w:id="80"/>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Heading3"/>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25281A" w:rsidP="0025281A">
      <w:pPr>
        <w:pStyle w:val="Doc-title"/>
      </w:pPr>
      <w:hyperlink r:id="rId14" w:tooltip="C:Data3GPPExtractsR2-2506966 Remaining CP open issues of NES.docx" w:history="1">
        <w:r w:rsidRPr="00C0794C">
          <w:rPr>
            <w:rStyle w:val="Hyperlink"/>
          </w:rPr>
          <w:t>R2-2506966</w:t>
        </w:r>
      </w:hyperlink>
      <w:r>
        <w:tab/>
        <w:t>Remaining CP open issues of NES</w:t>
      </w:r>
      <w:r>
        <w:tab/>
        <w:t>vivo</w:t>
      </w:r>
      <w:r>
        <w:tab/>
        <w:t>discussion</w:t>
      </w:r>
      <w:r>
        <w:tab/>
        <w:t>Rel-19</w:t>
      </w:r>
      <w:r>
        <w:tab/>
        <w:t>Netw_Energy_NR_enh-Core</w:t>
      </w:r>
    </w:p>
    <w:p w14:paraId="1ED8F8CC" w14:textId="77777777" w:rsidR="0025281A" w:rsidRDefault="0025281A" w:rsidP="0025281A">
      <w:pPr>
        <w:pStyle w:val="Comments"/>
        <w:rPr>
          <w:lang w:val="en-US" w:eastAsia="zh-CN"/>
        </w:rPr>
      </w:pPr>
      <w:r w:rsidRPr="00736C17">
        <w:rPr>
          <w:lang w:val="en-US" w:eastAsia="zh-CN"/>
        </w:rPr>
        <w:t>Proposal 1: [V500] Remove the RRC state restriction before the UE acquires SIB1 upon reception of SI change and PWS notification in the OD-SIB1 cell, and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 xml:space="preserve">Samsung supports the proposal. </w:t>
      </w:r>
      <w:proofErr w:type="gramStart"/>
      <w:r>
        <w:rPr>
          <w:lang w:val="en-US" w:eastAsia="zh-CN"/>
        </w:rPr>
        <w:t>Also</w:t>
      </w:r>
      <w:proofErr w:type="gramEnd"/>
      <w:r>
        <w:rPr>
          <w:lang w:val="en-US" w:eastAsia="zh-CN"/>
        </w:rPr>
        <w:t xml:space="preserve">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83" w:author="vivo (Jianhui)" w:date="2025-09-30T21:03:00Z"/>
          <w:rFonts w:eastAsia="SimSun"/>
        </w:rPr>
      </w:pPr>
      <w:ins w:id="84" w:author="vivo (Jianhui)" w:date="2025-09-30T21:02:00Z">
        <w:r>
          <w:t xml:space="preserve">4&gt; </w:t>
        </w:r>
      </w:ins>
      <w:ins w:id="85" w:author="vivo (Jianhui)" w:date="2025-09-30T21:03:00Z">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64F15BAB" w14:textId="77777777" w:rsidR="008D262D" w:rsidRDefault="008D262D" w:rsidP="008D262D">
      <w:pPr>
        <w:pStyle w:val="B4"/>
        <w:rPr>
          <w:ins w:id="86" w:author="vivo (Jianhui)" w:date="2025-09-30T21:02:00Z"/>
        </w:rPr>
      </w:pPr>
      <w:ins w:id="87"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1A56A18A" w14:textId="77777777" w:rsidR="008D262D" w:rsidRDefault="008D262D" w:rsidP="008D262D">
      <w:pPr>
        <w:pStyle w:val="B4"/>
        <w:rPr>
          <w:ins w:id="88" w:author="vivo (Jianhui)" w:date="2025-09-30T21:03:00Z"/>
        </w:rPr>
      </w:pPr>
      <w:ins w:id="89" w:author="vivo (Jianhui)" w:date="2025-09-30T21:03:00Z">
        <w:r>
          <w:t>4&gt; else:</w:t>
        </w:r>
      </w:ins>
    </w:p>
    <w:p w14:paraId="087FECA0" w14:textId="77777777" w:rsidR="008D262D" w:rsidRPr="00EE6E73" w:rsidRDefault="008D262D" w:rsidP="008D262D">
      <w:pPr>
        <w:pStyle w:val="B4"/>
      </w:pPr>
      <w:ins w:id="90" w:author="vivo (Jianhui)" w:date="2025-09-30T21:03:00Z">
        <w:r>
          <w:tab/>
        </w:r>
      </w:ins>
      <w:del w:id="91" w:author="vivo (Jianhui)" w:date="2025-09-30T21:03:00Z">
        <w:r w:rsidDel="00110597">
          <w:delText>4</w:delText>
        </w:r>
      </w:del>
      <w:ins w:id="92"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93" w:author="vivo (Jianhui)" w:date="2025-09-30T21:03:00Z">
        <w:r>
          <w:tab/>
        </w:r>
      </w:ins>
      <w:del w:id="94" w:author="vivo (Jianhui)" w:date="2025-09-30T21:03:00Z">
        <w:r w:rsidDel="00110597">
          <w:delText>4</w:delText>
        </w:r>
      </w:del>
      <w:ins w:id="95"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96" w:author="vivo (Jianhui)" w:date="2025-09-30T21:03:00Z"/>
        </w:rPr>
      </w:pPr>
      <w:del w:id="97"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SimSun"/>
          </w:rPr>
          <w:delText>upon receiving an indication that the system information has changed</w:delText>
        </w:r>
        <w:r w:rsidDel="00110597">
          <w:rPr>
            <w:rFonts w:eastAsia="SimSun"/>
          </w:rPr>
          <w:delText xml:space="preserve"> or </w:delText>
        </w:r>
        <w:r w:rsidRPr="00D839FF" w:rsidDel="00110597">
          <w:rPr>
            <w:rFonts w:eastAsia="SimSun"/>
          </w:rPr>
          <w:delText>upon receiving a PWS notification</w:delText>
        </w:r>
        <w:r w:rsidDel="00110597">
          <w:rPr>
            <w:rFonts w:eastAsia="SimSun"/>
          </w:rPr>
          <w:delText>:</w:delText>
        </w:r>
      </w:del>
    </w:p>
    <w:p w14:paraId="19E90A91" w14:textId="77777777" w:rsidR="008D262D" w:rsidDel="00110597" w:rsidRDefault="008D262D" w:rsidP="008D262D">
      <w:pPr>
        <w:pStyle w:val="B6"/>
        <w:rPr>
          <w:del w:id="98" w:author="vivo (Jianhui)" w:date="2025-09-30T21:03:00Z"/>
        </w:rPr>
      </w:pPr>
      <w:del w:id="99"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100" w:author="vivo (Jianhui)" w:date="2025-09-30T21:03:00Z"/>
        </w:rPr>
      </w:pPr>
      <w:del w:id="101" w:author="vivo (Jianhui)" w:date="2025-09-30T21:03:00Z">
        <w:r w:rsidDel="00110597">
          <w:lastRenderedPageBreak/>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5.2.2.3.3x;</w:t>
      </w:r>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TableGrid"/>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77777777" w:rsidR="00122C0A" w:rsidRDefault="00122C0A" w:rsidP="00122C0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3F4B640" w14:textId="77777777" w:rsidR="00122C0A" w:rsidRPr="00967A77" w:rsidRDefault="00122C0A" w:rsidP="00122C0A">
      <w:pPr>
        <w:jc w:val="both"/>
        <w:rPr>
          <w:rFonts w:ascii="Arial" w:hAnsi="Arial" w:cs="Arial"/>
        </w:rPr>
      </w:pPr>
    </w:p>
    <w:p w14:paraId="5E006727" w14:textId="77777777" w:rsidR="00122C0A" w:rsidRPr="00E178C3" w:rsidRDefault="00122C0A" w:rsidP="00122C0A">
      <w:pPr>
        <w:pStyle w:val="Proposal"/>
        <w:tabs>
          <w:tab w:val="clear" w:pos="1304"/>
          <w:tab w:val="num" w:pos="1754"/>
          <w:tab w:val="num" w:pos="2834"/>
          <w:tab w:val="num" w:pos="3554"/>
        </w:tabs>
        <w:ind w:left="1701" w:hanging="1701"/>
        <w:rPr>
          <w:rFonts w:cs="Arial"/>
        </w:rPr>
      </w:pPr>
      <w:bookmarkStart w:id="102" w:name="_Toc211361282"/>
      <w:r>
        <w:rPr>
          <w:rFonts w:cs="Arial"/>
        </w:rPr>
        <w:t>???</w:t>
      </w:r>
      <w:bookmarkEnd w:id="102"/>
    </w:p>
    <w:p w14:paraId="0946B68B" w14:textId="77777777" w:rsidR="002355BF" w:rsidRDefault="002355BF" w:rsidP="002355BF">
      <w:pPr>
        <w:rPr>
          <w:rFonts w:ascii="Arial" w:hAnsi="Arial" w:cs="Arial"/>
        </w:rPr>
      </w:pPr>
    </w:p>
    <w:p w14:paraId="41853ADE" w14:textId="2C08B519" w:rsidR="00B52A7B" w:rsidRDefault="00B52A7B" w:rsidP="005025AC">
      <w:pPr>
        <w:pStyle w:val="Heading3"/>
      </w:pPr>
      <w:r>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TableGrid"/>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DengXian"/>
              </w:rPr>
            </w:pPr>
            <w:r>
              <w:rPr>
                <w:rFonts w:eastAsia="DengXian"/>
              </w:rPr>
              <w:t>H127</w:t>
            </w:r>
          </w:p>
        </w:tc>
        <w:tc>
          <w:tcPr>
            <w:tcW w:w="411" w:type="pct"/>
          </w:tcPr>
          <w:p w14:paraId="062F9FBE" w14:textId="77777777" w:rsidR="00B52A7B" w:rsidRDefault="00B52A7B" w:rsidP="00D56E4F">
            <w:pPr>
              <w:rPr>
                <w:rFonts w:eastAsia="DengXian"/>
              </w:rPr>
            </w:pPr>
            <w:r>
              <w:rPr>
                <w:rFonts w:eastAsia="DengXian"/>
              </w:rPr>
              <w:t>NES</w:t>
            </w:r>
          </w:p>
        </w:tc>
        <w:tc>
          <w:tcPr>
            <w:tcW w:w="465" w:type="pct"/>
          </w:tcPr>
          <w:p w14:paraId="6C0FFDBC" w14:textId="77777777" w:rsidR="00B52A7B" w:rsidRDefault="00B52A7B" w:rsidP="00D56E4F">
            <w:pPr>
              <w:rPr>
                <w:rFonts w:eastAsia="DengXian"/>
              </w:rPr>
            </w:pPr>
            <w:r>
              <w:rPr>
                <w:rFonts w:eastAsia="DengXian" w:hint="eastAsia"/>
              </w:rPr>
              <w:t>1</w:t>
            </w:r>
          </w:p>
        </w:tc>
        <w:tc>
          <w:tcPr>
            <w:tcW w:w="1239" w:type="pct"/>
          </w:tcPr>
          <w:p w14:paraId="3C85FA9A" w14:textId="77777777" w:rsidR="00B52A7B" w:rsidRDefault="00B52A7B" w:rsidP="00D56E4F">
            <w:pPr>
              <w:rPr>
                <w:rFonts w:eastAsia="DengXian"/>
              </w:rPr>
            </w:pPr>
            <w:r>
              <w:rPr>
                <w:rFonts w:eastAsia="DengXian"/>
              </w:rPr>
              <w:t xml:space="preserve">Which RA occasions to use when the configuration is absent in </w:t>
            </w:r>
            <w:r>
              <w:rPr>
                <w:rFonts w:eastAsia="DengXian"/>
                <w:i/>
                <w:iCs/>
              </w:rPr>
              <w:t>RACH-ConfigDedicated</w:t>
            </w:r>
          </w:p>
        </w:tc>
        <w:tc>
          <w:tcPr>
            <w:tcW w:w="512" w:type="pct"/>
          </w:tcPr>
          <w:p w14:paraId="7AEBAF99" w14:textId="77777777" w:rsidR="00B52A7B" w:rsidRDefault="00B52A7B" w:rsidP="00D56E4F">
            <w:pPr>
              <w:rPr>
                <w:rFonts w:eastAsia="DengXian"/>
              </w:rPr>
            </w:pPr>
            <w:r>
              <w:rPr>
                <w:rFonts w:eastAsia="DengXian" w:hint="eastAsia"/>
              </w:rPr>
              <w:t>R</w:t>
            </w:r>
            <w:r>
              <w:rPr>
                <w:rFonts w:eastAsia="DengXian"/>
              </w:rPr>
              <w:t>2-25xxxxx</w:t>
            </w:r>
          </w:p>
        </w:tc>
        <w:tc>
          <w:tcPr>
            <w:tcW w:w="680" w:type="pct"/>
          </w:tcPr>
          <w:p w14:paraId="3EBC6FA0" w14:textId="77777777" w:rsidR="00B52A7B" w:rsidRDefault="00B52A7B" w:rsidP="00D56E4F">
            <w:pPr>
              <w:rPr>
                <w:rFonts w:eastAsia="DengXian"/>
              </w:rPr>
            </w:pPr>
            <w:r>
              <w:rPr>
                <w:rFonts w:eastAsia="DengXian"/>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DengXian"/>
              </w:rPr>
            </w:pPr>
            <w:r>
              <w:rPr>
                <w:rFonts w:eastAsia="DengXian" w:hint="eastAsia"/>
              </w:rPr>
              <w:t>V0</w:t>
            </w:r>
            <w:r>
              <w:rPr>
                <w:rFonts w:eastAsia="DengXian"/>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RACH-ConfigCommon</w:t>
      </w:r>
      <w:r>
        <w:rPr>
          <w:rFonts w:eastAsia="DengXian"/>
        </w:rPr>
        <w:t xml:space="preserve"> applies. With the introduction of additional RA resources, both legacy RA occasions and additional RA occasions can </w:t>
      </w:r>
      <w:r>
        <w:rPr>
          <w:rFonts w:eastAsia="DengXian"/>
        </w:rPr>
        <w:lastRenderedPageBreak/>
        <w:t xml:space="preserve">be configured in the </w:t>
      </w:r>
      <w:r>
        <w:rPr>
          <w:rFonts w:eastAsia="DengXian"/>
          <w:i/>
        </w:rPr>
        <w:t>RACH-ConfigCommon</w:t>
      </w:r>
      <w:r>
        <w:rPr>
          <w:rFonts w:eastAsia="DengXian"/>
        </w:rPr>
        <w:t xml:space="preserve">, it needs to be made clear which RA occasion is used when the field is absent in </w:t>
      </w:r>
      <w:r>
        <w:rPr>
          <w:rFonts w:eastAsia="DengXian"/>
          <w:i/>
        </w:rPr>
        <w:t>RACH-</w:t>
      </w:r>
      <w:proofErr w:type="spellStart"/>
      <w:r>
        <w:rPr>
          <w:rFonts w:eastAsia="DengXian"/>
          <w:i/>
        </w:rPr>
        <w:t>ConfigDedicated</w:t>
      </w:r>
      <w:proofErr w:type="spellEnd"/>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w:t>
      </w:r>
      <w:proofErr w:type="spellStart"/>
      <w:r>
        <w:rPr>
          <w:rFonts w:eastAsia="DengXian"/>
          <w:i/>
        </w:rPr>
        <w:t>ConfigDedicated</w:t>
      </w:r>
      <w:proofErr w:type="spellEnd"/>
      <w:r>
        <w:rPr>
          <w:rFonts w:eastAsia="DengXian"/>
        </w:rPr>
        <w:t>.</w:t>
      </w:r>
    </w:p>
    <w:p w14:paraId="00888E52" w14:textId="77777777" w:rsidR="00B52A7B" w:rsidRDefault="00B52A7B" w:rsidP="00B52A7B">
      <w:pPr>
        <w:pStyle w:val="CommentText"/>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t>occasions</w:t>
      </w:r>
    </w:p>
    <w:p w14:paraId="572824FA" w14:textId="77777777" w:rsidR="00B52A7B" w:rsidRDefault="00B52A7B" w:rsidP="00B52A7B">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103"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RACH-ConfigCommon</w:t>
        </w:r>
        <w:r>
          <w:rPr>
            <w:szCs w:val="22"/>
            <w:lang w:eastAsia="sv-SE"/>
          </w:rPr>
          <w:t xml:space="preserve">) </w:t>
        </w:r>
      </w:ins>
      <w:r>
        <w:rPr>
          <w:szCs w:val="22"/>
          <w:lang w:eastAsia="sv-SE"/>
        </w:rPr>
        <w:t>in the first active UL BWP.</w:t>
      </w:r>
    </w:p>
    <w:p w14:paraId="3A1F7D0D" w14:textId="77777777" w:rsidR="00B52A7B" w:rsidRDefault="00B52A7B" w:rsidP="00B52A7B">
      <w:r>
        <w:rPr>
          <w:b/>
        </w:rPr>
        <w:t>[Comments]</w:t>
      </w:r>
      <w:r>
        <w:t>:</w:t>
      </w:r>
    </w:p>
    <w:p w14:paraId="650D1F02" w14:textId="77777777" w:rsidR="00B52A7B" w:rsidRDefault="00B52A7B" w:rsidP="00B52A7B">
      <w:pPr>
        <w:rPr>
          <w:iCs/>
        </w:rPr>
      </w:pPr>
      <w:r w:rsidRPr="00C13645">
        <w:rPr>
          <w:iCs/>
        </w:rPr>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DengXian"/>
        </w:rPr>
      </w:pPr>
      <w:r>
        <w:t xml:space="preserve">[Rapporteur]: </w:t>
      </w:r>
      <w:r>
        <w:rPr>
          <w:rFonts w:eastAsia="DengXian"/>
        </w:rPr>
        <w:t xml:space="preserve">RAN2 has agreed that RACH adaptation is not applied for L3 HO command, but the </w:t>
      </w:r>
      <w:proofErr w:type="spellStart"/>
      <w:r>
        <w:rPr>
          <w:rFonts w:eastAsia="DengXian"/>
        </w:rPr>
        <w:t>usecase</w:t>
      </w:r>
      <w:proofErr w:type="spellEnd"/>
      <w:r>
        <w:rPr>
          <w:rFonts w:eastAsia="DengXian"/>
        </w:rPr>
        <w:t xml:space="preserve"> for dedicated RACH Config is not limited to L3 HO, or? If not, there is no need to exclude additional RA resources here. </w:t>
      </w:r>
      <w:r>
        <w:t>This needs further discussion in the next meeting</w:t>
      </w:r>
      <w:r>
        <w:rPr>
          <w:rFonts w:eastAsia="DengXian"/>
        </w:rPr>
        <w:t>.</w:t>
      </w:r>
    </w:p>
    <w:p w14:paraId="0B6469DA" w14:textId="77777777" w:rsidR="00B52A7B" w:rsidRDefault="00B52A7B" w:rsidP="00B52A7B">
      <w:r w:rsidRPr="009E137E">
        <w:t>[Samsung]:</w:t>
      </w:r>
      <w:r>
        <w:t xml:space="preserve"> All cases where </w:t>
      </w:r>
      <w:r>
        <w:rPr>
          <w:rFonts w:eastAsia="DengXian"/>
        </w:rPr>
        <w:t>RACH adaptation is not applied is clearly specified in MAC. No change in RRC is needed.</w:t>
      </w:r>
    </w:p>
    <w:p w14:paraId="19853857" w14:textId="77777777" w:rsidR="00BE21D3" w:rsidRDefault="00BE21D3" w:rsidP="00BE21D3">
      <w:pPr>
        <w:jc w:val="both"/>
        <w:rPr>
          <w:rFonts w:ascii="Arial" w:hAnsi="Arial" w:cs="Arial"/>
          <w:i/>
          <w:iCs/>
        </w:rPr>
      </w:pPr>
    </w:p>
    <w:p w14:paraId="305E2C51" w14:textId="77777777" w:rsidR="00BE21D3" w:rsidRPr="00A845C0" w:rsidRDefault="00BE21D3" w:rsidP="00BE21D3">
      <w:pPr>
        <w:jc w:val="both"/>
        <w:rPr>
          <w:ins w:id="104" w:author="Rapporteur" w:date="2025-10-15T11:59:00Z" w16du:dateUtc="2025-10-15T09:59:00Z"/>
          <w:rFonts w:ascii="Arial" w:hAnsi="Arial" w:cs="Arial"/>
          <w:i/>
          <w:iCs/>
        </w:rPr>
      </w:pPr>
      <w:ins w:id="105" w:author="Rapporteur" w:date="2025-10-15T11:59:00Z" w16du:dateUtc="2025-10-15T09:59:00Z">
        <w:r w:rsidRPr="00A845C0">
          <w:rPr>
            <w:rFonts w:ascii="Arial" w:hAnsi="Arial" w:cs="Arial"/>
            <w:i/>
            <w:iCs/>
          </w:rPr>
          <w:t>Comments from the offline session on Wednesday, October 15th:</w:t>
        </w:r>
      </w:ins>
    </w:p>
    <w:p w14:paraId="27D6E02A" w14:textId="77777777" w:rsidR="00BE21D3" w:rsidRDefault="00BE21D3" w:rsidP="00BE21D3">
      <w:pPr>
        <w:pStyle w:val="ListParagraph"/>
        <w:numPr>
          <w:ilvl w:val="0"/>
          <w:numId w:val="20"/>
        </w:numPr>
        <w:jc w:val="both"/>
        <w:rPr>
          <w:ins w:id="106" w:author="Rapporteur" w:date="2025-10-15T11:59:00Z" w16du:dateUtc="2025-10-15T09:59:00Z"/>
          <w:rFonts w:ascii="Arial" w:eastAsiaTheme="minorEastAsia" w:hAnsi="Arial" w:cs="Arial"/>
          <w:sz w:val="20"/>
          <w:szCs w:val="20"/>
          <w:lang w:val="en-GB" w:eastAsia="ja-JP"/>
        </w:rPr>
      </w:pPr>
      <w:ins w:id="107" w:author="Rapporteur" w:date="2025-10-15T11:59:00Z" w16du:dateUtc="2025-10-15T09:59:00Z">
        <w:r w:rsidRPr="00C134EF">
          <w:rPr>
            <w:rFonts w:ascii="Arial" w:hAnsi="Arial" w:cs="Arial"/>
            <w:sz w:val="20"/>
            <w:szCs w:val="20"/>
          </w:rPr>
          <w:t>Apple</w:t>
        </w:r>
        <w:r>
          <w:rPr>
            <w:rFonts w:ascii="Arial" w:eastAsiaTheme="minorEastAsia" w:hAnsi="Arial" w:cs="Arial"/>
            <w:sz w:val="20"/>
            <w:szCs w:val="20"/>
            <w:lang w:val="en-GB" w:eastAsia="ja-JP"/>
          </w:rPr>
          <w:t xml:space="preserve"> agrees with the rapporteur. Huawei thinks that it would be good to capture this also in 38.331. Samsung thinks that this parameter is used in the MAC and thus there is no need to capture anything in 38.331. Nokia agrees with Samsung and Apple.</w:t>
        </w:r>
      </w:ins>
    </w:p>
    <w:p w14:paraId="796282B2" w14:textId="77777777" w:rsidR="00BE21D3" w:rsidRDefault="00BE21D3" w:rsidP="00BE21D3">
      <w:pPr>
        <w:jc w:val="both"/>
        <w:rPr>
          <w:ins w:id="108" w:author="Rapporteur" w:date="2025-10-15T11:59:00Z" w16du:dateUtc="2025-10-15T09:59:00Z"/>
          <w:rFonts w:ascii="Arial" w:hAnsi="Arial" w:cs="Arial"/>
        </w:rPr>
      </w:pPr>
    </w:p>
    <w:p w14:paraId="533CE5E4" w14:textId="77777777" w:rsidR="00BE21D3" w:rsidRPr="00977808" w:rsidRDefault="00BE21D3" w:rsidP="00BE21D3">
      <w:pPr>
        <w:ind w:left="153" w:firstLine="567"/>
        <w:jc w:val="both"/>
        <w:rPr>
          <w:ins w:id="109" w:author="Rapporteur" w:date="2025-10-15T11:59:00Z" w16du:dateUtc="2025-10-15T09:59:00Z"/>
          <w:rFonts w:ascii="Arial" w:hAnsi="Arial" w:cs="Arial"/>
          <w:b/>
          <w:bCs/>
        </w:rPr>
      </w:pPr>
      <w:ins w:id="110" w:author="Rapporteur" w:date="2025-10-15T11:59:00Z" w16du:dateUtc="2025-10-15T09:59:00Z">
        <w:r w:rsidRPr="00977808">
          <w:rPr>
            <w:rFonts w:ascii="Arial" w:hAnsi="Arial" w:cs="Arial"/>
            <w:b/>
            <w:bCs/>
          </w:rPr>
          <w:t xml:space="preserve">=&gt; No support for the proposed change. </w:t>
        </w:r>
      </w:ins>
    </w:p>
    <w:p w14:paraId="624C4626" w14:textId="77777777" w:rsidR="00BE21D3" w:rsidRDefault="00BE21D3" w:rsidP="00BE21D3">
      <w:pPr>
        <w:jc w:val="both"/>
        <w:rPr>
          <w:ins w:id="111" w:author="Rapporteur" w:date="2025-10-15T11:59:00Z" w16du:dateUtc="2025-10-15T09:59:00Z"/>
          <w:rFonts w:ascii="Arial" w:hAnsi="Arial" w:cs="Arial"/>
        </w:rPr>
      </w:pPr>
    </w:p>
    <w:p w14:paraId="0FF3FC45" w14:textId="59CAD6EA" w:rsidR="00007152" w:rsidDel="00977808" w:rsidRDefault="00007152" w:rsidP="00007152">
      <w:pPr>
        <w:pStyle w:val="Doc-title"/>
        <w:jc w:val="both"/>
        <w:rPr>
          <w:del w:id="112" w:author="Rapporteur" w:date="2025-10-15T11:49:00Z" w16du:dateUtc="2025-10-15T09:49:00Z"/>
        </w:rPr>
      </w:pPr>
      <w:del w:id="113" w:author="Rapporteur" w:date="2025-10-15T11:49:00Z" w16du:dateUtc="2025-10-15T09:49:00Z">
        <w:r w:rsidRPr="00A961C9" w:rsidDel="00977808">
          <w:rPr>
            <w:b/>
            <w:bCs/>
          </w:rPr>
          <w:delText>Q</w:delText>
        </w:r>
        <w:r w:rsidR="007C6213" w:rsidDel="00977808">
          <w:rPr>
            <w:b/>
            <w:bCs/>
          </w:rPr>
          <w:delText>4</w:delText>
        </w:r>
        <w:r w:rsidRPr="00A961C9" w:rsidDel="00977808">
          <w:rPr>
            <w:b/>
            <w:bCs/>
          </w:rPr>
          <w:delText>.</w:delText>
        </w:r>
        <w:r w:rsidDel="00977808">
          <w:delText xml:space="preserve"> Do you agree with the proposal above (Yes/No)? Please comment if not.</w:delText>
        </w:r>
      </w:del>
    </w:p>
    <w:p w14:paraId="1E21A694" w14:textId="55A3B12A" w:rsidR="00007152" w:rsidDel="00977808" w:rsidRDefault="00007152" w:rsidP="00007152">
      <w:pPr>
        <w:pStyle w:val="Doc-title"/>
        <w:jc w:val="both"/>
        <w:rPr>
          <w:del w:id="114" w:author="Rapporteur" w:date="2025-10-15T11:49:00Z" w16du:dateUtc="2025-10-15T09:49:00Z"/>
        </w:rPr>
      </w:pPr>
    </w:p>
    <w:tbl>
      <w:tblPr>
        <w:tblStyle w:val="TableGrid"/>
        <w:tblW w:w="0" w:type="auto"/>
        <w:tblLook w:val="04A0" w:firstRow="1" w:lastRow="0" w:firstColumn="1" w:lastColumn="0" w:noHBand="0" w:noVBand="1"/>
      </w:tblPr>
      <w:tblGrid>
        <w:gridCol w:w="2617"/>
        <w:gridCol w:w="1501"/>
        <w:gridCol w:w="5375"/>
      </w:tblGrid>
      <w:tr w:rsidR="00007152" w:rsidRPr="00C017F0" w:rsidDel="00977808" w14:paraId="66A62C25" w14:textId="1E1048E0" w:rsidTr="00D56E4F">
        <w:trPr>
          <w:trHeight w:val="397"/>
          <w:del w:id="115"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0C00487F" w14:textId="6E6B3E1D" w:rsidR="00007152" w:rsidRPr="00C017F0" w:rsidDel="00977808" w:rsidRDefault="00007152" w:rsidP="00D56E4F">
            <w:pPr>
              <w:pStyle w:val="Comments"/>
              <w:jc w:val="both"/>
              <w:rPr>
                <w:del w:id="116" w:author="Rapporteur" w:date="2025-10-15T11:49:00Z" w16du:dateUtc="2025-10-15T09:49:00Z"/>
                <w:rFonts w:cs="Arial"/>
                <w:b/>
                <w:bCs/>
                <w:i w:val="0"/>
                <w:iCs/>
                <w:sz w:val="20"/>
                <w:szCs w:val="20"/>
              </w:rPr>
            </w:pPr>
            <w:del w:id="117" w:author="Rapporteur" w:date="2025-10-15T11:49:00Z" w16du:dateUtc="2025-10-15T09:49:00Z">
              <w:r w:rsidRPr="00C017F0" w:rsidDel="0097780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1E9E39E" w14:textId="233DD8E5" w:rsidR="00007152" w:rsidRPr="00C017F0" w:rsidDel="00977808" w:rsidRDefault="00007152" w:rsidP="00D56E4F">
            <w:pPr>
              <w:pStyle w:val="Comments"/>
              <w:jc w:val="both"/>
              <w:rPr>
                <w:del w:id="118" w:author="Rapporteur" w:date="2025-10-15T11:49:00Z" w16du:dateUtc="2025-10-15T09:49:00Z"/>
                <w:rFonts w:cs="Arial"/>
                <w:b/>
                <w:bCs/>
                <w:i w:val="0"/>
                <w:iCs/>
                <w:sz w:val="20"/>
                <w:szCs w:val="20"/>
              </w:rPr>
            </w:pPr>
            <w:del w:id="119" w:author="Rapporteur" w:date="2025-10-15T11:49:00Z" w16du:dateUtc="2025-10-15T09:49:00Z">
              <w:r w:rsidRPr="00C017F0" w:rsidDel="0097780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4CDCFB6" w14:textId="73019078" w:rsidR="00007152" w:rsidRPr="00C017F0" w:rsidDel="00977808" w:rsidRDefault="00007152" w:rsidP="00D56E4F">
            <w:pPr>
              <w:pStyle w:val="Comments"/>
              <w:jc w:val="both"/>
              <w:rPr>
                <w:del w:id="120" w:author="Rapporteur" w:date="2025-10-15T11:49:00Z" w16du:dateUtc="2025-10-15T09:49:00Z"/>
                <w:rFonts w:cs="Arial"/>
                <w:b/>
                <w:bCs/>
                <w:i w:val="0"/>
                <w:iCs/>
                <w:sz w:val="20"/>
                <w:szCs w:val="20"/>
              </w:rPr>
            </w:pPr>
            <w:del w:id="121" w:author="Rapporteur" w:date="2025-10-15T11:49:00Z" w16du:dateUtc="2025-10-15T09:49:00Z">
              <w:r w:rsidRPr="00C017F0" w:rsidDel="00977808">
                <w:rPr>
                  <w:rFonts w:cs="Arial"/>
                  <w:b/>
                  <w:bCs/>
                  <w:i w:val="0"/>
                  <w:iCs/>
                  <w:sz w:val="20"/>
                  <w:szCs w:val="20"/>
                </w:rPr>
                <w:delText>Comment</w:delText>
              </w:r>
            </w:del>
          </w:p>
        </w:tc>
      </w:tr>
      <w:tr w:rsidR="00007152" w:rsidRPr="00C017F0" w:rsidDel="00977808" w14:paraId="3BEB0F18" w14:textId="0F8CB3EE" w:rsidTr="00D56E4F">
        <w:trPr>
          <w:trHeight w:val="397"/>
          <w:del w:id="122"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0FF86CAA" w14:textId="350F8A50" w:rsidR="00007152" w:rsidRPr="00C017F0" w:rsidDel="00977808" w:rsidRDefault="00EC0BE9" w:rsidP="00D56E4F">
            <w:pPr>
              <w:pStyle w:val="Comments"/>
              <w:jc w:val="both"/>
              <w:rPr>
                <w:del w:id="123" w:author="Rapporteur" w:date="2025-10-15T11:49:00Z" w16du:dateUtc="2025-10-15T09:49:00Z"/>
                <w:rFonts w:cs="Arial"/>
                <w:i w:val="0"/>
                <w:iCs/>
                <w:szCs w:val="18"/>
              </w:rPr>
            </w:pPr>
            <w:del w:id="124" w:author="Rapporteur" w:date="2025-10-15T11:49:00Z" w16du:dateUtc="2025-10-15T09:49:00Z">
              <w:r w:rsidDel="0097780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86D6929" w14:textId="37263499" w:rsidR="00007152" w:rsidRPr="00C017F0" w:rsidDel="00977808" w:rsidRDefault="00EC0BE9" w:rsidP="00D56E4F">
            <w:pPr>
              <w:pStyle w:val="Comments"/>
              <w:jc w:val="both"/>
              <w:rPr>
                <w:del w:id="125" w:author="Rapporteur" w:date="2025-10-15T11:49:00Z" w16du:dateUtc="2025-10-15T09:49:00Z"/>
                <w:rFonts w:cs="Arial"/>
                <w:i w:val="0"/>
                <w:iCs/>
                <w:szCs w:val="18"/>
              </w:rPr>
            </w:pPr>
            <w:del w:id="126" w:author="Rapporteur" w:date="2025-10-15T11:49:00Z" w16du:dateUtc="2025-10-15T09:49:00Z">
              <w:r w:rsidDel="0097780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868149A" w14:textId="1BB1D031" w:rsidR="00007152" w:rsidRPr="00C017F0" w:rsidDel="00977808" w:rsidRDefault="00EC0BE9" w:rsidP="00D56E4F">
            <w:pPr>
              <w:pStyle w:val="Comments"/>
              <w:jc w:val="both"/>
              <w:rPr>
                <w:del w:id="127" w:author="Rapporteur" w:date="2025-10-15T11:49:00Z" w16du:dateUtc="2025-10-15T09:49:00Z"/>
                <w:rFonts w:cs="Arial"/>
                <w:i w:val="0"/>
                <w:iCs/>
                <w:szCs w:val="18"/>
              </w:rPr>
            </w:pPr>
            <w:del w:id="128" w:author="Rapporteur" w:date="2025-10-15T11:49:00Z" w16du:dateUtc="2025-10-15T09:49:00Z">
              <w:r w:rsidRPr="00EC0BE9" w:rsidDel="00977808">
                <w:rPr>
                  <w:rFonts w:cs="Arial"/>
                  <w:i w:val="0"/>
                  <w:iCs/>
                  <w:szCs w:val="18"/>
                </w:rPr>
                <w:delText>RAN2 agreed that RACH adaptation is not applied for L3 HO command, but the usecase for dedicated RACH Config is not limited to L3 HO</w:delText>
              </w:r>
              <w:r w:rsidR="0050730A" w:rsidDel="00977808">
                <w:rPr>
                  <w:rFonts w:cs="Arial"/>
                  <w:i w:val="0"/>
                  <w:iCs/>
                  <w:szCs w:val="18"/>
                </w:rPr>
                <w:delText>. T</w:delText>
              </w:r>
              <w:r w:rsidRPr="00EC0BE9" w:rsidDel="00977808">
                <w:rPr>
                  <w:rFonts w:cs="Arial"/>
                  <w:i w:val="0"/>
                  <w:iCs/>
                  <w:szCs w:val="18"/>
                </w:rPr>
                <w:delText>here is no need to exclude additional RA resources here</w:delText>
              </w:r>
              <w:r w:rsidR="002A67D4" w:rsidDel="00977808">
                <w:rPr>
                  <w:rFonts w:cs="Arial"/>
                  <w:i w:val="0"/>
                  <w:iCs/>
                  <w:szCs w:val="18"/>
                </w:rPr>
                <w:delText xml:space="preserve"> as such cases have been captured in the MAC spec</w:delText>
              </w:r>
              <w:r w:rsidRPr="00EC0BE9" w:rsidDel="00977808">
                <w:rPr>
                  <w:rFonts w:cs="Arial"/>
                  <w:i w:val="0"/>
                  <w:iCs/>
                  <w:szCs w:val="18"/>
                </w:rPr>
                <w:delText>.</w:delText>
              </w:r>
            </w:del>
          </w:p>
        </w:tc>
      </w:tr>
      <w:tr w:rsidR="00007152" w:rsidRPr="00C017F0" w:rsidDel="00977808" w14:paraId="251A4EF4" w14:textId="1DAD6D11" w:rsidTr="00D56E4F">
        <w:trPr>
          <w:trHeight w:val="397"/>
          <w:del w:id="129"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43AED992" w14:textId="23DF79EB" w:rsidR="00007152" w:rsidRPr="00C017F0" w:rsidDel="00977808" w:rsidRDefault="00007152" w:rsidP="00D56E4F">
            <w:pPr>
              <w:pStyle w:val="Comments"/>
              <w:jc w:val="both"/>
              <w:rPr>
                <w:del w:id="130"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DD8551" w14:textId="4F54F8A6" w:rsidR="00007152" w:rsidRPr="00C017F0" w:rsidDel="00977808" w:rsidRDefault="00007152" w:rsidP="00D56E4F">
            <w:pPr>
              <w:pStyle w:val="Comments"/>
              <w:jc w:val="both"/>
              <w:rPr>
                <w:del w:id="131"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502EA5" w14:textId="09D3CEB3" w:rsidR="00007152" w:rsidRPr="00C017F0" w:rsidDel="00977808" w:rsidRDefault="00007152" w:rsidP="00D56E4F">
            <w:pPr>
              <w:pStyle w:val="Comments"/>
              <w:jc w:val="both"/>
              <w:rPr>
                <w:del w:id="132" w:author="Rapporteur" w:date="2025-10-15T11:49:00Z" w16du:dateUtc="2025-10-15T09:49:00Z"/>
                <w:rFonts w:cs="Arial"/>
                <w:i w:val="0"/>
                <w:iCs/>
                <w:szCs w:val="18"/>
              </w:rPr>
            </w:pPr>
          </w:p>
        </w:tc>
      </w:tr>
      <w:tr w:rsidR="00007152" w:rsidRPr="00C017F0" w:rsidDel="00977808" w14:paraId="24D9CF2F" w14:textId="3C8EA790" w:rsidTr="00D56E4F">
        <w:trPr>
          <w:trHeight w:val="397"/>
          <w:del w:id="133"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7D53A667" w14:textId="213DD5F5" w:rsidR="00007152" w:rsidRPr="00C017F0" w:rsidDel="00977808" w:rsidRDefault="00007152" w:rsidP="00D56E4F">
            <w:pPr>
              <w:pStyle w:val="Comments"/>
              <w:jc w:val="both"/>
              <w:rPr>
                <w:del w:id="134"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23AD5D" w14:textId="5C45D4FE" w:rsidR="00007152" w:rsidRPr="00C017F0" w:rsidDel="00977808" w:rsidRDefault="00007152" w:rsidP="00D56E4F">
            <w:pPr>
              <w:pStyle w:val="Comments"/>
              <w:jc w:val="both"/>
              <w:rPr>
                <w:del w:id="135"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BE8AA6" w14:textId="7E090EED" w:rsidR="00007152" w:rsidRPr="00C017F0" w:rsidDel="00977808" w:rsidRDefault="00007152" w:rsidP="00D56E4F">
            <w:pPr>
              <w:pStyle w:val="Comments"/>
              <w:jc w:val="both"/>
              <w:rPr>
                <w:del w:id="136" w:author="Rapporteur" w:date="2025-10-15T11:49:00Z" w16du:dateUtc="2025-10-15T09:49:00Z"/>
                <w:rFonts w:cs="Arial"/>
                <w:i w:val="0"/>
                <w:iCs/>
                <w:szCs w:val="18"/>
              </w:rPr>
            </w:pPr>
          </w:p>
        </w:tc>
      </w:tr>
      <w:tr w:rsidR="00007152" w:rsidRPr="00C017F0" w:rsidDel="00977808" w14:paraId="72326111" w14:textId="2E2A2AE0" w:rsidTr="00D56E4F">
        <w:trPr>
          <w:trHeight w:val="397"/>
          <w:del w:id="137"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52EDFF7C" w14:textId="47BF16C1" w:rsidR="00007152" w:rsidRPr="00C017F0" w:rsidDel="00977808" w:rsidRDefault="00007152" w:rsidP="00D56E4F">
            <w:pPr>
              <w:pStyle w:val="Comments"/>
              <w:jc w:val="both"/>
              <w:rPr>
                <w:del w:id="138"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6F27D8" w14:textId="08D8C2FB" w:rsidR="00007152" w:rsidRPr="00C017F0" w:rsidDel="00977808" w:rsidRDefault="00007152" w:rsidP="00D56E4F">
            <w:pPr>
              <w:pStyle w:val="Comments"/>
              <w:jc w:val="both"/>
              <w:rPr>
                <w:del w:id="139"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83D3F" w14:textId="7EBCDAFD" w:rsidR="00007152" w:rsidRPr="00C017F0" w:rsidDel="00977808" w:rsidRDefault="00007152" w:rsidP="00D56E4F">
            <w:pPr>
              <w:pStyle w:val="Comments"/>
              <w:jc w:val="both"/>
              <w:rPr>
                <w:del w:id="140" w:author="Rapporteur" w:date="2025-10-15T11:49:00Z" w16du:dateUtc="2025-10-15T09:49:00Z"/>
                <w:rFonts w:cs="Arial"/>
                <w:i w:val="0"/>
                <w:iCs/>
                <w:szCs w:val="18"/>
              </w:rPr>
            </w:pPr>
          </w:p>
        </w:tc>
      </w:tr>
      <w:tr w:rsidR="00007152" w:rsidRPr="00C017F0" w:rsidDel="00977808" w14:paraId="68298E8F" w14:textId="25EAA911" w:rsidTr="00D56E4F">
        <w:trPr>
          <w:trHeight w:val="397"/>
          <w:del w:id="141"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11C2B873" w14:textId="22BB9CBB" w:rsidR="00007152" w:rsidRPr="00C017F0" w:rsidDel="00977808" w:rsidRDefault="00007152" w:rsidP="00D56E4F">
            <w:pPr>
              <w:pStyle w:val="Comments"/>
              <w:jc w:val="both"/>
              <w:rPr>
                <w:del w:id="142"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2ABD36" w14:textId="1278851B" w:rsidR="00007152" w:rsidRPr="00C017F0" w:rsidDel="00977808" w:rsidRDefault="00007152" w:rsidP="00D56E4F">
            <w:pPr>
              <w:pStyle w:val="Comments"/>
              <w:jc w:val="both"/>
              <w:rPr>
                <w:del w:id="143"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A9AB9D" w14:textId="3497281D" w:rsidR="00007152" w:rsidRPr="00C017F0" w:rsidDel="00977808" w:rsidRDefault="00007152" w:rsidP="00D56E4F">
            <w:pPr>
              <w:pStyle w:val="Comments"/>
              <w:jc w:val="both"/>
              <w:rPr>
                <w:del w:id="144" w:author="Rapporteur" w:date="2025-10-15T11:49:00Z" w16du:dateUtc="2025-10-15T09:49:00Z"/>
                <w:rFonts w:cs="Arial"/>
                <w:i w:val="0"/>
                <w:iCs/>
                <w:szCs w:val="18"/>
              </w:rPr>
            </w:pPr>
          </w:p>
        </w:tc>
      </w:tr>
      <w:tr w:rsidR="00007152" w:rsidRPr="00C017F0" w:rsidDel="00977808" w14:paraId="5BCDB8E5" w14:textId="06D0C0D7" w:rsidTr="00D56E4F">
        <w:trPr>
          <w:trHeight w:val="397"/>
          <w:del w:id="145"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1D4EECB4" w14:textId="3664C46C" w:rsidR="00007152" w:rsidRPr="00C017F0" w:rsidDel="00977808" w:rsidRDefault="00007152" w:rsidP="00D56E4F">
            <w:pPr>
              <w:pStyle w:val="Comments"/>
              <w:jc w:val="both"/>
              <w:rPr>
                <w:del w:id="146"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DB6651" w14:textId="52D03581" w:rsidR="00007152" w:rsidRPr="00C017F0" w:rsidDel="00977808" w:rsidRDefault="00007152" w:rsidP="00D56E4F">
            <w:pPr>
              <w:pStyle w:val="Comments"/>
              <w:jc w:val="both"/>
              <w:rPr>
                <w:del w:id="147"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F122B8" w14:textId="18A180A4" w:rsidR="00007152" w:rsidRPr="00C017F0" w:rsidDel="00977808" w:rsidRDefault="00007152" w:rsidP="00D56E4F">
            <w:pPr>
              <w:pStyle w:val="Comments"/>
              <w:jc w:val="both"/>
              <w:rPr>
                <w:del w:id="148" w:author="Rapporteur" w:date="2025-10-15T11:49:00Z" w16du:dateUtc="2025-10-15T09:49:00Z"/>
                <w:rFonts w:cs="Arial"/>
                <w:i w:val="0"/>
                <w:iCs/>
                <w:szCs w:val="18"/>
              </w:rPr>
            </w:pPr>
          </w:p>
        </w:tc>
      </w:tr>
      <w:tr w:rsidR="00007152" w:rsidRPr="00C017F0" w:rsidDel="00977808" w14:paraId="300C008C" w14:textId="43779F80" w:rsidTr="00D56E4F">
        <w:trPr>
          <w:trHeight w:val="397"/>
          <w:del w:id="149"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7E3B110A" w14:textId="1182A07F" w:rsidR="00007152" w:rsidRPr="00C017F0" w:rsidDel="00977808" w:rsidRDefault="00007152" w:rsidP="00D56E4F">
            <w:pPr>
              <w:pStyle w:val="Comments"/>
              <w:jc w:val="both"/>
              <w:rPr>
                <w:del w:id="150"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09A365" w14:textId="5B53D7F1" w:rsidR="00007152" w:rsidRPr="00C017F0" w:rsidDel="00977808" w:rsidRDefault="00007152" w:rsidP="00D56E4F">
            <w:pPr>
              <w:pStyle w:val="Comments"/>
              <w:jc w:val="both"/>
              <w:rPr>
                <w:del w:id="151"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E2FC8" w14:textId="3A900E0B" w:rsidR="00007152" w:rsidRPr="00C017F0" w:rsidDel="00977808" w:rsidRDefault="00007152" w:rsidP="00D56E4F">
            <w:pPr>
              <w:pStyle w:val="Comments"/>
              <w:jc w:val="both"/>
              <w:rPr>
                <w:del w:id="152" w:author="Rapporteur" w:date="2025-10-15T11:49:00Z" w16du:dateUtc="2025-10-15T09:49:00Z"/>
                <w:rFonts w:cs="Arial"/>
                <w:i w:val="0"/>
                <w:iCs/>
                <w:szCs w:val="18"/>
              </w:rPr>
            </w:pPr>
          </w:p>
        </w:tc>
      </w:tr>
      <w:tr w:rsidR="00007152" w:rsidRPr="00C017F0" w:rsidDel="00977808" w14:paraId="53907897" w14:textId="5F0B4302" w:rsidTr="00D56E4F">
        <w:trPr>
          <w:trHeight w:val="397"/>
          <w:del w:id="153"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577DBC1F" w14:textId="5F2ED3BB" w:rsidR="00007152" w:rsidRPr="00C017F0" w:rsidDel="00977808" w:rsidRDefault="00007152" w:rsidP="00D56E4F">
            <w:pPr>
              <w:pStyle w:val="Comments"/>
              <w:jc w:val="both"/>
              <w:rPr>
                <w:del w:id="154"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A6D31F" w14:textId="227D8BCC" w:rsidR="00007152" w:rsidRPr="00C017F0" w:rsidDel="00977808" w:rsidRDefault="00007152" w:rsidP="00D56E4F">
            <w:pPr>
              <w:pStyle w:val="Comments"/>
              <w:jc w:val="both"/>
              <w:rPr>
                <w:del w:id="155"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E0847" w14:textId="4568C2F0" w:rsidR="00007152" w:rsidRPr="00C017F0" w:rsidDel="00977808" w:rsidRDefault="00007152" w:rsidP="00D56E4F">
            <w:pPr>
              <w:pStyle w:val="Comments"/>
              <w:jc w:val="both"/>
              <w:rPr>
                <w:del w:id="156" w:author="Rapporteur" w:date="2025-10-15T11:49:00Z" w16du:dateUtc="2025-10-15T09:49:00Z"/>
                <w:rFonts w:cs="Arial"/>
                <w:i w:val="0"/>
                <w:iCs/>
                <w:szCs w:val="18"/>
              </w:rPr>
            </w:pPr>
          </w:p>
        </w:tc>
      </w:tr>
      <w:tr w:rsidR="00007152" w:rsidRPr="00C017F0" w:rsidDel="00977808" w14:paraId="34504E50" w14:textId="0AE25BEF" w:rsidTr="00D56E4F">
        <w:trPr>
          <w:trHeight w:val="397"/>
          <w:del w:id="157"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686F08CD" w14:textId="4E168B0D" w:rsidR="00007152" w:rsidRPr="00C017F0" w:rsidDel="00977808" w:rsidRDefault="00007152" w:rsidP="00D56E4F">
            <w:pPr>
              <w:pStyle w:val="Comments"/>
              <w:jc w:val="both"/>
              <w:rPr>
                <w:del w:id="158"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B19969" w14:textId="51E15E11" w:rsidR="00007152" w:rsidRPr="00C017F0" w:rsidDel="00977808" w:rsidRDefault="00007152" w:rsidP="00D56E4F">
            <w:pPr>
              <w:pStyle w:val="Comments"/>
              <w:jc w:val="both"/>
              <w:rPr>
                <w:del w:id="159"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570B10" w14:textId="4DE2A50A" w:rsidR="00007152" w:rsidRPr="00C017F0" w:rsidDel="00977808" w:rsidRDefault="00007152" w:rsidP="00D56E4F">
            <w:pPr>
              <w:pStyle w:val="Comments"/>
              <w:jc w:val="both"/>
              <w:rPr>
                <w:del w:id="160" w:author="Rapporteur" w:date="2025-10-15T11:49:00Z" w16du:dateUtc="2025-10-15T09:49:00Z"/>
                <w:rFonts w:cs="Arial"/>
                <w:i w:val="0"/>
                <w:iCs/>
                <w:szCs w:val="18"/>
              </w:rPr>
            </w:pPr>
          </w:p>
        </w:tc>
      </w:tr>
      <w:tr w:rsidR="00007152" w:rsidRPr="00C017F0" w:rsidDel="00977808" w14:paraId="58BC7A28" w14:textId="7B0DCF75" w:rsidTr="00D56E4F">
        <w:trPr>
          <w:trHeight w:val="397"/>
          <w:del w:id="161"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07D92351" w14:textId="28ED977F" w:rsidR="00007152" w:rsidRPr="00C017F0" w:rsidDel="00977808" w:rsidRDefault="00007152" w:rsidP="00D56E4F">
            <w:pPr>
              <w:pStyle w:val="Comments"/>
              <w:jc w:val="both"/>
              <w:rPr>
                <w:del w:id="162"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2C7C25" w14:textId="3DD9BB67" w:rsidR="00007152" w:rsidRPr="00C017F0" w:rsidDel="00977808" w:rsidRDefault="00007152" w:rsidP="00D56E4F">
            <w:pPr>
              <w:pStyle w:val="Comments"/>
              <w:jc w:val="both"/>
              <w:rPr>
                <w:del w:id="163"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A3673E" w14:textId="64F73735" w:rsidR="00007152" w:rsidRPr="00C017F0" w:rsidDel="00977808" w:rsidRDefault="00007152" w:rsidP="00D56E4F">
            <w:pPr>
              <w:pStyle w:val="Comments"/>
              <w:jc w:val="both"/>
              <w:rPr>
                <w:del w:id="164" w:author="Rapporteur" w:date="2025-10-15T11:49:00Z" w16du:dateUtc="2025-10-15T09:49:00Z"/>
                <w:rFonts w:cs="Arial"/>
                <w:i w:val="0"/>
                <w:iCs/>
                <w:szCs w:val="18"/>
              </w:rPr>
            </w:pPr>
          </w:p>
        </w:tc>
      </w:tr>
      <w:tr w:rsidR="00007152" w:rsidRPr="00C017F0" w:rsidDel="00977808" w14:paraId="6E45AF32" w14:textId="5B16434E" w:rsidTr="00D56E4F">
        <w:trPr>
          <w:trHeight w:val="397"/>
          <w:del w:id="165"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51A7390E" w14:textId="5BDCA839" w:rsidR="00007152" w:rsidRPr="00C017F0" w:rsidDel="00977808" w:rsidRDefault="00007152" w:rsidP="00D56E4F">
            <w:pPr>
              <w:pStyle w:val="Comments"/>
              <w:jc w:val="both"/>
              <w:rPr>
                <w:del w:id="166"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44B6D7" w14:textId="3B2E8220" w:rsidR="00007152" w:rsidRPr="00C017F0" w:rsidDel="00977808" w:rsidRDefault="00007152" w:rsidP="00D56E4F">
            <w:pPr>
              <w:pStyle w:val="Comments"/>
              <w:jc w:val="both"/>
              <w:rPr>
                <w:del w:id="167"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270709" w14:textId="0242E34A" w:rsidR="00007152" w:rsidRPr="00C017F0" w:rsidDel="00977808" w:rsidRDefault="00007152" w:rsidP="00D56E4F">
            <w:pPr>
              <w:pStyle w:val="Comments"/>
              <w:jc w:val="both"/>
              <w:rPr>
                <w:del w:id="168" w:author="Rapporteur" w:date="2025-10-15T11:49:00Z" w16du:dateUtc="2025-10-15T09:49:00Z"/>
                <w:rFonts w:cs="Arial"/>
                <w:i w:val="0"/>
                <w:iCs/>
                <w:szCs w:val="18"/>
              </w:rPr>
            </w:pPr>
          </w:p>
        </w:tc>
      </w:tr>
      <w:tr w:rsidR="00007152" w:rsidRPr="00C017F0" w:rsidDel="00977808" w14:paraId="6F80DE05" w14:textId="56129936" w:rsidTr="00D56E4F">
        <w:trPr>
          <w:trHeight w:val="397"/>
          <w:del w:id="169" w:author="Rapporteur" w:date="2025-10-15T11:49:00Z" w16du:dateUtc="2025-10-15T09:49:00Z"/>
        </w:trPr>
        <w:tc>
          <w:tcPr>
            <w:tcW w:w="2617" w:type="dxa"/>
            <w:tcBorders>
              <w:top w:val="single" w:sz="4" w:space="0" w:color="auto"/>
              <w:left w:val="single" w:sz="4" w:space="0" w:color="auto"/>
              <w:bottom w:val="single" w:sz="4" w:space="0" w:color="auto"/>
              <w:right w:val="single" w:sz="4" w:space="0" w:color="auto"/>
            </w:tcBorders>
            <w:vAlign w:val="center"/>
          </w:tcPr>
          <w:p w14:paraId="025F0395" w14:textId="0020F4BD" w:rsidR="00007152" w:rsidRPr="00C017F0" w:rsidDel="00977808" w:rsidRDefault="00007152" w:rsidP="00D56E4F">
            <w:pPr>
              <w:pStyle w:val="Comments"/>
              <w:jc w:val="both"/>
              <w:rPr>
                <w:del w:id="170"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92CB2" w14:textId="0B59A246" w:rsidR="00007152" w:rsidRPr="00C017F0" w:rsidDel="00977808" w:rsidRDefault="00007152" w:rsidP="00D56E4F">
            <w:pPr>
              <w:pStyle w:val="Comments"/>
              <w:jc w:val="both"/>
              <w:rPr>
                <w:del w:id="171"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D459AB" w14:textId="08B2FFF9" w:rsidR="00007152" w:rsidRPr="00C017F0" w:rsidDel="00977808" w:rsidRDefault="00007152" w:rsidP="00D56E4F">
            <w:pPr>
              <w:pStyle w:val="Comments"/>
              <w:jc w:val="both"/>
              <w:rPr>
                <w:del w:id="172" w:author="Rapporteur" w:date="2025-10-15T11:49:00Z" w16du:dateUtc="2025-10-15T09:49:00Z"/>
                <w:rFonts w:cs="Arial"/>
                <w:i w:val="0"/>
                <w:iCs/>
                <w:szCs w:val="18"/>
              </w:rPr>
            </w:pPr>
          </w:p>
        </w:tc>
      </w:tr>
    </w:tbl>
    <w:p w14:paraId="3DD24B0C" w14:textId="228C8C2E" w:rsidR="00007152" w:rsidRPr="005232A5" w:rsidDel="00977808" w:rsidRDefault="00007152" w:rsidP="00007152">
      <w:pPr>
        <w:jc w:val="both"/>
        <w:rPr>
          <w:del w:id="173" w:author="Rapporteur" w:date="2025-10-15T11:49:00Z" w16du:dateUtc="2025-10-15T09:49:00Z"/>
          <w:rFonts w:ascii="Arial" w:hAnsi="Arial" w:cs="Arial"/>
          <w:lang w:eastAsia="en-GB"/>
        </w:rPr>
      </w:pPr>
    </w:p>
    <w:p w14:paraId="4795CE1F" w14:textId="14137E9C" w:rsidR="00007152" w:rsidRDefault="00007152" w:rsidP="00007152">
      <w:pPr>
        <w:jc w:val="both"/>
        <w:rPr>
          <w:rFonts w:ascii="Arial" w:hAnsi="Arial" w:cs="Arial"/>
          <w:lang w:eastAsia="en-GB"/>
        </w:rPr>
      </w:pPr>
      <w:del w:id="174" w:author="Rapporteur" w:date="2025-10-15T11:49:00Z" w16du:dateUtc="2025-10-15T09:49:00Z">
        <w:r w:rsidRPr="00630AD6" w:rsidDel="00977808">
          <w:rPr>
            <w:rFonts w:ascii="Arial" w:hAnsi="Arial" w:cs="Arial"/>
            <w:b/>
            <w:bCs/>
            <w:lang w:eastAsia="en-GB"/>
          </w:rPr>
          <w:delText>Conclusion</w:delText>
        </w:r>
        <w:r w:rsidDel="00977808">
          <w:rPr>
            <w:rFonts w:ascii="Arial" w:hAnsi="Arial" w:cs="Arial"/>
            <w:lang w:eastAsia="en-GB"/>
          </w:rPr>
          <w:delText xml:space="preserve">: </w:delText>
        </w:r>
        <w:r w:rsidRPr="005232A5" w:rsidDel="00977808">
          <w:rPr>
            <w:rFonts w:ascii="Arial" w:hAnsi="Arial" w:cs="Arial"/>
            <w:lang w:eastAsia="en-GB"/>
          </w:rPr>
          <w:delText>???</w:delText>
        </w:r>
      </w:del>
    </w:p>
    <w:p w14:paraId="59114F08" w14:textId="77777777" w:rsidR="00007152" w:rsidRPr="00967A77" w:rsidRDefault="00007152" w:rsidP="00007152">
      <w:pPr>
        <w:jc w:val="both"/>
        <w:rPr>
          <w:rFonts w:ascii="Arial" w:hAnsi="Arial" w:cs="Arial"/>
        </w:rPr>
      </w:pPr>
    </w:p>
    <w:p w14:paraId="0811C299" w14:textId="3A88AF32" w:rsidR="00007152" w:rsidRPr="00E178C3" w:rsidRDefault="00BE21D3" w:rsidP="00007152">
      <w:pPr>
        <w:pStyle w:val="Proposal"/>
        <w:tabs>
          <w:tab w:val="clear" w:pos="1304"/>
          <w:tab w:val="num" w:pos="1754"/>
          <w:tab w:val="num" w:pos="2834"/>
          <w:tab w:val="num" w:pos="3554"/>
        </w:tabs>
        <w:ind w:left="1701" w:hanging="1701"/>
        <w:rPr>
          <w:rFonts w:cs="Arial"/>
        </w:rPr>
      </w:pPr>
      <w:bookmarkStart w:id="175" w:name="_Toc211361283"/>
      <w:ins w:id="176" w:author="Rapporteur" w:date="2025-10-15T11:59:00Z" w16du:dateUtc="2025-10-15T09:59:00Z">
        <w:r>
          <w:rPr>
            <w:rFonts w:cs="Arial"/>
          </w:rPr>
          <w:t xml:space="preserve">Not </w:t>
        </w:r>
      </w:ins>
      <w:ins w:id="177" w:author="Rapporteur" w:date="2025-10-15T12:00:00Z" w16du:dateUtc="2025-10-15T10:00:00Z">
        <w:r>
          <w:rPr>
            <w:rFonts w:cs="Arial"/>
          </w:rPr>
          <w:t>agreed.</w:t>
        </w:r>
      </w:ins>
      <w:bookmarkEnd w:id="175"/>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Heading3"/>
      </w:pPr>
      <w:r>
        <w:t>2.</w:t>
      </w:r>
      <w:r w:rsidR="00A06600">
        <w:t>5</w:t>
      </w:r>
      <w:r>
        <w:t xml:space="preserve"> </w:t>
      </w:r>
      <w:r w:rsidR="00B63B59">
        <w:t xml:space="preserve">SSB adaptation activation and </w:t>
      </w:r>
      <w:r>
        <w:t>[H130]</w:t>
      </w:r>
    </w:p>
    <w:p w14:paraId="4C439642" w14:textId="77777777" w:rsidR="007041FE" w:rsidRDefault="007041FE" w:rsidP="007041FE">
      <w:pPr>
        <w:pStyle w:val="Doc-title"/>
      </w:pPr>
      <w:hyperlink r:id="rId15" w:tooltip="C:Data3GPPExtractsR2-2507614 Control Plane [N001[N002][X200] [N003].docx" w:history="1">
        <w:r w:rsidRPr="0059655D">
          <w:rPr>
            <w:rStyle w:val="Hyperlink"/>
          </w:rPr>
          <w:t>R2-2507614</w:t>
        </w:r>
      </w:hyperlink>
      <w:r>
        <w:t xml:space="preserve"> Control Plane issues [N001[N002][X200] [N003]</w:t>
      </w:r>
      <w:r>
        <w:tab/>
        <w:t>Nokia, Nokia Shanghai Bell</w:t>
      </w:r>
      <w:r>
        <w:tab/>
        <w:t>discussion</w:t>
      </w:r>
      <w:r>
        <w:tab/>
        <w:t>Rel-19</w:t>
      </w:r>
      <w:r>
        <w:tab/>
        <w:t>Netw_Energy_NR_enh-Core</w:t>
      </w:r>
      <w:r>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 xml:space="preserve">s </w:t>
      </w:r>
      <w:proofErr w:type="gramStart"/>
      <w:r w:rsidR="00DD5934">
        <w:rPr>
          <w:rFonts w:ascii="Arial" w:hAnsi="Arial" w:cs="Arial"/>
          <w:lang w:eastAsia="en-GB"/>
        </w:rPr>
        <w:t>are</w:t>
      </w:r>
      <w:proofErr w:type="gramEnd"/>
      <w:r w:rsidR="00DD5934">
        <w:rPr>
          <w:rFonts w:ascii="Arial" w:hAnsi="Arial" w:cs="Arial"/>
          <w:lang w:eastAsia="en-GB"/>
        </w:rPr>
        <w:t xml:space="preserv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r w:rsidRPr="006A3748">
              <w:rPr>
                <w:lang w:eastAsia="zh-CN"/>
              </w:rPr>
              <w:t>Tdoc</w:t>
            </w:r>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r w:rsidRPr="006A3748">
              <w:rPr>
                <w:lang w:eastAsia="zh-CN"/>
              </w:rPr>
              <w:t>Misc</w:t>
            </w:r>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SSB adaptation for deactivated SCell</w:t>
            </w:r>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DengXian"/>
          <w:lang w:eastAsia="zh-CN"/>
        </w:rPr>
      </w:pPr>
      <w:r w:rsidRPr="006A3748">
        <w:rPr>
          <w:b/>
          <w:lang w:eastAsia="zh-CN"/>
        </w:rPr>
        <w:br/>
        <w:t>[Description]</w:t>
      </w:r>
      <w:r w:rsidRPr="006A3748">
        <w:rPr>
          <w:lang w:eastAsia="zh-CN"/>
        </w:rPr>
        <w:t>:</w:t>
      </w:r>
      <w:r w:rsidRPr="006A3748">
        <w:rPr>
          <w:rFonts w:eastAsia="DengXian"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SCell is deactivated, the MAC </w:t>
      </w:r>
      <w:r w:rsidRPr="006A3748">
        <w:rPr>
          <w:rFonts w:eastAsia="Yu Mincho" w:hint="eastAsia"/>
          <w:lang w:eastAsia="zh-CN"/>
        </w:rPr>
        <w:t>entity</w:t>
      </w:r>
      <w:r w:rsidRPr="006A3748">
        <w:rPr>
          <w:rFonts w:eastAsia="Yu Mincho"/>
          <w:lang w:eastAsia="zh-CN"/>
        </w:rPr>
        <w:t xml:space="preserve"> shall not monitor PDCCH on the SCell or for the SCell:</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if the SCell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SRS on the SCell;</w:t>
            </w:r>
          </w:p>
          <w:p w14:paraId="41C65993"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report CSI for the SCell;</w:t>
            </w:r>
          </w:p>
          <w:p w14:paraId="716725AE"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UL-SCH on the SCell;</w:t>
            </w:r>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RACH on the SCell;</w:t>
            </w:r>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not monitor the PDCCH on the SCell;</w:t>
            </w:r>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not monitor the PDCCH for the SCell;</w:t>
            </w:r>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not transmit PUCCH on the SCell;</w:t>
            </w:r>
          </w:p>
        </w:tc>
      </w:tr>
    </w:tbl>
    <w:p w14:paraId="76E98967" w14:textId="77777777" w:rsidR="006A3748" w:rsidRPr="006A3748" w:rsidRDefault="006A3748" w:rsidP="006A3748">
      <w:pPr>
        <w:rPr>
          <w:rFonts w:eastAsia="DengXian"/>
          <w:lang w:eastAsia="zh-CN"/>
        </w:rPr>
      </w:pPr>
      <w:r w:rsidRPr="006A3748">
        <w:rPr>
          <w:rFonts w:eastAsia="Yu Mincho"/>
          <w:lang w:eastAsia="zh-CN"/>
        </w:rPr>
        <w:t>The above PDCCH monitoring behaviour inherits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 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78492748" w14:textId="77777777" w:rsidR="006A3748" w:rsidRPr="006A3748" w:rsidRDefault="006A3748" w:rsidP="006A3748">
      <w:pPr>
        <w:rPr>
          <w:lang w:eastAsia="zh-CN"/>
        </w:rPr>
      </w:pPr>
      <w:r w:rsidRPr="006A3748">
        <w:rPr>
          <w:b/>
          <w:lang w:eastAsia="zh-CN"/>
        </w:rPr>
        <w:lastRenderedPageBreak/>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{OD-SSB-r19}</w:t>
      </w:r>
      <w:r w:rsidRPr="006A3748">
        <w:rPr>
          <w:rFonts w:ascii="Courier New" w:hAnsi="Courier New"/>
          <w:color w:val="993366"/>
          <w:sz w:val="16"/>
          <w:lang w:eastAsia="en-GB"/>
        </w:rPr>
        <w:t xml:space="preserve">                                       OPTIONAL,</w:t>
      </w:r>
      <w:r w:rsidRPr="006A3748">
        <w:rPr>
          <w:rFonts w:ascii="Courier New" w:hAnsi="Courier New"/>
          <w:sz w:val="16"/>
          <w:lang w:eastAsia="en-GB"/>
        </w:rPr>
        <w:t xml:space="preserve">   </w:t>
      </w:r>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{Adap-SSB-Config-r19}                              </w:t>
      </w:r>
      <w:ins w:id="178"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w:t>
        </w:r>
        <w:proofErr w:type="spellStart"/>
        <w:r w:rsidRPr="006A3748">
          <w:rPr>
            <w:rFonts w:ascii="Courier New" w:hAnsi="Courier New"/>
            <w:color w:val="808080"/>
            <w:sz w:val="16"/>
            <w:lang w:eastAsia="en-GB"/>
          </w:rPr>
          <w:t>AdaptM</w:t>
        </w:r>
      </w:ins>
      <w:proofErr w:type="spellEnd"/>
      <w:del w:id="179"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w:t>
            </w:r>
            <w:proofErr w:type="spellEnd"/>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SCell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SCellAddMod</w:t>
            </w:r>
            <w:proofErr w:type="spellEnd"/>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SCell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hAnsi="Arial"/>
                <w:i/>
                <w:iCs/>
                <w:sz w:val="18"/>
                <w:lang w:eastAsia="sv-SE"/>
              </w:rPr>
              <w:t>SCellAddSync</w:t>
            </w:r>
            <w:proofErr w:type="spellEnd"/>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proofErr w:type="spellStart"/>
            <w:r w:rsidRPr="006A3748">
              <w:rPr>
                <w:rFonts w:ascii="Arial" w:hAnsi="Arial"/>
                <w:i/>
                <w:sz w:val="18"/>
                <w:lang w:eastAsia="sv-SE"/>
              </w:rPr>
              <w:t>masterCellGroup</w:t>
            </w:r>
            <w:proofErr w:type="spellEnd"/>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SCell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proofErr w:type="spellStart"/>
            <w:r w:rsidRPr="006A3748">
              <w:rPr>
                <w:rFonts w:ascii="Arial" w:eastAsia="Calibri" w:hAnsi="Arial"/>
                <w:i/>
                <w:sz w:val="18"/>
                <w:szCs w:val="22"/>
                <w:lang w:eastAsia="en-US"/>
              </w:rPr>
              <w:t>secondaryCellGroup</w:t>
            </w:r>
            <w:proofErr w:type="spellEnd"/>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SCell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proofErr w:type="spellStart"/>
            <w:r w:rsidRPr="006A3748">
              <w:rPr>
                <w:rFonts w:ascii="Arial" w:eastAsia="Calibri" w:hAnsi="Arial"/>
                <w:i/>
                <w:sz w:val="18"/>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xml:space="preserve">.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roofErr w:type="spellStart"/>
            <w:r w:rsidRPr="006A3748">
              <w:rPr>
                <w:rFonts w:ascii="Arial" w:eastAsia="Calibri" w:hAnsi="Arial"/>
                <w:i/>
                <w:sz w:val="18"/>
                <w:szCs w:val="22"/>
                <w:lang w:eastAsia="sv-SE"/>
              </w:rPr>
              <w:t>Opt</w:t>
            </w:r>
            <w:proofErr w:type="spellEnd"/>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optionally present, Need M, in an </w:t>
            </w:r>
            <w:proofErr w:type="spellStart"/>
            <w:r w:rsidRPr="006A3748">
              <w:rPr>
                <w:rFonts w:ascii="Arial" w:eastAsia="Calibri" w:hAnsi="Arial"/>
                <w:sz w:val="18"/>
                <w:szCs w:val="22"/>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It is absent otherwise.</w:t>
            </w:r>
          </w:p>
        </w:tc>
      </w:tr>
      <w:tr w:rsidR="006A3748" w:rsidRPr="006A3748" w14:paraId="2D374C18" w14:textId="77777777" w:rsidTr="0097587D">
        <w:trPr>
          <w:trHeight w:val="213"/>
          <w:ins w:id="180"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181" w:author="Huawei (Lili)" w:date="2025-09-29T21:16:00Z"/>
                <w:rFonts w:ascii="Arial" w:eastAsia="Calibri" w:hAnsi="Arial"/>
                <w:i/>
                <w:sz w:val="18"/>
                <w:szCs w:val="22"/>
                <w:lang w:eastAsia="sv-SE"/>
              </w:rPr>
            </w:pPr>
            <w:ins w:id="182"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183" w:author="Huawei (Lili)" w:date="2025-09-29T21:16:00Z"/>
                <w:rFonts w:ascii="Arial" w:eastAsia="Calibri" w:hAnsi="Arial"/>
                <w:sz w:val="18"/>
                <w:szCs w:val="22"/>
                <w:lang w:eastAsia="sv-SE"/>
              </w:rPr>
            </w:pPr>
            <w:ins w:id="184" w:author="Huawei (Lili)" w:date="2025-09-29T21:16:00Z">
              <w:r w:rsidRPr="006A3748">
                <w:rPr>
                  <w:rFonts w:ascii="Arial" w:eastAsia="Calibri" w:hAnsi="Arial"/>
                  <w:sz w:val="18"/>
                  <w:szCs w:val="22"/>
                  <w:lang w:eastAsia="sv-SE"/>
                </w:rPr>
                <w:t xml:space="preserve">The field is optionally present, Need M, </w:t>
              </w:r>
            </w:ins>
            <w:ins w:id="185" w:author="Huawei (Lili)" w:date="2025-09-29T21:17:00Z">
              <w:r w:rsidRPr="006A3748">
                <w:rPr>
                  <w:rFonts w:ascii="Arial" w:eastAsia="Calibri" w:hAnsi="Arial"/>
                  <w:sz w:val="18"/>
                  <w:szCs w:val="22"/>
                  <w:lang w:eastAsia="sv-SE"/>
                </w:rPr>
                <w:t>for an activated SCell</w:t>
              </w:r>
            </w:ins>
            <w:ins w:id="186" w:author="Huawei (Lili)" w:date="2025-09-29T21:16:00Z">
              <w:r w:rsidRPr="006A3748">
                <w:rPr>
                  <w:rFonts w:ascii="Arial" w:eastAsia="Calibri" w:hAnsi="Arial"/>
                  <w:sz w:val="18"/>
                  <w:szCs w:val="22"/>
                  <w:lang w:eastAsia="sv-SE"/>
                </w:rPr>
                <w:t>. It is absent otherwise.</w:t>
              </w:r>
            </w:ins>
          </w:p>
        </w:tc>
      </w:tr>
    </w:tbl>
    <w:p w14:paraId="3CE7201E" w14:textId="77777777" w:rsidR="008D4C29" w:rsidRPr="00701FCA" w:rsidRDefault="008D4C29" w:rsidP="008D4C29">
      <w:pPr>
        <w:rPr>
          <w:rFonts w:ascii="Arial" w:hAnsi="Arial" w:cs="Arial"/>
          <w:lang w:eastAsia="en-GB"/>
        </w:rPr>
      </w:pPr>
    </w:p>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TableGrid"/>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t>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6E544D2F"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4E6B31EA"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5C519562"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126A37E" w14:textId="0F61A375" w:rsidR="001A547E" w:rsidRDefault="00CE0D9A" w:rsidP="00D56E4F">
            <w:pPr>
              <w:pStyle w:val="Comments"/>
              <w:jc w:val="both"/>
              <w:rPr>
                <w:rFonts w:eastAsiaTheme="minorEastAsia" w:cs="Arial"/>
                <w:i w:val="0"/>
                <w:iCs/>
                <w:szCs w:val="18"/>
                <w:lang w:eastAsia="zh-CN"/>
              </w:rPr>
            </w:pPr>
            <w:r>
              <w:rPr>
                <w:rFonts w:eastAsiaTheme="minorEastAsia" w:cs="Arial"/>
                <w:i w:val="0"/>
                <w:iCs/>
                <w:szCs w:val="18"/>
                <w:lang w:eastAsia="zh-CN"/>
              </w:rPr>
              <w:t xml:space="preserve">It is a bit confusing, even if one hold the view that UE shall not monitor DCI format 2-9 on/for deactivated Scell, why that leads to a restriction of RRC configuration based on the Scell </w:t>
            </w:r>
            <w:r>
              <w:rPr>
                <w:rFonts w:eastAsiaTheme="minorEastAsia" w:cs="Arial"/>
                <w:i w:val="0"/>
                <w:iCs/>
                <w:szCs w:val="18"/>
                <w:lang w:eastAsia="zh-CN"/>
              </w:rPr>
              <w:lastRenderedPageBreak/>
              <w:t>(de)activat</w:t>
            </w:r>
            <w:r w:rsidR="00030A69">
              <w:rPr>
                <w:rFonts w:eastAsiaTheme="minorEastAsia" w:cs="Arial"/>
                <w:i w:val="0"/>
                <w:iCs/>
                <w:szCs w:val="18"/>
                <w:lang w:eastAsia="zh-CN"/>
              </w:rPr>
              <w:t>ed</w:t>
            </w:r>
            <w:r>
              <w:rPr>
                <w:rFonts w:eastAsiaTheme="minorEastAsia" w:cs="Arial"/>
                <w:i w:val="0"/>
                <w:iCs/>
                <w:szCs w:val="18"/>
                <w:lang w:eastAsia="zh-CN"/>
              </w:rPr>
              <w:t xml:space="preserve"> status (as proposed by proponent)? Our understanding was that the RRC configuration of SSB adaptation can be provided upon Scell configuration, which does not affect the UE monitoring / not-monitoring DCI format 2-9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controlled by MAC-CE / timer.</w:t>
            </w:r>
          </w:p>
          <w:p w14:paraId="31770D88" w14:textId="3F4EE329" w:rsidR="00030A69" w:rsidRDefault="00030A69" w:rsidP="00D56E4F">
            <w:pPr>
              <w:pStyle w:val="Comments"/>
              <w:jc w:val="both"/>
              <w:rPr>
                <w:rFonts w:eastAsiaTheme="minorEastAsia" w:cs="Arial"/>
                <w:i w:val="0"/>
                <w:iCs/>
                <w:szCs w:val="18"/>
                <w:lang w:eastAsia="zh-CN"/>
              </w:rPr>
            </w:pPr>
          </w:p>
          <w:p w14:paraId="506D840B" w14:textId="3BCF6946" w:rsidR="00030A69" w:rsidRPr="00030A69" w:rsidRDefault="00030A69"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F</w:t>
            </w:r>
            <w:r>
              <w:rPr>
                <w:rFonts w:eastAsiaTheme="minorEastAsia" w:cs="Arial"/>
                <w:i w:val="0"/>
                <w:iCs/>
                <w:szCs w:val="18"/>
                <w:lang w:eastAsia="zh-CN"/>
              </w:rPr>
              <w:t>urthermore, we understand that for DCI format 2-9, if it is carried by Pcell, UE will monitor it regardless of Scell (de)activated status, same as for DCI format 2-1.</w:t>
            </w:r>
          </w:p>
          <w:p w14:paraId="43D2BCF6" w14:textId="77777777" w:rsidR="00CE0D9A" w:rsidRDefault="00CE0D9A" w:rsidP="00D56E4F">
            <w:pPr>
              <w:pStyle w:val="Comments"/>
              <w:jc w:val="both"/>
              <w:rPr>
                <w:rFonts w:eastAsiaTheme="minorEastAsia" w:cs="Arial"/>
                <w:i w:val="0"/>
                <w:iCs/>
                <w:szCs w:val="18"/>
                <w:lang w:eastAsia="zh-CN"/>
              </w:rPr>
            </w:pPr>
          </w:p>
          <w:p w14:paraId="0CFB8BD9" w14:textId="1FA5B858" w:rsidR="00CE0D9A"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s there any point we missed here?</w:t>
            </w:r>
          </w:p>
        </w:tc>
      </w:tr>
      <w:tr w:rsidR="001A547E" w:rsidRPr="00C017F0" w14:paraId="44E90C7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07D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84DB97" w14:textId="77777777" w:rsidR="001A547E" w:rsidRPr="00C017F0" w:rsidRDefault="001A547E" w:rsidP="00D56E4F">
            <w:pPr>
              <w:pStyle w:val="Comments"/>
              <w:jc w:val="both"/>
              <w:rPr>
                <w:rFonts w:cs="Arial"/>
                <w:i w:val="0"/>
                <w:iCs/>
                <w:szCs w:val="18"/>
              </w:rPr>
            </w:pP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F0E19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0B1395" w14:textId="77777777" w:rsidR="001A547E" w:rsidRPr="00C017F0" w:rsidRDefault="001A547E" w:rsidP="00D56E4F">
            <w:pPr>
              <w:pStyle w:val="Comments"/>
              <w:jc w:val="both"/>
              <w:rPr>
                <w:rFonts w:cs="Arial"/>
                <w:i w:val="0"/>
                <w:iCs/>
                <w:szCs w:val="18"/>
              </w:rPr>
            </w:pP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7777777" w:rsidR="001A547E" w:rsidRPr="00C017F0" w:rsidRDefault="001A547E" w:rsidP="00D56E4F">
            <w:pPr>
              <w:pStyle w:val="Comments"/>
              <w:jc w:val="both"/>
              <w:rPr>
                <w:rFonts w:cs="Arial"/>
                <w:i w:val="0"/>
                <w:iCs/>
                <w:szCs w:val="18"/>
              </w:rPr>
            </w:pP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77777777" w:rsidR="001A547E" w:rsidRPr="00C017F0" w:rsidRDefault="001A547E" w:rsidP="00D56E4F">
            <w:pPr>
              <w:pStyle w:val="Comments"/>
              <w:jc w:val="both"/>
              <w:rPr>
                <w:rFonts w:cs="Arial"/>
                <w:i w:val="0"/>
                <w:iCs/>
                <w:szCs w:val="18"/>
              </w:rPr>
            </w:pPr>
          </w:p>
        </w:tc>
      </w:tr>
      <w:tr w:rsidR="001A547E" w:rsidRPr="00C017F0" w14:paraId="4080B8A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2063C1"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9FC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572059" w14:textId="77777777" w:rsidR="001A547E" w:rsidRPr="00C017F0" w:rsidRDefault="001A547E" w:rsidP="00D56E4F">
            <w:pPr>
              <w:pStyle w:val="Comments"/>
              <w:jc w:val="both"/>
              <w:rPr>
                <w:rFonts w:cs="Arial"/>
                <w:i w:val="0"/>
                <w:iCs/>
                <w:szCs w:val="18"/>
              </w:rPr>
            </w:pPr>
          </w:p>
        </w:tc>
      </w:tr>
      <w:tr w:rsidR="001A547E" w:rsidRPr="00C017F0" w14:paraId="3777CCE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538624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E99C0"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D4CCA" w14:textId="77777777" w:rsidR="001A547E" w:rsidRPr="00C017F0" w:rsidRDefault="001A547E" w:rsidP="00D56E4F">
            <w:pPr>
              <w:pStyle w:val="Comments"/>
              <w:jc w:val="both"/>
              <w:rPr>
                <w:rFonts w:cs="Arial"/>
                <w:i w:val="0"/>
                <w:iCs/>
                <w:szCs w:val="18"/>
              </w:rPr>
            </w:pPr>
          </w:p>
        </w:tc>
      </w:tr>
      <w:tr w:rsidR="001A547E" w:rsidRPr="00C017F0" w14:paraId="0D4EA25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FCACD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803FD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1D5B90" w14:textId="77777777" w:rsidR="001A547E" w:rsidRPr="00C017F0" w:rsidRDefault="001A547E" w:rsidP="00D56E4F">
            <w:pPr>
              <w:pStyle w:val="Comments"/>
              <w:jc w:val="both"/>
              <w:rPr>
                <w:rFonts w:cs="Arial"/>
                <w:i w:val="0"/>
                <w:iCs/>
                <w:szCs w:val="18"/>
              </w:rPr>
            </w:pPr>
          </w:p>
        </w:tc>
      </w:tr>
      <w:tr w:rsidR="001A547E" w:rsidRPr="00C017F0" w14:paraId="4D10C3C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CB5D2C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63A52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7C2F3D3" w14:textId="77777777" w:rsidR="001A547E" w:rsidRPr="00C017F0" w:rsidRDefault="001A547E" w:rsidP="00D56E4F">
            <w:pPr>
              <w:pStyle w:val="Comments"/>
              <w:jc w:val="both"/>
              <w:rPr>
                <w:rFonts w:cs="Arial"/>
                <w:i w:val="0"/>
                <w:iCs/>
                <w:szCs w:val="18"/>
              </w:rPr>
            </w:pPr>
          </w:p>
        </w:tc>
      </w:tr>
      <w:tr w:rsidR="001A547E" w:rsidRPr="00C017F0" w14:paraId="409C4A9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32EF1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0A809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F3449E" w14:textId="77777777" w:rsidR="001A547E" w:rsidRPr="00C017F0" w:rsidRDefault="001A547E" w:rsidP="00D56E4F">
            <w:pPr>
              <w:pStyle w:val="Comments"/>
              <w:jc w:val="both"/>
              <w:rPr>
                <w:rFonts w:cs="Arial"/>
                <w:i w:val="0"/>
                <w:iCs/>
                <w:szCs w:val="18"/>
              </w:rPr>
            </w:pPr>
          </w:p>
        </w:tc>
      </w:tr>
      <w:tr w:rsidR="001A547E" w:rsidRPr="00C017F0" w14:paraId="48A2AD2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6AA52"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20E45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E5455B" w14:textId="77777777" w:rsidR="001A547E" w:rsidRPr="00C017F0" w:rsidRDefault="001A547E" w:rsidP="00D56E4F">
            <w:pPr>
              <w:pStyle w:val="Comments"/>
              <w:jc w:val="both"/>
              <w:rPr>
                <w:rFonts w:cs="Arial"/>
                <w:i w:val="0"/>
                <w:iCs/>
                <w:szCs w:val="18"/>
              </w:rPr>
            </w:pPr>
          </w:p>
        </w:tc>
      </w:tr>
    </w:tbl>
    <w:p w14:paraId="23D92C4D" w14:textId="77777777" w:rsidR="001A547E" w:rsidRPr="005232A5" w:rsidRDefault="001A547E" w:rsidP="001A547E">
      <w:pPr>
        <w:jc w:val="both"/>
        <w:rPr>
          <w:rFonts w:ascii="Arial" w:hAnsi="Arial" w:cs="Arial"/>
          <w:lang w:eastAsia="en-GB"/>
        </w:rPr>
      </w:pPr>
    </w:p>
    <w:p w14:paraId="5D8540DD" w14:textId="77777777" w:rsidR="001A547E" w:rsidRDefault="001A547E" w:rsidP="001A547E">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C1655A5" w14:textId="77777777" w:rsidR="001A547E" w:rsidRPr="00967A77" w:rsidRDefault="001A547E" w:rsidP="001A547E">
      <w:pPr>
        <w:jc w:val="both"/>
        <w:rPr>
          <w:rFonts w:ascii="Arial" w:hAnsi="Arial" w:cs="Arial"/>
        </w:rPr>
      </w:pPr>
    </w:p>
    <w:p w14:paraId="5FE08257" w14:textId="77777777" w:rsidR="001A547E" w:rsidRPr="00E178C3" w:rsidRDefault="001A547E" w:rsidP="001A547E">
      <w:pPr>
        <w:pStyle w:val="Proposal"/>
        <w:tabs>
          <w:tab w:val="clear" w:pos="1304"/>
          <w:tab w:val="num" w:pos="1754"/>
          <w:tab w:val="num" w:pos="2834"/>
          <w:tab w:val="num" w:pos="3554"/>
        </w:tabs>
        <w:ind w:left="1701" w:hanging="1701"/>
        <w:rPr>
          <w:rFonts w:cs="Arial"/>
        </w:rPr>
      </w:pPr>
      <w:bookmarkStart w:id="187" w:name="_Toc211361284"/>
      <w:r>
        <w:rPr>
          <w:rFonts w:cs="Arial"/>
        </w:rPr>
        <w:t>???</w:t>
      </w:r>
      <w:bookmarkEnd w:id="187"/>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Heading3"/>
      </w:pPr>
      <w:r>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r w:rsidRPr="00E70954">
              <w:rPr>
                <w:lang w:eastAsia="zh-CN"/>
              </w:rPr>
              <w:t>Tdoc</w:t>
            </w:r>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r w:rsidRPr="00E70954">
              <w:rPr>
                <w:lang w:eastAsia="zh-CN"/>
              </w:rPr>
              <w:t>Misc</w:t>
            </w:r>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 xml:space="preserve">Actions upon reception of </w:t>
            </w:r>
            <w:proofErr w:type="spellStart"/>
            <w:r w:rsidRPr="00E70954">
              <w:rPr>
                <w:lang w:eastAsia="zh-CN"/>
              </w:rPr>
              <w:t>SIBxx</w:t>
            </w:r>
            <w:proofErr w:type="spellEnd"/>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r w:rsidRPr="00E70954">
              <w:rPr>
                <w:lang w:eastAsia="zh-CN"/>
              </w:rPr>
              <w:t>PropReject</w:t>
            </w:r>
          </w:p>
        </w:tc>
      </w:tr>
    </w:tbl>
    <w:p w14:paraId="56E52B9A" w14:textId="3AF0EB63" w:rsidR="00E70954" w:rsidRPr="00E70954" w:rsidRDefault="00E70954" w:rsidP="00E70954">
      <w:pPr>
        <w:rPr>
          <w:rFonts w:eastAsia="DengXian"/>
          <w:lang w:eastAsia="zh-CN"/>
        </w:rPr>
      </w:pPr>
      <w:r w:rsidRPr="00E70954">
        <w:rPr>
          <w:b/>
          <w:lang w:eastAsia="zh-CN"/>
        </w:rPr>
        <w:br/>
        <w:t>[Description]</w:t>
      </w:r>
      <w:r w:rsidRPr="00E70954">
        <w:rPr>
          <w:lang w:eastAsia="zh-CN"/>
        </w:rPr>
        <w:t>:</w:t>
      </w:r>
      <w:r w:rsidRPr="00E70954">
        <w:rPr>
          <w:rFonts w:eastAsia="DengXian"/>
          <w:lang w:eastAsia="zh-CN"/>
        </w:rPr>
        <w:t xml:space="preserve"> </w:t>
      </w:r>
      <w:r w:rsidRPr="00E70954">
        <w:rPr>
          <w:rFonts w:eastAsia="DengXian" w:hint="eastAsia"/>
          <w:lang w:eastAsia="zh-CN"/>
        </w:rPr>
        <w:t>I</w:t>
      </w:r>
      <w:r w:rsidRPr="00E70954">
        <w:rPr>
          <w:rFonts w:eastAsia="DengXian"/>
          <w:lang w:eastAsia="zh-CN"/>
        </w:rPr>
        <w:t>n</w:t>
      </w:r>
      <w:r w:rsidRPr="00E70954">
        <w:rPr>
          <w:rFonts w:eastAsia="DengXian" w:hint="eastAsia"/>
          <w:lang w:eastAsia="zh-CN"/>
        </w:rPr>
        <w:t xml:space="preserve"> section </w:t>
      </w:r>
      <w:r w:rsidRPr="00E70954">
        <w:rPr>
          <w:rFonts w:eastAsia="DengXian"/>
          <w:lang w:eastAsia="zh-CN"/>
        </w:rPr>
        <w:t>5.2.2.4.2x</w:t>
      </w:r>
      <w:r w:rsidRPr="00E70954">
        <w:rPr>
          <w:rFonts w:eastAsia="DengXian"/>
          <w:lang w:eastAsia="zh-CN"/>
        </w:rPr>
        <w:tab/>
        <w:t xml:space="preserve">Actions upon reception of </w:t>
      </w:r>
      <w:proofErr w:type="spellStart"/>
      <w:r w:rsidRPr="00E70954">
        <w:rPr>
          <w:rFonts w:eastAsia="DengXian"/>
          <w:lang w:eastAsia="zh-CN"/>
        </w:rPr>
        <w:t>SIBxx</w:t>
      </w:r>
      <w:proofErr w:type="spellEnd"/>
      <w:r w:rsidRPr="00E70954">
        <w:rPr>
          <w:rFonts w:eastAsia="DengXian" w:hint="eastAsia"/>
          <w:lang w:eastAsia="zh-CN"/>
        </w:rPr>
        <w:t>,</w:t>
      </w:r>
      <w:r w:rsidRPr="00E70954">
        <w:rPr>
          <w:rFonts w:eastAsia="DengXian"/>
          <w:lang w:eastAsia="zh-CN"/>
        </w:rPr>
        <w:t xml:space="preserve"> C</w:t>
      </w:r>
      <w:r w:rsidRPr="00E70954">
        <w:rPr>
          <w:rFonts w:eastAsia="DengXian" w:hint="eastAsia"/>
          <w:lang w:eastAsia="zh-CN"/>
        </w:rPr>
        <w:t>ell selection case is missing.</w:t>
      </w:r>
    </w:p>
    <w:p w14:paraId="4CC604AC" w14:textId="34372CB0" w:rsidR="00E70954" w:rsidRPr="00E70954" w:rsidRDefault="00E70954" w:rsidP="00E70954">
      <w:pPr>
        <w:rPr>
          <w:rFonts w:eastAsia="DengXian"/>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 xml:space="preserve">Upon receiving </w:t>
      </w:r>
      <w:proofErr w:type="spellStart"/>
      <w:r w:rsidRPr="00E70954">
        <w:rPr>
          <w:lang w:eastAsia="zh-CN"/>
        </w:rPr>
        <w:t>SIBxx</w:t>
      </w:r>
      <w:proofErr w:type="spellEnd"/>
      <w:r w:rsidRPr="00E70954">
        <w:rPr>
          <w:lang w:eastAsia="zh-CN"/>
        </w:rPr>
        <w:t>, the UE shall:</w:t>
      </w:r>
    </w:p>
    <w:p w14:paraId="2A317019"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store the </w:t>
      </w:r>
      <w:proofErr w:type="spellStart"/>
      <w:r w:rsidRPr="00E70954">
        <w:rPr>
          <w:lang w:eastAsia="zh-CN"/>
        </w:rPr>
        <w:t>SIBxx</w:t>
      </w:r>
      <w:proofErr w:type="spellEnd"/>
      <w:r w:rsidRPr="00E70954">
        <w:rPr>
          <w:lang w:eastAsia="zh-CN"/>
        </w:rPr>
        <w:t>;</w:t>
      </w:r>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SIB1 request configuration in the </w:t>
      </w:r>
      <w:proofErr w:type="spellStart"/>
      <w:r w:rsidRPr="00E70954">
        <w:rPr>
          <w:lang w:eastAsia="zh-CN"/>
        </w:rPr>
        <w:t>SIBxx</w:t>
      </w:r>
      <w:proofErr w:type="spellEnd"/>
      <w:r w:rsidRPr="00E70954">
        <w:rPr>
          <w:lang w:eastAsia="zh-CN"/>
        </w:rPr>
        <w:t xml:space="preserve"> is valid for acquiring OD-SIB1 of this cell in accordance with clause 5.2.2.3.1;</w:t>
      </w:r>
    </w:p>
    <w:p w14:paraId="610DA173" w14:textId="7E23BB07" w:rsidR="00E70954" w:rsidRPr="00E70954" w:rsidRDefault="00E70954" w:rsidP="00345466">
      <w:pPr>
        <w:ind w:left="568" w:hanging="284"/>
        <w:rPr>
          <w:lang w:eastAsia="zh-CN"/>
        </w:rPr>
      </w:pPr>
      <w:r w:rsidRPr="00E70954">
        <w:rPr>
          <w:lang w:eastAsia="zh-CN"/>
        </w:rPr>
        <w:lastRenderedPageBreak/>
        <w:t>1&gt;</w:t>
      </w:r>
      <w:r w:rsidRPr="00E70954">
        <w:rPr>
          <w:lang w:eastAsia="zh-CN"/>
        </w:rPr>
        <w:tab/>
        <w:t xml:space="preserve">SIB1 request configuration of another cell in this stored </w:t>
      </w:r>
      <w:proofErr w:type="spellStart"/>
      <w:r w:rsidRPr="00E70954">
        <w:rPr>
          <w:lang w:eastAsia="zh-CN"/>
        </w:rPr>
        <w:t>SIBxx</w:t>
      </w:r>
      <w:proofErr w:type="spellEnd"/>
      <w:r w:rsidRPr="00E70954">
        <w:rPr>
          <w:lang w:eastAsia="zh-CN"/>
        </w:rPr>
        <w:t xml:space="preserve"> is valid for acquiring OD-SIB during </w:t>
      </w:r>
      <w:ins w:id="188" w:author="CATT" w:date="2025-09-19T09:42:00Z">
        <w:r w:rsidRPr="00E70954">
          <w:rPr>
            <w:rFonts w:eastAsia="DengXian" w:hint="eastAsia"/>
            <w:lang w:eastAsia="zh-CN"/>
          </w:rPr>
          <w:t>(</w:t>
        </w:r>
      </w:ins>
      <w:r w:rsidRPr="00E70954">
        <w:rPr>
          <w:lang w:eastAsia="zh-CN"/>
        </w:rPr>
        <w:t>re</w:t>
      </w:r>
      <w:ins w:id="189" w:author="CATT" w:date="2025-09-19T09:42:00Z">
        <w:r w:rsidRPr="00E70954">
          <w:rPr>
            <w:rFonts w:eastAsia="DengXian" w:hint="eastAsia"/>
            <w:lang w:eastAsia="zh-CN"/>
          </w:rPr>
          <w:t>)</w:t>
        </w:r>
      </w:ins>
      <w:r w:rsidRPr="00E70954">
        <w:rPr>
          <w:lang w:eastAsia="zh-CN"/>
        </w:rPr>
        <w:t xml:space="preserve">selection to that cell, and after </w:t>
      </w:r>
      <w:ins w:id="190" w:author="CATT" w:date="2025-09-19T09:42:00Z">
        <w:r w:rsidRPr="00E70954">
          <w:rPr>
            <w:rFonts w:eastAsia="DengXian" w:hint="eastAsia"/>
            <w:lang w:eastAsia="zh-CN"/>
          </w:rPr>
          <w:t>(</w:t>
        </w:r>
      </w:ins>
      <w:r w:rsidRPr="00E70954">
        <w:rPr>
          <w:lang w:eastAsia="zh-CN"/>
        </w:rPr>
        <w:t>re</w:t>
      </w:r>
      <w:ins w:id="191" w:author="CATT" w:date="2025-09-19T09:42:00Z">
        <w:r w:rsidRPr="00E70954">
          <w:rPr>
            <w:rFonts w:eastAsia="DengXian" w:hint="eastAsia"/>
            <w:lang w:eastAsia="zh-CN"/>
          </w:rPr>
          <w:t>)</w:t>
        </w:r>
      </w:ins>
      <w:r w:rsidRPr="00E70954">
        <w:rPr>
          <w:lang w:eastAsia="zh-CN"/>
        </w:rPr>
        <w:t xml:space="preserve">selection to that cell if the stored </w:t>
      </w:r>
      <w:proofErr w:type="spellStart"/>
      <w:r w:rsidRPr="00E70954">
        <w:rPr>
          <w:lang w:eastAsia="zh-CN"/>
        </w:rPr>
        <w:t>SIBxx</w:t>
      </w:r>
      <w:proofErr w:type="spellEnd"/>
      <w:r w:rsidRPr="00E70954">
        <w:rPr>
          <w:lang w:eastAsia="zh-CN"/>
        </w:rPr>
        <w:t xml:space="preserve">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Nokia: looks valid proposal</w:t>
      </w:r>
    </w:p>
    <w:p w14:paraId="51138E4D" w14:textId="77777777" w:rsidR="00E70954" w:rsidRPr="00E70954" w:rsidRDefault="00E70954" w:rsidP="00E70954">
      <w:pPr>
        <w:rPr>
          <w:rFonts w:eastAsia="DengXian"/>
          <w:lang w:eastAsia="zh-CN"/>
        </w:rPr>
      </w:pPr>
      <w:r w:rsidRPr="00E70954">
        <w:rPr>
          <w:rFonts w:eastAsia="DengXian"/>
          <w:lang w:eastAsia="zh-CN"/>
        </w:rPr>
        <w:t xml:space="preserve">[vivo] It’s not necessary. </w:t>
      </w:r>
      <w:r w:rsidRPr="00E70954">
        <w:rPr>
          <w:rFonts w:eastAsia="DengXian" w:hint="eastAsia"/>
          <w:lang w:eastAsia="zh-CN"/>
        </w:rPr>
        <w:t>Both</w:t>
      </w:r>
      <w:r w:rsidRPr="00E70954">
        <w:rPr>
          <w:rFonts w:eastAsia="DengXian"/>
          <w:lang w:eastAsia="zh-CN"/>
        </w:rPr>
        <w:t xml:space="preserve"> cell selection and cell reselection case has been embodied in </w:t>
      </w:r>
      <w:r w:rsidRPr="00E70954">
        <w:rPr>
          <w:lang w:eastAsia="zh-CN"/>
        </w:rPr>
        <w:t xml:space="preserve">5.2.2.3.1, as the UE relies on </w:t>
      </w:r>
      <w:proofErr w:type="spellStart"/>
      <w:r w:rsidRPr="00E70954">
        <w:rPr>
          <w:lang w:eastAsia="zh-CN"/>
        </w:rPr>
        <w:t>kssb</w:t>
      </w:r>
      <w:proofErr w:type="spellEnd"/>
      <w:r w:rsidRPr="00E70954">
        <w:rPr>
          <w:lang w:eastAsia="zh-CN"/>
        </w:rPr>
        <w:t xml:space="preserve"> value to determine how it acquires SIB1, and thus ‘</w:t>
      </w:r>
      <w:r w:rsidRPr="00E70954">
        <w:rPr>
          <w:highlight w:val="yellow"/>
          <w:lang w:eastAsia="zh-CN"/>
        </w:rPr>
        <w:t>1&gt;</w:t>
      </w:r>
      <w:r w:rsidRPr="00E70954">
        <w:rPr>
          <w:highlight w:val="yellow"/>
          <w:lang w:eastAsia="zh-CN"/>
        </w:rPr>
        <w:tab/>
        <w:t xml:space="preserve">SIB1 request configuration in the </w:t>
      </w:r>
      <w:proofErr w:type="spellStart"/>
      <w:r w:rsidRPr="00E70954">
        <w:rPr>
          <w:highlight w:val="yellow"/>
          <w:lang w:eastAsia="zh-CN"/>
        </w:rPr>
        <w:t>SIBxx</w:t>
      </w:r>
      <w:proofErr w:type="spellEnd"/>
      <w:r w:rsidRPr="00E70954">
        <w:rPr>
          <w:highlight w:val="yellow"/>
          <w:lang w:eastAsia="zh-CN"/>
        </w:rPr>
        <w:t xml:space="preserve">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DengXian"/>
          <w:lang w:eastAsia="zh-CN"/>
        </w:rPr>
      </w:pPr>
      <w:r w:rsidRPr="00E70954">
        <w:rPr>
          <w:rFonts w:eastAsia="DengXian"/>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t>[Apple] We agree with this change because cell selection may be triggered in OD-SIB1 (i.e.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DengXian"/>
          <w:lang w:eastAsia="zh-CN"/>
        </w:rPr>
      </w:pPr>
      <w:r w:rsidRPr="00E70954">
        <w:rPr>
          <w:rFonts w:eastAsia="DengXian"/>
          <w:lang w:eastAsia="zh-CN"/>
        </w:rPr>
        <w:t xml:space="preserve">[Samsung]: Support this change. The change seems essential. Without this change, </w:t>
      </w:r>
      <w:proofErr w:type="spellStart"/>
      <w:r w:rsidRPr="00E70954">
        <w:rPr>
          <w:rFonts w:eastAsia="DengXian"/>
          <w:lang w:eastAsia="zh-CN"/>
        </w:rPr>
        <w:t>SIBxx</w:t>
      </w:r>
      <w:proofErr w:type="spellEnd"/>
      <w:r w:rsidRPr="00E70954">
        <w:rPr>
          <w:rFonts w:eastAsia="DengXian"/>
          <w:lang w:eastAsia="zh-CN"/>
        </w:rPr>
        <w:t xml:space="preserve"> validity for the </w:t>
      </w:r>
      <w:r w:rsidRPr="00E70954">
        <w:rPr>
          <w:iCs/>
          <w:lang w:eastAsia="zh-CN"/>
        </w:rPr>
        <w:t>RRC re-establishment case is unclear.</w:t>
      </w:r>
    </w:p>
    <w:p w14:paraId="2497C055" w14:textId="77777777" w:rsidR="001F68D7" w:rsidRDefault="001F68D7" w:rsidP="009F1C18">
      <w:pPr>
        <w:jc w:val="both"/>
        <w:rPr>
          <w:rFonts w:ascii="Arial" w:hAnsi="Arial" w:cs="Arial"/>
        </w:rPr>
      </w:pPr>
    </w:p>
    <w:p w14:paraId="01EE021A" w14:textId="77777777" w:rsidR="00E76761" w:rsidRDefault="00E76761" w:rsidP="00E76761">
      <w:pPr>
        <w:jc w:val="both"/>
        <w:rPr>
          <w:ins w:id="192" w:author="Rapporteur" w:date="2025-10-15T12:01:00Z" w16du:dateUtc="2025-10-15T10:01:00Z"/>
          <w:rFonts w:ascii="Arial" w:hAnsi="Arial" w:cs="Arial"/>
          <w:i/>
          <w:iCs/>
        </w:rPr>
      </w:pPr>
      <w:ins w:id="193" w:author="Rapporteur" w:date="2025-10-15T12:01:00Z" w16du:dateUtc="2025-10-15T10:01:00Z">
        <w:r w:rsidRPr="001B6A82">
          <w:rPr>
            <w:rFonts w:ascii="Arial" w:hAnsi="Arial" w:cs="Arial"/>
            <w:i/>
            <w:iCs/>
          </w:rPr>
          <w:t>Comments from the offline session on Wednesday, October 15th:</w:t>
        </w:r>
      </w:ins>
    </w:p>
    <w:p w14:paraId="22D3474F" w14:textId="77777777" w:rsidR="00E76761" w:rsidRDefault="00E76761" w:rsidP="00E76761">
      <w:pPr>
        <w:jc w:val="both"/>
        <w:rPr>
          <w:ins w:id="194" w:author="Rapporteur" w:date="2025-10-15T12:01:00Z" w16du:dateUtc="2025-10-15T10:01:00Z"/>
          <w:rFonts w:ascii="Arial" w:hAnsi="Arial" w:cs="Arial"/>
        </w:rPr>
      </w:pPr>
      <w:ins w:id="195" w:author="Rapporteur" w:date="2025-10-15T12:01:00Z" w16du:dateUtc="2025-10-15T10:01:00Z">
        <w:r>
          <w:rPr>
            <w:rFonts w:ascii="Arial" w:hAnsi="Arial" w:cs="Arial"/>
          </w:rPr>
          <w:t>- There is support in the room for this proposal.</w:t>
        </w:r>
      </w:ins>
    </w:p>
    <w:p w14:paraId="676ADE1E" w14:textId="77777777" w:rsidR="00E76761" w:rsidRPr="001B6A82" w:rsidRDefault="00E76761" w:rsidP="00E76761">
      <w:pPr>
        <w:ind w:firstLine="567"/>
        <w:jc w:val="both"/>
        <w:rPr>
          <w:ins w:id="196" w:author="Rapporteur" w:date="2025-10-15T12:01:00Z" w16du:dateUtc="2025-10-15T10:01:00Z"/>
          <w:rFonts w:ascii="Arial" w:hAnsi="Arial" w:cs="Arial"/>
          <w:b/>
          <w:bCs/>
        </w:rPr>
      </w:pPr>
      <w:ins w:id="197" w:author="Rapporteur" w:date="2025-10-15T12:01:00Z" w16du:dateUtc="2025-10-15T10:01:00Z">
        <w:r w:rsidRPr="001B6A82">
          <w:rPr>
            <w:rFonts w:ascii="Arial" w:hAnsi="Arial" w:cs="Arial"/>
            <w:b/>
            <w:bCs/>
          </w:rPr>
          <w:t>=&gt; The proposed change is agreed.</w:t>
        </w:r>
      </w:ins>
    </w:p>
    <w:p w14:paraId="09D82315" w14:textId="77777777" w:rsidR="00E76761" w:rsidRDefault="00E76761" w:rsidP="00E76761">
      <w:pPr>
        <w:jc w:val="both"/>
        <w:rPr>
          <w:ins w:id="198" w:author="Rapporteur" w:date="2025-10-15T12:01:00Z" w16du:dateUtc="2025-10-15T10:01:00Z"/>
          <w:rFonts w:ascii="Arial" w:hAnsi="Arial" w:cs="Arial"/>
        </w:rPr>
      </w:pPr>
    </w:p>
    <w:p w14:paraId="775EE323" w14:textId="3BE70AEE" w:rsidR="000A6EC6" w:rsidDel="001B6A82" w:rsidRDefault="000A6EC6" w:rsidP="000A6EC6">
      <w:pPr>
        <w:pStyle w:val="Doc-title"/>
        <w:jc w:val="both"/>
        <w:rPr>
          <w:del w:id="199" w:author="Rapporteur" w:date="2025-10-15T11:50:00Z" w16du:dateUtc="2025-10-15T09:50:00Z"/>
        </w:rPr>
      </w:pPr>
      <w:del w:id="200" w:author="Rapporteur" w:date="2025-10-15T11:50:00Z" w16du:dateUtc="2025-10-15T09:50:00Z">
        <w:r w:rsidRPr="00A961C9" w:rsidDel="001B6A82">
          <w:rPr>
            <w:b/>
            <w:bCs/>
          </w:rPr>
          <w:delText>Q</w:delText>
        </w:r>
        <w:r w:rsidR="00C26708" w:rsidDel="001B6A82">
          <w:rPr>
            <w:b/>
            <w:bCs/>
          </w:rPr>
          <w:delText>6</w:delText>
        </w:r>
        <w:r w:rsidRPr="00A961C9" w:rsidDel="001B6A82">
          <w:rPr>
            <w:b/>
            <w:bCs/>
          </w:rPr>
          <w:delText>.</w:delText>
        </w:r>
        <w:r w:rsidDel="001B6A82">
          <w:delText xml:space="preserve"> Do you agree with the proposal above (Yes/No)? Please comment if not.</w:delText>
        </w:r>
      </w:del>
    </w:p>
    <w:p w14:paraId="0E3C9C38" w14:textId="299B1C30" w:rsidR="000A6EC6" w:rsidDel="001B6A82" w:rsidRDefault="000A6EC6" w:rsidP="000A6EC6">
      <w:pPr>
        <w:pStyle w:val="Doc-title"/>
        <w:jc w:val="both"/>
        <w:rPr>
          <w:del w:id="201" w:author="Rapporteur" w:date="2025-10-15T11:50:00Z" w16du:dateUtc="2025-10-15T09:50:00Z"/>
        </w:rPr>
      </w:pPr>
    </w:p>
    <w:tbl>
      <w:tblPr>
        <w:tblStyle w:val="TableGrid"/>
        <w:tblW w:w="0" w:type="auto"/>
        <w:tblLook w:val="04A0" w:firstRow="1" w:lastRow="0" w:firstColumn="1" w:lastColumn="0" w:noHBand="0" w:noVBand="1"/>
      </w:tblPr>
      <w:tblGrid>
        <w:gridCol w:w="2617"/>
        <w:gridCol w:w="1501"/>
        <w:gridCol w:w="5375"/>
      </w:tblGrid>
      <w:tr w:rsidR="000A6EC6" w:rsidRPr="00C017F0" w:rsidDel="001B6A82" w14:paraId="0675D0FE" w14:textId="0E04344F" w:rsidTr="00D56E4F">
        <w:trPr>
          <w:trHeight w:val="397"/>
          <w:del w:id="202"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4641D667" w14:textId="793DA117" w:rsidR="000A6EC6" w:rsidRPr="00C017F0" w:rsidDel="001B6A82" w:rsidRDefault="000A6EC6" w:rsidP="00D56E4F">
            <w:pPr>
              <w:pStyle w:val="Comments"/>
              <w:jc w:val="both"/>
              <w:rPr>
                <w:del w:id="203" w:author="Rapporteur" w:date="2025-10-15T11:50:00Z" w16du:dateUtc="2025-10-15T09:50:00Z"/>
                <w:rFonts w:cs="Arial"/>
                <w:b/>
                <w:bCs/>
                <w:i w:val="0"/>
                <w:iCs/>
                <w:sz w:val="20"/>
                <w:szCs w:val="20"/>
              </w:rPr>
            </w:pPr>
            <w:del w:id="204" w:author="Rapporteur" w:date="2025-10-15T11:50:00Z" w16du:dateUtc="2025-10-15T09:50:00Z">
              <w:r w:rsidRPr="00C017F0" w:rsidDel="001B6A82">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6CB00E3" w14:textId="2DB5FBD3" w:rsidR="000A6EC6" w:rsidRPr="00C017F0" w:rsidDel="001B6A82" w:rsidRDefault="000A6EC6" w:rsidP="00D56E4F">
            <w:pPr>
              <w:pStyle w:val="Comments"/>
              <w:jc w:val="both"/>
              <w:rPr>
                <w:del w:id="205" w:author="Rapporteur" w:date="2025-10-15T11:50:00Z" w16du:dateUtc="2025-10-15T09:50:00Z"/>
                <w:rFonts w:cs="Arial"/>
                <w:b/>
                <w:bCs/>
                <w:i w:val="0"/>
                <w:iCs/>
                <w:sz w:val="20"/>
                <w:szCs w:val="20"/>
              </w:rPr>
            </w:pPr>
            <w:del w:id="206" w:author="Rapporteur" w:date="2025-10-15T11:50:00Z" w16du:dateUtc="2025-10-15T09:50:00Z">
              <w:r w:rsidRPr="00C017F0" w:rsidDel="001B6A82">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14EDEBA5" w14:textId="136E6ACF" w:rsidR="000A6EC6" w:rsidRPr="00C017F0" w:rsidDel="001B6A82" w:rsidRDefault="000A6EC6" w:rsidP="00D56E4F">
            <w:pPr>
              <w:pStyle w:val="Comments"/>
              <w:jc w:val="both"/>
              <w:rPr>
                <w:del w:id="207" w:author="Rapporteur" w:date="2025-10-15T11:50:00Z" w16du:dateUtc="2025-10-15T09:50:00Z"/>
                <w:rFonts w:cs="Arial"/>
                <w:b/>
                <w:bCs/>
                <w:i w:val="0"/>
                <w:iCs/>
                <w:sz w:val="20"/>
                <w:szCs w:val="20"/>
              </w:rPr>
            </w:pPr>
            <w:del w:id="208" w:author="Rapporteur" w:date="2025-10-15T11:50:00Z" w16du:dateUtc="2025-10-15T09:50:00Z">
              <w:r w:rsidRPr="00C017F0" w:rsidDel="001B6A82">
                <w:rPr>
                  <w:rFonts w:cs="Arial"/>
                  <w:b/>
                  <w:bCs/>
                  <w:i w:val="0"/>
                  <w:iCs/>
                  <w:sz w:val="20"/>
                  <w:szCs w:val="20"/>
                </w:rPr>
                <w:delText>Comment</w:delText>
              </w:r>
            </w:del>
          </w:p>
        </w:tc>
      </w:tr>
      <w:tr w:rsidR="000A6EC6" w:rsidRPr="00C017F0" w:rsidDel="001B6A82" w14:paraId="2AF8504E" w14:textId="759E525F" w:rsidTr="00D56E4F">
        <w:trPr>
          <w:trHeight w:val="397"/>
          <w:del w:id="209"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70DF4EA7" w14:textId="012A2F01" w:rsidR="000A6EC6" w:rsidRPr="00C017F0" w:rsidDel="001B6A82" w:rsidRDefault="009152B7" w:rsidP="00D56E4F">
            <w:pPr>
              <w:pStyle w:val="Comments"/>
              <w:jc w:val="both"/>
              <w:rPr>
                <w:del w:id="210" w:author="Rapporteur" w:date="2025-10-15T11:50:00Z" w16du:dateUtc="2025-10-15T09:50:00Z"/>
                <w:rFonts w:cs="Arial"/>
                <w:i w:val="0"/>
                <w:iCs/>
                <w:szCs w:val="18"/>
              </w:rPr>
            </w:pPr>
            <w:del w:id="211" w:author="Rapporteur" w:date="2025-10-15T11:50:00Z" w16du:dateUtc="2025-10-15T09:50:00Z">
              <w:r w:rsidDel="001B6A82">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1D94737" w14:textId="761C4E92" w:rsidR="000A6EC6" w:rsidRPr="00C017F0" w:rsidDel="001B6A82" w:rsidRDefault="009152B7" w:rsidP="00D56E4F">
            <w:pPr>
              <w:pStyle w:val="Comments"/>
              <w:jc w:val="both"/>
              <w:rPr>
                <w:del w:id="212" w:author="Rapporteur" w:date="2025-10-15T11:50:00Z" w16du:dateUtc="2025-10-15T09:50:00Z"/>
                <w:rFonts w:cs="Arial"/>
                <w:i w:val="0"/>
                <w:iCs/>
                <w:szCs w:val="18"/>
              </w:rPr>
            </w:pPr>
            <w:del w:id="213" w:author="Rapporteur" w:date="2025-10-15T11:50:00Z" w16du:dateUtc="2025-10-15T09:50:00Z">
              <w:r w:rsidDel="001B6A82">
                <w:rPr>
                  <w:rFonts w:cs="Arial"/>
                  <w:i w:val="0"/>
                  <w:iCs/>
                  <w:szCs w:val="18"/>
                </w:rPr>
                <w:delText>Yes</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78DEE35" w14:textId="36FF2795" w:rsidR="000A6EC6" w:rsidRPr="00C017F0" w:rsidDel="001B6A82" w:rsidRDefault="000A6EC6" w:rsidP="00D56E4F">
            <w:pPr>
              <w:pStyle w:val="Comments"/>
              <w:jc w:val="both"/>
              <w:rPr>
                <w:del w:id="214" w:author="Rapporteur" w:date="2025-10-15T11:50:00Z" w16du:dateUtc="2025-10-15T09:50:00Z"/>
                <w:rFonts w:cs="Arial"/>
                <w:i w:val="0"/>
                <w:iCs/>
                <w:szCs w:val="18"/>
              </w:rPr>
            </w:pPr>
          </w:p>
        </w:tc>
      </w:tr>
      <w:tr w:rsidR="000A6EC6" w:rsidRPr="00C017F0" w:rsidDel="001B6A82" w14:paraId="47BCE333" w14:textId="4CA9847A" w:rsidTr="00D56E4F">
        <w:trPr>
          <w:trHeight w:val="397"/>
          <w:del w:id="215"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132D8D24" w14:textId="55CAFF25" w:rsidR="000A6EC6" w:rsidRPr="00C017F0" w:rsidDel="001B6A82" w:rsidRDefault="000A6EC6" w:rsidP="00D56E4F">
            <w:pPr>
              <w:pStyle w:val="Comments"/>
              <w:jc w:val="both"/>
              <w:rPr>
                <w:del w:id="216"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8C5885" w14:textId="67AB195D" w:rsidR="000A6EC6" w:rsidRPr="00C017F0" w:rsidDel="001B6A82" w:rsidRDefault="000A6EC6" w:rsidP="00D56E4F">
            <w:pPr>
              <w:pStyle w:val="Comments"/>
              <w:jc w:val="both"/>
              <w:rPr>
                <w:del w:id="217"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2CDA3C" w14:textId="29F8E658" w:rsidR="000A6EC6" w:rsidRPr="00C017F0" w:rsidDel="001B6A82" w:rsidRDefault="000A6EC6" w:rsidP="00D56E4F">
            <w:pPr>
              <w:pStyle w:val="Comments"/>
              <w:jc w:val="both"/>
              <w:rPr>
                <w:del w:id="218" w:author="Rapporteur" w:date="2025-10-15T11:50:00Z" w16du:dateUtc="2025-10-15T09:50:00Z"/>
                <w:rFonts w:cs="Arial"/>
                <w:i w:val="0"/>
                <w:iCs/>
                <w:szCs w:val="18"/>
              </w:rPr>
            </w:pPr>
          </w:p>
        </w:tc>
      </w:tr>
      <w:tr w:rsidR="000A6EC6" w:rsidRPr="00C017F0" w:rsidDel="001B6A82" w14:paraId="461A2D7A" w14:textId="0E247A7F" w:rsidTr="00D56E4F">
        <w:trPr>
          <w:trHeight w:val="397"/>
          <w:del w:id="219"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3464E63B" w14:textId="1E4C133D" w:rsidR="000A6EC6" w:rsidRPr="00C017F0" w:rsidDel="001B6A82" w:rsidRDefault="000A6EC6" w:rsidP="00D56E4F">
            <w:pPr>
              <w:pStyle w:val="Comments"/>
              <w:jc w:val="both"/>
              <w:rPr>
                <w:del w:id="220"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E142F2" w14:textId="678AD99C" w:rsidR="000A6EC6" w:rsidRPr="00C017F0" w:rsidDel="001B6A82" w:rsidRDefault="000A6EC6" w:rsidP="00D56E4F">
            <w:pPr>
              <w:pStyle w:val="Comments"/>
              <w:jc w:val="both"/>
              <w:rPr>
                <w:del w:id="221"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D20BC3" w14:textId="54CB1654" w:rsidR="000A6EC6" w:rsidRPr="00C017F0" w:rsidDel="001B6A82" w:rsidRDefault="000A6EC6" w:rsidP="00D56E4F">
            <w:pPr>
              <w:pStyle w:val="Comments"/>
              <w:jc w:val="both"/>
              <w:rPr>
                <w:del w:id="222" w:author="Rapporteur" w:date="2025-10-15T11:50:00Z" w16du:dateUtc="2025-10-15T09:50:00Z"/>
                <w:rFonts w:cs="Arial"/>
                <w:i w:val="0"/>
                <w:iCs/>
                <w:szCs w:val="18"/>
              </w:rPr>
            </w:pPr>
          </w:p>
        </w:tc>
      </w:tr>
      <w:tr w:rsidR="000A6EC6" w:rsidRPr="00C017F0" w:rsidDel="001B6A82" w14:paraId="5091DDA6" w14:textId="07214DC6" w:rsidTr="00D56E4F">
        <w:trPr>
          <w:trHeight w:val="397"/>
          <w:del w:id="223"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754F81E6" w14:textId="287C15C8" w:rsidR="000A6EC6" w:rsidRPr="00C017F0" w:rsidDel="001B6A82" w:rsidRDefault="000A6EC6" w:rsidP="00D56E4F">
            <w:pPr>
              <w:pStyle w:val="Comments"/>
              <w:jc w:val="both"/>
              <w:rPr>
                <w:del w:id="224"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3759EE" w14:textId="3B5C639C" w:rsidR="000A6EC6" w:rsidRPr="00C017F0" w:rsidDel="001B6A82" w:rsidRDefault="000A6EC6" w:rsidP="00D56E4F">
            <w:pPr>
              <w:pStyle w:val="Comments"/>
              <w:jc w:val="both"/>
              <w:rPr>
                <w:del w:id="225"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81BF3A" w14:textId="62663C39" w:rsidR="000A6EC6" w:rsidRPr="00C017F0" w:rsidDel="001B6A82" w:rsidRDefault="000A6EC6" w:rsidP="00D56E4F">
            <w:pPr>
              <w:pStyle w:val="Comments"/>
              <w:jc w:val="both"/>
              <w:rPr>
                <w:del w:id="226" w:author="Rapporteur" w:date="2025-10-15T11:50:00Z" w16du:dateUtc="2025-10-15T09:50:00Z"/>
                <w:rFonts w:cs="Arial"/>
                <w:i w:val="0"/>
                <w:iCs/>
                <w:szCs w:val="18"/>
              </w:rPr>
            </w:pPr>
          </w:p>
        </w:tc>
      </w:tr>
      <w:tr w:rsidR="000A6EC6" w:rsidRPr="00C017F0" w:rsidDel="001B6A82" w14:paraId="0979B9DA" w14:textId="5D7D5EE7" w:rsidTr="00D56E4F">
        <w:trPr>
          <w:trHeight w:val="397"/>
          <w:del w:id="227"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06F11162" w14:textId="23B14A19" w:rsidR="000A6EC6" w:rsidRPr="00C017F0" w:rsidDel="001B6A82" w:rsidRDefault="000A6EC6" w:rsidP="00D56E4F">
            <w:pPr>
              <w:pStyle w:val="Comments"/>
              <w:jc w:val="both"/>
              <w:rPr>
                <w:del w:id="228"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349B8A" w14:textId="63745827" w:rsidR="000A6EC6" w:rsidRPr="00C017F0" w:rsidDel="001B6A82" w:rsidRDefault="000A6EC6" w:rsidP="00D56E4F">
            <w:pPr>
              <w:pStyle w:val="Comments"/>
              <w:jc w:val="both"/>
              <w:rPr>
                <w:del w:id="229"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3FED27" w14:textId="0166BD6B" w:rsidR="000A6EC6" w:rsidRPr="00C017F0" w:rsidDel="001B6A82" w:rsidRDefault="000A6EC6" w:rsidP="00D56E4F">
            <w:pPr>
              <w:pStyle w:val="Comments"/>
              <w:jc w:val="both"/>
              <w:rPr>
                <w:del w:id="230" w:author="Rapporteur" w:date="2025-10-15T11:50:00Z" w16du:dateUtc="2025-10-15T09:50:00Z"/>
                <w:rFonts w:cs="Arial"/>
                <w:i w:val="0"/>
                <w:iCs/>
                <w:szCs w:val="18"/>
              </w:rPr>
            </w:pPr>
          </w:p>
        </w:tc>
      </w:tr>
      <w:tr w:rsidR="000A6EC6" w:rsidRPr="00C017F0" w:rsidDel="001B6A82" w14:paraId="00D031D6" w14:textId="4527CAE5" w:rsidTr="00D56E4F">
        <w:trPr>
          <w:trHeight w:val="397"/>
          <w:del w:id="231"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1DDB9B04" w14:textId="2DAEA421" w:rsidR="000A6EC6" w:rsidRPr="00C017F0" w:rsidDel="001B6A82" w:rsidRDefault="000A6EC6" w:rsidP="00D56E4F">
            <w:pPr>
              <w:pStyle w:val="Comments"/>
              <w:jc w:val="both"/>
              <w:rPr>
                <w:del w:id="232"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CD6B27C" w14:textId="1FDB4D9F" w:rsidR="000A6EC6" w:rsidRPr="00C017F0" w:rsidDel="001B6A82" w:rsidRDefault="000A6EC6" w:rsidP="00D56E4F">
            <w:pPr>
              <w:pStyle w:val="Comments"/>
              <w:jc w:val="both"/>
              <w:rPr>
                <w:del w:id="233"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38A0435" w14:textId="3B3D991D" w:rsidR="000A6EC6" w:rsidRPr="00C017F0" w:rsidDel="001B6A82" w:rsidRDefault="000A6EC6" w:rsidP="00D56E4F">
            <w:pPr>
              <w:pStyle w:val="Comments"/>
              <w:jc w:val="both"/>
              <w:rPr>
                <w:del w:id="234" w:author="Rapporteur" w:date="2025-10-15T11:50:00Z" w16du:dateUtc="2025-10-15T09:50:00Z"/>
                <w:rFonts w:cs="Arial"/>
                <w:i w:val="0"/>
                <w:iCs/>
                <w:szCs w:val="18"/>
              </w:rPr>
            </w:pPr>
          </w:p>
        </w:tc>
      </w:tr>
      <w:tr w:rsidR="000A6EC6" w:rsidRPr="00C017F0" w:rsidDel="001B6A82" w14:paraId="2F3D5D32" w14:textId="6A8D3E6A" w:rsidTr="00D56E4F">
        <w:trPr>
          <w:trHeight w:val="397"/>
          <w:del w:id="235"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4E148448" w14:textId="229F9978" w:rsidR="000A6EC6" w:rsidRPr="00C017F0" w:rsidDel="001B6A82" w:rsidRDefault="000A6EC6" w:rsidP="00D56E4F">
            <w:pPr>
              <w:pStyle w:val="Comments"/>
              <w:jc w:val="both"/>
              <w:rPr>
                <w:del w:id="236"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239813" w14:textId="5FCF681C" w:rsidR="000A6EC6" w:rsidRPr="00C017F0" w:rsidDel="001B6A82" w:rsidRDefault="000A6EC6" w:rsidP="00D56E4F">
            <w:pPr>
              <w:pStyle w:val="Comments"/>
              <w:jc w:val="both"/>
              <w:rPr>
                <w:del w:id="237"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8DCEA4" w14:textId="32D9DA02" w:rsidR="000A6EC6" w:rsidRPr="00C017F0" w:rsidDel="001B6A82" w:rsidRDefault="000A6EC6" w:rsidP="00D56E4F">
            <w:pPr>
              <w:pStyle w:val="Comments"/>
              <w:jc w:val="both"/>
              <w:rPr>
                <w:del w:id="238" w:author="Rapporteur" w:date="2025-10-15T11:50:00Z" w16du:dateUtc="2025-10-15T09:50:00Z"/>
                <w:rFonts w:cs="Arial"/>
                <w:i w:val="0"/>
                <w:iCs/>
                <w:szCs w:val="18"/>
              </w:rPr>
            </w:pPr>
          </w:p>
        </w:tc>
      </w:tr>
      <w:tr w:rsidR="000A6EC6" w:rsidRPr="00C017F0" w:rsidDel="001B6A82" w14:paraId="6A79CCFC" w14:textId="65B6585F" w:rsidTr="00D56E4F">
        <w:trPr>
          <w:trHeight w:val="397"/>
          <w:del w:id="239"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602D050E" w14:textId="47A0517B" w:rsidR="000A6EC6" w:rsidRPr="00C017F0" w:rsidDel="001B6A82" w:rsidRDefault="000A6EC6" w:rsidP="00D56E4F">
            <w:pPr>
              <w:pStyle w:val="Comments"/>
              <w:jc w:val="both"/>
              <w:rPr>
                <w:del w:id="240"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27C546" w14:textId="6C62C7E1" w:rsidR="000A6EC6" w:rsidRPr="00C017F0" w:rsidDel="001B6A82" w:rsidRDefault="000A6EC6" w:rsidP="00D56E4F">
            <w:pPr>
              <w:pStyle w:val="Comments"/>
              <w:jc w:val="both"/>
              <w:rPr>
                <w:del w:id="241"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C7EA72" w14:textId="249AE7AB" w:rsidR="000A6EC6" w:rsidRPr="00C017F0" w:rsidDel="001B6A82" w:rsidRDefault="000A6EC6" w:rsidP="00D56E4F">
            <w:pPr>
              <w:pStyle w:val="Comments"/>
              <w:jc w:val="both"/>
              <w:rPr>
                <w:del w:id="242" w:author="Rapporteur" w:date="2025-10-15T11:50:00Z" w16du:dateUtc="2025-10-15T09:50:00Z"/>
                <w:rFonts w:cs="Arial"/>
                <w:i w:val="0"/>
                <w:iCs/>
                <w:szCs w:val="18"/>
              </w:rPr>
            </w:pPr>
          </w:p>
        </w:tc>
      </w:tr>
      <w:tr w:rsidR="000A6EC6" w:rsidRPr="00C017F0" w:rsidDel="001B6A82" w14:paraId="767C3D2B" w14:textId="5D0E5F8B" w:rsidTr="00D56E4F">
        <w:trPr>
          <w:trHeight w:val="397"/>
          <w:del w:id="243"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5DB9DAE1" w14:textId="1F6918C5" w:rsidR="000A6EC6" w:rsidRPr="00C017F0" w:rsidDel="001B6A82" w:rsidRDefault="000A6EC6" w:rsidP="00D56E4F">
            <w:pPr>
              <w:pStyle w:val="Comments"/>
              <w:jc w:val="both"/>
              <w:rPr>
                <w:del w:id="244"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0EC2D4" w14:textId="1DE7F265" w:rsidR="000A6EC6" w:rsidRPr="00C017F0" w:rsidDel="001B6A82" w:rsidRDefault="000A6EC6" w:rsidP="00D56E4F">
            <w:pPr>
              <w:pStyle w:val="Comments"/>
              <w:jc w:val="both"/>
              <w:rPr>
                <w:del w:id="245"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5517BB" w14:textId="664AC257" w:rsidR="000A6EC6" w:rsidRPr="00C017F0" w:rsidDel="001B6A82" w:rsidRDefault="000A6EC6" w:rsidP="00D56E4F">
            <w:pPr>
              <w:pStyle w:val="Comments"/>
              <w:jc w:val="both"/>
              <w:rPr>
                <w:del w:id="246" w:author="Rapporteur" w:date="2025-10-15T11:50:00Z" w16du:dateUtc="2025-10-15T09:50:00Z"/>
                <w:rFonts w:cs="Arial"/>
                <w:i w:val="0"/>
                <w:iCs/>
                <w:szCs w:val="18"/>
              </w:rPr>
            </w:pPr>
          </w:p>
        </w:tc>
      </w:tr>
      <w:tr w:rsidR="000A6EC6" w:rsidRPr="00C017F0" w:rsidDel="001B6A82" w14:paraId="53CDB3EF" w14:textId="317F051B" w:rsidTr="00D56E4F">
        <w:trPr>
          <w:trHeight w:val="397"/>
          <w:del w:id="247"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17438B77" w14:textId="0B742C78" w:rsidR="000A6EC6" w:rsidRPr="00C017F0" w:rsidDel="001B6A82" w:rsidRDefault="000A6EC6" w:rsidP="00D56E4F">
            <w:pPr>
              <w:pStyle w:val="Comments"/>
              <w:jc w:val="both"/>
              <w:rPr>
                <w:del w:id="248"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54A1CFD" w14:textId="02DAAA53" w:rsidR="000A6EC6" w:rsidRPr="00C017F0" w:rsidDel="001B6A82" w:rsidRDefault="000A6EC6" w:rsidP="00D56E4F">
            <w:pPr>
              <w:pStyle w:val="Comments"/>
              <w:jc w:val="both"/>
              <w:rPr>
                <w:del w:id="249"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46D7B2" w14:textId="19C4E482" w:rsidR="000A6EC6" w:rsidRPr="00C017F0" w:rsidDel="001B6A82" w:rsidRDefault="000A6EC6" w:rsidP="00D56E4F">
            <w:pPr>
              <w:pStyle w:val="Comments"/>
              <w:jc w:val="both"/>
              <w:rPr>
                <w:del w:id="250" w:author="Rapporteur" w:date="2025-10-15T11:50:00Z" w16du:dateUtc="2025-10-15T09:50:00Z"/>
                <w:rFonts w:cs="Arial"/>
                <w:i w:val="0"/>
                <w:iCs/>
                <w:szCs w:val="18"/>
              </w:rPr>
            </w:pPr>
          </w:p>
        </w:tc>
      </w:tr>
      <w:tr w:rsidR="000A6EC6" w:rsidRPr="00C017F0" w:rsidDel="001B6A82" w14:paraId="2E5F04F0" w14:textId="7C3B09B4" w:rsidTr="00D56E4F">
        <w:trPr>
          <w:trHeight w:val="397"/>
          <w:del w:id="251"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157CC3B9" w14:textId="70F397ED" w:rsidR="000A6EC6" w:rsidRPr="00C017F0" w:rsidDel="001B6A82" w:rsidRDefault="000A6EC6" w:rsidP="00D56E4F">
            <w:pPr>
              <w:pStyle w:val="Comments"/>
              <w:jc w:val="both"/>
              <w:rPr>
                <w:del w:id="252"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6D5942" w14:textId="4C184500" w:rsidR="000A6EC6" w:rsidRPr="00C017F0" w:rsidDel="001B6A82" w:rsidRDefault="000A6EC6" w:rsidP="00D56E4F">
            <w:pPr>
              <w:pStyle w:val="Comments"/>
              <w:jc w:val="both"/>
              <w:rPr>
                <w:del w:id="253"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063CFF" w14:textId="5A1BEC09" w:rsidR="000A6EC6" w:rsidRPr="00C017F0" w:rsidDel="001B6A82" w:rsidRDefault="000A6EC6" w:rsidP="00D56E4F">
            <w:pPr>
              <w:pStyle w:val="Comments"/>
              <w:jc w:val="both"/>
              <w:rPr>
                <w:del w:id="254" w:author="Rapporteur" w:date="2025-10-15T11:50:00Z" w16du:dateUtc="2025-10-15T09:50:00Z"/>
                <w:rFonts w:cs="Arial"/>
                <w:i w:val="0"/>
                <w:iCs/>
                <w:szCs w:val="18"/>
              </w:rPr>
            </w:pPr>
          </w:p>
        </w:tc>
      </w:tr>
      <w:tr w:rsidR="000A6EC6" w:rsidRPr="00C017F0" w:rsidDel="001B6A82" w14:paraId="614DFFC2" w14:textId="7379BA4F" w:rsidTr="00D56E4F">
        <w:trPr>
          <w:trHeight w:val="397"/>
          <w:del w:id="255" w:author="Rapporteur" w:date="2025-10-15T11:50:00Z" w16du:dateUtc="2025-10-15T09:50:00Z"/>
        </w:trPr>
        <w:tc>
          <w:tcPr>
            <w:tcW w:w="2617" w:type="dxa"/>
            <w:tcBorders>
              <w:top w:val="single" w:sz="4" w:space="0" w:color="auto"/>
              <w:left w:val="single" w:sz="4" w:space="0" w:color="auto"/>
              <w:bottom w:val="single" w:sz="4" w:space="0" w:color="auto"/>
              <w:right w:val="single" w:sz="4" w:space="0" w:color="auto"/>
            </w:tcBorders>
            <w:vAlign w:val="center"/>
          </w:tcPr>
          <w:p w14:paraId="0E4D403C" w14:textId="7FF048EE" w:rsidR="000A6EC6" w:rsidRPr="00C017F0" w:rsidDel="001B6A82" w:rsidRDefault="000A6EC6" w:rsidP="00D56E4F">
            <w:pPr>
              <w:pStyle w:val="Comments"/>
              <w:jc w:val="both"/>
              <w:rPr>
                <w:del w:id="256"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5F77E" w14:textId="402ACD1E" w:rsidR="000A6EC6" w:rsidRPr="00C017F0" w:rsidDel="001B6A82" w:rsidRDefault="000A6EC6" w:rsidP="00D56E4F">
            <w:pPr>
              <w:pStyle w:val="Comments"/>
              <w:jc w:val="both"/>
              <w:rPr>
                <w:del w:id="257"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14715E" w14:textId="450BDF13" w:rsidR="000A6EC6" w:rsidRPr="00C017F0" w:rsidDel="001B6A82" w:rsidRDefault="000A6EC6" w:rsidP="00D56E4F">
            <w:pPr>
              <w:pStyle w:val="Comments"/>
              <w:jc w:val="both"/>
              <w:rPr>
                <w:del w:id="258" w:author="Rapporteur" w:date="2025-10-15T11:50:00Z" w16du:dateUtc="2025-10-15T09:50:00Z"/>
                <w:rFonts w:cs="Arial"/>
                <w:i w:val="0"/>
                <w:iCs/>
                <w:szCs w:val="18"/>
              </w:rPr>
            </w:pPr>
          </w:p>
        </w:tc>
      </w:tr>
    </w:tbl>
    <w:p w14:paraId="0859A2CD" w14:textId="1FED63CF" w:rsidR="000A6EC6" w:rsidRPr="005232A5" w:rsidDel="001B6A82" w:rsidRDefault="000A6EC6" w:rsidP="000A6EC6">
      <w:pPr>
        <w:jc w:val="both"/>
        <w:rPr>
          <w:del w:id="259" w:author="Rapporteur" w:date="2025-10-15T11:50:00Z" w16du:dateUtc="2025-10-15T09:50:00Z"/>
          <w:rFonts w:ascii="Arial" w:hAnsi="Arial" w:cs="Arial"/>
          <w:lang w:eastAsia="en-GB"/>
        </w:rPr>
      </w:pPr>
    </w:p>
    <w:p w14:paraId="71C74678" w14:textId="2F54BF24" w:rsidR="000A6EC6" w:rsidDel="001B6A82" w:rsidRDefault="000A6EC6" w:rsidP="000A6EC6">
      <w:pPr>
        <w:jc w:val="both"/>
        <w:rPr>
          <w:del w:id="260" w:author="Rapporteur" w:date="2025-10-15T11:50:00Z" w16du:dateUtc="2025-10-15T09:50:00Z"/>
          <w:rFonts w:ascii="Arial" w:hAnsi="Arial" w:cs="Arial"/>
          <w:lang w:eastAsia="en-GB"/>
        </w:rPr>
      </w:pPr>
      <w:del w:id="261" w:author="Rapporteur" w:date="2025-10-15T11:50:00Z" w16du:dateUtc="2025-10-15T09:50:00Z">
        <w:r w:rsidRPr="00630AD6" w:rsidDel="001B6A82">
          <w:rPr>
            <w:rFonts w:ascii="Arial" w:hAnsi="Arial" w:cs="Arial"/>
            <w:b/>
            <w:bCs/>
            <w:lang w:eastAsia="en-GB"/>
          </w:rPr>
          <w:delText>Conclusion</w:delText>
        </w:r>
        <w:r w:rsidDel="001B6A82">
          <w:rPr>
            <w:rFonts w:ascii="Arial" w:hAnsi="Arial" w:cs="Arial"/>
            <w:lang w:eastAsia="en-GB"/>
          </w:rPr>
          <w:delText xml:space="preserve">: </w:delText>
        </w:r>
        <w:r w:rsidRPr="005232A5" w:rsidDel="001B6A82">
          <w:rPr>
            <w:rFonts w:ascii="Arial" w:hAnsi="Arial" w:cs="Arial"/>
            <w:lang w:eastAsia="en-GB"/>
          </w:rPr>
          <w:delText>???</w:delText>
        </w:r>
      </w:del>
    </w:p>
    <w:p w14:paraId="04E76C0C" w14:textId="77777777" w:rsidR="000A6EC6" w:rsidRPr="00967A77" w:rsidRDefault="000A6EC6" w:rsidP="000A6EC6">
      <w:pPr>
        <w:jc w:val="both"/>
        <w:rPr>
          <w:rFonts w:ascii="Arial" w:hAnsi="Arial" w:cs="Arial"/>
        </w:rPr>
      </w:pPr>
    </w:p>
    <w:p w14:paraId="3D28C4FA" w14:textId="66C0FDF9" w:rsidR="000A6EC6" w:rsidRPr="00E178C3" w:rsidRDefault="00E76761" w:rsidP="000A6EC6">
      <w:pPr>
        <w:pStyle w:val="Proposal"/>
        <w:tabs>
          <w:tab w:val="clear" w:pos="1304"/>
          <w:tab w:val="num" w:pos="1754"/>
          <w:tab w:val="num" w:pos="2834"/>
          <w:tab w:val="num" w:pos="3554"/>
        </w:tabs>
        <w:ind w:left="1701" w:hanging="1701"/>
        <w:rPr>
          <w:rFonts w:cs="Arial"/>
        </w:rPr>
      </w:pPr>
      <w:bookmarkStart w:id="262" w:name="_Toc211361285"/>
      <w:ins w:id="263" w:author="Rapporteur" w:date="2025-10-15T12:01:00Z" w16du:dateUtc="2025-10-15T10:01:00Z">
        <w:r>
          <w:rPr>
            <w:rFonts w:cs="Arial"/>
          </w:rPr>
          <w:t>Agreed.</w:t>
        </w:r>
      </w:ins>
      <w:bookmarkEnd w:id="262"/>
    </w:p>
    <w:p w14:paraId="601982A2" w14:textId="77777777" w:rsidR="000A6EC6" w:rsidRDefault="000A6EC6" w:rsidP="000A6EC6">
      <w:pPr>
        <w:rPr>
          <w:rFonts w:ascii="Arial" w:hAnsi="Arial" w:cs="Arial"/>
        </w:rPr>
      </w:pPr>
    </w:p>
    <w:p w14:paraId="4E825635" w14:textId="5771BD11" w:rsidR="00246E67" w:rsidRDefault="00345466" w:rsidP="00742EDD">
      <w:pPr>
        <w:pStyle w:val="Heading3"/>
      </w:pPr>
      <w:r>
        <w:lastRenderedPageBreak/>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r w:rsidRPr="00742EDD">
              <w:rPr>
                <w:lang w:eastAsia="zh-CN"/>
              </w:rPr>
              <w:t>Tdoc</w:t>
            </w:r>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r w:rsidRPr="00742EDD">
              <w:rPr>
                <w:lang w:eastAsia="zh-CN"/>
              </w:rPr>
              <w:t>Misc</w:t>
            </w:r>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r w:rsidRPr="00742EDD">
              <w:rPr>
                <w:lang w:eastAsia="zh-CN"/>
              </w:rPr>
              <w:t>PropReject</w:t>
            </w:r>
          </w:p>
        </w:tc>
      </w:tr>
    </w:tbl>
    <w:p w14:paraId="5BC97E43" w14:textId="77777777" w:rsidR="00742EDD" w:rsidRPr="00742EDD" w:rsidRDefault="00742EDD" w:rsidP="00742EDD">
      <w:pPr>
        <w:rPr>
          <w:rFonts w:eastAsia="DengXian"/>
          <w:lang w:eastAsia="zh-CN"/>
        </w:rPr>
      </w:pPr>
      <w:r w:rsidRPr="00742EDD">
        <w:rPr>
          <w:b/>
          <w:lang w:eastAsia="zh-CN"/>
        </w:rPr>
        <w:br/>
        <w:t>[Description]</w:t>
      </w:r>
      <w:r w:rsidRPr="00742EDD">
        <w:rPr>
          <w:lang w:eastAsia="zh-CN"/>
        </w:rPr>
        <w:t>:</w:t>
      </w:r>
      <w:r w:rsidRPr="00742EDD">
        <w:rPr>
          <w:rFonts w:eastAsia="DengXian" w:hint="eastAsia"/>
          <w:lang w:eastAsia="zh-CN"/>
        </w:rPr>
        <w:t xml:space="preserve"> </w:t>
      </w:r>
      <w:r w:rsidRPr="00742EDD">
        <w:rPr>
          <w:rFonts w:eastAsia="DengXian"/>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PEI-Config-r17 ::=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(0..16),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w:t>
      </w:r>
      <w:proofErr w:type="spellStart"/>
      <w:r w:rsidRPr="00742EDD">
        <w:rPr>
          <w:rFonts w:ascii="Courier New" w:hAnsi="Courier New"/>
          <w:sz w:val="16"/>
          <w:lang w:eastAsia="en-GB"/>
        </w:rPr>
        <w:t>SubgroupConfig-r17</w:t>
      </w:r>
      <w:proofErr w:type="spellEnd"/>
      <w:r w:rsidRPr="00742EDD">
        <w:rPr>
          <w:rFonts w:ascii="Courier New" w:hAnsi="Courier New"/>
          <w:sz w:val="16"/>
          <w:lang w:eastAsia="en-GB"/>
        </w:rPr>
        <w:t>,</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{true}                                                </w:t>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264"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265"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ins w:id="266"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267"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(0..32)</w:t>
      </w:r>
      <w:ins w:id="268"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Default="00742EDD" w:rsidP="00742EDD">
      <w:pPr>
        <w:rPr>
          <w:lang w:eastAsia="zh-CN"/>
        </w:rPr>
      </w:pPr>
      <w:r w:rsidRPr="00742EDD">
        <w:rPr>
          <w:lang w:eastAsia="zh-CN"/>
        </w:rPr>
        <w:t xml:space="preserve">[Huawei] Even if the optionality is indicated by “[[ ]]” implicitly, the need code also needs to be provided. </w:t>
      </w:r>
      <w:proofErr w:type="gramStart"/>
      <w:r w:rsidRPr="00742EDD">
        <w:rPr>
          <w:lang w:eastAsia="zh-CN"/>
        </w:rPr>
        <w:t>Basically</w:t>
      </w:r>
      <w:proofErr w:type="gramEnd"/>
      <w:r w:rsidRPr="00742EDD">
        <w:rPr>
          <w:lang w:eastAsia="zh-CN"/>
        </w:rPr>
        <w:t xml:space="preserve"> all other fields added under “[</w:t>
      </w:r>
      <w:proofErr w:type="gramStart"/>
      <w:r w:rsidRPr="00742EDD">
        <w:rPr>
          <w:lang w:eastAsia="zh-CN"/>
        </w:rPr>
        <w:t>[ ]</w:t>
      </w:r>
      <w:proofErr w:type="gramEnd"/>
      <w:r w:rsidRPr="00742EDD">
        <w:rPr>
          <w:lang w:eastAsia="zh-CN"/>
        </w:rPr>
        <w:t>]” are marked as OPTIONAL with a need code. If the concern is that these parameters are either all configured or all absent, then maybe we a can used a R19 field to group these parameters.</w:t>
      </w:r>
    </w:p>
    <w:p w14:paraId="6B5CD98E" w14:textId="77777777" w:rsidR="004E5C13" w:rsidRDefault="004E5C13" w:rsidP="004E5C13">
      <w:pPr>
        <w:rPr>
          <w:lang w:eastAsia="zh-CN"/>
        </w:rPr>
      </w:pPr>
    </w:p>
    <w:p w14:paraId="5A878C5B" w14:textId="77777777" w:rsidR="00E76761" w:rsidRPr="004E5C13" w:rsidRDefault="00E76761" w:rsidP="00E76761">
      <w:pPr>
        <w:rPr>
          <w:ins w:id="269" w:author="Rapporteur" w:date="2025-10-15T12:01:00Z" w16du:dateUtc="2025-10-15T10:01:00Z"/>
          <w:rFonts w:ascii="Arial" w:hAnsi="Arial" w:cs="Arial"/>
          <w:i/>
          <w:iCs/>
          <w:lang w:eastAsia="zh-CN"/>
        </w:rPr>
      </w:pPr>
      <w:ins w:id="270" w:author="Rapporteur" w:date="2025-10-15T12:01:00Z" w16du:dateUtc="2025-10-15T10:01:00Z">
        <w:r w:rsidRPr="004E5C13">
          <w:rPr>
            <w:rFonts w:ascii="Arial" w:hAnsi="Arial" w:cs="Arial"/>
            <w:i/>
            <w:iCs/>
            <w:lang w:eastAsia="zh-CN"/>
          </w:rPr>
          <w:t>Comments from the offline session on Wednesday, October 15th:</w:t>
        </w:r>
      </w:ins>
    </w:p>
    <w:p w14:paraId="1D205681" w14:textId="77777777" w:rsidR="00E76761" w:rsidRPr="004E5C13" w:rsidRDefault="00E76761" w:rsidP="00E76761">
      <w:pPr>
        <w:pStyle w:val="ListParagraph"/>
        <w:numPr>
          <w:ilvl w:val="0"/>
          <w:numId w:val="20"/>
        </w:numPr>
        <w:rPr>
          <w:ins w:id="271" w:author="Rapporteur" w:date="2025-10-15T12:01:00Z" w16du:dateUtc="2025-10-15T10:01:00Z"/>
          <w:rFonts w:ascii="Arial" w:eastAsiaTheme="minorEastAsia" w:hAnsi="Arial" w:cs="Arial"/>
          <w:sz w:val="20"/>
          <w:szCs w:val="20"/>
          <w:lang w:val="en-GB" w:eastAsia="zh-CN"/>
        </w:rPr>
      </w:pPr>
      <w:ins w:id="272" w:author="Rapporteur" w:date="2025-10-15T12:01:00Z" w16du:dateUtc="2025-10-15T10:01:00Z">
        <w:r w:rsidRPr="004E5C13">
          <w:rPr>
            <w:rFonts w:ascii="Arial" w:hAnsi="Arial" w:cs="Arial"/>
            <w:sz w:val="20"/>
            <w:szCs w:val="20"/>
            <w:lang w:eastAsia="zh-CN"/>
          </w:rPr>
          <w:t>Huawei thinks it may be better to introduce a new</w:t>
        </w:r>
        <w:r w:rsidRPr="004E5C13">
          <w:rPr>
            <w:rFonts w:ascii="Arial" w:eastAsiaTheme="minorEastAsia" w:hAnsi="Arial" w:cs="Arial"/>
            <w:sz w:val="20"/>
            <w:szCs w:val="20"/>
            <w:lang w:val="en-GB" w:eastAsia="zh-CN"/>
          </w:rPr>
          <w:t xml:space="preserve"> Rel-19 IE with parameter</w:t>
        </w:r>
        <w:r>
          <w:rPr>
            <w:rFonts w:ascii="Arial" w:eastAsiaTheme="minorEastAsia" w:hAnsi="Arial" w:cs="Arial"/>
            <w:sz w:val="20"/>
            <w:szCs w:val="20"/>
            <w:lang w:val="en-GB" w:eastAsia="zh-CN"/>
          </w:rPr>
          <w:t>s</w:t>
        </w:r>
        <w:r w:rsidRPr="004E5C13">
          <w:rPr>
            <w:rFonts w:ascii="Arial" w:eastAsiaTheme="minorEastAsia" w:hAnsi="Arial" w:cs="Arial"/>
            <w:sz w:val="20"/>
            <w:szCs w:val="20"/>
            <w:lang w:val="en-GB" w:eastAsia="zh-CN"/>
          </w:rPr>
          <w:t xml:space="preserve"> in th</w:t>
        </w:r>
        <w:r>
          <w:rPr>
            <w:rFonts w:ascii="Arial" w:eastAsiaTheme="minorEastAsia" w:hAnsi="Arial" w:cs="Arial"/>
            <w:sz w:val="20"/>
            <w:szCs w:val="20"/>
            <w:lang w:val="en-GB" w:eastAsia="zh-CN"/>
          </w:rPr>
          <w:t>at</w:t>
        </w:r>
        <w:r w:rsidRPr="004E5C13">
          <w:rPr>
            <w:rFonts w:ascii="Arial" w:eastAsiaTheme="minorEastAsia" w:hAnsi="Arial" w:cs="Arial"/>
            <w:sz w:val="20"/>
            <w:szCs w:val="20"/>
            <w:lang w:val="en-GB" w:eastAsia="zh-CN"/>
          </w:rPr>
          <w:t xml:space="preserve"> group </w:t>
        </w:r>
        <w:r>
          <w:rPr>
            <w:rFonts w:ascii="Arial" w:eastAsiaTheme="minorEastAsia" w:hAnsi="Arial" w:cs="Arial"/>
            <w:sz w:val="20"/>
            <w:szCs w:val="20"/>
            <w:lang w:val="en-GB" w:eastAsia="zh-CN"/>
          </w:rPr>
          <w:t xml:space="preserve">to be </w:t>
        </w:r>
        <w:r w:rsidRPr="004E5C13">
          <w:rPr>
            <w:rFonts w:ascii="Arial" w:eastAsiaTheme="minorEastAsia" w:hAnsi="Arial" w:cs="Arial"/>
            <w:sz w:val="20"/>
            <w:szCs w:val="20"/>
            <w:lang w:val="en-GB" w:eastAsia="zh-CN"/>
          </w:rPr>
          <w:t>mandatory. Apple agrees.</w:t>
        </w:r>
      </w:ins>
    </w:p>
    <w:p w14:paraId="7CA3455D" w14:textId="77777777" w:rsidR="00E76761" w:rsidRDefault="00E76761" w:rsidP="00E76761">
      <w:pPr>
        <w:ind w:left="360"/>
        <w:rPr>
          <w:ins w:id="273" w:author="Rapporteur" w:date="2025-10-15T12:01:00Z" w16du:dateUtc="2025-10-15T10:01:00Z"/>
          <w:rFonts w:ascii="Arial" w:hAnsi="Arial" w:cs="Arial"/>
          <w:lang w:eastAsia="zh-CN"/>
        </w:rPr>
      </w:pPr>
    </w:p>
    <w:p w14:paraId="1EA8EAF6" w14:textId="77777777" w:rsidR="00E76761" w:rsidRPr="00170BB2" w:rsidRDefault="00E76761" w:rsidP="00E76761">
      <w:pPr>
        <w:ind w:left="360"/>
        <w:rPr>
          <w:ins w:id="274" w:author="Rapporteur" w:date="2025-10-15T12:01:00Z" w16du:dateUtc="2025-10-15T10:01:00Z"/>
          <w:b/>
          <w:bCs/>
          <w:lang w:eastAsia="zh-CN"/>
        </w:rPr>
      </w:pPr>
      <w:ins w:id="275" w:author="Rapporteur" w:date="2025-10-15T12:01:00Z" w16du:dateUtc="2025-10-15T10:01:00Z">
        <w:r w:rsidRPr="00170BB2">
          <w:rPr>
            <w:rFonts w:ascii="Arial" w:hAnsi="Arial" w:cs="Arial"/>
            <w:b/>
            <w:bCs/>
            <w:lang w:eastAsia="zh-CN"/>
          </w:rPr>
          <w:t xml:space="preserve">=&gt; Introduce a new Rel-19 IE to group </w:t>
        </w:r>
        <w:r w:rsidRPr="00170BB2">
          <w:rPr>
            <w:rFonts w:ascii="Arial" w:hAnsi="Arial" w:cs="Arial"/>
            <w:b/>
            <w:bCs/>
            <w:i/>
            <w:iCs/>
            <w:lang w:eastAsia="zh-CN"/>
          </w:rPr>
          <w:t>po-NumPerPEI-r19</w:t>
        </w:r>
        <w:r w:rsidRPr="00170BB2">
          <w:rPr>
            <w:rFonts w:ascii="Arial" w:hAnsi="Arial" w:cs="Arial"/>
            <w:b/>
            <w:bCs/>
            <w:lang w:eastAsia="zh-CN"/>
          </w:rPr>
          <w:t xml:space="preserve">, </w:t>
        </w:r>
        <w:r w:rsidRPr="00170BB2">
          <w:rPr>
            <w:rFonts w:ascii="Arial" w:hAnsi="Arial" w:cs="Arial"/>
            <w:b/>
            <w:bCs/>
            <w:i/>
            <w:iCs/>
            <w:lang w:eastAsia="zh-CN"/>
          </w:rPr>
          <w:t>payloadSizeDCI-2-7-r19</w:t>
        </w:r>
        <w:r w:rsidRPr="00170BB2">
          <w:rPr>
            <w:rFonts w:ascii="Arial" w:hAnsi="Arial" w:cs="Arial"/>
            <w:b/>
            <w:bCs/>
            <w:lang w:eastAsia="zh-CN"/>
          </w:rPr>
          <w:t xml:space="preserve">, </w:t>
        </w:r>
        <w:r w:rsidRPr="00170BB2">
          <w:rPr>
            <w:rFonts w:ascii="Arial" w:hAnsi="Arial" w:cs="Arial"/>
            <w:b/>
            <w:bCs/>
            <w:i/>
            <w:iCs/>
            <w:lang w:eastAsia="zh-CN"/>
          </w:rPr>
          <w:t>pei-FrameOffset-r19</w:t>
        </w:r>
        <w:r w:rsidRPr="00170BB2">
          <w:rPr>
            <w:rFonts w:ascii="Arial" w:hAnsi="Arial" w:cs="Arial"/>
            <w:b/>
            <w:bCs/>
            <w:lang w:eastAsia="zh-CN"/>
          </w:rPr>
          <w:t>, where each parameter is mandatory.</w:t>
        </w:r>
      </w:ins>
    </w:p>
    <w:p w14:paraId="514AA1AE" w14:textId="77777777" w:rsidR="00E76761" w:rsidRPr="00742EDD" w:rsidRDefault="00E76761" w:rsidP="00E76761">
      <w:pPr>
        <w:rPr>
          <w:ins w:id="276" w:author="Rapporteur" w:date="2025-10-15T12:01:00Z" w16du:dateUtc="2025-10-15T10:01:00Z"/>
          <w:lang w:eastAsia="zh-CN"/>
        </w:rPr>
      </w:pPr>
    </w:p>
    <w:p w14:paraId="7466D239" w14:textId="41A8B0DD" w:rsidR="00912BCA" w:rsidDel="00AC6A10" w:rsidRDefault="00912BCA" w:rsidP="00912BCA">
      <w:pPr>
        <w:pStyle w:val="Doc-title"/>
        <w:jc w:val="both"/>
        <w:rPr>
          <w:del w:id="277" w:author="Rapporteur" w:date="2025-10-15T11:54:00Z" w16du:dateUtc="2025-10-15T09:54:00Z"/>
        </w:rPr>
      </w:pPr>
      <w:del w:id="278" w:author="Rapporteur" w:date="2025-10-15T11:54:00Z" w16du:dateUtc="2025-10-15T09:54:00Z">
        <w:r w:rsidRPr="00A961C9" w:rsidDel="00AC6A10">
          <w:rPr>
            <w:b/>
            <w:bCs/>
          </w:rPr>
          <w:lastRenderedPageBreak/>
          <w:delText>Q</w:delText>
        </w:r>
        <w:r w:rsidR="00AC3B07" w:rsidDel="00AC6A10">
          <w:rPr>
            <w:b/>
            <w:bCs/>
          </w:rPr>
          <w:delText>7</w:delText>
        </w:r>
        <w:r w:rsidRPr="00A961C9" w:rsidDel="00AC6A10">
          <w:rPr>
            <w:b/>
            <w:bCs/>
          </w:rPr>
          <w:delText>.</w:delText>
        </w:r>
        <w:r w:rsidDel="00AC6A10">
          <w:delText xml:space="preserve"> Do you agree with the proposal above (Yes/No)? Please comment if not.</w:delText>
        </w:r>
      </w:del>
    </w:p>
    <w:p w14:paraId="279BDD9A" w14:textId="7F95D41D" w:rsidR="00912BCA" w:rsidDel="00AC6A10" w:rsidRDefault="00912BCA" w:rsidP="00912BCA">
      <w:pPr>
        <w:pStyle w:val="Doc-title"/>
        <w:jc w:val="both"/>
        <w:rPr>
          <w:del w:id="279" w:author="Rapporteur" w:date="2025-10-15T11:54:00Z" w16du:dateUtc="2025-10-15T09:54:00Z"/>
        </w:rPr>
      </w:pPr>
    </w:p>
    <w:tbl>
      <w:tblPr>
        <w:tblStyle w:val="TableGrid"/>
        <w:tblW w:w="0" w:type="auto"/>
        <w:tblLook w:val="04A0" w:firstRow="1" w:lastRow="0" w:firstColumn="1" w:lastColumn="0" w:noHBand="0" w:noVBand="1"/>
      </w:tblPr>
      <w:tblGrid>
        <w:gridCol w:w="2617"/>
        <w:gridCol w:w="1501"/>
        <w:gridCol w:w="5375"/>
      </w:tblGrid>
      <w:tr w:rsidR="00912BCA" w:rsidRPr="00C017F0" w:rsidDel="00AC6A10" w14:paraId="1704C6EE" w14:textId="4983A0F3" w:rsidTr="00D56E4F">
        <w:trPr>
          <w:trHeight w:val="397"/>
          <w:del w:id="280"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21913164" w14:textId="7B56FD43" w:rsidR="00912BCA" w:rsidRPr="00C017F0" w:rsidDel="00AC6A10" w:rsidRDefault="00912BCA" w:rsidP="00D56E4F">
            <w:pPr>
              <w:pStyle w:val="Comments"/>
              <w:jc w:val="both"/>
              <w:rPr>
                <w:del w:id="281" w:author="Rapporteur" w:date="2025-10-15T11:54:00Z" w16du:dateUtc="2025-10-15T09:54:00Z"/>
                <w:rFonts w:cs="Arial"/>
                <w:b/>
                <w:bCs/>
                <w:i w:val="0"/>
                <w:iCs/>
                <w:sz w:val="20"/>
                <w:szCs w:val="20"/>
              </w:rPr>
            </w:pPr>
            <w:del w:id="282" w:author="Rapporteur" w:date="2025-10-15T11:54:00Z" w16du:dateUtc="2025-10-15T09:54:00Z">
              <w:r w:rsidRPr="00C017F0" w:rsidDel="00AC6A10">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5A209800" w14:textId="32A17B58" w:rsidR="00912BCA" w:rsidRPr="00C017F0" w:rsidDel="00AC6A10" w:rsidRDefault="00912BCA" w:rsidP="00D56E4F">
            <w:pPr>
              <w:pStyle w:val="Comments"/>
              <w:jc w:val="both"/>
              <w:rPr>
                <w:del w:id="283" w:author="Rapporteur" w:date="2025-10-15T11:54:00Z" w16du:dateUtc="2025-10-15T09:54:00Z"/>
                <w:rFonts w:cs="Arial"/>
                <w:b/>
                <w:bCs/>
                <w:i w:val="0"/>
                <w:iCs/>
                <w:sz w:val="20"/>
                <w:szCs w:val="20"/>
              </w:rPr>
            </w:pPr>
            <w:del w:id="284" w:author="Rapporteur" w:date="2025-10-15T11:54:00Z" w16du:dateUtc="2025-10-15T09:54:00Z">
              <w:r w:rsidRPr="00C017F0" w:rsidDel="00AC6A10">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F742D90" w14:textId="0B39F549" w:rsidR="00912BCA" w:rsidRPr="00C017F0" w:rsidDel="00AC6A10" w:rsidRDefault="00912BCA" w:rsidP="00D56E4F">
            <w:pPr>
              <w:pStyle w:val="Comments"/>
              <w:jc w:val="both"/>
              <w:rPr>
                <w:del w:id="285" w:author="Rapporteur" w:date="2025-10-15T11:54:00Z" w16du:dateUtc="2025-10-15T09:54:00Z"/>
                <w:rFonts w:cs="Arial"/>
                <w:b/>
                <w:bCs/>
                <w:i w:val="0"/>
                <w:iCs/>
                <w:sz w:val="20"/>
                <w:szCs w:val="20"/>
              </w:rPr>
            </w:pPr>
            <w:del w:id="286" w:author="Rapporteur" w:date="2025-10-15T11:54:00Z" w16du:dateUtc="2025-10-15T09:54:00Z">
              <w:r w:rsidRPr="00C017F0" w:rsidDel="00AC6A10">
                <w:rPr>
                  <w:rFonts w:cs="Arial"/>
                  <w:b/>
                  <w:bCs/>
                  <w:i w:val="0"/>
                  <w:iCs/>
                  <w:sz w:val="20"/>
                  <w:szCs w:val="20"/>
                </w:rPr>
                <w:delText>Comment</w:delText>
              </w:r>
            </w:del>
          </w:p>
        </w:tc>
      </w:tr>
      <w:tr w:rsidR="00912BCA" w:rsidRPr="00C017F0" w:rsidDel="00AC6A10" w14:paraId="63D91081" w14:textId="3DA32DF5" w:rsidTr="00D56E4F">
        <w:trPr>
          <w:trHeight w:val="397"/>
          <w:del w:id="287"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2D50553B" w14:textId="59C2634A" w:rsidR="00912BCA" w:rsidRPr="00C017F0" w:rsidDel="00AC6A10" w:rsidRDefault="00912BCA" w:rsidP="00D56E4F">
            <w:pPr>
              <w:pStyle w:val="Comments"/>
              <w:jc w:val="both"/>
              <w:rPr>
                <w:del w:id="288"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E277D2" w14:textId="116805FF" w:rsidR="00912BCA" w:rsidRPr="00C017F0" w:rsidDel="00AC6A10" w:rsidRDefault="00912BCA" w:rsidP="00D56E4F">
            <w:pPr>
              <w:pStyle w:val="Comments"/>
              <w:jc w:val="both"/>
              <w:rPr>
                <w:del w:id="289"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1BA6C0" w14:textId="5EBAC1A1" w:rsidR="00912BCA" w:rsidRPr="00C017F0" w:rsidDel="00AC6A10" w:rsidRDefault="00912BCA" w:rsidP="00D56E4F">
            <w:pPr>
              <w:pStyle w:val="Comments"/>
              <w:jc w:val="both"/>
              <w:rPr>
                <w:del w:id="290" w:author="Rapporteur" w:date="2025-10-15T11:54:00Z" w16du:dateUtc="2025-10-15T09:54:00Z"/>
                <w:rFonts w:cs="Arial"/>
                <w:i w:val="0"/>
                <w:iCs/>
                <w:szCs w:val="18"/>
              </w:rPr>
            </w:pPr>
          </w:p>
        </w:tc>
      </w:tr>
      <w:tr w:rsidR="00912BCA" w:rsidRPr="00C017F0" w:rsidDel="00AC6A10" w14:paraId="267A6222" w14:textId="571B37B6" w:rsidTr="00D56E4F">
        <w:trPr>
          <w:trHeight w:val="397"/>
          <w:del w:id="291"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195B0F57" w14:textId="3826DC22" w:rsidR="00912BCA" w:rsidRPr="00C017F0" w:rsidDel="00AC6A10" w:rsidRDefault="00912BCA" w:rsidP="00D56E4F">
            <w:pPr>
              <w:pStyle w:val="Comments"/>
              <w:jc w:val="both"/>
              <w:rPr>
                <w:del w:id="292"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68345A" w14:textId="45D7CCCF" w:rsidR="00912BCA" w:rsidRPr="00C017F0" w:rsidDel="00AC6A10" w:rsidRDefault="00912BCA" w:rsidP="00D56E4F">
            <w:pPr>
              <w:pStyle w:val="Comments"/>
              <w:jc w:val="both"/>
              <w:rPr>
                <w:del w:id="293"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AD3FEF" w14:textId="02D8ED7B" w:rsidR="00912BCA" w:rsidRPr="00C017F0" w:rsidDel="00AC6A10" w:rsidRDefault="00912BCA" w:rsidP="00D56E4F">
            <w:pPr>
              <w:pStyle w:val="Comments"/>
              <w:jc w:val="both"/>
              <w:rPr>
                <w:del w:id="294" w:author="Rapporteur" w:date="2025-10-15T11:54:00Z" w16du:dateUtc="2025-10-15T09:54:00Z"/>
                <w:rFonts w:cs="Arial"/>
                <w:i w:val="0"/>
                <w:iCs/>
                <w:szCs w:val="18"/>
              </w:rPr>
            </w:pPr>
          </w:p>
        </w:tc>
      </w:tr>
      <w:tr w:rsidR="00912BCA" w:rsidRPr="00C017F0" w:rsidDel="00AC6A10" w14:paraId="4898931A" w14:textId="118763B5" w:rsidTr="00D56E4F">
        <w:trPr>
          <w:trHeight w:val="397"/>
          <w:del w:id="295"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40136F91" w14:textId="4A352B84" w:rsidR="00912BCA" w:rsidRPr="00C017F0" w:rsidDel="00AC6A10" w:rsidRDefault="00912BCA" w:rsidP="00D56E4F">
            <w:pPr>
              <w:pStyle w:val="Comments"/>
              <w:jc w:val="both"/>
              <w:rPr>
                <w:del w:id="296"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BF6E0" w14:textId="74D35518" w:rsidR="00912BCA" w:rsidRPr="00C017F0" w:rsidDel="00AC6A10" w:rsidRDefault="00912BCA" w:rsidP="00D56E4F">
            <w:pPr>
              <w:pStyle w:val="Comments"/>
              <w:jc w:val="both"/>
              <w:rPr>
                <w:del w:id="297"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2ACA1E" w14:textId="6A747A5E" w:rsidR="00912BCA" w:rsidRPr="00C017F0" w:rsidDel="00AC6A10" w:rsidRDefault="00912BCA" w:rsidP="00D56E4F">
            <w:pPr>
              <w:pStyle w:val="Comments"/>
              <w:jc w:val="both"/>
              <w:rPr>
                <w:del w:id="298" w:author="Rapporteur" w:date="2025-10-15T11:54:00Z" w16du:dateUtc="2025-10-15T09:54:00Z"/>
                <w:rFonts w:cs="Arial"/>
                <w:i w:val="0"/>
                <w:iCs/>
                <w:szCs w:val="18"/>
              </w:rPr>
            </w:pPr>
          </w:p>
        </w:tc>
      </w:tr>
      <w:tr w:rsidR="00912BCA" w:rsidRPr="00C017F0" w:rsidDel="00AC6A10" w14:paraId="13E9C3CE" w14:textId="78288D72" w:rsidTr="00D56E4F">
        <w:trPr>
          <w:trHeight w:val="397"/>
          <w:del w:id="299"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20501ABF" w14:textId="1208DE63" w:rsidR="00912BCA" w:rsidRPr="00C017F0" w:rsidDel="00AC6A10" w:rsidRDefault="00912BCA" w:rsidP="00D56E4F">
            <w:pPr>
              <w:pStyle w:val="Comments"/>
              <w:jc w:val="both"/>
              <w:rPr>
                <w:del w:id="300"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C1EE41C" w14:textId="79484850" w:rsidR="00912BCA" w:rsidRPr="00C017F0" w:rsidDel="00AC6A10" w:rsidRDefault="00912BCA" w:rsidP="00D56E4F">
            <w:pPr>
              <w:pStyle w:val="Comments"/>
              <w:jc w:val="both"/>
              <w:rPr>
                <w:del w:id="301"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21CE08" w14:textId="650B28C9" w:rsidR="00912BCA" w:rsidRPr="00C017F0" w:rsidDel="00AC6A10" w:rsidRDefault="00912BCA" w:rsidP="00D56E4F">
            <w:pPr>
              <w:pStyle w:val="Comments"/>
              <w:jc w:val="both"/>
              <w:rPr>
                <w:del w:id="302" w:author="Rapporteur" w:date="2025-10-15T11:54:00Z" w16du:dateUtc="2025-10-15T09:54:00Z"/>
                <w:rFonts w:cs="Arial"/>
                <w:i w:val="0"/>
                <w:iCs/>
                <w:szCs w:val="18"/>
              </w:rPr>
            </w:pPr>
          </w:p>
        </w:tc>
      </w:tr>
      <w:tr w:rsidR="00912BCA" w:rsidRPr="00C017F0" w:rsidDel="00AC6A10" w14:paraId="6A65D23C" w14:textId="64D83014" w:rsidTr="00D56E4F">
        <w:trPr>
          <w:trHeight w:val="397"/>
          <w:del w:id="303"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0A096079" w14:textId="46C733DE" w:rsidR="00912BCA" w:rsidRPr="00C017F0" w:rsidDel="00AC6A10" w:rsidRDefault="00912BCA" w:rsidP="00D56E4F">
            <w:pPr>
              <w:pStyle w:val="Comments"/>
              <w:jc w:val="both"/>
              <w:rPr>
                <w:del w:id="304"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C6C2FF" w14:textId="631DA363" w:rsidR="00912BCA" w:rsidRPr="00C017F0" w:rsidDel="00AC6A10" w:rsidRDefault="00912BCA" w:rsidP="00D56E4F">
            <w:pPr>
              <w:pStyle w:val="Comments"/>
              <w:jc w:val="both"/>
              <w:rPr>
                <w:del w:id="305"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337D96" w14:textId="031201B5" w:rsidR="00912BCA" w:rsidRPr="00C017F0" w:rsidDel="00AC6A10" w:rsidRDefault="00912BCA" w:rsidP="00D56E4F">
            <w:pPr>
              <w:pStyle w:val="Comments"/>
              <w:jc w:val="both"/>
              <w:rPr>
                <w:del w:id="306" w:author="Rapporteur" w:date="2025-10-15T11:54:00Z" w16du:dateUtc="2025-10-15T09:54:00Z"/>
                <w:rFonts w:cs="Arial"/>
                <w:i w:val="0"/>
                <w:iCs/>
                <w:szCs w:val="18"/>
              </w:rPr>
            </w:pPr>
          </w:p>
        </w:tc>
      </w:tr>
      <w:tr w:rsidR="00912BCA" w:rsidRPr="00C017F0" w:rsidDel="00AC6A10" w14:paraId="79946C72" w14:textId="4E4AB990" w:rsidTr="00D56E4F">
        <w:trPr>
          <w:trHeight w:val="397"/>
          <w:del w:id="307"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5F3F339E" w14:textId="54B9595E" w:rsidR="00912BCA" w:rsidRPr="00C017F0" w:rsidDel="00AC6A10" w:rsidRDefault="00912BCA" w:rsidP="00D56E4F">
            <w:pPr>
              <w:pStyle w:val="Comments"/>
              <w:jc w:val="both"/>
              <w:rPr>
                <w:del w:id="308"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6AC1CDA" w14:textId="65A63D6B" w:rsidR="00912BCA" w:rsidRPr="00C017F0" w:rsidDel="00AC6A10" w:rsidRDefault="00912BCA" w:rsidP="00D56E4F">
            <w:pPr>
              <w:pStyle w:val="Comments"/>
              <w:jc w:val="both"/>
              <w:rPr>
                <w:del w:id="309"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DB929D" w14:textId="358F1CA5" w:rsidR="00912BCA" w:rsidRPr="00C017F0" w:rsidDel="00AC6A10" w:rsidRDefault="00912BCA" w:rsidP="00D56E4F">
            <w:pPr>
              <w:pStyle w:val="Comments"/>
              <w:jc w:val="both"/>
              <w:rPr>
                <w:del w:id="310" w:author="Rapporteur" w:date="2025-10-15T11:54:00Z" w16du:dateUtc="2025-10-15T09:54:00Z"/>
                <w:rFonts w:cs="Arial"/>
                <w:i w:val="0"/>
                <w:iCs/>
                <w:szCs w:val="18"/>
              </w:rPr>
            </w:pPr>
          </w:p>
        </w:tc>
      </w:tr>
      <w:tr w:rsidR="00912BCA" w:rsidRPr="00C017F0" w:rsidDel="00AC6A10" w14:paraId="5EF7C436" w14:textId="155E855B" w:rsidTr="00D56E4F">
        <w:trPr>
          <w:trHeight w:val="397"/>
          <w:del w:id="311"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4E114255" w14:textId="23BD9810" w:rsidR="00912BCA" w:rsidRPr="00C017F0" w:rsidDel="00AC6A10" w:rsidRDefault="00912BCA" w:rsidP="00D56E4F">
            <w:pPr>
              <w:pStyle w:val="Comments"/>
              <w:jc w:val="both"/>
              <w:rPr>
                <w:del w:id="312"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72A8688" w14:textId="3B7F73FB" w:rsidR="00912BCA" w:rsidRPr="00C017F0" w:rsidDel="00AC6A10" w:rsidRDefault="00912BCA" w:rsidP="00D56E4F">
            <w:pPr>
              <w:pStyle w:val="Comments"/>
              <w:jc w:val="both"/>
              <w:rPr>
                <w:del w:id="313"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77C61C" w14:textId="239139AE" w:rsidR="00912BCA" w:rsidRPr="00C017F0" w:rsidDel="00AC6A10" w:rsidRDefault="00912BCA" w:rsidP="00D56E4F">
            <w:pPr>
              <w:pStyle w:val="Comments"/>
              <w:jc w:val="both"/>
              <w:rPr>
                <w:del w:id="314" w:author="Rapporteur" w:date="2025-10-15T11:54:00Z" w16du:dateUtc="2025-10-15T09:54:00Z"/>
                <w:rFonts w:cs="Arial"/>
                <w:i w:val="0"/>
                <w:iCs/>
                <w:szCs w:val="18"/>
              </w:rPr>
            </w:pPr>
          </w:p>
        </w:tc>
      </w:tr>
      <w:tr w:rsidR="00912BCA" w:rsidRPr="00C017F0" w:rsidDel="00AC6A10" w14:paraId="61229535" w14:textId="3B479FFD" w:rsidTr="00D56E4F">
        <w:trPr>
          <w:trHeight w:val="397"/>
          <w:del w:id="315"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622F339E" w14:textId="662EAFED" w:rsidR="00912BCA" w:rsidRPr="00C017F0" w:rsidDel="00AC6A10" w:rsidRDefault="00912BCA" w:rsidP="00D56E4F">
            <w:pPr>
              <w:pStyle w:val="Comments"/>
              <w:jc w:val="both"/>
              <w:rPr>
                <w:del w:id="316"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DC12BC" w14:textId="281FF5F5" w:rsidR="00912BCA" w:rsidRPr="00C017F0" w:rsidDel="00AC6A10" w:rsidRDefault="00912BCA" w:rsidP="00D56E4F">
            <w:pPr>
              <w:pStyle w:val="Comments"/>
              <w:jc w:val="both"/>
              <w:rPr>
                <w:del w:id="317"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C78412" w14:textId="6D2B9031" w:rsidR="00912BCA" w:rsidRPr="00C017F0" w:rsidDel="00AC6A10" w:rsidRDefault="00912BCA" w:rsidP="00D56E4F">
            <w:pPr>
              <w:pStyle w:val="Comments"/>
              <w:jc w:val="both"/>
              <w:rPr>
                <w:del w:id="318" w:author="Rapporteur" w:date="2025-10-15T11:54:00Z" w16du:dateUtc="2025-10-15T09:54:00Z"/>
                <w:rFonts w:cs="Arial"/>
                <w:i w:val="0"/>
                <w:iCs/>
                <w:szCs w:val="18"/>
              </w:rPr>
            </w:pPr>
          </w:p>
        </w:tc>
      </w:tr>
      <w:tr w:rsidR="00912BCA" w:rsidRPr="00C017F0" w:rsidDel="00AC6A10" w14:paraId="56700578" w14:textId="2DD2DA08" w:rsidTr="00D56E4F">
        <w:trPr>
          <w:trHeight w:val="397"/>
          <w:del w:id="319"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06C2F6F6" w14:textId="45D16DDF" w:rsidR="00912BCA" w:rsidRPr="00C017F0" w:rsidDel="00AC6A10" w:rsidRDefault="00912BCA" w:rsidP="00D56E4F">
            <w:pPr>
              <w:pStyle w:val="Comments"/>
              <w:jc w:val="both"/>
              <w:rPr>
                <w:del w:id="320"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88F3A4" w14:textId="0E70F05D" w:rsidR="00912BCA" w:rsidRPr="00C017F0" w:rsidDel="00AC6A10" w:rsidRDefault="00912BCA" w:rsidP="00D56E4F">
            <w:pPr>
              <w:pStyle w:val="Comments"/>
              <w:jc w:val="both"/>
              <w:rPr>
                <w:del w:id="321"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0F79DDE" w14:textId="1DC1C5ED" w:rsidR="00912BCA" w:rsidRPr="00C017F0" w:rsidDel="00AC6A10" w:rsidRDefault="00912BCA" w:rsidP="00D56E4F">
            <w:pPr>
              <w:pStyle w:val="Comments"/>
              <w:jc w:val="both"/>
              <w:rPr>
                <w:del w:id="322" w:author="Rapporteur" w:date="2025-10-15T11:54:00Z" w16du:dateUtc="2025-10-15T09:54:00Z"/>
                <w:rFonts w:cs="Arial"/>
                <w:i w:val="0"/>
                <w:iCs/>
                <w:szCs w:val="18"/>
              </w:rPr>
            </w:pPr>
          </w:p>
        </w:tc>
      </w:tr>
      <w:tr w:rsidR="00912BCA" w:rsidRPr="00C017F0" w:rsidDel="00AC6A10" w14:paraId="79C8C767" w14:textId="046138B1" w:rsidTr="00D56E4F">
        <w:trPr>
          <w:trHeight w:val="397"/>
          <w:del w:id="323"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228EBE4D" w14:textId="0D0342F2" w:rsidR="00912BCA" w:rsidRPr="00C017F0" w:rsidDel="00AC6A10" w:rsidRDefault="00912BCA" w:rsidP="00D56E4F">
            <w:pPr>
              <w:pStyle w:val="Comments"/>
              <w:jc w:val="both"/>
              <w:rPr>
                <w:del w:id="324"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2748C4" w14:textId="512BEFD1" w:rsidR="00912BCA" w:rsidRPr="00C017F0" w:rsidDel="00AC6A10" w:rsidRDefault="00912BCA" w:rsidP="00D56E4F">
            <w:pPr>
              <w:pStyle w:val="Comments"/>
              <w:jc w:val="both"/>
              <w:rPr>
                <w:del w:id="325"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1F7B44" w14:textId="1D9BFDB8" w:rsidR="00912BCA" w:rsidRPr="00C017F0" w:rsidDel="00AC6A10" w:rsidRDefault="00912BCA" w:rsidP="00D56E4F">
            <w:pPr>
              <w:pStyle w:val="Comments"/>
              <w:jc w:val="both"/>
              <w:rPr>
                <w:del w:id="326" w:author="Rapporteur" w:date="2025-10-15T11:54:00Z" w16du:dateUtc="2025-10-15T09:54:00Z"/>
                <w:rFonts w:cs="Arial"/>
                <w:i w:val="0"/>
                <w:iCs/>
                <w:szCs w:val="18"/>
              </w:rPr>
            </w:pPr>
          </w:p>
        </w:tc>
      </w:tr>
      <w:tr w:rsidR="00912BCA" w:rsidRPr="00C017F0" w:rsidDel="00AC6A10" w14:paraId="073CC37D" w14:textId="4D7F17C4" w:rsidTr="00D56E4F">
        <w:trPr>
          <w:trHeight w:val="397"/>
          <w:del w:id="327"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2696A33F" w14:textId="20C87E4C" w:rsidR="00912BCA" w:rsidRPr="00C017F0" w:rsidDel="00AC6A10" w:rsidRDefault="00912BCA" w:rsidP="00D56E4F">
            <w:pPr>
              <w:pStyle w:val="Comments"/>
              <w:jc w:val="both"/>
              <w:rPr>
                <w:del w:id="328"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015FDB" w14:textId="46A1F297" w:rsidR="00912BCA" w:rsidRPr="00C017F0" w:rsidDel="00AC6A10" w:rsidRDefault="00912BCA" w:rsidP="00D56E4F">
            <w:pPr>
              <w:pStyle w:val="Comments"/>
              <w:jc w:val="both"/>
              <w:rPr>
                <w:del w:id="329"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C748B2" w14:textId="4DE4618C" w:rsidR="00912BCA" w:rsidRPr="00C017F0" w:rsidDel="00AC6A10" w:rsidRDefault="00912BCA" w:rsidP="00D56E4F">
            <w:pPr>
              <w:pStyle w:val="Comments"/>
              <w:jc w:val="both"/>
              <w:rPr>
                <w:del w:id="330" w:author="Rapporteur" w:date="2025-10-15T11:54:00Z" w16du:dateUtc="2025-10-15T09:54:00Z"/>
                <w:rFonts w:cs="Arial"/>
                <w:i w:val="0"/>
                <w:iCs/>
                <w:szCs w:val="18"/>
              </w:rPr>
            </w:pPr>
          </w:p>
        </w:tc>
      </w:tr>
      <w:tr w:rsidR="00912BCA" w:rsidRPr="00C017F0" w:rsidDel="00AC6A10" w14:paraId="5BA03C55" w14:textId="75F4EBB8" w:rsidTr="00D56E4F">
        <w:trPr>
          <w:trHeight w:val="397"/>
          <w:del w:id="331" w:author="Rapporteur" w:date="2025-10-15T11:54:00Z" w16du:dateUtc="2025-10-15T09:54:00Z"/>
        </w:trPr>
        <w:tc>
          <w:tcPr>
            <w:tcW w:w="2617" w:type="dxa"/>
            <w:tcBorders>
              <w:top w:val="single" w:sz="4" w:space="0" w:color="auto"/>
              <w:left w:val="single" w:sz="4" w:space="0" w:color="auto"/>
              <w:bottom w:val="single" w:sz="4" w:space="0" w:color="auto"/>
              <w:right w:val="single" w:sz="4" w:space="0" w:color="auto"/>
            </w:tcBorders>
            <w:vAlign w:val="center"/>
          </w:tcPr>
          <w:p w14:paraId="41243853" w14:textId="1FBFA73A" w:rsidR="00912BCA" w:rsidRPr="00C017F0" w:rsidDel="00AC6A10" w:rsidRDefault="00912BCA" w:rsidP="00D56E4F">
            <w:pPr>
              <w:pStyle w:val="Comments"/>
              <w:jc w:val="both"/>
              <w:rPr>
                <w:del w:id="332"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919E8C" w14:textId="167F1A90" w:rsidR="00912BCA" w:rsidRPr="00C017F0" w:rsidDel="00AC6A10" w:rsidRDefault="00912BCA" w:rsidP="00D56E4F">
            <w:pPr>
              <w:pStyle w:val="Comments"/>
              <w:jc w:val="both"/>
              <w:rPr>
                <w:del w:id="333"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7C24E5" w14:textId="252ACC86" w:rsidR="00912BCA" w:rsidRPr="00C017F0" w:rsidDel="00AC6A10" w:rsidRDefault="00912BCA" w:rsidP="00D56E4F">
            <w:pPr>
              <w:pStyle w:val="Comments"/>
              <w:jc w:val="both"/>
              <w:rPr>
                <w:del w:id="334" w:author="Rapporteur" w:date="2025-10-15T11:54:00Z" w16du:dateUtc="2025-10-15T09:54:00Z"/>
                <w:rFonts w:cs="Arial"/>
                <w:i w:val="0"/>
                <w:iCs/>
                <w:szCs w:val="18"/>
              </w:rPr>
            </w:pPr>
          </w:p>
        </w:tc>
      </w:tr>
    </w:tbl>
    <w:p w14:paraId="2D376C3C" w14:textId="5003F724" w:rsidR="00912BCA" w:rsidRPr="005232A5" w:rsidDel="00AC6A10" w:rsidRDefault="00912BCA" w:rsidP="00912BCA">
      <w:pPr>
        <w:jc w:val="both"/>
        <w:rPr>
          <w:del w:id="335" w:author="Rapporteur" w:date="2025-10-15T11:54:00Z" w16du:dateUtc="2025-10-15T09:54:00Z"/>
          <w:rFonts w:ascii="Arial" w:hAnsi="Arial" w:cs="Arial"/>
          <w:lang w:eastAsia="en-GB"/>
        </w:rPr>
      </w:pPr>
    </w:p>
    <w:p w14:paraId="42400E17" w14:textId="59CA0D83" w:rsidR="00912BCA" w:rsidRDefault="00912BCA" w:rsidP="00912BCA">
      <w:pPr>
        <w:jc w:val="both"/>
        <w:rPr>
          <w:rFonts w:ascii="Arial" w:hAnsi="Arial" w:cs="Arial"/>
          <w:lang w:eastAsia="en-GB"/>
        </w:rPr>
      </w:pPr>
      <w:del w:id="336" w:author="Rapporteur" w:date="2025-10-15T11:54:00Z" w16du:dateUtc="2025-10-15T09:54:00Z">
        <w:r w:rsidRPr="00630AD6" w:rsidDel="00AC6A10">
          <w:rPr>
            <w:rFonts w:ascii="Arial" w:hAnsi="Arial" w:cs="Arial"/>
            <w:b/>
            <w:bCs/>
            <w:lang w:eastAsia="en-GB"/>
          </w:rPr>
          <w:delText>Conclusion</w:delText>
        </w:r>
        <w:r w:rsidDel="00AC6A10">
          <w:rPr>
            <w:rFonts w:ascii="Arial" w:hAnsi="Arial" w:cs="Arial"/>
            <w:lang w:eastAsia="en-GB"/>
          </w:rPr>
          <w:delText xml:space="preserve">: </w:delText>
        </w:r>
        <w:r w:rsidRPr="005232A5" w:rsidDel="00AC6A10">
          <w:rPr>
            <w:rFonts w:ascii="Arial" w:hAnsi="Arial" w:cs="Arial"/>
            <w:lang w:eastAsia="en-GB"/>
          </w:rPr>
          <w:delText>???</w:delText>
        </w:r>
      </w:del>
    </w:p>
    <w:p w14:paraId="2E696F75" w14:textId="77777777" w:rsidR="00912BCA" w:rsidRPr="00967A77" w:rsidRDefault="00912BCA" w:rsidP="00912BCA">
      <w:pPr>
        <w:jc w:val="both"/>
        <w:rPr>
          <w:rFonts w:ascii="Arial" w:hAnsi="Arial" w:cs="Arial"/>
        </w:rPr>
      </w:pPr>
    </w:p>
    <w:p w14:paraId="1DE5B2F3" w14:textId="643D5F04" w:rsidR="00912BCA" w:rsidRPr="00E178C3" w:rsidRDefault="00F71D48" w:rsidP="00912BCA">
      <w:pPr>
        <w:pStyle w:val="Proposal"/>
        <w:tabs>
          <w:tab w:val="clear" w:pos="1304"/>
          <w:tab w:val="num" w:pos="1754"/>
          <w:tab w:val="num" w:pos="2834"/>
          <w:tab w:val="num" w:pos="3554"/>
        </w:tabs>
        <w:ind w:left="1701" w:hanging="1701"/>
        <w:rPr>
          <w:rFonts w:cs="Arial"/>
        </w:rPr>
      </w:pPr>
      <w:bookmarkStart w:id="337" w:name="_Toc211361286"/>
      <w:ins w:id="338" w:author="Rapporteur" w:date="2025-10-15T12:02:00Z" w16du:dateUtc="2025-10-15T10:02:00Z">
        <w:r w:rsidRPr="00AC6A10">
          <w:rPr>
            <w:rFonts w:cs="Arial"/>
          </w:rPr>
          <w:t xml:space="preserve">Introduce a new Rel-19 IE to group </w:t>
        </w:r>
        <w:r w:rsidRPr="00AC6A10">
          <w:rPr>
            <w:rFonts w:cs="Arial"/>
            <w:i/>
            <w:iCs/>
          </w:rPr>
          <w:t>po-NumPerPEI-r19</w:t>
        </w:r>
        <w:r w:rsidRPr="00AC6A10">
          <w:rPr>
            <w:rFonts w:cs="Arial"/>
          </w:rPr>
          <w:t xml:space="preserve">, </w:t>
        </w:r>
        <w:r w:rsidRPr="00AC6A10">
          <w:rPr>
            <w:rFonts w:cs="Arial"/>
            <w:i/>
            <w:iCs/>
          </w:rPr>
          <w:t>payloadSizeDCI-2-7-r19</w:t>
        </w:r>
        <w:r w:rsidRPr="00AC6A10">
          <w:rPr>
            <w:rFonts w:cs="Arial"/>
          </w:rPr>
          <w:t xml:space="preserve">, </w:t>
        </w:r>
        <w:r w:rsidRPr="00AC6A10">
          <w:rPr>
            <w:rFonts w:cs="Arial"/>
            <w:i/>
            <w:iCs/>
          </w:rPr>
          <w:t>pei-FrameOffset-r19</w:t>
        </w:r>
        <w:r w:rsidRPr="00AC6A10">
          <w:rPr>
            <w:rFonts w:cs="Arial"/>
          </w:rPr>
          <w:t>, where each parameter is mandatory.</w:t>
        </w:r>
      </w:ins>
      <w:bookmarkEnd w:id="337"/>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Heading3"/>
      </w:pPr>
      <w:r>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r w:rsidRPr="005167AA">
              <w:rPr>
                <w:lang w:eastAsia="zh-CN"/>
              </w:rPr>
              <w:t>Tdoc</w:t>
            </w:r>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r w:rsidRPr="005167AA">
              <w:rPr>
                <w:lang w:eastAsia="zh-CN"/>
              </w:rPr>
              <w:t>Misc</w:t>
            </w:r>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r w:rsidRPr="005167AA">
              <w:rPr>
                <w:lang w:eastAsia="zh-CN"/>
              </w:rPr>
              <w:t>PropReject</w:t>
            </w:r>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t>[Comments]</w:t>
      </w:r>
      <w:r w:rsidRPr="005167AA">
        <w:rPr>
          <w:lang w:eastAsia="zh-CN"/>
        </w:rPr>
        <w:t xml:space="preserve">:[Nokia] I’m not sure on this one. RAN1 </w:t>
      </w:r>
      <w:proofErr w:type="spellStart"/>
      <w:r w:rsidRPr="005167AA">
        <w:rPr>
          <w:lang w:eastAsia="zh-CN"/>
        </w:rPr>
        <w:t>xls</w:t>
      </w:r>
      <w:proofErr w:type="spellEnd"/>
      <w:r w:rsidRPr="005167AA">
        <w:rPr>
          <w:lang w:eastAsia="zh-CN"/>
        </w:rPr>
        <w:t xml:space="preserve"> seems to be bit vague on this. So far to use current asn.1 seems Ok anyway as the </w:t>
      </w:r>
      <w:proofErr w:type="spellStart"/>
      <w:r w:rsidRPr="005167AA">
        <w:rPr>
          <w:lang w:eastAsia="zh-CN"/>
        </w:rPr>
        <w:t>xls</w:t>
      </w:r>
      <w:proofErr w:type="spellEnd"/>
      <w:r w:rsidRPr="005167AA">
        <w:rPr>
          <w:lang w:eastAsia="zh-CN"/>
        </w:rPr>
        <w:t xml:space="preserve"> points out that all the parameters in </w:t>
      </w:r>
      <w:proofErr w:type="spellStart"/>
      <w:r w:rsidRPr="005167AA">
        <w:rPr>
          <w:lang w:eastAsia="zh-CN"/>
        </w:rPr>
        <w:t>frequenciInfoUL</w:t>
      </w:r>
      <w:proofErr w:type="spellEnd"/>
      <w:r w:rsidRPr="005167AA">
        <w:rPr>
          <w:lang w:eastAsia="zh-CN"/>
        </w:rPr>
        <w:t xml:space="preserve"> are per WUS config. </w:t>
      </w:r>
      <w:proofErr w:type="gramStart"/>
      <w:r w:rsidRPr="005167AA">
        <w:rPr>
          <w:lang w:eastAsia="zh-CN"/>
        </w:rPr>
        <w:t>So</w:t>
      </w:r>
      <w:proofErr w:type="gramEnd"/>
      <w:r w:rsidRPr="005167AA">
        <w:rPr>
          <w:lang w:eastAsia="zh-CN"/>
        </w:rPr>
        <w:t xml:space="preserve">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lastRenderedPageBreak/>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 xml:space="preserve">[Ericsson] It is this way dues to RAN2 SUL agreement. RAN1 did not consider SUL and hence this was not reflected in their parameter excel. There is no functional difference in RAN1 </w:t>
      </w:r>
      <w:proofErr w:type="spellStart"/>
      <w:r w:rsidRPr="005167AA">
        <w:rPr>
          <w:lang w:eastAsia="zh-CN"/>
        </w:rPr>
        <w:t>perepective</w:t>
      </w:r>
      <w:proofErr w:type="spellEnd"/>
      <w:r w:rsidRPr="005167AA">
        <w:rPr>
          <w:lang w:eastAsia="zh-CN"/>
        </w:rPr>
        <w:t xml:space="preserve"> with the existing order of parameters since all is there in the </w:t>
      </w:r>
      <w:proofErr w:type="gramStart"/>
      <w:r w:rsidRPr="005167AA">
        <w:rPr>
          <w:lang w:eastAsia="zh-CN"/>
        </w:rPr>
        <w:t>highest level</w:t>
      </w:r>
      <w:proofErr w:type="gramEnd"/>
      <w:r w:rsidRPr="005167AA">
        <w:rPr>
          <w:lang w:eastAsia="zh-CN"/>
        </w:rPr>
        <w:t xml:space="preserve">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t>[Apple] We agree with Samsung and Ericsson on NUL/SUL carrier specific parameters. To support SUL in NES cell, it is not sufficient to only introduce rsrp-ThresholdSSB-SUL because SUL can configure a separate RACH resource different from NUL. It is same as legacy OD-SIB: in SI-</w:t>
      </w:r>
      <w:proofErr w:type="spellStart"/>
      <w:r w:rsidRPr="005167AA">
        <w:rPr>
          <w:lang w:eastAsia="zh-CN"/>
        </w:rPr>
        <w:t>SchedulingInfo</w:t>
      </w:r>
      <w:proofErr w:type="spellEnd"/>
      <w:r w:rsidRPr="005167AA">
        <w:rPr>
          <w:lang w:eastAsia="zh-CN"/>
        </w:rPr>
        <w:t xml:space="preserve">, it has </w:t>
      </w:r>
      <w:proofErr w:type="spellStart"/>
      <w:r w:rsidRPr="005167AA">
        <w:rPr>
          <w:lang w:eastAsia="zh-CN"/>
        </w:rPr>
        <w:t>si-RequestConfig</w:t>
      </w:r>
      <w:proofErr w:type="spellEnd"/>
      <w:r w:rsidRPr="005167AA">
        <w:rPr>
          <w:lang w:eastAsia="zh-CN"/>
        </w:rPr>
        <w:t xml:space="preserve"> and </w:t>
      </w:r>
      <w:proofErr w:type="spellStart"/>
      <w:r w:rsidRPr="005167AA">
        <w:rPr>
          <w:lang w:eastAsia="zh-CN"/>
        </w:rPr>
        <w:t>si-RequestConfigSUL</w:t>
      </w:r>
      <w:proofErr w:type="spellEnd"/>
      <w:r w:rsidRPr="005167AA">
        <w:rPr>
          <w:lang w:eastAsia="zh-CN"/>
        </w:rPr>
        <w:t xml:space="preserve"> with same type </w:t>
      </w:r>
      <w:proofErr w:type="spellStart"/>
      <w:r w:rsidRPr="005167AA">
        <w:rPr>
          <w:lang w:eastAsia="zh-CN"/>
        </w:rPr>
        <w:t>si-RequestConfig</w:t>
      </w:r>
      <w:proofErr w:type="spellEnd"/>
      <w:r w:rsidRPr="005167AA">
        <w:rPr>
          <w:lang w:eastAsia="zh-CN"/>
        </w:rPr>
        <w:t xml:space="preserve">. Thus, we prefer to keep the current formulation.  </w:t>
      </w:r>
    </w:p>
    <w:p w14:paraId="344463B2" w14:textId="77777777" w:rsidR="005167AA" w:rsidRDefault="005167AA" w:rsidP="005167AA">
      <w:pPr>
        <w:rPr>
          <w:lang w:eastAsia="zh-CN"/>
        </w:rPr>
      </w:pPr>
      <w:r w:rsidRPr="005167AA">
        <w:rPr>
          <w:lang w:eastAsia="zh-CN"/>
        </w:rPr>
        <w:t xml:space="preserve">[Rapporteur] There seems to be nothing broken with the current formulation. Note that RAN1 excel sheet does not indicate how signalling should be designed, and this is up to RAN2. </w:t>
      </w:r>
    </w:p>
    <w:p w14:paraId="2EC8D3B6" w14:textId="77777777" w:rsidR="00DA2CD8" w:rsidRDefault="00DA2CD8" w:rsidP="00DA2CD8">
      <w:pPr>
        <w:rPr>
          <w:lang w:eastAsia="zh-CN"/>
        </w:rPr>
      </w:pPr>
    </w:p>
    <w:p w14:paraId="2CD9E971" w14:textId="77777777" w:rsidR="00F71D48" w:rsidRDefault="00F71D48" w:rsidP="00F71D48">
      <w:pPr>
        <w:rPr>
          <w:ins w:id="339" w:author="Rapporteur" w:date="2025-10-15T12:02:00Z" w16du:dateUtc="2025-10-15T10:02:00Z"/>
          <w:lang w:eastAsia="zh-CN"/>
        </w:rPr>
      </w:pPr>
      <w:ins w:id="340" w:author="Rapporteur" w:date="2025-10-15T12:02:00Z" w16du:dateUtc="2025-10-15T10:02:00Z">
        <w:r w:rsidRPr="004E5C13">
          <w:rPr>
            <w:rFonts w:ascii="Arial" w:hAnsi="Arial" w:cs="Arial"/>
            <w:i/>
            <w:iCs/>
            <w:lang w:eastAsia="zh-CN"/>
          </w:rPr>
          <w:t>Comments from the offline session on Wednesday, October 15th:</w:t>
        </w:r>
      </w:ins>
    </w:p>
    <w:p w14:paraId="3EDD6B7E" w14:textId="77777777" w:rsidR="00F71D48" w:rsidRPr="004A57AA" w:rsidRDefault="00F71D48" w:rsidP="00F71D48">
      <w:pPr>
        <w:pStyle w:val="ListParagraph"/>
        <w:numPr>
          <w:ilvl w:val="0"/>
          <w:numId w:val="20"/>
        </w:numPr>
        <w:rPr>
          <w:ins w:id="341" w:author="Rapporteur" w:date="2025-10-15T12:02:00Z" w16du:dateUtc="2025-10-15T10:02:00Z"/>
          <w:rFonts w:ascii="Arial" w:hAnsi="Arial" w:cs="Arial"/>
          <w:sz w:val="20"/>
          <w:szCs w:val="20"/>
          <w:lang w:eastAsia="zh-CN"/>
        </w:rPr>
      </w:pPr>
      <w:ins w:id="342" w:author="Rapporteur" w:date="2025-10-15T12:02:00Z" w16du:dateUtc="2025-10-15T10:02:00Z">
        <w:r w:rsidRPr="004A57AA">
          <w:rPr>
            <w:rFonts w:ascii="Arial" w:hAnsi="Arial" w:cs="Arial"/>
            <w:sz w:val="20"/>
            <w:szCs w:val="20"/>
            <w:lang w:eastAsia="zh-CN"/>
          </w:rPr>
          <w:t>Xiaomi confirms that there is nothing broken with the current text but think</w:t>
        </w:r>
        <w:r>
          <w:rPr>
            <w:rFonts w:ascii="Arial" w:hAnsi="Arial" w:cs="Arial"/>
            <w:sz w:val="20"/>
            <w:szCs w:val="20"/>
            <w:lang w:eastAsia="zh-CN"/>
          </w:rPr>
          <w:t>s that</w:t>
        </w:r>
        <w:r w:rsidRPr="004A57AA">
          <w:rPr>
            <w:rFonts w:ascii="Arial" w:hAnsi="Arial" w:cs="Arial"/>
            <w:sz w:val="20"/>
            <w:szCs w:val="20"/>
            <w:lang w:eastAsia="zh-CN"/>
          </w:rPr>
          <w:t xml:space="preserve"> the change would be better. Samsung thinks </w:t>
        </w:r>
        <w:r>
          <w:rPr>
            <w:rFonts w:ascii="Arial" w:hAnsi="Arial" w:cs="Arial"/>
            <w:sz w:val="20"/>
            <w:szCs w:val="20"/>
            <w:lang w:eastAsia="zh-CN"/>
          </w:rPr>
          <w:t xml:space="preserve">that </w:t>
        </w:r>
        <w:r w:rsidRPr="004A57AA">
          <w:rPr>
            <w:rFonts w:ascii="Arial" w:hAnsi="Arial" w:cs="Arial"/>
            <w:sz w:val="20"/>
            <w:szCs w:val="20"/>
            <w:lang w:eastAsia="zh-CN"/>
          </w:rPr>
          <w:t>the current text is more clear especially when it comes to separation of SUL and NUL</w:t>
        </w:r>
        <w:r>
          <w:rPr>
            <w:rFonts w:ascii="Arial" w:hAnsi="Arial" w:cs="Arial"/>
            <w:sz w:val="20"/>
            <w:szCs w:val="20"/>
            <w:lang w:eastAsia="zh-CN"/>
          </w:rPr>
          <w:t xml:space="preserve"> and states that t</w:t>
        </w:r>
        <w:r w:rsidRPr="004A57AA">
          <w:rPr>
            <w:rFonts w:ascii="Arial" w:hAnsi="Arial" w:cs="Arial"/>
            <w:sz w:val="20"/>
            <w:szCs w:val="20"/>
            <w:lang w:eastAsia="zh-CN"/>
          </w:rPr>
          <w:t>his is also the case in legacy for SUL and NUL. Apple agrees.</w:t>
        </w:r>
      </w:ins>
    </w:p>
    <w:p w14:paraId="4F7199A3" w14:textId="77777777" w:rsidR="00F71D48" w:rsidRPr="004A57AA" w:rsidRDefault="00F71D48" w:rsidP="00F71D48">
      <w:pPr>
        <w:rPr>
          <w:ins w:id="343" w:author="Rapporteur" w:date="2025-10-15T12:02:00Z" w16du:dateUtc="2025-10-15T10:02:00Z"/>
          <w:rFonts w:ascii="Arial" w:hAnsi="Arial" w:cs="Arial"/>
          <w:lang w:eastAsia="zh-CN"/>
        </w:rPr>
      </w:pPr>
    </w:p>
    <w:p w14:paraId="541FEC63" w14:textId="77777777" w:rsidR="00F71D48" w:rsidRPr="005942C8" w:rsidRDefault="00F71D48" w:rsidP="00F71D48">
      <w:pPr>
        <w:ind w:firstLine="360"/>
        <w:rPr>
          <w:ins w:id="344" w:author="Rapporteur" w:date="2025-10-15T12:02:00Z" w16du:dateUtc="2025-10-15T10:02:00Z"/>
          <w:rFonts w:ascii="Arial" w:hAnsi="Arial" w:cs="Arial"/>
          <w:b/>
          <w:bCs/>
          <w:lang w:eastAsia="zh-CN"/>
        </w:rPr>
      </w:pPr>
      <w:ins w:id="345" w:author="Rapporteur" w:date="2025-10-15T12:02:00Z" w16du:dateUtc="2025-10-15T10:02:00Z">
        <w:r w:rsidRPr="005942C8">
          <w:rPr>
            <w:rFonts w:ascii="Arial" w:hAnsi="Arial" w:cs="Arial"/>
            <w:b/>
            <w:bCs/>
            <w:lang w:eastAsia="zh-CN"/>
          </w:rPr>
          <w:t>=&gt; X202 is not supported.</w:t>
        </w:r>
      </w:ins>
    </w:p>
    <w:p w14:paraId="67BC7A90" w14:textId="77777777" w:rsidR="00F71D48" w:rsidRPr="005167AA" w:rsidRDefault="00F71D48" w:rsidP="00F71D48">
      <w:pPr>
        <w:rPr>
          <w:ins w:id="346" w:author="Rapporteur" w:date="2025-10-15T12:02:00Z" w16du:dateUtc="2025-10-15T10:02:00Z"/>
          <w:lang w:eastAsia="zh-CN"/>
        </w:rPr>
      </w:pPr>
    </w:p>
    <w:p w14:paraId="5D4867B9" w14:textId="2042E76D" w:rsidR="00B43F29" w:rsidDel="005942C8" w:rsidRDefault="00B43F29" w:rsidP="00B43F29">
      <w:pPr>
        <w:pStyle w:val="Doc-title"/>
        <w:jc w:val="both"/>
        <w:rPr>
          <w:del w:id="347" w:author="Rapporteur" w:date="2025-10-15T11:57:00Z" w16du:dateUtc="2025-10-15T09:57:00Z"/>
        </w:rPr>
      </w:pPr>
      <w:del w:id="348" w:author="Rapporteur" w:date="2025-10-15T11:57:00Z" w16du:dateUtc="2025-10-15T09:57:00Z">
        <w:r w:rsidRPr="00A961C9" w:rsidDel="005942C8">
          <w:rPr>
            <w:b/>
            <w:bCs/>
          </w:rPr>
          <w:delText>Q</w:delText>
        </w:r>
        <w:r w:rsidR="00F4188D" w:rsidDel="005942C8">
          <w:rPr>
            <w:b/>
            <w:bCs/>
          </w:rPr>
          <w:delText>8</w:delText>
        </w:r>
        <w:r w:rsidRPr="00A961C9" w:rsidDel="005942C8">
          <w:rPr>
            <w:b/>
            <w:bCs/>
          </w:rPr>
          <w:delText>.</w:delText>
        </w:r>
        <w:r w:rsidDel="005942C8">
          <w:delText xml:space="preserve"> Do you agree with the proposal above (Yes/No)? Please comment if you do not.</w:delText>
        </w:r>
      </w:del>
    </w:p>
    <w:p w14:paraId="3DC00B1F" w14:textId="41B502FC" w:rsidR="00B43F29" w:rsidDel="005942C8" w:rsidRDefault="00B43F29" w:rsidP="00B43F29">
      <w:pPr>
        <w:pStyle w:val="Doc-title"/>
        <w:jc w:val="both"/>
        <w:rPr>
          <w:del w:id="349" w:author="Rapporteur" w:date="2025-10-15T11:57:00Z" w16du:dateUtc="2025-10-15T09:57:00Z"/>
        </w:rPr>
      </w:pPr>
    </w:p>
    <w:tbl>
      <w:tblPr>
        <w:tblStyle w:val="TableGrid"/>
        <w:tblW w:w="0" w:type="auto"/>
        <w:tblLook w:val="04A0" w:firstRow="1" w:lastRow="0" w:firstColumn="1" w:lastColumn="0" w:noHBand="0" w:noVBand="1"/>
      </w:tblPr>
      <w:tblGrid>
        <w:gridCol w:w="2617"/>
        <w:gridCol w:w="1501"/>
        <w:gridCol w:w="5375"/>
      </w:tblGrid>
      <w:tr w:rsidR="00B43F29" w:rsidRPr="00C017F0" w:rsidDel="005942C8" w14:paraId="73C63048" w14:textId="02C97BAB" w:rsidTr="00D56E4F">
        <w:trPr>
          <w:trHeight w:val="397"/>
          <w:del w:id="350"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0B777D6E" w14:textId="37038709" w:rsidR="00B43F29" w:rsidRPr="00C017F0" w:rsidDel="005942C8" w:rsidRDefault="00B43F29" w:rsidP="00D56E4F">
            <w:pPr>
              <w:pStyle w:val="Comments"/>
              <w:jc w:val="both"/>
              <w:rPr>
                <w:del w:id="351" w:author="Rapporteur" w:date="2025-10-15T11:57:00Z" w16du:dateUtc="2025-10-15T09:57:00Z"/>
                <w:rFonts w:cs="Arial"/>
                <w:b/>
                <w:bCs/>
                <w:i w:val="0"/>
                <w:iCs/>
                <w:sz w:val="20"/>
                <w:szCs w:val="20"/>
              </w:rPr>
            </w:pPr>
            <w:del w:id="352" w:author="Rapporteur" w:date="2025-10-15T11:57:00Z" w16du:dateUtc="2025-10-15T09:57:00Z">
              <w:r w:rsidRPr="00C017F0" w:rsidDel="005942C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2139E49" w14:textId="0E2AA1A5" w:rsidR="00B43F29" w:rsidRPr="00C017F0" w:rsidDel="005942C8" w:rsidRDefault="00B43F29" w:rsidP="00D56E4F">
            <w:pPr>
              <w:pStyle w:val="Comments"/>
              <w:jc w:val="both"/>
              <w:rPr>
                <w:del w:id="353" w:author="Rapporteur" w:date="2025-10-15T11:57:00Z" w16du:dateUtc="2025-10-15T09:57:00Z"/>
                <w:rFonts w:cs="Arial"/>
                <w:b/>
                <w:bCs/>
                <w:i w:val="0"/>
                <w:iCs/>
                <w:sz w:val="20"/>
                <w:szCs w:val="20"/>
              </w:rPr>
            </w:pPr>
            <w:del w:id="354" w:author="Rapporteur" w:date="2025-10-15T11:57:00Z" w16du:dateUtc="2025-10-15T09:57:00Z">
              <w:r w:rsidRPr="00C017F0" w:rsidDel="005942C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5AC0846" w14:textId="3BCEACD7" w:rsidR="00B43F29" w:rsidRPr="00C017F0" w:rsidDel="005942C8" w:rsidRDefault="00B43F29" w:rsidP="00D56E4F">
            <w:pPr>
              <w:pStyle w:val="Comments"/>
              <w:jc w:val="both"/>
              <w:rPr>
                <w:del w:id="355" w:author="Rapporteur" w:date="2025-10-15T11:57:00Z" w16du:dateUtc="2025-10-15T09:57:00Z"/>
                <w:rFonts w:cs="Arial"/>
                <w:b/>
                <w:bCs/>
                <w:i w:val="0"/>
                <w:iCs/>
                <w:sz w:val="20"/>
                <w:szCs w:val="20"/>
              </w:rPr>
            </w:pPr>
            <w:del w:id="356" w:author="Rapporteur" w:date="2025-10-15T11:57:00Z" w16du:dateUtc="2025-10-15T09:57:00Z">
              <w:r w:rsidRPr="00C017F0" w:rsidDel="005942C8">
                <w:rPr>
                  <w:rFonts w:cs="Arial"/>
                  <w:b/>
                  <w:bCs/>
                  <w:i w:val="0"/>
                  <w:iCs/>
                  <w:sz w:val="20"/>
                  <w:szCs w:val="20"/>
                </w:rPr>
                <w:delText>Comment</w:delText>
              </w:r>
            </w:del>
          </w:p>
        </w:tc>
      </w:tr>
      <w:tr w:rsidR="00B43F29" w:rsidRPr="00C017F0" w:rsidDel="005942C8" w14:paraId="20E50F60" w14:textId="18273C4F" w:rsidTr="00D56E4F">
        <w:trPr>
          <w:trHeight w:val="397"/>
          <w:del w:id="357"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15373C9C" w14:textId="5A51BC90" w:rsidR="00B43F29" w:rsidRPr="00C017F0" w:rsidDel="005942C8" w:rsidRDefault="00B42532" w:rsidP="00D56E4F">
            <w:pPr>
              <w:pStyle w:val="Comments"/>
              <w:jc w:val="both"/>
              <w:rPr>
                <w:del w:id="358" w:author="Rapporteur" w:date="2025-10-15T11:57:00Z" w16du:dateUtc="2025-10-15T09:57:00Z"/>
                <w:rFonts w:cs="Arial"/>
                <w:i w:val="0"/>
                <w:iCs/>
                <w:szCs w:val="18"/>
              </w:rPr>
            </w:pPr>
            <w:del w:id="359" w:author="Rapporteur" w:date="2025-10-15T11:57:00Z" w16du:dateUtc="2025-10-15T09:57:00Z">
              <w:r w:rsidDel="005942C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31CE94B" w14:textId="18626585" w:rsidR="00B43F29" w:rsidRPr="00C017F0" w:rsidDel="005942C8" w:rsidRDefault="00B42532" w:rsidP="00D56E4F">
            <w:pPr>
              <w:pStyle w:val="Comments"/>
              <w:jc w:val="both"/>
              <w:rPr>
                <w:del w:id="360" w:author="Rapporteur" w:date="2025-10-15T11:57:00Z" w16du:dateUtc="2025-10-15T09:57:00Z"/>
                <w:rFonts w:cs="Arial"/>
                <w:i w:val="0"/>
                <w:iCs/>
                <w:szCs w:val="18"/>
              </w:rPr>
            </w:pPr>
            <w:del w:id="361" w:author="Rapporteur" w:date="2025-10-15T11:57:00Z" w16du:dateUtc="2025-10-15T09:57:00Z">
              <w:r w:rsidDel="005942C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72E93B4" w14:textId="76899BB4" w:rsidR="00B43F29" w:rsidRPr="00C017F0" w:rsidDel="005942C8" w:rsidRDefault="00B42532" w:rsidP="00D56E4F">
            <w:pPr>
              <w:pStyle w:val="Comments"/>
              <w:jc w:val="both"/>
              <w:rPr>
                <w:del w:id="362" w:author="Rapporteur" w:date="2025-10-15T11:57:00Z" w16du:dateUtc="2025-10-15T09:57:00Z"/>
                <w:rFonts w:cs="Arial"/>
                <w:i w:val="0"/>
                <w:iCs/>
                <w:szCs w:val="18"/>
              </w:rPr>
            </w:pPr>
            <w:del w:id="363" w:author="Rapporteur" w:date="2025-10-15T11:57:00Z" w16du:dateUtc="2025-10-15T09:57:00Z">
              <w:r w:rsidRPr="00B42532" w:rsidDel="005942C8">
                <w:rPr>
                  <w:rFonts w:cs="Arial"/>
                  <w:i w:val="0"/>
                  <w:iCs/>
                  <w:szCs w:val="18"/>
                </w:rPr>
                <w:delText>There seems to be nothing broken with the current formulation. Note that RAN1 excel sheet does not indicate how signalling should be designed, and this is up to RAN2.</w:delText>
              </w:r>
            </w:del>
          </w:p>
        </w:tc>
      </w:tr>
      <w:tr w:rsidR="00B43F29" w:rsidRPr="00C017F0" w:rsidDel="005942C8" w14:paraId="0548D044" w14:textId="09DE127C" w:rsidTr="00D56E4F">
        <w:trPr>
          <w:trHeight w:val="397"/>
          <w:del w:id="364"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0E8B9C14" w14:textId="3441562D" w:rsidR="00B43F29" w:rsidRPr="00C017F0" w:rsidDel="005942C8" w:rsidRDefault="00B43F29" w:rsidP="00D56E4F">
            <w:pPr>
              <w:pStyle w:val="Comments"/>
              <w:jc w:val="both"/>
              <w:rPr>
                <w:del w:id="365"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CEF5710" w14:textId="4993CE05" w:rsidR="00B43F29" w:rsidRPr="00C017F0" w:rsidDel="005942C8" w:rsidRDefault="00B43F29" w:rsidP="00D56E4F">
            <w:pPr>
              <w:pStyle w:val="Comments"/>
              <w:jc w:val="both"/>
              <w:rPr>
                <w:del w:id="366"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EBCDF4" w14:textId="46536F35" w:rsidR="00B43F29" w:rsidRPr="00C017F0" w:rsidDel="005942C8" w:rsidRDefault="00B43F29" w:rsidP="00D56E4F">
            <w:pPr>
              <w:pStyle w:val="Comments"/>
              <w:jc w:val="both"/>
              <w:rPr>
                <w:del w:id="367" w:author="Rapporteur" w:date="2025-10-15T11:57:00Z" w16du:dateUtc="2025-10-15T09:57:00Z"/>
                <w:rFonts w:cs="Arial"/>
                <w:i w:val="0"/>
                <w:iCs/>
                <w:szCs w:val="18"/>
              </w:rPr>
            </w:pPr>
          </w:p>
        </w:tc>
      </w:tr>
      <w:tr w:rsidR="00B43F29" w:rsidRPr="00C017F0" w:rsidDel="005942C8" w14:paraId="5516290D" w14:textId="1864221A" w:rsidTr="00D56E4F">
        <w:trPr>
          <w:trHeight w:val="397"/>
          <w:del w:id="368"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556A6887" w14:textId="2777C470" w:rsidR="00B43F29" w:rsidRPr="00C017F0" w:rsidDel="005942C8" w:rsidRDefault="00B43F29" w:rsidP="00D56E4F">
            <w:pPr>
              <w:pStyle w:val="Comments"/>
              <w:jc w:val="both"/>
              <w:rPr>
                <w:del w:id="369"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38DE7E" w14:textId="38B7C8AA" w:rsidR="00B43F29" w:rsidRPr="00C017F0" w:rsidDel="005942C8" w:rsidRDefault="00B43F29" w:rsidP="00D56E4F">
            <w:pPr>
              <w:pStyle w:val="Comments"/>
              <w:jc w:val="both"/>
              <w:rPr>
                <w:del w:id="370"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C6909" w14:textId="7D9A02A3" w:rsidR="00B43F29" w:rsidRPr="00C017F0" w:rsidDel="005942C8" w:rsidRDefault="00B43F29" w:rsidP="00D56E4F">
            <w:pPr>
              <w:pStyle w:val="Comments"/>
              <w:jc w:val="both"/>
              <w:rPr>
                <w:del w:id="371" w:author="Rapporteur" w:date="2025-10-15T11:57:00Z" w16du:dateUtc="2025-10-15T09:57:00Z"/>
                <w:rFonts w:cs="Arial"/>
                <w:i w:val="0"/>
                <w:iCs/>
                <w:szCs w:val="18"/>
              </w:rPr>
            </w:pPr>
          </w:p>
        </w:tc>
      </w:tr>
      <w:tr w:rsidR="00B43F29" w:rsidRPr="00C017F0" w:rsidDel="005942C8" w14:paraId="03F52DD5" w14:textId="2A38CEDB" w:rsidTr="00D56E4F">
        <w:trPr>
          <w:trHeight w:val="397"/>
          <w:del w:id="372"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4E31CD0F" w14:textId="547CEEB9" w:rsidR="00B43F29" w:rsidRPr="00C017F0" w:rsidDel="005942C8" w:rsidRDefault="00B43F29" w:rsidP="00D56E4F">
            <w:pPr>
              <w:pStyle w:val="Comments"/>
              <w:jc w:val="both"/>
              <w:rPr>
                <w:del w:id="373"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4A385" w14:textId="57DF20A6" w:rsidR="00B43F29" w:rsidRPr="00C017F0" w:rsidDel="005942C8" w:rsidRDefault="00B43F29" w:rsidP="00D56E4F">
            <w:pPr>
              <w:pStyle w:val="Comments"/>
              <w:jc w:val="both"/>
              <w:rPr>
                <w:del w:id="374"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5214CF" w14:textId="25F45A4C" w:rsidR="00B43F29" w:rsidRPr="00C017F0" w:rsidDel="005942C8" w:rsidRDefault="00B43F29" w:rsidP="00D56E4F">
            <w:pPr>
              <w:pStyle w:val="Comments"/>
              <w:jc w:val="both"/>
              <w:rPr>
                <w:del w:id="375" w:author="Rapporteur" w:date="2025-10-15T11:57:00Z" w16du:dateUtc="2025-10-15T09:57:00Z"/>
                <w:rFonts w:cs="Arial"/>
                <w:i w:val="0"/>
                <w:iCs/>
                <w:szCs w:val="18"/>
              </w:rPr>
            </w:pPr>
          </w:p>
        </w:tc>
      </w:tr>
      <w:tr w:rsidR="00B43F29" w:rsidRPr="00C017F0" w:rsidDel="005942C8" w14:paraId="0D4AF4DF" w14:textId="2DB91B13" w:rsidTr="00D56E4F">
        <w:trPr>
          <w:trHeight w:val="397"/>
          <w:del w:id="376"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6FEBF5AE" w14:textId="606478B4" w:rsidR="00B43F29" w:rsidRPr="00C017F0" w:rsidDel="005942C8" w:rsidRDefault="00B43F29" w:rsidP="00D56E4F">
            <w:pPr>
              <w:pStyle w:val="Comments"/>
              <w:jc w:val="both"/>
              <w:rPr>
                <w:del w:id="377"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3D01FB" w14:textId="097786BB" w:rsidR="00B43F29" w:rsidRPr="00C017F0" w:rsidDel="005942C8" w:rsidRDefault="00B43F29" w:rsidP="00D56E4F">
            <w:pPr>
              <w:pStyle w:val="Comments"/>
              <w:jc w:val="both"/>
              <w:rPr>
                <w:del w:id="378"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81D812" w14:textId="497878A5" w:rsidR="00B43F29" w:rsidRPr="00C017F0" w:rsidDel="005942C8" w:rsidRDefault="00B43F29" w:rsidP="00D56E4F">
            <w:pPr>
              <w:pStyle w:val="Comments"/>
              <w:jc w:val="both"/>
              <w:rPr>
                <w:del w:id="379" w:author="Rapporteur" w:date="2025-10-15T11:57:00Z" w16du:dateUtc="2025-10-15T09:57:00Z"/>
                <w:rFonts w:cs="Arial"/>
                <w:i w:val="0"/>
                <w:iCs/>
                <w:szCs w:val="18"/>
              </w:rPr>
            </w:pPr>
          </w:p>
        </w:tc>
      </w:tr>
      <w:tr w:rsidR="00B43F29" w:rsidRPr="00C017F0" w:rsidDel="005942C8" w14:paraId="21E7C382" w14:textId="4C02E9C4" w:rsidTr="00D56E4F">
        <w:trPr>
          <w:trHeight w:val="397"/>
          <w:del w:id="380"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0FA0C9AF" w14:textId="3150662B" w:rsidR="00B43F29" w:rsidRPr="00C017F0" w:rsidDel="005942C8" w:rsidRDefault="00B43F29" w:rsidP="00D56E4F">
            <w:pPr>
              <w:pStyle w:val="Comments"/>
              <w:jc w:val="both"/>
              <w:rPr>
                <w:del w:id="381"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665FAAB" w14:textId="746C5749" w:rsidR="00B43F29" w:rsidRPr="00C017F0" w:rsidDel="005942C8" w:rsidRDefault="00B43F29" w:rsidP="00D56E4F">
            <w:pPr>
              <w:pStyle w:val="Comments"/>
              <w:jc w:val="both"/>
              <w:rPr>
                <w:del w:id="382"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4E3F86" w14:textId="7B5D7949" w:rsidR="00B43F29" w:rsidRPr="00C017F0" w:rsidDel="005942C8" w:rsidRDefault="00B43F29" w:rsidP="00D56E4F">
            <w:pPr>
              <w:pStyle w:val="Comments"/>
              <w:jc w:val="both"/>
              <w:rPr>
                <w:del w:id="383" w:author="Rapporteur" w:date="2025-10-15T11:57:00Z" w16du:dateUtc="2025-10-15T09:57:00Z"/>
                <w:rFonts w:cs="Arial"/>
                <w:i w:val="0"/>
                <w:iCs/>
                <w:szCs w:val="18"/>
              </w:rPr>
            </w:pPr>
          </w:p>
        </w:tc>
      </w:tr>
      <w:tr w:rsidR="00B43F29" w:rsidRPr="00C017F0" w:rsidDel="005942C8" w14:paraId="27858D5B" w14:textId="2DF907F0" w:rsidTr="00D56E4F">
        <w:trPr>
          <w:trHeight w:val="397"/>
          <w:del w:id="384"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5344252C" w14:textId="26CEF4F9" w:rsidR="00B43F29" w:rsidRPr="00C017F0" w:rsidDel="005942C8" w:rsidRDefault="00B43F29" w:rsidP="00D56E4F">
            <w:pPr>
              <w:pStyle w:val="Comments"/>
              <w:jc w:val="both"/>
              <w:rPr>
                <w:del w:id="385"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52E5BE" w14:textId="6C98B618" w:rsidR="00B43F29" w:rsidRPr="00C017F0" w:rsidDel="005942C8" w:rsidRDefault="00B43F29" w:rsidP="00D56E4F">
            <w:pPr>
              <w:pStyle w:val="Comments"/>
              <w:jc w:val="both"/>
              <w:rPr>
                <w:del w:id="386"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4A548" w14:textId="398E950E" w:rsidR="00B43F29" w:rsidRPr="00C017F0" w:rsidDel="005942C8" w:rsidRDefault="00B43F29" w:rsidP="00D56E4F">
            <w:pPr>
              <w:pStyle w:val="Comments"/>
              <w:jc w:val="both"/>
              <w:rPr>
                <w:del w:id="387" w:author="Rapporteur" w:date="2025-10-15T11:57:00Z" w16du:dateUtc="2025-10-15T09:57:00Z"/>
                <w:rFonts w:cs="Arial"/>
                <w:i w:val="0"/>
                <w:iCs/>
                <w:szCs w:val="18"/>
              </w:rPr>
            </w:pPr>
          </w:p>
        </w:tc>
      </w:tr>
      <w:tr w:rsidR="00B43F29" w:rsidRPr="00C017F0" w:rsidDel="005942C8" w14:paraId="069FBC3F" w14:textId="674B5325" w:rsidTr="00D56E4F">
        <w:trPr>
          <w:trHeight w:val="397"/>
          <w:del w:id="388"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498C9980" w14:textId="45B25176" w:rsidR="00B43F29" w:rsidRPr="00C017F0" w:rsidDel="005942C8" w:rsidRDefault="00B43F29" w:rsidP="00D56E4F">
            <w:pPr>
              <w:pStyle w:val="Comments"/>
              <w:jc w:val="both"/>
              <w:rPr>
                <w:del w:id="389"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1E99B3E" w14:textId="64EBFC73" w:rsidR="00B43F29" w:rsidRPr="00C017F0" w:rsidDel="005942C8" w:rsidRDefault="00B43F29" w:rsidP="00D56E4F">
            <w:pPr>
              <w:pStyle w:val="Comments"/>
              <w:jc w:val="both"/>
              <w:rPr>
                <w:del w:id="390"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F567E5" w14:textId="4C40A6C9" w:rsidR="00B43F29" w:rsidRPr="00C017F0" w:rsidDel="005942C8" w:rsidRDefault="00B43F29" w:rsidP="00D56E4F">
            <w:pPr>
              <w:pStyle w:val="Comments"/>
              <w:jc w:val="both"/>
              <w:rPr>
                <w:del w:id="391" w:author="Rapporteur" w:date="2025-10-15T11:57:00Z" w16du:dateUtc="2025-10-15T09:57:00Z"/>
                <w:rFonts w:cs="Arial"/>
                <w:i w:val="0"/>
                <w:iCs/>
                <w:szCs w:val="18"/>
              </w:rPr>
            </w:pPr>
          </w:p>
        </w:tc>
      </w:tr>
      <w:tr w:rsidR="00B43F29" w:rsidRPr="00C017F0" w:rsidDel="005942C8" w14:paraId="7768116A" w14:textId="66D5A4D2" w:rsidTr="00D56E4F">
        <w:trPr>
          <w:trHeight w:val="397"/>
          <w:del w:id="392"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3905809F" w14:textId="4FC1A262" w:rsidR="00B43F29" w:rsidRPr="00C017F0" w:rsidDel="005942C8" w:rsidRDefault="00B43F29" w:rsidP="00D56E4F">
            <w:pPr>
              <w:pStyle w:val="Comments"/>
              <w:jc w:val="both"/>
              <w:rPr>
                <w:del w:id="393"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243565" w14:textId="527F71AD" w:rsidR="00B43F29" w:rsidRPr="00C017F0" w:rsidDel="005942C8" w:rsidRDefault="00B43F29" w:rsidP="00D56E4F">
            <w:pPr>
              <w:pStyle w:val="Comments"/>
              <w:jc w:val="both"/>
              <w:rPr>
                <w:del w:id="394"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F21312B" w14:textId="7E38DF26" w:rsidR="00B43F29" w:rsidRPr="00C017F0" w:rsidDel="005942C8" w:rsidRDefault="00B43F29" w:rsidP="00D56E4F">
            <w:pPr>
              <w:pStyle w:val="Comments"/>
              <w:jc w:val="both"/>
              <w:rPr>
                <w:del w:id="395" w:author="Rapporteur" w:date="2025-10-15T11:57:00Z" w16du:dateUtc="2025-10-15T09:57:00Z"/>
                <w:rFonts w:cs="Arial"/>
                <w:i w:val="0"/>
                <w:iCs/>
                <w:szCs w:val="18"/>
              </w:rPr>
            </w:pPr>
          </w:p>
        </w:tc>
      </w:tr>
      <w:tr w:rsidR="00B43F29" w:rsidRPr="00C017F0" w:rsidDel="005942C8" w14:paraId="68DB8C38" w14:textId="4D777BD4" w:rsidTr="00D56E4F">
        <w:trPr>
          <w:trHeight w:val="397"/>
          <w:del w:id="396"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6E7104B1" w14:textId="2D20FB69" w:rsidR="00B43F29" w:rsidRPr="00C017F0" w:rsidDel="005942C8" w:rsidRDefault="00B43F29" w:rsidP="00D56E4F">
            <w:pPr>
              <w:pStyle w:val="Comments"/>
              <w:jc w:val="both"/>
              <w:rPr>
                <w:del w:id="397"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CDFDCE" w14:textId="6559ACEE" w:rsidR="00B43F29" w:rsidRPr="00C017F0" w:rsidDel="005942C8" w:rsidRDefault="00B43F29" w:rsidP="00D56E4F">
            <w:pPr>
              <w:pStyle w:val="Comments"/>
              <w:jc w:val="both"/>
              <w:rPr>
                <w:del w:id="398"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98E72EB" w14:textId="3C4C12BC" w:rsidR="00B43F29" w:rsidRPr="00C017F0" w:rsidDel="005942C8" w:rsidRDefault="00B43F29" w:rsidP="00D56E4F">
            <w:pPr>
              <w:pStyle w:val="Comments"/>
              <w:jc w:val="both"/>
              <w:rPr>
                <w:del w:id="399" w:author="Rapporteur" w:date="2025-10-15T11:57:00Z" w16du:dateUtc="2025-10-15T09:57:00Z"/>
                <w:rFonts w:cs="Arial"/>
                <w:i w:val="0"/>
                <w:iCs/>
                <w:szCs w:val="18"/>
              </w:rPr>
            </w:pPr>
          </w:p>
        </w:tc>
      </w:tr>
      <w:tr w:rsidR="00B43F29" w:rsidRPr="00C017F0" w:rsidDel="005942C8" w14:paraId="785DD7D8" w14:textId="5390D304" w:rsidTr="00D56E4F">
        <w:trPr>
          <w:trHeight w:val="397"/>
          <w:del w:id="400"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499F2679" w14:textId="7BD6636E" w:rsidR="00B43F29" w:rsidRPr="00C017F0" w:rsidDel="005942C8" w:rsidRDefault="00B43F29" w:rsidP="00D56E4F">
            <w:pPr>
              <w:pStyle w:val="Comments"/>
              <w:jc w:val="both"/>
              <w:rPr>
                <w:del w:id="401"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993B989" w14:textId="6AB176FB" w:rsidR="00B43F29" w:rsidRPr="00C017F0" w:rsidDel="005942C8" w:rsidRDefault="00B43F29" w:rsidP="00D56E4F">
            <w:pPr>
              <w:pStyle w:val="Comments"/>
              <w:jc w:val="both"/>
              <w:rPr>
                <w:del w:id="402"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341A4D9" w14:textId="352E7D7C" w:rsidR="00B43F29" w:rsidRPr="00C017F0" w:rsidDel="005942C8" w:rsidRDefault="00B43F29" w:rsidP="00D56E4F">
            <w:pPr>
              <w:pStyle w:val="Comments"/>
              <w:jc w:val="both"/>
              <w:rPr>
                <w:del w:id="403" w:author="Rapporteur" w:date="2025-10-15T11:57:00Z" w16du:dateUtc="2025-10-15T09:57:00Z"/>
                <w:rFonts w:cs="Arial"/>
                <w:i w:val="0"/>
                <w:iCs/>
                <w:szCs w:val="18"/>
              </w:rPr>
            </w:pPr>
          </w:p>
        </w:tc>
      </w:tr>
      <w:tr w:rsidR="00B43F29" w:rsidRPr="00C017F0" w:rsidDel="005942C8" w14:paraId="383D7305" w14:textId="277A350A" w:rsidTr="00D56E4F">
        <w:trPr>
          <w:trHeight w:val="397"/>
          <w:del w:id="404" w:author="Rapporteur" w:date="2025-10-15T11:57:00Z" w16du:dateUtc="2025-10-15T09:57:00Z"/>
        </w:trPr>
        <w:tc>
          <w:tcPr>
            <w:tcW w:w="2617" w:type="dxa"/>
            <w:tcBorders>
              <w:top w:val="single" w:sz="4" w:space="0" w:color="auto"/>
              <w:left w:val="single" w:sz="4" w:space="0" w:color="auto"/>
              <w:bottom w:val="single" w:sz="4" w:space="0" w:color="auto"/>
              <w:right w:val="single" w:sz="4" w:space="0" w:color="auto"/>
            </w:tcBorders>
            <w:vAlign w:val="center"/>
          </w:tcPr>
          <w:p w14:paraId="432E7074" w14:textId="75FC198A" w:rsidR="00B43F29" w:rsidRPr="00C017F0" w:rsidDel="005942C8" w:rsidRDefault="00B43F29" w:rsidP="00D56E4F">
            <w:pPr>
              <w:pStyle w:val="Comments"/>
              <w:jc w:val="both"/>
              <w:rPr>
                <w:del w:id="405"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CFD10" w14:textId="636CC236" w:rsidR="00B43F29" w:rsidRPr="00C017F0" w:rsidDel="005942C8" w:rsidRDefault="00B43F29" w:rsidP="00D56E4F">
            <w:pPr>
              <w:pStyle w:val="Comments"/>
              <w:jc w:val="both"/>
              <w:rPr>
                <w:del w:id="406"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A5305F" w14:textId="5E636DDA" w:rsidR="00B43F29" w:rsidRPr="00C017F0" w:rsidDel="005942C8" w:rsidRDefault="00B43F29" w:rsidP="00D56E4F">
            <w:pPr>
              <w:pStyle w:val="Comments"/>
              <w:jc w:val="both"/>
              <w:rPr>
                <w:del w:id="407" w:author="Rapporteur" w:date="2025-10-15T11:57:00Z" w16du:dateUtc="2025-10-15T09:57:00Z"/>
                <w:rFonts w:cs="Arial"/>
                <w:i w:val="0"/>
                <w:iCs/>
                <w:szCs w:val="18"/>
              </w:rPr>
            </w:pPr>
          </w:p>
        </w:tc>
      </w:tr>
    </w:tbl>
    <w:p w14:paraId="28725DBC" w14:textId="1651893E" w:rsidR="00B43F29" w:rsidRPr="005232A5" w:rsidDel="005942C8" w:rsidRDefault="00B43F29" w:rsidP="00B43F29">
      <w:pPr>
        <w:jc w:val="both"/>
        <w:rPr>
          <w:del w:id="408" w:author="Rapporteur" w:date="2025-10-15T11:57:00Z" w16du:dateUtc="2025-10-15T09:57:00Z"/>
          <w:rFonts w:ascii="Arial" w:hAnsi="Arial" w:cs="Arial"/>
          <w:lang w:eastAsia="en-GB"/>
        </w:rPr>
      </w:pPr>
    </w:p>
    <w:p w14:paraId="4682C3BF" w14:textId="0D9EB955" w:rsidR="00B43F29" w:rsidRDefault="00B43F29" w:rsidP="00B43F29">
      <w:pPr>
        <w:jc w:val="both"/>
        <w:rPr>
          <w:rFonts w:ascii="Arial" w:hAnsi="Arial" w:cs="Arial"/>
          <w:lang w:eastAsia="en-GB"/>
        </w:rPr>
      </w:pPr>
      <w:del w:id="409" w:author="Rapporteur" w:date="2025-10-15T11:57:00Z" w16du:dateUtc="2025-10-15T09:57:00Z">
        <w:r w:rsidRPr="00630AD6" w:rsidDel="005942C8">
          <w:rPr>
            <w:rFonts w:ascii="Arial" w:hAnsi="Arial" w:cs="Arial"/>
            <w:b/>
            <w:bCs/>
            <w:lang w:eastAsia="en-GB"/>
          </w:rPr>
          <w:delText>Conclusion</w:delText>
        </w:r>
        <w:r w:rsidDel="005942C8">
          <w:rPr>
            <w:rFonts w:ascii="Arial" w:hAnsi="Arial" w:cs="Arial"/>
            <w:lang w:eastAsia="en-GB"/>
          </w:rPr>
          <w:delText xml:space="preserve">: </w:delText>
        </w:r>
        <w:r w:rsidRPr="005232A5" w:rsidDel="005942C8">
          <w:rPr>
            <w:rFonts w:ascii="Arial" w:hAnsi="Arial" w:cs="Arial"/>
            <w:lang w:eastAsia="en-GB"/>
          </w:rPr>
          <w:delText>???</w:delText>
        </w:r>
      </w:del>
    </w:p>
    <w:p w14:paraId="219C570C" w14:textId="77777777" w:rsidR="00B43F29" w:rsidRPr="00967A77" w:rsidRDefault="00B43F29" w:rsidP="00B43F29">
      <w:pPr>
        <w:jc w:val="both"/>
        <w:rPr>
          <w:rFonts w:ascii="Arial" w:hAnsi="Arial" w:cs="Arial"/>
        </w:rPr>
      </w:pPr>
    </w:p>
    <w:p w14:paraId="05C426FA" w14:textId="187F9CA0" w:rsidR="00B43F29" w:rsidRPr="00E178C3" w:rsidRDefault="005942C8" w:rsidP="00B43F29">
      <w:pPr>
        <w:pStyle w:val="Proposal"/>
        <w:tabs>
          <w:tab w:val="clear" w:pos="1304"/>
          <w:tab w:val="num" w:pos="1754"/>
          <w:tab w:val="num" w:pos="2834"/>
          <w:tab w:val="num" w:pos="3554"/>
        </w:tabs>
        <w:ind w:left="1701" w:hanging="1701"/>
        <w:rPr>
          <w:rFonts w:cs="Arial"/>
        </w:rPr>
      </w:pPr>
      <w:bookmarkStart w:id="410" w:name="_Toc211361287"/>
      <w:ins w:id="411" w:author="Rapporteur" w:date="2025-10-15T11:57:00Z" w16du:dateUtc="2025-10-15T09:57:00Z">
        <w:r>
          <w:rPr>
            <w:rFonts w:cs="Arial"/>
          </w:rPr>
          <w:t>X202 is not pursued</w:t>
        </w:r>
      </w:ins>
      <w:bookmarkEnd w:id="410"/>
      <w:ins w:id="412" w:author="Rapporteur" w:date="2025-10-15T12:02:00Z" w16du:dateUtc="2025-10-15T10:02:00Z">
        <w:r w:rsidR="00DF6583">
          <w:rPr>
            <w:rFonts w:cs="Arial"/>
          </w:rPr>
          <w:t>.</w:t>
        </w:r>
      </w:ins>
    </w:p>
    <w:p w14:paraId="4C2C04B9" w14:textId="4A9DB898" w:rsidR="00E91112" w:rsidRDefault="00E91112" w:rsidP="00B42532">
      <w:pPr>
        <w:jc w:val="both"/>
        <w:rPr>
          <w:rFonts w:ascii="Arial" w:hAnsi="Arial" w:cs="Arial"/>
        </w:rPr>
      </w:pPr>
      <w:bookmarkStart w:id="413" w:name="_Toc181590338"/>
      <w:bookmarkStart w:id="414" w:name="_Toc181590356"/>
      <w:bookmarkStart w:id="415" w:name="_Toc181590372"/>
      <w:bookmarkStart w:id="416" w:name="_Toc181590507"/>
      <w:bookmarkStart w:id="417" w:name="_Toc181590339"/>
      <w:bookmarkStart w:id="418" w:name="_Toc181590357"/>
      <w:bookmarkStart w:id="419" w:name="_Toc181590373"/>
      <w:bookmarkStart w:id="420" w:name="_Toc181590508"/>
      <w:bookmarkEnd w:id="413"/>
      <w:bookmarkEnd w:id="414"/>
      <w:bookmarkEnd w:id="415"/>
      <w:bookmarkEnd w:id="416"/>
      <w:bookmarkEnd w:id="417"/>
      <w:bookmarkEnd w:id="418"/>
      <w:bookmarkEnd w:id="419"/>
      <w:bookmarkEnd w:id="420"/>
    </w:p>
    <w:p w14:paraId="2FFD85DB" w14:textId="77777777" w:rsidR="00801D24" w:rsidRDefault="00801D24" w:rsidP="00B42532">
      <w:pPr>
        <w:jc w:val="both"/>
        <w:rPr>
          <w:rFonts w:ascii="Arial" w:hAnsi="Arial" w:cs="Arial"/>
        </w:rPr>
      </w:pPr>
    </w:p>
    <w:p w14:paraId="5653A6BA" w14:textId="5C253185" w:rsidR="00801D24" w:rsidRDefault="00227E12" w:rsidP="008903E3">
      <w:pPr>
        <w:pStyle w:val="Heading3"/>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227E12" w:rsidP="00227E12">
      <w:pPr>
        <w:pStyle w:val="Doc-title"/>
      </w:pPr>
      <w:hyperlink r:id="rId16" w:tooltip="C:Data3GPPExtractsR2-2506936 [H126][L201][X200][A103][H128][H129][X201][H131][H130][H127] Control plane issues.docx" w:history="1">
        <w:r w:rsidRPr="000A3AC5">
          <w:rPr>
            <w:rStyle w:val="Hyperlink"/>
          </w:rPr>
          <w:t>R2-2506936</w:t>
        </w:r>
      </w:hyperlink>
      <w:r>
        <w:tab/>
        <w:t>[H126][L201][X200][A103][H128][H129][X201][H131][H130][H127] Control plane issues</w:t>
      </w:r>
      <w:r>
        <w:tab/>
        <w:t>Huawei, HiSilicon</w:t>
      </w:r>
      <w:r>
        <w:tab/>
        <w:t>discussion</w:t>
      </w:r>
      <w:r>
        <w:tab/>
        <w:t>Rel-19</w:t>
      </w:r>
      <w:r>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Proposal 7: On [X201][H131]: Clarify that in the following cases the legacy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 xml:space="preserve">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t xml:space="preserve">-       if </w:t>
      </w:r>
      <w:proofErr w:type="spellStart"/>
      <w:r w:rsidRPr="000A01C8">
        <w:rPr>
          <w:rFonts w:ascii="Arial" w:hAnsi="Arial" w:cs="Arial"/>
          <w:i/>
          <w:iCs/>
          <w:strike/>
          <w:color w:val="FF0000"/>
          <w:sz w:val="18"/>
          <w:szCs w:val="18"/>
          <w:lang w:eastAsia="en-GB"/>
        </w:rPr>
        <w:t>absoluteFrequencySSB</w:t>
      </w:r>
      <w:proofErr w:type="spellEnd"/>
      <w:r w:rsidRPr="000A01C8">
        <w:rPr>
          <w:rFonts w:ascii="Arial" w:hAnsi="Arial" w:cs="Arial"/>
          <w:i/>
          <w:iCs/>
          <w:strike/>
          <w:color w:val="FF0000"/>
          <w:sz w:val="18"/>
          <w:szCs w:val="18"/>
          <w:lang w:eastAsia="en-GB"/>
        </w:rPr>
        <w:t xml:space="preserve"> is not configured in </w:t>
      </w:r>
      <w:proofErr w:type="spellStart"/>
      <w:r w:rsidRPr="000A01C8">
        <w:rPr>
          <w:rFonts w:ascii="Arial" w:hAnsi="Arial" w:cs="Arial"/>
          <w:i/>
          <w:iCs/>
          <w:strike/>
          <w:color w:val="FF0000"/>
          <w:sz w:val="18"/>
          <w:szCs w:val="18"/>
          <w:lang w:eastAsia="en-GB"/>
        </w:rPr>
        <w:t>ServingCellConfigCommon</w:t>
      </w:r>
      <w:proofErr w:type="spellEnd"/>
      <w:r w:rsidRPr="000A01C8">
        <w:rPr>
          <w:rFonts w:ascii="Arial" w:hAnsi="Arial" w:cs="Arial"/>
          <w:i/>
          <w:iCs/>
          <w:strike/>
          <w:color w:val="FF0000"/>
          <w:sz w:val="18"/>
          <w:szCs w:val="18"/>
          <w:lang w:eastAsia="en-GB"/>
        </w:rPr>
        <w:t xml:space="preserve"> and od-</w:t>
      </w:r>
      <w:proofErr w:type="spellStart"/>
      <w:r w:rsidRPr="000A01C8">
        <w:rPr>
          <w:rFonts w:ascii="Arial" w:hAnsi="Arial" w:cs="Arial"/>
          <w:i/>
          <w:iCs/>
          <w:strike/>
          <w:color w:val="FF0000"/>
          <w:sz w:val="18"/>
          <w:szCs w:val="18"/>
          <w:lang w:eastAsia="en-GB"/>
        </w:rPr>
        <w:t>ssb</w:t>
      </w:r>
      <w:proofErr w:type="spellEnd"/>
      <w:r w:rsidRPr="000A01C8">
        <w:rPr>
          <w:rFonts w:ascii="Arial" w:hAnsi="Arial" w:cs="Arial"/>
          <w:i/>
          <w:iCs/>
          <w:strike/>
          <w:color w:val="FF0000"/>
          <w:sz w:val="18"/>
          <w:szCs w:val="18"/>
          <w:lang w:eastAsia="en-GB"/>
        </w:rPr>
        <w:t xml:space="preserve">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In the following case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xml:space="preserve">-       if </w:t>
      </w:r>
      <w:proofErr w:type="spellStart"/>
      <w:r w:rsidRPr="000A01C8">
        <w:rPr>
          <w:rFonts w:ascii="Arial" w:hAnsi="Arial" w:cs="Arial"/>
          <w:i/>
          <w:iCs/>
          <w:color w:val="FF0000"/>
          <w:sz w:val="18"/>
          <w:szCs w:val="18"/>
          <w:lang w:eastAsia="en-GB"/>
        </w:rPr>
        <w:t>absoluteFrequencySSB</w:t>
      </w:r>
      <w:proofErr w:type="spellEnd"/>
      <w:r w:rsidRPr="000A01C8">
        <w:rPr>
          <w:rFonts w:ascii="Arial" w:hAnsi="Arial" w:cs="Arial"/>
          <w:i/>
          <w:iCs/>
          <w:color w:val="FF0000"/>
          <w:sz w:val="18"/>
          <w:szCs w:val="18"/>
          <w:lang w:eastAsia="en-GB"/>
        </w:rPr>
        <w:t xml:space="preserve"> is not configured in </w:t>
      </w:r>
      <w:proofErr w:type="spellStart"/>
      <w:r w:rsidRPr="000A01C8">
        <w:rPr>
          <w:rFonts w:ascii="Arial" w:hAnsi="Arial" w:cs="Arial"/>
          <w:i/>
          <w:iCs/>
          <w:color w:val="FF0000"/>
          <w:sz w:val="18"/>
          <w:szCs w:val="18"/>
          <w:lang w:eastAsia="en-GB"/>
        </w:rPr>
        <w:t>ServingCellConfigCommon</w:t>
      </w:r>
      <w:proofErr w:type="spellEnd"/>
      <w:r w:rsidRPr="000A01C8">
        <w:rPr>
          <w:rFonts w:ascii="Arial" w:hAnsi="Arial" w:cs="Arial"/>
          <w:i/>
          <w:iCs/>
          <w:color w:val="FF0000"/>
          <w:sz w:val="18"/>
          <w:szCs w:val="18"/>
          <w:lang w:eastAsia="en-GB"/>
        </w:rPr>
        <w:t xml:space="preserve"> and od-</w:t>
      </w:r>
      <w:proofErr w:type="spellStart"/>
      <w:r w:rsidRPr="000A01C8">
        <w:rPr>
          <w:rFonts w:ascii="Arial" w:hAnsi="Arial" w:cs="Arial"/>
          <w:i/>
          <w:iCs/>
          <w:color w:val="FF0000"/>
          <w:sz w:val="18"/>
          <w:szCs w:val="18"/>
          <w:lang w:eastAsia="en-GB"/>
        </w:rPr>
        <w:t>ssb</w:t>
      </w:r>
      <w:proofErr w:type="spellEnd"/>
      <w:r w:rsidRPr="000A01C8">
        <w:rPr>
          <w:rFonts w:ascii="Arial" w:hAnsi="Arial" w:cs="Arial"/>
          <w:i/>
          <w:iCs/>
          <w:color w:val="FF0000"/>
          <w:sz w:val="18"/>
          <w:szCs w:val="18"/>
          <w:lang w:eastAsia="en-GB"/>
        </w:rPr>
        <w:t xml:space="preserve">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t>Continue in offline 301</w:t>
      </w:r>
    </w:p>
    <w:p w14:paraId="1FE307B8" w14:textId="77777777" w:rsidR="00227E12" w:rsidRPr="00C0389A" w:rsidRDefault="00227E12" w:rsidP="00227E12">
      <w:pPr>
        <w:rPr>
          <w:rFonts w:ascii="Arial" w:hAnsi="Arial" w:cs="Arial"/>
        </w:rPr>
      </w:pPr>
    </w:p>
    <w:p w14:paraId="65F1FE64" w14:textId="58F7D81F" w:rsidR="00C0389A" w:rsidRDefault="00C0389A" w:rsidP="00227E12">
      <w:pPr>
        <w:rPr>
          <w:rFonts w:ascii="Arial" w:hAnsi="Arial" w:cs="Arial"/>
        </w:rPr>
      </w:pPr>
      <w:r w:rsidRPr="00C0389A">
        <w:rPr>
          <w:rFonts w:ascii="Arial" w:hAnsi="Arial" w:cs="Arial"/>
        </w:rPr>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proofErr w:type="spellStart"/>
      <w:r w:rsidR="00340EBE" w:rsidRPr="008C7701">
        <w:rPr>
          <w:rFonts w:ascii="Arial" w:hAnsi="Arial" w:cs="Arial"/>
          <w:i/>
          <w:iCs/>
        </w:rPr>
        <w:t>servingCellMO</w:t>
      </w:r>
      <w:proofErr w:type="spellEnd"/>
      <w:r w:rsidR="00340EBE" w:rsidRPr="008C7701">
        <w:rPr>
          <w:rFonts w:ascii="Arial" w:hAnsi="Arial" w:cs="Arial"/>
          <w:i/>
          <w:iCs/>
        </w:rPr>
        <w:t>-OD</w:t>
      </w:r>
      <w:r w:rsidR="00340EBE" w:rsidRPr="00340EBE">
        <w:rPr>
          <w:rFonts w:ascii="Arial" w:hAnsi="Arial" w:cs="Arial"/>
        </w:rPr>
        <w:t xml:space="preserve"> for OD-SSB case1</w:t>
      </w:r>
    </w:p>
    <w:p w14:paraId="43D57D30" w14:textId="77777777" w:rsidR="00355DB6" w:rsidRDefault="00355DB6" w:rsidP="00227E12">
      <w:pPr>
        <w:rPr>
          <w:rFonts w:ascii="Arial" w:hAnsi="Arial" w:cs="Arial"/>
        </w:rPr>
      </w:pPr>
    </w:p>
    <w:p w14:paraId="04DDE98B" w14:textId="77777777" w:rsidR="00DF6583" w:rsidRDefault="00DF6583" w:rsidP="00DF6583">
      <w:pPr>
        <w:rPr>
          <w:ins w:id="421" w:author="Rapporteur" w:date="2025-10-15T12:03:00Z" w16du:dateUtc="2025-10-15T10:03:00Z"/>
          <w:rFonts w:ascii="Arial" w:hAnsi="Arial" w:cs="Arial"/>
        </w:rPr>
      </w:pPr>
      <w:ins w:id="422" w:author="Rapporteur" w:date="2025-10-15T12:03:00Z" w16du:dateUtc="2025-10-15T10:03:00Z">
        <w:r w:rsidRPr="004E5C13">
          <w:rPr>
            <w:rFonts w:ascii="Arial" w:hAnsi="Arial" w:cs="Arial"/>
            <w:i/>
            <w:iCs/>
            <w:lang w:eastAsia="zh-CN"/>
          </w:rPr>
          <w:t>Comments from the offline session on Wednesday, October 15th:</w:t>
        </w:r>
      </w:ins>
    </w:p>
    <w:p w14:paraId="505527CD" w14:textId="64DDEEBE" w:rsidR="00DF6583" w:rsidRPr="0021594A" w:rsidRDefault="00DF6583" w:rsidP="00DF6583">
      <w:pPr>
        <w:pStyle w:val="ListParagraph"/>
        <w:numPr>
          <w:ilvl w:val="0"/>
          <w:numId w:val="20"/>
        </w:numPr>
        <w:rPr>
          <w:ins w:id="423" w:author="Rapporteur" w:date="2025-10-15T12:03:00Z" w16du:dateUtc="2025-10-15T10:03:00Z"/>
          <w:rFonts w:ascii="Arial" w:hAnsi="Arial" w:cs="Arial"/>
          <w:sz w:val="20"/>
          <w:szCs w:val="20"/>
        </w:rPr>
      </w:pPr>
      <w:ins w:id="424" w:author="Rapporteur" w:date="2025-10-15T12:03:00Z" w16du:dateUtc="2025-10-15T10:03:00Z">
        <w:r w:rsidRPr="0021594A">
          <w:rPr>
            <w:rFonts w:ascii="Arial" w:hAnsi="Arial" w:cs="Arial"/>
            <w:sz w:val="20"/>
            <w:szCs w:val="20"/>
          </w:rPr>
          <w:t xml:space="preserve">Xiaomi thinks that for the 2nd bullet, </w:t>
        </w:r>
        <w:r w:rsidRPr="00592D01">
          <w:rPr>
            <w:rFonts w:ascii="Arial" w:hAnsi="Arial" w:cs="Arial"/>
            <w:i/>
            <w:iCs/>
            <w:sz w:val="20"/>
            <w:szCs w:val="20"/>
          </w:rPr>
          <w:t>od-</w:t>
        </w:r>
        <w:proofErr w:type="spellStart"/>
        <w:r w:rsidRPr="00592D01">
          <w:rPr>
            <w:rFonts w:ascii="Arial" w:hAnsi="Arial" w:cs="Arial"/>
            <w:i/>
            <w:iCs/>
            <w:sz w:val="20"/>
            <w:szCs w:val="20"/>
          </w:rPr>
          <w:t>ssb</w:t>
        </w:r>
        <w:proofErr w:type="spellEnd"/>
        <w:r w:rsidRPr="0021594A">
          <w:rPr>
            <w:rFonts w:ascii="Arial" w:hAnsi="Arial" w:cs="Arial"/>
            <w:sz w:val="20"/>
            <w:szCs w:val="20"/>
          </w:rPr>
          <w:t xml:space="preserve"> is configured without </w:t>
        </w:r>
        <w:r w:rsidRPr="00592D01">
          <w:rPr>
            <w:rFonts w:ascii="Arial" w:hAnsi="Arial" w:cs="Arial"/>
            <w:i/>
            <w:iCs/>
            <w:sz w:val="20"/>
            <w:szCs w:val="20"/>
          </w:rPr>
          <w:t>od-</w:t>
        </w:r>
        <w:proofErr w:type="spellStart"/>
        <w:r w:rsidRPr="00592D01">
          <w:rPr>
            <w:rFonts w:ascii="Arial" w:hAnsi="Arial" w:cs="Arial"/>
            <w:i/>
            <w:iCs/>
            <w:sz w:val="20"/>
            <w:szCs w:val="20"/>
          </w:rPr>
          <w:t>ssb</w:t>
        </w:r>
        <w:proofErr w:type="spellEnd"/>
        <w:r w:rsidR="00592D01" w:rsidRPr="00592D01">
          <w:rPr>
            <w:rFonts w:ascii="Arial" w:hAnsi="Arial" w:cs="Arial"/>
            <w:i/>
            <w:iCs/>
            <w:sz w:val="20"/>
            <w:szCs w:val="20"/>
          </w:rPr>
          <w:t>-</w:t>
        </w:r>
        <w:proofErr w:type="spellStart"/>
        <w:r w:rsidRPr="00592D01">
          <w:rPr>
            <w:rFonts w:ascii="Arial" w:hAnsi="Arial" w:cs="Arial"/>
            <w:i/>
            <w:iCs/>
            <w:sz w:val="20"/>
            <w:szCs w:val="20"/>
          </w:rPr>
          <w:t>absolute</w:t>
        </w:r>
        <w:r w:rsidR="009018BF" w:rsidRPr="00592D01">
          <w:rPr>
            <w:rFonts w:ascii="Arial" w:hAnsi="Arial" w:cs="Arial"/>
            <w:i/>
            <w:iCs/>
            <w:sz w:val="20"/>
            <w:szCs w:val="20"/>
          </w:rPr>
          <w:t>F</w:t>
        </w:r>
        <w:r w:rsidRPr="00592D01">
          <w:rPr>
            <w:rFonts w:ascii="Arial" w:hAnsi="Arial" w:cs="Arial"/>
            <w:i/>
            <w:iCs/>
            <w:sz w:val="20"/>
            <w:szCs w:val="20"/>
          </w:rPr>
          <w:t>requency</w:t>
        </w:r>
        <w:proofErr w:type="spellEnd"/>
        <w:r w:rsidRPr="0021594A">
          <w:rPr>
            <w:rFonts w:ascii="Arial" w:hAnsi="Arial" w:cs="Arial"/>
            <w:sz w:val="20"/>
            <w:szCs w:val="20"/>
          </w:rPr>
          <w:t>.</w:t>
        </w:r>
      </w:ins>
    </w:p>
    <w:p w14:paraId="4B6AA21A" w14:textId="77777777" w:rsidR="00592D01" w:rsidRDefault="00592D01" w:rsidP="00592D01">
      <w:pPr>
        <w:pStyle w:val="Comments"/>
        <w:rPr>
          <w:ins w:id="425" w:author="Rapporteur" w:date="2025-10-15T12:04:00Z" w16du:dateUtc="2025-10-15T10:04:00Z"/>
        </w:rPr>
      </w:pPr>
    </w:p>
    <w:p w14:paraId="54D99AB5" w14:textId="77777777" w:rsidR="00592D01" w:rsidRPr="00D75BE7" w:rsidRDefault="00592D01" w:rsidP="00592D01">
      <w:pPr>
        <w:pStyle w:val="Agreement"/>
        <w:tabs>
          <w:tab w:val="left" w:pos="1619"/>
        </w:tabs>
        <w:rPr>
          <w:ins w:id="426" w:author="Rapporteur" w:date="2025-10-15T12:04:00Z" w16du:dateUtc="2025-10-15T10:04:00Z"/>
        </w:rPr>
      </w:pPr>
      <w:ins w:id="427" w:author="Rapporteur" w:date="2025-10-15T12:04:00Z" w16du:dateUtc="2025-10-15T10:04:00Z">
        <w:r>
          <w:t>Continue in offline 301</w:t>
        </w:r>
      </w:ins>
    </w:p>
    <w:p w14:paraId="5FB055C2" w14:textId="77777777" w:rsidR="00592D01" w:rsidRDefault="00592D01" w:rsidP="00DF6583">
      <w:pPr>
        <w:rPr>
          <w:ins w:id="428" w:author="Rapporteur" w:date="2025-10-15T12:03:00Z" w16du:dateUtc="2025-10-15T10:03:00Z"/>
          <w:rFonts w:ascii="Arial" w:hAnsi="Arial" w:cs="Arial"/>
          <w:sz w:val="18"/>
          <w:szCs w:val="18"/>
        </w:rPr>
      </w:pPr>
    </w:p>
    <w:p w14:paraId="1ACF599A" w14:textId="77777777" w:rsidR="00471671" w:rsidRPr="0021594A" w:rsidRDefault="00471671" w:rsidP="0021594A">
      <w:pPr>
        <w:rPr>
          <w:rFonts w:ascii="Arial" w:hAnsi="Arial" w:cs="Arial"/>
          <w:sz w:val="18"/>
          <w:szCs w:val="18"/>
        </w:rPr>
      </w:pPr>
    </w:p>
    <w:p w14:paraId="68486DC8" w14:textId="06720D3E" w:rsidR="00240FBB" w:rsidRDefault="00240FBB" w:rsidP="00240FBB">
      <w:pPr>
        <w:pStyle w:val="Doc-title"/>
        <w:jc w:val="both"/>
      </w:pPr>
      <w:r w:rsidRPr="00A961C9">
        <w:rPr>
          <w:b/>
          <w:bCs/>
        </w:rPr>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TableGrid"/>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608AFA48"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31034520"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657FBA95" w:rsidR="00240FBB" w:rsidRPr="00C017F0" w:rsidRDefault="00240FBB" w:rsidP="00D56E4F">
            <w:pPr>
              <w:pStyle w:val="Comments"/>
              <w:jc w:val="both"/>
              <w:rPr>
                <w:rFonts w:cs="Arial"/>
                <w:i w:val="0"/>
                <w:iCs/>
                <w:szCs w:val="18"/>
              </w:rPr>
            </w:pP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77777777" w:rsidR="00240FBB" w:rsidRPr="00C017F0" w:rsidRDefault="00240FBB" w:rsidP="00D56E4F">
            <w:pPr>
              <w:pStyle w:val="Comments"/>
              <w:jc w:val="both"/>
              <w:rPr>
                <w:rFonts w:cs="Arial"/>
                <w:i w:val="0"/>
                <w:iCs/>
                <w:szCs w:val="18"/>
              </w:rPr>
            </w:pP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r w:rsidR="00240FBB" w:rsidRPr="00C017F0" w14:paraId="799EA4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7EAA37"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54DB1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65FCC4" w14:textId="77777777" w:rsidR="00240FBB" w:rsidRPr="00C017F0" w:rsidRDefault="00240FBB" w:rsidP="00D56E4F">
            <w:pPr>
              <w:pStyle w:val="Comments"/>
              <w:jc w:val="both"/>
              <w:rPr>
                <w:rFonts w:cs="Arial"/>
                <w:i w:val="0"/>
                <w:iCs/>
                <w:szCs w:val="18"/>
              </w:rPr>
            </w:pPr>
          </w:p>
        </w:tc>
      </w:tr>
      <w:tr w:rsidR="00240FBB" w:rsidRPr="00C017F0" w14:paraId="42BF5B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2BC005"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725874"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B855C6" w14:textId="77777777" w:rsidR="00240FBB" w:rsidRPr="00C017F0" w:rsidRDefault="00240FBB" w:rsidP="00D56E4F">
            <w:pPr>
              <w:pStyle w:val="Comments"/>
              <w:jc w:val="both"/>
              <w:rPr>
                <w:rFonts w:cs="Arial"/>
                <w:i w:val="0"/>
                <w:iCs/>
                <w:szCs w:val="18"/>
              </w:rPr>
            </w:pPr>
          </w:p>
        </w:tc>
      </w:tr>
      <w:tr w:rsidR="00240FBB" w:rsidRPr="00C017F0" w14:paraId="71D2475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2738A3"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B4A2F2"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DDC2709" w14:textId="77777777" w:rsidR="00240FBB" w:rsidRPr="00C017F0" w:rsidRDefault="00240FBB" w:rsidP="00D56E4F">
            <w:pPr>
              <w:pStyle w:val="Comments"/>
              <w:jc w:val="both"/>
              <w:rPr>
                <w:rFonts w:cs="Arial"/>
                <w:i w:val="0"/>
                <w:iCs/>
                <w:szCs w:val="18"/>
              </w:rPr>
            </w:pPr>
          </w:p>
        </w:tc>
      </w:tr>
      <w:tr w:rsidR="00240FBB" w:rsidRPr="00C017F0" w14:paraId="1FFD7B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B075129"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C15E3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49743F" w14:textId="77777777" w:rsidR="00240FBB" w:rsidRPr="00C017F0" w:rsidRDefault="00240FBB" w:rsidP="00D56E4F">
            <w:pPr>
              <w:pStyle w:val="Comments"/>
              <w:jc w:val="both"/>
              <w:rPr>
                <w:rFonts w:cs="Arial"/>
                <w:i w:val="0"/>
                <w:iCs/>
                <w:szCs w:val="18"/>
              </w:rPr>
            </w:pPr>
          </w:p>
        </w:tc>
      </w:tr>
      <w:tr w:rsidR="00240FBB" w:rsidRPr="00C017F0" w14:paraId="265431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AD1C6"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E78C3"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6BB6E5" w14:textId="77777777" w:rsidR="00240FBB" w:rsidRPr="00C017F0" w:rsidRDefault="00240FBB" w:rsidP="00D56E4F">
            <w:pPr>
              <w:pStyle w:val="Comments"/>
              <w:jc w:val="both"/>
              <w:rPr>
                <w:rFonts w:cs="Arial"/>
                <w:i w:val="0"/>
                <w:iCs/>
                <w:szCs w:val="18"/>
              </w:rPr>
            </w:pPr>
          </w:p>
        </w:tc>
      </w:tr>
      <w:tr w:rsidR="00240FBB" w:rsidRPr="00C017F0" w14:paraId="32C159D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0771A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A0920D"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0FC9E7"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77777777" w:rsidR="00240FBB" w:rsidRDefault="00240FBB" w:rsidP="00240FBB">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BDAB532" w14:textId="77777777" w:rsidR="00240FBB" w:rsidRPr="00967A77" w:rsidRDefault="00240FBB" w:rsidP="00240FBB">
      <w:pPr>
        <w:jc w:val="both"/>
        <w:rPr>
          <w:rFonts w:ascii="Arial" w:hAnsi="Arial" w:cs="Arial"/>
        </w:rPr>
      </w:pPr>
    </w:p>
    <w:p w14:paraId="40662990" w14:textId="77777777" w:rsidR="00240FBB" w:rsidRPr="00E178C3" w:rsidRDefault="00240FBB" w:rsidP="00240FBB">
      <w:pPr>
        <w:pStyle w:val="Proposal"/>
        <w:tabs>
          <w:tab w:val="clear" w:pos="1304"/>
          <w:tab w:val="num" w:pos="1754"/>
          <w:tab w:val="num" w:pos="2834"/>
          <w:tab w:val="num" w:pos="3554"/>
        </w:tabs>
        <w:ind w:left="1701" w:hanging="1701"/>
        <w:rPr>
          <w:rFonts w:cs="Arial"/>
        </w:rPr>
      </w:pPr>
      <w:bookmarkStart w:id="429" w:name="_Toc211361288"/>
      <w:r>
        <w:rPr>
          <w:rFonts w:cs="Arial"/>
        </w:rPr>
        <w:t>???</w:t>
      </w:r>
      <w:bookmarkEnd w:id="429"/>
    </w:p>
    <w:p w14:paraId="3F2D9327" w14:textId="77777777" w:rsidR="00801D24" w:rsidRPr="00B42532" w:rsidRDefault="00801D24" w:rsidP="00B42532">
      <w:pPr>
        <w:jc w:val="both"/>
        <w:rPr>
          <w:rFonts w:ascii="Arial" w:hAnsi="Arial" w:cs="Arial"/>
        </w:rPr>
      </w:pPr>
    </w:p>
    <w:p w14:paraId="240FFA81" w14:textId="7616826A" w:rsidR="00822FBF" w:rsidRDefault="00822FBF" w:rsidP="00822FBF">
      <w:pPr>
        <w:pStyle w:val="Heading1"/>
      </w:pPr>
      <w:bookmarkStart w:id="430" w:name="_Toc629953721"/>
      <w:r>
        <w:t>3</w:t>
      </w:r>
      <w:r>
        <w:tab/>
        <w:t>Conclusion</w:t>
      </w:r>
      <w:bookmarkEnd w:id="430"/>
    </w:p>
    <w:p w14:paraId="065C73A8" w14:textId="35A6BCA9" w:rsidR="00417186" w:rsidRDefault="002A652E" w:rsidP="00582FD3">
      <w:pPr>
        <w:pStyle w:val="BodyText"/>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BodyText"/>
      </w:pPr>
    </w:p>
    <w:p w14:paraId="5E99E0C8" w14:textId="77777777" w:rsidR="00743418" w:rsidRDefault="006E1C82">
      <w:pPr>
        <w:pStyle w:val="TableofFigures"/>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361280" w:history="1">
        <w:r w:rsidR="00743418" w:rsidRPr="002C3728">
          <w:rPr>
            <w:rStyle w:val="Hyperlink"/>
            <w:rFonts w:cs="Arial"/>
            <w:noProof/>
          </w:rPr>
          <w:t>Proposal 1</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50514620"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1" w:history="1">
        <w:r w:rsidRPr="002C3728">
          <w:rPr>
            <w:rStyle w:val="Hyperlink"/>
            <w:rFonts w:cs="Arial"/>
            <w:noProof/>
          </w:rPr>
          <w:t>Proposal 2</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58FC21E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2" w:history="1">
        <w:r w:rsidRPr="002C3728">
          <w:rPr>
            <w:rStyle w:val="Hyperlink"/>
            <w:rFonts w:cs="Arial"/>
            <w:noProof/>
          </w:rPr>
          <w:t>Proposal 3</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5BAE54F1"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3" w:history="1">
        <w:r w:rsidRPr="002C3728">
          <w:rPr>
            <w:rStyle w:val="Hyperlink"/>
            <w:rFonts w:cs="Arial"/>
            <w:noProof/>
          </w:rPr>
          <w:t>Proposal 4</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49FD8535"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4" w:history="1">
        <w:r w:rsidRPr="002C3728">
          <w:rPr>
            <w:rStyle w:val="Hyperlink"/>
            <w:rFonts w:cs="Arial"/>
            <w:noProof/>
          </w:rPr>
          <w:t>Proposal 5</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1DEC0C10"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5" w:history="1">
        <w:r w:rsidRPr="002C3728">
          <w:rPr>
            <w:rStyle w:val="Hyperlink"/>
            <w:rFonts w:cs="Arial"/>
            <w:noProof/>
          </w:rPr>
          <w:t>Proposal 6</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03977212"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6" w:history="1">
        <w:r w:rsidRPr="002C3728">
          <w:rPr>
            <w:rStyle w:val="Hyperlink"/>
            <w:rFonts w:cs="Arial"/>
            <w:noProof/>
          </w:rPr>
          <w:t>Proposal 7</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63FFCF1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7" w:history="1">
        <w:r w:rsidRPr="002C3728">
          <w:rPr>
            <w:rStyle w:val="Hyperlink"/>
            <w:rFonts w:cs="Arial"/>
            <w:noProof/>
          </w:rPr>
          <w:t>Proposal 8</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67B97CA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8" w:history="1">
        <w:r w:rsidRPr="002C3728">
          <w:rPr>
            <w:rStyle w:val="Hyperlink"/>
            <w:rFonts w:cs="Arial"/>
            <w:noProof/>
          </w:rPr>
          <w:t>Proposal 9</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128611C6" w14:textId="51F0DD53" w:rsidR="006E1C82" w:rsidRPr="00CE0424" w:rsidRDefault="006E1C82" w:rsidP="00582FD3">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431" w:name="_In-sequence_SDU_delivery"/>
      <w:bookmarkStart w:id="432" w:name="_Toc829309191"/>
      <w:bookmarkEnd w:id="431"/>
      <w:r w:rsidRPr="00CE0424">
        <w:t>References</w:t>
      </w:r>
      <w:bookmarkEnd w:id="432"/>
    </w:p>
    <w:p w14:paraId="2A267735" w14:textId="4EC318E8" w:rsidR="006C69B9" w:rsidRDefault="006C69B9" w:rsidP="00E74D51">
      <w:pPr>
        <w:pStyle w:val="Reference"/>
      </w:pPr>
      <w:bookmarkStart w:id="433" w:name="_Ref149582648"/>
      <w:bookmarkStart w:id="434" w:name="_Ref174151459"/>
      <w:bookmarkStart w:id="435"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433"/>
    </w:p>
    <w:bookmarkEnd w:id="434"/>
    <w:bookmarkEnd w:id="435"/>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0E86" w14:textId="77777777" w:rsidR="00E55989" w:rsidRDefault="00E55989">
      <w:r>
        <w:separator/>
      </w:r>
    </w:p>
  </w:endnote>
  <w:endnote w:type="continuationSeparator" w:id="0">
    <w:p w14:paraId="44F4592D" w14:textId="77777777" w:rsidR="00E55989" w:rsidRDefault="00E55989">
      <w:r>
        <w:continuationSeparator/>
      </w:r>
    </w:p>
  </w:endnote>
  <w:endnote w:type="continuationNotice" w:id="1">
    <w:p w14:paraId="4CF4A92E" w14:textId="77777777" w:rsidR="00E55989" w:rsidRDefault="00E55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B65A" w14:textId="77777777" w:rsidR="00E55989" w:rsidRDefault="00E55989">
      <w:r>
        <w:separator/>
      </w:r>
    </w:p>
  </w:footnote>
  <w:footnote w:type="continuationSeparator" w:id="0">
    <w:p w14:paraId="1E1335E3" w14:textId="77777777" w:rsidR="00E55989" w:rsidRDefault="00E55989">
      <w:r>
        <w:continuationSeparator/>
      </w:r>
    </w:p>
  </w:footnote>
  <w:footnote w:type="continuationNotice" w:id="1">
    <w:p w14:paraId="423553F4" w14:textId="77777777" w:rsidR="00E55989" w:rsidRDefault="00E559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B6ABE"/>
    <w:multiLevelType w:val="hybridMultilevel"/>
    <w:tmpl w:val="13585FAE"/>
    <w:lvl w:ilvl="0" w:tplc="C0921D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FF4728"/>
    <w:multiLevelType w:val="hybridMultilevel"/>
    <w:tmpl w:val="D7A43D9E"/>
    <w:lvl w:ilvl="0" w:tplc="294E1EE0">
      <w:start w:val="4"/>
      <w:numFmt w:val="bullet"/>
      <w:lvlText w:val=""/>
      <w:lvlJc w:val="left"/>
      <w:pPr>
        <w:ind w:left="720" w:hanging="360"/>
      </w:pPr>
      <w:rPr>
        <w:rFonts w:ascii="Wingdings" w:eastAsia="MS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084548"/>
    <w:multiLevelType w:val="hybridMultilevel"/>
    <w:tmpl w:val="F0AC8566"/>
    <w:lvl w:ilvl="0" w:tplc="0C6872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704FCD"/>
    <w:multiLevelType w:val="hybridMultilevel"/>
    <w:tmpl w:val="DC7E720A"/>
    <w:lvl w:ilvl="0" w:tplc="A6824C70">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674C58"/>
    <w:multiLevelType w:val="hybridMultilevel"/>
    <w:tmpl w:val="AF18A976"/>
    <w:lvl w:ilvl="0" w:tplc="5D420AEE">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5477870"/>
    <w:multiLevelType w:val="hybridMultilevel"/>
    <w:tmpl w:val="5762DEB0"/>
    <w:lvl w:ilvl="0" w:tplc="D1D21344">
      <w:start w:val="4"/>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21668665">
    <w:abstractNumId w:val="12"/>
  </w:num>
  <w:num w:numId="2" w16cid:durableId="1058865622">
    <w:abstractNumId w:val="11"/>
  </w:num>
  <w:num w:numId="3" w16cid:durableId="832070582">
    <w:abstractNumId w:val="0"/>
  </w:num>
  <w:num w:numId="4" w16cid:durableId="1180269518">
    <w:abstractNumId w:val="13"/>
  </w:num>
  <w:num w:numId="5" w16cid:durableId="701898807">
    <w:abstractNumId w:val="14"/>
  </w:num>
  <w:num w:numId="6" w16cid:durableId="1967659645">
    <w:abstractNumId w:val="17"/>
  </w:num>
  <w:num w:numId="7" w16cid:durableId="1905145102">
    <w:abstractNumId w:val="5"/>
  </w:num>
  <w:num w:numId="8" w16cid:durableId="2066174029">
    <w:abstractNumId w:val="6"/>
  </w:num>
  <w:num w:numId="9" w16cid:durableId="810051712">
    <w:abstractNumId w:val="3"/>
  </w:num>
  <w:num w:numId="10" w16cid:durableId="412090868">
    <w:abstractNumId w:val="22"/>
  </w:num>
  <w:num w:numId="11" w16cid:durableId="644355011">
    <w:abstractNumId w:val="9"/>
  </w:num>
  <w:num w:numId="12" w16cid:durableId="535000630">
    <w:abstractNumId w:val="20"/>
  </w:num>
  <w:num w:numId="13" w16cid:durableId="1485775446">
    <w:abstractNumId w:val="21"/>
  </w:num>
  <w:num w:numId="14" w16cid:durableId="2049522525">
    <w:abstractNumId w:val="24"/>
  </w:num>
  <w:num w:numId="15" w16cid:durableId="1213347974">
    <w:abstractNumId w:val="1"/>
  </w:num>
  <w:num w:numId="16" w16cid:durableId="1188371741">
    <w:abstractNumId w:val="16"/>
  </w:num>
  <w:num w:numId="17" w16cid:durableId="1643194098">
    <w:abstractNumId w:val="18"/>
  </w:num>
  <w:num w:numId="18" w16cid:durableId="1626888639">
    <w:abstractNumId w:val="15"/>
  </w:num>
  <w:num w:numId="19" w16cid:durableId="401828601">
    <w:abstractNumId w:val="19"/>
  </w:num>
  <w:num w:numId="20" w16cid:durableId="1108504589">
    <w:abstractNumId w:val="23"/>
  </w:num>
  <w:num w:numId="21" w16cid:durableId="964506083">
    <w:abstractNumId w:val="7"/>
  </w:num>
  <w:num w:numId="22" w16cid:durableId="1023674286">
    <w:abstractNumId w:val="2"/>
  </w:num>
  <w:num w:numId="23" w16cid:durableId="598611030">
    <w:abstractNumId w:val="8"/>
  </w:num>
  <w:num w:numId="24" w16cid:durableId="34551078">
    <w:abstractNumId w:val="10"/>
  </w:num>
  <w:num w:numId="25" w16cid:durableId="842865956">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498"/>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27EBB"/>
    <w:rsid w:val="0003011A"/>
    <w:rsid w:val="0003026E"/>
    <w:rsid w:val="00030502"/>
    <w:rsid w:val="00030552"/>
    <w:rsid w:val="0003077A"/>
    <w:rsid w:val="0003087A"/>
    <w:rsid w:val="00030A69"/>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4F9"/>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B7EC9"/>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5E39"/>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BB2"/>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5E"/>
    <w:rsid w:val="0017579B"/>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3CD6"/>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2"/>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986"/>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8D7"/>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94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C8B"/>
    <w:rsid w:val="002D5D34"/>
    <w:rsid w:val="002D5E5C"/>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0BA"/>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5DB6"/>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2EDF"/>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67E"/>
    <w:rsid w:val="00470A01"/>
    <w:rsid w:val="00470A66"/>
    <w:rsid w:val="00470A9D"/>
    <w:rsid w:val="00470B07"/>
    <w:rsid w:val="00470C31"/>
    <w:rsid w:val="00470E1B"/>
    <w:rsid w:val="00471030"/>
    <w:rsid w:val="00471594"/>
    <w:rsid w:val="00471671"/>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7AA"/>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5C13"/>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B58"/>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A66"/>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01"/>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2C8"/>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5DE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05"/>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482"/>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2D2"/>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ADB"/>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9774B"/>
    <w:rsid w:val="007A086D"/>
    <w:rsid w:val="007A098C"/>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21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E7B4E"/>
    <w:rsid w:val="007F0261"/>
    <w:rsid w:val="007F0323"/>
    <w:rsid w:val="007F060C"/>
    <w:rsid w:val="007F0935"/>
    <w:rsid w:val="007F0A15"/>
    <w:rsid w:val="007F0A5F"/>
    <w:rsid w:val="007F0A60"/>
    <w:rsid w:val="007F0B31"/>
    <w:rsid w:val="007F0D5D"/>
    <w:rsid w:val="007F0EF3"/>
    <w:rsid w:val="007F1074"/>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29C"/>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50F"/>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394"/>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8BF"/>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B60"/>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80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C7B6F"/>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D7B50"/>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18"/>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07B"/>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437"/>
    <w:rsid w:val="00A2351A"/>
    <w:rsid w:val="00A23734"/>
    <w:rsid w:val="00A2377F"/>
    <w:rsid w:val="00A23902"/>
    <w:rsid w:val="00A23E63"/>
    <w:rsid w:val="00A2426D"/>
    <w:rsid w:val="00A24554"/>
    <w:rsid w:val="00A24878"/>
    <w:rsid w:val="00A24C74"/>
    <w:rsid w:val="00A24F35"/>
    <w:rsid w:val="00A24FD2"/>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5C0"/>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10"/>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8D4"/>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38A"/>
    <w:rsid w:val="00BC25F2"/>
    <w:rsid w:val="00BC2665"/>
    <w:rsid w:val="00BC2E0B"/>
    <w:rsid w:val="00BC2E2E"/>
    <w:rsid w:val="00BC2F0C"/>
    <w:rsid w:val="00BC3053"/>
    <w:rsid w:val="00BC3314"/>
    <w:rsid w:val="00BC3598"/>
    <w:rsid w:val="00BC3E96"/>
    <w:rsid w:val="00BC4629"/>
    <w:rsid w:val="00BC47C1"/>
    <w:rsid w:val="00BC4D2E"/>
    <w:rsid w:val="00BC4FBB"/>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3"/>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4EF"/>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342"/>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D9A"/>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3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006"/>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96B"/>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49CC"/>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19F"/>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2CD8"/>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963"/>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95"/>
    <w:rsid w:val="00DD04F8"/>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BA4"/>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583"/>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48E2"/>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989"/>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61"/>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105"/>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6A1"/>
    <w:rsid w:val="00EF2855"/>
    <w:rsid w:val="00EF2874"/>
    <w:rsid w:val="00EF290B"/>
    <w:rsid w:val="00EF300F"/>
    <w:rsid w:val="00EF335E"/>
    <w:rsid w:val="00EF35F7"/>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5D9"/>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3CB"/>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72"/>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0C"/>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D48"/>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6FFB"/>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4C5"/>
    <w:rsid w:val="00FD0600"/>
    <w:rsid w:val="00FD07F6"/>
    <w:rsid w:val="00FD0EE9"/>
    <w:rsid w:val="00FD13AA"/>
    <w:rsid w:val="00FD15E9"/>
    <w:rsid w:val="00FD188C"/>
    <w:rsid w:val="00FD19DE"/>
    <w:rsid w:val="00FD1BF5"/>
    <w:rsid w:val="00FD1D7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D0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UnresolvedMention">
    <w:name w:val="Unresolved Mention"/>
    <w:basedOn w:val="DefaultParagraphFont"/>
    <w:uiPriority w:val="99"/>
    <w:unhideWhenUsed/>
    <w:rsid w:val="00B82D02"/>
    <w:rPr>
      <w:color w:val="605E5C"/>
      <w:shd w:val="clear" w:color="auto" w:fill="E1DFDD"/>
    </w:rPr>
  </w:style>
  <w:style w:type="character" w:styleId="Mention">
    <w:name w:val="Mention"/>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4.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38</TotalTime>
  <Pages>14</Pages>
  <Words>3311</Words>
  <Characters>22288</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Rapporteur</cp:lastModifiedBy>
  <cp:revision>40</cp:revision>
  <cp:lastPrinted>2008-02-04T01:09:00Z</cp:lastPrinted>
  <dcterms:created xsi:type="dcterms:W3CDTF">2025-10-15T09:26:00Z</dcterms:created>
  <dcterms:modified xsi:type="dcterms:W3CDTF">2025-10-15T10:05:00Z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