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6B34" w14:textId="7C9BDBC8" w:rsidR="00B106A4" w:rsidRPr="00250B8A" w:rsidRDefault="00D947BC">
      <w:pPr>
        <w:spacing w:before="0" w:after="0"/>
        <w:rPr>
          <w:rFonts w:cs="Arial"/>
          <w:b/>
          <w:bCs/>
          <w:color w:val="000000"/>
          <w:sz w:val="28"/>
          <w:szCs w:val="28"/>
        </w:rPr>
      </w:pPr>
      <w:r>
        <w:rPr>
          <w:rFonts w:cs="Arial"/>
          <w:b/>
          <w:bCs/>
          <w:color w:val="000000"/>
          <w:sz w:val="28"/>
          <w:szCs w:val="28"/>
          <w:lang w:val="sv-SE"/>
        </w:rPr>
        <w:t xml:space="preserve">3GPP TSG RAN WG1 </w:t>
      </w:r>
      <w:r w:rsidR="00F11BCE">
        <w:rPr>
          <w:rFonts w:cs="Arial"/>
          <w:b/>
          <w:bCs/>
          <w:color w:val="000000"/>
          <w:sz w:val="28"/>
          <w:szCs w:val="28"/>
          <w:lang w:val="sv-SE"/>
        </w:rPr>
        <w:t>#</w:t>
      </w:r>
      <w:r w:rsidR="00250B8A">
        <w:rPr>
          <w:rFonts w:cs="Arial"/>
          <w:b/>
          <w:bCs/>
          <w:color w:val="000000"/>
          <w:sz w:val="28"/>
          <w:szCs w:val="28"/>
          <w:lang w:val="sv-SE"/>
        </w:rPr>
        <w:t>122bis</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DB67D2">
        <w:rPr>
          <w:rFonts w:cs="Arial"/>
          <w:b/>
          <w:bCs/>
          <w:color w:val="000000"/>
          <w:sz w:val="28"/>
          <w:szCs w:val="28"/>
          <w:lang w:val="sv-SE"/>
        </w:rPr>
        <w:t xml:space="preserve"> </w:t>
      </w:r>
      <w:r w:rsidR="00250B8A" w:rsidRPr="00250B8A">
        <w:rPr>
          <w:rFonts w:cs="Arial"/>
          <w:b/>
          <w:bCs/>
          <w:color w:val="000000"/>
          <w:sz w:val="28"/>
          <w:szCs w:val="28"/>
        </w:rPr>
        <w:t>R1-2507740</w:t>
      </w:r>
    </w:p>
    <w:p w14:paraId="38D2939D" w14:textId="43323D25" w:rsidR="00B106A4" w:rsidRPr="00363D54" w:rsidRDefault="006574F6">
      <w:pPr>
        <w:spacing w:before="0" w:after="0"/>
        <w:rPr>
          <w:rFonts w:cs="Arial"/>
          <w:b/>
          <w:bCs/>
          <w:color w:val="000000"/>
          <w:sz w:val="28"/>
          <w:szCs w:val="28"/>
          <w:lang w:val="sv-SE"/>
        </w:rPr>
      </w:pPr>
      <w:r w:rsidRPr="006574F6">
        <w:rPr>
          <w:rFonts w:cs="Arial"/>
          <w:b/>
          <w:bCs/>
          <w:color w:val="000000"/>
          <w:sz w:val="28"/>
          <w:szCs w:val="28"/>
          <w:lang w:val="en-GB"/>
        </w:rPr>
        <w:t>Prague, Czech Republic, October 13th –17th,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4E125DE5" w:rsidR="00B106A4" w:rsidRDefault="00D947BC" w:rsidP="00250B8A">
      <w:pPr>
        <w:ind w:left="1800" w:hanging="1800"/>
        <w:rPr>
          <w:b/>
          <w:color w:val="000000"/>
          <w:sz w:val="24"/>
          <w:szCs w:val="24"/>
        </w:rPr>
      </w:pPr>
      <w:r>
        <w:rPr>
          <w:b/>
          <w:color w:val="000000"/>
          <w:sz w:val="24"/>
          <w:szCs w:val="24"/>
        </w:rPr>
        <w:t>Title:</w:t>
      </w:r>
      <w:r>
        <w:rPr>
          <w:b/>
          <w:color w:val="000000"/>
          <w:sz w:val="24"/>
          <w:szCs w:val="24"/>
        </w:rPr>
        <w:tab/>
      </w:r>
      <w:r w:rsidR="00250B8A" w:rsidRPr="00250B8A">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352F9DAF"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1E7D59E3" w14:textId="580E48E7" w:rsidR="00D96CD6" w:rsidRDefault="00D96CD6" w:rsidP="00D96CD6">
            <w:pPr>
              <w:rPr>
                <w:highlight w:val="cyan"/>
              </w:rPr>
            </w:pPr>
            <w:r w:rsidRPr="00473A1E">
              <w:rPr>
                <w:highlight w:val="cyan"/>
                <w:lang w:eastAsia="x-none"/>
              </w:rPr>
              <w:t>[</w:t>
            </w:r>
            <w:r w:rsidR="00250B8A">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9EE1FE6" w14:textId="77777777" w:rsidR="00D96CD6" w:rsidRDefault="00D96CD6" w:rsidP="00D96CD6">
            <w:pPr>
              <w:numPr>
                <w:ilvl w:val="0"/>
                <w:numId w:val="5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297AB592" w14:textId="77777777" w:rsidR="00B106A4" w:rsidRPr="00C576F3" w:rsidRDefault="00B106A4" w:rsidP="00D96CD6">
            <w:pPr>
              <w:spacing w:before="0" w:after="0" w:line="240" w:lineRule="auto"/>
              <w:jc w:val="left"/>
              <w:rPr>
                <w:rFonts w:eastAsia="游ゴ シ ッ ク" w:cs="Arial"/>
                <w:color w:val="212121"/>
                <w:sz w:val="21"/>
                <w:szCs w:val="21"/>
                <w:lang w:val="en-GB"/>
              </w:rPr>
            </w:pPr>
          </w:p>
        </w:tc>
      </w:tr>
    </w:tbl>
    <w:p w14:paraId="4D73512F" w14:textId="17981BD7"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xml:space="preserve"> within the scope of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1E61E467"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w:t>
      </w:r>
      <w:r w:rsidR="00250B8A">
        <w:rPr>
          <w:color w:val="000000"/>
        </w:rPr>
        <w:t>122bis</w:t>
      </w:r>
    </w:p>
    <w:p w14:paraId="4770E5FB" w14:textId="62AB46EC"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w:t>
      </w:r>
      <w:r w:rsidR="00250B8A">
        <w:rPr>
          <w:rFonts w:ascii="Calibri" w:hAnsi="Calibri" w:cs="Arial"/>
          <w:lang w:val="en-US"/>
        </w:rPr>
        <w:t>122bis</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511"/>
        <w:gridCol w:w="2872"/>
        <w:gridCol w:w="5261"/>
        <w:gridCol w:w="222"/>
        <w:gridCol w:w="527"/>
        <w:gridCol w:w="447"/>
        <w:gridCol w:w="3534"/>
        <w:gridCol w:w="730"/>
        <w:gridCol w:w="467"/>
        <w:gridCol w:w="467"/>
        <w:gridCol w:w="467"/>
        <w:gridCol w:w="3112"/>
        <w:gridCol w:w="1602"/>
      </w:tblGrid>
      <w:tr w:rsidR="006C0A76"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FA5296E"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2277296C"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507CCA2F" w14:textId="77777777" w:rsidR="006C0A76" w:rsidRPr="004C1641" w:rsidRDefault="006C0A76" w:rsidP="006C0A76">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5E653E85"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6D1C5F2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747BA8D8"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47095789"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C70005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7FCA77E0"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1565BDE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7B32B4DB"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53B2A" w14:textId="63513E60" w:rsidR="006C0A76" w:rsidRDefault="006C0A76" w:rsidP="006C0A76">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72B88A2" w14:textId="3ED2DCA4"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8F4082"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4C5A885F" w:rsidR="008F4082" w:rsidRDefault="008F4082" w:rsidP="008F408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81CBFC"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310B543D" w14:textId="77777777" w:rsidTr="00D57A2C">
              <w:tc>
                <w:tcPr>
                  <w:tcW w:w="0" w:type="auto"/>
                </w:tcPr>
                <w:p w14:paraId="287B6B60"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1D2F9C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35C4E7B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5DFB0A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2BED25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6D9775F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66949CCE"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6E507E2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2104668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40DEF48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4457DFE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A362464"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A1F1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64E9A1A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71EB7C7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212407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4140C6D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6D19E2D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151FB0F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7BD5A8C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4EB9F14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4E6B0A9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B8200B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5637A9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462357E"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16AADF5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445F746"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7B2C11E4"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4B75362" w14:textId="77777777" w:rsidR="00D57A2C" w:rsidRDefault="00D57A2C" w:rsidP="00D57A2C">
                  <w:pPr>
                    <w:contextualSpacing/>
                    <w:rPr>
                      <w:rFonts w:ascii="Times" w:eastAsia="SimSun" w:hAnsi="Times" w:cs="Times"/>
                      <w:lang w:eastAsia="zh-CN"/>
                    </w:rPr>
                  </w:pPr>
                </w:p>
                <w:p w14:paraId="6806C4AB"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66B3CDCD"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1AEB311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4BC68C8E"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1B0AF795"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EC8DA5C"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4" w:author="Seonwook Kim" w:date="2025-04-11T09:57:00Z">
                    <w:r>
                      <w:rPr>
                        <w:rFonts w:ascii="Times New Roman" w:eastAsia="Malgun Gothic" w:hAnsi="Times New Roman"/>
                        <w:lang w:eastAsia="zh-CN"/>
                      </w:rPr>
                      <w:t>.</w:t>
                    </w:r>
                  </w:ins>
                </w:p>
                <w:p w14:paraId="4A6DBCFC" w14:textId="77777777" w:rsidR="00D57A2C" w:rsidRDefault="00D57A2C" w:rsidP="00D57A2C">
                  <w:pPr>
                    <w:contextualSpacing/>
                    <w:rPr>
                      <w:rFonts w:ascii="Times" w:eastAsia="SimSun" w:hAnsi="Times" w:cs="Times"/>
                      <w:lang w:eastAsia="zh-CN"/>
                    </w:rPr>
                  </w:pPr>
                </w:p>
                <w:p w14:paraId="6EF7E6E9"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76270E8"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6923C49"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431FABB7" w14:textId="77777777" w:rsidR="00D57A2C" w:rsidRPr="003F7AE8" w:rsidRDefault="00D57A2C" w:rsidP="00D57A2C">
                  <w:pPr>
                    <w:contextualSpacing/>
                    <w:rPr>
                      <w:rFonts w:ascii="Times" w:eastAsia="SimSun" w:hAnsi="Times" w:cs="Times"/>
                      <w:lang w:eastAsia="zh-CN"/>
                    </w:rPr>
                  </w:pPr>
                </w:p>
              </w:tc>
            </w:tr>
          </w:tbl>
          <w:p w14:paraId="3D0C5530" w14:textId="77777777" w:rsidR="00D57A2C" w:rsidRDefault="00D57A2C" w:rsidP="00D57A2C">
            <w:pPr>
              <w:contextualSpacing/>
              <w:rPr>
                <w:rFonts w:ascii="Times" w:eastAsia="SimSun" w:hAnsi="Times" w:cs="Times"/>
                <w:b/>
                <w:bCs/>
                <w:u w:val="single"/>
                <w:lang w:eastAsia="zh-CN"/>
              </w:rPr>
            </w:pPr>
          </w:p>
          <w:p w14:paraId="1D2CD7F9"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C66348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7F96340" w14:textId="77777777" w:rsidR="00D57A2C" w:rsidRDefault="00D57A2C" w:rsidP="00D57A2C">
            <w:pPr>
              <w:contextualSpacing/>
              <w:rPr>
                <w:rFonts w:ascii="Times" w:eastAsia="SimSun" w:hAnsi="Times" w:cs="Times"/>
                <w:lang w:eastAsia="zh-CN"/>
              </w:rPr>
            </w:pPr>
          </w:p>
          <w:p w14:paraId="15616A0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52DC8AA" w14:textId="77777777" w:rsidR="00D57A2C" w:rsidRDefault="00D57A2C" w:rsidP="00D57A2C">
            <w:pPr>
              <w:contextualSpacing/>
              <w:rPr>
                <w:rFonts w:ascii="Times" w:eastAsia="SimSun" w:hAnsi="Times" w:cs="Times"/>
                <w:lang w:eastAsia="zh-CN"/>
              </w:rPr>
            </w:pPr>
          </w:p>
          <w:p w14:paraId="58780317"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0F1B6153"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8716A12"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1FF01DE" w14:textId="77777777" w:rsidR="00D57A2C" w:rsidRDefault="00D57A2C" w:rsidP="00D57A2C">
            <w:pPr>
              <w:contextualSpacing/>
              <w:rPr>
                <w:rFonts w:ascii="Times" w:eastAsia="SimSun" w:hAnsi="Times" w:cs="Times"/>
                <w:lang w:eastAsia="zh-CN"/>
              </w:rPr>
            </w:pPr>
          </w:p>
          <w:p w14:paraId="45DEB6FF" w14:textId="53B0855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2"/>
              <w:gridCol w:w="1799"/>
              <w:gridCol w:w="3135"/>
              <w:gridCol w:w="222"/>
              <w:gridCol w:w="927"/>
              <w:gridCol w:w="847"/>
              <w:gridCol w:w="2295"/>
              <w:gridCol w:w="964"/>
              <w:gridCol w:w="867"/>
              <w:gridCol w:w="867"/>
              <w:gridCol w:w="867"/>
              <w:gridCol w:w="3176"/>
              <w:gridCol w:w="1576"/>
            </w:tblGrid>
            <w:tr w:rsidR="00D57A2C" w14:paraId="498D105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1F26C3"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21EBD51" w14:textId="77777777" w:rsidR="00D57A2C" w:rsidRPr="009B6671" w:rsidRDefault="00D57A2C" w:rsidP="00D57A2C">
                  <w:pPr>
                    <w:pStyle w:val="TAL"/>
                    <w:rPr>
                      <w:rFonts w:cs="Arial"/>
                      <w:color w:val="000000"/>
                      <w:szCs w:val="18"/>
                    </w:rPr>
                  </w:pPr>
                  <w:r w:rsidRPr="009B6671">
                    <w:rPr>
                      <w:rFonts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105181EE" w14:textId="77777777" w:rsidR="00D57A2C" w:rsidRPr="009B6671" w:rsidRDefault="00D57A2C" w:rsidP="00D57A2C">
                  <w:pPr>
                    <w:pStyle w:val="TAL"/>
                    <w:rPr>
                      <w:rFonts w:cs="Arial"/>
                      <w:color w:val="000000"/>
                      <w:szCs w:val="18"/>
                      <w:lang w:val="en-US"/>
                    </w:rPr>
                  </w:pPr>
                  <w:r w:rsidRPr="009B6671">
                    <w:rPr>
                      <w:rFonts w:cs="Arial"/>
                      <w:color w:val="000000"/>
                      <w:szCs w:val="18"/>
                      <w:lang w:val="en-US"/>
                    </w:rPr>
                    <w:t xml:space="preserve">On-demand SSB </w:t>
                  </w:r>
                  <w:proofErr w:type="spellStart"/>
                  <w:r w:rsidRPr="009B6671">
                    <w:rPr>
                      <w:rFonts w:cs="Arial"/>
                      <w:color w:val="000000"/>
                      <w:szCs w:val="18"/>
                      <w:lang w:val="en-US"/>
                    </w:rPr>
                    <w:t>SCell</w:t>
                  </w:r>
                  <w:proofErr w:type="spellEnd"/>
                  <w:r w:rsidRPr="009B6671">
                    <w:rPr>
                      <w:rFonts w:cs="Arial"/>
                      <w:color w:val="000000"/>
                      <w:szCs w:val="18"/>
                      <w:lang w:val="en-US"/>
                    </w:rPr>
                    <w:t xml:space="preserve"> operation indicated by RRC based signaling</w:t>
                  </w:r>
                  <w:r w:rsidRPr="009B6671">
                    <w:rPr>
                      <w:rFonts w:cs="Arial"/>
                      <w:color w:val="000000"/>
                      <w:szCs w:val="18"/>
                    </w:rPr>
                    <w:t xml:space="preserve"> in Case #1</w:t>
                  </w:r>
                </w:p>
                <w:p w14:paraId="21F22F1A" w14:textId="77777777" w:rsidR="00D57A2C" w:rsidRPr="009B6671" w:rsidRDefault="00D57A2C" w:rsidP="00D57A2C">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05AF4A" w14:textId="77777777" w:rsidR="00D57A2C" w:rsidRPr="00E45F4C" w:rsidRDefault="00D57A2C" w:rsidP="00D57A2C">
                  <w:pPr>
                    <w:rPr>
                      <w:rFonts w:cs="Arial"/>
                      <w:color w:val="00B0F0"/>
                      <w:sz w:val="18"/>
                      <w:szCs w:val="18"/>
                    </w:rPr>
                  </w:pPr>
                  <w:r w:rsidRPr="009B6671">
                    <w:rPr>
                      <w:rFonts w:cs="Arial"/>
                      <w:color w:val="000000"/>
                      <w:sz w:val="18"/>
                      <w:szCs w:val="18"/>
                    </w:rPr>
                    <w:t xml:space="preserve">1. Support RRC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sidRPr="009B6671">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C22A896" w14:textId="77777777" w:rsidR="00D57A2C" w:rsidRPr="00EA3B73" w:rsidRDefault="00D57A2C" w:rsidP="00D57A2C">
                  <w:pPr>
                    <w:pStyle w:val="TAL"/>
                    <w:ind w:firstLine="400"/>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8AA6241"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881056" w14:textId="77777777" w:rsidR="00D57A2C" w:rsidRPr="00BB4A8E" w:rsidRDefault="00D57A2C" w:rsidP="00D57A2C">
                  <w:pPr>
                    <w:pStyle w:val="TAL"/>
                    <w:ind w:firstLine="400"/>
                    <w:rPr>
                      <w:rFonts w:cs="Arial"/>
                      <w:color w:val="FF0000"/>
                      <w:szCs w:val="18"/>
                    </w:rPr>
                  </w:pPr>
                  <w:r w:rsidRPr="009B6671">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DE779F9"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indicated by RRC based </w:t>
                  </w:r>
                  <w:proofErr w:type="spellStart"/>
                  <w:r w:rsidRPr="009B6671">
                    <w:rPr>
                      <w:rFonts w:cs="Arial"/>
                      <w:color w:val="000000"/>
                      <w:szCs w:val="18"/>
                    </w:rPr>
                    <w:t>signaling</w:t>
                  </w:r>
                  <w:proofErr w:type="spellEnd"/>
                  <w:r w:rsidRPr="009B6671">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343F314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52595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D39612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51D2A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0AA882" w14:textId="77777777" w:rsidR="00D57A2C" w:rsidRPr="009B6671" w:rsidRDefault="00D57A2C" w:rsidP="00D57A2C">
                  <w:pPr>
                    <w:pStyle w:val="TAL"/>
                    <w:ind w:firstLine="400"/>
                    <w:rPr>
                      <w:rFonts w:cs="Arial"/>
                      <w:color w:val="000000"/>
                      <w:szCs w:val="18"/>
                      <w:lang w:val="en-US"/>
                    </w:rPr>
                  </w:pPr>
                  <w:r w:rsidRPr="009B6671">
                    <w:rPr>
                      <w:rFonts w:cs="Arial"/>
                      <w:color w:val="000000"/>
                      <w:szCs w:val="18"/>
                      <w:lang w:val="en-US"/>
                    </w:rPr>
                    <w:t>Note: it is up to RAN2</w:t>
                  </w:r>
                  <w:r w:rsidRPr="00D441CF">
                    <w:rPr>
                      <w:rFonts w:cs="Arial"/>
                      <w:color w:val="FF0000"/>
                      <w:szCs w:val="18"/>
                      <w:lang w:val="en-US"/>
                    </w:rPr>
                    <w:t xml:space="preserve"> </w:t>
                  </w:r>
                  <w:r w:rsidRPr="009B6671">
                    <w:rPr>
                      <w:rFonts w:cs="Arial"/>
                      <w:color w:val="000000"/>
                      <w:szCs w:val="18"/>
                      <w:lang w:val="en-US"/>
                    </w:rPr>
                    <w:t>whether/how to update this FG for RRC based deactivation</w:t>
                  </w:r>
                </w:p>
                <w:p w14:paraId="0EEF4F48" w14:textId="77777777" w:rsidR="00D57A2C" w:rsidRPr="009B6671" w:rsidRDefault="00D57A2C" w:rsidP="00D57A2C">
                  <w:pPr>
                    <w:pStyle w:val="TAL"/>
                    <w:ind w:firstLine="400"/>
                    <w:rPr>
                      <w:rFonts w:cs="Arial"/>
                      <w:strike/>
                      <w:color w:val="000000"/>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0DC13EA6" w14:textId="77777777" w:rsidR="00D57A2C" w:rsidRPr="009B6671" w:rsidRDefault="00D57A2C" w:rsidP="00D57A2C">
                  <w:pPr>
                    <w:pStyle w:val="TAL"/>
                    <w:ind w:firstLine="400"/>
                    <w:rPr>
                      <w:rFonts w:eastAsia="SimSun"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05D5075D"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tr w:rsidR="008F4082" w14:paraId="3639DF8B" w14:textId="77777777" w:rsidTr="00FD7264">
        <w:tc>
          <w:tcPr>
            <w:tcW w:w="1844" w:type="dxa"/>
            <w:tcBorders>
              <w:top w:val="single" w:sz="4" w:space="0" w:color="auto"/>
              <w:left w:val="single" w:sz="4" w:space="0" w:color="auto"/>
              <w:bottom w:val="single" w:sz="4" w:space="0" w:color="auto"/>
              <w:right w:val="single" w:sz="4" w:space="0" w:color="auto"/>
            </w:tcBorders>
          </w:tcPr>
          <w:p w14:paraId="5B783200" w14:textId="6A02A1CB" w:rsidR="008F4082" w:rsidRDefault="008F4082" w:rsidP="008F408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31719"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29"/>
        <w:gridCol w:w="4260"/>
        <w:gridCol w:w="5385"/>
        <w:gridCol w:w="623"/>
        <w:gridCol w:w="527"/>
        <w:gridCol w:w="447"/>
        <w:gridCol w:w="4699"/>
        <w:gridCol w:w="703"/>
        <w:gridCol w:w="467"/>
        <w:gridCol w:w="467"/>
        <w:gridCol w:w="467"/>
        <w:gridCol w:w="222"/>
        <w:gridCol w:w="1449"/>
      </w:tblGrid>
      <w:tr w:rsidR="006C0A76"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69FBFFAA" w:rsidR="006C0A76" w:rsidRDefault="006C0A76" w:rsidP="006C0A76">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77BB58AE"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6945F049" w14:textId="77777777" w:rsidR="006C0A76" w:rsidRPr="006E521B" w:rsidRDefault="006C0A76" w:rsidP="006C0A76">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13F43EF2" w14:textId="6409BCE3"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1F8988" w14:textId="3B202212" w:rsidR="006C0A76" w:rsidRDefault="006C0A76" w:rsidP="006C0A76">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and deactivation of on-demand SSB transmission on the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0EBE20E" w14:textId="5AC7E88D"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44BD6AD" w14:textId="42314529"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77370ADC" w:rsidR="006C0A76" w:rsidRDefault="006C0A76" w:rsidP="006C0A76">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A89961" w14:textId="77777777" w:rsidR="006C0A76" w:rsidRPr="006E521B" w:rsidRDefault="006C0A76" w:rsidP="006C0A76">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C53EA8" w14:textId="2EEFD7FC" w:rsidR="006C0A76" w:rsidRDefault="006C0A76" w:rsidP="006C0A76">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7017D82" w14:textId="0010D0AB"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2021ECF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508C861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3A00F6F9"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FFD00" w14:textId="689D271E"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39DFD7" w14:textId="520F8765" w:rsidR="006C0A76" w:rsidRDefault="006C0A76" w:rsidP="006C0A76">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CD2F564"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B54BEE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B9A8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29E869EB" w14:textId="77777777" w:rsidTr="00545274">
        <w:tc>
          <w:tcPr>
            <w:tcW w:w="1844" w:type="dxa"/>
            <w:tcBorders>
              <w:top w:val="single" w:sz="4" w:space="0" w:color="auto"/>
              <w:left w:val="single" w:sz="4" w:space="0" w:color="auto"/>
              <w:bottom w:val="single" w:sz="4" w:space="0" w:color="auto"/>
              <w:right w:val="single" w:sz="4" w:space="0" w:color="auto"/>
            </w:tcBorders>
          </w:tcPr>
          <w:p w14:paraId="441CF5D0" w14:textId="77777777" w:rsidR="008F4082" w:rsidRDefault="008F4082" w:rsidP="00545274">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450E6"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F45FED" w14:paraId="0623489E" w14:textId="77777777" w:rsidTr="00ED5BAC">
              <w:tc>
                <w:tcPr>
                  <w:tcW w:w="0" w:type="auto"/>
                </w:tcPr>
                <w:p w14:paraId="38C04226" w14:textId="77777777" w:rsidR="00F45FED" w:rsidRDefault="00F45FED" w:rsidP="00F45FED">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42B6874B" w14:textId="77777777" w:rsidR="00F45FED" w:rsidRPr="00932E37" w:rsidRDefault="00F45FED" w:rsidP="00F45FED">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6F7119C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60F6660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67B4A45B"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18122F6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0CB10498"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E09F8F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5FA0C29E"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35570BBA"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6769C0B9"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F13777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8DAC62F"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BF1A428"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10337D62"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225DCCD4"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0387ABA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06D0AF7D"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0EE8FA0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1ACC60B8"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2DA7309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1FFB7BF"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4A38D847" w14:textId="77777777" w:rsidR="00F45FED" w:rsidRPr="00932E37" w:rsidRDefault="00F45FED" w:rsidP="00F45FED">
                  <w:pPr>
                    <w:spacing w:before="0" w:after="0" w:line="240" w:lineRule="auto"/>
                    <w:jc w:val="left"/>
                    <w:rPr>
                      <w:rFonts w:ascii="Times New Roman" w:eastAsia="Batang" w:hAnsi="Times New Roman"/>
                      <w:lang w:val="en-GB" w:eastAsia="x-none"/>
                    </w:rPr>
                  </w:pPr>
                </w:p>
                <w:p w14:paraId="01CDF6FD" w14:textId="77777777" w:rsidR="00F45FED" w:rsidRDefault="00F45FED" w:rsidP="00F45FED">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5588EE33" w14:textId="77777777" w:rsidR="00F45FED" w:rsidRDefault="00F45FED" w:rsidP="00F45FED">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0126ED68"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4D6E4EDA"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1BD3D126" w14:textId="77777777" w:rsidR="00F45FED" w:rsidRDefault="00F45FED" w:rsidP="00F45FED">
                  <w:pPr>
                    <w:rPr>
                      <w:rFonts w:ascii="Times New Roman" w:hAnsi="Times New Roman"/>
                      <w:lang w:eastAsia="ko-KR"/>
                    </w:rPr>
                  </w:pPr>
                  <w:r>
                    <w:rPr>
                      <w:rFonts w:ascii="Times New Roman" w:hAnsi="Times New Roman"/>
                      <w:lang w:eastAsia="ko-KR"/>
                    </w:rPr>
                    <w:t>Above does not impact discussion on SSB periodicity adaptation in time domain</w:t>
                  </w:r>
                </w:p>
                <w:p w14:paraId="280B567A" w14:textId="77777777" w:rsidR="00F45FED" w:rsidRDefault="00F45FED" w:rsidP="00F45FED">
                  <w:pPr>
                    <w:contextualSpacing/>
                    <w:rPr>
                      <w:rFonts w:ascii="Times" w:eastAsia="SimSun" w:hAnsi="Times" w:cs="Times"/>
                      <w:lang w:eastAsia="zh-CN"/>
                    </w:rPr>
                  </w:pPr>
                </w:p>
                <w:p w14:paraId="56015E96"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0D967949" w14:textId="77777777" w:rsidR="00F45FED" w:rsidRDefault="00F45FED" w:rsidP="00F45FED">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60B7A25C"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7FDC9024" w14:textId="77777777" w:rsidR="00F45FED" w:rsidRPr="00A56B46" w:rsidRDefault="00F45FED" w:rsidP="00F45FED">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4B92A46C" w14:textId="77777777" w:rsidR="00F45FED" w:rsidRPr="00A56B46" w:rsidRDefault="00F45FED" w:rsidP="00F45FED">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3BA99ED" w14:textId="77777777" w:rsidR="00F45FED" w:rsidRDefault="00F45FED" w:rsidP="00F45FED">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5" w:author="Seonwook Kim" w:date="2025-04-11T09:57:00Z">
                    <w:r>
                      <w:rPr>
                        <w:rFonts w:ascii="Times New Roman" w:eastAsia="Malgun Gothic" w:hAnsi="Times New Roman"/>
                        <w:lang w:eastAsia="zh-CN"/>
                      </w:rPr>
                      <w:t>.</w:t>
                    </w:r>
                  </w:ins>
                </w:p>
                <w:p w14:paraId="38AFF902" w14:textId="77777777" w:rsidR="00F45FED" w:rsidRDefault="00F45FED" w:rsidP="00F45FED">
                  <w:pPr>
                    <w:contextualSpacing/>
                    <w:rPr>
                      <w:rFonts w:ascii="Times" w:eastAsia="SimSun" w:hAnsi="Times" w:cs="Times"/>
                      <w:lang w:eastAsia="zh-CN"/>
                    </w:rPr>
                  </w:pPr>
                </w:p>
                <w:p w14:paraId="51F08862"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3ACFC75" w14:textId="77777777" w:rsidR="00F45FED" w:rsidRDefault="00F45FED" w:rsidP="00F45FED">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6E5DDAB6" w14:textId="77777777" w:rsidR="00F45FED" w:rsidRDefault="00F45FED" w:rsidP="00F45FED">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219C5987" w14:textId="77777777" w:rsidR="00F45FED" w:rsidRPr="003F7AE8" w:rsidRDefault="00F45FED" w:rsidP="00F45FED">
                  <w:pPr>
                    <w:contextualSpacing/>
                    <w:rPr>
                      <w:rFonts w:ascii="Times" w:eastAsia="SimSun" w:hAnsi="Times" w:cs="Times"/>
                      <w:lang w:eastAsia="zh-CN"/>
                    </w:rPr>
                  </w:pPr>
                </w:p>
              </w:tc>
            </w:tr>
          </w:tbl>
          <w:p w14:paraId="12A58E32" w14:textId="77777777" w:rsidR="00F45FED" w:rsidRDefault="00F45FED" w:rsidP="00F45FED">
            <w:pPr>
              <w:contextualSpacing/>
              <w:rPr>
                <w:rFonts w:ascii="Times" w:eastAsia="SimSun" w:hAnsi="Times" w:cs="Times"/>
                <w:b/>
                <w:bCs/>
                <w:u w:val="single"/>
                <w:lang w:eastAsia="zh-CN"/>
              </w:rPr>
            </w:pPr>
          </w:p>
          <w:p w14:paraId="744CE1DD"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4481C2FC"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4122265F" w14:textId="77777777" w:rsidR="00F45FED" w:rsidRDefault="00F45FED" w:rsidP="00F45FED">
            <w:pPr>
              <w:contextualSpacing/>
              <w:rPr>
                <w:rFonts w:ascii="Times" w:eastAsia="SimSun" w:hAnsi="Times" w:cs="Times"/>
                <w:lang w:eastAsia="zh-CN"/>
              </w:rPr>
            </w:pPr>
          </w:p>
          <w:p w14:paraId="5626E8C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DBCBABD" w14:textId="77777777" w:rsidR="00F45FED" w:rsidRDefault="00F45FED" w:rsidP="00F45FED">
            <w:pPr>
              <w:contextualSpacing/>
              <w:rPr>
                <w:rFonts w:ascii="Times" w:eastAsia="SimSun" w:hAnsi="Times" w:cs="Times"/>
                <w:lang w:eastAsia="zh-CN"/>
              </w:rPr>
            </w:pPr>
          </w:p>
          <w:p w14:paraId="3C54B116"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181A7D53"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4B4694F2"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DCCDFCD" w14:textId="77777777" w:rsidR="00F45FED" w:rsidRDefault="00F45FED" w:rsidP="00F45FED">
            <w:pPr>
              <w:contextualSpacing/>
              <w:rPr>
                <w:rFonts w:ascii="Times" w:eastAsia="SimSun" w:hAnsi="Times" w:cs="Times"/>
                <w:lang w:eastAsia="zh-CN"/>
              </w:rPr>
            </w:pPr>
          </w:p>
          <w:p w14:paraId="67B2BE2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2"/>
              <w:gridCol w:w="2647"/>
              <w:gridCol w:w="3918"/>
              <w:gridCol w:w="948"/>
              <w:gridCol w:w="927"/>
              <w:gridCol w:w="847"/>
              <w:gridCol w:w="2956"/>
              <w:gridCol w:w="954"/>
              <w:gridCol w:w="867"/>
              <w:gridCol w:w="867"/>
              <w:gridCol w:w="867"/>
              <w:gridCol w:w="222"/>
              <w:gridCol w:w="1530"/>
            </w:tblGrid>
            <w:tr w:rsidR="00F45FED" w14:paraId="3F1959B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7EF7A165" w14:textId="77777777" w:rsidR="00F45FED" w:rsidRPr="009B6671" w:rsidRDefault="00F45FED" w:rsidP="00F45FED">
                  <w:pPr>
                    <w:pStyle w:val="TAL"/>
                    <w:ind w:firstLine="400"/>
                    <w:rPr>
                      <w:rFonts w:cs="Arial"/>
                      <w:color w:val="000000"/>
                      <w:szCs w:val="18"/>
                    </w:rPr>
                  </w:pPr>
                  <w:r w:rsidRPr="00157D19">
                    <w:rPr>
                      <w:rFonts w:cs="Arial"/>
                      <w:color w:val="FF0000"/>
                      <w:szCs w:val="18"/>
                    </w:rPr>
                    <w:lastRenderedPageBreak/>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CF7A07D" w14:textId="77777777" w:rsidR="00F45FED" w:rsidRPr="009B6671" w:rsidRDefault="00F45FED" w:rsidP="00F45FED">
                  <w:pPr>
                    <w:pStyle w:val="TAL"/>
                    <w:rPr>
                      <w:rFonts w:cs="Arial"/>
                      <w:color w:val="000000"/>
                      <w:szCs w:val="18"/>
                    </w:rPr>
                  </w:pPr>
                  <w:r w:rsidRPr="00157D19">
                    <w:rPr>
                      <w:rFonts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42D4E4E7" w14:textId="77777777" w:rsidR="00F45FED" w:rsidRPr="00157D19" w:rsidRDefault="00F45FED" w:rsidP="00F45FED">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7C5E57BE"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A590E75" w14:textId="77777777" w:rsidR="00F45FED" w:rsidRPr="009B6671" w:rsidRDefault="00F45FED" w:rsidP="00F45FED">
                  <w:pPr>
                    <w:rPr>
                      <w:rFonts w:cs="Arial"/>
                      <w:color w:val="00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w:t>
                  </w:r>
                  <w:r>
                    <w:rPr>
                      <w:rFonts w:eastAsiaTheme="minorEastAsia" w:cs="Arial" w:hint="eastAsia"/>
                      <w:color w:val="FF0000"/>
                      <w:sz w:val="18"/>
                      <w:szCs w:val="18"/>
                      <w:lang w:eastAsia="zh-CN"/>
                    </w:rPr>
                    <w:t xml:space="preserve"> </w:t>
                  </w:r>
                  <w:r w:rsidRPr="001951A9">
                    <w:rPr>
                      <w:rFonts w:cs="Arial"/>
                      <w:color w:val="0070C0"/>
                      <w:sz w:val="18"/>
                      <w:szCs w:val="18"/>
                    </w:rPr>
                    <w:t xml:space="preserve">of on-demand SSB transmission on the </w:t>
                  </w:r>
                  <w:r w:rsidRPr="001951A9">
                    <w:rPr>
                      <w:rFonts w:eastAsiaTheme="minorEastAsia" w:cs="Arial" w:hint="eastAsia"/>
                      <w:color w:val="0070C0"/>
                      <w:sz w:val="18"/>
                      <w:szCs w:val="18"/>
                      <w:lang w:eastAsia="zh-CN"/>
                    </w:rPr>
                    <w:t>activated</w:t>
                  </w:r>
                  <w:r w:rsidRPr="001951A9">
                    <w:rPr>
                      <w:rFonts w:cs="Arial"/>
                      <w:color w:val="0070C0"/>
                      <w:sz w:val="18"/>
                      <w:szCs w:val="18"/>
                    </w:rPr>
                    <w:t xml:space="preserve"> </w:t>
                  </w:r>
                  <w:proofErr w:type="spellStart"/>
                  <w:r w:rsidRPr="001951A9">
                    <w:rPr>
                      <w:rFonts w:cs="Arial"/>
                      <w:color w:val="0070C0"/>
                      <w:sz w:val="18"/>
                      <w:szCs w:val="18"/>
                    </w:rPr>
                    <w:t>SCell</w:t>
                  </w:r>
                  <w:proofErr w:type="spellEnd"/>
                  <w:r w:rsidRPr="00157D19">
                    <w:rPr>
                      <w:rFonts w:cs="Arial"/>
                      <w:color w:val="FF0000"/>
                      <w:sz w:val="18"/>
                      <w:szCs w:val="18"/>
                    </w:rPr>
                    <w:t xml:space="preserve"> and deactivation of on-demand SSB transmission on the </w:t>
                  </w:r>
                  <w:r w:rsidRPr="00022A70">
                    <w:rPr>
                      <w:rFonts w:eastAsiaTheme="minorEastAsia" w:cs="Arial" w:hint="eastAsia"/>
                      <w:color w:val="0070C0"/>
                      <w:sz w:val="18"/>
                      <w:szCs w:val="18"/>
                      <w:lang w:eastAsia="zh-CN"/>
                    </w:rPr>
                    <w:t>deactivated</w:t>
                  </w:r>
                  <w:r w:rsidRPr="00157D19">
                    <w:rPr>
                      <w:rFonts w:cs="Arial"/>
                      <w:color w:val="FF0000"/>
                      <w:sz w:val="18"/>
                      <w:szCs w:val="18"/>
                    </w:rPr>
                    <w:t xml:space="preserv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58C70B3" w14:textId="77777777" w:rsidR="00F45FED" w:rsidRDefault="00F45FED" w:rsidP="00F45FED">
                  <w:pPr>
                    <w:pStyle w:val="TAL"/>
                    <w:ind w:firstLine="400"/>
                    <w:rPr>
                      <w:rFonts w:cs="Arial"/>
                      <w:color w:val="EE0000"/>
                      <w:szCs w:val="18"/>
                    </w:rPr>
                  </w:pPr>
                  <w:r w:rsidRPr="00157D19">
                    <w:rPr>
                      <w:rFonts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07CC66D6"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91D11F" w14:textId="77777777" w:rsidR="00F45FED" w:rsidRPr="009B6671" w:rsidRDefault="00F45FED" w:rsidP="00F45FED">
                  <w:pPr>
                    <w:pStyle w:val="TAL"/>
                    <w:ind w:firstLine="400"/>
                    <w:rPr>
                      <w:rFonts w:cs="Arial"/>
                      <w:color w:val="00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01060A3" w14:textId="77777777" w:rsidR="00F45FED" w:rsidRPr="00157D19" w:rsidRDefault="00F45FED" w:rsidP="00F45FED">
                  <w:pPr>
                    <w:pStyle w:val="TAL"/>
                    <w:keepNext w:val="0"/>
                    <w:keepLines w:val="0"/>
                    <w:ind w:firstLine="40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4F5826E7" w14:textId="77777777" w:rsidR="00F45FED" w:rsidRPr="009B6671" w:rsidRDefault="00F45FED" w:rsidP="00F45FED">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D95605"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C5B916"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5A4E79"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A812465"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75DDF28"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746B84F"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260F096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FADA08B" w14:textId="77777777" w:rsidTr="00545274">
        <w:tc>
          <w:tcPr>
            <w:tcW w:w="1844" w:type="dxa"/>
            <w:tcBorders>
              <w:top w:val="single" w:sz="4" w:space="0" w:color="auto"/>
              <w:left w:val="single" w:sz="4" w:space="0" w:color="auto"/>
              <w:bottom w:val="single" w:sz="4" w:space="0" w:color="auto"/>
              <w:right w:val="single" w:sz="4" w:space="0" w:color="auto"/>
            </w:tcBorders>
          </w:tcPr>
          <w:p w14:paraId="54342A5F" w14:textId="77777777" w:rsidR="008F4082" w:rsidRDefault="008F4082"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A5BB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392"/>
        <w:gridCol w:w="4743"/>
        <w:gridCol w:w="222"/>
        <w:gridCol w:w="527"/>
        <w:gridCol w:w="447"/>
        <w:gridCol w:w="3700"/>
        <w:gridCol w:w="677"/>
        <w:gridCol w:w="467"/>
        <w:gridCol w:w="467"/>
        <w:gridCol w:w="467"/>
        <w:gridCol w:w="4363"/>
        <w:gridCol w:w="1302"/>
      </w:tblGrid>
      <w:tr w:rsidR="006C0A76"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6320D054"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73567079"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2AF5DC" w14:textId="5625C50C"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2053734" w14:textId="77777777" w:rsidR="006C0A76" w:rsidRPr="004C1641"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w:t>
            </w:r>
            <w:r w:rsidRPr="00893492">
              <w:rPr>
                <w:rFonts w:cs="Arial"/>
                <w:color w:val="000000" w:themeColor="text1"/>
                <w:sz w:val="18"/>
                <w:szCs w:val="18"/>
              </w:rPr>
              <w:t xml:space="preserve"> between always-on SSB and on-demand SSB</w:t>
            </w:r>
            <w:r w:rsidRPr="004C1641">
              <w:rPr>
                <w:rFonts w:cs="Arial"/>
                <w:color w:val="000000" w:themeColor="text1"/>
                <w:sz w:val="18"/>
                <w:szCs w:val="18"/>
              </w:rPr>
              <w:t xml:space="preserve"> </w:t>
            </w:r>
          </w:p>
          <w:p w14:paraId="3026E5A5" w14:textId="1D237134" w:rsidR="006C0A76" w:rsidRDefault="006C0A76" w:rsidP="006C0A76">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F44B3EC" w14:textId="3E51E9AA"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B73B6D" w14:textId="73BA8AE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56703E99"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2B1E5CB5"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C4823F4" w14:textId="46D75F8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4F78745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5B15081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50E3972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2A42E7"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Candidate value of component 2 = {Time-C1, Time-C1nC2}</w:t>
            </w:r>
          </w:p>
          <w:p w14:paraId="5E55774D"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 xml:space="preserve">Note: </w:t>
            </w:r>
          </w:p>
          <w:p w14:paraId="0FCEA795"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5FFB41B"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Time-C1nC2 includes both Time-C1 and Time-C2</w:t>
            </w:r>
          </w:p>
          <w:p w14:paraId="3DAD3365" w14:textId="77777777" w:rsidR="006C0A76" w:rsidRPr="00893492" w:rsidRDefault="006C0A76" w:rsidP="006C0A76">
            <w:pPr>
              <w:pStyle w:val="TAL"/>
              <w:ind w:left="45"/>
              <w:rPr>
                <w:rFonts w:eastAsia="Yu Mincho" w:cs="Arial"/>
                <w:color w:val="000000" w:themeColor="text1"/>
                <w:szCs w:val="18"/>
              </w:rPr>
            </w:pPr>
          </w:p>
          <w:p w14:paraId="38997D63"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(Time-C2: During OD-SSB transmission, the union of AO-SSB transmission and OD-SSB transmission has a non-periodic time domain pattern)</w:t>
            </w:r>
          </w:p>
          <w:p w14:paraId="736C14AE" w14:textId="77777777" w:rsidR="006C0A76" w:rsidRPr="00893492" w:rsidRDefault="006C0A76" w:rsidP="006C0A76">
            <w:pPr>
              <w:pStyle w:val="TAL"/>
              <w:rPr>
                <w:rFonts w:eastAsia="Yu Mincho" w:cs="Arial"/>
                <w:color w:val="000000" w:themeColor="text1"/>
                <w:szCs w:val="18"/>
              </w:rPr>
            </w:pPr>
          </w:p>
          <w:p w14:paraId="047E9776" w14:textId="14624FA0" w:rsidR="006C0A76" w:rsidRDefault="006C0A76" w:rsidP="006C0A76">
            <w:pPr>
              <w:pStyle w:val="TAL"/>
              <w:rPr>
                <w:rFonts w:cs="Arial"/>
                <w:color w:val="000000" w:themeColor="text1"/>
                <w:szCs w:val="18"/>
              </w:rPr>
            </w:pPr>
            <w:r w:rsidRPr="00893492">
              <w:rPr>
                <w:rFonts w:cs="Arial"/>
                <w:color w:val="000000" w:themeColor="text1"/>
                <w:szCs w:val="18"/>
              </w:rPr>
              <w:t>Note: it is up to RAN2</w:t>
            </w:r>
            <w:r w:rsidRPr="00893492">
              <w:rPr>
                <w:rFonts w:cs="Arial"/>
                <w:color w:val="FF0000"/>
                <w:szCs w:val="18"/>
              </w:rPr>
              <w:t xml:space="preserve"> </w:t>
            </w:r>
            <w:r w:rsidRPr="00893492">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07852D76" w14:textId="1A955CB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761CB9D"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F4FAB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423E6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1C6202E2" w14:textId="77777777" w:rsidTr="00545274">
        <w:tc>
          <w:tcPr>
            <w:tcW w:w="1844" w:type="dxa"/>
            <w:tcBorders>
              <w:top w:val="single" w:sz="4" w:space="0" w:color="auto"/>
              <w:left w:val="single" w:sz="4" w:space="0" w:color="auto"/>
              <w:bottom w:val="single" w:sz="4" w:space="0" w:color="auto"/>
              <w:right w:val="single" w:sz="4" w:space="0" w:color="auto"/>
            </w:tcBorders>
          </w:tcPr>
          <w:p w14:paraId="7DCD351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A217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E433E2F" w14:textId="77777777" w:rsidTr="00545274">
        <w:tc>
          <w:tcPr>
            <w:tcW w:w="1844" w:type="dxa"/>
            <w:tcBorders>
              <w:top w:val="single" w:sz="4" w:space="0" w:color="auto"/>
              <w:left w:val="single" w:sz="4" w:space="0" w:color="auto"/>
              <w:bottom w:val="single" w:sz="4" w:space="0" w:color="auto"/>
              <w:right w:val="single" w:sz="4" w:space="0" w:color="auto"/>
            </w:tcBorders>
          </w:tcPr>
          <w:p w14:paraId="7715643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2F3E5"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4181"/>
        <w:gridCol w:w="5517"/>
        <w:gridCol w:w="598"/>
        <w:gridCol w:w="527"/>
        <w:gridCol w:w="447"/>
        <w:gridCol w:w="4792"/>
        <w:gridCol w:w="688"/>
        <w:gridCol w:w="467"/>
        <w:gridCol w:w="467"/>
        <w:gridCol w:w="467"/>
        <w:gridCol w:w="222"/>
        <w:gridCol w:w="1366"/>
      </w:tblGrid>
      <w:tr w:rsidR="006C0A76"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22A3CEBB" w:rsidR="006C0A76" w:rsidRDefault="006C0A76" w:rsidP="006C0A76">
            <w:pPr>
              <w:pStyle w:val="TAL"/>
              <w:rPr>
                <w:rFonts w:cs="Arial"/>
                <w:color w:val="000000" w:themeColor="text1"/>
                <w:szCs w:val="18"/>
              </w:rPr>
            </w:pPr>
            <w:r w:rsidRPr="00334AE8">
              <w:rPr>
                <w:rFonts w:eastAsia="MS Mincho" w:cs="Arial"/>
                <w:color w:val="000000" w:themeColor="text1"/>
                <w:szCs w:val="18"/>
              </w:rPr>
              <w:t>61</w:t>
            </w:r>
            <w:r w:rsidRPr="00334AE8">
              <w:rPr>
                <w:rFonts w:eastAsia="SimSun" w:cs="Arial"/>
                <w:color w:val="000000" w:themeColor="text1"/>
                <w:szCs w:val="18"/>
              </w:rPr>
              <w:t xml:space="preserve">. </w:t>
            </w:r>
            <w:proofErr w:type="spellStart"/>
            <w:r w:rsidRPr="00334AE8">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1F31CFFD" w:rsidR="006C0A76" w:rsidRDefault="006C0A76" w:rsidP="006C0A76">
            <w:pPr>
              <w:pStyle w:val="TAL"/>
              <w:rPr>
                <w:rFonts w:eastAsia="MS Mincho" w:cs="Arial"/>
                <w:color w:val="000000" w:themeColor="text1"/>
                <w:szCs w:val="18"/>
              </w:rPr>
            </w:pPr>
            <w:r w:rsidRPr="00334AE8">
              <w:rPr>
                <w:rFonts w:eastAsia="MS Mincho" w:cs="Arial"/>
                <w:color w:val="000000" w:themeColor="text1"/>
                <w:szCs w:val="18"/>
              </w:rPr>
              <w:t>61-2b</w:t>
            </w:r>
          </w:p>
        </w:tc>
        <w:tc>
          <w:tcPr>
            <w:tcW w:w="0" w:type="auto"/>
            <w:tcBorders>
              <w:top w:val="single" w:sz="4" w:space="0" w:color="auto"/>
              <w:left w:val="single" w:sz="4" w:space="0" w:color="auto"/>
              <w:bottom w:val="single" w:sz="4" w:space="0" w:color="auto"/>
              <w:right w:val="single" w:sz="4" w:space="0" w:color="auto"/>
            </w:tcBorders>
          </w:tcPr>
          <w:p w14:paraId="357DB5B0" w14:textId="5504E0CB" w:rsidR="006C0A76" w:rsidRDefault="006C0A76" w:rsidP="006C0A76">
            <w:pPr>
              <w:pStyle w:val="TAL"/>
              <w:rPr>
                <w:rFonts w:eastAsia="SimSun" w:cs="Arial"/>
                <w:color w:val="000000" w:themeColor="text1"/>
                <w:szCs w:val="18"/>
                <w:lang w:eastAsia="zh-CN"/>
              </w:rPr>
            </w:pPr>
            <w:r w:rsidRPr="00334AE8">
              <w:rPr>
                <w:rFonts w:cs="Arial"/>
                <w:color w:val="000000" w:themeColor="text1"/>
                <w:szCs w:val="18"/>
                <w:lang w:val="en-US"/>
              </w:rPr>
              <w:t xml:space="preserve">On-demand SSB </w:t>
            </w:r>
            <w:proofErr w:type="spellStart"/>
            <w:r w:rsidRPr="00334AE8">
              <w:rPr>
                <w:rFonts w:cs="Arial"/>
                <w:color w:val="000000" w:themeColor="text1"/>
                <w:szCs w:val="18"/>
                <w:lang w:val="en-US"/>
              </w:rPr>
              <w:t>SCell</w:t>
            </w:r>
            <w:proofErr w:type="spellEnd"/>
            <w:r w:rsidRPr="00334AE8">
              <w:rPr>
                <w:rFonts w:cs="Arial"/>
                <w:color w:val="000000" w:themeColor="text1"/>
                <w:szCs w:val="18"/>
                <w:lang w:val="en-US"/>
              </w:rPr>
              <w:t xml:space="preserve"> operation indicated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AFF71B" w14:textId="3730BB51" w:rsidR="006C0A76" w:rsidRDefault="006C0A76" w:rsidP="006C0A76">
            <w:pPr>
              <w:rPr>
                <w:rFonts w:cs="Arial"/>
                <w:color w:val="000000" w:themeColor="text1"/>
                <w:sz w:val="18"/>
                <w:szCs w:val="18"/>
              </w:rPr>
            </w:pPr>
            <w:r w:rsidRPr="00334AE8">
              <w:rPr>
                <w:rFonts w:cs="Arial"/>
                <w:color w:val="000000" w:themeColor="text1"/>
                <w:sz w:val="18"/>
                <w:szCs w:val="18"/>
              </w:rPr>
              <w:t xml:space="preserve">1. Support RRC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activation and MAC CE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adaptation and deactivation of on-demand SSB transmission on the </w:t>
            </w:r>
            <w:proofErr w:type="spellStart"/>
            <w:r w:rsidRPr="00334AE8">
              <w:rPr>
                <w:rFonts w:cs="Arial"/>
                <w:color w:val="000000" w:themeColor="text1"/>
                <w:sz w:val="18"/>
                <w:szCs w:val="18"/>
              </w:rPr>
              <w:t>SCell</w:t>
            </w:r>
            <w:proofErr w:type="spellEnd"/>
            <w:r w:rsidRPr="00334AE8">
              <w:rPr>
                <w:rFonts w:cs="Arial"/>
                <w:color w:val="000000" w:themeColor="text1"/>
                <w:sz w:val="18"/>
                <w:szCs w:val="18"/>
              </w:rPr>
              <w:t xml:space="preserve"> in Case #2 (Always-on SSB is periodically transmitted on the cell) for same center frequency </w:t>
            </w:r>
          </w:p>
        </w:tc>
        <w:tc>
          <w:tcPr>
            <w:tcW w:w="0" w:type="auto"/>
            <w:tcBorders>
              <w:top w:val="single" w:sz="4" w:space="0" w:color="auto"/>
              <w:left w:val="single" w:sz="4" w:space="0" w:color="auto"/>
              <w:bottom w:val="single" w:sz="4" w:space="0" w:color="auto"/>
              <w:right w:val="single" w:sz="4" w:space="0" w:color="auto"/>
            </w:tcBorders>
          </w:tcPr>
          <w:p w14:paraId="23A79C4E" w14:textId="638ED7A8" w:rsidR="006C0A76" w:rsidRDefault="006C0A76" w:rsidP="006C0A76">
            <w:pPr>
              <w:pStyle w:val="TAL"/>
              <w:rPr>
                <w:rFonts w:eastAsia="MS Mincho" w:cs="Arial"/>
                <w:color w:val="000000" w:themeColor="text1"/>
                <w:szCs w:val="18"/>
              </w:rPr>
            </w:pPr>
            <w:r w:rsidRPr="00334AE8">
              <w:rPr>
                <w:rFonts w:eastAsia="Yu Mincho" w:cs="Arial"/>
                <w:color w:val="000000" w:themeColor="text1"/>
                <w:szCs w:val="18"/>
              </w:rPr>
              <w:t>61-2, 61-4</w:t>
            </w:r>
          </w:p>
        </w:tc>
        <w:tc>
          <w:tcPr>
            <w:tcW w:w="0" w:type="auto"/>
            <w:tcBorders>
              <w:top w:val="single" w:sz="4" w:space="0" w:color="auto"/>
              <w:left w:val="single" w:sz="4" w:space="0" w:color="auto"/>
              <w:bottom w:val="single" w:sz="4" w:space="0" w:color="auto"/>
              <w:right w:val="single" w:sz="4" w:space="0" w:color="auto"/>
            </w:tcBorders>
          </w:tcPr>
          <w:p w14:paraId="7024197A" w14:textId="79F441F0"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2A928255" w:rsidR="006C0A76" w:rsidRDefault="006C0A76" w:rsidP="006C0A76">
            <w:pPr>
              <w:pStyle w:val="TAL"/>
              <w:rPr>
                <w:rFonts w:cs="Arial"/>
                <w:color w:val="000000" w:themeColor="text1"/>
                <w:szCs w:val="18"/>
              </w:rPr>
            </w:pPr>
            <w:r w:rsidRPr="00334AE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7CE327" w14:textId="519ED12B" w:rsidR="006C0A76" w:rsidRDefault="006C0A76" w:rsidP="006C0A76">
            <w:pPr>
              <w:pStyle w:val="TAL"/>
              <w:rPr>
                <w:rFonts w:eastAsia="SimSun" w:cs="Arial"/>
                <w:color w:val="000000" w:themeColor="text1"/>
                <w:szCs w:val="18"/>
                <w:lang w:val="en-US" w:eastAsia="zh-CN"/>
              </w:rPr>
            </w:pPr>
            <w:r w:rsidRPr="00334AE8">
              <w:rPr>
                <w:rFonts w:eastAsia="SimSun" w:cs="Arial"/>
                <w:color w:val="000000" w:themeColor="text1"/>
                <w:szCs w:val="18"/>
                <w:lang w:eastAsia="zh-CN"/>
              </w:rPr>
              <w:t xml:space="preserve">UE does not support </w:t>
            </w:r>
            <w:r w:rsidRPr="00334AE8">
              <w:rPr>
                <w:rFonts w:cs="Arial"/>
                <w:color w:val="000000" w:themeColor="text1"/>
                <w:szCs w:val="18"/>
              </w:rPr>
              <w:t xml:space="preserve">on-demand SSB transmission on the </w:t>
            </w:r>
            <w:proofErr w:type="spellStart"/>
            <w:proofErr w:type="gramStart"/>
            <w:r w:rsidRPr="00334AE8">
              <w:rPr>
                <w:rFonts w:cs="Arial"/>
                <w:color w:val="000000" w:themeColor="text1"/>
                <w:szCs w:val="18"/>
              </w:rPr>
              <w:t>SCell</w:t>
            </w:r>
            <w:proofErr w:type="spellEnd"/>
            <w:r w:rsidRPr="00334AE8">
              <w:rPr>
                <w:rFonts w:cs="Arial"/>
                <w:color w:val="000000" w:themeColor="text1"/>
                <w:szCs w:val="18"/>
              </w:rPr>
              <w:t xml:space="preserve">  </w:t>
            </w:r>
            <w:r w:rsidRPr="00334AE8">
              <w:rPr>
                <w:rFonts w:cs="Arial"/>
                <w:color w:val="000000" w:themeColor="text1"/>
                <w:szCs w:val="18"/>
                <w:lang w:val="en-US"/>
              </w:rPr>
              <w:t>indicated</w:t>
            </w:r>
            <w:proofErr w:type="gramEnd"/>
            <w:r w:rsidRPr="00334AE8">
              <w:rPr>
                <w:rFonts w:cs="Arial"/>
                <w:color w:val="000000" w:themeColor="text1"/>
                <w:szCs w:val="18"/>
                <w:lang w:val="en-US"/>
              </w:rPr>
              <w:t xml:space="preserve">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52354B1" w14:textId="54CB33BD"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128CC0B1"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3CC8F069"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03BBC922"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27EA76D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44C24F" w14:textId="561FE0C9" w:rsidR="006C0A76" w:rsidRDefault="006C0A76" w:rsidP="006C0A76">
            <w:pPr>
              <w:pStyle w:val="TAL"/>
              <w:rPr>
                <w:rFonts w:cs="Arial"/>
                <w:color w:val="000000" w:themeColor="text1"/>
                <w:szCs w:val="18"/>
              </w:rPr>
            </w:pPr>
            <w:r w:rsidRPr="00334AE8">
              <w:rPr>
                <w:rFonts w:eastAsia="SimSun" w:cs="Arial"/>
                <w:color w:val="000000" w:themeColor="text1"/>
                <w:szCs w:val="18"/>
              </w:rPr>
              <w:t xml:space="preserve">Optional with capability </w:t>
            </w:r>
            <w:proofErr w:type="spellStart"/>
            <w:r w:rsidRPr="00334AE8">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0E3E97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44B54812"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9AC0D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47204025" w14:textId="77777777" w:rsidTr="00545274">
        <w:tc>
          <w:tcPr>
            <w:tcW w:w="1844" w:type="dxa"/>
            <w:tcBorders>
              <w:top w:val="single" w:sz="4" w:space="0" w:color="auto"/>
              <w:left w:val="single" w:sz="4" w:space="0" w:color="auto"/>
              <w:bottom w:val="single" w:sz="4" w:space="0" w:color="auto"/>
              <w:right w:val="single" w:sz="4" w:space="0" w:color="auto"/>
            </w:tcBorders>
          </w:tcPr>
          <w:p w14:paraId="027F73E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D8B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35660608" w14:textId="77777777" w:rsidTr="00545274">
        <w:tc>
          <w:tcPr>
            <w:tcW w:w="1844" w:type="dxa"/>
            <w:tcBorders>
              <w:top w:val="single" w:sz="4" w:space="0" w:color="auto"/>
              <w:left w:val="single" w:sz="4" w:space="0" w:color="auto"/>
              <w:bottom w:val="single" w:sz="4" w:space="0" w:color="auto"/>
              <w:right w:val="single" w:sz="4" w:space="0" w:color="auto"/>
            </w:tcBorders>
          </w:tcPr>
          <w:p w14:paraId="3B49A847"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C987A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9"/>
        <w:gridCol w:w="2815"/>
        <w:gridCol w:w="5421"/>
        <w:gridCol w:w="498"/>
        <w:gridCol w:w="527"/>
        <w:gridCol w:w="447"/>
        <w:gridCol w:w="4189"/>
        <w:gridCol w:w="687"/>
        <w:gridCol w:w="467"/>
        <w:gridCol w:w="467"/>
        <w:gridCol w:w="467"/>
        <w:gridCol w:w="2395"/>
        <w:gridCol w:w="1359"/>
      </w:tblGrid>
      <w:tr w:rsidR="006C0A76"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5AA3C59" w:rsidR="006C0A76" w:rsidRDefault="006C0A76" w:rsidP="006C0A76">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5935A318" w:rsidR="006C0A76" w:rsidRDefault="006C0A76" w:rsidP="006C0A76">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1B0C4CFD" w14:textId="79BEB445"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E80B5F8" w14:textId="2416B221"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D1A2C3" w14:textId="15BC6798" w:rsidR="006C0A76" w:rsidRDefault="006C0A76" w:rsidP="006C0A76">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75E1178" w14:textId="77DEF04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3EB3FD1A" w:rsidR="006C0A76" w:rsidRDefault="006C0A76" w:rsidP="006C0A76">
            <w:pPr>
              <w:pStyle w:val="TAL"/>
              <w:rPr>
                <w:rFonts w:eastAsiaTheme="minorEastAsia"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2EEFCF" w14:textId="1A01A24B"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B713B7">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B29E8E" w14:textId="4BBBD48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7FD57BEF"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3C007CC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79C0C3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78807" w14:textId="73237412"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Note: it is up to RAN2</w:t>
            </w:r>
            <w:r w:rsidRPr="00B713B7">
              <w:rPr>
                <w:rFonts w:cs="Arial"/>
                <w:color w:val="FF0000"/>
                <w:szCs w:val="18"/>
              </w:rPr>
              <w:t xml:space="preserve"> </w:t>
            </w:r>
            <w:r w:rsidRPr="00B713B7">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ABA4936" w14:textId="3228BB0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4D54CEB"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6023E1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15DD3D"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75C5E9E" w14:textId="77777777" w:rsidTr="00545274">
        <w:tc>
          <w:tcPr>
            <w:tcW w:w="1844" w:type="dxa"/>
            <w:tcBorders>
              <w:top w:val="single" w:sz="4" w:space="0" w:color="auto"/>
              <w:left w:val="single" w:sz="4" w:space="0" w:color="auto"/>
              <w:bottom w:val="single" w:sz="4" w:space="0" w:color="auto"/>
              <w:right w:val="single" w:sz="4" w:space="0" w:color="auto"/>
            </w:tcBorders>
          </w:tcPr>
          <w:p w14:paraId="45F4B2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EF93C"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CBE4373" w14:textId="77777777" w:rsidTr="00545274">
        <w:tc>
          <w:tcPr>
            <w:tcW w:w="1844" w:type="dxa"/>
            <w:tcBorders>
              <w:top w:val="single" w:sz="4" w:space="0" w:color="auto"/>
              <w:left w:val="single" w:sz="4" w:space="0" w:color="auto"/>
              <w:bottom w:val="single" w:sz="4" w:space="0" w:color="auto"/>
              <w:right w:val="single" w:sz="4" w:space="0" w:color="auto"/>
            </w:tcBorders>
          </w:tcPr>
          <w:p w14:paraId="0DA6BBD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81559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01"/>
        <w:gridCol w:w="5958"/>
        <w:gridCol w:w="627"/>
        <w:gridCol w:w="527"/>
        <w:gridCol w:w="447"/>
        <w:gridCol w:w="4551"/>
        <w:gridCol w:w="682"/>
        <w:gridCol w:w="467"/>
        <w:gridCol w:w="467"/>
        <w:gridCol w:w="467"/>
        <w:gridCol w:w="222"/>
        <w:gridCol w:w="1332"/>
      </w:tblGrid>
      <w:tr w:rsidR="006C0A76"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69751344" w:rsidR="006C0A76" w:rsidRDefault="006C0A76" w:rsidP="006C0A76">
            <w:pPr>
              <w:pStyle w:val="TAL"/>
              <w:rPr>
                <w:rFonts w:eastAsia="MS Mincho"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50312CA0" w:rsidR="006C0A76" w:rsidRDefault="006C0A76" w:rsidP="006C0A76">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0CEDFE53" w14:textId="0989C92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14272EC" w14:textId="05F6742D" w:rsidR="006C0A76" w:rsidRDefault="006C0A76" w:rsidP="006C0A76">
            <w:pPr>
              <w:rPr>
                <w:rFonts w:cs="Arial"/>
                <w:color w:val="000000" w:themeColor="text1"/>
                <w:sz w:val="18"/>
                <w:szCs w:val="18"/>
                <w:lang w:eastAsia="ja-JP"/>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3F8721" w14:textId="5AD38CC1" w:rsidR="006C0A76" w:rsidRDefault="006C0A76" w:rsidP="006C0A76">
            <w:pPr>
              <w:pStyle w:val="TAL"/>
              <w:rPr>
                <w:rFonts w:eastAsia="SimSun" w:cs="Arial"/>
                <w:color w:val="000000" w:themeColor="text1"/>
                <w:szCs w:val="18"/>
                <w:highlight w:val="yellow"/>
                <w:lang w:eastAsia="zh-CN"/>
              </w:rPr>
            </w:pPr>
            <w:r w:rsidRPr="00B713B7">
              <w:rPr>
                <w:rFonts w:eastAsia="Yu Mincho" w:cs="Arial"/>
                <w:color w:val="000000" w:themeColor="text1"/>
                <w:szCs w:val="18"/>
              </w:rPr>
              <w:t>61-2a, 61-4a</w:t>
            </w:r>
          </w:p>
        </w:tc>
        <w:tc>
          <w:tcPr>
            <w:tcW w:w="0" w:type="auto"/>
            <w:tcBorders>
              <w:top w:val="single" w:sz="4" w:space="0" w:color="auto"/>
              <w:left w:val="single" w:sz="4" w:space="0" w:color="auto"/>
              <w:bottom w:val="single" w:sz="4" w:space="0" w:color="auto"/>
              <w:right w:val="single" w:sz="4" w:space="0" w:color="auto"/>
            </w:tcBorders>
          </w:tcPr>
          <w:p w14:paraId="592FA3BA" w14:textId="00CBC0FA"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23B6E9C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294A3E5" w14:textId="3B331830"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B606375" w14:textId="3233C4D0" w:rsidR="006C0A76" w:rsidRDefault="006C0A76" w:rsidP="006C0A76">
            <w:pPr>
              <w:pStyle w:val="TAL"/>
              <w:rPr>
                <w:rFonts w:eastAsia="SimSun" w:cs="Arial"/>
                <w:color w:val="000000" w:themeColor="text1"/>
                <w:szCs w:val="18"/>
                <w:highlight w:val="yellow"/>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071239DB"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61423550"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4042517"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5BD09C8D" w:rsidR="006C0A76" w:rsidRDefault="006C0A76" w:rsidP="006C0A76">
            <w:pPr>
              <w:keepNext/>
              <w:keepLines/>
              <w:rPr>
                <w:rFonts w:eastAsia="SimSun"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69B8DA2" w14:textId="6E0FB3D3"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A3E193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A2E5D54"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FBF557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2013A5D" w14:textId="77777777" w:rsidTr="00545274">
        <w:tc>
          <w:tcPr>
            <w:tcW w:w="1844" w:type="dxa"/>
            <w:tcBorders>
              <w:top w:val="single" w:sz="4" w:space="0" w:color="auto"/>
              <w:left w:val="single" w:sz="4" w:space="0" w:color="auto"/>
              <w:bottom w:val="single" w:sz="4" w:space="0" w:color="auto"/>
              <w:right w:val="single" w:sz="4" w:space="0" w:color="auto"/>
            </w:tcBorders>
          </w:tcPr>
          <w:p w14:paraId="4B5AE15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2EE69"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BC94508" w14:textId="77777777" w:rsidTr="00545274">
        <w:tc>
          <w:tcPr>
            <w:tcW w:w="1844" w:type="dxa"/>
            <w:tcBorders>
              <w:top w:val="single" w:sz="4" w:space="0" w:color="auto"/>
              <w:left w:val="single" w:sz="4" w:space="0" w:color="auto"/>
              <w:bottom w:val="single" w:sz="4" w:space="0" w:color="auto"/>
              <w:right w:val="single" w:sz="4" w:space="0" w:color="auto"/>
            </w:tcBorders>
          </w:tcPr>
          <w:p w14:paraId="1428E42B"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46612" w14:textId="77777777" w:rsidR="00C8258D" w:rsidRPr="00C8258D" w:rsidRDefault="00C8258D" w:rsidP="00C8258D">
            <w:pPr>
              <w:spacing w:before="0"/>
              <w:rPr>
                <w:rFonts w:eastAsia="Aptos"/>
                <w:lang w:val="en-GB" w:eastAsia="ja-JP"/>
              </w:rPr>
            </w:pPr>
            <w:r w:rsidRPr="00C8258D">
              <w:rPr>
                <w:rFonts w:eastAsia="Aptos"/>
                <w:lang w:val="en-GB" w:eastAsia="ja-JP"/>
              </w:rPr>
              <w:t xml:space="preserve">Our views on remaining aspects of the FGs for Rel-19 NES are as shown below. </w:t>
            </w:r>
          </w:p>
          <w:p w14:paraId="6C3CBA72" w14:textId="77777777" w:rsidR="00C8258D" w:rsidRPr="00C8258D" w:rsidRDefault="00C8258D" w:rsidP="00C8258D">
            <w:pPr>
              <w:keepNext/>
              <w:keepLines/>
              <w:tabs>
                <w:tab w:val="num" w:pos="567"/>
              </w:tabs>
              <w:spacing w:before="40" w:after="0"/>
              <w:jc w:val="left"/>
              <w:outlineLvl w:val="1"/>
              <w:rPr>
                <w:b/>
                <w:bCs/>
                <w:szCs w:val="26"/>
              </w:rPr>
            </w:pPr>
            <w:r w:rsidRPr="00C8258D">
              <w:rPr>
                <w:b/>
                <w:bCs/>
                <w:szCs w:val="26"/>
              </w:rPr>
              <w:t xml:space="preserve">FG 61-2c: (On-demand SSB </w:t>
            </w:r>
            <w:proofErr w:type="spellStart"/>
            <w:r w:rsidRPr="00C8258D">
              <w:rPr>
                <w:b/>
                <w:bCs/>
                <w:szCs w:val="26"/>
              </w:rPr>
              <w:t>SCell</w:t>
            </w:r>
            <w:proofErr w:type="spellEnd"/>
            <w:r w:rsidRPr="00C8258D">
              <w:rPr>
                <w:b/>
                <w:bCs/>
                <w:szCs w:val="26"/>
              </w:rPr>
              <w:t xml:space="preserve"> operation indicated to be activated by RRC based signaling and indicated to be adapted and deactivated by MAC CE </w:t>
            </w:r>
            <w:proofErr w:type="spellStart"/>
            <w:r w:rsidRPr="00C8258D">
              <w:rPr>
                <w:b/>
                <w:bCs/>
                <w:szCs w:val="26"/>
              </w:rPr>
              <w:t>signalling</w:t>
            </w:r>
            <w:proofErr w:type="spellEnd"/>
            <w:r w:rsidRPr="00C8258D">
              <w:rPr>
                <w:b/>
                <w:bCs/>
                <w:szCs w:val="26"/>
              </w:rPr>
              <w:t xml:space="preserve"> in Case #2 for different center frequencies)</w:t>
            </w:r>
          </w:p>
          <w:p w14:paraId="70C9958E" w14:textId="77777777" w:rsidR="00C8258D" w:rsidRPr="00C8258D" w:rsidRDefault="00C8258D" w:rsidP="00C8258D">
            <w:pPr>
              <w:numPr>
                <w:ilvl w:val="1"/>
                <w:numId w:val="53"/>
              </w:numPr>
              <w:spacing w:before="0" w:after="160"/>
              <w:jc w:val="left"/>
              <w:rPr>
                <w:rFonts w:eastAsia="Aptos" w:cs="Arial"/>
                <w:kern w:val="2"/>
                <w:lang w:eastAsia="zh-CN"/>
                <w14:ligatures w14:val="standardContextual"/>
              </w:rPr>
            </w:pPr>
            <w:r w:rsidRPr="00C8258D">
              <w:rPr>
                <w:rFonts w:eastAsia="Aptos" w:cs="Arial"/>
                <w:kern w:val="2"/>
                <w:lang w:eastAsia="zh-CN"/>
                <w14:ligatures w14:val="standardContextual"/>
              </w:rPr>
              <w:t>Pre-requisite: Add “</w:t>
            </w:r>
            <w:r w:rsidRPr="00C8258D">
              <w:rPr>
                <w:rFonts w:eastAsia="Aptos" w:cs="Arial"/>
                <w:color w:val="FF0000"/>
                <w:kern w:val="2"/>
                <w:lang w:eastAsia="zh-CN"/>
                <w14:ligatures w14:val="standardContextual"/>
              </w:rPr>
              <w:t>61-2b</w:t>
            </w:r>
            <w:r w:rsidRPr="00C8258D">
              <w:rPr>
                <w:rFonts w:eastAsia="Aptos" w:cs="Arial"/>
                <w:kern w:val="2"/>
                <w:lang w:eastAsia="zh-CN"/>
                <w14:ligatures w14:val="standardContextual"/>
              </w:rPr>
              <w:t xml:space="preserve">” as an additional pre-requisite.  </w:t>
            </w:r>
          </w:p>
          <w:p w14:paraId="7FC60C0D" w14:textId="6E6E0951" w:rsidR="008F4082" w:rsidRPr="00C8258D" w:rsidRDefault="00C8258D" w:rsidP="00C8258D">
            <w:pPr>
              <w:numPr>
                <w:ilvl w:val="2"/>
                <w:numId w:val="53"/>
              </w:numPr>
              <w:spacing w:before="0" w:after="160"/>
              <w:jc w:val="left"/>
              <w:rPr>
                <w:rFonts w:eastAsia="Aptos" w:cs="Arial"/>
                <w:i/>
                <w:iCs/>
                <w:kern w:val="2"/>
                <w:lang w:eastAsia="zh-CN"/>
                <w14:ligatures w14:val="standardContextual"/>
              </w:rPr>
            </w:pPr>
            <w:r w:rsidRPr="00C8258D">
              <w:rPr>
                <w:rFonts w:eastAsia="Aptos" w:cs="Arial"/>
                <w:i/>
                <w:iCs/>
                <w:kern w:val="2"/>
                <w:lang w:eastAsia="zh-CN"/>
                <w14:ligatures w14:val="standardContextual"/>
              </w:rPr>
              <w:t xml:space="preserve">61-2b: “On-demand SSB </w:t>
            </w:r>
            <w:proofErr w:type="spellStart"/>
            <w:r w:rsidRPr="00C8258D">
              <w:rPr>
                <w:rFonts w:eastAsia="Aptos" w:cs="Arial"/>
                <w:i/>
                <w:iCs/>
                <w:kern w:val="2"/>
                <w:lang w:eastAsia="zh-CN"/>
                <w14:ligatures w14:val="standardContextual"/>
              </w:rPr>
              <w:t>SCell</w:t>
            </w:r>
            <w:proofErr w:type="spellEnd"/>
            <w:r w:rsidRPr="00C8258D">
              <w:rPr>
                <w:rFonts w:eastAsia="Aptos" w:cs="Arial"/>
                <w:i/>
                <w:iCs/>
                <w:kern w:val="2"/>
                <w:lang w:eastAsia="zh-CN"/>
                <w14:ligatures w14:val="standardContextual"/>
              </w:rPr>
              <w:t xml:space="preserve"> operation indicated to be activated by RRC based signaling and indicated to be adapted and deactivated by MAC CE </w:t>
            </w:r>
            <w:proofErr w:type="spellStart"/>
            <w:r w:rsidRPr="00C8258D">
              <w:rPr>
                <w:rFonts w:eastAsia="Aptos" w:cs="Arial"/>
                <w:i/>
                <w:iCs/>
                <w:kern w:val="2"/>
                <w:lang w:eastAsia="zh-CN"/>
                <w14:ligatures w14:val="standardContextual"/>
              </w:rPr>
              <w:t>signalling</w:t>
            </w:r>
            <w:proofErr w:type="spellEnd"/>
            <w:r w:rsidRPr="00C8258D">
              <w:rPr>
                <w:rFonts w:eastAsia="Aptos" w:cs="Arial"/>
                <w:i/>
                <w:iCs/>
                <w:kern w:val="2"/>
                <w:lang w:eastAsia="zh-CN"/>
                <w14:ligatures w14:val="standardContextual"/>
              </w:rPr>
              <w:t xml:space="preserve"> in Case #2 for same center frequency”</w:t>
            </w:r>
          </w:p>
        </w:tc>
      </w:tr>
    </w:tbl>
    <w:p w14:paraId="34DCEF58" w14:textId="77777777" w:rsidR="00C169BE" w:rsidRDefault="00C169BE" w:rsidP="000966A4">
      <w:pPr>
        <w:pStyle w:val="maintext"/>
        <w:ind w:firstLineChars="90" w:firstLine="180"/>
        <w:rPr>
          <w:rFonts w:ascii="Calibri" w:hAnsi="Calibri" w:cs="Arial"/>
          <w:lang w:val="en-US"/>
        </w:rPr>
      </w:pPr>
    </w:p>
    <w:p w14:paraId="48DB4B9E"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08"/>
        <w:gridCol w:w="2338"/>
        <w:gridCol w:w="6574"/>
        <w:gridCol w:w="222"/>
        <w:gridCol w:w="527"/>
        <w:gridCol w:w="222"/>
        <w:gridCol w:w="3254"/>
        <w:gridCol w:w="715"/>
        <w:gridCol w:w="467"/>
        <w:gridCol w:w="467"/>
        <w:gridCol w:w="467"/>
        <w:gridCol w:w="2954"/>
        <w:gridCol w:w="1518"/>
      </w:tblGrid>
      <w:tr w:rsidR="006C0A76" w14:paraId="76F6345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1FF0D18E" w14:textId="5FB7F446"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4A3F04D" w14:textId="66B0DB6E"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5046B142" w14:textId="29DF04F2"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BCD86A9"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adaptation, and deactivation of on-demand SSB transmission on the </w:t>
            </w:r>
            <w:proofErr w:type="spellStart"/>
            <w:r w:rsidRPr="00AA367C">
              <w:rPr>
                <w:rFonts w:cs="Arial"/>
                <w:color w:val="000000" w:themeColor="text1"/>
                <w:sz w:val="18"/>
                <w:szCs w:val="18"/>
              </w:rPr>
              <w:t>SCell</w:t>
            </w:r>
            <w:proofErr w:type="spellEnd"/>
            <w:r w:rsidRPr="00AA367C">
              <w:rPr>
                <w:rFonts w:cs="Arial"/>
                <w:color w:val="000000" w:themeColor="text1"/>
                <w:sz w:val="18"/>
                <w:szCs w:val="18"/>
              </w:rPr>
              <w:t xml:space="preserve">  in Case #1 (No always-on SSB on the cell)</w:t>
            </w:r>
          </w:p>
          <w:p w14:paraId="46B3FDED"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430B1169" w14:textId="02214298" w:rsidR="006C0A76" w:rsidRDefault="006C0A76" w:rsidP="006C0A76">
            <w:pPr>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AA7BA38" w14:textId="03F2FA4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9FBE5A" w14:textId="51047E5C"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564B87" w14:textId="4C5EA163"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9C42CC" w14:textId="347071A8"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8BB7442" w14:textId="58C50987"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7F440" w14:textId="1A0B7588"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200C8" w14:textId="44A8B50D"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4E813" w14:textId="17369AFA"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7FEA3" w14:textId="24E427D6" w:rsidR="006C0A76" w:rsidRDefault="006C0A76" w:rsidP="006C0A76">
            <w:pPr>
              <w:pStyle w:val="TAL"/>
              <w:rPr>
                <w:rFonts w:cs="Arial"/>
                <w:color w:val="000000" w:themeColor="text1"/>
                <w:szCs w:val="18"/>
              </w:rPr>
            </w:pPr>
            <w:bookmarkStart w:id="6" w:name="OLE_LINK8"/>
            <w:r w:rsidRPr="006B5261">
              <w:rPr>
                <w:rFonts w:cs="Arial"/>
                <w:color w:val="000000" w:themeColor="text1"/>
                <w:szCs w:val="18"/>
              </w:rPr>
              <w:t>Component 2 candidate value: {explicit deactivation, explicit and implicit deactivation}</w:t>
            </w:r>
            <w:bookmarkEnd w:id="6"/>
          </w:p>
        </w:tc>
        <w:tc>
          <w:tcPr>
            <w:tcW w:w="0" w:type="auto"/>
            <w:tcBorders>
              <w:top w:val="single" w:sz="4" w:space="0" w:color="auto"/>
              <w:left w:val="single" w:sz="4" w:space="0" w:color="auto"/>
              <w:bottom w:val="single" w:sz="4" w:space="0" w:color="auto"/>
              <w:right w:val="single" w:sz="4" w:space="0" w:color="auto"/>
            </w:tcBorders>
          </w:tcPr>
          <w:p w14:paraId="243095F9" w14:textId="5FD90D5D"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E43DBDA" w14:textId="77777777" w:rsidR="006C0A76" w:rsidRDefault="006C0A76" w:rsidP="006C0A7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1AF1ECD6"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63500"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3C360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36A41C2C" w14:textId="77777777" w:rsidTr="00545274">
        <w:tc>
          <w:tcPr>
            <w:tcW w:w="1844" w:type="dxa"/>
            <w:tcBorders>
              <w:top w:val="single" w:sz="4" w:space="0" w:color="auto"/>
              <w:left w:val="single" w:sz="4" w:space="0" w:color="auto"/>
              <w:bottom w:val="single" w:sz="4" w:space="0" w:color="auto"/>
              <w:right w:val="single" w:sz="4" w:space="0" w:color="auto"/>
            </w:tcBorders>
          </w:tcPr>
          <w:p w14:paraId="4E1780F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10D67"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50550E9" w14:textId="77777777" w:rsidTr="00D57A2C">
              <w:tc>
                <w:tcPr>
                  <w:tcW w:w="0" w:type="auto"/>
                </w:tcPr>
                <w:p w14:paraId="114C17C4"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F386A89"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25BC35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3560C1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5BDC277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7E3864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A24D0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137197C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07D77FE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7152DB5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12B5A6A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DC7D6F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568DE02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1BDDE528"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2AACFBF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494ACA5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55410109"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9D18E2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3747973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50809DB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12EC6D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2A9059F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ED8236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4D436D6"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C487D98"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2406FF7F"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B84655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61313311"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780F94E" w14:textId="77777777" w:rsidR="00D57A2C" w:rsidRDefault="00D57A2C" w:rsidP="00D57A2C">
                  <w:pPr>
                    <w:contextualSpacing/>
                    <w:rPr>
                      <w:rFonts w:ascii="Times" w:eastAsia="SimSun" w:hAnsi="Times" w:cs="Times"/>
                      <w:lang w:eastAsia="zh-CN"/>
                    </w:rPr>
                  </w:pPr>
                </w:p>
                <w:p w14:paraId="69E8EEE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8226F16"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C0C5DEE"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117C637B"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bookmarkStart w:id="7" w:name="_Hlk195257871"/>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bookmarkEnd w:id="7"/>
                </w:p>
                <w:p w14:paraId="6C012E5D"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45C86F9"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8" w:author="Seonwook Kim" w:date="2025-04-11T09:57:00Z">
                    <w:r>
                      <w:rPr>
                        <w:rFonts w:ascii="Times New Roman" w:eastAsia="Malgun Gothic" w:hAnsi="Times New Roman"/>
                        <w:lang w:eastAsia="zh-CN"/>
                      </w:rPr>
                      <w:t>.</w:t>
                    </w:r>
                  </w:ins>
                </w:p>
                <w:p w14:paraId="6CB2A232" w14:textId="77777777" w:rsidR="00D57A2C" w:rsidRDefault="00D57A2C" w:rsidP="00D57A2C">
                  <w:pPr>
                    <w:contextualSpacing/>
                    <w:rPr>
                      <w:rFonts w:ascii="Times" w:eastAsia="SimSun" w:hAnsi="Times" w:cs="Times"/>
                      <w:lang w:eastAsia="zh-CN"/>
                    </w:rPr>
                  </w:pPr>
                </w:p>
                <w:p w14:paraId="1C054A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20DD77D"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810A2B0"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713E1054" w14:textId="77777777" w:rsidR="00D57A2C" w:rsidRPr="003F7AE8" w:rsidRDefault="00D57A2C" w:rsidP="00D57A2C">
                  <w:pPr>
                    <w:contextualSpacing/>
                    <w:rPr>
                      <w:rFonts w:ascii="Times" w:eastAsia="SimSun" w:hAnsi="Times" w:cs="Times"/>
                      <w:lang w:eastAsia="zh-CN"/>
                    </w:rPr>
                  </w:pPr>
                </w:p>
              </w:tc>
            </w:tr>
          </w:tbl>
          <w:p w14:paraId="1525AD3D" w14:textId="77777777" w:rsidR="00D57A2C" w:rsidRDefault="00D57A2C" w:rsidP="00D57A2C">
            <w:pPr>
              <w:contextualSpacing/>
              <w:rPr>
                <w:rFonts w:ascii="Times" w:eastAsia="SimSun" w:hAnsi="Times" w:cs="Times"/>
                <w:b/>
                <w:bCs/>
                <w:u w:val="single"/>
                <w:lang w:eastAsia="zh-CN"/>
              </w:rPr>
            </w:pPr>
          </w:p>
          <w:p w14:paraId="6173B20F"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2E82CC6E"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AE96FC6" w14:textId="77777777" w:rsidR="00D57A2C" w:rsidRDefault="00D57A2C" w:rsidP="00D57A2C">
            <w:pPr>
              <w:contextualSpacing/>
              <w:rPr>
                <w:rFonts w:ascii="Times" w:eastAsia="SimSun" w:hAnsi="Times" w:cs="Times"/>
                <w:lang w:eastAsia="zh-CN"/>
              </w:rPr>
            </w:pPr>
          </w:p>
          <w:p w14:paraId="1871FAA4"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7A914DB" w14:textId="77777777" w:rsidR="00D57A2C" w:rsidRDefault="00D57A2C" w:rsidP="00D57A2C">
            <w:pPr>
              <w:contextualSpacing/>
              <w:rPr>
                <w:rFonts w:ascii="Times" w:eastAsia="SimSun" w:hAnsi="Times" w:cs="Times"/>
                <w:lang w:eastAsia="zh-CN"/>
              </w:rPr>
            </w:pPr>
          </w:p>
          <w:p w14:paraId="5C920700"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692364F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0DE61D86"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0074877" w14:textId="77777777" w:rsidR="00D57A2C" w:rsidRDefault="00D57A2C" w:rsidP="00D57A2C">
            <w:pPr>
              <w:contextualSpacing/>
              <w:rPr>
                <w:rFonts w:ascii="Times" w:eastAsia="SimSun" w:hAnsi="Times" w:cs="Times"/>
                <w:lang w:eastAsia="zh-CN"/>
              </w:rPr>
            </w:pPr>
          </w:p>
          <w:p w14:paraId="4273CC34" w14:textId="77777777" w:rsidR="00D57A2C" w:rsidRPr="009A21FD"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91"/>
              <w:gridCol w:w="1593"/>
              <w:gridCol w:w="4196"/>
              <w:gridCol w:w="956"/>
              <w:gridCol w:w="927"/>
              <w:gridCol w:w="222"/>
              <w:gridCol w:w="2207"/>
              <w:gridCol w:w="958"/>
              <w:gridCol w:w="867"/>
              <w:gridCol w:w="867"/>
              <w:gridCol w:w="867"/>
              <w:gridCol w:w="2344"/>
              <w:gridCol w:w="1550"/>
            </w:tblGrid>
            <w:tr w:rsidR="00D57A2C" w14:paraId="7C41F2B4"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6F6DD1F6"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31CB9DC" w14:textId="77777777" w:rsidR="00D57A2C" w:rsidRPr="009B6671" w:rsidRDefault="00D57A2C" w:rsidP="00D57A2C">
                  <w:pPr>
                    <w:pStyle w:val="TAL"/>
                    <w:rPr>
                      <w:rFonts w:cs="Arial"/>
                      <w:color w:val="000000"/>
                      <w:szCs w:val="18"/>
                    </w:rPr>
                  </w:pPr>
                  <w:r w:rsidRPr="009B6671">
                    <w:rPr>
                      <w:rFonts w:cs="Arial"/>
                      <w:color w:val="000000"/>
                      <w:szCs w:val="18"/>
                    </w:rPr>
                    <w:t>61-3</w:t>
                  </w:r>
                </w:p>
              </w:tc>
              <w:tc>
                <w:tcPr>
                  <w:tcW w:w="0" w:type="auto"/>
                  <w:tcBorders>
                    <w:top w:val="single" w:sz="4" w:space="0" w:color="auto"/>
                    <w:left w:val="single" w:sz="4" w:space="0" w:color="auto"/>
                    <w:bottom w:val="single" w:sz="4" w:space="0" w:color="auto"/>
                    <w:right w:val="single" w:sz="4" w:space="0" w:color="auto"/>
                  </w:tcBorders>
                </w:tcPr>
                <w:p w14:paraId="6013118D"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69525E3"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9A21FD">
                    <w:rPr>
                      <w:rFonts w:cs="Arial"/>
                      <w:strike/>
                      <w:color w:val="EE0000"/>
                      <w:sz w:val="18"/>
                      <w:szCs w:val="18"/>
                    </w:rPr>
                    <w:t xml:space="preserve"> </w:t>
                  </w:r>
                  <w:r w:rsidRPr="00022A70">
                    <w:rPr>
                      <w:rFonts w:cs="Arial"/>
                      <w:strike/>
                      <w:color w:val="0070C0"/>
                      <w:sz w:val="18"/>
                      <w:szCs w:val="18"/>
                    </w:rPr>
                    <w:t>[adaptation,]</w:t>
                  </w:r>
                  <w:r w:rsidRPr="009B6671">
                    <w:rPr>
                      <w:rFonts w:cs="Arial"/>
                      <w:color w:val="000000"/>
                      <w:sz w:val="18"/>
                      <w:szCs w:val="18"/>
                    </w:rPr>
                    <w:t xml:space="preserve">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and adaptation of on-demand SSB transmission on the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 xml:space="preserve"> </w:t>
                  </w:r>
                  <w:r w:rsidRPr="009B6671">
                    <w:rPr>
                      <w:rFonts w:cs="Arial"/>
                      <w:color w:val="000000"/>
                      <w:sz w:val="18"/>
                      <w:szCs w:val="18"/>
                    </w:rPr>
                    <w:t>in Case #1 (No always-on SSB on the cell)</w:t>
                  </w:r>
                </w:p>
                <w:p w14:paraId="32DB633C"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2. Supported on-demand SSB deactivation mechanisms: </w:t>
                  </w:r>
                </w:p>
                <w:p w14:paraId="257AD29C" w14:textId="77777777" w:rsidR="00D57A2C" w:rsidRPr="00D47D93" w:rsidRDefault="00D57A2C" w:rsidP="00D57A2C">
                  <w:pPr>
                    <w:rPr>
                      <w:rFonts w:cs="Arial"/>
                      <w:color w:val="FF0000"/>
                      <w:sz w:val="18"/>
                      <w:szCs w:val="18"/>
                    </w:rPr>
                  </w:pPr>
                  <w:r w:rsidRPr="009B6671">
                    <w:rPr>
                      <w:rFonts w:cs="Arial"/>
                      <w:color w:val="000000"/>
                      <w:sz w:val="18"/>
                      <w:szCs w:val="18"/>
                    </w:rPr>
                    <w:t xml:space="preserve">Explicit indication of deactivation for on-demand SSB via MAC-CE for on-demand SSB transmission </w:t>
                  </w:r>
                  <w:proofErr w:type="spellStart"/>
                  <w:r w:rsidRPr="009B6671">
                    <w:rPr>
                      <w:rFonts w:cs="Arial"/>
                      <w:color w:val="000000"/>
                      <w:sz w:val="18"/>
                      <w:szCs w:val="18"/>
                    </w:rPr>
                    <w:t>indicationImplicit</w:t>
                  </w:r>
                  <w:proofErr w:type="spellEnd"/>
                  <w:r w:rsidRPr="009B6671">
                    <w:rPr>
                      <w:rFonts w:cs="Arial"/>
                      <w:color w:val="000000"/>
                      <w:sz w:val="18"/>
                      <w:szCs w:val="18"/>
                    </w:rPr>
                    <w:t xml:space="preserve">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3EE6E08" w14:textId="77777777" w:rsidR="00D57A2C" w:rsidRPr="009B6671" w:rsidRDefault="00D57A2C" w:rsidP="00D57A2C">
                  <w:pPr>
                    <w:pStyle w:val="TAL"/>
                    <w:ind w:firstLine="400"/>
                    <w:rPr>
                      <w:rFonts w:cs="Arial"/>
                      <w:strike/>
                      <w:color w:val="000000"/>
                      <w:szCs w:val="18"/>
                    </w:rPr>
                  </w:pPr>
                  <w:r w:rsidRPr="008D71E2">
                    <w:rPr>
                      <w:rFonts w:eastAsia="SimSun" w:cs="Arial"/>
                      <w:strike/>
                      <w:color w:val="7030A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D000E1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283788"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E72D54"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2C2CFF4"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B06E6C"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9891A9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CD3E1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D4A7A9" w14:textId="77777777" w:rsidR="00D57A2C" w:rsidRPr="00D348FD" w:rsidRDefault="00D57A2C" w:rsidP="00D57A2C">
                  <w:pPr>
                    <w:pStyle w:val="TAL"/>
                    <w:ind w:firstLine="400"/>
                    <w:rPr>
                      <w:rFonts w:cs="Arial"/>
                      <w:color w:val="FF0000"/>
                      <w:szCs w:val="18"/>
                    </w:rPr>
                  </w:pPr>
                  <w:r w:rsidRPr="009B6671">
                    <w:rPr>
                      <w:rFonts w:cs="Arial"/>
                      <w:color w:val="000000"/>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8310963"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6BC736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1EE0ED22" w14:textId="77777777" w:rsidTr="00545274">
        <w:tc>
          <w:tcPr>
            <w:tcW w:w="1844" w:type="dxa"/>
            <w:tcBorders>
              <w:top w:val="single" w:sz="4" w:space="0" w:color="auto"/>
              <w:left w:val="single" w:sz="4" w:space="0" w:color="auto"/>
              <w:bottom w:val="single" w:sz="4" w:space="0" w:color="auto"/>
              <w:right w:val="single" w:sz="4" w:space="0" w:color="auto"/>
            </w:tcBorders>
          </w:tcPr>
          <w:p w14:paraId="50D99116"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9FCF4F"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35F5E640" w14:textId="77777777" w:rsidR="006C0A76" w:rsidRDefault="006C0A76" w:rsidP="006C0A76"/>
    <w:p w14:paraId="358F083B"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495"/>
        <w:gridCol w:w="2243"/>
        <w:gridCol w:w="5090"/>
        <w:gridCol w:w="222"/>
        <w:gridCol w:w="527"/>
        <w:gridCol w:w="222"/>
        <w:gridCol w:w="3572"/>
        <w:gridCol w:w="678"/>
        <w:gridCol w:w="467"/>
        <w:gridCol w:w="467"/>
        <w:gridCol w:w="467"/>
        <w:gridCol w:w="4509"/>
        <w:gridCol w:w="1308"/>
      </w:tblGrid>
      <w:tr w:rsidR="006C0A76" w14:paraId="5B5783CA"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4B3B9740" w14:textId="13D49064"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8264798" w14:textId="28110148"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F9567C9" w14:textId="2F6ADEC1"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1F06369"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 adaptation,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6E22900E"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3EFD4BEB"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564054" w14:textId="77777777" w:rsidR="006C0A76" w:rsidRPr="00AE33C4"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21BB747F" w14:textId="05EE94B6" w:rsidR="006C0A76"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F70E3F6" w14:textId="28546156"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E61435" w14:textId="2CCBB474"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205CD" w14:textId="35EF19C0"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56D6D" w14:textId="1DD691AC"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003D447" w14:textId="4B9F2A8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DF36DEC" w14:textId="343076D5"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CCF78A" w14:textId="424B9C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4125E7" w14:textId="69CA382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87940" w14:textId="77777777" w:rsidR="006C0A76" w:rsidRPr="004C1641" w:rsidRDefault="006C0A76" w:rsidP="006C0A76">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4B03A42" w14:textId="77777777" w:rsidR="006C0A76" w:rsidRPr="004C1641" w:rsidRDefault="006C0A76" w:rsidP="006C0A76">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7B7BDAF"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EF4B5E6"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CF2EB6F" w14:textId="77777777" w:rsidR="006C0A76" w:rsidRPr="004C1641" w:rsidRDefault="006C0A76" w:rsidP="006C0A76">
            <w:pPr>
              <w:pStyle w:val="TAL"/>
              <w:rPr>
                <w:rFonts w:eastAsia="Yu Mincho" w:cs="Arial"/>
                <w:color w:val="000000" w:themeColor="text1"/>
                <w:szCs w:val="18"/>
              </w:rPr>
            </w:pPr>
          </w:p>
          <w:p w14:paraId="7E3EC19C" w14:textId="77777777" w:rsidR="006C0A76" w:rsidRDefault="006C0A76" w:rsidP="006C0A76">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8967808" w14:textId="77777777" w:rsidR="006C0A76" w:rsidRDefault="006C0A76" w:rsidP="006C0A76">
            <w:pPr>
              <w:pStyle w:val="TAL"/>
              <w:rPr>
                <w:rFonts w:eastAsia="Yu Mincho" w:cs="Arial"/>
                <w:color w:val="000000" w:themeColor="text1"/>
                <w:szCs w:val="18"/>
              </w:rPr>
            </w:pPr>
          </w:p>
          <w:p w14:paraId="4657CE4F" w14:textId="4F879635" w:rsidR="006C0A76" w:rsidRDefault="006C0A76" w:rsidP="006C0A76">
            <w:pPr>
              <w:pStyle w:val="TAL"/>
              <w:rPr>
                <w:rFonts w:eastAsiaTheme="minorEastAsia" w:cs="Arial"/>
                <w:color w:val="000000" w:themeColor="text1"/>
                <w:szCs w:val="18"/>
              </w:rPr>
            </w:pPr>
            <w:bookmarkStart w:id="9" w:name="OLE_LINK9"/>
            <w:r w:rsidRPr="00AE4479">
              <w:rPr>
                <w:rFonts w:cs="Arial"/>
                <w:color w:val="000000" w:themeColor="text1"/>
                <w:szCs w:val="18"/>
              </w:rPr>
              <w:t>Component 3 candidate value: {explicit deactivation, explicit and implicit deactivation}</w:t>
            </w:r>
            <w:bookmarkEnd w:id="9"/>
          </w:p>
        </w:tc>
        <w:tc>
          <w:tcPr>
            <w:tcW w:w="0" w:type="auto"/>
            <w:tcBorders>
              <w:top w:val="single" w:sz="4" w:space="0" w:color="auto"/>
              <w:left w:val="single" w:sz="4" w:space="0" w:color="auto"/>
              <w:bottom w:val="single" w:sz="4" w:space="0" w:color="auto"/>
              <w:right w:val="single" w:sz="4" w:space="0" w:color="auto"/>
            </w:tcBorders>
          </w:tcPr>
          <w:p w14:paraId="319279CD" w14:textId="1F9A5E26"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767BFD0"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44B36CBE"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3669D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86A6A2"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0E4B87CA" w14:textId="77777777" w:rsidTr="00545274">
        <w:tc>
          <w:tcPr>
            <w:tcW w:w="1844" w:type="dxa"/>
            <w:tcBorders>
              <w:top w:val="single" w:sz="4" w:space="0" w:color="auto"/>
              <w:left w:val="single" w:sz="4" w:space="0" w:color="auto"/>
              <w:bottom w:val="single" w:sz="4" w:space="0" w:color="auto"/>
              <w:right w:val="single" w:sz="4" w:space="0" w:color="auto"/>
            </w:tcBorders>
          </w:tcPr>
          <w:p w14:paraId="325F9156"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F9EDF6"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A03A213" w14:textId="77777777" w:rsidTr="00D57A2C">
              <w:tc>
                <w:tcPr>
                  <w:tcW w:w="0" w:type="auto"/>
                </w:tcPr>
                <w:p w14:paraId="642AD3F3"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5A120C75"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0174D60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A435EC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597AD6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6E4BED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307AC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058AC2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14D23EA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60BB1DC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05725E9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0FA2C38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72331C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2DCA156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3CA3989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6B21849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7FE957D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5DCE1F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75D4FC5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06E0B5DA"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5AD1A6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CDBA43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61377293"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7334BC5"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75EE7A49"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58D64BC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026553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49A091E6"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009F9C0" w14:textId="77777777" w:rsidR="00D57A2C" w:rsidRDefault="00D57A2C" w:rsidP="00D57A2C">
                  <w:pPr>
                    <w:contextualSpacing/>
                    <w:rPr>
                      <w:rFonts w:ascii="Times" w:eastAsia="SimSun" w:hAnsi="Times" w:cs="Times"/>
                      <w:lang w:eastAsia="zh-CN"/>
                    </w:rPr>
                  </w:pPr>
                </w:p>
                <w:p w14:paraId="09BF0263"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FCB35F3"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31E1AF0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3A037947"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3250704F"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2F16688"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0" w:author="Seonwook Kim" w:date="2025-04-11T09:57:00Z">
                    <w:r>
                      <w:rPr>
                        <w:rFonts w:ascii="Times New Roman" w:eastAsia="Malgun Gothic" w:hAnsi="Times New Roman"/>
                        <w:lang w:eastAsia="zh-CN"/>
                      </w:rPr>
                      <w:t>.</w:t>
                    </w:r>
                  </w:ins>
                </w:p>
                <w:p w14:paraId="11F75576" w14:textId="77777777" w:rsidR="00D57A2C" w:rsidRDefault="00D57A2C" w:rsidP="00D57A2C">
                  <w:pPr>
                    <w:contextualSpacing/>
                    <w:rPr>
                      <w:rFonts w:ascii="Times" w:eastAsia="SimSun" w:hAnsi="Times" w:cs="Times"/>
                      <w:lang w:eastAsia="zh-CN"/>
                    </w:rPr>
                  </w:pPr>
                </w:p>
                <w:p w14:paraId="5896527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9E6FE85"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4DBEF2E2"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lastRenderedPageBreak/>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1789547" w14:textId="77777777" w:rsidR="00D57A2C" w:rsidRPr="003F7AE8" w:rsidRDefault="00D57A2C" w:rsidP="00D57A2C">
                  <w:pPr>
                    <w:contextualSpacing/>
                    <w:rPr>
                      <w:rFonts w:ascii="Times" w:eastAsia="SimSun" w:hAnsi="Times" w:cs="Times"/>
                      <w:lang w:eastAsia="zh-CN"/>
                    </w:rPr>
                  </w:pPr>
                </w:p>
              </w:tc>
            </w:tr>
          </w:tbl>
          <w:p w14:paraId="244EBB0B" w14:textId="77777777" w:rsidR="00D57A2C" w:rsidRDefault="00D57A2C" w:rsidP="00D57A2C">
            <w:pPr>
              <w:contextualSpacing/>
              <w:rPr>
                <w:rFonts w:ascii="Times" w:eastAsia="SimSun" w:hAnsi="Times" w:cs="Times"/>
                <w:b/>
                <w:bCs/>
                <w:u w:val="single"/>
                <w:lang w:eastAsia="zh-CN"/>
              </w:rPr>
            </w:pPr>
          </w:p>
          <w:p w14:paraId="7B6A4E2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384591CD"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FF73891" w14:textId="77777777" w:rsidR="00D57A2C" w:rsidRDefault="00D57A2C" w:rsidP="00D57A2C">
            <w:pPr>
              <w:contextualSpacing/>
              <w:rPr>
                <w:rFonts w:ascii="Times" w:eastAsia="SimSun" w:hAnsi="Times" w:cs="Times"/>
                <w:lang w:eastAsia="zh-CN"/>
              </w:rPr>
            </w:pPr>
          </w:p>
          <w:p w14:paraId="2A41FD60"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0A21887" w14:textId="77777777" w:rsidR="00D57A2C" w:rsidRDefault="00D57A2C" w:rsidP="00D57A2C">
            <w:pPr>
              <w:contextualSpacing/>
              <w:rPr>
                <w:rFonts w:ascii="Times" w:eastAsia="SimSun" w:hAnsi="Times" w:cs="Times"/>
                <w:lang w:eastAsia="zh-CN"/>
              </w:rPr>
            </w:pPr>
          </w:p>
          <w:p w14:paraId="2593C5E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311C77C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C2CCC7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DADA928" w14:textId="77777777" w:rsidR="00D57A2C" w:rsidRDefault="00D57A2C" w:rsidP="00D57A2C">
            <w:pPr>
              <w:contextualSpacing/>
              <w:rPr>
                <w:rFonts w:ascii="Times" w:eastAsia="SimSun" w:hAnsi="Times" w:cs="Times"/>
                <w:lang w:eastAsia="zh-CN"/>
              </w:rPr>
            </w:pPr>
          </w:p>
          <w:p w14:paraId="7E165096" w14:textId="5C3F4648"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4"/>
              <w:gridCol w:w="1507"/>
              <w:gridCol w:w="3456"/>
              <w:gridCol w:w="956"/>
              <w:gridCol w:w="927"/>
              <w:gridCol w:w="222"/>
              <w:gridCol w:w="2204"/>
              <w:gridCol w:w="931"/>
              <w:gridCol w:w="867"/>
              <w:gridCol w:w="867"/>
              <w:gridCol w:w="867"/>
              <w:gridCol w:w="3369"/>
              <w:gridCol w:w="1431"/>
            </w:tblGrid>
            <w:tr w:rsidR="00D57A2C" w14:paraId="0F53903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391E841A"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BEABCA" w14:textId="77777777" w:rsidR="00D57A2C" w:rsidRPr="009B6671" w:rsidRDefault="00D57A2C" w:rsidP="00D57A2C">
                  <w:pPr>
                    <w:pStyle w:val="TAL"/>
                    <w:rPr>
                      <w:rFonts w:cs="Arial"/>
                      <w:color w:val="000000"/>
                      <w:szCs w:val="18"/>
                    </w:rPr>
                  </w:pPr>
                  <w:r w:rsidRPr="009B6671">
                    <w:rPr>
                      <w:rFonts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47D15620" w14:textId="77777777" w:rsidR="00D57A2C" w:rsidRPr="009B6671" w:rsidRDefault="00D57A2C" w:rsidP="00D57A2C">
                  <w:pPr>
                    <w:pStyle w:val="TAL"/>
                    <w:rPr>
                      <w:rFonts w:eastAsia="SimSun" w:cs="Arial"/>
                      <w:color w:val="000000"/>
                      <w:szCs w:val="18"/>
                      <w:lang w:eastAsia="zh-CN"/>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4E1D920"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022A70">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022A70">
                    <w:rPr>
                      <w:rFonts w:eastAsiaTheme="minorEastAsia" w:cs="Arial" w:hint="eastAsia"/>
                      <w:strike/>
                      <w:color w:val="EE0000"/>
                      <w:sz w:val="18"/>
                      <w:szCs w:val="18"/>
                      <w:lang w:eastAsia="zh-CN"/>
                    </w:rPr>
                    <w:t>[</w:t>
                  </w:r>
                  <w:r w:rsidRPr="00BC3ACD">
                    <w:rPr>
                      <w:rFonts w:cs="Arial"/>
                      <w:sz w:val="18"/>
                      <w:szCs w:val="18"/>
                    </w:rPr>
                    <w:t>adaptation</w:t>
                  </w:r>
                  <w:r w:rsidRPr="00022A70">
                    <w:rPr>
                      <w:rFonts w:eastAsiaTheme="minorEastAsia" w:cs="Arial" w:hint="eastAsia"/>
                      <w:strike/>
                      <w:color w:val="EE0000"/>
                      <w:sz w:val="18"/>
                      <w:szCs w:val="18"/>
                      <w:lang w:eastAsia="zh-CN"/>
                    </w:rPr>
                    <w:t>]</w:t>
                  </w:r>
                  <w:r>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w:t>
                  </w:r>
                  <w:r w:rsidRPr="009B6671">
                    <w:rPr>
                      <w:rFonts w:cs="Arial"/>
                      <w:color w:val="000000"/>
                      <w:sz w:val="18"/>
                      <w:szCs w:val="18"/>
                    </w:rPr>
                    <w:t xml:space="preserve"> and deactivation of on-demand SSB transmission on the </w:t>
                  </w:r>
                  <w:proofErr w:type="spellStart"/>
                  <w:r w:rsidRPr="009B6671">
                    <w:rPr>
                      <w:rFonts w:cs="Arial"/>
                      <w:color w:val="000000"/>
                      <w:sz w:val="18"/>
                      <w:szCs w:val="18"/>
                    </w:rPr>
                    <w:t>SCell</w:t>
                  </w:r>
                  <w:proofErr w:type="spellEnd"/>
                  <w:r w:rsidRPr="009B6671">
                    <w:rPr>
                      <w:rFonts w:cs="Arial"/>
                      <w:color w:val="000000"/>
                      <w:sz w:val="18"/>
                      <w:szCs w:val="18"/>
                    </w:rPr>
                    <w:t xml:space="preserve"> in Case #2 (Always-on SSB is periodically transmitted on the cell) for same center frequency </w:t>
                  </w:r>
                  <w:r w:rsidRPr="00632E51">
                    <w:rPr>
                      <w:rFonts w:cs="Arial"/>
                      <w:color w:val="EE0000"/>
                      <w:sz w:val="18"/>
                      <w:szCs w:val="18"/>
                    </w:rPr>
                    <w:t>between always-on SSB and on-demand SSB</w:t>
                  </w:r>
                </w:p>
                <w:p w14:paraId="27536FC0" w14:textId="77777777" w:rsidR="00D57A2C" w:rsidRPr="009B6671" w:rsidRDefault="00D57A2C" w:rsidP="00D57A2C">
                  <w:pPr>
                    <w:rPr>
                      <w:rFonts w:cs="Arial"/>
                      <w:color w:val="000000"/>
                      <w:sz w:val="18"/>
                      <w:szCs w:val="18"/>
                    </w:rPr>
                  </w:pPr>
                  <w:r w:rsidRPr="009B6671">
                    <w:rPr>
                      <w:rFonts w:cs="Arial"/>
                      <w:color w:val="000000"/>
                      <w:sz w:val="18"/>
                      <w:szCs w:val="18"/>
                    </w:rPr>
                    <w:t>2.Supported time domain relation between on-demand SSB and always-on SSB</w:t>
                  </w:r>
                </w:p>
                <w:p w14:paraId="46F2EB65" w14:textId="77777777" w:rsidR="00D57A2C" w:rsidRPr="009B6671" w:rsidRDefault="00D57A2C" w:rsidP="00D57A2C">
                  <w:pPr>
                    <w:rPr>
                      <w:rFonts w:cs="Arial"/>
                      <w:color w:val="000000"/>
                      <w:sz w:val="18"/>
                      <w:szCs w:val="18"/>
                    </w:rPr>
                  </w:pPr>
                  <w:r w:rsidRPr="009B6671">
                    <w:rPr>
                      <w:rFonts w:cs="Arial"/>
                      <w:color w:val="000000"/>
                      <w:sz w:val="18"/>
                      <w:szCs w:val="18"/>
                    </w:rPr>
                    <w:t xml:space="preserve">3. Supported on-demand SSB deactivation mechanisms: </w:t>
                  </w:r>
                </w:p>
                <w:p w14:paraId="703D68F1" w14:textId="77777777" w:rsidR="00D57A2C" w:rsidRPr="009B6671" w:rsidRDefault="00D57A2C" w:rsidP="00D57A2C">
                  <w:pPr>
                    <w:rPr>
                      <w:rFonts w:cs="Arial"/>
                      <w:color w:val="000000"/>
                      <w:sz w:val="18"/>
                      <w:szCs w:val="18"/>
                    </w:rPr>
                  </w:pPr>
                  <w:r w:rsidRPr="009B6671">
                    <w:rPr>
                      <w:rFonts w:cs="Arial" w:hint="eastAsia"/>
                      <w:color w:val="000000"/>
                      <w:sz w:val="18"/>
                      <w:szCs w:val="18"/>
                    </w:rPr>
                    <w:t xml:space="preserve">- </w:t>
                  </w:r>
                  <w:r w:rsidRPr="009B6671">
                    <w:rPr>
                      <w:rFonts w:cs="Arial"/>
                      <w:color w:val="000000"/>
                      <w:sz w:val="18"/>
                      <w:szCs w:val="18"/>
                    </w:rPr>
                    <w:t>Explicit indication of deactivation for on-demand SSB via MAC-CE for on-demand SSB transmission indication</w:t>
                  </w:r>
                </w:p>
                <w:p w14:paraId="7EEFCAED" w14:textId="77777777" w:rsidR="00D57A2C" w:rsidRPr="001948A6" w:rsidRDefault="00D57A2C" w:rsidP="00D57A2C">
                  <w:pPr>
                    <w:autoSpaceDE w:val="0"/>
                    <w:autoSpaceDN w:val="0"/>
                    <w:adjustRightInd w:val="0"/>
                    <w:snapToGrid w:val="0"/>
                    <w:rPr>
                      <w:rFonts w:cs="Arial"/>
                      <w:color w:val="FF0000"/>
                      <w:sz w:val="18"/>
                      <w:szCs w:val="18"/>
                    </w:rPr>
                  </w:pPr>
                  <w:r w:rsidRPr="009B6671">
                    <w:rPr>
                      <w:rFonts w:cs="Arial" w:hint="eastAsia"/>
                      <w:color w:val="000000"/>
                      <w:sz w:val="18"/>
                      <w:szCs w:val="18"/>
                    </w:rPr>
                    <w:t xml:space="preserve">- </w:t>
                  </w:r>
                  <w:r w:rsidRPr="009B6671">
                    <w:rPr>
                      <w:rFonts w:cs="Arial"/>
                      <w:color w:val="000000"/>
                      <w:sz w:val="18"/>
                      <w:szCs w:val="18"/>
                    </w:rPr>
                    <w:t xml:space="preserve">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048DD28" w14:textId="77777777" w:rsidR="00D57A2C" w:rsidRPr="009B6671" w:rsidRDefault="00D57A2C" w:rsidP="00D57A2C">
                  <w:pPr>
                    <w:pStyle w:val="TAL"/>
                    <w:ind w:firstLine="400"/>
                    <w:rPr>
                      <w:rFonts w:cs="Arial"/>
                      <w:color w:val="000000"/>
                      <w:szCs w:val="18"/>
                    </w:rPr>
                  </w:pPr>
                  <w:r w:rsidRPr="008D71E2">
                    <w:rPr>
                      <w:rFonts w:eastAsia="SimSun" w:cs="Arial"/>
                      <w:strike/>
                      <w:color w:val="7030A0"/>
                      <w:szCs w:val="18"/>
                      <w:lang w:eastAsia="zh-CN"/>
                    </w:rPr>
                    <w:t>FFS</w:t>
                  </w:r>
                  <w:r w:rsidRPr="008D71E2">
                    <w:rPr>
                      <w:rFonts w:eastAsia="SimSun" w:cs="Arial"/>
                      <w:color w:val="7030A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659398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FFA18A"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51442"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proofErr w:type="gramStart"/>
                  <w:r w:rsidRPr="009B6671">
                    <w:rPr>
                      <w:rFonts w:cs="Arial"/>
                      <w:color w:val="000000"/>
                      <w:szCs w:val="18"/>
                    </w:rPr>
                    <w:t>SCell</w:t>
                  </w:r>
                  <w:proofErr w:type="spellEnd"/>
                  <w:r w:rsidRPr="009B6671">
                    <w:rPr>
                      <w:rFonts w:cs="Arial"/>
                      <w:color w:val="000000"/>
                      <w:szCs w:val="18"/>
                    </w:rPr>
                    <w:t xml:space="preserve">  indicated</w:t>
                  </w:r>
                  <w:proofErr w:type="gramEnd"/>
                  <w:r w:rsidRPr="009B6671">
                    <w:rPr>
                      <w:rFonts w:cs="Arial"/>
                      <w:color w:val="000000"/>
                      <w:szCs w:val="18"/>
                    </w:rPr>
                    <w:t xml:space="preserve">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r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346FBD3"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78AF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DA2FB8"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3659377"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AD70C1C" w14:textId="77777777" w:rsidR="00D57A2C" w:rsidRPr="009B6671" w:rsidRDefault="00D57A2C" w:rsidP="00D57A2C">
                  <w:pPr>
                    <w:pStyle w:val="TAL"/>
                    <w:ind w:firstLine="400"/>
                    <w:rPr>
                      <w:rFonts w:eastAsia="Yu Mincho" w:cs="Arial"/>
                      <w:color w:val="000000"/>
                      <w:szCs w:val="18"/>
                      <w:highlight w:val="yellow"/>
                    </w:rPr>
                  </w:pPr>
                  <w:r w:rsidRPr="009B6671">
                    <w:rPr>
                      <w:rFonts w:eastAsia="Yu Mincho" w:cs="Arial"/>
                      <w:color w:val="000000"/>
                      <w:szCs w:val="18"/>
                    </w:rPr>
                    <w:t>Candidate value of component 2 = {Time-C1, Time-C1nC2}</w:t>
                  </w:r>
                </w:p>
                <w:p w14:paraId="76F83369"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 xml:space="preserve">Note: </w:t>
                  </w:r>
                </w:p>
                <w:p w14:paraId="2AD9278D"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67CF0EFB"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Time-C1nC2 includes both Time-C1 and Time-C2</w:t>
                  </w:r>
                </w:p>
                <w:p w14:paraId="0D7EAD52" w14:textId="77777777" w:rsidR="00D57A2C" w:rsidRPr="009B6671" w:rsidRDefault="00D57A2C" w:rsidP="00D57A2C">
                  <w:pPr>
                    <w:pStyle w:val="TAL"/>
                    <w:ind w:firstLine="400"/>
                    <w:rPr>
                      <w:rFonts w:eastAsia="Yu Mincho" w:cs="Arial"/>
                      <w:color w:val="000000"/>
                      <w:szCs w:val="18"/>
                    </w:rPr>
                  </w:pPr>
                </w:p>
                <w:p w14:paraId="4FCBD91D"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(Time-C2: During OD-SSB transmission, the union of AO-SSB transmission and OD-SSB transmission has a non-periodic time domain pattern)</w:t>
                  </w:r>
                </w:p>
                <w:p w14:paraId="5A54FB76" w14:textId="77777777" w:rsidR="00D57A2C" w:rsidRPr="009B6671" w:rsidRDefault="00D57A2C" w:rsidP="00D57A2C">
                  <w:pPr>
                    <w:pStyle w:val="TAL"/>
                    <w:ind w:firstLine="400"/>
                    <w:rPr>
                      <w:rFonts w:eastAsia="Yu Mincho" w:cs="Arial"/>
                      <w:color w:val="000000"/>
                      <w:szCs w:val="18"/>
                    </w:rPr>
                  </w:pPr>
                </w:p>
                <w:p w14:paraId="093FB41D" w14:textId="77777777" w:rsidR="00D57A2C" w:rsidRPr="009B6671" w:rsidRDefault="00D57A2C" w:rsidP="00D57A2C">
                  <w:pPr>
                    <w:pStyle w:val="TAL"/>
                    <w:ind w:firstLine="400"/>
                    <w:rPr>
                      <w:rFonts w:cs="Arial"/>
                      <w:color w:val="000000"/>
                      <w:szCs w:val="18"/>
                    </w:rPr>
                  </w:pPr>
                  <w:r w:rsidRPr="009B6671">
                    <w:rPr>
                      <w:rFonts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BED72A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175761B1"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9222385" w14:textId="77777777" w:rsidTr="00545274">
        <w:tc>
          <w:tcPr>
            <w:tcW w:w="1844" w:type="dxa"/>
            <w:tcBorders>
              <w:top w:val="single" w:sz="4" w:space="0" w:color="auto"/>
              <w:left w:val="single" w:sz="4" w:space="0" w:color="auto"/>
              <w:bottom w:val="single" w:sz="4" w:space="0" w:color="auto"/>
              <w:right w:val="single" w:sz="4" w:space="0" w:color="auto"/>
            </w:tcBorders>
          </w:tcPr>
          <w:p w14:paraId="02A5049D"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AE9F4E"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6DB967ED" w14:textId="77777777" w:rsidR="006C0A76" w:rsidRDefault="006C0A76" w:rsidP="006C0A76">
      <w:pPr>
        <w:pStyle w:val="maintext"/>
        <w:ind w:firstLineChars="90" w:firstLine="180"/>
        <w:rPr>
          <w:rFonts w:ascii="Calibri" w:hAnsi="Calibri" w:cs="Arial"/>
          <w:lang w:val="en-US"/>
        </w:rPr>
      </w:pPr>
    </w:p>
    <w:p w14:paraId="7CD4DB4A" w14:textId="77777777" w:rsidR="006C0A76" w:rsidRDefault="006C0A76" w:rsidP="006C0A76">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648"/>
        <w:gridCol w:w="5843"/>
        <w:gridCol w:w="499"/>
        <w:gridCol w:w="527"/>
        <w:gridCol w:w="222"/>
        <w:gridCol w:w="4053"/>
        <w:gridCol w:w="689"/>
        <w:gridCol w:w="467"/>
        <w:gridCol w:w="467"/>
        <w:gridCol w:w="467"/>
        <w:gridCol w:w="2488"/>
        <w:gridCol w:w="1369"/>
      </w:tblGrid>
      <w:tr w:rsidR="006C0A76" w14:paraId="0D099ED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EDB12E" w14:textId="1EBE17C2" w:rsidR="006C0A76" w:rsidRDefault="006C0A76" w:rsidP="006C0A76">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5B2D89A" w14:textId="301129FD" w:rsidR="006C0A76" w:rsidRDefault="006C0A76" w:rsidP="006C0A76">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92C49D7" w14:textId="1D84A3A8" w:rsidR="006C0A76" w:rsidRDefault="006C0A76" w:rsidP="006C0A76">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4872838"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 adaptation,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501EAB0F"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43953990"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031971EF" w14:textId="4ECE1E5B" w:rsidR="006C0A76" w:rsidRDefault="006C0A76" w:rsidP="006C0A76">
            <w:pPr>
              <w:rPr>
                <w:rFonts w:cs="Arial"/>
                <w:color w:val="000000" w:themeColor="text1"/>
                <w:sz w:val="18"/>
                <w:szCs w:val="18"/>
                <w:lang w:eastAsia="ja-JP"/>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234937A" w14:textId="546F691E" w:rsidR="006C0A76" w:rsidRDefault="006C0A76" w:rsidP="006C0A76">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60A64E6" w14:textId="5120787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CD9129" w14:textId="368D50AF"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4469A47" w14:textId="65BB566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995B1B" w14:textId="5EEDDAEC" w:rsidR="006C0A76" w:rsidRDefault="006C0A76" w:rsidP="006C0A76">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48CEF5" w14:textId="65F46A19"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387706" w14:textId="6C971D2B"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2248" w14:textId="7C46DD86"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EFCCC" w14:textId="45AD54E4" w:rsidR="006C0A76" w:rsidRDefault="006C0A76" w:rsidP="006C0A76">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354F361" w14:textId="259E885F"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51F6656"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72E803A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0A5CEF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4022F9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2A07FA95" w14:textId="77777777" w:rsidTr="00545274">
        <w:tc>
          <w:tcPr>
            <w:tcW w:w="1844" w:type="dxa"/>
            <w:tcBorders>
              <w:top w:val="single" w:sz="4" w:space="0" w:color="auto"/>
              <w:left w:val="single" w:sz="4" w:space="0" w:color="auto"/>
              <w:bottom w:val="single" w:sz="4" w:space="0" w:color="auto"/>
              <w:right w:val="single" w:sz="4" w:space="0" w:color="auto"/>
            </w:tcBorders>
          </w:tcPr>
          <w:p w14:paraId="49E1E58E" w14:textId="77777777" w:rsidR="006C0A76" w:rsidRDefault="006C0A76" w:rsidP="00545274">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8103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65EF9E9" w14:textId="77777777" w:rsidTr="00D57A2C">
              <w:tc>
                <w:tcPr>
                  <w:tcW w:w="0" w:type="auto"/>
                </w:tcPr>
                <w:p w14:paraId="53123869"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7D0B03B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A9A5FB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F56E06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42EB78A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5E7F8E9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8DB8A7"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DF1C64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3F510D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237080D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2E0B0B7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8C30AB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6D7F542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8CBC95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4CF8B7FF"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CB788DA"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2809FD8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224FA791"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64DC2DC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6DD43B4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01F2D76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5C3F591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054AE305"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4F3D86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39C10FD4"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3E8904E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298D869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3571B1BD"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5BC79CC" w14:textId="77777777" w:rsidR="00D57A2C" w:rsidRDefault="00D57A2C" w:rsidP="00D57A2C">
                  <w:pPr>
                    <w:contextualSpacing/>
                    <w:rPr>
                      <w:rFonts w:ascii="Times" w:eastAsia="SimSun" w:hAnsi="Times" w:cs="Times"/>
                      <w:lang w:eastAsia="zh-CN"/>
                    </w:rPr>
                  </w:pPr>
                </w:p>
                <w:p w14:paraId="0A9974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C1D19F0"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378DBE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E995DAD"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2CAB7C22"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49C5E65D"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1" w:author="Seonwook Kim" w:date="2025-04-11T09:57:00Z">
                    <w:r>
                      <w:rPr>
                        <w:rFonts w:ascii="Times New Roman" w:eastAsia="Malgun Gothic" w:hAnsi="Times New Roman"/>
                        <w:lang w:eastAsia="zh-CN"/>
                      </w:rPr>
                      <w:t>.</w:t>
                    </w:r>
                  </w:ins>
                </w:p>
                <w:p w14:paraId="48235899" w14:textId="77777777" w:rsidR="00D57A2C" w:rsidRDefault="00D57A2C" w:rsidP="00D57A2C">
                  <w:pPr>
                    <w:contextualSpacing/>
                    <w:rPr>
                      <w:rFonts w:ascii="Times" w:eastAsia="SimSun" w:hAnsi="Times" w:cs="Times"/>
                      <w:lang w:eastAsia="zh-CN"/>
                    </w:rPr>
                  </w:pPr>
                </w:p>
                <w:p w14:paraId="0F0AC51E"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B38DA14"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F13045D"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579B281E" w14:textId="77777777" w:rsidR="00D57A2C" w:rsidRPr="003F7AE8" w:rsidRDefault="00D57A2C" w:rsidP="00D57A2C">
                  <w:pPr>
                    <w:contextualSpacing/>
                    <w:rPr>
                      <w:rFonts w:ascii="Times" w:eastAsia="SimSun" w:hAnsi="Times" w:cs="Times"/>
                      <w:lang w:eastAsia="zh-CN"/>
                    </w:rPr>
                  </w:pPr>
                </w:p>
              </w:tc>
            </w:tr>
          </w:tbl>
          <w:p w14:paraId="6CAC8587" w14:textId="77777777" w:rsidR="00D57A2C" w:rsidRDefault="00D57A2C" w:rsidP="00D57A2C">
            <w:pPr>
              <w:contextualSpacing/>
              <w:rPr>
                <w:rFonts w:ascii="Times" w:eastAsia="SimSun" w:hAnsi="Times" w:cs="Times"/>
                <w:b/>
                <w:bCs/>
                <w:u w:val="single"/>
                <w:lang w:eastAsia="zh-CN"/>
              </w:rPr>
            </w:pPr>
          </w:p>
          <w:p w14:paraId="318B8B6C"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1707FFB"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3EAA08A" w14:textId="77777777" w:rsidR="00D57A2C" w:rsidRDefault="00D57A2C" w:rsidP="00D57A2C">
            <w:pPr>
              <w:contextualSpacing/>
              <w:rPr>
                <w:rFonts w:ascii="Times" w:eastAsia="SimSun" w:hAnsi="Times" w:cs="Times"/>
                <w:lang w:eastAsia="zh-CN"/>
              </w:rPr>
            </w:pPr>
          </w:p>
          <w:p w14:paraId="3B1DBE9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7F25E612" w14:textId="77777777" w:rsidR="00D57A2C" w:rsidRDefault="00D57A2C" w:rsidP="00D57A2C">
            <w:pPr>
              <w:contextualSpacing/>
              <w:rPr>
                <w:rFonts w:ascii="Times" w:eastAsia="SimSun" w:hAnsi="Times" w:cs="Times"/>
                <w:lang w:eastAsia="zh-CN"/>
              </w:rPr>
            </w:pPr>
          </w:p>
          <w:p w14:paraId="6BF82F5B"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2B3DA8C7"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7780915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1A558A09" w14:textId="77777777" w:rsidR="00D57A2C" w:rsidRDefault="00D57A2C" w:rsidP="00D57A2C">
            <w:pPr>
              <w:contextualSpacing/>
              <w:rPr>
                <w:rFonts w:ascii="Times" w:eastAsia="SimSun" w:hAnsi="Times" w:cs="Times"/>
                <w:lang w:eastAsia="zh-CN"/>
              </w:rPr>
            </w:pPr>
          </w:p>
          <w:p w14:paraId="2F8E0B1A" w14:textId="77F08DE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96"/>
              <w:gridCol w:w="1884"/>
              <w:gridCol w:w="4056"/>
              <w:gridCol w:w="886"/>
              <w:gridCol w:w="927"/>
              <w:gridCol w:w="222"/>
              <w:gridCol w:w="2500"/>
              <w:gridCol w:w="939"/>
              <w:gridCol w:w="867"/>
              <w:gridCol w:w="867"/>
              <w:gridCol w:w="867"/>
              <w:gridCol w:w="2095"/>
              <w:gridCol w:w="1468"/>
            </w:tblGrid>
            <w:tr w:rsidR="00D57A2C" w14:paraId="43C67D80"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774CB584" w14:textId="77777777" w:rsidR="00D57A2C" w:rsidRPr="009B6671" w:rsidRDefault="00D57A2C" w:rsidP="00D57A2C">
                  <w:pPr>
                    <w:pStyle w:val="TAL"/>
                    <w:ind w:firstLine="400"/>
                    <w:rPr>
                      <w:rFonts w:cs="Arial"/>
                      <w:color w:val="000000"/>
                      <w:szCs w:val="18"/>
                    </w:rPr>
                  </w:pPr>
                  <w:r w:rsidRPr="009B6671">
                    <w:rPr>
                      <w:rFonts w:cs="Arial"/>
                      <w:color w:val="000000"/>
                      <w:szCs w:val="18"/>
                    </w:rPr>
                    <w:lastRenderedPageBreak/>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4DC7752" w14:textId="77777777" w:rsidR="00D57A2C" w:rsidRPr="009B6671" w:rsidRDefault="00D57A2C" w:rsidP="00D57A2C">
                  <w:pPr>
                    <w:pStyle w:val="TAL"/>
                    <w:rPr>
                      <w:rFonts w:cs="Arial"/>
                      <w:color w:val="000000"/>
                      <w:szCs w:val="18"/>
                    </w:rPr>
                  </w:pPr>
                  <w:r w:rsidRPr="009B6671">
                    <w:rPr>
                      <w:rFonts w:cs="Arial"/>
                      <w:color w:val="000000"/>
                      <w:szCs w:val="18"/>
                    </w:rPr>
                    <w:t>61-4a</w:t>
                  </w:r>
                </w:p>
              </w:tc>
              <w:tc>
                <w:tcPr>
                  <w:tcW w:w="0" w:type="auto"/>
                  <w:tcBorders>
                    <w:top w:val="single" w:sz="4" w:space="0" w:color="auto"/>
                    <w:left w:val="single" w:sz="4" w:space="0" w:color="auto"/>
                    <w:bottom w:val="single" w:sz="4" w:space="0" w:color="auto"/>
                    <w:right w:val="single" w:sz="4" w:space="0" w:color="auto"/>
                  </w:tcBorders>
                </w:tcPr>
                <w:p w14:paraId="28DA740F"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5FA3332C"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Pr>
                      <w:rFonts w:eastAsiaTheme="minorEastAsia" w:cs="Arial" w:hint="eastAsia"/>
                      <w:color w:val="00000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650CDF">
                    <w:rPr>
                      <w:rFonts w:cs="Arial"/>
                      <w:strike/>
                      <w:color w:val="EE0000"/>
                      <w:sz w:val="18"/>
                      <w:szCs w:val="18"/>
                    </w:rPr>
                    <w:t>[</w:t>
                  </w:r>
                  <w:r w:rsidRPr="009B6671">
                    <w:rPr>
                      <w:rFonts w:cs="Arial"/>
                      <w:color w:val="000000"/>
                      <w:sz w:val="18"/>
                      <w:szCs w:val="18"/>
                    </w:rPr>
                    <w:t>adaptation</w:t>
                  </w:r>
                  <w:r w:rsidRPr="00BC3ACD">
                    <w:rPr>
                      <w:rFonts w:cs="Arial"/>
                      <w:strike/>
                      <w:color w:val="0070C0"/>
                      <w:sz w:val="18"/>
                      <w:szCs w:val="18"/>
                    </w:rPr>
                    <w:t>,</w:t>
                  </w:r>
                  <w:r w:rsidRPr="00650CDF">
                    <w:rPr>
                      <w:rFonts w:cs="Arial"/>
                      <w:strike/>
                      <w:color w:val="EE0000"/>
                      <w:sz w:val="18"/>
                      <w:szCs w:val="18"/>
                    </w:rPr>
                    <w:t>]</w:t>
                  </w:r>
                  <w:r>
                    <w:rPr>
                      <w:rFonts w:eastAsiaTheme="minorEastAsia" w:cs="Arial" w:hint="eastAsia"/>
                      <w:strike/>
                      <w:color w:val="EE000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and deactivation of on-demand SSB transmission on the </w:t>
                  </w:r>
                  <w:proofErr w:type="spellStart"/>
                  <w:r w:rsidRPr="009B6671">
                    <w:rPr>
                      <w:rFonts w:eastAsia="Yu Mincho" w:cs="Arial"/>
                      <w:color w:val="000000"/>
                      <w:sz w:val="18"/>
                      <w:szCs w:val="18"/>
                    </w:rPr>
                    <w:t>SC</w:t>
                  </w:r>
                  <w:r w:rsidRPr="009B6671">
                    <w:rPr>
                      <w:rFonts w:cs="Arial"/>
                      <w:color w:val="000000"/>
                      <w:sz w:val="18"/>
                      <w:szCs w:val="18"/>
                    </w:rPr>
                    <w:t>ell</w:t>
                  </w:r>
                  <w:proofErr w:type="spellEnd"/>
                  <w:r w:rsidRPr="009B6671">
                    <w:rPr>
                      <w:rFonts w:cs="Arial"/>
                      <w:color w:val="000000"/>
                      <w:sz w:val="18"/>
                      <w:szCs w:val="18"/>
                    </w:rPr>
                    <w:t xml:space="preserve"> in Case #2 (Always-on SSB is periodically transmitted on the cell) for different center </w:t>
                  </w:r>
                  <w:proofErr w:type="spellStart"/>
                  <w:r w:rsidRPr="009B6671">
                    <w:rPr>
                      <w:rFonts w:cs="Arial"/>
                      <w:color w:val="000000"/>
                      <w:sz w:val="18"/>
                      <w:szCs w:val="18"/>
                    </w:rPr>
                    <w:t>frequenc</w:t>
                  </w:r>
                  <w:r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9B6671">
                    <w:rPr>
                      <w:rFonts w:cs="Arial"/>
                      <w:color w:val="000000"/>
                      <w:sz w:val="18"/>
                      <w:szCs w:val="18"/>
                    </w:rPr>
                    <w:t>between always-on SSB and on-demand SSB</w:t>
                  </w:r>
                </w:p>
                <w:p w14:paraId="12EF0304" w14:textId="77777777" w:rsidR="00D57A2C" w:rsidRPr="009B6671" w:rsidRDefault="00D57A2C" w:rsidP="00D57A2C">
                  <w:pPr>
                    <w:rPr>
                      <w:rFonts w:cs="Arial"/>
                      <w:color w:val="000000"/>
                      <w:sz w:val="18"/>
                      <w:szCs w:val="18"/>
                    </w:rPr>
                  </w:pPr>
                  <w:r w:rsidRPr="009B6671">
                    <w:rPr>
                      <w:rFonts w:cs="Arial"/>
                      <w:color w:val="000000"/>
                      <w:sz w:val="18"/>
                      <w:szCs w:val="18"/>
                    </w:rPr>
                    <w:t xml:space="preserve">2. Supported on-demand SSB deactivation mechanisms: </w:t>
                  </w:r>
                </w:p>
                <w:p w14:paraId="765376BC" w14:textId="77777777" w:rsidR="00D57A2C" w:rsidRPr="009B6671" w:rsidRDefault="00D57A2C" w:rsidP="00D57A2C">
                  <w:pPr>
                    <w:rPr>
                      <w:rFonts w:cs="Arial"/>
                      <w:color w:val="000000"/>
                      <w:sz w:val="18"/>
                      <w:szCs w:val="18"/>
                    </w:rPr>
                  </w:pPr>
                  <w:r w:rsidRPr="009B6671">
                    <w:rPr>
                      <w:rFonts w:cs="Arial"/>
                      <w:color w:val="000000"/>
                      <w:sz w:val="18"/>
                      <w:szCs w:val="18"/>
                    </w:rPr>
                    <w:t>- Explicit indication of deactivation for on-demand SSB via MAC-CE for on-demand SSB transmission indication</w:t>
                  </w:r>
                </w:p>
                <w:p w14:paraId="7AFEF2AB" w14:textId="77777777" w:rsidR="00D57A2C" w:rsidRPr="009B6671" w:rsidRDefault="00D57A2C" w:rsidP="00D57A2C">
                  <w:pPr>
                    <w:rPr>
                      <w:rFonts w:cs="Arial"/>
                      <w:color w:val="000000"/>
                      <w:sz w:val="18"/>
                      <w:szCs w:val="18"/>
                    </w:rPr>
                  </w:pPr>
                  <w:r w:rsidRPr="009B6671">
                    <w:rPr>
                      <w:rFonts w:cs="Arial"/>
                      <w:color w:val="000000"/>
                      <w:sz w:val="18"/>
                      <w:szCs w:val="18"/>
                    </w:rPr>
                    <w:t xml:space="preserve">- 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B08B60" w14:textId="77777777" w:rsidR="00D57A2C" w:rsidRPr="009B6671" w:rsidRDefault="00D57A2C" w:rsidP="00D57A2C">
                  <w:pPr>
                    <w:pStyle w:val="TAL"/>
                    <w:ind w:firstLine="400"/>
                    <w:rPr>
                      <w:rFonts w:cs="Arial"/>
                      <w:color w:val="000000"/>
                      <w:szCs w:val="18"/>
                    </w:rPr>
                  </w:pPr>
                  <w:r w:rsidRPr="009B6671">
                    <w:rPr>
                      <w:rFonts w:eastAsia="Yu Mincho"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0CDFA21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5A1961"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8C93F3"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r w:rsidRPr="00A736FA">
                    <w:rPr>
                      <w:rFonts w:cs="Arial"/>
                      <w:color w:val="EE0000"/>
                      <w:szCs w:val="18"/>
                    </w:rPr>
                    <w:t xml:space="preserve"> </w:t>
                  </w:r>
                  <w:r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514B8E7"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0657D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965092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41E126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0B4304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BAD55E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A304D0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1D4E21F" w14:textId="77777777" w:rsidTr="00545274">
        <w:tc>
          <w:tcPr>
            <w:tcW w:w="1844" w:type="dxa"/>
            <w:tcBorders>
              <w:top w:val="single" w:sz="4" w:space="0" w:color="auto"/>
              <w:left w:val="single" w:sz="4" w:space="0" w:color="auto"/>
              <w:bottom w:val="single" w:sz="4" w:space="0" w:color="auto"/>
              <w:right w:val="single" w:sz="4" w:space="0" w:color="auto"/>
            </w:tcBorders>
          </w:tcPr>
          <w:p w14:paraId="0F24F555"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47122"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4A4B6129" w14:textId="77777777" w:rsidR="006C0A76" w:rsidRDefault="006C0A76"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6C0A76"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7E6C5E45"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04617C90"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2AF4451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80BD766"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1. Reception of SIB1 request configuration associated with SIB1 request for a cell</w:t>
            </w:r>
          </w:p>
          <w:p w14:paraId="795365E7"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2. Transmission of PRACH on the uplink to request SIB1 of the cell</w:t>
            </w:r>
          </w:p>
          <w:p w14:paraId="036926BD" w14:textId="0F7946E2" w:rsidR="006C0A76" w:rsidRDefault="006C0A76" w:rsidP="006C0A76">
            <w:pPr>
              <w:rPr>
                <w:rFonts w:cs="Arial"/>
                <w:color w:val="000000" w:themeColor="text1"/>
                <w:sz w:val="18"/>
                <w:szCs w:val="18"/>
              </w:rPr>
            </w:pPr>
            <w:r w:rsidRPr="007A2F87">
              <w:rPr>
                <w:rFonts w:cs="Arial"/>
                <w:color w:val="000000" w:themeColor="text1"/>
                <w:sz w:val="18"/>
                <w:szCs w:val="18"/>
              </w:rPr>
              <w:t>3. Reception of SIB1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3AA0F83C"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4C5FEF1C"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1764F2CB" w:rsidR="006C0A76" w:rsidRDefault="006C0A76" w:rsidP="006C0A76">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16C3259F"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5787105D"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738BA43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4F26AE9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1A039E29"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17D74830"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1B0BDD3A"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36A3CEB"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AFC456"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78115346" w14:textId="77777777" w:rsidTr="00545274">
        <w:tc>
          <w:tcPr>
            <w:tcW w:w="1844" w:type="dxa"/>
            <w:tcBorders>
              <w:top w:val="single" w:sz="4" w:space="0" w:color="auto"/>
              <w:left w:val="single" w:sz="4" w:space="0" w:color="auto"/>
              <w:bottom w:val="single" w:sz="4" w:space="0" w:color="auto"/>
              <w:right w:val="single" w:sz="4" w:space="0" w:color="auto"/>
            </w:tcBorders>
          </w:tcPr>
          <w:p w14:paraId="3132C69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8BA5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174CBA5E" w14:textId="77777777" w:rsidTr="00545274">
        <w:tc>
          <w:tcPr>
            <w:tcW w:w="1844" w:type="dxa"/>
            <w:tcBorders>
              <w:top w:val="single" w:sz="4" w:space="0" w:color="auto"/>
              <w:left w:val="single" w:sz="4" w:space="0" w:color="auto"/>
              <w:bottom w:val="single" w:sz="4" w:space="0" w:color="auto"/>
              <w:right w:val="single" w:sz="4" w:space="0" w:color="auto"/>
            </w:tcBorders>
          </w:tcPr>
          <w:p w14:paraId="4BB4A30F"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E04F3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6C0A76"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25F5CDA9"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807D42C" w:rsidR="006C0A76" w:rsidRDefault="006C0A76" w:rsidP="006C0A76">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6F6378F8"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5624ABE4" w:rsidR="006C0A76" w:rsidRDefault="006C0A76" w:rsidP="006C0A76">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57E335F3"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4299893D"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1732BA7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1027F76B"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84B8056"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3387537C"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699A99A1" w:rsidR="006C0A76" w:rsidRDefault="006C0A76" w:rsidP="006C0A76">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6B04B0AB"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3437D9F2"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5966E8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1A3A35"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042248D" w14:textId="77777777" w:rsidTr="00545274">
        <w:tc>
          <w:tcPr>
            <w:tcW w:w="1844" w:type="dxa"/>
            <w:tcBorders>
              <w:top w:val="single" w:sz="4" w:space="0" w:color="auto"/>
              <w:left w:val="single" w:sz="4" w:space="0" w:color="auto"/>
              <w:bottom w:val="single" w:sz="4" w:space="0" w:color="auto"/>
              <w:right w:val="single" w:sz="4" w:space="0" w:color="auto"/>
            </w:tcBorders>
          </w:tcPr>
          <w:p w14:paraId="5DB0F8D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67D4F"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4FB9919" w14:textId="77777777" w:rsidTr="00545274">
        <w:tc>
          <w:tcPr>
            <w:tcW w:w="1844" w:type="dxa"/>
            <w:tcBorders>
              <w:top w:val="single" w:sz="4" w:space="0" w:color="auto"/>
              <w:left w:val="single" w:sz="4" w:space="0" w:color="auto"/>
              <w:bottom w:val="single" w:sz="4" w:space="0" w:color="auto"/>
              <w:right w:val="single" w:sz="4" w:space="0" w:color="auto"/>
            </w:tcBorders>
          </w:tcPr>
          <w:p w14:paraId="148121CC"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FA4A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6C0A76"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40E178AA" w:rsidR="006C0A76" w:rsidRDefault="006C0A76" w:rsidP="006C0A76">
            <w:pPr>
              <w:pStyle w:val="TAL"/>
              <w:rPr>
                <w:rFonts w:cs="Arial"/>
                <w:color w:val="000000" w:themeColor="text1"/>
                <w:szCs w:val="18"/>
              </w:rPr>
            </w:pPr>
            <w:r w:rsidRPr="0099591C">
              <w:rPr>
                <w:rFonts w:eastAsia="MS Mincho" w:cs="Arial"/>
                <w:color w:val="000000" w:themeColor="text1"/>
                <w:szCs w:val="18"/>
              </w:rPr>
              <w:lastRenderedPageBreak/>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7A70F381" w:rsidR="006C0A76" w:rsidRDefault="006C0A76" w:rsidP="006C0A76">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5A3A879C"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12714D28" w14:textId="77777777" w:rsidR="006C0A76" w:rsidRPr="0099591C" w:rsidRDefault="006C0A76" w:rsidP="006C0A76">
            <w:pPr>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1FA9B713"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4CE10894"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7012E3D7"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1FBB9349" w:rsidR="006C0A76" w:rsidRDefault="006C0A76" w:rsidP="006C0A76">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7A0E2BD0"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0CB3B1AB" w:rsidR="006C0A76" w:rsidRDefault="006C0A76" w:rsidP="006C0A76">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64B39E32"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59C8E364"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C85D81"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43B7E01A"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1D0ECE" w14:textId="77777777" w:rsidR="006C0A76" w:rsidRPr="0099591C" w:rsidRDefault="006C0A76" w:rsidP="006C0A76">
            <w:pPr>
              <w:keepNext/>
              <w:keepLines/>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75CDA1A4" w14:textId="77777777" w:rsidR="006C0A76" w:rsidRPr="0099591C" w:rsidRDefault="006C0A76" w:rsidP="006C0A76">
            <w:pPr>
              <w:keepNext/>
              <w:keepLines/>
              <w:rPr>
                <w:rFonts w:eastAsia="SimSun" w:cs="Arial"/>
                <w:color w:val="000000" w:themeColor="text1"/>
                <w:sz w:val="18"/>
                <w:szCs w:val="18"/>
              </w:rPr>
            </w:pPr>
          </w:p>
          <w:p w14:paraId="40F0B2FE" w14:textId="775C5AB6"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6CBF023E" w:rsidR="006C0A76" w:rsidRDefault="006C0A76" w:rsidP="006C0A76">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20A3FD8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32D599A"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D35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327F7726" w14:textId="77777777" w:rsidTr="00545274">
        <w:tc>
          <w:tcPr>
            <w:tcW w:w="1844" w:type="dxa"/>
            <w:tcBorders>
              <w:top w:val="single" w:sz="4" w:space="0" w:color="auto"/>
              <w:left w:val="single" w:sz="4" w:space="0" w:color="auto"/>
              <w:bottom w:val="single" w:sz="4" w:space="0" w:color="auto"/>
              <w:right w:val="single" w:sz="4" w:space="0" w:color="auto"/>
            </w:tcBorders>
          </w:tcPr>
          <w:p w14:paraId="4E41074B"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1A26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DE3DA22" w14:textId="77777777" w:rsidTr="00545274">
        <w:tc>
          <w:tcPr>
            <w:tcW w:w="1844" w:type="dxa"/>
            <w:tcBorders>
              <w:top w:val="single" w:sz="4" w:space="0" w:color="auto"/>
              <w:left w:val="single" w:sz="4" w:space="0" w:color="auto"/>
              <w:bottom w:val="single" w:sz="4" w:space="0" w:color="auto"/>
              <w:right w:val="single" w:sz="4" w:space="0" w:color="auto"/>
            </w:tcBorders>
          </w:tcPr>
          <w:p w14:paraId="5F0AB5B5"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9D6D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315F6E7"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934370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2EB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3C70BE2" w14:textId="77777777" w:rsidTr="00545274">
        <w:tc>
          <w:tcPr>
            <w:tcW w:w="1844" w:type="dxa"/>
            <w:tcBorders>
              <w:top w:val="single" w:sz="4" w:space="0" w:color="auto"/>
              <w:left w:val="single" w:sz="4" w:space="0" w:color="auto"/>
              <w:bottom w:val="single" w:sz="4" w:space="0" w:color="auto"/>
              <w:right w:val="single" w:sz="4" w:space="0" w:color="auto"/>
            </w:tcBorders>
          </w:tcPr>
          <w:p w14:paraId="3CADDB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8BB51"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2BC39863" w14:textId="77777777" w:rsidTr="00545274">
        <w:tc>
          <w:tcPr>
            <w:tcW w:w="1844" w:type="dxa"/>
            <w:tcBorders>
              <w:top w:val="single" w:sz="4" w:space="0" w:color="auto"/>
              <w:left w:val="single" w:sz="4" w:space="0" w:color="auto"/>
              <w:bottom w:val="single" w:sz="4" w:space="0" w:color="auto"/>
              <w:right w:val="single" w:sz="4" w:space="0" w:color="auto"/>
            </w:tcBorders>
          </w:tcPr>
          <w:p w14:paraId="161FC7E1"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3AFFE"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DEF50E9"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w:t>
      </w:r>
      <w:r w:rsidR="00250B8A">
        <w:rPr>
          <w:color w:val="000000"/>
        </w:rPr>
        <w:t>122bis</w:t>
      </w:r>
    </w:p>
    <w:p w14:paraId="1523BFB1" w14:textId="34E2B6BE" w:rsidR="00B106A4" w:rsidRDefault="00D947BC">
      <w:pPr>
        <w:pStyle w:val="maintext"/>
        <w:ind w:firstLineChars="90" w:firstLine="180"/>
        <w:rPr>
          <w:rFonts w:ascii="Calibri" w:eastAsia="SimSun" w:hAnsi="Calibri" w:cs="Calibri"/>
          <w:lang w:eastAsia="zh-CN"/>
        </w:rPr>
      </w:pPr>
      <w:bookmarkStart w:id="12"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4A62AF7A"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F45FED" w14:paraId="15811303"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437CC204" w:rsidR="00F45FED" w:rsidRPr="005F371F" w:rsidRDefault="00F45FED" w:rsidP="00F45FED">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242BE3EE" w:rsidR="00F45FED" w:rsidRPr="005F371F" w:rsidRDefault="00F45FED" w:rsidP="00F45FED">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2D3D815" w14:textId="77777777" w:rsidR="00F45FED" w:rsidRPr="004C1641" w:rsidRDefault="00F45FED" w:rsidP="00F45FED">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1189D4A" w14:textId="73C87DFB" w:rsidR="00F45FED" w:rsidRPr="00650CDF" w:rsidRDefault="00F45FED" w:rsidP="00F45FE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56EF4F" w14:textId="11507611" w:rsidR="00F45FED" w:rsidRPr="005F371F" w:rsidRDefault="00F45FED" w:rsidP="00F45FED">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A2771DA" w14:textId="58070FB6" w:rsidR="00F45FED" w:rsidRPr="005F371F" w:rsidRDefault="00F45FED" w:rsidP="00F45FE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47B553" w14:textId="58F94CB8"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6F010CCD" w:rsidR="00F45FED" w:rsidRPr="005F371F" w:rsidRDefault="00F45FED" w:rsidP="00F45FED">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1AAD71" w14:textId="16550C23" w:rsidR="00F45FED" w:rsidRPr="005F371F" w:rsidRDefault="00F45FED" w:rsidP="00F45FED">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A7CAD47" w14:textId="57BF5156"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1A03A0A"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5ADF7DC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4AE83313"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48FC3133" w:rsidR="00F45FED" w:rsidRPr="005F371F" w:rsidRDefault="00F45FED" w:rsidP="00F45FED">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E823D93" w14:textId="0DF84E7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5F95C25"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C3FA81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47BFB7B"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6B73A0"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003822" w:rsidRPr="00A56B27" w14:paraId="533C0DE9" w14:textId="77777777" w:rsidTr="00ED5BAC">
        <w:tc>
          <w:tcPr>
            <w:tcW w:w="1818" w:type="dxa"/>
            <w:tcBorders>
              <w:top w:val="single" w:sz="4" w:space="0" w:color="auto"/>
              <w:left w:val="single" w:sz="4" w:space="0" w:color="auto"/>
              <w:bottom w:val="single" w:sz="4" w:space="0" w:color="auto"/>
              <w:right w:val="single" w:sz="4" w:space="0" w:color="auto"/>
            </w:tcBorders>
          </w:tcPr>
          <w:p w14:paraId="011FD0C6" w14:textId="53A84AC3" w:rsidR="00003822" w:rsidRPr="00A56B27"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98F6AD" w14:textId="5A66F9D3" w:rsidR="00003822" w:rsidRPr="00A56B27"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bl>
    <w:p w14:paraId="08E06B2B" w14:textId="77777777" w:rsidR="00F45FED" w:rsidRDefault="00F45FED">
      <w:pPr>
        <w:pStyle w:val="maintext"/>
        <w:ind w:firstLineChars="90" w:firstLine="180"/>
        <w:rPr>
          <w:rFonts w:ascii="Calibri" w:hAnsi="Calibri" w:cs="Calibri"/>
          <w:color w:val="000000" w:themeColor="text1"/>
          <w:lang w:val="en-US"/>
        </w:rPr>
      </w:pPr>
    </w:p>
    <w:p w14:paraId="6ABEDEC0" w14:textId="77777777" w:rsidR="00F45FED" w:rsidRDefault="00F45FED">
      <w:pPr>
        <w:pStyle w:val="maintext"/>
        <w:ind w:firstLineChars="90" w:firstLine="180"/>
        <w:rPr>
          <w:rFonts w:ascii="Calibri" w:hAnsi="Calibri" w:cs="Calibri"/>
          <w:color w:val="000000" w:themeColor="text1"/>
          <w:lang w:val="en-US"/>
        </w:rPr>
      </w:pPr>
    </w:p>
    <w:p w14:paraId="27C32470" w14:textId="77777777" w:rsidR="00F45FED" w:rsidRDefault="00F45FED" w:rsidP="00F45FED">
      <w:r>
        <w:rPr>
          <w:rFonts w:ascii="Calibri" w:hAnsi="Calibri" w:cs="Arial"/>
          <w:b/>
        </w:rPr>
        <w:t>Proposal: Adopt the following changes highlighted in chromatic fonts, while keeping the yellow highlighting, if any, as shown</w:t>
      </w:r>
    </w:p>
    <w:p w14:paraId="03567B41" w14:textId="77777777" w:rsidR="00F45FED" w:rsidRDefault="00F45FED">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F45FED" w14:paraId="04971C4C"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2C9B8119" w14:textId="77777777" w:rsidR="00F45FED" w:rsidRDefault="00F45FED" w:rsidP="00ED5BAC">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4B46A9B"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786AA3EE" w14:textId="77777777" w:rsidR="00F45FED" w:rsidRPr="006E521B" w:rsidRDefault="00F45FED" w:rsidP="00ED5BAC">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2E1FE9AF" w14:textId="77777777" w:rsidR="00F45FED" w:rsidRDefault="00F45FED" w:rsidP="00ED5BA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549A98" w14:textId="2EEFEB81" w:rsidR="00F45FED" w:rsidRDefault="00F45FED" w:rsidP="00ED5BAC">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00E24E19" w:rsidRPr="00E24E19">
              <w:rPr>
                <w:rFonts w:cs="Arial"/>
                <w:color w:val="EE0000"/>
                <w:sz w:val="18"/>
                <w:szCs w:val="18"/>
              </w:rPr>
              <w:t xml:space="preserve">of on-demand SSB transmission on the </w:t>
            </w:r>
            <w:r w:rsidR="00E24E19" w:rsidRPr="00E24E19">
              <w:rPr>
                <w:rFonts w:cs="Arial" w:hint="eastAsia"/>
                <w:color w:val="EE0000"/>
                <w:sz w:val="18"/>
                <w:szCs w:val="18"/>
              </w:rPr>
              <w:t>activated</w:t>
            </w:r>
            <w:r w:rsidR="00E24E19" w:rsidRPr="00E24E19">
              <w:rPr>
                <w:rFonts w:cs="Arial"/>
                <w:color w:val="EE0000"/>
                <w:sz w:val="18"/>
                <w:szCs w:val="18"/>
              </w:rPr>
              <w:t xml:space="preserve"> </w:t>
            </w:r>
            <w:proofErr w:type="spellStart"/>
            <w:r w:rsidR="00E24E19" w:rsidRPr="00E24E19">
              <w:rPr>
                <w:rFonts w:cs="Arial"/>
                <w:color w:val="EE0000"/>
                <w:sz w:val="18"/>
                <w:szCs w:val="18"/>
              </w:rPr>
              <w:t>SCell</w:t>
            </w:r>
            <w:proofErr w:type="spellEnd"/>
            <w:r w:rsidR="00E24E19"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DBB7FA6"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D1CF99D"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A0F4F8" w14:textId="77777777" w:rsidR="00F45FED" w:rsidRDefault="00F45FED" w:rsidP="00ED5BAC">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E2AE60" w14:textId="77777777" w:rsidR="00F45FED" w:rsidRPr="006E521B" w:rsidRDefault="00F45FED" w:rsidP="00ED5BAC">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B488260" w14:textId="77777777" w:rsidR="00F45FED" w:rsidRDefault="00F45FED" w:rsidP="00ED5BAC">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BE6D1F"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6D2CB6"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8EB8D"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516B38"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2BDD" w14:textId="77777777" w:rsidR="00F45FED"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1ECC79"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5A793D5C"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49E2C54E" w:rsidR="00B106A4" w:rsidRPr="00A56B27" w:rsidRDefault="00293BCB">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29CAD127" w14:textId="6030452A" w:rsidR="000845B2" w:rsidRPr="00A56B27" w:rsidRDefault="00293BCB">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3A8C3B5" w14:textId="77777777" w:rsidTr="00A02363">
        <w:tc>
          <w:tcPr>
            <w:tcW w:w="1818" w:type="dxa"/>
            <w:tcBorders>
              <w:top w:val="single" w:sz="4" w:space="0" w:color="auto"/>
              <w:left w:val="single" w:sz="4" w:space="0" w:color="auto"/>
              <w:bottom w:val="single" w:sz="4" w:space="0" w:color="auto"/>
              <w:right w:val="single" w:sz="4" w:space="0" w:color="auto"/>
            </w:tcBorders>
          </w:tcPr>
          <w:p w14:paraId="54A56227" w14:textId="3A51B310"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7B3469C" w14:textId="5C9B17B9"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bookmarkEnd w:id="12"/>
    </w:tbl>
    <w:p w14:paraId="789BE3B9" w14:textId="77777777" w:rsidR="00DA13CA" w:rsidRDefault="00DA13CA">
      <w:pPr>
        <w:pStyle w:val="maintext"/>
        <w:ind w:firstLineChars="0" w:firstLine="0"/>
        <w:rPr>
          <w:rFonts w:ascii="Calibri" w:hAnsi="Calibri" w:cs="Calibri"/>
          <w:color w:val="000000" w:themeColor="text1"/>
          <w:lang w:val="en-US"/>
        </w:rPr>
      </w:pPr>
    </w:p>
    <w:p w14:paraId="4ECD414F" w14:textId="77777777" w:rsidR="00F45FED" w:rsidRDefault="00F45FED">
      <w:pPr>
        <w:pStyle w:val="maintext"/>
        <w:ind w:firstLineChars="0" w:firstLine="0"/>
        <w:rPr>
          <w:rFonts w:ascii="Calibri" w:hAnsi="Calibri" w:cs="Calibri"/>
          <w:color w:val="000000" w:themeColor="text1"/>
          <w:lang w:val="en-US"/>
        </w:rPr>
      </w:pPr>
    </w:p>
    <w:p w14:paraId="7C5D980D" w14:textId="77777777" w:rsidR="00F45FED" w:rsidRDefault="00F45FED" w:rsidP="00F45FED">
      <w:r>
        <w:rPr>
          <w:rFonts w:ascii="Calibri" w:hAnsi="Calibri" w:cs="Arial"/>
          <w:b/>
        </w:rPr>
        <w:t>Proposal: Adopt the following changes highlighted in chromatic fonts, while keeping the yellow highlighting, if any, as shown</w:t>
      </w:r>
    </w:p>
    <w:p w14:paraId="2D9F2695"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ED797B" w14:paraId="1D1E3D4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2C61C661"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043FD8" w14:textId="77777777" w:rsidR="00F45FED" w:rsidRPr="005F371F" w:rsidRDefault="00F45FED" w:rsidP="00ED5BAC">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44121BAF" w14:textId="77777777" w:rsidR="00F45FED" w:rsidRPr="00650CDF" w:rsidRDefault="00F45FED" w:rsidP="00ED5BAC">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05BCD6BA" w14:textId="77777777" w:rsidR="00F45FED" w:rsidRPr="005F371F" w:rsidRDefault="00F45FED" w:rsidP="00ED5BAC">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886625B" w14:textId="33F0520A" w:rsidR="00F45FED" w:rsidRPr="005F371F" w:rsidRDefault="00F45FED" w:rsidP="00ED5BAC">
            <w:pPr>
              <w:pStyle w:val="TAL"/>
              <w:rPr>
                <w:rFonts w:eastAsia="MS Mincho" w:cs="Arial"/>
                <w:color w:val="000000" w:themeColor="text1"/>
                <w:szCs w:val="18"/>
              </w:rPr>
            </w:pPr>
            <w:r w:rsidRPr="00B713B7">
              <w:rPr>
                <w:rFonts w:eastAsia="Yu Mincho" w:cs="Arial"/>
                <w:color w:val="000000" w:themeColor="text1"/>
                <w:szCs w:val="18"/>
              </w:rPr>
              <w:t xml:space="preserve">61-2a, </w:t>
            </w:r>
            <w:r w:rsidR="00ED797B" w:rsidRPr="00ED797B">
              <w:rPr>
                <w:rFonts w:eastAsia="Yu Mincho" w:cs="Arial"/>
                <w:color w:val="EE0000"/>
                <w:szCs w:val="18"/>
                <w:lang w:val="en-US"/>
              </w:rPr>
              <w:t xml:space="preserve">61-2b,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6780D29"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9D980B"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8FAD" w14:textId="77777777" w:rsidR="00F45FED" w:rsidRPr="005F371F" w:rsidRDefault="00F45FED" w:rsidP="00ED5BAC">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133AA3BC"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82C80"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C0161A"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1C90A1"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3844" w14:textId="77777777" w:rsidR="00F45FED" w:rsidRPr="005F371F" w:rsidRDefault="00F45FED" w:rsidP="00ED5BAC">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53AC895B"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68044740" w14:textId="77777777" w:rsidR="00F45FED" w:rsidRDefault="00F45FED"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49F5383F"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072E3FF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59894E"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68547140" w14:textId="77777777" w:rsidTr="00ED5BAC">
        <w:tc>
          <w:tcPr>
            <w:tcW w:w="1818" w:type="dxa"/>
            <w:tcBorders>
              <w:top w:val="single" w:sz="4" w:space="0" w:color="auto"/>
              <w:left w:val="single" w:sz="4" w:space="0" w:color="auto"/>
              <w:bottom w:val="single" w:sz="4" w:space="0" w:color="auto"/>
              <w:right w:val="single" w:sz="4" w:space="0" w:color="auto"/>
            </w:tcBorders>
          </w:tcPr>
          <w:p w14:paraId="7A9097C4" w14:textId="073BCFE2" w:rsidR="00AC798F" w:rsidRDefault="00003822"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81B3F34" w14:textId="4AD87778" w:rsidR="00AC798F" w:rsidRDefault="00003822" w:rsidP="00ED5BAC">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OK with the change. </w:t>
            </w:r>
          </w:p>
        </w:tc>
      </w:tr>
    </w:tbl>
    <w:p w14:paraId="5B2D853F" w14:textId="77777777" w:rsidR="00F45FED" w:rsidRDefault="00F45FED">
      <w:pPr>
        <w:pStyle w:val="maintext"/>
        <w:ind w:firstLineChars="0" w:firstLine="0"/>
        <w:rPr>
          <w:rFonts w:ascii="Calibri" w:hAnsi="Calibri" w:cs="Calibri"/>
          <w:color w:val="000000" w:themeColor="text1"/>
          <w:lang w:val="en-US"/>
        </w:rPr>
      </w:pPr>
    </w:p>
    <w:p w14:paraId="04B4B4EE" w14:textId="77777777" w:rsidR="00F45FED" w:rsidRDefault="00F45FED">
      <w:pPr>
        <w:pStyle w:val="maintext"/>
        <w:ind w:firstLineChars="0" w:firstLine="0"/>
        <w:rPr>
          <w:rFonts w:ascii="Calibri" w:hAnsi="Calibri" w:cs="Calibri"/>
          <w:color w:val="000000" w:themeColor="text1"/>
          <w:lang w:val="en-US"/>
        </w:rPr>
      </w:pPr>
    </w:p>
    <w:p w14:paraId="3141DCA1" w14:textId="77777777" w:rsidR="00F45FED" w:rsidRDefault="00F45FED" w:rsidP="00F45FED">
      <w:r>
        <w:rPr>
          <w:rFonts w:ascii="Calibri" w:hAnsi="Calibri" w:cs="Arial"/>
          <w:b/>
        </w:rPr>
        <w:t>Proposal: Adopt the following changes highlighted in chromatic fonts, while keeping the yellow highlighting, if any, as shown</w:t>
      </w:r>
    </w:p>
    <w:p w14:paraId="46B9D997"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F45FED" w14:paraId="7B5FDD5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4728142B"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79A850B"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2DEEE58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0E7CFB8" w14:textId="6642DF51"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00F70246" w:rsidRPr="00F70246">
              <w:rPr>
                <w:rFonts w:eastAsiaTheme="minorEastAsia" w:cs="Arial" w:hint="eastAsia"/>
                <w:color w:val="EE0000"/>
                <w:sz w:val="18"/>
                <w:szCs w:val="18"/>
                <w:lang w:eastAsia="zh-CN"/>
              </w:rPr>
              <w:t>deactivated</w:t>
            </w:r>
            <w:r w:rsidR="00F70246"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00F70246" w:rsidRPr="00F70246">
              <w:rPr>
                <w:rFonts w:eastAsiaTheme="minorEastAsia" w:cs="Arial" w:hint="eastAsia"/>
                <w:color w:val="0070C0"/>
                <w:sz w:val="18"/>
                <w:szCs w:val="18"/>
                <w:lang w:eastAsia="zh-CN"/>
              </w:rPr>
              <w:t xml:space="preserve"> </w:t>
            </w:r>
            <w:r w:rsidR="00F70246" w:rsidRPr="00F70246">
              <w:rPr>
                <w:rFonts w:cs="Arial" w:hint="eastAsia"/>
                <w:color w:val="EE0000"/>
                <w:sz w:val="18"/>
                <w:szCs w:val="18"/>
              </w:rPr>
              <w:t xml:space="preserve">and adaptation of on-demand SSB transmission on the activated </w:t>
            </w:r>
            <w:proofErr w:type="spellStart"/>
            <w:r w:rsidR="00F70246"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1818ACB9" w14:textId="77777777"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05A6F7BF" w14:textId="77777777" w:rsidR="00F45FED" w:rsidRPr="005F371F" w:rsidRDefault="00F45FED" w:rsidP="00ED5BAC">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17B1940"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A84954D"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6077C6"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DFC7BC"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FE6B37"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063D07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40EA2E"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499BC"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AB5E3" w14:textId="77777777" w:rsidR="00F45FED" w:rsidRPr="005F371F" w:rsidRDefault="00F45FED" w:rsidP="00ED5BAC">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2BD0913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8A33E72" w14:textId="77777777" w:rsidR="00F70246" w:rsidRDefault="00F70246"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E9137D8"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FB3A39D" w14:textId="77777777" w:rsidR="00F45FED" w:rsidRDefault="00F45FED" w:rsidP="00ED5BAC">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89B79"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152BCE4A" w14:textId="77777777" w:rsidTr="00ED5BAC">
        <w:tc>
          <w:tcPr>
            <w:tcW w:w="1818" w:type="dxa"/>
            <w:tcBorders>
              <w:top w:val="single" w:sz="4" w:space="0" w:color="auto"/>
              <w:left w:val="single" w:sz="4" w:space="0" w:color="auto"/>
              <w:bottom w:val="single" w:sz="4" w:space="0" w:color="auto"/>
              <w:right w:val="single" w:sz="4" w:space="0" w:color="auto"/>
            </w:tcBorders>
          </w:tcPr>
          <w:p w14:paraId="7418067F" w14:textId="4512E318"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8BE3CB5" w14:textId="009EE2D2"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6FEC8B5" w14:textId="77777777" w:rsidTr="00ED5BAC">
        <w:tc>
          <w:tcPr>
            <w:tcW w:w="1818" w:type="dxa"/>
            <w:tcBorders>
              <w:top w:val="single" w:sz="4" w:space="0" w:color="auto"/>
              <w:left w:val="single" w:sz="4" w:space="0" w:color="auto"/>
              <w:bottom w:val="single" w:sz="4" w:space="0" w:color="auto"/>
              <w:right w:val="single" w:sz="4" w:space="0" w:color="auto"/>
            </w:tcBorders>
          </w:tcPr>
          <w:p w14:paraId="1D5BF6CD" w14:textId="6CD5B9D7"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17C573" w14:textId="658045A9"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w:t>
            </w:r>
            <w:r>
              <w:rPr>
                <w:rFonts w:asciiTheme="minorHAnsi" w:eastAsia="Malgun Gothic" w:hAnsiTheme="minorHAnsi" w:cstheme="minorHAnsi"/>
                <w:lang w:eastAsia="ko-KR"/>
              </w:rPr>
              <w:t>MAC CE/</w:t>
            </w:r>
            <w:r>
              <w:rPr>
                <w:rFonts w:asciiTheme="minorHAnsi" w:eastAsia="Malgun Gothic" w:hAnsiTheme="minorHAnsi" w:cstheme="minorHAnsi"/>
                <w:lang w:eastAsia="ko-KR"/>
              </w:rPr>
              <w:t xml:space="preserve">RRC based activation/deactivation can be used as a generic term in the UE capability description, and the details of how to use it can be up to RAN1/RAN2 detailed specification. </w:t>
            </w:r>
          </w:p>
        </w:tc>
      </w:tr>
    </w:tbl>
    <w:p w14:paraId="14AFA461" w14:textId="77777777" w:rsidR="00F45FED" w:rsidRDefault="00F45FED">
      <w:pPr>
        <w:pStyle w:val="maintext"/>
        <w:ind w:firstLineChars="0" w:firstLine="0"/>
        <w:rPr>
          <w:rFonts w:ascii="Calibri" w:hAnsi="Calibri" w:cs="Calibri"/>
          <w:color w:val="000000" w:themeColor="text1"/>
          <w:lang w:val="en-US"/>
        </w:rPr>
      </w:pPr>
    </w:p>
    <w:p w14:paraId="0EFCF562" w14:textId="77777777" w:rsidR="00F45FED" w:rsidRDefault="00F45FED">
      <w:pPr>
        <w:pStyle w:val="maintext"/>
        <w:ind w:firstLineChars="0" w:firstLine="0"/>
        <w:rPr>
          <w:rFonts w:ascii="Calibri" w:hAnsi="Calibri" w:cs="Calibri"/>
          <w:color w:val="000000" w:themeColor="text1"/>
          <w:lang w:val="en-US"/>
        </w:rPr>
      </w:pPr>
    </w:p>
    <w:p w14:paraId="45725E98" w14:textId="77777777" w:rsidR="00F45FED" w:rsidRDefault="00F45FED" w:rsidP="00F45FED">
      <w:r>
        <w:rPr>
          <w:rFonts w:ascii="Calibri" w:hAnsi="Calibri" w:cs="Arial"/>
          <w:b/>
        </w:rPr>
        <w:t>Proposal: Adopt the following changes highlighted in chromatic fonts, while keeping the yellow highlighting, if any, as shown</w:t>
      </w:r>
    </w:p>
    <w:p w14:paraId="4FA3D3F2"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F45FED" w14:paraId="6F145217"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0AF67056"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B404E96"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D13A4EF"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5AB59DC" w14:textId="0FE63330"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004C7CDC" w:rsidRPr="004C7CDC">
              <w:rPr>
                <w:rFonts w:cs="Arial"/>
                <w:color w:val="0070C0"/>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deactivated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adaptation</w:t>
            </w:r>
            <w:r w:rsidR="004C7CDC">
              <w:rPr>
                <w:rFonts w:cs="Arial"/>
                <w:color w:val="000000" w:themeColor="text1"/>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29A3427C"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773A68A8"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CDFE87" w14:textId="77777777" w:rsidR="00F45FED" w:rsidRPr="00AE33C4" w:rsidRDefault="00F45FED" w:rsidP="00ED5BAC">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77AA4081" w14:textId="77777777" w:rsidR="00F45FED" w:rsidRPr="005F371F" w:rsidRDefault="00F45FED" w:rsidP="00ED5BAC">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9798F4B"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B28C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D94AA4"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114D52"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BD0112A"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2F51F2"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79B04"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2A3B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FBDAF" w14:textId="77777777" w:rsidR="00F45FED" w:rsidRPr="004C1641" w:rsidRDefault="00F45FED" w:rsidP="00ED5BAC">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35CB55F" w14:textId="77777777" w:rsidR="00F45FED" w:rsidRPr="004C1641" w:rsidRDefault="00F45FED" w:rsidP="00ED5BAC">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6A6CC56"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7F9DC60"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788469D" w14:textId="77777777" w:rsidR="00F45FED" w:rsidRPr="004C1641" w:rsidRDefault="00F45FED" w:rsidP="00ED5BAC">
            <w:pPr>
              <w:pStyle w:val="TAL"/>
              <w:rPr>
                <w:rFonts w:eastAsia="Yu Mincho" w:cs="Arial"/>
                <w:color w:val="000000" w:themeColor="text1"/>
                <w:szCs w:val="18"/>
              </w:rPr>
            </w:pPr>
          </w:p>
          <w:p w14:paraId="3209B28D" w14:textId="77777777" w:rsidR="00F45FED" w:rsidRDefault="00F45FED" w:rsidP="00ED5BAC">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3913A9EF" w14:textId="77777777" w:rsidR="00F45FED" w:rsidRDefault="00F45FED" w:rsidP="00ED5BAC">
            <w:pPr>
              <w:pStyle w:val="TAL"/>
              <w:rPr>
                <w:rFonts w:eastAsia="Yu Mincho" w:cs="Arial"/>
                <w:color w:val="000000" w:themeColor="text1"/>
                <w:szCs w:val="18"/>
              </w:rPr>
            </w:pPr>
          </w:p>
          <w:p w14:paraId="426B0014" w14:textId="77777777" w:rsidR="00F45FED" w:rsidRPr="005F371F" w:rsidRDefault="00F45FED" w:rsidP="00ED5BAC">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1DEED95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65BFB0" w14:textId="77777777" w:rsidR="004C7CDC" w:rsidRDefault="004C7CDC"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8E8D7E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0EF26E"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773995"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E550C6F" w14:textId="77777777" w:rsidTr="00ED5BAC">
        <w:tc>
          <w:tcPr>
            <w:tcW w:w="1818" w:type="dxa"/>
            <w:tcBorders>
              <w:top w:val="single" w:sz="4" w:space="0" w:color="auto"/>
              <w:left w:val="single" w:sz="4" w:space="0" w:color="auto"/>
              <w:bottom w:val="single" w:sz="4" w:space="0" w:color="auto"/>
              <w:right w:val="single" w:sz="4" w:space="0" w:color="auto"/>
            </w:tcBorders>
          </w:tcPr>
          <w:p w14:paraId="67AEA8E7" w14:textId="1E4F7F41"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3292A1C7" w14:textId="6AD1A253"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7A7600F" w14:textId="77777777" w:rsidTr="00ED5BAC">
        <w:tc>
          <w:tcPr>
            <w:tcW w:w="1818" w:type="dxa"/>
            <w:tcBorders>
              <w:top w:val="single" w:sz="4" w:space="0" w:color="auto"/>
              <w:left w:val="single" w:sz="4" w:space="0" w:color="auto"/>
              <w:bottom w:val="single" w:sz="4" w:space="0" w:color="auto"/>
              <w:right w:val="single" w:sz="4" w:space="0" w:color="auto"/>
            </w:tcBorders>
          </w:tcPr>
          <w:p w14:paraId="0A3611B1" w14:textId="77363F37"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57515E9C" w14:textId="772420E1"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bl>
    <w:p w14:paraId="6D432F16" w14:textId="77777777" w:rsidR="00F45FED" w:rsidRDefault="00F45FED">
      <w:pPr>
        <w:pStyle w:val="maintext"/>
        <w:ind w:firstLineChars="0" w:firstLine="0"/>
        <w:rPr>
          <w:rFonts w:ascii="Calibri" w:hAnsi="Calibri" w:cs="Calibri"/>
          <w:color w:val="000000" w:themeColor="text1"/>
          <w:lang w:val="en-US"/>
        </w:rPr>
      </w:pPr>
    </w:p>
    <w:p w14:paraId="547FECF4" w14:textId="3335636C" w:rsidR="00F45FED" w:rsidRDefault="00F45FED">
      <w:pPr>
        <w:pStyle w:val="maintext"/>
        <w:ind w:firstLineChars="0" w:firstLine="0"/>
        <w:rPr>
          <w:rFonts w:ascii="Calibri" w:hAnsi="Calibri" w:cs="Calibri"/>
          <w:color w:val="000000" w:themeColor="text1"/>
          <w:lang w:val="en-US"/>
        </w:rPr>
      </w:pPr>
    </w:p>
    <w:p w14:paraId="42055B21" w14:textId="77777777" w:rsidR="00F45FED" w:rsidRDefault="00F45FED" w:rsidP="00F45FED">
      <w:r>
        <w:rPr>
          <w:rFonts w:ascii="Calibri" w:hAnsi="Calibri" w:cs="Arial"/>
          <w:b/>
        </w:rPr>
        <w:t>Proposal: Adopt the following changes highlighted in chromatic fonts, while keeping the yellow highlighting, if any, as shown</w:t>
      </w:r>
    </w:p>
    <w:p w14:paraId="6285E850"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F45FED" w14:paraId="727C6F1C"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6EC36E53" w14:textId="77777777" w:rsidR="00F45FED" w:rsidRPr="005F371F" w:rsidRDefault="00F45FED" w:rsidP="00ED5BAC">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A6C54AC" w14:textId="77777777" w:rsidR="00F45FED" w:rsidRPr="005F371F" w:rsidRDefault="00F45FED" w:rsidP="00ED5BAC">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8F9215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58805AFF" w14:textId="2ECF2978"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deactivated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adaptation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4F2FCD6A"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77E8411C"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2416B4B4" w14:textId="77777777" w:rsidR="00F45FED" w:rsidRPr="005F371F" w:rsidRDefault="00F45FED" w:rsidP="00ED5BAC">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61F15AA" w14:textId="77777777" w:rsidR="00F45FED" w:rsidRPr="005F371F" w:rsidRDefault="00F45FED" w:rsidP="00ED5BAC">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18EDE0B"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92A2F"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040CEA"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703D8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F6548B"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617D1"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9C4CB3"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37231A" w14:textId="77777777" w:rsidR="00F45FED" w:rsidRPr="005F371F" w:rsidRDefault="00F45FED" w:rsidP="00ED5BAC">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324A9680"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B70397B" w14:textId="77777777" w:rsidR="005E7519" w:rsidRDefault="005E7519"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799328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ADBB472"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A63056"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C7563D0" w14:textId="77777777" w:rsidTr="00ED5BAC">
        <w:tc>
          <w:tcPr>
            <w:tcW w:w="1818" w:type="dxa"/>
            <w:tcBorders>
              <w:top w:val="single" w:sz="4" w:space="0" w:color="auto"/>
              <w:left w:val="single" w:sz="4" w:space="0" w:color="auto"/>
              <w:bottom w:val="single" w:sz="4" w:space="0" w:color="auto"/>
              <w:right w:val="single" w:sz="4" w:space="0" w:color="auto"/>
            </w:tcBorders>
          </w:tcPr>
          <w:p w14:paraId="1B3526DD" w14:textId="70C00E3B"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6120A561" w14:textId="12EEEC71"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321462F8" w14:textId="77777777" w:rsidTr="00ED5BAC">
        <w:tc>
          <w:tcPr>
            <w:tcW w:w="1818" w:type="dxa"/>
            <w:tcBorders>
              <w:top w:val="single" w:sz="4" w:space="0" w:color="auto"/>
              <w:left w:val="single" w:sz="4" w:space="0" w:color="auto"/>
              <w:bottom w:val="single" w:sz="4" w:space="0" w:color="auto"/>
              <w:right w:val="single" w:sz="4" w:space="0" w:color="auto"/>
            </w:tcBorders>
          </w:tcPr>
          <w:p w14:paraId="409723B0" w14:textId="643C485E"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0140E817" w14:textId="77B12F23"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bl>
    <w:p w14:paraId="25D39B9B" w14:textId="77777777" w:rsidR="00F45FED" w:rsidRDefault="00F45FED">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2AE59613"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05360D3C"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5BA8761" w14:textId="65492BC7" w:rsidR="002D2B67" w:rsidRDefault="00EB027E" w:rsidP="00EB027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746AEE0C" w14:textId="77777777" w:rsidR="00EB027E" w:rsidRDefault="00EB027E" w:rsidP="00EB027E">
      <w:pPr>
        <w:pStyle w:val="maintext"/>
        <w:ind w:firstLineChars="90" w:firstLine="18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7D190196"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r w:rsidR="008F4082">
        <w:rPr>
          <w:rFonts w:ascii="Calibri" w:hAnsi="Calibri" w:cs="Calibri"/>
          <w:color w:val="000000" w:themeColor="text1"/>
          <w:highlight w:val="yellow"/>
          <w:lang w:val="en-US"/>
        </w:rPr>
        <w:fldChar w:fldCharType="begin"/>
      </w:r>
      <w:r w:rsidR="008F4082">
        <w:rPr>
          <w:rFonts w:ascii="Calibri" w:hAnsi="Calibri" w:cs="Calibri"/>
          <w:color w:val="000000" w:themeColor="text1"/>
          <w:lang w:val="en-US"/>
        </w:rPr>
        <w:instrText xml:space="preserve"> REF _Ref210644670 \r \h </w:instrText>
      </w:r>
      <w:r w:rsidR="008F4082">
        <w:rPr>
          <w:rFonts w:ascii="Calibri" w:hAnsi="Calibri" w:cs="Calibri"/>
          <w:color w:val="000000" w:themeColor="text1"/>
          <w:highlight w:val="yellow"/>
          <w:lang w:val="en-US"/>
        </w:rPr>
      </w:r>
      <w:r w:rsidR="008F4082">
        <w:rPr>
          <w:rFonts w:ascii="Calibri" w:hAnsi="Calibri" w:cs="Calibri"/>
          <w:color w:val="000000" w:themeColor="text1"/>
          <w:highlight w:val="yellow"/>
          <w:lang w:val="en-US"/>
        </w:rPr>
        <w:fldChar w:fldCharType="separate"/>
      </w:r>
      <w:r w:rsidR="008F4082">
        <w:rPr>
          <w:rFonts w:ascii="Calibri" w:hAnsi="Calibri" w:cs="Calibri"/>
          <w:color w:val="000000" w:themeColor="text1"/>
          <w:lang w:val="en-US"/>
        </w:rPr>
        <w:t>[4]</w:t>
      </w:r>
      <w:r w:rsidR="008F4082">
        <w:rPr>
          <w:rFonts w:ascii="Calibri" w:hAnsi="Calibri" w:cs="Calibri"/>
          <w:color w:val="000000" w:themeColor="text1"/>
          <w:highlight w:val="yellow"/>
          <w:lang w:val="en-US"/>
        </w:rPr>
        <w:fldChar w:fldCharType="end"/>
      </w:r>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62B8DD34" w14:textId="52B0A5E2" w:rsidR="00D96CD6"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50B8A">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37082295" w14:textId="13B66677" w:rsidR="00E2289A" w:rsidRPr="00E2289A"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3" w:name="_Ref210911727"/>
      <w:r w:rsidRPr="00E2289A">
        <w:rPr>
          <w:rFonts w:ascii="Calibri" w:hAnsi="Calibri" w:cs="Times New Roman"/>
          <w:color w:val="000000" w:themeColor="text1"/>
          <w:lang w:val="en-US" w:eastAsia="ko-KR"/>
        </w:rPr>
        <w:t>R1-2507135</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OPPO</w:t>
      </w:r>
      <w:bookmarkEnd w:id="13"/>
    </w:p>
    <w:p w14:paraId="01DBE8EA" w14:textId="138FE9A1" w:rsidR="00E2289A" w:rsidRPr="00E626CC"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4" w:name="_Ref210911732"/>
      <w:r w:rsidRPr="00E2289A">
        <w:rPr>
          <w:rFonts w:ascii="Calibri" w:hAnsi="Calibri" w:cs="Times New Roman"/>
          <w:color w:val="000000" w:themeColor="text1"/>
          <w:lang w:val="en-US" w:eastAsia="ko-KR"/>
        </w:rPr>
        <w:t>R1-2507640</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Ericsson</w:t>
      </w:r>
      <w:bookmarkEnd w:id="14"/>
    </w:p>
    <w:p w14:paraId="001BC896" w14:textId="02B2DB1B" w:rsidR="00F11BCE"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bookmarkStart w:id="15"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BE3DF8">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5"/>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B25B" w14:textId="77777777" w:rsidR="00566C06" w:rsidRDefault="00566C06">
      <w:pPr>
        <w:spacing w:line="240" w:lineRule="auto"/>
      </w:pPr>
      <w:r>
        <w:separator/>
      </w:r>
    </w:p>
  </w:endnote>
  <w:endnote w:type="continuationSeparator" w:id="0">
    <w:p w14:paraId="5959E557" w14:textId="77777777" w:rsidR="00566C06" w:rsidRDefault="00566C06">
      <w:pPr>
        <w:spacing w:line="240" w:lineRule="auto"/>
      </w:pPr>
      <w:r>
        <w:continuationSeparator/>
      </w:r>
    </w:p>
  </w:endnote>
  <w:endnote w:type="continuationNotice" w:id="1">
    <w:p w14:paraId="2B1F739F" w14:textId="77777777" w:rsidR="00566C06" w:rsidRDefault="00566C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4974" w14:textId="77777777" w:rsidR="00566C06" w:rsidRDefault="00566C06">
      <w:pPr>
        <w:spacing w:before="0" w:after="0"/>
      </w:pPr>
      <w:r>
        <w:separator/>
      </w:r>
    </w:p>
  </w:footnote>
  <w:footnote w:type="continuationSeparator" w:id="0">
    <w:p w14:paraId="2A910437" w14:textId="77777777" w:rsidR="00566C06" w:rsidRDefault="00566C06">
      <w:pPr>
        <w:spacing w:before="0" w:after="0"/>
      </w:pPr>
      <w:r>
        <w:continuationSeparator/>
      </w:r>
    </w:p>
  </w:footnote>
  <w:footnote w:type="continuationNotice" w:id="1">
    <w:p w14:paraId="0663FEC4" w14:textId="77777777" w:rsidR="00566C06" w:rsidRDefault="00566C0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5"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9"/>
  </w:num>
  <w:num w:numId="2" w16cid:durableId="1245336544">
    <w:abstractNumId w:val="66"/>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1"/>
  </w:num>
  <w:num w:numId="12" w16cid:durableId="245773101">
    <w:abstractNumId w:val="65"/>
  </w:num>
  <w:num w:numId="13" w16cid:durableId="270864901">
    <w:abstractNumId w:val="70"/>
  </w:num>
  <w:num w:numId="14" w16cid:durableId="1837918626">
    <w:abstractNumId w:val="68"/>
  </w:num>
  <w:num w:numId="15" w16cid:durableId="592515760">
    <w:abstractNumId w:val="41"/>
  </w:num>
  <w:num w:numId="16" w16cid:durableId="1755055177">
    <w:abstractNumId w:val="74"/>
  </w:num>
  <w:num w:numId="17" w16cid:durableId="1242912905">
    <w:abstractNumId w:val="44"/>
  </w:num>
  <w:num w:numId="18" w16cid:durableId="1043485065">
    <w:abstractNumId w:val="79"/>
  </w:num>
  <w:num w:numId="19" w16cid:durableId="1568489166">
    <w:abstractNumId w:val="29"/>
  </w:num>
  <w:num w:numId="20" w16cid:durableId="1588615135">
    <w:abstractNumId w:val="0"/>
  </w:num>
  <w:num w:numId="21" w16cid:durableId="1270816312">
    <w:abstractNumId w:val="45"/>
  </w:num>
  <w:num w:numId="22" w16cid:durableId="97904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4"/>
  </w:num>
  <w:num w:numId="26" w16cid:durableId="19943103">
    <w:abstractNumId w:val="83"/>
  </w:num>
  <w:num w:numId="27" w16cid:durableId="925114612">
    <w:abstractNumId w:val="14"/>
  </w:num>
  <w:num w:numId="28" w16cid:durableId="1769932412">
    <w:abstractNumId w:val="82"/>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2"/>
  </w:num>
  <w:num w:numId="34" w16cid:durableId="1339386083">
    <w:abstractNumId w:val="31"/>
  </w:num>
  <w:num w:numId="35" w16cid:durableId="882904851">
    <w:abstractNumId w:val="27"/>
  </w:num>
  <w:num w:numId="36" w16cid:durableId="1989821705">
    <w:abstractNumId w:val="6"/>
  </w:num>
  <w:num w:numId="37" w16cid:durableId="873733358">
    <w:abstractNumId w:val="71"/>
  </w:num>
  <w:num w:numId="38" w16cid:durableId="818232066">
    <w:abstractNumId w:val="72"/>
  </w:num>
  <w:num w:numId="39" w16cid:durableId="679936488">
    <w:abstractNumId w:val="67"/>
  </w:num>
  <w:num w:numId="40" w16cid:durableId="107968864">
    <w:abstractNumId w:val="73"/>
  </w:num>
  <w:num w:numId="41" w16cid:durableId="1038775724">
    <w:abstractNumId w:val="17"/>
  </w:num>
  <w:num w:numId="42" w16cid:durableId="1485126754">
    <w:abstractNumId w:val="77"/>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1"/>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6"/>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3"/>
  </w:num>
  <w:num w:numId="77" w16cid:durableId="1199899123">
    <w:abstractNumId w:val="50"/>
  </w:num>
  <w:num w:numId="78" w16cid:durableId="1340352548">
    <w:abstractNumId w:val="76"/>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2"/>
  </w:num>
  <w:num w:numId="84" w16cid:durableId="919757959">
    <w:abstractNumId w:val="75"/>
  </w:num>
  <w:num w:numId="85" w16cid:durableId="786433939">
    <w:abstractNumId w:val="48"/>
  </w:num>
  <w:num w:numId="86" w16cid:durableId="1034617817">
    <w:abstractNumId w:val="64"/>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6"/>
  </w:num>
  <w:num w:numId="101" w16cid:durableId="2140294429">
    <w:abstractNumId w:val="80"/>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 w:numId="106" w16cid:durableId="1964460411">
    <w:abstractNumId w:val="6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822"/>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1D99"/>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8BB"/>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83C"/>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B8A"/>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3BCB"/>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0C50"/>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779"/>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C7CDC"/>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C06"/>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519"/>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202"/>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4F6"/>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0A76"/>
    <w:rsid w:val="006C125D"/>
    <w:rsid w:val="006C1329"/>
    <w:rsid w:val="006C2942"/>
    <w:rsid w:val="006C2948"/>
    <w:rsid w:val="006C2B21"/>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35C"/>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0AD1"/>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28F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5B1"/>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082"/>
    <w:rsid w:val="008F45D9"/>
    <w:rsid w:val="008F5CC2"/>
    <w:rsid w:val="008F5D9D"/>
    <w:rsid w:val="008F6233"/>
    <w:rsid w:val="008F682A"/>
    <w:rsid w:val="008F73FE"/>
    <w:rsid w:val="008F7769"/>
    <w:rsid w:val="008F778E"/>
    <w:rsid w:val="008F7F4F"/>
    <w:rsid w:val="00900FEA"/>
    <w:rsid w:val="0090120A"/>
    <w:rsid w:val="00901C00"/>
    <w:rsid w:val="00902C93"/>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A46"/>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98F"/>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DF8"/>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258D"/>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A2C"/>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6CD6"/>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7D2"/>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873"/>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9A"/>
    <w:rsid w:val="00E228D8"/>
    <w:rsid w:val="00E22BC5"/>
    <w:rsid w:val="00E22C45"/>
    <w:rsid w:val="00E23874"/>
    <w:rsid w:val="00E23F63"/>
    <w:rsid w:val="00E24038"/>
    <w:rsid w:val="00E24DFD"/>
    <w:rsid w:val="00E24E19"/>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2BE2"/>
    <w:rsid w:val="00E330F8"/>
    <w:rsid w:val="00E336F2"/>
    <w:rsid w:val="00E33DC5"/>
    <w:rsid w:val="00E33F7B"/>
    <w:rsid w:val="00E3518D"/>
    <w:rsid w:val="00E3557C"/>
    <w:rsid w:val="00E356E2"/>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27E"/>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97B"/>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5FED"/>
    <w:rsid w:val="00F46675"/>
    <w:rsid w:val="00F467C6"/>
    <w:rsid w:val="00F470B1"/>
    <w:rsid w:val="00F5054F"/>
    <w:rsid w:val="00F508EE"/>
    <w:rsid w:val="00F510DC"/>
    <w:rsid w:val="00F514EF"/>
    <w:rsid w:val="00F516C8"/>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7019B"/>
    <w:rsid w:val="00F70246"/>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uiPriority w:val="99"/>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3.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4.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Hongbo Si</cp:lastModifiedBy>
  <cp:revision>6</cp:revision>
  <cp:lastPrinted>2020-07-21T16:11:00Z</cp:lastPrinted>
  <dcterms:created xsi:type="dcterms:W3CDTF">2025-10-13T08:05:00Z</dcterms:created>
  <dcterms:modified xsi:type="dcterms:W3CDTF">2025-10-13T08:27:00Z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