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Heading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w:t>
      </w:r>
      <w:proofErr w:type="gramStart"/>
      <w:r w:rsidRPr="005414B6">
        <w:rPr>
          <w:lang w:val="en-US"/>
        </w:rPr>
        <w:t>current</w:t>
      </w:r>
      <w:proofErr w:type="gramEnd"/>
      <w:r w:rsidRPr="005414B6">
        <w:rPr>
          <w:lang w:val="en-US"/>
        </w:rPr>
        <w:t xml:space="preserve">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xml:space="preserve">. Note: Some proposals without update are still marked with early round </w:t>
      </w:r>
      <w:proofErr w:type="gramStart"/>
      <w:r w:rsidRPr="005414B6">
        <w:rPr>
          <w:lang w:val="en-US"/>
        </w:rPr>
        <w:t>number</w:t>
      </w:r>
      <w:proofErr w:type="gramEnd"/>
      <w:r w:rsidRPr="005414B6">
        <w:rPr>
          <w:lang w:val="en-US"/>
        </w:rPr>
        <w:t xml:space="preserve">. If any company </w:t>
      </w:r>
      <w:proofErr w:type="gramStart"/>
      <w:r w:rsidRPr="005414B6">
        <w:rPr>
          <w:lang w:val="en-US"/>
        </w:rPr>
        <w:t>didn’t provide</w:t>
      </w:r>
      <w:proofErr w:type="gramEnd"/>
      <w:r w:rsidRPr="005414B6">
        <w:rPr>
          <w:lang w:val="en-US"/>
        </w:rPr>
        <w:t xml:space="preserv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ListParagraph"/>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 xml:space="preserve">Text proposals that </w:t>
      </w:r>
      <w:proofErr w:type="gramStart"/>
      <w:r>
        <w:rPr>
          <w:lang w:val="en-US"/>
        </w:rPr>
        <w:t>sounds</w:t>
      </w:r>
      <w:proofErr w:type="gramEnd"/>
      <w:r>
        <w:rPr>
          <w:lang w:val="en-US"/>
        </w:rPr>
        <w:t xml:space="preserve"> critical and should be resolved</w:t>
      </w:r>
      <w:r>
        <w:rPr>
          <w:rFonts w:eastAsiaTheme="minorEastAsia"/>
          <w:lang w:val="en-US" w:eastAsia="zh-CN"/>
        </w:rPr>
        <w:t>.</w:t>
      </w:r>
    </w:p>
    <w:p w14:paraId="69D5D8D5" w14:textId="60D84A85" w:rsidR="004D3707" w:rsidRDefault="004D3707" w:rsidP="004D3707">
      <w:pPr>
        <w:pStyle w:val="ListParagraph"/>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 xml:space="preserve">Text proposals which </w:t>
      </w:r>
      <w:proofErr w:type="gramStart"/>
      <w:r>
        <w:rPr>
          <w:lang w:val="en-US"/>
        </w:rPr>
        <w:t>helps</w:t>
      </w:r>
      <w:proofErr w:type="gramEnd"/>
      <w:r>
        <w:rPr>
          <w:lang w:val="en-US"/>
        </w:rPr>
        <w:t xml:space="preserve">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400AD">
      <w:pPr>
        <w:pStyle w:val="Heading1"/>
        <w:tabs>
          <w:tab w:val="clear" w:pos="425"/>
          <w:tab w:val="left" w:pos="432"/>
        </w:tabs>
        <w:ind w:left="862" w:hanging="862"/>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400AD">
      <w:pPr>
        <w:pStyle w:val="Heading1"/>
        <w:tabs>
          <w:tab w:val="clear" w:pos="425"/>
          <w:tab w:val="left" w:pos="432"/>
        </w:tabs>
        <w:ind w:left="862" w:hanging="862"/>
      </w:pPr>
      <w:r>
        <w:t>Proposed offline proposals</w:t>
      </w:r>
    </w:p>
    <w:p w14:paraId="27B01479" w14:textId="2F69EBF7" w:rsidR="001175D3" w:rsidRDefault="007400AD" w:rsidP="001175D3">
      <w:pPr>
        <w:rPr>
          <w:rFonts w:eastAsiaTheme="minorEastAsia"/>
          <w:lang w:eastAsia="zh-CN"/>
        </w:rPr>
      </w:pPr>
      <w:r>
        <w:rPr>
          <w:rFonts w:eastAsiaTheme="minorEastAsia"/>
          <w:lang w:eastAsia="zh-CN"/>
        </w:rPr>
        <w:t xml:space="preserve">Refers to the latest proposals for the issues in section 4 </w:t>
      </w:r>
      <w:r w:rsidR="00D01D4B">
        <w:rPr>
          <w:rFonts w:eastAsiaTheme="minorEastAsia"/>
          <w:lang w:eastAsia="zh-CN"/>
        </w:rPr>
        <w:t>with [</w:t>
      </w:r>
      <w:proofErr w:type="spellStart"/>
      <w:r w:rsidR="00D01D4B">
        <w:rPr>
          <w:rFonts w:eastAsiaTheme="minorEastAsia"/>
          <w:lang w:eastAsia="zh-CN"/>
        </w:rPr>
        <w:t>FLx</w:t>
      </w:r>
      <w:proofErr w:type="spellEnd"/>
      <w:r w:rsidR="00D01D4B">
        <w:rPr>
          <w:rFonts w:eastAsiaTheme="minorEastAsia"/>
          <w:lang w:eastAsia="zh-CN"/>
        </w:rPr>
        <w:t>]</w:t>
      </w: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Heading1"/>
      </w:pPr>
      <w:r>
        <w:t>Text proposals to TR 38.901 v19.0.0</w:t>
      </w:r>
    </w:p>
    <w:p w14:paraId="34E8A0D6" w14:textId="7A8DCB5C" w:rsidR="00892443" w:rsidRDefault="00892443">
      <w:pPr>
        <w:pStyle w:val="Heading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TableGrid"/>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lastRenderedPageBreak/>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ListParagraph"/>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657383" w14:paraId="778AD523" w14:textId="77777777" w:rsidTr="00937021">
        <w:tc>
          <w:tcPr>
            <w:tcW w:w="1413" w:type="dxa"/>
          </w:tcPr>
          <w:p w14:paraId="3239F433" w14:textId="26EB0A1C" w:rsidR="00657383" w:rsidRDefault="00D6386B" w:rsidP="00937021">
            <w:pPr>
              <w:widowControl w:val="0"/>
              <w:spacing w:before="0"/>
              <w:rPr>
                <w:rFonts w:eastAsia="Malgun Gothic"/>
                <w:lang w:val="en-US" w:eastAsia="ko-KR"/>
              </w:rPr>
            </w:pPr>
            <w:r>
              <w:rPr>
                <w:rFonts w:eastAsia="Malgun Gothic"/>
                <w:lang w:val="en-US" w:eastAsia="ko-KR"/>
              </w:rPr>
              <w:t>IDCC</w:t>
            </w:r>
          </w:p>
        </w:tc>
        <w:tc>
          <w:tcPr>
            <w:tcW w:w="1276" w:type="dxa"/>
          </w:tcPr>
          <w:p w14:paraId="745A103B" w14:textId="6652C741" w:rsidR="00657383" w:rsidRDefault="00D6386B"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5F6D6BB" w:rsidR="00657383" w:rsidRDefault="00442B61" w:rsidP="00937021">
            <w:pPr>
              <w:widowControl w:val="0"/>
              <w:spacing w:before="0"/>
              <w:rPr>
                <w:rFonts w:eastAsiaTheme="minorEastAsia"/>
                <w:lang w:val="en-US" w:eastAsia="zh-CN"/>
              </w:rPr>
            </w:pPr>
            <w:r>
              <w:rPr>
                <w:rFonts w:eastAsiaTheme="minorEastAsia"/>
                <w:lang w:val="en-US" w:eastAsia="zh-CN"/>
              </w:rPr>
              <w:t>Agree to include</w:t>
            </w:r>
            <w:r w:rsidR="005D0DC9">
              <w:rPr>
                <w:rFonts w:eastAsiaTheme="minorEastAsia"/>
                <w:lang w:val="en-US" w:eastAsia="zh-CN"/>
              </w:rPr>
              <w:t xml:space="preserve"> </w:t>
            </w:r>
            <w:r w:rsidR="005D0DC9">
              <w:rPr>
                <w:rFonts w:eastAsiaTheme="minorEastAsia"/>
              </w:rPr>
              <w:t>TP #4.1-1</w:t>
            </w:r>
            <w:r w:rsidR="00CD732A">
              <w:rPr>
                <w:rFonts w:eastAsiaTheme="minorEastAsia"/>
              </w:rPr>
              <w:t>.</w:t>
            </w:r>
          </w:p>
        </w:tc>
      </w:tr>
      <w:tr w:rsidR="00657383" w14:paraId="0A51F1D5" w14:textId="77777777" w:rsidTr="00937021">
        <w:tc>
          <w:tcPr>
            <w:tcW w:w="1413" w:type="dxa"/>
          </w:tcPr>
          <w:p w14:paraId="241F865E" w14:textId="77777777" w:rsidR="00657383" w:rsidRDefault="00657383" w:rsidP="00937021">
            <w:pPr>
              <w:widowControl w:val="0"/>
              <w:spacing w:before="0"/>
              <w:rPr>
                <w:rFonts w:ascii="Times New Roman" w:eastAsiaTheme="minorEastAsia" w:hAnsi="Times New Roman"/>
                <w:lang w:eastAsia="ko-KR"/>
              </w:rPr>
            </w:pPr>
          </w:p>
        </w:tc>
        <w:tc>
          <w:tcPr>
            <w:tcW w:w="1276" w:type="dxa"/>
          </w:tcPr>
          <w:p w14:paraId="6872984A" w14:textId="77777777" w:rsidR="00657383" w:rsidRDefault="00657383" w:rsidP="00937021">
            <w:pPr>
              <w:widowControl w:val="0"/>
              <w:spacing w:before="0"/>
              <w:rPr>
                <w:rFonts w:ascii="Times New Roman" w:eastAsiaTheme="minorEastAsia" w:hAnsi="Times New Roman"/>
                <w:lang w:eastAsia="ko-KR"/>
              </w:rPr>
            </w:pPr>
          </w:p>
        </w:tc>
        <w:tc>
          <w:tcPr>
            <w:tcW w:w="6943" w:type="dxa"/>
          </w:tcPr>
          <w:p w14:paraId="0F494E6A" w14:textId="77777777" w:rsidR="00657383" w:rsidRDefault="00657383" w:rsidP="00937021">
            <w:pPr>
              <w:widowControl w:val="0"/>
              <w:spacing w:before="0"/>
              <w:rPr>
                <w:rFonts w:ascii="Times New Roman" w:eastAsiaTheme="minorEastAsia" w:hAnsi="Times New Roman"/>
              </w:rPr>
            </w:pPr>
          </w:p>
        </w:tc>
      </w:tr>
      <w:tr w:rsidR="00657383" w14:paraId="25A9FA38" w14:textId="77777777" w:rsidTr="00937021">
        <w:tc>
          <w:tcPr>
            <w:tcW w:w="1413" w:type="dxa"/>
          </w:tcPr>
          <w:p w14:paraId="04B72A23" w14:textId="77777777" w:rsidR="00657383" w:rsidRDefault="00657383" w:rsidP="00937021">
            <w:pPr>
              <w:widowControl w:val="0"/>
              <w:spacing w:before="0"/>
              <w:rPr>
                <w:rFonts w:eastAsiaTheme="minorEastAsia"/>
                <w:lang w:val="en-US" w:eastAsia="zh-CN"/>
              </w:rPr>
            </w:pPr>
          </w:p>
        </w:tc>
        <w:tc>
          <w:tcPr>
            <w:tcW w:w="1276" w:type="dxa"/>
          </w:tcPr>
          <w:p w14:paraId="01D82536" w14:textId="77777777" w:rsidR="00657383" w:rsidRDefault="00657383" w:rsidP="00937021">
            <w:pPr>
              <w:widowControl w:val="0"/>
              <w:spacing w:before="0"/>
              <w:rPr>
                <w:rFonts w:eastAsiaTheme="minorEastAsia"/>
                <w:lang w:val="en-US" w:eastAsia="zh-CN"/>
              </w:rPr>
            </w:pPr>
          </w:p>
        </w:tc>
        <w:tc>
          <w:tcPr>
            <w:tcW w:w="6943" w:type="dxa"/>
          </w:tcPr>
          <w:p w14:paraId="5C182756" w14:textId="77777777" w:rsidR="00657383" w:rsidRDefault="00657383" w:rsidP="00937021">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Heading2"/>
        <w:tabs>
          <w:tab w:val="clear" w:pos="2552"/>
        </w:tabs>
      </w:pPr>
      <w:r>
        <w:t>ISAC scenario</w:t>
      </w:r>
      <w:r w:rsidR="001758D1">
        <w:t>s</w:t>
      </w:r>
    </w:p>
    <w:p w14:paraId="70EA6B2D" w14:textId="0FA0EB7E" w:rsidR="001758D1" w:rsidRPr="006C6DF9" w:rsidRDefault="001758D1"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p>
                <w:p w14:paraId="357FA0FF" w14:textId="77777777" w:rsidR="00FE1CDC" w:rsidRPr="007F5149" w:rsidRDefault="00FE1CDC" w:rsidP="00FE1CDC">
                  <w:pPr>
                    <w:keepNext/>
                    <w:keepLines/>
                    <w:rPr>
                      <w:rFonts w:ascii="Arial" w:eastAsia="DengXian" w:hAnsi="Arial"/>
                      <w:sz w:val="18"/>
                      <w:szCs w:val="20"/>
                      <w:lang w:eastAsia="zh-CN"/>
                    </w:rPr>
                  </w:pPr>
                </w:p>
                <w:p w14:paraId="66323B66" w14:textId="16076975" w:rsidR="00FE1CDC" w:rsidRPr="00C620EB" w:rsidRDefault="00FE1CDC" w:rsidP="00FE1CDC">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DengXian" w:hAnsi="Arial"/>
                      <w:sz w:val="18"/>
                      <w:szCs w:val="20"/>
                      <w:lang w:eastAsia="zh-CN"/>
                    </w:rPr>
                    <w:t>UMi</w:t>
                  </w:r>
                  <w:proofErr w:type="spellEnd"/>
                  <w:r w:rsidRPr="0034431F">
                    <w:rPr>
                      <w:rFonts w:ascii="Arial" w:eastAsia="DengXian" w:hAnsi="Arial"/>
                      <w:sz w:val="18"/>
                      <w:szCs w:val="20"/>
                      <w:lang w:eastAsia="zh-CN"/>
                    </w:rPr>
                    <w:t xml:space="preserve"> scenarios and 35 m for </w:t>
                  </w:r>
                  <w:proofErr w:type="spellStart"/>
                  <w:r w:rsidRPr="0034431F">
                    <w:rPr>
                      <w:rFonts w:ascii="Arial" w:eastAsia="DengXian" w:hAnsi="Arial"/>
                      <w:sz w:val="18"/>
                      <w:szCs w:val="20"/>
                      <w:lang w:eastAsia="zh-CN"/>
                    </w:rPr>
                    <w:t>UMa</w:t>
                  </w:r>
                  <w:proofErr w:type="spellEnd"/>
                  <w:r w:rsidRPr="0034431F">
                    <w:rPr>
                      <w:rFonts w:ascii="Arial" w:eastAsia="DengXian" w:hAnsi="Arial"/>
                      <w:sz w:val="18"/>
                      <w:szCs w:val="20"/>
                      <w:lang w:eastAsia="zh-CN"/>
                    </w:rPr>
                    <w:t xml:space="preserve">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p>
                <w:p w14:paraId="4D9C9986" w14:textId="77777777" w:rsidR="00FE1CDC" w:rsidRPr="0034431F" w:rsidRDefault="00FE1CDC" w:rsidP="00FE1CDC">
                  <w:pPr>
                    <w:keepNext/>
                    <w:keepLines/>
                    <w:rPr>
                      <w:rFonts w:ascii="Arial" w:eastAsia="DengXian" w:hAnsi="Arial"/>
                      <w:sz w:val="18"/>
                      <w:szCs w:val="20"/>
                      <w:lang w:eastAsia="zh-CN"/>
                    </w:rPr>
                  </w:pPr>
                </w:p>
                <w:p w14:paraId="2CB273F3" w14:textId="0E7FA0C3" w:rsidR="00FE1CDC" w:rsidRPr="00C620EB" w:rsidRDefault="00FE1CDC" w:rsidP="00FE1CDC">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38.901)</w:t>
                  </w: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6C6DF9" w14:paraId="1982DA4F" w14:textId="77777777" w:rsidTr="00A232B6">
        <w:tc>
          <w:tcPr>
            <w:tcW w:w="1413" w:type="dxa"/>
          </w:tcPr>
          <w:p w14:paraId="195F83E3" w14:textId="16C17BFA" w:rsidR="006C6DF9" w:rsidRDefault="006E7C9D" w:rsidP="00A232B6">
            <w:pPr>
              <w:widowControl w:val="0"/>
              <w:spacing w:before="0"/>
              <w:rPr>
                <w:rFonts w:eastAsia="Malgun Gothic"/>
                <w:lang w:val="en-US" w:eastAsia="ko-KR"/>
              </w:rPr>
            </w:pPr>
            <w:r>
              <w:rPr>
                <w:rFonts w:eastAsia="Malgun Gothic"/>
                <w:lang w:val="en-US" w:eastAsia="ko-KR"/>
              </w:rPr>
              <w:t>IDCC</w:t>
            </w:r>
          </w:p>
        </w:tc>
        <w:tc>
          <w:tcPr>
            <w:tcW w:w="1276" w:type="dxa"/>
          </w:tcPr>
          <w:p w14:paraId="005357B6" w14:textId="77E0B2E4" w:rsidR="006C6DF9" w:rsidRDefault="006E7C9D"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12D15E72" w:rsidR="006C6DF9" w:rsidRDefault="00442B61" w:rsidP="00442B61">
            <w:pPr>
              <w:widowControl w:val="0"/>
              <w:tabs>
                <w:tab w:val="left" w:pos="1129"/>
              </w:tabs>
              <w:spacing w:before="0"/>
              <w:rPr>
                <w:rFonts w:eastAsiaTheme="minorEastAsia"/>
                <w:lang w:val="en-US" w:eastAsia="zh-CN"/>
              </w:rPr>
            </w:pPr>
            <w:r>
              <w:rPr>
                <w:rFonts w:eastAsiaTheme="minorEastAsia"/>
                <w:lang w:val="en-US" w:eastAsia="zh-CN"/>
              </w:rPr>
              <w:t xml:space="preserve">Agree </w:t>
            </w:r>
            <w:r w:rsidR="00516E36">
              <w:rPr>
                <w:rFonts w:eastAsiaTheme="minorEastAsia"/>
                <w:lang w:val="en-US" w:eastAsia="zh-CN"/>
              </w:rPr>
              <w:t>with the proposals</w:t>
            </w:r>
            <w:r w:rsidR="00301183">
              <w:rPr>
                <w:rFonts w:eastAsiaTheme="minorEastAsia"/>
                <w:lang w:val="en-US" w:eastAsia="zh-CN"/>
              </w:rPr>
              <w:t>.</w:t>
            </w:r>
          </w:p>
        </w:tc>
      </w:tr>
      <w:tr w:rsidR="006C6DF9" w14:paraId="0C342AB4" w14:textId="77777777" w:rsidTr="00A232B6">
        <w:tc>
          <w:tcPr>
            <w:tcW w:w="1413" w:type="dxa"/>
          </w:tcPr>
          <w:p w14:paraId="4BFDC466"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616455D3"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613D6AB9" w14:textId="77777777" w:rsidR="006C6DF9" w:rsidRDefault="006C6DF9" w:rsidP="00A232B6">
            <w:pPr>
              <w:widowControl w:val="0"/>
              <w:spacing w:before="0"/>
              <w:rPr>
                <w:rFonts w:ascii="Times New Roman" w:eastAsiaTheme="minorEastAsia" w:hAnsi="Times New Roman"/>
              </w:rPr>
            </w:pPr>
          </w:p>
        </w:tc>
      </w:tr>
      <w:tr w:rsidR="006C6DF9" w14:paraId="4E647322" w14:textId="77777777" w:rsidTr="00A232B6">
        <w:tc>
          <w:tcPr>
            <w:tcW w:w="1413" w:type="dxa"/>
          </w:tcPr>
          <w:p w14:paraId="4856F9A8" w14:textId="77777777" w:rsidR="006C6DF9" w:rsidRDefault="006C6DF9" w:rsidP="00A232B6">
            <w:pPr>
              <w:widowControl w:val="0"/>
              <w:spacing w:before="0"/>
              <w:rPr>
                <w:rFonts w:eastAsiaTheme="minorEastAsia"/>
                <w:lang w:val="en-US" w:eastAsia="zh-CN"/>
              </w:rPr>
            </w:pPr>
          </w:p>
        </w:tc>
        <w:tc>
          <w:tcPr>
            <w:tcW w:w="1276" w:type="dxa"/>
          </w:tcPr>
          <w:p w14:paraId="4BB479B2" w14:textId="77777777" w:rsidR="006C6DF9" w:rsidRDefault="006C6DF9" w:rsidP="00A232B6">
            <w:pPr>
              <w:widowControl w:val="0"/>
              <w:spacing w:before="0"/>
              <w:rPr>
                <w:rFonts w:eastAsiaTheme="minorEastAsia"/>
                <w:lang w:val="en-US" w:eastAsia="zh-CN"/>
              </w:rPr>
            </w:pPr>
          </w:p>
        </w:tc>
        <w:tc>
          <w:tcPr>
            <w:tcW w:w="6943" w:type="dxa"/>
          </w:tcPr>
          <w:p w14:paraId="65AD8F6F" w14:textId="77777777" w:rsidR="006C6DF9" w:rsidRDefault="006C6DF9" w:rsidP="00A232B6">
            <w:pPr>
              <w:widowControl w:val="0"/>
              <w:tabs>
                <w:tab w:val="left" w:pos="584"/>
              </w:tabs>
              <w:spacing w:before="0"/>
              <w:rPr>
                <w:rFonts w:ascii="Times New Roman" w:eastAsiaTheme="minorEastAsia" w:hAnsi="Times New Roma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w:t>
            </w:r>
            <w:proofErr w:type="gramStart"/>
            <w:r w:rsidRPr="005E596D">
              <w:rPr>
                <w:rFonts w:ascii="Arial" w:hAnsi="Arial" w:cs="Arial"/>
                <w:szCs w:val="20"/>
                <w:lang w:eastAsia="zh-CN"/>
              </w:rPr>
              <w:t>taking into account</w:t>
            </w:r>
            <w:proofErr w:type="gramEnd"/>
            <w:r w:rsidRPr="005E596D">
              <w:rPr>
                <w:rFonts w:ascii="Arial" w:hAnsi="Arial" w:cs="Arial"/>
                <w:szCs w:val="20"/>
                <w:lang w:eastAsia="zh-CN"/>
              </w:rPr>
              <w:t xml:space="preserve">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lastRenderedPageBreak/>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proofErr w:type="gramStart"/>
      <w:r>
        <w:rPr>
          <w:rFonts w:eastAsia="DengXian"/>
          <w:lang w:eastAsia="zh-CN"/>
        </w:rPr>
        <w:t>similar to</w:t>
      </w:r>
      <w:proofErr w:type="gramEnd"/>
      <w:r>
        <w:rPr>
          <w:rFonts w:eastAsia="DengXian"/>
          <w:lang w:eastAsia="zh-CN"/>
        </w:rPr>
        <w:t xml:space="preserve">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 xml:space="preserve">EO is </w:t>
      </w:r>
      <w:proofErr w:type="gramStart"/>
      <w:r>
        <w:rPr>
          <w:rFonts w:eastAsia="DengXian"/>
          <w:lang w:val="en-US" w:eastAsia="zh-CN"/>
        </w:rPr>
        <w:t>modeled</w:t>
      </w:r>
      <w:proofErr w:type="gramEnd"/>
      <w:r>
        <w:rPr>
          <w:rFonts w:eastAsia="DengXian"/>
          <w:lang w:val="en-US" w:eastAsia="zh-CN"/>
        </w:rPr>
        <w:t xml:space="preserve">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6C6DF9" w14:paraId="40299262" w14:textId="77777777" w:rsidTr="00A232B6">
        <w:tc>
          <w:tcPr>
            <w:tcW w:w="1413" w:type="dxa"/>
          </w:tcPr>
          <w:p w14:paraId="11D0EEDF" w14:textId="10D66677" w:rsidR="006C6DF9" w:rsidRDefault="006E7C9D" w:rsidP="00A232B6">
            <w:pPr>
              <w:widowControl w:val="0"/>
              <w:spacing w:before="0"/>
              <w:rPr>
                <w:rFonts w:eastAsia="Malgun Gothic"/>
                <w:lang w:val="en-US" w:eastAsia="ko-KR"/>
              </w:rPr>
            </w:pPr>
            <w:r>
              <w:rPr>
                <w:rFonts w:eastAsia="Malgun Gothic"/>
                <w:lang w:val="en-US" w:eastAsia="ko-KR"/>
              </w:rPr>
              <w:t>IDCC</w:t>
            </w:r>
          </w:p>
        </w:tc>
        <w:tc>
          <w:tcPr>
            <w:tcW w:w="1276" w:type="dxa"/>
          </w:tcPr>
          <w:p w14:paraId="17689F34" w14:textId="7496DE32" w:rsidR="006C6DF9" w:rsidRDefault="006E7C9D" w:rsidP="00A232B6">
            <w:pPr>
              <w:widowControl w:val="0"/>
              <w:spacing w:before="0"/>
              <w:rPr>
                <w:rFonts w:eastAsia="Malgun Gothic"/>
                <w:lang w:val="en-US" w:eastAsia="ko-KR"/>
              </w:rPr>
            </w:pPr>
            <w:r>
              <w:rPr>
                <w:rFonts w:eastAsia="Malgun Gothic"/>
                <w:lang w:val="en-US" w:eastAsia="ko-KR"/>
              </w:rPr>
              <w:t>Yes</w:t>
            </w:r>
          </w:p>
        </w:tc>
        <w:tc>
          <w:tcPr>
            <w:tcW w:w="6943" w:type="dxa"/>
          </w:tcPr>
          <w:p w14:paraId="23B05E97" w14:textId="631112CC" w:rsidR="006C6DF9" w:rsidRDefault="006E7C9D" w:rsidP="00A232B6">
            <w:pPr>
              <w:widowControl w:val="0"/>
              <w:spacing w:before="0"/>
              <w:rPr>
                <w:rFonts w:eastAsiaTheme="minorEastAsia"/>
                <w:lang w:val="en-US" w:eastAsia="zh-CN"/>
              </w:rPr>
            </w:pPr>
            <w:r>
              <w:rPr>
                <w:rFonts w:eastAsiaTheme="minorEastAsia"/>
                <w:lang w:val="en-US" w:eastAsia="zh-CN"/>
              </w:rPr>
              <w:t>The current text in the CR only mentions “characteristics”, as opposed to “physical characteristics”. This is the reason we added “size” for improved understanding.</w:t>
            </w:r>
            <w:r w:rsidR="00300B92">
              <w:rPr>
                <w:rFonts w:eastAsiaTheme="minorEastAsia"/>
                <w:lang w:val="en-US" w:eastAsia="zh-CN"/>
              </w:rPr>
              <w:t xml:space="preserve"> Agree to include </w:t>
            </w:r>
            <w:r w:rsidR="00300B92">
              <w:rPr>
                <w:rFonts w:ascii="Times New Roman" w:hAnsi="Times New Roman"/>
                <w:lang w:eastAsia="ja-JP"/>
              </w:rPr>
              <w:t>TP #4.2-3</w:t>
            </w:r>
            <w:r w:rsidR="00300B92">
              <w:rPr>
                <w:rFonts w:ascii="Times New Roman" w:hAnsi="Times New Roman"/>
                <w:lang w:eastAsia="ja-JP"/>
              </w:rPr>
              <w:t>.</w:t>
            </w:r>
          </w:p>
        </w:tc>
      </w:tr>
      <w:tr w:rsidR="006C6DF9" w14:paraId="6F376E8A" w14:textId="77777777" w:rsidTr="00A232B6">
        <w:tc>
          <w:tcPr>
            <w:tcW w:w="1413" w:type="dxa"/>
          </w:tcPr>
          <w:p w14:paraId="15E1970A"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0A6C2185"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714E9858" w14:textId="77777777" w:rsidR="006C6DF9" w:rsidRDefault="006C6DF9" w:rsidP="00A232B6">
            <w:pPr>
              <w:widowControl w:val="0"/>
              <w:spacing w:before="0"/>
              <w:rPr>
                <w:rFonts w:ascii="Times New Roman" w:eastAsiaTheme="minorEastAsia" w:hAnsi="Times New Roman"/>
              </w:rPr>
            </w:pPr>
          </w:p>
        </w:tc>
      </w:tr>
      <w:tr w:rsidR="006C6DF9" w14:paraId="14A7FAE1" w14:textId="77777777" w:rsidTr="00A232B6">
        <w:tc>
          <w:tcPr>
            <w:tcW w:w="1413" w:type="dxa"/>
          </w:tcPr>
          <w:p w14:paraId="3C9886AA" w14:textId="77777777" w:rsidR="006C6DF9" w:rsidRDefault="006C6DF9" w:rsidP="00A232B6">
            <w:pPr>
              <w:widowControl w:val="0"/>
              <w:spacing w:before="0"/>
              <w:rPr>
                <w:rFonts w:eastAsiaTheme="minorEastAsia"/>
                <w:lang w:val="en-US" w:eastAsia="zh-CN"/>
              </w:rPr>
            </w:pPr>
          </w:p>
        </w:tc>
        <w:tc>
          <w:tcPr>
            <w:tcW w:w="1276" w:type="dxa"/>
          </w:tcPr>
          <w:p w14:paraId="4272FC34" w14:textId="77777777" w:rsidR="006C6DF9" w:rsidRDefault="006C6DF9" w:rsidP="00A232B6">
            <w:pPr>
              <w:widowControl w:val="0"/>
              <w:spacing w:before="0"/>
              <w:rPr>
                <w:rFonts w:eastAsiaTheme="minorEastAsia"/>
                <w:lang w:val="en-US" w:eastAsia="zh-CN"/>
              </w:rPr>
            </w:pPr>
          </w:p>
        </w:tc>
        <w:tc>
          <w:tcPr>
            <w:tcW w:w="6943" w:type="dxa"/>
          </w:tcPr>
          <w:p w14:paraId="50422591" w14:textId="77777777" w:rsidR="006C6DF9" w:rsidRDefault="006C6DF9" w:rsidP="00A232B6">
            <w:pPr>
              <w:widowControl w:val="0"/>
              <w:tabs>
                <w:tab w:val="left" w:pos="584"/>
              </w:tabs>
              <w:spacing w:before="0"/>
              <w:rPr>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lastRenderedPageBreak/>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2F4B5E9B"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linear-domain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38938E2E"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2F64D9"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6B7CC21"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041F1743"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2F64D9"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2A87EB1E" w:rsidR="00F22497" w:rsidRPr="00AD41A6" w:rsidRDefault="00F22497" w:rsidP="00902A25">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lastRenderedPageBreak/>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66AD097E" w14:textId="68574990" w:rsidR="00BB6702" w:rsidRPr="00125DFB" w:rsidRDefault="00BB6702" w:rsidP="00BB6702">
      <w:pPr>
        <w:pStyle w:val="Heading3"/>
        <w:tabs>
          <w:tab w:val="clear" w:pos="425"/>
          <w:tab w:val="num" w:pos="720"/>
        </w:tabs>
        <w:suppressAutoHyphens w:val="0"/>
        <w:ind w:left="720" w:hanging="720"/>
        <w:rPr>
          <w:bCs w:val="0"/>
          <w:highlight w:val="cyan"/>
          <w:lang w:eastAsia="x-none"/>
        </w:rPr>
      </w:pPr>
      <w:r w:rsidRPr="00125DFB">
        <w:rPr>
          <w:bCs w:val="0"/>
          <w:highlight w:val="cyan"/>
          <w:lang w:eastAsia="x-none"/>
        </w:rPr>
        <w:t>[FL</w:t>
      </w:r>
      <w:proofErr w:type="gramStart"/>
      <w:r w:rsidRPr="00125DFB">
        <w:rPr>
          <w:bCs w:val="0"/>
          <w:highlight w:val="cyan"/>
          <w:lang w:eastAsia="x-none"/>
        </w:rPr>
        <w:t>1][</w:t>
      </w:r>
      <w:proofErr w:type="gramEnd"/>
      <w:r w:rsidR="00125DFB" w:rsidRPr="00125DFB">
        <w:rPr>
          <w:bCs w:val="0"/>
          <w:highlight w:val="cyan"/>
          <w:lang w:eastAsia="x-none"/>
        </w:rPr>
        <w:t>M</w:t>
      </w:r>
      <w:r w:rsidRPr="00125DFB">
        <w:rPr>
          <w:bCs w:val="0"/>
          <w:highlight w:val="cyan"/>
          <w:lang w:eastAsia="x-none"/>
        </w:rPr>
        <w:t>] Question 4.</w:t>
      </w:r>
      <w:r w:rsidR="00386FA7" w:rsidRPr="00125DFB">
        <w:rPr>
          <w:bCs w:val="0"/>
          <w:highlight w:val="cyan"/>
          <w:lang w:eastAsia="x-none"/>
        </w:rPr>
        <w:t>3-1</w:t>
      </w:r>
      <w:r w:rsidRPr="00125DFB">
        <w:rPr>
          <w:bCs w:val="0"/>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B6702" w14:paraId="518B8352" w14:textId="77777777" w:rsidTr="00A232B6">
        <w:tc>
          <w:tcPr>
            <w:tcW w:w="1413" w:type="dxa"/>
          </w:tcPr>
          <w:p w14:paraId="69609082" w14:textId="433380A0" w:rsidR="00BB6702" w:rsidRDefault="00275E3A" w:rsidP="00A232B6">
            <w:pPr>
              <w:widowControl w:val="0"/>
              <w:spacing w:before="0"/>
              <w:rPr>
                <w:rFonts w:eastAsia="Malgun Gothic"/>
                <w:lang w:val="en-US" w:eastAsia="ko-KR"/>
              </w:rPr>
            </w:pPr>
            <w:r>
              <w:rPr>
                <w:rFonts w:eastAsia="Malgun Gothic"/>
                <w:lang w:val="en-US" w:eastAsia="ko-KR"/>
              </w:rPr>
              <w:t>IDCC</w:t>
            </w:r>
          </w:p>
        </w:tc>
        <w:tc>
          <w:tcPr>
            <w:tcW w:w="1276" w:type="dxa"/>
          </w:tcPr>
          <w:p w14:paraId="3894ADE8" w14:textId="44CFEE7A" w:rsidR="00BB6702" w:rsidRDefault="00275E3A"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05210273" w:rsidR="00BB6702" w:rsidRDefault="008E25FE" w:rsidP="00A232B6">
            <w:pPr>
              <w:widowControl w:val="0"/>
              <w:spacing w:before="0"/>
              <w:rPr>
                <w:rFonts w:eastAsiaTheme="minorEastAsia"/>
                <w:lang w:val="en-US" w:eastAsia="zh-CN"/>
              </w:rPr>
            </w:pPr>
            <w:r>
              <w:rPr>
                <w:rFonts w:eastAsiaTheme="minorEastAsia"/>
                <w:lang w:val="en-US" w:eastAsia="zh-CN"/>
              </w:rPr>
              <w:t>Agree to a</w:t>
            </w:r>
            <w:r w:rsidR="00275E3A">
              <w:rPr>
                <w:rFonts w:eastAsiaTheme="minorEastAsia"/>
                <w:lang w:val="en-US" w:eastAsia="zh-CN"/>
              </w:rPr>
              <w:t xml:space="preserve">dopt TP </w:t>
            </w:r>
            <w:r w:rsidR="00275E3A">
              <w:rPr>
                <w:rFonts w:ascii="Times New Roman" w:hAnsi="Times New Roman"/>
                <w:lang w:eastAsia="ja-JP"/>
              </w:rPr>
              <w:t>#4.3-2</w:t>
            </w:r>
            <w:r w:rsidR="00301183">
              <w:rPr>
                <w:rFonts w:ascii="Times New Roman" w:hAnsi="Times New Roman"/>
                <w:lang w:eastAsia="ja-JP"/>
              </w:rPr>
              <w:t>.</w:t>
            </w:r>
          </w:p>
        </w:tc>
      </w:tr>
      <w:tr w:rsidR="00BB6702" w14:paraId="01DD6915" w14:textId="77777777" w:rsidTr="00A232B6">
        <w:tc>
          <w:tcPr>
            <w:tcW w:w="1413" w:type="dxa"/>
          </w:tcPr>
          <w:p w14:paraId="7039B4DB"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70DC2E1E"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A232B6">
        <w:tc>
          <w:tcPr>
            <w:tcW w:w="1413" w:type="dxa"/>
          </w:tcPr>
          <w:p w14:paraId="2614F57D" w14:textId="77777777" w:rsidR="00BB6702" w:rsidRDefault="00BB6702" w:rsidP="00A232B6">
            <w:pPr>
              <w:widowControl w:val="0"/>
              <w:spacing w:before="0"/>
              <w:rPr>
                <w:rFonts w:eastAsiaTheme="minorEastAsia"/>
                <w:lang w:val="en-US" w:eastAsia="zh-CN"/>
              </w:rPr>
            </w:pP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77777777" w:rsidR="00BB6702" w:rsidRDefault="00BB6702" w:rsidP="00A232B6">
            <w:pPr>
              <w:widowControl w:val="0"/>
              <w:tabs>
                <w:tab w:val="left" w:pos="584"/>
              </w:tabs>
              <w:spacing w:before="0"/>
              <w:rPr>
                <w:rFonts w:ascii="Times New Roman" w:eastAsiaTheme="minorEastAsia" w:hAnsi="Times New Roman"/>
              </w:rPr>
            </w:pPr>
          </w:p>
        </w:tc>
      </w:tr>
    </w:tbl>
    <w:p w14:paraId="21311760" w14:textId="4F6A2A86" w:rsidR="003C4D22" w:rsidRDefault="003C4D22" w:rsidP="006673FE">
      <w:pPr>
        <w:rPr>
          <w:rFonts w:eastAsiaTheme="minorEastAsia"/>
          <w:lang w:eastAsia="zh-CN"/>
        </w:rPr>
      </w:pPr>
    </w:p>
    <w:p w14:paraId="36EE4221" w14:textId="24D3475C" w:rsidR="00187080" w:rsidRPr="000869F6" w:rsidRDefault="00187080"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b w:val="0"/>
              </w:rPr>
            </w:pPr>
            <w:r w:rsidRPr="00A325C9">
              <w:t>Table 7.9.</w:t>
            </w:r>
            <w:r>
              <w:t>6</w:t>
            </w:r>
            <w:r w:rsidRPr="00A325C9">
              <w:t>.2-1: Simulation assumptions for full calibration for UAV sensing targets</w:t>
            </w:r>
          </w:p>
          <w:tbl>
            <w:tblPr>
              <w:tblW w:w="0" w:type="auto"/>
              <w:tblLook w:val="04A0" w:firstRow="1" w:lastRow="0" w:firstColumn="1" w:lastColumn="0" w:noHBand="0" w:noVBand="1"/>
            </w:tblPr>
            <w:tblGrid>
              <w:gridCol w:w="2377"/>
              <w:gridCol w:w="7025"/>
            </w:tblGrid>
            <w:tr w:rsidR="002B05C2" w:rsidRPr="00FA1810" w14:paraId="685198BE"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lang w:val="en-US"/>
                    </w:rPr>
                  </w:pPr>
                  <w:r w:rsidRPr="00C95244">
                    <w:rPr>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lang w:val="en-US"/>
                    </w:rPr>
                  </w:pPr>
                  <w:r w:rsidRPr="00C95244">
                    <w:rPr>
                      <w:lang w:val="en-US"/>
                    </w:rPr>
                    <w:t>Values</w:t>
                  </w:r>
                </w:p>
              </w:tc>
            </w:tr>
            <w:tr w:rsidR="002B05C2" w:rsidRPr="00FA1810" w14:paraId="0C6623B9"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lang w:val="en-US"/>
                    </w:rPr>
                  </w:pPr>
                  <w:r w:rsidRPr="00A325C9">
                    <w:rPr>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lang w:val="sv-SE"/>
                    </w:rPr>
                  </w:pPr>
                  <w:r w:rsidRPr="00A325C9">
                    <w:rPr>
                      <w:lang w:val="sv-SE"/>
                    </w:rPr>
                    <w:t>UMa-AV</w:t>
                  </w:r>
                </w:p>
              </w:tc>
            </w:tr>
            <w:tr w:rsidR="002B05C2" w:rsidRPr="00FA1810" w14:paraId="592E4EC9"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lang w:val="en-US"/>
                    </w:rPr>
                  </w:pPr>
                  <w:r w:rsidRPr="00A325C9">
                    <w:rPr>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lang w:val="en-US"/>
                    </w:rPr>
                  </w:pPr>
                  <w:r w:rsidRPr="00A325C9">
                    <w:rPr>
                      <w:lang w:val="en-US"/>
                    </w:rPr>
                    <w:t>TRP monostatic, TRP-TRP bistatic, TRP-UE bistatic, UE-UE bistatic</w:t>
                  </w:r>
                </w:p>
              </w:tc>
            </w:tr>
            <w:tr w:rsidR="002B05C2" w:rsidRPr="00FA1810" w14:paraId="2CA30B25"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lang w:val="en-US"/>
                    </w:rPr>
                  </w:pPr>
                  <w:r w:rsidRPr="00A325C9">
                    <w:rPr>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lang w:val="en-US"/>
                    </w:rPr>
                  </w:pPr>
                  <w:r w:rsidRPr="00A325C9">
                    <w:rPr>
                      <w:lang w:val="en-US"/>
                    </w:rPr>
                    <w:t>UAV of small size (0.3m x 0.4m x 0.2m)</w:t>
                  </w:r>
                </w:p>
              </w:tc>
            </w:tr>
            <w:tr w:rsidR="002B05C2" w:rsidRPr="00FA1810" w14:paraId="2BD151BD"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lang w:val="en-US"/>
                    </w:rPr>
                  </w:pPr>
                  <w:r w:rsidRPr="00A325C9">
                    <w:rPr>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pPr>
                  <w:r w:rsidRPr="00A325C9">
                    <w:t xml:space="preserve">Component </w:t>
                  </w:r>
                  <w:r w:rsidRPr="007E1382">
                    <w:rPr>
                      <w:highlight w:val="yellow"/>
                    </w:rPr>
                    <w:t>A</w:t>
                  </w:r>
                  <w:r w:rsidRPr="00A325C9">
                    <w:t xml:space="preserve">: -12.81 </w:t>
                  </w:r>
                  <w:proofErr w:type="spellStart"/>
                  <w:r w:rsidRPr="00A325C9">
                    <w:t>dBsm</w:t>
                  </w:r>
                  <w:proofErr w:type="spellEnd"/>
                </w:p>
                <w:p w14:paraId="2CDD5203" w14:textId="77777777" w:rsidR="002B05C2" w:rsidRPr="00A325C9" w:rsidRDefault="002B05C2" w:rsidP="002B05C2">
                  <w:pPr>
                    <w:pStyle w:val="TAL"/>
                    <w:rPr>
                      <w:lang w:val="en-US"/>
                    </w:rPr>
                  </w:pPr>
                  <w:r w:rsidRPr="00A325C9">
                    <w:rPr>
                      <w:lang w:val="en-US"/>
                    </w:rPr>
                    <w:t xml:space="preserve">Component </w:t>
                  </w:r>
                  <w:r w:rsidRPr="007E1382">
                    <w:rPr>
                      <w:highlight w:val="yellow"/>
                      <w:lang w:val="en-US"/>
                    </w:rPr>
                    <w:t>B1</w:t>
                  </w:r>
                  <w:r w:rsidRPr="00A325C9">
                    <w:rPr>
                      <w:lang w:val="en-US"/>
                    </w:rPr>
                    <w:t>: 0 dB</w:t>
                  </w:r>
                </w:p>
                <w:p w14:paraId="41A00D57" w14:textId="77777777" w:rsidR="002B05C2" w:rsidRPr="00A325C9" w:rsidRDefault="002B05C2" w:rsidP="002B05C2">
                  <w:pPr>
                    <w:pStyle w:val="TAL"/>
                    <w:rPr>
                      <w:lang w:val="en-US"/>
                    </w:rPr>
                  </w:pPr>
                  <w:r w:rsidRPr="00A325C9">
                    <w:rPr>
                      <w:lang w:val="en-US"/>
                    </w:rPr>
                    <w:t xml:space="preserve">Component </w:t>
                  </w:r>
                  <w:r w:rsidRPr="007E1382">
                    <w:rPr>
                      <w:highlight w:val="yellow"/>
                      <w:lang w:val="en-US"/>
                    </w:rPr>
                    <w:t>B2</w:t>
                  </w:r>
                  <w:r w:rsidRPr="00A325C9">
                    <w:rPr>
                      <w:lang w:val="en-US"/>
                    </w:rPr>
                    <w:t>: 3.74 dB for standard deviation</w:t>
                  </w:r>
                </w:p>
                <w:p w14:paraId="342C8AB0" w14:textId="77777777" w:rsidR="002B05C2" w:rsidRPr="00A325C9" w:rsidRDefault="002B05C2" w:rsidP="002B05C2">
                  <w:pPr>
                    <w:pStyle w:val="TAL"/>
                    <w:rPr>
                      <w:lang w:val="en-US"/>
                    </w:rPr>
                  </w:pPr>
                  <w:r w:rsidRPr="00A325C9">
                    <w:rPr>
                      <w:lang w:val="en-US"/>
                    </w:rPr>
                    <w:t>The same values are used for monostatic RCS and bistatic RCS</w:t>
                  </w:r>
                </w:p>
              </w:tc>
            </w:tr>
            <w:tr w:rsidR="002B05C2" w:rsidRPr="00FA1810" w14:paraId="000A8352"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lang w:val="en-US"/>
                    </w:rPr>
                  </w:pPr>
                  <w:r w:rsidRPr="00A325C9">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lang w:val="en-US"/>
                    </w:rPr>
                  </w:pPr>
                  <w:r w:rsidRPr="00A325C9">
                    <w:t xml:space="preserve">TR 36.777 Annex B.1.3 </w:t>
                  </w:r>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ListParagraph"/>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B6702" w14:paraId="4FA1BBF6" w14:textId="77777777" w:rsidTr="00A232B6">
        <w:tc>
          <w:tcPr>
            <w:tcW w:w="1413" w:type="dxa"/>
          </w:tcPr>
          <w:p w14:paraId="30658FC3" w14:textId="26AE4CB1" w:rsidR="00BB6702" w:rsidRDefault="00361373" w:rsidP="00A232B6">
            <w:pPr>
              <w:widowControl w:val="0"/>
              <w:spacing w:before="0"/>
              <w:rPr>
                <w:rFonts w:eastAsia="Malgun Gothic"/>
                <w:lang w:val="en-US" w:eastAsia="ko-KR"/>
              </w:rPr>
            </w:pPr>
            <w:r>
              <w:rPr>
                <w:rFonts w:eastAsia="Malgun Gothic"/>
                <w:lang w:val="en-US" w:eastAsia="ko-KR"/>
              </w:rPr>
              <w:t>IDCC</w:t>
            </w:r>
          </w:p>
        </w:tc>
        <w:tc>
          <w:tcPr>
            <w:tcW w:w="1276" w:type="dxa"/>
          </w:tcPr>
          <w:p w14:paraId="43490B86" w14:textId="0C8695B6" w:rsidR="00BB6702" w:rsidRDefault="00361373"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6762C998" w:rsidR="00BB6702" w:rsidRDefault="007204D2" w:rsidP="00A232B6">
            <w:pPr>
              <w:widowControl w:val="0"/>
              <w:spacing w:before="0"/>
              <w:rPr>
                <w:rFonts w:eastAsiaTheme="minorEastAsia"/>
                <w:lang w:val="en-US" w:eastAsia="zh-CN"/>
              </w:rPr>
            </w:pPr>
            <w:r>
              <w:rPr>
                <w:rFonts w:eastAsiaTheme="minorEastAsia"/>
                <w:lang w:val="en-US" w:eastAsia="zh-CN"/>
              </w:rPr>
              <w:t>Agree with the proposal</w:t>
            </w:r>
            <w:r w:rsidR="00301183">
              <w:rPr>
                <w:rFonts w:eastAsiaTheme="minorEastAsia"/>
                <w:lang w:val="en-US" w:eastAsia="zh-CN"/>
              </w:rPr>
              <w:t>.</w:t>
            </w:r>
          </w:p>
        </w:tc>
      </w:tr>
      <w:tr w:rsidR="00BB6702" w14:paraId="2E4A8249" w14:textId="77777777" w:rsidTr="00A232B6">
        <w:tc>
          <w:tcPr>
            <w:tcW w:w="1413" w:type="dxa"/>
          </w:tcPr>
          <w:p w14:paraId="0AB4B7D1"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51FC9289"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618E61CB" w14:textId="77777777" w:rsidR="00BB6702" w:rsidRDefault="00BB6702" w:rsidP="00A232B6">
            <w:pPr>
              <w:widowControl w:val="0"/>
              <w:spacing w:before="0"/>
              <w:rPr>
                <w:rFonts w:ascii="Times New Roman" w:eastAsiaTheme="minorEastAsia" w:hAnsi="Times New Roman"/>
              </w:rPr>
            </w:pPr>
          </w:p>
        </w:tc>
      </w:tr>
      <w:tr w:rsidR="00BB6702" w14:paraId="78F2C78D" w14:textId="77777777" w:rsidTr="00A232B6">
        <w:tc>
          <w:tcPr>
            <w:tcW w:w="1413" w:type="dxa"/>
          </w:tcPr>
          <w:p w14:paraId="7B7506AE" w14:textId="77777777" w:rsidR="00BB6702" w:rsidRDefault="00BB6702" w:rsidP="00A232B6">
            <w:pPr>
              <w:widowControl w:val="0"/>
              <w:spacing w:before="0"/>
              <w:rPr>
                <w:rFonts w:eastAsiaTheme="minorEastAsia"/>
                <w:lang w:val="en-US" w:eastAsia="zh-CN"/>
              </w:rPr>
            </w:pPr>
          </w:p>
        </w:tc>
        <w:tc>
          <w:tcPr>
            <w:tcW w:w="1276" w:type="dxa"/>
          </w:tcPr>
          <w:p w14:paraId="538E2B15" w14:textId="77777777" w:rsidR="00BB6702" w:rsidRDefault="00BB6702" w:rsidP="00A232B6">
            <w:pPr>
              <w:widowControl w:val="0"/>
              <w:spacing w:before="0"/>
              <w:rPr>
                <w:rFonts w:eastAsiaTheme="minorEastAsia"/>
                <w:lang w:val="en-US" w:eastAsia="zh-CN"/>
              </w:rPr>
            </w:pPr>
          </w:p>
        </w:tc>
        <w:tc>
          <w:tcPr>
            <w:tcW w:w="6943" w:type="dxa"/>
          </w:tcPr>
          <w:p w14:paraId="1017B7CC" w14:textId="77777777" w:rsidR="00BB6702" w:rsidRDefault="00BB6702" w:rsidP="00A232B6">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Heading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ListParagraph"/>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ListParagraph"/>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ListParagraph"/>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w:t>
            </w:r>
            <w:proofErr w:type="gramStart"/>
            <w:r w:rsidRPr="003F38E0">
              <w:rPr>
                <w:lang w:val="en-US"/>
              </w:rPr>
              <w:t>channel</w:t>
            </w:r>
            <w:proofErr w:type="gramEnd"/>
            <w:r w:rsidRPr="003F38E0">
              <w:rPr>
                <w:lang w:val="en-US"/>
              </w:rPr>
              <w:t xml:space="preserve">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3B53B318"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r>
              <w:rPr>
                <w:lang w:val="en-US" w:eastAsia="zh-CN"/>
              </w:rPr>
              <w:t xml:space="preserve">respectively </w:t>
            </w:r>
            <w:r w:rsidRPr="007E4413">
              <w:rPr>
                <w:lang w:val="en-US" w:eastAsia="zh-CN"/>
              </w:rPr>
              <w:t xml:space="preserve">the height of the </w:t>
            </w:r>
            <w:r>
              <w:rPr>
                <w:lang w:val="en-US" w:eastAsia="zh-CN"/>
              </w:rPr>
              <w:t>first and the second</w:t>
            </w:r>
            <w:r w:rsidRPr="007E4413">
              <w:rPr>
                <w:lang w:val="en-US" w:eastAsia="zh-CN"/>
              </w:rPr>
              <w:t xml:space="preserve"> aerial UEs</w:t>
            </w:r>
            <w:r>
              <w:rPr>
                <w:lang w:val="en-US" w:eastAsia="zh-CN"/>
              </w:rPr>
              <w:t xml:space="preserve">, </w:t>
            </w:r>
            <m:oMath>
              <m: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TableGrid"/>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54958D2C" w14:textId="06E5E4D7" w:rsidR="00EB6DB3" w:rsidRPr="008B760E" w:rsidRDefault="00EB6DB3" w:rsidP="00187080">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ListParagraph"/>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EB6DB3" w14:paraId="2F39FAC1" w14:textId="77777777" w:rsidTr="00A232B6">
        <w:tc>
          <w:tcPr>
            <w:tcW w:w="1413" w:type="dxa"/>
          </w:tcPr>
          <w:p w14:paraId="5C8E13B2" w14:textId="69AAC81D" w:rsidR="00EB6DB3" w:rsidRDefault="00F675C2" w:rsidP="00A232B6">
            <w:pPr>
              <w:widowControl w:val="0"/>
              <w:spacing w:before="0"/>
              <w:rPr>
                <w:rFonts w:eastAsia="Malgun Gothic"/>
                <w:lang w:val="en-US" w:eastAsia="ko-KR"/>
              </w:rPr>
            </w:pPr>
            <w:r>
              <w:rPr>
                <w:rFonts w:eastAsia="Malgun Gothic"/>
                <w:lang w:val="en-US" w:eastAsia="ko-KR"/>
              </w:rPr>
              <w:t>IDCC</w:t>
            </w:r>
          </w:p>
        </w:tc>
        <w:tc>
          <w:tcPr>
            <w:tcW w:w="1276" w:type="dxa"/>
          </w:tcPr>
          <w:p w14:paraId="51968B40" w14:textId="72B926D6" w:rsidR="00EB6DB3" w:rsidRDefault="00F675C2" w:rsidP="00A232B6">
            <w:pPr>
              <w:widowControl w:val="0"/>
              <w:spacing w:before="0"/>
              <w:rPr>
                <w:rFonts w:eastAsia="Malgun Gothic"/>
                <w:lang w:val="en-US" w:eastAsia="ko-KR"/>
              </w:rPr>
            </w:pPr>
            <w:r>
              <w:rPr>
                <w:rFonts w:eastAsia="Malgun Gothic"/>
                <w:lang w:val="en-US" w:eastAsia="ko-KR"/>
              </w:rPr>
              <w:t>Yes</w:t>
            </w:r>
          </w:p>
        </w:tc>
        <w:tc>
          <w:tcPr>
            <w:tcW w:w="6943" w:type="dxa"/>
          </w:tcPr>
          <w:p w14:paraId="1768EC32" w14:textId="08898F2E" w:rsidR="00EB6DB3" w:rsidRDefault="00F675C2" w:rsidP="00A232B6">
            <w:pPr>
              <w:widowControl w:val="0"/>
              <w:spacing w:before="0"/>
              <w:rPr>
                <w:rFonts w:eastAsiaTheme="minorEastAsia"/>
                <w:lang w:val="en-US" w:eastAsia="zh-CN"/>
              </w:rPr>
            </w:pPr>
            <w:r>
              <w:rPr>
                <w:rFonts w:eastAsiaTheme="minorEastAsia"/>
                <w:lang w:val="en-US" w:eastAsia="zh-CN"/>
              </w:rPr>
              <w:t xml:space="preserve">Either </w:t>
            </w:r>
            <w:r w:rsidR="0074157F">
              <w:t xml:space="preserve">TP #4.4-1 or #4.4-2 </w:t>
            </w:r>
            <w:r w:rsidR="00AD56E5">
              <w:rPr>
                <w:rFonts w:eastAsiaTheme="minorEastAsia"/>
                <w:lang w:val="en-US" w:eastAsia="zh-CN"/>
              </w:rPr>
              <w:t xml:space="preserve">related to clarifying aerial UE heights </w:t>
            </w:r>
            <w:r>
              <w:rPr>
                <w:rFonts w:eastAsiaTheme="minorEastAsia"/>
                <w:lang w:val="en-US" w:eastAsia="zh-CN"/>
              </w:rPr>
              <w:t>is fine with us.</w:t>
            </w:r>
            <w:r w:rsidR="00AD56E5">
              <w:rPr>
                <w:rFonts w:eastAsiaTheme="minorEastAsia"/>
                <w:lang w:val="en-US" w:eastAsia="zh-CN"/>
              </w:rPr>
              <w:t xml:space="preserve"> </w:t>
            </w:r>
            <w:r w:rsidR="001D7539">
              <w:rPr>
                <w:rFonts w:eastAsiaTheme="minorEastAsia"/>
                <w:lang w:val="en-US" w:eastAsia="zh-CN"/>
              </w:rPr>
              <w:t xml:space="preserve">In </w:t>
            </w:r>
            <w:r w:rsidR="0074157F">
              <w:rPr>
                <w:rFonts w:eastAsiaTheme="minorEastAsia"/>
                <w:lang w:val="en-US" w:eastAsia="zh-CN"/>
              </w:rPr>
              <w:t>addition</w:t>
            </w:r>
            <w:r w:rsidR="00AD56E5">
              <w:rPr>
                <w:rFonts w:eastAsiaTheme="minorEastAsia"/>
                <w:lang w:val="en-US" w:eastAsia="zh-CN"/>
              </w:rPr>
              <w:t xml:space="preserve">, the </w:t>
            </w:r>
            <w:r w:rsidR="00CC1915">
              <w:rPr>
                <w:rFonts w:eastAsiaTheme="minorEastAsia"/>
                <w:lang w:val="en-US" w:eastAsia="zh-CN"/>
              </w:rPr>
              <w:t>proposal</w:t>
            </w:r>
            <w:r w:rsidR="006C35AE">
              <w:rPr>
                <w:rFonts w:eastAsiaTheme="minorEastAsia"/>
                <w:lang w:val="en-US" w:eastAsia="zh-CN"/>
              </w:rPr>
              <w:t xml:space="preserve"> </w:t>
            </w:r>
            <w:r w:rsidR="006C35AE">
              <w:t>#4.4-2</w:t>
            </w:r>
            <w:r w:rsidR="00AD56E5">
              <w:rPr>
                <w:rFonts w:eastAsiaTheme="minorEastAsia"/>
                <w:lang w:val="en-US" w:eastAsia="zh-CN"/>
              </w:rPr>
              <w:t xml:space="preserve"> </w:t>
            </w:r>
            <w:r w:rsidR="00997B3F">
              <w:rPr>
                <w:rFonts w:eastAsiaTheme="minorEastAsia"/>
                <w:lang w:val="en-US" w:eastAsia="zh-CN"/>
              </w:rPr>
              <w:t xml:space="preserve">TP 3 </w:t>
            </w:r>
            <w:r w:rsidR="00CC1915">
              <w:rPr>
                <w:rFonts w:eastAsiaTheme="minorEastAsia"/>
                <w:lang w:val="en-US" w:eastAsia="zh-CN"/>
              </w:rPr>
              <w:t xml:space="preserve">to add </w:t>
            </w:r>
            <w:r w:rsidR="00AD56E5">
              <w:rPr>
                <w:rFonts w:eastAsiaTheme="minorEastAsia"/>
                <w:lang w:val="en-US" w:eastAsia="zh-CN"/>
              </w:rPr>
              <w:t>“Reuse” before “</w:t>
            </w:r>
            <w:r w:rsidR="00AD56E5" w:rsidRPr="005E596D">
              <w:rPr>
                <w:rFonts w:cs="Arial"/>
                <w:szCs w:val="22"/>
              </w:rPr>
              <w:t xml:space="preserve">TRP-aerial UE link of </w:t>
            </w:r>
            <w:proofErr w:type="spellStart"/>
            <w:r w:rsidR="00AD56E5" w:rsidRPr="005E596D">
              <w:rPr>
                <w:rFonts w:cs="Arial"/>
                <w:szCs w:val="22"/>
              </w:rPr>
              <w:t>UMi</w:t>
            </w:r>
            <w:proofErr w:type="spellEnd"/>
            <w:r w:rsidR="00AD56E5" w:rsidRPr="005E596D">
              <w:rPr>
                <w:rFonts w:cs="Arial"/>
                <w:szCs w:val="22"/>
              </w:rPr>
              <w:t>-AV in Annex A</w:t>
            </w:r>
            <w:r w:rsidR="00AD56E5">
              <w:rPr>
                <w:rFonts w:cs="Arial"/>
                <w:szCs w:val="22"/>
              </w:rPr>
              <w:t>…”</w:t>
            </w:r>
            <w:r>
              <w:rPr>
                <w:rFonts w:eastAsiaTheme="minorEastAsia"/>
                <w:lang w:val="en-US" w:eastAsia="zh-CN"/>
              </w:rPr>
              <w:t xml:space="preserve"> </w:t>
            </w:r>
            <w:r w:rsidR="00AD56E5">
              <w:rPr>
                <w:rFonts w:eastAsiaTheme="minorEastAsia"/>
                <w:lang w:val="en-US" w:eastAsia="zh-CN"/>
              </w:rPr>
              <w:t xml:space="preserve">is </w:t>
            </w:r>
            <w:r w:rsidR="00460A1D">
              <w:rPr>
                <w:rFonts w:eastAsiaTheme="minorEastAsia"/>
                <w:lang w:val="en-US" w:eastAsia="zh-CN"/>
              </w:rPr>
              <w:t>needed</w:t>
            </w:r>
            <w:r w:rsidR="00AD56E5">
              <w:rPr>
                <w:rFonts w:eastAsiaTheme="minorEastAsia"/>
                <w:lang w:val="en-US" w:eastAsia="zh-CN"/>
              </w:rPr>
              <w:t xml:space="preserve"> for conveying the</w:t>
            </w:r>
            <w:r w:rsidR="001D7539">
              <w:rPr>
                <w:rFonts w:eastAsiaTheme="minorEastAsia"/>
                <w:lang w:val="en-US" w:eastAsia="zh-CN"/>
              </w:rPr>
              <w:t xml:space="preserve"> correct</w:t>
            </w:r>
            <w:r w:rsidR="00AD56E5">
              <w:rPr>
                <w:rFonts w:eastAsiaTheme="minorEastAsia"/>
                <w:lang w:val="en-US" w:eastAsia="zh-CN"/>
              </w:rPr>
              <w:t xml:space="preserve"> meaning. </w:t>
            </w:r>
          </w:p>
        </w:tc>
      </w:tr>
      <w:tr w:rsidR="00EB6DB3" w14:paraId="6BAF8729" w14:textId="77777777" w:rsidTr="00A232B6">
        <w:tc>
          <w:tcPr>
            <w:tcW w:w="1413" w:type="dxa"/>
          </w:tcPr>
          <w:p w14:paraId="5E55879E" w14:textId="77777777" w:rsidR="00EB6DB3" w:rsidRDefault="00EB6DB3" w:rsidP="00A232B6">
            <w:pPr>
              <w:widowControl w:val="0"/>
              <w:spacing w:before="0"/>
              <w:rPr>
                <w:rFonts w:ascii="Times New Roman" w:eastAsiaTheme="minorEastAsia" w:hAnsi="Times New Roman"/>
                <w:lang w:eastAsia="ko-KR"/>
              </w:rPr>
            </w:pP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534DD349" w14:textId="77777777" w:rsidR="00EB6DB3" w:rsidRDefault="00EB6DB3" w:rsidP="00A232B6">
            <w:pPr>
              <w:widowControl w:val="0"/>
              <w:spacing w:before="0"/>
              <w:rPr>
                <w:rFonts w:ascii="Times New Roman" w:eastAsiaTheme="minorEastAsia" w:hAnsi="Times New Roman"/>
              </w:rPr>
            </w:pPr>
          </w:p>
        </w:tc>
      </w:tr>
      <w:tr w:rsidR="00EB6DB3" w14:paraId="11C71914" w14:textId="77777777" w:rsidTr="00A232B6">
        <w:tc>
          <w:tcPr>
            <w:tcW w:w="1413" w:type="dxa"/>
          </w:tcPr>
          <w:p w14:paraId="47E12276" w14:textId="77777777" w:rsidR="00EB6DB3" w:rsidRDefault="00EB6DB3" w:rsidP="00A232B6">
            <w:pPr>
              <w:widowControl w:val="0"/>
              <w:spacing w:before="0"/>
              <w:rPr>
                <w:rFonts w:eastAsiaTheme="minorEastAsia"/>
                <w:lang w:val="en-US" w:eastAsia="zh-CN"/>
              </w:rPr>
            </w:pPr>
          </w:p>
        </w:tc>
        <w:tc>
          <w:tcPr>
            <w:tcW w:w="1276" w:type="dxa"/>
          </w:tcPr>
          <w:p w14:paraId="22F3D85E" w14:textId="77777777" w:rsidR="00EB6DB3" w:rsidRDefault="00EB6DB3" w:rsidP="00A232B6">
            <w:pPr>
              <w:widowControl w:val="0"/>
              <w:spacing w:before="0"/>
              <w:rPr>
                <w:rFonts w:eastAsiaTheme="minorEastAsia"/>
                <w:lang w:val="en-US" w:eastAsia="zh-CN"/>
              </w:rPr>
            </w:pPr>
          </w:p>
        </w:tc>
        <w:tc>
          <w:tcPr>
            <w:tcW w:w="6943" w:type="dxa"/>
          </w:tcPr>
          <w:p w14:paraId="7FC05D45" w14:textId="77777777" w:rsidR="00EB6DB3" w:rsidRDefault="00EB6DB3" w:rsidP="00A232B6">
            <w:pPr>
              <w:widowControl w:val="0"/>
              <w:tabs>
                <w:tab w:val="left" w:pos="584"/>
              </w:tabs>
              <w:spacing w:before="0"/>
              <w:rPr>
                <w:rFonts w:ascii="Times New Roman" w:eastAsiaTheme="minorEastAsia" w:hAnsi="Times New Roman"/>
              </w:rPr>
            </w:pPr>
          </w:p>
        </w:tc>
      </w:tr>
    </w:tbl>
    <w:p w14:paraId="2DA8D7C1" w14:textId="77777777" w:rsidR="00EB6DB3" w:rsidRDefault="00EB6DB3"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lastRenderedPageBreak/>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D6386B">
                    <w:rPr>
                      <w:rFonts w:ascii="Arial" w:hAnsi="Arial"/>
                      <w:sz w:val="18"/>
                      <w:lang w:val="sv-SE"/>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r w:rsidRPr="00F16F85">
                    <w:rPr>
                      <w:rFonts w:ascii="Arial" w:eastAsiaTheme="minorEastAsia" w:hAnsi="Arial" w:hint="eastAsia"/>
                      <w:color w:val="FF0000"/>
                      <w:sz w:val="18"/>
                      <w:lang w:eastAsia="zh-CN"/>
                    </w:rPr>
                    <w:t>(B2P)</w:t>
                  </w:r>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6"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6"/>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InH, and </w:t>
                  </w:r>
                  <w:proofErr w:type="spellStart"/>
                  <w:r w:rsidRPr="00DB1F99">
                    <w:rPr>
                      <w:rFonts w:ascii="Arial" w:eastAsia="DengXian" w:hAnsi="Arial"/>
                      <w:sz w:val="18"/>
                      <w:szCs w:val="20"/>
                    </w:rPr>
                    <w:t>InF</w:t>
                  </w:r>
                  <w:proofErr w:type="spellEnd"/>
                  <w:r w:rsidRPr="00DB1F99">
                    <w:rPr>
                      <w:rFonts w:ascii="Arial" w:eastAsia="DengXian"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P2P link in Clause 6 of TR 37.885 (see note </w:t>
                  </w:r>
                  <w:r>
                    <w:rPr>
                      <w:rFonts w:ascii="Arial" w:eastAsia="DengXian" w:hAnsi="Arial" w:hint="eastAsia"/>
                      <w:sz w:val="18"/>
                      <w:szCs w:val="20"/>
                      <w:lang w:eastAsia="zh-CN"/>
                    </w:rPr>
                    <w:t>4</w:t>
                  </w:r>
                  <w:r w:rsidRPr="00DB1F99">
                    <w:rPr>
                      <w:rFonts w:ascii="Arial" w:eastAsia="DengXian" w:hAnsi="Arial"/>
                      <w:sz w:val="18"/>
                      <w:szCs w:val="20"/>
                    </w:rPr>
                    <w:t>)</w:t>
                  </w:r>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in Clause 7 of TR 38.901 for FR1, e.g., </w:t>
                  </w:r>
                  <w:proofErr w:type="spellStart"/>
                  <w:r w:rsidRPr="00DB1F99">
                    <w:rPr>
                      <w:rFonts w:ascii="Arial" w:eastAsia="DengXian" w:hAnsi="Arial"/>
                      <w:sz w:val="18"/>
                      <w:szCs w:val="20"/>
                    </w:rPr>
                    <w:t>hBS</w:t>
                  </w:r>
                  <w:proofErr w:type="spellEnd"/>
                  <w:r w:rsidRPr="00DB1F99">
                    <w:rPr>
                      <w:rFonts w:ascii="Arial" w:eastAsia="DengXian" w:hAnsi="Arial"/>
                      <w:sz w:val="18"/>
                      <w:szCs w:val="20"/>
                    </w:rPr>
                    <w:t>=1.5m, -</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6386B" w:rsidRDefault="00FE1CDC" w:rsidP="00FE1CDC">
                  <w:pPr>
                    <w:keepNext/>
                    <w:keepLines/>
                    <w:rPr>
                      <w:rFonts w:ascii="Arial" w:eastAsia="DengXian" w:hAnsi="Arial"/>
                      <w:sz w:val="18"/>
                      <w:szCs w:val="20"/>
                      <w:lang w:val="sv-SE"/>
                    </w:rPr>
                  </w:pPr>
                  <w:r w:rsidRPr="00DB1F99">
                    <w:rPr>
                      <w:rFonts w:ascii="Arial" w:eastAsia="DengXian" w:hAnsi="Arial"/>
                      <w:sz w:val="18"/>
                      <w:szCs w:val="20"/>
                      <w:lang w:val="it-IT"/>
                    </w:rPr>
                    <w:t xml:space="preserve">For sensing scenario </w:t>
                  </w:r>
                  <w:r w:rsidRPr="00D6386B">
                    <w:rPr>
                      <w:rFonts w:ascii="Arial" w:eastAsia="DengXian" w:hAnsi="Arial"/>
                      <w:sz w:val="18"/>
                      <w:szCs w:val="20"/>
                      <w:lang w:val="sv-SE"/>
                    </w:rPr>
                    <w:t>UMi, UMa, RMa</w:t>
                  </w:r>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(see note </w:t>
                  </w:r>
                  <w:r>
                    <w:rPr>
                      <w:rFonts w:ascii="Arial" w:eastAsia="DengXian" w:hAnsi="Arial" w:hint="eastAsia"/>
                      <w:sz w:val="18"/>
                      <w:szCs w:val="20"/>
                      <w:lang w:eastAsia="zh-CN"/>
                    </w:rPr>
                    <w:t>4</w:t>
                  </w:r>
                  <w:r w:rsidRPr="00DB1F99">
                    <w:rPr>
                      <w:rFonts w:ascii="Arial" w:eastAsia="DengXian" w:hAnsi="Arial"/>
                      <w:sz w:val="18"/>
                      <w:szCs w:val="20"/>
                    </w:rPr>
                    <w:t>)</w:t>
                  </w:r>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and </w:t>
                  </w:r>
                  <w:proofErr w:type="spellStart"/>
                  <w:r w:rsidRPr="00DB1F99">
                    <w:rPr>
                      <w:rFonts w:ascii="Arial" w:eastAsia="DengXian" w:hAnsi="Arial"/>
                      <w:sz w:val="18"/>
                      <w:szCs w:val="20"/>
                    </w:rPr>
                    <w:t>RMa</w:t>
                  </w:r>
                  <w:proofErr w:type="spellEnd"/>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 xml:space="preserve">ASA and ZSA statistics updated to be the same as ASD and ZSD; </w:t>
                  </w:r>
                  <w:proofErr w:type="spellStart"/>
                  <w:r w:rsidRPr="00DB1F99">
                    <w:rPr>
                      <w:rFonts w:ascii="Arial" w:eastAsia="DengXian" w:hAnsi="Arial"/>
                      <w:sz w:val="18"/>
                      <w:szCs w:val="20"/>
                    </w:rPr>
                    <w:t>ZoD</w:t>
                  </w:r>
                  <w:proofErr w:type="spellEnd"/>
                  <w:r w:rsidRPr="00DB1F99">
                    <w:rPr>
                      <w:rFonts w:ascii="Arial" w:eastAsia="DengXian" w:hAnsi="Arial"/>
                      <w:sz w:val="18"/>
                      <w:szCs w:val="20"/>
                    </w:rPr>
                    <w:t xml:space="preserve">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r>
                    <w:rPr>
                      <w:rFonts w:ascii="Arial" w:eastAsia="DengXian" w:hAnsi="Arial" w:hint="eastAsia"/>
                      <w:sz w:val="18"/>
                      <w:szCs w:val="20"/>
                      <w:lang w:eastAsia="zh-CN"/>
                    </w:rPr>
                    <w:lastRenderedPageBreak/>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w:t>
                  </w:r>
                  <w:proofErr w:type="spellStart"/>
                  <w:r>
                    <w:rPr>
                      <w:rFonts w:ascii="Arial" w:eastAsia="DengXian" w:hAnsi="Arial" w:hint="eastAsia"/>
                      <w:sz w:val="18"/>
                      <w:szCs w:val="20"/>
                      <w:lang w:eastAsia="zh-CN"/>
                    </w:rPr>
                    <w:t>RMa</w:t>
                  </w:r>
                  <w:proofErr w:type="spellEnd"/>
                  <w:r>
                    <w:rPr>
                      <w:rFonts w:ascii="Arial" w:eastAsia="DengXian" w:hAnsi="Arial" w:hint="eastAsia"/>
                      <w:sz w:val="18"/>
                      <w:szCs w:val="20"/>
                      <w:lang w:eastAsia="zh-CN"/>
                    </w:rPr>
                    <w:t xml:space="preserve">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w:t>
                  </w:r>
                  <w:proofErr w:type="gramStart"/>
                  <w:r>
                    <w:rPr>
                      <w:rFonts w:ascii="Arial" w:eastAsia="DengXian"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w:t>
                  </w:r>
                  <w:proofErr w:type="gramEnd"/>
                  <w:r w:rsidRPr="0051538F">
                    <w:rPr>
                      <w:rFonts w:ascii="Arial" w:eastAsia="DengXian" w:hAnsi="Arial"/>
                      <w:sz w:val="18"/>
                      <w:szCs w:val="20"/>
                      <w:lang w:val="en-US" w:eastAsia="zh-CN"/>
                    </w:rPr>
                    <w:t xml:space="preserve">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lastRenderedPageBreak/>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77B0722C" w14:textId="77777777" w:rsidTr="00A232B6">
        <w:tc>
          <w:tcPr>
            <w:tcW w:w="1413" w:type="dxa"/>
          </w:tcPr>
          <w:p w14:paraId="29CD2FDE" w14:textId="5A22C675" w:rsidR="00125DFB" w:rsidRDefault="00DE68CF" w:rsidP="00A232B6">
            <w:pPr>
              <w:widowControl w:val="0"/>
              <w:spacing w:before="0"/>
              <w:rPr>
                <w:rFonts w:eastAsia="Malgun Gothic"/>
                <w:lang w:val="en-US" w:eastAsia="ko-KR"/>
              </w:rPr>
            </w:pPr>
            <w:r>
              <w:rPr>
                <w:rFonts w:eastAsia="Malgun Gothic"/>
                <w:lang w:val="en-US" w:eastAsia="ko-KR"/>
              </w:rPr>
              <w:t>IDCC</w:t>
            </w:r>
          </w:p>
        </w:tc>
        <w:tc>
          <w:tcPr>
            <w:tcW w:w="1276" w:type="dxa"/>
          </w:tcPr>
          <w:p w14:paraId="3FB23370" w14:textId="24A68092" w:rsidR="00125DFB" w:rsidRDefault="00DE68CF" w:rsidP="00A232B6">
            <w:pPr>
              <w:widowControl w:val="0"/>
              <w:spacing w:before="0"/>
              <w:rPr>
                <w:rFonts w:eastAsia="Malgun Gothic"/>
                <w:lang w:val="en-US" w:eastAsia="ko-KR"/>
              </w:rPr>
            </w:pPr>
            <w:r>
              <w:rPr>
                <w:rFonts w:eastAsia="Malgun Gothic"/>
                <w:lang w:val="en-US" w:eastAsia="ko-KR"/>
              </w:rPr>
              <w:t>No</w:t>
            </w:r>
          </w:p>
        </w:tc>
        <w:tc>
          <w:tcPr>
            <w:tcW w:w="6943" w:type="dxa"/>
          </w:tcPr>
          <w:p w14:paraId="326C16B8" w14:textId="2A696974" w:rsidR="00125DFB" w:rsidRDefault="00DE68CF" w:rsidP="00A232B6">
            <w:pPr>
              <w:widowControl w:val="0"/>
              <w:spacing w:before="0"/>
              <w:rPr>
                <w:rFonts w:eastAsiaTheme="minorEastAsia"/>
                <w:lang w:val="en-US" w:eastAsia="zh-CN"/>
              </w:rPr>
            </w:pPr>
            <w:r>
              <w:rPr>
                <w:rFonts w:eastAsiaTheme="minorEastAsia"/>
                <w:lang w:val="en-US" w:eastAsia="zh-CN"/>
              </w:rPr>
              <w:t xml:space="preserve">Agree with </w:t>
            </w:r>
            <w:r w:rsidR="00336EB6">
              <w:rPr>
                <w:rFonts w:eastAsiaTheme="minorEastAsia"/>
                <w:lang w:val="en-US" w:eastAsia="zh-CN"/>
              </w:rPr>
              <w:t xml:space="preserve">the </w:t>
            </w:r>
            <w:r>
              <w:rPr>
                <w:rFonts w:eastAsiaTheme="minorEastAsia"/>
                <w:lang w:val="en-US" w:eastAsia="zh-CN"/>
              </w:rPr>
              <w:t>Moderator’s note.</w:t>
            </w:r>
          </w:p>
        </w:tc>
      </w:tr>
      <w:tr w:rsidR="00125DFB" w14:paraId="5B08C540" w14:textId="77777777" w:rsidTr="00A232B6">
        <w:tc>
          <w:tcPr>
            <w:tcW w:w="1413" w:type="dxa"/>
          </w:tcPr>
          <w:p w14:paraId="4719005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252DE07F"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C0A1D09" w14:textId="77777777" w:rsidR="00125DFB" w:rsidRDefault="00125DFB" w:rsidP="00A232B6">
            <w:pPr>
              <w:widowControl w:val="0"/>
              <w:spacing w:before="0"/>
              <w:rPr>
                <w:rFonts w:ascii="Times New Roman" w:eastAsiaTheme="minorEastAsia" w:hAnsi="Times New Roman"/>
              </w:rPr>
            </w:pPr>
          </w:p>
        </w:tc>
      </w:tr>
      <w:tr w:rsidR="00125DFB" w14:paraId="539818C7" w14:textId="77777777" w:rsidTr="00A232B6">
        <w:tc>
          <w:tcPr>
            <w:tcW w:w="1413" w:type="dxa"/>
          </w:tcPr>
          <w:p w14:paraId="7A840023" w14:textId="77777777" w:rsidR="00125DFB" w:rsidRDefault="00125DFB" w:rsidP="00A232B6">
            <w:pPr>
              <w:widowControl w:val="0"/>
              <w:spacing w:before="0"/>
              <w:rPr>
                <w:rFonts w:eastAsiaTheme="minorEastAsia"/>
                <w:lang w:val="en-US" w:eastAsia="zh-CN"/>
              </w:rPr>
            </w:pPr>
          </w:p>
        </w:tc>
        <w:tc>
          <w:tcPr>
            <w:tcW w:w="1276" w:type="dxa"/>
          </w:tcPr>
          <w:p w14:paraId="35064164" w14:textId="77777777" w:rsidR="00125DFB" w:rsidRDefault="00125DFB" w:rsidP="00A232B6">
            <w:pPr>
              <w:widowControl w:val="0"/>
              <w:spacing w:before="0"/>
              <w:rPr>
                <w:rFonts w:eastAsiaTheme="minorEastAsia"/>
                <w:lang w:val="en-US" w:eastAsia="zh-CN"/>
              </w:rPr>
            </w:pPr>
          </w:p>
        </w:tc>
        <w:tc>
          <w:tcPr>
            <w:tcW w:w="6943" w:type="dxa"/>
          </w:tcPr>
          <w:p w14:paraId="4C076AC6" w14:textId="77777777" w:rsidR="00125DFB" w:rsidRDefault="00125DFB" w:rsidP="00A232B6">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66A70DB8" w:rsidR="00F764F4" w:rsidRPr="00D6386B" w:rsidRDefault="00F764F4" w:rsidP="00F764F4">
                  <w:pPr>
                    <w:keepNext/>
                    <w:keepLines/>
                    <w:rPr>
                      <w:rFonts w:ascii="Arial" w:hAnsi="Arial"/>
                      <w:sz w:val="18"/>
                      <w:lang w:val="sv-SE"/>
                    </w:rPr>
                  </w:pPr>
                  <w:r w:rsidRPr="00D6386B">
                    <w:rPr>
                      <w:rFonts w:ascii="Arial" w:hAnsi="Arial"/>
                      <w:sz w:val="18"/>
                      <w:lang w:val="sv-SE"/>
                    </w:rPr>
                    <w:t>For sensing scenario UMi/UMi-AV, UMa/UMa-AV, RMa/RMa-AV, InH, InF:</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3E740020" w:rsidR="00F764F4" w:rsidRPr="007E4413" w:rsidRDefault="00F764F4" w:rsidP="00F764F4">
                  <w:pPr>
                    <w:keepNext/>
                    <w:keepLines/>
                    <w:rPr>
                      <w:rFonts w:ascii="Arial" w:hAnsi="Arial"/>
                      <w:sz w:val="18"/>
                      <w:lang w:val="it-IT"/>
                    </w:rPr>
                  </w:pPr>
                  <w:r w:rsidRPr="00D6386B">
                    <w:rPr>
                      <w:rFonts w:ascii="Arial" w:hAnsi="Arial"/>
                      <w:sz w:val="18"/>
                      <w:lang w:val="sv-SE"/>
                    </w:rPr>
                    <w:t>F</w:t>
                  </w:r>
                  <w:r w:rsidRPr="007E4413">
                    <w:rPr>
                      <w:rFonts w:ascii="Arial" w:hAnsi="Arial"/>
                      <w:sz w:val="18"/>
                      <w:lang w:val="it-IT"/>
                    </w:rPr>
                    <w:t xml:space="preserve">or sensing scenario </w:t>
                  </w:r>
                  <w:r w:rsidRPr="00D6386B">
                    <w:rPr>
                      <w:rFonts w:ascii="Arial" w:hAnsi="Arial"/>
                      <w:sz w:val="18"/>
                      <w:lang w:val="sv-SE"/>
                    </w:rPr>
                    <w:t>UMi/UMi-AV, UMa/UMa-AV, RMa/RMa-AV, InH, InF</w:t>
                  </w:r>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lastRenderedPageBreak/>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5E2A96FA"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r w:rsidRPr="00D6386B">
                    <w:rPr>
                      <w:rFonts w:ascii="Arial" w:hAnsi="Arial"/>
                      <w:sz w:val="18"/>
                      <w:lang w:val="sv-SE"/>
                    </w:rPr>
                    <w:t>UMi/UMi-AV, UMa/UMa-AV, RMa/RMa-AV, InH, InF</w:t>
                  </w:r>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6578AA72" w14:textId="77777777" w:rsidTr="00A232B6">
        <w:tc>
          <w:tcPr>
            <w:tcW w:w="1413" w:type="dxa"/>
          </w:tcPr>
          <w:p w14:paraId="2B4A9213" w14:textId="1574E9F2" w:rsidR="00125DFB" w:rsidRDefault="00CD6348" w:rsidP="00A232B6">
            <w:pPr>
              <w:widowControl w:val="0"/>
              <w:spacing w:before="0"/>
              <w:rPr>
                <w:rFonts w:eastAsia="Malgun Gothic"/>
                <w:lang w:val="en-US" w:eastAsia="ko-KR"/>
              </w:rPr>
            </w:pPr>
            <w:r>
              <w:rPr>
                <w:rFonts w:eastAsia="Malgun Gothic"/>
                <w:lang w:val="en-US" w:eastAsia="ko-KR"/>
              </w:rPr>
              <w:t>IDCC</w:t>
            </w:r>
          </w:p>
        </w:tc>
        <w:tc>
          <w:tcPr>
            <w:tcW w:w="1276" w:type="dxa"/>
          </w:tcPr>
          <w:p w14:paraId="66D2BF36" w14:textId="7B1174A2" w:rsidR="00125DFB" w:rsidRDefault="00CD6348" w:rsidP="00A232B6">
            <w:pPr>
              <w:widowControl w:val="0"/>
              <w:spacing w:before="0"/>
              <w:rPr>
                <w:rFonts w:eastAsia="Malgun Gothic"/>
                <w:lang w:val="en-US" w:eastAsia="ko-KR"/>
              </w:rPr>
            </w:pPr>
            <w:r>
              <w:rPr>
                <w:rFonts w:eastAsia="Malgun Gothic"/>
                <w:lang w:val="en-US" w:eastAsia="ko-KR"/>
              </w:rPr>
              <w:t>Yes</w:t>
            </w:r>
          </w:p>
        </w:tc>
        <w:tc>
          <w:tcPr>
            <w:tcW w:w="6943" w:type="dxa"/>
          </w:tcPr>
          <w:p w14:paraId="3DFE726E" w14:textId="1EC0EE09" w:rsidR="00125DFB" w:rsidRDefault="00F26543" w:rsidP="00A232B6">
            <w:pPr>
              <w:widowControl w:val="0"/>
              <w:spacing w:before="0"/>
              <w:rPr>
                <w:rFonts w:eastAsiaTheme="minorEastAsia"/>
                <w:lang w:val="en-US" w:eastAsia="zh-CN"/>
              </w:rPr>
            </w:pPr>
            <w:r>
              <w:rPr>
                <w:rFonts w:eastAsiaTheme="minorEastAsia"/>
                <w:lang w:val="en-US" w:eastAsia="zh-CN"/>
              </w:rPr>
              <w:t xml:space="preserve">Agree to </w:t>
            </w:r>
            <w:r w:rsidR="00301183">
              <w:rPr>
                <w:rFonts w:eastAsiaTheme="minorEastAsia"/>
                <w:lang w:val="en-US" w:eastAsia="zh-CN"/>
              </w:rPr>
              <w:t>adopt</w:t>
            </w:r>
            <w:r>
              <w:rPr>
                <w:rFonts w:eastAsiaTheme="minorEastAsia"/>
                <w:lang w:val="en-US" w:eastAsia="zh-CN"/>
              </w:rPr>
              <w:t xml:space="preserve"> </w:t>
            </w:r>
            <w:r w:rsidRPr="00F26543">
              <w:rPr>
                <w:rFonts w:eastAsiaTheme="minorEastAsia"/>
                <w:lang w:val="en-US" w:eastAsia="zh-CN"/>
              </w:rPr>
              <w:t>TP #4.4-4</w:t>
            </w:r>
            <w:r w:rsidR="00301183">
              <w:rPr>
                <w:rFonts w:eastAsiaTheme="minorEastAsia"/>
                <w:lang w:val="en-US" w:eastAsia="zh-CN"/>
              </w:rPr>
              <w:t>.</w:t>
            </w: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rsidRPr="00A9257F" w14:paraId="360E79EE" w14:textId="77777777" w:rsidTr="00DE3749">
        <w:tc>
          <w:tcPr>
            <w:tcW w:w="9628" w:type="dxa"/>
          </w:tcPr>
          <w:p w14:paraId="570F09DB" w14:textId="77777777" w:rsidR="00902A25"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A9257F" w14:paraId="7B17101C" w14:textId="77777777" w:rsidTr="00F35B66">
              <w:trPr>
                <w:trHeight w:val="351"/>
                <w:jc w:val="center"/>
              </w:trPr>
              <w:tc>
                <w:tcPr>
                  <w:tcW w:w="4673" w:type="dxa"/>
                </w:tcPr>
                <w:p w14:paraId="2BF5BCC4" w14:textId="77777777" w:rsidR="00DE3749" w:rsidRPr="00D6386B" w:rsidRDefault="00DE3749" w:rsidP="00DE3749">
                  <w:pPr>
                    <w:keepNext/>
                    <w:keepLines/>
                    <w:suppressAutoHyphens w:val="0"/>
                    <w:rPr>
                      <w:rFonts w:ascii="Arial" w:eastAsia="DengXian" w:hAnsi="Arial"/>
                      <w:sz w:val="18"/>
                      <w:szCs w:val="20"/>
                      <w:highlight w:val="yellow"/>
                      <w:lang w:val="sv-SE" w:eastAsia="zh-CN"/>
                    </w:rPr>
                  </w:pPr>
                  <w:r w:rsidRPr="00D6386B">
                    <w:rPr>
                      <w:rFonts w:ascii="Arial" w:eastAsia="DengXian" w:hAnsi="Arial"/>
                      <w:sz w:val="18"/>
                      <w:szCs w:val="20"/>
                      <w:lang w:val="sv-SE"/>
                    </w:rPr>
                    <w:t>UMi in Table 7.4.2-1 in TR 38.901 for sensing scenario UMi-AV/UMa-AV/RMa-AV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r w:rsidRPr="00D6386B">
                    <w:rPr>
                      <w:rFonts w:ascii="Arial" w:eastAsia="DengXian" w:hAnsi="Arial"/>
                      <w:sz w:val="18"/>
                      <w:szCs w:val="20"/>
                      <w:lang w:val="sv-SE"/>
                    </w:rPr>
                    <w:t>Sensing scenario</w:t>
                  </w:r>
                  <w:r w:rsidRPr="001A2690">
                    <w:rPr>
                      <w:rFonts w:ascii="Arial" w:eastAsia="DengXian" w:hAnsi="Arial"/>
                      <w:sz w:val="18"/>
                      <w:szCs w:val="20"/>
                      <w:lang w:val="fr-FR"/>
                    </w:rPr>
                    <w:t xml:space="preserve"> </w:t>
                  </w:r>
                  <w:proofErr w:type="spellStart"/>
                  <w:r w:rsidRPr="001A2690">
                    <w:rPr>
                      <w:rFonts w:ascii="Arial" w:eastAsia="DengXian" w:hAnsi="Arial"/>
                      <w:sz w:val="18"/>
                      <w:szCs w:val="20"/>
                      <w:lang w:val="fr-FR"/>
                    </w:rPr>
                    <w:t>Umi</w:t>
                  </w:r>
                  <w:proofErr w:type="spellEnd"/>
                  <w:r>
                    <w:rPr>
                      <w:rFonts w:ascii="Arial" w:eastAsia="DengXian" w:hAnsi="Arial"/>
                      <w:sz w:val="18"/>
                      <w:szCs w:val="20"/>
                      <w:lang w:val="fr-FR"/>
                    </w:rPr>
                    <w:t>-AV</w:t>
                  </w:r>
                  <w:r w:rsidRPr="001A2690">
                    <w:rPr>
                      <w:rFonts w:ascii="Arial" w:eastAsia="DengXian" w:hAnsi="Arial"/>
                      <w:sz w:val="18"/>
                      <w:szCs w:val="20"/>
                      <w:lang w:val="fr-FR" w:eastAsia="zh-CN"/>
                    </w:rPr>
                    <w:t xml:space="preserve">, </w:t>
                  </w:r>
                  <w:proofErr w:type="spellStart"/>
                  <w:r w:rsidRPr="001A2690">
                    <w:rPr>
                      <w:rFonts w:ascii="Arial" w:eastAsia="DengXian" w:hAnsi="Arial"/>
                      <w:sz w:val="18"/>
                      <w:szCs w:val="20"/>
                      <w:lang w:val="fr-FR" w:eastAsia="zh-CN"/>
                    </w:rPr>
                    <w:t>UMa</w:t>
                  </w:r>
                  <w:proofErr w:type="spellEnd"/>
                  <w:r>
                    <w:rPr>
                      <w:rFonts w:ascii="Arial" w:eastAsia="DengXian" w:hAnsi="Arial"/>
                      <w:sz w:val="18"/>
                      <w:szCs w:val="20"/>
                      <w:lang w:val="fr-FR"/>
                    </w:rPr>
                    <w:t>-AV</w:t>
                  </w:r>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D6386B" w:rsidRDefault="00DE3749" w:rsidP="00DE3749">
                  <w:pPr>
                    <w:keepNext/>
                    <w:keepLines/>
                    <w:suppressAutoHyphens w:val="0"/>
                    <w:rPr>
                      <w:rFonts w:ascii="Arial" w:eastAsia="DengXian" w:hAnsi="Arial"/>
                      <w:sz w:val="18"/>
                      <w:szCs w:val="20"/>
                      <w:lang w:val="sv-SE" w:eastAsia="ja-JP"/>
                    </w:rPr>
                  </w:pPr>
                  <w:r w:rsidRPr="00D6386B">
                    <w:rPr>
                      <w:rFonts w:ascii="Arial" w:eastAsia="DengXian" w:hAnsi="Arial"/>
                      <w:sz w:val="18"/>
                      <w:szCs w:val="20"/>
                      <w:lang w:val="sv-SE"/>
                    </w:rPr>
                    <w:t>Sensing scenario RMa</w:t>
                  </w:r>
                  <w:r>
                    <w:rPr>
                      <w:rFonts w:ascii="Arial" w:eastAsia="DengXian" w:hAnsi="Arial"/>
                      <w:sz w:val="18"/>
                      <w:szCs w:val="20"/>
                      <w:lang w:val="fr-FR"/>
                    </w:rPr>
                    <w:t>-AV</w:t>
                  </w:r>
                  <w:r w:rsidRPr="00D6386B">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sv-SE"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sv-SE" w:eastAsia="ja-JP"/>
                      </w:rPr>
                      <m:t>≤</m:t>
                    </m:r>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oMath>
                </w:p>
              </w:tc>
            </w:tr>
            <w:tr w:rsidR="00DE3749" w:rsidRPr="00A9257F" w14:paraId="4731D0D0" w14:textId="77777777" w:rsidTr="00F35B66">
              <w:trPr>
                <w:trHeight w:val="124"/>
                <w:jc w:val="center"/>
              </w:trPr>
              <w:tc>
                <w:tcPr>
                  <w:tcW w:w="4673" w:type="dxa"/>
                </w:tcPr>
                <w:p w14:paraId="3ED1EF31" w14:textId="77777777" w:rsidR="00DE3749" w:rsidRPr="00D6386B" w:rsidRDefault="00DE3749" w:rsidP="00DE3749">
                  <w:pPr>
                    <w:keepNext/>
                    <w:keepLines/>
                    <w:suppressAutoHyphens w:val="0"/>
                    <w:rPr>
                      <w:rFonts w:ascii="Arial" w:eastAsia="DengXian" w:hAnsi="Arial"/>
                      <w:sz w:val="18"/>
                      <w:szCs w:val="20"/>
                      <w:lang w:val="sv-SE"/>
                    </w:rPr>
                  </w:pPr>
                  <w:r w:rsidRPr="00D6386B">
                    <w:rPr>
                      <w:rFonts w:ascii="Arial" w:eastAsia="DengXian" w:hAnsi="Arial"/>
                      <w:sz w:val="18"/>
                      <w:szCs w:val="20"/>
                      <w:lang w:val="sv-SE"/>
                    </w:rPr>
                    <w:t>UMi-AV in Table B-1 in TR 36.777 for sensing scenario UMi-AV/UMa-AV</w:t>
                  </w:r>
                </w:p>
                <w:p w14:paraId="16D20FBB"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RMa-AV in Table B-1 in TR 36.777 for sensing scenario RMa-AV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w:t>
                  </w:r>
                  <w:proofErr w:type="spellStart"/>
                  <w:r w:rsidRPr="001A2690">
                    <w:rPr>
                      <w:rFonts w:ascii="Arial" w:eastAsia="DengXian" w:hAnsi="Arial" w:hint="eastAsia"/>
                      <w:sz w:val="18"/>
                      <w:szCs w:val="20"/>
                      <w:lang w:val="fr-FR"/>
                    </w:rPr>
                    <w:t>U</w:t>
                  </w:r>
                  <w:r w:rsidRPr="001A2690">
                    <w:rPr>
                      <w:rFonts w:ascii="Arial" w:eastAsia="DengXian" w:hAnsi="Arial"/>
                      <w:sz w:val="18"/>
                      <w:szCs w:val="20"/>
                      <w:lang w:val="fr-FR"/>
                    </w:rPr>
                    <w:t>Mi</w:t>
                  </w:r>
                  <w:proofErr w:type="spellEnd"/>
                  <w:r>
                    <w:rPr>
                      <w:rFonts w:ascii="Arial" w:eastAsia="DengXian" w:hAnsi="Arial"/>
                      <w:sz w:val="18"/>
                      <w:szCs w:val="20"/>
                      <w:lang w:val="fr-FR"/>
                    </w:rPr>
                    <w:t>-AV</w:t>
                  </w:r>
                  <w:r w:rsidRPr="001A2690">
                    <w:rPr>
                      <w:rFonts w:ascii="Arial" w:eastAsia="DengXian" w:hAnsi="Arial"/>
                      <w:sz w:val="18"/>
                      <w:szCs w:val="20"/>
                      <w:lang w:val="fr-FR" w:eastAsia="zh-CN"/>
                    </w:rPr>
                    <w:t xml:space="preserve">, </w:t>
                  </w:r>
                  <w:proofErr w:type="spellStart"/>
                  <w:r w:rsidRPr="001A2690">
                    <w:rPr>
                      <w:rFonts w:ascii="Arial" w:eastAsia="DengXian" w:hAnsi="Arial"/>
                      <w:sz w:val="18"/>
                      <w:szCs w:val="20"/>
                      <w:lang w:val="fr-FR" w:eastAsia="zh-CN"/>
                    </w:rPr>
                    <w:t>UMa</w:t>
                  </w:r>
                  <w:proofErr w:type="spellEnd"/>
                  <w:r>
                    <w:rPr>
                      <w:rFonts w:ascii="Arial" w:eastAsia="DengXian" w:hAnsi="Arial"/>
                      <w:sz w:val="18"/>
                      <w:szCs w:val="20"/>
                      <w:lang w:val="fr-FR"/>
                    </w:rPr>
                    <w:t>-AV</w:t>
                  </w:r>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r>
                      <w:rPr>
                        <w:rFonts w:ascii="Cambria Math" w:eastAsia="DengXian" w:hAnsi="Cambria Math"/>
                        <w:sz w:val="18"/>
                        <w:szCs w:val="20"/>
                        <w:lang w:val="sv-SE"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sv-SE" w:eastAsia="ja-JP"/>
                      </w:rPr>
                      <m:t>≤300</m:t>
                    </m:r>
                    <m:r>
                      <w:rPr>
                        <w:rFonts w:ascii="Cambria Math" w:eastAsia="DengXian" w:hAnsi="Cambria Math"/>
                        <w:sz w:val="18"/>
                        <w:szCs w:val="20"/>
                        <w:lang w:val="en-US" w:eastAsia="ja-JP"/>
                      </w:rPr>
                      <m:t>m</m:t>
                    </m:r>
                  </m:oMath>
                </w:p>
              </w:tc>
            </w:tr>
          </w:tbl>
          <w:p w14:paraId="5D249733" w14:textId="77777777" w:rsidR="00DE3749" w:rsidRPr="006E7C9D" w:rsidRDefault="00DE3749" w:rsidP="00DE3749">
            <w:pPr>
              <w:suppressAutoHyphens w:val="0"/>
              <w:spacing w:after="180"/>
              <w:ind w:left="568" w:hanging="284"/>
              <w:rPr>
                <w:rFonts w:ascii="Times New Roman" w:eastAsia="DengXian" w:hAnsi="Times New Roman"/>
                <w:szCs w:val="20"/>
                <w:lang w:val="sv-SE"/>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A9257F" w14:paraId="12A30D39" w14:textId="77777777" w:rsidTr="00F35B66">
              <w:trPr>
                <w:trHeight w:val="351"/>
                <w:jc w:val="center"/>
              </w:trPr>
              <w:tc>
                <w:tcPr>
                  <w:tcW w:w="4673" w:type="dxa"/>
                  <w:vAlign w:val="center"/>
                </w:tcPr>
                <w:p w14:paraId="728A2F1D"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UMi in Table 7.4.2-1 in TR 38.901 for sensing scenario UMi-AV/UMa-AV/RMa-AV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w:t>
                  </w:r>
                  <w:proofErr w:type="spellStart"/>
                  <w:r w:rsidRPr="001A2690">
                    <w:rPr>
                      <w:rFonts w:ascii="Arial" w:eastAsia="DengXian" w:hAnsi="Arial" w:hint="eastAsia"/>
                      <w:sz w:val="18"/>
                      <w:szCs w:val="20"/>
                      <w:lang w:val="fr-FR"/>
                    </w:rPr>
                    <w:t>U</w:t>
                  </w:r>
                  <w:r w:rsidRPr="001A2690">
                    <w:rPr>
                      <w:rFonts w:ascii="Arial" w:eastAsia="DengXian" w:hAnsi="Arial"/>
                      <w:sz w:val="18"/>
                      <w:szCs w:val="20"/>
                      <w:lang w:val="fr-FR"/>
                    </w:rPr>
                    <w:t>Mi</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w:proofErr w:type="spellStart"/>
                  <w:r w:rsidRPr="001A2690">
                    <w:rPr>
                      <w:rFonts w:ascii="Arial" w:eastAsia="DengXian" w:hAnsi="Arial"/>
                      <w:sz w:val="18"/>
                      <w:szCs w:val="20"/>
                      <w:lang w:val="fr-FR"/>
                    </w:rPr>
                    <w:t>UMa</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1.5</m:t>
                    </m:r>
                    <m:r>
                      <w:rPr>
                        <w:rFonts w:ascii="Cambria Math" w:eastAsia="DengXian" w:hAnsi="Cambria Math"/>
                        <w:sz w:val="18"/>
                        <w:szCs w:val="20"/>
                      </w:rPr>
                      <m:t>m</m:t>
                    </m:r>
                    <m:r>
                      <m:rPr>
                        <m:sty m:val="p"/>
                      </m:rPr>
                      <w:rPr>
                        <w:rFonts w:ascii="Cambria Math" w:eastAsia="DengXian" w:hAnsi="Cambria Math" w:hint="eastAsia"/>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10</m:t>
                    </m:r>
                    <m:r>
                      <w:rPr>
                        <w:rFonts w:ascii="Cambria Math" w:eastAsia="DengXian" w:hAnsi="Cambria Math"/>
                        <w:sz w:val="18"/>
                        <w:szCs w:val="20"/>
                      </w:rPr>
                      <m:t>m</m:t>
                    </m:r>
                  </m:oMath>
                </w:p>
              </w:tc>
            </w:tr>
            <w:tr w:rsidR="00DE3749" w:rsidRPr="00A9257F" w14:paraId="40AE2E71" w14:textId="77777777" w:rsidTr="00F35B66">
              <w:trPr>
                <w:trHeight w:val="124"/>
                <w:jc w:val="center"/>
              </w:trPr>
              <w:tc>
                <w:tcPr>
                  <w:tcW w:w="4673" w:type="dxa"/>
                </w:tcPr>
                <w:p w14:paraId="143F0546"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UMi-AV in Table B-1 in TR 36.777 for sensing scenario UMi-AV/UMa-AV</w:t>
                  </w:r>
                </w:p>
                <w:p w14:paraId="50B9FF6F"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RMa-AV in Table B-1 in TR 36.777 for sensing scenario RMa-AV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w:t>
                  </w:r>
                  <w:proofErr w:type="spellStart"/>
                  <w:r w:rsidRPr="001A2690">
                    <w:rPr>
                      <w:rFonts w:ascii="Arial" w:eastAsia="DengXian" w:hAnsi="Arial" w:hint="eastAsia"/>
                      <w:sz w:val="18"/>
                      <w:szCs w:val="20"/>
                      <w:lang w:val="fr-FR"/>
                    </w:rPr>
                    <w:t>U</w:t>
                  </w:r>
                  <w:r w:rsidRPr="001A2690">
                    <w:rPr>
                      <w:rFonts w:ascii="Arial" w:eastAsia="DengXian" w:hAnsi="Arial"/>
                      <w:sz w:val="18"/>
                      <w:szCs w:val="20"/>
                      <w:lang w:val="fr-FR"/>
                    </w:rPr>
                    <w:t>Mi</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w:proofErr w:type="spellStart"/>
                  <w:r w:rsidRPr="001A2690">
                    <w:rPr>
                      <w:rFonts w:ascii="Arial" w:eastAsia="DengXian" w:hAnsi="Arial"/>
                      <w:sz w:val="18"/>
                      <w:szCs w:val="20"/>
                      <w:lang w:val="fr-FR"/>
                    </w:rPr>
                    <w:t>UMa</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300</m:t>
                    </m:r>
                    <m:r>
                      <w:rPr>
                        <w:rFonts w:ascii="Cambria Math" w:eastAsia="DengXian" w:hAnsi="Cambria Math"/>
                        <w:sz w:val="18"/>
                        <w:szCs w:val="20"/>
                      </w:rPr>
                      <m:t>m</m:t>
                    </m:r>
                  </m:oMath>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1.5</m:t>
                    </m:r>
                    <m:r>
                      <w:rPr>
                        <w:rFonts w:ascii="Cambria Math" w:eastAsia="DengXian" w:hAnsi="Cambria Math"/>
                        <w:sz w:val="18"/>
                        <w:szCs w:val="20"/>
                      </w:rPr>
                      <m:t>m</m:t>
                    </m:r>
                    <m:r>
                      <m:rPr>
                        <m:sty m:val="p"/>
                      </m:rPr>
                      <w:rPr>
                        <w:rFonts w:ascii="Cambria Math" w:eastAsia="DengXian" w:hAnsi="Cambria Math" w:hint="eastAsia"/>
                        <w:sz w:val="18"/>
                        <w:szCs w:val="20"/>
                        <w:lang w:val="sv-SE"/>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10</m:t>
                    </m:r>
                    <m:r>
                      <w:rPr>
                        <w:rFonts w:ascii="Cambria Math" w:eastAsia="DengXian" w:hAnsi="Cambria Math"/>
                        <w:sz w:val="18"/>
                        <w:szCs w:val="20"/>
                      </w:rPr>
                      <m:t>m</m:t>
                    </m:r>
                  </m:oMath>
                </w:p>
              </w:tc>
            </w:tr>
            <w:tr w:rsidR="00DE3749" w:rsidRPr="00A9257F" w14:paraId="309681E5" w14:textId="77777777" w:rsidTr="00F35B66">
              <w:trPr>
                <w:trHeight w:val="826"/>
                <w:jc w:val="center"/>
              </w:trPr>
              <w:tc>
                <w:tcPr>
                  <w:tcW w:w="4673" w:type="dxa"/>
                  <w:vAlign w:val="center"/>
                </w:tcPr>
                <w:p w14:paraId="753871ED" w14:textId="22EEDF72"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lastRenderedPageBreak/>
                    <w:t>UMa-AV in Table B-1 in TR 36.777 for aerial UE height in range (22.5m, 100m] for sensing scenario UMi-AV/UMa-AV</w:t>
                  </w:r>
                </w:p>
                <w:p w14:paraId="117778E0" w14:textId="40FEDE19"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r>
                    <w:rPr>
                      <w:rFonts w:ascii="Arial" w:eastAsia="DengXian" w:hAnsi="Arial"/>
                      <w:sz w:val="18"/>
                      <w:szCs w:val="20"/>
                    </w:rPr>
                    <w:t>a</w:t>
                  </w:r>
                  <w:r w:rsidRPr="001A2690">
                    <w:rPr>
                      <w:rFonts w:ascii="Arial" w:eastAsia="DengXian" w:hAnsi="Arial"/>
                      <w:sz w:val="18"/>
                      <w:szCs w:val="20"/>
                    </w:rPr>
                    <w:t xml:space="preserve">erial UE height in range (10m, 40m] for </w:t>
                  </w:r>
                  <w:r>
                    <w:rPr>
                      <w:rFonts w:ascii="Arial" w:eastAsia="DengXian" w:hAnsi="Arial"/>
                      <w:sz w:val="18"/>
                      <w:szCs w:val="20"/>
                    </w:rPr>
                    <w:t>sensing scenario</w:t>
                  </w:r>
                  <w:r w:rsidRPr="001A2690">
                    <w:rPr>
                      <w:rFonts w:ascii="Arial" w:eastAsia="DengXian" w:hAnsi="Arial"/>
                      <w:sz w:val="18"/>
                      <w:szCs w:val="20"/>
                    </w:rPr>
                    <w:t xml:space="preserve"> </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w:t>
                  </w:r>
                  <w:proofErr w:type="spellStart"/>
                  <w:r w:rsidRPr="001A2690">
                    <w:rPr>
                      <w:rFonts w:ascii="Arial" w:eastAsia="DengXian" w:hAnsi="Arial" w:hint="eastAsia"/>
                      <w:sz w:val="18"/>
                      <w:szCs w:val="20"/>
                      <w:lang w:val="fr-FR"/>
                    </w:rPr>
                    <w:t>U</w:t>
                  </w:r>
                  <w:r w:rsidRPr="001A2690">
                    <w:rPr>
                      <w:rFonts w:ascii="Arial" w:eastAsia="DengXian" w:hAnsi="Arial"/>
                      <w:sz w:val="18"/>
                      <w:szCs w:val="20"/>
                      <w:lang w:val="fr-FR"/>
                    </w:rPr>
                    <w:t>Mi</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w:proofErr w:type="spellStart"/>
                  <w:r w:rsidRPr="001A2690">
                    <w:rPr>
                      <w:rFonts w:ascii="Arial" w:eastAsia="DengXian" w:hAnsi="Arial"/>
                      <w:sz w:val="18"/>
                      <w:szCs w:val="20"/>
                      <w:lang w:val="fr-FR"/>
                    </w:rPr>
                    <w:t>UMa</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1</w:t>
                  </w:r>
                  <m:oMath>
                    <m:r>
                      <m:rPr>
                        <m:sty m:val="p"/>
                      </m:rPr>
                      <w:rPr>
                        <w:rFonts w:ascii="Cambria Math" w:eastAsia="DengXian" w:hAnsi="Cambria Math"/>
                        <w:sz w:val="18"/>
                        <w:szCs w:val="20"/>
                        <w:lang w:val="sv-SE"/>
                      </w:rPr>
                      <m:t>0</m:t>
                    </m:r>
                    <m:r>
                      <w:rPr>
                        <w:rFonts w:ascii="Cambria Math" w:eastAsia="DengXian" w:hAnsi="Cambria Math"/>
                        <w:sz w:val="18"/>
                        <w:szCs w:val="20"/>
                      </w:rPr>
                      <m:t>m</m:t>
                    </m:r>
                    <m:r>
                      <m:rPr>
                        <m:sty m:val="p"/>
                      </m:rPr>
                      <w:rPr>
                        <w:rFonts w:ascii="Cambria Math" w:eastAsia="DengXian" w:hAnsi="Cambria Math"/>
                        <w:sz w:val="18"/>
                        <w:szCs w:val="20"/>
                        <w:lang w:val="sv-SE"/>
                      </w:rPr>
                      <m:t>&lt;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40</m:t>
                    </m:r>
                    <m:r>
                      <w:rPr>
                        <w:rFonts w:ascii="Cambria Math" w:eastAsia="DengXian" w:hAnsi="Cambria Math"/>
                        <w:sz w:val="18"/>
                        <w:szCs w:val="20"/>
                      </w:rPr>
                      <m:t>m</m:t>
                    </m:r>
                  </m:oMath>
                </w:p>
              </w:tc>
            </w:tr>
            <w:tr w:rsidR="00DE3749" w:rsidRPr="00A9257F"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w:t>
                  </w:r>
                  <w:proofErr w:type="spellStart"/>
                  <w:r w:rsidRPr="001A2690">
                    <w:rPr>
                      <w:rFonts w:ascii="Arial" w:eastAsia="DengXian" w:hAnsi="Arial" w:hint="eastAsia"/>
                      <w:sz w:val="18"/>
                      <w:szCs w:val="20"/>
                      <w:lang w:val="fr-FR"/>
                    </w:rPr>
                    <w:t>U</w:t>
                  </w:r>
                  <w:r w:rsidRPr="001A2690">
                    <w:rPr>
                      <w:rFonts w:ascii="Arial" w:eastAsia="DengXian" w:hAnsi="Arial"/>
                      <w:sz w:val="18"/>
                      <w:szCs w:val="20"/>
                      <w:lang w:val="fr-FR"/>
                    </w:rPr>
                    <w:t>Mi</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w:proofErr w:type="spellStart"/>
                  <w:r w:rsidRPr="001A2690">
                    <w:rPr>
                      <w:rFonts w:ascii="Arial" w:eastAsia="DengXian" w:hAnsi="Arial"/>
                      <w:sz w:val="18"/>
                      <w:szCs w:val="20"/>
                      <w:lang w:val="fr-FR"/>
                    </w:rPr>
                    <w:t>UMa</w:t>
                  </w:r>
                  <w:proofErr w:type="spellEnd"/>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40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300</m:t>
                    </m:r>
                    <m:r>
                      <w:rPr>
                        <w:rFonts w:ascii="Cambria Math" w:eastAsia="DengXian" w:hAnsi="Cambria Math"/>
                        <w:sz w:val="18"/>
                        <w:szCs w:val="20"/>
                      </w:rPr>
                      <m:t>m</m:t>
                    </m:r>
                  </m:oMath>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40</m:t>
                    </m:r>
                    <m:r>
                      <w:rPr>
                        <w:rFonts w:ascii="Cambria Math" w:eastAsia="DengXian" w:hAnsi="Cambria Math"/>
                        <w:sz w:val="18"/>
                        <w:szCs w:val="20"/>
                      </w:rPr>
                      <m:t>m</m:t>
                    </m:r>
                  </m:oMath>
                </w:p>
              </w:tc>
            </w:tr>
          </w:tbl>
          <w:p w14:paraId="1D3930B6" w14:textId="77777777" w:rsidR="00DE3749" w:rsidRPr="006E7C9D" w:rsidRDefault="00DE3749" w:rsidP="00DE3749">
            <w:pPr>
              <w:rPr>
                <w:rFonts w:eastAsiaTheme="minorEastAsia"/>
                <w:lang w:val="sv-SE" w:eastAsia="zh-CN"/>
              </w:rPr>
            </w:pPr>
          </w:p>
        </w:tc>
      </w:tr>
    </w:tbl>
    <w:p w14:paraId="79068A18" w14:textId="0F3C5C8D" w:rsidR="00902A25" w:rsidRPr="006E7C9D" w:rsidRDefault="00902A25" w:rsidP="00902A25">
      <w:pPr>
        <w:rPr>
          <w:bCs/>
          <w:highlight w:val="yellow"/>
          <w:lang w:val="sv-SE"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2A7E6133" w14:textId="77777777" w:rsidTr="00A232B6">
        <w:tc>
          <w:tcPr>
            <w:tcW w:w="1413" w:type="dxa"/>
          </w:tcPr>
          <w:p w14:paraId="56069253" w14:textId="01BAE1DF" w:rsidR="00125DFB" w:rsidRDefault="00FB0A8C" w:rsidP="00A232B6">
            <w:pPr>
              <w:widowControl w:val="0"/>
              <w:spacing w:before="0"/>
              <w:rPr>
                <w:rFonts w:eastAsia="Malgun Gothic"/>
                <w:lang w:val="en-US" w:eastAsia="ko-KR"/>
              </w:rPr>
            </w:pPr>
            <w:r>
              <w:rPr>
                <w:rFonts w:eastAsia="Malgun Gothic"/>
                <w:lang w:val="en-US" w:eastAsia="ko-KR"/>
              </w:rPr>
              <w:t>IDCC</w:t>
            </w:r>
          </w:p>
        </w:tc>
        <w:tc>
          <w:tcPr>
            <w:tcW w:w="1276" w:type="dxa"/>
          </w:tcPr>
          <w:p w14:paraId="55285DA8" w14:textId="102DE164" w:rsidR="00125DFB" w:rsidRDefault="00FB0A8C"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670DC29C" w:rsidR="00125DFB" w:rsidRDefault="004C4D17" w:rsidP="00A232B6">
            <w:pPr>
              <w:widowControl w:val="0"/>
              <w:spacing w:before="0"/>
              <w:rPr>
                <w:rFonts w:eastAsiaTheme="minorEastAsia"/>
                <w:lang w:val="en-US" w:eastAsia="zh-CN"/>
              </w:rPr>
            </w:pPr>
            <w:r>
              <w:rPr>
                <w:rFonts w:eastAsiaTheme="minorEastAsia"/>
                <w:lang w:val="en-US" w:eastAsia="zh-CN"/>
              </w:rPr>
              <w:t xml:space="preserve">Agree to </w:t>
            </w:r>
            <w:r w:rsidR="00301183">
              <w:rPr>
                <w:rFonts w:eastAsiaTheme="minorEastAsia"/>
                <w:lang w:val="en-US" w:eastAsia="zh-CN"/>
              </w:rPr>
              <w:t>adopt</w:t>
            </w:r>
            <w:r>
              <w:rPr>
                <w:rFonts w:eastAsiaTheme="minorEastAsia"/>
                <w:lang w:val="en-US" w:eastAsia="zh-CN"/>
              </w:rPr>
              <w:t xml:space="preserve"> </w:t>
            </w:r>
            <w:r>
              <w:rPr>
                <w:rFonts w:ascii="Times New Roman" w:hAnsi="Times New Roman"/>
                <w:lang w:eastAsia="ja-JP"/>
              </w:rPr>
              <w:t>TP #4.4-5</w:t>
            </w:r>
            <w:r w:rsidR="00301183">
              <w:rPr>
                <w:rFonts w:ascii="Times New Roman" w:hAnsi="Times New Roman"/>
                <w:lang w:eastAsia="ja-JP"/>
              </w:rPr>
              <w:t>.</w:t>
            </w:r>
          </w:p>
        </w:tc>
      </w:tr>
      <w:tr w:rsidR="00125DFB" w14:paraId="516C6FF9" w14:textId="77777777" w:rsidTr="00A232B6">
        <w:tc>
          <w:tcPr>
            <w:tcW w:w="1413" w:type="dxa"/>
          </w:tcPr>
          <w:p w14:paraId="4D63B9B8"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05D899AB"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18BF615" w14:textId="77777777" w:rsidR="00125DFB" w:rsidRDefault="00125DFB" w:rsidP="00A232B6">
            <w:pPr>
              <w:widowControl w:val="0"/>
              <w:spacing w:before="0"/>
              <w:rPr>
                <w:rFonts w:ascii="Times New Roman" w:eastAsiaTheme="minorEastAsia" w:hAnsi="Times New Roman"/>
              </w:rPr>
            </w:pPr>
          </w:p>
        </w:tc>
      </w:tr>
      <w:tr w:rsidR="00125DFB" w14:paraId="4397B1CF" w14:textId="77777777" w:rsidTr="00A232B6">
        <w:tc>
          <w:tcPr>
            <w:tcW w:w="1413" w:type="dxa"/>
          </w:tcPr>
          <w:p w14:paraId="48109652" w14:textId="77777777" w:rsidR="00125DFB" w:rsidRDefault="00125DFB" w:rsidP="00A232B6">
            <w:pPr>
              <w:widowControl w:val="0"/>
              <w:spacing w:before="0"/>
              <w:rPr>
                <w:rFonts w:eastAsiaTheme="minorEastAsia"/>
                <w:lang w:val="en-US" w:eastAsia="zh-CN"/>
              </w:rPr>
            </w:pPr>
          </w:p>
        </w:tc>
        <w:tc>
          <w:tcPr>
            <w:tcW w:w="1276" w:type="dxa"/>
          </w:tcPr>
          <w:p w14:paraId="3F63B316" w14:textId="77777777" w:rsidR="00125DFB" w:rsidRDefault="00125DFB" w:rsidP="00A232B6">
            <w:pPr>
              <w:widowControl w:val="0"/>
              <w:spacing w:before="0"/>
              <w:rPr>
                <w:rFonts w:eastAsiaTheme="minorEastAsia"/>
                <w:lang w:val="en-US" w:eastAsia="zh-CN"/>
              </w:rPr>
            </w:pPr>
          </w:p>
        </w:tc>
        <w:tc>
          <w:tcPr>
            <w:tcW w:w="6943" w:type="dxa"/>
          </w:tcPr>
          <w:p w14:paraId="6EDA3106" w14:textId="77777777" w:rsidR="00125DFB" w:rsidRDefault="00125DFB" w:rsidP="00A232B6">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Heading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lastRenderedPageBreak/>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D8538F" w14:paraId="28ACDD49" w14:textId="77777777" w:rsidTr="00A232B6">
        <w:tc>
          <w:tcPr>
            <w:tcW w:w="1413" w:type="dxa"/>
          </w:tcPr>
          <w:p w14:paraId="6A58A578" w14:textId="0777ADB6" w:rsidR="00D8538F" w:rsidRDefault="00FB0A8C" w:rsidP="00A232B6">
            <w:pPr>
              <w:widowControl w:val="0"/>
              <w:spacing w:before="0"/>
              <w:rPr>
                <w:rFonts w:eastAsia="Malgun Gothic"/>
                <w:lang w:val="en-US" w:eastAsia="ko-KR"/>
              </w:rPr>
            </w:pPr>
            <w:r>
              <w:rPr>
                <w:rFonts w:eastAsia="Malgun Gothic"/>
                <w:lang w:val="en-US" w:eastAsia="ko-KR"/>
              </w:rPr>
              <w:t>IDCC</w:t>
            </w:r>
          </w:p>
        </w:tc>
        <w:tc>
          <w:tcPr>
            <w:tcW w:w="1276" w:type="dxa"/>
          </w:tcPr>
          <w:p w14:paraId="65D0D138" w14:textId="3212859C" w:rsidR="00D8538F" w:rsidRDefault="00FB0A8C" w:rsidP="00A232B6">
            <w:pPr>
              <w:widowControl w:val="0"/>
              <w:spacing w:before="0"/>
              <w:rPr>
                <w:rFonts w:eastAsia="Malgun Gothic"/>
                <w:lang w:val="en-US" w:eastAsia="ko-KR"/>
              </w:rPr>
            </w:pPr>
            <w:r>
              <w:rPr>
                <w:rFonts w:eastAsia="Malgun Gothic"/>
                <w:lang w:val="en-US" w:eastAsia="ko-KR"/>
              </w:rPr>
              <w:t>No</w:t>
            </w:r>
          </w:p>
        </w:tc>
        <w:tc>
          <w:tcPr>
            <w:tcW w:w="6943" w:type="dxa"/>
          </w:tcPr>
          <w:p w14:paraId="16F74F60" w14:textId="31888C61" w:rsidR="00D8538F" w:rsidRDefault="00FB0A8C" w:rsidP="00A232B6">
            <w:pPr>
              <w:widowControl w:val="0"/>
              <w:spacing w:before="0"/>
              <w:rPr>
                <w:rFonts w:eastAsiaTheme="minorEastAsia"/>
                <w:lang w:val="en-US" w:eastAsia="zh-CN"/>
              </w:rPr>
            </w:pPr>
            <w:r>
              <w:rPr>
                <w:rFonts w:eastAsiaTheme="minorEastAsia"/>
                <w:lang w:val="en-US" w:eastAsia="zh-CN"/>
              </w:rPr>
              <w:t xml:space="preserve">Agree with </w:t>
            </w:r>
            <w:r w:rsidR="00043106">
              <w:rPr>
                <w:rFonts w:eastAsiaTheme="minorEastAsia"/>
                <w:lang w:val="en-US" w:eastAsia="zh-CN"/>
              </w:rPr>
              <w:t xml:space="preserve">the </w:t>
            </w:r>
            <w:r>
              <w:rPr>
                <w:rFonts w:eastAsiaTheme="minorEastAsia"/>
                <w:lang w:val="en-US" w:eastAsia="zh-CN"/>
              </w:rPr>
              <w:t>Moderator’s note.</w:t>
            </w:r>
          </w:p>
        </w:tc>
      </w:tr>
      <w:tr w:rsidR="00D8538F" w14:paraId="05C7AF55" w14:textId="77777777" w:rsidTr="00A232B6">
        <w:tc>
          <w:tcPr>
            <w:tcW w:w="1413" w:type="dxa"/>
          </w:tcPr>
          <w:p w14:paraId="0AB1F0F8" w14:textId="77777777" w:rsidR="00D8538F" w:rsidRDefault="00D8538F" w:rsidP="00A232B6">
            <w:pPr>
              <w:widowControl w:val="0"/>
              <w:spacing w:before="0"/>
              <w:rPr>
                <w:rFonts w:ascii="Times New Roman" w:eastAsiaTheme="minorEastAsia" w:hAnsi="Times New Roman"/>
                <w:lang w:eastAsia="ko-KR"/>
              </w:rPr>
            </w:pPr>
          </w:p>
        </w:tc>
        <w:tc>
          <w:tcPr>
            <w:tcW w:w="1276" w:type="dxa"/>
          </w:tcPr>
          <w:p w14:paraId="67761D74" w14:textId="77777777" w:rsidR="00D8538F" w:rsidRDefault="00D8538F" w:rsidP="00A232B6">
            <w:pPr>
              <w:widowControl w:val="0"/>
              <w:spacing w:before="0"/>
              <w:rPr>
                <w:rFonts w:ascii="Times New Roman" w:eastAsiaTheme="minorEastAsia" w:hAnsi="Times New Roman"/>
                <w:lang w:eastAsia="ko-KR"/>
              </w:rPr>
            </w:pPr>
          </w:p>
        </w:tc>
        <w:tc>
          <w:tcPr>
            <w:tcW w:w="6943" w:type="dxa"/>
          </w:tcPr>
          <w:p w14:paraId="3954D04B" w14:textId="77777777" w:rsidR="00D8538F" w:rsidRDefault="00D8538F" w:rsidP="00A232B6">
            <w:pPr>
              <w:widowControl w:val="0"/>
              <w:spacing w:before="0"/>
              <w:rPr>
                <w:rFonts w:ascii="Times New Roman" w:eastAsiaTheme="minorEastAsia" w:hAnsi="Times New Roman"/>
              </w:rPr>
            </w:pPr>
          </w:p>
        </w:tc>
      </w:tr>
      <w:tr w:rsidR="00D8538F" w14:paraId="036A1C41" w14:textId="77777777" w:rsidTr="00A232B6">
        <w:tc>
          <w:tcPr>
            <w:tcW w:w="1413" w:type="dxa"/>
          </w:tcPr>
          <w:p w14:paraId="589DFA70" w14:textId="77777777" w:rsidR="00D8538F" w:rsidRDefault="00D8538F" w:rsidP="00A232B6">
            <w:pPr>
              <w:widowControl w:val="0"/>
              <w:spacing w:before="0"/>
              <w:rPr>
                <w:rFonts w:eastAsiaTheme="minorEastAsia"/>
                <w:lang w:val="en-US" w:eastAsia="zh-CN"/>
              </w:rPr>
            </w:pPr>
          </w:p>
        </w:tc>
        <w:tc>
          <w:tcPr>
            <w:tcW w:w="1276" w:type="dxa"/>
          </w:tcPr>
          <w:p w14:paraId="3F9D7B1F" w14:textId="77777777" w:rsidR="00D8538F" w:rsidRDefault="00D8538F" w:rsidP="00A232B6">
            <w:pPr>
              <w:widowControl w:val="0"/>
              <w:spacing w:before="0"/>
              <w:rPr>
                <w:rFonts w:eastAsiaTheme="minorEastAsia"/>
                <w:lang w:val="en-US" w:eastAsia="zh-CN"/>
              </w:rPr>
            </w:pPr>
          </w:p>
        </w:tc>
        <w:tc>
          <w:tcPr>
            <w:tcW w:w="6943" w:type="dxa"/>
          </w:tcPr>
          <w:p w14:paraId="17892556" w14:textId="77777777" w:rsidR="00D8538F" w:rsidRPr="00A137A2" w:rsidRDefault="00D8538F" w:rsidP="00A232B6">
            <w:pPr>
              <w:widowControl w:val="0"/>
              <w:tabs>
                <w:tab w:val="left" w:pos="584"/>
              </w:tabs>
              <w:spacing w:before="0"/>
              <w:rPr>
                <w:rFonts w:ascii="Times New Roman" w:eastAsiaTheme="minorEastAsia" w:hAnsi="Times New Roman"/>
                <w:lang w:val="en-US"/>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2F64D9"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lastRenderedPageBreak/>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2F64D9"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895B33" w14:paraId="60445A26" w14:textId="77777777" w:rsidTr="00A232B6">
        <w:tc>
          <w:tcPr>
            <w:tcW w:w="1413" w:type="dxa"/>
          </w:tcPr>
          <w:p w14:paraId="676155AF" w14:textId="1BD5F4D8" w:rsidR="00895B33" w:rsidRDefault="00FB0A8C" w:rsidP="00A232B6">
            <w:pPr>
              <w:widowControl w:val="0"/>
              <w:spacing w:before="0"/>
              <w:rPr>
                <w:rFonts w:eastAsia="Malgun Gothic"/>
                <w:lang w:val="en-US" w:eastAsia="ko-KR"/>
              </w:rPr>
            </w:pPr>
            <w:r>
              <w:rPr>
                <w:rFonts w:eastAsia="Malgun Gothic"/>
                <w:lang w:val="en-US" w:eastAsia="ko-KR"/>
              </w:rPr>
              <w:t>IDCC</w:t>
            </w:r>
          </w:p>
        </w:tc>
        <w:tc>
          <w:tcPr>
            <w:tcW w:w="1276" w:type="dxa"/>
          </w:tcPr>
          <w:p w14:paraId="1C20FB3C" w14:textId="28A64FA1" w:rsidR="00895B33" w:rsidRDefault="00FB0A8C" w:rsidP="00A232B6">
            <w:pPr>
              <w:widowControl w:val="0"/>
              <w:spacing w:before="0"/>
              <w:rPr>
                <w:rFonts w:eastAsia="Malgun Gothic"/>
                <w:lang w:val="en-US" w:eastAsia="ko-KR"/>
              </w:rPr>
            </w:pPr>
            <w:r>
              <w:rPr>
                <w:rFonts w:eastAsia="Malgun Gothic"/>
                <w:lang w:val="en-US" w:eastAsia="ko-KR"/>
              </w:rPr>
              <w:t>Yes</w:t>
            </w:r>
          </w:p>
        </w:tc>
        <w:tc>
          <w:tcPr>
            <w:tcW w:w="6943" w:type="dxa"/>
          </w:tcPr>
          <w:p w14:paraId="3852EC69" w14:textId="642C9610" w:rsidR="00895B33" w:rsidRDefault="00A137A2" w:rsidP="00A232B6">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r w:rsidR="001D38B0">
              <w:rPr>
                <w:rFonts w:eastAsiaTheme="minorEastAsia"/>
              </w:rPr>
              <w:t>.</w:t>
            </w:r>
          </w:p>
        </w:tc>
      </w:tr>
      <w:tr w:rsidR="00895B33" w14:paraId="651354A7" w14:textId="77777777" w:rsidTr="00A232B6">
        <w:tc>
          <w:tcPr>
            <w:tcW w:w="1413" w:type="dxa"/>
          </w:tcPr>
          <w:p w14:paraId="3943541F" w14:textId="77777777" w:rsidR="00895B33" w:rsidRDefault="00895B33" w:rsidP="00A232B6">
            <w:pPr>
              <w:widowControl w:val="0"/>
              <w:spacing w:before="0"/>
              <w:rPr>
                <w:rFonts w:ascii="Times New Roman" w:eastAsiaTheme="minorEastAsia" w:hAnsi="Times New Roman"/>
                <w:lang w:eastAsia="ko-KR"/>
              </w:rPr>
            </w:pPr>
          </w:p>
        </w:tc>
        <w:tc>
          <w:tcPr>
            <w:tcW w:w="1276" w:type="dxa"/>
          </w:tcPr>
          <w:p w14:paraId="66FF0DD0" w14:textId="77777777" w:rsidR="00895B33" w:rsidRDefault="00895B33" w:rsidP="00A232B6">
            <w:pPr>
              <w:widowControl w:val="0"/>
              <w:spacing w:before="0"/>
              <w:rPr>
                <w:rFonts w:ascii="Times New Roman" w:eastAsiaTheme="minorEastAsia" w:hAnsi="Times New Roman"/>
                <w:lang w:eastAsia="ko-KR"/>
              </w:rPr>
            </w:pP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A232B6">
        <w:tc>
          <w:tcPr>
            <w:tcW w:w="1413" w:type="dxa"/>
          </w:tcPr>
          <w:p w14:paraId="31A3681B" w14:textId="77777777" w:rsidR="00895B33" w:rsidRDefault="00895B33" w:rsidP="00A232B6">
            <w:pPr>
              <w:widowControl w:val="0"/>
              <w:spacing w:before="0"/>
              <w:rPr>
                <w:rFonts w:eastAsiaTheme="minorEastAsia"/>
                <w:lang w:val="en-US" w:eastAsia="zh-CN"/>
              </w:rPr>
            </w:pP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77777777" w:rsidR="00895B33" w:rsidRDefault="00895B33" w:rsidP="00A232B6">
            <w:pPr>
              <w:widowControl w:val="0"/>
              <w:tabs>
                <w:tab w:val="left" w:pos="584"/>
              </w:tabs>
              <w:spacing w:before="0"/>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TableGrid"/>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4: When spatial consistency and/or blockage is </w:t>
            </w:r>
            <w:proofErr w:type="spellStart"/>
            <w:r w:rsidRPr="00954025">
              <w:rPr>
                <w:rFonts w:eastAsia="DengXian"/>
                <w:szCs w:val="20"/>
                <w:lang w:eastAsia="ko-KR"/>
              </w:rPr>
              <w:t>modeled</w:t>
            </w:r>
            <w:proofErr w:type="spellEnd"/>
            <w:r w:rsidRPr="00954025">
              <w:rPr>
                <w:rFonts w:eastAsia="DengXian"/>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CF499A" w14:paraId="4F560671" w14:textId="77777777" w:rsidTr="00A232B6">
        <w:tc>
          <w:tcPr>
            <w:tcW w:w="1413" w:type="dxa"/>
          </w:tcPr>
          <w:p w14:paraId="56380573" w14:textId="5393B2DF" w:rsidR="00CF499A" w:rsidRDefault="00F330E3" w:rsidP="00A232B6">
            <w:pPr>
              <w:widowControl w:val="0"/>
              <w:spacing w:before="0"/>
              <w:rPr>
                <w:rFonts w:eastAsia="Malgun Gothic"/>
                <w:lang w:val="en-US" w:eastAsia="ko-KR"/>
              </w:rPr>
            </w:pPr>
            <w:r>
              <w:rPr>
                <w:rFonts w:eastAsia="Malgun Gothic"/>
                <w:lang w:val="en-US" w:eastAsia="ko-KR"/>
              </w:rPr>
              <w:t>IDCC</w:t>
            </w:r>
          </w:p>
        </w:tc>
        <w:tc>
          <w:tcPr>
            <w:tcW w:w="1276" w:type="dxa"/>
          </w:tcPr>
          <w:p w14:paraId="3E360291" w14:textId="66FDD203" w:rsidR="00CF499A" w:rsidRDefault="00F330E3" w:rsidP="00A232B6">
            <w:pPr>
              <w:widowControl w:val="0"/>
              <w:spacing w:before="0"/>
              <w:rPr>
                <w:rFonts w:eastAsia="Malgun Gothic"/>
                <w:lang w:val="en-US" w:eastAsia="ko-KR"/>
              </w:rPr>
            </w:pPr>
            <w:r>
              <w:rPr>
                <w:rFonts w:eastAsia="Malgun Gothic"/>
                <w:lang w:val="en-US" w:eastAsia="ko-KR"/>
              </w:rPr>
              <w:t>No</w:t>
            </w:r>
          </w:p>
        </w:tc>
        <w:tc>
          <w:tcPr>
            <w:tcW w:w="6943" w:type="dxa"/>
          </w:tcPr>
          <w:p w14:paraId="390D53D6" w14:textId="3BA57215" w:rsidR="00CF499A" w:rsidRDefault="00F330E3" w:rsidP="00A232B6">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CF499A" w14:paraId="6A6B2390" w14:textId="77777777" w:rsidTr="00A232B6">
        <w:tc>
          <w:tcPr>
            <w:tcW w:w="1413" w:type="dxa"/>
          </w:tcPr>
          <w:p w14:paraId="324204C1" w14:textId="77777777" w:rsidR="00CF499A" w:rsidRDefault="00CF499A" w:rsidP="00A232B6">
            <w:pPr>
              <w:widowControl w:val="0"/>
              <w:spacing w:before="0"/>
              <w:rPr>
                <w:rFonts w:ascii="Times New Roman" w:eastAsiaTheme="minorEastAsia" w:hAnsi="Times New Roman"/>
                <w:lang w:eastAsia="ko-KR"/>
              </w:rPr>
            </w:pPr>
          </w:p>
        </w:tc>
        <w:tc>
          <w:tcPr>
            <w:tcW w:w="1276" w:type="dxa"/>
          </w:tcPr>
          <w:p w14:paraId="29BD2294" w14:textId="77777777" w:rsidR="00CF499A" w:rsidRDefault="00CF499A" w:rsidP="00A232B6">
            <w:pPr>
              <w:widowControl w:val="0"/>
              <w:spacing w:before="0"/>
              <w:rPr>
                <w:rFonts w:ascii="Times New Roman" w:eastAsiaTheme="minorEastAsia" w:hAnsi="Times New Roman"/>
                <w:lang w:eastAsia="ko-KR"/>
              </w:rPr>
            </w:pPr>
          </w:p>
        </w:tc>
        <w:tc>
          <w:tcPr>
            <w:tcW w:w="6943" w:type="dxa"/>
          </w:tcPr>
          <w:p w14:paraId="57E43FA9" w14:textId="77777777" w:rsidR="00CF499A" w:rsidRDefault="00CF499A" w:rsidP="00A232B6">
            <w:pPr>
              <w:widowControl w:val="0"/>
              <w:spacing w:before="0"/>
              <w:rPr>
                <w:rFonts w:ascii="Times New Roman" w:eastAsiaTheme="minorEastAsia" w:hAnsi="Times New Roman"/>
              </w:rPr>
            </w:pPr>
          </w:p>
        </w:tc>
      </w:tr>
      <w:tr w:rsidR="00CF499A" w14:paraId="08DDC0E3" w14:textId="77777777" w:rsidTr="00A232B6">
        <w:tc>
          <w:tcPr>
            <w:tcW w:w="1413" w:type="dxa"/>
          </w:tcPr>
          <w:p w14:paraId="2B403E1B" w14:textId="77777777" w:rsidR="00CF499A" w:rsidRDefault="00CF499A" w:rsidP="00A232B6">
            <w:pPr>
              <w:widowControl w:val="0"/>
              <w:spacing w:before="0"/>
              <w:rPr>
                <w:rFonts w:eastAsiaTheme="minorEastAsia"/>
                <w:lang w:val="en-US" w:eastAsia="zh-CN"/>
              </w:rPr>
            </w:pPr>
          </w:p>
        </w:tc>
        <w:tc>
          <w:tcPr>
            <w:tcW w:w="1276" w:type="dxa"/>
          </w:tcPr>
          <w:p w14:paraId="5A9B4FC6" w14:textId="77777777" w:rsidR="00CF499A" w:rsidRDefault="00CF499A" w:rsidP="00A232B6">
            <w:pPr>
              <w:widowControl w:val="0"/>
              <w:spacing w:before="0"/>
              <w:rPr>
                <w:rFonts w:eastAsiaTheme="minorEastAsia"/>
                <w:lang w:val="en-US" w:eastAsia="zh-CN"/>
              </w:rPr>
            </w:pPr>
          </w:p>
        </w:tc>
        <w:tc>
          <w:tcPr>
            <w:tcW w:w="6943" w:type="dxa"/>
          </w:tcPr>
          <w:p w14:paraId="13504117" w14:textId="77777777" w:rsidR="00CF499A" w:rsidRDefault="00CF499A" w:rsidP="00A232B6">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Heading2"/>
        <w:tabs>
          <w:tab w:val="clear" w:pos="2552"/>
        </w:tabs>
      </w:pPr>
      <w:r>
        <w:t>Background channel</w:t>
      </w:r>
    </w:p>
    <w:p w14:paraId="5331C3E3" w14:textId="77777777" w:rsidR="008B760E" w:rsidRPr="000869F6" w:rsidRDefault="008B760E"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 xml:space="preserve">In the UT monostatic sensing in </w:t>
            </w:r>
            <w:proofErr w:type="spellStart"/>
            <w:r w:rsidRPr="00A40E45">
              <w:rPr>
                <w:rFonts w:eastAsia="DengXian"/>
                <w:szCs w:val="20"/>
              </w:rPr>
              <w:t>UMa</w:t>
            </w:r>
            <w:proofErr w:type="spellEnd"/>
            <w:r w:rsidRPr="00A40E45">
              <w:rPr>
                <w:rFonts w:eastAsia="DengXian"/>
                <w:szCs w:val="20"/>
              </w:rPr>
              <w:t xml:space="preserve"> and </w:t>
            </w:r>
            <w:proofErr w:type="spellStart"/>
            <w:r w:rsidRPr="00A40E45">
              <w:rPr>
                <w:rFonts w:eastAsia="DengXian"/>
                <w:szCs w:val="20"/>
              </w:rPr>
              <w:t>UMi</w:t>
            </w:r>
            <w:proofErr w:type="spellEnd"/>
            <w:r w:rsidRPr="00A40E45">
              <w:rPr>
                <w:rFonts w:eastAsia="DengXian"/>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ListParagraph"/>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8B760E" w14:paraId="33EC7403" w14:textId="77777777" w:rsidTr="00B346F7">
        <w:tc>
          <w:tcPr>
            <w:tcW w:w="1413" w:type="dxa"/>
          </w:tcPr>
          <w:p w14:paraId="37949BBE" w14:textId="7D7481E8" w:rsidR="008B760E" w:rsidRDefault="00926C40" w:rsidP="00926C40">
            <w:pPr>
              <w:widowControl w:val="0"/>
              <w:spacing w:before="0"/>
              <w:jc w:val="center"/>
              <w:rPr>
                <w:rFonts w:eastAsia="Malgun Gothic"/>
                <w:lang w:val="en-US" w:eastAsia="ko-KR"/>
              </w:rPr>
            </w:pPr>
            <w:r>
              <w:rPr>
                <w:rFonts w:eastAsia="Malgun Gothic"/>
                <w:lang w:val="en-US" w:eastAsia="ko-KR"/>
              </w:rPr>
              <w:lastRenderedPageBreak/>
              <w:t>IDCC</w:t>
            </w:r>
          </w:p>
        </w:tc>
        <w:tc>
          <w:tcPr>
            <w:tcW w:w="1276" w:type="dxa"/>
          </w:tcPr>
          <w:p w14:paraId="5B2791AD" w14:textId="10D72353" w:rsidR="008B760E" w:rsidRDefault="00926C40"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3CF15D3B" w:rsidR="008B760E" w:rsidRDefault="006E3719" w:rsidP="00B346F7">
            <w:pPr>
              <w:widowControl w:val="0"/>
              <w:spacing w:before="0"/>
              <w:rPr>
                <w:rFonts w:eastAsiaTheme="minorEastAsia"/>
                <w:lang w:val="en-US" w:eastAsia="zh-CN"/>
              </w:rPr>
            </w:pPr>
            <w:r>
              <w:rPr>
                <w:rFonts w:eastAsiaTheme="minorEastAsia"/>
                <w:lang w:val="en-US" w:eastAsia="zh-CN"/>
              </w:rPr>
              <w:t>Agree with the proposal</w:t>
            </w:r>
            <w:r w:rsidR="00B74935">
              <w:rPr>
                <w:rFonts w:eastAsiaTheme="minorEastAsia"/>
                <w:lang w:val="en-US" w:eastAsia="zh-CN"/>
              </w:rPr>
              <w:t>.</w:t>
            </w:r>
          </w:p>
        </w:tc>
      </w:tr>
      <w:tr w:rsidR="008B760E" w14:paraId="20844578" w14:textId="77777777" w:rsidTr="00B346F7">
        <w:tc>
          <w:tcPr>
            <w:tcW w:w="1413" w:type="dxa"/>
          </w:tcPr>
          <w:p w14:paraId="112B611F" w14:textId="77777777" w:rsidR="008B760E" w:rsidRDefault="008B760E" w:rsidP="00B346F7">
            <w:pPr>
              <w:widowControl w:val="0"/>
              <w:spacing w:before="0"/>
              <w:rPr>
                <w:rFonts w:ascii="Times New Roman" w:eastAsiaTheme="minorEastAsia" w:hAnsi="Times New Roman"/>
                <w:lang w:eastAsia="ko-KR"/>
              </w:rPr>
            </w:pPr>
          </w:p>
        </w:tc>
        <w:tc>
          <w:tcPr>
            <w:tcW w:w="1276" w:type="dxa"/>
          </w:tcPr>
          <w:p w14:paraId="4839A76C" w14:textId="77777777" w:rsidR="008B760E" w:rsidRDefault="008B760E" w:rsidP="00B346F7">
            <w:pPr>
              <w:widowControl w:val="0"/>
              <w:spacing w:before="0"/>
              <w:rPr>
                <w:rFonts w:ascii="Times New Roman" w:eastAsiaTheme="minorEastAsia" w:hAnsi="Times New Roman"/>
                <w:lang w:eastAsia="ko-KR"/>
              </w:rPr>
            </w:pP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8B760E" w14:paraId="616E5C27" w14:textId="77777777" w:rsidTr="00B346F7">
        <w:tc>
          <w:tcPr>
            <w:tcW w:w="1413" w:type="dxa"/>
          </w:tcPr>
          <w:p w14:paraId="0D69C026" w14:textId="77777777" w:rsidR="008B760E" w:rsidRDefault="008B760E" w:rsidP="00B346F7">
            <w:pPr>
              <w:widowControl w:val="0"/>
              <w:spacing w:before="0"/>
              <w:rPr>
                <w:rFonts w:eastAsiaTheme="minorEastAsia"/>
                <w:lang w:val="en-US" w:eastAsia="zh-CN"/>
              </w:rPr>
            </w:pPr>
          </w:p>
        </w:tc>
        <w:tc>
          <w:tcPr>
            <w:tcW w:w="1276" w:type="dxa"/>
          </w:tcPr>
          <w:p w14:paraId="2CFD2415" w14:textId="77777777" w:rsidR="008B760E" w:rsidRDefault="008B760E" w:rsidP="00B346F7">
            <w:pPr>
              <w:widowControl w:val="0"/>
              <w:spacing w:before="0"/>
              <w:rPr>
                <w:rFonts w:eastAsiaTheme="minorEastAsia"/>
                <w:lang w:val="en-US" w:eastAsia="zh-CN"/>
              </w:rPr>
            </w:pPr>
          </w:p>
        </w:tc>
        <w:tc>
          <w:tcPr>
            <w:tcW w:w="6943" w:type="dxa"/>
          </w:tcPr>
          <w:p w14:paraId="065E0EE7" w14:textId="77777777" w:rsidR="008B760E" w:rsidRDefault="008B760E" w:rsidP="00B346F7">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3A5C7A52"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Note that the PDF of the Gamma distribution with parameters </w:t>
            </w:r>
            <m:oMath>
              <m:r>
                <w:rPr>
                  <w:rFonts w:ascii="Cambria Math" w:hAnsi="Cambria Math"/>
                  <w:szCs w:val="20"/>
                  <w:lang w:eastAsia="zh-CN"/>
                </w:rPr>
                <m:t>α,β</m:t>
              </m:r>
            </m:oMath>
            <w:r w:rsidRPr="00666A2D">
              <w:rPr>
                <w:rFonts w:ascii="Times New Roman" w:hAnsi="Times New Roman"/>
                <w:szCs w:val="20"/>
                <w:lang w:eastAsia="zh-CN"/>
              </w:rPr>
              <w:t xml:space="preserve"> are defined as  </w:t>
            </w:r>
            <m:oMath>
              <m:r>
                <w:rPr>
                  <w:rFonts w:ascii="Cambria Math" w:hAnsi="Cambria Math"/>
                  <w:szCs w:val="20"/>
                  <w:lang w:eastAsia="zh-CN"/>
                </w:rPr>
                <m:t>f</m:t>
              </m:r>
              <m:d>
                <m:dPr>
                  <m:ctrlPr>
                    <w:rPr>
                      <w:rFonts w:ascii="Cambria Math" w:hAnsi="Cambria Math"/>
                      <w:szCs w:val="20"/>
                      <w:lang w:eastAsia="zh-CN"/>
                    </w:rPr>
                  </m:ctrlPr>
                </m:dPr>
                <m:e>
                  <m:r>
                    <w:rPr>
                      <w:rFonts w:ascii="Cambria Math" w:hAnsi="Cambria Math"/>
                      <w:szCs w:val="20"/>
                      <w:lang w:eastAsia="zh-CN"/>
                    </w:rPr>
                    <m:t>x</m:t>
                  </m:r>
                </m:e>
              </m:d>
              <m:r>
                <m:rPr>
                  <m:sty m:val="p"/>
                </m:rPr>
                <w:rPr>
                  <w:rFonts w:ascii="Cambria Math" w:hAnsi="Cambria Math"/>
                  <w:szCs w:val="20"/>
                  <w:lang w:eastAsia="zh-CN"/>
                </w:rPr>
                <m:t>=</m:t>
              </m:r>
              <m:f>
                <m:fPr>
                  <m:ctrlPr>
                    <w:rPr>
                      <w:rFonts w:ascii="Cambria Math" w:hAnsi="Cambria Math"/>
                      <w:szCs w:val="20"/>
                      <w:lang w:eastAsia="zh-CN"/>
                    </w:rPr>
                  </m:ctrlPr>
                </m:fPr>
                <m:num>
                  <m:sSup>
                    <m:sSupPr>
                      <m:ctrlPr>
                        <w:rPr>
                          <w:rFonts w:ascii="Cambria Math" w:hAnsi="Cambria Math"/>
                          <w:szCs w:val="20"/>
                          <w:lang w:eastAsia="zh-CN"/>
                        </w:rPr>
                      </m:ctrlPr>
                    </m:sSupPr>
                    <m:e>
                      <m:r>
                        <w:rPr>
                          <w:rFonts w:ascii="Cambria Math" w:hAnsi="Cambria Math"/>
                          <w:szCs w:val="20"/>
                          <w:lang w:eastAsia="zh-CN"/>
                        </w:rPr>
                        <m:t>β</m:t>
                      </m:r>
                    </m:e>
                    <m:sup>
                      <m:r>
                        <w:rPr>
                          <w:rFonts w:ascii="Cambria Math" w:hAnsi="Cambria Math"/>
                          <w:szCs w:val="20"/>
                          <w:lang w:eastAsia="zh-CN"/>
                        </w:rPr>
                        <m:t>α</m:t>
                      </m:r>
                    </m:sup>
                  </m:sSup>
                </m:num>
                <m:den>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den>
              </m:f>
              <m:sSup>
                <m:sSupPr>
                  <m:ctrlPr>
                    <w:rPr>
                      <w:rFonts w:ascii="Cambria Math" w:hAnsi="Cambria Math"/>
                      <w:szCs w:val="20"/>
                      <w:lang w:eastAsia="zh-CN"/>
                    </w:rPr>
                  </m:ctrlPr>
                </m:sSupPr>
                <m:e>
                  <m:r>
                    <w:rPr>
                      <w:rFonts w:ascii="Cambria Math" w:hAnsi="Cambria Math"/>
                      <w:szCs w:val="20"/>
                      <w:lang w:eastAsia="zh-CN"/>
                    </w:rPr>
                    <m:t>x</m:t>
                  </m:r>
                </m:e>
                <m:sup>
                  <m:r>
                    <w:rPr>
                      <w:rFonts w:ascii="Cambria Math" w:hAnsi="Cambria Math"/>
                      <w:szCs w:val="20"/>
                      <w:lang w:eastAsia="zh-CN"/>
                    </w:rPr>
                    <m:t>α</m:t>
                  </m:r>
                  <m:r>
                    <m:rPr>
                      <m:sty m:val="p"/>
                    </m:rPr>
                    <w:rPr>
                      <w:rFonts w:ascii="Cambria Math" w:hAnsi="Cambria Math"/>
                      <w:szCs w:val="20"/>
                      <w:lang w:eastAsia="zh-CN"/>
                    </w:rPr>
                    <m:t>-1</m:t>
                  </m:r>
                </m:sup>
              </m:sSup>
              <m:sSup>
                <m:sSupPr>
                  <m:ctrlPr>
                    <w:rPr>
                      <w:rFonts w:ascii="Cambria Math" w:hAnsi="Cambria Math"/>
                      <w:szCs w:val="20"/>
                      <w:lang w:eastAsia="zh-CN"/>
                    </w:rPr>
                  </m:ctrlPr>
                </m:sSupPr>
                <m:e>
                  <m:r>
                    <w:rPr>
                      <w:rFonts w:ascii="Cambria Math" w:hAnsi="Cambria Math"/>
                      <w:szCs w:val="20"/>
                      <w:lang w:eastAsia="zh-CN"/>
                    </w:rPr>
                    <m:t>e</m:t>
                  </m:r>
                </m:e>
                <m:sup>
                  <m:r>
                    <m:rPr>
                      <m:sty m:val="p"/>
                    </m:rPr>
                    <w:rPr>
                      <w:rFonts w:ascii="Cambria Math" w:hAnsi="Cambria Math"/>
                      <w:szCs w:val="20"/>
                      <w:lang w:eastAsia="zh-CN"/>
                    </w:rPr>
                    <m:t>-</m:t>
                  </m:r>
                  <m:r>
                    <w:rPr>
                      <w:rFonts w:ascii="Cambria Math" w:hAnsi="Cambria Math"/>
                      <w:szCs w:val="20"/>
                      <w:lang w:eastAsia="zh-CN"/>
                    </w:rPr>
                    <m:t>βx</m:t>
                  </m:r>
                </m:sup>
              </m:sSup>
              <m:r>
                <w:rPr>
                  <w:rFonts w:ascii="Cambria Math" w:hAnsi="Cambria Math"/>
                  <w:szCs w:val="20"/>
                  <w:lang w:eastAsia="zh-CN"/>
                </w:rPr>
                <m:t xml:space="preserve">, where </m:t>
              </m:r>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oMath>
            <w:r w:rsidRPr="00666A2D">
              <w:rPr>
                <w:rFonts w:ascii="Times New Roman" w:hAnsi="Times New Roman"/>
                <w:szCs w:val="20"/>
                <w:lang w:eastAsia="zh-CN"/>
              </w:rPr>
              <w:t xml:space="preserve"> is the Gamma function. 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r w:rsidRPr="00666A2D">
              <w:rPr>
                <w:rFonts w:eastAsiaTheme="minorEastAsia" w:hint="eastAsia"/>
                <w:szCs w:val="20"/>
                <w:lang w:val="en-US" w:eastAsia="zh-CN"/>
              </w:rPr>
              <w:t xml:space="preserve"> using the shape-rate parameterized Gamma distribution </w:t>
            </w:r>
            <m:oMath>
              <m:r>
                <w:rPr>
                  <w:rFonts w:ascii="Cambria Math" w:hAnsi="Cambria Math"/>
                  <w:szCs w:val="20"/>
                </w:rPr>
                <m:t>f</m:t>
              </m:r>
              <m:d>
                <m:dPr>
                  <m:ctrlPr>
                    <w:rPr>
                      <w:rFonts w:ascii="Cambria Math" w:hAnsi="Cambria Math"/>
                      <w:szCs w:val="20"/>
                    </w:rPr>
                  </m:ctrlPr>
                </m:dPr>
                <m:e>
                  <m:r>
                    <w:rPr>
                      <w:rFonts w:ascii="Cambria Math" w:hAnsi="Cambria Math"/>
                      <w:szCs w:val="20"/>
                    </w:rPr>
                    <m:t>x|α,β</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β</m:t>
                      </m:r>
                    </m:e>
                    <m:sup>
                      <m:r>
                        <w:rPr>
                          <w:rFonts w:ascii="Cambria Math" w:hAnsi="Cambria Math"/>
                          <w:szCs w:val="20"/>
                        </w:rPr>
                        <m:t>α</m:t>
                      </m:r>
                    </m:sup>
                  </m:sSup>
                </m:num>
                <m:den>
                  <m:r>
                    <m:rPr>
                      <m:sty m:val="p"/>
                    </m:rPr>
                    <w:rPr>
                      <w:rFonts w:ascii="Cambria Math" w:hAnsi="Cambria Math"/>
                      <w:szCs w:val="20"/>
                    </w:rPr>
                    <m:t>Γ</m:t>
                  </m:r>
                  <m:r>
                    <w:rPr>
                      <w:rFonts w:ascii="Cambria Math" w:hAnsi="Cambria Math"/>
                      <w:szCs w:val="20"/>
                    </w:rPr>
                    <m:t>(α)</m:t>
                  </m:r>
                </m:den>
              </m:f>
              <m:sSup>
                <m:sSupPr>
                  <m:ctrlPr>
                    <w:rPr>
                      <w:rFonts w:ascii="Cambria Math" w:hAnsi="Cambria Math"/>
                      <w:i/>
                      <w:szCs w:val="20"/>
                    </w:rPr>
                  </m:ctrlPr>
                </m:sSupPr>
                <m:e>
                  <m:r>
                    <w:rPr>
                      <w:rFonts w:ascii="Cambria Math" w:eastAsia="SimSun" w:hAnsi="Cambria Math"/>
                      <w:szCs w:val="20"/>
                      <w:lang w:val="en-US" w:eastAsia="zh-CN"/>
                    </w:rPr>
                    <m:t>x</m:t>
                  </m:r>
                </m:e>
                <m:sup>
                  <m:r>
                    <w:rPr>
                      <w:rFonts w:ascii="Cambria Math" w:hAnsi="Cambria Math"/>
                      <w:szCs w:val="20"/>
                    </w:rPr>
                    <m:t>α-1</m:t>
                  </m:r>
                </m:sup>
              </m:sSup>
              <m:sSup>
                <m:sSupPr>
                  <m:ctrlPr>
                    <w:rPr>
                      <w:rFonts w:ascii="Cambria Math" w:hAnsi="Cambria Math"/>
                      <w:i/>
                      <w:szCs w:val="20"/>
                    </w:rPr>
                  </m:ctrlPr>
                </m:sSupPr>
                <m:e>
                  <m:r>
                    <w:rPr>
                      <w:rFonts w:ascii="Cambria Math" w:hAnsi="Cambria Math"/>
                      <w:szCs w:val="20"/>
                    </w:rPr>
                    <m:t>e</m:t>
                  </m:r>
                </m:e>
                <m:sup>
                  <m:r>
                    <w:rPr>
                      <w:rFonts w:ascii="Cambria Math" w:hAnsi="Cambria Math"/>
                      <w:szCs w:val="20"/>
                    </w:rPr>
                    <m:t>-β</m:t>
                  </m:r>
                  <m:r>
                    <w:rPr>
                      <w:rFonts w:ascii="Cambria Math" w:eastAsia="SimSun" w:hAnsi="Cambria Math"/>
                      <w:szCs w:val="20"/>
                      <w:lang w:val="en-US" w:eastAsia="zh-CN"/>
                    </w:rPr>
                    <m:t>x</m:t>
                  </m:r>
                </m:sup>
              </m:sSup>
            </m:oMath>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m:oMath>
              <m:r>
                <m:rPr>
                  <m:sty m:val="p"/>
                </m:rPr>
                <w:rPr>
                  <w:rFonts w:ascii="Cambria Math" w:eastAsia="SimSun" w:hAnsi="Cambria Math"/>
                  <w:szCs w:val="20"/>
                  <w:lang w:val="en-US" w:eastAsia="zh-CN"/>
                </w:rPr>
                <m:t>c</m:t>
              </m:r>
            </m:oMath>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TableGrid"/>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BodyText"/>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lastRenderedPageBreak/>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2A12F16F" w14:textId="1BCDE463" w:rsidR="00F1567C" w:rsidRPr="00F97818" w:rsidRDefault="00F1567C" w:rsidP="003A4FD8">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F1567C" w14:paraId="11E17B65" w14:textId="77777777" w:rsidTr="008E4837">
        <w:tc>
          <w:tcPr>
            <w:tcW w:w="1413" w:type="dxa"/>
          </w:tcPr>
          <w:p w14:paraId="0186E984" w14:textId="26A7540F" w:rsidR="00F1567C" w:rsidRDefault="00F1567C" w:rsidP="008E4837">
            <w:pPr>
              <w:widowControl w:val="0"/>
              <w:spacing w:before="0"/>
              <w:rPr>
                <w:rFonts w:eastAsia="Malgun Gothic"/>
                <w:lang w:val="en-US" w:eastAsia="ko-KR"/>
              </w:rPr>
            </w:pPr>
          </w:p>
        </w:tc>
        <w:tc>
          <w:tcPr>
            <w:tcW w:w="1276" w:type="dxa"/>
          </w:tcPr>
          <w:p w14:paraId="2FB92DB1" w14:textId="5B31F596" w:rsidR="00F1567C" w:rsidRDefault="00F1567C" w:rsidP="008E4837">
            <w:pPr>
              <w:widowControl w:val="0"/>
              <w:spacing w:before="0"/>
              <w:rPr>
                <w:rFonts w:eastAsia="Malgun Gothic"/>
                <w:lang w:val="en-US" w:eastAsia="ko-KR"/>
              </w:rPr>
            </w:pPr>
          </w:p>
        </w:tc>
        <w:tc>
          <w:tcPr>
            <w:tcW w:w="6943" w:type="dxa"/>
          </w:tcPr>
          <w:p w14:paraId="6E1AB6BE" w14:textId="77777777" w:rsidR="00F1567C" w:rsidRDefault="00F1567C" w:rsidP="008E4837">
            <w:pPr>
              <w:widowControl w:val="0"/>
              <w:spacing w:before="0"/>
              <w:rPr>
                <w:rFonts w:eastAsiaTheme="minorEastAsia"/>
                <w:lang w:val="en-US" w:eastAsia="zh-CN"/>
              </w:rPr>
            </w:pPr>
          </w:p>
        </w:tc>
      </w:tr>
      <w:tr w:rsidR="00F1567C" w14:paraId="14D6B992" w14:textId="77777777" w:rsidTr="008E4837">
        <w:tc>
          <w:tcPr>
            <w:tcW w:w="1413" w:type="dxa"/>
          </w:tcPr>
          <w:p w14:paraId="12477DD4" w14:textId="77777777" w:rsidR="00F1567C" w:rsidRDefault="00F1567C" w:rsidP="008E4837">
            <w:pPr>
              <w:widowControl w:val="0"/>
              <w:spacing w:before="0"/>
              <w:rPr>
                <w:rFonts w:ascii="Times New Roman" w:eastAsiaTheme="minorEastAsia" w:hAnsi="Times New Roman"/>
                <w:lang w:eastAsia="ko-KR"/>
              </w:rPr>
            </w:pPr>
          </w:p>
        </w:tc>
        <w:tc>
          <w:tcPr>
            <w:tcW w:w="1276" w:type="dxa"/>
          </w:tcPr>
          <w:p w14:paraId="5BB2E0F7" w14:textId="77777777" w:rsidR="00F1567C" w:rsidRDefault="00F1567C" w:rsidP="008E4837">
            <w:pPr>
              <w:widowControl w:val="0"/>
              <w:spacing w:before="0"/>
              <w:rPr>
                <w:rFonts w:ascii="Times New Roman" w:eastAsiaTheme="minorEastAsia" w:hAnsi="Times New Roman"/>
                <w:lang w:eastAsia="ko-KR"/>
              </w:rPr>
            </w:pP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8E4837">
        <w:tc>
          <w:tcPr>
            <w:tcW w:w="1413" w:type="dxa"/>
          </w:tcPr>
          <w:p w14:paraId="0C99E1CC" w14:textId="77777777" w:rsidR="00F1567C" w:rsidRDefault="00F1567C" w:rsidP="008E4837">
            <w:pPr>
              <w:widowControl w:val="0"/>
              <w:spacing w:before="0"/>
              <w:rPr>
                <w:rFonts w:eastAsiaTheme="minorEastAsia"/>
                <w:lang w:val="en-US" w:eastAsia="zh-CN"/>
              </w:rPr>
            </w:pP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7777777" w:rsidR="00F1567C" w:rsidRDefault="00F1567C" w:rsidP="008E4837">
            <w:pPr>
              <w:widowControl w:val="0"/>
              <w:tabs>
                <w:tab w:val="left" w:pos="584"/>
              </w:tabs>
              <w:spacing w:before="0"/>
              <w:rPr>
                <w:rFonts w:ascii="Times New Roman" w:eastAsiaTheme="minorEastAsia" w:hAnsi="Times New Roman"/>
              </w:rPr>
            </w:pPr>
          </w:p>
        </w:tc>
      </w:tr>
    </w:tbl>
    <w:p w14:paraId="1A786446" w14:textId="05F5DCD7" w:rsidR="00DC10D7" w:rsidRDefault="00DC10D7" w:rsidP="00DC10D7"/>
    <w:p w14:paraId="4425D017" w14:textId="79ACCDBB" w:rsidR="00E57996" w:rsidRDefault="00E57996" w:rsidP="00DC10D7"/>
    <w:p w14:paraId="5E791B1A" w14:textId="421979FF" w:rsidR="00F950A6" w:rsidRPr="000869F6" w:rsidRDefault="00571C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in the step 4 presented below, we observe that step 7 is updated to ensure that AOD and AoA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AoA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AoA of a given ray will not be the same </w:t>
            </w:r>
            <w:proofErr w:type="gramStart"/>
            <w:r w:rsidRPr="00AD41A6">
              <w:rPr>
                <w:rFonts w:ascii="Times New Roman" w:eastAsia="Times New Roman" w:hAnsi="Times New Roman"/>
              </w:rPr>
              <w:t>any more</w:t>
            </w:r>
            <w:proofErr w:type="gramEnd"/>
            <w:r w:rsidRPr="00AD41A6">
              <w:rPr>
                <w:rFonts w:ascii="Times New Roman" w:eastAsia="Times New Roman" w:hAnsi="Times New Roman"/>
              </w:rPr>
              <w:t xml:space="preserve">. </w:t>
            </w:r>
          </w:p>
          <w:p w14:paraId="6CB28135"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pt;height:19pt" o:ole="">
                        <v:imagedata r:id="rId12" o:title=""/>
                      </v:shape>
                      <o:OLEObject Type="Embed" ProgID="Equation.3" ShapeID="_x0000_i1025" DrawAspect="Content" ObjectID="_1817303888" r:id="rId13"/>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6" type="#_x0000_t75" style="width:36.85pt;height:19pt" o:ole="">
                        <v:imagedata r:id="rId14" o:title=""/>
                      </v:shape>
                      <o:OLEObject Type="Embed" ProgID="Equation.3" ShapeID="_x0000_i1026" DrawAspect="Content" ObjectID="_1817303889" r:id="rId15"/>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7" type="#_x0000_t75" style="width:37.45pt;height:19pt" o:ole="">
                        <v:imagedata r:id="rId12" o:title=""/>
                      </v:shape>
                      <o:OLEObject Type="Embed" ProgID="Equation.3" ShapeID="_x0000_i1027" DrawAspect="Content" ObjectID="_1817303890" r:id="rId16"/>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t xml:space="preserve">Step 8 of Clause 7.5 is not applicable. </w:t>
                  </w:r>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TableGrid"/>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7"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7"/>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lang w:eastAsia="zh-CN"/>
              </w:rPr>
            </w:pPr>
            <w:bookmarkStart w:id="8" w:name="_Hlk206487850"/>
            <w:r w:rsidRPr="00A325C9">
              <w:t>Note</w:t>
            </w:r>
            <w:r>
              <w:rPr>
                <w:rFonts w:hint="eastAsia"/>
                <w:lang w:eastAsia="zh-CN"/>
              </w:rPr>
              <w:t xml:space="preserve"> 1</w:t>
            </w:r>
            <w:r w:rsidRPr="00A325C9">
              <w:t>:</w:t>
            </w:r>
            <w:r>
              <w:tab/>
            </w:r>
            <w:r w:rsidRPr="00A325C9">
              <w:t xml:space="preserve">In the UT monostatic sensing in </w:t>
            </w:r>
            <w:proofErr w:type="spellStart"/>
            <w:r w:rsidRPr="00A325C9">
              <w:t>UMa</w:t>
            </w:r>
            <w:proofErr w:type="spellEnd"/>
            <w:r w:rsidRPr="00A325C9">
              <w:t xml:space="preserve"> and </w:t>
            </w:r>
            <w:proofErr w:type="spellStart"/>
            <w:r w:rsidRPr="00A325C9">
              <w:t>UMi</w:t>
            </w:r>
            <w:proofErr w:type="spellEnd"/>
            <w:r w:rsidRPr="00A325C9">
              <w:t xml:space="preserve"> scenario, the ZOD offset should be set as 0.</w:t>
            </w:r>
          </w:p>
          <w:p w14:paraId="691660DE" w14:textId="77777777" w:rsidR="00861BB5" w:rsidRDefault="00861BB5" w:rsidP="00861BB5">
            <w:pPr>
              <w:pStyle w:val="NO"/>
              <w:rPr>
                <w:lang w:eastAsia="zh-CN"/>
              </w:rPr>
            </w:pPr>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bookmarkEnd w:id="8"/>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lastRenderedPageBreak/>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 xml:space="preserve">In the UT monostatic sensing in </w:t>
            </w:r>
            <w:proofErr w:type="spellStart"/>
            <w:r w:rsidRPr="00A40E45">
              <w:rPr>
                <w:rFonts w:eastAsia="DengXian"/>
                <w:szCs w:val="20"/>
              </w:rPr>
              <w:t>UMa</w:t>
            </w:r>
            <w:proofErr w:type="spellEnd"/>
            <w:r w:rsidRPr="00A40E45">
              <w:rPr>
                <w:rFonts w:eastAsia="DengXian"/>
                <w:szCs w:val="20"/>
              </w:rPr>
              <w:t xml:space="preserve"> and </w:t>
            </w:r>
            <w:proofErr w:type="spellStart"/>
            <w:r w:rsidRPr="00A40E45">
              <w:rPr>
                <w:rFonts w:eastAsia="DengXian"/>
                <w:szCs w:val="20"/>
              </w:rPr>
              <w:t>UMi</w:t>
            </w:r>
            <w:proofErr w:type="spellEnd"/>
            <w:r w:rsidRPr="00A40E45">
              <w:rPr>
                <w:rFonts w:eastAsia="DengXian"/>
                <w:szCs w:val="20"/>
              </w:rPr>
              <w:t xml:space="preserve">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lastRenderedPageBreak/>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w:t>
      </w:r>
      <w:proofErr w:type="gramStart"/>
      <w:r w:rsidR="00F97818">
        <w:rPr>
          <w:rFonts w:eastAsiaTheme="minorEastAsia"/>
          <w:lang w:eastAsia="zh-CN"/>
        </w:rPr>
        <w:t>process, and</w:t>
      </w:r>
      <w:proofErr w:type="gramEnd"/>
      <w:r w:rsidR="00F97818">
        <w:rPr>
          <w:rFonts w:eastAsiaTheme="minorEastAsia"/>
          <w:lang w:eastAsia="zh-CN"/>
        </w:rPr>
        <w:t xml:space="preserve">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5A294D0E" w14:textId="083C40EB" w:rsidR="00F97818" w:rsidRPr="008B760E" w:rsidRDefault="00F97818" w:rsidP="003A4FD8">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ListParagraph"/>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F97818" w14:paraId="603F4ACA" w14:textId="77777777" w:rsidTr="00937021">
        <w:tc>
          <w:tcPr>
            <w:tcW w:w="1413" w:type="dxa"/>
          </w:tcPr>
          <w:p w14:paraId="19332270" w14:textId="71209668" w:rsidR="00F97818" w:rsidRDefault="00F97818" w:rsidP="00937021">
            <w:pPr>
              <w:widowControl w:val="0"/>
              <w:spacing w:before="0"/>
              <w:rPr>
                <w:rFonts w:eastAsia="Malgun Gothic"/>
                <w:lang w:val="en-US" w:eastAsia="ko-KR"/>
              </w:rPr>
            </w:pPr>
          </w:p>
        </w:tc>
        <w:tc>
          <w:tcPr>
            <w:tcW w:w="1276" w:type="dxa"/>
          </w:tcPr>
          <w:p w14:paraId="59BCD843" w14:textId="2B8D91D6" w:rsidR="00F97818" w:rsidRDefault="00F97818" w:rsidP="00937021">
            <w:pPr>
              <w:widowControl w:val="0"/>
              <w:spacing w:before="0"/>
              <w:rPr>
                <w:rFonts w:eastAsia="Malgun Gothic"/>
                <w:lang w:val="en-US" w:eastAsia="ko-KR"/>
              </w:rPr>
            </w:pP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937021">
        <w:tc>
          <w:tcPr>
            <w:tcW w:w="1413" w:type="dxa"/>
          </w:tcPr>
          <w:p w14:paraId="77250018" w14:textId="77777777" w:rsidR="00F97818" w:rsidRDefault="00F97818" w:rsidP="00937021">
            <w:pPr>
              <w:widowControl w:val="0"/>
              <w:spacing w:before="0"/>
              <w:rPr>
                <w:rFonts w:ascii="Times New Roman" w:eastAsiaTheme="minorEastAsia" w:hAnsi="Times New Roman"/>
                <w:lang w:eastAsia="ko-KR"/>
              </w:rPr>
            </w:pP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77777777" w:rsidR="00F97818" w:rsidRDefault="00F97818" w:rsidP="00937021">
            <w:pPr>
              <w:widowControl w:val="0"/>
              <w:spacing w:before="0"/>
              <w:rPr>
                <w:rFonts w:ascii="Times New Roman" w:eastAsiaTheme="minorEastAsia" w:hAnsi="Times New Roman"/>
              </w:rPr>
            </w:pPr>
          </w:p>
        </w:tc>
      </w:tr>
      <w:tr w:rsidR="00F97818" w14:paraId="2B54FF25" w14:textId="77777777" w:rsidTr="00937021">
        <w:tc>
          <w:tcPr>
            <w:tcW w:w="1413" w:type="dxa"/>
          </w:tcPr>
          <w:p w14:paraId="6F820896" w14:textId="77777777" w:rsidR="00F97818" w:rsidRDefault="00F97818" w:rsidP="00937021">
            <w:pPr>
              <w:widowControl w:val="0"/>
              <w:spacing w:before="0"/>
              <w:rPr>
                <w:rFonts w:eastAsiaTheme="minorEastAsia"/>
                <w:lang w:val="en-US" w:eastAsia="zh-CN"/>
              </w:rPr>
            </w:pPr>
          </w:p>
        </w:tc>
        <w:tc>
          <w:tcPr>
            <w:tcW w:w="1276" w:type="dxa"/>
          </w:tcPr>
          <w:p w14:paraId="6A905761" w14:textId="77777777" w:rsidR="00F97818" w:rsidRDefault="00F97818" w:rsidP="00937021">
            <w:pPr>
              <w:widowControl w:val="0"/>
              <w:spacing w:before="0"/>
              <w:rPr>
                <w:rFonts w:eastAsiaTheme="minorEastAsia"/>
                <w:lang w:val="en-US" w:eastAsia="zh-CN"/>
              </w:rPr>
            </w:pPr>
          </w:p>
        </w:tc>
        <w:tc>
          <w:tcPr>
            <w:tcW w:w="6943" w:type="dxa"/>
          </w:tcPr>
          <w:p w14:paraId="3E750BDD" w14:textId="77777777" w:rsidR="00F97818" w:rsidRDefault="00F97818" w:rsidP="00937021">
            <w:pPr>
              <w:widowControl w:val="0"/>
              <w:tabs>
                <w:tab w:val="left" w:pos="584"/>
              </w:tabs>
              <w:spacing w:before="0"/>
              <w:rPr>
                <w:rFonts w:ascii="Times New Roman" w:eastAsiaTheme="minorEastAsia" w:hAnsi="Times New Roman"/>
              </w:rPr>
            </w:pPr>
          </w:p>
        </w:tc>
      </w:tr>
    </w:tbl>
    <w:p w14:paraId="3ABA926A" w14:textId="77777777" w:rsidR="00571C38" w:rsidRPr="00571C38" w:rsidRDefault="00571C38" w:rsidP="00F950A6">
      <w:pPr>
        <w:rPr>
          <w:rFonts w:eastAsiaTheme="minorEastAsia"/>
          <w:lang w:eastAsia="zh-CN"/>
        </w:rPr>
      </w:pPr>
    </w:p>
    <w:p w14:paraId="3804674F" w14:textId="4AEF2FD3" w:rsidR="00F950A6" w:rsidRDefault="00F950A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sidRPr="00AD41A6">
              <w:rPr>
                <w:rFonts w:ascii="Times New Roman" w:eastAsia="Times New Roman" w:hAnsi="Times New Roman"/>
              </w:rPr>
              <w:t>UMa</w:t>
            </w:r>
            <w:proofErr w:type="spellEnd"/>
            <w:r w:rsidRPr="00AD41A6">
              <w:rPr>
                <w:rFonts w:ascii="Times New Roman" w:eastAsia="Times New Roman" w:hAnsi="Times New Roman"/>
              </w:rPr>
              <w:t xml:space="preserve">, </w:t>
            </w:r>
            <w:proofErr w:type="spellStart"/>
            <w:r w:rsidRPr="00AD41A6">
              <w:rPr>
                <w:rFonts w:ascii="Times New Roman" w:eastAsia="Times New Roman" w:hAnsi="Times New Roman"/>
              </w:rPr>
              <w:t>UMi</w:t>
            </w:r>
            <w:proofErr w:type="spellEnd"/>
            <w:r w:rsidRPr="00AD41A6">
              <w:rPr>
                <w:rFonts w:ascii="Times New Roman" w:eastAsia="Times New Roman" w:hAnsi="Times New Roman"/>
              </w:rPr>
              <w:t xml:space="preserve">), whereas for indoor scenarios (e.g. InH) the RPs should indoor UEs. </w:t>
            </w:r>
          </w:p>
          <w:tbl>
            <w:tblPr>
              <w:tblStyle w:val="TableGrid"/>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 Note: O2I is not applicable. </w:t>
                  </w:r>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 xml:space="preserve">Moderator] Sounds good to clarify this modelling </w:t>
      </w:r>
      <w:proofErr w:type="gramStart"/>
      <w:r>
        <w:rPr>
          <w:rFonts w:eastAsiaTheme="minorEastAsia"/>
          <w:lang w:eastAsia="zh-CN"/>
        </w:rPr>
        <w:t>detail?</w:t>
      </w:r>
      <w:proofErr w:type="gramEnd"/>
    </w:p>
    <w:p w14:paraId="420C1570" w14:textId="76F66C42" w:rsidR="003A4FD8" w:rsidRPr="00716057" w:rsidRDefault="003A4FD8" w:rsidP="003A4FD8">
      <w:pPr>
        <w:pStyle w:val="Heading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ListParagraph"/>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3A4FD8" w14:paraId="3E2F84DC" w14:textId="77777777" w:rsidTr="00A232B6">
        <w:tc>
          <w:tcPr>
            <w:tcW w:w="1413" w:type="dxa"/>
          </w:tcPr>
          <w:p w14:paraId="2C122631" w14:textId="00524CFF" w:rsidR="003A4FD8" w:rsidRDefault="000A7651" w:rsidP="00A232B6">
            <w:pPr>
              <w:widowControl w:val="0"/>
              <w:spacing w:before="0"/>
              <w:rPr>
                <w:rFonts w:eastAsia="Malgun Gothic"/>
                <w:lang w:val="en-US" w:eastAsia="ko-KR"/>
              </w:rPr>
            </w:pPr>
            <w:r>
              <w:rPr>
                <w:rFonts w:eastAsia="Malgun Gothic"/>
                <w:lang w:val="en-US" w:eastAsia="ko-KR"/>
              </w:rPr>
              <w:t>IDCC</w:t>
            </w:r>
          </w:p>
        </w:tc>
        <w:tc>
          <w:tcPr>
            <w:tcW w:w="1276" w:type="dxa"/>
          </w:tcPr>
          <w:p w14:paraId="4F4FFF7D" w14:textId="3618A608" w:rsidR="003A4FD8" w:rsidRDefault="000A7651"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12926406" w:rsidR="003A4FD8" w:rsidRDefault="00D263A3" w:rsidP="00A232B6">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r w:rsidR="00B74935">
              <w:rPr>
                <w:rFonts w:eastAsiaTheme="minorEastAsia"/>
              </w:rPr>
              <w:t>.</w:t>
            </w:r>
          </w:p>
        </w:tc>
      </w:tr>
      <w:tr w:rsidR="003A4FD8" w14:paraId="7462BEF3" w14:textId="77777777" w:rsidTr="00A232B6">
        <w:tc>
          <w:tcPr>
            <w:tcW w:w="1413" w:type="dxa"/>
          </w:tcPr>
          <w:p w14:paraId="4008B966" w14:textId="77777777" w:rsidR="003A4FD8" w:rsidRDefault="003A4FD8" w:rsidP="00A232B6">
            <w:pPr>
              <w:widowControl w:val="0"/>
              <w:spacing w:before="0"/>
              <w:rPr>
                <w:rFonts w:ascii="Times New Roman" w:eastAsiaTheme="minorEastAsia" w:hAnsi="Times New Roman"/>
                <w:lang w:eastAsia="ko-KR"/>
              </w:rPr>
            </w:pPr>
          </w:p>
        </w:tc>
        <w:tc>
          <w:tcPr>
            <w:tcW w:w="1276" w:type="dxa"/>
          </w:tcPr>
          <w:p w14:paraId="29BD50DA" w14:textId="77777777" w:rsidR="003A4FD8" w:rsidRDefault="003A4FD8" w:rsidP="00A232B6">
            <w:pPr>
              <w:widowControl w:val="0"/>
              <w:spacing w:before="0"/>
              <w:rPr>
                <w:rFonts w:ascii="Times New Roman" w:eastAsiaTheme="minorEastAsia" w:hAnsi="Times New Roman"/>
                <w:lang w:eastAsia="ko-KR"/>
              </w:rPr>
            </w:pP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A232B6">
        <w:tc>
          <w:tcPr>
            <w:tcW w:w="1413" w:type="dxa"/>
          </w:tcPr>
          <w:p w14:paraId="0B446804" w14:textId="77777777" w:rsidR="003A4FD8" w:rsidRDefault="003A4FD8" w:rsidP="00A232B6">
            <w:pPr>
              <w:widowControl w:val="0"/>
              <w:spacing w:before="0"/>
              <w:rPr>
                <w:rFonts w:eastAsiaTheme="minorEastAsia"/>
                <w:lang w:val="en-US" w:eastAsia="zh-CN"/>
              </w:rPr>
            </w:pP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77777777" w:rsidR="003A4FD8" w:rsidRDefault="003A4FD8" w:rsidP="00A232B6">
            <w:pPr>
              <w:widowControl w:val="0"/>
              <w:tabs>
                <w:tab w:val="left" w:pos="584"/>
              </w:tabs>
              <w:spacing w:before="0"/>
              <w:rPr>
                <w:rFonts w:ascii="Times New Roman" w:eastAsiaTheme="minorEastAsia" w:hAnsi="Times New Roma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bookmarkStart w:id="9"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9"/>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lastRenderedPageBreak/>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10123DBD"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rPr>
                      <w:rFonts w:ascii="Cambria Math" w:hAnsi="Cambria Math"/>
                      <w:i/>
                      <w:color w:val="000000" w:themeColor="text1"/>
                    </w:rPr>
                  </m:ctrlPr>
                </m:fPr>
                <m:num>
                  <m:sSub>
                    <m:sSubPr>
                      <m:ctrlPr>
                        <w:rPr>
                          <w:rFonts w:ascii="Cambria Math" w:eastAsia="SimSun" w:hAnsi="Cambria Math"/>
                          <w:i/>
                          <w:color w:val="000000" w:themeColor="text1"/>
                          <w:lang w:val="en-US" w:eastAsia="zh-CN"/>
                        </w:rPr>
                      </m:ctrlPr>
                    </m:sSubPr>
                    <m:e>
                      <m:r>
                        <w:rPr>
                          <w:rFonts w:ascii="Cambria Math" w:eastAsia="SimSun" w:hAnsi="Cambria Math"/>
                          <w:color w:val="000000" w:themeColor="text1"/>
                          <w:lang w:val="en-US" w:eastAsia="zh-CN"/>
                        </w:rPr>
                        <m:t>d</m:t>
                      </m:r>
                    </m:e>
                    <m:sub>
                      <m:r>
                        <w:rPr>
                          <w:rFonts w:ascii="Cambria Math" w:eastAsia="SimSun" w:hAnsi="Cambria Math"/>
                          <w:color w:val="000000" w:themeColor="text1"/>
                          <w:lang w:val="en-US" w:eastAsia="zh-CN"/>
                        </w:rPr>
                        <m:t>3D</m:t>
                      </m:r>
                    </m:sub>
                  </m:sSub>
                </m:num>
                <m:den>
                  <m:r>
                    <w:rPr>
                      <w:rFonts w:ascii="Cambria Math" w:eastAsia="SimSun" w:hAnsi="Cambria Math"/>
                      <w:color w:val="000000" w:themeColor="text1"/>
                      <w:lang w:val="en-US" w:eastAsia="zh-CN"/>
                    </w:rPr>
                    <m:t>c</m:t>
                  </m:r>
                </m:den>
              </m:f>
            </m:oMath>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ListParagraph"/>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220DD6" w14:paraId="1DC90D4F" w14:textId="77777777" w:rsidTr="00A232B6">
        <w:tc>
          <w:tcPr>
            <w:tcW w:w="1413" w:type="dxa"/>
          </w:tcPr>
          <w:p w14:paraId="4C8D98E6" w14:textId="42455C1D" w:rsidR="00220DD6" w:rsidRDefault="000A7651" w:rsidP="00A232B6">
            <w:pPr>
              <w:widowControl w:val="0"/>
              <w:spacing w:before="0"/>
              <w:rPr>
                <w:rFonts w:eastAsia="Malgun Gothic"/>
                <w:lang w:val="en-US" w:eastAsia="ko-KR"/>
              </w:rPr>
            </w:pPr>
            <w:r>
              <w:rPr>
                <w:rFonts w:eastAsia="Malgun Gothic"/>
                <w:lang w:val="en-US" w:eastAsia="ko-KR"/>
              </w:rPr>
              <w:t>IDCC</w:t>
            </w:r>
          </w:p>
        </w:tc>
        <w:tc>
          <w:tcPr>
            <w:tcW w:w="1276" w:type="dxa"/>
          </w:tcPr>
          <w:p w14:paraId="6F2F9E99" w14:textId="61F4B287" w:rsidR="00220DD6" w:rsidRDefault="000A7651" w:rsidP="00A232B6">
            <w:pPr>
              <w:widowControl w:val="0"/>
              <w:spacing w:before="0"/>
              <w:rPr>
                <w:rFonts w:eastAsia="Malgun Gothic"/>
                <w:lang w:val="en-US" w:eastAsia="ko-KR"/>
              </w:rPr>
            </w:pPr>
            <w:r>
              <w:rPr>
                <w:rFonts w:eastAsia="Malgun Gothic"/>
                <w:lang w:val="en-US" w:eastAsia="ko-KR"/>
              </w:rPr>
              <w:t>Yes</w:t>
            </w:r>
          </w:p>
        </w:tc>
        <w:tc>
          <w:tcPr>
            <w:tcW w:w="6943" w:type="dxa"/>
          </w:tcPr>
          <w:p w14:paraId="10E434C4" w14:textId="578030FC" w:rsidR="00220DD6" w:rsidRDefault="00EB79C7" w:rsidP="00A232B6">
            <w:pPr>
              <w:widowControl w:val="0"/>
              <w:spacing w:before="0"/>
              <w:rPr>
                <w:rFonts w:eastAsiaTheme="minorEastAsia"/>
                <w:lang w:val="en-US" w:eastAsia="zh-CN"/>
              </w:rPr>
            </w:pPr>
            <w:r>
              <w:rPr>
                <w:rFonts w:eastAsiaTheme="minorEastAsia"/>
                <w:lang w:val="en-US" w:eastAsia="zh-CN"/>
              </w:rPr>
              <w:t xml:space="preserve">Agree to </w:t>
            </w:r>
            <w:r w:rsidR="00B74935">
              <w:rPr>
                <w:rFonts w:eastAsiaTheme="minorEastAsia"/>
                <w:lang w:val="en-US" w:eastAsia="zh-CN"/>
              </w:rPr>
              <w:t>adopt</w:t>
            </w:r>
            <w:r>
              <w:rPr>
                <w:rFonts w:eastAsiaTheme="minorEastAsia"/>
                <w:lang w:val="en-US" w:eastAsia="zh-CN"/>
              </w:rPr>
              <w:t xml:space="preserve"> </w:t>
            </w:r>
            <w:r>
              <w:rPr>
                <w:rFonts w:eastAsiaTheme="minorEastAsia"/>
              </w:rPr>
              <w:t xml:space="preserve">TP #4.6-12 and </w:t>
            </w:r>
            <w:r>
              <w:rPr>
                <w:rFonts w:eastAsiaTheme="minorEastAsia"/>
              </w:rPr>
              <w:t xml:space="preserve">TP </w:t>
            </w:r>
            <w:r>
              <w:rPr>
                <w:rFonts w:eastAsiaTheme="minorEastAsia"/>
              </w:rPr>
              <w:t>#4.6-13</w:t>
            </w:r>
            <w:r w:rsidR="00B74935">
              <w:rPr>
                <w:rFonts w:eastAsiaTheme="minorEastAsia"/>
              </w:rPr>
              <w:t>.</w:t>
            </w: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Heading2"/>
        <w:tabs>
          <w:tab w:val="clear" w:pos="2552"/>
        </w:tabs>
      </w:pPr>
      <w:r>
        <w:rPr>
          <w:rFonts w:eastAsiaTheme="minorEastAsia"/>
        </w:rPr>
        <w:t>Additional model</w:t>
      </w:r>
    </w:p>
    <w:p w14:paraId="799130E5" w14:textId="6B18E0F1" w:rsidR="00676E61" w:rsidRPr="00846DF1" w:rsidRDefault="00846DF1" w:rsidP="00846DF1">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2F64D9"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DengXian"/>
                <w:b/>
                <w:bCs/>
                <w:szCs w:val="20"/>
                <w:lang w:eastAsia="zh-CN"/>
              </w:rPr>
              <w:t>here</w:t>
            </w:r>
            <w:proofErr w:type="gramEnd"/>
          </w:p>
          <w:p w14:paraId="75C37DE7" w14:textId="77777777" w:rsidR="002B0D29" w:rsidRPr="006B3FA3" w:rsidRDefault="002F64D9"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2F64D9"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10"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lastRenderedPageBreak/>
              <w:t xml:space="preserve">The </w:t>
            </w:r>
            <w:proofErr w:type="spellStart"/>
            <w:r w:rsidRPr="00EA4A8F">
              <w:rPr>
                <w:rFonts w:eastAsia="DengXian"/>
                <w:szCs w:val="20"/>
              </w:rPr>
              <w:t>ZoA</w:t>
            </w:r>
            <w:proofErr w:type="spellEnd"/>
            <w:r w:rsidRPr="00EA4A8F">
              <w:rPr>
                <w:rFonts w:eastAsia="DengXian"/>
                <w:szCs w:val="20"/>
              </w:rPr>
              <w:t xml:space="preserve">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11"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proofErr w:type="gramStart"/>
            <w:r w:rsidRPr="00EA4A8F">
              <w:rPr>
                <w:rFonts w:eastAsia="DengXian"/>
                <w:szCs w:val="20"/>
              </w:rPr>
              <w:t>where</w:t>
            </w:r>
            <w:proofErr w:type="gramEnd"/>
            <w:r w:rsidRPr="00EA4A8F">
              <w:rPr>
                <w:rFonts w:eastAsia="DengXian"/>
                <w:szCs w:val="20"/>
              </w:rPr>
              <w:t xml:space="preserv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11"/>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10"/>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TableGrid"/>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 xml:space="preserve">Type-2 </w:t>
                  </w:r>
                  <w:proofErr w:type="gramStart"/>
                  <w:r>
                    <w:rPr>
                      <w:rFonts w:hint="eastAsia"/>
                      <w:lang w:val="en-US"/>
                    </w:rPr>
                    <w:t>environment</w:t>
                  </w:r>
                  <w:proofErr w:type="gramEnd"/>
                  <w:r>
                    <w:rPr>
                      <w:rFonts w:hint="eastAsia"/>
                      <w:lang w:val="en-US"/>
                    </w:rPr>
                    <w:t xml:space="preserve">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ListParagraph"/>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28" type="#_x0000_t75" style="width:36.85pt;height:15pt" o:ole="">
                  <v:imagedata r:id="rId17" o:title=""/>
                </v:shape>
                <o:OLEObject Type="Embed" ProgID="Equation.3" ShapeID="_x0000_i1028" DrawAspect="Content" ObjectID="_1817303891" r:id="rId18"/>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 xml:space="preserve">Type-2 </w:t>
                  </w:r>
                  <w:proofErr w:type="gramStart"/>
                  <w:r>
                    <w:rPr>
                      <w:rFonts w:hint="eastAsia"/>
                      <w:lang w:val="en-US"/>
                    </w:rPr>
                    <w:t>environment</w:t>
                  </w:r>
                  <w:proofErr w:type="gramEnd"/>
                  <w:r>
                    <w:rPr>
                      <w:rFonts w:hint="eastAsia"/>
                      <w:lang w:val="en-US"/>
                    </w:rPr>
                    <w:t xml:space="preserve">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297CF4C6"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t>
      </w:r>
      <w:proofErr w:type="gramStart"/>
      <w:r>
        <w:rPr>
          <w:lang w:eastAsia="zh-CN"/>
        </w:rPr>
        <w:t>way</w:t>
      </w:r>
      <w:proofErr w:type="gramEnd"/>
      <w:r>
        <w:rPr>
          <w:lang w:eastAsia="zh-CN"/>
        </w:rPr>
        <w:t xml:space="preserve"> forward. </w:t>
      </w:r>
    </w:p>
    <w:p w14:paraId="0F2EACDC" w14:textId="7CDEC8FD"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ListParagraph"/>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846DF1" w14:paraId="690EF539" w14:textId="77777777" w:rsidTr="00A232B6">
        <w:tc>
          <w:tcPr>
            <w:tcW w:w="1413" w:type="dxa"/>
          </w:tcPr>
          <w:p w14:paraId="51E86F44" w14:textId="05648E55" w:rsidR="00846DF1" w:rsidRDefault="00E4649C" w:rsidP="00A232B6">
            <w:pPr>
              <w:widowControl w:val="0"/>
              <w:spacing w:before="0"/>
              <w:rPr>
                <w:rFonts w:eastAsia="Malgun Gothic"/>
                <w:lang w:val="en-US" w:eastAsia="ko-KR"/>
              </w:rPr>
            </w:pPr>
            <w:r>
              <w:rPr>
                <w:rFonts w:eastAsia="Malgun Gothic"/>
                <w:lang w:val="en-US" w:eastAsia="ko-KR"/>
              </w:rPr>
              <w:t>IDCC</w:t>
            </w:r>
          </w:p>
        </w:tc>
        <w:tc>
          <w:tcPr>
            <w:tcW w:w="1276" w:type="dxa"/>
          </w:tcPr>
          <w:p w14:paraId="5D016FE6" w14:textId="7EBD4E76" w:rsidR="00846DF1" w:rsidRDefault="00E4649C" w:rsidP="00A232B6">
            <w:pPr>
              <w:widowControl w:val="0"/>
              <w:spacing w:before="0"/>
              <w:rPr>
                <w:rFonts w:eastAsia="Malgun Gothic"/>
                <w:lang w:val="en-US" w:eastAsia="ko-KR"/>
              </w:rPr>
            </w:pPr>
            <w:r>
              <w:rPr>
                <w:rFonts w:eastAsia="Malgun Gothic"/>
                <w:lang w:val="en-US" w:eastAsia="ko-KR"/>
              </w:rPr>
              <w:t>Yes</w:t>
            </w:r>
          </w:p>
        </w:tc>
        <w:tc>
          <w:tcPr>
            <w:tcW w:w="6943" w:type="dxa"/>
          </w:tcPr>
          <w:p w14:paraId="1B2EAF7C" w14:textId="6BE4207E" w:rsidR="00846DF1" w:rsidRDefault="000F3A78" w:rsidP="00A232B6">
            <w:pPr>
              <w:widowControl w:val="0"/>
              <w:spacing w:before="0"/>
              <w:rPr>
                <w:rFonts w:eastAsiaTheme="minorEastAsia"/>
                <w:lang w:val="en-US" w:eastAsia="zh-CN"/>
              </w:rPr>
            </w:pPr>
            <w:r>
              <w:rPr>
                <w:rFonts w:eastAsiaTheme="minorEastAsia"/>
                <w:lang w:val="en-US" w:eastAsia="zh-CN"/>
              </w:rPr>
              <w:t>Agree with the proposal</w:t>
            </w:r>
            <w:r w:rsidR="00B74935">
              <w:rPr>
                <w:rFonts w:eastAsiaTheme="minorEastAsia"/>
                <w:lang w:val="en-US" w:eastAsia="zh-CN"/>
              </w:rPr>
              <w:t>.</w:t>
            </w:r>
          </w:p>
        </w:tc>
      </w:tr>
      <w:tr w:rsidR="00846DF1" w14:paraId="050900BE" w14:textId="77777777" w:rsidTr="00A232B6">
        <w:tc>
          <w:tcPr>
            <w:tcW w:w="1413" w:type="dxa"/>
          </w:tcPr>
          <w:p w14:paraId="7DE268FD"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71E2B794"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1A9AAC5" w14:textId="77777777" w:rsidR="00846DF1" w:rsidRDefault="00846DF1" w:rsidP="00A232B6">
            <w:pPr>
              <w:widowControl w:val="0"/>
              <w:spacing w:before="0"/>
              <w:rPr>
                <w:rFonts w:ascii="Times New Roman" w:eastAsiaTheme="minorEastAsia" w:hAnsi="Times New Roman"/>
              </w:rPr>
            </w:pPr>
          </w:p>
        </w:tc>
      </w:tr>
      <w:tr w:rsidR="00846DF1" w14:paraId="404A9FB9" w14:textId="77777777" w:rsidTr="00A232B6">
        <w:tc>
          <w:tcPr>
            <w:tcW w:w="1413" w:type="dxa"/>
          </w:tcPr>
          <w:p w14:paraId="456E1CD7" w14:textId="77777777" w:rsidR="00846DF1" w:rsidRDefault="00846DF1" w:rsidP="00A232B6">
            <w:pPr>
              <w:widowControl w:val="0"/>
              <w:spacing w:before="0"/>
              <w:rPr>
                <w:rFonts w:eastAsiaTheme="minorEastAsia"/>
                <w:lang w:val="en-US" w:eastAsia="zh-CN"/>
              </w:rPr>
            </w:pPr>
          </w:p>
        </w:tc>
        <w:tc>
          <w:tcPr>
            <w:tcW w:w="1276" w:type="dxa"/>
          </w:tcPr>
          <w:p w14:paraId="2C553734" w14:textId="77777777" w:rsidR="00846DF1" w:rsidRDefault="00846DF1" w:rsidP="00A232B6">
            <w:pPr>
              <w:widowControl w:val="0"/>
              <w:spacing w:before="0"/>
              <w:rPr>
                <w:rFonts w:eastAsiaTheme="minorEastAsia"/>
                <w:lang w:val="en-US" w:eastAsia="zh-CN"/>
              </w:rPr>
            </w:pPr>
          </w:p>
        </w:tc>
        <w:tc>
          <w:tcPr>
            <w:tcW w:w="6943" w:type="dxa"/>
          </w:tcPr>
          <w:p w14:paraId="5C338A39" w14:textId="77777777" w:rsidR="00846DF1" w:rsidRDefault="00846DF1" w:rsidP="00A232B6">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12" w:name="_Toc206201377"/>
            <w:r>
              <w:rPr>
                <w:lang w:eastAsia="ko-KR"/>
              </w:rPr>
              <w:lastRenderedPageBreak/>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12"/>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13" w:name="_Toc206201378"/>
            <w:bookmarkStart w:id="14" w:name="OLE_LINK23"/>
            <w:r>
              <w:t>Clarify that a set of low-power clusters are generated between sensing Tx and each of all reference points for mono-static sensing mode.</w:t>
            </w:r>
            <w:bookmarkEnd w:id="13"/>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15" w:name="_Toc206201379"/>
            <w:bookmarkEnd w:id="14"/>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15"/>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6" w:name="_Toc206201380"/>
            <w:r>
              <w:t xml:space="preserve">Clarify in TR that </w:t>
            </w:r>
            <w:r>
              <w:rPr>
                <w:rFonts w:hint="eastAsia"/>
              </w:rPr>
              <w:t>low-power cluster</w:t>
            </w:r>
            <w:r>
              <w:t>s are generated with NLOS condition</w:t>
            </w:r>
            <w:r>
              <w:rPr>
                <w:rFonts w:hint="eastAsia"/>
              </w:rPr>
              <w:t>.</w:t>
            </w:r>
            <w:bookmarkEnd w:id="16"/>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7"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17"/>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8"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18"/>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2F64D9"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ListParagraph"/>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846DF1" w14:paraId="031D84EA" w14:textId="77777777" w:rsidTr="00A232B6">
        <w:tc>
          <w:tcPr>
            <w:tcW w:w="1413" w:type="dxa"/>
          </w:tcPr>
          <w:p w14:paraId="6EC2609B" w14:textId="5DD1A727" w:rsidR="00846DF1" w:rsidRDefault="00846DF1" w:rsidP="00A232B6">
            <w:pPr>
              <w:widowControl w:val="0"/>
              <w:spacing w:before="0"/>
              <w:rPr>
                <w:rFonts w:eastAsia="Malgun Gothic"/>
                <w:lang w:val="en-US" w:eastAsia="ko-KR"/>
              </w:rPr>
            </w:pPr>
          </w:p>
        </w:tc>
        <w:tc>
          <w:tcPr>
            <w:tcW w:w="1276" w:type="dxa"/>
          </w:tcPr>
          <w:p w14:paraId="320114D1" w14:textId="7D451208" w:rsidR="00846DF1" w:rsidRDefault="00846DF1" w:rsidP="00A232B6">
            <w:pPr>
              <w:widowControl w:val="0"/>
              <w:spacing w:before="0"/>
              <w:rPr>
                <w:rFonts w:eastAsia="Malgun Gothic"/>
                <w:lang w:val="en-US" w:eastAsia="ko-KR"/>
              </w:rPr>
            </w:pPr>
          </w:p>
        </w:tc>
        <w:tc>
          <w:tcPr>
            <w:tcW w:w="6943" w:type="dxa"/>
          </w:tcPr>
          <w:p w14:paraId="6E886F2A" w14:textId="5C1DC616" w:rsidR="00846DF1" w:rsidRDefault="00846DF1" w:rsidP="00A232B6">
            <w:pPr>
              <w:widowControl w:val="0"/>
              <w:spacing w:before="0"/>
              <w:rPr>
                <w:rFonts w:eastAsiaTheme="minorEastAsia"/>
                <w:lang w:val="en-US" w:eastAsia="zh-CN"/>
              </w:rPr>
            </w:pPr>
          </w:p>
        </w:tc>
      </w:tr>
      <w:tr w:rsidR="00846DF1" w14:paraId="65D05EE8" w14:textId="77777777" w:rsidTr="00A232B6">
        <w:tc>
          <w:tcPr>
            <w:tcW w:w="1413" w:type="dxa"/>
          </w:tcPr>
          <w:p w14:paraId="1E80B2CB"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232B6">
            <w:pPr>
              <w:widowControl w:val="0"/>
              <w:spacing w:before="0"/>
              <w:rPr>
                <w:rFonts w:ascii="Times New Roman" w:eastAsiaTheme="minorEastAsia" w:hAnsi="Times New Roman"/>
              </w:rPr>
            </w:pPr>
          </w:p>
        </w:tc>
      </w:tr>
      <w:tr w:rsidR="00846DF1" w14:paraId="376879B3" w14:textId="77777777" w:rsidTr="00A232B6">
        <w:tc>
          <w:tcPr>
            <w:tcW w:w="1413" w:type="dxa"/>
          </w:tcPr>
          <w:p w14:paraId="05D5DC53" w14:textId="77777777" w:rsidR="00846DF1" w:rsidRDefault="00846DF1" w:rsidP="00A232B6">
            <w:pPr>
              <w:widowControl w:val="0"/>
              <w:spacing w:before="0"/>
              <w:rPr>
                <w:rFonts w:eastAsiaTheme="minorEastAsia"/>
                <w:lang w:val="en-US" w:eastAsia="zh-CN"/>
              </w:rPr>
            </w:pPr>
          </w:p>
        </w:tc>
        <w:tc>
          <w:tcPr>
            <w:tcW w:w="1276" w:type="dxa"/>
          </w:tcPr>
          <w:p w14:paraId="78722128" w14:textId="77777777" w:rsidR="00846DF1" w:rsidRDefault="00846DF1" w:rsidP="00A232B6">
            <w:pPr>
              <w:widowControl w:val="0"/>
              <w:spacing w:before="0"/>
              <w:rPr>
                <w:rFonts w:eastAsiaTheme="minorEastAsia"/>
                <w:lang w:val="en-US" w:eastAsia="zh-CN"/>
              </w:rPr>
            </w:pPr>
          </w:p>
        </w:tc>
        <w:tc>
          <w:tcPr>
            <w:tcW w:w="6943" w:type="dxa"/>
          </w:tcPr>
          <w:p w14:paraId="4D6F06E6" w14:textId="77777777" w:rsidR="00846DF1" w:rsidRDefault="00846DF1" w:rsidP="00A232B6">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Heading2"/>
        <w:tabs>
          <w:tab w:val="clear" w:pos="2552"/>
        </w:tabs>
      </w:pPr>
      <w:r>
        <w:t>C</w:t>
      </w:r>
      <w:r w:rsidR="003C5F95" w:rsidRPr="003C5F95">
        <w:t xml:space="preserve">alibration </w:t>
      </w:r>
    </w:p>
    <w:p w14:paraId="58E510EB" w14:textId="03594967"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39C72400"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A single UT type is used per calibration, e.g., pedestrian type UT, RSU type UT, or vehicle type UT</w:t>
                  </w:r>
                  <w:r>
                    <w:rPr>
                      <w:rFonts w:ascii="Arial" w:eastAsiaTheme="minorEastAsia" w:hAnsi="Arial" w:hint="eastAsia"/>
                      <w:sz w:val="18"/>
                      <w:lang w:eastAsia="zh-CN"/>
                    </w:rPr>
                    <w:t xml:space="preserve"> in</w:t>
                  </w:r>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rFonts w:ascii="Times New Roman" w:eastAsia="Times New Roman" w:hAnsi="Times New Roman"/>
                    </w:rPr>
                  </w:pPr>
                  <w:r w:rsidRPr="00AD41A6">
                    <w:rPr>
                      <w:rFonts w:ascii="Times New Roman" w:eastAsia="Times New Roman" w:hAnsi="Times New Roman"/>
                    </w:rPr>
                    <w:t>STX/SRX selection</w:t>
                  </w:r>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rFonts w:ascii="Times New Roman" w:eastAsia="Times New Roman" w:hAnsi="Times New Roman"/>
                    </w:rPr>
                  </w:pPr>
                  <w:r w:rsidRPr="00AD41A6">
                    <w:rPr>
                      <w:rFonts w:ascii="Times New Roman" w:eastAsia="Times New Roman" w:hAnsi="Times New Roman"/>
                    </w:rPr>
                    <w:t xml:space="preserve">Best N = 4 STX-SRX pairs to be selected for the target, with the following exceptions for FR1: </w:t>
                  </w:r>
                </w:p>
                <w:p w14:paraId="474EA414" w14:textId="77777777" w:rsidR="001758D1" w:rsidRPr="000F5919" w:rsidRDefault="001758D1" w:rsidP="001758D1">
                  <w:pPr>
                    <w:numPr>
                      <w:ilvl w:val="0"/>
                      <w:numId w:val="423"/>
                    </w:numPr>
                    <w:suppressAutoHyphens w:val="0"/>
                    <w:contextualSpacing/>
                    <w:jc w:val="both"/>
                    <w:rPr>
                      <w:rFonts w:ascii="Times New Roman" w:eastAsia="Times New Roman" w:hAnsi="Times New Roman"/>
                    </w:rPr>
                  </w:pPr>
                  <w:r w:rsidRPr="000F5919">
                    <w:rPr>
                      <w:rFonts w:ascii="Times New Roman" w:eastAsia="Times New Roman" w:hAnsi="Times New Roman"/>
                    </w:rPr>
                    <w:t>For TRP-TRP monostatic</w:t>
                  </w:r>
                  <w:r w:rsidRPr="00AD41A6">
                    <w:rPr>
                      <w:rFonts w:ascii="Times New Roman" w:eastAsia="Times New Roman" w:hAnsi="Times New Roman"/>
                    </w:rPr>
                    <w:t xml:space="preserve"> sensing</w:t>
                  </w:r>
                  <w:r w:rsidRPr="000F5919">
                    <w:rPr>
                      <w:rFonts w:ascii="Times New Roman" w:eastAsia="Times New Roman" w:hAnsi="Times New Roman"/>
                    </w:rPr>
                    <w:t>, N=2</w:t>
                  </w:r>
                </w:p>
                <w:p w14:paraId="2EF97F17" w14:textId="77777777" w:rsidR="001758D1" w:rsidRPr="00AD41A6" w:rsidRDefault="001758D1" w:rsidP="001758D1">
                  <w:pPr>
                    <w:numPr>
                      <w:ilvl w:val="0"/>
                      <w:numId w:val="423"/>
                    </w:numPr>
                    <w:suppressAutoHyphens w:val="0"/>
                    <w:contextualSpacing/>
                    <w:jc w:val="both"/>
                    <w:rPr>
                      <w:rFonts w:ascii="Times New Roman" w:eastAsia="Times New Roman" w:hAnsi="Times New Roman"/>
                    </w:rPr>
                  </w:pPr>
                  <w:r w:rsidRPr="000F5919">
                    <w:rPr>
                      <w:rFonts w:ascii="Times New Roman" w:eastAsia="Times New Roman" w:hAnsi="Times New Roman"/>
                    </w:rPr>
                    <w:t>For TRP-TRP bistatic</w:t>
                  </w:r>
                  <w:r w:rsidRPr="00AD41A6">
                    <w:rPr>
                      <w:rFonts w:ascii="Times New Roman" w:eastAsia="Times New Roman" w:hAnsi="Times New Roman"/>
                    </w:rPr>
                    <w:t xml:space="preserve"> sensing</w:t>
                  </w:r>
                  <w:r w:rsidRPr="000F5919">
                    <w:rPr>
                      <w:rFonts w:ascii="Times New Roman" w:eastAsia="Times New Roman" w:hAnsi="Times New Roman"/>
                    </w:rPr>
                    <w:t>, N=1</w:t>
                  </w:r>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w:t>
      </w:r>
      <w:proofErr w:type="gramStart"/>
      <w:r>
        <w:rPr>
          <w:lang w:eastAsia="zh-CN"/>
        </w:rPr>
        <w:t>full</w:t>
      </w:r>
      <w:proofErr w:type="gramEnd"/>
      <w:r>
        <w:rPr>
          <w:lang w:eastAsia="zh-CN"/>
        </w:rPr>
        <w:t xml:space="preserve"> set of TRP </w:t>
      </w:r>
      <w:proofErr w:type="gramStart"/>
      <w:r>
        <w:rPr>
          <w:lang w:eastAsia="zh-CN"/>
        </w:rPr>
        <w:t>are</w:t>
      </w:r>
      <w:proofErr w:type="gramEnd"/>
      <w:r>
        <w:rPr>
          <w:lang w:eastAsia="zh-CN"/>
        </w:rPr>
        <w:t xml:space="preserve"> less than 4, it is impossible to select N=4 best pairs. </w:t>
      </w:r>
      <w:r w:rsidR="000A5E72">
        <w:rPr>
          <w:lang w:eastAsia="zh-CN"/>
        </w:rPr>
        <w:t xml:space="preserve">On the other hand, the companies should already </w:t>
      </w:r>
      <w:proofErr w:type="gramStart"/>
      <w:r w:rsidR="000A5E72">
        <w:rPr>
          <w:lang w:eastAsia="zh-CN"/>
        </w:rPr>
        <w:t>account</w:t>
      </w:r>
      <w:proofErr w:type="gramEnd"/>
      <w:r w:rsidR="000A5E72">
        <w:rPr>
          <w:lang w:eastAsia="zh-CN"/>
        </w:rPr>
        <w:t xml:space="preserve"> such practical </w:t>
      </w:r>
      <w:proofErr w:type="gramStart"/>
      <w:r w:rsidR="000A5E72">
        <w:rPr>
          <w:lang w:eastAsia="zh-CN"/>
        </w:rPr>
        <w:t>limitation</w:t>
      </w:r>
      <w:proofErr w:type="gramEnd"/>
      <w:r w:rsidR="000A5E72">
        <w:rPr>
          <w:lang w:eastAsia="zh-CN"/>
        </w:rPr>
        <w:t xml:space="preserve"> in the source codes.  </w:t>
      </w:r>
    </w:p>
    <w:p w14:paraId="3424BFEA" w14:textId="497B288A" w:rsidR="00E40570" w:rsidRPr="006E324F" w:rsidRDefault="00E40570" w:rsidP="00E40570">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w:t>
      </w:r>
      <w:bookmarkStart w:id="19" w:name="_Hlk206670863"/>
      <w:r w:rsidRPr="006E324F">
        <w:rPr>
          <w:highlight w:val="cyan"/>
        </w:rPr>
        <w:t xml:space="preserve">Proposal 4.8-1 </w:t>
      </w:r>
      <w:bookmarkEnd w:id="19"/>
    </w:p>
    <w:p w14:paraId="00E3465C" w14:textId="4F672208" w:rsidR="00E40570" w:rsidRPr="00C4362A" w:rsidRDefault="000A5E72" w:rsidP="00E40570">
      <w:pPr>
        <w:pStyle w:val="ListParagraph"/>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E40570" w14:paraId="7470AAB9" w14:textId="77777777" w:rsidTr="00A232B6">
        <w:tc>
          <w:tcPr>
            <w:tcW w:w="1413" w:type="dxa"/>
          </w:tcPr>
          <w:p w14:paraId="752E49EB" w14:textId="577F5D8D" w:rsidR="00E40570" w:rsidRDefault="00A17464" w:rsidP="00A232B6">
            <w:pPr>
              <w:widowControl w:val="0"/>
              <w:spacing w:before="0"/>
              <w:rPr>
                <w:rFonts w:eastAsia="Malgun Gothic"/>
                <w:lang w:val="en-US" w:eastAsia="ko-KR"/>
              </w:rPr>
            </w:pPr>
            <w:r>
              <w:rPr>
                <w:rFonts w:eastAsia="Malgun Gothic"/>
                <w:lang w:val="en-US" w:eastAsia="ko-KR"/>
              </w:rPr>
              <w:t>IDCC</w:t>
            </w:r>
          </w:p>
        </w:tc>
        <w:tc>
          <w:tcPr>
            <w:tcW w:w="1276" w:type="dxa"/>
          </w:tcPr>
          <w:p w14:paraId="0BD6BCE0" w14:textId="1A9124BC" w:rsidR="00E40570" w:rsidRDefault="00A1746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65567852" w:rsidR="00E40570" w:rsidRDefault="00436771" w:rsidP="00A232B6">
            <w:pPr>
              <w:widowControl w:val="0"/>
              <w:spacing w:before="0"/>
              <w:rPr>
                <w:rFonts w:eastAsiaTheme="minorEastAsia"/>
                <w:lang w:val="en-US" w:eastAsia="zh-CN"/>
              </w:rPr>
            </w:pPr>
            <w:r>
              <w:rPr>
                <w:rFonts w:eastAsiaTheme="minorEastAsia"/>
                <w:lang w:val="en-US" w:eastAsia="zh-CN"/>
              </w:rPr>
              <w:t xml:space="preserve">Agree </w:t>
            </w:r>
            <w:r w:rsidR="00A43575">
              <w:rPr>
                <w:rFonts w:eastAsiaTheme="minorEastAsia"/>
                <w:lang w:val="en-US" w:eastAsia="zh-CN"/>
              </w:rPr>
              <w:t xml:space="preserve">to fix the issue by </w:t>
            </w:r>
            <w:r w:rsidR="00B74935">
              <w:rPr>
                <w:rFonts w:eastAsiaTheme="minorEastAsia"/>
                <w:lang w:val="en-US" w:eastAsia="zh-CN"/>
              </w:rPr>
              <w:t>adopting</w:t>
            </w:r>
            <w:r w:rsidR="00A43575">
              <w:rPr>
                <w:rFonts w:eastAsiaTheme="minorEastAsia"/>
                <w:lang w:val="en-US" w:eastAsia="zh-CN"/>
              </w:rPr>
              <w:t xml:space="preserve"> </w:t>
            </w:r>
            <w:r w:rsidR="00A17464">
              <w:rPr>
                <w:rFonts w:eastAsiaTheme="minorEastAsia"/>
                <w:lang w:val="en-US" w:eastAsia="zh-CN"/>
              </w:rPr>
              <w:t xml:space="preserve">TP# 4.8-2. </w:t>
            </w:r>
          </w:p>
        </w:tc>
      </w:tr>
      <w:tr w:rsidR="00E40570" w14:paraId="0C619005" w14:textId="77777777" w:rsidTr="00A232B6">
        <w:tc>
          <w:tcPr>
            <w:tcW w:w="1413" w:type="dxa"/>
          </w:tcPr>
          <w:p w14:paraId="21526D2D"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72331576"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p>
                      <w:p w14:paraId="2F0E5F43" w14:textId="77777777" w:rsidR="00FE1CDC" w:rsidRPr="007F5149" w:rsidRDefault="00FE1CDC" w:rsidP="00FE1CDC">
                        <w:pPr>
                          <w:keepNext/>
                          <w:keepLines/>
                          <w:rPr>
                            <w:rFonts w:ascii="Arial" w:eastAsia="DengXian" w:hAnsi="Arial"/>
                            <w:sz w:val="18"/>
                            <w:szCs w:val="20"/>
                            <w:lang w:eastAsia="zh-CN"/>
                          </w:rPr>
                        </w:pPr>
                      </w:p>
                      <w:p w14:paraId="448653FA" w14:textId="14D7EFF9" w:rsidR="00FE1CDC" w:rsidRPr="00C620EB"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DengXian" w:hAnsi="Arial"/>
                            <w:sz w:val="18"/>
                            <w:szCs w:val="20"/>
                            <w:lang w:eastAsia="zh-CN"/>
                          </w:rPr>
                          <w:t>UMi</w:t>
                        </w:r>
                        <w:proofErr w:type="spellEnd"/>
                        <w:r w:rsidRPr="0034431F">
                          <w:rPr>
                            <w:rFonts w:ascii="Arial" w:eastAsia="DengXian" w:hAnsi="Arial"/>
                            <w:sz w:val="18"/>
                            <w:szCs w:val="20"/>
                            <w:lang w:eastAsia="zh-CN"/>
                          </w:rPr>
                          <w:t xml:space="preserve"> scenarios and 35 m for </w:t>
                        </w:r>
                        <w:proofErr w:type="spellStart"/>
                        <w:r w:rsidRPr="0034431F">
                          <w:rPr>
                            <w:rFonts w:ascii="Arial" w:eastAsia="DengXian" w:hAnsi="Arial"/>
                            <w:sz w:val="18"/>
                            <w:szCs w:val="20"/>
                            <w:lang w:eastAsia="zh-CN"/>
                          </w:rPr>
                          <w:t>UMa</w:t>
                        </w:r>
                        <w:proofErr w:type="spellEnd"/>
                        <w:r w:rsidRPr="0034431F">
                          <w:rPr>
                            <w:rFonts w:ascii="Arial" w:eastAsia="DengXian" w:hAnsi="Arial"/>
                            <w:sz w:val="18"/>
                            <w:szCs w:val="20"/>
                            <w:lang w:eastAsia="zh-CN"/>
                          </w:rPr>
                          <w:t xml:space="preserve">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p>
                      <w:p w14:paraId="38567B9E" w14:textId="77777777" w:rsidR="00FE1CDC" w:rsidRPr="0034431F" w:rsidRDefault="00FE1CDC" w:rsidP="00FE1CDC">
                        <w:pPr>
                          <w:keepNext/>
                          <w:keepLines/>
                          <w:rPr>
                            <w:rFonts w:ascii="Arial" w:eastAsia="DengXian" w:hAnsi="Arial"/>
                            <w:sz w:val="18"/>
                            <w:szCs w:val="20"/>
                            <w:lang w:eastAsia="zh-CN"/>
                          </w:rPr>
                        </w:pPr>
                      </w:p>
                      <w:p w14:paraId="16294DF1" w14:textId="027AE41F" w:rsidR="00FE1CDC" w:rsidRPr="00FE1CDC"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38.901)</w:t>
                        </w: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3F8E2C9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 xml:space="preserve">Min distances defined in TR 38.901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E40570" w14:paraId="747CC0CB" w14:textId="77777777" w:rsidTr="00A232B6">
        <w:tc>
          <w:tcPr>
            <w:tcW w:w="1413" w:type="dxa"/>
          </w:tcPr>
          <w:p w14:paraId="686A623C" w14:textId="60848901" w:rsidR="00E40570" w:rsidRDefault="001F7032" w:rsidP="00A232B6">
            <w:pPr>
              <w:widowControl w:val="0"/>
              <w:spacing w:before="0"/>
              <w:rPr>
                <w:rFonts w:eastAsia="Malgun Gothic"/>
                <w:lang w:val="en-US" w:eastAsia="ko-KR"/>
              </w:rPr>
            </w:pPr>
            <w:r>
              <w:rPr>
                <w:rFonts w:eastAsia="Malgun Gothic"/>
                <w:lang w:val="en-US" w:eastAsia="ko-KR"/>
              </w:rPr>
              <w:t>IDCC</w:t>
            </w:r>
          </w:p>
        </w:tc>
        <w:tc>
          <w:tcPr>
            <w:tcW w:w="1276" w:type="dxa"/>
          </w:tcPr>
          <w:p w14:paraId="5447996C" w14:textId="704FFE84" w:rsidR="00E40570" w:rsidRDefault="001F7032" w:rsidP="00A232B6">
            <w:pPr>
              <w:widowControl w:val="0"/>
              <w:spacing w:before="0"/>
              <w:rPr>
                <w:rFonts w:eastAsia="Malgun Gothic"/>
                <w:lang w:val="en-US" w:eastAsia="ko-KR"/>
              </w:rPr>
            </w:pPr>
            <w:r>
              <w:rPr>
                <w:rFonts w:eastAsia="Malgun Gothic"/>
                <w:lang w:val="en-US" w:eastAsia="ko-KR"/>
              </w:rPr>
              <w:t>Yes</w:t>
            </w:r>
          </w:p>
        </w:tc>
        <w:tc>
          <w:tcPr>
            <w:tcW w:w="6943" w:type="dxa"/>
          </w:tcPr>
          <w:p w14:paraId="59D5A737" w14:textId="2CE4D6FE" w:rsidR="00E40570" w:rsidRDefault="001748F1" w:rsidP="00A232B6">
            <w:pPr>
              <w:widowControl w:val="0"/>
              <w:spacing w:before="0"/>
              <w:rPr>
                <w:rFonts w:eastAsiaTheme="minorEastAsia"/>
                <w:lang w:val="en-US" w:eastAsia="zh-CN"/>
              </w:rPr>
            </w:pPr>
            <w:r>
              <w:rPr>
                <w:rFonts w:eastAsiaTheme="minorEastAsia"/>
                <w:lang w:val="en-US" w:eastAsia="zh-CN"/>
              </w:rPr>
              <w:t>Agree to include</w:t>
            </w:r>
            <w:r w:rsidR="001F7032">
              <w:rPr>
                <w:rFonts w:eastAsiaTheme="minorEastAsia"/>
                <w:lang w:val="en-US" w:eastAsia="zh-CN"/>
              </w:rPr>
              <w:t xml:space="preserve"> TP#4.8-3. </w:t>
            </w:r>
          </w:p>
        </w:tc>
      </w:tr>
      <w:tr w:rsidR="00E40570" w14:paraId="1B246CF2" w14:textId="77777777" w:rsidTr="00A232B6">
        <w:tc>
          <w:tcPr>
            <w:tcW w:w="1413" w:type="dxa"/>
          </w:tcPr>
          <w:p w14:paraId="70FD2773"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3ADF62C9"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6DD842D" w14:textId="77777777" w:rsidR="00E40570" w:rsidRDefault="00E40570" w:rsidP="00A232B6">
            <w:pPr>
              <w:widowControl w:val="0"/>
              <w:spacing w:before="0"/>
              <w:rPr>
                <w:rFonts w:ascii="Times New Roman" w:eastAsiaTheme="minorEastAsia" w:hAnsi="Times New Roman"/>
              </w:rPr>
            </w:pPr>
          </w:p>
        </w:tc>
      </w:tr>
      <w:tr w:rsidR="00E40570" w14:paraId="4F934103" w14:textId="77777777" w:rsidTr="00A232B6">
        <w:tc>
          <w:tcPr>
            <w:tcW w:w="1413" w:type="dxa"/>
          </w:tcPr>
          <w:p w14:paraId="5F743509" w14:textId="77777777" w:rsidR="00E40570" w:rsidRDefault="00E40570" w:rsidP="00A232B6">
            <w:pPr>
              <w:widowControl w:val="0"/>
              <w:spacing w:before="0"/>
              <w:rPr>
                <w:rFonts w:eastAsiaTheme="minorEastAsia"/>
                <w:lang w:val="en-US" w:eastAsia="zh-CN"/>
              </w:rPr>
            </w:pPr>
          </w:p>
        </w:tc>
        <w:tc>
          <w:tcPr>
            <w:tcW w:w="1276" w:type="dxa"/>
          </w:tcPr>
          <w:p w14:paraId="08239229" w14:textId="77777777" w:rsidR="00E40570" w:rsidRDefault="00E40570" w:rsidP="00A232B6">
            <w:pPr>
              <w:widowControl w:val="0"/>
              <w:spacing w:before="0"/>
              <w:rPr>
                <w:rFonts w:eastAsiaTheme="minorEastAsia"/>
                <w:lang w:val="en-US" w:eastAsia="zh-CN"/>
              </w:rPr>
            </w:pPr>
          </w:p>
        </w:tc>
        <w:tc>
          <w:tcPr>
            <w:tcW w:w="6943" w:type="dxa"/>
          </w:tcPr>
          <w:p w14:paraId="57AAD3FC" w14:textId="77777777" w:rsidR="00E40570" w:rsidRDefault="00E40570" w:rsidP="00A232B6">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20" w:name="_Toc206201385"/>
            <w:bookmarkStart w:id="21" w:name="OLE_LINK47"/>
            <w:r>
              <w:rPr>
                <w:lang w:val="en-GB"/>
              </w:rPr>
              <w:lastRenderedPageBreak/>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20"/>
          </w:p>
          <w:bookmarkEnd w:id="21"/>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r w:rsidRPr="00D62174">
                    <w:rPr>
                      <w:lang w:val="en-US"/>
                    </w:rPr>
                    <w:t>Coupling loss for target channel</w:t>
                  </w:r>
                </w:p>
              </w:tc>
              <w:tc>
                <w:tcPr>
                  <w:tcW w:w="7156" w:type="dxa"/>
                </w:tcPr>
                <w:p w14:paraId="300BD0E6" w14:textId="77777777" w:rsidR="00974738" w:rsidRPr="00D62174" w:rsidRDefault="00974738" w:rsidP="00F35B66">
                  <w:pPr>
                    <w:pStyle w:val="TAL"/>
                    <w:rPr>
                      <w:lang w:val="en-US"/>
                    </w:rPr>
                  </w:pPr>
                  <w:r w:rsidRPr="00D62174">
                    <w:rPr>
                      <w:lang w:val="en-US"/>
                    </w:rPr>
                    <w:t>power scaling factor (pathloss, shadow fading, and RCS component A included):</w:t>
                  </w:r>
                </w:p>
                <w:p w14:paraId="5059D52E" w14:textId="77777777" w:rsidR="00974738" w:rsidRPr="007D2DC7" w:rsidRDefault="002F64D9" w:rsidP="00F35B66">
                  <w:pPr>
                    <w:pStyle w:val="TAL"/>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TX</m:t>
                          </m:r>
                          <m:r>
                            <m:rPr>
                              <m:sty m:val="p"/>
                            </m:rPr>
                            <w:rPr>
                              <w:rFonts w:ascii="Cambria Math" w:hAnsi="Cambria Math"/>
                              <w:lang w:val="en-US"/>
                            </w:rPr>
                            <m:t>-</m:t>
                          </m:r>
                          <m:r>
                            <w:rPr>
                              <w:rFonts w:ascii="Cambria Math" w:hAnsi="Cambria Math"/>
                              <w:lang w:val="en-US"/>
                            </w:rPr>
                            <m:t>SPST</m:t>
                          </m:r>
                          <m:r>
                            <m:rPr>
                              <m:sty m:val="p"/>
                            </m:rPr>
                            <w:rPr>
                              <w:rFonts w:ascii="Cambria Math" w:hAnsi="Cambria Math"/>
                              <w:lang w:val="en-US"/>
                            </w:rPr>
                            <m:t>-</m:t>
                          </m:r>
                          <m:r>
                            <w:rPr>
                              <w:rFonts w:ascii="Cambria Math" w:hAnsi="Cambria Math"/>
                              <w:lang w:val="en-US"/>
                            </w:rPr>
                            <m:t>RX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num>
                            <m:den>
                              <m:r>
                                <m:rPr>
                                  <m:sty m:val="p"/>
                                </m:rPr>
                                <w:rPr>
                                  <w:rFonts w:ascii="Cambria Math" w:hAnsi="Cambria Math"/>
                                  <w:lang w:val="en-US"/>
                                </w:rPr>
                                <m:t>4</m:t>
                              </m:r>
                              <m:r>
                                <w:rPr>
                                  <w:rFonts w:ascii="Cambria Math" w:hAnsi="Cambria Math"/>
                                  <w:lang w:val="en-US"/>
                                </w:rPr>
                                <m:t>π</m:t>
                              </m:r>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2</m:t>
                                  </m:r>
                                </m:sup>
                              </m:sSup>
                            </m:den>
                          </m:f>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RCS</m:t>
                              </m:r>
                              <m:r>
                                <m:rPr>
                                  <m:sty m:val="p"/>
                                </m:rPr>
                                <w:rPr>
                                  <w:rFonts w:ascii="Cambria Math" w:hAnsi="Cambria Math"/>
                                  <w:lang w:val="en-US"/>
                                </w:rPr>
                                <m:t>,</m:t>
                              </m:r>
                              <m:r>
                                <w:rPr>
                                  <w:rFonts w:ascii="Cambria Math" w:hAnsi="Cambria Math"/>
                                  <w:lang w:val="en-US"/>
                                </w:rPr>
                                <m:t>A</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,2</m:t>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19"/>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2A72FB" w14:paraId="2117FF21" w14:textId="77777777" w:rsidTr="00A232B6">
        <w:tc>
          <w:tcPr>
            <w:tcW w:w="1413" w:type="dxa"/>
          </w:tcPr>
          <w:p w14:paraId="53FC44E8" w14:textId="44744E78" w:rsidR="002A72FB" w:rsidRDefault="00BC6DDE" w:rsidP="00A232B6">
            <w:pPr>
              <w:widowControl w:val="0"/>
              <w:spacing w:before="0"/>
              <w:rPr>
                <w:rFonts w:eastAsia="Malgun Gothic"/>
                <w:lang w:val="en-US" w:eastAsia="ko-KR"/>
              </w:rPr>
            </w:pPr>
            <w:r>
              <w:rPr>
                <w:rFonts w:eastAsia="Malgun Gothic"/>
                <w:lang w:val="en-US" w:eastAsia="ko-KR"/>
              </w:rPr>
              <w:t>IDCC</w:t>
            </w:r>
          </w:p>
        </w:tc>
        <w:tc>
          <w:tcPr>
            <w:tcW w:w="1276" w:type="dxa"/>
          </w:tcPr>
          <w:p w14:paraId="0FEC5C77" w14:textId="328612ED" w:rsidR="002A72FB" w:rsidRDefault="002F64D9" w:rsidP="00A232B6">
            <w:pPr>
              <w:widowControl w:val="0"/>
              <w:spacing w:before="0"/>
              <w:rPr>
                <w:rFonts w:eastAsia="Malgun Gothic"/>
                <w:lang w:val="en-US" w:eastAsia="ko-KR"/>
              </w:rPr>
            </w:pPr>
            <w:r>
              <w:rPr>
                <w:rFonts w:eastAsia="Malgun Gothic"/>
                <w:lang w:val="en-US" w:eastAsia="ko-KR"/>
              </w:rPr>
              <w:t>Yes</w:t>
            </w:r>
          </w:p>
        </w:tc>
        <w:tc>
          <w:tcPr>
            <w:tcW w:w="6943" w:type="dxa"/>
          </w:tcPr>
          <w:p w14:paraId="79A3EF15" w14:textId="3B77D488" w:rsidR="002A72FB" w:rsidRDefault="00BC6DDE" w:rsidP="00A232B6">
            <w:pPr>
              <w:widowControl w:val="0"/>
              <w:spacing w:before="0"/>
              <w:rPr>
                <w:rFonts w:eastAsiaTheme="minorEastAsia"/>
                <w:lang w:val="en-US" w:eastAsia="zh-CN"/>
              </w:rPr>
            </w:pPr>
            <w:r>
              <w:rPr>
                <w:rFonts w:eastAsiaTheme="minorEastAsia"/>
                <w:lang w:val="en-US" w:eastAsia="zh-CN"/>
              </w:rPr>
              <w:t>We are in favor of resolving this</w:t>
            </w:r>
            <w:r w:rsidR="00B7280F">
              <w:rPr>
                <w:rFonts w:eastAsiaTheme="minorEastAsia"/>
                <w:lang w:val="en-US" w:eastAsia="zh-CN"/>
              </w:rPr>
              <w:t xml:space="preserve"> to avoid confusion</w:t>
            </w:r>
            <w:r>
              <w:rPr>
                <w:rFonts w:eastAsiaTheme="minorEastAsia"/>
                <w:lang w:val="en-US" w:eastAsia="zh-CN"/>
              </w:rPr>
              <w:t xml:space="preserve">, but </w:t>
            </w:r>
            <w:r w:rsidR="00B7280F">
              <w:rPr>
                <w:rFonts w:eastAsiaTheme="minorEastAsia"/>
                <w:lang w:val="en-US" w:eastAsia="zh-CN"/>
              </w:rPr>
              <w:t xml:space="preserve">this should be done in an </w:t>
            </w:r>
            <w:r>
              <w:rPr>
                <w:rFonts w:eastAsiaTheme="minorEastAsia"/>
                <w:lang w:val="en-US" w:eastAsia="zh-CN"/>
              </w:rPr>
              <w:t>efficient way. A clarification note in the CR can be added.</w:t>
            </w:r>
          </w:p>
        </w:tc>
      </w:tr>
      <w:tr w:rsidR="002A72FB" w14:paraId="773722CA" w14:textId="77777777" w:rsidTr="00A232B6">
        <w:tc>
          <w:tcPr>
            <w:tcW w:w="1413" w:type="dxa"/>
          </w:tcPr>
          <w:p w14:paraId="30A34A43" w14:textId="77777777" w:rsidR="002A72FB" w:rsidRDefault="002A72FB" w:rsidP="00A232B6">
            <w:pPr>
              <w:widowControl w:val="0"/>
              <w:spacing w:before="0"/>
              <w:rPr>
                <w:rFonts w:ascii="Times New Roman" w:eastAsiaTheme="minorEastAsia" w:hAnsi="Times New Roman"/>
                <w:lang w:eastAsia="ko-KR"/>
              </w:rPr>
            </w:pPr>
          </w:p>
        </w:tc>
        <w:tc>
          <w:tcPr>
            <w:tcW w:w="1276" w:type="dxa"/>
          </w:tcPr>
          <w:p w14:paraId="0364CBCD" w14:textId="77777777" w:rsidR="002A72FB" w:rsidRDefault="002A72FB" w:rsidP="00A232B6">
            <w:pPr>
              <w:widowControl w:val="0"/>
              <w:spacing w:before="0"/>
              <w:rPr>
                <w:rFonts w:ascii="Times New Roman" w:eastAsiaTheme="minorEastAsia" w:hAnsi="Times New Roman"/>
                <w:lang w:eastAsia="ko-KR"/>
              </w:rPr>
            </w:pPr>
          </w:p>
        </w:tc>
        <w:tc>
          <w:tcPr>
            <w:tcW w:w="6943" w:type="dxa"/>
          </w:tcPr>
          <w:p w14:paraId="4CEB3AAF" w14:textId="77777777" w:rsidR="002A72FB" w:rsidRDefault="002A72FB" w:rsidP="00A232B6">
            <w:pPr>
              <w:widowControl w:val="0"/>
              <w:spacing w:before="0"/>
              <w:rPr>
                <w:rFonts w:ascii="Times New Roman" w:eastAsiaTheme="minorEastAsia" w:hAnsi="Times New Roman"/>
              </w:rPr>
            </w:pPr>
          </w:p>
        </w:tc>
      </w:tr>
      <w:tr w:rsidR="002A72FB" w14:paraId="7CF07836" w14:textId="77777777" w:rsidTr="00A232B6">
        <w:tc>
          <w:tcPr>
            <w:tcW w:w="1413" w:type="dxa"/>
          </w:tcPr>
          <w:p w14:paraId="193E89B5" w14:textId="77777777" w:rsidR="002A72FB" w:rsidRDefault="002A72FB" w:rsidP="00A232B6">
            <w:pPr>
              <w:widowControl w:val="0"/>
              <w:spacing w:before="0"/>
              <w:rPr>
                <w:rFonts w:eastAsiaTheme="minorEastAsia"/>
                <w:lang w:val="en-US" w:eastAsia="zh-CN"/>
              </w:rPr>
            </w:pPr>
          </w:p>
        </w:tc>
        <w:tc>
          <w:tcPr>
            <w:tcW w:w="1276" w:type="dxa"/>
          </w:tcPr>
          <w:p w14:paraId="0F35B501" w14:textId="77777777" w:rsidR="002A72FB" w:rsidRDefault="002A72FB" w:rsidP="00A232B6">
            <w:pPr>
              <w:widowControl w:val="0"/>
              <w:spacing w:before="0"/>
              <w:rPr>
                <w:rFonts w:eastAsiaTheme="minorEastAsia"/>
                <w:lang w:val="en-US" w:eastAsia="zh-CN"/>
              </w:rPr>
            </w:pPr>
          </w:p>
        </w:tc>
        <w:tc>
          <w:tcPr>
            <w:tcW w:w="6943" w:type="dxa"/>
          </w:tcPr>
          <w:p w14:paraId="1A6DAF72" w14:textId="77777777" w:rsidR="002A72FB" w:rsidRDefault="002A72FB" w:rsidP="00A232B6">
            <w:pPr>
              <w:widowControl w:val="0"/>
              <w:tabs>
                <w:tab w:val="left" w:pos="584"/>
              </w:tabs>
              <w:spacing w:before="0"/>
              <w:rPr>
                <w:rFonts w:ascii="Times New Roman" w:eastAsiaTheme="minorEastAsia" w:hAnsi="Times New Roman"/>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TableGrid"/>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4C516098"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TR37.885.</w:t>
                  </w:r>
                </w:p>
                <w:p w14:paraId="2AB1D93D" w14:textId="68F3797D"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UTs are uniformly allocated with 100m spacing in the middle of the freeway as per TR37.885.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5F889B2E"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Table A.1.2-1 from TR37.885. </w:t>
                  </w:r>
                </w:p>
                <w:p w14:paraId="51F4D3E4" w14:textId="16B62DB2"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TR37.885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Total number of </w:t>
                  </w:r>
                  <w:proofErr w:type="gramStart"/>
                  <w:r w:rsidRPr="00AD41A6">
                    <w:rPr>
                      <w:rFonts w:ascii="Times New Roman" w:eastAsia="Times New Roman" w:hAnsi="Times New Roman"/>
                      <w:sz w:val="18"/>
                      <w:szCs w:val="18"/>
                    </w:rPr>
                    <w:t>pedestrian</w:t>
                  </w:r>
                  <w:proofErr w:type="gramEnd"/>
                  <w:r w:rsidRPr="00AD41A6">
                    <w:rPr>
                      <w:rFonts w:ascii="Times New Roman" w:eastAsia="Times New Roman" w:hAnsi="Times New Roman"/>
                      <w:sz w:val="18"/>
                      <w:szCs w:val="18"/>
                    </w:rPr>
                    <w:t xml:space="preserve">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w:t>
                  </w:r>
                  <w:r w:rsidRPr="00AD41A6">
                    <w:rPr>
                      <w:rFonts w:ascii="Times New Roman" w:eastAsia="Times New Roman" w:hAnsi="Times New Roman"/>
                      <w:sz w:val="18"/>
                      <w:szCs w:val="18"/>
                    </w:rPr>
                    <w:lastRenderedPageBreak/>
                    <w:t>‘{(250m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6C4BF9CA" w14:textId="6603D469"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TR37.885.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2D8E709C" w14:textId="34D1FFA3" w:rsidR="00701FF1" w:rsidRPr="006C6DF9" w:rsidRDefault="00701FF1" w:rsidP="00701FF1">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701FF1" w14:paraId="7BDBE2CD" w14:textId="77777777" w:rsidTr="00A232B6">
        <w:tc>
          <w:tcPr>
            <w:tcW w:w="1413" w:type="dxa"/>
          </w:tcPr>
          <w:p w14:paraId="462FBE9A" w14:textId="63DE039F" w:rsidR="00701FF1" w:rsidRDefault="00B24A76" w:rsidP="00A232B6">
            <w:pPr>
              <w:widowControl w:val="0"/>
              <w:spacing w:before="0"/>
              <w:rPr>
                <w:rFonts w:eastAsia="Malgun Gothic"/>
                <w:lang w:val="en-US" w:eastAsia="ko-KR"/>
              </w:rPr>
            </w:pPr>
            <w:r>
              <w:rPr>
                <w:rFonts w:eastAsia="Malgun Gothic"/>
                <w:lang w:val="en-US" w:eastAsia="ko-KR"/>
              </w:rPr>
              <w:t>IDCC</w:t>
            </w:r>
          </w:p>
        </w:tc>
        <w:tc>
          <w:tcPr>
            <w:tcW w:w="1276" w:type="dxa"/>
          </w:tcPr>
          <w:p w14:paraId="30AFFD4D" w14:textId="39F2FC5E" w:rsidR="00701FF1" w:rsidRDefault="00B24A76" w:rsidP="00A232B6">
            <w:pPr>
              <w:widowControl w:val="0"/>
              <w:spacing w:before="0"/>
              <w:rPr>
                <w:rFonts w:eastAsia="Malgun Gothic"/>
                <w:lang w:val="en-US" w:eastAsia="ko-KR"/>
              </w:rPr>
            </w:pPr>
            <w:r>
              <w:rPr>
                <w:rFonts w:eastAsia="Malgun Gothic"/>
                <w:lang w:val="en-US" w:eastAsia="ko-KR"/>
              </w:rPr>
              <w:t>Yes</w:t>
            </w:r>
          </w:p>
        </w:tc>
        <w:tc>
          <w:tcPr>
            <w:tcW w:w="6943" w:type="dxa"/>
          </w:tcPr>
          <w:p w14:paraId="6A954744" w14:textId="611A3BCA" w:rsidR="00701FF1" w:rsidRDefault="001B1C5A" w:rsidP="00A232B6">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r>
              <w:rPr>
                <w:rFonts w:ascii="Times New Roman" w:hAnsi="Times New Roman"/>
                <w:lang w:eastAsia="ja-JP"/>
              </w:rPr>
              <w:t>.</w:t>
            </w:r>
          </w:p>
        </w:tc>
      </w:tr>
      <w:tr w:rsidR="00701FF1" w14:paraId="3413E462" w14:textId="77777777" w:rsidTr="00A232B6">
        <w:tc>
          <w:tcPr>
            <w:tcW w:w="1413" w:type="dxa"/>
          </w:tcPr>
          <w:p w14:paraId="3D98D047" w14:textId="77777777" w:rsidR="00701FF1" w:rsidRDefault="00701FF1" w:rsidP="00A232B6">
            <w:pPr>
              <w:widowControl w:val="0"/>
              <w:spacing w:before="0"/>
              <w:rPr>
                <w:rFonts w:ascii="Times New Roman" w:eastAsiaTheme="minorEastAsia" w:hAnsi="Times New Roman"/>
                <w:lang w:eastAsia="ko-KR"/>
              </w:rPr>
            </w:pP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7777777" w:rsidR="00701FF1" w:rsidRDefault="00701FF1" w:rsidP="00A232B6">
            <w:pPr>
              <w:widowControl w:val="0"/>
              <w:spacing w:before="0"/>
              <w:rPr>
                <w:rFonts w:ascii="Times New Roman" w:eastAsiaTheme="minorEastAsia" w:hAnsi="Times New Roman"/>
              </w:rPr>
            </w:pPr>
          </w:p>
        </w:tc>
      </w:tr>
      <w:tr w:rsidR="00701FF1" w14:paraId="351EDB16" w14:textId="77777777" w:rsidTr="00A232B6">
        <w:tc>
          <w:tcPr>
            <w:tcW w:w="1413" w:type="dxa"/>
          </w:tcPr>
          <w:p w14:paraId="7A2D4D54" w14:textId="77777777" w:rsidR="00701FF1" w:rsidRDefault="00701FF1" w:rsidP="00A232B6">
            <w:pPr>
              <w:widowControl w:val="0"/>
              <w:spacing w:before="0"/>
              <w:rPr>
                <w:rFonts w:eastAsiaTheme="minorEastAsia"/>
                <w:lang w:val="en-US" w:eastAsia="zh-CN"/>
              </w:rPr>
            </w:pPr>
          </w:p>
        </w:tc>
        <w:tc>
          <w:tcPr>
            <w:tcW w:w="1276" w:type="dxa"/>
          </w:tcPr>
          <w:p w14:paraId="36FC8587" w14:textId="77777777" w:rsidR="00701FF1" w:rsidRDefault="00701FF1" w:rsidP="00A232B6">
            <w:pPr>
              <w:widowControl w:val="0"/>
              <w:spacing w:before="0"/>
              <w:rPr>
                <w:rFonts w:eastAsiaTheme="minorEastAsia"/>
                <w:lang w:val="en-US" w:eastAsia="zh-CN"/>
              </w:rPr>
            </w:pPr>
          </w:p>
        </w:tc>
        <w:tc>
          <w:tcPr>
            <w:tcW w:w="6943" w:type="dxa"/>
          </w:tcPr>
          <w:p w14:paraId="109B692F" w14:textId="77777777" w:rsidR="00701FF1" w:rsidRDefault="00701FF1" w:rsidP="00A232B6">
            <w:pPr>
              <w:widowControl w:val="0"/>
              <w:tabs>
                <w:tab w:val="left" w:pos="584"/>
              </w:tabs>
              <w:spacing w:before="0"/>
              <w:rPr>
                <w:rFonts w:ascii="Times New Roman" w:eastAsiaTheme="minorEastAsia" w:hAnsi="Times New Roman"/>
              </w:rPr>
            </w:pPr>
          </w:p>
        </w:tc>
      </w:tr>
    </w:tbl>
    <w:p w14:paraId="17C64D41" w14:textId="481678AA" w:rsidR="00701FF1" w:rsidRDefault="00701FF1" w:rsidP="00D13FBF">
      <w:pPr>
        <w:rPr>
          <w:rFonts w:eastAsiaTheme="minorEastAsia"/>
          <w:lang w:eastAsia="zh-CN"/>
        </w:rPr>
      </w:pPr>
    </w:p>
    <w:p w14:paraId="5E39D9CC" w14:textId="74064A98" w:rsidR="007C1FBA" w:rsidRPr="007C1FBA" w:rsidRDefault="007C1FBA" w:rsidP="007C1FB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3BF8BCAD"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w:t>
            </w:r>
            <w:proofErr w:type="spellStart"/>
            <w:r w:rsidRPr="00231E3F">
              <w:rPr>
                <w:rFonts w:eastAsia="DengXian"/>
                <w:szCs w:val="20"/>
                <w:lang w:eastAsia="ko-KR"/>
              </w:rPr>
              <w:t>InF</w:t>
            </w:r>
            <w:proofErr w:type="spellEnd"/>
            <w:r w:rsidRPr="00231E3F">
              <w:rPr>
                <w:rFonts w:eastAsia="DengXian"/>
                <w:szCs w:val="20"/>
                <w:lang w:eastAsia="ko-KR"/>
              </w:rPr>
              <w:t xml:space="preserve">, the calibration parameters can be found in Table </w:t>
            </w:r>
            <w:r w:rsidRPr="00DD7718">
              <w:rPr>
                <w:rFonts w:eastAsia="DengXian"/>
                <w:szCs w:val="20"/>
                <w:lang w:eastAsia="ko-KR"/>
              </w:rPr>
              <w:t>7.8-10</w:t>
            </w:r>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506B0E57" w:rsidR="007C1FBA" w:rsidRPr="00231E3F" w:rsidRDefault="007C1FBA" w:rsidP="00A232B6">
            <w:pPr>
              <w:pStyle w:val="TH"/>
              <w:rPr>
                <w:rFonts w:eastAsiaTheme="minorEastAsia"/>
                <w:lang w:eastAsia="zh-CN"/>
              </w:rPr>
            </w:pPr>
            <w:r w:rsidRPr="007E4413">
              <w:t xml:space="preserve">Table </w:t>
            </w:r>
            <w:r w:rsidRPr="00DD7718">
              <w:t>7.8-10</w:t>
            </w:r>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 xml:space="preserve">-SL, </w:t>
                  </w: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 xml:space="preserve">-DL, </w:t>
                  </w: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 xml:space="preserve">-SH, </w:t>
                  </w: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3612031C" w:rsidR="007C1FBA" w:rsidRPr="007E4413" w:rsidRDefault="007C1FBA" w:rsidP="00A232B6">
                  <w:pPr>
                    <w:keepNext/>
                    <w:keepLines/>
                    <w:rPr>
                      <w:rFonts w:ascii="Arial" w:hAnsi="Arial"/>
                      <w:sz w:val="18"/>
                    </w:rPr>
                  </w:pPr>
                  <w:proofErr w:type="spellStart"/>
                  <w:r w:rsidRPr="007E4413">
                    <w:rPr>
                      <w:rFonts w:ascii="Arial" w:hAnsi="Arial"/>
                      <w:sz w:val="18"/>
                    </w:rPr>
                    <w:t>InF</w:t>
                  </w:r>
                  <w:proofErr w:type="spellEnd"/>
                  <w:r w:rsidRPr="007E4413">
                    <w:rPr>
                      <w:rFonts w:ascii="Arial" w:hAnsi="Arial"/>
                      <w:sz w:val="18"/>
                    </w:rPr>
                    <w:t xml:space="preserve"> (Table </w:t>
                  </w:r>
                  <w:r w:rsidRPr="00DD7718">
                    <w:rPr>
                      <w:rFonts w:ascii="Arial" w:hAnsi="Arial"/>
                      <w:sz w:val="18"/>
                    </w:rPr>
                    <w:t>7.8-10</w:t>
                  </w:r>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lastRenderedPageBreak/>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proofErr w:type="spellStart"/>
                  <w:r w:rsidRPr="007E4413">
                    <w:rPr>
                      <w:rFonts w:ascii="Arial" w:hAnsi="Arial"/>
                      <w:sz w:val="18"/>
                      <w:lang w:eastAsia="ko-KR"/>
                    </w:rPr>
                    <w:t>InF</w:t>
                  </w:r>
                  <w:proofErr w:type="spellEnd"/>
                  <w:r w:rsidRPr="007E4413">
                    <w:rPr>
                      <w:rFonts w:ascii="Arial" w:hAnsi="Arial"/>
                      <w:sz w:val="18"/>
                      <w:lang w:eastAsia="ko-KR"/>
                    </w:rPr>
                    <w:t>: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6C0E2B67" w:rsidR="007C1FBA" w:rsidRPr="007E4413" w:rsidRDefault="007C1FBA" w:rsidP="00A232B6">
                  <w:pPr>
                    <w:keepNext/>
                    <w:keepLines/>
                    <w:rPr>
                      <w:rFonts w:ascii="Arial" w:hAnsi="Arial"/>
                      <w:sz w:val="18"/>
                    </w:rPr>
                  </w:pPr>
                  <w:r w:rsidRPr="007E4413">
                    <w:rPr>
                      <w:rFonts w:ascii="Arial" w:hAnsi="Arial"/>
                      <w:sz w:val="18"/>
                    </w:rPr>
                    <w:t xml:space="preserve">Per Table </w:t>
                  </w:r>
                  <w:r w:rsidRPr="00DD7718">
                    <w:rPr>
                      <w:rFonts w:ascii="Arial" w:hAnsi="Arial"/>
                      <w:sz w:val="18"/>
                    </w:rPr>
                    <w:t>7.8-10</w:t>
                  </w:r>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 xml:space="preserve">-4.25 </w:t>
                  </w:r>
                  <w:proofErr w:type="spellStart"/>
                  <w:r w:rsidRPr="007E4413">
                    <w:rPr>
                      <w:rFonts w:ascii="Arial" w:hAnsi="Arial"/>
                      <w:sz w:val="18"/>
                    </w:rPr>
                    <w:t>dBsm</w:t>
                  </w:r>
                  <w:proofErr w:type="spellEnd"/>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7C1FBA" w14:paraId="51447219" w14:textId="77777777" w:rsidTr="00A232B6">
        <w:tc>
          <w:tcPr>
            <w:tcW w:w="1413" w:type="dxa"/>
          </w:tcPr>
          <w:p w14:paraId="6CF0A589" w14:textId="77777777" w:rsidR="007C1FBA" w:rsidRDefault="007C1FBA" w:rsidP="00A232B6">
            <w:pPr>
              <w:widowControl w:val="0"/>
              <w:spacing w:before="0"/>
              <w:rPr>
                <w:rFonts w:eastAsia="Malgun Gothic"/>
                <w:lang w:val="en-US" w:eastAsia="ko-KR"/>
              </w:rPr>
            </w:pPr>
          </w:p>
        </w:tc>
        <w:tc>
          <w:tcPr>
            <w:tcW w:w="1276" w:type="dxa"/>
          </w:tcPr>
          <w:p w14:paraId="670B6EB4" w14:textId="77777777" w:rsidR="007C1FBA" w:rsidRDefault="007C1FBA" w:rsidP="00A232B6">
            <w:pPr>
              <w:widowControl w:val="0"/>
              <w:spacing w:before="0"/>
              <w:rPr>
                <w:rFonts w:eastAsia="Malgun Gothic"/>
                <w:lang w:val="en-US" w:eastAsia="ko-KR"/>
              </w:rPr>
            </w:pPr>
          </w:p>
        </w:tc>
        <w:tc>
          <w:tcPr>
            <w:tcW w:w="6943" w:type="dxa"/>
          </w:tcPr>
          <w:p w14:paraId="3CA2EBFF" w14:textId="77777777" w:rsidR="007C1FBA" w:rsidRDefault="007C1FBA" w:rsidP="00A232B6">
            <w:pPr>
              <w:widowControl w:val="0"/>
              <w:spacing w:before="0"/>
              <w:rPr>
                <w:rFonts w:eastAsiaTheme="minorEastAsia"/>
                <w:lang w:val="en-US" w:eastAsia="zh-CN"/>
              </w:rPr>
            </w:pPr>
          </w:p>
        </w:tc>
      </w:tr>
      <w:tr w:rsidR="007C1FBA" w14:paraId="064AD938" w14:textId="77777777" w:rsidTr="00A232B6">
        <w:tc>
          <w:tcPr>
            <w:tcW w:w="1413" w:type="dxa"/>
          </w:tcPr>
          <w:p w14:paraId="49DA0877" w14:textId="77777777" w:rsidR="007C1FBA" w:rsidRDefault="007C1FBA" w:rsidP="00A232B6">
            <w:pPr>
              <w:widowControl w:val="0"/>
              <w:spacing w:before="0"/>
              <w:rPr>
                <w:rFonts w:ascii="Times New Roman" w:eastAsiaTheme="minorEastAsia" w:hAnsi="Times New Roman"/>
                <w:lang w:eastAsia="ko-KR"/>
              </w:rPr>
            </w:pPr>
          </w:p>
        </w:tc>
        <w:tc>
          <w:tcPr>
            <w:tcW w:w="1276" w:type="dxa"/>
          </w:tcPr>
          <w:p w14:paraId="4C839FD6" w14:textId="77777777" w:rsidR="007C1FBA" w:rsidRDefault="007C1FBA" w:rsidP="00A232B6">
            <w:pPr>
              <w:widowControl w:val="0"/>
              <w:spacing w:before="0"/>
              <w:rPr>
                <w:rFonts w:ascii="Times New Roman" w:eastAsiaTheme="minorEastAsia" w:hAnsi="Times New Roman"/>
                <w:lang w:eastAsia="ko-KR"/>
              </w:rPr>
            </w:pPr>
          </w:p>
        </w:tc>
        <w:tc>
          <w:tcPr>
            <w:tcW w:w="6943" w:type="dxa"/>
          </w:tcPr>
          <w:p w14:paraId="7097B014" w14:textId="77777777" w:rsidR="007C1FBA" w:rsidRDefault="007C1FBA" w:rsidP="00A232B6">
            <w:pPr>
              <w:widowControl w:val="0"/>
              <w:spacing w:before="0"/>
              <w:rPr>
                <w:rFonts w:ascii="Times New Roman" w:eastAsiaTheme="minorEastAsia" w:hAnsi="Times New Roman"/>
              </w:rPr>
            </w:pPr>
          </w:p>
        </w:tc>
      </w:tr>
      <w:tr w:rsidR="007C1FBA" w14:paraId="2AD9E6FC" w14:textId="77777777" w:rsidTr="00A232B6">
        <w:tc>
          <w:tcPr>
            <w:tcW w:w="1413" w:type="dxa"/>
          </w:tcPr>
          <w:p w14:paraId="007BE6D4" w14:textId="77777777" w:rsidR="007C1FBA" w:rsidRDefault="007C1FBA" w:rsidP="00A232B6">
            <w:pPr>
              <w:widowControl w:val="0"/>
              <w:spacing w:before="0"/>
              <w:rPr>
                <w:rFonts w:eastAsiaTheme="minorEastAsia"/>
                <w:lang w:val="en-US" w:eastAsia="zh-CN"/>
              </w:rPr>
            </w:pPr>
          </w:p>
        </w:tc>
        <w:tc>
          <w:tcPr>
            <w:tcW w:w="1276" w:type="dxa"/>
          </w:tcPr>
          <w:p w14:paraId="2C53104F" w14:textId="77777777" w:rsidR="007C1FBA" w:rsidRDefault="007C1FBA" w:rsidP="00A232B6">
            <w:pPr>
              <w:widowControl w:val="0"/>
              <w:spacing w:before="0"/>
              <w:rPr>
                <w:rFonts w:eastAsiaTheme="minorEastAsia"/>
                <w:lang w:val="en-US" w:eastAsia="zh-CN"/>
              </w:rPr>
            </w:pPr>
          </w:p>
        </w:tc>
        <w:tc>
          <w:tcPr>
            <w:tcW w:w="6943" w:type="dxa"/>
          </w:tcPr>
          <w:p w14:paraId="09A57082" w14:textId="77777777" w:rsidR="007C1FBA" w:rsidRDefault="007C1FBA" w:rsidP="00A232B6">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32A35">
            <w:pPr>
              <w:pStyle w:val="Heading1"/>
              <w:numPr>
                <w:ilvl w:val="0"/>
                <w:numId w:val="466"/>
              </w:numPr>
              <w:spacing w:before="0" w:after="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Heading3"/>
              <w:spacing w:before="0" w:after="0"/>
              <w:rPr>
                <w:rFonts w:eastAsiaTheme="minorEastAsia"/>
                <w:szCs w:val="20"/>
              </w:rPr>
            </w:pPr>
            <w:bookmarkStart w:id="22" w:name="_Toc201657022"/>
            <w:bookmarkStart w:id="23"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22"/>
          </w:p>
          <w:p w14:paraId="0F68F410" w14:textId="77777777" w:rsidR="000D0C02" w:rsidRPr="00732A35" w:rsidRDefault="000D0C02" w:rsidP="00732A35">
            <w:pPr>
              <w:pStyle w:val="Heading4"/>
              <w:spacing w:before="0" w:after="0"/>
              <w:rPr>
                <w:rFonts w:eastAsiaTheme="minorEastAsia"/>
                <w:szCs w:val="20"/>
              </w:rPr>
            </w:pPr>
            <w:bookmarkStart w:id="24" w:name="_Toc201657023"/>
            <w:r w:rsidRPr="00732A35">
              <w:rPr>
                <w:rFonts w:eastAsiaTheme="minorEastAsia"/>
                <w:szCs w:val="20"/>
              </w:rPr>
              <w:t>7.9.6.1</w:t>
            </w:r>
            <w:r w:rsidRPr="00732A35">
              <w:rPr>
                <w:rFonts w:eastAsiaTheme="minorEastAsia"/>
                <w:szCs w:val="20"/>
              </w:rPr>
              <w:tab/>
              <w:t>Large scale calibration</w:t>
            </w:r>
            <w:bookmarkEnd w:id="24"/>
          </w:p>
          <w:p w14:paraId="4867C2C2" w14:textId="76A3ED46"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can be found in R1-250</w:t>
            </w:r>
            <w:r w:rsidRPr="00732A35">
              <w:rPr>
                <w:rFonts w:eastAsiaTheme="minorEastAsia"/>
                <w:szCs w:val="20"/>
                <w:highlight w:val="yellow"/>
                <w:lang w:eastAsia="ko-KR"/>
              </w:rPr>
              <w:t>xxxx</w:t>
            </w:r>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Heading4"/>
              <w:spacing w:before="0" w:after="0"/>
              <w:rPr>
                <w:rFonts w:eastAsiaTheme="minorEastAsia"/>
                <w:szCs w:val="20"/>
              </w:rPr>
            </w:pPr>
            <w:bookmarkStart w:id="25" w:name="_Toc201657024"/>
            <w:r w:rsidRPr="00732A35">
              <w:rPr>
                <w:rFonts w:eastAsiaTheme="minorEastAsia"/>
                <w:szCs w:val="20"/>
              </w:rPr>
              <w:t>7.9.6.2</w:t>
            </w:r>
            <w:r w:rsidRPr="00732A35">
              <w:rPr>
                <w:rFonts w:eastAsiaTheme="minorEastAsia"/>
                <w:szCs w:val="20"/>
              </w:rPr>
              <w:tab/>
              <w:t>Full calibration</w:t>
            </w:r>
            <w:bookmarkEnd w:id="25"/>
          </w:p>
          <w:p w14:paraId="0DF83422" w14:textId="09D29523" w:rsidR="000D0C02" w:rsidRPr="00732A35" w:rsidRDefault="000D0C02" w:rsidP="00732A35">
            <w:pPr>
              <w:widowControl w:val="0"/>
              <w:spacing w:before="0"/>
              <w:rPr>
                <w:rFonts w:eastAsiaTheme="minorEastAsia"/>
                <w:szCs w:val="20"/>
                <w:lang w:eastAsia="zh-CN"/>
              </w:rPr>
            </w:pPr>
            <w:proofErr w:type="gramStart"/>
            <w:r w:rsidRPr="00732A35">
              <w:rPr>
                <w:rFonts w:eastAsiaTheme="minorEastAsia"/>
                <w:szCs w:val="20"/>
                <w:lang w:val="en-US" w:eastAsia="ko-KR"/>
              </w:rPr>
              <w:t>For the purpose of</w:t>
            </w:r>
            <w:proofErr w:type="gramEnd"/>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r w:rsidRPr="00732A35">
              <w:rPr>
                <w:rFonts w:eastAsiaTheme="minorEastAsia"/>
                <w:szCs w:val="20"/>
                <w:lang w:eastAsia="ko-KR"/>
              </w:rPr>
              <w:t>R1-250</w:t>
            </w:r>
            <w:r w:rsidRPr="00732A35">
              <w:rPr>
                <w:rFonts w:eastAsiaTheme="minorEastAsia"/>
                <w:szCs w:val="20"/>
                <w:highlight w:val="yellow"/>
                <w:lang w:eastAsia="ko-KR"/>
              </w:rPr>
              <w:t>xxxx</w:t>
            </w:r>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Heading4"/>
              <w:spacing w:before="0" w:after="0"/>
              <w:rPr>
                <w:rFonts w:eastAsiaTheme="minorEastAsia"/>
                <w:szCs w:val="20"/>
              </w:rPr>
            </w:pPr>
            <w:bookmarkStart w:id="26" w:name="_Toc201657025"/>
            <w:r w:rsidRPr="00732A35">
              <w:rPr>
                <w:rFonts w:eastAsiaTheme="minorEastAsia"/>
                <w:szCs w:val="20"/>
              </w:rPr>
              <w:t>7.9.6.3</w:t>
            </w:r>
            <w:r w:rsidRPr="00732A35">
              <w:rPr>
                <w:rFonts w:eastAsiaTheme="minorEastAsia"/>
                <w:szCs w:val="20"/>
              </w:rPr>
              <w:tab/>
              <w:t>Calibration of additional features</w:t>
            </w:r>
            <w:bookmarkEnd w:id="26"/>
          </w:p>
          <w:p w14:paraId="75AFD92B" w14:textId="6EB0192F"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r w:rsidRPr="00732A35">
              <w:rPr>
                <w:rFonts w:eastAsiaTheme="minorEastAsia"/>
                <w:szCs w:val="20"/>
                <w:lang w:eastAsia="ko-KR"/>
              </w:rPr>
              <w:t>R1-250</w:t>
            </w:r>
            <w:r w:rsidRPr="00732A35">
              <w:rPr>
                <w:rFonts w:eastAsiaTheme="minorEastAsia"/>
                <w:szCs w:val="20"/>
                <w:highlight w:val="yellow"/>
                <w:lang w:eastAsia="ko-KR"/>
              </w:rPr>
              <w:t>xxxx</w:t>
            </w:r>
            <w:r w:rsidRPr="00732A35">
              <w:rPr>
                <w:rFonts w:eastAsiaTheme="minorEastAsia"/>
                <w:szCs w:val="20"/>
                <w:lang w:val="en-US" w:eastAsia="ko-KR"/>
              </w:rPr>
              <w:t>.</w:t>
            </w:r>
          </w:p>
          <w:bookmarkEnd w:id="23"/>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32A35">
            <w:pPr>
              <w:pStyle w:val="Heading1"/>
              <w:spacing w:before="0" w:after="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0D0C02" w14:paraId="5C50DE03" w14:textId="77777777" w:rsidTr="00A232B6">
        <w:tc>
          <w:tcPr>
            <w:tcW w:w="1413" w:type="dxa"/>
          </w:tcPr>
          <w:p w14:paraId="7E74D6D7" w14:textId="20974E7B" w:rsidR="000D0C02" w:rsidRDefault="00722F34" w:rsidP="00A232B6">
            <w:pPr>
              <w:widowControl w:val="0"/>
              <w:spacing w:before="0"/>
              <w:rPr>
                <w:rFonts w:eastAsia="Malgun Gothic"/>
                <w:lang w:val="en-US" w:eastAsia="ko-KR"/>
              </w:rPr>
            </w:pPr>
            <w:r>
              <w:rPr>
                <w:rFonts w:eastAsia="Malgun Gothic"/>
                <w:lang w:val="en-US" w:eastAsia="ko-KR"/>
              </w:rPr>
              <w:t>IDCC</w:t>
            </w:r>
          </w:p>
        </w:tc>
        <w:tc>
          <w:tcPr>
            <w:tcW w:w="1276" w:type="dxa"/>
          </w:tcPr>
          <w:p w14:paraId="6362E453" w14:textId="70C72804" w:rsidR="000D0C02" w:rsidRDefault="00722F34" w:rsidP="00A232B6">
            <w:pPr>
              <w:widowControl w:val="0"/>
              <w:spacing w:before="0"/>
              <w:rPr>
                <w:rFonts w:eastAsia="Malgun Gothic"/>
                <w:lang w:val="en-US" w:eastAsia="ko-KR"/>
              </w:rPr>
            </w:pPr>
            <w:r>
              <w:rPr>
                <w:rFonts w:eastAsia="Malgun Gothic"/>
                <w:lang w:val="en-US" w:eastAsia="ko-KR"/>
              </w:rPr>
              <w:t>Yes</w:t>
            </w:r>
          </w:p>
        </w:tc>
        <w:tc>
          <w:tcPr>
            <w:tcW w:w="6943" w:type="dxa"/>
          </w:tcPr>
          <w:p w14:paraId="63DE257B" w14:textId="03DEEB92" w:rsidR="000D0C02" w:rsidRDefault="00740207" w:rsidP="00A232B6">
            <w:pPr>
              <w:widowControl w:val="0"/>
              <w:spacing w:before="0"/>
              <w:rPr>
                <w:rFonts w:eastAsiaTheme="minorEastAsia"/>
                <w:lang w:val="en-US" w:eastAsia="zh-CN"/>
              </w:rPr>
            </w:pPr>
            <w:r>
              <w:rPr>
                <w:rFonts w:eastAsiaTheme="minorEastAsia"/>
                <w:lang w:val="en-US" w:eastAsia="zh-CN"/>
              </w:rPr>
              <w:t>Agree with the proposal.</w:t>
            </w: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211FDBA4" w14:textId="77777777" w:rsidR="007C1FBA" w:rsidRPr="00D13FBF" w:rsidRDefault="007C1FBA" w:rsidP="00D13FBF">
      <w:pPr>
        <w:rPr>
          <w:rFonts w:eastAsiaTheme="minorEastAsia"/>
          <w:lang w:eastAsia="zh-CN"/>
        </w:rPr>
      </w:pPr>
    </w:p>
    <w:p w14:paraId="3F3E231E" w14:textId="62AD57D4" w:rsidR="00912526" w:rsidRDefault="00912526" w:rsidP="00D13FBF">
      <w:pPr>
        <w:pStyle w:val="Heading2"/>
        <w:rPr>
          <w:rFonts w:eastAsiaTheme="minorEastAsia"/>
        </w:rPr>
      </w:pPr>
      <w:r>
        <w:rPr>
          <w:rFonts w:eastAsiaTheme="minorEastAsia"/>
        </w:rPr>
        <w:t xml:space="preserve">Typos </w:t>
      </w:r>
    </w:p>
    <w:p w14:paraId="2F0F4CDA" w14:textId="00DDD8E5"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lastRenderedPageBreak/>
        <w:t>TP-1 for Clause 7.9.4.1 of TR38.901 v19.0.0</w:t>
      </w:r>
    </w:p>
    <w:tbl>
      <w:tblPr>
        <w:tblStyle w:val="TableGrid"/>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27" w:name="_Toc201657011"/>
            <w:r w:rsidRPr="00D62940">
              <w:rPr>
                <w:rFonts w:eastAsiaTheme="minorEastAsia"/>
                <w:sz w:val="24"/>
              </w:rPr>
              <w:t>7.9.4.1</w:t>
            </w:r>
            <w:r w:rsidRPr="00D62940">
              <w:rPr>
                <w:rFonts w:eastAsiaTheme="minorEastAsia"/>
                <w:sz w:val="24"/>
              </w:rPr>
              <w:tab/>
              <w:t>Target channel</w:t>
            </w:r>
            <w:bookmarkEnd w:id="27"/>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2F64D9"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2F64D9"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2F64D9"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3EFB9049"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w:t>
            </w:r>
            <w:r w:rsidRPr="000D5389">
              <w:rPr>
                <w:rFonts w:ascii="Times New Roman" w:eastAsia="DengXian" w:hAnsi="Times New Roman"/>
                <w:szCs w:val="20"/>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Cambria Math" w:eastAsia="DengXian" w:hAnsi="Cambria Math" w:cs="Cambria Math"/>
                <w:i/>
                <w:szCs w:val="20"/>
              </w:rPr>
              <w:t>𝑣</w:t>
            </w:r>
            <w:r w:rsidRPr="000D5389">
              <w:rPr>
                <w:rFonts w:ascii="Times New Roman" w:eastAsia="DengXian" w:hAnsi="Times New Roman"/>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 is the velocity of the ST k,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lastRenderedPageBreak/>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04C09BC6"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sidRPr="009338BD">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sidRPr="009338BD">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sidRPr="009338BD">
              <w:rPr>
                <w:rFonts w:eastAsia="DengXian"/>
                <w:szCs w:val="20"/>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sidRPr="009338BD">
              <w:rPr>
                <w:rFonts w:eastAsia="DengXian"/>
                <w:szCs w:val="20"/>
              </w:rPr>
              <w:t xml:space="preserve"> is the velocity of the ST k,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sidRPr="009338BD" w:rsidDel="006027FA">
              <w:rPr>
                <w:rFonts w:ascii="Cambria Math" w:eastAsia="DengXian" w:hAnsi="Cambria Math" w:cs="Cambria Math"/>
                <w:i/>
                <w:szCs w:val="20"/>
              </w:rPr>
              <w:t xml:space="preserve"> </w:t>
            </w:r>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ListParagraph"/>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E02CBE" w14:paraId="77B8A3E6" w14:textId="77777777" w:rsidTr="00A232B6">
        <w:tc>
          <w:tcPr>
            <w:tcW w:w="1413" w:type="dxa"/>
          </w:tcPr>
          <w:p w14:paraId="727EFEE8" w14:textId="249D03B8" w:rsidR="00E02CBE" w:rsidRDefault="009415F6" w:rsidP="00A232B6">
            <w:pPr>
              <w:widowControl w:val="0"/>
              <w:spacing w:before="0"/>
              <w:rPr>
                <w:rFonts w:eastAsia="Malgun Gothic"/>
                <w:lang w:val="en-US" w:eastAsia="ko-KR"/>
              </w:rPr>
            </w:pPr>
            <w:r>
              <w:rPr>
                <w:rFonts w:eastAsia="Malgun Gothic"/>
                <w:lang w:val="en-US" w:eastAsia="ko-KR"/>
              </w:rPr>
              <w:t>IDCC</w:t>
            </w:r>
          </w:p>
        </w:tc>
        <w:tc>
          <w:tcPr>
            <w:tcW w:w="1276" w:type="dxa"/>
          </w:tcPr>
          <w:p w14:paraId="0D05EF37" w14:textId="47BE3A77" w:rsidR="00E02CBE" w:rsidRDefault="009415F6" w:rsidP="00A232B6">
            <w:pPr>
              <w:widowControl w:val="0"/>
              <w:spacing w:before="0"/>
              <w:rPr>
                <w:rFonts w:eastAsia="Malgun Gothic"/>
                <w:lang w:val="en-US" w:eastAsia="ko-KR"/>
              </w:rPr>
            </w:pPr>
            <w:r>
              <w:rPr>
                <w:rFonts w:eastAsia="Malgun Gothic"/>
                <w:lang w:val="en-US" w:eastAsia="ko-KR"/>
              </w:rPr>
              <w:t>Yes</w:t>
            </w:r>
          </w:p>
        </w:tc>
        <w:tc>
          <w:tcPr>
            <w:tcW w:w="6943" w:type="dxa"/>
          </w:tcPr>
          <w:p w14:paraId="37B6B7DE" w14:textId="0EA96C38" w:rsidR="00E02CBE" w:rsidRDefault="00470D99" w:rsidP="00A232B6">
            <w:pPr>
              <w:widowControl w:val="0"/>
              <w:spacing w:before="0"/>
              <w:rPr>
                <w:rFonts w:eastAsiaTheme="minorEastAsia"/>
                <w:lang w:val="en-US" w:eastAsia="zh-CN"/>
              </w:rPr>
            </w:pPr>
            <w:r>
              <w:rPr>
                <w:rFonts w:eastAsiaTheme="minorEastAsia"/>
                <w:lang w:val="en-US" w:eastAsia="zh-CN"/>
              </w:rPr>
              <w:t>Agree with the proposal.</w:t>
            </w: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 xml:space="preserve">LOS and NLOS (including </w:t>
                  </w:r>
                  <w:proofErr w:type="spellStart"/>
                  <w:r w:rsidRPr="001C018F">
                    <w:rPr>
                      <w:rFonts w:ascii="Arial" w:eastAsia="DengXian" w:hAnsi="Arial"/>
                      <w:sz w:val="18"/>
                      <w:szCs w:val="20"/>
                      <w:lang w:val="en-SG"/>
                    </w:rPr>
                    <w:t>NLOSv</w:t>
                  </w:r>
                  <w:proofErr w:type="spellEnd"/>
                  <w:r w:rsidRPr="001C018F">
                    <w:rPr>
                      <w:rFonts w:ascii="Arial" w:eastAsia="DengXian" w:hAnsi="Arial"/>
                      <w:sz w:val="18"/>
                      <w:szCs w:val="20"/>
                      <w:lang w:val="en-SG"/>
                    </w:rPr>
                    <w:t>)</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6C24B54C"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For </w:t>
                  </w: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574C118E"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1C4A52A0"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w:t>
                  </w:r>
                  <w:proofErr w:type="gramStart"/>
                  <w:r w:rsidRPr="007E4413">
                    <w:rPr>
                      <w:rFonts w:ascii="Arial" w:hAnsi="Arial"/>
                      <w:iCs/>
                      <w:sz w:val="18"/>
                      <w:lang w:val="en-US"/>
                    </w:rPr>
                    <w:t>uniformly</w:t>
                  </w:r>
                  <w:proofErr w:type="gramEnd"/>
                  <w:r w:rsidRPr="007E4413">
                    <w:rPr>
                      <w:rFonts w:ascii="Arial" w:hAnsi="Arial"/>
                      <w:iCs/>
                      <w:sz w:val="18"/>
                      <w:lang w:val="en-US"/>
                    </w:rPr>
                    <w:t xml:space="preserve">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proofErr w:type="gramStart"/>
                  <w:r w:rsidRPr="007E4413">
                    <w:rPr>
                      <w:rFonts w:ascii="Arial" w:hAnsi="Arial"/>
                      <w:sz w:val="18"/>
                      <w:lang w:val="en-US" w:eastAsia="zh-CN"/>
                    </w:rPr>
                    <w:t>:</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w:t>
                  </w:r>
                  <w:proofErr w:type="gramEnd"/>
                  <w:r w:rsidRPr="007E4413">
                    <w:rPr>
                      <w:rFonts w:ascii="Arial" w:hAnsi="Arial"/>
                      <w:sz w:val="18"/>
                      <w:lang w:val="en-US" w:eastAsia="zh-CN"/>
                    </w:rPr>
                    <w:t>=0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286FAF95" w14:textId="6A507606"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BCCC356"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696E7715"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r>
              <w:rPr>
                <w:rFonts w:ascii="Times New Roman" w:eastAsia="DengXian" w:hAnsi="Times New Roman"/>
                <w:szCs w:val="20"/>
              </w:rPr>
              <w:t>o</w:t>
            </w:r>
            <w:r w:rsidRPr="000D5389">
              <w:rPr>
                <w:rFonts w:ascii="Times New Roman" w:eastAsia="DengXian" w:hAnsi="Times New Roman"/>
                <w:szCs w:val="20"/>
              </w:rPr>
              <w:t xml:space="preserve">tive, ISAC-Human, ISAC-AGV, ISAC-Objects creating hazards on roads/railways) and related communication scenarios (e.g. </w:t>
            </w:r>
            <w:proofErr w:type="spellStart"/>
            <w:r w:rsidRPr="000D5389">
              <w:rPr>
                <w:rFonts w:ascii="Times New Roman" w:eastAsia="DengXian" w:hAnsi="Times New Roman"/>
                <w:szCs w:val="20"/>
              </w:rPr>
              <w:t>UMa</w:t>
            </w:r>
            <w:proofErr w:type="spellEnd"/>
            <w:r w:rsidRPr="000D5389">
              <w:rPr>
                <w:rFonts w:ascii="Times New Roman" w:eastAsia="DengXian" w:hAnsi="Times New Roman"/>
                <w:szCs w:val="20"/>
              </w:rPr>
              <w:t xml:space="preserve">, </w:t>
            </w:r>
            <w:proofErr w:type="spellStart"/>
            <w:r w:rsidRPr="000D5389">
              <w:rPr>
                <w:rFonts w:ascii="Times New Roman" w:eastAsia="DengXian" w:hAnsi="Times New Roman"/>
                <w:szCs w:val="20"/>
              </w:rPr>
              <w:t>UMi</w:t>
            </w:r>
            <w:proofErr w:type="spellEnd"/>
            <w:r w:rsidRPr="000D5389">
              <w:rPr>
                <w:rFonts w:ascii="Times New Roman" w:eastAsia="DengXian" w:hAnsi="Times New Roman"/>
                <w:szCs w:val="20"/>
              </w:rPr>
              <w:t>-Street Canyon</w:t>
            </w:r>
            <w:r w:rsidRPr="000D5389">
              <w:rPr>
                <w:rFonts w:ascii="Times New Roman" w:eastAsia="DengXian" w:hAnsi="Times New Roman" w:hint="eastAsia"/>
                <w:szCs w:val="20"/>
                <w:lang w:eastAsia="ko-KR"/>
              </w:rPr>
              <w:t xml:space="preserve">, </w:t>
            </w:r>
            <w:proofErr w:type="spellStart"/>
            <w:r w:rsidRPr="000D5389">
              <w:rPr>
                <w:rFonts w:ascii="Times New Roman" w:eastAsia="DengXian" w:hAnsi="Times New Roman" w:hint="eastAsia"/>
                <w:szCs w:val="20"/>
                <w:lang w:eastAsia="ko-KR"/>
              </w:rPr>
              <w:t>RMa</w:t>
            </w:r>
            <w:proofErr w:type="spellEnd"/>
            <w:r w:rsidRPr="000D5389">
              <w:rPr>
                <w:rFonts w:ascii="Times New Roman" w:eastAsia="DengXian" w:hAnsi="Times New Roman"/>
                <w:szCs w:val="20"/>
              </w:rPr>
              <w:t xml:space="preserve">, InH-Office, Urban grid, Highway, or </w:t>
            </w:r>
            <w:proofErr w:type="spellStart"/>
            <w:r w:rsidRPr="000D5389">
              <w:rPr>
                <w:rFonts w:ascii="Times New Roman" w:eastAsia="DengXian" w:hAnsi="Times New Roman"/>
                <w:szCs w:val="20"/>
              </w:rPr>
              <w:t>InF</w:t>
            </w:r>
            <w:proofErr w:type="spellEnd"/>
            <w:r w:rsidRPr="000D5389">
              <w:rPr>
                <w:rFonts w:ascii="Times New Roman" w:eastAsia="DengXian" w:hAnsi="Times New Roman"/>
                <w:szCs w:val="20"/>
              </w:rPr>
              <w:t xml:space="preserve">).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23"/>
              <w:gridCol w:w="6979"/>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lastRenderedPageBreak/>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w:t>
                  </w:r>
                  <w:proofErr w:type="gramEnd"/>
                  <w:r w:rsidRPr="005D40D3">
                    <w:rPr>
                      <w:rFonts w:ascii="Arial" w:eastAsia="DengXian" w:hAnsi="Arial"/>
                      <w:sz w:val="18"/>
                      <w:szCs w:val="20"/>
                      <w:lang w:val="en-US"/>
                    </w:rPr>
                    <w:t xml:space="preserv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w:t>
                  </w:r>
                  <w:proofErr w:type="gramEnd"/>
                  <w:r w:rsidRPr="005D40D3">
                    <w:rPr>
                      <w:rFonts w:ascii="Arial" w:eastAsia="DengXian" w:hAnsi="Arial"/>
                      <w:sz w:val="18"/>
                      <w:szCs w:val="20"/>
                      <w:lang w:val="en-US"/>
                    </w:rPr>
                    <w:t xml:space="preserve">-type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w:t>
                  </w:r>
                  <w:proofErr w:type="gramEnd"/>
                  <w:r w:rsidRPr="005D40D3">
                    <w:rPr>
                      <w:rFonts w:ascii="Arial" w:eastAsia="DengXian" w:hAnsi="Arial"/>
                      <w:sz w:val="18"/>
                      <w:szCs w:val="20"/>
                      <w:lang w:val="en-US"/>
                    </w:rPr>
                    <w:t xml:space="preserv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type UT, the </w:t>
                  </w:r>
                  <w:proofErr w:type="gramStart"/>
                  <w:r w:rsidRPr="005D40D3">
                    <w:rPr>
                      <w:rFonts w:ascii="Arial" w:eastAsia="DengXian" w:hAnsi="Arial"/>
                      <w:sz w:val="18"/>
                      <w:szCs w:val="20"/>
                      <w:lang w:val="en-US"/>
                    </w:rPr>
                    <w:t>dropping using</w:t>
                  </w:r>
                  <w:proofErr w:type="gramEnd"/>
                  <w:r w:rsidRPr="005D40D3">
                    <w:rPr>
                      <w:rFonts w:ascii="Arial" w:eastAsia="DengXian" w:hAnsi="Arial"/>
                      <w:sz w:val="18"/>
                      <w:szCs w:val="20"/>
                      <w:lang w:val="en-US"/>
                    </w:rPr>
                    <w:t xml:space="preserve">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w:t>
                  </w:r>
                  <w:proofErr w:type="gramStart"/>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UE is in the middle of the sidewalk</w:t>
                  </w:r>
                </w:p>
                <w:p w14:paraId="59F90AE9" w14:textId="4DDB4D59"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r>
                    <w:rPr>
                      <w:rFonts w:ascii="Arial" w:eastAsia="DengXian" w:hAnsi="Arial"/>
                      <w:sz w:val="18"/>
                      <w:szCs w:val="20"/>
                      <w:lang w:val="en-US"/>
                    </w:rPr>
                    <w:t>1132.75</w:t>
                  </w:r>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w:t>
                  </w:r>
                  <w:proofErr w:type="gramEnd"/>
                  <w:r w:rsidRPr="005D40D3">
                    <w:rPr>
                      <w:rFonts w:ascii="Arial" w:eastAsia="DengXian" w:hAnsi="Arial"/>
                      <w:sz w:val="18"/>
                      <w:szCs w:val="20"/>
                      <w:lang w:val="en-US"/>
                    </w:rPr>
                    <w:t>=</w:t>
                  </w:r>
                  <w:proofErr w:type="gramStart"/>
                  <w:r w:rsidRPr="005D40D3">
                    <w:rPr>
                      <w:rFonts w:ascii="Arial" w:eastAsia="DengXian" w:hAnsi="Arial"/>
                      <w:sz w:val="18"/>
                      <w:szCs w:val="20"/>
                      <w:lang w:val="en-US"/>
                    </w:rPr>
                    <w:t>1;</w:t>
                  </w:r>
                  <w:proofErr w:type="gramEnd"/>
                </w:p>
                <w:p w14:paraId="0DF7611F" w14:textId="77777777" w:rsidR="00F764F4" w:rsidRPr="005D40D3" w:rsidRDefault="00F764F4" w:rsidP="00F764F4">
                  <w:pPr>
                    <w:keepNext/>
                    <w:keepLines/>
                    <w:suppressAutoHyphens w:val="0"/>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w:t>
                  </w:r>
                  <w:proofErr w:type="gramEnd"/>
                  <w:r w:rsidRPr="005D40D3">
                    <w:rPr>
                      <w:rFonts w:ascii="Arial" w:eastAsia="DengXian" w:hAnsi="Arial"/>
                      <w:sz w:val="18"/>
                      <w:szCs w:val="20"/>
                      <w:lang w:val="en-US"/>
                    </w:rPr>
                    <w:t>-type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proofErr w:type="gramStart"/>
                  <w:r w:rsidRPr="005D40D3">
                    <w:rPr>
                      <w:rFonts w:ascii="Arial" w:eastAsia="DengXian" w:hAnsi="Arial"/>
                      <w:sz w:val="18"/>
                      <w:szCs w:val="20"/>
                      <w:lang w:val="en-US"/>
                    </w:rPr>
                    <w:t>see</w:t>
                  </w:r>
                  <w:proofErr w:type="gramEnd"/>
                  <w:r w:rsidRPr="005D40D3">
                    <w:rPr>
                      <w:rFonts w:ascii="Arial" w:eastAsia="DengXian" w:hAnsi="Arial"/>
                      <w:sz w:val="18"/>
                      <w:szCs w:val="20"/>
                      <w:lang w:val="en-US"/>
                    </w:rPr>
                    <w:t xml:space="preserv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r>
                    <w:rPr>
                      <w:lang w:val="en-US"/>
                    </w:rPr>
                    <w:t xml:space="preserve"> </w:t>
                  </w:r>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 xml:space="preserve">Total number of </w:t>
                  </w:r>
                  <w:proofErr w:type="gramStart"/>
                  <w:r w:rsidRPr="005F73C9">
                    <w:rPr>
                      <w:rFonts w:ascii="Arial" w:eastAsia="DengXian" w:hAnsi="Arial"/>
                      <w:sz w:val="18"/>
                      <w:szCs w:val="20"/>
                      <w:lang w:eastAsia="ko-KR"/>
                    </w:rPr>
                    <w:t>pedestrian</w:t>
                  </w:r>
                  <w:proofErr w:type="gramEnd"/>
                  <w:r w:rsidRPr="005F73C9">
                    <w:rPr>
                      <w:rFonts w:ascii="Arial" w:eastAsia="DengXian" w:hAnsi="Arial"/>
                      <w:sz w:val="18"/>
                      <w:szCs w:val="20"/>
                      <w:lang w:eastAsia="ko-KR"/>
                    </w:rPr>
                    <w:t xml:space="preserve">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1333EAC"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r>
                    <w:rPr>
                      <w:rFonts w:ascii="Arial" w:eastAsia="DengXian" w:hAnsi="Arial"/>
                      <w:sz w:val="18"/>
                      <w:szCs w:val="20"/>
                      <w:lang w:eastAsia="ko-KR"/>
                    </w:rPr>
                    <w:t>1132.75</w:t>
                  </w:r>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w:t>
                  </w:r>
                  <w:proofErr w:type="gramStart"/>
                  <w:r w:rsidRPr="005F73C9">
                    <w:rPr>
                      <w:rFonts w:ascii="Arial" w:eastAsia="DengXian" w:hAnsi="Arial"/>
                      <w:sz w:val="18"/>
                      <w:szCs w:val="20"/>
                      <w:lang w:eastAsia="zh-CN"/>
                    </w:rPr>
                    <w:t>1;</w:t>
                  </w:r>
                  <w:proofErr w:type="gramEnd"/>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 xml:space="preserve">The dropping is at the </w:t>
                  </w:r>
                  <w:proofErr w:type="spellStart"/>
                  <w:r w:rsidRPr="005F73C9">
                    <w:rPr>
                      <w:rFonts w:ascii="Arial" w:eastAsia="DengXian" w:hAnsi="Arial"/>
                      <w:sz w:val="18"/>
                      <w:szCs w:val="20"/>
                      <w:lang w:eastAsia="zh-CN"/>
                    </w:rPr>
                    <w:t>center</w:t>
                  </w:r>
                  <w:proofErr w:type="spellEnd"/>
                  <w:r w:rsidRPr="005F73C9">
                    <w:rPr>
                      <w:rFonts w:ascii="Arial" w:eastAsia="DengXian" w:hAnsi="Arial"/>
                      <w:sz w:val="18"/>
                      <w:szCs w:val="20"/>
                      <w:lang w:eastAsia="zh-CN"/>
                    </w:rPr>
                    <w:t xml:space="preserve">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3027A3CF" w14:textId="0AD2F177" w:rsidR="006E324F" w:rsidRPr="000A5E72" w:rsidRDefault="006E324F" w:rsidP="006E324F">
      <w:pPr>
        <w:pStyle w:val="Heading3"/>
        <w:tabs>
          <w:tab w:val="clear" w:pos="425"/>
          <w:tab w:val="num" w:pos="720"/>
        </w:tabs>
        <w:suppressAutoHyphens w:val="0"/>
        <w:ind w:left="720" w:hanging="720"/>
        <w:rPr>
          <w:bCs w:val="0"/>
          <w:highlight w:val="yellow"/>
          <w:lang w:eastAsia="x-none"/>
        </w:rPr>
      </w:pPr>
      <w:r w:rsidRPr="000A5E72">
        <w:rPr>
          <w:bCs w:val="0"/>
          <w:highlight w:val="yellow"/>
          <w:lang w:eastAsia="x-none"/>
        </w:rPr>
        <w:t>[FL</w:t>
      </w:r>
      <w:proofErr w:type="gramStart"/>
      <w:r w:rsidRPr="000A5E72">
        <w:rPr>
          <w:bCs w:val="0"/>
          <w:highlight w:val="yellow"/>
          <w:lang w:eastAsia="x-none"/>
        </w:rPr>
        <w:t>1][</w:t>
      </w:r>
      <w:proofErr w:type="gramEnd"/>
      <w:r w:rsidR="000A5E72" w:rsidRPr="000A5E72">
        <w:rPr>
          <w:bCs w:val="0"/>
          <w:highlight w:val="yellow"/>
          <w:lang w:eastAsia="x-none"/>
        </w:rPr>
        <w:t>H</w:t>
      </w:r>
      <w:r w:rsidRPr="000A5E72">
        <w:rPr>
          <w:bCs w:val="0"/>
          <w:highlight w:val="yellow"/>
          <w:lang w:eastAsia="x-none"/>
        </w:rPr>
        <w:t>] Question 4.9-</w:t>
      </w:r>
      <w:r w:rsidR="00E02CBE" w:rsidRPr="000A5E72">
        <w:rPr>
          <w:bCs w:val="0"/>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6E324F" w14:paraId="6F270620" w14:textId="77777777" w:rsidTr="00A232B6">
        <w:tc>
          <w:tcPr>
            <w:tcW w:w="1413" w:type="dxa"/>
          </w:tcPr>
          <w:p w14:paraId="3CC4E04E" w14:textId="6E1CB85C" w:rsidR="006E324F" w:rsidRDefault="003608A0" w:rsidP="00A232B6">
            <w:pPr>
              <w:widowControl w:val="0"/>
              <w:spacing w:before="0"/>
              <w:rPr>
                <w:rFonts w:eastAsia="Malgun Gothic"/>
                <w:lang w:val="en-US" w:eastAsia="ko-KR"/>
              </w:rPr>
            </w:pPr>
            <w:r>
              <w:rPr>
                <w:rFonts w:eastAsia="Malgun Gothic"/>
                <w:lang w:val="en-US" w:eastAsia="ko-KR"/>
              </w:rPr>
              <w:t>IDCC</w:t>
            </w:r>
          </w:p>
        </w:tc>
        <w:tc>
          <w:tcPr>
            <w:tcW w:w="1276" w:type="dxa"/>
          </w:tcPr>
          <w:p w14:paraId="67DDE6CD" w14:textId="0E73BB95" w:rsidR="006E324F" w:rsidRDefault="003608A0" w:rsidP="00A232B6">
            <w:pPr>
              <w:widowControl w:val="0"/>
              <w:spacing w:before="0"/>
              <w:rPr>
                <w:rFonts w:eastAsia="Malgun Gothic"/>
                <w:lang w:val="en-US" w:eastAsia="ko-KR"/>
              </w:rPr>
            </w:pPr>
            <w:r>
              <w:rPr>
                <w:rFonts w:eastAsia="Malgun Gothic"/>
                <w:lang w:val="en-US" w:eastAsia="ko-KR"/>
              </w:rPr>
              <w:t>Yes</w:t>
            </w:r>
          </w:p>
        </w:tc>
        <w:tc>
          <w:tcPr>
            <w:tcW w:w="6943" w:type="dxa"/>
          </w:tcPr>
          <w:p w14:paraId="46EC37D7" w14:textId="0172AE9B" w:rsidR="006E324F" w:rsidRDefault="00E11B88" w:rsidP="00A232B6">
            <w:pPr>
              <w:widowControl w:val="0"/>
              <w:spacing w:before="0"/>
              <w:rPr>
                <w:rFonts w:eastAsiaTheme="minorEastAsia"/>
                <w:lang w:val="en-US" w:eastAsia="zh-CN"/>
              </w:rPr>
            </w:pPr>
            <w:r>
              <w:rPr>
                <w:rFonts w:eastAsiaTheme="minorEastAsia"/>
                <w:lang w:val="en-US" w:eastAsia="zh-CN"/>
              </w:rPr>
              <w:t xml:space="preserve">Agree to </w:t>
            </w:r>
            <w:r w:rsidR="002F64D9">
              <w:rPr>
                <w:rFonts w:eastAsiaTheme="minorEastAsia"/>
                <w:lang w:val="en-US" w:eastAsia="zh-CN"/>
              </w:rPr>
              <w:t>adopt</w:t>
            </w:r>
            <w:r>
              <w:rPr>
                <w:rFonts w:eastAsiaTheme="minorEastAsia"/>
                <w:lang w:val="en-US" w:eastAsia="zh-CN"/>
              </w:rPr>
              <w:t xml:space="preserve"> </w:t>
            </w:r>
            <w:r>
              <w:rPr>
                <w:rFonts w:ascii="Times New Roman" w:hAnsi="Times New Roman"/>
                <w:lang w:eastAsia="ja-JP"/>
              </w:rPr>
              <w:t>TP #4.9-4</w:t>
            </w:r>
            <w:r>
              <w:rPr>
                <w:rFonts w:ascii="Times New Roman" w:hAnsi="Times New Roman"/>
                <w:lang w:eastAsia="ja-JP"/>
              </w:rPr>
              <w:t>.</w:t>
            </w:r>
          </w:p>
        </w:tc>
      </w:tr>
      <w:tr w:rsidR="006E324F" w14:paraId="6FC51994" w14:textId="77777777" w:rsidTr="00A232B6">
        <w:tc>
          <w:tcPr>
            <w:tcW w:w="1413" w:type="dxa"/>
          </w:tcPr>
          <w:p w14:paraId="4722DD5B"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77777777" w:rsidR="006E324F" w:rsidRDefault="006E324F" w:rsidP="00A232B6">
            <w:pPr>
              <w:widowControl w:val="0"/>
              <w:spacing w:before="0"/>
              <w:rPr>
                <w:rFonts w:ascii="Times New Roman" w:eastAsiaTheme="minorEastAsia" w:hAnsi="Times New Roman"/>
              </w:rPr>
            </w:pPr>
          </w:p>
        </w:tc>
      </w:tr>
      <w:tr w:rsidR="006E324F" w14:paraId="68BA090A" w14:textId="77777777" w:rsidTr="00A232B6">
        <w:tc>
          <w:tcPr>
            <w:tcW w:w="1413" w:type="dxa"/>
          </w:tcPr>
          <w:p w14:paraId="777330C2" w14:textId="77777777" w:rsidR="006E324F" w:rsidRDefault="006E324F" w:rsidP="00A232B6">
            <w:pPr>
              <w:widowControl w:val="0"/>
              <w:spacing w:before="0"/>
              <w:rPr>
                <w:rFonts w:eastAsiaTheme="minorEastAsia"/>
                <w:lang w:val="en-US" w:eastAsia="zh-CN"/>
              </w:rPr>
            </w:pPr>
          </w:p>
        </w:tc>
        <w:tc>
          <w:tcPr>
            <w:tcW w:w="1276" w:type="dxa"/>
          </w:tcPr>
          <w:p w14:paraId="19227532" w14:textId="77777777" w:rsidR="006E324F" w:rsidRDefault="006E324F" w:rsidP="00A232B6">
            <w:pPr>
              <w:widowControl w:val="0"/>
              <w:spacing w:before="0"/>
              <w:rPr>
                <w:rFonts w:eastAsiaTheme="minorEastAsia"/>
                <w:lang w:val="en-US" w:eastAsia="zh-CN"/>
              </w:rPr>
            </w:pPr>
          </w:p>
        </w:tc>
        <w:tc>
          <w:tcPr>
            <w:tcW w:w="6943" w:type="dxa"/>
          </w:tcPr>
          <w:p w14:paraId="59F6B63C" w14:textId="77777777" w:rsidR="006E324F" w:rsidRDefault="006E324F" w:rsidP="00A232B6">
            <w:pPr>
              <w:widowControl w:val="0"/>
              <w:tabs>
                <w:tab w:val="left" w:pos="584"/>
              </w:tabs>
              <w:spacing w:before="0"/>
              <w:rPr>
                <w:rFonts w:ascii="Times New Roman" w:eastAsiaTheme="minorEastAsia" w:hAnsi="Times New Roman"/>
              </w:rPr>
            </w:pPr>
          </w:p>
        </w:tc>
      </w:tr>
    </w:tbl>
    <w:p w14:paraId="575D44DD" w14:textId="7927C1AC" w:rsidR="006E324F" w:rsidRDefault="006E324F" w:rsidP="00912526">
      <w:pPr>
        <w:rPr>
          <w:rFonts w:eastAsiaTheme="minorEastAsia"/>
          <w:lang w:eastAsia="zh-CN"/>
        </w:rPr>
      </w:pPr>
    </w:p>
    <w:p w14:paraId="39740419"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 xml:space="preserve">Typos </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28"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28"/>
          </w:p>
          <w:p w14:paraId="60F9E009" w14:textId="312A131E"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w:t>
            </w:r>
            <w:proofErr w:type="gramStart"/>
            <w:r w:rsidRPr="00AD41A6">
              <w:rPr>
                <w:rFonts w:ascii="Times New Roman" w:eastAsia="Times New Roman" w:hAnsi="Times New Roman"/>
                <w:szCs w:val="20"/>
                <w:lang w:eastAsia="zh-CN"/>
              </w:rPr>
              <w:t>taking into account</w:t>
            </w:r>
            <w:proofErr w:type="gramEnd"/>
            <w:r w:rsidRPr="00AD41A6">
              <w:rPr>
                <w:rFonts w:ascii="Times New Roman" w:eastAsia="Times New Roman" w:hAnsi="Times New Roman"/>
                <w:szCs w:val="20"/>
                <w:lang w:eastAsia="zh-CN"/>
              </w:rPr>
              <w:t xml:space="preserve"> the known properties, e.g., location, Radar Cross-Section (RCS), polarization </w:t>
            </w:r>
            <w:proofErr w:type="gramStart"/>
            <w:r w:rsidRPr="00AD41A6">
              <w:rPr>
                <w:rFonts w:ascii="Times New Roman" w:eastAsia="Times New Roman" w:hAnsi="Times New Roman"/>
                <w:szCs w:val="20"/>
                <w:lang w:eastAsia="zh-CN"/>
              </w:rPr>
              <w:t>and etc.</w:t>
            </w:r>
            <w:proofErr w:type="gramEnd"/>
            <w:r w:rsidRPr="00AD41A6">
              <w:rPr>
                <w:rFonts w:ascii="Times New Roman" w:eastAsia="Times New Roman" w:hAnsi="Times New Roman"/>
                <w:szCs w:val="20"/>
                <w:lang w:eastAsia="zh-CN"/>
              </w:rPr>
              <w:t xml:space="preserve">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are also applicable to type-1 EO. A second type of EO (type-2 EO) is of large size and is modelled differently from a ST, as described in detail in Clause 7.9.5.2.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362C3386"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proofErr w:type="gramStart"/>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target</w:t>
            </w:r>
            <w:proofErr w:type="gramEnd"/>
            <w:r w:rsidRPr="00AD41A6">
              <w:rPr>
                <w:rFonts w:ascii="Times New Roman" w:eastAsia="Times New Roman" w:hAnsi="Times New Roman"/>
                <w:szCs w:val="20"/>
                <w:lang w:eastAsia="zh-CN"/>
              </w:rPr>
              <w:t xml:space="preserve">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29"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29"/>
          </w:p>
          <w:p w14:paraId="3EB51496" w14:textId="11CEB518"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Sensing scenario X is defined as a scenario for sensing where STX and SRX are selected among the TRPs and UEs in the corresponding communication scenario X. X can be </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/InH/</w:t>
            </w:r>
            <w:proofErr w:type="spellStart"/>
            <w:r w:rsidRPr="00AD41A6">
              <w:rPr>
                <w:rFonts w:ascii="Times New Roman" w:eastAsia="Times New Roman" w:hAnsi="Times New Roman"/>
                <w:szCs w:val="20"/>
                <w:lang w:eastAsia="zh-CN"/>
              </w:rPr>
              <w:t>InF</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type of ST of interest, the sensing scenarios can be grouped into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CE7911"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UMi, UMa, RMa, SMa [38.901]</w:t>
                  </w:r>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4206113E"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See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DD041D9"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See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397B293A"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Cs/>
                      <w:sz w:val="18"/>
                      <w:szCs w:val="20"/>
                      <w:lang w:eastAsia="zh-CN"/>
                    </w:rPr>
                    <w:t>See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Minimum distances based on minimum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 xml:space="preserve">This may include aerial UEs for </w:t>
                  </w:r>
                  <w:proofErr w:type="spellStart"/>
                  <w:r w:rsidRPr="00AD41A6">
                    <w:rPr>
                      <w:rFonts w:ascii="Arial" w:eastAsia="Times New Roman" w:hAnsi="Arial"/>
                      <w:sz w:val="18"/>
                      <w:szCs w:val="20"/>
                      <w:lang w:eastAsia="zh-CN"/>
                    </w:rPr>
                    <w:t>UMi</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UMa</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RMa</w:t>
                  </w:r>
                  <w:proofErr w:type="spellEnd"/>
                  <w:r w:rsidRPr="00AD41A6">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 for each sensing target</w:t>
                  </w:r>
                </w:p>
                <w:p w14:paraId="7B5D75F6" w14:textId="44E9789A"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t>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35C9CAAC"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ISAC-Automotive sensing scenarios, the sensing targets are vehicles such as cars, trucks, or buses traveling on roads and streets in urban and rural areas. Monostatic or bistatic sensing can be performed using TRPs and/or UEs, including UEs on other vehicles and roadside UEs (</w:t>
            </w:r>
            <w:commentRangeStart w:id="30"/>
            <w:r w:rsidRPr="00AD41A6">
              <w:rPr>
                <w:rFonts w:ascii="Times New Roman" w:eastAsia="Times New Roman" w:hAnsi="Times New Roman"/>
                <w:bCs/>
                <w:szCs w:val="20"/>
                <w:lang w:eastAsia="zh-CN"/>
              </w:rPr>
              <w:t>RSU</w:t>
            </w:r>
            <w:commentRangeEnd w:id="30"/>
            <w:r w:rsidRPr="00AD41A6">
              <w:rPr>
                <w:rFonts w:ascii="Times New Roman" w:eastAsia="Malgun Gothic" w:hAnsi="Times New Roman"/>
                <w:sz w:val="16"/>
                <w:szCs w:val="20"/>
              </w:rPr>
              <w:commentReference w:id="30"/>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197101BA"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[37.885]</w:t>
                  </w:r>
                </w:p>
                <w:p w14:paraId="1FB59D37"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r w:rsidRPr="00AD41A6">
                    <w:rPr>
                      <w:rFonts w:ascii="Arial" w:eastAsia="Times New Roman" w:hAnsi="Arial"/>
                      <w:sz w:val="18"/>
                      <w:szCs w:val="20"/>
                    </w:rPr>
                    <w:t xml:space="preserve"> [38.901]</w:t>
                  </w:r>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31"/>
                  <w:r w:rsidRPr="00AD41A6">
                    <w:rPr>
                      <w:rFonts w:ascii="Arial" w:eastAsia="Times New Roman" w:hAnsi="Arial"/>
                      <w:sz w:val="18"/>
                      <w:szCs w:val="20"/>
                    </w:rPr>
                    <w:t>VRU</w:t>
                  </w:r>
                  <w:commentRangeEnd w:id="31"/>
                  <w:r w:rsidRPr="00AD41A6">
                    <w:rPr>
                      <w:rFonts w:ascii="Times New Roman" w:eastAsia="Malgun Gothic" w:hAnsi="Times New Roman"/>
                      <w:sz w:val="16"/>
                      <w:szCs w:val="20"/>
                    </w:rPr>
                    <w:commentReference w:id="31"/>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32"/>
                  <w:proofErr w:type="spellStart"/>
                  <w:r w:rsidRPr="00AD41A6">
                    <w:rPr>
                      <w:rFonts w:ascii="Arial" w:eastAsia="Times New Roman" w:hAnsi="Arial"/>
                      <w:sz w:val="18"/>
                      <w:szCs w:val="20"/>
                      <w:lang w:val="en-SG"/>
                    </w:rPr>
                    <w:t>NLOSv</w:t>
                  </w:r>
                  <w:commentRangeEnd w:id="32"/>
                  <w:proofErr w:type="spellEnd"/>
                  <w:r w:rsidRPr="00AD41A6">
                    <w:rPr>
                      <w:rFonts w:ascii="Times New Roman" w:eastAsia="Malgun Gothic" w:hAnsi="Times New Roman"/>
                      <w:sz w:val="16"/>
                      <w:szCs w:val="20"/>
                    </w:rPr>
                    <w:commentReference w:id="32"/>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270057EB"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Vehicle type dimensions and distribution per TR37.885</w:t>
                  </w:r>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and/or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iCs/>
                      <w:sz w:val="18"/>
                      <w:szCs w:val="20"/>
                    </w:rPr>
                    <w:t>UMi</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UMa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RMa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SMa</w:t>
                  </w:r>
                  <w:proofErr w:type="spellEnd"/>
                  <w:r w:rsidRPr="00AD41A6">
                    <w:rPr>
                      <w:rFonts w:ascii="Arial" w:eastAsia="Times New Roman" w:hAnsi="Arial"/>
                      <w:iCs/>
                      <w:sz w:val="18"/>
                      <w:szCs w:val="20"/>
                    </w:rPr>
                    <w:t xml:space="preserve"> [38.901]</w:t>
                  </w:r>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33"/>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33"/>
                  <w:r w:rsidRPr="00AD41A6">
                    <w:rPr>
                      <w:rFonts w:ascii="Times New Roman" w:eastAsia="Malgun Gothic" w:hAnsi="Times New Roman"/>
                      <w:sz w:val="16"/>
                      <w:szCs w:val="20"/>
                    </w:rPr>
                    <w:commentReference w:id="33"/>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p>
                <w:p w14:paraId="5875D505" w14:textId="53399D99"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See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645FDE81"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Minimum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 xml:space="preserve">Minimum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A38B11D"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34"/>
                  <w:r w:rsidRPr="00AD41A6">
                    <w:rPr>
                      <w:rFonts w:ascii="Arial" w:eastAsia="Times New Roman" w:hAnsi="Arial"/>
                      <w:sz w:val="18"/>
                      <w:szCs w:val="20"/>
                    </w:rPr>
                    <w:t>distributed over the horizontal area of the convex hull of the TRPBS deployment</w:t>
                  </w:r>
                  <w:commentRangeEnd w:id="34"/>
                  <w:r w:rsidRPr="00AD41A6">
                    <w:rPr>
                      <w:rFonts w:ascii="Times New Roman" w:eastAsia="Malgun Gothic" w:hAnsi="Times New Roman"/>
                      <w:sz w:val="16"/>
                      <w:szCs w:val="20"/>
                    </w:rPr>
                    <w:commentReference w:id="34"/>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distances based on minimum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6BEF93D4"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(TR 38.802)</w:t>
                  </w:r>
                </w:p>
                <w:p w14:paraId="5769D917" w14:textId="77777777" w:rsidR="00912526" w:rsidRPr="00AD41A6" w:rsidRDefault="00912526" w:rsidP="00912526">
                  <w:pPr>
                    <w:keepNext/>
                    <w:keepLines/>
                    <w:rPr>
                      <w:rFonts w:ascii="Arial" w:eastAsia="Times New Roman" w:hAnsi="Arial"/>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r w:rsidRPr="00AD41A6">
                    <w:rPr>
                      <w:rFonts w:ascii="Arial" w:eastAsia="Times New Roman" w:hAnsi="Arial"/>
                      <w:sz w:val="18"/>
                      <w:szCs w:val="20"/>
                    </w:rPr>
                    <w:t xml:space="preserve"> [38.901]</w:t>
                  </w:r>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6107143D"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Minimum distance is based on minimum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35"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35"/>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36" w:name="_Toc201657005"/>
            <w:r w:rsidRPr="00AD41A6">
              <w:rPr>
                <w:rFonts w:ascii="Arial" w:eastAsia="Times New Roman" w:hAnsi="Arial"/>
                <w:szCs w:val="20"/>
              </w:rPr>
              <w:t>7.9.2.0</w:t>
            </w:r>
            <w:r w:rsidRPr="00AD41A6">
              <w:rPr>
                <w:rFonts w:ascii="Arial" w:eastAsia="Times New Roman" w:hAnsi="Arial"/>
                <w:szCs w:val="20"/>
              </w:rPr>
              <w:tab/>
              <w:t>Introduction</w:t>
            </w:r>
            <w:bookmarkEnd w:id="36"/>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37"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37"/>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to 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a 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0DE21FB4"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linear-domain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38"/>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38"/>
              <m:r>
                <m:rPr>
                  <m:sty m:val="p"/>
                </m:rPr>
                <w:rPr>
                  <w:rFonts w:ascii="Cambria Math" w:eastAsia="Malgun Gothic" w:hAnsi="Cambria Math"/>
                  <w:sz w:val="16"/>
                  <w:szCs w:val="20"/>
                </w:rPr>
                <w:commentReference w:id="38"/>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39"/>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39"/>
            <w:r w:rsidRPr="00AD41A6">
              <w:rPr>
                <w:rFonts w:ascii="Times New Roman" w:eastAsia="Malgun Gothic" w:hAnsi="Times New Roman"/>
                <w:sz w:val="16"/>
                <w:szCs w:val="20"/>
              </w:rPr>
              <w:commentReference w:id="39"/>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57390A8A"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0B8A58AF" w14:textId="77777777" w:rsidR="00912526" w:rsidRPr="00AD41A6" w:rsidRDefault="002F64D9"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41A8AEC3"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F454142"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2F64D9"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6631EC87" w:rsidR="00912526" w:rsidRPr="00AD41A6" w:rsidRDefault="00912526" w:rsidP="00912526">
            <w:pPr>
              <w:spacing w:after="180" w:line="240" w:lineRule="auto"/>
              <w:rPr>
                <w:rFonts w:ascii="Times New Roman" w:eastAsia="Times New Roman" w:hAnsi="Times New Roman"/>
                <w:szCs w:val="20"/>
              </w:rPr>
            </w:pPr>
            <w:r w:rsidRPr="00AD41A6">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0D4B4C40"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are zenith angle and azimuth angle of the bisector of the angle between the incident and scattered rays, whose zenith and azimuth angle pairs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 xml:space="preserve">) respectively.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 based on the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it lies in</w:t>
            </w:r>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1CB8DDD0"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the different STs are provided in Tables 7.9.2.1-2 through 7.9.2.1-7. </w:t>
            </w:r>
          </w:p>
          <w:p w14:paraId="75762904" w14:textId="7B222EA1"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7.9.2.1-2: Parameters for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6963CDEC"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7.9.2.1-3: Parameters for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34DFC541"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7.9.2.1-4: Parameters for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079F2562"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7.9.2.1-5: Parameters for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F69E11C"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7.9.2.1-6: Parameters for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1BEDFE70"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7.9.2.1-7: Parameters for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40"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40"/>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of the ST 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1446CD8E"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7.9.2.2-1: Parameters for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B488345"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 a TRP, terrestrial UE, vehicle UE, aerial UE, AGV UE or RSU-type UE. The reference TR(s) to generate the channel for each combination of transmitter and receiver for each sensing scenario are provided in Table 7.9.3-1, where the terrestrial UE and AGV are both referred to 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7.9.3-1 assuming the same sensing scenario. The proper case for each combination of STX and SRX are provided in Table 7.9.3-3. For TRP monostatic sensing mode, a reference point (RP) is considered as a terrestrial UE. For UT monostatic sensing mode, a RP is considered as a </w:t>
            </w:r>
            <w:proofErr w:type="gramStart"/>
            <w:r w:rsidRPr="0031557F">
              <w:rPr>
                <w:rFonts w:ascii="Times New Roman" w:eastAsia="Times New Roman" w:hAnsi="Times New Roman"/>
                <w:szCs w:val="20"/>
                <w:lang w:eastAsia="zh-CN"/>
              </w:rPr>
              <w:t>TRP</w:t>
            </w:r>
            <w:proofErr w:type="gramEnd"/>
            <w:r w:rsidRPr="0031557F">
              <w:rPr>
                <w:rFonts w:ascii="Times New Roman" w:eastAsia="Times New Roman" w:hAnsi="Times New Roman"/>
                <w:szCs w:val="20"/>
                <w:lang w:eastAsia="zh-CN"/>
              </w:rPr>
              <w:t xml:space="preserve">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41"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41"/>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42" w:name="_Toc201657010"/>
            <w:r w:rsidRPr="00FC19DD">
              <w:rPr>
                <w:rFonts w:ascii="Arial" w:eastAsia="Times New Roman" w:hAnsi="Arial"/>
                <w:szCs w:val="20"/>
              </w:rPr>
              <w:t>7.9.4.0</w:t>
            </w:r>
            <w:r w:rsidRPr="00FC19DD">
              <w:rPr>
                <w:rFonts w:ascii="Arial" w:eastAsia="Times New Roman" w:hAnsi="Arial"/>
                <w:szCs w:val="20"/>
              </w:rPr>
              <w:tab/>
              <w:t>Introduction</w:t>
            </w:r>
            <w:bookmarkEnd w:id="42"/>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(Clause 7.9.4.1) and background channel (Clause 7.9.4.2). Finally, the target channel and background channel are combined to form the final channel model for ISAC (Clause 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92D7550"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 indexed </w:t>
            </w:r>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links can be modelled by spatial consistency procedure in Clause 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5FFA78F1"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proofErr w:type="gramStart"/>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in</w:t>
            </w:r>
            <w:proofErr w:type="gramEnd"/>
            <w:r w:rsidRPr="00B20F39">
              <w:rPr>
                <w:rFonts w:ascii="Times New Roman" w:eastAsia="Times New Roman" w:hAnsi="Times New Roman"/>
                <w:szCs w:val="20"/>
                <w:lang w:eastAsia="zh-CN"/>
              </w:rPr>
              <w:t xml:space="preserve">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26FEB18F"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13EE8608"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40989488"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proofErr w:type="spellStart"/>
            <w:r w:rsidRPr="00CF6C0C">
              <w:rPr>
                <w:rFonts w:ascii="Times New Roman" w:eastAsia="Times New Roman" w:hAnsi="Times New Roman"/>
                <w:i/>
                <w:szCs w:val="20"/>
                <w:lang w:eastAsia="zh-CN"/>
              </w:rPr>
              <w:t>θθ</w:t>
            </w:r>
            <w:proofErr w:type="spellEnd"/>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θϕ</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ϕθ</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ϕϕ</w:t>
            </w:r>
            <w:proofErr w:type="spellEnd"/>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F779F23"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where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is the velocity of the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is velocity due to micro motion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 xml:space="preserve">For TRP-TRP, TRP-UE, UE-TRP and UE-UE bistatic sensing modes, following Step 1 in Clause 7.9.4.0, the background channel between a pair of STX and SRX is generated using Step 2 to Step 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 wherein the pair of STX and SRX is referred to as STX/</w:t>
            </w:r>
            <w:proofErr w:type="gramStart"/>
            <w:r w:rsidRPr="00F41311">
              <w:rPr>
                <w:rFonts w:ascii="Times New Roman" w:eastAsia="Times New Roman" w:hAnsi="Times New Roman"/>
                <w:szCs w:val="20"/>
              </w:rPr>
              <w:t>SRX, and</w:t>
            </w:r>
            <w:proofErr w:type="gramEnd"/>
            <w:r w:rsidRPr="00F41311">
              <w:rPr>
                <w:rFonts w:ascii="Times New Roman" w:eastAsia="Times New Roman" w:hAnsi="Times New Roman"/>
                <w:szCs w:val="20"/>
              </w:rPr>
              <w:t xml:space="preserve"> are assumed to have the same location.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2B20ED8A"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and the height of each RP,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r w:rsidRPr="00F41311">
              <w:rPr>
                <w:rFonts w:ascii="Times New Roman" w:eastAsia="Times New Roman" w:hAnsi="Times New Roman"/>
                <w:szCs w:val="20"/>
              </w:rPr>
              <w:t>.</w:t>
            </w:r>
            <w:r w:rsidRPr="00F41311">
              <w:rPr>
                <w:rFonts w:ascii="Times New Roman" w:eastAsia="Times New Roman" w:hAnsi="Times New Roman"/>
                <w:szCs w:val="20"/>
                <w:lang w:eastAsia="zh-CN"/>
              </w:rPr>
              <w:t xml:space="preserve"> These distributions are defined in Table 7.9.4.2-1,2.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43"/>
            <w:r w:rsidRPr="00F41311">
              <w:rPr>
                <w:rFonts w:ascii="Times New Roman" w:eastAsia="Times New Roman" w:hAnsi="Times New Roman"/>
                <w:szCs w:val="20"/>
                <w:lang w:eastAsia="zh-CN"/>
              </w:rPr>
              <w:t>azimuth</w:t>
            </w:r>
            <w:commentRangeEnd w:id="43"/>
            <w:r w:rsidRPr="00F41311">
              <w:rPr>
                <w:rFonts w:ascii="Times New Roman" w:eastAsia="Malgun Gothic" w:hAnsi="Times New Roman"/>
                <w:sz w:val="16"/>
                <w:szCs w:val="20"/>
              </w:rPr>
              <w:commentReference w:id="43"/>
            </w:r>
            <w:r w:rsidRPr="00F41311">
              <w:rPr>
                <w:rFonts w:ascii="Times New Roman" w:eastAsia="Times New Roman" w:hAnsi="Times New Roman"/>
                <w:szCs w:val="20"/>
                <w:lang w:eastAsia="zh-CN"/>
              </w:rPr>
              <w:t xml:space="preserve"> AOD (</w:t>
            </w:r>
            <w:proofErr w:type="spellStart"/>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spellEnd"/>
            <w:proofErr w:type="gramEnd"/>
            <w:r w:rsidRPr="00F41311">
              <w:rPr>
                <w:rFonts w:ascii="Times New Roman" w:eastAsia="Times New Roman" w:hAnsi="Times New Roman"/>
                <w:szCs w:val="20"/>
                <w:lang w:eastAsia="zh-CN"/>
              </w:rPr>
              <w:t xml:space="preserve">) between the STX/SRX and the first RP. The LOS azimuth 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azimuth 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proofErr w:type="spellStart"/>
            <w:r w:rsidRPr="00F41311">
              <w:rPr>
                <w:rFonts w:ascii="Calibri" w:eastAsia="Calibri" w:hAnsi="Calibri"/>
                <w:i/>
                <w:iCs/>
              </w:rPr>
              <w:t>θ</w:t>
            </w:r>
            <w:proofErr w:type="gramStart"/>
            <w:r w:rsidRPr="00F41311">
              <w:rPr>
                <w:rFonts w:ascii="Calibri" w:eastAsia="Calibri" w:hAnsi="Calibri"/>
                <w:i/>
                <w:iCs/>
                <w:vertAlign w:val="subscript"/>
              </w:rPr>
              <w:t>LOS,ZOD</w:t>
            </w:r>
            <w:proofErr w:type="spellEnd"/>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for each RP the same antenna field patterns </w:t>
            </w:r>
            <w:proofErr w:type="spellStart"/>
            <w:r w:rsidRPr="00F41311">
              <w:rPr>
                <w:rFonts w:ascii="Calibri" w:eastAsia="Calibri" w:hAnsi="Calibri"/>
                <w:i/>
                <w:iCs/>
              </w:rPr>
              <w:t>F</w:t>
            </w:r>
            <w:r w:rsidRPr="00F41311">
              <w:rPr>
                <w:rFonts w:ascii="Calibri" w:eastAsia="Calibri" w:hAnsi="Calibri"/>
                <w:i/>
                <w:iCs/>
                <w:vertAlign w:val="subscript"/>
              </w:rPr>
              <w:t>rx</w:t>
            </w:r>
            <w:proofErr w:type="spellEnd"/>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Set for 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w:t>
            </w:r>
            <w:proofErr w:type="spellStart"/>
            <w:r w:rsidRPr="00F41311">
              <w:rPr>
                <w:rFonts w:ascii="Calibri" w:eastAsia="Calibri" w:hAnsi="Calibri"/>
              </w:rPr>
              <w:t>downtilt</w:t>
            </w:r>
            <w:proofErr w:type="spellEnd"/>
            <w:r w:rsidRPr="00F41311">
              <w:rPr>
                <w:rFonts w:ascii="Calibri" w:eastAsia="Calibri" w:hAnsi="Calibri"/>
              </w:rPr>
              <w:t xml:space="preserve"> angle) and </w:t>
            </w:r>
            <w:proofErr w:type="spellStart"/>
            <w:r w:rsidRPr="00F41311">
              <w:rPr>
                <w:rFonts w:ascii="Calibri" w:eastAsia="Calibri" w:hAnsi="Calibri"/>
              </w:rPr>
              <w:t>Ω</w:t>
            </w:r>
            <w:proofErr w:type="gramStart"/>
            <w:r w:rsidRPr="00F41311">
              <w:rPr>
                <w:rFonts w:ascii="Calibri" w:eastAsia="Calibri" w:hAnsi="Calibri"/>
                <w:i/>
                <w:iCs/>
                <w:vertAlign w:val="subscript"/>
              </w:rPr>
              <w:t>RP,γ</w:t>
            </w:r>
            <w:proofErr w:type="spellEnd"/>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for 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2945894C"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bk,r</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lang w:eastAsia="zh-CN"/>
              </w:rPr>
              <w:t xml:space="preserve"> between the STX/SRX and the RP with index </w:t>
            </w:r>
            <w:r w:rsidRPr="00F41311">
              <w:rPr>
                <w:rFonts w:ascii="Times New Roman" w:eastAsia="Times New Roman" w:hAnsi="Times New Roman"/>
                <w:i/>
                <w:iCs/>
                <w:szCs w:val="20"/>
                <w:lang w:eastAsia="zh-CN"/>
              </w:rPr>
              <w:t>r</w:t>
            </w:r>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 xml:space="preserve">using Step 3 to Step 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 and 90 degrees respectively for scenario UMi, Uma,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In the UT monostatic sensing in </w:t>
            </w:r>
            <w:proofErr w:type="spellStart"/>
            <w:r w:rsidRPr="00F41311">
              <w:rPr>
                <w:rFonts w:ascii="Calibri" w:eastAsia="Calibri" w:hAnsi="Calibri"/>
              </w:rPr>
              <w:t>UMa</w:t>
            </w:r>
            <w:proofErr w:type="spellEnd"/>
            <w:r w:rsidRPr="00F41311">
              <w:rPr>
                <w:rFonts w:ascii="Calibri" w:eastAsia="Calibri" w:hAnsi="Calibri"/>
              </w:rPr>
              <w:t xml:space="preserve"> and </w:t>
            </w:r>
            <w:proofErr w:type="spellStart"/>
            <w:r w:rsidRPr="00F41311">
              <w:rPr>
                <w:rFonts w:ascii="Calibri" w:eastAsia="Calibri" w:hAnsi="Calibri"/>
              </w:rPr>
              <w:t>UMi</w:t>
            </w:r>
            <w:proofErr w:type="spellEnd"/>
            <w:r w:rsidRPr="00F41311">
              <w:rPr>
                <w:rFonts w:ascii="Calibri" w:eastAsia="Calibri" w:hAnsi="Calibri"/>
              </w:rPr>
              <w:t xml:space="preserve">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6E324F" w14:paraId="514DEFC1" w14:textId="77777777" w:rsidTr="00A232B6">
        <w:tc>
          <w:tcPr>
            <w:tcW w:w="1413" w:type="dxa"/>
          </w:tcPr>
          <w:p w14:paraId="22ADB939" w14:textId="77777777" w:rsidR="006E324F" w:rsidRDefault="006E324F" w:rsidP="00A232B6">
            <w:pPr>
              <w:widowControl w:val="0"/>
              <w:spacing w:before="0"/>
              <w:rPr>
                <w:rFonts w:eastAsia="Malgun Gothic"/>
                <w:lang w:val="en-US" w:eastAsia="ko-KR"/>
              </w:rPr>
            </w:pP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77777777" w:rsidR="006E324F" w:rsidRDefault="006E324F" w:rsidP="00A232B6">
            <w:pPr>
              <w:widowControl w:val="0"/>
              <w:spacing w:before="0"/>
              <w:rPr>
                <w:rFonts w:eastAsiaTheme="minorEastAsia"/>
                <w:lang w:val="en-US" w:eastAsia="zh-CN"/>
              </w:rPr>
            </w:pP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Heading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Heading2"/>
              <w:numPr>
                <w:ilvl w:val="0"/>
                <w:numId w:val="0"/>
              </w:numPr>
              <w:spacing w:before="120" w:after="120"/>
              <w:rPr>
                <w:sz w:val="20"/>
                <w:szCs w:val="20"/>
              </w:rPr>
            </w:pPr>
            <w:bookmarkStart w:id="44" w:name="_Toc20320143"/>
            <w:bookmarkStart w:id="45" w:name="_Toc493104240"/>
            <w:bookmarkStart w:id="46" w:name="_Toc201657030"/>
            <w:bookmarkStart w:id="47" w:name="_Toc20340167"/>
            <w:r w:rsidRPr="00154E62">
              <w:rPr>
                <w:sz w:val="20"/>
                <w:szCs w:val="20"/>
              </w:rPr>
              <w:t>8.4</w:t>
            </w:r>
            <w:r w:rsidRPr="00154E62">
              <w:rPr>
                <w:sz w:val="20"/>
                <w:szCs w:val="20"/>
              </w:rPr>
              <w:tab/>
              <w:t>Channel generation</w:t>
            </w:r>
            <w:bookmarkEnd w:id="44"/>
            <w:bookmarkEnd w:id="45"/>
            <w:bookmarkEnd w:id="46"/>
            <w:bookmarkEnd w:id="47"/>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w:t>
            </w:r>
            <w:proofErr w:type="gramStart"/>
            <w:r w:rsidRPr="00154E62">
              <w:rPr>
                <w:szCs w:val="20"/>
              </w:rPr>
              <w:t>ray-tracing</w:t>
            </w:r>
            <w:proofErr w:type="gramEnd"/>
            <w:r w:rsidRPr="00154E62">
              <w:rPr>
                <w:szCs w:val="20"/>
              </w:rPr>
              <w:t xml:space="preserve"> upon a digitized map and emulating certain stochastic components according to the statistic parameters listed in Tables 7.5-6 to 7.5-11 [Note: Not all parameters listed in these tables are used in hybrid model]. The channel realizations are obtained by a </w:t>
            </w:r>
            <w:proofErr w:type="gramStart"/>
            <w:r w:rsidRPr="00154E62">
              <w:rPr>
                <w:szCs w:val="20"/>
              </w:rPr>
              <w:t>step-wise</w:t>
            </w:r>
            <w:proofErr w:type="gramEnd"/>
            <w:r w:rsidRPr="00154E62">
              <w:rPr>
                <w:szCs w:val="20"/>
              </w:rPr>
              <w:t xml:space="preserve"> procedure illustrated in Figure 8.4-1 and described below. In the following steps, downlink is assumed. For uplink, arrival and departure parameters </w:t>
            </w:r>
            <w:proofErr w:type="gramStart"/>
            <w:r w:rsidRPr="00154E62">
              <w:rPr>
                <w:szCs w:val="20"/>
              </w:rPr>
              <w:t>have to</w:t>
            </w:r>
            <w:proofErr w:type="gramEnd"/>
            <w:r w:rsidRPr="00154E62">
              <w:rPr>
                <w:szCs w:val="20"/>
              </w:rPr>
              <w:t xml:space="preserve"> be swapped. </w:t>
            </w:r>
          </w:p>
          <w:p w14:paraId="0FFEB230" w14:textId="77777777" w:rsidR="00316707" w:rsidRPr="00154E62" w:rsidRDefault="00316707" w:rsidP="0060007B">
            <w:pPr>
              <w:pStyle w:val="TH"/>
              <w:spacing w:before="120" w:after="120"/>
            </w:pPr>
          </w:p>
          <w:p w14:paraId="390684A6" w14:textId="6BB0EAFE" w:rsidR="00316707" w:rsidRPr="00154E62" w:rsidRDefault="00316707" w:rsidP="0060007B">
            <w:pPr>
              <w:pStyle w:val="TH"/>
              <w:spacing w:before="120" w:after="120"/>
            </w:pPr>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25"/>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48" w:name="_Ref363738490"/>
            <w:r w:rsidRPr="00154E62">
              <w:rPr>
                <w:szCs w:val="20"/>
                <w:lang w:val="en-US"/>
              </w:rPr>
              <w:t>Figure 8.4-1</w:t>
            </w:r>
            <w:bookmarkEnd w:id="48"/>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rFonts w:eastAsia="SimSun"/>
                <w:szCs w:val="20"/>
              </w:rPr>
            </w:pPr>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p>
          <w:p w14:paraId="47B44D74" w14:textId="77777777" w:rsidR="00316707" w:rsidRPr="00154E62" w:rsidRDefault="00316707" w:rsidP="0060007B">
            <w:pPr>
              <w:pStyle w:val="B10"/>
              <w:spacing w:after="120"/>
              <w:ind w:leftChars="200" w:left="482" w:hangingChars="41" w:hanging="82"/>
              <w:rPr>
                <w:rFonts w:eastAsia="SimSun"/>
              </w:rPr>
            </w:pPr>
            <w:r w:rsidRPr="00154E62">
              <w:rPr>
                <w:rFonts w:eastAsia="SimSun" w:hint="eastAsia"/>
              </w:rPr>
              <w:t xml:space="preserve">BS and UT can be replaced by ISAC Tx and Rx in the above step 2. </w:t>
            </w:r>
          </w:p>
          <w:p w14:paraId="6B0C47EF" w14:textId="77777777" w:rsidR="00316707" w:rsidRPr="00154E62" w:rsidRDefault="00316707" w:rsidP="0060007B">
            <w:pPr>
              <w:pStyle w:val="B10"/>
              <w:spacing w:after="120"/>
              <w:ind w:leftChars="200" w:left="482" w:hangingChars="41" w:hanging="82"/>
              <w:rPr>
                <w:rFonts w:eastAsia="SimSun"/>
              </w:rPr>
            </w:pPr>
            <w:r w:rsidRPr="00154E62">
              <w:rPr>
                <w:rFonts w:eastAsia="SimSun" w:hint="eastAsia"/>
              </w:rPr>
              <w:t xml:space="preserve">The </w:t>
            </w:r>
            <w:r w:rsidRPr="00154E62">
              <w:t>first arrival absolute delay</w:t>
            </w:r>
            <w:r w:rsidRPr="00154E62">
              <w:rPr>
                <w:rFonts w:eastAsia="SimSun" w:hint="eastAsia"/>
              </w:rPr>
              <w:t xml:space="preserve"> </w:t>
            </w:r>
            <w:proofErr w:type="gramStart"/>
            <w:r w:rsidRPr="00154E62">
              <w:rPr>
                <w:rFonts w:eastAsia="SimSun" w:hint="eastAsia"/>
              </w:rPr>
              <w:t>are</w:t>
            </w:r>
            <w:proofErr w:type="gramEnd"/>
            <w:r w:rsidRPr="00154E62">
              <w:rPr>
                <w:rFonts w:eastAsia="SimSun" w:hint="eastAsia"/>
              </w:rPr>
              <w:t xml:space="preserve"> added for all deterministic paths in the above step 3. </w:t>
            </w:r>
          </w:p>
          <w:p w14:paraId="51309223" w14:textId="77777777" w:rsidR="00316707" w:rsidRPr="00154E62" w:rsidRDefault="00316707" w:rsidP="0060007B">
            <w:pPr>
              <w:pStyle w:val="B10"/>
              <w:spacing w:after="120"/>
              <w:ind w:leftChars="200" w:left="482" w:hangingChars="41" w:hanging="82"/>
              <w:rPr>
                <w:rFonts w:eastAsia="SimSun"/>
              </w:rPr>
            </w:pPr>
            <w:r w:rsidRPr="00154E62">
              <w:rPr>
                <w:rFonts w:eastAsia="SimSun" w:hint="eastAsia"/>
              </w:rPr>
              <w:t xml:space="preserve">The deterministic paths and random paths generated in above </w:t>
            </w:r>
            <w:proofErr w:type="gramStart"/>
            <w:r w:rsidRPr="00154E62">
              <w:rPr>
                <w:rFonts w:eastAsia="SimSun" w:hint="eastAsia"/>
              </w:rPr>
              <w:t>step</w:t>
            </w:r>
            <w:proofErr w:type="gramEnd"/>
            <w:r w:rsidRPr="00154E62">
              <w:rPr>
                <w:rFonts w:eastAsia="SimSun" w:hint="eastAsia"/>
              </w:rPr>
              <w:t xml:space="preserve"> 3 and 4 can include low power paths whose power similar as or larger than that of sensing objects. </w:t>
            </w:r>
          </w:p>
          <w:p w14:paraId="4F631B5C" w14:textId="77777777" w:rsidR="00316707" w:rsidRPr="00154E62" w:rsidRDefault="00316707" w:rsidP="0060007B">
            <w:pPr>
              <w:pStyle w:val="B2"/>
              <w:numPr>
                <w:ilvl w:val="255"/>
                <w:numId w:val="0"/>
              </w:numPr>
              <w:spacing w:after="120"/>
              <w:ind w:left="300"/>
              <w:rPr>
                <w:rFonts w:eastAsia="SimSun"/>
                <w:lang w:val="en-US" w:eastAsia="zh-CN"/>
              </w:rPr>
            </w:pPr>
            <w:r w:rsidRPr="00154E62">
              <w:rPr>
                <w:rFonts w:eastAsia="SimSun" w:hint="eastAsia"/>
                <w:lang w:val="en-US" w:eastAsia="zh-CN"/>
              </w:rPr>
              <w:t>a) Import sensing object(s) in the digitized map. The sensing object(s) should at least contain the following information:</w:t>
            </w:r>
          </w:p>
          <w:p w14:paraId="281D7FAD" w14:textId="77777777" w:rsidR="00316707" w:rsidRPr="00154E62" w:rsidRDefault="00316707" w:rsidP="0060007B">
            <w:pPr>
              <w:pStyle w:val="B2"/>
              <w:numPr>
                <w:ilvl w:val="255"/>
                <w:numId w:val="0"/>
              </w:numPr>
              <w:spacing w:after="120"/>
              <w:ind w:left="300"/>
              <w:rPr>
                <w:lang w:eastAsia="zh-CN"/>
              </w:rPr>
            </w:pPr>
            <w:r w:rsidRPr="00154E62">
              <w:rPr>
                <w:rFonts w:eastAsia="SimSun" w:hint="eastAsia"/>
                <w:lang w:val="en-US" w:eastAsia="zh-CN"/>
              </w:rPr>
              <w:lastRenderedPageBreak/>
              <w:t xml:space="preserve">   </w:t>
            </w:r>
            <w:proofErr w:type="gramStart"/>
            <w:r w:rsidRPr="00154E62">
              <w:rPr>
                <w:rFonts w:eastAsia="SimSun" w:hint="eastAsia"/>
                <w:lang w:val="en-US" w:eastAsia="zh-CN"/>
              </w:rPr>
              <w:t xml:space="preserve">-  </w:t>
            </w:r>
            <w:r w:rsidRPr="00154E62">
              <w:rPr>
                <w:rFonts w:hint="eastAsia"/>
                <w:lang w:eastAsia="zh-CN"/>
              </w:rPr>
              <w:t>The</w:t>
            </w:r>
            <w:proofErr w:type="gramEnd"/>
            <w:r w:rsidRPr="00154E62">
              <w:rPr>
                <w:rFonts w:hint="eastAsia"/>
                <w:lang w:eastAsia="zh-CN"/>
              </w:rPr>
              <w:t xml:space="preserve"> 3D geometric </w:t>
            </w:r>
            <w:r w:rsidRPr="00154E62">
              <w:rPr>
                <w:lang w:eastAsia="zh-CN"/>
              </w:rPr>
              <w:t>information</w:t>
            </w:r>
            <w:r w:rsidRPr="00154E62">
              <w:rPr>
                <w:rFonts w:hint="eastAsia"/>
                <w:lang w:eastAsia="zh-CN"/>
              </w:rPr>
              <w:t>.</w:t>
            </w:r>
          </w:p>
          <w:p w14:paraId="0EB7CEDE" w14:textId="77777777" w:rsidR="00316707" w:rsidRPr="00154E62" w:rsidRDefault="00316707" w:rsidP="0060007B">
            <w:pPr>
              <w:pStyle w:val="B2"/>
              <w:numPr>
                <w:ilvl w:val="255"/>
                <w:numId w:val="0"/>
              </w:numPr>
              <w:spacing w:after="120"/>
              <w:ind w:left="300"/>
              <w:rPr>
                <w:lang w:val="en-US" w:eastAsia="zh-CN"/>
              </w:rPr>
            </w:pPr>
            <w:r w:rsidRPr="00154E62">
              <w:rPr>
                <w:rFonts w:hint="eastAsia"/>
                <w:lang w:val="en-US" w:eastAsia="zh-CN"/>
              </w:rPr>
              <w:t xml:space="preserve">   - The material and shape as well as the corresponding electromagnetic properties including permittivity and </w:t>
            </w:r>
            <w:proofErr w:type="gramStart"/>
            <w:r w:rsidRPr="00154E62">
              <w:rPr>
                <w:rFonts w:hint="eastAsia"/>
                <w:lang w:val="en-US" w:eastAsia="zh-CN"/>
              </w:rPr>
              <w:t>conductivity;</w:t>
            </w:r>
            <w:proofErr w:type="gramEnd"/>
            <w:r w:rsidRPr="00154E62">
              <w:rPr>
                <w:rFonts w:hint="eastAsia"/>
                <w:lang w:val="en-US" w:eastAsia="zh-CN"/>
              </w:rPr>
              <w:t xml:space="preserve"> </w:t>
            </w:r>
          </w:p>
          <w:p w14:paraId="3C87C4E9" w14:textId="77777777" w:rsidR="00316707" w:rsidRPr="00154E62" w:rsidRDefault="00316707" w:rsidP="0060007B">
            <w:pPr>
              <w:pStyle w:val="B2"/>
              <w:numPr>
                <w:ilvl w:val="255"/>
                <w:numId w:val="0"/>
              </w:numPr>
              <w:spacing w:after="120"/>
              <w:ind w:left="300"/>
              <w:rPr>
                <w:lang w:val="en-US" w:eastAsia="zh-CN"/>
              </w:rPr>
            </w:pPr>
            <w:r w:rsidRPr="00154E62">
              <w:rPr>
                <w:rFonts w:hint="eastAsia"/>
                <w:lang w:val="en-US" w:eastAsia="zh-CN"/>
              </w:rPr>
              <w:t xml:space="preserve">   -  The velocity</w:t>
            </w:r>
          </w:p>
          <w:p w14:paraId="3F99E334" w14:textId="77777777" w:rsidR="00316707" w:rsidRPr="00154E62" w:rsidRDefault="00316707" w:rsidP="0060007B">
            <w:pPr>
              <w:pStyle w:val="B2"/>
              <w:numPr>
                <w:ilvl w:val="255"/>
                <w:numId w:val="0"/>
              </w:numPr>
              <w:spacing w:after="120"/>
              <w:ind w:left="300"/>
              <w:rPr>
                <w:lang w:val="en-US" w:eastAsia="zh-CN"/>
              </w:rPr>
            </w:pPr>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p>
          <w:p w14:paraId="0DAE2373" w14:textId="77777777" w:rsidR="00316707" w:rsidRPr="00154E62" w:rsidRDefault="00316707" w:rsidP="0060007B">
            <w:pPr>
              <w:pStyle w:val="B2"/>
              <w:numPr>
                <w:ilvl w:val="255"/>
                <w:numId w:val="0"/>
              </w:numPr>
              <w:spacing w:after="120"/>
              <w:ind w:leftChars="300" w:left="800" w:hangingChars="100" w:hanging="200"/>
              <w:rPr>
                <w:lang w:val="en-US" w:eastAsia="zh-CN"/>
              </w:rPr>
            </w:pPr>
            <w:proofErr w:type="gramStart"/>
            <w:r w:rsidRPr="00154E62">
              <w:rPr>
                <w:rFonts w:hint="eastAsia"/>
                <w:lang w:val="en-US" w:eastAsia="zh-CN"/>
              </w:rPr>
              <w:t>-  T</w:t>
            </w:r>
            <w:r w:rsidRPr="00154E62">
              <w:rPr>
                <w:lang w:eastAsia="zh-CN"/>
              </w:rPr>
              <w:t>o</w:t>
            </w:r>
            <w:proofErr w:type="gramEnd"/>
            <w:r w:rsidRPr="00154E62">
              <w:rPr>
                <w:lang w:eastAsia="zh-CN"/>
              </w:rPr>
              <w:t xml:space="preserve">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w:t>
            </w:r>
            <w:proofErr w:type="gramStart"/>
            <w:r w:rsidRPr="00154E62">
              <w:rPr>
                <w:lang w:eastAsia="zh-CN"/>
              </w:rPr>
              <w:t>for</w:t>
            </w:r>
            <w:proofErr w:type="gramEnd"/>
            <w:r w:rsidRPr="00154E62">
              <w:rPr>
                <w:lang w:eastAsia="zh-CN"/>
              </w:rPr>
              <w:t xml:space="preserve"> each deterministic path. The same ID is associated for a path across </w:t>
            </w:r>
            <w:proofErr w:type="gramStart"/>
            <w:r w:rsidRPr="00154E62">
              <w:rPr>
                <w:lang w:eastAsia="zh-CN"/>
              </w:rPr>
              <w:t>a number of</w:t>
            </w:r>
            <w:proofErr w:type="gramEnd"/>
            <w:r w:rsidRPr="00154E62">
              <w:rPr>
                <w:lang w:eastAsia="zh-CN"/>
              </w:rPr>
              <w:t xml:space="preserve">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p>
          <w:p w14:paraId="6C92B948" w14:textId="77777777" w:rsidR="00316707" w:rsidRPr="00154E62" w:rsidRDefault="00316707" w:rsidP="0060007B">
            <w:pPr>
              <w:spacing w:after="120"/>
              <w:rPr>
                <w:rFonts w:hAnsi="Cambria Math"/>
                <w:bCs/>
                <w:szCs w:val="20"/>
              </w:rPr>
            </w:pPr>
            <w:r w:rsidRPr="00154E62">
              <w:rPr>
                <w:rFonts w:eastAsia="SimSun" w:hint="eastAsia"/>
                <w:szCs w:val="20"/>
              </w:rPr>
              <w:t xml:space="preserve">c) Combine the sensing channel in step 14(b) and channel step13. </w:t>
            </w:r>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ListParagraph"/>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E45483" w14:paraId="084D39B4" w14:textId="77777777" w:rsidTr="00A232B6">
        <w:tc>
          <w:tcPr>
            <w:tcW w:w="1413" w:type="dxa"/>
          </w:tcPr>
          <w:p w14:paraId="74C4F070" w14:textId="77777777" w:rsidR="00E45483" w:rsidRDefault="00E45483" w:rsidP="00A232B6">
            <w:pPr>
              <w:widowControl w:val="0"/>
              <w:spacing w:before="0"/>
              <w:rPr>
                <w:rFonts w:eastAsia="Malgun Gothic"/>
                <w:lang w:val="en-US" w:eastAsia="ko-KR"/>
              </w:rPr>
            </w:pPr>
          </w:p>
        </w:tc>
        <w:tc>
          <w:tcPr>
            <w:tcW w:w="1276" w:type="dxa"/>
          </w:tcPr>
          <w:p w14:paraId="4248FFC9" w14:textId="77777777" w:rsidR="00E45483" w:rsidRDefault="00E45483" w:rsidP="00A232B6">
            <w:pPr>
              <w:widowControl w:val="0"/>
              <w:spacing w:before="0"/>
              <w:rPr>
                <w:rFonts w:eastAsia="Malgun Gothic"/>
                <w:lang w:val="en-US" w:eastAsia="ko-KR"/>
              </w:rPr>
            </w:pP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A232B6">
        <w:tc>
          <w:tcPr>
            <w:tcW w:w="1413" w:type="dxa"/>
          </w:tcPr>
          <w:p w14:paraId="15AB749A" w14:textId="77777777" w:rsidR="00E45483" w:rsidRDefault="00E45483" w:rsidP="00A232B6">
            <w:pPr>
              <w:widowControl w:val="0"/>
              <w:spacing w:before="0"/>
              <w:rPr>
                <w:rFonts w:ascii="Times New Roman" w:eastAsiaTheme="minorEastAsia" w:hAnsi="Times New Roman"/>
                <w:lang w:eastAsia="ko-KR"/>
              </w:rPr>
            </w:pP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77777777" w:rsidR="00E45483" w:rsidRDefault="00E45483" w:rsidP="00A232B6">
            <w:pPr>
              <w:widowControl w:val="0"/>
              <w:spacing w:before="0"/>
              <w:rPr>
                <w:rFonts w:ascii="Times New Roman" w:eastAsiaTheme="minorEastAsia" w:hAnsi="Times New Roman"/>
              </w:rPr>
            </w:pP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Heading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ListParagraph"/>
        <w:numPr>
          <w:ilvl w:val="0"/>
          <w:numId w:val="70"/>
        </w:numPr>
        <w:rPr>
          <w:lang w:eastAsia="zh-CN"/>
        </w:rPr>
      </w:pPr>
      <w:bookmarkStart w:id="49" w:name="_Hlk164683849"/>
      <w:r>
        <w:rPr>
          <w:lang w:eastAsia="zh-CN"/>
        </w:rPr>
        <w:t xml:space="preserve">RP-242348, “Revised SID: </w:t>
      </w:r>
      <w:bookmarkStart w:id="50"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50"/>
      <w:r>
        <w:rPr>
          <w:lang w:eastAsia="zh-CN"/>
        </w:rPr>
        <w:t>”, Xiaomi, AT&amp;T</w:t>
      </w:r>
      <w:bookmarkEnd w:id="49"/>
    </w:p>
    <w:p w14:paraId="6B59CC09" w14:textId="200085A7" w:rsidR="00117773" w:rsidRDefault="000D79C2" w:rsidP="000920EB">
      <w:pPr>
        <w:pStyle w:val="ListParagraph"/>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ListParagraph"/>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 xml:space="preserve">Huawei, </w:t>
      </w:r>
      <w:proofErr w:type="spellStart"/>
      <w:r w:rsidRPr="008F313B">
        <w:rPr>
          <w:lang w:eastAsia="zh-CN"/>
        </w:rPr>
        <w:t>HiSilicon</w:t>
      </w:r>
      <w:proofErr w:type="spellEnd"/>
    </w:p>
    <w:p w14:paraId="42F518D2" w14:textId="77777777" w:rsidR="008F313B" w:rsidRPr="008F313B" w:rsidRDefault="008F313B" w:rsidP="008F313B">
      <w:pPr>
        <w:pStyle w:val="ListParagraph"/>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ListParagraph"/>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ListParagraph"/>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ListParagraph"/>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ListParagraph"/>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ListParagraph"/>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ListParagraph"/>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ListParagraph"/>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ListParagraph"/>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ListParagraph"/>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 xml:space="preserve">ZTE Corporation, </w:t>
      </w:r>
      <w:proofErr w:type="spellStart"/>
      <w:r w:rsidRPr="008F313B">
        <w:rPr>
          <w:lang w:eastAsia="zh-CN"/>
        </w:rPr>
        <w:t>Sanechips</w:t>
      </w:r>
      <w:proofErr w:type="spellEnd"/>
    </w:p>
    <w:p w14:paraId="33080B72" w14:textId="77777777" w:rsidR="008F313B" w:rsidRPr="008F313B" w:rsidRDefault="008F313B" w:rsidP="008F313B">
      <w:pPr>
        <w:pStyle w:val="ListParagraph"/>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ListParagraph"/>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ListParagraph"/>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ListParagraph"/>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ListParagraph"/>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Heading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Heading2"/>
        <w:numPr>
          <w:ilvl w:val="0"/>
          <w:numId w:val="0"/>
        </w:numPr>
        <w:ind w:left="576" w:hanging="576"/>
      </w:pPr>
      <w:r>
        <w:rPr>
          <w:rFonts w:hint="eastAsia"/>
        </w:rPr>
        <w:lastRenderedPageBreak/>
        <w:t>I</w:t>
      </w:r>
      <w:r>
        <w:t>SAC deployment scenario</w:t>
      </w:r>
    </w:p>
    <w:p w14:paraId="5766C299" w14:textId="77777777" w:rsidR="007400AD" w:rsidRPr="00154CE2" w:rsidRDefault="007400AD" w:rsidP="007400AD">
      <w:pPr>
        <w:pStyle w:val="Heading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26" w:history="1">
        <w:r>
          <w:rPr>
            <w:rStyle w:val="Hyperlink"/>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27" w:history="1">
        <w:r>
          <w:rPr>
            <w:rStyle w:val="Hyperlink"/>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CE7911"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proofErr w:type="spellStart"/>
            <w:r w:rsidRPr="00BC72A9">
              <w:rPr>
                <w:bCs/>
              </w:rPr>
              <w:t>InF</w:t>
            </w:r>
            <w:proofErr w:type="spellEnd"/>
            <w:r w:rsidRPr="00BC72A9">
              <w:rPr>
                <w:bCs/>
              </w:rPr>
              <w:t>, Indoor Office, [Indoor Room (TR 38.808)], [</w:t>
            </w: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 xml:space="preserve">Highway, Urban grid, </w:t>
            </w:r>
            <w:proofErr w:type="spellStart"/>
            <w:r w:rsidRPr="00BC72A9">
              <w:rPr>
                <w:bCs/>
              </w:rPr>
              <w:t>UMa</w:t>
            </w:r>
            <w:proofErr w:type="spellEnd"/>
            <w:r w:rsidRPr="00BC72A9">
              <w:rPr>
                <w:bCs/>
              </w:rPr>
              <w:t xml:space="preserve">, </w:t>
            </w:r>
            <w:proofErr w:type="spellStart"/>
            <w:r w:rsidRPr="00BC72A9">
              <w:rPr>
                <w:bCs/>
              </w:rPr>
              <w:t>UMi</w:t>
            </w:r>
            <w:proofErr w:type="spellEnd"/>
            <w:r w:rsidRPr="00BC72A9">
              <w:rPr>
                <w:bCs/>
              </w:rPr>
              <w:t xml:space="preserve">, </w:t>
            </w:r>
            <w:proofErr w:type="spellStart"/>
            <w:r w:rsidRPr="00BC72A9">
              <w:rPr>
                <w:bCs/>
              </w:rPr>
              <w:t>RMa</w:t>
            </w:r>
            <w:proofErr w:type="spellEnd"/>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proofErr w:type="spellStart"/>
            <w:r w:rsidRPr="00BC72A9">
              <w:rPr>
                <w:bCs/>
              </w:rPr>
              <w:t>InF</w:t>
            </w:r>
            <w:proofErr w:type="spellEnd"/>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 xml:space="preserve">that sends out the sensing signal which the sensing service will use in its operation. A sensing transmitter can </w:t>
      </w:r>
      <w:proofErr w:type="gramStart"/>
      <w:r w:rsidRPr="00AE1BE3">
        <w:rPr>
          <w:lang w:eastAsia="zh-CN"/>
        </w:rPr>
        <w:t>be located in</w:t>
      </w:r>
      <w:proofErr w:type="gramEnd"/>
      <w:r w:rsidRPr="00AE1BE3">
        <w:rPr>
          <w:lang w:eastAsia="zh-CN"/>
        </w:rPr>
        <w:t xml:space="preserve">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 xml:space="preserve">that receives the sensing signal which the sensing service will use in its operation. A sensing receiver can </w:t>
      </w:r>
      <w:proofErr w:type="gramStart"/>
      <w:r w:rsidRPr="00AE1BE3">
        <w:rPr>
          <w:lang w:eastAsia="zh-CN"/>
        </w:rPr>
        <w:t>be located in</w:t>
      </w:r>
      <w:proofErr w:type="gramEnd"/>
      <w:r w:rsidRPr="00AE1BE3">
        <w:rPr>
          <w:lang w:eastAsia="zh-CN"/>
        </w:rPr>
        <w:t xml:space="preserve">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28" w:history="1">
        <w:r>
          <w:rPr>
            <w:rStyle w:val="Hyperlink"/>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29" w:history="1">
        <w:r>
          <w:rPr>
            <w:rStyle w:val="Hyperlink"/>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30" w:history="1">
        <w:r>
          <w:rPr>
            <w:rStyle w:val="Hyperlink"/>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 xml:space="preserve">Sensing transmitter: the TRP or a UE that sends out the sensing signal which the sensing service will use in its operation. A sensing transmitter can </w:t>
      </w:r>
      <w:proofErr w:type="gramStart"/>
      <w:r>
        <w:rPr>
          <w:lang w:eastAsia="zh-CN"/>
        </w:rPr>
        <w:t>be located in</w:t>
      </w:r>
      <w:proofErr w:type="gramEnd"/>
      <w:r>
        <w:rPr>
          <w:lang w:eastAsia="zh-CN"/>
        </w:rPr>
        <w:t xml:space="preserve">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 xml:space="preserve">Sensing receiver: the TRP or a UE that receives the sensing signal which the sensing service will use in its operation. A sensing receiver can </w:t>
      </w:r>
      <w:proofErr w:type="gramStart"/>
      <w:r>
        <w:rPr>
          <w:lang w:eastAsia="zh-CN"/>
        </w:rPr>
        <w:t>be located in</w:t>
      </w:r>
      <w:proofErr w:type="gramEnd"/>
      <w:r>
        <w:rPr>
          <w:lang w:eastAsia="zh-CN"/>
        </w:rPr>
        <w:t xml:space="preserve">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lastRenderedPageBreak/>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31" w:history="1">
        <w:r>
          <w:rPr>
            <w:rStyle w:val="Hyperlink"/>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32" w:history="1">
        <w:r>
          <w:rPr>
            <w:rStyle w:val="Hyperlink"/>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33" w:history="1">
        <w:r>
          <w:rPr>
            <w:rStyle w:val="Hyperlink"/>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lastRenderedPageBreak/>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ListParagraph"/>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ListParagraph"/>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 xml:space="preserve">38.901 (e.g. for AGV size), </w:t>
      </w:r>
      <w:proofErr w:type="spellStart"/>
      <w:r w:rsidRPr="007F5177">
        <w:rPr>
          <w:rFonts w:eastAsia="DengXian"/>
          <w:szCs w:val="20"/>
          <w:lang w:val="en-US"/>
        </w:rPr>
        <w:t>etc</w:t>
      </w:r>
      <w:proofErr w:type="spellEnd"/>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w:t>
      </w:r>
      <w:proofErr w:type="gramStart"/>
      <w:r w:rsidRPr="001B74A9">
        <w:rPr>
          <w:rFonts w:cs="Times"/>
          <w:bCs/>
          <w:szCs w:val="20"/>
          <w:lang w:eastAsia="zh-CN"/>
        </w:rPr>
        <w:t>scenarios, but</w:t>
      </w:r>
      <w:proofErr w:type="gramEnd"/>
      <w:r w:rsidRPr="001B74A9">
        <w:rPr>
          <w:rFonts w:cs="Times"/>
          <w:bCs/>
          <w:szCs w:val="20"/>
          <w:lang w:eastAsia="zh-CN"/>
        </w:rPr>
        <w:t xml:space="preserve">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CE7911"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E7C9D" w:rsidRDefault="007400AD" w:rsidP="008E4837">
            <w:pPr>
              <w:pStyle w:val="TAC"/>
              <w:jc w:val="left"/>
              <w:rPr>
                <w:rFonts w:ascii="Times New Roman" w:hAnsi="Times New Roman"/>
                <w:iCs/>
                <w:color w:val="000000"/>
                <w:lang w:val="sv-SE"/>
              </w:rPr>
            </w:pPr>
            <w:r w:rsidRPr="006E7C9D">
              <w:rPr>
                <w:rFonts w:ascii="Times New Roman" w:hAnsi="Times New Roman"/>
                <w:iCs/>
                <w:color w:val="000000"/>
                <w:lang w:val="sv-SE"/>
              </w:rPr>
              <w:t>UMi, UMa, RMa [38.901]</w:t>
            </w:r>
          </w:p>
          <w:p w14:paraId="46667804" w14:textId="77777777" w:rsidR="007400AD" w:rsidRPr="006E7C9D" w:rsidRDefault="007400AD" w:rsidP="008E4837">
            <w:pPr>
              <w:pStyle w:val="TAC"/>
              <w:jc w:val="left"/>
              <w:rPr>
                <w:rFonts w:ascii="Times New Roman" w:hAnsi="Times New Roman"/>
                <w:iCs/>
                <w:color w:val="000000"/>
                <w:lang w:val="sv-SE"/>
              </w:rPr>
            </w:pPr>
            <w:r w:rsidRPr="006E7C9D">
              <w:rPr>
                <w:rFonts w:ascii="Times New Roman" w:hAnsi="Times New Roman"/>
                <w:iCs/>
                <w:color w:val="000000"/>
                <w:lang w:val="sv-SE"/>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w:t>
            </w:r>
            <w:proofErr w:type="spellStart"/>
            <w:r w:rsidRPr="00686454">
              <w:rPr>
                <w:rFonts w:ascii="Times New Roman" w:hAnsi="Times New Roman"/>
                <w:iCs/>
              </w:rPr>
              <w:t>ies</w:t>
            </w:r>
            <w:proofErr w:type="spellEnd"/>
            <w:r w:rsidRPr="00686454">
              <w:rPr>
                <w:rFonts w:ascii="Times New Roman" w:hAnsi="Times New Roman"/>
                <w:iCs/>
              </w:rPr>
              <w:t>)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51"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 xml:space="preserve">Sensing transmitters and </w:t>
            </w:r>
            <w:proofErr w:type="gramStart"/>
            <w:r w:rsidRPr="00686454">
              <w:rPr>
                <w:rFonts w:eastAsia="SimSun"/>
                <w:iCs/>
                <w:lang w:val="en-US" w:eastAsia="x-none"/>
              </w:rPr>
              <w:t>receivers</w:t>
            </w:r>
            <w:proofErr w:type="gramEnd"/>
            <w:r w:rsidRPr="00686454">
              <w:rPr>
                <w:rFonts w:eastAsia="SimSun"/>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proofErr w:type="spellStart"/>
            <w:r w:rsidRPr="00686454">
              <w:rPr>
                <w:rFonts w:ascii="Times New Roman" w:hAnsi="Times New Roman"/>
                <w:iCs/>
                <w:color w:val="000000"/>
                <w:sz w:val="20"/>
              </w:rPr>
              <w:t>ther</w:t>
            </w:r>
            <w:proofErr w:type="spellEnd"/>
            <w:r w:rsidRPr="00686454">
              <w:rPr>
                <w:rFonts w:ascii="Times New Roman" w:hAnsi="Times New Roman"/>
                <w:iCs/>
                <w:color w:val="000000"/>
                <w:sz w:val="20"/>
              </w:rPr>
              <w:t xml:space="preserve">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proofErr w:type="spellStart"/>
            <w:r w:rsidRPr="00686454">
              <w:rPr>
                <w:rFonts w:ascii="Times New Roman" w:hAnsi="Times New Roman"/>
                <w:iCs/>
                <w:color w:val="000000"/>
                <w:sz w:val="20"/>
              </w:rPr>
              <w:t>UMi</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UMa</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RMa</w:t>
            </w:r>
            <w:proofErr w:type="spellEnd"/>
            <w:r w:rsidRPr="00686454">
              <w:rPr>
                <w:rFonts w:ascii="Times New Roman" w:hAnsi="Times New Roman"/>
                <w:iCs/>
                <w:color w:val="000000"/>
                <w:sz w:val="20"/>
              </w:rPr>
              <w:t>-AV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51"/>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34" w:history="1">
        <w:r>
          <w:rPr>
            <w:rStyle w:val="Hyperlink"/>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35" w:history="1">
        <w:r>
          <w:rPr>
            <w:rStyle w:val="Hyperlink"/>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36" w:history="1">
        <w:r>
          <w:rPr>
            <w:rStyle w:val="Hyperlink"/>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37" w:history="1">
        <w:r>
          <w:rPr>
            <w:rStyle w:val="Hyperlink"/>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ListParagraph"/>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ListParagraph"/>
        <w:numPr>
          <w:ilvl w:val="0"/>
          <w:numId w:val="145"/>
        </w:numPr>
        <w:tabs>
          <w:tab w:val="left" w:pos="0"/>
        </w:tabs>
        <w:rPr>
          <w:rFonts w:cs="Times"/>
          <w:szCs w:val="20"/>
        </w:rPr>
      </w:pPr>
      <w:hyperlink r:id="rId38" w:history="1">
        <w:r>
          <w:rPr>
            <w:rStyle w:val="Hyperlink"/>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 xml:space="preserve">“Sensing mode” is removed in the scenario </w:t>
      </w:r>
      <w:proofErr w:type="gramStart"/>
      <w:r w:rsidRPr="00E25660">
        <w:rPr>
          <w:rFonts w:cs="Times"/>
          <w:szCs w:val="20"/>
        </w:rPr>
        <w:t>tables, but</w:t>
      </w:r>
      <w:proofErr w:type="gramEnd"/>
      <w:r w:rsidRPr="00E25660">
        <w:rPr>
          <w:rFonts w:cs="Times"/>
          <w:szCs w:val="20"/>
        </w:rPr>
        <w:t xml:space="preserve"> may be included in the evaluation/calibration phase. Per the SI, all sensing modes are possible for the deployment scenarios.</w:t>
      </w:r>
    </w:p>
    <w:p w14:paraId="3DE77075"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CE7911"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 xml:space="preserve">Note1: This may include aerial UEs for </w:t>
            </w:r>
            <w:proofErr w:type="spellStart"/>
            <w:r w:rsidRPr="00661ECE">
              <w:rPr>
                <w:rFonts w:ascii="Times New Roman" w:hAnsi="Times New Roman"/>
                <w:bCs/>
                <w:iCs/>
                <w:szCs w:val="20"/>
                <w:lang w:val="en-US" w:eastAsia="zh-CN"/>
              </w:rPr>
              <w:t>UMi</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UMa</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RMa</w:t>
            </w:r>
            <w:proofErr w:type="spellEnd"/>
            <w:r w:rsidRPr="00661ECE">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w:t>
            </w:r>
            <w:proofErr w:type="gramStart"/>
            <w:r w:rsidRPr="00661ECE">
              <w:rPr>
                <w:rFonts w:ascii="Times New Roman" w:hAnsi="Times New Roman"/>
                <w:bCs/>
                <w:iCs/>
                <w:szCs w:val="20"/>
                <w:lang w:val="en-US" w:eastAsia="zh-CN"/>
              </w:rPr>
              <w:t>uniformly</w:t>
            </w:r>
            <w:proofErr w:type="gramEnd"/>
            <w:r w:rsidRPr="00661ECE">
              <w:rPr>
                <w:rFonts w:ascii="Times New Roman" w:hAnsi="Times New Roman"/>
                <w:bCs/>
                <w:iCs/>
                <w:szCs w:val="20"/>
                <w:lang w:val="en-US" w:eastAsia="zh-CN"/>
              </w:rPr>
              <w:t xml:space="preserve">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52"/>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52"/>
            <w:r>
              <w:rPr>
                <w:rStyle w:val="CommentReference"/>
              </w:rPr>
              <w:commentReference w:id="52"/>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39" w:history="1">
        <w:r>
          <w:rPr>
            <w:rStyle w:val="Hyperlink"/>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40" w:history="1">
        <w:r>
          <w:rPr>
            <w:rStyle w:val="Hyperlink"/>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41" w:history="1">
        <w:r>
          <w:rPr>
            <w:rStyle w:val="Hyperlink"/>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lastRenderedPageBreak/>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 xml:space="preserve">LOS and NLOS (including </w:t>
            </w:r>
            <w:proofErr w:type="spellStart"/>
            <w:r w:rsidRPr="00895E5A">
              <w:t>NLOS</w:t>
            </w:r>
            <w:r>
              <w:t>v</w:t>
            </w:r>
            <w:proofErr w:type="spellEnd"/>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proofErr w:type="spellStart"/>
            <w:r w:rsidRPr="00550B18">
              <w:rPr>
                <w:iCs/>
                <w:color w:val="000000"/>
              </w:rPr>
              <w:t>UMi</w:t>
            </w:r>
            <w:proofErr w:type="spellEnd"/>
            <w:r w:rsidRPr="00550B18">
              <w:rPr>
                <w:iCs/>
                <w:color w:val="000000"/>
              </w:rPr>
              <w:t>,</w:t>
            </w:r>
            <w:r w:rsidRPr="00A80BEC">
              <w:rPr>
                <w:iCs/>
              </w:rPr>
              <w:t xml:space="preserve"> Uma, </w:t>
            </w:r>
            <w:proofErr w:type="spellStart"/>
            <w:r w:rsidRPr="00A80BEC">
              <w:rPr>
                <w:iCs/>
              </w:rPr>
              <w:t>RMa</w:t>
            </w:r>
            <w:proofErr w:type="spellEnd"/>
            <w:r w:rsidRPr="00A80BEC">
              <w:rPr>
                <w:iCs/>
              </w:rPr>
              <w:t xml:space="preserve">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lastRenderedPageBreak/>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ListParagraph"/>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53" w:name="OLE_LINK17"/>
            <w:proofErr w:type="spellStart"/>
            <w:r w:rsidRPr="009E6ACC">
              <w:rPr>
                <w:rFonts w:ascii="Times New Roman" w:hAnsi="Times New Roman"/>
                <w:iCs/>
                <w:color w:val="000000"/>
                <w:lang w:eastAsia="ko-KR"/>
              </w:rPr>
              <w:t>InF</w:t>
            </w:r>
            <w:proofErr w:type="spellEnd"/>
            <w:r w:rsidRPr="009E6ACC">
              <w:rPr>
                <w:rFonts w:ascii="Times New Roman" w:hAnsi="Times New Roman"/>
                <w:iCs/>
                <w:color w:val="000000"/>
                <w:lang w:eastAsia="ko-KR"/>
              </w:rPr>
              <w:t xml:space="preserve"> (TR38.901 including </w:t>
            </w:r>
            <w:bookmarkStart w:id="54" w:name="OLE_LINK16"/>
            <w:r w:rsidRPr="009E6ACC">
              <w:rPr>
                <w:rFonts w:ascii="Times New Roman" w:hAnsi="Times New Roman"/>
                <w:iCs/>
                <w:color w:val="000000"/>
                <w:lang w:eastAsia="ko-KR"/>
              </w:rPr>
              <w:t>Table 7.8-7</w:t>
            </w:r>
            <w:bookmarkEnd w:id="54"/>
            <w:r w:rsidRPr="009E6ACC">
              <w:rPr>
                <w:rFonts w:ascii="Times New Roman" w:hAnsi="Times New Roman"/>
                <w:iCs/>
                <w:color w:val="000000"/>
                <w:lang w:eastAsia="ko-KR"/>
              </w:rPr>
              <w:t>)</w:t>
            </w:r>
            <w:bookmarkEnd w:id="53"/>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lastRenderedPageBreak/>
              <w:t>Rx/Tx Mobility for UEs</w:t>
            </w:r>
          </w:p>
          <w:p w14:paraId="17D38CC0" w14:textId="77777777" w:rsidR="007400AD" w:rsidRDefault="007400AD" w:rsidP="007400AD">
            <w:pPr>
              <w:pStyle w:val="ListParagraph"/>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lastRenderedPageBreak/>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 xml:space="preserve">For objects creating hazards use cases, RAN1 </w:t>
      </w:r>
      <w:proofErr w:type="gramStart"/>
      <w:r w:rsidRPr="00CE0A32">
        <w:rPr>
          <w:rFonts w:ascii="Times New Roman" w:eastAsia="DengXian" w:hAnsi="Times New Roman"/>
          <w:bCs/>
          <w:szCs w:val="20"/>
          <w:lang w:val="en-US" w:eastAsia="zh-CN"/>
        </w:rPr>
        <w:t>to consider</w:t>
      </w:r>
      <w:proofErr w:type="gramEnd"/>
      <w:r w:rsidRPr="00CE0A32">
        <w:rPr>
          <w:rFonts w:ascii="Times New Roman" w:eastAsia="DengXian" w:hAnsi="Times New Roman"/>
          <w:bCs/>
          <w:szCs w:val="20"/>
          <w:lang w:val="en-US" w:eastAsia="zh-CN"/>
        </w:rPr>
        <w:t xml:space="preserve">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ListParagraph"/>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42" w:history="1">
        <w:r>
          <w:rPr>
            <w:rStyle w:val="Hyperlink"/>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43" w:history="1">
        <w:r>
          <w:rPr>
            <w:rStyle w:val="Hyperlink"/>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E7911"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 xml:space="preserve">NOTE1: This may include aerial UEs for </w:t>
            </w:r>
            <w:proofErr w:type="spellStart"/>
            <w:r w:rsidRPr="00CB3222">
              <w:rPr>
                <w:rFonts w:cs="Times"/>
                <w:bCs/>
                <w:iCs/>
                <w:szCs w:val="20"/>
                <w:lang w:val="en-US" w:eastAsia="zh-CN"/>
              </w:rPr>
              <w:t>UMi</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UMa</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RMa</w:t>
            </w:r>
            <w:proofErr w:type="spellEnd"/>
            <w:r w:rsidRPr="00CB3222">
              <w:rPr>
                <w:rFonts w:cs="Times"/>
                <w:bCs/>
                <w:iCs/>
                <w:szCs w:val="20"/>
                <w:lang w:val="en-US" w:eastAsia="zh-CN"/>
              </w:rPr>
              <w:t>-AV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w:t>
            </w:r>
            <w:proofErr w:type="gramStart"/>
            <w:r w:rsidRPr="00CB3222">
              <w:rPr>
                <w:rFonts w:cs="Times"/>
                <w:bCs/>
                <w:iCs/>
                <w:szCs w:val="20"/>
                <w:lang w:val="en-US" w:eastAsia="zh-CN"/>
              </w:rPr>
              <w:t>uniformly</w:t>
            </w:r>
            <w:proofErr w:type="gramEnd"/>
            <w:r w:rsidRPr="00CB3222">
              <w:rPr>
                <w:rFonts w:cs="Times"/>
                <w:bCs/>
                <w:iCs/>
                <w:szCs w:val="20"/>
                <w:lang w:val="en-US" w:eastAsia="zh-CN"/>
              </w:rPr>
              <w:t xml:space="preserve">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lastRenderedPageBreak/>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lastRenderedPageBreak/>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proofErr w:type="spellStart"/>
            <w:r w:rsidRPr="00AB344A">
              <w:rPr>
                <w:rFonts w:ascii="Times" w:hAnsi="Times" w:cs="Times"/>
                <w:iCs/>
                <w:color w:val="000000"/>
              </w:rPr>
              <w:t>UMi</w:t>
            </w:r>
            <w:proofErr w:type="spellEnd"/>
            <w:r w:rsidRPr="00AB344A">
              <w:rPr>
                <w:rFonts w:ascii="Times" w:hAnsi="Times" w:cs="Times"/>
                <w:iCs/>
                <w:color w:val="000000"/>
              </w:rPr>
              <w:t>,</w:t>
            </w:r>
            <w:r w:rsidRPr="00AB344A">
              <w:rPr>
                <w:rFonts w:ascii="Times" w:hAnsi="Times" w:cs="Times"/>
                <w:iCs/>
              </w:rPr>
              <w:t xml:space="preserve"> Uma, </w:t>
            </w:r>
            <w:proofErr w:type="spellStart"/>
            <w:r w:rsidRPr="00AB344A">
              <w:rPr>
                <w:rFonts w:ascii="Times" w:hAnsi="Times" w:cs="Times"/>
                <w:iCs/>
              </w:rPr>
              <w:t>RMa</w:t>
            </w:r>
            <w:proofErr w:type="spellEnd"/>
            <w:r w:rsidRPr="00AB344A">
              <w:rPr>
                <w:rFonts w:ascii="Times" w:hAnsi="Times" w:cs="Times"/>
                <w:iCs/>
              </w:rPr>
              <w:t xml:space="preserve">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w:t>
            </w:r>
            <w:proofErr w:type="gramStart"/>
            <w:r w:rsidRPr="00190091">
              <w:rPr>
                <w:rFonts w:ascii="Times" w:hAnsi="Times" w:cs="Times"/>
                <w:iCs/>
                <w:color w:val="FF0000"/>
                <w:highlight w:val="green"/>
                <w:lang w:val="en-US"/>
              </w:rPr>
              <w:t>uniformly</w:t>
            </w:r>
            <w:proofErr w:type="gramEnd"/>
            <w:r w:rsidRPr="00190091">
              <w:rPr>
                <w:rFonts w:ascii="Times" w:hAnsi="Times" w:cs="Times"/>
                <w:iCs/>
                <w:color w:val="FF0000"/>
                <w:highlight w:val="green"/>
                <w:lang w:val="en-US"/>
              </w:rPr>
              <w:t xml:space="preserve">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ListParagraph"/>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r w:rsidRPr="000A6E5A">
              <w:rPr>
                <w:bCs/>
                <w:highlight w:val="green"/>
                <w:lang w:eastAsia="zh-CN"/>
              </w:rPr>
              <w:t>and TR36.843 and TR38.859</w:t>
            </w:r>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r>
              <w:rPr>
                <w:rFonts w:ascii="Times" w:eastAsia="DengXian" w:hAnsi="Times" w:cs="Times"/>
                <w:highlight w:val="green"/>
                <w:lang w:val="en-US"/>
              </w:rPr>
              <w:t xml:space="preserve"> </w:t>
            </w:r>
            <w:r w:rsidRPr="000A6E5A">
              <w:rPr>
                <w:bCs/>
                <w:highlight w:val="green"/>
                <w:lang w:eastAsia="zh-CN"/>
              </w:rPr>
              <w:t>and TR36.843 and TR38.859</w:t>
            </w:r>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lastRenderedPageBreak/>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 and TR36.843 and TR38.859</w:t>
            </w:r>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 xml:space="preserve">Jerome to collect </w:t>
      </w:r>
      <w:proofErr w:type="gramStart"/>
      <w:r w:rsidRPr="007C0E95">
        <w:rPr>
          <w:rFonts w:ascii="Times New Roman" w:eastAsia="Malgun Gothic" w:hAnsi="Times New Roman"/>
          <w:iCs/>
          <w:szCs w:val="20"/>
          <w:highlight w:val="cyan"/>
          <w:lang w:val="en-US"/>
        </w:rPr>
        <w:t>inputs</w:t>
      </w:r>
      <w:proofErr w:type="gramEnd"/>
      <w:r w:rsidRPr="007C0E95">
        <w:rPr>
          <w:rFonts w:ascii="Times New Roman" w:eastAsia="Malgun Gothic" w:hAnsi="Times New Roman"/>
          <w:iCs/>
          <w:szCs w:val="20"/>
          <w:highlight w:val="cyan"/>
          <w:lang w:val="en-US"/>
        </w:rPr>
        <w:t>,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lastRenderedPageBreak/>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Heading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44" w:history="1">
        <w:r w:rsidRPr="00F26160">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45" w:history="1">
        <w:r w:rsidRPr="00F26160">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46" w:history="1">
        <w:r w:rsidRPr="00F26160">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47" w:history="1">
        <w:r w:rsidRPr="00F26160">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48" w:history="1">
        <w:r w:rsidRPr="00F26160">
          <w:rPr>
            <w:rStyle w:val="Hyperlink"/>
            <w:b/>
            <w:lang w:eastAsia="ko-KR"/>
          </w:rPr>
          <w:t>R1-2501</w:t>
        </w:r>
        <w:r>
          <w:rPr>
            <w:rStyle w:val="Hyperlink"/>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CE7911"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6E7C9D" w:rsidRDefault="007400AD" w:rsidP="008E4837">
            <w:pPr>
              <w:rPr>
                <w:rFonts w:ascii="Times New Roman" w:eastAsia="Malgun Gothic" w:hAnsi="Times New Roman" w:cs="Times New Roman"/>
                <w:bCs/>
                <w:strike/>
                <w:szCs w:val="20"/>
                <w:lang w:val="sv-SE"/>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ListParagraph"/>
              <w:numPr>
                <w:ilvl w:val="0"/>
                <w:numId w:val="168"/>
              </w:numPr>
              <w:suppressAutoHyphens w:val="0"/>
              <w:rPr>
                <w:rFonts w:ascii="Times New Roman" w:eastAsia="Malgun Gothic" w:hAnsi="Times New Roman" w:cs="Times New Roman"/>
                <w:szCs w:val="20"/>
                <w:lang w:val="en-US"/>
              </w:rPr>
            </w:pPr>
            <w:r w:rsidRPr="006E7C9D">
              <w:rPr>
                <w:rFonts w:ascii="Times New Roman" w:eastAsia="Malgun Gothic" w:hAnsi="Times New Roman" w:cs="Times New Roman"/>
                <w:bCs/>
                <w:szCs w:val="20"/>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lastRenderedPageBreak/>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49"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50"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51"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52"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53" w:history="1">
        <w:r>
          <w:rPr>
            <w:rStyle w:val="Hyperlink"/>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54" w:history="1">
        <w:r>
          <w:rPr>
            <w:rStyle w:val="Hyperlink"/>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C938B2E" w:rsidR="007400AD" w:rsidRDefault="007400AD" w:rsidP="008E4837">
            <w:pPr>
              <w:rPr>
                <w:bCs/>
                <w:lang w:val="en-US"/>
              </w:rPr>
            </w:pPr>
          </w:p>
        </w:tc>
      </w:tr>
      <w:tr w:rsidR="007400AD" w14:paraId="1E35746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bCs/>
                <w:lang w:val="en-US"/>
              </w:rPr>
            </w:pPr>
            <w:r>
              <w:rPr>
                <w:bCs/>
                <w:lang w:val="en-US"/>
              </w:rPr>
              <w:t>Target type</w:t>
            </w:r>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lang w:val="en-US"/>
              </w:rPr>
            </w:pPr>
            <w:r>
              <w:rPr>
                <w:lang w:val="en-US"/>
              </w:rPr>
              <w:t>UAV of small size (0.3m x 0.4m x 0.2m)</w:t>
            </w:r>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1F6B4943" w14:textId="77777777" w:rsidR="007400AD" w:rsidRDefault="007400AD" w:rsidP="008E4837">
            <w:pPr>
              <w:rPr>
                <w:lang w:val="en-US"/>
              </w:rPr>
            </w:pPr>
            <w:r>
              <w:rPr>
                <w:lang w:val="en-US"/>
              </w:rPr>
              <w:t>Single 360-degree sector can be assumed</w:t>
            </w:r>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Pr="006E7C9D" w:rsidRDefault="007400AD" w:rsidP="008E4837">
            <w:pPr>
              <w:rPr>
                <w:bCs/>
              </w:rPr>
            </w:pPr>
            <w:r>
              <w:rPr>
                <w:lang w:val="en-US"/>
              </w:rPr>
              <w:t xml:space="preserve">Single dual-pol isotropic antenna; </w:t>
            </w:r>
            <w:r w:rsidRPr="006E7C9D">
              <w:t>(</w:t>
            </w:r>
            <w:proofErr w:type="spellStart"/>
            <w:proofErr w:type="gramStart"/>
            <w:r w:rsidRPr="006E7C9D">
              <w:t>M,N</w:t>
            </w:r>
            <w:proofErr w:type="gramEnd"/>
            <w:r w:rsidRPr="006E7C9D">
              <w:t>,</w:t>
            </w:r>
            <w:proofErr w:type="gramStart"/>
            <w:r w:rsidRPr="006E7C9D">
              <w:t>P,Mg</w:t>
            </w:r>
            <w:proofErr w:type="gramEnd"/>
            <w:r w:rsidRPr="006E7C9D">
              <w:t>,</w:t>
            </w:r>
            <w:proofErr w:type="gramStart"/>
            <w:r w:rsidRPr="006E7C9D">
              <w:t>Ng;Mp</w:t>
            </w:r>
            <w:proofErr w:type="gramEnd"/>
            <w:r w:rsidRPr="006E7C9D">
              <w:t>,Np</w:t>
            </w:r>
            <w:proofErr w:type="spellEnd"/>
            <w:r w:rsidRPr="006E7C9D">
              <w:t>)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bCs/>
                <w:lang w:val="en-US"/>
              </w:rPr>
            </w:pPr>
            <w:r>
              <w:t>UT height</w:t>
            </w:r>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lang w:val="en-US"/>
              </w:rPr>
            </w:pPr>
            <w:r>
              <w:t xml:space="preserve">1.5m for terrestrial UTs, </w:t>
            </w:r>
          </w:p>
        </w:tc>
      </w:tr>
      <w:tr w:rsidR="007400AD" w14:paraId="277DB13F" w14:textId="77777777" w:rsidTr="008E4837">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bCs/>
                <w:lang w:val="en-US"/>
              </w:rPr>
            </w:pPr>
            <w:r>
              <w:t>UT Tx power</w:t>
            </w:r>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lang w:val="en-US"/>
              </w:rPr>
            </w:pPr>
            <w:r>
              <w:t>23dBm</w:t>
            </w:r>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r>
              <w:t>UT Distribution</w:t>
            </w:r>
          </w:p>
        </w:tc>
        <w:tc>
          <w:tcPr>
            <w:tcW w:w="7023" w:type="dxa"/>
            <w:tcBorders>
              <w:top w:val="single" w:sz="4" w:space="0" w:color="auto"/>
              <w:left w:val="single" w:sz="4" w:space="0" w:color="auto"/>
              <w:bottom w:val="single" w:sz="4" w:space="0" w:color="auto"/>
              <w:right w:val="single" w:sz="4" w:space="0" w:color="auto"/>
            </w:tcBorders>
          </w:tcPr>
          <w:p w14:paraId="1484E9E3" w14:textId="77777777" w:rsidR="007400AD" w:rsidRDefault="007400AD" w:rsidP="008E4837">
            <w:r>
              <w:t>•</w:t>
            </w:r>
            <w:r>
              <w:tab/>
              <w:t xml:space="preserve">The overall number of UTs is 30 uniformly distributed in the </w:t>
            </w:r>
            <w:proofErr w:type="spellStart"/>
            <w:r>
              <w:t>center</w:t>
            </w:r>
            <w:proofErr w:type="spellEnd"/>
            <w:r>
              <w:t xml:space="preserve"> cell. </w:t>
            </w:r>
          </w:p>
          <w:p w14:paraId="4A0D6F86" w14:textId="77777777" w:rsidR="007400AD" w:rsidRDefault="007400AD" w:rsidP="008E4837">
            <w:r>
              <w:t>•</w:t>
            </w:r>
            <w:r>
              <w:tab/>
            </w:r>
            <w:proofErr w:type="gramStart"/>
            <w:r>
              <w:t>All of</w:t>
            </w:r>
            <w:proofErr w:type="gramEnd"/>
            <w:r>
              <w:t xml:space="preserve"> the UTs are either terrestrial UTs or aerial UTs</w:t>
            </w:r>
            <w:r w:rsidRPr="00534F08">
              <w:rPr>
                <w:rFonts w:eastAsia="DengXian"/>
                <w:bCs/>
                <w:lang w:val="en-US"/>
              </w:rPr>
              <w:t>, all outdoors</w:t>
            </w:r>
            <w:r>
              <w:t xml:space="preserve">. </w:t>
            </w:r>
          </w:p>
          <w:p w14:paraId="007C3B27" w14:textId="77777777" w:rsidR="007400AD" w:rsidRDefault="007400AD" w:rsidP="008E4837">
            <w:r>
              <w:t>•</w:t>
            </w:r>
            <w:r>
              <w:tab/>
              <w:t>Vertical distribution of aerial UE: Fixed height value of 200 m.</w:t>
            </w:r>
          </w:p>
          <w:p w14:paraId="38F607FB" w14:textId="77777777" w:rsidR="007400AD" w:rsidRDefault="007400AD" w:rsidP="008E4837">
            <w:r>
              <w:t>•</w:t>
            </w:r>
            <w:r>
              <w:tab/>
              <w:t>FR1 is assumed for aerial UE.</w:t>
            </w:r>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289BED40" w:rsidR="007400AD" w:rsidRDefault="007400AD" w:rsidP="008E4837">
            <w:pPr>
              <w:rPr>
                <w:lang w:val="en-US"/>
              </w:rPr>
            </w:pPr>
            <w:r>
              <w:rPr>
                <w:rFonts w:cs="Times"/>
                <w:szCs w:val="20"/>
              </w:rPr>
              <w:t xml:space="preserve">-12.81 </w:t>
            </w:r>
            <w:proofErr w:type="spellStart"/>
            <w:r>
              <w:rPr>
                <w:rFonts w:cs="Times"/>
                <w:szCs w:val="20"/>
              </w:rPr>
              <w:t>dBsm</w:t>
            </w:r>
            <w:proofErr w:type="spellEnd"/>
            <w:r>
              <w:rPr>
                <w:rFonts w:cs="Times"/>
                <w:szCs w:val="20"/>
              </w:rPr>
              <w:t xml:space="preserve"> </w:t>
            </w:r>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 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bCs/>
                <w:lang w:val="en-US"/>
              </w:rPr>
            </w:pPr>
            <w:r>
              <w:rPr>
                <w:rFonts w:ascii="Times New Roman" w:eastAsia="Malgun Gothic" w:hAnsi="Times New Roman"/>
                <w:szCs w:val="20"/>
              </w:rPr>
              <w:t>Coupling loss for target channel</w:t>
            </w:r>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C415298" w14:textId="77777777" w:rsidR="007400AD" w:rsidRPr="008B66D8" w:rsidRDefault="002F64D9"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589BD768" w14:textId="77777777" w:rsidTr="008E4837">
        <w:trPr>
          <w:trHeight w:val="1620"/>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bCs/>
                <w:lang w:val="en-US"/>
              </w:rPr>
            </w:pPr>
            <w:r>
              <w:rPr>
                <w:rFonts w:ascii="Times New Roman" w:hAnsi="Times New Roman"/>
                <w:szCs w:val="20"/>
              </w:rPr>
              <w:lastRenderedPageBreak/>
              <w:t>Sensing Tx/Rx selection</w:t>
            </w:r>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color w:val="FF0000"/>
                <w:szCs w:val="20"/>
              </w:rPr>
              <w:t>N = 4</w:t>
            </w:r>
            <w:r>
              <w:rPr>
                <w:rFonts w:ascii="Times New Roman" w:hAnsi="Times New Roman"/>
                <w:szCs w:val="20"/>
              </w:rPr>
              <w:t xml:space="preserve"> Tx-Rx pairs to be selected for the target. </w:t>
            </w:r>
          </w:p>
          <w:p w14:paraId="5316B4F5" w14:textId="77777777" w:rsidR="007400AD" w:rsidRDefault="007400AD" w:rsidP="008E4837">
            <w:pPr>
              <w:rPr>
                <w:rFonts w:ascii="Times New Roman" w:hAnsi="Times New Roman"/>
                <w:szCs w:val="20"/>
              </w:rPr>
            </w:pPr>
          </w:p>
          <w:p w14:paraId="2928F6F1" w14:textId="37433317" w:rsidR="007400AD"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23965086" w14:textId="77777777" w:rsidR="007400AD" w:rsidRDefault="007400AD" w:rsidP="008E4837">
            <w:pPr>
              <w:rPr>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667E902F" w:rsidR="007400AD" w:rsidRDefault="007400AD" w:rsidP="008E4837">
            <w:pPr>
              <w:rPr>
                <w:lang w:val="en-US"/>
              </w:rPr>
            </w:pPr>
            <w:r>
              <w:rPr>
                <w:lang w:val="en-US"/>
              </w:rPr>
              <w:t xml:space="preserve">Coupling loss for target channel </w:t>
            </w:r>
          </w:p>
          <w:p w14:paraId="3A14926E" w14:textId="77777777" w:rsidR="007400AD" w:rsidRDefault="007400AD" w:rsidP="008E4837">
            <w:pPr>
              <w:rPr>
                <w:lang w:val="en-US"/>
              </w:rPr>
            </w:pPr>
            <w:r>
              <w:rPr>
                <w:rFonts w:hint="eastAsia"/>
                <w:lang w:val="en-US"/>
              </w:rPr>
              <w:t>C</w:t>
            </w:r>
            <w:r>
              <w:rPr>
                <w:lang w:val="en-US"/>
              </w:rPr>
              <w:t>oupling loss for background channel (in case of monostatic sensing, this is the coupling loss between Tx and one reference point)</w:t>
            </w:r>
          </w:p>
          <w:p w14:paraId="42425589" w14:textId="77777777" w:rsidR="007400AD" w:rsidRPr="00CD3464" w:rsidRDefault="007400AD" w:rsidP="008E4837">
            <w:pPr>
              <w:widowControl w:val="0"/>
              <w:tabs>
                <w:tab w:val="left" w:pos="0"/>
              </w:tabs>
              <w:spacing w:before="60"/>
              <w:rPr>
                <w:rFonts w:eastAsia="DengXian"/>
                <w:b/>
                <w:bCs/>
                <w:lang w:val="en-US"/>
              </w:rPr>
            </w:pPr>
            <w:r>
              <w:rPr>
                <w:lang w:val="en-US"/>
              </w:rPr>
              <w:t xml:space="preserve">Note: </w:t>
            </w:r>
            <w:r w:rsidRPr="00CD3464">
              <w:rPr>
                <w:lang w:val="en-US"/>
              </w:rPr>
              <w:t xml:space="preserve">CDFs can be separately generated for target channel, background channel </w:t>
            </w:r>
          </w:p>
          <w:p w14:paraId="05D83EDE" w14:textId="77777777" w:rsidR="007400AD" w:rsidRDefault="007400AD" w:rsidP="008E4837">
            <w:pPr>
              <w:rPr>
                <w:lang w:val="en-US"/>
              </w:rPr>
            </w:pPr>
          </w:p>
          <w:p w14:paraId="4A7156D3" w14:textId="3F3003D6" w:rsidR="007400AD" w:rsidRDefault="007400AD" w:rsidP="008E4837">
            <w:pPr>
              <w:rPr>
                <w:lang w:val="en-US"/>
              </w:rPr>
            </w:pPr>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Pr="006E7C9D" w:rsidRDefault="007400AD" w:rsidP="008E4837">
            <w:pPr>
              <w:rPr>
                <w:bCs/>
              </w:rPr>
            </w:pPr>
            <w:r>
              <w:rPr>
                <w:lang w:val="en-US"/>
              </w:rPr>
              <w:t xml:space="preserve">Single dual-pol isotropic antenna; </w:t>
            </w:r>
            <w:r w:rsidRPr="006E7C9D">
              <w:t>(</w:t>
            </w:r>
            <w:proofErr w:type="spellStart"/>
            <w:proofErr w:type="gramStart"/>
            <w:r w:rsidRPr="006E7C9D">
              <w:t>M,N</w:t>
            </w:r>
            <w:proofErr w:type="gramEnd"/>
            <w:r w:rsidRPr="006E7C9D">
              <w:t>,</w:t>
            </w:r>
            <w:proofErr w:type="gramStart"/>
            <w:r w:rsidRPr="006E7C9D">
              <w:t>P,Mg</w:t>
            </w:r>
            <w:proofErr w:type="gramEnd"/>
            <w:r w:rsidRPr="006E7C9D">
              <w:t>,</w:t>
            </w:r>
            <w:proofErr w:type="gramStart"/>
            <w:r w:rsidRPr="006E7C9D">
              <w:t>Ng;Mp</w:t>
            </w:r>
            <w:proofErr w:type="gramEnd"/>
            <w:r w:rsidRPr="006E7C9D">
              <w:t>,Np</w:t>
            </w:r>
            <w:proofErr w:type="spellEnd"/>
            <w:r w:rsidRPr="006E7C9D">
              <w:t>)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 xml:space="preserve">uniformly distributed in the </w:t>
            </w:r>
            <w:proofErr w:type="spellStart"/>
            <w:r w:rsidRPr="002A39AF">
              <w:t>center</w:t>
            </w:r>
            <w:proofErr w:type="spellEnd"/>
            <w:r w:rsidRPr="002A39AF">
              <w:t xml:space="preserve"> cell</w:t>
            </w:r>
            <w:r w:rsidRPr="002A39AF">
              <w:rPr>
                <w:rFonts w:eastAsia="DengXian"/>
                <w:bCs/>
                <w:lang w:val="en-US"/>
              </w:rPr>
              <w:t xml:space="preserve">. </w:t>
            </w:r>
          </w:p>
          <w:p w14:paraId="0D995906"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proofErr w:type="gramStart"/>
            <w:r w:rsidRPr="002A39AF">
              <w:rPr>
                <w:rFonts w:eastAsia="DengXian"/>
                <w:bCs/>
                <w:lang w:val="en-US"/>
              </w:rPr>
              <w:t>All of</w:t>
            </w:r>
            <w:proofErr w:type="gramEnd"/>
            <w:r w:rsidRPr="002A39AF">
              <w:rPr>
                <w:rFonts w:eastAsia="DengXian"/>
                <w:bCs/>
                <w:lang w:val="en-US"/>
              </w:rPr>
              <w:t xml:space="preserve"> the UTs are either terrestrial UTs or aerial UTs, all outdoors. </w:t>
            </w:r>
          </w:p>
          <w:p w14:paraId="4EF8E690"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lastRenderedPageBreak/>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2F64D9"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w:t>
            </w:r>
            <w:proofErr w:type="spellStart"/>
            <w:r w:rsidRPr="00E136A4">
              <w:rPr>
                <w:rFonts w:ascii="Times New Roman" w:hAnsi="Times New Roman"/>
                <w:szCs w:val="20"/>
              </w:rPr>
              <w:t>UMa</w:t>
            </w:r>
            <w:proofErr w:type="spellEnd"/>
            <w:r w:rsidRPr="00E136A4">
              <w:rPr>
                <w:rFonts w:ascii="Times New Roman" w:hAnsi="Times New Roman"/>
                <w:szCs w:val="20"/>
              </w:rPr>
              <w:t xml:space="preserve"> scenario defined in TR 38.901 7-24GHz channel modeling </w:t>
            </w:r>
            <w:r w:rsidRPr="002A39AF">
              <w:rPr>
                <w:rFonts w:ascii="Times New Roman" w:hAnsi="Times New Roman"/>
                <w:szCs w:val="20"/>
              </w:rPr>
              <w:t>[ref] is</w:t>
            </w:r>
            <w:r>
              <w:rPr>
                <w:rFonts w:ascii="Times New Roman" w:hAnsi="Times New Roman"/>
                <w:szCs w:val="20"/>
              </w:rPr>
              <w:t xml:space="preserve"> reused for </w:t>
            </w:r>
            <w:proofErr w:type="spellStart"/>
            <w:r>
              <w:rPr>
                <w:rFonts w:ascii="Times New Roman" w:hAnsi="Times New Roman"/>
                <w:szCs w:val="20"/>
              </w:rPr>
              <w:t>UMa</w:t>
            </w:r>
            <w:proofErr w:type="spellEnd"/>
            <w:r>
              <w:rPr>
                <w:rFonts w:ascii="Times New Roman" w:hAnsi="Times New Roman"/>
                <w:szCs w:val="20"/>
              </w:rPr>
              <w:t>-AV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2F64D9"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2F64D9"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Pr="006E7C9D" w:rsidRDefault="007400AD" w:rsidP="008E4837">
            <w:pPr>
              <w:rPr>
                <w:bCs/>
              </w:rPr>
            </w:pPr>
            <w:r>
              <w:rPr>
                <w:lang w:val="en-US"/>
              </w:rPr>
              <w:t xml:space="preserve">Single dual-pol isotropic antenna, </w:t>
            </w:r>
            <w:r w:rsidRPr="006E7C9D">
              <w:t>(</w:t>
            </w:r>
            <w:proofErr w:type="spellStart"/>
            <w:proofErr w:type="gramStart"/>
            <w:r w:rsidRPr="006E7C9D">
              <w:t>M,N</w:t>
            </w:r>
            <w:proofErr w:type="gramEnd"/>
            <w:r w:rsidRPr="006E7C9D">
              <w:t>,</w:t>
            </w:r>
            <w:proofErr w:type="gramStart"/>
            <w:r w:rsidRPr="006E7C9D">
              <w:t>P,Mg</w:t>
            </w:r>
            <w:proofErr w:type="gramEnd"/>
            <w:r w:rsidRPr="006E7C9D">
              <w:t>,</w:t>
            </w:r>
            <w:proofErr w:type="gramStart"/>
            <w:r w:rsidRPr="006E7C9D">
              <w:t>Ng;Mp</w:t>
            </w:r>
            <w:proofErr w:type="gramEnd"/>
            <w:r w:rsidRPr="006E7C9D">
              <w:t>,Np</w:t>
            </w:r>
            <w:proofErr w:type="spellEnd"/>
            <w:r w:rsidRPr="006E7C9D">
              <w:t>)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proofErr w:type="spellStart"/>
            <w:r w:rsidRPr="00392A23">
              <w:rPr>
                <w:szCs w:val="20"/>
              </w:rPr>
              <w:t>center</w:t>
            </w:r>
            <w:proofErr w:type="spellEnd"/>
            <w:r w:rsidRPr="00392A23">
              <w:rPr>
                <w:szCs w:val="20"/>
              </w:rPr>
              <w:t xml:space="preserve">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w:t>
            </w:r>
            <w:proofErr w:type="gramStart"/>
            <w:r w:rsidRPr="008F3E6C">
              <w:rPr>
                <w:rFonts w:eastAsia="DengXian"/>
                <w:lang w:eastAsia="zh-CN"/>
              </w:rPr>
              <w:t>)</w:t>
            </w:r>
            <w:proofErr w:type="gramEnd"/>
            <w:r w:rsidRPr="008F3E6C">
              <w:rPr>
                <w:rFonts w:eastAsia="DengXian"/>
                <w:lang w:eastAsia="zh-CN"/>
              </w:rPr>
              <w:t xml:space="preserve">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2F64D9"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lang w:eastAsia="zh-CN"/>
              </w:rPr>
            </w:pPr>
            <w:r>
              <w:rPr>
                <w:lang w:eastAsia="zh-CN"/>
              </w:rPr>
              <w:t>For Urban Grid ISD =250m</w:t>
            </w:r>
          </w:p>
          <w:p w14:paraId="3FE2E5C3" w14:textId="77777777" w:rsidR="007400AD" w:rsidRDefault="007400AD" w:rsidP="007400AD">
            <w:pPr>
              <w:pStyle w:val="B10"/>
              <w:numPr>
                <w:ilvl w:val="0"/>
                <w:numId w:val="190"/>
              </w:numPr>
              <w:spacing w:after="0"/>
              <w:rPr>
                <w:lang w:eastAsia="zh-CN"/>
              </w:rPr>
            </w:pPr>
            <w:r>
              <w:rPr>
                <w:rFonts w:eastAsiaTheme="minorEastAsia"/>
                <w:lang w:eastAsia="zh-CN"/>
              </w:rPr>
              <w:t>The layout is configured as follows:</w:t>
            </w:r>
          </w:p>
          <w:p w14:paraId="7E954A92" w14:textId="77777777" w:rsidR="007400AD" w:rsidRDefault="007400AD" w:rsidP="007400AD">
            <w:pPr>
              <w:pStyle w:val="B10"/>
              <w:numPr>
                <w:ilvl w:val="1"/>
                <w:numId w:val="191"/>
              </w:numPr>
              <w:spacing w:after="0"/>
              <w:rPr>
                <w:lang w:eastAsia="zh-CN"/>
              </w:rPr>
            </w:pPr>
            <w:r>
              <w:rPr>
                <w:lang w:eastAsia="zh-CN"/>
              </w:rPr>
              <w:t>Red triangles: BS with 250m ISD, 18 BSs are located.</w:t>
            </w:r>
          </w:p>
          <w:p w14:paraId="405AAFFC" w14:textId="77777777" w:rsidR="007400AD" w:rsidRDefault="007400AD" w:rsidP="008E4837">
            <w:pPr>
              <w:pStyle w:val="B10"/>
              <w:spacing w:after="0"/>
              <w:rPr>
                <w:lang w:eastAsia="zh-CN"/>
              </w:rPr>
            </w:pPr>
            <w:r>
              <w:rPr>
                <w:rFonts w:eastAsia="DengXian"/>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Pr="006E7C9D" w:rsidRDefault="007400AD" w:rsidP="008E4837">
            <w:pPr>
              <w:rPr>
                <w:bCs/>
              </w:rPr>
            </w:pPr>
            <w:r>
              <w:rPr>
                <w:lang w:val="en-US"/>
              </w:rPr>
              <w:t xml:space="preserve">Single dual-pol isotropic antenna, </w:t>
            </w:r>
            <w:r w:rsidRPr="006E7C9D">
              <w:t>(</w:t>
            </w:r>
            <w:proofErr w:type="spellStart"/>
            <w:proofErr w:type="gramStart"/>
            <w:r w:rsidRPr="006E7C9D">
              <w:t>M,N</w:t>
            </w:r>
            <w:proofErr w:type="gramEnd"/>
            <w:r w:rsidRPr="006E7C9D">
              <w:t>,</w:t>
            </w:r>
            <w:proofErr w:type="gramStart"/>
            <w:r w:rsidRPr="006E7C9D">
              <w:t>P,Mg</w:t>
            </w:r>
            <w:proofErr w:type="gramEnd"/>
            <w:r w:rsidRPr="006E7C9D">
              <w:t>,</w:t>
            </w:r>
            <w:proofErr w:type="gramStart"/>
            <w:r w:rsidRPr="006E7C9D">
              <w:t>Ng;Mp</w:t>
            </w:r>
            <w:proofErr w:type="gramEnd"/>
            <w:r w:rsidRPr="006E7C9D">
              <w:t>,Np</w:t>
            </w:r>
            <w:proofErr w:type="spellEnd"/>
            <w:r w:rsidRPr="006E7C9D">
              <w:t>)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rFonts w:eastAsia="DengXian"/>
                <w:lang w:val="en-US"/>
              </w:rPr>
            </w:pPr>
            <w:r w:rsidRPr="00D6386B">
              <w:rPr>
                <w:rFonts w:eastAsia="DengXian"/>
                <w:lang w:val="en-US"/>
              </w:rPr>
              <w:t xml:space="preserve">For </w:t>
            </w:r>
            <w:r>
              <w:rPr>
                <w:rFonts w:eastAsia="DengXian"/>
                <w:lang w:val="en-US"/>
              </w:rPr>
              <w:t>H</w:t>
            </w:r>
            <w:r w:rsidRPr="00D6386B">
              <w:rPr>
                <w:rFonts w:eastAsia="DengXian"/>
                <w:lang w:val="en-US"/>
              </w:rPr>
              <w:t>ighway</w:t>
            </w:r>
            <w:r>
              <w:rPr>
                <w:rFonts w:eastAsia="DengXian"/>
                <w:lang w:val="en-US"/>
              </w:rPr>
              <w:t>:</w:t>
            </w:r>
            <w:r w:rsidRPr="00D6386B">
              <w:rPr>
                <w:rFonts w:eastAsia="DengXian"/>
                <w:lang w:val="en-US"/>
              </w:rPr>
              <w:t xml:space="preserve"> </w:t>
            </w:r>
          </w:p>
          <w:p w14:paraId="299AB923" w14:textId="77777777" w:rsidR="007400AD" w:rsidRPr="00D6386B" w:rsidRDefault="007400AD" w:rsidP="00D6386B">
            <w:pPr>
              <w:pStyle w:val="ListParagraph"/>
              <w:widowControl w:val="0"/>
              <w:numPr>
                <w:ilvl w:val="0"/>
                <w:numId w:val="192"/>
              </w:numPr>
              <w:suppressAutoHyphens w:val="0"/>
              <w:spacing w:before="60"/>
              <w:rPr>
                <w:rFonts w:eastAsia="DengXian"/>
                <w:b/>
                <w:bCs/>
                <w:lang w:val="en-US" w:eastAsia="zh-CN"/>
              </w:rPr>
            </w:pPr>
            <w:r w:rsidRPr="00D6386B">
              <w:rPr>
                <w:rFonts w:eastAsia="DengXian"/>
                <w:lang w:val="en-US" w:eastAsia="zh-CN"/>
              </w:rPr>
              <w:t>Vehicle Type</w:t>
            </w:r>
            <w:r w:rsidRPr="00683092">
              <w:rPr>
                <w:rFonts w:eastAsia="DengXian"/>
                <w:lang w:val="en-US"/>
              </w:rPr>
              <w:t xml:space="preserve"> </w:t>
            </w:r>
            <w:r w:rsidRPr="00D6386B">
              <w:rPr>
                <w:rFonts w:eastAsia="DengXian"/>
                <w:b/>
                <w:bCs/>
                <w:lang w:val="en-US" w:eastAsia="zh-CN"/>
              </w:rPr>
              <w:t xml:space="preserve">UT distribution follows vehicle UE dropping as in Table A.1.2-1 from TR36.885. </w:t>
            </w:r>
          </w:p>
          <w:p w14:paraId="2FBD44CA" w14:textId="77777777" w:rsidR="007400AD" w:rsidRPr="00D6386B" w:rsidRDefault="007400AD" w:rsidP="00D6386B">
            <w:pPr>
              <w:pStyle w:val="ListParagraph"/>
              <w:widowControl w:val="0"/>
              <w:numPr>
                <w:ilvl w:val="0"/>
                <w:numId w:val="192"/>
              </w:numPr>
              <w:suppressAutoHyphens w:val="0"/>
              <w:spacing w:before="60"/>
              <w:rPr>
                <w:rFonts w:eastAsia="DengXian"/>
                <w:b/>
                <w:bCs/>
                <w:lang w:val="en-US" w:eastAsia="zh-CN"/>
              </w:rPr>
            </w:pPr>
            <w:r w:rsidRPr="00D6386B">
              <w:rPr>
                <w:rFonts w:eastAsia="DengXian"/>
                <w:b/>
                <w:bCs/>
                <w:lang w:val="en-US" w:eastAsia="zh-CN"/>
              </w:rPr>
              <w:t xml:space="preserve">RSU-type UTs are uniformly allocated with 100m spacing in the middle of the freeway as per TR36.885. </w:t>
            </w:r>
          </w:p>
          <w:p w14:paraId="0B04C164" w14:textId="77777777" w:rsidR="007400AD" w:rsidRDefault="007400AD" w:rsidP="008E4837">
            <w:pPr>
              <w:widowControl w:val="0"/>
              <w:suppressAutoHyphens w:val="0"/>
              <w:spacing w:before="60"/>
              <w:ind w:left="18"/>
              <w:rPr>
                <w:rFonts w:eastAsia="DengXian"/>
                <w:lang w:val="en-US"/>
              </w:rPr>
            </w:pPr>
            <w:r>
              <w:rPr>
                <w:rFonts w:eastAsia="DengXian"/>
                <w:lang w:val="en-US"/>
              </w:rPr>
              <w:t>For Urban grid:</w:t>
            </w:r>
          </w:p>
          <w:p w14:paraId="507BE228" w14:textId="77777777" w:rsidR="007400AD" w:rsidRPr="00A81EC3" w:rsidRDefault="007400AD" w:rsidP="007400AD">
            <w:pPr>
              <w:pStyle w:val="ListParagraph"/>
              <w:widowControl w:val="0"/>
              <w:numPr>
                <w:ilvl w:val="0"/>
                <w:numId w:val="192"/>
              </w:numPr>
              <w:tabs>
                <w:tab w:val="left" w:pos="0"/>
              </w:tabs>
              <w:suppressAutoHyphens w:val="0"/>
              <w:spacing w:before="60"/>
              <w:rPr>
                <w:rFonts w:eastAsia="DengXian"/>
                <w:lang w:val="en-US"/>
              </w:rPr>
            </w:pPr>
            <w:r w:rsidRPr="00D6386B">
              <w:rPr>
                <w:rFonts w:eastAsia="DengXian"/>
                <w:lang w:val="en-US" w:eastAsia="zh-CN"/>
              </w:rPr>
              <w:t>Vehicle Type</w:t>
            </w:r>
            <w:r w:rsidRPr="00683092">
              <w:rPr>
                <w:rFonts w:eastAsia="DengXian"/>
                <w:lang w:val="en-US"/>
              </w:rPr>
              <w:t xml:space="preserve"> </w:t>
            </w:r>
            <w:r w:rsidRPr="00D6386B">
              <w:rPr>
                <w:rFonts w:eastAsia="DengXian"/>
                <w:b/>
                <w:bCs/>
                <w:lang w:val="en-US" w:eastAsia="zh-CN"/>
              </w:rPr>
              <w:t xml:space="preserve">UT distribution follows vehicle UE dropping as in Table A.1.2-1 from TR36.885. </w:t>
            </w:r>
          </w:p>
          <w:p w14:paraId="3BA007A7" w14:textId="77777777" w:rsidR="007400AD" w:rsidRPr="005B05BF" w:rsidRDefault="007400AD" w:rsidP="007400AD">
            <w:pPr>
              <w:pStyle w:val="ListParagraph"/>
              <w:widowControl w:val="0"/>
              <w:numPr>
                <w:ilvl w:val="0"/>
                <w:numId w:val="192"/>
              </w:numPr>
              <w:tabs>
                <w:tab w:val="left" w:pos="0"/>
              </w:tabs>
              <w:suppressAutoHyphens w:val="0"/>
              <w:spacing w:before="60"/>
              <w:rPr>
                <w:rFonts w:eastAsia="DengXian"/>
                <w:lang w:val="en-US"/>
              </w:rPr>
            </w:pPr>
            <w:r w:rsidRPr="00D6386B">
              <w:rPr>
                <w:rFonts w:eastAsia="DengXian"/>
                <w:lang w:val="en-US"/>
              </w:rPr>
              <w:t>Pedestrian type UT, the dropping using equally spaced along the sidewalk with a fixed inter-pedestrian X m dropped per TR36.885</w:t>
            </w:r>
          </w:p>
          <w:p w14:paraId="05525375" w14:textId="77777777" w:rsidR="007400AD" w:rsidRPr="005B05BF" w:rsidRDefault="007400AD" w:rsidP="007400AD">
            <w:pPr>
              <w:pStyle w:val="ListParagraph"/>
              <w:widowControl w:val="0"/>
              <w:numPr>
                <w:ilvl w:val="1"/>
                <w:numId w:val="192"/>
              </w:numPr>
              <w:tabs>
                <w:tab w:val="left" w:pos="0"/>
              </w:tabs>
              <w:suppressAutoHyphens w:val="0"/>
              <w:spacing w:before="60"/>
              <w:rPr>
                <w:rFonts w:eastAsia="DengXian"/>
                <w:lang w:val="en-US"/>
              </w:rPr>
            </w:pPr>
            <w:proofErr w:type="gramStart"/>
            <w:r w:rsidRPr="00D6386B">
              <w:rPr>
                <w:rFonts w:eastAsia="DengXian"/>
                <w:lang w:val="en-US"/>
              </w:rPr>
              <w:t>Total</w:t>
            </w:r>
            <w:proofErr w:type="gramEnd"/>
            <w:r w:rsidRPr="00D6386B">
              <w:rPr>
                <w:rFonts w:eastAsia="DengXian"/>
                <w:lang w:val="en-US"/>
              </w:rPr>
              <w:t xml:space="preserve"> number of </w:t>
            </w:r>
            <w:proofErr w:type="gramStart"/>
            <w:r w:rsidRPr="00D6386B">
              <w:rPr>
                <w:rFonts w:eastAsia="DengXian"/>
                <w:lang w:val="en-US"/>
              </w:rPr>
              <w:t>pedestrian</w:t>
            </w:r>
            <w:proofErr w:type="gramEnd"/>
            <w:r w:rsidRPr="00D6386B">
              <w:rPr>
                <w:rFonts w:eastAsia="DengXian"/>
                <w:lang w:val="en-US"/>
              </w:rPr>
              <w:t xml:space="preserve"> UEs is 16 in the </w:t>
            </w:r>
            <w:proofErr w:type="spellStart"/>
            <w:r w:rsidRPr="00D6386B">
              <w:rPr>
                <w:rFonts w:eastAsia="DengXian"/>
                <w:lang w:val="en-US"/>
              </w:rPr>
              <w:t>centre</w:t>
            </w:r>
            <w:proofErr w:type="spellEnd"/>
            <w:r w:rsidRPr="00D6386B">
              <w:rPr>
                <w:rFonts w:eastAsia="DengXian"/>
                <w:lang w:val="en-US"/>
              </w:rPr>
              <w:t xml:space="preserve"> grid.</w:t>
            </w:r>
          </w:p>
          <w:p w14:paraId="4258756A" w14:textId="77777777" w:rsidR="007400AD" w:rsidRPr="005B05BF" w:rsidRDefault="007400AD" w:rsidP="007400AD">
            <w:pPr>
              <w:pStyle w:val="ListParagraph"/>
              <w:widowControl w:val="0"/>
              <w:numPr>
                <w:ilvl w:val="1"/>
                <w:numId w:val="192"/>
              </w:numPr>
              <w:tabs>
                <w:tab w:val="left" w:pos="0"/>
              </w:tabs>
              <w:suppressAutoHyphens w:val="0"/>
              <w:spacing w:before="60"/>
              <w:rPr>
                <w:rFonts w:eastAsia="DengXian"/>
                <w:lang w:val="en-US"/>
              </w:rPr>
            </w:pPr>
            <w:r w:rsidRPr="00D6386B">
              <w:rPr>
                <w:rFonts w:eastAsia="DengXian"/>
                <w:lang w:val="en-US"/>
              </w:rPr>
              <w:t>Pedestrian UE is in the middle of the sidewalk</w:t>
            </w:r>
          </w:p>
          <w:p w14:paraId="569D290A" w14:textId="77777777" w:rsidR="007400AD" w:rsidRPr="005B05BF" w:rsidRDefault="007400AD" w:rsidP="007400AD">
            <w:pPr>
              <w:pStyle w:val="ListParagraph"/>
              <w:widowControl w:val="0"/>
              <w:numPr>
                <w:ilvl w:val="1"/>
                <w:numId w:val="192"/>
              </w:numPr>
              <w:tabs>
                <w:tab w:val="left" w:pos="0"/>
              </w:tabs>
              <w:suppressAutoHyphens w:val="0"/>
              <w:spacing w:before="60"/>
              <w:rPr>
                <w:rFonts w:eastAsia="DengXian"/>
                <w:lang w:val="en-US"/>
              </w:rPr>
            </w:pPr>
            <w:r w:rsidRPr="00D6386B">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663C540D" w14:textId="77777777" w:rsidR="007400AD" w:rsidRPr="00D6386B" w:rsidRDefault="007400AD" w:rsidP="00D6386B">
            <w:pPr>
              <w:pStyle w:val="ListParagraph"/>
              <w:widowControl w:val="0"/>
              <w:numPr>
                <w:ilvl w:val="1"/>
                <w:numId w:val="192"/>
              </w:numPr>
              <w:suppressAutoHyphens w:val="0"/>
              <w:spacing w:before="60"/>
              <w:rPr>
                <w:rFonts w:eastAsia="DengXian"/>
                <w:b/>
                <w:bCs/>
                <w:lang w:val="en-US" w:eastAsia="zh-CN"/>
              </w:rPr>
            </w:pPr>
            <w:r w:rsidRPr="00D6386B">
              <w:rPr>
                <w:rFonts w:eastAsia="DengXian"/>
                <w:lang w:val="en-US" w:eastAsia="zh-CN"/>
              </w:rPr>
              <w:t>N=</w:t>
            </w:r>
            <w:proofErr w:type="gramStart"/>
            <w:r w:rsidRPr="00D6386B">
              <w:rPr>
                <w:rFonts w:eastAsia="DengXian"/>
                <w:lang w:val="en-US" w:eastAsia="zh-CN"/>
              </w:rPr>
              <w:t>1;</w:t>
            </w:r>
            <w:proofErr w:type="gramEnd"/>
          </w:p>
          <w:p w14:paraId="33715462" w14:textId="77777777" w:rsidR="007400AD" w:rsidRDefault="007400AD" w:rsidP="007400AD">
            <w:pPr>
              <w:pStyle w:val="ListParagraph"/>
              <w:widowControl w:val="0"/>
              <w:numPr>
                <w:ilvl w:val="0"/>
                <w:numId w:val="192"/>
              </w:numPr>
              <w:tabs>
                <w:tab w:val="left" w:pos="0"/>
              </w:tabs>
              <w:suppressAutoHyphens w:val="0"/>
              <w:spacing w:before="60"/>
              <w:rPr>
                <w:rFonts w:eastAsia="DengXian"/>
                <w:b/>
                <w:bCs/>
                <w:lang w:val="en-US"/>
              </w:rPr>
            </w:pPr>
            <w:r w:rsidRPr="00D6386B">
              <w:rPr>
                <w:rFonts w:eastAsia="DengXian"/>
                <w:lang w:val="en-US"/>
              </w:rPr>
              <w:t>RSU-type UT: the dropping is at the center of intersection per TR36.885.</w:t>
            </w:r>
          </w:p>
          <w:p w14:paraId="1DBF0F64" w14:textId="77777777" w:rsidR="007400AD" w:rsidRPr="00D6386B" w:rsidRDefault="007400AD" w:rsidP="00D6386B">
            <w:pPr>
              <w:widowControl w:val="0"/>
              <w:suppressAutoHyphens w:val="0"/>
              <w:spacing w:before="60"/>
              <w:ind w:left="31"/>
              <w:rPr>
                <w:rFonts w:eastAsia="DengXian"/>
                <w:lang w:val="en-US"/>
              </w:rPr>
            </w:pPr>
            <w:r>
              <w:rPr>
                <w:rFonts w:eastAsia="DengXian"/>
                <w:lang w:val="en-US"/>
              </w:rPr>
              <w:t xml:space="preserve">NOTE: A single UT type is used per calibration, e.g., </w:t>
            </w:r>
            <w:r w:rsidRPr="00D0293E">
              <w:rPr>
                <w:rFonts w:eastAsia="DengXian"/>
                <w:lang w:val="en-US"/>
              </w:rPr>
              <w:t>pedestrian type U</w:t>
            </w:r>
            <w:r>
              <w:rPr>
                <w:rFonts w:eastAsia="DengXian"/>
                <w:lang w:val="en-US"/>
              </w:rPr>
              <w:t>T,</w:t>
            </w:r>
            <w:r w:rsidRPr="00D0293E">
              <w:rPr>
                <w:rFonts w:eastAsia="DengXian"/>
                <w:lang w:val="en-US"/>
              </w:rPr>
              <w:t xml:space="preserve"> RSU type U</w:t>
            </w:r>
            <w:r>
              <w:rPr>
                <w:rFonts w:eastAsia="DengXian"/>
                <w:lang w:val="en-US"/>
              </w:rPr>
              <w:t>T,</w:t>
            </w:r>
            <w:r w:rsidRPr="00D0293E">
              <w:rPr>
                <w:rFonts w:eastAsia="DengXian"/>
                <w:lang w:val="en-US"/>
              </w:rPr>
              <w:t xml:space="preserve"> </w:t>
            </w:r>
            <w:r>
              <w:rPr>
                <w:rFonts w:eastAsia="DengXian"/>
                <w:lang w:val="en-US"/>
              </w:rPr>
              <w:t xml:space="preserve">or </w:t>
            </w:r>
            <w:r w:rsidRPr="00D0293E">
              <w:rPr>
                <w:rFonts w:eastAsia="DengXian"/>
                <w:lang w:val="en-US"/>
              </w:rPr>
              <w:t>vehicle type U</w:t>
            </w:r>
            <w:r>
              <w:rPr>
                <w:rFonts w:eastAsia="DengXian"/>
                <w:lang w:val="en-US"/>
              </w:rPr>
              <w:t>T</w:t>
            </w:r>
          </w:p>
          <w:p w14:paraId="45BE365C" w14:textId="26A18B6C" w:rsidR="007400AD" w:rsidRDefault="007400AD" w:rsidP="008E4837"/>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7400AD" w:rsidRDefault="007400AD" w:rsidP="008E4837">
            <w:pPr>
              <w:rPr>
                <w:rFonts w:eastAsia="DengXian"/>
                <w:lang w:eastAsia="zh-CN"/>
              </w:rPr>
            </w:pPr>
          </w:p>
          <w:p w14:paraId="30D9B6AD" w14:textId="77777777" w:rsidR="007400AD" w:rsidRDefault="007400AD" w:rsidP="008E4837">
            <w:pPr>
              <w:rPr>
                <w:rFonts w:eastAsia="DengXian"/>
                <w:lang w:eastAsia="zh-CN"/>
              </w:rPr>
            </w:pPr>
            <w:r>
              <w:rPr>
                <w:rFonts w:eastAsia="DengXian"/>
                <w:lang w:eastAsia="zh-CN"/>
              </w:rPr>
              <w:t>NOTE: vehicle is dropped with 5 scattering points (front/left/right/back/roof</w:t>
            </w:r>
            <w:proofErr w:type="gramStart"/>
            <w:r>
              <w:rPr>
                <w:rFonts w:eastAsia="DengXian"/>
                <w:lang w:eastAsia="zh-CN"/>
              </w:rPr>
              <w:t>)</w:t>
            </w:r>
            <w:proofErr w:type="gramEnd"/>
            <w:r>
              <w:rPr>
                <w:rFonts w:eastAsia="DengXian"/>
                <w:lang w:eastAsia="zh-CN"/>
              </w:rPr>
              <w:t xml:space="preserve"> and each point has one location, or vehicle is dropped with 1 scattering points. In the case of vehicle with 5 scattering points, spatial consistency is enabled with the following assumptions:</w:t>
            </w:r>
          </w:p>
          <w:p w14:paraId="2B41E73C" w14:textId="1E6E64A2" w:rsidR="007400AD" w:rsidRPr="005B05BF" w:rsidRDefault="007400AD" w:rsidP="007400AD">
            <w:pPr>
              <w:pStyle w:val="ListParagraph"/>
              <w:numPr>
                <w:ilvl w:val="0"/>
                <w:numId w:val="194"/>
              </w:numPr>
              <w:tabs>
                <w:tab w:val="left" w:pos="0"/>
              </w:tabs>
              <w:rPr>
                <w:rFonts w:eastAsia="DengXian"/>
              </w:rPr>
            </w:pPr>
            <w:r w:rsidRPr="00D6386B">
              <w:rPr>
                <w:rFonts w:eastAsia="DengXian"/>
              </w:rPr>
              <w:t xml:space="preserve">The correlation for LOS/NLOS condition of the 5 points is assumed equal to 1. LOS/NLOS condition can be calculated based on the distance of the Tx/Rx to the centroid of the ST, then apply the LOS/NLOS condition to </w:t>
            </w:r>
            <w:r>
              <w:rPr>
                <w:rFonts w:eastAsia="DengXian"/>
              </w:rPr>
              <w:t>each of</w:t>
            </w:r>
            <w:r w:rsidRPr="00D6386B">
              <w:rPr>
                <w:rFonts w:eastAsia="DengXian"/>
              </w:rPr>
              <w:t xml:space="preserve"> the 5 points.</w:t>
            </w:r>
          </w:p>
          <w:p w14:paraId="1A50C137" w14:textId="7A26C481" w:rsidR="007400AD" w:rsidRPr="00D6386B" w:rsidRDefault="007400AD" w:rsidP="00D6386B">
            <w:pPr>
              <w:pStyle w:val="ListParagraph"/>
              <w:numPr>
                <w:ilvl w:val="0"/>
                <w:numId w:val="194"/>
              </w:numPr>
              <w:rPr>
                <w:rFonts w:eastAsia="DengXian"/>
                <w:b/>
                <w:bCs/>
                <w:szCs w:val="20"/>
                <w:lang w:eastAsia="zh-CN"/>
              </w:rPr>
            </w:pPr>
            <w:r w:rsidRPr="00D6386B">
              <w:rPr>
                <w:rFonts w:eastAsia="DengXian"/>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DengXian"/>
              </w:rPr>
              <w:t>are added to each of</w:t>
            </w:r>
            <w:r w:rsidRPr="00D6386B">
              <w:rPr>
                <w:rFonts w:eastAsia="DengXian"/>
                <w:lang w:eastAsia="zh-CN"/>
              </w:rPr>
              <w:t xml:space="preserve"> the 5 points.</w:t>
            </w:r>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2F64D9"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lang w:val="en-SG"/>
              </w:rPr>
            </w:pPr>
            <w:r w:rsidRPr="00710ADE">
              <w:rPr>
                <w:lang w:val="en-SG"/>
              </w:rPr>
              <w:t>Highway (ISD=500m, BS height=35m)</w:t>
            </w:r>
          </w:p>
          <w:p w14:paraId="7E05B58C" w14:textId="77777777" w:rsidR="007400AD" w:rsidRPr="00710ADE" w:rsidRDefault="007400AD" w:rsidP="008E4837">
            <w:pPr>
              <w:rPr>
                <w:lang w:val="en-SG"/>
              </w:rPr>
            </w:pPr>
          </w:p>
          <w:p w14:paraId="3C12BC23" w14:textId="77777777" w:rsidR="007400AD" w:rsidRPr="00710ADE" w:rsidRDefault="007400AD" w:rsidP="008E4837">
            <w:pPr>
              <w:rPr>
                <w:lang w:val="en-SG"/>
              </w:rPr>
            </w:pPr>
          </w:p>
          <w:p w14:paraId="35C8635B" w14:textId="77777777" w:rsidR="007400AD" w:rsidRPr="00710ADE" w:rsidRDefault="007400AD" w:rsidP="008E4837">
            <w:pPr>
              <w:pStyle w:val="B10"/>
              <w:spacing w:after="0"/>
              <w:ind w:left="0" w:firstLine="0"/>
              <w:rPr>
                <w:lang w:eastAsia="zh-CN"/>
              </w:rPr>
            </w:pPr>
            <w:r w:rsidRPr="00710ADE">
              <w:rPr>
                <w:lang w:eastAsia="zh-CN"/>
              </w:rPr>
              <w:t>For Urban Grid ISD =250m</w:t>
            </w:r>
          </w:p>
          <w:p w14:paraId="63986F53" w14:textId="77777777" w:rsidR="007400AD" w:rsidRPr="00710ADE" w:rsidRDefault="007400AD" w:rsidP="007400AD">
            <w:pPr>
              <w:pStyle w:val="B10"/>
              <w:numPr>
                <w:ilvl w:val="0"/>
                <w:numId w:val="190"/>
              </w:numPr>
              <w:spacing w:after="0"/>
              <w:rPr>
                <w:lang w:eastAsia="zh-CN"/>
              </w:rPr>
            </w:pPr>
            <w:r w:rsidRPr="00710ADE">
              <w:rPr>
                <w:rFonts w:eastAsiaTheme="minorEastAsia"/>
                <w:lang w:eastAsia="zh-CN"/>
              </w:rPr>
              <w:t>The layout is configured as follows:</w:t>
            </w:r>
          </w:p>
          <w:p w14:paraId="69F3B81D" w14:textId="77777777" w:rsidR="007400AD" w:rsidRPr="00710ADE" w:rsidRDefault="007400AD" w:rsidP="007400AD">
            <w:pPr>
              <w:pStyle w:val="B10"/>
              <w:numPr>
                <w:ilvl w:val="1"/>
                <w:numId w:val="191"/>
              </w:numPr>
              <w:spacing w:after="0"/>
              <w:rPr>
                <w:lang w:eastAsia="zh-CN"/>
              </w:rPr>
            </w:pPr>
            <w:r w:rsidRPr="00710ADE">
              <w:rPr>
                <w:lang w:eastAsia="zh-CN"/>
              </w:rPr>
              <w:t>Red triangle: BS with 250m ISD, 18 BSs are located.</w:t>
            </w:r>
          </w:p>
          <w:p w14:paraId="45EB1F21" w14:textId="77777777" w:rsidR="007400AD" w:rsidRDefault="007400AD" w:rsidP="008E4837">
            <w:pPr>
              <w:rPr>
                <w:lang w:val="en-SG"/>
              </w:rPr>
            </w:pPr>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Pr="006E7C9D" w:rsidRDefault="007400AD" w:rsidP="008E4837">
            <w:pPr>
              <w:rPr>
                <w:bCs/>
              </w:rPr>
            </w:pPr>
            <w:r>
              <w:rPr>
                <w:lang w:val="en-US"/>
              </w:rPr>
              <w:t xml:space="preserve">Single dual-pol isotropic antenna, </w:t>
            </w:r>
            <w:r w:rsidRPr="006E7C9D">
              <w:t>(</w:t>
            </w:r>
            <w:proofErr w:type="spellStart"/>
            <w:proofErr w:type="gramStart"/>
            <w:r w:rsidRPr="006E7C9D">
              <w:t>M,N</w:t>
            </w:r>
            <w:proofErr w:type="gramEnd"/>
            <w:r w:rsidRPr="006E7C9D">
              <w:t>,</w:t>
            </w:r>
            <w:proofErr w:type="gramStart"/>
            <w:r w:rsidRPr="006E7C9D">
              <w:t>P,Mg</w:t>
            </w:r>
            <w:proofErr w:type="gramEnd"/>
            <w:r w:rsidRPr="006E7C9D">
              <w:t>,</w:t>
            </w:r>
            <w:proofErr w:type="gramStart"/>
            <w:r w:rsidRPr="006E7C9D">
              <w:t>Ng;Mp</w:t>
            </w:r>
            <w:proofErr w:type="gramEnd"/>
            <w:r w:rsidRPr="006E7C9D">
              <w:t>,Np</w:t>
            </w:r>
            <w:proofErr w:type="spellEnd"/>
            <w:r w:rsidRPr="006E7C9D">
              <w:t>)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rFonts w:eastAsia="DengXian"/>
                <w:lang w:val="en-US"/>
              </w:rPr>
            </w:pPr>
            <w:r w:rsidRPr="00710ADE">
              <w:rPr>
                <w:rFonts w:eastAsia="DengXian"/>
                <w:lang w:val="en-US"/>
              </w:rPr>
              <w:t xml:space="preserve">For Highway: </w:t>
            </w:r>
          </w:p>
          <w:p w14:paraId="4777E4A1" w14:textId="77777777" w:rsidR="007400AD" w:rsidRPr="00710ADE" w:rsidRDefault="007400AD" w:rsidP="007400AD">
            <w:pPr>
              <w:pStyle w:val="ListParagraph"/>
              <w:widowControl w:val="0"/>
              <w:numPr>
                <w:ilvl w:val="0"/>
                <w:numId w:val="192"/>
              </w:numPr>
              <w:tabs>
                <w:tab w:val="left" w:pos="0"/>
              </w:tabs>
              <w:suppressAutoHyphens w:val="0"/>
              <w:spacing w:before="60"/>
              <w:rPr>
                <w:rFonts w:eastAsia="DengXian"/>
                <w:b/>
                <w:bCs/>
                <w:lang w:val="en-US"/>
              </w:rPr>
            </w:pPr>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p>
          <w:p w14:paraId="5D8AD525" w14:textId="77777777" w:rsidR="007400AD" w:rsidRPr="00710ADE" w:rsidRDefault="007400AD" w:rsidP="007400AD">
            <w:pPr>
              <w:pStyle w:val="ListParagraph"/>
              <w:widowControl w:val="0"/>
              <w:numPr>
                <w:ilvl w:val="0"/>
                <w:numId w:val="192"/>
              </w:numPr>
              <w:tabs>
                <w:tab w:val="left" w:pos="0"/>
              </w:tabs>
              <w:suppressAutoHyphens w:val="0"/>
              <w:spacing w:before="60"/>
              <w:rPr>
                <w:rFonts w:eastAsia="DengXian"/>
                <w:b/>
                <w:bCs/>
                <w:lang w:val="en-US"/>
              </w:rPr>
            </w:pPr>
            <w:r w:rsidRPr="00710ADE">
              <w:rPr>
                <w:rFonts w:eastAsia="DengXian"/>
                <w:lang w:val="en-US"/>
              </w:rPr>
              <w:t xml:space="preserve">RSU-type UTs are uniformly allocated with 100m spacing in the middle of the freeway as per TR36.885. </w:t>
            </w:r>
          </w:p>
          <w:p w14:paraId="321FD26C" w14:textId="77777777" w:rsidR="007400AD" w:rsidRPr="00710ADE" w:rsidRDefault="007400AD" w:rsidP="008E4837">
            <w:pPr>
              <w:widowControl w:val="0"/>
              <w:suppressAutoHyphens w:val="0"/>
              <w:spacing w:before="60"/>
              <w:ind w:left="18"/>
              <w:rPr>
                <w:rFonts w:eastAsia="DengXian"/>
                <w:lang w:val="en-US"/>
              </w:rPr>
            </w:pPr>
            <w:r w:rsidRPr="00710ADE">
              <w:rPr>
                <w:rFonts w:eastAsia="DengXian"/>
                <w:lang w:val="en-US"/>
              </w:rPr>
              <w:t>For Urban grid:</w:t>
            </w:r>
          </w:p>
          <w:p w14:paraId="09D834E2" w14:textId="77777777" w:rsidR="007400AD" w:rsidRPr="00710ADE" w:rsidRDefault="007400AD" w:rsidP="007400AD">
            <w:pPr>
              <w:pStyle w:val="ListParagraph"/>
              <w:widowControl w:val="0"/>
              <w:numPr>
                <w:ilvl w:val="0"/>
                <w:numId w:val="192"/>
              </w:numPr>
              <w:tabs>
                <w:tab w:val="left" w:pos="0"/>
              </w:tabs>
              <w:suppressAutoHyphens w:val="0"/>
              <w:spacing w:before="60"/>
              <w:rPr>
                <w:rFonts w:eastAsia="DengXian"/>
                <w:b/>
                <w:bCs/>
                <w:lang w:val="en-US"/>
              </w:rPr>
            </w:pPr>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p>
          <w:p w14:paraId="467165B1" w14:textId="77777777" w:rsidR="007400AD" w:rsidRPr="00710ADE" w:rsidRDefault="007400AD" w:rsidP="007400AD">
            <w:pPr>
              <w:pStyle w:val="ListParagraph"/>
              <w:widowControl w:val="0"/>
              <w:numPr>
                <w:ilvl w:val="0"/>
                <w:numId w:val="192"/>
              </w:numPr>
              <w:tabs>
                <w:tab w:val="left" w:pos="0"/>
              </w:tabs>
              <w:suppressAutoHyphens w:val="0"/>
              <w:spacing w:before="60"/>
              <w:rPr>
                <w:rFonts w:eastAsia="DengXian"/>
                <w:b/>
                <w:bCs/>
                <w:lang w:val="en-US"/>
              </w:rPr>
            </w:pPr>
            <w:r w:rsidRPr="00710ADE">
              <w:rPr>
                <w:rFonts w:eastAsia="DengXian"/>
                <w:lang w:val="en-US"/>
              </w:rPr>
              <w:t>Pedestrian type UT, the dropping using equally spaced along the sidewalk with a fixed inter-pedestrian X m dropped per TR36.885</w:t>
            </w:r>
          </w:p>
          <w:p w14:paraId="07571BDC" w14:textId="77777777" w:rsidR="007400AD" w:rsidRPr="00710ADE" w:rsidRDefault="007400AD" w:rsidP="007400AD">
            <w:pPr>
              <w:pStyle w:val="ListParagraph"/>
              <w:widowControl w:val="0"/>
              <w:numPr>
                <w:ilvl w:val="1"/>
                <w:numId w:val="192"/>
              </w:numPr>
              <w:tabs>
                <w:tab w:val="left" w:pos="0"/>
              </w:tabs>
              <w:suppressAutoHyphens w:val="0"/>
              <w:spacing w:before="60"/>
              <w:rPr>
                <w:rFonts w:eastAsia="DengXian"/>
                <w:b/>
                <w:bCs/>
                <w:lang w:val="en-US"/>
              </w:rPr>
            </w:pPr>
            <w:proofErr w:type="gramStart"/>
            <w:r w:rsidRPr="00710ADE">
              <w:rPr>
                <w:rFonts w:eastAsia="DengXian"/>
                <w:lang w:val="en-US"/>
              </w:rPr>
              <w:t>Total</w:t>
            </w:r>
            <w:proofErr w:type="gramEnd"/>
            <w:r w:rsidRPr="00710ADE">
              <w:rPr>
                <w:rFonts w:eastAsia="DengXian"/>
                <w:lang w:val="en-US"/>
              </w:rPr>
              <w:t xml:space="preserve"> number of </w:t>
            </w:r>
            <w:proofErr w:type="gramStart"/>
            <w:r w:rsidRPr="00710ADE">
              <w:rPr>
                <w:rFonts w:eastAsia="DengXian"/>
                <w:lang w:val="en-US"/>
              </w:rPr>
              <w:t>pedestrian</w:t>
            </w:r>
            <w:proofErr w:type="gramEnd"/>
            <w:r w:rsidRPr="00710ADE">
              <w:rPr>
                <w:rFonts w:eastAsia="DengXian"/>
                <w:lang w:val="en-US"/>
              </w:rPr>
              <w:t xml:space="preserve"> UEs is 16 in the </w:t>
            </w:r>
            <w:proofErr w:type="spellStart"/>
            <w:r w:rsidRPr="00710ADE">
              <w:rPr>
                <w:rFonts w:eastAsia="DengXian"/>
                <w:lang w:val="en-US"/>
              </w:rPr>
              <w:t>centre</w:t>
            </w:r>
            <w:proofErr w:type="spellEnd"/>
            <w:r w:rsidRPr="00710ADE">
              <w:rPr>
                <w:rFonts w:eastAsia="DengXian"/>
                <w:lang w:val="en-US"/>
              </w:rPr>
              <w:t xml:space="preserve"> grid.</w:t>
            </w:r>
          </w:p>
          <w:p w14:paraId="33D47142" w14:textId="77777777" w:rsidR="007400AD" w:rsidRPr="00710ADE" w:rsidRDefault="007400AD" w:rsidP="007400AD">
            <w:pPr>
              <w:pStyle w:val="ListParagraph"/>
              <w:widowControl w:val="0"/>
              <w:numPr>
                <w:ilvl w:val="1"/>
                <w:numId w:val="192"/>
              </w:numPr>
              <w:tabs>
                <w:tab w:val="left" w:pos="0"/>
              </w:tabs>
              <w:suppressAutoHyphens w:val="0"/>
              <w:spacing w:before="60"/>
              <w:rPr>
                <w:rFonts w:eastAsia="DengXian"/>
                <w:b/>
                <w:bCs/>
                <w:lang w:val="en-US"/>
              </w:rPr>
            </w:pPr>
            <w:r w:rsidRPr="00710ADE">
              <w:rPr>
                <w:rFonts w:eastAsia="DengXian"/>
                <w:lang w:val="en-US"/>
              </w:rPr>
              <w:t>Pedestrian UE is in the middle of the sidewalk</w:t>
            </w:r>
          </w:p>
          <w:p w14:paraId="7809BC80" w14:textId="77777777" w:rsidR="007400AD" w:rsidRPr="00710ADE" w:rsidRDefault="007400AD" w:rsidP="007400AD">
            <w:pPr>
              <w:pStyle w:val="ListParagraph"/>
              <w:widowControl w:val="0"/>
              <w:numPr>
                <w:ilvl w:val="1"/>
                <w:numId w:val="192"/>
              </w:numPr>
              <w:tabs>
                <w:tab w:val="left" w:pos="0"/>
              </w:tabs>
              <w:suppressAutoHyphens w:val="0"/>
              <w:spacing w:before="60"/>
              <w:rPr>
                <w:rFonts w:eastAsia="DengXian"/>
                <w:b/>
                <w:bCs/>
                <w:lang w:val="en-US"/>
              </w:rPr>
            </w:pPr>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28917E4D" w14:textId="77777777" w:rsidR="007400AD" w:rsidRPr="00710ADE" w:rsidRDefault="007400AD" w:rsidP="007400AD">
            <w:pPr>
              <w:pStyle w:val="ListParagraph"/>
              <w:widowControl w:val="0"/>
              <w:numPr>
                <w:ilvl w:val="1"/>
                <w:numId w:val="192"/>
              </w:numPr>
              <w:tabs>
                <w:tab w:val="left" w:pos="0"/>
              </w:tabs>
              <w:suppressAutoHyphens w:val="0"/>
              <w:spacing w:before="60"/>
              <w:rPr>
                <w:rFonts w:eastAsia="DengXian"/>
                <w:lang w:val="en-US"/>
              </w:rPr>
            </w:pPr>
            <w:r w:rsidRPr="00710ADE">
              <w:rPr>
                <w:rFonts w:eastAsia="DengXian"/>
                <w:lang w:val="en-US"/>
              </w:rPr>
              <w:t>N=</w:t>
            </w:r>
            <w:proofErr w:type="gramStart"/>
            <w:r w:rsidRPr="00710ADE">
              <w:rPr>
                <w:rFonts w:eastAsia="DengXian"/>
                <w:lang w:val="en-US"/>
              </w:rPr>
              <w:t>1;</w:t>
            </w:r>
            <w:proofErr w:type="gramEnd"/>
          </w:p>
          <w:p w14:paraId="70A716ED" w14:textId="77777777" w:rsidR="007400AD" w:rsidRPr="00710ADE" w:rsidRDefault="007400AD" w:rsidP="007400AD">
            <w:pPr>
              <w:pStyle w:val="ListParagraph"/>
              <w:widowControl w:val="0"/>
              <w:numPr>
                <w:ilvl w:val="0"/>
                <w:numId w:val="192"/>
              </w:numPr>
              <w:tabs>
                <w:tab w:val="left" w:pos="0"/>
              </w:tabs>
              <w:suppressAutoHyphens w:val="0"/>
              <w:spacing w:before="60"/>
              <w:rPr>
                <w:rFonts w:eastAsia="DengXian"/>
                <w:b/>
                <w:bCs/>
                <w:lang w:val="en-US"/>
              </w:rPr>
            </w:pPr>
            <w:r w:rsidRPr="00710ADE">
              <w:rPr>
                <w:rFonts w:eastAsia="DengXian"/>
                <w:lang w:val="en-US"/>
              </w:rPr>
              <w:t>RSU-type UT: the dropping is at the center of intersection per TR36.885.</w:t>
            </w:r>
          </w:p>
          <w:p w14:paraId="552782D3" w14:textId="77777777" w:rsidR="007400AD" w:rsidRPr="00710ADE" w:rsidRDefault="007400AD" w:rsidP="008E4837">
            <w:pPr>
              <w:widowControl w:val="0"/>
              <w:suppressAutoHyphens w:val="0"/>
              <w:spacing w:before="60"/>
              <w:ind w:left="31"/>
              <w:rPr>
                <w:rFonts w:eastAsia="DengXian"/>
                <w:lang w:val="en-US"/>
              </w:rPr>
            </w:pPr>
            <w:r w:rsidRPr="00710ADE">
              <w:rPr>
                <w:rFonts w:eastAsia="DengXian"/>
                <w:lang w:val="en-US"/>
              </w:rPr>
              <w:t>NOTE: A single UT type is used per calibration, e.g., pedestrian type UT, RSU type UT, or vehicle type UT</w:t>
            </w:r>
          </w:p>
          <w:p w14:paraId="67D2B4E3" w14:textId="30A07008" w:rsidR="007400AD" w:rsidRPr="00710ADE" w:rsidRDefault="007400AD" w:rsidP="008E4837">
            <w:r w:rsidRPr="00710ADE">
              <w:rPr>
                <w:rFonts w:ascii="Times New Roman" w:hAnsi="Times New Roman"/>
                <w:iCs/>
              </w:rPr>
              <w:t>.</w:t>
            </w:r>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xml:space="preserve">- Urban Grid: one target is uniformly distributed (across multiple drops) within the </w:t>
            </w:r>
            <w:proofErr w:type="spellStart"/>
            <w:r w:rsidRPr="00A82110">
              <w:rPr>
                <w:szCs w:val="20"/>
              </w:rPr>
              <w:t>center</w:t>
            </w:r>
            <w:proofErr w:type="spellEnd"/>
            <w:r w:rsidRPr="00A82110">
              <w:rPr>
                <w:szCs w:val="20"/>
              </w:rPr>
              <w:t xml:space="preserve"> road grid. Vehicle speed is 60 km/h in all the lanes as baseline.</w:t>
            </w:r>
          </w:p>
          <w:p w14:paraId="12EC18AA" w14:textId="77777777" w:rsidR="007400AD" w:rsidRPr="00A82110" w:rsidRDefault="007400AD" w:rsidP="008E4837">
            <w:pPr>
              <w:rPr>
                <w:rFonts w:eastAsia="DengXian"/>
                <w:lang w:eastAsia="zh-CN"/>
              </w:rPr>
            </w:pPr>
            <w:r w:rsidRPr="00A82110">
              <w:rPr>
                <w:rFonts w:eastAsia="DengXian"/>
                <w:lang w:eastAsia="zh-CN"/>
              </w:rPr>
              <w:t>NOTE: vehicle is dropped with 5 scattering points (front/left/right/back/roof</w:t>
            </w:r>
            <w:proofErr w:type="gramStart"/>
            <w:r w:rsidRPr="00A82110">
              <w:rPr>
                <w:rFonts w:eastAsia="DengXian"/>
                <w:lang w:eastAsia="zh-CN"/>
              </w:rPr>
              <w:t>)</w:t>
            </w:r>
            <w:proofErr w:type="gramEnd"/>
            <w:r w:rsidRPr="00A82110">
              <w:rPr>
                <w:rFonts w:eastAsia="DengXian"/>
                <w:lang w:eastAsia="zh-CN"/>
              </w:rPr>
              <w:t xml:space="preserve"> and each point has one location, or vehicle is dropped with 1 scattering points. In the case of vehicle with 5 scattering points, spatial consistency is enabled with the following assumptions:</w:t>
            </w:r>
          </w:p>
          <w:p w14:paraId="067ADB7F" w14:textId="15F6A4B2" w:rsidR="007400AD" w:rsidRPr="00A82110" w:rsidRDefault="007400AD" w:rsidP="007400AD">
            <w:pPr>
              <w:pStyle w:val="ListParagraph"/>
              <w:numPr>
                <w:ilvl w:val="0"/>
                <w:numId w:val="194"/>
              </w:numPr>
              <w:tabs>
                <w:tab w:val="left" w:pos="0"/>
              </w:tabs>
              <w:rPr>
                <w:rFonts w:eastAsia="DengXian"/>
                <w:b/>
                <w:bCs/>
              </w:rPr>
            </w:pPr>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r>
              <w:rPr>
                <w:rFonts w:eastAsia="DengXian"/>
              </w:rPr>
              <w:t>each of</w:t>
            </w:r>
            <w:r w:rsidRPr="00A82110">
              <w:rPr>
                <w:rFonts w:eastAsia="DengXian"/>
              </w:rPr>
              <w:t xml:space="preserve"> the 5 points.</w:t>
            </w:r>
          </w:p>
          <w:p w14:paraId="32435148" w14:textId="051DFAF1" w:rsidR="007400AD" w:rsidRPr="00D6386B" w:rsidRDefault="007400AD" w:rsidP="00D6386B">
            <w:pPr>
              <w:pStyle w:val="ListParagraph"/>
              <w:numPr>
                <w:ilvl w:val="0"/>
                <w:numId w:val="194"/>
              </w:numPr>
              <w:suppressAutoHyphens w:val="0"/>
              <w:rPr>
                <w:rFonts w:eastAsia="DengXian"/>
                <w:b/>
                <w:bCs/>
                <w:szCs w:val="20"/>
                <w:lang w:eastAsia="zh-CN"/>
              </w:rPr>
            </w:pPr>
            <w:r w:rsidRPr="00D6386B">
              <w:rPr>
                <w:rFonts w:eastAsia="DengXian"/>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DengXian"/>
              </w:rPr>
              <w:t xml:space="preserve">are added </w:t>
            </w:r>
            <w:r w:rsidRPr="00D6386B">
              <w:rPr>
                <w:rFonts w:eastAsia="DengXian"/>
                <w:lang w:eastAsia="zh-CN"/>
              </w:rPr>
              <w:t xml:space="preserve">to </w:t>
            </w:r>
            <w:r>
              <w:rPr>
                <w:rFonts w:eastAsia="DengXian"/>
              </w:rPr>
              <w:t>each of</w:t>
            </w:r>
            <w:r w:rsidRPr="00D6386B">
              <w:rPr>
                <w:rFonts w:eastAsia="DengXian"/>
                <w:lang w:eastAsia="zh-CN"/>
              </w:rPr>
              <w:t xml:space="preserve"> the 5 points.</w:t>
            </w:r>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3D320D3F" w14:textId="4D701109" w:rsidR="007400AD" w:rsidRDefault="007400AD" w:rsidP="008E4837">
            <w:pPr>
              <w:suppressAutoHyphens w:val="0"/>
              <w:rPr>
                <w:lang w:val="en-US"/>
              </w:rPr>
            </w:pPr>
          </w:p>
          <w:p w14:paraId="4432F185" w14:textId="77777777" w:rsidR="007400AD" w:rsidRDefault="007400AD" w:rsidP="008E4837">
            <w:pPr>
              <w:suppressAutoHyphens w:val="0"/>
              <w:rPr>
                <w:rFonts w:eastAsiaTheme="minorEastAsia"/>
              </w:rPr>
            </w:pPr>
            <w:r w:rsidRPr="002C10BD">
              <w:rPr>
                <w:rFonts w:eastAsiaTheme="minorEastAsia"/>
              </w:rPr>
              <w:t>Based on the agreed RCS.</w:t>
            </w:r>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lastRenderedPageBreak/>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5F4A64C1" w:rsidR="007400AD" w:rsidRDefault="007400AD" w:rsidP="008E4837">
            <w:pPr>
              <w:rPr>
                <w:lang w:val="en-US"/>
              </w:rPr>
            </w:pPr>
            <w:r>
              <w:rPr>
                <w:szCs w:val="20"/>
                <w:lang w:eastAsia="zh-CN"/>
              </w:rPr>
              <w:t xml:space="preserve">(21.12, 6.88) </w:t>
            </w:r>
            <w:proofErr w:type="spellStart"/>
            <w:r>
              <w:rPr>
                <w:szCs w:val="20"/>
                <w:lang w:eastAsia="zh-CN"/>
              </w:rPr>
              <w:t>dB.</w:t>
            </w:r>
            <w:proofErr w:type="spellEnd"/>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06205415" w:rsidR="007400AD" w:rsidRDefault="007400AD" w:rsidP="008E4837">
            <w:pPr>
              <w:rPr>
                <w:rFonts w:ascii="Times New Roman" w:hAnsi="Times New Roman"/>
                <w:szCs w:val="20"/>
              </w:rPr>
            </w:pPr>
            <w:r>
              <w:rPr>
                <w:rFonts w:ascii="Times New Roman" w:hAnsi="Times New Roman"/>
                <w:szCs w:val="20"/>
              </w:rPr>
              <w:t>-25dB</w:t>
            </w:r>
          </w:p>
          <w:p w14:paraId="5C50DD93" w14:textId="214668B9" w:rsidR="007400AD" w:rsidRDefault="007400AD" w:rsidP="008E4837">
            <w:pPr>
              <w:rPr>
                <w:lang w:val="en-US"/>
              </w:rPr>
            </w:pPr>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2F64D9"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3BD555A7"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0243AE1B"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97AEB64" w14:textId="77777777" w:rsidR="007400AD" w:rsidRDefault="007400AD" w:rsidP="008E4837">
            <w:pPr>
              <w:rPr>
                <w:rFonts w:ascii="Times New Roman" w:hAnsi="Times New Roman"/>
                <w:szCs w:val="20"/>
              </w:rPr>
            </w:pPr>
          </w:p>
          <w:p w14:paraId="1129A5D8" w14:textId="16A2009A" w:rsidR="007400AD" w:rsidRDefault="007400AD" w:rsidP="008E4837">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20A40C11" w:rsidR="007400AD" w:rsidRDefault="007400AD" w:rsidP="008E4837">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modelling [</w:t>
            </w:r>
            <w:r w:rsidRPr="004964EB">
              <w:rPr>
                <w:rFonts w:ascii="Times New Roman" w:hAnsi="Times New Roman"/>
                <w:szCs w:val="20"/>
              </w:rPr>
              <w:t>Table 7.6.9-1</w:t>
            </w:r>
            <w:r>
              <w:rPr>
                <w:rFonts w:ascii="Times New Roman" w:hAnsi="Times New Roman"/>
                <w:szCs w:val="20"/>
              </w:rPr>
              <w:t>] is reused for Highway (FR2)/Urban Grid for all sensing modes.</w:t>
            </w:r>
          </w:p>
          <w:p w14:paraId="2431131B" w14:textId="77777777" w:rsidR="007400AD" w:rsidRDefault="007400AD" w:rsidP="008E4837">
            <w:pPr>
              <w:rPr>
                <w:rFonts w:ascii="Times New Roman" w:hAnsi="Times New Roman"/>
                <w:szCs w:val="20"/>
              </w:rPr>
            </w:pPr>
          </w:p>
          <w:p w14:paraId="09B6AAEF" w14:textId="77777777" w:rsidR="007400AD" w:rsidRDefault="007400AD" w:rsidP="008E4837">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r w:rsidRPr="004964EB">
              <w:rPr>
                <w:rFonts w:ascii="Times New Roman" w:hAnsi="Times New Roman"/>
                <w:szCs w:val="20"/>
              </w:rPr>
              <w:t>Table 7.6.9-1</w:t>
            </w:r>
            <w:r>
              <w:rPr>
                <w:rFonts w:ascii="Times New Roman" w:hAnsi="Times New Roman"/>
                <w:szCs w:val="20"/>
              </w:rPr>
              <w:t>] is reused for Highway (1732m ISD) for all sensing modes.</w:t>
            </w:r>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506FAE88" w:rsidR="007400AD" w:rsidRDefault="007400AD" w:rsidP="008E4837">
            <w:pPr>
              <w:rPr>
                <w:lang w:val="en-US"/>
              </w:rPr>
            </w:pPr>
            <w:r>
              <w:rPr>
                <w:lang w:val="en-US"/>
              </w:rPr>
              <w:t xml:space="preserve">Coupling loss for background channel (in case of monostatic sensing, this is the </w:t>
            </w:r>
            <w:r w:rsidRPr="002E18EE">
              <w:rPr>
                <w:lang w:val="en-US"/>
              </w:rPr>
              <w:t xml:space="preserve">linear sum of </w:t>
            </w:r>
            <w:r>
              <w:rPr>
                <w:lang w:val="en-US"/>
              </w:rPr>
              <w:t>the coupling loss between Tx/Rx and all reference points)</w:t>
            </w:r>
          </w:p>
          <w:p w14:paraId="14F3C267" w14:textId="77777777" w:rsidR="007400AD" w:rsidRDefault="007400AD" w:rsidP="008E4837">
            <w:pPr>
              <w:widowControl w:val="0"/>
              <w:suppressAutoHyphens w:val="0"/>
              <w:spacing w:before="60"/>
              <w:rPr>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lang w:val="en-US"/>
              </w:rPr>
            </w:pPr>
          </w:p>
          <w:p w14:paraId="4B2D368D"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2092911F" w14:textId="77777777" w:rsidR="007400AD" w:rsidRDefault="007400AD" w:rsidP="008E4837">
            <w:pPr>
              <w:widowControl w:val="0"/>
              <w:suppressAutoHyphens w:val="0"/>
              <w:spacing w:before="60"/>
              <w:rPr>
                <w:lang w:val="en-US"/>
              </w:rPr>
            </w:pPr>
            <w:r>
              <w:rPr>
                <w:rFonts w:ascii="Times New Roman" w:hAnsi="Times New Roman"/>
                <w:szCs w:val="20"/>
              </w:rPr>
              <w:t>Definition of Angle Spread can ref to Annex A of TR 25.996.</w:t>
            </w:r>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rsidRPr="00CE7911"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Pr="006E7C9D" w:rsidRDefault="007400AD" w:rsidP="00D6386B">
            <w:pPr>
              <w:ind w:left="241"/>
            </w:pPr>
            <w:r w:rsidRPr="006E7C9D">
              <w:t>ISD = 20m</w:t>
            </w:r>
          </w:p>
          <w:p w14:paraId="5EB946A5" w14:textId="77777777" w:rsidR="007400AD" w:rsidRPr="00736E24" w:rsidRDefault="007400AD" w:rsidP="008E4837">
            <w:pPr>
              <w:rPr>
                <w:bCs/>
                <w:color w:val="FF0000"/>
              </w:rPr>
            </w:pPr>
            <w:proofErr w:type="spellStart"/>
            <w:r w:rsidRPr="00736E24">
              <w:rPr>
                <w:bCs/>
                <w:color w:val="FF0000"/>
              </w:rPr>
              <w:t>InF</w:t>
            </w:r>
            <w:proofErr w:type="spellEnd"/>
            <w:r w:rsidRPr="00736E24">
              <w:rPr>
                <w:bCs/>
                <w:color w:val="FF0000"/>
              </w:rPr>
              <w:t>-SH</w:t>
            </w:r>
          </w:p>
          <w:p w14:paraId="04D81052" w14:textId="77777777" w:rsidR="007400AD" w:rsidRPr="00736E24" w:rsidRDefault="007400AD" w:rsidP="00D6386B">
            <w:pPr>
              <w:ind w:left="241"/>
              <w:rPr>
                <w:bCs/>
                <w:color w:val="FF0000"/>
              </w:rPr>
            </w:pPr>
            <w:r w:rsidRPr="00736E24">
              <w:rPr>
                <w:bCs/>
                <w:color w:val="FF0000"/>
              </w:rPr>
              <w:t>Hall size: 300x150 m</w:t>
            </w:r>
          </w:p>
          <w:p w14:paraId="6FF6CE3C" w14:textId="77777777" w:rsidR="007400AD" w:rsidRDefault="007400AD" w:rsidP="00D6386B">
            <w:pPr>
              <w:ind w:left="241"/>
              <w:rPr>
                <w:bCs/>
                <w:color w:val="FF0000"/>
              </w:rPr>
            </w:pPr>
            <w:r w:rsidRPr="00736E24">
              <w:rPr>
                <w:bCs/>
                <w:color w:val="FF0000"/>
              </w:rPr>
              <w:t>Room height: 10m</w:t>
            </w:r>
          </w:p>
          <w:p w14:paraId="6A52D9B1" w14:textId="77777777" w:rsidR="007400AD" w:rsidRPr="00736E24" w:rsidRDefault="007400AD" w:rsidP="00D6386B">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07764BEC" w14:textId="77777777" w:rsidR="007400AD" w:rsidRPr="00736E24" w:rsidRDefault="007400AD" w:rsidP="00D6386B">
            <w:pPr>
              <w:ind w:left="241"/>
              <w:rPr>
                <w:rFonts w:eastAsia="Malgun Gothic"/>
                <w:color w:val="FF0000"/>
                <w:szCs w:val="20"/>
              </w:rPr>
            </w:pPr>
            <w:r w:rsidRPr="00736E24">
              <w:rPr>
                <w:rFonts w:eastAsia="Malgun Gothic"/>
                <w:color w:val="FF0000"/>
                <w:szCs w:val="20"/>
              </w:rPr>
              <w:lastRenderedPageBreak/>
              <w:t>-big hall (L=300m x W=150m): D=50m</w:t>
            </w:r>
          </w:p>
          <w:p w14:paraId="604B506F" w14:textId="77777777" w:rsidR="007400AD" w:rsidRDefault="007400AD" w:rsidP="008E4837">
            <w:pPr>
              <w:rPr>
                <w:lang w:val="sv-SE"/>
              </w:rPr>
            </w:pPr>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lastRenderedPageBreak/>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szCs w:val="20"/>
              </w:rPr>
            </w:pPr>
            <w:r>
              <w:rPr>
                <w:rFonts w:eastAsia="SimSun"/>
                <w:iCs/>
                <w:szCs w:val="20"/>
              </w:rPr>
              <w:t xml:space="preserve">Adult Pedestrian: </w:t>
            </w:r>
            <w:r>
              <w:rPr>
                <w:szCs w:val="20"/>
              </w:rPr>
              <w:t xml:space="preserve">0.5m x 0.5m x 1.75m. </w:t>
            </w:r>
          </w:p>
          <w:p w14:paraId="76E9F477" w14:textId="77777777" w:rsidR="007400AD" w:rsidRDefault="007400AD" w:rsidP="008E4837">
            <w:pPr>
              <w:rPr>
                <w:rFonts w:eastAsia="SimSun"/>
                <w:iCs/>
                <w:szCs w:val="20"/>
              </w:rPr>
            </w:pPr>
            <w:r>
              <w:rPr>
                <w:iCs/>
                <w:szCs w:val="20"/>
              </w:rPr>
              <w:t>Note: Height of scattering point 1.5m</w:t>
            </w:r>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Pr="006E7C9D" w:rsidRDefault="007400AD" w:rsidP="008E4837">
            <w:pPr>
              <w:rPr>
                <w:szCs w:val="20"/>
              </w:rPr>
            </w:pPr>
            <w:r w:rsidRPr="006E7C9D">
              <w:rPr>
                <w:szCs w:val="20"/>
              </w:rPr>
              <w:t>Single dual-pol isotropic antenna; (</w:t>
            </w:r>
            <w:proofErr w:type="spellStart"/>
            <w:proofErr w:type="gramStart"/>
            <w:r w:rsidRPr="006E7C9D">
              <w:rPr>
                <w:szCs w:val="20"/>
              </w:rPr>
              <w:t>M,N</w:t>
            </w:r>
            <w:proofErr w:type="gramEnd"/>
            <w:r w:rsidRPr="006E7C9D">
              <w:rPr>
                <w:szCs w:val="20"/>
              </w:rPr>
              <w:t>,</w:t>
            </w:r>
            <w:proofErr w:type="gramStart"/>
            <w:r w:rsidRPr="006E7C9D">
              <w:rPr>
                <w:szCs w:val="20"/>
              </w:rPr>
              <w:t>P,Mg</w:t>
            </w:r>
            <w:proofErr w:type="gramEnd"/>
            <w:r w:rsidRPr="006E7C9D">
              <w:rPr>
                <w:szCs w:val="20"/>
              </w:rPr>
              <w:t>,</w:t>
            </w:r>
            <w:proofErr w:type="gramStart"/>
            <w:r w:rsidRPr="006E7C9D">
              <w:rPr>
                <w:szCs w:val="20"/>
              </w:rPr>
              <w:t>Ng;Mp</w:t>
            </w:r>
            <w:proofErr w:type="gramEnd"/>
            <w:r w:rsidRPr="006E7C9D">
              <w:rPr>
                <w:szCs w:val="20"/>
              </w:rPr>
              <w:t>,Np</w:t>
            </w:r>
            <w:proofErr w:type="spellEnd"/>
            <w:r w:rsidRPr="006E7C9D">
              <w:rPr>
                <w:szCs w:val="20"/>
              </w:rPr>
              <w:t>)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Pr="006E7C9D" w:rsidRDefault="007400AD" w:rsidP="008E4837">
            <w:pPr>
              <w:rPr>
                <w:szCs w:val="20"/>
              </w:rPr>
            </w:pPr>
            <w:r w:rsidRPr="006E7C9D">
              <w:rPr>
                <w:szCs w:val="20"/>
              </w:rPr>
              <w:t>Single dual-pol isotropic antenna; (</w:t>
            </w:r>
            <w:proofErr w:type="spellStart"/>
            <w:proofErr w:type="gramStart"/>
            <w:r w:rsidRPr="006E7C9D">
              <w:rPr>
                <w:szCs w:val="20"/>
              </w:rPr>
              <w:t>M,N</w:t>
            </w:r>
            <w:proofErr w:type="gramEnd"/>
            <w:r w:rsidRPr="006E7C9D">
              <w:rPr>
                <w:szCs w:val="20"/>
              </w:rPr>
              <w:t>,</w:t>
            </w:r>
            <w:proofErr w:type="gramStart"/>
            <w:r w:rsidRPr="006E7C9D">
              <w:rPr>
                <w:szCs w:val="20"/>
              </w:rPr>
              <w:t>P,Mg</w:t>
            </w:r>
            <w:proofErr w:type="gramEnd"/>
            <w:r w:rsidRPr="006E7C9D">
              <w:rPr>
                <w:szCs w:val="20"/>
              </w:rPr>
              <w:t>,</w:t>
            </w:r>
            <w:proofErr w:type="gramStart"/>
            <w:r w:rsidRPr="006E7C9D">
              <w:rPr>
                <w:szCs w:val="20"/>
              </w:rPr>
              <w:t>Ng;Mp</w:t>
            </w:r>
            <w:proofErr w:type="gramEnd"/>
            <w:r w:rsidRPr="006E7C9D">
              <w:rPr>
                <w:szCs w:val="20"/>
              </w:rPr>
              <w:t>,Np</w:t>
            </w:r>
            <w:proofErr w:type="spellEnd"/>
            <w:r w:rsidRPr="006E7C9D">
              <w:rPr>
                <w:szCs w:val="20"/>
              </w:rPr>
              <w:t>)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48551D9E" w:rsidR="007400AD" w:rsidRDefault="007400AD" w:rsidP="008E4837">
            <w:pPr>
              <w:rPr>
                <w:szCs w:val="20"/>
              </w:rPr>
            </w:pPr>
            <w:r>
              <w:t>1m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r>
              <w:t>Per Table 7.8-1 Indoor-Office</w:t>
            </w:r>
          </w:p>
          <w:p w14:paraId="6370FA6F" w14:textId="77777777" w:rsidR="007400AD" w:rsidRDefault="007400AD" w:rsidP="008E4837">
            <w:r>
              <w:t>Number of UTs: 20</w:t>
            </w:r>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r>
              <w:t xml:space="preserve">Per Table 7.8-1. </w:t>
            </w:r>
          </w:p>
          <w:p w14:paraId="5CF233D1" w14:textId="77777777" w:rsidR="007400AD" w:rsidRDefault="007400AD" w:rsidP="008E4837">
            <w:r>
              <w:t>Number of UTs/cell: 10</w:t>
            </w:r>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 xml:space="preserve">-1.37 </w:t>
            </w:r>
            <w:proofErr w:type="spellStart"/>
            <w:r>
              <w:rPr>
                <w:szCs w:val="20"/>
              </w:rPr>
              <w:t>dBsm</w:t>
            </w:r>
            <w:proofErr w:type="spellEnd"/>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 xml:space="preserve">-1.37 </w:t>
            </w:r>
            <w:proofErr w:type="spellStart"/>
            <w:r>
              <w:rPr>
                <w:szCs w:val="20"/>
              </w:rPr>
              <w:t>dBsm</w:t>
            </w:r>
            <w:proofErr w:type="spellEnd"/>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rFonts w:eastAsia="DengXian"/>
                <w:szCs w:val="20"/>
              </w:rPr>
            </w:pPr>
            <w:r w:rsidRPr="00CE2FF2">
              <w:rPr>
                <w:rFonts w:eastAsia="DengXian"/>
                <w:szCs w:val="20"/>
              </w:rPr>
              <w:t>Min distances defined in TR 38.901 and TR36.843 and TR38.859</w:t>
            </w:r>
            <w:r>
              <w:rPr>
                <w:rFonts w:eastAsia="DengXian"/>
                <w:szCs w:val="20"/>
              </w:rPr>
              <w:t xml:space="preserve"> </w:t>
            </w:r>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rFonts w:eastAsia="DengXian"/>
                <w:szCs w:val="20"/>
              </w:rPr>
            </w:pPr>
            <w:r w:rsidRPr="00B31A19">
              <w:rPr>
                <w:rFonts w:eastAsia="DengXian"/>
                <w:szCs w:val="20"/>
              </w:rPr>
              <w:t>Min distances defined in TR 38.901 and TR36.843 and TR38.859</w:t>
            </w:r>
          </w:p>
          <w:p w14:paraId="4AFF8211" w14:textId="17BD1399" w:rsidR="007400AD" w:rsidRDefault="007400AD" w:rsidP="008E4837">
            <w:pPr>
              <w:rPr>
                <w:rFonts w:eastAsia="DengXian"/>
                <w:szCs w:val="20"/>
              </w:rPr>
            </w:pPr>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2F64D9"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rsidRPr="00CE7911"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Pr="006E7C9D" w:rsidRDefault="007400AD" w:rsidP="008E4837">
            <w:pPr>
              <w:ind w:left="241"/>
            </w:pPr>
            <w:r w:rsidRPr="006E7C9D">
              <w:t>ISD = 20m</w:t>
            </w:r>
          </w:p>
          <w:p w14:paraId="33ED63AE" w14:textId="77777777" w:rsidR="007400AD" w:rsidRPr="00736E24" w:rsidRDefault="007400AD" w:rsidP="008E4837">
            <w:pPr>
              <w:rPr>
                <w:bCs/>
                <w:color w:val="FF0000"/>
              </w:rPr>
            </w:pPr>
            <w:proofErr w:type="spellStart"/>
            <w:r w:rsidRPr="00736E24">
              <w:rPr>
                <w:bCs/>
                <w:color w:val="FF0000"/>
              </w:rPr>
              <w:t>InF</w:t>
            </w:r>
            <w:proofErr w:type="spellEnd"/>
            <w:r w:rsidRPr="00736E24">
              <w:rPr>
                <w:bCs/>
                <w:color w:val="FF0000"/>
              </w:rPr>
              <w:t>-SH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Pr="006E7C9D" w:rsidRDefault="007400AD" w:rsidP="008E4837">
            <w:r w:rsidRPr="006E7C9D">
              <w:rPr>
                <w:szCs w:val="20"/>
              </w:rPr>
              <w:t>Single dual-pol isotropic antenna; (</w:t>
            </w:r>
            <w:proofErr w:type="spellStart"/>
            <w:proofErr w:type="gramStart"/>
            <w:r w:rsidRPr="006E7C9D">
              <w:rPr>
                <w:szCs w:val="20"/>
              </w:rPr>
              <w:t>M,N</w:t>
            </w:r>
            <w:proofErr w:type="gramEnd"/>
            <w:r w:rsidRPr="006E7C9D">
              <w:rPr>
                <w:szCs w:val="20"/>
              </w:rPr>
              <w:t>,</w:t>
            </w:r>
            <w:proofErr w:type="gramStart"/>
            <w:r w:rsidRPr="006E7C9D">
              <w:rPr>
                <w:szCs w:val="20"/>
              </w:rPr>
              <w:t>P,Mg</w:t>
            </w:r>
            <w:proofErr w:type="gramEnd"/>
            <w:r w:rsidRPr="006E7C9D">
              <w:rPr>
                <w:szCs w:val="20"/>
              </w:rPr>
              <w:t>,</w:t>
            </w:r>
            <w:proofErr w:type="gramStart"/>
            <w:r w:rsidRPr="006E7C9D">
              <w:rPr>
                <w:szCs w:val="20"/>
              </w:rPr>
              <w:t>Ng;Mp</w:t>
            </w:r>
            <w:proofErr w:type="gramEnd"/>
            <w:r w:rsidRPr="006E7C9D">
              <w:rPr>
                <w:szCs w:val="20"/>
              </w:rPr>
              <w:t>,Np</w:t>
            </w:r>
            <w:proofErr w:type="spellEnd"/>
            <w:r w:rsidRPr="006E7C9D">
              <w:rPr>
                <w:szCs w:val="20"/>
              </w:rPr>
              <w:t>)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Pr="006E7C9D" w:rsidRDefault="007400AD" w:rsidP="008E4837">
            <w:r w:rsidRPr="006E7C9D">
              <w:rPr>
                <w:szCs w:val="20"/>
              </w:rPr>
              <w:t>Single dual-pol isotropic antenna; (</w:t>
            </w:r>
            <w:proofErr w:type="spellStart"/>
            <w:proofErr w:type="gramStart"/>
            <w:r w:rsidRPr="006E7C9D">
              <w:rPr>
                <w:szCs w:val="20"/>
              </w:rPr>
              <w:t>M,N</w:t>
            </w:r>
            <w:proofErr w:type="gramEnd"/>
            <w:r w:rsidRPr="006E7C9D">
              <w:rPr>
                <w:szCs w:val="20"/>
              </w:rPr>
              <w:t>,</w:t>
            </w:r>
            <w:proofErr w:type="gramStart"/>
            <w:r w:rsidRPr="006E7C9D">
              <w:rPr>
                <w:szCs w:val="20"/>
              </w:rPr>
              <w:t>P,Mg</w:t>
            </w:r>
            <w:proofErr w:type="gramEnd"/>
            <w:r w:rsidRPr="006E7C9D">
              <w:rPr>
                <w:szCs w:val="20"/>
              </w:rPr>
              <w:t>,</w:t>
            </w:r>
            <w:proofErr w:type="gramStart"/>
            <w:r w:rsidRPr="006E7C9D">
              <w:rPr>
                <w:szCs w:val="20"/>
              </w:rPr>
              <w:t>Ng;Mp</w:t>
            </w:r>
            <w:proofErr w:type="gramEnd"/>
            <w:r w:rsidRPr="006E7C9D">
              <w:rPr>
                <w:szCs w:val="20"/>
              </w:rPr>
              <w:t>,Np</w:t>
            </w:r>
            <w:proofErr w:type="spellEnd"/>
            <w:r w:rsidRPr="006E7C9D">
              <w:rPr>
                <w:szCs w:val="20"/>
              </w:rPr>
              <w:t>)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4BA58583" w:rsidR="007400AD" w:rsidRDefault="007400AD" w:rsidP="008E4837">
            <w:pPr>
              <w:rPr>
                <w:lang w:val="en-US"/>
              </w:rPr>
            </w:pPr>
            <w:r>
              <w:rPr>
                <w:lang w:val="en-US"/>
              </w:rPr>
              <w:t>Component B1: 0 dB</w:t>
            </w:r>
          </w:p>
          <w:p w14:paraId="12EA7051" w14:textId="27FFBD85" w:rsidR="007400AD" w:rsidRDefault="007400AD" w:rsidP="008E4837">
            <w:pPr>
              <w:rPr>
                <w:lang w:val="en-US"/>
              </w:rPr>
            </w:pPr>
            <w:r>
              <w:rPr>
                <w:lang w:val="en-US"/>
              </w:rPr>
              <w:t>Component B2: 3.94 dB</w:t>
            </w:r>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 xml:space="preserve">Component A: -1.37 </w:t>
            </w:r>
            <w:proofErr w:type="spellStart"/>
            <w:r>
              <w:rPr>
                <w:rFonts w:cs="Times"/>
                <w:szCs w:val="20"/>
              </w:rPr>
              <w:t>dBsm</w:t>
            </w:r>
            <w:proofErr w:type="spellEnd"/>
          </w:p>
          <w:p w14:paraId="3BCFB834" w14:textId="1916635F" w:rsidR="007400AD" w:rsidRDefault="007400AD" w:rsidP="008E4837">
            <w:pPr>
              <w:rPr>
                <w:lang w:val="en-US"/>
              </w:rPr>
            </w:pPr>
            <w:r>
              <w:rPr>
                <w:lang w:val="en-US"/>
              </w:rPr>
              <w:t>Component B1: 0 dB</w:t>
            </w:r>
          </w:p>
          <w:p w14:paraId="2ADA6474" w14:textId="0AEEF501" w:rsidR="007400AD" w:rsidRDefault="007400AD" w:rsidP="008E4837">
            <w:pPr>
              <w:rPr>
                <w:lang w:val="en-US"/>
              </w:rPr>
            </w:pPr>
            <w:r>
              <w:rPr>
                <w:lang w:val="en-US"/>
              </w:rPr>
              <w:t>Component B2: 3.94 dB</w:t>
            </w:r>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lastRenderedPageBreak/>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2F64D9"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2F64D9"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0C39D167" w:rsidR="007400AD" w:rsidRDefault="007400AD" w:rsidP="008E4837">
            <w:r>
              <w:t xml:space="preserve">The model of InH, </w:t>
            </w:r>
            <w:proofErr w:type="spellStart"/>
            <w:r>
              <w:t>InF</w:t>
            </w:r>
            <w:proofErr w:type="spellEnd"/>
            <w:r>
              <w:t>-SH scenarios defined in TR 38.901 7-24GHz channel modeling [</w:t>
            </w:r>
            <w:r w:rsidRPr="004964EB">
              <w:rPr>
                <w:rFonts w:ascii="Times New Roman" w:hAnsi="Times New Roman"/>
                <w:szCs w:val="20"/>
              </w:rPr>
              <w:t>Table 7.6.9-1</w:t>
            </w:r>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5892FC75" w:rsidR="007400AD" w:rsidRDefault="007400AD" w:rsidP="008E4837">
            <w:r>
              <w:t xml:space="preserve">The model of </w:t>
            </w:r>
            <w:proofErr w:type="spellStart"/>
            <w:r>
              <w:t>UMa</w:t>
            </w:r>
            <w:proofErr w:type="spellEnd"/>
            <w:r>
              <w:t>/</w:t>
            </w:r>
            <w:proofErr w:type="spellStart"/>
            <w:r>
              <w:t>UMi</w:t>
            </w:r>
            <w:proofErr w:type="spellEnd"/>
            <w:r>
              <w:t xml:space="preserve"> scenario defined in TR 38.901 7-24GHz channel modeling [</w:t>
            </w:r>
            <w:r w:rsidRPr="004964EB">
              <w:rPr>
                <w:rFonts w:ascii="Times New Roman" w:hAnsi="Times New Roman"/>
                <w:szCs w:val="20"/>
              </w:rPr>
              <w:t>Table 7.6.9-1</w:t>
            </w:r>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lastRenderedPageBreak/>
              <w:t>The antenna array is mounted in the Y-Z plane with boresight along the X-axis</w:t>
            </w:r>
          </w:p>
          <w:p w14:paraId="7AE722E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lastRenderedPageBreak/>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50C483C8" w:rsidR="007400AD" w:rsidRDefault="007400AD" w:rsidP="008E4837">
            <w:r>
              <w:rPr>
                <w:sz w:val="18"/>
                <w:szCs w:val="18"/>
                <w:lang w:eastAsia="ko-KR"/>
              </w:rPr>
              <w:t>Option 2: 1.5m x 3.0m x 1.5m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Pr="006E7C9D" w:rsidRDefault="007400AD" w:rsidP="008E4837">
            <w:r w:rsidRPr="006E7C9D">
              <w:rPr>
                <w:szCs w:val="20"/>
              </w:rPr>
              <w:t>Single dual-pol isotropic antenna; (</w:t>
            </w:r>
            <w:proofErr w:type="spellStart"/>
            <w:proofErr w:type="gramStart"/>
            <w:r w:rsidRPr="006E7C9D">
              <w:rPr>
                <w:szCs w:val="20"/>
              </w:rPr>
              <w:t>M,N</w:t>
            </w:r>
            <w:proofErr w:type="gramEnd"/>
            <w:r w:rsidRPr="006E7C9D">
              <w:rPr>
                <w:szCs w:val="20"/>
              </w:rPr>
              <w:t>,</w:t>
            </w:r>
            <w:proofErr w:type="gramStart"/>
            <w:r w:rsidRPr="006E7C9D">
              <w:rPr>
                <w:szCs w:val="20"/>
              </w:rPr>
              <w:t>P,Mg</w:t>
            </w:r>
            <w:proofErr w:type="gramEnd"/>
            <w:r w:rsidRPr="006E7C9D">
              <w:rPr>
                <w:szCs w:val="20"/>
              </w:rPr>
              <w:t>,</w:t>
            </w:r>
            <w:proofErr w:type="gramStart"/>
            <w:r w:rsidRPr="006E7C9D">
              <w:rPr>
                <w:szCs w:val="20"/>
              </w:rPr>
              <w:t>Ng;Mp</w:t>
            </w:r>
            <w:proofErr w:type="gramEnd"/>
            <w:r w:rsidRPr="006E7C9D">
              <w:rPr>
                <w:szCs w:val="20"/>
              </w:rPr>
              <w:t>,Np</w:t>
            </w:r>
            <w:proofErr w:type="spellEnd"/>
            <w:r w:rsidRPr="006E7C9D">
              <w:rPr>
                <w:szCs w:val="20"/>
              </w:rPr>
              <w:t>)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r>
              <w:t>Per Table 7.8-7 Indoor Factory.</w:t>
            </w:r>
          </w:p>
          <w:p w14:paraId="5D8427EA" w14:textId="77777777" w:rsidR="007400AD" w:rsidRDefault="007400AD" w:rsidP="008E4837">
            <w:r>
              <w:t>Number of UTs: 30</w:t>
            </w:r>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 xml:space="preserve">-1.37 </w:t>
            </w:r>
            <w:proofErr w:type="spellStart"/>
            <w:r>
              <w:rPr>
                <w:szCs w:val="20"/>
              </w:rPr>
              <w:t>dBsm</w:t>
            </w:r>
            <w:proofErr w:type="spellEnd"/>
          </w:p>
          <w:p w14:paraId="3E7E5DCF" w14:textId="77777777" w:rsidR="007400AD" w:rsidRDefault="007400AD" w:rsidP="008E4837">
            <w:r>
              <w:rPr>
                <w:rFonts w:ascii="Times New Roman" w:eastAsia="Times New Roman" w:hAnsi="Times New Roman"/>
                <w:szCs w:val="20"/>
                <w:lang w:val="en-US"/>
              </w:rPr>
              <w:t>Note: For calibration purposes, other value(s) are not precluded.</w:t>
            </w:r>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2F64D9"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lastRenderedPageBreak/>
              <w:t>X-axis is pointing down to the floor</w:t>
            </w:r>
          </w:p>
          <w:p w14:paraId="196AE31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lastRenderedPageBreak/>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207A5340" w:rsidR="007400AD" w:rsidRDefault="007400AD" w:rsidP="008E4837">
            <w:r>
              <w:rPr>
                <w:sz w:val="18"/>
                <w:szCs w:val="18"/>
                <w:lang w:eastAsia="ko-KR"/>
              </w:rPr>
              <w:t>Option 2: 1.5m x 3.0m x 1.5m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Pr="006E7C9D" w:rsidRDefault="007400AD" w:rsidP="008E4837">
            <w:r w:rsidRPr="006E7C9D">
              <w:rPr>
                <w:szCs w:val="20"/>
              </w:rPr>
              <w:t>Single dual-pol isotropic antenna; (</w:t>
            </w:r>
            <w:proofErr w:type="spellStart"/>
            <w:proofErr w:type="gramStart"/>
            <w:r w:rsidRPr="006E7C9D">
              <w:rPr>
                <w:szCs w:val="20"/>
              </w:rPr>
              <w:t>M,N</w:t>
            </w:r>
            <w:proofErr w:type="gramEnd"/>
            <w:r w:rsidRPr="006E7C9D">
              <w:rPr>
                <w:szCs w:val="20"/>
              </w:rPr>
              <w:t>,</w:t>
            </w:r>
            <w:proofErr w:type="gramStart"/>
            <w:r w:rsidRPr="006E7C9D">
              <w:rPr>
                <w:szCs w:val="20"/>
              </w:rPr>
              <w:t>P,Mg</w:t>
            </w:r>
            <w:proofErr w:type="gramEnd"/>
            <w:r w:rsidRPr="006E7C9D">
              <w:rPr>
                <w:szCs w:val="20"/>
              </w:rPr>
              <w:t>,</w:t>
            </w:r>
            <w:proofErr w:type="gramStart"/>
            <w:r w:rsidRPr="006E7C9D">
              <w:rPr>
                <w:szCs w:val="20"/>
              </w:rPr>
              <w:t>Ng;Mp</w:t>
            </w:r>
            <w:proofErr w:type="gramEnd"/>
            <w:r w:rsidRPr="006E7C9D">
              <w:rPr>
                <w:szCs w:val="20"/>
              </w:rPr>
              <w:t>,Np</w:t>
            </w:r>
            <w:proofErr w:type="spellEnd"/>
            <w:r w:rsidRPr="006E7C9D">
              <w:rPr>
                <w:szCs w:val="20"/>
              </w:rPr>
              <w:t>)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r>
              <w:t>Per Table 7.8-7 Indoor-Factory.</w:t>
            </w:r>
          </w:p>
          <w:p w14:paraId="28CC7B75" w14:textId="77777777" w:rsidR="007400AD" w:rsidRDefault="007400AD" w:rsidP="008E4837">
            <w:r>
              <w:t>Number of UTs: 30</w:t>
            </w:r>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6D1666FE" w14:textId="77777777" w:rsidR="007400AD" w:rsidRDefault="007400AD" w:rsidP="00D6386B">
            <w:pPr>
              <w:pStyle w:val="ListParagraph"/>
              <w:tabs>
                <w:tab w:val="left" w:pos="0"/>
              </w:tabs>
              <w:suppressAutoHyphens w:val="0"/>
              <w:autoSpaceDN w:val="0"/>
              <w:ind w:left="420" w:firstLine="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2F64D9" w:rsidP="008E4837">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φ</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2F64D9" w:rsidP="008E4837">
                  <w:pPr>
                    <w:spacing w:line="240" w:lineRule="atLeast"/>
                    <w:jc w:val="center"/>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w:rPr>
                              <w:rFonts w:ascii="Cambria Math" w:hAnsi="Cambria Math"/>
                            </w:rPr>
                            <m:t>3dB, n</m:t>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2F64D9" w:rsidP="008E4837">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2F64D9" w:rsidP="008E4837">
                  <w:pPr>
                    <w:spacing w:line="240" w:lineRule="atLeast"/>
                    <w:jc w:val="center"/>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2F64D9" w:rsidP="008E4837">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2F64D9" w:rsidP="008E4837">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rFonts w:ascii="Times New Roman" w:hAnsi="Times New Roman"/>
                      <w:i/>
                      <w:iCs/>
                      <w:lang w:val="en-US"/>
                    </w:rPr>
                  </w:pPr>
                  <w:r>
                    <w:rPr>
                      <w:rFonts w:ascii="Times New Roman" w:hAnsi="Times New Roman"/>
                      <w:i/>
                      <w:iCs/>
                    </w:rPr>
                    <w:t xml:space="preserve">Applicable Range of </w:t>
                  </w:r>
                  <m:oMath>
                    <m:r>
                      <w:rPr>
                        <w:rFonts w:ascii="Cambria Math" w:hAnsi="Cambria Math"/>
                      </w:rPr>
                      <m:t>θ</m:t>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7400AD" w14:paraId="5CEA5FB1"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Front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D6386B" w:rsidRDefault="007400AD" w:rsidP="008E4837">
                  <w:pPr>
                    <w:spacing w:line="240" w:lineRule="atLeast"/>
                    <w:jc w:val="center"/>
                    <w:rPr>
                      <w:rFonts w:ascii="Times New Roman" w:hAnsi="Times New Roman"/>
                      <w:i/>
                      <w:iCs/>
                      <w:lang w:val="en-US"/>
                    </w:rPr>
                  </w:pPr>
                  <w:r w:rsidRPr="00D6386B">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13.68°</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D6386B" w:rsidRDefault="007400AD" w:rsidP="008E4837">
                  <w:pPr>
                    <w:spacing w:line="240" w:lineRule="atLeast"/>
                    <w:jc w:val="center"/>
                    <w:rPr>
                      <w:rFonts w:ascii="Times New Roman" w:hAnsi="Times New Roman"/>
                      <w:i/>
                      <w:iCs/>
                      <w:lang w:eastAsia="zh-CN"/>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23.29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D6386B" w:rsidRDefault="007400AD" w:rsidP="008E4837">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rFonts w:ascii="Times New Roman" w:hAnsi="Times New Roman"/>
                      <w:i/>
                      <w:iCs/>
                      <w:color w:val="FF0000"/>
                    </w:rPr>
                  </w:pPr>
                  <w:r>
                    <w:rPr>
                      <w:i/>
                      <w:iCs/>
                    </w:rPr>
                    <w:t>[45°,135°]</w:t>
                  </w:r>
                </w:p>
              </w:tc>
            </w:tr>
            <w:tr w:rsidR="007400AD" w14:paraId="79640ACB"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Left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D6386B" w:rsidRDefault="007400AD" w:rsidP="008E4837">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rFonts w:ascii="Times New Roman" w:hAnsi="Times New Roman"/>
                      <w:i/>
                      <w:iCs/>
                      <w:color w:val="FF0000"/>
                    </w:rPr>
                  </w:pPr>
                  <w:r>
                    <w:rPr>
                      <w:i/>
                      <w:iCs/>
                    </w:rPr>
                    <w:t>[135°,225°]</w:t>
                  </w:r>
                </w:p>
              </w:tc>
            </w:tr>
            <w:tr w:rsidR="007400AD" w14:paraId="4F14B676"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Back</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180°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12.49°</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21.28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D6386B" w:rsidRDefault="007400AD" w:rsidP="008E4837">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rFonts w:ascii="Times New Roman" w:hAnsi="Times New Roman"/>
                      <w:i/>
                      <w:iCs/>
                      <w:color w:val="FF0000"/>
                    </w:rPr>
                  </w:pPr>
                  <w:r>
                    <w:rPr>
                      <w:rFonts w:ascii="Times New Roman" w:hAnsi="Times New Roman"/>
                      <w:i/>
                      <w:iCs/>
                    </w:rPr>
                    <w:t>[225°,315°]</w:t>
                  </w:r>
                </w:p>
              </w:tc>
            </w:tr>
            <w:tr w:rsidR="007400AD" w14:paraId="05CEB80D"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Right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270°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D6386B" w:rsidRDefault="007400AD" w:rsidP="008E4837">
                  <w:pPr>
                    <w:spacing w:line="240" w:lineRule="atLeast"/>
                    <w:jc w:val="center"/>
                    <w:rPr>
                      <w:rFonts w:ascii="Times New Roman" w:eastAsia="DengXian" w:hAnsi="Times New Roman"/>
                      <w:i/>
                      <w:iCs/>
                      <w:szCs w:val="20"/>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rFonts w:ascii="Times New Roman" w:eastAsia="DengXian" w:hAnsi="Times New Roman"/>
                      <w:i/>
                      <w:iCs/>
                      <w:color w:val="FF0000"/>
                      <w:szCs w:val="20"/>
                    </w:rPr>
                  </w:pPr>
                  <w:r>
                    <w:rPr>
                      <w:i/>
                      <w:iCs/>
                    </w:rPr>
                    <w:t>[-45°,45°]</w:t>
                  </w:r>
                </w:p>
              </w:tc>
            </w:tr>
            <w:tr w:rsidR="007400AD" w14:paraId="58BA267B"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Roof</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22.06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D6386B" w:rsidRDefault="007400AD" w:rsidP="008E4837">
                  <w:pPr>
                    <w:spacing w:line="240" w:lineRule="atLeast"/>
                    <w:jc w:val="center"/>
                    <w:rPr>
                      <w:rFonts w:ascii="Times New Roman" w:eastAsia="DengXian" w:hAnsi="Times New Roman"/>
                      <w:i/>
                      <w:iCs/>
                      <w:szCs w:val="20"/>
                    </w:rPr>
                  </w:pPr>
                  <w:r w:rsidRPr="000D077A">
                    <w:rPr>
                      <w:i/>
                      <w:iCs/>
                    </w:rPr>
                    <w:t>[0°,30°]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rFonts w:ascii="Times New Roman" w:eastAsia="DengXian" w:hAnsi="Times New Roman"/>
                      <w:i/>
                      <w:iCs/>
                      <w:color w:val="FF0000"/>
                      <w:szCs w:val="20"/>
                    </w:rPr>
                  </w:pPr>
                  <w:r>
                    <w:rPr>
                      <w:rFonts w:ascii="Times New Roman" w:hAnsi="Times New Roman"/>
                      <w:i/>
                      <w:iCs/>
                    </w:rPr>
                    <w:t>[0°,360°]</w:t>
                  </w:r>
                </w:p>
              </w:tc>
            </w:tr>
          </w:tbl>
          <w:p w14:paraId="786329ED" w14:textId="77777777" w:rsidR="007400AD" w:rsidRDefault="007400AD" w:rsidP="007400AD">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b"/>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proofErr w:type="gramStart"/>
            <w:r>
              <w:rPr>
                <w:rFonts w:ascii="Times New Roman" w:hAnsi="Times New Roman" w:hint="eastAsia"/>
                <w:lang w:eastAsia="ja-JP"/>
              </w:rPr>
              <w:t>°</w:t>
            </w:r>
            <w:r>
              <w:rPr>
                <w:rFonts w:ascii="Times New Roman" w:hAnsi="Times New Roman"/>
                <w:lang w:eastAsia="ja-JP"/>
              </w:rPr>
              <w:t xml:space="preserve"> )</w:t>
            </w:r>
            <w:proofErr w:type="gramEnd"/>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m:rPr>
                          <m:sty m:val="bi"/>
                        </m:rPr>
                        <w:rPr>
                          <w:rFonts w:ascii="Cambria Math" w:hAnsi="Cambria Math"/>
                          <w:lang w:eastAsia="ja-JP"/>
                        </w:rPr>
                        <m:t>σ</m:t>
                      </m:r>
                    </m:e>
                    <m:sup>
                      <m:r>
                        <m:rPr>
                          <m:sty m:val="bi"/>
                        </m:rP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b"/>
                    </m:rPr>
                    <w:rPr>
                      <w:rFonts w:ascii="Cambria Math" w:eastAsia="MS Mincho" w:hAnsi="Cambria Math" w:cs="MS Mincho" w:hint="eastAsia"/>
                      <w:lang w:eastAsia="ja-JP"/>
                    </w:rPr>
                    <m:t> </m:t>
                  </m:r>
                  <m:r>
                    <m:rPr>
                      <m:sty m:val="bi"/>
                    </m:rPr>
                    <w:rPr>
                      <w:rFonts w:ascii="Cambria Math" w:hAnsi="Cambria Math"/>
                      <w:lang w:eastAsia="ja-JP"/>
                    </w:rPr>
                    <m:t>φ</m:t>
                  </m:r>
                </m:e>
              </m:d>
              <m:r>
                <m:rPr>
                  <m:sty m:val="b"/>
                </m:rPr>
                <w:rPr>
                  <w:rFonts w:ascii="Cambria Math" w:hAnsi="Cambria Math"/>
                  <w:lang w:eastAsia="ja-JP"/>
                </w:rPr>
                <m:t>=0</m:t>
              </m:r>
            </m:oMath>
          </w:p>
          <w:p w14:paraId="0F4C62DC" w14:textId="77777777" w:rsidR="007400AD" w:rsidRDefault="007400AD" w:rsidP="008E4837">
            <w:pPr>
              <w:rPr>
                <w:rFonts w:ascii="Times New Roman" w:hAnsi="Times New Roman"/>
                <w:lang w:eastAsia="ja-JP"/>
              </w:rPr>
            </w:pPr>
          </w:p>
          <w:p w14:paraId="00794BD8" w14:textId="77777777" w:rsidR="007400AD" w:rsidRDefault="007400AD" w:rsidP="008E4837">
            <w:pPr>
              <w:rPr>
                <w:lang w:val="en-US"/>
              </w:rPr>
            </w:pPr>
            <w:r>
              <w:rPr>
                <w:rFonts w:ascii="Times New Roman" w:hAnsi="Times New Roman"/>
                <w:lang w:eastAsia="ja-JP"/>
              </w:rPr>
              <w:t>The standard deviation of component B2 is 2.51 dB</w:t>
            </w:r>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lastRenderedPageBreak/>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2F64D9"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2F64D9"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03E0B8FF" w:rsidR="007400AD" w:rsidRDefault="007400AD" w:rsidP="008E4837">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modeling [</w:t>
            </w:r>
            <w:r w:rsidRPr="004964EB">
              <w:rPr>
                <w:rFonts w:ascii="Times New Roman" w:hAnsi="Times New Roman"/>
                <w:szCs w:val="20"/>
              </w:rPr>
              <w:t>Table 7.6.9-1</w:t>
            </w:r>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5F25D0B9" w:rsidR="007400AD" w:rsidRPr="00B2319A" w:rsidRDefault="007400AD" w:rsidP="008E4837">
            <w:pPr>
              <w:widowControl w:val="0"/>
              <w:suppressAutoHyphens w:val="0"/>
              <w:spacing w:before="60"/>
              <w:rPr>
                <w:rFonts w:eastAsia="DengXian" w:cs="Times"/>
                <w:szCs w:val="20"/>
                <w:lang w:val="en-US" w:eastAsia="zh-CN"/>
              </w:rPr>
            </w:pPr>
            <w:r>
              <w:rPr>
                <w:rFonts w:eastAsia="DengXian" w:cs="Times"/>
                <w:szCs w:val="20"/>
                <w:lang w:val="en-US" w:eastAsia="zh-CN"/>
              </w:rPr>
              <w:t xml:space="preserve">For FR1: </w:t>
            </w:r>
            <w:r w:rsidRPr="00B2319A">
              <w:rPr>
                <w:rFonts w:eastAsia="DengXian" w:cs="Times"/>
                <w:szCs w:val="20"/>
                <w:lang w:val="en-US" w:eastAsia="zh-CN"/>
              </w:rPr>
              <w:t xml:space="preserve">ISD = 500m, the layout is defined as </w:t>
            </w:r>
            <w:r>
              <w:rPr>
                <w:rFonts w:eastAsia="DengXian" w:cs="Times"/>
                <w:szCs w:val="20"/>
                <w:lang w:val="en-US" w:eastAsia="zh-CN"/>
              </w:rPr>
              <w:t>below</w:t>
            </w:r>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rFonts w:eastAsia="DengXian" w:cs="Times"/>
                <w:szCs w:val="20"/>
                <w:lang w:eastAsia="zh-CN"/>
              </w:rPr>
            </w:pPr>
            <w:r>
              <w:rPr>
                <w:rFonts w:eastAsia="DengXian" w:cs="Times" w:hint="eastAsia"/>
                <w:szCs w:val="20"/>
                <w:lang w:eastAsia="zh-CN"/>
              </w:rPr>
              <w:t>F</w:t>
            </w:r>
            <w:r>
              <w:rPr>
                <w:rFonts w:eastAsia="DengXian" w:cs="Times"/>
                <w:szCs w:val="20"/>
                <w:lang w:eastAsia="zh-CN"/>
              </w:rPr>
              <w:t>or FR2 ISD=250m, the cell layout is as follows:</w:t>
            </w:r>
          </w:p>
          <w:p w14:paraId="539475B6" w14:textId="77777777" w:rsidR="007400AD" w:rsidRPr="00B2319A" w:rsidRDefault="007400AD" w:rsidP="008E4837">
            <w:pPr>
              <w:widowControl w:val="0"/>
              <w:suppressAutoHyphens w:val="0"/>
              <w:spacing w:before="60"/>
              <w:rPr>
                <w:rFonts w:eastAsia="DengXian" w:cs="Times"/>
                <w:szCs w:val="20"/>
                <w:lang w:eastAsia="zh-CN"/>
              </w:rPr>
            </w:pPr>
            <w:r>
              <w:rPr>
                <w:rFonts w:eastAsia="DengXian"/>
                <w:noProof/>
                <w:lang w:val="en-US" w:eastAsia="zh-CN"/>
              </w:rPr>
              <w:lastRenderedPageBreak/>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lang w:val="en-US"/>
              </w:rPr>
            </w:pPr>
            <w:r w:rsidRPr="00710ADE">
              <w:rPr>
                <w:lang w:val="en-US"/>
              </w:rPr>
              <w:t>TRP monostatic</w:t>
            </w:r>
          </w:p>
          <w:p w14:paraId="77DAC683" w14:textId="77777777" w:rsidR="007400AD" w:rsidRPr="00B2319A" w:rsidRDefault="007400AD" w:rsidP="008E4837">
            <w:pPr>
              <w:rPr>
                <w:rFonts w:eastAsia="Malgun Gothic" w:cs="Times"/>
                <w:bCs/>
                <w:szCs w:val="20"/>
              </w:rPr>
            </w:pPr>
            <w:r w:rsidRPr="00710ADE">
              <w:rPr>
                <w:lang w:val="en-US"/>
              </w:rPr>
              <w:t>TRP-TRP bistatic</w:t>
            </w:r>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w:t>
            </w:r>
            <w:proofErr w:type="spellStart"/>
            <w:r w:rsidRPr="00B2319A">
              <w:rPr>
                <w:rFonts w:cs="Times"/>
                <w:szCs w:val="20"/>
              </w:rPr>
              <w:t>center</w:t>
            </w:r>
            <w:proofErr w:type="spellEnd"/>
            <w:r w:rsidRPr="00B2319A">
              <w:rPr>
                <w:rFonts w:cs="Times"/>
                <w:szCs w:val="20"/>
              </w:rPr>
              <w:t xml:space="preserve">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ListParagraph"/>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w:t>
            </w:r>
            <w:proofErr w:type="gramStart"/>
            <w:r w:rsidRPr="00B2319A">
              <w:rPr>
                <w:rFonts w:eastAsia="Malgun Gothic" w:cs="Times"/>
                <w:szCs w:val="20"/>
                <w:lang w:eastAsia="ko-KR"/>
              </w:rPr>
              <w:t>pedestrian</w:t>
            </w:r>
            <w:proofErr w:type="gramEnd"/>
            <w:r w:rsidRPr="00B2319A">
              <w:rPr>
                <w:rFonts w:eastAsia="Malgun Gothic" w:cs="Times"/>
                <w:szCs w:val="20"/>
                <w:lang w:eastAsia="ko-KR"/>
              </w:rPr>
              <w:t xml:space="preserve">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w:t>
            </w:r>
            <w:proofErr w:type="gramStart"/>
            <w:r w:rsidRPr="00B2319A">
              <w:rPr>
                <w:rFonts w:eastAsiaTheme="minorEastAsia" w:cs="Times"/>
                <w:szCs w:val="20"/>
                <w:lang w:eastAsia="zh-CN"/>
              </w:rPr>
              <w:t>1;</w:t>
            </w:r>
            <w:proofErr w:type="gramEnd"/>
          </w:p>
          <w:p w14:paraId="20B0E52A" w14:textId="77777777" w:rsidR="007400AD" w:rsidRPr="00B2319A" w:rsidRDefault="007400AD" w:rsidP="007400AD">
            <w:pPr>
              <w:pStyle w:val="ListParagraph"/>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 xml:space="preserve">The dropping is at the </w:t>
            </w:r>
            <w:proofErr w:type="spellStart"/>
            <w:r w:rsidRPr="00B2319A">
              <w:rPr>
                <w:rFonts w:eastAsia="Malgun Gothic" w:cs="Times"/>
                <w:szCs w:val="20"/>
                <w:lang w:eastAsia="ko-KR"/>
              </w:rPr>
              <w:t>center</w:t>
            </w:r>
            <w:proofErr w:type="spellEnd"/>
            <w:r w:rsidRPr="00B2319A">
              <w:rPr>
                <w:rFonts w:eastAsia="Malgun Gothic" w:cs="Times"/>
                <w:szCs w:val="20"/>
                <w:lang w:eastAsia="ko-KR"/>
              </w:rPr>
              <w:t xml:space="preserve"> of intersection per TR36.885.</w:t>
            </w:r>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29" type="#_x0000_t75" style="width:6.9pt;height:14.4pt" o:ole="">
                        <v:imagedata r:id="rId58" o:title=""/>
                      </v:shape>
                      <o:OLEObject Type="Embed" ProgID="Equation.3" ShapeID="_x0000_i1029" DrawAspect="Content" ObjectID="_1817303892" r:id="rId59"/>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0" type="#_x0000_t75" style="width:6.9pt;height:14.4pt" o:ole="">
                        <v:imagedata r:id="rId60" o:title=""/>
                      </v:shape>
                      <o:OLEObject Type="Embed" ProgID="Equation.3" ShapeID="_x0000_i1030" DrawAspect="Content" ObjectID="_1817303893" r:id="rId61"/>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1" type="#_x0000_t75" style="width:6.9pt;height:14.4pt" o:ole="">
                        <v:imagedata r:id="rId62" o:title=""/>
                      </v:shape>
                      <o:OLEObject Type="Embed" ProgID="Equation.3" ShapeID="_x0000_i1031" DrawAspect="Content" ObjectID="_1817303894" r:id="rId63"/>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2" type="#_x0000_t75" style="width:6.9pt;height:14.4pt" o:ole="">
                        <v:imagedata r:id="rId64" o:title=""/>
                      </v:shape>
                      <o:OLEObject Type="Embed" ProgID="Equation.3" ShapeID="_x0000_i1032" DrawAspect="Content" ObjectID="_1817303895" r:id="rId65"/>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lastRenderedPageBreak/>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lastRenderedPageBreak/>
              <w:t>Metrics</w:t>
            </w:r>
          </w:p>
        </w:tc>
        <w:tc>
          <w:tcPr>
            <w:tcW w:w="7229" w:type="dxa"/>
            <w:vAlign w:val="center"/>
          </w:tcPr>
          <w:p w14:paraId="3CBCF4EF" w14:textId="77777777" w:rsidR="007400AD" w:rsidRPr="00D6386B" w:rsidRDefault="007400AD" w:rsidP="00D6386B">
            <w:pPr>
              <w:suppressAutoHyphens w:val="0"/>
              <w:contextualSpacing/>
              <w:rPr>
                <w:rFonts w:eastAsia="DengXian" w:cs="Times"/>
                <w:b/>
                <w:szCs w:val="20"/>
              </w:rPr>
            </w:pPr>
            <w:r>
              <w:rPr>
                <w:rFonts w:eastAsia="DengXian" w:cs="Times"/>
                <w:szCs w:val="20"/>
              </w:rPr>
              <w:t>CDF curves:</w:t>
            </w:r>
          </w:p>
          <w:p w14:paraId="380D3F9A"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D6386B" w:rsidRDefault="007400AD" w:rsidP="007400AD">
            <w:pPr>
              <w:pStyle w:val="ListParagraph"/>
              <w:widowControl w:val="0"/>
              <w:numPr>
                <w:ilvl w:val="0"/>
                <w:numId w:val="202"/>
              </w:numPr>
              <w:tabs>
                <w:tab w:val="left" w:pos="0"/>
              </w:tabs>
              <w:suppressAutoHyphens w:val="0"/>
              <w:spacing w:before="60"/>
              <w:rPr>
                <w:rFonts w:eastAsia="DengXian" w:cs="Times"/>
                <w:b/>
                <w:szCs w:val="20"/>
                <w:lang w:val="en-US"/>
              </w:rPr>
            </w:pPr>
            <w:r w:rsidRPr="00B2319A">
              <w:rPr>
                <w:rFonts w:eastAsia="DengXian" w:cs="Times"/>
                <w:szCs w:val="20"/>
              </w:rPr>
              <w:t xml:space="preserve">CDF of the AoA, </w:t>
            </w:r>
            <w:proofErr w:type="spellStart"/>
            <w:r w:rsidRPr="00B2319A">
              <w:rPr>
                <w:rFonts w:eastAsia="DengXian" w:cs="Times"/>
                <w:szCs w:val="20"/>
              </w:rPr>
              <w:t>AoD</w:t>
            </w:r>
            <w:proofErr w:type="spellEnd"/>
            <w:r w:rsidRPr="00B2319A">
              <w:rPr>
                <w:rFonts w:eastAsia="DengXian" w:cs="Times"/>
                <w:szCs w:val="20"/>
              </w:rPr>
              <w:t xml:space="preserve">, </w:t>
            </w:r>
            <w:proofErr w:type="spellStart"/>
            <w:r w:rsidRPr="00B2319A">
              <w:rPr>
                <w:rFonts w:eastAsia="DengXian" w:cs="Times"/>
                <w:szCs w:val="20"/>
              </w:rPr>
              <w:t>ZoA</w:t>
            </w:r>
            <w:proofErr w:type="spellEnd"/>
            <w:r w:rsidRPr="00B2319A">
              <w:rPr>
                <w:rFonts w:eastAsia="DengXian" w:cs="Times"/>
                <w:szCs w:val="20"/>
              </w:rPr>
              <w:t xml:space="preserve">, </w:t>
            </w:r>
            <w:proofErr w:type="spellStart"/>
            <w:r w:rsidRPr="00B2319A">
              <w:rPr>
                <w:rFonts w:eastAsia="DengXian" w:cs="Times"/>
                <w:szCs w:val="20"/>
              </w:rPr>
              <w:t>ZoD</w:t>
            </w:r>
            <w:proofErr w:type="spellEnd"/>
            <w:r w:rsidRPr="00B2319A">
              <w:rPr>
                <w:rFonts w:eastAsia="DengXian" w:cs="Times"/>
                <w:szCs w:val="20"/>
              </w:rPr>
              <w:t>.</w:t>
            </w:r>
          </w:p>
          <w:p w14:paraId="0B179C2B" w14:textId="77777777" w:rsidR="007400AD" w:rsidRDefault="007400AD" w:rsidP="008E4837">
            <w:pPr>
              <w:widowControl w:val="0"/>
              <w:suppressAutoHyphens w:val="0"/>
              <w:spacing w:before="60"/>
              <w:rPr>
                <w:rFonts w:eastAsia="DengXian" w:cs="Times"/>
                <w:szCs w:val="20"/>
                <w:lang w:val="en-US"/>
              </w:rPr>
            </w:pPr>
            <w:r>
              <w:rPr>
                <w:rFonts w:eastAsia="DengXian" w:cs="Times"/>
                <w:szCs w:val="20"/>
                <w:lang w:val="en-US"/>
              </w:rPr>
              <w:t>Additional CDF curves:</w:t>
            </w:r>
          </w:p>
          <w:p w14:paraId="23CED452" w14:textId="77777777" w:rsidR="007400AD" w:rsidRPr="002E6EBD" w:rsidRDefault="007400AD" w:rsidP="007400AD">
            <w:pPr>
              <w:pStyle w:val="ListParagraph"/>
              <w:numPr>
                <w:ilvl w:val="0"/>
                <w:numId w:val="202"/>
              </w:numPr>
              <w:tabs>
                <w:tab w:val="left" w:pos="0"/>
              </w:tabs>
              <w:rPr>
                <w:b/>
                <w:lang w:val="en-US"/>
              </w:rPr>
            </w:pPr>
            <w:r w:rsidRPr="002E6EBD">
              <w:rPr>
                <w:lang w:val="en-US"/>
              </w:rPr>
              <w:t xml:space="preserve">Coupling loss for target channel </w:t>
            </w:r>
          </w:p>
          <w:p w14:paraId="50B41831" w14:textId="77777777" w:rsidR="007400AD" w:rsidRPr="00D6386B" w:rsidRDefault="007400AD" w:rsidP="00D6386B">
            <w:pPr>
              <w:pStyle w:val="ListParagraph"/>
              <w:numPr>
                <w:ilvl w:val="0"/>
                <w:numId w:val="202"/>
              </w:numPr>
              <w:tabs>
                <w:tab w:val="left" w:pos="0"/>
              </w:tabs>
              <w:spacing w:before="0"/>
              <w:rPr>
                <w:rFonts w:eastAsiaTheme="minorEastAsia"/>
                <w:lang w:val="en-US"/>
              </w:rPr>
            </w:pPr>
            <w:r w:rsidRPr="00FB7FE2">
              <w:rPr>
                <w:lang w:val="en-US"/>
              </w:rPr>
              <w:t xml:space="preserve">CDF of Delay Spread and Angle Spread (ASD, ZSD, ASA, ZSA). </w:t>
            </w:r>
            <w:r w:rsidRPr="00FB7FE2">
              <w:rPr>
                <w:rFonts w:ascii="Times New Roman" w:hAnsi="Times New Roman"/>
                <w:szCs w:val="20"/>
              </w:rPr>
              <w:t xml:space="preserve">Definition of Delay Spread is </w:t>
            </w:r>
            <w:proofErr w:type="gramStart"/>
            <w:r w:rsidRPr="00FB7FE2">
              <w:rPr>
                <w:rFonts w:ascii="Times New Roman" w:hAnsi="Times New Roman"/>
                <w:szCs w:val="20"/>
              </w:rPr>
              <w:t>similar to</w:t>
            </w:r>
            <w:proofErr w:type="gramEnd"/>
            <w:r w:rsidRPr="00FB7FE2">
              <w:rPr>
                <w:rFonts w:ascii="Times New Roman" w:hAnsi="Times New Roman"/>
                <w:szCs w:val="20"/>
              </w:rPr>
              <w:t xml:space="preserve"> the definition of angle spread </w:t>
            </w:r>
            <w:r>
              <w:rPr>
                <w:rFonts w:ascii="Times New Roman" w:hAnsi="Times New Roman"/>
                <w:szCs w:val="20"/>
              </w:rPr>
              <w:t>[</w:t>
            </w:r>
            <w:r w:rsidRPr="00FB7FE2">
              <w:rPr>
                <w:rFonts w:ascii="Times New Roman" w:hAnsi="Times New Roman"/>
                <w:szCs w:val="20"/>
              </w:rPr>
              <w:t>TR 25.996</w:t>
            </w:r>
            <w:r>
              <w:rPr>
                <w:rFonts w:ascii="Times New Roman" w:hAnsi="Times New Roman"/>
                <w:szCs w:val="20"/>
              </w:rPr>
              <w:t>, Annex A].</w:t>
            </w:r>
            <w:r w:rsidRPr="00FB7FE2">
              <w:rPr>
                <w:rFonts w:ascii="Times New Roman" w:hAnsi="Times New Roman"/>
                <w:szCs w:val="20"/>
              </w:rPr>
              <w:t xml:space="preserve"> </w:t>
            </w:r>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t>
            </w:r>
            <w:proofErr w:type="spellStart"/>
            <w:r w:rsidRPr="00B65D50">
              <w:rPr>
                <w:rFonts w:ascii="Times New Roman" w:eastAsia="DengXian" w:hAnsi="Times New Roman"/>
                <w:szCs w:val="20"/>
                <w:lang w:eastAsia="zh-CN"/>
              </w:rPr>
              <w:t>WxLxH</w:t>
            </w:r>
            <w:proofErr w:type="spellEnd"/>
            <w:r w:rsidRPr="00B65D50">
              <w:rPr>
                <w:rFonts w:ascii="Times New Roman" w:eastAsia="DengXian" w:hAnsi="Times New Roman"/>
                <w:szCs w:val="20"/>
                <w:lang w:eastAsia="zh-CN"/>
              </w:rPr>
              <w:t>):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CE7911"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6E7C9D" w:rsidRDefault="007400AD" w:rsidP="008E4837">
            <w:pPr>
              <w:widowControl w:val="0"/>
              <w:suppressAutoHyphens w:val="0"/>
              <w:spacing w:before="60"/>
              <w:rPr>
                <w:rFonts w:ascii="Times New Roman" w:eastAsia="DengXian" w:hAnsi="Times New Roman"/>
                <w:szCs w:val="20"/>
                <w:lang w:val="sv-SE" w:eastAsia="zh-CN"/>
              </w:rPr>
            </w:pPr>
            <w:r w:rsidRPr="006E7C9D">
              <w:rPr>
                <w:rFonts w:ascii="Times New Roman" w:eastAsia="DengXian" w:hAnsi="Times New Roman"/>
                <w:szCs w:val="20"/>
                <w:lang w:val="sv-SE" w:eastAsia="zh-CN"/>
              </w:rPr>
              <w:t>(M,N,P,Mg,Ng;Mp,Np)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Calibration link and calibration method</w:t>
            </w:r>
          </w:p>
        </w:tc>
        <w:tc>
          <w:tcPr>
            <w:tcW w:w="7229" w:type="dxa"/>
            <w:vAlign w:val="center"/>
          </w:tcPr>
          <w:p w14:paraId="492B089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 xml:space="preserve">Calibration link: same target associated </w:t>
            </w:r>
            <w:proofErr w:type="gramStart"/>
            <w:r w:rsidRPr="00B65D50">
              <w:rPr>
                <w:rFonts w:ascii="Times New Roman" w:eastAsia="DengXian" w:hAnsi="Times New Roman"/>
                <w:szCs w:val="20"/>
                <w:lang w:val="en-US"/>
              </w:rPr>
              <w:t>to</w:t>
            </w:r>
            <w:proofErr w:type="gramEnd"/>
            <w:r w:rsidRPr="00B65D50">
              <w:rPr>
                <w:rFonts w:ascii="Times New Roman" w:eastAsia="DengXian" w:hAnsi="Times New Roman"/>
                <w:szCs w:val="20"/>
                <w:lang w:val="en-US"/>
              </w:rPr>
              <w:t xml:space="preserve">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66"/>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lastRenderedPageBreak/>
              <w:t>1m &lt;= the location distance of link pair &lt; 2m -&gt; 1m group</w:t>
            </w:r>
          </w:p>
          <w:p w14:paraId="5FC1FCA0"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w:t>
            </w:r>
            <w:proofErr w:type="gramStart"/>
            <w:r w:rsidRPr="00B65D50">
              <w:rPr>
                <w:rFonts w:ascii="Times New Roman" w:eastAsia="DengXian" w:hAnsi="Times New Roman"/>
                <w:szCs w:val="20"/>
                <w:lang w:val="en-US"/>
              </w:rPr>
              <w:t>1)m</w:t>
            </w:r>
            <w:proofErr w:type="gramEnd"/>
            <w:r w:rsidRPr="00B65D50">
              <w:rPr>
                <w:rFonts w:ascii="Times New Roman" w:eastAsia="DengXian"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 xml:space="preserve">5: Calculate the correlation coefficient metric of each distance </w:t>
            </w:r>
            <w:proofErr w:type="gramStart"/>
            <w:r w:rsidRPr="00B65D50">
              <w:rPr>
                <w:rFonts w:ascii="Times New Roman" w:eastAsia="DengXian" w:hAnsi="Times New Roman"/>
                <w:szCs w:val="20"/>
                <w:lang w:val="en-US"/>
              </w:rPr>
              <w:t>groups</w:t>
            </w:r>
            <w:proofErr w:type="gramEnd"/>
            <w:r w:rsidRPr="00B65D50">
              <w:rPr>
                <w:rFonts w:ascii="Times New Roman" w:eastAsia="DengXian" w:hAnsi="Times New Roman"/>
                <w:szCs w:val="20"/>
                <w:lang w:val="en-US"/>
              </w:rPr>
              <w:t>.</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lastRenderedPageBreak/>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ListParagraph"/>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w:t>
            </w:r>
            <w:proofErr w:type="spellStart"/>
            <w:r w:rsidRPr="00B65D50">
              <w:rPr>
                <w:szCs w:val="20"/>
              </w:rPr>
              <w:t>center</w:t>
            </w:r>
            <w:proofErr w:type="spellEnd"/>
            <w:r w:rsidRPr="00B65D50">
              <w:rPr>
                <w:szCs w:val="20"/>
              </w:rPr>
              <w:t xml:space="preserve">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3" type="#_x0000_t75" style="width:107.15pt;height:165.9pt" o:ole="">
                  <v:imagedata r:id="rId67" o:title=""/>
                </v:shape>
                <o:OLEObject Type="Embed" ProgID="Visio.Drawing.15" ShapeID="_x0000_i1033" DrawAspect="Content" ObjectID="_1817303896" r:id="rId68"/>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 xml:space="preserve">ote: The ST-UT link only </w:t>
            </w:r>
            <w:proofErr w:type="gramStart"/>
            <w:r w:rsidRPr="00B65D50">
              <w:rPr>
                <w:rFonts w:eastAsiaTheme="minorEastAsia"/>
                <w:szCs w:val="20"/>
                <w:lang w:eastAsia="zh-CN"/>
              </w:rPr>
              <w:t>consider</w:t>
            </w:r>
            <w:proofErr w:type="gramEnd"/>
            <w:r w:rsidRPr="00B65D50">
              <w:rPr>
                <w:rFonts w:eastAsiaTheme="minorEastAsia"/>
                <w:szCs w:val="20"/>
                <w:lang w:eastAsia="zh-CN"/>
              </w:rPr>
              <w:t xml:space="preserve"> LOS condition discarding </w:t>
            </w:r>
            <w:proofErr w:type="spellStart"/>
            <w:r w:rsidRPr="00B65D50">
              <w:rPr>
                <w:rFonts w:eastAsiaTheme="minorEastAsia"/>
                <w:szCs w:val="20"/>
                <w:lang w:eastAsia="zh-CN"/>
              </w:rPr>
              <w:t>NLOSv</w:t>
            </w:r>
            <w:proofErr w:type="spellEnd"/>
            <w:r w:rsidRPr="00B65D50">
              <w:rPr>
                <w:rFonts w:eastAsiaTheme="minorEastAsia"/>
                <w:szCs w:val="20"/>
                <w:lang w:eastAsia="zh-CN"/>
              </w:rPr>
              <w:t xml:space="preserve">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ListParagraph"/>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t>Metrics</w:t>
            </w:r>
          </w:p>
        </w:tc>
        <w:tc>
          <w:tcPr>
            <w:tcW w:w="7229" w:type="dxa"/>
            <w:vAlign w:val="center"/>
          </w:tcPr>
          <w:p w14:paraId="260E7071"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delay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12FC6C15"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AOA (for UT)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78CB0A9D" w14:textId="77777777" w:rsidR="007400AD" w:rsidRPr="00B65D50" w:rsidRDefault="007400AD" w:rsidP="007400AD">
            <w:pPr>
              <w:pStyle w:val="ListParagraph"/>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 xml:space="preserve">Cross-correlation coefficient of LOS/NLOS status of channel between link </w:t>
            </w:r>
            <w:proofErr w:type="gramStart"/>
            <w:r w:rsidRPr="00B65D50">
              <w:rPr>
                <w:rFonts w:ascii="Times New Roman" w:eastAsia="DengXian" w:hAnsi="Times New Roman"/>
                <w:szCs w:val="20"/>
              </w:rPr>
              <w:t>pairs(</w:t>
            </w:r>
            <w:proofErr w:type="gramEnd"/>
            <w:r w:rsidRPr="00B65D50">
              <w:rPr>
                <w:rFonts w:ascii="Times New Roman" w:eastAsia="DengXian"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Heading3"/>
        <w:ind w:left="720" w:hanging="720"/>
      </w:pPr>
      <w:r w:rsidRPr="00154CE2">
        <w:rPr>
          <w:rFonts w:hint="eastAsia"/>
        </w:rPr>
        <w:lastRenderedPageBreak/>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69" w:history="1">
        <w:r>
          <w:rPr>
            <w:rStyle w:val="Hyperlink"/>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70" w:history="1">
        <w:r>
          <w:rPr>
            <w:rStyle w:val="Hyperlink"/>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CE7911"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2E6A5B3E"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RMa, SMa </w:t>
            </w:r>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 [36.777]</w:t>
            </w:r>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12B63BEF"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en-US" w:eastAsia="zh-CN"/>
              </w:rPr>
              <w:t>Unintended/Environment objects, e.g., types, characteristics, mobility, distribution, etc.</w:t>
            </w:r>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6D7833B7" w:rsidR="007400AD" w:rsidRPr="006E7C9D" w:rsidRDefault="007400AD" w:rsidP="008E4837">
            <w:pPr>
              <w:spacing w:line="240" w:lineRule="atLeast"/>
              <w:rPr>
                <w:rFonts w:ascii="Arial" w:hAnsi="Arial" w:cs="Arial"/>
                <w:bCs/>
                <w:iCs/>
                <w:sz w:val="18"/>
                <w:szCs w:val="18"/>
                <w:lang w:eastAsia="zh-CN"/>
              </w:rPr>
            </w:pPr>
            <w:r>
              <w:t>Can be considered in future evaluations</w:t>
            </w:r>
          </w:p>
        </w:tc>
      </w:tr>
    </w:tbl>
    <w:p w14:paraId="033A3A31" w14:textId="77777777" w:rsidR="007400AD" w:rsidRDefault="007400AD" w:rsidP="007400AD">
      <w:pPr>
        <w:spacing w:line="240" w:lineRule="atLeast"/>
      </w:pPr>
      <w:r w:rsidRPr="00164564">
        <w:t>NOTE1:</w:t>
      </w:r>
      <w:r w:rsidRPr="00164564">
        <w:tab/>
        <w:t xml:space="preserve">calibration for the UAV scenario </w:t>
      </w:r>
      <w:r>
        <w:t xml:space="preserve">is performed for </w:t>
      </w:r>
      <w:proofErr w:type="spellStart"/>
      <w:r w:rsidRPr="006E7C9D">
        <w:rPr>
          <w:rFonts w:ascii="Arial" w:hAnsi="Arial" w:cs="Arial"/>
          <w:bCs/>
          <w:sz w:val="18"/>
          <w:szCs w:val="18"/>
          <w:lang w:eastAsia="zh-CN"/>
        </w:rPr>
        <w:t>UMa</w:t>
      </w:r>
      <w:proofErr w:type="spellEnd"/>
      <w:r w:rsidRPr="006E7C9D">
        <w:rPr>
          <w:rFonts w:ascii="Arial" w:hAnsi="Arial" w:cs="Arial"/>
          <w:bCs/>
          <w:sz w:val="18"/>
          <w:szCs w:val="18"/>
          <w:lang w:eastAsia="zh-CN"/>
        </w:rPr>
        <w:t>-AV scenario</w:t>
      </w:r>
      <w:r w:rsidRPr="00164564">
        <w:t xml:space="preserve">, but </w:t>
      </w:r>
      <w:proofErr w:type="spellStart"/>
      <w:r w:rsidRPr="00164564">
        <w:t>UMi</w:t>
      </w:r>
      <w:proofErr w:type="spellEnd"/>
      <w:r w:rsidRPr="00164564">
        <w:t xml:space="preserve">-AV, </w:t>
      </w:r>
      <w:proofErr w:type="spellStart"/>
      <w:r w:rsidRPr="00164564">
        <w:t>RMa</w:t>
      </w:r>
      <w:proofErr w:type="spellEnd"/>
      <w:r w:rsidRPr="00164564">
        <w:t xml:space="preserve">-AV, </w:t>
      </w:r>
      <w:proofErr w:type="spellStart"/>
      <w:r w:rsidRPr="00164564">
        <w:t>UMi</w:t>
      </w:r>
      <w:proofErr w:type="spellEnd"/>
      <w:r w:rsidRPr="00164564">
        <w:t xml:space="preserve">, </w:t>
      </w:r>
      <w:proofErr w:type="spellStart"/>
      <w:r w:rsidRPr="00164564">
        <w:t>UMa</w:t>
      </w:r>
      <w:proofErr w:type="spellEnd"/>
      <w:r w:rsidRPr="00164564">
        <w:t xml:space="preserve">, </w:t>
      </w:r>
      <w:proofErr w:type="spellStart"/>
      <w:r w:rsidRPr="00164564">
        <w:t>RMa</w:t>
      </w:r>
      <w:proofErr w:type="spellEnd"/>
      <w:r w:rsidRPr="00164564">
        <w:t xml:space="preserve">, </w:t>
      </w:r>
      <w:proofErr w:type="spellStart"/>
      <w:r w:rsidRPr="00164564">
        <w:t>SMa</w:t>
      </w:r>
      <w:proofErr w:type="spellEnd"/>
      <w:r w:rsidRPr="00164564">
        <w:t xml:space="preserve"> can be considered for future evaluations of the UAV sensing target scenarios.</w:t>
      </w:r>
    </w:p>
    <w:p w14:paraId="6BD72990" w14:textId="77777777" w:rsidR="007400AD" w:rsidRDefault="007400AD" w:rsidP="007400AD">
      <w:pPr>
        <w:spacing w:line="240" w:lineRule="atLeast"/>
      </w:pPr>
      <w:r w:rsidRPr="00EF5844">
        <w:t>NOTE</w:t>
      </w:r>
      <w:r>
        <w:t>2</w:t>
      </w:r>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pPr>
    </w:p>
    <w:p w14:paraId="326CE1C5" w14:textId="77777777" w:rsidR="007400AD" w:rsidRDefault="007400AD" w:rsidP="007400AD">
      <w:pPr>
        <w:spacing w:line="240" w:lineRule="atLeast"/>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proofErr w:type="spellStart"/>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32228928"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Additional building sizes, building heights, materials, etc., </w:t>
            </w:r>
            <w:r w:rsidRPr="002F6E10">
              <w:rPr>
                <w:lang w:val="en-SG"/>
              </w:rPr>
              <w:t xml:space="preserve">can be considered </w:t>
            </w:r>
            <w:r>
              <w:rPr>
                <w:lang w:val="en-SG"/>
              </w:rPr>
              <w:t>in</w:t>
            </w:r>
            <w:r w:rsidRPr="002F6E10">
              <w:rPr>
                <w:lang w:val="en-SG"/>
              </w:rPr>
              <w:t xml:space="preserve"> future evaluations</w:t>
            </w:r>
          </w:p>
        </w:tc>
      </w:tr>
    </w:tbl>
    <w:p w14:paraId="467552E7" w14:textId="7E9F123B" w:rsidR="007400AD" w:rsidRPr="002E57E9" w:rsidRDefault="007400AD" w:rsidP="007400AD">
      <w:pPr>
        <w:spacing w:line="240" w:lineRule="atLeast"/>
      </w:pPr>
      <w:r w:rsidRPr="002E57E9">
        <w:t>NOTE1:</w:t>
      </w:r>
      <w:r w:rsidRPr="002E57E9">
        <w:tab/>
        <w:t xml:space="preserve">calibration for </w:t>
      </w:r>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r w:rsidRPr="002E57E9">
        <w:t xml:space="preserve"> </w:t>
      </w:r>
      <w:proofErr w:type="spellStart"/>
      <w:r w:rsidRPr="002E57E9">
        <w:t>UMi</w:t>
      </w:r>
      <w:proofErr w:type="spellEnd"/>
      <w:r w:rsidRPr="002E57E9">
        <w:t xml:space="preserve">, </w:t>
      </w:r>
      <w:proofErr w:type="spellStart"/>
      <w:r w:rsidRPr="002E57E9">
        <w:t>U</w:t>
      </w:r>
      <w:r>
        <w:t>M</w:t>
      </w:r>
      <w:r w:rsidRPr="002E57E9">
        <w:t>a</w:t>
      </w:r>
      <w:proofErr w:type="spellEnd"/>
      <w:r w:rsidRPr="002E57E9">
        <w:t xml:space="preserve">, </w:t>
      </w:r>
      <w:proofErr w:type="spellStart"/>
      <w:r w:rsidRPr="002E57E9">
        <w:t>RMa</w:t>
      </w:r>
      <w:proofErr w:type="spellEnd"/>
      <w:r>
        <w:t xml:space="preserve">, </w:t>
      </w:r>
      <w:proofErr w:type="spellStart"/>
      <w:r>
        <w:t>SMa</w:t>
      </w:r>
      <w:proofErr w:type="spellEnd"/>
      <w:r w:rsidRPr="002E57E9">
        <w:t xml:space="preserve"> </w:t>
      </w:r>
      <w:r>
        <w:t xml:space="preserve">and related calibration parameters </w:t>
      </w:r>
      <w:r w:rsidRPr="002E57E9">
        <w:t xml:space="preserve">can be considered for future evaluations of the automotive sensing target scenarios. </w:t>
      </w:r>
    </w:p>
    <w:p w14:paraId="257FD83A" w14:textId="378B5965" w:rsidR="007400AD" w:rsidRDefault="007400AD" w:rsidP="007400AD">
      <w:pPr>
        <w:spacing w:line="240" w:lineRule="atLeast"/>
      </w:pPr>
      <w:r w:rsidRPr="002E57E9">
        <w:t>NOTE2:</w:t>
      </w:r>
      <w:r w:rsidRPr="002E57E9">
        <w:tab/>
        <w:t>A percentage of TRPs/UEs that have sensing capabilities may be considered for future evaluations.</w:t>
      </w:r>
      <w:r>
        <w:t xml:space="preserve"> </w:t>
      </w: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F14A2F"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1026F5E" w:rsidR="007400AD" w:rsidRDefault="007400AD" w:rsidP="008E4837">
            <w:pPr>
              <w:pStyle w:val="TAC"/>
              <w:snapToGrid w:val="0"/>
              <w:spacing w:before="0" w:line="240" w:lineRule="atLeast"/>
              <w:jc w:val="left"/>
              <w:rPr>
                <w:rFonts w:eastAsia="DengXian"/>
                <w:szCs w:val="18"/>
                <w:lang w:val="en-US" w:eastAsia="zh-CN"/>
              </w:rPr>
            </w:pPr>
            <w:proofErr w:type="spellStart"/>
            <w:r>
              <w:rPr>
                <w:iCs/>
                <w:szCs w:val="18"/>
              </w:rPr>
              <w:t>UMi</w:t>
            </w:r>
            <w:proofErr w:type="spellEnd"/>
            <w:r>
              <w:rPr>
                <w:iCs/>
                <w:szCs w:val="18"/>
              </w:rPr>
              <w:t xml:space="preserve">, </w:t>
            </w:r>
            <w:proofErr w:type="spellStart"/>
            <w:r>
              <w:rPr>
                <w:iCs/>
                <w:szCs w:val="18"/>
              </w:rPr>
              <w:t>UMa</w:t>
            </w:r>
            <w:proofErr w:type="spellEnd"/>
            <w:r>
              <w:rPr>
                <w:iCs/>
                <w:szCs w:val="18"/>
              </w:rPr>
              <w:t xml:space="preserve">, </w:t>
            </w:r>
            <w:proofErr w:type="spellStart"/>
            <w:r>
              <w:rPr>
                <w:iCs/>
                <w:szCs w:val="18"/>
              </w:rPr>
              <w:t>RMa</w:t>
            </w:r>
            <w:proofErr w:type="spellEnd"/>
            <w:r>
              <w:rPr>
                <w:iCs/>
                <w:szCs w:val="18"/>
              </w:rPr>
              <w:t xml:space="preserve">, </w:t>
            </w:r>
            <w:proofErr w:type="spellStart"/>
            <w:r>
              <w:rPr>
                <w:iCs/>
                <w:szCs w:val="18"/>
              </w:rPr>
              <w:t>SMa</w:t>
            </w:r>
            <w:proofErr w:type="spellEnd"/>
            <w:r>
              <w:rPr>
                <w:iCs/>
                <w:szCs w:val="18"/>
              </w:rPr>
              <w:t xml:space="preserve"> </w:t>
            </w:r>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4F960483"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Option 2: Fixed value, 1 m.</w:t>
            </w:r>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03EBA97D"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Option 2: Fixed value, 1 m.</w:t>
            </w:r>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4558ED0B" w:rsidR="007400AD" w:rsidRDefault="007400AD" w:rsidP="008E4837">
            <w:pPr>
              <w:pStyle w:val="TAC"/>
              <w:snapToGrid w:val="0"/>
              <w:spacing w:before="0" w:line="240" w:lineRule="atLeast"/>
              <w:jc w:val="left"/>
              <w:rPr>
                <w:rFonts w:eastAsia="DengXian"/>
                <w:szCs w:val="18"/>
                <w:lang w:val="en-US" w:eastAsia="zh-CN"/>
              </w:rPr>
            </w:pPr>
            <w:r>
              <w:t>Can be considered in future evaluations</w:t>
            </w:r>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043E451A" w:rsidR="007400AD" w:rsidRDefault="007400AD" w:rsidP="008E4837">
            <w:pPr>
              <w:pStyle w:val="TAC"/>
              <w:snapToGrid w:val="0"/>
              <w:spacing w:before="0" w:line="240" w:lineRule="atLeast"/>
              <w:jc w:val="left"/>
              <w:rPr>
                <w:rFonts w:eastAsia="DengXian"/>
                <w:szCs w:val="18"/>
                <w:lang w:val="en-US" w:eastAsia="zh-CN"/>
              </w:rPr>
            </w:pPr>
            <w:r>
              <w:t>Can be considered in future evaluations</w:t>
            </w:r>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lastRenderedPageBreak/>
              <w:t>Option 2: 1.5 m x 3.0m x 1.5 m</w:t>
            </w:r>
          </w:p>
          <w:p w14:paraId="443F3741" w14:textId="2DD0A91A" w:rsidR="007400AD" w:rsidRDefault="007400AD" w:rsidP="007400AD">
            <w:pPr>
              <w:pStyle w:val="ListParagraph"/>
              <w:keepLines/>
              <w:widowControl w:val="0"/>
              <w:numPr>
                <w:ilvl w:val="0"/>
                <w:numId w:val="162"/>
              </w:numPr>
              <w:suppressAutoHyphens w:val="0"/>
              <w:spacing w:line="240" w:lineRule="atLeast"/>
              <w:ind w:left="275" w:hanging="142"/>
              <w:rPr>
                <w:rFonts w:ascii="Arial" w:hAnsi="Arial" w:cs="Arial"/>
                <w:b/>
                <w:bCs/>
                <w:sz w:val="18"/>
                <w:szCs w:val="18"/>
                <w:lang w:eastAsia="ko-KR"/>
              </w:rPr>
            </w:pPr>
            <w:r w:rsidRPr="00267FB7">
              <w:rPr>
                <w:rFonts w:ascii="Arial" w:hAnsi="Arial" w:cs="Arial"/>
                <w:bCs/>
                <w:iCs/>
                <w:sz w:val="18"/>
                <w:szCs w:val="18"/>
                <w:lang w:eastAsia="ko-KR"/>
              </w:rPr>
              <w:t>Material, Additional sizes, and AGV size distribution</w:t>
            </w:r>
            <w:r w:rsidRPr="00267FB7">
              <w:rPr>
                <w:bCs/>
              </w:rPr>
              <w:t xml:space="preserve"> can be considered </w:t>
            </w:r>
            <w:r>
              <w:rPr>
                <w:bCs/>
              </w:rPr>
              <w:t>in</w:t>
            </w:r>
            <w:r w:rsidRPr="00267FB7">
              <w:rPr>
                <w:bCs/>
              </w:rPr>
              <w:t xml:space="preserve"> future evaluations</w:t>
            </w:r>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lastRenderedPageBreak/>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0463CCC5"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5 m. </w:t>
            </w:r>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13A9C376" w:rsidR="007400AD" w:rsidRDefault="007400AD" w:rsidP="008E4837">
            <w:pPr>
              <w:keepLines/>
              <w:widowControl w:val="0"/>
              <w:spacing w:line="240" w:lineRule="atLeast"/>
              <w:rPr>
                <w:rFonts w:ascii="Arial" w:hAnsi="Arial" w:cs="Arial"/>
                <w:sz w:val="18"/>
                <w:szCs w:val="18"/>
                <w:lang w:val="en-US" w:eastAsia="ko-KR"/>
              </w:rPr>
            </w:pPr>
            <w:r>
              <w:rPr>
                <w:rFonts w:ascii="Arial" w:hAnsi="Arial" w:cs="Arial"/>
                <w:sz w:val="18"/>
                <w:szCs w:val="18"/>
                <w:lang w:val="en-US" w:eastAsia="ko-KR"/>
              </w:rPr>
              <w:t>Can be considered in future evaluations</w:t>
            </w:r>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1578A677" w14:textId="72BC4794" w:rsidR="007400AD" w:rsidRDefault="007400AD" w:rsidP="007400AD">
      <w:pPr>
        <w:spacing w:line="240" w:lineRule="atLeast"/>
        <w:rPr>
          <w:lang w:eastAsia="zh-CN"/>
        </w:rPr>
      </w:pPr>
      <w:r w:rsidRPr="00267FB7">
        <w:t xml:space="preserve">Updates to </w:t>
      </w:r>
      <w:r w:rsidRPr="00267FB7">
        <w:rPr>
          <w:lang w:eastAsia="zh-CN"/>
        </w:rPr>
        <w:t>Table 7.9.1-5: Evaluation parameters for objects creating hazards sensing scenarios as follows:</w:t>
      </w: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communication scenarios </w:t>
            </w:r>
            <w:r w:rsidRPr="002E57E9">
              <w:t>NOTE1</w:t>
            </w:r>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proofErr w:type="spellStart"/>
            <w:r w:rsidRPr="00267FB7">
              <w:rPr>
                <w:rFonts w:ascii="Arial" w:hAnsi="Arial" w:cs="Arial"/>
                <w:bCs/>
                <w:iCs/>
                <w:sz w:val="18"/>
                <w:szCs w:val="18"/>
                <w:lang w:eastAsia="zh-CN"/>
              </w:rPr>
              <w:t>UMi</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UMa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RMa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SMa</w:t>
            </w:r>
            <w:proofErr w:type="spellEnd"/>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3ADE2232"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Horizontal velocity: up to 10 km/h for humans and animals</w:t>
            </w:r>
          </w:p>
          <w:p w14:paraId="3D5BA3FE" w14:textId="09715FA8"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Additional velocities, trajectory </w:t>
            </w:r>
            <w:r>
              <w:t>can be considered in future evaluations</w:t>
            </w:r>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40FBCAE8"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up to 4 walls modelled as EO type 2, per building of size 413m x 230m x 20m. Additional building sizes, building heights, materials, etc., can be considered in future evaluations</w:t>
            </w:r>
          </w:p>
        </w:tc>
      </w:tr>
    </w:tbl>
    <w:p w14:paraId="292D2073" w14:textId="77777777" w:rsidR="007400AD" w:rsidRPr="002E57E9" w:rsidRDefault="007400AD" w:rsidP="007400AD">
      <w:pPr>
        <w:spacing w:line="240" w:lineRule="atLeast"/>
      </w:pPr>
      <w:r w:rsidRPr="002E57E9">
        <w:t>NOTE1:</w:t>
      </w:r>
      <w:r w:rsidRPr="002E57E9">
        <w:tab/>
        <w:t xml:space="preserve">calibration for </w:t>
      </w:r>
      <w:r w:rsidRPr="00267FB7">
        <w:t>objects creating hazards</w:t>
      </w:r>
      <w:r w:rsidRPr="002E57E9">
        <w:t xml:space="preserve"> scenario </w:t>
      </w:r>
      <w:r>
        <w:t xml:space="preserve">can be performed for </w:t>
      </w:r>
      <w:r w:rsidRPr="00C20436">
        <w:t>Highway</w:t>
      </w:r>
      <w:r>
        <w:t xml:space="preserve"> and</w:t>
      </w:r>
      <w:r w:rsidRPr="00C20436">
        <w:t xml:space="preserve"> Urban Grid </w:t>
      </w:r>
      <w:r>
        <w:t>scenarios.</w:t>
      </w:r>
      <w:r w:rsidRPr="002E57E9">
        <w:t xml:space="preserve"> </w:t>
      </w:r>
      <w:proofErr w:type="spellStart"/>
      <w:r w:rsidRPr="002E57E9">
        <w:t>UMi</w:t>
      </w:r>
      <w:proofErr w:type="spellEnd"/>
      <w:r w:rsidRPr="002E57E9">
        <w:t xml:space="preserve">, </w:t>
      </w:r>
      <w:proofErr w:type="spellStart"/>
      <w:r w:rsidRPr="002E57E9">
        <w:t>U</w:t>
      </w:r>
      <w:r>
        <w:t>M</w:t>
      </w:r>
      <w:r w:rsidRPr="002E57E9">
        <w:t>a</w:t>
      </w:r>
      <w:proofErr w:type="spellEnd"/>
      <w:r w:rsidRPr="002E57E9">
        <w:t xml:space="preserve">, </w:t>
      </w:r>
      <w:proofErr w:type="spellStart"/>
      <w:r w:rsidRPr="002E57E9">
        <w:t>RMa</w:t>
      </w:r>
      <w:proofErr w:type="spellEnd"/>
      <w:r>
        <w:t xml:space="preserve">, </w:t>
      </w:r>
      <w:proofErr w:type="spellStart"/>
      <w:r>
        <w:t>SMa</w:t>
      </w:r>
      <w:proofErr w:type="spellEnd"/>
      <w:r>
        <w:t xml:space="preserve"> and HST</w:t>
      </w:r>
      <w:r w:rsidRPr="002E57E9">
        <w:t xml:space="preserve"> </w:t>
      </w:r>
      <w:r>
        <w:t xml:space="preserve">and related calibration parameters </w:t>
      </w:r>
      <w:r w:rsidRPr="002E57E9">
        <w:t xml:space="preserve">can be considered for future evaluations of the </w:t>
      </w:r>
      <w:r w:rsidRPr="00267FB7">
        <w:t>objects creating hazards</w:t>
      </w:r>
      <w:r w:rsidRPr="002E57E9">
        <w:t xml:space="preserve"> scenarios.</w:t>
      </w:r>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16A3F290" w:rsidR="007400AD" w:rsidRDefault="007400AD" w:rsidP="008E4837">
            <w:pPr>
              <w:snapToGrid w:val="0"/>
              <w:spacing w:line="240" w:lineRule="atLeast"/>
              <w:rPr>
                <w:bCs/>
                <w:szCs w:val="20"/>
              </w:rPr>
            </w:pPr>
            <w:r>
              <w:rPr>
                <w:bCs/>
                <w:szCs w:val="20"/>
              </w:rPr>
              <w:t>Highway (ISD=500m, BS height=25m)</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2A9D2E58" w:rsidR="007400AD" w:rsidRPr="00931079" w:rsidRDefault="007400AD" w:rsidP="008E4837">
            <w:pPr>
              <w:snapToGrid w:val="0"/>
              <w:spacing w:line="240" w:lineRule="atLeast"/>
              <w:rPr>
                <w:rFonts w:eastAsia="DengXian"/>
                <w:bCs/>
                <w:color w:val="C00000"/>
                <w:szCs w:val="20"/>
              </w:rPr>
            </w:pPr>
            <w:r w:rsidRPr="00460038">
              <w:t xml:space="preserve">11.25 </w:t>
            </w:r>
            <w:proofErr w:type="spellStart"/>
            <w:r w:rsidRPr="00460038">
              <w:t>dBsm</w:t>
            </w:r>
            <w:proofErr w:type="spellEnd"/>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6B07AA00" w:rsidR="007400AD" w:rsidRDefault="007400AD" w:rsidP="008E4837">
            <w:pPr>
              <w:snapToGrid w:val="0"/>
              <w:spacing w:line="240" w:lineRule="atLeast"/>
              <w:rPr>
                <w:color w:val="C00000"/>
                <w:szCs w:val="20"/>
              </w:rPr>
            </w:pPr>
            <w:r w:rsidRPr="00931079">
              <w:rPr>
                <w:rFonts w:eastAsia="DengXian"/>
                <w:bCs/>
                <w:color w:val="C00000"/>
                <w:szCs w:val="20"/>
              </w:rPr>
              <w:t xml:space="preserve">No wrapping method is used if interference is not modelled, otherwise geographical </w:t>
            </w:r>
            <w:proofErr w:type="gramStart"/>
            <w:r w:rsidRPr="00931079">
              <w:rPr>
                <w:rFonts w:eastAsia="DengXian"/>
                <w:bCs/>
                <w:color w:val="C00000"/>
                <w:szCs w:val="20"/>
              </w:rPr>
              <w:t>distance based</w:t>
            </w:r>
            <w:proofErr w:type="gramEnd"/>
            <w:r w:rsidRPr="00931079">
              <w:rPr>
                <w:rFonts w:eastAsia="DengXian"/>
                <w:bCs/>
                <w:color w:val="C00000"/>
                <w:szCs w:val="20"/>
              </w:rPr>
              <w:t xml:space="preserve"> wrapping.</w:t>
            </w:r>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63EC9B4B" w:rsidR="007400AD" w:rsidRPr="00384244" w:rsidRDefault="007400AD" w:rsidP="008E4837">
            <w:pPr>
              <w:snapToGrid w:val="0"/>
              <w:spacing w:line="240" w:lineRule="atLeast"/>
              <w:rPr>
                <w:szCs w:val="20"/>
              </w:rPr>
            </w:pPr>
            <w:r w:rsidRPr="00384244">
              <w:rPr>
                <w:szCs w:val="20"/>
              </w:rPr>
              <w:t>-40dB</w:t>
            </w:r>
          </w:p>
          <w:p w14:paraId="76DCB638" w14:textId="070E6783" w:rsidR="007400AD" w:rsidRDefault="007400AD" w:rsidP="008E4837">
            <w:pPr>
              <w:snapToGrid w:val="0"/>
              <w:spacing w:line="240" w:lineRule="atLeast"/>
              <w:rPr>
                <w:bCs/>
                <w:szCs w:val="20"/>
              </w:rPr>
            </w:pPr>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4924CE12" w:rsidR="007400AD" w:rsidRDefault="007400AD" w:rsidP="008E4837">
            <w:pPr>
              <w:spacing w:line="240" w:lineRule="atLeast"/>
            </w:pPr>
            <w:r>
              <w:t>-25dB</w:t>
            </w:r>
          </w:p>
          <w:p w14:paraId="166BD30A" w14:textId="24025DE2" w:rsidR="007400AD" w:rsidRPr="00384244" w:rsidDel="00384244" w:rsidRDefault="007400AD" w:rsidP="008E4837">
            <w:pPr>
              <w:snapToGrid w:val="0"/>
              <w:spacing w:line="240" w:lineRule="atLeast"/>
              <w:rPr>
                <w:szCs w:val="20"/>
              </w:rPr>
            </w:pPr>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55" w:name="_Hlk198693102"/>
            <w:r>
              <w:rPr>
                <w:szCs w:val="20"/>
              </w:rPr>
              <w:lastRenderedPageBreak/>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bCs/>
                <w:szCs w:val="20"/>
              </w:rPr>
            </w:pPr>
            <w:r>
              <w:rPr>
                <w:bCs/>
                <w:szCs w:val="20"/>
              </w:rPr>
              <w:t>CDF of Delay Spread and Angle Spread (ASD, ZSD, ASA, ZSA)</w:t>
            </w:r>
          </w:p>
          <w:p w14:paraId="445A023F" w14:textId="09D87CAC" w:rsidR="007400AD" w:rsidRDefault="007400AD" w:rsidP="008E4837">
            <w:pPr>
              <w:snapToGrid w:val="0"/>
              <w:spacing w:line="240" w:lineRule="atLeast"/>
              <w:rPr>
                <w:bCs/>
                <w:szCs w:val="20"/>
              </w:rPr>
            </w:pPr>
            <w:r>
              <w:rPr>
                <w:bCs/>
                <w:szCs w:val="20"/>
              </w:rPr>
              <w:t xml:space="preserve">For monostatic sensing mode: delay </w:t>
            </w:r>
            <w:proofErr w:type="gramStart"/>
            <w:r>
              <w:rPr>
                <w:bCs/>
                <w:szCs w:val="20"/>
              </w:rPr>
              <w:t>spread</w:t>
            </w:r>
            <w:proofErr w:type="gramEnd"/>
            <w:r>
              <w:rPr>
                <w:bCs/>
                <w:szCs w:val="20"/>
              </w:rPr>
              <w:t xml:space="preserve"> and angle spread </w:t>
            </w:r>
            <w:r w:rsidRPr="00447506">
              <w:rPr>
                <w:bCs/>
                <w:szCs w:val="20"/>
                <w:highlight w:val="yellow"/>
              </w:rPr>
              <w:t>of the background channel</w:t>
            </w:r>
            <w:r>
              <w:rPr>
                <w:bCs/>
                <w:szCs w:val="20"/>
              </w:rPr>
              <w:t xml:space="preserve"> is calculated</w:t>
            </w:r>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r w:rsidRPr="007D1843">
              <w:rPr>
                <w:bCs/>
                <w:strike/>
                <w:szCs w:val="20"/>
              </w:rPr>
              <w:t>based on paths from all reference points</w:t>
            </w:r>
            <w:r>
              <w:rPr>
                <w:bCs/>
                <w:szCs w:val="20"/>
              </w:rPr>
              <w:t>.</w:t>
            </w:r>
          </w:p>
          <w:p w14:paraId="4C1508B2" w14:textId="77777777" w:rsidR="007400AD" w:rsidRDefault="007400AD" w:rsidP="008E4837">
            <w:pPr>
              <w:snapToGrid w:val="0"/>
              <w:spacing w:line="240" w:lineRule="atLeast"/>
              <w:rPr>
                <w:bCs/>
                <w:szCs w:val="20"/>
              </w:rPr>
            </w:pPr>
            <w:r>
              <w:rPr>
                <w:bCs/>
                <w:szCs w:val="20"/>
              </w:rPr>
              <w:t xml:space="preserve">Definition of Delay Spread is </w:t>
            </w:r>
            <w:proofErr w:type="gramStart"/>
            <w:r>
              <w:rPr>
                <w:bCs/>
                <w:szCs w:val="20"/>
              </w:rPr>
              <w:t>similar to</w:t>
            </w:r>
            <w:proofErr w:type="gramEnd"/>
            <w:r>
              <w:rPr>
                <w:bCs/>
                <w:szCs w:val="20"/>
              </w:rPr>
              <w:t xml:space="preserve">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55"/>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56F217DB" w:rsidR="007400AD" w:rsidRDefault="007400AD" w:rsidP="008E4837">
            <w:pPr>
              <w:spacing w:line="240" w:lineRule="atLeast"/>
              <w:rPr>
                <w:rFonts w:ascii="Arial" w:hAnsi="Arial" w:cs="Arial"/>
                <w:sz w:val="18"/>
                <w:szCs w:val="18"/>
                <w:lang w:val="sv-SE"/>
              </w:rPr>
            </w:pPr>
            <w:r>
              <w:rPr>
                <w:rFonts w:ascii="Arial" w:hAnsi="Arial" w:cs="Arial"/>
                <w:sz w:val="18"/>
                <w:szCs w:val="18"/>
              </w:rPr>
              <w:t xml:space="preserve">(19.81, 4.25) dB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208A05F3" w:rsidR="007400AD" w:rsidRDefault="007400AD" w:rsidP="008E4837">
            <w:pPr>
              <w:spacing w:line="240" w:lineRule="atLeast"/>
              <w:rPr>
                <w:rFonts w:ascii="Arial" w:hAnsi="Arial" w:cs="Arial"/>
                <w:sz w:val="18"/>
                <w:szCs w:val="18"/>
              </w:rPr>
            </w:pPr>
            <w:r>
              <w:rPr>
                <w:rFonts w:ascii="Arial" w:hAnsi="Arial" w:cs="Arial"/>
                <w:sz w:val="18"/>
                <w:szCs w:val="18"/>
              </w:rPr>
              <w:t>(19.81, 4.25) dB</w:t>
            </w:r>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 xml:space="preserve">The following introductory text is added before each of the ISAC deployment </w:t>
      </w:r>
      <w:proofErr w:type="gramStart"/>
      <w:r w:rsidRPr="00863331">
        <w:rPr>
          <w:rFonts w:ascii="Times New Roman" w:eastAsia="DengXian" w:hAnsi="Times New Roman"/>
          <w:bCs/>
          <w:szCs w:val="20"/>
          <w:lang w:val="en-US" w:eastAsia="zh-CN"/>
        </w:rPr>
        <w:t>scenarios;</w:t>
      </w:r>
      <w:proofErr w:type="gramEnd"/>
    </w:p>
    <w:p w14:paraId="2FD4C542"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1399CDC2" w14:textId="48272A60" w:rsidR="007400AD" w:rsidRPr="00A325C9" w:rsidRDefault="007400AD" w:rsidP="008E4837">
            <w:pPr>
              <w:spacing w:line="240" w:lineRule="atLeast"/>
              <w:rPr>
                <w:rFonts w:ascii="Arial" w:hAnsi="Arial" w:cs="Arial"/>
                <w:sz w:val="18"/>
                <w:szCs w:val="18"/>
              </w:rPr>
            </w:pPr>
            <w:r w:rsidRPr="00864F89">
              <w:rPr>
                <w:rFonts w:ascii="Arial" w:hAnsi="Arial" w:cs="Arial"/>
                <w:sz w:val="18"/>
                <w:szCs w:val="18"/>
              </w:rPr>
              <w:t xml:space="preserve">-4.25 </w:t>
            </w:r>
            <w:proofErr w:type="spellStart"/>
            <w:r w:rsidRPr="00864F89">
              <w:rPr>
                <w:rFonts w:ascii="Arial" w:hAnsi="Arial" w:cs="Arial"/>
                <w:sz w:val="18"/>
                <w:szCs w:val="18"/>
              </w:rPr>
              <w:t>dBsm</w:t>
            </w:r>
            <w:proofErr w:type="spellEnd"/>
            <w:r w:rsidRPr="00A325C9">
              <w:rPr>
                <w:rFonts w:ascii="Arial" w:eastAsia="Times New Roman" w:hAnsi="Arial" w:cs="Arial"/>
                <w:sz w:val="18"/>
                <w:szCs w:val="18"/>
                <w:lang w:val="en-US"/>
              </w:rPr>
              <w:t xml:space="preserve">Note: </w:t>
            </w:r>
            <w:r w:rsidRPr="00345F22">
              <w:rPr>
                <w:rFonts w:ascii="Arial" w:eastAsia="Times New Roman" w:hAnsi="Arial" w:cs="Arial"/>
                <w:sz w:val="18"/>
                <w:szCs w:val="18"/>
                <w:lang w:val="en-US"/>
              </w:rPr>
              <w:t>based on AGV option 1</w:t>
            </w:r>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219185E9" w:rsidR="007400AD" w:rsidRPr="00A325C9" w:rsidRDefault="007400AD" w:rsidP="008E4837">
            <w:pPr>
              <w:spacing w:line="240" w:lineRule="atLeast"/>
              <w:rPr>
                <w:rFonts w:ascii="Arial" w:hAnsi="Arial" w:cs="Arial"/>
                <w:sz w:val="18"/>
                <w:szCs w:val="18"/>
              </w:rPr>
            </w:pPr>
            <w:r w:rsidRPr="00E1037C">
              <w:rPr>
                <w:rFonts w:ascii="Arial" w:hAnsi="Arial" w:cs="Arial"/>
                <w:sz w:val="18"/>
                <w:szCs w:val="18"/>
              </w:rPr>
              <w:t>(9.60, 6.85) dB</w:t>
            </w:r>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lastRenderedPageBreak/>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138EDB10"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r>
              <w:rPr>
                <w:rFonts w:ascii="Arial" w:eastAsia="Malgun Gothic" w:hAnsi="Arial" w:cs="Arial"/>
                <w:sz w:val="18"/>
                <w:szCs w:val="18"/>
                <w:lang w:eastAsia="ko-KR"/>
              </w:rPr>
              <w:t>{</w:t>
            </w:r>
            <w:r w:rsidRPr="0039255F">
              <w:rPr>
                <w:rFonts w:ascii="Arial" w:eastAsia="Malgun Gothic" w:hAnsi="Arial" w:cs="Arial"/>
                <w:sz w:val="18"/>
                <w:szCs w:val="18"/>
                <w:lang w:eastAsia="ko-KR"/>
              </w:rPr>
              <w:t>3, 10</w:t>
            </w:r>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Heading2"/>
        <w:numPr>
          <w:ilvl w:val="0"/>
          <w:numId w:val="0"/>
        </w:numPr>
        <w:ind w:left="576" w:hanging="576"/>
      </w:pPr>
      <w:r>
        <w:rPr>
          <w:rFonts w:hint="eastAsia"/>
        </w:rPr>
        <w:t>I</w:t>
      </w:r>
      <w:r>
        <w:t>SAC channel model</w:t>
      </w:r>
    </w:p>
    <w:p w14:paraId="525D6322" w14:textId="77777777" w:rsidR="007400AD" w:rsidRPr="00154CE2" w:rsidRDefault="007400AD" w:rsidP="007400AD">
      <w:pPr>
        <w:pStyle w:val="Heading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56" w:name="_Hlk160045944"/>
      <w:r>
        <w:rPr>
          <w:highlight w:val="green"/>
        </w:rPr>
        <w:t>Agreement</w:t>
      </w:r>
    </w:p>
    <w:p w14:paraId="628B0106" w14:textId="77777777" w:rsidR="00117773" w:rsidRDefault="000D79C2">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2F64D9">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57" w:name="OLE_LINK2"/>
      <w:r>
        <w:rPr>
          <w:lang w:eastAsia="zh-CN"/>
        </w:rPr>
        <w:t>FFS details of the background channel</w:t>
      </w:r>
      <w:bookmarkEnd w:id="57"/>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56"/>
    </w:p>
    <w:p w14:paraId="2A4B63B4" w14:textId="77777777" w:rsidR="00117773" w:rsidRDefault="00117773">
      <w:pPr>
        <w:rPr>
          <w:rFonts w:eastAsiaTheme="minorEastAsia"/>
          <w:lang w:eastAsia="zh-CN"/>
        </w:rPr>
      </w:pPr>
    </w:p>
    <w:p w14:paraId="18390895"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lastRenderedPageBreak/>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proofErr w:type="gramStart"/>
      <w:r>
        <w:rPr>
          <w:rFonts w:eastAsia="DengXian"/>
          <w:lang w:eastAsia="zh-CN"/>
        </w:rPr>
        <w:t>similar to</w:t>
      </w:r>
      <w:proofErr w:type="gramEnd"/>
      <w:r>
        <w:rPr>
          <w:rFonts w:eastAsia="DengXian"/>
          <w:lang w:eastAsia="zh-CN"/>
        </w:rPr>
        <w:t xml:space="preserve">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 xml:space="preserve">EO is </w:t>
      </w:r>
      <w:proofErr w:type="gramStart"/>
      <w:r>
        <w:rPr>
          <w:rFonts w:eastAsia="DengXian"/>
          <w:lang w:val="en-US" w:eastAsia="zh-CN"/>
        </w:rPr>
        <w:t>modeled</w:t>
      </w:r>
      <w:proofErr w:type="gramEnd"/>
      <w:r>
        <w:rPr>
          <w:rFonts w:eastAsia="DengXian"/>
          <w:lang w:val="en-US" w:eastAsia="zh-CN"/>
        </w:rPr>
        <w:t xml:space="preserve">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lastRenderedPageBreak/>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 xml:space="preserve">Option 2: Experimental results to validate a ray-tracing model, then the </w:t>
      </w:r>
      <w:proofErr w:type="gramStart"/>
      <w:r>
        <w:rPr>
          <w:lang w:eastAsia="zh-CN"/>
        </w:rPr>
        <w:t>ray-tracing</w:t>
      </w:r>
      <w:proofErr w:type="gramEnd"/>
      <w:r>
        <w:rPr>
          <w:lang w:eastAsia="zh-CN"/>
        </w:rPr>
        <w:t xml:space="preserve">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ListParagraph"/>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ListParagraph"/>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ListParagraph"/>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w:t>
      </w:r>
      <w:proofErr w:type="spellStart"/>
      <w:r>
        <w:rPr>
          <w:rFonts w:ascii="Times New Roman" w:eastAsia="SimSun" w:hAnsi="Times New Roman"/>
          <w:szCs w:val="20"/>
        </w:rPr>
        <w:t>ZoA</w:t>
      </w:r>
      <w:proofErr w:type="spellEnd"/>
      <w:r>
        <w:rPr>
          <w:rFonts w:ascii="Times New Roman" w:eastAsia="SimSun" w:hAnsi="Times New Roman"/>
          <w:szCs w:val="20"/>
        </w:rPr>
        <w:t xml:space="preserve"> at Rx</w:t>
      </w:r>
    </w:p>
    <w:p w14:paraId="069710A0" w14:textId="77777777" w:rsidR="00117773" w:rsidRDefault="000D79C2" w:rsidP="000920EB">
      <w:pPr>
        <w:pStyle w:val="ListParagraph"/>
        <w:numPr>
          <w:ilvl w:val="2"/>
          <w:numId w:val="79"/>
        </w:numPr>
        <w:rPr>
          <w:rFonts w:ascii="Times New Roman" w:eastAsia="SimSun" w:hAnsi="Times New Roman"/>
          <w:szCs w:val="20"/>
        </w:rPr>
      </w:pP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Tx</w:t>
      </w:r>
    </w:p>
    <w:p w14:paraId="6C657069"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w:t>
      </w:r>
      <w:proofErr w:type="spellStart"/>
      <w:r>
        <w:rPr>
          <w:rFonts w:ascii="Times New Roman" w:eastAsia="SimSun" w:hAnsi="Times New Roman"/>
          <w:szCs w:val="20"/>
        </w:rPr>
        <w:t>ZoA</w:t>
      </w:r>
      <w:proofErr w:type="spellEnd"/>
      <w:r>
        <w:rPr>
          <w:rFonts w:ascii="Times New Roman" w:eastAsia="SimSun" w:hAnsi="Times New Roman"/>
          <w:szCs w:val="20"/>
        </w:rPr>
        <w:t>/</w:t>
      </w: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target</w:t>
      </w:r>
    </w:p>
    <w:p w14:paraId="0A96656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lang w:eastAsia="zh-CN"/>
        </w:rPr>
        <w:t>FFS on detailed modelling of indirect path(s)</w:t>
      </w:r>
    </w:p>
    <w:p w14:paraId="7D0BA475"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42B1160A" w14:textId="77777777" w:rsidR="00117773" w:rsidRDefault="000D79C2" w:rsidP="000920EB">
      <w:pPr>
        <w:pStyle w:val="ListParagraph"/>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5E4424DE"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ListParagraph"/>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ListParagraph"/>
        <w:numPr>
          <w:ilvl w:val="3"/>
          <w:numId w:val="8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ListParagraph"/>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ListParagraph"/>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Rx,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target are generated at least based on the 3D location of target and Rx in the global coordinate system</w:t>
      </w:r>
    </w:p>
    <w:p w14:paraId="789F5C2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Tx, AoA/</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target are generated at least based on the 3D location of Tx and target in the global coordinate system</w:t>
      </w:r>
    </w:p>
    <w:p w14:paraId="14A07FD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Doppler of the direct path is generated by spherical unit vectors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by spherical unit vectors by AoA/</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Tx, target and Rx</w:t>
      </w:r>
    </w:p>
    <w:p w14:paraId="7C38A606"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ListParagraph"/>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/AoA/</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from Tx to target or from target to Rx are</w:t>
      </w:r>
    </w:p>
    <w:p w14:paraId="6D5797F1"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Delay is sum of delay of LOS/NLOS ray from Tx to target and the LOS/NLOS ray from target to Rx</w:t>
      </w:r>
    </w:p>
    <w:p w14:paraId="0C440C70"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Doppler is generated by spherical unit vector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and velocity of Tx, by spherical unit vector by AoA/</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Rx, and by spherical unit vectors by AoA/</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target and velocity of target</w:t>
      </w:r>
    </w:p>
    <w:p w14:paraId="299DDE29"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w:t>
      </w: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ListParagraph"/>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ListParagraph"/>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1</w:t>
      </w:r>
      <w:proofErr w:type="gramStart"/>
      <w:r>
        <w:rPr>
          <w:rFonts w:ascii="Times New Roman" w:eastAsia="SimSun" w:hAnsi="Times New Roman"/>
          <w:szCs w:val="20"/>
          <w:lang w:val="en-US" w:eastAsia="zh-CN"/>
        </w:rPr>
        <w:t>: randomly</w:t>
      </w:r>
      <w:proofErr w:type="gramEnd"/>
      <w:r>
        <w:rPr>
          <w:rFonts w:ascii="Times New Roman" w:eastAsia="SimSun" w:hAnsi="Times New Roman"/>
          <w:szCs w:val="20"/>
          <w:lang w:val="en-US" w:eastAsia="zh-CN"/>
        </w:rPr>
        <w:t xml:space="preserve">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w:t>
      </w:r>
      <w:proofErr w:type="gramStart"/>
      <w:r>
        <w:rPr>
          <w:rFonts w:ascii="Times New Roman" w:eastAsia="DengXian" w:hAnsi="Times New Roman"/>
          <w:szCs w:val="20"/>
          <w:lang w:eastAsia="zh-CN"/>
        </w:rPr>
        <w:t>literatures</w:t>
      </w:r>
      <w:proofErr w:type="gramEnd"/>
      <w:r>
        <w:rPr>
          <w:rFonts w:ascii="Times New Roman" w:eastAsia="DengXian" w:hAnsi="Times New Roman"/>
          <w:szCs w:val="20"/>
          <w:lang w:eastAsia="zh-CN"/>
        </w:rPr>
        <w:t xml:space="preserve"> </w:t>
      </w:r>
    </w:p>
    <w:p w14:paraId="032609F5"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lastRenderedPageBreak/>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ListParagraph"/>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ListParagraph"/>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ListParagraph"/>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ListParagraph"/>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ListParagraph"/>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ListParagraph"/>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ListParagraph"/>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ListParagraph"/>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ListParagraph"/>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ListParagraph"/>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ListParagraph"/>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ListParagraph"/>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ListParagraph"/>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3AF4FBB3"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p>
    <w:p w14:paraId="6368CAB5"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ListParagraph"/>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ListParagraph"/>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w:t>
      </w:r>
      <w:proofErr w:type="gramStart"/>
      <w:r>
        <w:rPr>
          <w:rFonts w:ascii="Times New Roman" w:eastAsia="SimSun" w:hAnsi="Times New Roman"/>
          <w:szCs w:val="20"/>
          <w:lang w:val="en-US" w:eastAsia="zh-CN"/>
        </w:rPr>
        <w:t>same</w:t>
      </w:r>
      <w:proofErr w:type="gramEnd"/>
      <w:r>
        <w:rPr>
          <w:rFonts w:ascii="Times New Roman" w:eastAsia="SimSun" w:hAnsi="Times New Roman"/>
          <w:szCs w:val="20"/>
          <w:lang w:val="en-US" w:eastAsia="zh-CN"/>
        </w:rPr>
        <w:t xml:space="preserv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ListParagraph"/>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ListParagraph"/>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6C783EC0"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ListParagraph"/>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ListParagraph"/>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On other indirect paths of NLOS + NLOS </w:t>
      </w:r>
    </w:p>
    <w:p w14:paraId="68F5494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ListParagraph"/>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proofErr w:type="gramStart"/>
      <w:r>
        <w:rPr>
          <w:rFonts w:ascii="Times New Roman" w:eastAsia="SimSun" w:hAnsi="Times New Roman"/>
          <w:szCs w:val="20"/>
          <w:lang w:val="en-US" w:eastAsia="zh-CN"/>
        </w:rPr>
        <w:t>number</w:t>
      </w:r>
      <w:proofErr w:type="gramEnd"/>
      <w:r>
        <w:rPr>
          <w:rFonts w:ascii="Times New Roman" w:eastAsia="SimSun" w:hAnsi="Times New Roman"/>
          <w:szCs w:val="20"/>
          <w:lang w:val="en-US" w:eastAsia="zh-CN"/>
        </w:rPr>
        <w:t xml:space="preserve">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ListParagraph"/>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proofErr w:type="gramStart"/>
      <w:r>
        <w:rPr>
          <w:rFonts w:ascii="Times New Roman" w:eastAsia="SimSun" w:hAnsi="Times New Roman"/>
          <w:szCs w:val="20"/>
          <w:lang w:val="en-US" w:eastAsia="zh-CN"/>
        </w:rPr>
        <w:t>C</w:t>
      </w:r>
      <w:r>
        <w:rPr>
          <w:rFonts w:ascii="Times New Roman" w:eastAsia="SimSun" w:hAnsi="Times New Roman" w:hint="eastAsia"/>
          <w:szCs w:val="20"/>
          <w:lang w:val="en-US" w:eastAsia="zh-CN"/>
        </w:rPr>
        <w:t>ompany</w:t>
      </w:r>
      <w:proofErr w:type="gramEnd"/>
      <w:r>
        <w:rPr>
          <w:rFonts w:ascii="Times New Roman" w:eastAsia="SimSun" w:hAnsi="Times New Roman" w:hint="eastAsia"/>
          <w:szCs w:val="20"/>
          <w:lang w:val="en-US" w:eastAsia="zh-CN"/>
        </w:rPr>
        <w:t xml:space="preserve"> should report which option is used in calibration</w:t>
      </w:r>
    </w:p>
    <w:p w14:paraId="481213C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ListParagraph"/>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ListParagraph"/>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ListParagraph"/>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ListParagraph"/>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5D7C92A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ListParagraph"/>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ListParagraph"/>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ListParagraph"/>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ListParagraph"/>
        <w:numPr>
          <w:ilvl w:val="0"/>
          <w:numId w:val="89"/>
        </w:numPr>
        <w:rPr>
          <w:rFonts w:eastAsia="DengXian"/>
          <w:szCs w:val="20"/>
          <w:lang w:eastAsia="zh-CN"/>
        </w:rPr>
      </w:pPr>
      <w:r>
        <w:rPr>
          <w:rFonts w:eastAsia="DengXian"/>
          <w:szCs w:val="20"/>
          <w:lang w:eastAsia="zh-CN"/>
        </w:rPr>
        <w:t xml:space="preserve">the recommended five scattering points </w:t>
      </w:r>
      <w:proofErr w:type="gramStart"/>
      <w:r>
        <w:rPr>
          <w:rFonts w:eastAsia="DengXian"/>
          <w:szCs w:val="20"/>
          <w:lang w:eastAsia="zh-CN"/>
        </w:rPr>
        <w:t>are located in</w:t>
      </w:r>
      <w:proofErr w:type="gramEnd"/>
      <w:r>
        <w:rPr>
          <w:rFonts w:eastAsia="DengXian"/>
          <w:szCs w:val="20"/>
          <w:lang w:eastAsia="zh-CN"/>
        </w:rPr>
        <w:t xml:space="preserve"> front, left, back, right and roof side of the vehicle</w:t>
      </w:r>
    </w:p>
    <w:p w14:paraId="24CE04EE" w14:textId="77777777" w:rsidR="00117773" w:rsidRDefault="000D79C2" w:rsidP="000920EB">
      <w:pPr>
        <w:pStyle w:val="ListParagraph"/>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ListParagraph"/>
        <w:numPr>
          <w:ilvl w:val="2"/>
          <w:numId w:val="90"/>
        </w:numPr>
        <w:tabs>
          <w:tab w:val="left" w:pos="0"/>
        </w:tabs>
        <w:rPr>
          <w:szCs w:val="20"/>
          <w:u w:val="single"/>
          <w:lang w:eastAsia="zh-CN"/>
        </w:rPr>
      </w:pPr>
      <w:r>
        <w:rPr>
          <w:rFonts w:eastAsia="DengXian"/>
          <w:szCs w:val="20"/>
          <w:lang w:eastAsia="zh-CN"/>
        </w:rPr>
        <w:lastRenderedPageBreak/>
        <w:t>Alt 1: formulated similar as the antenna radiation power pattern in 38.901</w:t>
      </w:r>
    </w:p>
    <w:p w14:paraId="05299F08"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ListParagraph"/>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2F64D9">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ListParagraph"/>
        <w:ind w:left="800"/>
        <w:rPr>
          <w:rFonts w:eastAsia="DengXian"/>
          <w:szCs w:val="20"/>
          <w:lang w:eastAsia="zh-CN"/>
        </w:rPr>
      </w:pPr>
      <w:proofErr w:type="gramStart"/>
      <w:r>
        <w:rPr>
          <w:rFonts w:eastAsia="DengXian"/>
          <w:szCs w:val="20"/>
          <w:lang w:val="en-US" w:eastAsia="zh-CN"/>
        </w:rPr>
        <w:t>Where</w:t>
      </w:r>
      <w:proofErr w:type="gramEnd"/>
      <w:r>
        <w:rPr>
          <w:rFonts w:eastAsia="DengXian"/>
          <w:szCs w:val="20"/>
          <w:lang w:eastAsia="zh-CN"/>
        </w:rPr>
        <w:t xml:space="preserve">, </w:t>
      </w:r>
    </w:p>
    <w:p w14:paraId="31000315" w14:textId="77777777" w:rsidR="00117773" w:rsidRDefault="002F64D9"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2F64D9"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2F64D9"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2F64D9"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ListParagraph"/>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w:t>
      </w:r>
      <w:proofErr w:type="gramStart"/>
      <w:r>
        <w:rPr>
          <w:szCs w:val="20"/>
          <w:lang w:eastAsia="zh-CN"/>
        </w:rPr>
        <w:t>start</w:t>
      </w:r>
      <w:proofErr w:type="gramEnd"/>
      <w:r>
        <w:rPr>
          <w:szCs w:val="20"/>
          <w:lang w:eastAsia="zh-CN"/>
        </w:rPr>
        <w:t xml:space="preserve">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ListParagraph"/>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ListParagraph"/>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ListParagraph"/>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ListParagraph"/>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2F64D9" w:rsidP="000920EB">
      <w:pPr>
        <w:pStyle w:val="ListParagraph"/>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ListParagraph"/>
        <w:numPr>
          <w:ilvl w:val="1"/>
          <w:numId w:val="23"/>
        </w:numPr>
        <w:suppressAutoHyphens w:val="0"/>
      </w:pPr>
      <w:r>
        <w:t>FFS: maximum speed of moving scatterers</w:t>
      </w:r>
    </w:p>
    <w:p w14:paraId="4BD8B59D" w14:textId="77777777" w:rsidR="00117773" w:rsidRDefault="000D79C2" w:rsidP="000920EB">
      <w:pPr>
        <w:pStyle w:val="ListParagraph"/>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ListParagraph"/>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ListParagraph"/>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ListParagraph"/>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ListParagraph"/>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ListParagraph"/>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2F64D9" w:rsidP="000920EB">
      <w:pPr>
        <w:pStyle w:val="ListParagraph"/>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2F64D9" w:rsidP="000920EB">
      <w:pPr>
        <w:pStyle w:val="ListParagraph"/>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rPr>
        <w:t xml:space="preserve">The finite size of the EO type-2 affects identification of specular reflection point. In the target channel, EO type-2 is modelled only if the specular reflection point is </w:t>
      </w:r>
      <w:proofErr w:type="gramStart"/>
      <w:r>
        <w:rPr>
          <w:rFonts w:ascii="Times New Roman" w:eastAsia="SimSun" w:hAnsi="Times New Roman"/>
          <w:szCs w:val="20"/>
        </w:rPr>
        <w:t>in the area of</w:t>
      </w:r>
      <w:proofErr w:type="gramEnd"/>
      <w:r>
        <w:rPr>
          <w:rFonts w:ascii="Times New Roman" w:eastAsia="SimSun" w:hAnsi="Times New Roman"/>
          <w:szCs w:val="20"/>
        </w:rPr>
        <w:t xml:space="preserve">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 xml:space="preserve">of RCS is upper bounded by </w:t>
      </w:r>
      <w:proofErr w:type="spellStart"/>
      <w:r>
        <w:rPr>
          <w:rFonts w:eastAsia="DengXian" w:hint="eastAsia"/>
          <w:szCs w:val="20"/>
          <w:lang w:eastAsia="zh-CN"/>
        </w:rPr>
        <w:t>k</w:t>
      </w:r>
      <w:r>
        <w:rPr>
          <w:rFonts w:eastAsia="DengXian"/>
          <w:szCs w:val="20"/>
          <w:lang w:eastAsia="zh-CN"/>
        </w:rPr>
        <w:t>σ</w:t>
      </w:r>
      <w:proofErr w:type="spellEnd"/>
      <w:r>
        <w:rPr>
          <w:rFonts w:eastAsia="DengXian" w:hint="eastAsia"/>
          <w:szCs w:val="20"/>
          <w:lang w:eastAsia="zh-CN"/>
        </w:rPr>
        <w:t xml:space="preserve"> dB</w:t>
      </w:r>
      <w:r>
        <w:rPr>
          <w:rFonts w:eastAsia="DengXian"/>
          <w:szCs w:val="20"/>
          <w:lang w:eastAsia="zh-CN"/>
        </w:rPr>
        <w:t xml:space="preserve"> for the </w:t>
      </w:r>
      <w:proofErr w:type="gramStart"/>
      <w:r>
        <w:rPr>
          <w:rFonts w:eastAsia="DengXian"/>
          <w:szCs w:val="20"/>
          <w:lang w:eastAsia="zh-CN"/>
        </w:rPr>
        <w:t>log</w:t>
      </w:r>
      <w:proofErr w:type="gramEnd"/>
      <w:r>
        <w:rPr>
          <w:rFonts w:eastAsia="DengXian"/>
          <w:szCs w:val="20"/>
          <w:lang w:eastAsia="zh-CN"/>
        </w:rPr>
        <w:t xml:space="preserve">-normal distribution, where σ is the standard deviation of B2 in </w:t>
      </w:r>
      <w:proofErr w:type="spellStart"/>
      <w:r>
        <w:rPr>
          <w:rFonts w:eastAsia="DengXian"/>
          <w:szCs w:val="20"/>
          <w:lang w:eastAsia="zh-CN"/>
        </w:rPr>
        <w:t>dB</w:t>
      </w:r>
      <w:r>
        <w:rPr>
          <w:rFonts w:eastAsia="DengXian" w:hint="eastAsia"/>
          <w:szCs w:val="20"/>
          <w:lang w:eastAsia="zh-CN"/>
        </w:rPr>
        <w:t>.</w:t>
      </w:r>
      <w:proofErr w:type="spellEnd"/>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ListParagraph"/>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proofErr w:type="gramStart"/>
      <w:r>
        <w:rPr>
          <w:rFonts w:eastAsia="DengXian" w:hint="eastAsia"/>
          <w:szCs w:val="20"/>
          <w:lang w:eastAsia="zh-CN"/>
        </w:rPr>
        <w:t>is</w:t>
      </w:r>
      <w:proofErr w:type="gramEnd"/>
      <w:r>
        <w:rPr>
          <w:rFonts w:eastAsia="DengXian" w:hint="eastAsia"/>
          <w:szCs w:val="20"/>
          <w:lang w:eastAsia="zh-CN"/>
        </w:rPr>
        <w:t xml:space="preserve"> </w:t>
      </w:r>
      <w:proofErr w:type="spellStart"/>
      <w:r>
        <w:rPr>
          <w:rFonts w:eastAsia="DengXian" w:hint="eastAsia"/>
          <w:szCs w:val="20"/>
          <w:lang w:eastAsia="zh-CN"/>
        </w:rPr>
        <w:t>modeled</w:t>
      </w:r>
      <w:proofErr w:type="spellEnd"/>
      <w:r>
        <w:rPr>
          <w:rFonts w:eastAsia="DengXian" w:hint="eastAsia"/>
          <w:szCs w:val="20"/>
          <w:lang w:eastAsia="zh-CN"/>
        </w:rPr>
        <w:t xml:space="preserve">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Heading3"/>
        <w:ind w:left="720" w:hanging="720"/>
      </w:pPr>
      <w:bookmarkStart w:id="58"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59"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ListParagraph"/>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ListParagraph"/>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7773" w:rsidRDefault="000D79C2" w:rsidP="000920EB">
      <w:pPr>
        <w:pStyle w:val="ListParagraph"/>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2F64D9">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314D099" w14:textId="77777777" w:rsidR="00117773" w:rsidRDefault="002F64D9"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2F64D9"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2F64D9"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2F64D9"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ListParagraph"/>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DengXian" w:hint="eastAsia"/>
          <w:szCs w:val="20"/>
          <w:lang w:eastAsia="zh-CN"/>
        </w:rPr>
        <w:t>k</w:t>
      </w:r>
      <w:r>
        <w:rPr>
          <w:rFonts w:eastAsia="DengXian"/>
          <w:szCs w:val="20"/>
          <w:lang w:eastAsia="zh-CN"/>
        </w:rPr>
        <w:t>σ</w:t>
      </w:r>
      <w:proofErr w:type="spellEnd"/>
      <w:r>
        <w:rPr>
          <w:rFonts w:eastAsia="DengXian"/>
          <w:szCs w:val="20"/>
          <w:lang w:eastAsia="zh-CN"/>
        </w:rPr>
        <w:t>, where σ is the standard deviation of B2 in dB</w:t>
      </w:r>
    </w:p>
    <w:bookmarkEnd w:id="59"/>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ListParagraph"/>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ListParagraph"/>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2F64D9">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2F64D9">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2F64D9">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2F64D9">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2F64D9">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2F64D9">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2F64D9">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2F64D9">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2F64D9">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ListParagraph"/>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ListParagraph"/>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 xml:space="preserve">he following values of component </w:t>
      </w:r>
      <w:proofErr w:type="gramStart"/>
      <w:r>
        <w:rPr>
          <w:lang w:val="en-US" w:eastAsia="zh-CN"/>
        </w:rPr>
        <w:t>A,</w:t>
      </w:r>
      <w:proofErr w:type="gramEnd"/>
      <w:r>
        <w:rPr>
          <w:lang w:val="en-US" w:eastAsia="zh-CN"/>
        </w:rPr>
        <w:t xml:space="preserve"> B2 are agreed for UAV of small size</w:t>
      </w:r>
    </w:p>
    <w:p w14:paraId="202BEDA8" w14:textId="77777777" w:rsidR="00117773" w:rsidRDefault="000D79C2" w:rsidP="000920EB">
      <w:pPr>
        <w:pStyle w:val="ListParagraph"/>
        <w:numPr>
          <w:ilvl w:val="1"/>
          <w:numId w:val="23"/>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103E2366" w14:textId="77777777" w:rsidR="00117773" w:rsidRDefault="000D79C2" w:rsidP="000920EB">
      <w:pPr>
        <w:pStyle w:val="ListParagraph"/>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For mono-</w:t>
      </w:r>
      <w:proofErr w:type="gramStart"/>
      <w:r>
        <w:rPr>
          <w:lang w:val="en-US" w:eastAsia="zh-CN"/>
        </w:rPr>
        <w:t>static</w:t>
      </w:r>
      <w:proofErr w:type="gramEnd"/>
      <w:r>
        <w:rPr>
          <w:lang w:val="en-US" w:eastAsia="zh-CN"/>
        </w:rPr>
        <w:t xml:space="preserve">, </w:t>
      </w:r>
      <w:r>
        <w:rPr>
          <w:rFonts w:hint="eastAsia"/>
          <w:lang w:val="en-US" w:eastAsia="zh-CN"/>
        </w:rPr>
        <w:t>t</w:t>
      </w:r>
      <w:r>
        <w:rPr>
          <w:lang w:val="en-US" w:eastAsia="zh-CN"/>
        </w:rPr>
        <w:t xml:space="preserve">he following values of component </w:t>
      </w:r>
      <w:proofErr w:type="gramStart"/>
      <w:r>
        <w:rPr>
          <w:lang w:val="en-US" w:eastAsia="zh-CN"/>
        </w:rPr>
        <w:t>A,</w:t>
      </w:r>
      <w:proofErr w:type="gramEnd"/>
      <w:r>
        <w:rPr>
          <w:lang w:val="en-US" w:eastAsia="zh-CN"/>
        </w:rPr>
        <w:t xml:space="preserve"> B2 are agreed for RCS model 1 of human</w:t>
      </w:r>
    </w:p>
    <w:p w14:paraId="73D436BF" w14:textId="77777777" w:rsidR="00117773" w:rsidRDefault="000D79C2" w:rsidP="000920EB">
      <w:pPr>
        <w:pStyle w:val="ListParagraph"/>
        <w:numPr>
          <w:ilvl w:val="1"/>
          <w:numId w:val="23"/>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454BBF62" w14:textId="77777777" w:rsidR="00117773" w:rsidRDefault="000D79C2" w:rsidP="000920EB">
      <w:pPr>
        <w:pStyle w:val="ListParagraph"/>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ListParagraph"/>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2F64D9">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2A733EC" w14:textId="77777777" w:rsidR="00117773" w:rsidRDefault="002F64D9" w:rsidP="000920EB">
      <w:pPr>
        <w:pStyle w:val="ListParagraph"/>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ListParagraph"/>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60" w:name="_Hlk191071479"/>
      <w:bookmarkEnd w:id="58"/>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w:t>
      </w:r>
      <w:proofErr w:type="spellStart"/>
      <w:r>
        <w:rPr>
          <w:rFonts w:eastAsia="DengXian"/>
          <w:lang w:val="en-US"/>
        </w:rPr>
        <w:t>UMi</w:t>
      </w:r>
      <w:proofErr w:type="spellEnd"/>
      <w:r>
        <w:rPr>
          <w:rFonts w:eastAsia="DengXian"/>
          <w:lang w:val="en-US"/>
        </w:rPr>
        <w:t xml:space="preserve">, </w:t>
      </w:r>
      <w:proofErr w:type="spellStart"/>
      <w:r>
        <w:rPr>
          <w:rFonts w:eastAsia="DengXian"/>
          <w:lang w:val="en-US"/>
        </w:rPr>
        <w:t>UMa</w:t>
      </w:r>
      <w:proofErr w:type="spellEnd"/>
      <w:r>
        <w:rPr>
          <w:rFonts w:eastAsia="DengXian"/>
          <w:lang w:val="en-US"/>
        </w:rPr>
        <w:t xml:space="preserve">, </w:t>
      </w:r>
      <w:proofErr w:type="spellStart"/>
      <w:r>
        <w:rPr>
          <w:rFonts w:eastAsia="DengXian"/>
          <w:lang w:val="en-US"/>
        </w:rPr>
        <w:t>RMa</w:t>
      </w:r>
      <w:proofErr w:type="spellEnd"/>
      <w:r>
        <w:rPr>
          <w:rFonts w:eastAsia="DengXian"/>
          <w:lang w:val="en-US"/>
        </w:rPr>
        <w:t xml:space="preserve">, InH, </w:t>
      </w:r>
      <w:proofErr w:type="spellStart"/>
      <w:r>
        <w:rPr>
          <w:rFonts w:eastAsia="DengXian"/>
          <w:lang w:val="en-US"/>
        </w:rPr>
        <w:t>InF</w:t>
      </w:r>
      <w:proofErr w:type="spellEnd"/>
      <w:r>
        <w:rPr>
          <w:rFonts w:eastAsia="DengXian"/>
          <w:lang w:val="en-US"/>
        </w:rPr>
        <w:t xml:space="preserve">, </w:t>
      </w:r>
      <w:proofErr w:type="spellStart"/>
      <w:r>
        <w:rPr>
          <w:rFonts w:eastAsia="DengXian"/>
          <w:lang w:val="en-US"/>
        </w:rPr>
        <w:t>UMi</w:t>
      </w:r>
      <w:proofErr w:type="spellEnd"/>
      <w:r>
        <w:rPr>
          <w:rFonts w:eastAsia="DengXian"/>
          <w:lang w:val="en-US"/>
        </w:rPr>
        <w:t xml:space="preserve">-AV, </w:t>
      </w:r>
      <w:proofErr w:type="spellStart"/>
      <w:r>
        <w:rPr>
          <w:rFonts w:eastAsia="DengXian"/>
          <w:lang w:val="en-US"/>
        </w:rPr>
        <w:t>UMa</w:t>
      </w:r>
      <w:proofErr w:type="spellEnd"/>
      <w:r>
        <w:rPr>
          <w:rFonts w:eastAsia="DengXian"/>
          <w:lang w:val="en-US"/>
        </w:rPr>
        <w:t xml:space="preserve">-AV, and </w:t>
      </w:r>
      <w:proofErr w:type="spellStart"/>
      <w:r>
        <w:rPr>
          <w:rFonts w:eastAsia="DengXian"/>
          <w:lang w:val="en-US"/>
        </w:rPr>
        <w:t>RMa</w:t>
      </w:r>
      <w:proofErr w:type="spellEnd"/>
      <w:r>
        <w:rPr>
          <w:rFonts w:eastAsia="DengXian"/>
          <w:lang w:val="en-US"/>
        </w:rPr>
        <w:t xml:space="preserve">-AV,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ListParagraph"/>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7773" w:rsidRDefault="000D79C2" w:rsidP="000920EB">
      <w:pPr>
        <w:pStyle w:val="ListParagraph"/>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 xml:space="preserve">For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 xml:space="preserve"> is changed to the same height as the BS</w:t>
      </w:r>
    </w:p>
    <w:p w14:paraId="06F15B3D"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=35m</w:t>
      </w:r>
    </w:p>
    <w:p w14:paraId="7445EAC1"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For sensing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lang w:val="en-US"/>
        </w:rPr>
        <w:t xml:space="preserve">-AV, </w:t>
      </w:r>
      <w:proofErr w:type="spellStart"/>
      <w:r>
        <w:rPr>
          <w:rFonts w:ascii="Times New Roman" w:eastAsia="DengXian" w:hAnsi="Times New Roman"/>
          <w:szCs w:val="20"/>
          <w:lang w:val="en-US"/>
        </w:rPr>
        <w:t>UMa</w:t>
      </w:r>
      <w:proofErr w:type="spellEnd"/>
      <w:r>
        <w:rPr>
          <w:rFonts w:ascii="Times New Roman" w:eastAsia="DengXian" w:hAnsi="Times New Roman"/>
          <w:szCs w:val="20"/>
          <w:lang w:val="en-US"/>
        </w:rPr>
        <w:t xml:space="preserve">-AV, and </w:t>
      </w:r>
      <w:proofErr w:type="spellStart"/>
      <w:r>
        <w:rPr>
          <w:rFonts w:ascii="Times New Roman" w:eastAsia="DengXian" w:hAnsi="Times New Roman"/>
          <w:szCs w:val="20"/>
          <w:lang w:val="en-US"/>
        </w:rPr>
        <w:t>RMa</w:t>
      </w:r>
      <w:proofErr w:type="spellEnd"/>
      <w:r>
        <w:rPr>
          <w:rFonts w:ascii="Times New Roman" w:eastAsia="DengXian" w:hAnsi="Times New Roman"/>
          <w:szCs w:val="20"/>
          <w:lang w:val="en-US"/>
        </w:rPr>
        <w:t xml:space="preserve">-AV,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following the option based on TR 38.901 defined in section A.3 of TR 38.858</w:t>
      </w:r>
    </w:p>
    <w:p w14:paraId="0E80DDF8"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0D01E2F"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TableGrid"/>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ListParagraph"/>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proofErr w:type="spellStart"/>
            <w:r>
              <w:rPr>
                <w:rFonts w:ascii="Times New Roman" w:eastAsia="DengXian" w:hAnsi="Times New Roman" w:hint="eastAsia"/>
                <w:szCs w:val="20"/>
                <w:lang w:eastAsia="zh-CN"/>
              </w:rPr>
              <w:t>UMa</w:t>
            </w:r>
            <w:proofErr w:type="spellEnd"/>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ListParagraph"/>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ListParagraph"/>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w:t>
            </w:r>
            <w:proofErr w:type="spellStart"/>
            <w:r>
              <w:rPr>
                <w:rFonts w:ascii="Times New Roman" w:eastAsia="SimSun" w:hAnsi="Times New Roman"/>
                <w:szCs w:val="20"/>
              </w:rPr>
              <w:t>UMi</w:t>
            </w:r>
            <w:proofErr w:type="spellEnd"/>
            <w:r>
              <w:rPr>
                <w:rFonts w:ascii="Times New Roman" w:eastAsia="SimSun" w:hAnsi="Times New Roman"/>
                <w:szCs w:val="20"/>
              </w:rPr>
              <w:t xml:space="preserve">, </w:t>
            </w:r>
            <w:proofErr w:type="spellStart"/>
            <w:r>
              <w:rPr>
                <w:rFonts w:ascii="Times New Roman" w:eastAsia="SimSun" w:hAnsi="Times New Roman"/>
                <w:szCs w:val="20"/>
              </w:rPr>
              <w:t>UMa</w:t>
            </w:r>
            <w:proofErr w:type="spellEnd"/>
            <w:r>
              <w:rPr>
                <w:rFonts w:ascii="Times New Roman" w:eastAsia="SimSun" w:hAnsi="Times New Roman"/>
                <w:szCs w:val="20"/>
              </w:rPr>
              <w:t xml:space="preserve">, and </w:t>
            </w:r>
            <w:proofErr w:type="spellStart"/>
            <w:r>
              <w:rPr>
                <w:rFonts w:ascii="Times New Roman" w:eastAsia="SimSun" w:hAnsi="Times New Roman"/>
                <w:szCs w:val="20"/>
              </w:rPr>
              <w:t>RMa</w:t>
            </w:r>
            <w:proofErr w:type="spellEnd"/>
            <w:r>
              <w:rPr>
                <w:rFonts w:ascii="Times New Roman" w:eastAsia="SimSun" w:hAnsi="Times New Roman"/>
                <w:szCs w:val="20"/>
              </w:rPr>
              <w:t xml:space="preserve">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ListParagraph"/>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ListParagraph"/>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ListParagraph"/>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lang w:val="sv-SE"/>
              </w:rPr>
              <w:t xml:space="preserve"> of FR1 for FR2</w:t>
            </w:r>
          </w:p>
        </w:tc>
      </w:tr>
    </w:tbl>
    <w:p w14:paraId="13E362D0" w14:textId="77777777" w:rsidR="00117773" w:rsidRDefault="00117773">
      <w:bookmarkStart w:id="61" w:name="_Hlk191071491"/>
      <w:bookmarkEnd w:id="60"/>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lastRenderedPageBreak/>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ListParagraph"/>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ListParagraph"/>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2F64D9">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2F64D9">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7773" w:rsidRDefault="000D79C2" w:rsidP="000920EB">
      <w:pPr>
        <w:pStyle w:val="ListParagraph"/>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62" w:name="_Hlk191071503"/>
      <w:bookmarkEnd w:id="61"/>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74DF5DC9"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63" w:name="_Hlk191071585"/>
      <w:bookmarkEnd w:id="62"/>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ListParagraph"/>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ListParagraph"/>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ListParagraph"/>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ListParagraph"/>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ListParagraph"/>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34" type="#_x0000_t75" style="width:186.6pt;height:129.6pt" o:ole="">
            <v:imagedata r:id="rId71" o:title=""/>
          </v:shape>
          <o:OLEObject Type="Embed" ProgID="Visio.Drawing.15" ShapeID="_x0000_i1034" DrawAspect="Content" ObjectID="_1817303897" r:id="rId72"/>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ListParagraph"/>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lastRenderedPageBreak/>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ListParagraph"/>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64" w:name="_Hlk191071609"/>
      <w:bookmarkEnd w:id="63"/>
    </w:p>
    <w:p w14:paraId="1EEAF7F3" w14:textId="77777777" w:rsidR="00117773" w:rsidRDefault="000D79C2">
      <w:pPr>
        <w:pStyle w:val="0Maintext"/>
        <w:ind w:firstLine="0"/>
      </w:pPr>
      <w:bookmarkStart w:id="65" w:name="_Hlk190998884"/>
      <w:r>
        <w:rPr>
          <w:highlight w:val="green"/>
        </w:rPr>
        <w:t>Agreement</w:t>
      </w:r>
    </w:p>
    <w:p w14:paraId="3736D648"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w:t>
      </w:r>
      <w:proofErr w:type="gramStart"/>
      <w:r>
        <w:rPr>
          <w:rFonts w:eastAsiaTheme="minorEastAsia"/>
          <w:lang w:val="en-US" w:eastAsia="zh-CN"/>
        </w:rPr>
        <w:t>generated</w:t>
      </w:r>
      <w:proofErr w:type="gramEnd"/>
      <w:r>
        <w:rPr>
          <w:rFonts w:eastAsiaTheme="minorEastAsia"/>
          <w:lang w:val="en-US" w:eastAsia="zh-CN"/>
        </w:rPr>
        <w:t xml:space="preserve"> the background channel </w:t>
      </w:r>
    </w:p>
    <w:p w14:paraId="41529BA4" w14:textId="77777777" w:rsidR="00117773" w:rsidRDefault="000D79C2" w:rsidP="000920EB">
      <w:pPr>
        <w:pStyle w:val="ListParagraph"/>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ListParagraph"/>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66" w:name="_Hlk191071642"/>
      <w:bookmarkEnd w:id="64"/>
      <w:bookmarkEnd w:id="65"/>
    </w:p>
    <w:p w14:paraId="67B8F9A0" w14:textId="77777777" w:rsidR="00117773" w:rsidRDefault="000D79C2">
      <w:pPr>
        <w:pStyle w:val="0Maintext"/>
        <w:ind w:firstLine="0"/>
      </w:pPr>
      <w:bookmarkStart w:id="67"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ListParagraph"/>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0CB74B68"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66"/>
    <w:bookmarkEnd w:id="67"/>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2F64D9">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2F64D9">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proofErr w:type="gramStart"/>
      <w:r>
        <w:rPr>
          <w:rFonts w:ascii="Times New Roman" w:hAnsi="Times New Roman" w:hint="eastAsia"/>
          <w:lang w:eastAsia="ja-JP"/>
        </w:rPr>
        <w:t>°</w:t>
      </w:r>
      <w:r>
        <w:rPr>
          <w:rFonts w:ascii="Times New Roman" w:hAnsi="Times New Roman"/>
          <w:lang w:eastAsia="ja-JP"/>
        </w:rPr>
        <w:t xml:space="preserve"> )</w:t>
      </w:r>
      <w:proofErr w:type="gramEnd"/>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68"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2F64D9">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2F64D9">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2F64D9">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68"/>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2F64D9">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2F64D9">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2F64D9">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ListParagraph"/>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proofErr w:type="gramStart"/>
      <w:r>
        <w:rPr>
          <w:rFonts w:eastAsiaTheme="minorEastAsia"/>
          <w:lang w:val="en-US" w:eastAsia="zh-CN"/>
        </w:rPr>
        <w:t>In order to</w:t>
      </w:r>
      <w:proofErr w:type="gramEnd"/>
      <w:r>
        <w:rPr>
          <w:rFonts w:eastAsiaTheme="minorEastAsia"/>
          <w:lang w:val="en-US" w:eastAsia="zh-CN"/>
        </w:rPr>
        <w:t xml:space="preserve">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ListParagraph"/>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336EE865"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47CC439F"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rPr>
              <w:lastRenderedPageBreak/>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lastRenderedPageBreak/>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ListParagraph"/>
              <w:widowControl w:val="0"/>
              <w:numPr>
                <w:ilvl w:val="0"/>
                <w:numId w:val="32"/>
              </w:numPr>
              <w:suppressAutoHyphens w:val="0"/>
              <w:rPr>
                <w:rFonts w:ascii="Times New Roman" w:hAnsi="Times New Roman"/>
                <w:szCs w:val="20"/>
              </w:rPr>
            </w:pPr>
            <w:r>
              <w:rPr>
                <w:rFonts w:ascii="Times New Roman" w:eastAsia="SimSun" w:hAnsi="Times New Roman"/>
                <w:szCs w:val="20"/>
              </w:rPr>
              <w:t xml:space="preserve">Reuse the channel model of scenario </w:t>
            </w:r>
            <w:proofErr w:type="spellStart"/>
            <w:r>
              <w:rPr>
                <w:rFonts w:ascii="Times New Roman" w:eastAsia="SimSun" w:hAnsi="Times New Roman"/>
                <w:szCs w:val="20"/>
              </w:rPr>
              <w:t>UMa</w:t>
            </w:r>
            <w:proofErr w:type="spellEnd"/>
            <w:r>
              <w:rPr>
                <w:rFonts w:ascii="Times New Roman" w:eastAsia="SimSun" w:hAnsi="Times New Roman"/>
                <w:szCs w:val="20"/>
              </w:rPr>
              <w:t xml:space="preserve">-AV, </w:t>
            </w:r>
            <w:proofErr w:type="spellStart"/>
            <w:r>
              <w:rPr>
                <w:rFonts w:ascii="Times New Roman" w:eastAsia="SimSun" w:hAnsi="Times New Roman"/>
                <w:szCs w:val="20"/>
              </w:rPr>
              <w:t>UMi</w:t>
            </w:r>
            <w:proofErr w:type="spellEnd"/>
            <w:r>
              <w:rPr>
                <w:rFonts w:ascii="Times New Roman" w:eastAsia="SimSun" w:hAnsi="Times New Roman"/>
                <w:szCs w:val="20"/>
              </w:rPr>
              <w:t xml:space="preserve">-AV, and </w:t>
            </w:r>
            <w:proofErr w:type="spellStart"/>
            <w:r>
              <w:rPr>
                <w:rFonts w:ascii="Times New Roman" w:eastAsia="SimSun" w:hAnsi="Times New Roman"/>
                <w:szCs w:val="20"/>
              </w:rPr>
              <w:t>RMa</w:t>
            </w:r>
            <w:proofErr w:type="spellEnd"/>
            <w:r>
              <w:rPr>
                <w:rFonts w:ascii="Times New Roman" w:eastAsia="SimSun" w:hAnsi="Times New Roman"/>
                <w:szCs w:val="20"/>
              </w:rPr>
              <w:t>-AV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ListParagraph"/>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ListParagraph"/>
              <w:widowControl w:val="0"/>
              <w:numPr>
                <w:ilvl w:val="0"/>
                <w:numId w:val="32"/>
              </w:numPr>
              <w:ind w:leftChars="-23" w:left="374"/>
              <w:rPr>
                <w:rFonts w:ascii="Times New Roman" w:eastAsia="SimSun"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DengXian" w:hAnsi="Times New Roman"/>
                <w:szCs w:val="20"/>
              </w:rPr>
              <w:t xml:space="preserve">, UE-UE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p>
          <w:p w14:paraId="014F1148"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156B964"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ListParagraph"/>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6121CB26"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69B7AC88"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ListParagraph"/>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ListParagraph"/>
              <w:widowControl w:val="0"/>
              <w:numPr>
                <w:ilvl w:val="0"/>
                <w:numId w:val="85"/>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B98D8DB" w14:textId="77777777" w:rsidR="00117773" w:rsidRDefault="000D79C2" w:rsidP="000920EB">
            <w:pPr>
              <w:pStyle w:val="ListParagraph"/>
              <w:widowControl w:val="0"/>
              <w:numPr>
                <w:ilvl w:val="0"/>
                <w:numId w:val="85"/>
              </w:numPr>
              <w:rPr>
                <w:rFonts w:ascii="Times New Rom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ListParagraph"/>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lastRenderedPageBreak/>
              <w:t>FFS pathloss model, shadowing fading, angular spread</w:t>
            </w:r>
          </w:p>
          <w:p w14:paraId="1D153CEB"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52CEBA11"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ListParagraph"/>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r>
        <w:rPr>
          <w:rFonts w:ascii="Times New Roman" w:eastAsia="SimSun" w:hAnsi="Times New Roman"/>
          <w:szCs w:val="20"/>
          <w:lang w:eastAsia="zh-CN"/>
        </w:rPr>
        <w:t xml:space="preserve"> is supported</w:t>
      </w:r>
    </w:p>
    <w:p w14:paraId="5074381B" w14:textId="77777777" w:rsidR="00117773" w:rsidRDefault="000D79C2" w:rsidP="000920EB">
      <w:pPr>
        <w:pStyle w:val="ListParagraph"/>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ListParagraph"/>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2F64D9">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2F64D9">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2F64D9">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ListParagraph"/>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ListParagraph"/>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36FDA5BA" w14:textId="77777777" w:rsidR="00117773" w:rsidRDefault="000D79C2" w:rsidP="000920EB">
            <w:pPr>
              <w:pStyle w:val="ListParagraph"/>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w:t>
      </w:r>
      <w:proofErr w:type="gramStart"/>
      <w:r>
        <w:rPr>
          <w:lang w:val="en-US"/>
        </w:rPr>
        <w:t>vehicle</w:t>
      </w:r>
      <w:proofErr w:type="gramEnd"/>
      <w:r>
        <w:rPr>
          <w:lang w:val="en-US"/>
        </w:rPr>
        <w:t xml:space="preserve"> with single/multiple scattering points, </w:t>
      </w:r>
      <w:r>
        <w:rPr>
          <w:rFonts w:eastAsiaTheme="minorEastAsia"/>
          <w:lang w:val="en-US" w:eastAsia="zh-CN"/>
        </w:rPr>
        <w:t>the bistatic RCS is generated by</w:t>
      </w:r>
    </w:p>
    <w:p w14:paraId="086DE89E" w14:textId="77777777" w:rsidR="00117773" w:rsidRDefault="000D79C2" w:rsidP="000920EB">
      <w:pPr>
        <w:pStyle w:val="ListParagraph"/>
        <w:widowControl w:val="0"/>
        <w:numPr>
          <w:ilvl w:val="0"/>
          <w:numId w:val="21"/>
        </w:numPr>
        <w:spacing w:line="240" w:lineRule="atLeast"/>
        <w:rPr>
          <w:rFonts w:ascii="Times New Roman" w:eastAsiaTheme="minorEastAsia" w:hAnsi="Times New Roman"/>
          <w:iCs/>
          <w:szCs w:val="20"/>
          <w:lang w:val="en-US" w:eastAsia="zh-CN"/>
        </w:rPr>
      </w:pPr>
      <w:r>
        <w:rPr>
          <w:lang w:val="en-US"/>
        </w:rPr>
        <w:lastRenderedPageBreak/>
        <w:t>T</w:t>
      </w:r>
      <w:r>
        <w:rPr>
          <w:lang w:eastAsia="zh-CN"/>
        </w:rPr>
        <w:t xml:space="preserve">he values/pattern of </w:t>
      </w:r>
      <w:r>
        <w:rPr>
          <w:rFonts w:ascii="Times New Roman" w:eastAsiaTheme="minorEastAsia" w:hAnsi="Times New Roman"/>
          <w:iCs/>
          <w:szCs w:val="20"/>
          <w:lang w:val="en-US" w:eastAsia="zh-CN"/>
        </w:rPr>
        <w:t xml:space="preserve">A*B1 of bistatic RCS </w:t>
      </w:r>
      <w:proofErr w:type="gramStart"/>
      <w:r>
        <w:rPr>
          <w:rFonts w:ascii="Times New Roman" w:eastAsiaTheme="minorEastAsia" w:hAnsi="Times New Roman"/>
          <w:iCs/>
          <w:szCs w:val="20"/>
          <w:lang w:val="en-US" w:eastAsia="zh-CN"/>
        </w:rPr>
        <w:t>is</w:t>
      </w:r>
      <w:proofErr w:type="gramEnd"/>
      <w:r>
        <w:rPr>
          <w:rFonts w:ascii="Times New Roman" w:eastAsiaTheme="minorEastAsia" w:hAnsi="Times New Roman"/>
          <w:iCs/>
          <w:szCs w:val="20"/>
          <w:lang w:val="en-US" w:eastAsia="zh-CN"/>
        </w:rPr>
        <w:t xml:space="preserve"> given by:</w:t>
      </w:r>
    </w:p>
    <w:p w14:paraId="7B81BA2E" w14:textId="77777777" w:rsidR="00117773" w:rsidRDefault="002F64D9">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2F64D9">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2F64D9">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6A76C0A3"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ListParagraph"/>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w:t>
      </w:r>
      <w:proofErr w:type="gramStart"/>
      <w:r>
        <w:rPr>
          <w:rFonts w:ascii="Times New Roman" w:eastAsia="DengXian" w:hAnsi="Times New Roman"/>
          <w:szCs w:val="20"/>
          <w:lang w:val="en-US" w:eastAsia="zh-CN"/>
        </w:rPr>
        <w:t>study on</w:t>
      </w:r>
      <w:proofErr w:type="gramEnd"/>
      <w:r>
        <w:rPr>
          <w:rFonts w:ascii="Times New Roman" w:eastAsia="DengXian" w:hAnsi="Times New Roman"/>
          <w:szCs w:val="20"/>
          <w:lang w:val="en-US" w:eastAsia="zh-CN"/>
        </w:rPr>
        <w:t xml:space="preserve">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proofErr w:type="gramStart"/>
      <w:r>
        <w:rPr>
          <w:rFonts w:ascii="Times New Roman" w:eastAsia="DengXian" w:hAnsi="Times New Roman"/>
          <w:szCs w:val="20"/>
          <w:lang w:val="en-US" w:eastAsia="zh-CN"/>
        </w:rPr>
        <w:t>the</w:t>
      </w:r>
      <w:proofErr w:type="gramEnd"/>
      <w:r>
        <w:rPr>
          <w:rFonts w:ascii="Times New Roman" w:eastAsia="DengXian" w:hAnsi="Times New Roman"/>
          <w:szCs w:val="20"/>
          <w:lang w:val="en-US" w:eastAsia="zh-CN"/>
        </w:rPr>
        <w:t xml:space="preserv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68C92686"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k2=1.65</w:t>
      </w:r>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2F64D9"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2: A scaling factor </w:t>
      </w:r>
      <w:proofErr w:type="spellStart"/>
      <w:r>
        <w:rPr>
          <w:rFonts w:eastAsia="SimSun" w:hAnsi="Cambria Math"/>
          <w:szCs w:val="20"/>
          <w:lang w:eastAsia="zh-CN"/>
        </w:rPr>
        <w:t>d_s</w:t>
      </w:r>
      <w:proofErr w:type="spellEnd"/>
      <w:r>
        <w:rPr>
          <w:rFonts w:eastAsia="SimSun" w:hAnsi="Cambria Math"/>
          <w:szCs w:val="20"/>
          <w:lang w:eastAsia="zh-CN"/>
        </w:rPr>
        <w:t xml:space="preserve"> is multiplied to d3D, i.e., d3D*</w:t>
      </w:r>
      <w:proofErr w:type="spellStart"/>
      <w:r>
        <w:rPr>
          <w:rFonts w:eastAsia="SimSun" w:hAnsi="Cambria Math"/>
          <w:szCs w:val="20"/>
          <w:lang w:eastAsia="zh-CN"/>
        </w:rPr>
        <w:t>d_s</w:t>
      </w:r>
      <w:proofErr w:type="spellEnd"/>
      <w:r>
        <w:rPr>
          <w:rFonts w:eastAsia="SimSun" w:hAnsi="Cambria Math"/>
          <w:szCs w:val="20"/>
          <w:lang w:eastAsia="zh-CN"/>
        </w:rPr>
        <w:t xml:space="preserve">. </w:t>
      </w:r>
      <w:proofErr w:type="spellStart"/>
      <w:r>
        <w:rPr>
          <w:rFonts w:eastAsia="SimSun" w:hAnsi="Cambria Math"/>
          <w:szCs w:val="20"/>
          <w:lang w:eastAsia="zh-CN"/>
        </w:rPr>
        <w:t>d_s</w:t>
      </w:r>
      <w:proofErr w:type="spellEnd"/>
      <w:r>
        <w:rPr>
          <w:rFonts w:eastAsia="SimSun" w:hAnsi="Cambria Math"/>
          <w:szCs w:val="20"/>
          <w:lang w:eastAsia="zh-CN"/>
        </w:rPr>
        <w:t xml:space="preserve"> is a value within range [0, 1]. </w:t>
      </w:r>
    </w:p>
    <w:p w14:paraId="458C0470"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2F64D9">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w:t>
      </w:r>
      <w:proofErr w:type="spellStart"/>
      <w:r>
        <w:rPr>
          <w:rFonts w:eastAsia="SimSun" w:hAnsi="Cambria Math"/>
          <w:szCs w:val="20"/>
          <w:lang w:eastAsia="zh-CN"/>
        </w:rPr>
        <w:t>RMa</w:t>
      </w:r>
      <w:proofErr w:type="spellEnd"/>
      <w:r>
        <w:rPr>
          <w:rFonts w:eastAsia="SimSun" w:hAnsi="Cambria Math"/>
          <w:szCs w:val="20"/>
          <w:lang w:eastAsia="zh-CN"/>
        </w:rPr>
        <w:t xml:space="preserve">, </w:t>
      </w:r>
    </w:p>
    <w:p w14:paraId="509A8B1F"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60] for </w:t>
      </w:r>
      <w:proofErr w:type="spellStart"/>
      <w:r>
        <w:rPr>
          <w:rFonts w:eastAsia="SimSun" w:hAnsi="Cambria Math"/>
          <w:szCs w:val="20"/>
          <w:lang w:eastAsia="zh-CN"/>
        </w:rPr>
        <w:t>UMa</w:t>
      </w:r>
      <w:proofErr w:type="spellEnd"/>
    </w:p>
    <w:p w14:paraId="53D7F376"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50] for </w:t>
      </w:r>
      <w:proofErr w:type="spellStart"/>
      <w:r>
        <w:rPr>
          <w:rFonts w:eastAsia="SimSun" w:hAnsi="Cambria Math"/>
          <w:szCs w:val="20"/>
          <w:lang w:eastAsia="zh-CN"/>
        </w:rPr>
        <w:t>UMi</w:t>
      </w:r>
      <w:proofErr w:type="spellEnd"/>
    </w:p>
    <w:p w14:paraId="1EA3CF7C"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ascii="Times New Roman" w:hAnsi="Times New Roman"/>
          <w:szCs w:val="20"/>
          <w:lang w:val="en-US"/>
        </w:rPr>
        <w:t>Step 1: g</w:t>
      </w:r>
      <w:proofErr w:type="spellStart"/>
      <w:r>
        <w:rPr>
          <w:rFonts w:ascii="Times New Roman" w:eastAsia="DengXian" w:hAnsi="Times New Roman"/>
          <w:iCs/>
          <w:szCs w:val="20"/>
        </w:rPr>
        <w:t>enerate</w:t>
      </w:r>
      <w:proofErr w:type="spellEnd"/>
      <w:r>
        <w:rPr>
          <w:rFonts w:ascii="Times New Roman" w:eastAsia="DengXian" w:hAnsi="Times New Roman"/>
          <w:iCs/>
          <w:szCs w:val="20"/>
        </w:rPr>
        <w:t xml:space="preserve"> a first set of clusters/rays according to TR 38.901(or other related TRs)</w:t>
      </w:r>
    </w:p>
    <w:p w14:paraId="1B20A9F3"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2F64D9">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2F64D9"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2F64D9"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w:t>
      </w:r>
      <w:proofErr w:type="spellStart"/>
      <w:r w:rsidR="000D79C2">
        <w:rPr>
          <w:rFonts w:ascii="Times New Roman" w:eastAsia="DengXian" w:hAnsi="Times New Roman"/>
          <w:iCs/>
          <w:szCs w:val="20"/>
        </w:rPr>
        <w:t>th</w:t>
      </w:r>
      <w:proofErr w:type="spellEnd"/>
      <w:r w:rsidR="000D79C2">
        <w:rPr>
          <w:rFonts w:ascii="Times New Roman" w:eastAsia="DengXian" w:hAnsi="Times New Roman"/>
          <w:iCs/>
          <w:szCs w:val="20"/>
        </w:rPr>
        <w:t xml:space="preserve"> cluster from the second set.</w:t>
      </w:r>
    </w:p>
    <w:p w14:paraId="259E8566"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ListParagraph"/>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ListParagraph"/>
        <w:numPr>
          <w:ilvl w:val="0"/>
          <w:numId w:val="98"/>
        </w:numPr>
        <w:rPr>
          <w:rFonts w:ascii="Times New Roman" w:hAnsi="Times New Roman"/>
          <w:szCs w:val="20"/>
          <w:lang w:val="en-US"/>
        </w:rPr>
      </w:pPr>
      <w:proofErr w:type="gramStart"/>
      <w:r>
        <w:rPr>
          <w:rFonts w:ascii="Times New Roman" w:hAnsi="Times New Roman"/>
          <w:szCs w:val="20"/>
          <w:lang w:val="en-US"/>
        </w:rPr>
        <w:t>The step</w:t>
      </w:r>
      <w:proofErr w:type="gramEnd"/>
      <w:r>
        <w:rPr>
          <w:rFonts w:ascii="Times New Roman" w:hAnsi="Times New Roman"/>
          <w:szCs w:val="20"/>
          <w:lang w:val="en-US"/>
        </w:rPr>
        <w:t xml:space="preserve">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 xml:space="preserve">ption 5: 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ListParagraph"/>
        <w:numPr>
          <w:ilvl w:val="1"/>
          <w:numId w:val="43"/>
        </w:numPr>
        <w:tabs>
          <w:tab w:val="left" w:pos="0"/>
        </w:tabs>
        <w:rPr>
          <w:rFonts w:eastAsiaTheme="minorEastAsia"/>
          <w:szCs w:val="20"/>
          <w:lang w:val="en-US" w:eastAsia="zh-CN"/>
        </w:rPr>
      </w:pPr>
      <w:r>
        <w:rPr>
          <w:rFonts w:eastAsia="DengXian" w:hint="eastAsia"/>
          <w:szCs w:val="20"/>
          <w:lang w:val="en-US" w:eastAsia="zh-CN"/>
        </w:rPr>
        <w:t>F</w:t>
      </w:r>
      <w:r>
        <w:rPr>
          <w:rFonts w:eastAsia="DengXian"/>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2F64D9">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2F64D9">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2F64D9">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2F64D9">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2F64D9">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2F64D9">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proofErr w:type="gramStart"/>
      <w:r>
        <w:rPr>
          <w:rFonts w:ascii="SimSun" w:hAnsi="SimSun" w:hint="eastAsia"/>
          <w:lang w:eastAsia="ja-JP"/>
        </w:rPr>
        <w:t>°</w:t>
      </w:r>
      <w:r>
        <w:rPr>
          <w:rFonts w:ascii="Times New Roman" w:hAnsi="Times New Roman"/>
          <w:lang w:eastAsia="ja-JP"/>
        </w:rPr>
        <w:t xml:space="preserve"> ]</w:t>
      </w:r>
      <w:proofErr w:type="gramEnd"/>
      <w:r>
        <w:rPr>
          <w:rFonts w:ascii="Times New Roman" w:hAnsi="Times New Roman"/>
          <w:lang w:eastAsia="ja-JP"/>
        </w:rPr>
        <w:t xml:space="preserve">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lastRenderedPageBreak/>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2F64D9">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2F64D9">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2F64D9">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2F64D9">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2F64D9">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2F64D9">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proofErr w:type="gramStart"/>
      <w:r>
        <w:rPr>
          <w:rFonts w:ascii="SimSun" w:hAnsi="SimSun" w:hint="eastAsia"/>
          <w:lang w:eastAsia="ja-JP"/>
        </w:rPr>
        <w:t>°</w:t>
      </w:r>
      <w:r>
        <w:rPr>
          <w:rFonts w:ascii="Times New Roman" w:hAnsi="Times New Roman"/>
          <w:lang w:eastAsia="ja-JP"/>
        </w:rPr>
        <w:t xml:space="preserve"> )</w:t>
      </w:r>
      <w:proofErr w:type="gramEnd"/>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69"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69"/>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lastRenderedPageBreak/>
              <w:t>Distribution of height of reference points</w:t>
            </w:r>
          </w:p>
        </w:tc>
        <w:tc>
          <w:tcPr>
            <w:tcW w:w="588" w:type="dxa"/>
            <w:shd w:val="clear" w:color="auto" w:fill="auto"/>
            <w:vAlign w:val="center"/>
          </w:tcPr>
          <w:p w14:paraId="3308BDFB"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22D3A334" w14:textId="77777777" w:rsidR="00117773" w:rsidRDefault="000D79C2">
      <w:pPr>
        <w:widowControl w:val="0"/>
        <w:spacing w:before="60"/>
        <w:rPr>
          <w:rFonts w:eastAsia="SimSun"/>
          <w:lang w:val="en-US" w:eastAsia="zh-CN"/>
        </w:rPr>
      </w:pPr>
      <w:bookmarkStart w:id="70"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bookmarkEnd w:id="70"/>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71"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2F64D9">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2F64D9">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2F64D9">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2F64D9">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2F64D9">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2F64D9">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2F64D9">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71"/>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w:t>
      </w:r>
      <w:proofErr w:type="gramStart"/>
      <w:r>
        <w:rPr>
          <w:lang w:val="en-US"/>
        </w:rPr>
        <w:t>vehicle</w:t>
      </w:r>
      <w:proofErr w:type="gramEnd"/>
      <w:r>
        <w:rPr>
          <w:lang w:val="en-US"/>
        </w:rPr>
        <w:t xml:space="preserv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ListParagraph"/>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 xml:space="preserve">A*B1 of bistatic RCS </w:t>
      </w:r>
      <w:proofErr w:type="gramStart"/>
      <w:r w:rsidRPr="00931079">
        <w:rPr>
          <w:rFonts w:ascii="Times New Roman" w:eastAsia="DengXian" w:hAnsi="Times New Roman"/>
          <w:iCs/>
          <w:szCs w:val="20"/>
          <w:lang w:val="en-US" w:eastAsia="zh-CN"/>
        </w:rPr>
        <w:t>is</w:t>
      </w:r>
      <w:proofErr w:type="gramEnd"/>
      <w:r w:rsidRPr="00931079">
        <w:rPr>
          <w:rFonts w:ascii="Times New Roman" w:eastAsia="DengXian" w:hAnsi="Times New Roman"/>
          <w:iCs/>
          <w:szCs w:val="20"/>
          <w:lang w:val="en-US" w:eastAsia="zh-CN"/>
        </w:rPr>
        <w:t xml:space="preserve"> given by:</w:t>
      </w:r>
    </w:p>
    <w:p w14:paraId="2373A26F" w14:textId="5366947A" w:rsidR="007400AD" w:rsidRPr="007400AD" w:rsidRDefault="002F64D9"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proofErr w:type="gramStart"/>
      <w:r w:rsidRPr="00931079">
        <w:rPr>
          <w:rFonts w:ascii="Times New Roman" w:eastAsia="DengXian" w:hAnsi="Times New Roman"/>
          <w:szCs w:val="20"/>
          <w:lang w:eastAsia="zh-CN"/>
        </w:rPr>
        <w:t>where</w:t>
      </w:r>
      <w:proofErr w:type="gramEnd"/>
    </w:p>
    <w:p w14:paraId="628D94DE" w14:textId="2AA836EA" w:rsidR="007400AD" w:rsidRPr="007400AD" w:rsidRDefault="002F64D9"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2F64D9" w:rsidP="007400AD">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w:lastRenderedPageBreak/>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ListParagraph"/>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ListParagraph"/>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w:t>
      </w:r>
      <w:proofErr w:type="gramStart"/>
      <w:r>
        <w:rPr>
          <w:rFonts w:ascii="Times New Roman" w:eastAsia="DengXian" w:hAnsi="Times New Roman"/>
          <w:strike/>
          <w:color w:val="FF0000"/>
          <w:szCs w:val="20"/>
          <w:lang w:val="en-US" w:eastAsia="zh-CN"/>
        </w:rPr>
        <w:t>study on</w:t>
      </w:r>
      <w:proofErr w:type="gramEnd"/>
      <w:r>
        <w:rPr>
          <w:rFonts w:ascii="Times New Roman" w:eastAsia="DengXian" w:hAnsi="Times New Roman"/>
          <w:strike/>
          <w:color w:val="FF0000"/>
          <w:szCs w:val="20"/>
          <w:lang w:val="en-US" w:eastAsia="zh-CN"/>
        </w:rPr>
        <w:t xml:space="preserve">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proofErr w:type="gramStart"/>
      <w:r>
        <w:rPr>
          <w:rFonts w:ascii="Times New Roman" w:eastAsia="DengXian" w:hAnsi="Times New Roman"/>
          <w:strike/>
          <w:color w:val="FF0000"/>
          <w:szCs w:val="20"/>
          <w:lang w:val="en-US" w:eastAsia="zh-CN"/>
        </w:rPr>
        <w:t>the</w:t>
      </w:r>
      <w:proofErr w:type="gramEnd"/>
      <w:r>
        <w:rPr>
          <w:rFonts w:ascii="Times New Roman" w:eastAsia="DengXian" w:hAnsi="Times New Roman"/>
          <w:strike/>
          <w:color w:val="FF0000"/>
          <w:szCs w:val="20"/>
          <w:lang w:val="en-US" w:eastAsia="zh-CN"/>
        </w:rPr>
        <w:t xml:space="preserv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ListParagraph"/>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2F64D9"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2F64D9"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2F64D9"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2F64D9"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2F64D9"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2F64D9"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ListParagraph"/>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2F64D9"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A1AEC38" w14:textId="66C00581"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2F64D9"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21FD071" w14:textId="46CEF0DE"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ListParagraph"/>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2F64D9"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2F64D9"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2F64D9"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2F64D9"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2F64D9"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2F64D9"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w:t>
      </w:r>
      <w:proofErr w:type="spellStart"/>
      <w:r w:rsidRPr="00931079">
        <w:rPr>
          <w:rFonts w:eastAsia="DengXian"/>
          <w:lang w:eastAsia="zh-CN"/>
        </w:rPr>
        <w:t>dBsm</w:t>
      </w:r>
      <w:proofErr w:type="spellEnd"/>
    </w:p>
    <w:p w14:paraId="69EF7282"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w:t>
      </w:r>
      <w:proofErr w:type="spellStart"/>
      <w:r w:rsidRPr="00931079">
        <w:rPr>
          <w:rFonts w:eastAsia="DengXian"/>
          <w:lang w:eastAsia="zh-CN"/>
        </w:rPr>
        <w:t>dBsm</w:t>
      </w:r>
      <w:proofErr w:type="spellEnd"/>
    </w:p>
    <w:p w14:paraId="2208D83E"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w:t>
      </w:r>
      <w:proofErr w:type="spellStart"/>
      <w:r w:rsidRPr="00931079">
        <w:rPr>
          <w:rFonts w:eastAsia="DengXian"/>
          <w:lang w:eastAsia="zh-CN"/>
        </w:rPr>
        <w:t>dBsm</w:t>
      </w:r>
      <w:proofErr w:type="spellEnd"/>
    </w:p>
    <w:p w14:paraId="22DC197D"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proofErr w:type="spellStart"/>
      <w:r w:rsidRPr="00931079">
        <w:rPr>
          <w:rFonts w:eastAsia="DengXian"/>
          <w:lang w:eastAsia="zh-CN"/>
        </w:rPr>
        <w:t>dBsm</w:t>
      </w:r>
      <w:proofErr w:type="spellEnd"/>
    </w:p>
    <w:p w14:paraId="2412CE90"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 xml:space="preserve">(9.60, 6.85) </w:t>
      </w:r>
      <w:proofErr w:type="spellStart"/>
      <w:r>
        <w:rPr>
          <w:rFonts w:ascii="Times New Roman" w:eastAsia="SimSun" w:hAnsi="Times New Roman"/>
          <w:szCs w:val="20"/>
          <w:lang w:eastAsia="zh-CN"/>
        </w:rPr>
        <w:t>dB.</w:t>
      </w:r>
      <w:proofErr w:type="spellEnd"/>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proofErr w:type="gramStart"/>
      <w:r w:rsidRPr="00931079">
        <w:rPr>
          <w:rFonts w:eastAsia="DengXian"/>
          <w:lang w:val="en-US" w:eastAsia="zh-CN"/>
        </w:rPr>
        <w:t>The</w:t>
      </w:r>
      <w:r>
        <w:rPr>
          <w:lang w:val="en-US" w:eastAsia="zh-CN"/>
        </w:rPr>
        <w:t xml:space="preserve"> component</w:t>
      </w:r>
      <w:proofErr w:type="gramEnd"/>
      <w:r>
        <w:rPr>
          <w:lang w:val="en-US" w:eastAsia="zh-CN"/>
        </w:rPr>
        <w:t xml:space="preserve"> B2 of two different targets </w:t>
      </w:r>
      <w:proofErr w:type="gramStart"/>
      <w:r>
        <w:rPr>
          <w:lang w:val="en-US" w:eastAsia="zh-CN"/>
        </w:rPr>
        <w:t>are</w:t>
      </w:r>
      <w:proofErr w:type="gramEnd"/>
      <w:r>
        <w:rPr>
          <w:lang w:val="en-US" w:eastAsia="zh-CN"/>
        </w:rPr>
        <w:t xml:space="preserv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proofErr w:type="gramStart"/>
      <w:r w:rsidRPr="00931079">
        <w:rPr>
          <w:rFonts w:eastAsia="DengXian"/>
          <w:lang w:val="en-US" w:eastAsia="zh-CN"/>
        </w:rPr>
        <w:t>In order to</w:t>
      </w:r>
      <w:proofErr w:type="gramEnd"/>
      <w:r w:rsidRPr="00931079">
        <w:rPr>
          <w:rFonts w:eastAsia="DengXian"/>
          <w:lang w:val="en-US" w:eastAsia="zh-CN"/>
        </w:rPr>
        <w:t xml:space="preserve"> generate </w:t>
      </w:r>
      <w:proofErr w:type="gramStart"/>
      <w:r w:rsidRPr="00931079">
        <w:rPr>
          <w:rFonts w:eastAsia="DengXian"/>
          <w:lang w:val="en-US" w:eastAsia="zh-CN"/>
        </w:rPr>
        <w:t>Tx</w:t>
      </w:r>
      <w:proofErr w:type="gramEnd"/>
      <w:r w:rsidRPr="00931079">
        <w:rPr>
          <w:rFonts w:eastAsia="DengXian"/>
          <w:lang w:val="en-US" w:eastAsia="zh-CN"/>
        </w:rPr>
        <w:t xml:space="preserve">-target link, target-Rx link and the background channel between </w:t>
      </w:r>
      <w:proofErr w:type="gramStart"/>
      <w:r w:rsidRPr="00931079">
        <w:rPr>
          <w:rFonts w:eastAsia="DengXian"/>
          <w:lang w:val="en-US" w:eastAsia="zh-CN"/>
        </w:rPr>
        <w:t>a</w:t>
      </w:r>
      <w:proofErr w:type="gramEnd"/>
      <w:r w:rsidRPr="00931079">
        <w:rPr>
          <w:rFonts w:eastAsia="DengXian"/>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lastRenderedPageBreak/>
        <w:t xml:space="preserve">For </w:t>
      </w:r>
      <w:proofErr w:type="spellStart"/>
      <w:r>
        <w:rPr>
          <w:rFonts w:eastAsia="SimSun" w:hAnsi="Cambria Math"/>
          <w:lang w:val="en-US" w:eastAsia="zh-CN"/>
        </w:rPr>
        <w:t>UMi</w:t>
      </w:r>
      <w:proofErr w:type="spellEnd"/>
      <w:r>
        <w:rPr>
          <w:rFonts w:eastAsia="SimSun" w:hAnsi="Cambria Math"/>
          <w:lang w:val="en-US" w:eastAsia="zh-CN"/>
        </w:rPr>
        <w:t xml:space="preserve">-AV and </w:t>
      </w:r>
      <w:proofErr w:type="spellStart"/>
      <w:r>
        <w:rPr>
          <w:rFonts w:eastAsia="SimSun" w:hAnsi="Cambria Math"/>
          <w:lang w:val="en-US" w:eastAsia="zh-CN"/>
        </w:rPr>
        <w:t>RMa</w:t>
      </w:r>
      <w:proofErr w:type="spellEnd"/>
      <w:r>
        <w:rPr>
          <w:rFonts w:eastAsia="SimSun"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proofErr w:type="spellStart"/>
            <w:r>
              <w:rPr>
                <w:rFonts w:hint="eastAsia"/>
                <w:szCs w:val="20"/>
              </w:rPr>
              <w:t>UMi</w:t>
            </w:r>
            <w:proofErr w:type="spellEnd"/>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proofErr w:type="spellStart"/>
            <w:r>
              <w:rPr>
                <w:rFonts w:hint="eastAsia"/>
                <w:szCs w:val="20"/>
              </w:rPr>
              <w:t>R</w:t>
            </w:r>
            <w:r>
              <w:rPr>
                <w:szCs w:val="20"/>
              </w:rPr>
              <w:t>Ma</w:t>
            </w:r>
            <w:proofErr w:type="spellEnd"/>
            <w:r>
              <w:rPr>
                <w:szCs w:val="20"/>
              </w:rPr>
              <w:t>-AV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2F64D9"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2F64D9"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2F64D9"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2F64D9"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2F64D9"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2F64D9"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2F64D9"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2F64D9"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eastAsia="zh-CN"/>
        </w:rPr>
        <w:t>UMa</w:t>
      </w:r>
      <w:proofErr w:type="spellEnd"/>
      <w:r w:rsidRPr="00931079">
        <w:rPr>
          <w:rFonts w:eastAsia="DengXian"/>
          <w:szCs w:val="20"/>
          <w:lang w:eastAsia="zh-CN"/>
        </w:rPr>
        <w:t xml:space="preserve"> are reused. </w:t>
      </w:r>
    </w:p>
    <w:p w14:paraId="226F8246" w14:textId="6FF3A32E"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eastAsia="zh-CN"/>
        </w:rPr>
        <w:t>RMa</w:t>
      </w:r>
      <w:proofErr w:type="spellEnd"/>
      <w:r w:rsidRPr="00931079">
        <w:rPr>
          <w:rFonts w:eastAsia="DengXian"/>
          <w:szCs w:val="20"/>
          <w:lang w:eastAsia="zh-CN"/>
        </w:rPr>
        <w:t xml:space="preserve"> and </w:t>
      </w:r>
      <w:proofErr w:type="spellStart"/>
      <w:r w:rsidRPr="00931079">
        <w:rPr>
          <w:rFonts w:eastAsia="DengXian"/>
          <w:szCs w:val="20"/>
          <w:lang w:eastAsia="zh-CN"/>
        </w:rPr>
        <w:t>UMa</w:t>
      </w:r>
      <w:proofErr w:type="spellEnd"/>
      <w:r w:rsidRPr="00931079">
        <w:rPr>
          <w:rFonts w:eastAsia="DengXian"/>
          <w:szCs w:val="20"/>
          <w:lang w:eastAsia="zh-CN"/>
        </w:rPr>
        <w:t xml:space="preserve"> are reused for FR1 and FR2 respectively. </w:t>
      </w:r>
    </w:p>
    <w:p w14:paraId="2AE56955" w14:textId="4C9C5189"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eastAsia="zh-CN"/>
        </w:rPr>
        <w:t>RMa</w:t>
      </w:r>
      <w:proofErr w:type="spellEnd"/>
      <w:r w:rsidRPr="00931079">
        <w:rPr>
          <w:rFonts w:eastAsia="DengXian"/>
          <w:szCs w:val="20"/>
          <w:lang w:eastAsia="zh-CN"/>
        </w:rPr>
        <w:t xml:space="preserve"> and </w:t>
      </w:r>
      <w:proofErr w:type="spellStart"/>
      <w:r w:rsidRPr="00931079">
        <w:rPr>
          <w:rFonts w:eastAsia="DengXian"/>
          <w:szCs w:val="20"/>
          <w:lang w:eastAsia="zh-CN"/>
        </w:rPr>
        <w:t>UMa</w:t>
      </w:r>
      <w:proofErr w:type="spellEnd"/>
      <w:r w:rsidRPr="00931079">
        <w:rPr>
          <w:rFonts w:eastAsia="DengXian"/>
          <w:szCs w:val="20"/>
          <w:lang w:eastAsia="zh-CN"/>
        </w:rPr>
        <w:t xml:space="preserve">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ListParagraph"/>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ListParagraph"/>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ListParagraph"/>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w:t>
      </w:r>
      <w:proofErr w:type="spellStart"/>
      <w:r w:rsidRPr="00931079">
        <w:rPr>
          <w:rFonts w:eastAsia="DengXian"/>
          <w:szCs w:val="20"/>
          <w:lang w:eastAsia="zh-CN"/>
        </w:rPr>
        <w:t>UMi</w:t>
      </w:r>
      <w:proofErr w:type="spellEnd"/>
      <w:r w:rsidRPr="00931079">
        <w:rPr>
          <w:rFonts w:eastAsia="DengXian"/>
          <w:szCs w:val="20"/>
          <w:lang w:eastAsia="zh-CN"/>
        </w:rPr>
        <w:t xml:space="preserve">, InH and </w:t>
      </w:r>
      <w:proofErr w:type="spellStart"/>
      <w:r w:rsidRPr="00931079">
        <w:rPr>
          <w:rFonts w:eastAsia="DengXian"/>
          <w:szCs w:val="20"/>
          <w:lang w:eastAsia="zh-CN"/>
        </w:rPr>
        <w:t>InF.</w:t>
      </w:r>
      <w:proofErr w:type="spellEnd"/>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w:t>
      </w:r>
      <w:proofErr w:type="spellStart"/>
      <w:r w:rsidRPr="00931079">
        <w:rPr>
          <w:rFonts w:eastAsia="DengXian"/>
          <w:szCs w:val="20"/>
          <w:lang w:eastAsia="zh-CN"/>
        </w:rPr>
        <w:t>UMi</w:t>
      </w:r>
      <w:proofErr w:type="spellEnd"/>
      <w:r w:rsidRPr="00931079">
        <w:rPr>
          <w:rFonts w:eastAsia="DengXian"/>
          <w:szCs w:val="20"/>
          <w:lang w:eastAsia="zh-CN"/>
        </w:rPr>
        <w:t xml:space="preserve">, </w:t>
      </w:r>
      <w:proofErr w:type="spellStart"/>
      <w:r w:rsidRPr="00931079">
        <w:rPr>
          <w:rFonts w:eastAsia="DengXian"/>
          <w:szCs w:val="20"/>
          <w:lang w:eastAsia="zh-CN"/>
        </w:rPr>
        <w:t>UMa</w:t>
      </w:r>
      <w:proofErr w:type="spellEnd"/>
      <w:r w:rsidRPr="00931079">
        <w:rPr>
          <w:rFonts w:eastAsia="DengXian"/>
          <w:szCs w:val="20"/>
          <w:lang w:eastAsia="zh-CN"/>
        </w:rPr>
        <w:t xml:space="preserve">, if the height of a scattering point of target is less than 1.5m, for pathloss calculation, </w:t>
      </w:r>
    </w:p>
    <w:p w14:paraId="2245B2B3" w14:textId="77777777" w:rsidR="007400AD" w:rsidRPr="00931079" w:rsidRDefault="007400AD" w:rsidP="007400AD">
      <w:pPr>
        <w:pStyle w:val="ListParagraph"/>
        <w:numPr>
          <w:ilvl w:val="1"/>
          <w:numId w:val="43"/>
        </w:numPr>
        <w:tabs>
          <w:tab w:val="left" w:pos="0"/>
        </w:tabs>
        <w:rPr>
          <w:rFonts w:eastAsia="DengXian"/>
          <w:szCs w:val="20"/>
          <w:lang w:eastAsia="zh-CN"/>
        </w:rPr>
      </w:pPr>
      <w:r w:rsidRPr="00422867">
        <w:rPr>
          <w:rFonts w:eastAsia="DengXian"/>
          <w:szCs w:val="20"/>
          <w:lang w:eastAsia="zh-CN"/>
        </w:rPr>
        <w:t xml:space="preserve">use </w:t>
      </w:r>
      <w:proofErr w:type="spellStart"/>
      <w:r w:rsidRPr="00422867">
        <w:rPr>
          <w:rFonts w:eastAsia="DengXian"/>
          <w:szCs w:val="20"/>
          <w:lang w:eastAsia="zh-CN"/>
        </w:rPr>
        <w:t>h</w:t>
      </w:r>
      <w:r w:rsidRPr="00422867">
        <w:rPr>
          <w:rFonts w:eastAsia="DengXian"/>
          <w:szCs w:val="20"/>
          <w:vertAlign w:val="subscript"/>
          <w:lang w:eastAsia="zh-CN"/>
        </w:rPr>
        <w:t>UT</w:t>
      </w:r>
      <w:proofErr w:type="spellEnd"/>
      <w:r w:rsidRPr="00422867">
        <w:rPr>
          <w:rFonts w:eastAsia="DengXian"/>
          <w:szCs w:val="20"/>
          <w:lang w:eastAsia="zh-CN"/>
        </w:rPr>
        <w:t xml:space="preserve"> 1.5 m f</w:t>
      </w:r>
      <w:r w:rsidRPr="00931079">
        <w:rPr>
          <w:rFonts w:eastAsia="DengXian"/>
          <w:szCs w:val="20"/>
          <w:lang w:eastAsia="zh-CN"/>
        </w:rPr>
        <w:t>or breakpoint distance (</w:t>
      </w:r>
      <w:proofErr w:type="spellStart"/>
      <w:r w:rsidRPr="00931079">
        <w:rPr>
          <w:rFonts w:eastAsia="DengXian"/>
          <w:szCs w:val="20"/>
          <w:lang w:eastAsia="zh-CN"/>
        </w:rPr>
        <w:t>d</w:t>
      </w:r>
      <w:r w:rsidRPr="00931079">
        <w:rPr>
          <w:rFonts w:eastAsia="DengXian"/>
          <w:szCs w:val="20"/>
          <w:vertAlign w:val="subscript"/>
          <w:lang w:eastAsia="zh-CN"/>
        </w:rPr>
        <w:t>BP</w:t>
      </w:r>
      <w:proofErr w:type="spellEnd"/>
      <w:r w:rsidRPr="00931079">
        <w:rPr>
          <w:rFonts w:eastAsia="DengXian"/>
          <w:szCs w:val="20"/>
          <w:lang w:eastAsia="zh-CN"/>
        </w:rPr>
        <w:t>) calculation</w:t>
      </w:r>
    </w:p>
    <w:p w14:paraId="66E53A51" w14:textId="77777777" w:rsidR="007400AD" w:rsidRPr="00422867" w:rsidRDefault="007400AD" w:rsidP="007400AD">
      <w:pPr>
        <w:pStyle w:val="ListParagraph"/>
        <w:numPr>
          <w:ilvl w:val="1"/>
          <w:numId w:val="43"/>
        </w:numPr>
        <w:suppressAutoHyphens w:val="0"/>
        <w:rPr>
          <w:rFonts w:eastAsia="Times New Roman"/>
          <w:szCs w:val="20"/>
        </w:rPr>
      </w:pPr>
      <w:r w:rsidRPr="00422867">
        <w:rPr>
          <w:szCs w:val="20"/>
          <w:lang w:eastAsia="zh-CN"/>
        </w:rPr>
        <w:t xml:space="preserve">Note: </w:t>
      </w:r>
      <w:proofErr w:type="spellStart"/>
      <w:r w:rsidRPr="00422867">
        <w:rPr>
          <w:rFonts w:eastAsia="DengXian"/>
          <w:szCs w:val="20"/>
          <w:lang w:eastAsia="zh-CN"/>
        </w:rPr>
        <w:t>h</w:t>
      </w:r>
      <w:r w:rsidRPr="00422867">
        <w:rPr>
          <w:rFonts w:eastAsia="DengXian"/>
          <w:szCs w:val="20"/>
          <w:vertAlign w:val="subscript"/>
          <w:lang w:eastAsia="zh-CN"/>
        </w:rPr>
        <w:t>UT</w:t>
      </w:r>
      <w:proofErr w:type="spellEnd"/>
      <w:r w:rsidRPr="00422867">
        <w:rPr>
          <w:rFonts w:eastAsia="DengXian"/>
          <w:szCs w:val="20"/>
          <w:lang w:eastAsia="zh-CN"/>
        </w:rPr>
        <w:t xml:space="preserve"> 1.5 m is only used f</w:t>
      </w:r>
      <w:r w:rsidRPr="00931079">
        <w:rPr>
          <w:rFonts w:eastAsia="DengXian"/>
          <w:szCs w:val="20"/>
          <w:lang w:eastAsia="zh-CN"/>
        </w:rPr>
        <w:t xml:space="preserve">or </w:t>
      </w:r>
      <w:proofErr w:type="spellStart"/>
      <w:r w:rsidRPr="00931079">
        <w:rPr>
          <w:rFonts w:eastAsia="DengXian"/>
          <w:szCs w:val="20"/>
          <w:lang w:eastAsia="zh-CN"/>
        </w:rPr>
        <w:t>d</w:t>
      </w:r>
      <w:r w:rsidRPr="00931079">
        <w:rPr>
          <w:rFonts w:eastAsia="DengXian"/>
          <w:szCs w:val="20"/>
          <w:vertAlign w:val="subscript"/>
          <w:lang w:eastAsia="zh-CN"/>
        </w:rPr>
        <w:t>BP</w:t>
      </w:r>
      <w:proofErr w:type="spellEnd"/>
      <w:r w:rsidRPr="00931079">
        <w:rPr>
          <w:rFonts w:eastAsia="DengXian"/>
          <w:szCs w:val="20"/>
          <w:lang w:eastAsia="zh-CN"/>
        </w:rPr>
        <w:t xml:space="preserve"> calculation.</w:t>
      </w:r>
      <w:r w:rsidRPr="00422867">
        <w:rPr>
          <w:szCs w:val="20"/>
          <w:lang w:eastAsia="zh-CN"/>
        </w:rPr>
        <w:t xml:space="preserve"> The exact </w:t>
      </w:r>
      <w:proofErr w:type="spellStart"/>
      <w:r w:rsidRPr="00422867">
        <w:rPr>
          <w:szCs w:val="20"/>
          <w:lang w:eastAsia="zh-CN"/>
        </w:rPr>
        <w:t>h_UT</w:t>
      </w:r>
      <w:proofErr w:type="spellEnd"/>
      <w:r w:rsidRPr="00422867">
        <w:rPr>
          <w:szCs w:val="20"/>
          <w:lang w:eastAsia="zh-CN"/>
        </w:rPr>
        <w:t xml:space="preserve">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ListParagraph"/>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Heading4"/>
              <w:numPr>
                <w:ilvl w:val="0"/>
                <w:numId w:val="0"/>
              </w:numPr>
              <w:spacing w:before="0" w:after="0"/>
              <w:ind w:left="864" w:hanging="864"/>
              <w:rPr>
                <w:szCs w:val="20"/>
              </w:rPr>
            </w:pPr>
            <w:r w:rsidRPr="00B46198">
              <w:rPr>
                <w:szCs w:val="20"/>
              </w:rPr>
              <w:lastRenderedPageBreak/>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ListParagraph"/>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2F64D9" w:rsidP="007400AD">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-AV,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-AV and </w:t>
      </w:r>
      <w:proofErr w:type="spellStart"/>
      <w:r w:rsidRPr="00931079">
        <w:rPr>
          <w:rFonts w:eastAsia="DengXian"/>
          <w:szCs w:val="20"/>
          <w:lang w:val="en-US" w:eastAsia="zh-CN"/>
        </w:rPr>
        <w:t>RMa</w:t>
      </w:r>
      <w:proofErr w:type="spellEnd"/>
      <w:r w:rsidRPr="00931079">
        <w:rPr>
          <w:rFonts w:eastAsia="DengXian"/>
          <w:szCs w:val="20"/>
          <w:lang w:val="en-US" w:eastAsia="zh-CN"/>
        </w:rPr>
        <w:t xml:space="preserve">-AV, for both target channel and background channel, </w:t>
      </w:r>
    </w:p>
    <w:p w14:paraId="26FB92C1" w14:textId="6EC8EE90"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 and </w:t>
      </w:r>
      <w:proofErr w:type="spellStart"/>
      <w:r w:rsidRPr="00931079">
        <w:rPr>
          <w:rFonts w:eastAsia="DengXian"/>
          <w:szCs w:val="20"/>
          <w:lang w:val="en-US" w:eastAsia="zh-CN"/>
        </w:rPr>
        <w:t>RMa</w:t>
      </w:r>
      <w:proofErr w:type="spellEnd"/>
      <w:r w:rsidRPr="00931079">
        <w:rPr>
          <w:rFonts w:eastAsia="DengXian"/>
          <w:szCs w:val="20"/>
          <w:lang w:eastAsia="zh-CN"/>
        </w:rPr>
        <w:t xml:space="preserve"> are respectively reused. </w:t>
      </w:r>
    </w:p>
    <w:p w14:paraId="1C39C77D" w14:textId="227CB59D"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eastAsia="zh-CN"/>
        </w:rPr>
        <w:t xml:space="preserve"> are reused. </w:t>
      </w:r>
    </w:p>
    <w:p w14:paraId="6FA6C3EC" w14:textId="3A7B25D3"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 and </w:t>
      </w:r>
      <w:proofErr w:type="spellStart"/>
      <w:r w:rsidRPr="00931079">
        <w:rPr>
          <w:rFonts w:eastAsia="DengXian"/>
          <w:szCs w:val="20"/>
          <w:lang w:val="en-US" w:eastAsia="zh-CN"/>
        </w:rPr>
        <w:t>RMa</w:t>
      </w:r>
      <w:proofErr w:type="spellEnd"/>
      <w:r w:rsidRPr="00931079">
        <w:rPr>
          <w:rFonts w:eastAsia="DengXian"/>
          <w:szCs w:val="20"/>
          <w:lang w:eastAsia="zh-CN"/>
        </w:rPr>
        <w:t xml:space="preserve"> are respectively reused.</w:t>
      </w:r>
    </w:p>
    <w:p w14:paraId="6BB739CE" w14:textId="2F233472"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eastAsia="zh-CN"/>
        </w:rPr>
        <w:t xml:space="preserve"> are reused.</w:t>
      </w:r>
    </w:p>
    <w:p w14:paraId="6F318473" w14:textId="32ADC101"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-AV,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-AV and </w:t>
      </w:r>
      <w:proofErr w:type="spellStart"/>
      <w:r w:rsidRPr="00931079">
        <w:rPr>
          <w:rFonts w:eastAsia="DengXian"/>
          <w:szCs w:val="20"/>
          <w:lang w:val="en-US" w:eastAsia="zh-CN"/>
        </w:rPr>
        <w:t>RMa</w:t>
      </w:r>
      <w:proofErr w:type="spellEnd"/>
      <w:r w:rsidRPr="00931079">
        <w:rPr>
          <w:rFonts w:eastAsia="DengXian"/>
          <w:szCs w:val="20"/>
          <w:lang w:val="en-US" w:eastAsia="zh-CN"/>
        </w:rPr>
        <w:t>-AV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ListParagraph"/>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ListParagraph"/>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6E7C9D" w:rsidRDefault="007400AD" w:rsidP="007400AD">
            <w:pPr>
              <w:rPr>
                <w:rFonts w:ascii="Times New Roman" w:hAnsi="Times New Roman"/>
                <w:szCs w:val="20"/>
                <w:highlight w:val="yellow"/>
                <w:lang w:val="sv-SE" w:eastAsia="zh-CN"/>
              </w:rPr>
            </w:pPr>
            <w:r w:rsidRPr="006E7C9D">
              <w:rPr>
                <w:rFonts w:ascii="Times New Roman" w:hAnsi="Times New Roman"/>
                <w:szCs w:val="20"/>
                <w:lang w:val="sv-SE"/>
              </w:rPr>
              <w:t>UMi in Table 7.4.2-1 in TR 38.901 for UMi-AV/UMa-AV/RMa-AV</w:t>
            </w:r>
          </w:p>
        </w:tc>
        <w:tc>
          <w:tcPr>
            <w:tcW w:w="2610" w:type="dxa"/>
            <w:shd w:val="clear" w:color="auto" w:fill="auto"/>
          </w:tcPr>
          <w:p w14:paraId="4BA4623A"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7C59329E" w14:textId="77777777" w:rsidR="007400AD" w:rsidRPr="006E7C9D" w:rsidRDefault="007400AD" w:rsidP="007400AD">
            <w:pPr>
              <w:rPr>
                <w:rFonts w:ascii="Times New Roman" w:hAnsi="Times New Roman"/>
                <w:szCs w:val="20"/>
                <w:highlight w:val="cyan"/>
                <w:lang w:val="sv-SE"/>
              </w:rPr>
            </w:pPr>
          </w:p>
          <w:p w14:paraId="04F7D8A7" w14:textId="77777777" w:rsidR="007400AD" w:rsidRPr="00B46198" w:rsidRDefault="007400AD" w:rsidP="007400AD">
            <w:pPr>
              <w:rPr>
                <w:rFonts w:ascii="Times New Roman" w:hAnsi="Times New Roman"/>
                <w:strike/>
                <w:szCs w:val="20"/>
                <w:highlight w:val="cyan"/>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ListParagraph"/>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w:t>
      </w:r>
      <w:proofErr w:type="spellStart"/>
      <w:r w:rsidRPr="00954850">
        <w:rPr>
          <w:rFonts w:ascii="Times New Roman" w:eastAsia="DengXian" w:hAnsi="Times New Roman"/>
          <w:szCs w:val="20"/>
        </w:rPr>
        <w:t>UMi</w:t>
      </w:r>
      <w:proofErr w:type="spellEnd"/>
      <w:r w:rsidRPr="00954850">
        <w:rPr>
          <w:rFonts w:ascii="Times New Roman" w:eastAsia="DengXian" w:hAnsi="Times New Roman"/>
          <w:szCs w:val="20"/>
        </w:rPr>
        <w:t xml:space="preserve">-AV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 xml:space="preserve">TR 36.777 by setting </w:t>
      </w:r>
      <w:proofErr w:type="spellStart"/>
      <w:r w:rsidRPr="00954850">
        <w:rPr>
          <w:rFonts w:ascii="Times New Roman" w:eastAsia="DengXian" w:hAnsi="Times New Roman"/>
          <w:szCs w:val="20"/>
        </w:rPr>
        <w:t>h</w:t>
      </w:r>
      <w:r w:rsidRPr="00954850">
        <w:rPr>
          <w:rFonts w:ascii="Times New Roman" w:eastAsia="DengXian" w:hAnsi="Times New Roman"/>
          <w:szCs w:val="20"/>
          <w:vertAlign w:val="subscript"/>
        </w:rPr>
        <w:t>BS</w:t>
      </w:r>
      <w:proofErr w:type="spellEnd"/>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second height range for </w:t>
      </w:r>
      <w:proofErr w:type="spellStart"/>
      <w:r w:rsidRPr="00931079">
        <w:rPr>
          <w:rFonts w:eastAsia="DengXian"/>
          <w:szCs w:val="20"/>
          <w:lang w:eastAsia="zh-CN"/>
        </w:rPr>
        <w:t>UMi</w:t>
      </w:r>
      <w:proofErr w:type="spellEnd"/>
      <w:r w:rsidRPr="00931079">
        <w:rPr>
          <w:rFonts w:eastAsia="DengXian"/>
          <w:szCs w:val="20"/>
          <w:lang w:eastAsia="zh-CN"/>
        </w:rPr>
        <w:t>-AV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lastRenderedPageBreak/>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ListParagraph"/>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ListParagraph"/>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6E7C9D" w:rsidRDefault="007400AD" w:rsidP="007400AD">
            <w:pPr>
              <w:rPr>
                <w:rFonts w:ascii="Times New Roman" w:eastAsia="DengXian" w:hAnsi="Times New Roman"/>
                <w:szCs w:val="20"/>
                <w:lang w:val="sv-SE" w:eastAsia="zh-CN"/>
              </w:rPr>
            </w:pPr>
            <w:r w:rsidRPr="006E7C9D">
              <w:rPr>
                <w:rFonts w:ascii="Times New Roman" w:hAnsi="Times New Roman"/>
                <w:szCs w:val="20"/>
                <w:lang w:val="sv-SE"/>
              </w:rPr>
              <w:t>UMi in Table 7.4.2-1 in TR 38.901 for UMi-AV/UMa-AV/RMa-AV</w:t>
            </w:r>
          </w:p>
        </w:tc>
        <w:tc>
          <w:tcPr>
            <w:tcW w:w="2610" w:type="dxa"/>
            <w:shd w:val="clear" w:color="auto" w:fill="auto"/>
          </w:tcPr>
          <w:p w14:paraId="473B7D91"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504D041C" w14:textId="77777777" w:rsidR="007400AD" w:rsidRPr="006E7C9D" w:rsidRDefault="007400AD" w:rsidP="007400AD">
            <w:pPr>
              <w:rPr>
                <w:rFonts w:ascii="Times New Roman" w:hAnsi="Times New Roman"/>
                <w:szCs w:val="20"/>
                <w:highlight w:val="cyan"/>
                <w:lang w:val="sv-SE"/>
              </w:rPr>
            </w:pPr>
          </w:p>
          <w:p w14:paraId="35A3773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63337285" w14:textId="77777777" w:rsidR="007400AD" w:rsidRPr="006E7C9D" w:rsidRDefault="007400AD" w:rsidP="007400AD">
            <w:pPr>
              <w:rPr>
                <w:rFonts w:ascii="Times New Roman" w:hAnsi="Times New Roman"/>
                <w:szCs w:val="20"/>
                <w:highlight w:val="cyan"/>
                <w:lang w:val="sv-SE"/>
              </w:rPr>
            </w:pPr>
          </w:p>
          <w:p w14:paraId="47BD31DB"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UMa</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RMa</w:t>
            </w:r>
            <w:proofErr w:type="spellEnd"/>
            <w:r w:rsidRPr="00B46198">
              <w:rPr>
                <w:rFonts w:ascii="Times New Roman" w:hAnsi="Times New Roman"/>
                <w:szCs w:val="20"/>
              </w:rPr>
              <w:t>-AV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ListParagraph"/>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w:t>
      </w:r>
      <w:proofErr w:type="spellStart"/>
      <w:r w:rsidRPr="00F966AC">
        <w:rPr>
          <w:rFonts w:ascii="Times New Roman" w:eastAsia="DengXian" w:hAnsi="Times New Roman"/>
          <w:szCs w:val="20"/>
        </w:rPr>
        <w:t>UMi</w:t>
      </w:r>
      <w:proofErr w:type="spellEnd"/>
      <w:r w:rsidRPr="00F966AC">
        <w:rPr>
          <w:rFonts w:ascii="Times New Roman" w:eastAsia="DengXian" w:hAnsi="Times New Roman"/>
          <w:szCs w:val="20"/>
        </w:rPr>
        <w:t xml:space="preserve">-AV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second height range for </w:t>
      </w:r>
      <w:proofErr w:type="spellStart"/>
      <w:r w:rsidRPr="00931079">
        <w:rPr>
          <w:rFonts w:eastAsia="DengXian"/>
          <w:szCs w:val="20"/>
          <w:lang w:eastAsia="zh-CN"/>
        </w:rPr>
        <w:t>UMi</w:t>
      </w:r>
      <w:proofErr w:type="spellEnd"/>
      <w:r w:rsidRPr="00931079">
        <w:rPr>
          <w:rFonts w:eastAsia="DengXian"/>
          <w:szCs w:val="20"/>
          <w:lang w:eastAsia="zh-CN"/>
        </w:rPr>
        <w:t>-AV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6E7C9D" w:rsidRDefault="007400AD" w:rsidP="007400AD">
            <w:pPr>
              <w:rPr>
                <w:rFonts w:ascii="Times New Roman" w:hAnsi="Times New Roman"/>
                <w:sz w:val="18"/>
                <w:szCs w:val="18"/>
                <w:highlight w:val="yellow"/>
                <w:lang w:val="sv-SE" w:eastAsia="zh-CN"/>
              </w:rPr>
            </w:pPr>
            <w:r w:rsidRPr="006E7C9D">
              <w:rPr>
                <w:rFonts w:ascii="Times New Roman" w:hAnsi="Times New Roman"/>
                <w:sz w:val="18"/>
                <w:szCs w:val="18"/>
                <w:lang w:val="sv-SE"/>
              </w:rPr>
              <w:t>UMi in Table 7.4.2-1 in TR 38.901 for UMi-AV/UMa-AV/RMa-AV</w:t>
            </w:r>
          </w:p>
        </w:tc>
        <w:tc>
          <w:tcPr>
            <w:tcW w:w="2610" w:type="dxa"/>
            <w:shd w:val="clear" w:color="auto" w:fill="auto"/>
          </w:tcPr>
          <w:p w14:paraId="5EE4879E"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0033934A" w14:textId="77777777" w:rsidR="007400AD" w:rsidRPr="006E7C9D" w:rsidRDefault="007400AD" w:rsidP="007400AD">
            <w:pPr>
              <w:rPr>
                <w:rFonts w:ascii="Times New Roman" w:hAnsi="Times New Roman"/>
                <w:sz w:val="18"/>
                <w:szCs w:val="18"/>
                <w:highlight w:val="cyan"/>
                <w:lang w:val="sv-SE"/>
              </w:rPr>
            </w:pPr>
          </w:p>
          <w:p w14:paraId="55A63E05" w14:textId="77777777" w:rsidR="007400AD" w:rsidRPr="00B46198" w:rsidRDefault="007400AD" w:rsidP="007400AD">
            <w:pPr>
              <w:rPr>
                <w:rFonts w:ascii="Times New Roman" w:hAnsi="Times New Roman"/>
                <w:sz w:val="18"/>
                <w:szCs w:val="18"/>
                <w:highlight w:val="cyan"/>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6E7C9D" w:rsidRDefault="007400AD" w:rsidP="007400AD">
            <w:pPr>
              <w:rPr>
                <w:rFonts w:ascii="Times New Roman" w:eastAsia="DengXian" w:hAnsi="Times New Roman"/>
                <w:sz w:val="18"/>
                <w:szCs w:val="18"/>
                <w:lang w:val="sv-SE" w:eastAsia="zh-CN"/>
              </w:rPr>
            </w:pPr>
            <w:r w:rsidRPr="006E7C9D">
              <w:rPr>
                <w:rFonts w:ascii="Times New Roman" w:hAnsi="Times New Roman"/>
                <w:sz w:val="18"/>
                <w:szCs w:val="18"/>
                <w:lang w:val="sv-SE"/>
              </w:rPr>
              <w:t>UMi in Table 7.4.2-1 in TR 38.901 for UMi-AV/UMa-AV/RMa-AV</w:t>
            </w:r>
          </w:p>
        </w:tc>
        <w:tc>
          <w:tcPr>
            <w:tcW w:w="2610" w:type="dxa"/>
            <w:shd w:val="clear" w:color="auto" w:fill="auto"/>
          </w:tcPr>
          <w:p w14:paraId="0663F14B"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432C6C7D" w14:textId="77777777" w:rsidR="007400AD" w:rsidRPr="006E7C9D" w:rsidRDefault="007400AD" w:rsidP="007400AD">
            <w:pPr>
              <w:rPr>
                <w:rFonts w:ascii="Times New Roman" w:hAnsi="Times New Roman"/>
                <w:sz w:val="18"/>
                <w:szCs w:val="18"/>
                <w:highlight w:val="cyan"/>
                <w:lang w:val="sv-SE"/>
              </w:rPr>
            </w:pPr>
          </w:p>
          <w:p w14:paraId="1A4AD1A0"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6FF47845" w14:textId="77777777" w:rsidR="007400AD" w:rsidRPr="006E7C9D" w:rsidRDefault="007400AD" w:rsidP="007400AD">
            <w:pPr>
              <w:rPr>
                <w:rFonts w:ascii="Times New Roman" w:hAnsi="Times New Roman"/>
                <w:sz w:val="18"/>
                <w:szCs w:val="18"/>
                <w:highlight w:val="cyan"/>
                <w:lang w:val="sv-SE"/>
              </w:rPr>
            </w:pPr>
          </w:p>
          <w:p w14:paraId="10B6DAA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UMa</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RMa</w:t>
            </w:r>
            <w:proofErr w:type="spellEnd"/>
            <w:r w:rsidRPr="00B46198">
              <w:rPr>
                <w:rFonts w:ascii="Times New Roman" w:hAnsi="Times New Roman"/>
                <w:sz w:val="18"/>
                <w:szCs w:val="18"/>
              </w:rPr>
              <w:t>-AV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ListParagraph"/>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ListParagraph"/>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ListParagraph"/>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ListParagraph"/>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ListParagraph"/>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lastRenderedPageBreak/>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6E7C9D" w:rsidRDefault="007400AD" w:rsidP="007400AD">
      <w:pPr>
        <w:ind w:firstLine="400"/>
        <w:rPr>
          <w:rFonts w:eastAsia="DengXian"/>
          <w:szCs w:val="20"/>
          <w:lang w:val="sv-SE" w:eastAsia="zh-CN"/>
        </w:rPr>
      </w:pPr>
      <w:r w:rsidRPr="006E7C9D">
        <w:rPr>
          <w:rFonts w:eastAsia="DengXian" w:hint="eastAsia"/>
          <w:szCs w:val="20"/>
          <w:lang w:val="sv-SE" w:eastAsia="zh-CN"/>
        </w:rPr>
        <w:t>A</w:t>
      </w:r>
      <w:r w:rsidRPr="006E7C9D">
        <w:rPr>
          <w:rFonts w:eastAsia="DengXian"/>
          <w:szCs w:val="20"/>
          <w:lang w:val="sv-SE" w:eastAsia="zh-CN"/>
        </w:rPr>
        <w:t>lt2</w:t>
      </w:r>
    </w:p>
    <w:p w14:paraId="3F3E95E5" w14:textId="37F6E8B2" w:rsidR="007400AD" w:rsidRPr="006E7C9D" w:rsidRDefault="007400AD" w:rsidP="007400AD">
      <w:pPr>
        <w:ind w:leftChars="200" w:left="400"/>
        <w:rPr>
          <w:iCs/>
          <w:lang w:val="sv-SE"/>
        </w:rPr>
      </w:pPr>
      <w:r w:rsidRPr="006E7C9D">
        <w:rPr>
          <w:iCs/>
          <w:lang w:val="sv-SE"/>
        </w:rPr>
        <w:tab/>
      </w:r>
      <w:r w:rsidRPr="006E7C9D">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6E7C9D">
        <w:rPr>
          <w:iCs/>
          <w:lang w:val="sv-SE"/>
        </w:rPr>
        <w:tab/>
        <w:t>(7.9.5-10)</w:t>
      </w:r>
      <w:r w:rsidRPr="006E7C9D">
        <w:rPr>
          <w:iCs/>
          <w:color w:val="FF0000"/>
          <w:lang w:val="sv-SE"/>
        </w:rPr>
        <w:t>]</w:t>
      </w:r>
    </w:p>
    <w:p w14:paraId="5F0938EC" w14:textId="77777777" w:rsidR="007400AD" w:rsidRPr="006E7C9D" w:rsidRDefault="007400AD" w:rsidP="007400AD">
      <w:pPr>
        <w:rPr>
          <w:lang w:val="sv-SE"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6E7C9D" w:rsidRDefault="007400AD" w:rsidP="007400AD">
      <w:pPr>
        <w:ind w:firstLine="400"/>
        <w:rPr>
          <w:rFonts w:eastAsia="DengXian"/>
          <w:szCs w:val="20"/>
          <w:lang w:val="sv-SE" w:eastAsia="zh-CN"/>
        </w:rPr>
      </w:pPr>
      <w:r w:rsidRPr="006E7C9D">
        <w:rPr>
          <w:rFonts w:eastAsia="DengXian" w:hint="eastAsia"/>
          <w:szCs w:val="20"/>
          <w:lang w:val="sv-SE" w:eastAsia="zh-CN"/>
        </w:rPr>
        <w:t>A</w:t>
      </w:r>
      <w:r w:rsidRPr="006E7C9D">
        <w:rPr>
          <w:rFonts w:eastAsia="DengXian"/>
          <w:szCs w:val="20"/>
          <w:lang w:val="sv-SE" w:eastAsia="zh-CN"/>
        </w:rPr>
        <w:t>lt3</w:t>
      </w:r>
    </w:p>
    <w:p w14:paraId="1F51D1E1" w14:textId="6134A7D7" w:rsidR="007400AD" w:rsidRPr="006E7C9D" w:rsidRDefault="007400AD" w:rsidP="007400AD">
      <w:pPr>
        <w:ind w:leftChars="200" w:left="400"/>
        <w:rPr>
          <w:iCs/>
          <w:lang w:val="sv-SE"/>
        </w:rPr>
      </w:pPr>
      <w:r w:rsidRPr="006E7C9D">
        <w:rPr>
          <w:iCs/>
          <w:lang w:val="sv-SE"/>
        </w:rPr>
        <w:tab/>
      </w:r>
      <w:r w:rsidRPr="006E7C9D">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6E7C9D">
        <w:rPr>
          <w:iCs/>
          <w:lang w:val="sv-SE"/>
        </w:rPr>
        <w:tab/>
        <w:t>(7.9.5-10)</w:t>
      </w:r>
      <w:r w:rsidRPr="006E7C9D">
        <w:rPr>
          <w:iCs/>
          <w:color w:val="FF0000"/>
          <w:lang w:val="sv-SE"/>
        </w:rPr>
        <w:t>]</w:t>
      </w:r>
    </w:p>
    <w:p w14:paraId="20ED670D" w14:textId="77777777" w:rsidR="007400AD" w:rsidRPr="006E7C9D" w:rsidRDefault="007400AD" w:rsidP="007400AD">
      <w:pPr>
        <w:rPr>
          <w:lang w:val="sv-SE"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 w:author="Qualcomm" w:date="2025-08-12T22:30:00Z" w:initials="QC">
    <w:p w14:paraId="50D3BFD7" w14:textId="52005CBB" w:rsidR="00912526" w:rsidRDefault="00912526" w:rsidP="00912526">
      <w:pPr>
        <w:pStyle w:val="CommentText"/>
      </w:pPr>
      <w:r>
        <w:rPr>
          <w:rStyle w:val="CommentReference"/>
        </w:rPr>
        <w:annotationRef/>
      </w:r>
      <w:r>
        <w:t>This abbreviation is new to 38.901, to be added in the abbreviations section</w:t>
      </w:r>
    </w:p>
  </w:comment>
  <w:comment w:id="31" w:author="Qualcomm" w:date="2025-08-13T00:01:00Z" w:initials="QC">
    <w:p w14:paraId="66738175" w14:textId="77777777" w:rsidR="00912526" w:rsidRDefault="00912526" w:rsidP="00912526">
      <w:pPr>
        <w:pStyle w:val="CommentText"/>
      </w:pPr>
      <w:r>
        <w:rPr>
          <w:rStyle w:val="CommentReference"/>
        </w:rPr>
        <w:annotationRef/>
      </w:r>
      <w:r>
        <w:t>New abbreviation for 38.901</w:t>
      </w:r>
    </w:p>
  </w:comment>
  <w:comment w:id="32" w:author="Qualcomm" w:date="2025-08-12T23:44:00Z" w:initials="QC">
    <w:p w14:paraId="783A43FC" w14:textId="77777777" w:rsidR="00912526" w:rsidRDefault="00912526" w:rsidP="00912526">
      <w:pPr>
        <w:pStyle w:val="CommentText"/>
      </w:pPr>
      <w:r>
        <w:rPr>
          <w:rStyle w:val="CommentReference"/>
        </w:rPr>
        <w:annotationRef/>
      </w:r>
      <w:r>
        <w:t>New to 38.901, to be added to abbreviations table</w:t>
      </w:r>
    </w:p>
  </w:comment>
  <w:comment w:id="33" w:author="Qualcomm" w:date="2025-08-13T00:22:00Z" w:initials="QC">
    <w:p w14:paraId="6E4F1C9F" w14:textId="77777777" w:rsidR="00912526" w:rsidRDefault="00912526" w:rsidP="00912526">
      <w:pPr>
        <w:pStyle w:val="CommentText"/>
      </w:pPr>
      <w:r>
        <w:rPr>
          <w:rStyle w:val="CommentReference"/>
        </w:rPr>
        <w:annotationRef/>
      </w:r>
      <w:r>
        <w:t xml:space="preserve">Unclear if the bracket applies only to option3 or to all options. </w:t>
      </w:r>
    </w:p>
  </w:comment>
  <w:comment w:id="34" w:author="Qualcomm" w:date="2025-08-13T00:34:00Z" w:initials="QC">
    <w:p w14:paraId="6C09E630" w14:textId="77777777" w:rsidR="00912526" w:rsidRDefault="00912526" w:rsidP="00912526">
      <w:pPr>
        <w:pStyle w:val="CommentText"/>
      </w:pPr>
      <w:r>
        <w:rPr>
          <w:rStyle w:val="CommentReference"/>
        </w:rPr>
        <w:annotationRef/>
      </w:r>
      <w:r>
        <w:t>Aligning wording with the ISAC-Human table InH</w:t>
      </w:r>
    </w:p>
  </w:comment>
  <w:comment w:id="38" w:author="Qualcomm" w:date="2025-08-13T01:03:00Z" w:initials="QC">
    <w:p w14:paraId="52D0A4F7" w14:textId="77777777" w:rsidR="00912526" w:rsidRDefault="00912526" w:rsidP="00912526">
      <w:pPr>
        <w:pStyle w:val="CommentText"/>
      </w:pPr>
      <w:r>
        <w:rPr>
          <w:rStyle w:val="CommentReference"/>
        </w:rPr>
        <w:annotationRef/>
      </w:r>
      <w:r>
        <w:t>The subscript MD_dB is in italics here but in normal font in the equation below</w:t>
      </w:r>
    </w:p>
  </w:comment>
  <w:comment w:id="39" w:author="Qualcomm" w:date="2025-08-13T01:05:00Z" w:initials="QC">
    <w:p w14:paraId="2955765E" w14:textId="77777777" w:rsidR="00912526" w:rsidRDefault="00912526" w:rsidP="00912526">
      <w:pPr>
        <w:pStyle w:val="CommentText"/>
      </w:pPr>
      <w:r>
        <w:rPr>
          <w:rStyle w:val="CommentReference"/>
        </w:rPr>
        <w:annotationRef/>
      </w:r>
      <w:r>
        <w:t>The ‘i’ and ‘s’ subscripts are also sometimes italic and sometimes normal in the equation below</w:t>
      </w:r>
    </w:p>
  </w:comment>
  <w:comment w:id="43" w:author="Qualcomm" w:date="2025-08-15T03:51:00Z" w:initials="QC">
    <w:p w14:paraId="4EAAB76F" w14:textId="77777777" w:rsidR="00912526" w:rsidRDefault="00912526" w:rsidP="00912526">
      <w:pPr>
        <w:pStyle w:val="CommentText"/>
      </w:pPr>
      <w:r>
        <w:rPr>
          <w:rStyle w:val="CommentReference"/>
        </w:rPr>
        <w:annotationRef/>
      </w:r>
      <w:r>
        <w:t>added these because AOD could generically be ‘angle of D’ or specifically ‘azimuth of D’</w:t>
      </w:r>
    </w:p>
  </w:comment>
  <w:comment w:id="52" w:author="Li Yingyang" w:date="2024-09-03T15:19:00Z" w:initials="YL李">
    <w:p w14:paraId="10589F62" w14:textId="77777777" w:rsidR="007400AD" w:rsidRPr="00FF474F" w:rsidRDefault="007400AD" w:rsidP="007400AD">
      <w:pPr>
        <w:pStyle w:val="CommentText"/>
        <w:rPr>
          <w:rFonts w:eastAsiaTheme="minorEastAsia"/>
          <w:lang w:eastAsia="zh-CN"/>
        </w:rPr>
      </w:pPr>
      <w:r>
        <w:rPr>
          <w:rStyle w:val="CommentReference"/>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762F4" w14:textId="77777777" w:rsidR="00611736" w:rsidRDefault="00611736" w:rsidP="00F76B68">
      <w:r>
        <w:separator/>
      </w:r>
    </w:p>
  </w:endnote>
  <w:endnote w:type="continuationSeparator" w:id="0">
    <w:p w14:paraId="2A1CBCA2" w14:textId="77777777" w:rsidR="00611736" w:rsidRDefault="00611736" w:rsidP="00F76B68">
      <w:r>
        <w:continuationSeparator/>
      </w:r>
    </w:p>
  </w:endnote>
  <w:endnote w:type="continuationNotice" w:id="1">
    <w:p w14:paraId="04F65D08" w14:textId="77777777" w:rsidR="00611736" w:rsidRDefault="00611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altName w:val="仿宋"/>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KaiTi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PingFang SC">
    <w:altName w:val="Times New Roman"/>
    <w:charset w:val="00"/>
    <w:family w:val="roman"/>
    <w:pitch w:val="default"/>
  </w:font>
  <w:font w:name="Yu Mincho">
    <w:charset w:val="80"/>
    <w:family w:val="roman"/>
    <w:pitch w:val="variable"/>
    <w:sig w:usb0="800002E7" w:usb1="2AC7FCFF" w:usb2="00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BD571" w14:textId="77777777" w:rsidR="00611736" w:rsidRDefault="00611736" w:rsidP="00F76B68">
      <w:r>
        <w:separator/>
      </w:r>
    </w:p>
  </w:footnote>
  <w:footnote w:type="continuationSeparator" w:id="0">
    <w:p w14:paraId="4E0FBA21" w14:textId="77777777" w:rsidR="00611736" w:rsidRDefault="00611736" w:rsidP="00F76B68">
      <w:r>
        <w:continuationSeparator/>
      </w:r>
    </w:p>
  </w:footnote>
  <w:footnote w:type="continuationNotice" w:id="1">
    <w:p w14:paraId="40ACE87B" w14:textId="77777777" w:rsidR="00611736" w:rsidRDefault="006117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6"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7"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8"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9"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0"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4"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FC00F382"/>
    <w:multiLevelType w:val="singleLevel"/>
    <w:tmpl w:val="FC00F382"/>
    <w:lvl w:ilvl="0">
      <w:start w:val="10"/>
      <w:numFmt w:val="decimal"/>
      <w:lvlText w:val="%1."/>
      <w:lvlJc w:val="left"/>
      <w:pPr>
        <w:tabs>
          <w:tab w:val="left" w:pos="312"/>
        </w:tabs>
      </w:pPr>
    </w:lvl>
  </w:abstractNum>
  <w:abstractNum w:abstractNumId="26"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27"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8"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29"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0"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6"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7"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6"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7"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0"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4"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5"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B5EB87"/>
    <w:multiLevelType w:val="singleLevel"/>
    <w:tmpl w:val="09B5EB87"/>
    <w:lvl w:ilvl="0">
      <w:start w:val="1"/>
      <w:numFmt w:val="decimal"/>
      <w:suff w:val="space"/>
      <w:lvlText w:val="(%1)"/>
      <w:lvlJc w:val="left"/>
    </w:lvl>
  </w:abstractNum>
  <w:abstractNum w:abstractNumId="59"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1"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3"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4"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6"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8"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9"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2"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1"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3"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7"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7"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8"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99"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1"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2"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8"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1"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2"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5"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6"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7"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9"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2"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4"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6"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29"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0"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1"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2"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3"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8"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0"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1"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5"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6"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7"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8"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9"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0"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1"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3"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7"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8"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0"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1"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2"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5"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8"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69"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0"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5"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8"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79"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1"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2"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E28448C"/>
    <w:multiLevelType w:val="singleLevel"/>
    <w:tmpl w:val="2E28448C"/>
    <w:lvl w:ilvl="0">
      <w:start w:val="1"/>
      <w:numFmt w:val="decimal"/>
      <w:suff w:val="space"/>
      <w:lvlText w:val="%1."/>
      <w:lvlJc w:val="left"/>
    </w:lvl>
  </w:abstractNum>
  <w:abstractNum w:abstractNumId="184"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7"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8"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0"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2"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4"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5"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6"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8"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99"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0"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1"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3"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5"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6"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7"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8"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0"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1"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3"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5"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8"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0"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1"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2"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4"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5"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6"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7"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8"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9"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0"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1"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2"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3"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4"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5"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7"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39"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1"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2"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4"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5"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6"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7"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8"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9"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1"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2"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4"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5"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7"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8"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9"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1"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4"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6"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8"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9"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0"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1"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3"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4"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5"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6"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78"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79"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0"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1"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3"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6"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1"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3"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6"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98"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2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1"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2"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3"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4"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6"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7"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08"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09"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0"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3"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4"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6"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7"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8"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0"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2"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D1417D0"/>
    <w:multiLevelType w:val="multilevel"/>
    <w:tmpl w:val="CA0A58F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24"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7"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28"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9"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0"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2"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3"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5"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7"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8"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1"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2"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3"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5"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6"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7"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8"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0"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1"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3"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4"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5"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6"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7"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59"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1"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2"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3"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5"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7"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8"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9"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B03313C"/>
    <w:multiLevelType w:val="multilevel"/>
    <w:tmpl w:val="C21065B0"/>
    <w:numStyleLink w:val="3GPPListofBullets"/>
  </w:abstractNum>
  <w:abstractNum w:abstractNumId="372"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4"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6"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7"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8"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9"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0"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1"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2"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3"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4"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5"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8"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9"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0"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3"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4"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6"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7"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8"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9"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1"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2"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5"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09"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0"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1"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2"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3"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4"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5"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6"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7"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18"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9"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1"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2"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4"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5"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6"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7"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29"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1"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4"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5"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6"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7"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8"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0"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1"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2"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3"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4"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5"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374381541">
    <w:abstractNumId w:val="428"/>
  </w:num>
  <w:num w:numId="2" w16cid:durableId="238634894">
    <w:abstractNumId w:val="114"/>
  </w:num>
  <w:num w:numId="3" w16cid:durableId="1201893585">
    <w:abstractNumId w:val="336"/>
  </w:num>
  <w:num w:numId="4" w16cid:durableId="112213855">
    <w:abstractNumId w:val="418"/>
  </w:num>
  <w:num w:numId="5" w16cid:durableId="705369729">
    <w:abstractNumId w:val="362"/>
  </w:num>
  <w:num w:numId="6" w16cid:durableId="604575050">
    <w:abstractNumId w:val="178"/>
  </w:num>
  <w:num w:numId="7" w16cid:durableId="1804077693">
    <w:abstractNumId w:val="315"/>
  </w:num>
  <w:num w:numId="8" w16cid:durableId="119956113">
    <w:abstractNumId w:val="269"/>
    <w:lvlOverride w:ilvl="0">
      <w:startOverride w:val="1"/>
    </w:lvlOverride>
  </w:num>
  <w:num w:numId="9" w16cid:durableId="796601523">
    <w:abstractNumId w:val="423"/>
  </w:num>
  <w:num w:numId="10" w16cid:durableId="1344477238">
    <w:abstractNumId w:val="387"/>
  </w:num>
  <w:num w:numId="11" w16cid:durableId="1302997435">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0222578">
    <w:abstractNumId w:val="180"/>
  </w:num>
  <w:num w:numId="13" w16cid:durableId="1070232522">
    <w:abstractNumId w:val="400"/>
  </w:num>
  <w:num w:numId="14" w16cid:durableId="1140999159">
    <w:abstractNumId w:val="154"/>
  </w:num>
  <w:num w:numId="15" w16cid:durableId="1767649542">
    <w:abstractNumId w:val="111"/>
  </w:num>
  <w:num w:numId="16" w16cid:durableId="2130198869">
    <w:abstractNumId w:val="123"/>
  </w:num>
  <w:num w:numId="17" w16cid:durableId="757408895">
    <w:abstractNumId w:val="436"/>
  </w:num>
  <w:num w:numId="18" w16cid:durableId="392507211">
    <w:abstractNumId w:val="349"/>
  </w:num>
  <w:num w:numId="19" w16cid:durableId="1605066975">
    <w:abstractNumId w:val="184"/>
  </w:num>
  <w:num w:numId="20" w16cid:durableId="413671991">
    <w:abstractNumId w:val="323"/>
  </w:num>
  <w:num w:numId="21" w16cid:durableId="364982411">
    <w:abstractNumId w:val="429"/>
  </w:num>
  <w:num w:numId="22" w16cid:durableId="1536237728">
    <w:abstractNumId w:val="414"/>
  </w:num>
  <w:num w:numId="23" w16cid:durableId="506095488">
    <w:abstractNumId w:val="198"/>
  </w:num>
  <w:num w:numId="24" w16cid:durableId="208809024">
    <w:abstractNumId w:val="90"/>
  </w:num>
  <w:num w:numId="25" w16cid:durableId="1246575299">
    <w:abstractNumId w:val="278"/>
  </w:num>
  <w:num w:numId="26" w16cid:durableId="1354652745">
    <w:abstractNumId w:val="242"/>
  </w:num>
  <w:num w:numId="27" w16cid:durableId="1654869268">
    <w:abstractNumId w:val="241"/>
  </w:num>
  <w:num w:numId="28" w16cid:durableId="2111779323">
    <w:abstractNumId w:val="204"/>
  </w:num>
  <w:num w:numId="29" w16cid:durableId="992026989">
    <w:abstractNumId w:val="3"/>
  </w:num>
  <w:num w:numId="30" w16cid:durableId="402071930">
    <w:abstractNumId w:val="271"/>
  </w:num>
  <w:num w:numId="31" w16cid:durableId="2074768953">
    <w:abstractNumId w:val="120"/>
  </w:num>
  <w:num w:numId="32" w16cid:durableId="1310019669">
    <w:abstractNumId w:val="272"/>
  </w:num>
  <w:num w:numId="33" w16cid:durableId="508836247">
    <w:abstractNumId w:val="425"/>
  </w:num>
  <w:num w:numId="34" w16cid:durableId="1536192324">
    <w:abstractNumId w:val="254"/>
  </w:num>
  <w:num w:numId="35" w16cid:durableId="1421215878">
    <w:abstractNumId w:val="341"/>
  </w:num>
  <w:num w:numId="36" w16cid:durableId="519045935">
    <w:abstractNumId w:val="6"/>
  </w:num>
  <w:num w:numId="37" w16cid:durableId="193467547">
    <w:abstractNumId w:val="438"/>
  </w:num>
  <w:num w:numId="38" w16cid:durableId="779104158">
    <w:abstractNumId w:val="42"/>
  </w:num>
  <w:num w:numId="39" w16cid:durableId="862674274">
    <w:abstractNumId w:val="431"/>
  </w:num>
  <w:num w:numId="40" w16cid:durableId="181558114">
    <w:abstractNumId w:val="340"/>
  </w:num>
  <w:num w:numId="41" w16cid:durableId="90206842">
    <w:abstractNumId w:val="31"/>
  </w:num>
  <w:num w:numId="42" w16cid:durableId="886837243">
    <w:abstractNumId w:val="358"/>
  </w:num>
  <w:num w:numId="43" w16cid:durableId="400297689">
    <w:abstractNumId w:val="247"/>
  </w:num>
  <w:num w:numId="44" w16cid:durableId="1680348012">
    <w:abstractNumId w:val="303"/>
  </w:num>
  <w:num w:numId="45" w16cid:durableId="2052993176">
    <w:abstractNumId w:val="138"/>
  </w:num>
  <w:num w:numId="46" w16cid:durableId="315456043">
    <w:abstractNumId w:val="156"/>
  </w:num>
  <w:num w:numId="47" w16cid:durableId="1335304048">
    <w:abstractNumId w:val="416"/>
  </w:num>
  <w:num w:numId="48" w16cid:durableId="409236248">
    <w:abstractNumId w:val="364"/>
  </w:num>
  <w:num w:numId="49" w16cid:durableId="140849867">
    <w:abstractNumId w:val="277"/>
  </w:num>
  <w:num w:numId="50" w16cid:durableId="995768235">
    <w:abstractNumId w:val="22"/>
  </w:num>
  <w:num w:numId="51" w16cid:durableId="947195490">
    <w:abstractNumId w:val="69"/>
  </w:num>
  <w:num w:numId="52" w16cid:durableId="1467356636">
    <w:abstractNumId w:val="37"/>
  </w:num>
  <w:num w:numId="53" w16cid:durableId="896162336">
    <w:abstractNumId w:val="168"/>
  </w:num>
  <w:num w:numId="54" w16cid:durableId="1552112720">
    <w:abstractNumId w:val="194"/>
  </w:num>
  <w:num w:numId="55" w16cid:durableId="1872185130">
    <w:abstractNumId w:val="229"/>
  </w:num>
  <w:num w:numId="56" w16cid:durableId="71780767">
    <w:abstractNumId w:val="188"/>
  </w:num>
  <w:num w:numId="57" w16cid:durableId="845284567">
    <w:abstractNumId w:val="230"/>
  </w:num>
  <w:num w:numId="58" w16cid:durableId="680399204">
    <w:abstractNumId w:val="159"/>
  </w:num>
  <w:num w:numId="59" w16cid:durableId="1448432636">
    <w:abstractNumId w:val="210"/>
  </w:num>
  <w:num w:numId="60" w16cid:durableId="1824083608">
    <w:abstractNumId w:val="212"/>
  </w:num>
  <w:num w:numId="61" w16cid:durableId="1239754734">
    <w:abstractNumId w:val="392"/>
  </w:num>
  <w:num w:numId="62" w16cid:durableId="80567021">
    <w:abstractNumId w:val="235"/>
  </w:num>
  <w:num w:numId="63" w16cid:durableId="894047739">
    <w:abstractNumId w:val="122"/>
  </w:num>
  <w:num w:numId="64" w16cid:durableId="1613711203">
    <w:abstractNumId w:val="260"/>
  </w:num>
  <w:num w:numId="65" w16cid:durableId="1252011905">
    <w:abstractNumId w:val="207"/>
  </w:num>
  <w:num w:numId="66" w16cid:durableId="937565676">
    <w:abstractNumId w:val="103"/>
  </w:num>
  <w:num w:numId="67" w16cid:durableId="1799182879">
    <w:abstractNumId w:val="183"/>
  </w:num>
  <w:num w:numId="68" w16cid:durableId="1560508014">
    <w:abstractNumId w:val="298"/>
  </w:num>
  <w:num w:numId="69" w16cid:durableId="967664934">
    <w:abstractNumId w:val="355"/>
  </w:num>
  <w:num w:numId="70" w16cid:durableId="924151268">
    <w:abstractNumId w:val="59"/>
  </w:num>
  <w:num w:numId="71" w16cid:durableId="581379175">
    <w:abstractNumId w:val="96"/>
  </w:num>
  <w:num w:numId="72" w16cid:durableId="1076171910">
    <w:abstractNumId w:val="252"/>
  </w:num>
  <w:num w:numId="73" w16cid:durableId="1496802496">
    <w:abstractNumId w:val="115"/>
  </w:num>
  <w:num w:numId="74" w16cid:durableId="437066284">
    <w:abstractNumId w:val="426"/>
  </w:num>
  <w:num w:numId="75" w16cid:durableId="1417243366">
    <w:abstractNumId w:val="354"/>
  </w:num>
  <w:num w:numId="76" w16cid:durableId="1804303195">
    <w:abstractNumId w:val="301"/>
  </w:num>
  <w:num w:numId="77" w16cid:durableId="1183667669">
    <w:abstractNumId w:val="321"/>
  </w:num>
  <w:num w:numId="78" w16cid:durableId="1737583004">
    <w:abstractNumId w:val="312"/>
  </w:num>
  <w:num w:numId="79" w16cid:durableId="840852052">
    <w:abstractNumId w:val="313"/>
  </w:num>
  <w:num w:numId="80" w16cid:durableId="402148671">
    <w:abstractNumId w:val="394"/>
  </w:num>
  <w:num w:numId="81" w16cid:durableId="930167366">
    <w:abstractNumId w:val="139"/>
  </w:num>
  <w:num w:numId="82" w16cid:durableId="643774431">
    <w:abstractNumId w:val="53"/>
  </w:num>
  <w:num w:numId="83" w16cid:durableId="460997656">
    <w:abstractNumId w:val="148"/>
  </w:num>
  <w:num w:numId="84" w16cid:durableId="2115400848">
    <w:abstractNumId w:val="181"/>
  </w:num>
  <w:num w:numId="85" w16cid:durableId="455416252">
    <w:abstractNumId w:val="228"/>
  </w:num>
  <w:num w:numId="86" w16cid:durableId="1340280013">
    <w:abstractNumId w:val="258"/>
  </w:num>
  <w:num w:numId="87" w16cid:durableId="859776106">
    <w:abstractNumId w:val="223"/>
  </w:num>
  <w:num w:numId="88" w16cid:durableId="1838959377">
    <w:abstractNumId w:val="193"/>
  </w:num>
  <w:num w:numId="89" w16cid:durableId="309141301">
    <w:abstractNumId w:val="200"/>
  </w:num>
  <w:num w:numId="90" w16cid:durableId="987397941">
    <w:abstractNumId w:val="360"/>
  </w:num>
  <w:num w:numId="91" w16cid:durableId="1512724780">
    <w:abstractNumId w:val="391"/>
  </w:num>
  <w:num w:numId="92" w16cid:durableId="1850749661">
    <w:abstractNumId w:val="437"/>
  </w:num>
  <w:num w:numId="93" w16cid:durableId="1207448065">
    <w:abstractNumId w:val="380"/>
  </w:num>
  <w:num w:numId="94" w16cid:durableId="918442140">
    <w:abstractNumId w:val="382"/>
  </w:num>
  <w:num w:numId="95" w16cid:durableId="173544839">
    <w:abstractNumId w:val="231"/>
  </w:num>
  <w:num w:numId="96" w16cid:durableId="331490087">
    <w:abstractNumId w:val="302"/>
  </w:num>
  <w:num w:numId="97" w16cid:durableId="184172290">
    <w:abstractNumId w:val="131"/>
  </w:num>
  <w:num w:numId="98" w16cid:durableId="356469013">
    <w:abstractNumId w:val="32"/>
  </w:num>
  <w:num w:numId="99" w16cid:durableId="840706839">
    <w:abstractNumId w:val="275"/>
  </w:num>
  <w:num w:numId="100" w16cid:durableId="2006544800">
    <w:abstractNumId w:val="77"/>
  </w:num>
  <w:num w:numId="101" w16cid:durableId="1742360728">
    <w:abstractNumId w:val="142"/>
  </w:num>
  <w:num w:numId="102" w16cid:durableId="1355182121">
    <w:abstractNumId w:val="288"/>
  </w:num>
  <w:num w:numId="103" w16cid:durableId="882861014">
    <w:abstractNumId w:val="102"/>
  </w:num>
  <w:num w:numId="104" w16cid:durableId="1321426475">
    <w:abstractNumId w:val="443"/>
  </w:num>
  <w:num w:numId="105" w16cid:durableId="1512141518">
    <w:abstractNumId w:val="185"/>
  </w:num>
  <w:num w:numId="106" w16cid:durableId="135534256">
    <w:abstractNumId w:val="395"/>
  </w:num>
  <w:num w:numId="107" w16cid:durableId="889459498">
    <w:abstractNumId w:val="32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26683283">
    <w:abstractNumId w:val="388"/>
  </w:num>
  <w:num w:numId="109" w16cid:durableId="806245249">
    <w:abstractNumId w:val="166"/>
  </w:num>
  <w:num w:numId="110" w16cid:durableId="1972517034">
    <w:abstractNumId w:val="331"/>
  </w:num>
  <w:num w:numId="111" w16cid:durableId="231505899">
    <w:abstractNumId w:val="303"/>
  </w:num>
  <w:num w:numId="112" w16cid:durableId="408503577">
    <w:abstractNumId w:val="220"/>
  </w:num>
  <w:num w:numId="113" w16cid:durableId="1474298124">
    <w:abstractNumId w:val="314"/>
  </w:num>
  <w:num w:numId="114" w16cid:durableId="1455714087">
    <w:abstractNumId w:val="127"/>
  </w:num>
  <w:num w:numId="115" w16cid:durableId="579827556">
    <w:abstractNumId w:val="71"/>
  </w:num>
  <w:num w:numId="116" w16cid:durableId="562722350">
    <w:abstractNumId w:val="91"/>
  </w:num>
  <w:num w:numId="117" w16cid:durableId="2060400562">
    <w:abstractNumId w:val="191"/>
  </w:num>
  <w:num w:numId="118" w16cid:durableId="1274677193">
    <w:abstractNumId w:val="361"/>
  </w:num>
  <w:num w:numId="119" w16cid:durableId="1074087366">
    <w:abstractNumId w:val="323"/>
  </w:num>
  <w:num w:numId="120" w16cid:durableId="501551633">
    <w:abstractNumId w:val="323"/>
  </w:num>
  <w:num w:numId="121" w16cid:durableId="2000841253">
    <w:abstractNumId w:val="430"/>
  </w:num>
  <w:num w:numId="122" w16cid:durableId="1358891904">
    <w:abstractNumId w:val="317"/>
  </w:num>
  <w:num w:numId="123" w16cid:durableId="543829969">
    <w:abstractNumId w:val="401"/>
  </w:num>
  <w:num w:numId="124" w16cid:durableId="1353067255">
    <w:abstractNumId w:val="217"/>
  </w:num>
  <w:num w:numId="125" w16cid:durableId="1979796233">
    <w:abstractNumId w:val="202"/>
  </w:num>
  <w:num w:numId="126" w16cid:durableId="952859086">
    <w:abstractNumId w:val="236"/>
  </w:num>
  <w:num w:numId="127" w16cid:durableId="550919139">
    <w:abstractNumId w:val="48"/>
  </w:num>
  <w:num w:numId="128" w16cid:durableId="2009015412">
    <w:abstractNumId w:val="64"/>
  </w:num>
  <w:num w:numId="129" w16cid:durableId="1350571602">
    <w:abstractNumId w:val="94"/>
  </w:num>
  <w:num w:numId="130" w16cid:durableId="2074546248">
    <w:abstractNumId w:val="248"/>
  </w:num>
  <w:num w:numId="131" w16cid:durableId="1571576217">
    <w:abstractNumId w:val="327"/>
  </w:num>
  <w:num w:numId="132" w16cid:durableId="890044544">
    <w:abstractNumId w:val="110"/>
  </w:num>
  <w:num w:numId="133" w16cid:durableId="1895311716">
    <w:abstractNumId w:val="35"/>
  </w:num>
  <w:num w:numId="134" w16cid:durableId="1203783685">
    <w:abstractNumId w:val="273"/>
  </w:num>
  <w:num w:numId="135" w16cid:durableId="497890846">
    <w:abstractNumId w:val="267"/>
  </w:num>
  <w:num w:numId="136" w16cid:durableId="1674793789">
    <w:abstractNumId w:val="326"/>
  </w:num>
  <w:num w:numId="137" w16cid:durableId="1133862260">
    <w:abstractNumId w:val="264"/>
  </w:num>
  <w:num w:numId="138" w16cid:durableId="1383289872">
    <w:abstractNumId w:val="60"/>
  </w:num>
  <w:num w:numId="139" w16cid:durableId="1635989239">
    <w:abstractNumId w:val="133"/>
  </w:num>
  <w:num w:numId="140" w16cid:durableId="1019889617">
    <w:abstractNumId w:val="177"/>
  </w:num>
  <w:num w:numId="141" w16cid:durableId="1023556413">
    <w:abstractNumId w:val="227"/>
  </w:num>
  <w:num w:numId="142" w16cid:durableId="1997956858">
    <w:abstractNumId w:val="46"/>
  </w:num>
  <w:num w:numId="143" w16cid:durableId="180894010">
    <w:abstractNumId w:val="72"/>
  </w:num>
  <w:num w:numId="144" w16cid:durableId="1090615358">
    <w:abstractNumId w:val="419"/>
  </w:num>
  <w:num w:numId="145" w16cid:durableId="1130593849">
    <w:abstractNumId w:val="352"/>
  </w:num>
  <w:num w:numId="146" w16cid:durableId="1390618396">
    <w:abstractNumId w:val="179"/>
  </w:num>
  <w:num w:numId="147" w16cid:durableId="1098255902">
    <w:abstractNumId w:val="368"/>
  </w:num>
  <w:num w:numId="148" w16cid:durableId="10182250">
    <w:abstractNumId w:val="116"/>
  </w:num>
  <w:num w:numId="149" w16cid:durableId="546648195">
    <w:abstractNumId w:val="43"/>
  </w:num>
  <w:num w:numId="150" w16cid:durableId="1079249594">
    <w:abstractNumId w:val="141"/>
  </w:num>
  <w:num w:numId="151" w16cid:durableId="1419523346">
    <w:abstractNumId w:val="75"/>
  </w:num>
  <w:num w:numId="152" w16cid:durableId="832179723">
    <w:abstractNumId w:val="57"/>
  </w:num>
  <w:num w:numId="153" w16cid:durableId="386950936">
    <w:abstractNumId w:val="240"/>
  </w:num>
  <w:num w:numId="154" w16cid:durableId="663321881">
    <w:abstractNumId w:val="342"/>
  </w:num>
  <w:num w:numId="155" w16cid:durableId="268051393">
    <w:abstractNumId w:val="334"/>
  </w:num>
  <w:num w:numId="156" w16cid:durableId="590743448">
    <w:abstractNumId w:val="299"/>
  </w:num>
  <w:num w:numId="157" w16cid:durableId="427846457">
    <w:abstractNumId w:val="427"/>
  </w:num>
  <w:num w:numId="158" w16cid:durableId="304087787">
    <w:abstractNumId w:val="440"/>
  </w:num>
  <w:num w:numId="159" w16cid:durableId="688870979">
    <w:abstractNumId w:val="144"/>
  </w:num>
  <w:num w:numId="160" w16cid:durableId="549221188">
    <w:abstractNumId w:val="287"/>
  </w:num>
  <w:num w:numId="161" w16cid:durableId="1273635950">
    <w:abstractNumId w:val="328"/>
  </w:num>
  <w:num w:numId="162" w16cid:durableId="311639744">
    <w:abstractNumId w:val="300"/>
  </w:num>
  <w:num w:numId="163" w16cid:durableId="2014795710">
    <w:abstractNumId w:val="305"/>
  </w:num>
  <w:num w:numId="164" w16cid:durableId="407505307">
    <w:abstractNumId w:val="343"/>
  </w:num>
  <w:num w:numId="165" w16cid:durableId="355428434">
    <w:abstractNumId w:val="255"/>
  </w:num>
  <w:num w:numId="166" w16cid:durableId="1164904523">
    <w:abstractNumId w:val="5"/>
  </w:num>
  <w:num w:numId="167" w16cid:durableId="825315005">
    <w:abstractNumId w:val="150"/>
  </w:num>
  <w:num w:numId="168" w16cid:durableId="1701929082">
    <w:abstractNumId w:val="84"/>
  </w:num>
  <w:num w:numId="169" w16cid:durableId="114367843">
    <w:abstractNumId w:val="295"/>
  </w:num>
  <w:num w:numId="170" w16cid:durableId="1896429032">
    <w:abstractNumId w:val="399"/>
  </w:num>
  <w:num w:numId="171" w16cid:durableId="302203392">
    <w:abstractNumId w:val="49"/>
  </w:num>
  <w:num w:numId="172" w16cid:durableId="1663387666">
    <w:abstractNumId w:val="246"/>
  </w:num>
  <w:num w:numId="173" w16cid:durableId="1604452850">
    <w:abstractNumId w:val="12"/>
  </w:num>
  <w:num w:numId="174" w16cid:durableId="152180245">
    <w:abstractNumId w:val="129"/>
  </w:num>
  <w:num w:numId="175" w16cid:durableId="340930866">
    <w:abstractNumId w:val="19"/>
  </w:num>
  <w:num w:numId="176" w16cid:durableId="178198867">
    <w:abstractNumId w:val="20"/>
  </w:num>
  <w:num w:numId="177" w16cid:durableId="665548987">
    <w:abstractNumId w:val="197"/>
  </w:num>
  <w:num w:numId="178" w16cid:durableId="2099474041">
    <w:abstractNumId w:val="23"/>
  </w:num>
  <w:num w:numId="179" w16cid:durableId="582376711">
    <w:abstractNumId w:val="4"/>
  </w:num>
  <w:num w:numId="180" w16cid:durableId="390351353">
    <w:abstractNumId w:val="244"/>
  </w:num>
  <w:num w:numId="181" w16cid:durableId="361828902">
    <w:abstractNumId w:val="13"/>
  </w:num>
  <w:num w:numId="182" w16cid:durableId="937104976">
    <w:abstractNumId w:val="417"/>
  </w:num>
  <w:num w:numId="183" w16cid:durableId="986932533">
    <w:abstractNumId w:val="16"/>
  </w:num>
  <w:num w:numId="184" w16cid:durableId="1118255434">
    <w:abstractNumId w:val="0"/>
  </w:num>
  <w:num w:numId="185" w16cid:durableId="1857041997">
    <w:abstractNumId w:val="263"/>
  </w:num>
  <w:num w:numId="186" w16cid:durableId="1882354132">
    <w:abstractNumId w:val="121"/>
  </w:num>
  <w:num w:numId="187" w16cid:durableId="1072502483">
    <w:abstractNumId w:val="296"/>
  </w:num>
  <w:num w:numId="188" w16cid:durableId="1635059852">
    <w:abstractNumId w:val="308"/>
  </w:num>
  <w:num w:numId="189" w16cid:durableId="1821387196">
    <w:abstractNumId w:val="92"/>
  </w:num>
  <w:num w:numId="190" w16cid:durableId="1606575748">
    <w:abstractNumId w:val="353"/>
  </w:num>
  <w:num w:numId="191" w16cid:durableId="280310853">
    <w:abstractNumId w:val="83"/>
  </w:num>
  <w:num w:numId="192" w16cid:durableId="2017462718">
    <w:abstractNumId w:val="82"/>
  </w:num>
  <w:num w:numId="193" w16cid:durableId="268127381">
    <w:abstractNumId w:val="113"/>
  </w:num>
  <w:num w:numId="194" w16cid:durableId="23606381">
    <w:abstractNumId w:val="284"/>
  </w:num>
  <w:num w:numId="195" w16cid:durableId="1216042980">
    <w:abstractNumId w:val="225"/>
  </w:num>
  <w:num w:numId="196" w16cid:durableId="1170294362">
    <w:abstractNumId w:val="385"/>
  </w:num>
  <w:num w:numId="197" w16cid:durableId="1820733094">
    <w:abstractNumId w:val="41"/>
  </w:num>
  <w:num w:numId="198" w16cid:durableId="2143427276">
    <w:abstractNumId w:val="195"/>
  </w:num>
  <w:num w:numId="199" w16cid:durableId="1645351443">
    <w:abstractNumId w:val="266"/>
  </w:num>
  <w:num w:numId="200" w16cid:durableId="1775130744">
    <w:abstractNumId w:val="187"/>
  </w:num>
  <w:num w:numId="201" w16cid:durableId="1501042333">
    <w:abstractNumId w:val="164"/>
  </w:num>
  <w:num w:numId="202" w16cid:durableId="1056511135">
    <w:abstractNumId w:val="167"/>
  </w:num>
  <w:num w:numId="203" w16cid:durableId="696278754">
    <w:abstractNumId w:val="375"/>
  </w:num>
  <w:num w:numId="204" w16cid:durableId="879511609">
    <w:abstractNumId w:val="346"/>
  </w:num>
  <w:num w:numId="205" w16cid:durableId="1377654764">
    <w:abstractNumId w:val="199"/>
  </w:num>
  <w:num w:numId="206" w16cid:durableId="793135569">
    <w:abstractNumId w:val="11"/>
  </w:num>
  <w:num w:numId="207" w16cid:durableId="2102947874">
    <w:abstractNumId w:val="7"/>
  </w:num>
  <w:num w:numId="208" w16cid:durableId="527374187">
    <w:abstractNumId w:val="18"/>
    <w:lvlOverride w:ilvl="0">
      <w:startOverride w:val="1"/>
    </w:lvlOverride>
  </w:num>
  <w:num w:numId="209" w16cid:durableId="1496917130">
    <w:abstractNumId w:val="15"/>
  </w:num>
  <w:num w:numId="210" w16cid:durableId="555705435">
    <w:abstractNumId w:val="18"/>
  </w:num>
  <w:num w:numId="211" w16cid:durableId="855776214">
    <w:abstractNumId w:val="17"/>
  </w:num>
  <w:num w:numId="212" w16cid:durableId="1882549052">
    <w:abstractNumId w:val="270"/>
  </w:num>
  <w:num w:numId="213" w16cid:durableId="2009793739">
    <w:abstractNumId w:val="66"/>
  </w:num>
  <w:num w:numId="214" w16cid:durableId="2088531511">
    <w:abstractNumId w:val="5"/>
    <w:lvlOverride w:ilvl="0">
      <w:startOverride w:val="1"/>
    </w:lvlOverride>
    <w:lvlOverride w:ilvl="1">
      <w:startOverride w:val="1"/>
    </w:lvlOverride>
  </w:num>
  <w:num w:numId="215" w16cid:durableId="1344433324">
    <w:abstractNumId w:val="386"/>
  </w:num>
  <w:num w:numId="216" w16cid:durableId="1480536319">
    <w:abstractNumId w:val="39"/>
  </w:num>
  <w:num w:numId="217" w16cid:durableId="1749619204">
    <w:abstractNumId w:val="432"/>
  </w:num>
  <w:num w:numId="218" w16cid:durableId="1531989267">
    <w:abstractNumId w:val="363"/>
  </w:num>
  <w:num w:numId="219" w16cid:durableId="1666936396">
    <w:abstractNumId w:val="52"/>
  </w:num>
  <w:num w:numId="220" w16cid:durableId="738206823">
    <w:abstractNumId w:val="434"/>
  </w:num>
  <w:num w:numId="221" w16cid:durableId="1165434880">
    <w:abstractNumId w:val="14"/>
  </w:num>
  <w:num w:numId="222" w16cid:durableId="861092585">
    <w:abstractNumId w:val="21"/>
  </w:num>
  <w:num w:numId="223" w16cid:durableId="112218166">
    <w:abstractNumId w:val="8"/>
  </w:num>
  <w:num w:numId="224" w16cid:durableId="261576108">
    <w:abstractNumId w:val="373"/>
  </w:num>
  <w:num w:numId="225" w16cid:durableId="806123836">
    <w:abstractNumId w:val="441"/>
  </w:num>
  <w:num w:numId="226" w16cid:durableId="382364558">
    <w:abstractNumId w:val="297"/>
  </w:num>
  <w:num w:numId="227" w16cid:durableId="994181421">
    <w:abstractNumId w:val="130"/>
  </w:num>
  <w:num w:numId="228" w16cid:durableId="893809001">
    <w:abstractNumId w:val="442"/>
  </w:num>
  <w:num w:numId="229" w16cid:durableId="781611865">
    <w:abstractNumId w:val="124"/>
  </w:num>
  <w:num w:numId="230" w16cid:durableId="687491924">
    <w:abstractNumId w:val="192"/>
  </w:num>
  <w:num w:numId="231" w16cid:durableId="1330985695">
    <w:abstractNumId w:val="408"/>
  </w:num>
  <w:num w:numId="232" w16cid:durableId="241650089">
    <w:abstractNumId w:val="174"/>
  </w:num>
  <w:num w:numId="233" w16cid:durableId="634919590">
    <w:abstractNumId w:val="149"/>
  </w:num>
  <w:num w:numId="234" w16cid:durableId="1917086821">
    <w:abstractNumId w:val="415"/>
  </w:num>
  <w:num w:numId="235" w16cid:durableId="2115663246">
    <w:abstractNumId w:val="86"/>
  </w:num>
  <w:num w:numId="236" w16cid:durableId="1339888443">
    <w:abstractNumId w:val="309"/>
  </w:num>
  <w:num w:numId="237" w16cid:durableId="1265570899">
    <w:abstractNumId w:val="384"/>
  </w:num>
  <w:num w:numId="238" w16cid:durableId="1974097174">
    <w:abstractNumId w:val="80"/>
  </w:num>
  <w:num w:numId="239" w16cid:durableId="1391071704">
    <w:abstractNumId w:val="98"/>
  </w:num>
  <w:num w:numId="240" w16cid:durableId="39287891">
    <w:abstractNumId w:val="100"/>
  </w:num>
  <w:num w:numId="241" w16cid:durableId="398289801">
    <w:abstractNumId w:val="213"/>
  </w:num>
  <w:num w:numId="242" w16cid:durableId="853347941">
    <w:abstractNumId w:val="323"/>
  </w:num>
  <w:num w:numId="243" w16cid:durableId="1474448288">
    <w:abstractNumId w:val="323"/>
  </w:num>
  <w:num w:numId="244" w16cid:durableId="592782667">
    <w:abstractNumId w:val="323"/>
  </w:num>
  <w:num w:numId="245" w16cid:durableId="1264609891">
    <w:abstractNumId w:val="245"/>
  </w:num>
  <w:num w:numId="246" w16cid:durableId="1559391148">
    <w:abstractNumId w:val="40"/>
  </w:num>
  <w:num w:numId="247" w16cid:durableId="1273828295">
    <w:abstractNumId w:val="338"/>
  </w:num>
  <w:num w:numId="248" w16cid:durableId="1915239240">
    <w:abstractNumId w:val="78"/>
  </w:num>
  <w:num w:numId="249" w16cid:durableId="1970167971">
    <w:abstractNumId w:val="73"/>
  </w:num>
  <w:num w:numId="250" w16cid:durableId="1948535571">
    <w:abstractNumId w:val="290"/>
  </w:num>
  <w:num w:numId="251" w16cid:durableId="589701627">
    <w:abstractNumId w:val="357"/>
  </w:num>
  <w:num w:numId="252" w16cid:durableId="829179365">
    <w:abstractNumId w:val="239"/>
  </w:num>
  <w:num w:numId="253" w16cid:durableId="175579335">
    <w:abstractNumId w:val="316"/>
  </w:num>
  <w:num w:numId="254" w16cid:durableId="2027051233">
    <w:abstractNumId w:val="104"/>
  </w:num>
  <w:num w:numId="255" w16cid:durableId="720716813">
    <w:abstractNumId w:val="269"/>
  </w:num>
  <w:num w:numId="256" w16cid:durableId="133523061">
    <w:abstractNumId w:val="292"/>
  </w:num>
  <w:num w:numId="257" w16cid:durableId="60714106">
    <w:abstractNumId w:val="29"/>
  </w:num>
  <w:num w:numId="258" w16cid:durableId="1376739042">
    <w:abstractNumId w:val="208"/>
  </w:num>
  <w:num w:numId="259" w16cid:durableId="1996913134">
    <w:abstractNumId w:val="215"/>
  </w:num>
  <w:num w:numId="260" w16cid:durableId="1465734504">
    <w:abstractNumId w:val="306"/>
  </w:num>
  <w:num w:numId="261" w16cid:durableId="1986004646">
    <w:abstractNumId w:val="325"/>
  </w:num>
  <w:num w:numId="262" w16cid:durableId="53624782">
    <w:abstractNumId w:val="33"/>
  </w:num>
  <w:num w:numId="263" w16cid:durableId="402410389">
    <w:abstractNumId w:val="390"/>
  </w:num>
  <w:num w:numId="264" w16cid:durableId="1028724458">
    <w:abstractNumId w:val="285"/>
  </w:num>
  <w:num w:numId="265" w16cid:durableId="518542178">
    <w:abstractNumId w:val="372"/>
  </w:num>
  <w:num w:numId="266" w16cid:durableId="145323701">
    <w:abstractNumId w:val="105"/>
  </w:num>
  <w:num w:numId="267" w16cid:durableId="820733220">
    <w:abstractNumId w:val="332"/>
  </w:num>
  <w:num w:numId="268" w16cid:durableId="27800372">
    <w:abstractNumId w:val="307"/>
  </w:num>
  <w:num w:numId="269" w16cid:durableId="1817067318">
    <w:abstractNumId w:val="402"/>
  </w:num>
  <w:num w:numId="270" w16cid:durableId="364408749">
    <w:abstractNumId w:val="407"/>
  </w:num>
  <w:num w:numId="271" w16cid:durableId="201863770">
    <w:abstractNumId w:val="173"/>
  </w:num>
  <w:num w:numId="272" w16cid:durableId="1643072704">
    <w:abstractNumId w:val="107"/>
  </w:num>
  <w:num w:numId="273" w16cid:durableId="1807161227">
    <w:abstractNumId w:val="44"/>
  </w:num>
  <w:num w:numId="274" w16cid:durableId="1594045159">
    <w:abstractNumId w:val="369"/>
  </w:num>
  <w:num w:numId="275" w16cid:durableId="2082824862">
    <w:abstractNumId w:val="444"/>
  </w:num>
  <w:num w:numId="276" w16cid:durableId="1117989353">
    <w:abstractNumId w:val="350"/>
  </w:num>
  <w:num w:numId="277" w16cid:durableId="823471818">
    <w:abstractNumId w:val="337"/>
  </w:num>
  <w:num w:numId="278" w16cid:durableId="1598978436">
    <w:abstractNumId w:val="153"/>
  </w:num>
  <w:num w:numId="279" w16cid:durableId="1002781880">
    <w:abstractNumId w:val="251"/>
  </w:num>
  <w:num w:numId="280" w16cid:durableId="1345665612">
    <w:abstractNumId w:val="291"/>
  </w:num>
  <w:num w:numId="281" w16cid:durableId="1008364487">
    <w:abstractNumId w:val="253"/>
  </w:num>
  <w:num w:numId="282" w16cid:durableId="1176849469">
    <w:abstractNumId w:val="283"/>
  </w:num>
  <w:num w:numId="283" w16cid:durableId="958334677">
    <w:abstractNumId w:val="79"/>
  </w:num>
  <w:num w:numId="284" w16cid:durableId="1720201988">
    <w:abstractNumId w:val="163"/>
  </w:num>
  <w:num w:numId="285" w16cid:durableId="747918623">
    <w:abstractNumId w:val="176"/>
  </w:num>
  <w:num w:numId="286" w16cid:durableId="1668703505">
    <w:abstractNumId w:val="320"/>
  </w:num>
  <w:num w:numId="287" w16cid:durableId="1593661346">
    <w:abstractNumId w:val="274"/>
  </w:num>
  <w:num w:numId="288" w16cid:durableId="1983847108">
    <w:abstractNumId w:val="234"/>
  </w:num>
  <w:num w:numId="289" w16cid:durableId="2136440474">
    <w:abstractNumId w:val="259"/>
  </w:num>
  <w:num w:numId="290" w16cid:durableId="1700084344">
    <w:abstractNumId w:val="61"/>
  </w:num>
  <w:num w:numId="291" w16cid:durableId="178199911">
    <w:abstractNumId w:val="324"/>
  </w:num>
  <w:num w:numId="292" w16cid:durableId="1626234396">
    <w:abstractNumId w:val="424"/>
  </w:num>
  <w:num w:numId="293" w16cid:durableId="1640921012">
    <w:abstractNumId w:val="224"/>
  </w:num>
  <w:num w:numId="294" w16cid:durableId="500585836">
    <w:abstractNumId w:val="310"/>
  </w:num>
  <w:num w:numId="295" w16cid:durableId="435710495">
    <w:abstractNumId w:val="276"/>
  </w:num>
  <w:num w:numId="296" w16cid:durableId="1193108217">
    <w:abstractNumId w:val="281"/>
  </w:num>
  <w:num w:numId="297" w16cid:durableId="1413695655">
    <w:abstractNumId w:val="250"/>
  </w:num>
  <w:num w:numId="298" w16cid:durableId="798915737">
    <w:abstractNumId w:val="339"/>
  </w:num>
  <w:num w:numId="299" w16cid:durableId="127552655">
    <w:abstractNumId w:val="226"/>
  </w:num>
  <w:num w:numId="300" w16cid:durableId="1021128126">
    <w:abstractNumId w:val="209"/>
  </w:num>
  <w:num w:numId="301" w16cid:durableId="1116169932">
    <w:abstractNumId w:val="45"/>
  </w:num>
  <w:num w:numId="302" w16cid:durableId="1145857739">
    <w:abstractNumId w:val="413"/>
  </w:num>
  <w:num w:numId="303" w16cid:durableId="696349093">
    <w:abstractNumId w:val="366"/>
  </w:num>
  <w:num w:numId="304" w16cid:durableId="406155176">
    <w:abstractNumId w:val="97"/>
  </w:num>
  <w:num w:numId="305" w16cid:durableId="390033078">
    <w:abstractNumId w:val="135"/>
  </w:num>
  <w:num w:numId="306" w16cid:durableId="866875342">
    <w:abstractNumId w:val="233"/>
  </w:num>
  <w:num w:numId="307" w16cid:durableId="1063410585">
    <w:abstractNumId w:val="119"/>
  </w:num>
  <w:num w:numId="308" w16cid:durableId="443814930">
    <w:abstractNumId w:val="376"/>
  </w:num>
  <w:num w:numId="309" w16cid:durableId="412050561">
    <w:abstractNumId w:val="136"/>
  </w:num>
  <w:num w:numId="310" w16cid:durableId="954022959">
    <w:abstractNumId w:val="433"/>
  </w:num>
  <w:num w:numId="311" w16cid:durableId="457259335">
    <w:abstractNumId w:val="134"/>
  </w:num>
  <w:num w:numId="312" w16cid:durableId="355083041">
    <w:abstractNumId w:val="165"/>
  </w:num>
  <w:num w:numId="313" w16cid:durableId="887229122">
    <w:abstractNumId w:val="330"/>
  </w:num>
  <w:num w:numId="314" w16cid:durableId="1605384486">
    <w:abstractNumId w:val="282"/>
  </w:num>
  <w:num w:numId="315" w16cid:durableId="1831211254">
    <w:abstractNumId w:val="108"/>
  </w:num>
  <w:num w:numId="316" w16cid:durableId="115177905">
    <w:abstractNumId w:val="318"/>
  </w:num>
  <w:num w:numId="317" w16cid:durableId="985285248">
    <w:abstractNumId w:val="99"/>
  </w:num>
  <w:num w:numId="318" w16cid:durableId="1699428887">
    <w:abstractNumId w:val="218"/>
  </w:num>
  <w:num w:numId="319" w16cid:durableId="908342308">
    <w:abstractNumId w:val="205"/>
  </w:num>
  <w:num w:numId="320" w16cid:durableId="1817142451">
    <w:abstractNumId w:val="335"/>
  </w:num>
  <w:num w:numId="321" w16cid:durableId="315961356">
    <w:abstractNumId w:val="155"/>
  </w:num>
  <w:num w:numId="322" w16cid:durableId="432438175">
    <w:abstractNumId w:val="293"/>
  </w:num>
  <w:num w:numId="323" w16cid:durableId="490869624">
    <w:abstractNumId w:val="70"/>
  </w:num>
  <w:num w:numId="324" w16cid:durableId="1220478649">
    <w:abstractNumId w:val="216"/>
  </w:num>
  <w:num w:numId="325" w16cid:durableId="1333487865">
    <w:abstractNumId w:val="54"/>
  </w:num>
  <w:num w:numId="326" w16cid:durableId="1817454938">
    <w:abstractNumId w:val="446"/>
  </w:num>
  <w:num w:numId="327" w16cid:durableId="2119252445">
    <w:abstractNumId w:val="67"/>
  </w:num>
  <w:num w:numId="328" w16cid:durableId="842479112">
    <w:abstractNumId w:val="377"/>
  </w:num>
  <w:num w:numId="329" w16cid:durableId="585697645">
    <w:abstractNumId w:val="219"/>
  </w:num>
  <w:num w:numId="330" w16cid:durableId="712461100">
    <w:abstractNumId w:val="85"/>
  </w:num>
  <w:num w:numId="331" w16cid:durableId="1475103723">
    <w:abstractNumId w:val="36"/>
  </w:num>
  <w:num w:numId="332" w16cid:durableId="773326254">
    <w:abstractNumId w:val="351"/>
  </w:num>
  <w:num w:numId="333" w16cid:durableId="519970255">
    <w:abstractNumId w:val="435"/>
  </w:num>
  <w:num w:numId="334" w16cid:durableId="1525243591">
    <w:abstractNumId w:val="128"/>
  </w:num>
  <w:num w:numId="335" w16cid:durableId="1382290528">
    <w:abstractNumId w:val="112"/>
  </w:num>
  <w:num w:numId="336" w16cid:durableId="1706247994">
    <w:abstractNumId w:val="261"/>
  </w:num>
  <w:num w:numId="337" w16cid:durableId="29916819">
    <w:abstractNumId w:val="203"/>
  </w:num>
  <w:num w:numId="338" w16cid:durableId="1085612016">
    <w:abstractNumId w:val="87"/>
  </w:num>
  <w:num w:numId="339" w16cid:durableId="2007511525">
    <w:abstractNumId w:val="23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777062554">
    <w:abstractNumId w:val="10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041830235">
    <w:abstractNumId w:val="132"/>
  </w:num>
  <w:num w:numId="342" w16cid:durableId="410349414">
    <w:abstractNumId w:val="50"/>
  </w:num>
  <w:num w:numId="343" w16cid:durableId="821853261">
    <w:abstractNumId w:val="24"/>
  </w:num>
  <w:num w:numId="344" w16cid:durableId="426660179">
    <w:abstractNumId w:val="93"/>
  </w:num>
  <w:num w:numId="345" w16cid:durableId="2029944582">
    <w:abstractNumId w:val="356"/>
  </w:num>
  <w:num w:numId="346" w16cid:durableId="1436828575">
    <w:abstractNumId w:val="365"/>
  </w:num>
  <w:num w:numId="347" w16cid:durableId="1234773532">
    <w:abstractNumId w:val="374"/>
  </w:num>
  <w:num w:numId="348" w16cid:durableId="61173344">
    <w:abstractNumId w:val="9"/>
  </w:num>
  <w:num w:numId="349" w16cid:durableId="554050455">
    <w:abstractNumId w:val="10"/>
  </w:num>
  <w:num w:numId="350" w16cid:durableId="452479961">
    <w:abstractNumId w:val="409"/>
  </w:num>
  <w:num w:numId="351" w16cid:durableId="968896291">
    <w:abstractNumId w:val="146"/>
  </w:num>
  <w:num w:numId="352" w16cid:durableId="699861600">
    <w:abstractNumId w:val="145"/>
  </w:num>
  <w:num w:numId="353" w16cid:durableId="2040616872">
    <w:abstractNumId w:val="347"/>
  </w:num>
  <w:num w:numId="354" w16cid:durableId="69159434">
    <w:abstractNumId w:val="171"/>
  </w:num>
  <w:num w:numId="355" w16cid:durableId="2111394948">
    <w:abstractNumId w:val="157"/>
  </w:num>
  <w:num w:numId="356" w16cid:durableId="1928541848">
    <w:abstractNumId w:val="56"/>
  </w:num>
  <w:num w:numId="357" w16cid:durableId="228734672">
    <w:abstractNumId w:val="406"/>
  </w:num>
  <w:num w:numId="358" w16cid:durableId="173812232">
    <w:abstractNumId w:val="311"/>
  </w:num>
  <w:num w:numId="359" w16cid:durableId="385422388">
    <w:abstractNumId w:val="422"/>
  </w:num>
  <w:num w:numId="360" w16cid:durableId="1719208992">
    <w:abstractNumId w:val="106"/>
  </w:num>
  <w:num w:numId="361" w16cid:durableId="417212066">
    <w:abstractNumId w:val="329"/>
  </w:num>
  <w:num w:numId="362" w16cid:durableId="372390548">
    <w:abstractNumId w:val="158"/>
  </w:num>
  <w:num w:numId="363" w16cid:durableId="309291528">
    <w:abstractNumId w:val="348"/>
  </w:num>
  <w:num w:numId="364" w16cid:durableId="1755862256">
    <w:abstractNumId w:val="62"/>
  </w:num>
  <w:num w:numId="365" w16cid:durableId="1380279007">
    <w:abstractNumId w:val="262"/>
  </w:num>
  <w:num w:numId="366" w16cid:durableId="788090212">
    <w:abstractNumId w:val="367"/>
  </w:num>
  <w:num w:numId="367" w16cid:durableId="1014964713">
    <w:abstractNumId w:val="143"/>
  </w:num>
  <w:num w:numId="368" w16cid:durableId="1628008893">
    <w:abstractNumId w:val="89"/>
  </w:num>
  <w:num w:numId="369" w16cid:durableId="698509030">
    <w:abstractNumId w:val="175"/>
  </w:num>
  <w:num w:numId="370" w16cid:durableId="1041318043">
    <w:abstractNumId w:val="55"/>
  </w:num>
  <w:num w:numId="371" w16cid:durableId="1057238656">
    <w:abstractNumId w:val="190"/>
  </w:num>
  <w:num w:numId="372" w16cid:durableId="988630785">
    <w:abstractNumId w:val="322"/>
  </w:num>
  <w:num w:numId="373" w16cid:durableId="989290860">
    <w:abstractNumId w:val="126"/>
  </w:num>
  <w:num w:numId="374" w16cid:durableId="117339600">
    <w:abstractNumId w:val="81"/>
  </w:num>
  <w:num w:numId="375" w16cid:durableId="1329291811">
    <w:abstractNumId w:val="196"/>
  </w:num>
  <w:num w:numId="376" w16cid:durableId="166287917">
    <w:abstractNumId w:val="109"/>
  </w:num>
  <w:num w:numId="377" w16cid:durableId="2027634429">
    <w:abstractNumId w:val="410"/>
  </w:num>
  <w:num w:numId="378" w16cid:durableId="385181076">
    <w:abstractNumId w:val="249"/>
  </w:num>
  <w:num w:numId="379" w16cid:durableId="350571359">
    <w:abstractNumId w:val="201"/>
  </w:num>
  <w:num w:numId="380" w16cid:durableId="1276523790">
    <w:abstractNumId w:val="232"/>
  </w:num>
  <w:num w:numId="381" w16cid:durableId="884875352">
    <w:abstractNumId w:val="268"/>
  </w:num>
  <w:num w:numId="382" w16cid:durableId="925382360">
    <w:abstractNumId w:val="421"/>
  </w:num>
  <w:num w:numId="383" w16cid:durableId="1563711785">
    <w:abstractNumId w:val="393"/>
  </w:num>
  <w:num w:numId="384" w16cid:durableId="1269892328">
    <w:abstractNumId w:val="420"/>
  </w:num>
  <w:num w:numId="385" w16cid:durableId="835458230">
    <w:abstractNumId w:val="74"/>
  </w:num>
  <w:num w:numId="386" w16cid:durableId="644816771">
    <w:abstractNumId w:val="379"/>
  </w:num>
  <w:num w:numId="387" w16cid:durableId="600452069">
    <w:abstractNumId w:val="265"/>
  </w:num>
  <w:num w:numId="388" w16cid:durableId="623654362">
    <w:abstractNumId w:val="383"/>
  </w:num>
  <w:num w:numId="389" w16cid:durableId="2030988578">
    <w:abstractNumId w:val="95"/>
  </w:num>
  <w:num w:numId="390" w16cid:durableId="511722498">
    <w:abstractNumId w:val="257"/>
  </w:num>
  <w:num w:numId="391" w16cid:durableId="1683242744">
    <w:abstractNumId w:val="319"/>
  </w:num>
  <w:num w:numId="392" w16cid:durableId="1759598748">
    <w:abstractNumId w:val="28"/>
  </w:num>
  <w:num w:numId="393" w16cid:durableId="2105221177">
    <w:abstractNumId w:val="27"/>
  </w:num>
  <w:num w:numId="394" w16cid:durableId="1531917438">
    <w:abstractNumId w:val="26"/>
  </w:num>
  <w:num w:numId="395" w16cid:durableId="1161965504">
    <w:abstractNumId w:val="189"/>
  </w:num>
  <w:num w:numId="396" w16cid:durableId="1920021979">
    <w:abstractNumId w:val="371"/>
  </w:num>
  <w:num w:numId="397" w16cid:durableId="1704405183">
    <w:abstractNumId w:val="182"/>
  </w:num>
  <w:num w:numId="398" w16cid:durableId="1634404611">
    <w:abstractNumId w:val="439"/>
  </w:num>
  <w:num w:numId="399" w16cid:durableId="1929926867">
    <w:abstractNumId w:val="151"/>
  </w:num>
  <w:num w:numId="400" w16cid:durableId="761490455">
    <w:abstractNumId w:val="172"/>
  </w:num>
  <w:num w:numId="401" w16cid:durableId="483200158">
    <w:abstractNumId w:val="38"/>
  </w:num>
  <w:num w:numId="402" w16cid:durableId="2039429406">
    <w:abstractNumId w:val="333"/>
  </w:num>
  <w:num w:numId="403" w16cid:durableId="1613316502">
    <w:abstractNumId w:val="237"/>
  </w:num>
  <w:num w:numId="404" w16cid:durableId="124009229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1929999014">
    <w:abstractNumId w:val="359"/>
  </w:num>
  <w:num w:numId="406" w16cid:durableId="1384602619">
    <w:abstractNumId w:val="280"/>
  </w:num>
  <w:num w:numId="407" w16cid:durableId="1313557716">
    <w:abstractNumId w:val="222"/>
  </w:num>
  <w:num w:numId="408" w16cid:durableId="577059961">
    <w:abstractNumId w:val="169"/>
  </w:num>
  <w:num w:numId="409" w16cid:durableId="66382047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629584840">
    <w:abstractNumId w:val="344"/>
  </w:num>
  <w:num w:numId="411" w16cid:durableId="1760443383">
    <w:abstractNumId w:val="47"/>
  </w:num>
  <w:num w:numId="412" w16cid:durableId="714161983">
    <w:abstractNumId w:val="404"/>
  </w:num>
  <w:num w:numId="413" w16cid:durableId="1864125799">
    <w:abstractNumId w:val="221"/>
  </w:num>
  <w:num w:numId="414" w16cid:durableId="1112482528">
    <w:abstractNumId w:val="58"/>
  </w:num>
  <w:num w:numId="415" w16cid:durableId="248930251">
    <w:abstractNumId w:val="1"/>
  </w:num>
  <w:num w:numId="416" w16cid:durableId="1257708198">
    <w:abstractNumId w:val="186"/>
  </w:num>
  <w:num w:numId="417" w16cid:durableId="1690060509">
    <w:abstractNumId w:val="256"/>
  </w:num>
  <w:num w:numId="418" w16cid:durableId="1696419334">
    <w:abstractNumId w:val="25"/>
  </w:num>
  <w:num w:numId="419" w16cid:durableId="1770196465">
    <w:abstractNumId w:val="2"/>
  </w:num>
  <w:num w:numId="420" w16cid:durableId="453600289">
    <w:abstractNumId w:val="125"/>
  </w:num>
  <w:num w:numId="421" w16cid:durableId="84694068">
    <w:abstractNumId w:val="160"/>
  </w:num>
  <w:num w:numId="422" w16cid:durableId="1272474969">
    <w:abstractNumId w:val="286"/>
  </w:num>
  <w:num w:numId="423" w16cid:durableId="394551714">
    <w:abstractNumId w:val="162"/>
  </w:num>
  <w:num w:numId="424" w16cid:durableId="1114472342">
    <w:abstractNumId w:val="445"/>
  </w:num>
  <w:num w:numId="425" w16cid:durableId="2120642737">
    <w:abstractNumId w:val="117"/>
  </w:num>
  <w:num w:numId="426" w16cid:durableId="86730846">
    <w:abstractNumId w:val="289"/>
  </w:num>
  <w:num w:numId="427" w16cid:durableId="1027096650">
    <w:abstractNumId w:val="294"/>
  </w:num>
  <w:num w:numId="428" w16cid:durableId="313680886">
    <w:abstractNumId w:val="137"/>
  </w:num>
  <w:num w:numId="429" w16cid:durableId="1898592644">
    <w:abstractNumId w:val="161"/>
  </w:num>
  <w:num w:numId="430" w16cid:durableId="1299334653">
    <w:abstractNumId w:val="76"/>
  </w:num>
  <w:num w:numId="431" w16cid:durableId="1986155143">
    <w:abstractNumId w:val="398"/>
  </w:num>
  <w:num w:numId="432" w16cid:durableId="1815029854">
    <w:abstractNumId w:val="206"/>
  </w:num>
  <w:num w:numId="433" w16cid:durableId="522670573">
    <w:abstractNumId w:val="378"/>
  </w:num>
  <w:num w:numId="434" w16cid:durableId="761225108">
    <w:abstractNumId w:val="370"/>
  </w:num>
  <w:num w:numId="435" w16cid:durableId="1665626081">
    <w:abstractNumId w:val="65"/>
  </w:num>
  <w:num w:numId="436" w16cid:durableId="1724283216">
    <w:abstractNumId w:val="405"/>
  </w:num>
  <w:num w:numId="437" w16cid:durableId="377975112">
    <w:abstractNumId w:val="68"/>
  </w:num>
  <w:num w:numId="438" w16cid:durableId="652568715">
    <w:abstractNumId w:val="51"/>
  </w:num>
  <w:num w:numId="439" w16cid:durableId="1333412843">
    <w:abstractNumId w:val="279"/>
  </w:num>
  <w:num w:numId="440" w16cid:durableId="1983845663">
    <w:abstractNumId w:val="147"/>
  </w:num>
  <w:num w:numId="441" w16cid:durableId="637875560">
    <w:abstractNumId w:val="140"/>
  </w:num>
  <w:num w:numId="442" w16cid:durableId="519392480">
    <w:abstractNumId w:val="411"/>
  </w:num>
  <w:num w:numId="443" w16cid:durableId="1544170834">
    <w:abstractNumId w:val="170"/>
  </w:num>
  <w:num w:numId="444" w16cid:durableId="380137264">
    <w:abstractNumId w:val="214"/>
  </w:num>
  <w:num w:numId="445" w16cid:durableId="157424269">
    <w:abstractNumId w:val="381"/>
  </w:num>
  <w:num w:numId="446" w16cid:durableId="113162847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17711725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79937408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7193373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1146046433">
    <w:abstractNumId w:val="397"/>
  </w:num>
  <w:num w:numId="451" w16cid:durableId="270283298">
    <w:abstractNumId w:val="396"/>
  </w:num>
  <w:num w:numId="452" w16cid:durableId="663975278">
    <w:abstractNumId w:val="152"/>
  </w:num>
  <w:num w:numId="453" w16cid:durableId="815221451">
    <w:abstractNumId w:val="412"/>
  </w:num>
  <w:num w:numId="454" w16cid:durableId="2024629726">
    <w:abstractNumId w:val="403"/>
  </w:num>
  <w:num w:numId="455" w16cid:durableId="678435331">
    <w:abstractNumId w:val="63"/>
  </w:num>
  <w:num w:numId="456" w16cid:durableId="1298291544">
    <w:abstractNumId w:val="118"/>
  </w:num>
  <w:num w:numId="457" w16cid:durableId="1184438423">
    <w:abstractNumId w:val="30"/>
  </w:num>
  <w:num w:numId="458" w16cid:durableId="2113548773">
    <w:abstractNumId w:val="34"/>
  </w:num>
  <w:num w:numId="459" w16cid:durableId="1118333615">
    <w:abstractNumId w:val="211"/>
  </w:num>
  <w:num w:numId="460" w16cid:durableId="289627135">
    <w:abstractNumId w:val="323"/>
  </w:num>
  <w:num w:numId="461" w16cid:durableId="1629706406">
    <w:abstractNumId w:val="389"/>
  </w:num>
  <w:num w:numId="462" w16cid:durableId="1898467371">
    <w:abstractNumId w:val="88"/>
  </w:num>
  <w:num w:numId="463" w16cid:durableId="260375566">
    <w:abstractNumId w:val="323"/>
  </w:num>
  <w:num w:numId="464" w16cid:durableId="575480139">
    <w:abstractNumId w:val="323"/>
  </w:num>
  <w:num w:numId="465" w16cid:durableId="448933538">
    <w:abstractNumId w:val="304"/>
  </w:num>
  <w:num w:numId="466" w16cid:durableId="38005591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alcomm">
    <w15:presenceInfo w15:providerId="None" w15:userId="Qualcomm"/>
  </w15:person>
  <w15:person w15:author="Li Yingyang">
    <w15:presenceInfo w15:providerId="AD" w15:userId="S::liyingyang@xiaomi.com::5e42fe20-bfd8-4a4c-8201-f8a63528c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grammar="clean"/>
  <w:defaultTabStop w:val="799"/>
  <w:autoHyphenation/>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1066F"/>
    <w:rsid w:val="000110B1"/>
    <w:rsid w:val="0001135F"/>
    <w:rsid w:val="000117E1"/>
    <w:rsid w:val="00012BF6"/>
    <w:rsid w:val="00013E31"/>
    <w:rsid w:val="00013F19"/>
    <w:rsid w:val="000140CB"/>
    <w:rsid w:val="000147A5"/>
    <w:rsid w:val="00014931"/>
    <w:rsid w:val="00014958"/>
    <w:rsid w:val="00014B40"/>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106"/>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0CB"/>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283"/>
    <w:rsid w:val="000A1DF4"/>
    <w:rsid w:val="000A2251"/>
    <w:rsid w:val="000A262E"/>
    <w:rsid w:val="000A2BFD"/>
    <w:rsid w:val="000A2D2A"/>
    <w:rsid w:val="000A3DFE"/>
    <w:rsid w:val="000A3E8C"/>
    <w:rsid w:val="000A5E72"/>
    <w:rsid w:val="000A5FF0"/>
    <w:rsid w:val="000A669C"/>
    <w:rsid w:val="000A6824"/>
    <w:rsid w:val="000A6FE7"/>
    <w:rsid w:val="000A7651"/>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3A78"/>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48F1"/>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1C5A"/>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38B0"/>
    <w:rsid w:val="001D43D0"/>
    <w:rsid w:val="001D5555"/>
    <w:rsid w:val="001D57A5"/>
    <w:rsid w:val="001D5934"/>
    <w:rsid w:val="001D63C8"/>
    <w:rsid w:val="001D7170"/>
    <w:rsid w:val="001D7539"/>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1F7032"/>
    <w:rsid w:val="00201084"/>
    <w:rsid w:val="002012C9"/>
    <w:rsid w:val="00201352"/>
    <w:rsid w:val="0020203F"/>
    <w:rsid w:val="0020204F"/>
    <w:rsid w:val="002024B6"/>
    <w:rsid w:val="00203CD3"/>
    <w:rsid w:val="00203D20"/>
    <w:rsid w:val="00204606"/>
    <w:rsid w:val="002048F1"/>
    <w:rsid w:val="00204B76"/>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3E21"/>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3A"/>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4D9"/>
    <w:rsid w:val="002F657B"/>
    <w:rsid w:val="002F7153"/>
    <w:rsid w:val="002F72DF"/>
    <w:rsid w:val="0030036C"/>
    <w:rsid w:val="00300B92"/>
    <w:rsid w:val="00300E86"/>
    <w:rsid w:val="00301183"/>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6EB6"/>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08A0"/>
    <w:rsid w:val="00361373"/>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1CC8"/>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40"/>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6771"/>
    <w:rsid w:val="00437BF4"/>
    <w:rsid w:val="00441083"/>
    <w:rsid w:val="0044237A"/>
    <w:rsid w:val="00442B61"/>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0A1D"/>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0D99"/>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D17"/>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E36"/>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6D74"/>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DC9"/>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371D"/>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35AE"/>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719"/>
    <w:rsid w:val="006E39E7"/>
    <w:rsid w:val="006E3C45"/>
    <w:rsid w:val="006E43F3"/>
    <w:rsid w:val="006E4781"/>
    <w:rsid w:val="006E57BB"/>
    <w:rsid w:val="006E5D5B"/>
    <w:rsid w:val="006E66BB"/>
    <w:rsid w:val="006E6764"/>
    <w:rsid w:val="006E7C9D"/>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4D2"/>
    <w:rsid w:val="0072068D"/>
    <w:rsid w:val="007209A5"/>
    <w:rsid w:val="00720A04"/>
    <w:rsid w:val="00721065"/>
    <w:rsid w:val="00721962"/>
    <w:rsid w:val="00721DBC"/>
    <w:rsid w:val="00721F17"/>
    <w:rsid w:val="007225D0"/>
    <w:rsid w:val="00722BF1"/>
    <w:rsid w:val="00722F34"/>
    <w:rsid w:val="0072317F"/>
    <w:rsid w:val="007234CB"/>
    <w:rsid w:val="007277D6"/>
    <w:rsid w:val="007278C6"/>
    <w:rsid w:val="00727AE2"/>
    <w:rsid w:val="00727ED9"/>
    <w:rsid w:val="007305F3"/>
    <w:rsid w:val="00731850"/>
    <w:rsid w:val="00731B17"/>
    <w:rsid w:val="00732A35"/>
    <w:rsid w:val="00733AFF"/>
    <w:rsid w:val="00734695"/>
    <w:rsid w:val="00734729"/>
    <w:rsid w:val="00734993"/>
    <w:rsid w:val="007354BE"/>
    <w:rsid w:val="007357E6"/>
    <w:rsid w:val="00735FC3"/>
    <w:rsid w:val="00737688"/>
    <w:rsid w:val="00737A08"/>
    <w:rsid w:val="007400AD"/>
    <w:rsid w:val="00740207"/>
    <w:rsid w:val="00740A1B"/>
    <w:rsid w:val="0074157F"/>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060A"/>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0FA"/>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5FE"/>
    <w:rsid w:val="008E2D5F"/>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26C40"/>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5F6"/>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3821"/>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B3F"/>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7A2"/>
    <w:rsid w:val="00A13E03"/>
    <w:rsid w:val="00A14431"/>
    <w:rsid w:val="00A14518"/>
    <w:rsid w:val="00A14A7B"/>
    <w:rsid w:val="00A164B8"/>
    <w:rsid w:val="00A16706"/>
    <w:rsid w:val="00A16DD5"/>
    <w:rsid w:val="00A172D4"/>
    <w:rsid w:val="00A1746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575"/>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57F"/>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6E5"/>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A76"/>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80F"/>
    <w:rsid w:val="00B7294A"/>
    <w:rsid w:val="00B72DFC"/>
    <w:rsid w:val="00B735DB"/>
    <w:rsid w:val="00B74428"/>
    <w:rsid w:val="00B744C2"/>
    <w:rsid w:val="00B747D5"/>
    <w:rsid w:val="00B7493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1CB7"/>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6DDE"/>
    <w:rsid w:val="00BC7786"/>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07C21"/>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16A2"/>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915"/>
    <w:rsid w:val="00CC1A08"/>
    <w:rsid w:val="00CC43AE"/>
    <w:rsid w:val="00CC57C7"/>
    <w:rsid w:val="00CC6609"/>
    <w:rsid w:val="00CC6E86"/>
    <w:rsid w:val="00CC7E9C"/>
    <w:rsid w:val="00CD14AF"/>
    <w:rsid w:val="00CD2344"/>
    <w:rsid w:val="00CD27C5"/>
    <w:rsid w:val="00CD3990"/>
    <w:rsid w:val="00CD3FF3"/>
    <w:rsid w:val="00CD49D2"/>
    <w:rsid w:val="00CD4AFE"/>
    <w:rsid w:val="00CD6348"/>
    <w:rsid w:val="00CD6AB0"/>
    <w:rsid w:val="00CD6DDB"/>
    <w:rsid w:val="00CD732A"/>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11"/>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170DD"/>
    <w:rsid w:val="00D21034"/>
    <w:rsid w:val="00D21C0C"/>
    <w:rsid w:val="00D222BA"/>
    <w:rsid w:val="00D228CE"/>
    <w:rsid w:val="00D22BA6"/>
    <w:rsid w:val="00D23862"/>
    <w:rsid w:val="00D23D60"/>
    <w:rsid w:val="00D23FC7"/>
    <w:rsid w:val="00D24D96"/>
    <w:rsid w:val="00D25170"/>
    <w:rsid w:val="00D263A3"/>
    <w:rsid w:val="00D26884"/>
    <w:rsid w:val="00D2709B"/>
    <w:rsid w:val="00D272E6"/>
    <w:rsid w:val="00D27F3B"/>
    <w:rsid w:val="00D307A4"/>
    <w:rsid w:val="00D311B7"/>
    <w:rsid w:val="00D323EA"/>
    <w:rsid w:val="00D3331A"/>
    <w:rsid w:val="00D333F8"/>
    <w:rsid w:val="00D33B36"/>
    <w:rsid w:val="00D345F7"/>
    <w:rsid w:val="00D35F68"/>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386B"/>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68CF"/>
    <w:rsid w:val="00DE6FF2"/>
    <w:rsid w:val="00DE7AC4"/>
    <w:rsid w:val="00DF06C2"/>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1B88"/>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49C"/>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B79C7"/>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543"/>
    <w:rsid w:val="00F26896"/>
    <w:rsid w:val="00F269B2"/>
    <w:rsid w:val="00F27460"/>
    <w:rsid w:val="00F279E2"/>
    <w:rsid w:val="00F301FA"/>
    <w:rsid w:val="00F30C8D"/>
    <w:rsid w:val="00F31938"/>
    <w:rsid w:val="00F3202C"/>
    <w:rsid w:val="00F3224A"/>
    <w:rsid w:val="00F330E3"/>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29A"/>
    <w:rsid w:val="00F62855"/>
    <w:rsid w:val="00F6297A"/>
    <w:rsid w:val="00F630DC"/>
    <w:rsid w:val="00F63774"/>
    <w:rsid w:val="00F642F3"/>
    <w:rsid w:val="00F649C7"/>
    <w:rsid w:val="00F656A2"/>
    <w:rsid w:val="00F65D2B"/>
    <w:rsid w:val="00F66E0D"/>
    <w:rsid w:val="00F67242"/>
    <w:rsid w:val="00F675C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0A8C"/>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20D"/>
    <w:pPr>
      <w:suppressAutoHyphens/>
    </w:pPr>
    <w:rPr>
      <w:rFonts w:ascii="Times" w:eastAsia="Batang" w:hAnsi="Times"/>
      <w:szCs w:val="24"/>
      <w:lang w:val="en-GB"/>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2"/>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2"/>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aliases w:val="h4,H4,H41,h41,H42,h42,H43,h43,H411,h411,H421,h421,H44,h44,H412,h412,H422,h422,H431,h431,H45,h45,H413,h413,H423,h423,H432,h432,H46,h46,H47,h47,Memo Heading 4,Memo Heading 5,heading 4,heading 4 + Indent: Left 0.5 in,标题3a,4th level,4"/>
    <w:basedOn w:val="Heading3"/>
    <w:next w:val="Normal"/>
    <w:link w:val="Heading4Char"/>
    <w:uiPriority w:val="9"/>
    <w:qFormat/>
    <w:pPr>
      <w:numPr>
        <w:ilvl w:val="3"/>
      </w:numPr>
      <w:outlineLvl w:val="3"/>
    </w:pPr>
    <w:rPr>
      <w:i/>
    </w:rPr>
  </w:style>
  <w:style w:type="paragraph" w:styleId="Heading5">
    <w:name w:val="heading 5"/>
    <w:aliases w:val="h5,Heading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
    <w:basedOn w:val="Normal"/>
    <w:next w:val="Normal"/>
    <w:link w:val="CaptionChar4"/>
    <w:uiPriority w:val="35"/>
    <w:qFormat/>
    <w:pPr>
      <w:spacing w:before="120" w:after="120"/>
    </w:pPr>
    <w:rPr>
      <w:rFonts w:ascii="CG Times (WN)" w:eastAsia="SimSun" w:hAnsi="CG Times (WN)"/>
      <w:b/>
      <w:szCs w:val="20"/>
    </w:rPr>
  </w:style>
  <w:style w:type="paragraph" w:styleId="ListBullet">
    <w:name w:val="List Bullet"/>
    <w:basedOn w:val="Normal"/>
    <w:link w:val="ListBulletChar"/>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unhideWhenUsed/>
    <w:qFormat/>
    <w:rPr>
      <w:rFonts w:ascii="Tahoma" w:hAnsi="Tahoma" w:cs="Tahoma"/>
      <w:sz w:val="16"/>
      <w:szCs w:val="16"/>
    </w:rPr>
  </w:style>
  <w:style w:type="paragraph" w:styleId="CommentText">
    <w:name w:val="annotation text"/>
    <w:basedOn w:val="Normal"/>
    <w:link w:val="CommentTextChar"/>
    <w:uiPriority w:val="99"/>
    <w:unhideWhenUsed/>
    <w:qFormat/>
    <w:pPr>
      <w:suppressAutoHyphens w:val="0"/>
    </w:pPr>
  </w:style>
  <w:style w:type="paragraph" w:styleId="BodyText">
    <w:name w:val="Body Text"/>
    <w:aliases w:val="bt"/>
    <w:basedOn w:val="Normal"/>
    <w:link w:val="BodyTextChar"/>
    <w:unhideWhenUsed/>
    <w:qFormat/>
    <w:pPr>
      <w:spacing w:after="120"/>
    </w:p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Date">
    <w:name w:val="Date"/>
    <w:basedOn w:val="Normal"/>
    <w:next w:val="Normal"/>
    <w:link w:val="DateChar"/>
    <w:qFormat/>
    <w:pPr>
      <w:suppressAutoHyphens w:val="0"/>
    </w:pPr>
    <w:rPr>
      <w:lang w:eastAsia="zh-CN"/>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unhideWhenUsed/>
    <w:qFormat/>
    <w:pPr>
      <w:tabs>
        <w:tab w:val="center" w:pos="4680"/>
        <w:tab w:val="right" w:pos="9360"/>
      </w:tabs>
    </w:p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List">
    <w:name w:val="List"/>
    <w:basedOn w:val="BodyText"/>
    <w:link w:val="ListChar"/>
    <w:qFormat/>
    <w:rPr>
      <w:rFonts w:cs="Lohit Devanagari"/>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unhideWhenUsed/>
    <w:qFormat/>
    <w:pPr>
      <w:suppressAutoHyphens/>
    </w:pPr>
    <w:rPr>
      <w:b/>
      <w:bCs/>
    </w:rPr>
  </w:style>
  <w:style w:type="table" w:styleId="TableGrid">
    <w:name w:val="Table Grid"/>
    <w:aliases w:val="TableGrid,ST Table,Check(v),Table-Text,x Tableau page de garde"/>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21"/>
      <w:szCs w:val="21"/>
    </w:rPr>
  </w:style>
  <w:style w:type="character" w:customStyle="1" w:styleId="Heading1Char2">
    <w:name w:val="Heading 1 Char2"/>
    <w:aliases w:val="NMP Heading 1 Char1,H1 Char2,h11 Char1,h12 Char1,h13 Char1,h14 Char1,h15 Char1,h16 Char1,app heading 1 Char1,l1 Char1,Memo Heading 1 Char1,Heading 1_a Char1,heading 1 Char1,h17 Char1,h111 Char1,h121 Char1,h131 Char1,h141 Char1,h151 Char1"/>
    <w:link w:val="Heading1"/>
    <w:qFormat/>
    <w:rPr>
      <w:rFonts w:ascii="Arial" w:eastAsia="Batang" w:hAnsi="Arial"/>
      <w:bCs/>
      <w:kern w:val="2"/>
      <w:sz w:val="32"/>
      <w:szCs w:val="32"/>
      <w:lang w:val="en-GB" w:eastAsia="zh-CN"/>
    </w:rPr>
  </w:style>
  <w:style w:type="character" w:customStyle="1" w:styleId="Heading2Char2">
    <w:name w:val="Heading 2 Char2"/>
    <w:aliases w:val="H2 Char1,h2 Char1,Head2A Char,2 Char,UNDERRUBRIK 1-2 Char,DO NOT USE_h2 Char,h21 Char,Heading 2 Char Char,H2 Char Char,h2 Char Char,Header 2 Char,Header2 Char,22 Char,heading2 Char,2nd level Char,H21 Char,H22 Char,H23 Char,H24 Char"/>
    <w:link w:val="Heading2"/>
    <w:qFormat/>
    <w:rPr>
      <w:rFonts w:ascii="Arial" w:eastAsia="Batang" w:hAnsi="Arial"/>
      <w:bCs/>
      <w:iCs/>
      <w:sz w:val="24"/>
      <w:szCs w:val="28"/>
      <w:lang w:val="en-GB" w:eastAsia="zh-CN"/>
    </w:rPr>
  </w:style>
  <w:style w:type="character" w:customStyle="1" w:styleId="Heading3Char2">
    <w:name w:val="Heading 3 Char2"/>
    <w:aliases w:val="Title Char3,no break Char2,H3 Char2,Underrubrik2 Char2,h3 Char2,Memo Heading 3 Char2,hello Char2,Titre 3 Car Char2,no break Car Char2,H3 Car Char2,Underrubrik2 Car Char2,h3 Car Char2,Memo Heading 3 Car Char2,hello Car Char2"/>
    <w:link w:val="Heading3"/>
    <w:qFormat/>
    <w:rPr>
      <w:rFonts w:ascii="Arial" w:eastAsia="Batang" w:hAnsi="Arial"/>
      <w:bCs/>
      <w:szCs w:val="26"/>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Arial" w:eastAsia="Batang" w:hAnsi="Arial"/>
      <w:bCs/>
      <w:i/>
      <w:szCs w:val="26"/>
      <w:lang w:val="en-GB" w:eastAsia="zh-CN"/>
    </w:rPr>
  </w:style>
  <w:style w:type="character" w:customStyle="1" w:styleId="Heading5Char">
    <w:name w:val="Heading 5 Char"/>
    <w:aliases w:val="h5 Char,Heading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aliases w:val="bt Char"/>
    <w:basedOn w:val="DefaultParagraphFont"/>
    <w:link w:val="BodyText"/>
    <w:qFormat/>
    <w:rPr>
      <w:rFonts w:ascii="Times" w:eastAsia="Batang" w:hAnsi="Times"/>
      <w:szCs w:val="24"/>
      <w:lang w:val="en-GB" w:eastAsia="en-US"/>
    </w:rPr>
  </w:style>
  <w:style w:type="character" w:customStyle="1" w:styleId="ListParagraphChar3">
    <w:name w:val="List Paragraph Char3"/>
    <w:aliases w:val="- Bullets Char2,列出段落 Char2,リスト段落 Char2,?? ?? Char2,????? Char2,???? Char2,Lista1 Char2,列出段落1 Char2,中等深浅网格 1 - 着色 21 Char2,¥ê¥¹¥È¶ÎÂä Char2,¥¡¡¡¡ì¬º¥¹¥È¶ÎÂä Char2,ÁÐ³ö¶ÎÂä Char2,列表段落1 Char2,—ño’i—Ž Char2,Lettre d'introduction Char1"/>
    <w:link w:val="ListParagraph"/>
    <w:uiPriority w:val="34"/>
    <w:qFormat/>
    <w:locked/>
    <w:rPr>
      <w:rFonts w:ascii="Times" w:eastAsia="Batang" w:hAnsi="Times"/>
      <w:szCs w:val="24"/>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aptionChar4">
    <w:name w:val="Caption Char4"/>
    <w:aliases w:val="cap Char1,cap Char Char,Caption Char Char,Caption Char1 Char Char,cap Char Char1 Char,Caption Char Char1 Char Char,cap Char2 Char,条目 Char,cap Char Char Char Char Char Char Char Char,Caption Char2 Char,Caption Char Char Char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Normal"/>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val="en-GB"/>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val="en-GB"/>
    </w:rPr>
  </w:style>
  <w:style w:type="table" w:customStyle="1" w:styleId="PlainTable21">
    <w:name w:val="Plain Table 21"/>
    <w:basedOn w:val="TableNormal"/>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val="en-GB"/>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aliases w:val="H5 Char1"/>
    <w:link w:val="51"/>
    <w:qFormat/>
    <w:rPr>
      <w:rFonts w:ascii="Arial" w:hAnsi="Arial"/>
    </w:rPr>
  </w:style>
  <w:style w:type="paragraph" w:customStyle="1" w:styleId="51">
    <w:name w:val="标题 51"/>
    <w:aliases w:val="H5"/>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Heading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aliases w:val="Underrubrik2 (文字),H3 (文字),no break (文字),Memo Heading 3 (文字)"/>
    <w:qFormat/>
    <w:locked/>
    <w:rPr>
      <w:rFonts w:ascii="Arial" w:hAnsi="Arial" w:cs="Arial"/>
    </w:rPr>
  </w:style>
  <w:style w:type="character" w:customStyle="1" w:styleId="a1">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val="en-GB"/>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val="en-GB"/>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styleId="Revision">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NoList"/>
    <w:rsid w:val="00A32B90"/>
    <w:pPr>
      <w:numPr>
        <w:numId w:val="105"/>
      </w:numPr>
    </w:pPr>
  </w:style>
  <w:style w:type="character" w:styleId="SubtleEmphasis">
    <w:name w:val="Subtle Emphasis"/>
    <w:uiPriority w:val="19"/>
    <w:qFormat/>
    <w:rsid w:val="00A32B90"/>
    <w:rPr>
      <w:i/>
      <w:iCs/>
      <w:color w:val="404040"/>
    </w:rPr>
  </w:style>
  <w:style w:type="table" w:styleId="GridTable4-Accent5">
    <w:name w:val="Grid Table 4 Accent 5"/>
    <w:basedOn w:val="TableNormal"/>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NoList"/>
    <w:rsid w:val="00A32B90"/>
    <w:pPr>
      <w:numPr>
        <w:numId w:val="103"/>
      </w:numPr>
    </w:pPr>
  </w:style>
  <w:style w:type="numbering" w:customStyle="1" w:styleId="StyleBulletedSymbolsymbolLeft025Hanging0251">
    <w:name w:val="Style Bulleted Symbol (symbol) Left:  0.25&quot; Hanging:  0.25&quot;1"/>
    <w:basedOn w:val="NoList"/>
    <w:rsid w:val="00A32B90"/>
    <w:pPr>
      <w:numPr>
        <w:numId w:val="104"/>
      </w:numPr>
    </w:pPr>
  </w:style>
  <w:style w:type="numbering" w:customStyle="1" w:styleId="StyleBulletedSymbolsymbolLeft025Hanging0252">
    <w:name w:val="Style Bulleted Symbol (symbol) Left:  0.25&quot; Hanging:  0.25&quot;2"/>
    <w:basedOn w:val="NoList"/>
    <w:rsid w:val="00A32B90"/>
    <w:pPr>
      <w:numPr>
        <w:numId w:val="106"/>
      </w:numPr>
    </w:pPr>
  </w:style>
  <w:style w:type="paragraph" w:customStyle="1" w:styleId="title3">
    <w:name w:val="title 3"/>
    <w:basedOn w:val="title2"/>
    <w:next w:val="Normal"/>
    <w:qFormat/>
    <w:rsid w:val="00A97915"/>
    <w:pPr>
      <w:numPr>
        <w:ilvl w:val="2"/>
      </w:numPr>
    </w:pPr>
    <w:rPr>
      <w:sz w:val="22"/>
    </w:rPr>
  </w:style>
  <w:style w:type="paragraph" w:customStyle="1" w:styleId="title2">
    <w:name w:val="title 2"/>
    <w:basedOn w:val="Heading2"/>
    <w:next w:val="Normal"/>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DefaultParagraphFont"/>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DefaultParagraphFont"/>
    <w:locked/>
    <w:rsid w:val="00DF3C3C"/>
    <w:rPr>
      <w:rFonts w:ascii="Arial" w:hAnsi="Arial" w:cs="Arial"/>
    </w:rPr>
  </w:style>
  <w:style w:type="paragraph" w:customStyle="1" w:styleId="Heading61">
    <w:name w:val="Heading 61"/>
    <w:basedOn w:val="Normal"/>
    <w:rsid w:val="00DF3C3C"/>
    <w:pPr>
      <w:suppressAutoHyphens w:val="0"/>
    </w:pPr>
    <w:rPr>
      <w:rFonts w:eastAsia="SimSun" w:cs="Times"/>
      <w:szCs w:val="20"/>
      <w:lang w:val="en-US"/>
    </w:rPr>
  </w:style>
  <w:style w:type="paragraph" w:customStyle="1" w:styleId="Heading71">
    <w:name w:val="Heading 71"/>
    <w:basedOn w:val="Normal"/>
    <w:rsid w:val="00DF3C3C"/>
    <w:pPr>
      <w:suppressAutoHyphens w:val="0"/>
    </w:pPr>
    <w:rPr>
      <w:rFonts w:eastAsia="SimSun" w:cs="Times"/>
      <w:szCs w:val="20"/>
      <w:lang w:val="en-US"/>
    </w:rPr>
  </w:style>
  <w:style w:type="paragraph" w:customStyle="1" w:styleId="Heading81">
    <w:name w:val="Heading 81"/>
    <w:basedOn w:val="Normal"/>
    <w:rsid w:val="00DF3C3C"/>
    <w:pPr>
      <w:suppressAutoHyphens w:val="0"/>
    </w:pPr>
    <w:rPr>
      <w:rFonts w:eastAsia="SimSun" w:cs="Times"/>
      <w:szCs w:val="20"/>
      <w:lang w:val="en-US"/>
    </w:rPr>
  </w:style>
  <w:style w:type="paragraph" w:customStyle="1" w:styleId="Heading91">
    <w:name w:val="Heading 91"/>
    <w:basedOn w:val="Normal"/>
    <w:rsid w:val="00DF3C3C"/>
    <w:pPr>
      <w:suppressAutoHyphens w:val="0"/>
    </w:pPr>
    <w:rPr>
      <w:rFonts w:eastAsia="SimSun" w:cs="Times"/>
      <w:szCs w:val="20"/>
      <w:lang w:val="en-US"/>
    </w:rPr>
  </w:style>
  <w:style w:type="character" w:styleId="UnresolvedMention">
    <w:name w:val="Unresolved Mention"/>
    <w:basedOn w:val="DefaultParagraphFont"/>
    <w:uiPriority w:val="99"/>
    <w:semiHidden/>
    <w:unhideWhenUsed/>
    <w:rsid w:val="007400AD"/>
    <w:rPr>
      <w:color w:val="605E5C"/>
      <w:shd w:val="clear" w:color="auto" w:fill="E1DFDD"/>
    </w:rPr>
  </w:style>
  <w:style w:type="paragraph" w:styleId="ListBullet3">
    <w:name w:val="List Bullet 3"/>
    <w:basedOn w:val="Normal"/>
    <w:link w:val="ListBullet3Char"/>
    <w:qFormat/>
    <w:rsid w:val="007400AD"/>
    <w:pPr>
      <w:ind w:left="566" w:hanging="283"/>
    </w:pPr>
  </w:style>
  <w:style w:type="paragraph" w:styleId="ListBullet4">
    <w:name w:val="List Bullet 4"/>
    <w:basedOn w:val="Normal"/>
    <w:unhideWhenUsed/>
    <w:qFormat/>
    <w:rsid w:val="007400AD"/>
    <w:pPr>
      <w:ind w:left="1080" w:hanging="360"/>
      <w:contextualSpacing/>
    </w:pPr>
  </w:style>
  <w:style w:type="paragraph" w:styleId="ListBullet5">
    <w:name w:val="List Bullet 5"/>
    <w:basedOn w:val="Normal"/>
    <w:unhideWhenUsed/>
    <w:qFormat/>
    <w:rsid w:val="007400AD"/>
    <w:pPr>
      <w:ind w:left="1440" w:hanging="360"/>
      <w:contextualSpacing/>
    </w:pPr>
  </w:style>
  <w:style w:type="character" w:customStyle="1" w:styleId="1b">
    <w:name w:val="未解決のメンション1"/>
    <w:uiPriority w:val="99"/>
    <w:unhideWhenUsed/>
    <w:qFormat/>
    <w:rsid w:val="007400AD"/>
    <w:rPr>
      <w:color w:val="605E5C"/>
      <w:shd w:val="clear" w:color="auto" w:fill="E1DFDD"/>
    </w:rPr>
  </w:style>
  <w:style w:type="character" w:customStyle="1" w:styleId="1c">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DefaultParagraphFont"/>
    <w:link w:val="Proposal1"/>
    <w:qFormat/>
    <w:rsid w:val="007400AD"/>
    <w:rPr>
      <w:rFonts w:eastAsiaTheme="minorEastAsia" w:cs="Arial"/>
      <w:b/>
    </w:rPr>
  </w:style>
  <w:style w:type="paragraph" w:customStyle="1" w:styleId="Proposal1">
    <w:name w:val="Proposal_1"/>
    <w:basedOn w:val="Normal"/>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sid w:val="007400AD"/>
    <w:rPr>
      <w:rFonts w:eastAsiaTheme="minorEastAsia"/>
      <w:szCs w:val="24"/>
    </w:rPr>
  </w:style>
  <w:style w:type="paragraph" w:customStyle="1" w:styleId="table">
    <w:name w:val="table"/>
    <w:basedOn w:val="Normal"/>
    <w:next w:val="Normal"/>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Normal"/>
    <w:qFormat/>
    <w:rsid w:val="007400AD"/>
    <w:pPr>
      <w:tabs>
        <w:tab w:val="left" w:pos="1152"/>
      </w:tabs>
    </w:pPr>
    <w:rPr>
      <w:rFonts w:eastAsia="MS PGothic" w:cs="Times"/>
      <w:szCs w:val="20"/>
      <w:lang w:val="en-US" w:eastAsia="ja-JP"/>
    </w:rPr>
  </w:style>
  <w:style w:type="paragraph" w:customStyle="1" w:styleId="711">
    <w:name w:val="标题 711"/>
    <w:basedOn w:val="Normal"/>
    <w:qFormat/>
    <w:rsid w:val="007400AD"/>
    <w:pPr>
      <w:tabs>
        <w:tab w:val="left" w:pos="1296"/>
      </w:tabs>
    </w:pPr>
    <w:rPr>
      <w:rFonts w:eastAsia="MS PGothic" w:cs="Times"/>
      <w:szCs w:val="20"/>
      <w:lang w:val="en-US" w:eastAsia="ja-JP"/>
    </w:rPr>
  </w:style>
  <w:style w:type="paragraph" w:customStyle="1" w:styleId="511">
    <w:name w:val="标题 511"/>
    <w:basedOn w:val="Normal"/>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sid w:val="007400AD"/>
    <w:rPr>
      <w:rFonts w:ascii="Malgun Gothic" w:eastAsia="Malgun Gothic" w:hAnsi="Malgun Gothic"/>
      <w:lang w:eastAsia="zh-CN"/>
    </w:rPr>
    <w:tblPr/>
  </w:style>
  <w:style w:type="table" w:customStyle="1" w:styleId="TableGrid3">
    <w:name w:val="TableGrid3"/>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6">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TableNormal"/>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4">
    <w:name w:val="수정3"/>
    <w:hidden/>
    <w:uiPriority w:val="99"/>
    <w:unhideWhenUsed/>
    <w:qFormat/>
    <w:rsid w:val="007400AD"/>
    <w:rPr>
      <w:rFonts w:ascii="Times" w:eastAsia="Batang" w:hAnsi="Times"/>
      <w:szCs w:val="24"/>
      <w:lang w:val="en-GB"/>
    </w:rPr>
  </w:style>
  <w:style w:type="paragraph" w:customStyle="1" w:styleId="textintend1">
    <w:name w:val="text intend 1"/>
    <w:basedOn w:val="Normal"/>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2">
    <w:name w:val="(文字) (文字)5"/>
    <w:semiHidden/>
    <w:rsid w:val="007400AD"/>
    <w:rPr>
      <w:rFonts w:ascii="Times New Roman" w:hAnsi="Times New Roman"/>
      <w:lang w:eastAsia="en-US"/>
    </w:rPr>
  </w:style>
  <w:style w:type="paragraph" w:customStyle="1" w:styleId="63">
    <w:name w:val="标题 63"/>
    <w:basedOn w:val="Normal"/>
    <w:rsid w:val="007400AD"/>
    <w:pPr>
      <w:tabs>
        <w:tab w:val="num" w:pos="1152"/>
      </w:tabs>
      <w:suppressAutoHyphens w:val="0"/>
    </w:pPr>
    <w:rPr>
      <w:rFonts w:eastAsia="MS PGothic" w:cs="Times"/>
      <w:szCs w:val="20"/>
      <w:lang w:val="en-US" w:eastAsia="ja-JP"/>
    </w:rPr>
  </w:style>
  <w:style w:type="paragraph" w:customStyle="1" w:styleId="73">
    <w:name w:val="标题 73"/>
    <w:basedOn w:val="Normal"/>
    <w:rsid w:val="007400AD"/>
    <w:pPr>
      <w:tabs>
        <w:tab w:val="num" w:pos="1296"/>
      </w:tabs>
      <w:suppressAutoHyphens w:val="0"/>
    </w:pPr>
    <w:rPr>
      <w:rFonts w:eastAsia="MS PGothic" w:cs="Times"/>
      <w:szCs w:val="20"/>
      <w:lang w:val="en-US" w:eastAsia="ja-JP"/>
    </w:rPr>
  </w:style>
  <w:style w:type="paragraph" w:customStyle="1" w:styleId="Table1">
    <w:name w:val="Table #"/>
    <w:basedOn w:val="Normal"/>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rsid w:val="007400AD"/>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Normal"/>
    <w:link w:val="B5Char"/>
    <w:qFormat/>
    <w:rsid w:val="007400AD"/>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rsid w:val="007400AD"/>
    <w:pPr>
      <w:suppressAutoHyphens w:val="0"/>
      <w:ind w:leftChars="200" w:left="480"/>
    </w:pPr>
  </w:style>
  <w:style w:type="character" w:customStyle="1" w:styleId="a2">
    <w:name w:val="清單段落 字元"/>
    <w:link w:val="1d"/>
    <w:uiPriority w:val="34"/>
    <w:qFormat/>
    <w:locked/>
    <w:rsid w:val="007400AD"/>
    <w:rPr>
      <w:rFonts w:ascii="Times" w:eastAsia="Batang" w:hAnsi="Times"/>
      <w:szCs w:val="24"/>
      <w:lang w:val="en-GB"/>
    </w:rPr>
  </w:style>
  <w:style w:type="paragraph" w:customStyle="1" w:styleId="bullet3">
    <w:name w:val="bullet3"/>
    <w:basedOn w:val="Normal"/>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a3">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Normal"/>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Normal"/>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TableNormal"/>
    <w:next w:val="TableGrid"/>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List3">
    <w:name w:val="List 3"/>
    <w:basedOn w:val="Normal"/>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List4">
    <w:name w:val="List 4"/>
    <w:basedOn w:val="Normal"/>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5">
    <w:name w:val="List 5"/>
    <w:basedOn w:val="Normal"/>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NormalIndent">
    <w:name w:val="Normal Indent"/>
    <w:basedOn w:val="Normal"/>
    <w:link w:val="NormalIndentChar"/>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PageNumber">
    <w:name w:val="page number"/>
    <w:basedOn w:val="DefaultParagraphFont"/>
    <w:qFormat/>
    <w:rsid w:val="00AB6658"/>
    <w:rPr>
      <w:rFonts w:ascii="Arial" w:eastAsia="SimSun" w:hAnsi="Arial" w:cs="Arial"/>
      <w:color w:val="0000FF"/>
      <w:kern w:val="2"/>
      <w:lang w:val="en-US" w:eastAsia="zh-CN" w:bidi="ar-SA"/>
    </w:rPr>
  </w:style>
  <w:style w:type="table" w:styleId="TableTheme">
    <w:name w:val="Table Theme"/>
    <w:basedOn w:val="TableNormal"/>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sid w:val="00AB6658"/>
    <w:rPr>
      <w:kern w:val="2"/>
      <w:sz w:val="21"/>
      <w:szCs w:val="21"/>
      <w:lang w:eastAsia="zh-CN"/>
    </w:rPr>
  </w:style>
  <w:style w:type="paragraph" w:customStyle="1" w:styleId="CharChar3CharCharCharCharCharChar">
    <w:name w:val="Char Char3 Char Char Char Char Char Char"/>
    <w:next w:val="Normal"/>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DefaultParagraphFont"/>
    <w:qFormat/>
    <w:rsid w:val="00AB6658"/>
    <w:rPr>
      <w:rFonts w:ascii="Arial" w:eastAsia="SimSun" w:hAnsi="Arial" w:cs="Arial"/>
      <w:color w:val="0000FF"/>
      <w:kern w:val="2"/>
      <w:lang w:val="en-US" w:eastAsia="zh-CN" w:bidi="ar-SA"/>
    </w:rPr>
  </w:style>
  <w:style w:type="paragraph" w:customStyle="1" w:styleId="H6">
    <w:name w:val="H6"/>
    <w:basedOn w:val="Heading5"/>
    <w:next w:val="Normal"/>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Normal"/>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5">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Heading1"/>
    <w:next w:val="Normal"/>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Normal"/>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Index2">
    <w:name w:val="index 2"/>
    <w:basedOn w:val="Index1"/>
    <w:qFormat/>
    <w:rsid w:val="00AB6658"/>
    <w:pPr>
      <w:overflowPunct/>
      <w:autoSpaceDE/>
      <w:autoSpaceDN/>
      <w:adjustRightInd/>
      <w:ind w:left="284"/>
      <w:textAlignment w:val="auto"/>
    </w:pPr>
    <w:rPr>
      <w:rFonts w:eastAsia="Malgun Gothic"/>
      <w:lang w:eastAsia="en-US"/>
    </w:rPr>
  </w:style>
  <w:style w:type="character" w:styleId="FootnoteReference">
    <w:name w:val="footnote reference"/>
    <w:aliases w:val="Appel note de bas de p,Footnote Reference/"/>
    <w:qFormat/>
    <w:rsid w:val="00AB6658"/>
    <w:rPr>
      <w:b/>
      <w:position w:val="6"/>
      <w:sz w:val="16"/>
    </w:rPr>
  </w:style>
  <w:style w:type="paragraph" w:styleId="ListNumber">
    <w:name w:val="List Number"/>
    <w:basedOn w:val="List"/>
    <w:qFormat/>
    <w:rsid w:val="00AB6658"/>
    <w:pPr>
      <w:suppressAutoHyphens w:val="0"/>
      <w:spacing w:after="180"/>
      <w:ind w:left="568" w:hanging="284"/>
    </w:pPr>
    <w:rPr>
      <w:rFonts w:ascii="Times New Roman" w:eastAsia="Malgun Gothic" w:hAnsi="Times New Roman" w:cs="Times New Roman"/>
      <w:szCs w:val="20"/>
    </w:rPr>
  </w:style>
  <w:style w:type="paragraph" w:styleId="ListBullet2">
    <w:name w:val="List Bullet 2"/>
    <w:basedOn w:val="ListBullet"/>
    <w:link w:val="ListBullet2Char"/>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IndexHeading">
    <w:name w:val="index heading"/>
    <w:basedOn w:val="Normal"/>
    <w:next w:val="Normal"/>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Normal"/>
    <w:rsid w:val="00AB6658"/>
    <w:pPr>
      <w:suppressAutoHyphens w:val="0"/>
      <w:spacing w:after="180"/>
      <w:ind w:left="851"/>
    </w:pPr>
    <w:rPr>
      <w:rFonts w:ascii="Times New Roman" w:eastAsia="Malgun Gothic" w:hAnsi="Times New Roman"/>
      <w:szCs w:val="20"/>
    </w:rPr>
  </w:style>
  <w:style w:type="paragraph" w:customStyle="1" w:styleId="INDENT2">
    <w:name w:val="INDENT2"/>
    <w:basedOn w:val="Normal"/>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Normal"/>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Normal"/>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Normal"/>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EndnoteText">
    <w:name w:val="endnote text"/>
    <w:basedOn w:val="Normal"/>
    <w:link w:val="EndnoteTextChar"/>
    <w:rsid w:val="00AB6658"/>
    <w:pPr>
      <w:suppressAutoHyphens w:val="0"/>
      <w:spacing w:after="180"/>
    </w:pPr>
    <w:rPr>
      <w:rFonts w:ascii="Times New Roman" w:eastAsia="Malgun Gothic" w:hAnsi="Times New Roman"/>
      <w:szCs w:val="20"/>
    </w:rPr>
  </w:style>
  <w:style w:type="character" w:customStyle="1" w:styleId="EndnoteTextChar">
    <w:name w:val="Endnote Text Char"/>
    <w:basedOn w:val="DefaultParagraphFont"/>
    <w:link w:val="EndnoteText"/>
    <w:rsid w:val="00AB6658"/>
    <w:rPr>
      <w:rFonts w:eastAsia="Malgun Gothic"/>
      <w:lang w:val="en-GB"/>
    </w:rPr>
  </w:style>
  <w:style w:type="character" w:styleId="EndnoteReference">
    <w:name w:val="endnote reference"/>
    <w:rsid w:val="00AB6658"/>
    <w:rPr>
      <w:vertAlign w:val="superscript"/>
    </w:rPr>
  </w:style>
  <w:style w:type="paragraph" w:customStyle="1" w:styleId="Equationlegend">
    <w:name w:val="Equation_legend"/>
    <w:basedOn w:val="NormalIndent"/>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Bibliography">
    <w:name w:val="Bibliography"/>
    <w:basedOn w:val="Normal"/>
    <w:next w:val="Normal"/>
    <w:uiPriority w:val="37"/>
    <w:semiHidden/>
    <w:unhideWhenUsed/>
    <w:rsid w:val="00AB6658"/>
    <w:pPr>
      <w:suppressAutoHyphens w:val="0"/>
      <w:spacing w:after="180"/>
    </w:pPr>
    <w:rPr>
      <w:rFonts w:ascii="Times New Roman" w:eastAsia="Times New Roman" w:hAnsi="Times New Roman"/>
      <w:szCs w:val="20"/>
    </w:rPr>
  </w:style>
  <w:style w:type="paragraph" w:styleId="BlockText">
    <w:name w:val="Block Text"/>
    <w:basedOn w:val="Normal"/>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BodyText3">
    <w:name w:val="Body Text 3"/>
    <w:basedOn w:val="Normal"/>
    <w:link w:val="BodyText3Char"/>
    <w:rsid w:val="00AB6658"/>
    <w:pPr>
      <w:suppressAutoHyphens w:val="0"/>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AB6658"/>
    <w:rPr>
      <w:rFonts w:eastAsia="Times New Roman"/>
      <w:sz w:val="16"/>
      <w:szCs w:val="16"/>
      <w:lang w:val="en-GB"/>
    </w:rPr>
  </w:style>
  <w:style w:type="paragraph" w:styleId="BodyTextFirstIndent">
    <w:name w:val="Body Text First Indent"/>
    <w:basedOn w:val="BodyText"/>
    <w:link w:val="BodyTextFirstIndentChar"/>
    <w:rsid w:val="00AB6658"/>
    <w:pPr>
      <w:suppressAutoHyphens w:val="0"/>
      <w:spacing w:after="180"/>
      <w:ind w:firstLine="360"/>
    </w:pPr>
    <w:rPr>
      <w:rFonts w:ascii="Times New Roman" w:eastAsia="Times New Roman" w:hAnsi="Times New Roman"/>
      <w:szCs w:val="20"/>
    </w:rPr>
  </w:style>
  <w:style w:type="character" w:customStyle="1" w:styleId="BodyTextFirstIndentChar">
    <w:name w:val="Body Text First Indent Char"/>
    <w:basedOn w:val="BodyTextChar"/>
    <w:link w:val="BodyTextFirstIndent"/>
    <w:rsid w:val="00AB6658"/>
    <w:rPr>
      <w:rFonts w:ascii="Times" w:eastAsia="Times New Roman" w:hAnsi="Times"/>
      <w:szCs w:val="24"/>
      <w:lang w:val="en-GB" w:eastAsia="en-US"/>
    </w:rPr>
  </w:style>
  <w:style w:type="paragraph" w:styleId="BodyTextIndent">
    <w:name w:val="Body Text Indent"/>
    <w:basedOn w:val="Normal"/>
    <w:link w:val="BodyTextIndentChar"/>
    <w:rsid w:val="00AB6658"/>
    <w:pPr>
      <w:suppressAutoHyphens w:val="0"/>
      <w:spacing w:after="120"/>
      <w:ind w:left="283"/>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B6658"/>
    <w:rPr>
      <w:rFonts w:eastAsia="Times New Roman"/>
      <w:lang w:val="en-GB"/>
    </w:rPr>
  </w:style>
  <w:style w:type="paragraph" w:styleId="BodyTextFirstIndent2">
    <w:name w:val="Body Text First Indent 2"/>
    <w:basedOn w:val="BodyTextIndent"/>
    <w:link w:val="BodyTextFirstIndent2Char"/>
    <w:rsid w:val="00AB6658"/>
    <w:pPr>
      <w:spacing w:after="180"/>
      <w:ind w:left="360" w:firstLine="360"/>
    </w:pPr>
  </w:style>
  <w:style w:type="character" w:customStyle="1" w:styleId="BodyTextFirstIndent2Char">
    <w:name w:val="Body Text First Indent 2 Char"/>
    <w:basedOn w:val="BodyTextIndentChar"/>
    <w:link w:val="BodyTextFirstIndent2"/>
    <w:rsid w:val="00AB6658"/>
    <w:rPr>
      <w:rFonts w:eastAsia="Times New Roman"/>
      <w:lang w:val="en-GB"/>
    </w:rPr>
  </w:style>
  <w:style w:type="paragraph" w:styleId="BodyTextIndent2">
    <w:name w:val="Body Text Indent 2"/>
    <w:basedOn w:val="Normal"/>
    <w:link w:val="BodyTextIndent2Char"/>
    <w:rsid w:val="00AB6658"/>
    <w:pPr>
      <w:suppressAutoHyphens w:val="0"/>
      <w:spacing w:after="120" w:line="480" w:lineRule="auto"/>
      <w:ind w:left="283"/>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AB6658"/>
    <w:rPr>
      <w:rFonts w:eastAsia="Times New Roman"/>
      <w:lang w:val="en-GB"/>
    </w:rPr>
  </w:style>
  <w:style w:type="paragraph" w:styleId="BodyTextIndent3">
    <w:name w:val="Body Text Indent 3"/>
    <w:basedOn w:val="Normal"/>
    <w:link w:val="BodyTextIndent3Char"/>
    <w:rsid w:val="00AB6658"/>
    <w:pPr>
      <w:suppressAutoHyphens w:val="0"/>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B6658"/>
    <w:rPr>
      <w:rFonts w:eastAsia="Times New Roman"/>
      <w:sz w:val="16"/>
      <w:szCs w:val="16"/>
      <w:lang w:val="en-GB"/>
    </w:rPr>
  </w:style>
  <w:style w:type="paragraph" w:styleId="Closing">
    <w:name w:val="Closing"/>
    <w:basedOn w:val="Normal"/>
    <w:link w:val="ClosingChar"/>
    <w:rsid w:val="00AB6658"/>
    <w:pPr>
      <w:suppressAutoHyphens w:val="0"/>
      <w:ind w:left="4252"/>
    </w:pPr>
    <w:rPr>
      <w:rFonts w:ascii="Times New Roman" w:eastAsia="Times New Roman" w:hAnsi="Times New Roman"/>
      <w:szCs w:val="20"/>
    </w:rPr>
  </w:style>
  <w:style w:type="character" w:customStyle="1" w:styleId="ClosingChar">
    <w:name w:val="Closing Char"/>
    <w:basedOn w:val="DefaultParagraphFont"/>
    <w:link w:val="Closing"/>
    <w:rsid w:val="00AB6658"/>
    <w:rPr>
      <w:rFonts w:eastAsia="Times New Roman"/>
      <w:lang w:val="en-GB"/>
    </w:rPr>
  </w:style>
  <w:style w:type="paragraph" w:styleId="E-mailSignature">
    <w:name w:val="E-mail Signature"/>
    <w:basedOn w:val="Normal"/>
    <w:link w:val="E-mailSignatureChar"/>
    <w:rsid w:val="00AB6658"/>
    <w:pPr>
      <w:suppressAutoHyphens w:val="0"/>
    </w:pPr>
    <w:rPr>
      <w:rFonts w:ascii="Times New Roman" w:eastAsia="Times New Roman" w:hAnsi="Times New Roman"/>
      <w:szCs w:val="20"/>
    </w:rPr>
  </w:style>
  <w:style w:type="character" w:customStyle="1" w:styleId="E-mailSignatureChar">
    <w:name w:val="E-mail Signature Char"/>
    <w:basedOn w:val="DefaultParagraphFont"/>
    <w:link w:val="E-mailSignature"/>
    <w:rsid w:val="00AB6658"/>
    <w:rPr>
      <w:rFonts w:eastAsia="Times New Roman"/>
      <w:lang w:val="en-GB"/>
    </w:rPr>
  </w:style>
  <w:style w:type="paragraph" w:styleId="EnvelopeAddress">
    <w:name w:val="envelope address"/>
    <w:basedOn w:val="Normal"/>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EnvelopeReturn">
    <w:name w:val="envelope return"/>
    <w:basedOn w:val="Normal"/>
    <w:rsid w:val="00AB6658"/>
    <w:pPr>
      <w:suppressAutoHyphens w:val="0"/>
    </w:pPr>
    <w:rPr>
      <w:rFonts w:asciiTheme="majorHAnsi" w:eastAsiaTheme="majorEastAsia" w:hAnsiTheme="majorHAnsi" w:cstheme="majorBidi"/>
      <w:szCs w:val="20"/>
    </w:rPr>
  </w:style>
  <w:style w:type="paragraph" w:styleId="HTMLAddress">
    <w:name w:val="HTML Address"/>
    <w:basedOn w:val="Normal"/>
    <w:link w:val="HTMLAddressChar"/>
    <w:rsid w:val="00AB6658"/>
    <w:pPr>
      <w:suppressAutoHyphens w:val="0"/>
    </w:pPr>
    <w:rPr>
      <w:rFonts w:ascii="Times New Roman" w:eastAsia="Times New Roman" w:hAnsi="Times New Roman"/>
      <w:i/>
      <w:iCs/>
      <w:szCs w:val="20"/>
    </w:rPr>
  </w:style>
  <w:style w:type="character" w:customStyle="1" w:styleId="HTMLAddressChar">
    <w:name w:val="HTML Address Char"/>
    <w:basedOn w:val="DefaultParagraphFont"/>
    <w:link w:val="HTMLAddress"/>
    <w:rsid w:val="00AB6658"/>
    <w:rPr>
      <w:rFonts w:eastAsia="Times New Roman"/>
      <w:i/>
      <w:iCs/>
      <w:lang w:val="en-GB"/>
    </w:rPr>
  </w:style>
  <w:style w:type="paragraph" w:styleId="HTMLPreformatted">
    <w:name w:val="HTML Preformatted"/>
    <w:basedOn w:val="Normal"/>
    <w:link w:val="HTMLPreformattedChar"/>
    <w:rsid w:val="00AB6658"/>
    <w:pPr>
      <w:suppressAutoHyphens w:val="0"/>
    </w:pPr>
    <w:rPr>
      <w:rFonts w:ascii="Consolas" w:eastAsia="Times New Roman" w:hAnsi="Consolas"/>
      <w:szCs w:val="20"/>
    </w:rPr>
  </w:style>
  <w:style w:type="character" w:customStyle="1" w:styleId="HTMLPreformattedChar">
    <w:name w:val="HTML Preformatted Char"/>
    <w:basedOn w:val="DefaultParagraphFont"/>
    <w:link w:val="HTMLPreformatted"/>
    <w:rsid w:val="00AB6658"/>
    <w:rPr>
      <w:rFonts w:ascii="Consolas" w:eastAsia="Times New Roman" w:hAnsi="Consolas"/>
      <w:lang w:val="en-GB"/>
    </w:rPr>
  </w:style>
  <w:style w:type="paragraph" w:styleId="Index3">
    <w:name w:val="index 3"/>
    <w:basedOn w:val="Normal"/>
    <w:next w:val="Normal"/>
    <w:rsid w:val="00AB6658"/>
    <w:pPr>
      <w:suppressAutoHyphens w:val="0"/>
      <w:ind w:left="600" w:hanging="200"/>
    </w:pPr>
    <w:rPr>
      <w:rFonts w:ascii="Times New Roman" w:eastAsia="Times New Roman" w:hAnsi="Times New Roman"/>
      <w:szCs w:val="20"/>
    </w:rPr>
  </w:style>
  <w:style w:type="paragraph" w:styleId="Index4">
    <w:name w:val="index 4"/>
    <w:basedOn w:val="Normal"/>
    <w:next w:val="Normal"/>
    <w:rsid w:val="00AB6658"/>
    <w:pPr>
      <w:suppressAutoHyphens w:val="0"/>
      <w:ind w:left="800" w:hanging="200"/>
    </w:pPr>
    <w:rPr>
      <w:rFonts w:ascii="Times New Roman" w:eastAsia="Times New Roman" w:hAnsi="Times New Roman"/>
      <w:szCs w:val="20"/>
    </w:rPr>
  </w:style>
  <w:style w:type="paragraph" w:styleId="Index5">
    <w:name w:val="index 5"/>
    <w:basedOn w:val="Normal"/>
    <w:next w:val="Normal"/>
    <w:rsid w:val="00AB6658"/>
    <w:pPr>
      <w:suppressAutoHyphens w:val="0"/>
      <w:ind w:left="1000" w:hanging="200"/>
    </w:pPr>
    <w:rPr>
      <w:rFonts w:ascii="Times New Roman" w:eastAsia="Times New Roman" w:hAnsi="Times New Roman"/>
      <w:szCs w:val="20"/>
    </w:rPr>
  </w:style>
  <w:style w:type="paragraph" w:styleId="Index6">
    <w:name w:val="index 6"/>
    <w:basedOn w:val="Normal"/>
    <w:next w:val="Normal"/>
    <w:rsid w:val="00AB6658"/>
    <w:pPr>
      <w:suppressAutoHyphens w:val="0"/>
      <w:ind w:left="1200" w:hanging="200"/>
    </w:pPr>
    <w:rPr>
      <w:rFonts w:ascii="Times New Roman" w:eastAsia="Times New Roman" w:hAnsi="Times New Roman"/>
      <w:szCs w:val="20"/>
    </w:rPr>
  </w:style>
  <w:style w:type="paragraph" w:styleId="Index7">
    <w:name w:val="index 7"/>
    <w:basedOn w:val="Normal"/>
    <w:next w:val="Normal"/>
    <w:rsid w:val="00AB6658"/>
    <w:pPr>
      <w:suppressAutoHyphens w:val="0"/>
      <w:ind w:left="1400" w:hanging="200"/>
    </w:pPr>
    <w:rPr>
      <w:rFonts w:ascii="Times New Roman" w:eastAsia="Times New Roman" w:hAnsi="Times New Roman"/>
      <w:szCs w:val="20"/>
    </w:rPr>
  </w:style>
  <w:style w:type="paragraph" w:styleId="Index8">
    <w:name w:val="index 8"/>
    <w:basedOn w:val="Normal"/>
    <w:next w:val="Normal"/>
    <w:rsid w:val="00AB6658"/>
    <w:pPr>
      <w:suppressAutoHyphens w:val="0"/>
      <w:ind w:left="1600" w:hanging="200"/>
    </w:pPr>
    <w:rPr>
      <w:rFonts w:ascii="Times New Roman" w:eastAsia="Times New Roman" w:hAnsi="Times New Roman"/>
      <w:szCs w:val="20"/>
    </w:rPr>
  </w:style>
  <w:style w:type="paragraph" w:styleId="Index9">
    <w:name w:val="index 9"/>
    <w:basedOn w:val="Normal"/>
    <w:next w:val="Normal"/>
    <w:rsid w:val="00AB6658"/>
    <w:pPr>
      <w:suppressAutoHyphens w:val="0"/>
      <w:ind w:left="1800" w:hanging="200"/>
    </w:pPr>
    <w:rPr>
      <w:rFonts w:ascii="Times New Roman" w:eastAsia="Times New Roman" w:hAnsi="Times New Roman"/>
      <w:szCs w:val="20"/>
    </w:rPr>
  </w:style>
  <w:style w:type="paragraph" w:styleId="IntenseQuote">
    <w:name w:val="Intense Quote"/>
    <w:basedOn w:val="Normal"/>
    <w:next w:val="Normal"/>
    <w:link w:val="IntenseQuoteChar"/>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sid w:val="00AB6658"/>
    <w:rPr>
      <w:rFonts w:eastAsia="Times New Roman"/>
      <w:i/>
      <w:iCs/>
      <w:color w:val="4472C4" w:themeColor="accent1"/>
      <w:lang w:val="en-GB"/>
    </w:rPr>
  </w:style>
  <w:style w:type="paragraph" w:styleId="ListContinue">
    <w:name w:val="List Continue"/>
    <w:basedOn w:val="Normal"/>
    <w:rsid w:val="00AB6658"/>
    <w:pPr>
      <w:suppressAutoHyphens w:val="0"/>
      <w:spacing w:after="120"/>
      <w:ind w:left="283"/>
      <w:contextualSpacing/>
    </w:pPr>
    <w:rPr>
      <w:rFonts w:ascii="Times New Roman" w:eastAsia="Times New Roman" w:hAnsi="Times New Roman"/>
      <w:szCs w:val="20"/>
    </w:rPr>
  </w:style>
  <w:style w:type="paragraph" w:styleId="ListContinue2">
    <w:name w:val="List Continue 2"/>
    <w:basedOn w:val="Normal"/>
    <w:rsid w:val="00AB6658"/>
    <w:pPr>
      <w:suppressAutoHyphens w:val="0"/>
      <w:spacing w:after="120"/>
      <w:ind w:left="566"/>
      <w:contextualSpacing/>
    </w:pPr>
    <w:rPr>
      <w:rFonts w:ascii="Times New Roman" w:eastAsia="Times New Roman" w:hAnsi="Times New Roman"/>
      <w:szCs w:val="20"/>
    </w:rPr>
  </w:style>
  <w:style w:type="paragraph" w:styleId="ListContinue3">
    <w:name w:val="List Continue 3"/>
    <w:basedOn w:val="Normal"/>
    <w:rsid w:val="00AB6658"/>
    <w:pPr>
      <w:suppressAutoHyphens w:val="0"/>
      <w:spacing w:after="120"/>
      <w:ind w:left="849"/>
      <w:contextualSpacing/>
    </w:pPr>
    <w:rPr>
      <w:rFonts w:ascii="Times New Roman" w:eastAsia="Times New Roman" w:hAnsi="Times New Roman"/>
      <w:szCs w:val="20"/>
    </w:rPr>
  </w:style>
  <w:style w:type="paragraph" w:styleId="ListContinue4">
    <w:name w:val="List Continue 4"/>
    <w:basedOn w:val="Normal"/>
    <w:rsid w:val="00AB6658"/>
    <w:pPr>
      <w:suppressAutoHyphens w:val="0"/>
      <w:spacing w:after="120"/>
      <w:ind w:left="1132"/>
      <w:contextualSpacing/>
    </w:pPr>
    <w:rPr>
      <w:rFonts w:ascii="Times New Roman" w:eastAsia="Times New Roman" w:hAnsi="Times New Roman"/>
      <w:szCs w:val="20"/>
    </w:rPr>
  </w:style>
  <w:style w:type="paragraph" w:styleId="ListContinue5">
    <w:name w:val="List Continue 5"/>
    <w:basedOn w:val="Normal"/>
    <w:rsid w:val="00AB6658"/>
    <w:pPr>
      <w:suppressAutoHyphens w:val="0"/>
      <w:spacing w:after="120"/>
      <w:ind w:left="1415"/>
      <w:contextualSpacing/>
    </w:pPr>
    <w:rPr>
      <w:rFonts w:ascii="Times New Roman" w:eastAsia="Times New Roman" w:hAnsi="Times New Roman"/>
      <w:szCs w:val="20"/>
    </w:rPr>
  </w:style>
  <w:style w:type="paragraph" w:styleId="ListNumber4">
    <w:name w:val="List Number 4"/>
    <w:basedOn w:val="Normal"/>
    <w:qFormat/>
    <w:rsid w:val="00AB6658"/>
    <w:pPr>
      <w:numPr>
        <w:numId w:val="393"/>
      </w:numPr>
      <w:suppressAutoHyphens w:val="0"/>
      <w:spacing w:after="180"/>
      <w:contextualSpacing/>
    </w:pPr>
    <w:rPr>
      <w:rFonts w:ascii="Times New Roman" w:eastAsia="Times New Roman" w:hAnsi="Times New Roman"/>
      <w:szCs w:val="20"/>
    </w:rPr>
  </w:style>
  <w:style w:type="paragraph" w:styleId="ListNumber5">
    <w:name w:val="List Number 5"/>
    <w:basedOn w:val="Normal"/>
    <w:rsid w:val="00AB6658"/>
    <w:pPr>
      <w:numPr>
        <w:numId w:val="394"/>
      </w:numPr>
      <w:suppressAutoHyphens w:val="0"/>
      <w:spacing w:after="180"/>
      <w:contextualSpacing/>
    </w:pPr>
    <w:rPr>
      <w:rFonts w:ascii="Times New Roman" w:eastAsia="Times New Roman" w:hAnsi="Times New Roman"/>
      <w:szCs w:val="20"/>
    </w:rPr>
  </w:style>
  <w:style w:type="paragraph" w:styleId="MacroText">
    <w:name w:val="macro"/>
    <w:link w:val="MacroTextChar"/>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MacroTextChar">
    <w:name w:val="Macro Text Char"/>
    <w:basedOn w:val="DefaultParagraphFont"/>
    <w:link w:val="MacroText"/>
    <w:rsid w:val="00AB6658"/>
    <w:rPr>
      <w:rFonts w:ascii="Consolas" w:eastAsia="Times New Roman" w:hAnsi="Consolas"/>
      <w:lang w:val="en-GB"/>
    </w:rPr>
  </w:style>
  <w:style w:type="paragraph" w:styleId="MessageHeader">
    <w:name w:val="Message Header"/>
    <w:basedOn w:val="Normal"/>
    <w:link w:val="MessageHeaderChar1"/>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rsid w:val="00AB6658"/>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rsid w:val="00AB6658"/>
    <w:pPr>
      <w:suppressAutoHyphens w:val="0"/>
    </w:pPr>
    <w:rPr>
      <w:rFonts w:ascii="Times New Roman" w:eastAsia="Times New Roman" w:hAnsi="Times New Roman"/>
      <w:szCs w:val="20"/>
    </w:rPr>
  </w:style>
  <w:style w:type="character" w:customStyle="1" w:styleId="NoteHeadingChar">
    <w:name w:val="Note Heading Char"/>
    <w:basedOn w:val="DefaultParagraphFont"/>
    <w:link w:val="NoteHeading"/>
    <w:rsid w:val="00AB6658"/>
    <w:rPr>
      <w:rFonts w:eastAsia="Times New Roman"/>
      <w:lang w:val="en-GB"/>
    </w:rPr>
  </w:style>
  <w:style w:type="paragraph" w:styleId="Quote">
    <w:name w:val="Quote"/>
    <w:basedOn w:val="Normal"/>
    <w:next w:val="Normal"/>
    <w:link w:val="QuoteChar"/>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sid w:val="00AB6658"/>
    <w:rPr>
      <w:rFonts w:eastAsia="Times New Roman"/>
      <w:i/>
      <w:iCs/>
      <w:color w:val="404040" w:themeColor="text1" w:themeTint="BF"/>
      <w:lang w:val="en-GB"/>
    </w:rPr>
  </w:style>
  <w:style w:type="paragraph" w:styleId="Salutation">
    <w:name w:val="Salutation"/>
    <w:basedOn w:val="Normal"/>
    <w:next w:val="Normal"/>
    <w:link w:val="SalutationChar"/>
    <w:rsid w:val="00AB6658"/>
    <w:pPr>
      <w:suppressAutoHyphens w:val="0"/>
      <w:spacing w:after="180"/>
    </w:pPr>
    <w:rPr>
      <w:rFonts w:ascii="Times New Roman" w:eastAsia="Times New Roman" w:hAnsi="Times New Roman"/>
      <w:szCs w:val="20"/>
    </w:rPr>
  </w:style>
  <w:style w:type="character" w:customStyle="1" w:styleId="SalutationChar">
    <w:name w:val="Salutation Char"/>
    <w:basedOn w:val="DefaultParagraphFont"/>
    <w:link w:val="Salutation"/>
    <w:rsid w:val="00AB6658"/>
    <w:rPr>
      <w:rFonts w:eastAsia="Times New Roman"/>
      <w:lang w:val="en-GB"/>
    </w:rPr>
  </w:style>
  <w:style w:type="paragraph" w:styleId="Signature">
    <w:name w:val="Signature"/>
    <w:basedOn w:val="Normal"/>
    <w:link w:val="SignatureChar"/>
    <w:rsid w:val="00AB6658"/>
    <w:pPr>
      <w:suppressAutoHyphens w:val="0"/>
      <w:ind w:left="4252"/>
    </w:pPr>
    <w:rPr>
      <w:rFonts w:ascii="Times New Roman" w:eastAsia="Times New Roman" w:hAnsi="Times New Roman"/>
      <w:szCs w:val="20"/>
    </w:rPr>
  </w:style>
  <w:style w:type="character" w:customStyle="1" w:styleId="SignatureChar">
    <w:name w:val="Signature Char"/>
    <w:basedOn w:val="DefaultParagraphFont"/>
    <w:link w:val="Signature"/>
    <w:rsid w:val="00AB6658"/>
    <w:rPr>
      <w:rFonts w:eastAsia="Times New Roman"/>
      <w:lang w:val="en-GB"/>
    </w:rPr>
  </w:style>
  <w:style w:type="paragraph" w:styleId="Subtitle">
    <w:name w:val="Subtitle"/>
    <w:basedOn w:val="Normal"/>
    <w:next w:val="Normal"/>
    <w:link w:val="SubtitleChar"/>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B6658"/>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AB6658"/>
    <w:pPr>
      <w:suppressAutoHyphens w:val="0"/>
      <w:ind w:left="200" w:hanging="200"/>
    </w:pPr>
    <w:rPr>
      <w:rFonts w:ascii="Times New Roman" w:eastAsia="Times New Roman" w:hAnsi="Times New Roman"/>
      <w:szCs w:val="20"/>
    </w:rPr>
  </w:style>
  <w:style w:type="paragraph" w:styleId="Title">
    <w:name w:val="Title"/>
    <w:basedOn w:val="Normal"/>
    <w:next w:val="Normal"/>
    <w:link w:val="TitleChar2"/>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B6658"/>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AB6658"/>
    <w:pPr>
      <w:suppressAutoHyphens w:val="0"/>
      <w:spacing w:before="120" w:after="18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NoList"/>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NoList"/>
    <w:uiPriority w:val="99"/>
    <w:semiHidden/>
    <w:unhideWhenUsed/>
    <w:rsid w:val="00AB6658"/>
  </w:style>
  <w:style w:type="paragraph" w:customStyle="1" w:styleId="Title1">
    <w:name w:val="Title1"/>
    <w:basedOn w:val="Normal"/>
    <w:next w:val="Normal"/>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sid w:val="00AB6658"/>
    <w:rPr>
      <w:i/>
      <w:iCs/>
      <w:color w:val="0F4761"/>
    </w:rPr>
  </w:style>
  <w:style w:type="paragraph" w:customStyle="1" w:styleId="IntenseQuote1">
    <w:name w:val="Intense Quote1"/>
    <w:basedOn w:val="Normal"/>
    <w:next w:val="Normal"/>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sid w:val="00AB6658"/>
    <w:rPr>
      <w:b/>
      <w:bCs/>
      <w:smallCaps/>
      <w:color w:val="0F4761"/>
      <w:spacing w:val="5"/>
    </w:rPr>
  </w:style>
  <w:style w:type="numbering" w:customStyle="1" w:styleId="NoList111">
    <w:name w:val="No List111"/>
    <w:next w:val="NoList"/>
    <w:uiPriority w:val="99"/>
    <w:semiHidden/>
    <w:unhideWhenUsed/>
    <w:rsid w:val="00AB6658"/>
  </w:style>
  <w:style w:type="character" w:customStyle="1" w:styleId="TitleChar1">
    <w:name w:val="Title Char1"/>
    <w:basedOn w:val="DefaultParagraphFont"/>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AB6658"/>
    <w:rPr>
      <w:i/>
      <w:iCs/>
      <w:color w:val="4F81BD"/>
    </w:rPr>
  </w:style>
  <w:style w:type="character" w:customStyle="1" w:styleId="IntenseQuoteChar1">
    <w:name w:val="Intense Quote Char1"/>
    <w:basedOn w:val="DefaultParagraphFont"/>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AB6658"/>
    <w:rPr>
      <w:b/>
      <w:bCs/>
      <w:smallCaps/>
      <w:color w:val="4F81BD"/>
      <w:spacing w:val="5"/>
    </w:rPr>
  </w:style>
  <w:style w:type="character" w:styleId="IntenseEmphasis">
    <w:name w:val="Intense Emphasis"/>
    <w:basedOn w:val="DefaultParagraphFont"/>
    <w:uiPriority w:val="21"/>
    <w:qFormat/>
    <w:rsid w:val="00AB6658"/>
    <w:rPr>
      <w:i/>
      <w:iCs/>
      <w:color w:val="4472C4" w:themeColor="accent1"/>
    </w:rPr>
  </w:style>
  <w:style w:type="character" w:styleId="IntenseReference">
    <w:name w:val="Intense Reference"/>
    <w:basedOn w:val="DefaultParagraphFont"/>
    <w:uiPriority w:val="32"/>
    <w:qFormat/>
    <w:rsid w:val="00AB6658"/>
    <w:rPr>
      <w:b/>
      <w:bCs/>
      <w:smallCaps/>
      <w:color w:val="4472C4" w:themeColor="accent1"/>
      <w:spacing w:val="5"/>
    </w:rPr>
  </w:style>
  <w:style w:type="numbering" w:customStyle="1" w:styleId="NoList2">
    <w:name w:val="No List2"/>
    <w:next w:val="NoList"/>
    <w:uiPriority w:val="99"/>
    <w:semiHidden/>
    <w:unhideWhenUsed/>
    <w:rsid w:val="00AB6658"/>
  </w:style>
  <w:style w:type="numbering" w:customStyle="1" w:styleId="NoList12">
    <w:name w:val="No List12"/>
    <w:next w:val="NoList"/>
    <w:uiPriority w:val="99"/>
    <w:semiHidden/>
    <w:unhideWhenUsed/>
    <w:rsid w:val="00AB6658"/>
  </w:style>
  <w:style w:type="numbering" w:customStyle="1" w:styleId="NoList112">
    <w:name w:val="No List112"/>
    <w:next w:val="NoList"/>
    <w:uiPriority w:val="99"/>
    <w:semiHidden/>
    <w:unhideWhenUsed/>
    <w:rsid w:val="00AB6658"/>
  </w:style>
  <w:style w:type="numbering" w:customStyle="1" w:styleId="NoList3">
    <w:name w:val="No List3"/>
    <w:next w:val="NoList"/>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Normal"/>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DarkList-Accent6">
    <w:name w:val="Dark List Accent 6"/>
    <w:basedOn w:val="TableNormal"/>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Normal"/>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Normal"/>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Normal"/>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4">
    <w:name w:val="缺省文本"/>
    <w:basedOn w:val="Normal"/>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AB6658"/>
    <w:pPr>
      <w:numPr>
        <w:numId w:val="399"/>
      </w:numPr>
      <w:suppressAutoHyphens w:val="0"/>
    </w:pPr>
    <w:rPr>
      <w:rFonts w:ascii="Arial" w:eastAsia="MS Mincho" w:hAnsi="Arial"/>
      <w:lang w:eastAsia="en-GB"/>
    </w:rPr>
  </w:style>
  <w:style w:type="character" w:customStyle="1" w:styleId="ListChar">
    <w:name w:val="List Char"/>
    <w:link w:val="List"/>
    <w:rsid w:val="00AB6658"/>
    <w:rPr>
      <w:rFonts w:ascii="Times" w:eastAsia="Batang" w:hAnsi="Times" w:cs="Lohit Devanagari"/>
      <w:szCs w:val="24"/>
      <w:lang w:val="en-GB"/>
    </w:rPr>
  </w:style>
  <w:style w:type="character" w:customStyle="1" w:styleId="ListBulletChar">
    <w:name w:val="List Bullet Char"/>
    <w:link w:val="ListBullet"/>
    <w:rsid w:val="00AB6658"/>
    <w:rPr>
      <w:rFonts w:eastAsia="MS Gothic"/>
      <w:kern w:val="2"/>
      <w:lang w:eastAsia="ja-JP"/>
    </w:rPr>
  </w:style>
  <w:style w:type="character" w:customStyle="1" w:styleId="ListBullet2Char">
    <w:name w:val="List Bullet 2 Char"/>
    <w:link w:val="ListBullet2"/>
    <w:rsid w:val="00AB6658"/>
    <w:rPr>
      <w:rFonts w:eastAsia="Malgun Gothic"/>
      <w:lang w:val="en-GB"/>
    </w:rPr>
  </w:style>
  <w:style w:type="character" w:customStyle="1" w:styleId="ListBullet3Char">
    <w:name w:val="List Bullet 3 Char"/>
    <w:link w:val="ListBullet3"/>
    <w:rsid w:val="00AB6658"/>
    <w:rPr>
      <w:rFonts w:ascii="Times" w:eastAsia="Batang" w:hAnsi="Times"/>
      <w:szCs w:val="24"/>
      <w:lang w:val="en-GB"/>
    </w:rPr>
  </w:style>
  <w:style w:type="character" w:customStyle="1" w:styleId="List2Char">
    <w:name w:val="List 2 Char"/>
    <w:link w:val="List2"/>
    <w:rsid w:val="00AB6658"/>
    <w:rPr>
      <w:rFonts w:ascii="Times" w:eastAsia="Batang" w:hAnsi="Times"/>
      <w:szCs w:val="24"/>
      <w:lang w:val="en-GB"/>
    </w:rPr>
  </w:style>
  <w:style w:type="paragraph" w:customStyle="1" w:styleId="TabList">
    <w:name w:val="TabList"/>
    <w:basedOn w:val="Normal"/>
    <w:rsid w:val="00AB6658"/>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rsid w:val="00AB6658"/>
    <w:pPr>
      <w:suppressAutoHyphens w:val="0"/>
    </w:pPr>
    <w:rPr>
      <w:rFonts w:ascii="Times New Roman" w:eastAsia="Times" w:hAnsi="Times New Roman"/>
      <w:i/>
      <w:szCs w:val="20"/>
    </w:rPr>
  </w:style>
  <w:style w:type="paragraph" w:customStyle="1" w:styleId="HE">
    <w:name w:val="HE"/>
    <w:basedOn w:val="Normal"/>
    <w:rsid w:val="00AB6658"/>
    <w:pPr>
      <w:suppressAutoHyphens w:val="0"/>
    </w:pPr>
    <w:rPr>
      <w:rFonts w:ascii="Times New Roman" w:eastAsia="Times" w:hAnsi="Times New Roman"/>
      <w:b/>
      <w:szCs w:val="20"/>
    </w:rPr>
  </w:style>
  <w:style w:type="paragraph" w:customStyle="1" w:styleId="berschrift1H1">
    <w:name w:val="Überschrift 1.H1"/>
    <w:basedOn w:val="Normal"/>
    <w:next w:val="Normal"/>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Normal"/>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rsid w:val="00AB6658"/>
    <w:pPr>
      <w:suppressAutoHyphens w:val="0"/>
      <w:spacing w:after="240"/>
      <w:jc w:val="both"/>
    </w:pPr>
    <w:rPr>
      <w:rFonts w:ascii="Helvetica" w:eastAsia="Times" w:hAnsi="Helvetica"/>
      <w:szCs w:val="20"/>
    </w:rPr>
  </w:style>
  <w:style w:type="paragraph" w:customStyle="1" w:styleId="List1">
    <w:name w:val="List1"/>
    <w:basedOn w:val="Normal"/>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Normal"/>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BodyTextIndent"/>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DefaultParagraphFont"/>
    <w:rsid w:val="00AB6658"/>
  </w:style>
  <w:style w:type="paragraph" w:customStyle="1" w:styleId="RAN1bullet1">
    <w:name w:val="RAN1 bullet1"/>
    <w:basedOn w:val="Normal"/>
    <w:link w:val="RAN1bullet1Char"/>
    <w:qFormat/>
    <w:rsid w:val="00AB6658"/>
    <w:pPr>
      <w:suppressAutoHyphens w:val="0"/>
    </w:pPr>
    <w:rPr>
      <w:lang w:eastAsia="x-none"/>
    </w:rPr>
  </w:style>
  <w:style w:type="paragraph" w:customStyle="1" w:styleId="RAN1bullet2">
    <w:name w:val="RAN1 bullet2"/>
    <w:basedOn w:val="Normal"/>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Normal"/>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next w:val="TableGrid"/>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5">
    <w:name w:val="表格文本"/>
    <w:rsid w:val="00AB6658"/>
    <w:pPr>
      <w:tabs>
        <w:tab w:val="decimal" w:pos="0"/>
      </w:tabs>
    </w:pPr>
    <w:rPr>
      <w:rFonts w:ascii="Arial" w:hAnsi="Arial"/>
      <w:noProof/>
      <w:sz w:val="21"/>
      <w:szCs w:val="21"/>
      <w:lang w:eastAsia="zh-CN"/>
    </w:rPr>
  </w:style>
  <w:style w:type="paragraph" w:customStyle="1" w:styleId="a6">
    <w:name w:val="表头文本"/>
    <w:rsid w:val="00AB6658"/>
    <w:pPr>
      <w:jc w:val="center"/>
    </w:pPr>
    <w:rPr>
      <w:rFonts w:ascii="Arial" w:hAnsi="Arial"/>
      <w:b/>
      <w:sz w:val="21"/>
      <w:szCs w:val="21"/>
      <w:lang w:eastAsia="zh-CN"/>
    </w:rPr>
  </w:style>
  <w:style w:type="table" w:customStyle="1" w:styleId="a7">
    <w:name w:val="表样式"/>
    <w:basedOn w:val="TableNormal"/>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AB6658"/>
    <w:pPr>
      <w:numPr>
        <w:ilvl w:val="7"/>
        <w:numId w:val="404"/>
      </w:numPr>
      <w:spacing w:afterLines="100"/>
      <w:ind w:left="1089" w:hanging="369"/>
      <w:jc w:val="center"/>
    </w:pPr>
    <w:rPr>
      <w:rFonts w:ascii="Arial" w:hAnsi="Arial"/>
      <w:sz w:val="18"/>
      <w:szCs w:val="18"/>
      <w:lang w:eastAsia="zh-CN"/>
    </w:rPr>
  </w:style>
  <w:style w:type="paragraph" w:customStyle="1" w:styleId="a8">
    <w:name w:val="图样式"/>
    <w:basedOn w:val="Normal"/>
    <w:rsid w:val="00AB6658"/>
    <w:pPr>
      <w:keepNext/>
      <w:suppressAutoHyphens w:val="0"/>
      <w:spacing w:before="80" w:after="80"/>
      <w:jc w:val="center"/>
    </w:pPr>
    <w:rPr>
      <w:rFonts w:ascii="Times New Roman" w:eastAsia="Times" w:hAnsi="Times New Roman"/>
      <w:szCs w:val="20"/>
    </w:rPr>
  </w:style>
  <w:style w:type="paragraph" w:customStyle="1" w:styleId="a9">
    <w:name w:val="文档标题"/>
    <w:basedOn w:val="Normal"/>
    <w:rsid w:val="00AB6658"/>
    <w:pPr>
      <w:tabs>
        <w:tab w:val="left" w:pos="0"/>
      </w:tabs>
      <w:suppressAutoHyphens w:val="0"/>
      <w:spacing w:before="300" w:after="300"/>
      <w:jc w:val="center"/>
    </w:pPr>
    <w:rPr>
      <w:rFonts w:ascii="Arial" w:eastAsia="SimHei" w:hAnsi="Arial"/>
      <w:sz w:val="36"/>
      <w:szCs w:val="36"/>
    </w:rPr>
  </w:style>
  <w:style w:type="paragraph" w:customStyle="1" w:styleId="aa">
    <w:name w:val="正文（首行不缩进）"/>
    <w:basedOn w:val="Normal"/>
    <w:rsid w:val="00AB6658"/>
    <w:pPr>
      <w:suppressAutoHyphens w:val="0"/>
      <w:spacing w:after="180"/>
    </w:pPr>
    <w:rPr>
      <w:rFonts w:ascii="Times New Roman" w:eastAsia="Times" w:hAnsi="Times New Roman"/>
      <w:szCs w:val="20"/>
    </w:rPr>
  </w:style>
  <w:style w:type="paragraph" w:customStyle="1" w:styleId="ab">
    <w:name w:val="注示头"/>
    <w:basedOn w:val="Normal"/>
    <w:rsid w:val="00AB6658"/>
    <w:pPr>
      <w:pBdr>
        <w:top w:val="single" w:sz="4" w:space="1" w:color="000000"/>
      </w:pBdr>
      <w:suppressAutoHyphens w:val="0"/>
      <w:spacing w:after="180"/>
      <w:jc w:val="both"/>
    </w:pPr>
    <w:rPr>
      <w:rFonts w:ascii="Arial" w:eastAsia="SimHei" w:hAnsi="Arial"/>
      <w:sz w:val="18"/>
      <w:szCs w:val="20"/>
    </w:rPr>
  </w:style>
  <w:style w:type="paragraph" w:customStyle="1" w:styleId="ac">
    <w:name w:val="注示文本"/>
    <w:basedOn w:val="Normal"/>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d">
    <w:name w:val="编写建议"/>
    <w:basedOn w:val="Normal"/>
    <w:rsid w:val="00AB6658"/>
    <w:pPr>
      <w:suppressAutoHyphens w:val="0"/>
      <w:spacing w:after="180"/>
      <w:ind w:firstLine="420"/>
    </w:pPr>
    <w:rPr>
      <w:rFonts w:ascii="Arial" w:eastAsia="Times" w:hAnsi="Arial" w:cs="Arial"/>
      <w:i/>
      <w:color w:val="0000FF"/>
      <w:szCs w:val="20"/>
    </w:rPr>
  </w:style>
  <w:style w:type="character" w:customStyle="1" w:styleId="ae">
    <w:name w:val="样式一"/>
    <w:basedOn w:val="DefaultParagraphFont"/>
    <w:rsid w:val="00AB6658"/>
    <w:rPr>
      <w:rFonts w:ascii="SimSun" w:hAnsi="SimSun"/>
      <w:b/>
      <w:bCs/>
      <w:color w:val="000000"/>
      <w:sz w:val="36"/>
    </w:rPr>
  </w:style>
  <w:style w:type="character" w:customStyle="1" w:styleId="af">
    <w:name w:val="样式二"/>
    <w:basedOn w:val="ae"/>
    <w:rsid w:val="00AB6658"/>
    <w:rPr>
      <w:rFonts w:ascii="SimSun" w:hAnsi="SimSun"/>
      <w:b/>
      <w:bCs/>
      <w:color w:val="000000"/>
      <w:sz w:val="36"/>
    </w:rPr>
  </w:style>
  <w:style w:type="table" w:styleId="ColorfulShading-Accent3">
    <w:name w:val="Colorful Shading Accent 3"/>
    <w:basedOn w:val="TableNormal"/>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DefaultParagraphFont"/>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DefaultParagraphFont"/>
    <w:qFormat/>
    <w:rsid w:val="00622C18"/>
  </w:style>
  <w:style w:type="character" w:customStyle="1" w:styleId="word">
    <w:name w:val="word"/>
    <w:basedOn w:val="DefaultParagraphFont"/>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Normal"/>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Normal"/>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Normal"/>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DefaultParagraphFont"/>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Normal"/>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BodyText"/>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0">
    <w:name w:val="表格文字居左"/>
    <w:basedOn w:val="Normal"/>
    <w:next w:val="Normal"/>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Code">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Normal"/>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Mention">
    <w:name w:val="Mention"/>
    <w:basedOn w:val="DefaultParagraphFont"/>
    <w:uiPriority w:val="99"/>
    <w:unhideWhenUsed/>
    <w:rsid w:val="00974738"/>
    <w:rPr>
      <w:color w:val="2B579A"/>
      <w:shd w:val="clear" w:color="auto" w:fill="E1DFDD"/>
    </w:rPr>
  </w:style>
  <w:style w:type="character" w:customStyle="1" w:styleId="cf11">
    <w:name w:val="cf11"/>
    <w:basedOn w:val="DefaultParagraphFont"/>
    <w:rsid w:val="00974738"/>
    <w:rPr>
      <w:rFonts w:ascii="Segoe UI" w:hAnsi="Segoe UI" w:cs="Segoe UI" w:hint="default"/>
      <w:sz w:val="18"/>
      <w:szCs w:val="18"/>
    </w:rPr>
  </w:style>
  <w:style w:type="character" w:customStyle="1" w:styleId="mwe-math-mathml-inline">
    <w:name w:val="mwe-math-mathml-inline"/>
    <w:basedOn w:val="DefaultParagraphFont"/>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DefaultParagraphFont"/>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974738"/>
    <w:rPr>
      <w:rFonts w:ascii="Arial" w:eastAsiaTheme="minorHAnsi" w:hAnsi="Arial" w:cstheme="minorBidi"/>
      <w:szCs w:val="22"/>
      <w:lang w:val="en-US" w:eastAsia="en-US"/>
    </w:rPr>
  </w:style>
  <w:style w:type="paragraph" w:customStyle="1" w:styleId="BlockText1">
    <w:name w:val="Block Text1"/>
    <w:basedOn w:val="Normal"/>
    <w:next w:val="BlockText"/>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rsid w:val="00912526"/>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Heading1"/>
    <w:next w:val="Normal"/>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NoList"/>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D:\3GPP\RAN1\116\tdocs\R1-2400953.zip" TargetMode="External"/><Relationship Id="rId21" Type="http://schemas.openxmlformats.org/officeDocument/2006/relationships/comments" Target="comments.xml"/><Relationship Id="rId42" Type="http://schemas.openxmlformats.org/officeDocument/2006/relationships/hyperlink" Target="file:///D:\3GPP\RAN1\119\tdocs\R1-2410337.zip" TargetMode="External"/><Relationship Id="rId47" Type="http://schemas.openxmlformats.org/officeDocument/2006/relationships/hyperlink" Target="file:///D:\3GPP\RAN1\120\tdocs\R1-2501574.zip" TargetMode="External"/><Relationship Id="rId63" Type="http://schemas.openxmlformats.org/officeDocument/2006/relationships/oleObject" Target="embeddings/oleObject7.bin"/><Relationship Id="rId68" Type="http://schemas.openxmlformats.org/officeDocument/2006/relationships/package" Target="embeddings/Microsoft_Visio_Drawing.vsdx"/><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hyperlink" Target="file:///D:\3GPP\RAN1\116bis\tdocs\R1-2403049.zip" TargetMode="External"/><Relationship Id="rId11" Type="http://schemas.openxmlformats.org/officeDocument/2006/relationships/image" Target="media/image2.wmf"/><Relationship Id="rId24" Type="http://schemas.microsoft.com/office/2018/08/relationships/commentsExtensible" Target="commentsExtensible.xml"/><Relationship Id="rId32" Type="http://schemas.openxmlformats.org/officeDocument/2006/relationships/hyperlink" Target="file:///D:\3GPP\RAN1\117\tdocs\R1-2404487.zip" TargetMode="External"/><Relationship Id="rId37" Type="http://schemas.openxmlformats.org/officeDocument/2006/relationships/hyperlink" Target="file:///D:\3GPP\RAN1\118\tdocs\R1-2405964.zip" TargetMode="External"/><Relationship Id="rId40" Type="http://schemas.openxmlformats.org/officeDocument/2006/relationships/hyperlink" Target="file:///D:\3GPP\RAN1\118bis\tdocs\R1-2408761.zip" TargetMode="External"/><Relationship Id="rId45" Type="http://schemas.openxmlformats.org/officeDocument/2006/relationships/hyperlink" Target="file:///D:\3GPP\RAN1\120\tdocs\R1-2501077.zip" TargetMode="External"/><Relationship Id="rId53" Type="http://schemas.openxmlformats.org/officeDocument/2006/relationships/hyperlink" Target="file:///D:\3GPP\RAN1\120bis\tdocs\R1-2503150.zip" TargetMode="External"/><Relationship Id="rId58" Type="http://schemas.openxmlformats.org/officeDocument/2006/relationships/image" Target="media/image12.wmf"/><Relationship Id="rId66" Type="http://schemas.openxmlformats.org/officeDocument/2006/relationships/image" Target="media/image16.png"/><Relationship Id="rId74" Type="http://schemas.microsoft.com/office/2011/relationships/people" Target="people.xml"/><Relationship Id="rId5" Type="http://schemas.openxmlformats.org/officeDocument/2006/relationships/styles" Target="styles.xml"/><Relationship Id="rId61" Type="http://schemas.openxmlformats.org/officeDocument/2006/relationships/oleObject" Target="embeddings/oleObject6.bin"/><Relationship Id="rId19" Type="http://schemas.openxmlformats.org/officeDocument/2006/relationships/image" Target="media/image6.png"/><Relationship Id="rId14" Type="http://schemas.openxmlformats.org/officeDocument/2006/relationships/image" Target="media/image4.wmf"/><Relationship Id="rId22" Type="http://schemas.microsoft.com/office/2011/relationships/commentsExtended" Target="commentsExtended.xml"/><Relationship Id="rId27" Type="http://schemas.openxmlformats.org/officeDocument/2006/relationships/hyperlink" Target="file:///D:\3GPP\RAN1\116\tdocs\R1-2401705.zip" TargetMode="External"/><Relationship Id="rId30" Type="http://schemas.openxmlformats.org/officeDocument/2006/relationships/hyperlink" Target="file:///D:\3GPP\RAN1\116bis\tdocs\R1-2403050.zip" TargetMode="External"/><Relationship Id="rId35" Type="http://schemas.openxmlformats.org/officeDocument/2006/relationships/hyperlink" Target="file:///D:\3GPP\RAN1\118\tdocs\R1-2406874.zip" TargetMode="External"/><Relationship Id="rId43" Type="http://schemas.openxmlformats.org/officeDocument/2006/relationships/hyperlink" Target="file:///D:\3GPP\RAN1\119\tdocs\R1-2410338.zip" TargetMode="External"/><Relationship Id="rId48" Type="http://schemas.openxmlformats.org/officeDocument/2006/relationships/hyperlink" Target="file:///D:\3GPP\RAN1\120\tdocs\R1-2501607.zip" TargetMode="External"/><Relationship Id="rId56" Type="http://schemas.openxmlformats.org/officeDocument/2006/relationships/image" Target="media/image10.emf"/><Relationship Id="rId64" Type="http://schemas.openxmlformats.org/officeDocument/2006/relationships/image" Target="media/image15.wmf"/><Relationship Id="rId69" Type="http://schemas.openxmlformats.org/officeDocument/2006/relationships/hyperlink" Target="file:///D:\3GPP\RAN1\121\tdocs\R1-2504363.zip" TargetMode="External"/><Relationship Id="rId8" Type="http://schemas.openxmlformats.org/officeDocument/2006/relationships/footnotes" Target="footnotes.xml"/><Relationship Id="rId51" Type="http://schemas.openxmlformats.org/officeDocument/2006/relationships/hyperlink" Target="file:///D:\3GPP\RAN1\120bis\tdocs\R1-2502733.zip" TargetMode="External"/><Relationship Id="rId72" Type="http://schemas.openxmlformats.org/officeDocument/2006/relationships/package" Target="embeddings/Microsoft_Visio_Drawing1.vsdx"/><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8.emf"/><Relationship Id="rId33" Type="http://schemas.openxmlformats.org/officeDocument/2006/relationships/hyperlink" Target="file:///D:\3GPP\RAN1\117\tdocs\R1-2404488.zip" TargetMode="External"/><Relationship Id="rId38" Type="http://schemas.openxmlformats.org/officeDocument/2006/relationships/hyperlink" Target="file:///D:\3GPP\RAN1\118\tdocs\R1-2405964.zip" TargetMode="External"/><Relationship Id="rId46" Type="http://schemas.openxmlformats.org/officeDocument/2006/relationships/hyperlink" Target="file:///D:\3GPP\RAN1\120\tdocs\R1-2501078.zip" TargetMode="External"/><Relationship Id="rId59" Type="http://schemas.openxmlformats.org/officeDocument/2006/relationships/oleObject" Target="embeddings/oleObject5.bin"/><Relationship Id="rId67" Type="http://schemas.openxmlformats.org/officeDocument/2006/relationships/image" Target="media/image17.emf"/><Relationship Id="rId20" Type="http://schemas.openxmlformats.org/officeDocument/2006/relationships/image" Target="media/image7.png"/><Relationship Id="rId41" Type="http://schemas.openxmlformats.org/officeDocument/2006/relationships/hyperlink" Target="file:///D:\3GPP\RAN1\118bis\tdocs\R1-2408762.zip" TargetMode="External"/><Relationship Id="rId54" Type="http://schemas.openxmlformats.org/officeDocument/2006/relationships/hyperlink" Target="file:///D:\3GPP\RAN1\120bis\tdocs\R1-2503151.zip" TargetMode="External"/><Relationship Id="rId62" Type="http://schemas.openxmlformats.org/officeDocument/2006/relationships/image" Target="media/image14.wmf"/><Relationship Id="rId70" Type="http://schemas.openxmlformats.org/officeDocument/2006/relationships/hyperlink" Target="file:///D:\3GPP\RAN1\121\tdocs\R1-2504364.zi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microsoft.com/office/2016/09/relationships/commentsIds" Target="commentsIds.xml"/><Relationship Id="rId28" Type="http://schemas.openxmlformats.org/officeDocument/2006/relationships/hyperlink" Target="file:///D:\3GPP\RAN1\116bis\tdocs\R1-2403048.zip" TargetMode="External"/><Relationship Id="rId36" Type="http://schemas.openxmlformats.org/officeDocument/2006/relationships/hyperlink" Target="file:///D:\3GPP\RAN1\118\tdocs\R1-2406875.zip" TargetMode="External"/><Relationship Id="rId49" Type="http://schemas.openxmlformats.org/officeDocument/2006/relationships/hyperlink" Target="file:///D:\3GPP\RAN1\120bis\tdocs\R1-2502731.zip" TargetMode="External"/><Relationship Id="rId57" Type="http://schemas.openxmlformats.org/officeDocument/2006/relationships/image" Target="media/image11.png"/><Relationship Id="rId10" Type="http://schemas.openxmlformats.org/officeDocument/2006/relationships/image" Target="media/image1.wmf"/><Relationship Id="rId31" Type="http://schemas.openxmlformats.org/officeDocument/2006/relationships/hyperlink" Target="file:///D:\3GPP\RAN1\117\tdocs\R1-2404486.zip" TargetMode="External"/><Relationship Id="rId44" Type="http://schemas.openxmlformats.org/officeDocument/2006/relationships/hyperlink" Target="file:///D:\3GPP\RAN1\120\tdocs\R1-2501076.zip" TargetMode="External"/><Relationship Id="rId52" Type="http://schemas.openxmlformats.org/officeDocument/2006/relationships/hyperlink" Target="file:///D:\3GPP\RAN1\120bis\tdocs\R1-2502734.zip" TargetMode="External"/><Relationship Id="rId60" Type="http://schemas.openxmlformats.org/officeDocument/2006/relationships/image" Target="media/image13.wmf"/><Relationship Id="rId65" Type="http://schemas.openxmlformats.org/officeDocument/2006/relationships/oleObject" Target="embeddings/oleObject8.bin"/><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8bis\tdocs\R1-2408760.zip" TargetMode="External"/><Relationship Id="rId34" Type="http://schemas.openxmlformats.org/officeDocument/2006/relationships/hyperlink" Target="file:///D:\3GPP\RAN1\118\tdocs\R1-2406873.zip" TargetMode="External"/><Relationship Id="rId50" Type="http://schemas.openxmlformats.org/officeDocument/2006/relationships/hyperlink" Target="file:///D:\3GPP\RAN1\120bis\tdocs\R1-2502732.zip" TargetMode="External"/><Relationship Id="rId55" Type="http://schemas.openxmlformats.org/officeDocument/2006/relationships/image" Target="media/image9.png"/><Relationship Id="rId7" Type="http://schemas.openxmlformats.org/officeDocument/2006/relationships/webSettings" Target="webSettings.xml"/><Relationship Id="rId71" Type="http://schemas.openxmlformats.org/officeDocument/2006/relationships/image" Target="media/image1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dfdcb4e1a01738e63af266d94136426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0d134a7ad53664799f54ca419ab8d86e"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888943-97ca-4c93-b605-714bb5e9e285">
      <Terms xmlns="http://schemas.microsoft.com/office/infopath/2007/PartnerControls"/>
    </lcf76f155ced4ddcb4097134ff3c332f>
    <TaxCatchAll xmlns="23a22248-acb0-4303-bd1b-c36b2527d0a2"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A188D-2339-4C9A-816E-A946B1816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purl.org/dc/elements/1.1/"/>
    <ds:schemaRef ds:uri="http://schemas.microsoft.com/office/2006/metadata/properties"/>
    <ds:schemaRef ds:uri="e32f50e1-6846-4d7d-ad60-ccd6877e6c5e"/>
    <ds:schemaRef ds:uri="http://schemas.microsoft.com/office/infopath/2007/PartnerControls"/>
    <ds:schemaRef ds:uri="http://www.w3.org/XML/1998/namespace"/>
    <ds:schemaRef ds:uri="5a888943-97ca-4c93-b605-714bb5e9e285"/>
    <ds:schemaRef ds:uri="http://schemas.microsoft.com/sharepoint/v4"/>
    <ds:schemaRef ds:uri="23a22248-acb0-4303-bd1b-c36b2527d0a2"/>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23</TotalTime>
  <Pages>113</Pages>
  <Words>44300</Words>
  <Characters>260422</Characters>
  <Application>Microsoft Office Word</Application>
  <DocSecurity>0</DocSecurity>
  <Lines>2170</Lines>
  <Paragraphs>608</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304114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Arman Shojaeifard</cp:lastModifiedBy>
  <cp:revision>43</cp:revision>
  <dcterms:created xsi:type="dcterms:W3CDTF">2025-08-21T16:20:00Z</dcterms:created>
  <dcterms:modified xsi:type="dcterms:W3CDTF">2025-08-21T16:41:00Z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0x0101006C8E648E97429F4A9C700CA2B719F885</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