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1"/>
        <w:numPr>
          <w:ilvl w:val="0"/>
          <w:numId w:val="23"/>
        </w:numPr>
        <w:rPr>
          <w:lang w:val="en-US"/>
        </w:rPr>
      </w:pPr>
      <w:r>
        <w:rPr>
          <w:lang w:val="en-US"/>
        </w:rPr>
        <w:lastRenderedPageBreak/>
        <w:t>Proposed technologies</w:t>
      </w:r>
    </w:p>
    <w:p w14:paraId="6CAD32F0" w14:textId="5B4E45C2" w:rsidR="00421731" w:rsidRDefault="00807A43" w:rsidP="00BF7924">
      <w:pPr>
        <w:pStyle w:val="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af1"/>
        <w:numPr>
          <w:ilvl w:val="0"/>
          <w:numId w:val="11"/>
        </w:numPr>
      </w:pPr>
      <w:r>
        <w:t>OFDM-based waveforms (as described in the SID)</w:t>
      </w:r>
    </w:p>
    <w:p w14:paraId="0B4B853E" w14:textId="77777777" w:rsidR="00987F38" w:rsidRDefault="00987F38" w:rsidP="00987F38">
      <w:pPr>
        <w:pStyle w:val="af1"/>
        <w:numPr>
          <w:ilvl w:val="0"/>
          <w:numId w:val="11"/>
        </w:numPr>
      </w:pPr>
      <w:r>
        <w:t>MRSS compatibility</w:t>
      </w:r>
    </w:p>
    <w:p w14:paraId="6B435A63" w14:textId="77777777" w:rsidR="00987F38" w:rsidRDefault="00987F38" w:rsidP="00987F38">
      <w:pPr>
        <w:pStyle w:val="af1"/>
        <w:numPr>
          <w:ilvl w:val="0"/>
          <w:numId w:val="11"/>
        </w:numPr>
      </w:pPr>
      <w:r>
        <w:t>Reuse of 5G NR waveforms, any new waveforms should be justified a clear benefit over those used in 5G NR</w:t>
      </w:r>
    </w:p>
    <w:p w14:paraId="11EF7104" w14:textId="77777777" w:rsidR="00987F38" w:rsidRDefault="00987F38" w:rsidP="00987F38">
      <w:pPr>
        <w:pStyle w:val="af1"/>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1410D7B2" w:rsidR="006635DF" w:rsidRPr="005E0412" w:rsidRDefault="006635DF" w:rsidP="00A7135C">
            <w:r w:rsidRPr="005E0412">
              <w:t>Ofinno</w:t>
            </w:r>
            <w:r w:rsidR="00DF001B" w:rsidRPr="005E0412">
              <w:rPr>
                <w:rFonts w:hint="eastAsia"/>
                <w:lang w:eastAsia="zh-CN"/>
              </w:rPr>
              <w:t>, CMCC</w:t>
            </w:r>
            <w:r w:rsidR="00662159" w:rsidRPr="005E0412">
              <w:rPr>
                <w:lang w:eastAsia="zh-CN"/>
              </w:rPr>
              <w:t>, Google</w:t>
            </w:r>
            <w:r w:rsidR="001D57C2" w:rsidRPr="005E0412">
              <w:rPr>
                <w:rFonts w:hint="eastAsia"/>
                <w:lang w:eastAsia="zh-CN"/>
              </w:rPr>
              <w:t>, Xiaomi</w:t>
            </w:r>
            <w:r w:rsidR="0086258C" w:rsidRPr="005E0412">
              <w:rPr>
                <w:lang w:eastAsia="zh-CN"/>
              </w:rPr>
              <w:t xml:space="preserve">, </w:t>
            </w:r>
            <w:proofErr w:type="spellStart"/>
            <w:r w:rsidR="0086258C" w:rsidRPr="005E0412">
              <w:rPr>
                <w:lang w:eastAsia="zh-CN"/>
              </w:rPr>
              <w:t>InterDigital</w:t>
            </w:r>
            <w:proofErr w:type="spellEnd"/>
            <w:r w:rsidR="00411271" w:rsidRPr="005E0412">
              <w:rPr>
                <w:rFonts w:eastAsia="PMingLiU" w:hint="eastAsia"/>
                <w:lang w:eastAsia="zh-TW"/>
              </w:rPr>
              <w:t xml:space="preserve">, </w:t>
            </w:r>
            <w:proofErr w:type="spellStart"/>
            <w:r w:rsidR="00411271" w:rsidRPr="005E0412">
              <w:rPr>
                <w:rFonts w:eastAsia="PMingLiU" w:hint="eastAsia"/>
                <w:lang w:eastAsia="zh-TW"/>
              </w:rPr>
              <w:t>Fainity</w:t>
            </w:r>
            <w:proofErr w:type="spellEnd"/>
            <w:r w:rsidR="00935787" w:rsidRPr="005E0412">
              <w:rPr>
                <w:rFonts w:eastAsia="PMingLiU"/>
                <w:lang w:eastAsia="zh-TW"/>
              </w:rPr>
              <w:t>, QC</w:t>
            </w:r>
            <w:r w:rsidR="0003325A" w:rsidRPr="005E0412">
              <w:rPr>
                <w:rFonts w:eastAsia="PMingLiU"/>
                <w:lang w:eastAsia="zh-TW"/>
              </w:rPr>
              <w:t>, Nokia</w:t>
            </w:r>
            <w:r w:rsidR="002E5FD7" w:rsidRPr="005E0412">
              <w:rPr>
                <w:rFonts w:eastAsia="PMingLiU"/>
                <w:lang w:eastAsia="zh-TW"/>
              </w:rPr>
              <w:t>, OPPO</w:t>
            </w:r>
            <w:r w:rsidR="00837CEA" w:rsidRPr="005E0412">
              <w:rPr>
                <w:rFonts w:eastAsia="PMingLiU"/>
                <w:lang w:eastAsia="zh-TW"/>
              </w:rPr>
              <w:t>, Samsung</w:t>
            </w:r>
            <w:r w:rsidR="00FE51B9" w:rsidRPr="005E0412">
              <w:rPr>
                <w:rFonts w:eastAsia="PMingLiU"/>
                <w:lang w:eastAsia="zh-TW"/>
              </w:rPr>
              <w:t>, Rakuten</w:t>
            </w:r>
            <w:r w:rsidR="00087B6F" w:rsidRPr="005E0412">
              <w:rPr>
                <w:rFonts w:eastAsia="PMingLiU"/>
                <w:lang w:eastAsia="zh-TW"/>
              </w:rPr>
              <w:t xml:space="preserve">, </w:t>
            </w:r>
            <w:r w:rsidR="00087B6F" w:rsidRPr="005E0412">
              <w:t>NEC</w:t>
            </w:r>
            <w:r w:rsidR="00E56858" w:rsidRPr="005E0412">
              <w:t xml:space="preserve">, </w:t>
            </w:r>
            <w:proofErr w:type="spellStart"/>
            <w:r w:rsidR="00E56858" w:rsidRPr="005E0412">
              <w:t>Spreadtrum</w:t>
            </w:r>
            <w:proofErr w:type="spellEnd"/>
            <w:r w:rsidR="00C96AAA" w:rsidRPr="005E0412">
              <w:t>, Ericsson</w:t>
            </w:r>
            <w:r w:rsidR="005E0412" w:rsidRPr="005E0412">
              <w:rPr>
                <w:rFonts w:eastAsia="맑은 고딕" w:hint="eastAsia"/>
                <w:lang w:eastAsia="ko-KR"/>
              </w:rPr>
              <w:t>, LGE</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68C41139" w:rsidR="00A7135C" w:rsidRPr="005E0412" w:rsidRDefault="006635DF" w:rsidP="00A7135C">
            <w:pPr>
              <w:rPr>
                <w:rFonts w:eastAsia="PMingLiU"/>
                <w:lang w:eastAsia="zh-TW"/>
              </w:rPr>
            </w:pPr>
            <w:proofErr w:type="spellStart"/>
            <w:r w:rsidRPr="005E0412">
              <w:t>Ofinno</w:t>
            </w:r>
            <w:proofErr w:type="spellEnd"/>
            <w:r w:rsidR="00DF001B" w:rsidRPr="005E0412">
              <w:rPr>
                <w:rFonts w:hint="eastAsia"/>
                <w:lang w:eastAsia="zh-CN"/>
              </w:rPr>
              <w:t>, CMCC</w:t>
            </w:r>
            <w:r w:rsidR="00662159" w:rsidRPr="005E0412">
              <w:rPr>
                <w:lang w:eastAsia="zh-CN"/>
              </w:rPr>
              <w:t>, Google</w:t>
            </w:r>
            <w:r w:rsidR="006F2BB3" w:rsidRPr="005E0412">
              <w:rPr>
                <w:lang w:eastAsia="zh-CN"/>
              </w:rPr>
              <w:t xml:space="preserve">, </w:t>
            </w:r>
            <w:proofErr w:type="spellStart"/>
            <w:r w:rsidR="006F2BB3" w:rsidRPr="005E0412">
              <w:rPr>
                <w:lang w:eastAsia="zh-CN"/>
              </w:rPr>
              <w:t>InterDigital</w:t>
            </w:r>
            <w:proofErr w:type="spellEnd"/>
            <w:r w:rsidR="00411271" w:rsidRPr="005E0412">
              <w:rPr>
                <w:rFonts w:eastAsia="PMingLiU" w:hint="eastAsia"/>
                <w:lang w:eastAsia="zh-TW"/>
              </w:rPr>
              <w:t xml:space="preserve">, </w:t>
            </w:r>
            <w:proofErr w:type="spellStart"/>
            <w:r w:rsidR="00411271" w:rsidRPr="005E0412">
              <w:rPr>
                <w:rFonts w:eastAsia="PMingLiU" w:hint="eastAsia"/>
                <w:lang w:eastAsia="zh-TW"/>
              </w:rPr>
              <w:t>Fainity</w:t>
            </w:r>
            <w:proofErr w:type="spellEnd"/>
            <w:r w:rsidR="00935787" w:rsidRPr="005E0412">
              <w:rPr>
                <w:rFonts w:eastAsia="PMingLiU"/>
                <w:lang w:eastAsia="zh-TW"/>
              </w:rPr>
              <w:t>, QC</w:t>
            </w:r>
            <w:r w:rsidR="0003325A" w:rsidRPr="005E0412">
              <w:rPr>
                <w:rFonts w:eastAsia="PMingLiU"/>
                <w:lang w:eastAsia="zh-TW"/>
              </w:rPr>
              <w:t>, Nokia</w:t>
            </w:r>
            <w:r w:rsidR="002E5FD7" w:rsidRPr="005E0412">
              <w:rPr>
                <w:rFonts w:eastAsia="PMingLiU"/>
                <w:lang w:eastAsia="zh-TW"/>
              </w:rPr>
              <w:t>, OPPO</w:t>
            </w:r>
            <w:r w:rsidR="00837CEA" w:rsidRPr="005E0412">
              <w:rPr>
                <w:rFonts w:eastAsia="PMingLiU"/>
                <w:lang w:eastAsia="zh-TW"/>
              </w:rPr>
              <w:t>, Samsung</w:t>
            </w:r>
            <w:r w:rsidR="00FE51B9" w:rsidRPr="005E0412">
              <w:rPr>
                <w:rFonts w:eastAsia="PMingLiU"/>
                <w:lang w:eastAsia="zh-TW"/>
              </w:rPr>
              <w:t>, Rakuten</w:t>
            </w:r>
            <w:r w:rsidR="00087B6F" w:rsidRPr="005E0412">
              <w:rPr>
                <w:rFonts w:eastAsia="PMingLiU"/>
                <w:lang w:eastAsia="zh-TW"/>
              </w:rPr>
              <w:t xml:space="preserve">, </w:t>
            </w:r>
            <w:r w:rsidR="00087B6F" w:rsidRPr="005E0412">
              <w:t>NEC</w:t>
            </w:r>
            <w:r w:rsidR="00E56858" w:rsidRPr="005E0412">
              <w:t xml:space="preserve">, </w:t>
            </w:r>
            <w:proofErr w:type="spellStart"/>
            <w:r w:rsidR="00E56858" w:rsidRPr="005E0412">
              <w:t>Spreadtrum</w:t>
            </w:r>
            <w:proofErr w:type="spellEnd"/>
            <w:r w:rsidR="00854952" w:rsidRPr="005E0412">
              <w:t>, ETRI</w:t>
            </w:r>
            <w:r w:rsidR="00C96AAA" w:rsidRPr="005E0412">
              <w:t>, Ericsson</w:t>
            </w:r>
            <w:r w:rsidR="005E0412" w:rsidRPr="005E0412">
              <w:rPr>
                <w:rFonts w:eastAsia="맑은 고딕" w:hint="eastAsia"/>
                <w:lang w:eastAsia="ko-KR"/>
              </w:rPr>
              <w:t>, LGE</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168193AC" w:rsidR="00A7135C" w:rsidRPr="005E0412" w:rsidRDefault="006635DF" w:rsidP="00120BDC">
            <w:pPr>
              <w:rPr>
                <w:rFonts w:eastAsia="PMingLiU"/>
                <w:lang w:eastAsia="zh-TW"/>
              </w:rPr>
            </w:pPr>
            <w:r w:rsidRPr="005E0412">
              <w:t>Ofinno</w:t>
            </w:r>
            <w:r w:rsidR="00DF001B" w:rsidRPr="005E0412">
              <w:rPr>
                <w:rFonts w:hint="eastAsia"/>
                <w:lang w:eastAsia="zh-CN"/>
              </w:rPr>
              <w:t>, CMCC</w:t>
            </w:r>
            <w:r w:rsidR="00662159" w:rsidRPr="005E0412">
              <w:rPr>
                <w:lang w:eastAsia="zh-CN"/>
              </w:rPr>
              <w:t>, Google</w:t>
            </w:r>
            <w:r w:rsidR="001D57C2" w:rsidRPr="005E0412">
              <w:rPr>
                <w:rFonts w:hint="eastAsia"/>
                <w:lang w:eastAsia="zh-CN"/>
              </w:rPr>
              <w:t>, Xiaomi</w:t>
            </w:r>
            <w:r w:rsidR="006F2BB3" w:rsidRPr="005E0412">
              <w:rPr>
                <w:lang w:eastAsia="zh-CN"/>
              </w:rPr>
              <w:t xml:space="preserve">, </w:t>
            </w:r>
            <w:proofErr w:type="spellStart"/>
            <w:r w:rsidR="006F2BB3" w:rsidRPr="005E0412">
              <w:rPr>
                <w:lang w:eastAsia="zh-CN"/>
              </w:rPr>
              <w:t>InterDigital</w:t>
            </w:r>
            <w:proofErr w:type="spellEnd"/>
            <w:r w:rsidR="00411271" w:rsidRPr="005E0412">
              <w:rPr>
                <w:rFonts w:eastAsia="PMingLiU" w:hint="eastAsia"/>
                <w:lang w:eastAsia="zh-TW"/>
              </w:rPr>
              <w:t xml:space="preserve">, </w:t>
            </w:r>
            <w:proofErr w:type="spellStart"/>
            <w:r w:rsidR="00411271" w:rsidRPr="005E0412">
              <w:rPr>
                <w:rFonts w:eastAsia="PMingLiU" w:hint="eastAsia"/>
                <w:lang w:eastAsia="zh-TW"/>
              </w:rPr>
              <w:t>Fainity</w:t>
            </w:r>
            <w:proofErr w:type="spellEnd"/>
            <w:r w:rsidR="0085279F" w:rsidRPr="005E0412">
              <w:rPr>
                <w:rFonts w:eastAsia="PMingLiU"/>
                <w:lang w:eastAsia="zh-TW"/>
              </w:rPr>
              <w:t>, Sony</w:t>
            </w:r>
            <w:r w:rsidR="00935787" w:rsidRPr="005E0412">
              <w:rPr>
                <w:rFonts w:eastAsia="PMingLiU"/>
                <w:lang w:eastAsia="zh-TW"/>
              </w:rPr>
              <w:t>, QC</w:t>
            </w:r>
            <w:r w:rsidR="0003325A" w:rsidRPr="005E0412">
              <w:rPr>
                <w:rFonts w:eastAsia="PMingLiU"/>
                <w:lang w:eastAsia="zh-TW"/>
              </w:rPr>
              <w:t>, Nokia</w:t>
            </w:r>
            <w:r w:rsidR="002E5FD7" w:rsidRPr="005E0412">
              <w:rPr>
                <w:rFonts w:eastAsia="PMingLiU"/>
                <w:lang w:eastAsia="zh-TW"/>
              </w:rPr>
              <w:t>, OPPO</w:t>
            </w:r>
            <w:r w:rsidR="00837CEA" w:rsidRPr="005E0412">
              <w:rPr>
                <w:rFonts w:eastAsia="PMingLiU"/>
                <w:lang w:eastAsia="zh-TW"/>
              </w:rPr>
              <w:t>, Samsung</w:t>
            </w:r>
            <w:r w:rsidR="00FE51B9" w:rsidRPr="005E0412">
              <w:rPr>
                <w:rFonts w:eastAsia="PMingLiU"/>
                <w:lang w:eastAsia="zh-TW"/>
              </w:rPr>
              <w:t>, Rakuten</w:t>
            </w:r>
            <w:r w:rsidR="00087B6F" w:rsidRPr="005E0412">
              <w:rPr>
                <w:rFonts w:eastAsia="PMingLiU"/>
                <w:lang w:eastAsia="zh-TW"/>
              </w:rPr>
              <w:t xml:space="preserve">, </w:t>
            </w:r>
            <w:r w:rsidR="00087B6F" w:rsidRPr="005E0412">
              <w:t>NEC</w:t>
            </w:r>
            <w:r w:rsidR="00E56858" w:rsidRPr="005E0412">
              <w:t xml:space="preserve">, </w:t>
            </w:r>
            <w:proofErr w:type="spellStart"/>
            <w:r w:rsidR="00E56858" w:rsidRPr="005E0412">
              <w:t>Spreadtrum</w:t>
            </w:r>
            <w:proofErr w:type="spellEnd"/>
            <w:r w:rsidR="00854952" w:rsidRPr="005E0412">
              <w:t>, ETRI</w:t>
            </w:r>
            <w:r w:rsidR="00B85D64" w:rsidRPr="005E0412">
              <w:t>, Ericsson</w:t>
            </w:r>
            <w:r w:rsidR="005E0412" w:rsidRPr="005E0412">
              <w:rPr>
                <w:rFonts w:eastAsia="맑은 고딕" w:hint="eastAsia"/>
                <w:lang w:eastAsia="ko-KR"/>
              </w:rPr>
              <w:t>, LGE</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0D78874C" w:rsidR="00A7135C" w:rsidRPr="005E0412" w:rsidRDefault="006635DF" w:rsidP="00120BDC">
            <w:pPr>
              <w:rPr>
                <w:lang w:eastAsia="zh-CN"/>
              </w:rPr>
            </w:pPr>
            <w:r w:rsidRPr="005E0412">
              <w:t>Ofinno</w:t>
            </w:r>
            <w:r w:rsidR="00DF001B" w:rsidRPr="005E0412">
              <w:rPr>
                <w:rFonts w:hint="eastAsia"/>
                <w:lang w:eastAsia="zh-CN"/>
              </w:rPr>
              <w:t>, CMCC</w:t>
            </w:r>
            <w:r w:rsidR="00662159" w:rsidRPr="005E0412">
              <w:rPr>
                <w:lang w:eastAsia="zh-CN"/>
              </w:rPr>
              <w:t>, Google</w:t>
            </w:r>
            <w:r w:rsidR="0085279F" w:rsidRPr="005E0412">
              <w:rPr>
                <w:lang w:eastAsia="zh-CN"/>
              </w:rPr>
              <w:t>, Sony</w:t>
            </w:r>
            <w:r w:rsidR="00935787" w:rsidRPr="005E0412">
              <w:rPr>
                <w:lang w:eastAsia="zh-CN"/>
              </w:rPr>
              <w:t>, QC</w:t>
            </w:r>
            <w:r w:rsidR="0003325A" w:rsidRPr="005E0412">
              <w:rPr>
                <w:lang w:eastAsia="zh-CN"/>
              </w:rPr>
              <w:t>, Nokia</w:t>
            </w:r>
            <w:r w:rsidR="002E5FD7" w:rsidRPr="005E0412">
              <w:rPr>
                <w:rFonts w:eastAsia="PMingLiU"/>
                <w:lang w:eastAsia="zh-TW"/>
              </w:rPr>
              <w:t>, OPPO</w:t>
            </w:r>
            <w:r w:rsidR="00837CEA" w:rsidRPr="005E0412">
              <w:rPr>
                <w:rFonts w:eastAsia="PMingLiU"/>
                <w:lang w:eastAsia="zh-TW"/>
              </w:rPr>
              <w:t>, Samsung</w:t>
            </w:r>
            <w:r w:rsidR="00087B6F" w:rsidRPr="005E0412">
              <w:rPr>
                <w:rFonts w:eastAsia="PMingLiU"/>
                <w:lang w:eastAsia="zh-TW"/>
              </w:rPr>
              <w:t xml:space="preserve">, </w:t>
            </w:r>
            <w:r w:rsidR="00087B6F" w:rsidRPr="005E0412">
              <w:t>NEC</w:t>
            </w:r>
            <w:r w:rsidR="00E56858" w:rsidRPr="005E0412">
              <w:t xml:space="preserve">, </w:t>
            </w:r>
            <w:proofErr w:type="spellStart"/>
            <w:r w:rsidR="00E56858" w:rsidRPr="005E0412">
              <w:t>Spreadtrum</w:t>
            </w:r>
            <w:proofErr w:type="spellEnd"/>
            <w:r w:rsidR="00B85D64" w:rsidRPr="005E0412">
              <w:t>, Ericsson</w:t>
            </w:r>
            <w:r w:rsidR="005E0412" w:rsidRPr="005E0412">
              <w:rPr>
                <w:rFonts w:eastAsia="맑은 고딕" w:hint="eastAsia"/>
                <w:lang w:eastAsia="ko-KR"/>
              </w:rPr>
              <w:t>, LGE</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t>InterDigital</w:t>
            </w:r>
            <w:proofErr w:type="spellEnd"/>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lastRenderedPageBreak/>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Sensing-specific and NTN-specific can be studied, and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w:t>
            </w:r>
            <w:proofErr w:type="spellStart"/>
            <w:r w:rsidRPr="004D0272">
              <w:t>upconversion</w:t>
            </w:r>
            <w:proofErr w:type="spellEnd"/>
            <w:r w:rsidRPr="004D0272">
              <w:t xml:space="preserve">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SimSun"/>
                <w:sz w:val="20"/>
                <w:szCs w:val="20"/>
                <w:lang w:val="en-GB" w:eastAsia="en-US"/>
              </w:rPr>
            </w:pPr>
            <w:r w:rsidRPr="00854952">
              <w:rPr>
                <w:rFonts w:eastAsia="SimSun"/>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bl>
    <w:p w14:paraId="247421B1" w14:textId="77777777" w:rsidR="00A7135C" w:rsidRPr="00120BDC" w:rsidRDefault="00A7135C" w:rsidP="00120BDC"/>
    <w:p w14:paraId="46529030" w14:textId="20F3CDD6" w:rsidR="00120BDC" w:rsidRPr="00771B01" w:rsidRDefault="00120BDC" w:rsidP="00120BDC">
      <w:pPr>
        <w:pStyle w:val="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lastRenderedPageBreak/>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lastRenderedPageBreak/>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lastRenderedPageBreak/>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af1"/>
        <w:numPr>
          <w:ilvl w:val="0"/>
          <w:numId w:val="11"/>
        </w:numPr>
      </w:pPr>
      <w:r>
        <w:t>5G NR CP-OFDM and DFT-s-OFDM as the benchmark</w:t>
      </w:r>
    </w:p>
    <w:p w14:paraId="72DC398E" w14:textId="77777777" w:rsidR="00987F38" w:rsidRDefault="00987F38" w:rsidP="00987F38">
      <w:pPr>
        <w:pStyle w:val="af1"/>
        <w:numPr>
          <w:ilvl w:val="0"/>
          <w:numId w:val="11"/>
        </w:numPr>
      </w:pPr>
      <w:r>
        <w:t>Consider in the evaluation the following criteria</w:t>
      </w:r>
    </w:p>
    <w:p w14:paraId="059902A3" w14:textId="77777777" w:rsidR="00987F38" w:rsidRDefault="00987F38" w:rsidP="00987F38">
      <w:pPr>
        <w:pStyle w:val="af1"/>
        <w:numPr>
          <w:ilvl w:val="0"/>
          <w:numId w:val="11"/>
        </w:numPr>
        <w:ind w:left="928"/>
      </w:pPr>
      <w:r>
        <w:t>MRSS compatibility</w:t>
      </w:r>
    </w:p>
    <w:p w14:paraId="5A06D90A" w14:textId="77777777" w:rsidR="00987F38" w:rsidRDefault="00987F38" w:rsidP="00987F38">
      <w:pPr>
        <w:pStyle w:val="af1"/>
        <w:numPr>
          <w:ilvl w:val="0"/>
          <w:numId w:val="11"/>
        </w:numPr>
        <w:ind w:left="928"/>
      </w:pPr>
      <w:r>
        <w:t>Complexity</w:t>
      </w:r>
    </w:p>
    <w:p w14:paraId="53C14CD1" w14:textId="77777777" w:rsidR="00987F38" w:rsidRDefault="00987F38" w:rsidP="00987F38">
      <w:pPr>
        <w:pStyle w:val="af1"/>
        <w:numPr>
          <w:ilvl w:val="0"/>
          <w:numId w:val="11"/>
        </w:numPr>
        <w:ind w:left="928"/>
      </w:pPr>
      <w:r>
        <w:t>Flexible frequency-domain and time-domain resource allocation</w:t>
      </w:r>
    </w:p>
    <w:p w14:paraId="39ACD541" w14:textId="77777777" w:rsidR="00987F38" w:rsidRPr="00BE1EBB" w:rsidRDefault="00987F38" w:rsidP="00987F38">
      <w:pPr>
        <w:pStyle w:val="af1"/>
        <w:numPr>
          <w:ilvl w:val="0"/>
          <w:numId w:val="11"/>
        </w:numPr>
        <w:ind w:left="928"/>
      </w:pPr>
      <w:r>
        <w:t>Specification impact</w:t>
      </w:r>
    </w:p>
    <w:p w14:paraId="367DE499" w14:textId="77777777" w:rsidR="00987F38" w:rsidRPr="00192C13" w:rsidRDefault="00987F38" w:rsidP="00987F38">
      <w:pPr>
        <w:pStyle w:val="af1"/>
        <w:numPr>
          <w:ilvl w:val="0"/>
          <w:numId w:val="11"/>
        </w:numPr>
        <w:ind w:left="928"/>
      </w:pPr>
      <w:r>
        <w:rPr>
          <w:rFonts w:eastAsia="Times New Roman"/>
        </w:rPr>
        <w:t>MIMO compatibility</w:t>
      </w:r>
    </w:p>
    <w:p w14:paraId="16B78E16" w14:textId="77777777" w:rsidR="00987F38" w:rsidRDefault="00987F38" w:rsidP="00987F38">
      <w:pPr>
        <w:pStyle w:val="af1"/>
        <w:numPr>
          <w:ilvl w:val="0"/>
          <w:numId w:val="11"/>
        </w:numPr>
        <w:ind w:left="928"/>
      </w:pPr>
      <w:r>
        <w:t>Spectral efficiency</w:t>
      </w:r>
    </w:p>
    <w:p w14:paraId="1AD2A6EE" w14:textId="77777777" w:rsidR="00987F38" w:rsidRPr="00BE1EBB" w:rsidRDefault="00987F38" w:rsidP="00987F38">
      <w:pPr>
        <w:pStyle w:val="af1"/>
        <w:numPr>
          <w:ilvl w:val="0"/>
          <w:numId w:val="11"/>
        </w:numPr>
        <w:ind w:left="928"/>
      </w:pPr>
      <w:r>
        <w:t>Coverage</w:t>
      </w:r>
    </w:p>
    <w:p w14:paraId="1E5AB023" w14:textId="77777777" w:rsidR="00987F38" w:rsidRPr="00BE1EBB" w:rsidRDefault="00987F38" w:rsidP="00987F38">
      <w:pPr>
        <w:pStyle w:val="af1"/>
        <w:numPr>
          <w:ilvl w:val="0"/>
          <w:numId w:val="11"/>
        </w:numPr>
        <w:ind w:left="928"/>
      </w:pPr>
      <w:r>
        <w:rPr>
          <w:rFonts w:eastAsia="Times New Roman"/>
        </w:rPr>
        <w:t>Pilot overhead</w:t>
      </w:r>
    </w:p>
    <w:p w14:paraId="1823E09F" w14:textId="77777777" w:rsidR="00987F38" w:rsidRPr="00192C13" w:rsidRDefault="00987F38" w:rsidP="00987F38">
      <w:pPr>
        <w:pStyle w:val="af1"/>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af1"/>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af1"/>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af1"/>
        <w:numPr>
          <w:ilvl w:val="0"/>
          <w:numId w:val="11"/>
        </w:numPr>
        <w:ind w:left="928"/>
      </w:pPr>
      <w:r>
        <w:t>EVM</w:t>
      </w:r>
    </w:p>
    <w:p w14:paraId="31100507" w14:textId="77777777" w:rsidR="00987F38" w:rsidRPr="00192C13" w:rsidRDefault="00987F38" w:rsidP="00987F38">
      <w:pPr>
        <w:pStyle w:val="af1"/>
        <w:numPr>
          <w:ilvl w:val="0"/>
          <w:numId w:val="11"/>
        </w:numPr>
        <w:ind w:left="928"/>
      </w:pPr>
      <w:r w:rsidRPr="00192C13">
        <w:rPr>
          <w:rFonts w:eastAsia="Times New Roman"/>
        </w:rPr>
        <w:t>BLER</w:t>
      </w:r>
    </w:p>
    <w:p w14:paraId="4E9DBB34" w14:textId="77777777" w:rsidR="00987F38" w:rsidRPr="0025241A" w:rsidRDefault="00987F38" w:rsidP="00987F38">
      <w:pPr>
        <w:pStyle w:val="af1"/>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af1"/>
        <w:numPr>
          <w:ilvl w:val="0"/>
          <w:numId w:val="11"/>
        </w:numPr>
        <w:ind w:left="928"/>
      </w:pPr>
      <w:r>
        <w:rPr>
          <w:rFonts w:eastAsia="Times New Roman"/>
        </w:rPr>
        <w:t>Phase noise</w:t>
      </w:r>
    </w:p>
    <w:p w14:paraId="3431FB3E" w14:textId="77777777" w:rsidR="00987F38" w:rsidRPr="0025241A" w:rsidRDefault="00987F38" w:rsidP="00987F38">
      <w:pPr>
        <w:pStyle w:val="af1"/>
        <w:numPr>
          <w:ilvl w:val="0"/>
          <w:numId w:val="11"/>
        </w:numPr>
        <w:ind w:left="928"/>
      </w:pPr>
      <w:r>
        <w:t>Doppler</w:t>
      </w:r>
    </w:p>
    <w:p w14:paraId="7C805ADA" w14:textId="77777777" w:rsidR="00987F38" w:rsidRPr="00192C13" w:rsidRDefault="00987F38" w:rsidP="00987F38">
      <w:pPr>
        <w:pStyle w:val="af1"/>
        <w:numPr>
          <w:ilvl w:val="0"/>
          <w:numId w:val="11"/>
        </w:numPr>
        <w:ind w:left="928"/>
      </w:pPr>
      <w:r>
        <w:rPr>
          <w:rFonts w:eastAsia="Times New Roman"/>
        </w:rPr>
        <w:t>Realistic PA model</w:t>
      </w:r>
    </w:p>
    <w:p w14:paraId="632A5B86" w14:textId="77777777" w:rsidR="00987F38" w:rsidRDefault="00987F38" w:rsidP="00987F38">
      <w:pPr>
        <w:pStyle w:val="af1"/>
        <w:numPr>
          <w:ilvl w:val="0"/>
          <w:numId w:val="11"/>
        </w:numPr>
        <w:ind w:left="928"/>
      </w:pPr>
      <w:r w:rsidRPr="00192C13">
        <w:t>Larger FFT size</w:t>
      </w:r>
    </w:p>
    <w:p w14:paraId="6B06071B" w14:textId="77777777" w:rsidR="00987F38" w:rsidRDefault="00987F38" w:rsidP="00987F38">
      <w:pPr>
        <w:pStyle w:val="af1"/>
        <w:numPr>
          <w:ilvl w:val="0"/>
          <w:numId w:val="11"/>
        </w:numPr>
        <w:ind w:left="928"/>
      </w:pPr>
      <w:r>
        <w:t>Energy efficiency</w:t>
      </w:r>
    </w:p>
    <w:p w14:paraId="53341C6F" w14:textId="1ED70557" w:rsidR="00987F38" w:rsidRPr="00987F38" w:rsidRDefault="00987F38" w:rsidP="00BE1EBB">
      <w:pPr>
        <w:pStyle w:val="af1"/>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78FB2C58" w:rsidR="00DF001B" w:rsidRPr="005E0412" w:rsidRDefault="00DF001B" w:rsidP="009E7F75">
            <w:r w:rsidRPr="005E0412">
              <w:rPr>
                <w:rFonts w:hint="eastAsia"/>
                <w:lang w:eastAsia="zh-CN"/>
              </w:rPr>
              <w:t>CMCC</w:t>
            </w:r>
            <w:r w:rsidR="00662159" w:rsidRPr="005E0412">
              <w:rPr>
                <w:lang w:eastAsia="zh-CN"/>
              </w:rPr>
              <w:t>, Google</w:t>
            </w:r>
            <w:r w:rsidR="0035127C" w:rsidRPr="005E0412">
              <w:rPr>
                <w:lang w:eastAsia="zh-CN"/>
              </w:rPr>
              <w:t>, Sony</w:t>
            </w:r>
            <w:r w:rsidR="00935787" w:rsidRPr="005E0412">
              <w:rPr>
                <w:lang w:eastAsia="zh-CN"/>
              </w:rPr>
              <w:t>, QC</w:t>
            </w:r>
            <w:r w:rsidR="0003325A" w:rsidRPr="005E0412">
              <w:rPr>
                <w:lang w:eastAsia="zh-CN"/>
              </w:rPr>
              <w:t>, Nokia</w:t>
            </w:r>
            <w:r w:rsidR="002E5FD7" w:rsidRPr="005E0412">
              <w:rPr>
                <w:rFonts w:eastAsia="PMingLiU"/>
                <w:lang w:eastAsia="zh-TW"/>
              </w:rPr>
              <w:t>, OPPO</w:t>
            </w:r>
            <w:r w:rsidR="00837CEA" w:rsidRPr="005E0412">
              <w:rPr>
                <w:rFonts w:eastAsia="PMingLiU"/>
                <w:lang w:eastAsia="zh-TW"/>
              </w:rPr>
              <w:t>, Samsung</w:t>
            </w:r>
            <w:r w:rsidR="008E56F9" w:rsidRPr="005E0412">
              <w:rPr>
                <w:rFonts w:eastAsia="PMingLiU"/>
                <w:lang w:eastAsia="zh-TW"/>
              </w:rPr>
              <w:t>, Rakuten</w:t>
            </w:r>
            <w:r w:rsidR="007B63F5" w:rsidRPr="005E0412">
              <w:rPr>
                <w:rFonts w:eastAsia="PMingLiU"/>
                <w:lang w:eastAsia="zh-TW"/>
              </w:rPr>
              <w:t xml:space="preserve">, </w:t>
            </w:r>
            <w:r w:rsidR="007B63F5" w:rsidRPr="005E0412">
              <w:t>NEC</w:t>
            </w:r>
            <w:r w:rsidR="00854952" w:rsidRPr="005E0412">
              <w:t>, ETRI</w:t>
            </w:r>
            <w:r w:rsidR="00D44ACA" w:rsidRPr="005E0412">
              <w:t>, Ericsson</w:t>
            </w:r>
            <w:r w:rsidR="005E0412" w:rsidRPr="005E0412">
              <w:rPr>
                <w:rFonts w:eastAsia="맑은 고딕" w:hint="eastAsia"/>
                <w:lang w:eastAsia="ko-KR"/>
              </w:rPr>
              <w:t>, LGE</w:t>
            </w:r>
          </w:p>
        </w:tc>
        <w:tc>
          <w:tcPr>
            <w:tcW w:w="3397" w:type="dxa"/>
          </w:tcPr>
          <w:p w14:paraId="2D81C047" w14:textId="0AE98985"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2163E426" w:rsidR="009E7F75" w:rsidRPr="005E0412" w:rsidRDefault="00DF001B" w:rsidP="009E7F75">
            <w:r w:rsidRPr="005E0412">
              <w:rPr>
                <w:rFonts w:hint="eastAsia"/>
                <w:lang w:eastAsia="zh-CN"/>
              </w:rPr>
              <w:t>CMCC</w:t>
            </w:r>
            <w:r w:rsidR="00662159" w:rsidRPr="005E0412">
              <w:rPr>
                <w:lang w:eastAsia="zh-CN"/>
              </w:rPr>
              <w:t xml:space="preserve">, </w:t>
            </w:r>
            <w:proofErr w:type="spellStart"/>
            <w:proofErr w:type="gramStart"/>
            <w:r w:rsidR="00662159" w:rsidRPr="005E0412">
              <w:rPr>
                <w:lang w:eastAsia="zh-CN"/>
              </w:rPr>
              <w:t>Google</w:t>
            </w:r>
            <w:r w:rsidR="00DD0845" w:rsidRPr="005E0412">
              <w:rPr>
                <w:lang w:eastAsia="zh-CN"/>
              </w:rPr>
              <w:t>,Sony</w:t>
            </w:r>
            <w:proofErr w:type="spellEnd"/>
            <w:proofErr w:type="gramEnd"/>
            <w:r w:rsidR="00935787" w:rsidRPr="005E0412">
              <w:rPr>
                <w:lang w:eastAsia="zh-CN"/>
              </w:rPr>
              <w:t>, QC</w:t>
            </w:r>
            <w:r w:rsidR="0003325A" w:rsidRPr="005E0412">
              <w:rPr>
                <w:lang w:eastAsia="zh-CN"/>
              </w:rPr>
              <w:t>, Nokia</w:t>
            </w:r>
            <w:r w:rsidR="002E5FD7" w:rsidRPr="005E0412">
              <w:rPr>
                <w:rFonts w:eastAsia="PMingLiU"/>
                <w:lang w:eastAsia="zh-TW"/>
              </w:rPr>
              <w:t>, OPPO</w:t>
            </w:r>
            <w:r w:rsidR="00837CEA" w:rsidRPr="005E0412">
              <w:rPr>
                <w:rFonts w:eastAsia="PMingLiU"/>
                <w:lang w:eastAsia="zh-TW"/>
              </w:rPr>
              <w:t>, Samsung</w:t>
            </w:r>
            <w:r w:rsidR="00854952" w:rsidRPr="005E0412">
              <w:rPr>
                <w:rFonts w:eastAsia="PMingLiU"/>
                <w:lang w:eastAsia="zh-TW"/>
              </w:rPr>
              <w:t>, ETRI</w:t>
            </w:r>
            <w:r w:rsidR="00D44ACA" w:rsidRPr="005E0412">
              <w:rPr>
                <w:rFonts w:eastAsia="PMingLiU"/>
                <w:lang w:eastAsia="zh-TW"/>
              </w:rPr>
              <w:t>, Ericsson</w:t>
            </w:r>
            <w:r w:rsidR="005E0412" w:rsidRPr="005E0412">
              <w:rPr>
                <w:rFonts w:eastAsia="맑은 고딕" w:hint="eastAsia"/>
                <w:lang w:eastAsia="ko-KR"/>
              </w:rPr>
              <w:t>, LGE</w:t>
            </w:r>
          </w:p>
        </w:tc>
        <w:tc>
          <w:tcPr>
            <w:tcW w:w="3397" w:type="dxa"/>
          </w:tcPr>
          <w:p w14:paraId="78894554" w14:textId="77777777" w:rsidR="009E7F75" w:rsidRDefault="009E7F75" w:rsidP="009E7F75"/>
        </w:tc>
      </w:tr>
      <w:tr w:rsidR="009E7F75" w:rsidRPr="00854952"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55DD4F3C" w:rsidR="009E7F75" w:rsidRPr="005E0412" w:rsidRDefault="00A7444D" w:rsidP="009E7F75">
            <w:pPr>
              <w:rPr>
                <w:lang w:val="de-DE"/>
              </w:rPr>
            </w:pPr>
            <w:r w:rsidRPr="005E0412">
              <w:rPr>
                <w:lang w:val="de-DE"/>
              </w:rPr>
              <w:t>InterDigital</w:t>
            </w:r>
            <w:r w:rsidR="00935787" w:rsidRPr="005E0412">
              <w:rPr>
                <w:lang w:val="de-DE"/>
              </w:rPr>
              <w:t>, QC</w:t>
            </w:r>
            <w:r w:rsidR="002E5FD7" w:rsidRPr="005E0412">
              <w:rPr>
                <w:rFonts w:eastAsia="PMingLiU"/>
                <w:lang w:val="de-DE" w:eastAsia="zh-TW"/>
              </w:rPr>
              <w:t>, OPPO</w:t>
            </w:r>
            <w:r w:rsidR="00837CEA" w:rsidRPr="005E0412">
              <w:rPr>
                <w:rFonts w:eastAsia="PMingLiU"/>
                <w:lang w:val="de-DE" w:eastAsia="zh-TW"/>
              </w:rPr>
              <w:t>, Samsung</w:t>
            </w:r>
            <w:r w:rsidR="007B63F5" w:rsidRPr="005E0412">
              <w:rPr>
                <w:rFonts w:eastAsia="PMingLiU"/>
                <w:lang w:val="de-DE" w:eastAsia="zh-TW"/>
              </w:rPr>
              <w:t xml:space="preserve">, </w:t>
            </w:r>
            <w:r w:rsidR="007B63F5" w:rsidRPr="005E0412">
              <w:rPr>
                <w:lang w:val="de-DE"/>
              </w:rPr>
              <w:t>NEC</w:t>
            </w:r>
            <w:r w:rsidR="00854952" w:rsidRPr="005E0412">
              <w:rPr>
                <w:lang w:val="de-DE"/>
              </w:rPr>
              <w:t>, ETRI</w:t>
            </w:r>
            <w:r w:rsidR="005E0412" w:rsidRPr="005E0412">
              <w:rPr>
                <w:rFonts w:eastAsia="맑은 고딕" w:hint="eastAsia"/>
                <w:lang w:eastAsia="ko-KR"/>
              </w:rPr>
              <w:t>, LGE</w:t>
            </w:r>
          </w:p>
        </w:tc>
        <w:tc>
          <w:tcPr>
            <w:tcW w:w="3397" w:type="dxa"/>
          </w:tcPr>
          <w:p w14:paraId="17335FE2" w14:textId="77777777" w:rsidR="009E7F75" w:rsidRPr="00854952" w:rsidRDefault="009E7F75" w:rsidP="009E7F75">
            <w:pPr>
              <w:rPr>
                <w:lang w:val="de-DE"/>
              </w:rPr>
            </w:pPr>
          </w:p>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1339712E" w:rsidR="009E7F75" w:rsidRPr="005E0412" w:rsidRDefault="00837CEA" w:rsidP="009E7F75">
            <w:r w:rsidRPr="005E0412">
              <w:rPr>
                <w:rFonts w:eastAsia="PMingLiU"/>
                <w:lang w:eastAsia="zh-TW"/>
              </w:rPr>
              <w:t>Samsung</w:t>
            </w:r>
            <w:r w:rsidR="00854952" w:rsidRPr="005E0412">
              <w:rPr>
                <w:rFonts w:eastAsia="PMingLiU"/>
                <w:lang w:eastAsia="zh-TW"/>
              </w:rPr>
              <w:t>, ETRI</w:t>
            </w:r>
            <w:r w:rsidR="00D44ACA" w:rsidRPr="005E0412">
              <w:rPr>
                <w:rFonts w:eastAsia="PMingLiU"/>
                <w:lang w:eastAsia="zh-TW"/>
              </w:rPr>
              <w:t>, Ericsson</w:t>
            </w:r>
          </w:p>
        </w:tc>
        <w:tc>
          <w:tcPr>
            <w:tcW w:w="3397" w:type="dxa"/>
          </w:tcPr>
          <w:p w14:paraId="79D4366A" w14:textId="77777777" w:rsidR="009E7F75" w:rsidRDefault="009E7F75" w:rsidP="009E7F75"/>
        </w:tc>
      </w:tr>
      <w:tr w:rsidR="009E7F75" w:rsidRPr="00854952"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66316B7C" w:rsidR="009E7F75" w:rsidRPr="005E0412" w:rsidRDefault="00DF001B" w:rsidP="009E7F75">
            <w:pPr>
              <w:rPr>
                <w:lang w:val="de-DE"/>
              </w:rPr>
            </w:pPr>
            <w:r w:rsidRPr="005E0412">
              <w:rPr>
                <w:rFonts w:hint="eastAsia"/>
                <w:lang w:val="de-DE" w:eastAsia="zh-CN"/>
              </w:rPr>
              <w:t>CMCC</w:t>
            </w:r>
            <w:r w:rsidR="00646B28" w:rsidRPr="005E0412">
              <w:rPr>
                <w:lang w:val="de-DE" w:eastAsia="zh-CN"/>
              </w:rPr>
              <w:t>, InterDigital</w:t>
            </w:r>
            <w:r w:rsidR="00DD0845" w:rsidRPr="005E0412">
              <w:rPr>
                <w:lang w:val="de-DE" w:eastAsia="zh-CN"/>
              </w:rPr>
              <w:t>, Sony</w:t>
            </w:r>
            <w:r w:rsidR="00935787" w:rsidRPr="005E0412">
              <w:rPr>
                <w:lang w:val="de-DE" w:eastAsia="zh-CN"/>
              </w:rPr>
              <w:t>, QC</w:t>
            </w:r>
            <w:r w:rsidR="0003325A" w:rsidRPr="005E0412">
              <w:rPr>
                <w:lang w:val="de-DE" w:eastAsia="zh-CN"/>
              </w:rPr>
              <w:t>, Nokia</w:t>
            </w:r>
            <w:r w:rsidR="002E5FD7" w:rsidRPr="005E0412">
              <w:rPr>
                <w:rFonts w:eastAsia="PMingLiU"/>
                <w:lang w:val="de-DE" w:eastAsia="zh-TW"/>
              </w:rPr>
              <w:t>, OPPO</w:t>
            </w:r>
            <w:r w:rsidR="00837CEA" w:rsidRPr="005E0412">
              <w:rPr>
                <w:rFonts w:eastAsia="PMingLiU"/>
                <w:lang w:val="de-DE" w:eastAsia="zh-TW"/>
              </w:rPr>
              <w:t>, Samsung</w:t>
            </w:r>
            <w:r w:rsidR="00854952" w:rsidRPr="005E0412">
              <w:rPr>
                <w:rFonts w:eastAsia="PMingLiU"/>
                <w:lang w:val="de-DE" w:eastAsia="zh-TW"/>
              </w:rPr>
              <w:t>, ETRI</w:t>
            </w:r>
            <w:r w:rsidR="00FC6E22" w:rsidRPr="005E0412">
              <w:rPr>
                <w:rFonts w:eastAsia="PMingLiU"/>
                <w:lang w:val="de-DE" w:eastAsia="zh-TW"/>
              </w:rPr>
              <w:t>, Ericsson</w:t>
            </w:r>
            <w:r w:rsidR="005E0412" w:rsidRPr="005E0412">
              <w:rPr>
                <w:rFonts w:eastAsia="맑은 고딕" w:hint="eastAsia"/>
                <w:lang w:eastAsia="ko-KR"/>
              </w:rPr>
              <w:t>, LGE</w:t>
            </w:r>
          </w:p>
        </w:tc>
        <w:tc>
          <w:tcPr>
            <w:tcW w:w="3397" w:type="dxa"/>
          </w:tcPr>
          <w:p w14:paraId="7E35A690" w14:textId="77777777" w:rsidR="009E7F75" w:rsidRPr="00854952" w:rsidRDefault="009E7F75" w:rsidP="009E7F75">
            <w:pPr>
              <w:rPr>
                <w:lang w:val="de-DE"/>
              </w:rPr>
            </w:pPr>
          </w:p>
        </w:tc>
      </w:tr>
      <w:tr w:rsidR="009E7F75" w:rsidRPr="00B85D64"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238B2D05" w:rsidR="009E7F75" w:rsidRPr="005E0412" w:rsidRDefault="00DF001B" w:rsidP="009E7F75">
            <w:pPr>
              <w:rPr>
                <w:lang w:val="de-DE"/>
              </w:rPr>
            </w:pPr>
            <w:r w:rsidRPr="005E0412">
              <w:rPr>
                <w:rFonts w:hint="eastAsia"/>
                <w:lang w:val="de-DE" w:eastAsia="zh-CN"/>
              </w:rPr>
              <w:t>CMCC</w:t>
            </w:r>
            <w:r w:rsidR="00646B28" w:rsidRPr="005E0412">
              <w:rPr>
                <w:lang w:val="de-DE" w:eastAsia="zh-CN"/>
              </w:rPr>
              <w:t>, InterDigital</w:t>
            </w:r>
            <w:r w:rsidR="00DD0845" w:rsidRPr="005E0412">
              <w:rPr>
                <w:lang w:val="de-DE" w:eastAsia="zh-CN"/>
              </w:rPr>
              <w:t>, Sony</w:t>
            </w:r>
            <w:r w:rsidR="00935787" w:rsidRPr="005E0412">
              <w:rPr>
                <w:lang w:val="de-DE" w:eastAsia="zh-CN"/>
              </w:rPr>
              <w:t>, QC</w:t>
            </w:r>
            <w:r w:rsidR="0003325A" w:rsidRPr="005E0412">
              <w:rPr>
                <w:lang w:val="de-DE" w:eastAsia="zh-CN"/>
              </w:rPr>
              <w:t>, Nokia</w:t>
            </w:r>
            <w:r w:rsidR="002E5FD7" w:rsidRPr="005E0412">
              <w:rPr>
                <w:rFonts w:eastAsia="PMingLiU"/>
                <w:lang w:val="de-DE" w:eastAsia="zh-TW"/>
              </w:rPr>
              <w:t>, OPPO</w:t>
            </w:r>
            <w:r w:rsidR="00837CEA" w:rsidRPr="005E0412">
              <w:rPr>
                <w:rFonts w:eastAsia="PMingLiU"/>
                <w:lang w:val="de-DE" w:eastAsia="zh-TW"/>
              </w:rPr>
              <w:t>, Samsung</w:t>
            </w:r>
            <w:r w:rsidR="008E56F9" w:rsidRPr="005E0412">
              <w:rPr>
                <w:rFonts w:eastAsia="PMingLiU"/>
                <w:lang w:val="de-DE" w:eastAsia="zh-TW"/>
              </w:rPr>
              <w:t>, Rakuten</w:t>
            </w:r>
            <w:r w:rsidR="00E32FCB" w:rsidRPr="005E0412">
              <w:rPr>
                <w:rFonts w:eastAsia="PMingLiU"/>
                <w:lang w:val="de-DE" w:eastAsia="zh-TW"/>
              </w:rPr>
              <w:t xml:space="preserve">, </w:t>
            </w:r>
            <w:r w:rsidR="00E32FCB" w:rsidRPr="005E0412">
              <w:rPr>
                <w:lang w:val="de-DE"/>
              </w:rPr>
              <w:t>NEC</w:t>
            </w:r>
            <w:r w:rsidR="00854952" w:rsidRPr="005E0412">
              <w:rPr>
                <w:lang w:val="de-DE"/>
              </w:rPr>
              <w:t>, ETRI</w:t>
            </w:r>
            <w:r w:rsidR="00FC6E22" w:rsidRPr="005E0412">
              <w:rPr>
                <w:lang w:val="de-DE"/>
              </w:rPr>
              <w:t>, Ericsson</w:t>
            </w:r>
            <w:r w:rsidR="005E0412" w:rsidRPr="005E0412">
              <w:rPr>
                <w:rFonts w:eastAsia="맑은 고딕" w:hint="eastAsia"/>
                <w:lang w:eastAsia="ko-KR"/>
              </w:rPr>
              <w:t>, LGE</w:t>
            </w:r>
          </w:p>
        </w:tc>
        <w:tc>
          <w:tcPr>
            <w:tcW w:w="3397" w:type="dxa"/>
          </w:tcPr>
          <w:p w14:paraId="03BB1236" w14:textId="77777777" w:rsidR="009E7F75" w:rsidRPr="00854952" w:rsidRDefault="009E7F75" w:rsidP="009E7F75">
            <w:pPr>
              <w:rPr>
                <w:lang w:val="de-DE"/>
              </w:rPr>
            </w:pPr>
          </w:p>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61C961D7" w:rsidR="009E7F75" w:rsidRPr="005E0412" w:rsidRDefault="00DF001B" w:rsidP="009E7F75">
            <w:r w:rsidRPr="005E0412">
              <w:rPr>
                <w:rFonts w:hint="eastAsia"/>
                <w:lang w:eastAsia="zh-CN"/>
              </w:rPr>
              <w:t>CMCC</w:t>
            </w:r>
            <w:r w:rsidR="00662159" w:rsidRPr="005E0412">
              <w:rPr>
                <w:lang w:eastAsia="zh-CN"/>
              </w:rPr>
              <w:t>, Google</w:t>
            </w:r>
            <w:r w:rsidR="00DD0845" w:rsidRPr="005E0412">
              <w:rPr>
                <w:lang w:eastAsia="zh-CN"/>
              </w:rPr>
              <w:t>, Sony</w:t>
            </w:r>
            <w:r w:rsidR="00935787" w:rsidRPr="005E0412">
              <w:rPr>
                <w:lang w:eastAsia="zh-CN"/>
              </w:rPr>
              <w:t>, QC</w:t>
            </w:r>
            <w:r w:rsidR="0003325A" w:rsidRPr="005E0412">
              <w:rPr>
                <w:lang w:eastAsia="zh-CN"/>
              </w:rPr>
              <w:t>, Nokia</w:t>
            </w:r>
            <w:r w:rsidR="002E5FD7" w:rsidRPr="005E0412">
              <w:rPr>
                <w:rFonts w:eastAsia="PMingLiU"/>
                <w:lang w:eastAsia="zh-TW"/>
              </w:rPr>
              <w:t>, OPPO</w:t>
            </w:r>
            <w:r w:rsidR="00837CEA" w:rsidRPr="005E0412">
              <w:rPr>
                <w:rFonts w:eastAsia="PMingLiU"/>
                <w:lang w:eastAsia="zh-TW"/>
              </w:rPr>
              <w:t>, Samsung</w:t>
            </w:r>
            <w:r w:rsidR="008E56F9" w:rsidRPr="005E0412">
              <w:rPr>
                <w:rFonts w:eastAsia="PMingLiU"/>
                <w:lang w:eastAsia="zh-TW"/>
              </w:rPr>
              <w:t>, Rakuten</w:t>
            </w:r>
            <w:r w:rsidR="001B373F" w:rsidRPr="005E0412">
              <w:rPr>
                <w:rFonts w:eastAsia="PMingLiU"/>
                <w:lang w:eastAsia="zh-TW"/>
              </w:rPr>
              <w:t xml:space="preserve">, </w:t>
            </w:r>
            <w:r w:rsidR="001B373F" w:rsidRPr="005E0412">
              <w:t>NEC</w:t>
            </w:r>
            <w:r w:rsidR="00854952" w:rsidRPr="005E0412">
              <w:t>, ETRI</w:t>
            </w:r>
            <w:r w:rsidR="00FC6E22" w:rsidRPr="005E0412">
              <w:t>, Ericsson</w:t>
            </w:r>
            <w:r w:rsidR="005E0412" w:rsidRPr="005E0412">
              <w:rPr>
                <w:rFonts w:eastAsia="맑은 고딕" w:hint="eastAsia"/>
                <w:lang w:eastAsia="ko-KR"/>
              </w:rPr>
              <w:t>, LGE</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lastRenderedPageBreak/>
              <w:t>Pilot overhead</w:t>
            </w:r>
          </w:p>
        </w:tc>
        <w:tc>
          <w:tcPr>
            <w:tcW w:w="3402" w:type="dxa"/>
          </w:tcPr>
          <w:p w14:paraId="02678EC6" w14:textId="6C85C0C3" w:rsidR="009E7F75" w:rsidRPr="005E0412" w:rsidRDefault="00DD0845" w:rsidP="009E7F75">
            <w:r w:rsidRPr="005E0412">
              <w:t>Sony</w:t>
            </w:r>
            <w:r w:rsidR="0003325A" w:rsidRPr="005E0412">
              <w:t>, Nokia</w:t>
            </w:r>
            <w:r w:rsidR="00854952" w:rsidRPr="005E0412">
              <w:t>, ETRI</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2E6ABBF9" w:rsidR="009E7F75" w:rsidRPr="005E0412" w:rsidRDefault="001D57C2" w:rsidP="009E7F75">
            <w:pPr>
              <w:rPr>
                <w:lang w:eastAsia="zh-CN"/>
              </w:rPr>
            </w:pPr>
            <w:r w:rsidRPr="005E0412">
              <w:rPr>
                <w:rFonts w:hint="eastAsia"/>
                <w:lang w:eastAsia="zh-CN"/>
              </w:rPr>
              <w:t>Xiaomi</w:t>
            </w:r>
            <w:r w:rsidR="00DD0845" w:rsidRPr="005E0412">
              <w:rPr>
                <w:lang w:eastAsia="zh-CN"/>
              </w:rPr>
              <w:t>, Sony</w:t>
            </w:r>
            <w:r w:rsidR="00935787" w:rsidRPr="005E0412">
              <w:rPr>
                <w:lang w:eastAsia="zh-CN"/>
              </w:rPr>
              <w:t xml:space="preserve">, QC (replace </w:t>
            </w:r>
            <w:r w:rsidR="00935787" w:rsidRPr="005E0412">
              <w:rPr>
                <w:rFonts w:eastAsia="Times New Roman"/>
              </w:rPr>
              <w:t>Δ</w:t>
            </w:r>
            <w:r w:rsidR="00935787" w:rsidRPr="005E0412">
              <w:rPr>
                <w:rFonts w:ascii="Cambria Math" w:eastAsia="Times New Roman" w:hAnsi="Cambria Math" w:cs="Cambria Math"/>
              </w:rPr>
              <w:t xml:space="preserve">𝑃𝐴𝑃𝑅 with </w:t>
            </w:r>
            <w:proofErr w:type="spellStart"/>
            <w:r w:rsidR="00935787" w:rsidRPr="005E0412">
              <w:rPr>
                <w:rFonts w:eastAsia="Times New Roman"/>
              </w:rPr>
              <w:t>ΔPower</w:t>
            </w:r>
            <w:proofErr w:type="spellEnd"/>
            <w:proofErr w:type="gramStart"/>
            <w:r w:rsidR="00935787" w:rsidRPr="005E0412">
              <w:rPr>
                <w:rFonts w:eastAsia="Times New Roman"/>
              </w:rPr>
              <w:t>)</w:t>
            </w:r>
            <w:r w:rsidR="0003325A" w:rsidRPr="005E0412">
              <w:rPr>
                <w:rFonts w:eastAsia="PMingLiU"/>
                <w:lang w:eastAsia="zh-TW"/>
              </w:rPr>
              <w:t xml:space="preserve"> </w:t>
            </w:r>
            <w:r w:rsidR="0003325A" w:rsidRPr="005E0412">
              <w:rPr>
                <w:rFonts w:eastAsia="Times New Roman"/>
              </w:rPr>
              <w:t>,</w:t>
            </w:r>
            <w:proofErr w:type="gramEnd"/>
            <w:r w:rsidR="0003325A" w:rsidRPr="005E0412">
              <w:rPr>
                <w:rFonts w:eastAsia="Times New Roman"/>
              </w:rPr>
              <w:t xml:space="preserve"> Nokia</w:t>
            </w:r>
            <w:r w:rsidR="002E5FD7" w:rsidRPr="005E0412">
              <w:rPr>
                <w:rFonts w:eastAsia="PMingLiU"/>
                <w:lang w:eastAsia="zh-TW"/>
              </w:rPr>
              <w:t>, OPPO</w:t>
            </w:r>
            <w:r w:rsidR="00837CEA" w:rsidRPr="005E0412">
              <w:rPr>
                <w:rFonts w:eastAsia="PMingLiU"/>
                <w:lang w:eastAsia="zh-TW"/>
              </w:rPr>
              <w:t>, Samsung</w:t>
            </w:r>
            <w:r w:rsidR="00314249" w:rsidRPr="005E0412">
              <w:rPr>
                <w:rFonts w:eastAsia="PMingLiU"/>
                <w:lang w:eastAsia="zh-TW"/>
              </w:rPr>
              <w:t xml:space="preserve">, </w:t>
            </w:r>
            <w:r w:rsidR="00314249" w:rsidRPr="005E0412">
              <w:t>NEC</w:t>
            </w:r>
            <w:r w:rsidR="00854952" w:rsidRPr="005E0412">
              <w:t>, ETRI</w:t>
            </w:r>
            <w:r w:rsidR="00E31A0F" w:rsidRPr="005E0412">
              <w:t>, Ericsson</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6716EA3F" w:rsidR="009E7F75" w:rsidRPr="005E0412" w:rsidRDefault="00DF001B" w:rsidP="009E7F75">
            <w:r w:rsidRPr="005E0412">
              <w:rPr>
                <w:rFonts w:hint="eastAsia"/>
                <w:lang w:eastAsia="zh-CN"/>
              </w:rPr>
              <w:t>CMCC</w:t>
            </w:r>
            <w:r w:rsidR="00662159" w:rsidRPr="005E0412">
              <w:rPr>
                <w:lang w:eastAsia="zh-CN"/>
              </w:rPr>
              <w:t>, Google</w:t>
            </w:r>
            <w:r w:rsidR="00941537" w:rsidRPr="005E0412">
              <w:rPr>
                <w:lang w:eastAsia="zh-CN"/>
              </w:rPr>
              <w:t xml:space="preserve">, </w:t>
            </w:r>
            <w:proofErr w:type="spellStart"/>
            <w:r w:rsidR="00941537" w:rsidRPr="005E0412">
              <w:rPr>
                <w:lang w:eastAsia="zh-CN"/>
              </w:rPr>
              <w:t>InterDigita</w:t>
            </w:r>
            <w:r w:rsidR="00743675" w:rsidRPr="005E0412">
              <w:rPr>
                <w:lang w:eastAsia="zh-CN"/>
              </w:rPr>
              <w:t>l</w:t>
            </w:r>
            <w:proofErr w:type="spellEnd"/>
            <w:r w:rsidR="00DD0845" w:rsidRPr="005E0412">
              <w:rPr>
                <w:lang w:eastAsia="zh-CN"/>
              </w:rPr>
              <w:t>, Sony</w:t>
            </w:r>
            <w:r w:rsidR="003128AB" w:rsidRPr="005E0412">
              <w:rPr>
                <w:lang w:eastAsia="zh-CN"/>
              </w:rPr>
              <w:t xml:space="preserve">, </w:t>
            </w:r>
            <w:r w:rsidR="003128AB" w:rsidRPr="005E0412">
              <w:t>NEC</w:t>
            </w:r>
            <w:r w:rsidR="00854952" w:rsidRPr="005E0412">
              <w:t>, ETRI</w:t>
            </w:r>
            <w:r w:rsidR="005E0412" w:rsidRPr="005E0412">
              <w:rPr>
                <w:rFonts w:eastAsia="맑은 고딕" w:hint="eastAsia"/>
                <w:lang w:eastAsia="ko-KR"/>
              </w:rPr>
              <w:t>, LGE</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Pr="005E0412"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09405259" w:rsidR="009E7F75" w:rsidRPr="005E0412" w:rsidRDefault="00DF001B" w:rsidP="009E7F75">
            <w:r w:rsidRPr="005E0412">
              <w:rPr>
                <w:rFonts w:hint="eastAsia"/>
                <w:lang w:eastAsia="zh-CN"/>
              </w:rPr>
              <w:t>CMCC</w:t>
            </w:r>
            <w:r w:rsidR="00935787" w:rsidRPr="005E0412">
              <w:rPr>
                <w:lang w:eastAsia="zh-CN"/>
              </w:rPr>
              <w:t>, QC</w:t>
            </w:r>
            <w:r w:rsidR="0003325A" w:rsidRPr="005E0412">
              <w:rPr>
                <w:lang w:eastAsia="zh-CN"/>
              </w:rPr>
              <w:t>, Nokia</w:t>
            </w:r>
            <w:r w:rsidR="00837CEA" w:rsidRPr="005E0412">
              <w:rPr>
                <w:rFonts w:eastAsia="PMingLiU"/>
                <w:lang w:eastAsia="zh-TW"/>
              </w:rPr>
              <w:t>, Samsung</w:t>
            </w:r>
            <w:r w:rsidR="009A10CD" w:rsidRPr="005E0412">
              <w:rPr>
                <w:rFonts w:eastAsia="PMingLiU"/>
                <w:lang w:eastAsia="zh-TW"/>
              </w:rPr>
              <w:t>, Ericsson</w:t>
            </w:r>
          </w:p>
        </w:tc>
        <w:tc>
          <w:tcPr>
            <w:tcW w:w="3397" w:type="dxa"/>
          </w:tcPr>
          <w:p w14:paraId="2C9CAECB" w14:textId="77777777" w:rsidR="009E7F75" w:rsidRDefault="009E7F75" w:rsidP="009E7F75"/>
        </w:tc>
      </w:tr>
      <w:tr w:rsidR="009E7F75" w:rsidRPr="00854952"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4AC084AC" w:rsidR="009E7F75" w:rsidRPr="005E0412" w:rsidRDefault="00DF001B" w:rsidP="009E7F75">
            <w:pPr>
              <w:rPr>
                <w:lang w:val="de-DE"/>
              </w:rPr>
            </w:pPr>
            <w:r w:rsidRPr="005E0412">
              <w:rPr>
                <w:rFonts w:hint="eastAsia"/>
                <w:lang w:val="de-DE" w:eastAsia="zh-CN"/>
              </w:rPr>
              <w:t>CMCC</w:t>
            </w:r>
            <w:r w:rsidR="00056739" w:rsidRPr="005E0412">
              <w:rPr>
                <w:lang w:val="de-DE" w:eastAsia="zh-CN"/>
              </w:rPr>
              <w:t>, InterDigital</w:t>
            </w:r>
            <w:r w:rsidR="00935787" w:rsidRPr="005E0412">
              <w:rPr>
                <w:lang w:val="de-DE" w:eastAsia="zh-CN"/>
              </w:rPr>
              <w:t>, QC</w:t>
            </w:r>
            <w:r w:rsidR="0003325A" w:rsidRPr="005E0412">
              <w:rPr>
                <w:lang w:val="de-DE" w:eastAsia="zh-CN"/>
              </w:rPr>
              <w:t>, Nokia</w:t>
            </w:r>
            <w:r w:rsidR="002E5FD7" w:rsidRPr="005E0412">
              <w:rPr>
                <w:rFonts w:eastAsia="PMingLiU"/>
                <w:lang w:val="de-DE" w:eastAsia="zh-TW"/>
              </w:rPr>
              <w:t>, OPPO</w:t>
            </w:r>
            <w:r w:rsidR="00837CEA" w:rsidRPr="005E0412">
              <w:rPr>
                <w:rFonts w:eastAsia="PMingLiU"/>
                <w:lang w:val="de-DE" w:eastAsia="zh-TW"/>
              </w:rPr>
              <w:t>, Samsung</w:t>
            </w:r>
            <w:r w:rsidR="009A10CD" w:rsidRPr="005E0412">
              <w:rPr>
                <w:rFonts w:eastAsia="PMingLiU"/>
                <w:lang w:val="de-DE" w:eastAsia="zh-TW"/>
              </w:rPr>
              <w:t>, Ericsson</w:t>
            </w:r>
            <w:r w:rsidR="005E0412" w:rsidRPr="005E0412">
              <w:rPr>
                <w:rFonts w:eastAsia="맑은 고딕" w:hint="eastAsia"/>
                <w:lang w:eastAsia="ko-KR"/>
              </w:rPr>
              <w:t>, LGE</w:t>
            </w:r>
          </w:p>
        </w:tc>
        <w:tc>
          <w:tcPr>
            <w:tcW w:w="3397" w:type="dxa"/>
          </w:tcPr>
          <w:p w14:paraId="66E2A0CA" w14:textId="77777777" w:rsidR="009E7F75" w:rsidRPr="00854952" w:rsidRDefault="009E7F75" w:rsidP="009E7F75">
            <w:pPr>
              <w:rPr>
                <w:lang w:val="de-DE"/>
              </w:rPr>
            </w:pPr>
          </w:p>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2E49935E" w:rsidR="009E7F75" w:rsidRDefault="0021455F" w:rsidP="009E7F75">
            <w:r>
              <w:t>Sony</w:t>
            </w:r>
            <w:r w:rsidR="00935787">
              <w:t>, QC</w:t>
            </w:r>
            <w:r w:rsidR="00837CEA">
              <w:rPr>
                <w:rFonts w:eastAsia="PMingLiU"/>
                <w:lang w:eastAsia="zh-TW"/>
              </w:rPr>
              <w:t>, Samsung</w:t>
            </w:r>
            <w:r w:rsidR="00137A69">
              <w:rPr>
                <w:rFonts w:eastAsia="PMingLiU"/>
                <w:lang w:eastAsia="zh-TW"/>
              </w:rPr>
              <w:t>, Ericsson</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rsidRPr="00B85D64"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7AFAE024" w:rsidR="009E7F75" w:rsidRPr="00854952" w:rsidRDefault="00DF001B" w:rsidP="009E7F75">
            <w:pPr>
              <w:rPr>
                <w:b/>
                <w:bCs/>
                <w:lang w:val="de-DE"/>
              </w:rPr>
            </w:pPr>
            <w:r w:rsidRPr="00854952">
              <w:rPr>
                <w:rFonts w:hint="eastAsia"/>
                <w:lang w:val="de-DE" w:eastAsia="zh-CN"/>
              </w:rPr>
              <w:t>CMCC</w:t>
            </w:r>
            <w:r w:rsidR="00935787" w:rsidRPr="00854952">
              <w:rPr>
                <w:lang w:val="de-DE" w:eastAsia="zh-CN"/>
              </w:rPr>
              <w:t>, QC</w:t>
            </w:r>
            <w:r w:rsidR="0003325A" w:rsidRPr="00854952">
              <w:rPr>
                <w:lang w:val="de-DE" w:eastAsia="zh-CN"/>
              </w:rPr>
              <w:t>, Nokia</w:t>
            </w:r>
            <w:r w:rsidR="00837CEA" w:rsidRPr="00854952">
              <w:rPr>
                <w:rFonts w:eastAsia="PMingLiU"/>
                <w:lang w:val="de-DE" w:eastAsia="zh-TW"/>
              </w:rPr>
              <w:t>, Samsung</w:t>
            </w:r>
            <w:r w:rsidR="00854952" w:rsidRPr="00854952">
              <w:rPr>
                <w:rFonts w:eastAsia="PMingLiU"/>
                <w:lang w:val="de-DE" w:eastAsia="zh-TW"/>
              </w:rPr>
              <w:t>, ETRI</w:t>
            </w:r>
            <w:r w:rsidR="00E05C28">
              <w:rPr>
                <w:rFonts w:eastAsia="PMingLiU"/>
                <w:lang w:val="de-DE" w:eastAsia="zh-TW"/>
              </w:rPr>
              <w:t>, Ericsson</w:t>
            </w:r>
          </w:p>
        </w:tc>
        <w:tc>
          <w:tcPr>
            <w:tcW w:w="3397" w:type="dxa"/>
          </w:tcPr>
          <w:p w14:paraId="19827CF1" w14:textId="77777777" w:rsidR="009E7F75" w:rsidRPr="00854952" w:rsidRDefault="009E7F75" w:rsidP="009E7F75">
            <w:pPr>
              <w:rPr>
                <w:lang w:val="de-DE"/>
              </w:rPr>
            </w:pPr>
          </w:p>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12188278" w:rsidR="009E7F75" w:rsidRDefault="0021455F" w:rsidP="009E7F75">
            <w:r>
              <w:t>Sony</w:t>
            </w:r>
            <w:r w:rsidR="0003325A" w:rsidRPr="0003325A">
              <w:t>, Nokia</w:t>
            </w:r>
            <w:r w:rsidR="00837CEA">
              <w:rPr>
                <w:rFonts w:eastAsia="PMingLiU"/>
                <w:lang w:eastAsia="zh-TW"/>
              </w:rPr>
              <w:t>, Samsung</w:t>
            </w:r>
            <w:r w:rsidR="008118BF">
              <w:rPr>
                <w:rFonts w:eastAsia="PMingLiU"/>
                <w:lang w:eastAsia="zh-TW"/>
              </w:rPr>
              <w:t xml:space="preserve">, </w:t>
            </w:r>
            <w:r w:rsidR="008118BF">
              <w:t>NEC</w:t>
            </w:r>
            <w:r w:rsidR="00F651D8">
              <w:t>, Ericsson</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6ADB2F4C" w:rsidR="009E7F75" w:rsidRDefault="0021455F" w:rsidP="009E7F75">
            <w:r>
              <w:t>Sony</w:t>
            </w:r>
            <w:r w:rsidR="00837CEA">
              <w:rPr>
                <w:rFonts w:eastAsia="PMingLiU"/>
                <w:lang w:eastAsia="zh-TW"/>
              </w:rPr>
              <w:t>, Samsung</w:t>
            </w:r>
            <w:r w:rsidR="00854952">
              <w:rPr>
                <w:rFonts w:eastAsia="PMingLiU"/>
                <w:lang w:eastAsia="zh-TW"/>
              </w:rPr>
              <w:t>, ETRI</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37516115" w:rsidR="009E7F75" w:rsidRDefault="00854952" w:rsidP="009E7F75">
            <w:r>
              <w:t>ETRI</w:t>
            </w:r>
          </w:p>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7D105B9F" w:rsidR="009E7F75" w:rsidRDefault="00662159" w:rsidP="009E7F75">
            <w:pPr>
              <w:rPr>
                <w:lang w:eastAsia="zh-CN"/>
              </w:rPr>
            </w:pPr>
            <w:r>
              <w:t>Google</w:t>
            </w:r>
            <w:r w:rsidR="001D57C2">
              <w:rPr>
                <w:rFonts w:hint="eastAsia"/>
                <w:lang w:eastAsia="zh-CN"/>
              </w:rPr>
              <w:t>, Xiaomi</w:t>
            </w:r>
            <w:r w:rsidR="0021455F">
              <w:rPr>
                <w:lang w:eastAsia="zh-CN"/>
              </w:rPr>
              <w:t>, Sony</w:t>
            </w:r>
            <w:r w:rsidR="008118BF">
              <w:rPr>
                <w:lang w:eastAsia="zh-CN"/>
              </w:rPr>
              <w:t xml:space="preserve">, </w:t>
            </w:r>
            <w:r w:rsidR="008118BF">
              <w:t>NEC</w:t>
            </w:r>
            <w:r w:rsidR="00854952">
              <w:t>, ETRI</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e.g.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lastRenderedPageBreak/>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2E5FD7" w14:paraId="427B082D" w14:textId="77777777" w:rsidTr="005B39E4">
        <w:tc>
          <w:tcPr>
            <w:tcW w:w="2122" w:type="dxa"/>
          </w:tcPr>
          <w:p w14:paraId="61BAC751" w14:textId="377B1983" w:rsidR="002E5FD7" w:rsidRDefault="002E5FD7" w:rsidP="002E5FD7">
            <w:pPr>
              <w:rPr>
                <w:lang w:eastAsia="zh-CN"/>
              </w:rPr>
            </w:pPr>
            <w:r>
              <w:rPr>
                <w:rFonts w:hint="eastAsia"/>
                <w:lang w:eastAsia="zh-CN"/>
              </w:rPr>
              <w:lastRenderedPageBreak/>
              <w:t>O</w:t>
            </w:r>
            <w:r>
              <w:rPr>
                <w:lang w:eastAsia="zh-CN"/>
              </w:rPr>
              <w:t>PPO</w:t>
            </w:r>
          </w:p>
        </w:tc>
        <w:tc>
          <w:tcPr>
            <w:tcW w:w="7512" w:type="dxa"/>
          </w:tcPr>
          <w:p w14:paraId="0460A360" w14:textId="77777777" w:rsidR="002E5FD7" w:rsidRDefault="002E5FD7" w:rsidP="002E5FD7">
            <w:pPr>
              <w:rPr>
                <w:lang w:eastAsia="zh-CN"/>
              </w:rPr>
            </w:pPr>
            <w:r>
              <w:rPr>
                <w:rFonts w:hint="eastAsia"/>
                <w:lang w:eastAsia="zh-CN"/>
              </w:rPr>
              <w:t>T</w:t>
            </w:r>
            <w:r>
              <w:rPr>
                <w:lang w:eastAsia="zh-CN"/>
              </w:rPr>
              <w:t>rade-off between unified design and use case-specific design is always a challenge. We suggest to prioritize the need of mature scaled markets (i.e. MBB, IoT) in the first release of 6G. Sensing, NTN, positioning should not be considered for selecting the 6GR baseline waveform.</w:t>
            </w:r>
          </w:p>
          <w:p w14:paraId="557D498A" w14:textId="41DD8E7E" w:rsidR="002E5FD7" w:rsidRPr="004577B0" w:rsidRDefault="002E5FD7" w:rsidP="002E5FD7">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837CEA" w14:paraId="2BEB115D" w14:textId="77777777" w:rsidTr="005B39E4">
        <w:tc>
          <w:tcPr>
            <w:tcW w:w="2122" w:type="dxa"/>
          </w:tcPr>
          <w:p w14:paraId="4D08F999" w14:textId="717A3AD7" w:rsidR="00837CEA" w:rsidRDefault="00837CEA" w:rsidP="00837CEA">
            <w:pPr>
              <w:rPr>
                <w:lang w:eastAsia="zh-CN"/>
              </w:rPr>
            </w:pPr>
            <w:r w:rsidRPr="00A307E8">
              <w:rPr>
                <w:color w:val="000000" w:themeColor="text1"/>
              </w:rPr>
              <w:t>Samsung</w:t>
            </w:r>
          </w:p>
        </w:tc>
        <w:tc>
          <w:tcPr>
            <w:tcW w:w="7512" w:type="dxa"/>
          </w:tcPr>
          <w:p w14:paraId="6C5C4C61" w14:textId="79303A32" w:rsidR="00837CEA" w:rsidRDefault="00837CEA" w:rsidP="00837CEA">
            <w:pPr>
              <w:rPr>
                <w:lang w:eastAsia="zh-CN"/>
              </w:rPr>
            </w:pPr>
            <w:r w:rsidRPr="00A307E8">
              <w:rPr>
                <w:rFonts w:eastAsia="맑은 고딕" w:hint="eastAsia"/>
                <w:color w:val="000000" w:themeColor="text1"/>
                <w:lang w:eastAsia="ko-KR"/>
              </w:rPr>
              <w:t>T</w:t>
            </w:r>
            <w:r w:rsidRPr="00A307E8">
              <w:rPr>
                <w:rFonts w:eastAsia="맑은 고딕"/>
                <w:color w:val="000000" w:themeColor="text1"/>
                <w:lang w:eastAsia="ko-KR"/>
              </w:rPr>
              <w:t xml:space="preserve">he waveform should be evaluated under realistic hardware impairments while ensuring compliance with RAN4 RF requirements such as ACLR, in-band emission, and EVM. </w:t>
            </w:r>
          </w:p>
        </w:tc>
      </w:tr>
      <w:tr w:rsidR="00544E2F" w14:paraId="21DF542A" w14:textId="77777777" w:rsidTr="005B39E4">
        <w:tc>
          <w:tcPr>
            <w:tcW w:w="2122" w:type="dxa"/>
          </w:tcPr>
          <w:p w14:paraId="06B7A553" w14:textId="604A214A" w:rsidR="00544E2F" w:rsidRPr="00A307E8" w:rsidRDefault="00544E2F" w:rsidP="00544E2F">
            <w:pPr>
              <w:rPr>
                <w:color w:val="000000" w:themeColor="text1"/>
              </w:rPr>
            </w:pPr>
            <w:r>
              <w:rPr>
                <w:color w:val="000000" w:themeColor="text1"/>
              </w:rPr>
              <w:t>Lenovo</w:t>
            </w:r>
          </w:p>
        </w:tc>
        <w:tc>
          <w:tcPr>
            <w:tcW w:w="7512" w:type="dxa"/>
          </w:tcPr>
          <w:p w14:paraId="4E4E033F" w14:textId="017DC540" w:rsidR="00544E2F" w:rsidRPr="00A307E8" w:rsidRDefault="00544E2F" w:rsidP="00544E2F">
            <w:pPr>
              <w:rPr>
                <w:rFonts w:eastAsia="맑은 고딕"/>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4A76D3" w14:paraId="6F1F8A3F" w14:textId="77777777" w:rsidTr="005B39E4">
        <w:tc>
          <w:tcPr>
            <w:tcW w:w="2122" w:type="dxa"/>
          </w:tcPr>
          <w:p w14:paraId="100D71D5" w14:textId="0C7D0566" w:rsidR="004A76D3" w:rsidRDefault="004A76D3" w:rsidP="004A76D3">
            <w:pPr>
              <w:rPr>
                <w:color w:val="000000" w:themeColor="text1"/>
              </w:rPr>
            </w:pPr>
            <w:r>
              <w:t>NEC</w:t>
            </w:r>
          </w:p>
        </w:tc>
        <w:tc>
          <w:tcPr>
            <w:tcW w:w="7512" w:type="dxa"/>
          </w:tcPr>
          <w:p w14:paraId="6ED4A735" w14:textId="3344E090" w:rsidR="004A76D3" w:rsidRDefault="004A76D3" w:rsidP="004A76D3">
            <w:pPr>
              <w:rPr>
                <w:lang w:eastAsia="zh-CN"/>
              </w:rPr>
            </w:pPr>
            <w:r>
              <w:t>We need to consider the requirements of energy efficiency and DL coverage from Day-1 of 6G to ensure that these features do not suffer from backward compatibility issues as experienced in 5G</w:t>
            </w:r>
          </w:p>
        </w:tc>
      </w:tr>
      <w:tr w:rsidR="00E56858" w14:paraId="65B9DCC2" w14:textId="77777777" w:rsidTr="005B39E4">
        <w:tc>
          <w:tcPr>
            <w:tcW w:w="2122" w:type="dxa"/>
          </w:tcPr>
          <w:p w14:paraId="0E405C90" w14:textId="111A7ABF" w:rsidR="00E56858" w:rsidRPr="00854952" w:rsidRDefault="00E56858" w:rsidP="00E56858">
            <w:proofErr w:type="spellStart"/>
            <w:r w:rsidRPr="00854952">
              <w:rPr>
                <w:rFonts w:hint="eastAsia"/>
                <w:lang w:eastAsia="zh-CN"/>
              </w:rPr>
              <w:t>S</w:t>
            </w:r>
            <w:r w:rsidRPr="00854952">
              <w:rPr>
                <w:lang w:eastAsia="zh-CN"/>
              </w:rPr>
              <w:t>preadtrum</w:t>
            </w:r>
            <w:proofErr w:type="spellEnd"/>
          </w:p>
        </w:tc>
        <w:tc>
          <w:tcPr>
            <w:tcW w:w="7512" w:type="dxa"/>
          </w:tcPr>
          <w:p w14:paraId="562BB489" w14:textId="0720034F" w:rsidR="00E56858" w:rsidRPr="00854952" w:rsidRDefault="00E56858" w:rsidP="00E56858">
            <w:r w:rsidRPr="00854952">
              <w:rPr>
                <w:rFonts w:hint="eastAsia"/>
                <w:lang w:eastAsia="zh-CN"/>
              </w:rPr>
              <w:t>W</w:t>
            </w:r>
            <w:r w:rsidRPr="00854952">
              <w:rPr>
                <w:lang w:eastAsia="zh-CN"/>
              </w:rPr>
              <w:t>e are ok with the criteria, but we think it needs to be clarified which o</w:t>
            </w:r>
            <w:r w:rsidR="00F20F06" w:rsidRPr="00854952">
              <w:rPr>
                <w:lang w:eastAsia="zh-CN"/>
              </w:rPr>
              <w:t>nes need to be evaluated by</w:t>
            </w:r>
            <w:r w:rsidRPr="00854952">
              <w:rPr>
                <w:lang w:eastAsia="zh-CN"/>
              </w:rPr>
              <w:t xml:space="preserve"> simulation and which ones are obtained through mathematical analysis.</w:t>
            </w:r>
          </w:p>
        </w:tc>
      </w:tr>
      <w:tr w:rsidR="00854952" w14:paraId="708F0348" w14:textId="77777777" w:rsidTr="005B39E4">
        <w:tc>
          <w:tcPr>
            <w:tcW w:w="2122" w:type="dxa"/>
          </w:tcPr>
          <w:p w14:paraId="37673205" w14:textId="078901FF" w:rsidR="00854952" w:rsidRPr="00854952" w:rsidRDefault="00854952" w:rsidP="00854952">
            <w:pPr>
              <w:rPr>
                <w:lang w:eastAsia="zh-CN"/>
              </w:rPr>
            </w:pPr>
            <w:r w:rsidRPr="00854952">
              <w:rPr>
                <w:lang w:eastAsia="zh-CN"/>
              </w:rPr>
              <w:t>ETRI</w:t>
            </w:r>
          </w:p>
        </w:tc>
        <w:tc>
          <w:tcPr>
            <w:tcW w:w="7512" w:type="dxa"/>
          </w:tcPr>
          <w:p w14:paraId="0CF6BBCB" w14:textId="2E1E40D2" w:rsidR="00854952" w:rsidRPr="00854952" w:rsidRDefault="00854952" w:rsidP="00854952">
            <w:pPr>
              <w:rPr>
                <w:lang w:eastAsia="zh-CN"/>
              </w:rPr>
            </w:pPr>
            <w:r w:rsidRPr="00854952">
              <w:rPr>
                <w:lang w:eastAsia="zh-CN"/>
              </w:rPr>
              <w:t>According to the objectives of this SI, consideration of NTN compatibility should be regarded as one of the important criteria.</w:t>
            </w:r>
          </w:p>
        </w:tc>
      </w:tr>
      <w:tr w:rsidR="003E22B9" w14:paraId="34CA6B0C" w14:textId="77777777" w:rsidTr="005B39E4">
        <w:tc>
          <w:tcPr>
            <w:tcW w:w="2122" w:type="dxa"/>
          </w:tcPr>
          <w:p w14:paraId="1245C919" w14:textId="21F02D20" w:rsidR="003E22B9" w:rsidRPr="00854952" w:rsidRDefault="003E22B9" w:rsidP="00854952">
            <w:pPr>
              <w:rPr>
                <w:lang w:eastAsia="zh-CN"/>
              </w:rPr>
            </w:pPr>
            <w:r>
              <w:rPr>
                <w:lang w:eastAsia="zh-CN"/>
              </w:rPr>
              <w:t>Ericsson</w:t>
            </w:r>
          </w:p>
        </w:tc>
        <w:tc>
          <w:tcPr>
            <w:tcW w:w="7512" w:type="dxa"/>
          </w:tcPr>
          <w:p w14:paraId="1A406E0B" w14:textId="09653D71" w:rsidR="003E22B9" w:rsidRPr="00854952" w:rsidRDefault="00855685" w:rsidP="00854952">
            <w:pPr>
              <w:rPr>
                <w:lang w:eastAsia="zh-CN"/>
              </w:rPr>
            </w:pPr>
            <w:r>
              <w:rPr>
                <w:lang w:eastAsia="zh-CN"/>
              </w:rPr>
              <w:t xml:space="preserve">Our preference is to avoid using PAPR for RAN1 decisions on waveforms. Instead, RF simulations (as discussed during Rel18) with realistic PA models should be used for the evaluations. We are OK to use Net Gain metric (as discussed in Rel18 </w:t>
            </w:r>
            <w:proofErr w:type="spellStart"/>
            <w:r>
              <w:rPr>
                <w:lang w:eastAsia="zh-CN"/>
              </w:rPr>
              <w:t>Cov</w:t>
            </w:r>
            <w:proofErr w:type="spellEnd"/>
            <w:r>
              <w:rPr>
                <w:lang w:eastAsia="zh-CN"/>
              </w:rPr>
              <w:t xml:space="preserve"> </w:t>
            </w:r>
            <w:proofErr w:type="spellStart"/>
            <w:r>
              <w:rPr>
                <w:lang w:eastAsia="zh-CN"/>
              </w:rPr>
              <w:t>Enh</w:t>
            </w:r>
            <w:proofErr w:type="spellEnd"/>
            <w:r>
              <w:rPr>
                <w:lang w:eastAsia="zh-CN"/>
              </w:rPr>
              <w:t>) as one of the criteria but prefer to make final decisions based on Spectral Efficiency obtained via system simulations. Also, prefer to capture somewhere that RAN1 should request early RAN4 input on RF aspects of waveform evaluations.</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2"/>
      </w:pPr>
      <w:r>
        <w:t xml:space="preserve">CP-OFDM </w:t>
      </w:r>
      <w:r w:rsidR="002967D8">
        <w:t xml:space="preserve">and/or DFT-s-OFDM </w:t>
      </w:r>
      <w:r>
        <w:t>for UL</w:t>
      </w:r>
    </w:p>
    <w:tbl>
      <w:tblPr>
        <w:tblStyle w:val="af2"/>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5916C3"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5pt;height:15.7pt;mso-width-percent:0;mso-height-percent:0;mso-width-percent:0;mso-height-percent:0" o:ole="">
                  <v:imagedata r:id="rId53" o:title=""/>
                </v:shape>
                <o:OLEObject Type="Embed" ProgID="Equation.3" ShapeID="_x0000_i1025" DrawAspect="Content" ObjectID="_1817737117"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lastRenderedPageBreak/>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lastRenderedPageBreak/>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4D9AC068" w:rsidR="002C134E" w:rsidRPr="00A7135C" w:rsidRDefault="002C134E" w:rsidP="005B39E4">
            <w:r>
              <w:t>Ofinno</w:t>
            </w:r>
            <w:r w:rsidR="00DF001B">
              <w:rPr>
                <w:rFonts w:hint="eastAsia"/>
                <w:lang w:eastAsia="zh-CN"/>
              </w:rPr>
              <w:t>, CMCC</w:t>
            </w:r>
            <w:r w:rsidR="00725F94">
              <w:rPr>
                <w:lang w:eastAsia="zh-CN"/>
              </w:rPr>
              <w:t>, Sony</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854952">
              <w:rPr>
                <w:lang w:eastAsia="zh-CN"/>
              </w:rPr>
              <w:t>, ETRI</w:t>
            </w:r>
            <w:r w:rsidR="00A950AB">
              <w:rPr>
                <w:lang w:eastAsia="zh-CN"/>
              </w:rPr>
              <w:t>, Ericsson</w:t>
            </w:r>
          </w:p>
        </w:tc>
      </w:tr>
      <w:tr w:rsidR="00C536DE" w:rsidRPr="00854952"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43CABC97" w:rsidR="00C536DE" w:rsidRPr="00854952" w:rsidRDefault="002C134E" w:rsidP="0019030B">
            <w:pPr>
              <w:rPr>
                <w:lang w:val="de-DE" w:eastAsia="zh-CN"/>
              </w:rPr>
            </w:pPr>
            <w:r w:rsidRPr="00854952">
              <w:rPr>
                <w:lang w:val="de-DE"/>
              </w:rPr>
              <w:t>Ofinno</w:t>
            </w:r>
            <w:r w:rsidR="00DF001B" w:rsidRPr="00854952">
              <w:rPr>
                <w:rFonts w:hint="eastAsia"/>
                <w:lang w:val="de-DE" w:eastAsia="zh-CN"/>
              </w:rPr>
              <w:t>, CMCC</w:t>
            </w:r>
            <w:r w:rsidR="004110E5" w:rsidRPr="00854952">
              <w:rPr>
                <w:lang w:val="de-DE" w:eastAsia="zh-CN"/>
              </w:rPr>
              <w:t>, InterDigital</w:t>
            </w:r>
            <w:r w:rsidR="00F06549" w:rsidRPr="00854952">
              <w:rPr>
                <w:lang w:val="de-DE" w:eastAsia="zh-CN"/>
              </w:rPr>
              <w:t>, Sony</w:t>
            </w:r>
            <w:r w:rsidR="0003325A" w:rsidRPr="00854952">
              <w:rPr>
                <w:lang w:val="de-DE" w:eastAsia="zh-CN"/>
              </w:rPr>
              <w:t>, Nokia</w:t>
            </w:r>
            <w:r w:rsidR="002E5FD7" w:rsidRPr="00854952">
              <w:rPr>
                <w:lang w:val="de-DE" w:eastAsia="zh-CN"/>
              </w:rPr>
              <w:t>, OPPO</w:t>
            </w:r>
            <w:r w:rsidR="00837CEA" w:rsidRPr="00854952">
              <w:rPr>
                <w:lang w:val="de-DE" w:eastAsia="zh-CN"/>
              </w:rPr>
              <w:t>, Samsung</w:t>
            </w:r>
            <w:r w:rsidR="00854952" w:rsidRPr="00854952">
              <w:rPr>
                <w:lang w:val="de-DE" w:eastAsia="zh-CN"/>
              </w:rPr>
              <w:t>, ETRI</w:t>
            </w:r>
            <w:r w:rsidR="00B02E3E">
              <w:rPr>
                <w:lang w:val="de-DE" w:eastAsia="zh-CN"/>
              </w:rPr>
              <w:t>, Ericsson</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63925E12" w:rsidR="00C536DE" w:rsidRPr="00411271" w:rsidRDefault="002C134E" w:rsidP="0019030B">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xml:space="preserve">, </w:t>
            </w:r>
            <w:proofErr w:type="spellStart"/>
            <w:r w:rsidR="00EF63FB">
              <w:rPr>
                <w:lang w:eastAsia="zh-CN"/>
              </w:rPr>
              <w:t>InterDigita</w:t>
            </w:r>
            <w:r w:rsidR="00EF63FB" w:rsidRPr="005E0412">
              <w:rPr>
                <w:lang w:eastAsia="zh-CN"/>
              </w:rPr>
              <w:t>l</w:t>
            </w:r>
            <w:proofErr w:type="spellEnd"/>
            <w:r w:rsidR="00411271" w:rsidRPr="005E0412">
              <w:rPr>
                <w:rFonts w:eastAsia="PMingLiU" w:hint="eastAsia"/>
                <w:lang w:eastAsia="zh-TW"/>
              </w:rPr>
              <w:t xml:space="preserve">, </w:t>
            </w:r>
            <w:proofErr w:type="spellStart"/>
            <w:r w:rsidR="00411271" w:rsidRPr="005E0412">
              <w:rPr>
                <w:rFonts w:eastAsia="PMingLiU" w:hint="eastAsia"/>
                <w:lang w:eastAsia="zh-TW"/>
              </w:rPr>
              <w:t>Fainity</w:t>
            </w:r>
            <w:proofErr w:type="spellEnd"/>
            <w:r w:rsidR="00F06549" w:rsidRPr="005E0412">
              <w:rPr>
                <w:rFonts w:eastAsia="PMingLiU"/>
                <w:lang w:eastAsia="zh-TW"/>
              </w:rPr>
              <w:t>, Sony</w:t>
            </w:r>
            <w:r w:rsidR="00935787" w:rsidRPr="005E0412">
              <w:rPr>
                <w:rFonts w:eastAsia="PMingLiU"/>
                <w:lang w:eastAsia="zh-TW"/>
              </w:rPr>
              <w:t>, QC</w:t>
            </w:r>
            <w:r w:rsidR="0003325A" w:rsidRPr="005E0412">
              <w:rPr>
                <w:rFonts w:eastAsia="PMingLiU"/>
                <w:lang w:eastAsia="zh-TW"/>
              </w:rPr>
              <w:t>, Nokia</w:t>
            </w:r>
            <w:r w:rsidR="002E5FD7" w:rsidRPr="005E0412">
              <w:rPr>
                <w:lang w:eastAsia="zh-CN"/>
              </w:rPr>
              <w:t>, OPPO</w:t>
            </w:r>
            <w:r w:rsidR="00837CEA" w:rsidRPr="005E0412">
              <w:rPr>
                <w:lang w:eastAsia="zh-CN"/>
              </w:rPr>
              <w:t>, Samsung</w:t>
            </w:r>
            <w:r w:rsidR="008E56F9" w:rsidRPr="005E0412">
              <w:rPr>
                <w:lang w:eastAsia="zh-CN"/>
              </w:rPr>
              <w:t>, Rakuten</w:t>
            </w:r>
            <w:r w:rsidR="006B383B" w:rsidRPr="005E0412">
              <w:rPr>
                <w:lang w:eastAsia="zh-CN"/>
              </w:rPr>
              <w:t xml:space="preserve">, </w:t>
            </w:r>
            <w:r w:rsidR="006B383B" w:rsidRPr="005E0412">
              <w:t>NEC</w:t>
            </w:r>
            <w:r w:rsidR="00E56858" w:rsidRPr="005E0412">
              <w:t xml:space="preserve">, </w:t>
            </w:r>
            <w:proofErr w:type="spellStart"/>
            <w:r w:rsidR="00E56858" w:rsidRPr="005E0412">
              <w:t>Spreadtrum</w:t>
            </w:r>
            <w:proofErr w:type="spellEnd"/>
            <w:r w:rsidR="000E0556" w:rsidRPr="005E0412">
              <w:t>, Ericsson</w:t>
            </w:r>
            <w:r w:rsidR="005E0412" w:rsidRPr="005E0412">
              <w:rPr>
                <w:rFonts w:eastAsia="맑은 고딕" w:hint="eastAsia"/>
                <w:lang w:eastAsia="ko-KR"/>
              </w:rPr>
              <w:t>, LGE</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5AEE5B3E" w:rsidR="00AF77CC" w:rsidRPr="00A7135C" w:rsidRDefault="002C134E" w:rsidP="0019030B">
            <w:r>
              <w:t>Ofinno</w:t>
            </w:r>
            <w:r w:rsidR="00662159">
              <w:t>, Google</w:t>
            </w:r>
            <w:r w:rsidR="00F06549">
              <w:t>, Sony</w:t>
            </w:r>
            <w:r w:rsidR="00935787">
              <w:t>, QC</w:t>
            </w:r>
            <w:r w:rsidR="002028DA">
              <w:t>, Ericsson</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proofErr w:type="spellStart"/>
            <w:r>
              <w:t>CEWiT</w:t>
            </w:r>
            <w:proofErr w:type="spellEnd"/>
          </w:p>
        </w:tc>
        <w:tc>
          <w:tcPr>
            <w:tcW w:w="7512" w:type="dxa"/>
          </w:tcPr>
          <w:p w14:paraId="4333F2A3" w14:textId="3B7152D9" w:rsidR="00DF001B" w:rsidRDefault="00416DC4" w:rsidP="00DF001B">
            <w:r>
              <w:t>Both CP-OFDM and DFT-s-OFDM should be considered for UL.</w:t>
            </w:r>
          </w:p>
        </w:tc>
      </w:tr>
      <w:tr w:rsidR="002E5FD7" w14:paraId="3015A25C" w14:textId="77777777" w:rsidTr="005B39E4">
        <w:tc>
          <w:tcPr>
            <w:tcW w:w="2122" w:type="dxa"/>
          </w:tcPr>
          <w:p w14:paraId="3F8DA94F" w14:textId="392E20BD" w:rsidR="002E5FD7" w:rsidRDefault="002E5FD7" w:rsidP="002E5FD7">
            <w:r>
              <w:rPr>
                <w:rFonts w:hint="eastAsia"/>
                <w:lang w:eastAsia="zh-CN"/>
              </w:rPr>
              <w:t>O</w:t>
            </w:r>
            <w:r>
              <w:rPr>
                <w:lang w:eastAsia="zh-CN"/>
              </w:rPr>
              <w:t>PPO</w:t>
            </w:r>
          </w:p>
        </w:tc>
        <w:tc>
          <w:tcPr>
            <w:tcW w:w="7512" w:type="dxa"/>
          </w:tcPr>
          <w:p w14:paraId="38A514A4" w14:textId="39AAD68A" w:rsidR="002E5FD7" w:rsidRDefault="002E5FD7" w:rsidP="002E5FD7">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837CEA" w14:paraId="082F6042" w14:textId="77777777" w:rsidTr="005B39E4">
        <w:tc>
          <w:tcPr>
            <w:tcW w:w="2122" w:type="dxa"/>
          </w:tcPr>
          <w:p w14:paraId="45242E96" w14:textId="18677705" w:rsidR="00837CEA" w:rsidRDefault="00837CEA" w:rsidP="00837CEA">
            <w:pPr>
              <w:rPr>
                <w:lang w:eastAsia="zh-CN"/>
              </w:rPr>
            </w:pPr>
            <w:r w:rsidRPr="00A307E8">
              <w:rPr>
                <w:color w:val="000000" w:themeColor="text1"/>
              </w:rPr>
              <w:t>Samsung</w:t>
            </w:r>
          </w:p>
        </w:tc>
        <w:tc>
          <w:tcPr>
            <w:tcW w:w="7512" w:type="dxa"/>
          </w:tcPr>
          <w:p w14:paraId="181C13C6" w14:textId="544DBD94" w:rsidR="00837CEA" w:rsidRDefault="00837CEA" w:rsidP="00837CEA">
            <w:pPr>
              <w:rPr>
                <w:lang w:eastAsia="zh-CN"/>
              </w:rPr>
            </w:pPr>
            <w:r w:rsidRPr="00A307E8">
              <w:rPr>
                <w:rFonts w:eastAsia="맑은 고딕"/>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1873F3" w14:paraId="015E1348" w14:textId="77777777" w:rsidTr="005B39E4">
        <w:tc>
          <w:tcPr>
            <w:tcW w:w="2122" w:type="dxa"/>
          </w:tcPr>
          <w:p w14:paraId="20F9645C" w14:textId="2CF103ED" w:rsidR="001873F3" w:rsidRPr="00A307E8" w:rsidRDefault="001873F3" w:rsidP="001873F3">
            <w:pPr>
              <w:rPr>
                <w:color w:val="000000" w:themeColor="text1"/>
              </w:rPr>
            </w:pPr>
            <w:r>
              <w:rPr>
                <w:color w:val="000000" w:themeColor="text1"/>
              </w:rPr>
              <w:t>Lenovo</w:t>
            </w:r>
          </w:p>
        </w:tc>
        <w:tc>
          <w:tcPr>
            <w:tcW w:w="7512" w:type="dxa"/>
          </w:tcPr>
          <w:p w14:paraId="1A8BD459" w14:textId="4D7E041D" w:rsidR="001873F3" w:rsidRPr="00A307E8" w:rsidRDefault="001873F3" w:rsidP="001873F3">
            <w:pPr>
              <w:rPr>
                <w:rFonts w:eastAsia="맑은 고딕"/>
                <w:color w:val="000000" w:themeColor="text1"/>
                <w:lang w:eastAsia="ko-KR"/>
              </w:rPr>
            </w:pPr>
            <w:r>
              <w:t xml:space="preserve">For UL, both CP-OFDM and DFT-s-OFDM should be considered </w:t>
            </w:r>
          </w:p>
        </w:tc>
      </w:tr>
    </w:tbl>
    <w:p w14:paraId="6E421DEB" w14:textId="77777777" w:rsidR="002A5609" w:rsidRDefault="002A5609" w:rsidP="0093039F"/>
    <w:p w14:paraId="7E92BFDE" w14:textId="535B5E76" w:rsidR="007535E5" w:rsidRPr="00771B01" w:rsidRDefault="007535E5" w:rsidP="007535E5">
      <w:pPr>
        <w:pStyle w:val="2"/>
      </w:pPr>
      <w:r w:rsidRPr="00771B01">
        <w:lastRenderedPageBreak/>
        <w:t xml:space="preserve">CP-OFDM </w:t>
      </w:r>
      <w:r>
        <w:t>for DL</w:t>
      </w:r>
    </w:p>
    <w:tbl>
      <w:tblPr>
        <w:tblStyle w:val="af2"/>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3"/>
      </w:pPr>
      <w:r>
        <w:lastRenderedPageBreak/>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27757A1F" w:rsidR="00F02FDB" w:rsidRPr="0003325A" w:rsidRDefault="00F02FDB" w:rsidP="005B39E4">
            <w:proofErr w:type="spellStart"/>
            <w:r>
              <w:t>Ofinno</w:t>
            </w:r>
            <w:proofErr w:type="spellEnd"/>
            <w:r w:rsidR="00DF001B">
              <w:rPr>
                <w:rFonts w:hint="eastAsia"/>
                <w:lang w:eastAsia="zh-CN"/>
              </w:rPr>
              <w:t>, CMCC</w:t>
            </w:r>
            <w:r w:rsidR="00662159">
              <w:rPr>
                <w:lang w:eastAsia="zh-CN"/>
              </w:rPr>
              <w:t>, Google</w:t>
            </w:r>
            <w:r w:rsidR="00C363C5">
              <w:rPr>
                <w:lang w:eastAsia="zh-CN"/>
              </w:rPr>
              <w:t xml:space="preserve">, </w:t>
            </w:r>
            <w:proofErr w:type="spellStart"/>
            <w:r w:rsidR="00C363C5">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xml:space="preserve">, </w:t>
            </w:r>
            <w:proofErr w:type="spellStart"/>
            <w:r w:rsidR="00E56858">
              <w:t>Spreadtrum</w:t>
            </w:r>
            <w:proofErr w:type="spellEnd"/>
            <w:r w:rsidR="00854952">
              <w:t>, ETRI</w:t>
            </w:r>
            <w:r w:rsidR="00FF0BEF">
              <w:t>, Ericsson</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2"/>
      </w:pPr>
      <w:r>
        <w:t>DFT-</w:t>
      </w:r>
      <w:r w:rsidR="007535E5">
        <w:t>s</w:t>
      </w:r>
      <w:r>
        <w:t>-OFDM for DL</w:t>
      </w:r>
    </w:p>
    <w:tbl>
      <w:tblPr>
        <w:tblStyle w:val="af2"/>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lastRenderedPageBreak/>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lastRenderedPageBreak/>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af2"/>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D44ACA"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1F347F09" w:rsidR="00662159" w:rsidRPr="00A7135C" w:rsidRDefault="00662159" w:rsidP="005B39E4">
            <w:r>
              <w:t>Google</w:t>
            </w:r>
            <w:r w:rsidR="001D57C2">
              <w:rPr>
                <w:rFonts w:hint="eastAsia"/>
                <w:lang w:eastAsia="zh-CN"/>
              </w:rPr>
              <w:t>, Xiaomi</w:t>
            </w:r>
            <w:r w:rsidR="0032714A">
              <w:rPr>
                <w:lang w:eastAsia="zh-CN"/>
              </w:rPr>
              <w:t>, Sony</w:t>
            </w:r>
            <w:r w:rsidR="0025460E">
              <w:rPr>
                <w:lang w:eastAsia="zh-CN"/>
              </w:rPr>
              <w:t xml:space="preserve">, </w:t>
            </w:r>
            <w:r w:rsidR="0025460E">
              <w:t>NEC</w:t>
            </w:r>
            <w:r w:rsidR="00E56858">
              <w:t xml:space="preserve">, </w:t>
            </w:r>
            <w:proofErr w:type="spellStart"/>
            <w:r w:rsidR="00E56858">
              <w:t>Spre</w:t>
            </w:r>
            <w:r w:rsidR="00E56858" w:rsidRPr="005E0412">
              <w:t>adtrum</w:t>
            </w:r>
            <w:proofErr w:type="spellEnd"/>
            <w:r w:rsidR="005E0412" w:rsidRPr="005E0412">
              <w:rPr>
                <w:rFonts w:eastAsia="맑은 고딕" w:hint="eastAsia"/>
                <w:lang w:eastAsia="ko-KR"/>
              </w:rPr>
              <w:t>, LGE</w:t>
            </w:r>
          </w:p>
        </w:tc>
        <w:tc>
          <w:tcPr>
            <w:tcW w:w="3329" w:type="dxa"/>
          </w:tcPr>
          <w:p w14:paraId="69A7B3F7" w14:textId="5BB3F219" w:rsidR="00935787" w:rsidRPr="00854952"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382DB3C9" w:rsidR="00AF77CC" w:rsidRPr="00A7135C" w:rsidRDefault="00DF001B" w:rsidP="005B39E4">
            <w:pPr>
              <w:rPr>
                <w:lang w:eastAsia="zh-CN"/>
              </w:rPr>
            </w:pPr>
            <w:r>
              <w:rPr>
                <w:rFonts w:hint="eastAsia"/>
                <w:lang w:eastAsia="zh-CN"/>
              </w:rPr>
              <w:t>CMCC</w:t>
            </w:r>
            <w:r w:rsidR="00775A6E">
              <w:rPr>
                <w:lang w:eastAsia="zh-CN"/>
              </w:rPr>
              <w:t xml:space="preserve">, </w:t>
            </w:r>
            <w:proofErr w:type="spellStart"/>
            <w:r w:rsidR="00775A6E">
              <w:rPr>
                <w:lang w:eastAsia="zh-CN"/>
              </w:rPr>
              <w:t>InterDigital</w:t>
            </w:r>
            <w:proofErr w:type="spellEnd"/>
            <w:r w:rsidR="0003325A" w:rsidRPr="0003325A">
              <w:rPr>
                <w:lang w:eastAsia="zh-CN"/>
              </w:rPr>
              <w:t>, Nokia</w:t>
            </w:r>
            <w:r w:rsidR="00837CEA">
              <w:rPr>
                <w:lang w:eastAsia="zh-CN"/>
              </w:rPr>
              <w:t>, Samsung</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af2"/>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2E5FD7" w14:paraId="442E5F87" w14:textId="77777777" w:rsidTr="00397A76">
        <w:tc>
          <w:tcPr>
            <w:tcW w:w="1696" w:type="dxa"/>
          </w:tcPr>
          <w:p w14:paraId="3AB83EB4" w14:textId="05C62B8B" w:rsidR="002E5FD7" w:rsidRDefault="002E5FD7" w:rsidP="002E5FD7">
            <w:pPr>
              <w:rPr>
                <w:lang w:eastAsia="zh-CN"/>
              </w:rPr>
            </w:pPr>
            <w:r>
              <w:rPr>
                <w:rFonts w:hint="eastAsia"/>
                <w:lang w:eastAsia="zh-CN"/>
              </w:rPr>
              <w:t>O</w:t>
            </w:r>
            <w:r>
              <w:rPr>
                <w:lang w:eastAsia="zh-CN"/>
              </w:rPr>
              <w:t>PPO</w:t>
            </w:r>
          </w:p>
        </w:tc>
        <w:tc>
          <w:tcPr>
            <w:tcW w:w="7938" w:type="dxa"/>
          </w:tcPr>
          <w:p w14:paraId="1E811BE3" w14:textId="77777777" w:rsidR="002E5FD7" w:rsidRDefault="002E5FD7" w:rsidP="002E5FD7">
            <w:pPr>
              <w:rPr>
                <w:lang w:eastAsia="zh-CN"/>
              </w:rPr>
            </w:pPr>
            <w:r>
              <w:rPr>
                <w:rFonts w:hint="eastAsia"/>
                <w:lang w:eastAsia="zh-CN"/>
              </w:rPr>
              <w:t>F</w:t>
            </w:r>
            <w:r>
              <w:rPr>
                <w:lang w:eastAsia="zh-CN"/>
              </w:rPr>
              <w:t xml:space="preserve">or 6GR baseline waveform (only considering MBB and IoT), the link-level gain of DFT-s-OFDM DL is limited. And it brings restriction to DL scheduling, e.g., only TDM for </w:t>
            </w:r>
            <w:r>
              <w:rPr>
                <w:lang w:eastAsia="zh-CN"/>
              </w:rPr>
              <w:lastRenderedPageBreak/>
              <w:t>multiplexing DFT-s-OFDM UEs and OFDM UEs in a cell, thus may bring capacity loss on system level.</w:t>
            </w:r>
          </w:p>
          <w:p w14:paraId="494A5868" w14:textId="5A178345" w:rsidR="002E5FD7" w:rsidRDefault="002E5FD7" w:rsidP="002E5FD7">
            <w:pPr>
              <w:rPr>
                <w:lang w:eastAsia="zh-CN"/>
              </w:rPr>
            </w:pPr>
            <w:r>
              <w:rPr>
                <w:rFonts w:hint="eastAsia"/>
                <w:lang w:eastAsia="zh-CN"/>
              </w:rPr>
              <w:t>W</w:t>
            </w:r>
            <w:r>
              <w:rPr>
                <w:lang w:eastAsia="zh-CN"/>
              </w:rPr>
              <w:t>e are open to discuss it for NTN. But it should be discussed in Agenda 11.12, not 11.3.1.</w:t>
            </w:r>
          </w:p>
        </w:tc>
      </w:tr>
      <w:tr w:rsidR="001873F3" w14:paraId="6EE56718" w14:textId="77777777" w:rsidTr="00397A76">
        <w:tc>
          <w:tcPr>
            <w:tcW w:w="1696" w:type="dxa"/>
          </w:tcPr>
          <w:p w14:paraId="1C6011A6" w14:textId="3B24E188" w:rsidR="001873F3" w:rsidRDefault="001873F3" w:rsidP="001873F3">
            <w:pPr>
              <w:rPr>
                <w:lang w:eastAsia="zh-CN"/>
              </w:rPr>
            </w:pPr>
            <w:r>
              <w:rPr>
                <w:lang w:eastAsia="zh-CN"/>
              </w:rPr>
              <w:lastRenderedPageBreak/>
              <w:t>Lenovo</w:t>
            </w:r>
          </w:p>
        </w:tc>
        <w:tc>
          <w:tcPr>
            <w:tcW w:w="7938" w:type="dxa"/>
          </w:tcPr>
          <w:p w14:paraId="2C91C2A8" w14:textId="349C39DC" w:rsidR="001873F3" w:rsidRDefault="001873F3" w:rsidP="001873F3">
            <w:pPr>
              <w:rPr>
                <w:lang w:eastAsia="zh-CN"/>
              </w:rPr>
            </w:pPr>
            <w:r>
              <w:t>We believe that DFT-s-OFDM can be beneficial to enhance DL coverage and improve energy efficiency for some use-cases. NTN and IoT are example use-cases for which DFT-s-OFDM can be beneficial.</w:t>
            </w:r>
          </w:p>
        </w:tc>
      </w:tr>
      <w:tr w:rsidR="008E56F9" w14:paraId="5D888B83" w14:textId="77777777" w:rsidTr="00397A76">
        <w:tc>
          <w:tcPr>
            <w:tcW w:w="1696" w:type="dxa"/>
          </w:tcPr>
          <w:p w14:paraId="3250BE1D" w14:textId="1C79D4AB" w:rsidR="008E56F9" w:rsidRDefault="008E56F9" w:rsidP="008E56F9">
            <w:pPr>
              <w:rPr>
                <w:lang w:eastAsia="zh-CN"/>
              </w:rPr>
            </w:pPr>
            <w:r>
              <w:rPr>
                <w:lang w:eastAsia="zh-CN"/>
              </w:rPr>
              <w:t>Rakuten</w:t>
            </w:r>
          </w:p>
        </w:tc>
        <w:tc>
          <w:tcPr>
            <w:tcW w:w="7938" w:type="dxa"/>
          </w:tcPr>
          <w:p w14:paraId="5E9A38F9" w14:textId="08E06730" w:rsidR="008E56F9" w:rsidRDefault="008E56F9" w:rsidP="008E56F9">
            <w:r>
              <w:rPr>
                <w:lang w:eastAsia="zh-CN"/>
              </w:rPr>
              <w:t>Same as other companies, we open for NTN DL use cases.</w:t>
            </w:r>
          </w:p>
        </w:tc>
      </w:tr>
      <w:tr w:rsidR="00226C6A" w14:paraId="4FF7903B" w14:textId="77777777" w:rsidTr="00397A76">
        <w:tc>
          <w:tcPr>
            <w:tcW w:w="1696" w:type="dxa"/>
          </w:tcPr>
          <w:p w14:paraId="37288A0C" w14:textId="70D35D91" w:rsidR="00226C6A" w:rsidRDefault="00226C6A" w:rsidP="00226C6A">
            <w:pPr>
              <w:rPr>
                <w:lang w:eastAsia="zh-CN"/>
              </w:rPr>
            </w:pPr>
            <w:r>
              <w:t>NEC</w:t>
            </w:r>
          </w:p>
        </w:tc>
        <w:tc>
          <w:tcPr>
            <w:tcW w:w="7938" w:type="dxa"/>
          </w:tcPr>
          <w:p w14:paraId="2944D04B" w14:textId="77B969BA" w:rsidR="00226C6A" w:rsidRDefault="00226C6A" w:rsidP="00226C6A">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E56858" w14:paraId="67E09ACA" w14:textId="77777777" w:rsidTr="00397A76">
        <w:tc>
          <w:tcPr>
            <w:tcW w:w="1696" w:type="dxa"/>
          </w:tcPr>
          <w:p w14:paraId="66C8811A" w14:textId="6538328B" w:rsidR="00E56858" w:rsidRDefault="00E56858" w:rsidP="00226C6A">
            <w:proofErr w:type="spellStart"/>
            <w:r>
              <w:t>Spreadtrum</w:t>
            </w:r>
            <w:proofErr w:type="spellEnd"/>
          </w:p>
        </w:tc>
        <w:tc>
          <w:tcPr>
            <w:tcW w:w="7938" w:type="dxa"/>
          </w:tcPr>
          <w:p w14:paraId="350DA786" w14:textId="6DE38312" w:rsidR="00E56858" w:rsidRDefault="00E56858" w:rsidP="00226C6A">
            <w:pPr>
              <w:rPr>
                <w:lang w:eastAsia="zh-CN"/>
              </w:rPr>
            </w:pPr>
            <w:r>
              <w:rPr>
                <w:lang w:eastAsia="zh-CN"/>
              </w:rPr>
              <w:t>DL DFT-s-OFDM for NTN</w:t>
            </w:r>
          </w:p>
        </w:tc>
      </w:tr>
      <w:tr w:rsidR="005E0412" w:rsidRPr="00F17F85" w14:paraId="785D345E" w14:textId="77777777" w:rsidTr="005E0412">
        <w:tc>
          <w:tcPr>
            <w:tcW w:w="1696" w:type="dxa"/>
          </w:tcPr>
          <w:p w14:paraId="7AE72510" w14:textId="77777777" w:rsidR="005E0412" w:rsidRPr="005E0412" w:rsidRDefault="005E0412" w:rsidP="00B5697E">
            <w:pPr>
              <w:rPr>
                <w:rFonts w:eastAsia="맑은 고딕"/>
                <w:lang w:eastAsia="ko-KR"/>
              </w:rPr>
            </w:pPr>
            <w:r w:rsidRPr="005E0412">
              <w:rPr>
                <w:rFonts w:eastAsia="맑은 고딕" w:hint="eastAsia"/>
                <w:lang w:eastAsia="ko-KR"/>
              </w:rPr>
              <w:t>LG Electronics</w:t>
            </w:r>
          </w:p>
        </w:tc>
        <w:tc>
          <w:tcPr>
            <w:tcW w:w="7938" w:type="dxa"/>
          </w:tcPr>
          <w:p w14:paraId="1085CEDA" w14:textId="77777777" w:rsidR="005E0412" w:rsidRPr="005E0412" w:rsidRDefault="005E0412" w:rsidP="00B5697E">
            <w:r w:rsidRPr="005E0412">
              <w:rPr>
                <w:rFonts w:hint="eastAsia"/>
              </w:rPr>
              <w:t>In NTN scenario, we can consider the adoption of DFT-s-OFDM for DL. To be specific, depending on the NTN node type (e.g., LEO600), the total EIRP or TX power will be limited. In the same time, a single satellite can serve few hundreds or thousands of cells. Even with the beam hopping (a subset of cells is activated), these total power needs to be efficiently distributed over a number of cells. Otherwise, it would not be feasible to fulfil or enhance the coverage ratio (e.g., the ratio of the cells that can serve UEs within the huge service area).</w:t>
            </w:r>
          </w:p>
        </w:tc>
      </w:tr>
    </w:tbl>
    <w:p w14:paraId="7045C364" w14:textId="77777777" w:rsidR="00993E6E" w:rsidRPr="005E0412" w:rsidRDefault="00993E6E" w:rsidP="0093039F"/>
    <w:p w14:paraId="1803C336" w14:textId="77777777" w:rsidR="00487730" w:rsidRDefault="00487730" w:rsidP="00487730">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DC53E3" w14:paraId="495ABAB6" w14:textId="77777777" w:rsidTr="00397A76">
        <w:tc>
          <w:tcPr>
            <w:tcW w:w="1696" w:type="dxa"/>
          </w:tcPr>
          <w:p w14:paraId="694B9018" w14:textId="02CF9D21" w:rsidR="00DC53E3" w:rsidRPr="00854952" w:rsidRDefault="00DC53E3" w:rsidP="00DC53E3">
            <w:pPr>
              <w:rPr>
                <w:lang w:eastAsia="zh-CN"/>
              </w:rPr>
            </w:pPr>
            <w:r w:rsidRPr="00854952">
              <w:t>Samsung</w:t>
            </w:r>
          </w:p>
        </w:tc>
        <w:tc>
          <w:tcPr>
            <w:tcW w:w="7938" w:type="dxa"/>
          </w:tcPr>
          <w:p w14:paraId="12E3D478" w14:textId="71CBB4C1" w:rsidR="00DC53E3" w:rsidRPr="00854952" w:rsidRDefault="00DC53E3" w:rsidP="00DC53E3">
            <w:pPr>
              <w:rPr>
                <w:lang w:eastAsia="zh-CN"/>
              </w:rPr>
            </w:pPr>
            <w:r w:rsidRPr="00854952">
              <w:rPr>
                <w:rFonts w:eastAsia="맑은 고딕" w:hint="eastAsia"/>
                <w:lang w:eastAsia="ko-KR"/>
              </w:rPr>
              <w:t>I</w:t>
            </w:r>
            <w:r w:rsidRPr="00854952">
              <w:rPr>
                <w:rFonts w:eastAsia="맑은 고딕"/>
                <w:lang w:eastAsia="ko-KR"/>
              </w:rPr>
              <w:t xml:space="preserve">t is better to focus on enhancing uplink coverage due to the Tx power difference. </w:t>
            </w:r>
          </w:p>
        </w:tc>
      </w:tr>
      <w:tr w:rsidR="00854952" w14:paraId="73B679CD" w14:textId="77777777" w:rsidTr="00397A76">
        <w:tc>
          <w:tcPr>
            <w:tcW w:w="1696" w:type="dxa"/>
          </w:tcPr>
          <w:p w14:paraId="21D01A5B" w14:textId="64F9B703" w:rsidR="00854952" w:rsidRPr="00854952" w:rsidRDefault="00854952" w:rsidP="00854952">
            <w:r w:rsidRPr="00854952">
              <w:rPr>
                <w:lang w:eastAsia="zh-CN"/>
              </w:rPr>
              <w:t>ETRI</w:t>
            </w:r>
          </w:p>
        </w:tc>
        <w:tc>
          <w:tcPr>
            <w:tcW w:w="7938" w:type="dxa"/>
          </w:tcPr>
          <w:p w14:paraId="478FD3A0" w14:textId="5AEED664" w:rsidR="00854952" w:rsidRPr="00854952" w:rsidRDefault="00854952" w:rsidP="00854952">
            <w:pPr>
              <w:rPr>
                <w:rFonts w:eastAsia="맑은 고딕"/>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r w:rsidR="005E0412" w:rsidRPr="00F17F85" w14:paraId="6E1BE18A" w14:textId="77777777" w:rsidTr="005E0412">
        <w:tc>
          <w:tcPr>
            <w:tcW w:w="1696" w:type="dxa"/>
          </w:tcPr>
          <w:p w14:paraId="557799CA" w14:textId="77777777" w:rsidR="005E0412" w:rsidRPr="005E0412" w:rsidRDefault="005E0412" w:rsidP="00B5697E">
            <w:pPr>
              <w:rPr>
                <w:color w:val="000000" w:themeColor="text1"/>
              </w:rPr>
            </w:pPr>
            <w:r w:rsidRPr="005E0412">
              <w:rPr>
                <w:rFonts w:eastAsia="맑은 고딕" w:hint="eastAsia"/>
                <w:lang w:eastAsia="ko-KR"/>
              </w:rPr>
              <w:t>LG Electronics</w:t>
            </w:r>
          </w:p>
        </w:tc>
        <w:tc>
          <w:tcPr>
            <w:tcW w:w="7938" w:type="dxa"/>
          </w:tcPr>
          <w:p w14:paraId="6853B38C" w14:textId="77777777" w:rsidR="005E0412" w:rsidRPr="005E0412" w:rsidRDefault="005E0412" w:rsidP="00B5697E">
            <w:pPr>
              <w:rPr>
                <w:rFonts w:eastAsia="맑은 고딕"/>
                <w:color w:val="000000" w:themeColor="text1"/>
                <w:lang w:eastAsia="ko-KR"/>
              </w:rPr>
            </w:pPr>
            <w:r w:rsidRPr="005E0412">
              <w:rPr>
                <w:rFonts w:eastAsia="맑은 고딕" w:hint="eastAsia"/>
                <w:color w:val="000000" w:themeColor="text1"/>
                <w:lang w:eastAsia="ko-KR"/>
              </w:rPr>
              <w:t xml:space="preserve">In case of S-band, we currently consider very narrow BW (e.g., 5MHz). In this case, we may not need to consider the multiple DL channels/signals are </w:t>
            </w:r>
            <w:proofErr w:type="spellStart"/>
            <w:r w:rsidRPr="005E0412">
              <w:rPr>
                <w:rFonts w:eastAsia="맑은 고딕" w:hint="eastAsia"/>
                <w:color w:val="000000" w:themeColor="text1"/>
                <w:lang w:eastAsia="ko-KR"/>
              </w:rPr>
              <w:t>FDMed</w:t>
            </w:r>
            <w:proofErr w:type="spellEnd"/>
            <w:r w:rsidRPr="005E0412">
              <w:rPr>
                <w:rFonts w:eastAsia="맑은 고딕" w:hint="eastAsia"/>
                <w:color w:val="000000" w:themeColor="text1"/>
                <w:lang w:eastAsia="ko-KR"/>
              </w:rPr>
              <w:t xml:space="preserve">. Meanwhile, if we consider the wider BW, we can study whether or how to support the DFT-s-OFDM for the case where the multiple DL channels/signals are </w:t>
            </w:r>
            <w:proofErr w:type="spellStart"/>
            <w:r w:rsidRPr="005E0412">
              <w:rPr>
                <w:rFonts w:eastAsia="맑은 고딕" w:hint="eastAsia"/>
                <w:color w:val="000000" w:themeColor="text1"/>
                <w:lang w:eastAsia="ko-KR"/>
              </w:rPr>
              <w:t>FDMed</w:t>
            </w:r>
            <w:proofErr w:type="spellEnd"/>
            <w:r w:rsidRPr="005E0412">
              <w:rPr>
                <w:rFonts w:eastAsia="맑은 고딕" w:hint="eastAsia"/>
                <w:color w:val="000000" w:themeColor="text1"/>
                <w:lang w:eastAsia="ko-KR"/>
              </w:rPr>
              <w:t>.</w:t>
            </w:r>
          </w:p>
        </w:tc>
      </w:tr>
    </w:tbl>
    <w:p w14:paraId="56766B6B" w14:textId="77777777" w:rsidR="00487730" w:rsidRPr="005E0412" w:rsidRDefault="00487730" w:rsidP="0093039F"/>
    <w:p w14:paraId="2C008B4F" w14:textId="1002B6C7" w:rsidR="00771B01" w:rsidRPr="00771B01" w:rsidRDefault="007535E5" w:rsidP="00771B01">
      <w:pPr>
        <w:pStyle w:val="2"/>
      </w:pPr>
      <w:r>
        <w:t>Other waveforms</w:t>
      </w:r>
    </w:p>
    <w:tbl>
      <w:tblPr>
        <w:tblStyle w:val="af2"/>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lastRenderedPageBreak/>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lastRenderedPageBreak/>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af1"/>
        <w:numPr>
          <w:ilvl w:val="0"/>
          <w:numId w:val="11"/>
        </w:numPr>
      </w:pPr>
      <w:r>
        <w:t>SP-DFT-s-OFDM (Spectral precoding DFT-s-OFDM)</w:t>
      </w:r>
    </w:p>
    <w:p w14:paraId="2A5E9E3B" w14:textId="77777777" w:rsidR="00987F38" w:rsidRDefault="00987F38" w:rsidP="00987F38">
      <w:pPr>
        <w:pStyle w:val="af1"/>
        <w:numPr>
          <w:ilvl w:val="0"/>
          <w:numId w:val="11"/>
        </w:numPr>
      </w:pPr>
      <w:r>
        <w:t>SP-OFDM (Spectral precoding OFDM)</w:t>
      </w:r>
    </w:p>
    <w:p w14:paraId="0AE906DE" w14:textId="77777777" w:rsidR="00987F38" w:rsidRDefault="00987F38" w:rsidP="00987F38">
      <w:pPr>
        <w:pStyle w:val="af1"/>
        <w:numPr>
          <w:ilvl w:val="0"/>
          <w:numId w:val="11"/>
        </w:numPr>
      </w:pPr>
      <w:r>
        <w:t>CP-less DFT-s-OFDM</w:t>
      </w:r>
    </w:p>
    <w:p w14:paraId="28B9266D" w14:textId="77777777" w:rsidR="00987F38" w:rsidRDefault="00987F38" w:rsidP="00987F38">
      <w:pPr>
        <w:pStyle w:val="af1"/>
        <w:numPr>
          <w:ilvl w:val="0"/>
          <w:numId w:val="11"/>
        </w:numPr>
      </w:pPr>
      <w:r>
        <w:t>GFB-OFDM (Generalized filter-bank OFDM)</w:t>
      </w:r>
    </w:p>
    <w:p w14:paraId="6203EAC7" w14:textId="77777777" w:rsidR="00987F38" w:rsidRDefault="00987F38" w:rsidP="00987F38">
      <w:pPr>
        <w:pStyle w:val="af1"/>
        <w:numPr>
          <w:ilvl w:val="0"/>
          <w:numId w:val="11"/>
        </w:numPr>
      </w:pPr>
      <w:r>
        <w:t>AFDM (</w:t>
      </w:r>
      <w:r w:rsidRPr="00312217">
        <w:t>Affine Frequency Division Multiplexing</w:t>
      </w:r>
      <w:r>
        <w:t>)</w:t>
      </w:r>
    </w:p>
    <w:p w14:paraId="4B52C390" w14:textId="77777777" w:rsidR="00987F38" w:rsidRDefault="00987F38" w:rsidP="00987F38">
      <w:pPr>
        <w:pStyle w:val="af1"/>
        <w:numPr>
          <w:ilvl w:val="0"/>
          <w:numId w:val="11"/>
        </w:numPr>
      </w:pPr>
      <w:r>
        <w:t>OTFS (Orthogonal Time Frequency Space)</w:t>
      </w:r>
    </w:p>
    <w:p w14:paraId="41253B09" w14:textId="77777777" w:rsidR="00987F38" w:rsidRDefault="00987F38" w:rsidP="00987F38">
      <w:pPr>
        <w:pStyle w:val="af1"/>
        <w:numPr>
          <w:ilvl w:val="0"/>
          <w:numId w:val="11"/>
        </w:numPr>
      </w:pPr>
      <w:r>
        <w:t>Zak-OTFS</w:t>
      </w:r>
    </w:p>
    <w:p w14:paraId="20871DA8" w14:textId="3A95E659" w:rsidR="00D10A7D" w:rsidRDefault="00D10A7D" w:rsidP="00987F38">
      <w:pPr>
        <w:pStyle w:val="af1"/>
        <w:numPr>
          <w:ilvl w:val="0"/>
          <w:numId w:val="11"/>
        </w:numPr>
      </w:pPr>
      <w:r>
        <w:t>OTFDM (Orthogonal Time Division DFT-s-OFDM)</w:t>
      </w:r>
    </w:p>
    <w:p w14:paraId="4C56AC4C" w14:textId="77777777" w:rsidR="00987F38" w:rsidRDefault="00987F38" w:rsidP="00987F38">
      <w:pPr>
        <w:pStyle w:val="af1"/>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af1"/>
        <w:numPr>
          <w:ilvl w:val="0"/>
          <w:numId w:val="11"/>
        </w:numPr>
      </w:pPr>
      <w:r>
        <w:t>Single-carrier TDMA</w:t>
      </w:r>
    </w:p>
    <w:p w14:paraId="4FD4C1FD" w14:textId="77777777" w:rsidR="00987F38" w:rsidRDefault="00987F38" w:rsidP="00987F38">
      <w:pPr>
        <w:pStyle w:val="af1"/>
        <w:numPr>
          <w:ilvl w:val="0"/>
          <w:numId w:val="11"/>
        </w:numPr>
      </w:pPr>
      <w:r>
        <w:t>OSDM (Orthogonal Sequence Division Multiplexing)</w:t>
      </w:r>
    </w:p>
    <w:p w14:paraId="3022E1B9" w14:textId="77777777" w:rsidR="00987F38" w:rsidRPr="00192C13" w:rsidRDefault="00987F38" w:rsidP="00987F38">
      <w:pPr>
        <w:pStyle w:val="af1"/>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af2"/>
        <w:tblW w:w="0" w:type="auto"/>
        <w:tblLook w:val="04A0" w:firstRow="1" w:lastRow="0" w:firstColumn="1" w:lastColumn="0" w:noHBand="0" w:noVBand="1"/>
      </w:tblPr>
      <w:tblGrid>
        <w:gridCol w:w="1371"/>
        <w:gridCol w:w="1349"/>
        <w:gridCol w:w="1583"/>
        <w:gridCol w:w="5326"/>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854952">
        <w:tc>
          <w:tcPr>
            <w:tcW w:w="1371"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49"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83"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26"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854952">
        <w:tc>
          <w:tcPr>
            <w:tcW w:w="1371" w:type="dxa"/>
          </w:tcPr>
          <w:p w14:paraId="01CD287C" w14:textId="3373E6AF" w:rsidR="00DF001B" w:rsidRPr="00A7135C" w:rsidRDefault="00DF001B" w:rsidP="00DF001B">
            <w:r>
              <w:rPr>
                <w:rFonts w:hint="eastAsia"/>
                <w:lang w:eastAsia="zh-CN"/>
              </w:rPr>
              <w:t>CMCC</w:t>
            </w:r>
          </w:p>
        </w:tc>
        <w:tc>
          <w:tcPr>
            <w:tcW w:w="1349"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83" w:type="dxa"/>
          </w:tcPr>
          <w:p w14:paraId="52D5F5D6" w14:textId="53113228" w:rsidR="00DF001B" w:rsidRPr="00A7135C" w:rsidRDefault="00DF001B" w:rsidP="00DF001B">
            <w:r>
              <w:rPr>
                <w:rFonts w:hint="eastAsia"/>
                <w:lang w:eastAsia="zh-CN"/>
              </w:rPr>
              <w:t>UL</w:t>
            </w:r>
          </w:p>
        </w:tc>
        <w:tc>
          <w:tcPr>
            <w:tcW w:w="5326"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854952">
        <w:tc>
          <w:tcPr>
            <w:tcW w:w="1371" w:type="dxa"/>
          </w:tcPr>
          <w:p w14:paraId="25B6D50E" w14:textId="5AE6A5B6" w:rsidR="00DF001B" w:rsidRPr="00A7135C" w:rsidRDefault="009D27D6" w:rsidP="00DF001B">
            <w:pPr>
              <w:rPr>
                <w:lang w:eastAsia="zh-CN"/>
              </w:rPr>
            </w:pPr>
            <w:proofErr w:type="spellStart"/>
            <w:r>
              <w:rPr>
                <w:lang w:eastAsia="zh-CN"/>
              </w:rPr>
              <w:t>CEWiT</w:t>
            </w:r>
            <w:proofErr w:type="spellEnd"/>
          </w:p>
        </w:tc>
        <w:tc>
          <w:tcPr>
            <w:tcW w:w="1349" w:type="dxa"/>
          </w:tcPr>
          <w:p w14:paraId="72183B1F" w14:textId="7424339C" w:rsidR="00DF001B" w:rsidRPr="00A7135C" w:rsidRDefault="009D27D6" w:rsidP="00DF001B">
            <w:r>
              <w:t>AFDM</w:t>
            </w:r>
          </w:p>
        </w:tc>
        <w:tc>
          <w:tcPr>
            <w:tcW w:w="1583" w:type="dxa"/>
          </w:tcPr>
          <w:p w14:paraId="26A10794" w14:textId="52488A42" w:rsidR="00DF001B" w:rsidRPr="00A7135C" w:rsidRDefault="009D27D6" w:rsidP="00DF001B">
            <w:r>
              <w:t>DL</w:t>
            </w:r>
          </w:p>
        </w:tc>
        <w:tc>
          <w:tcPr>
            <w:tcW w:w="5326" w:type="dxa"/>
          </w:tcPr>
          <w:p w14:paraId="0AAC813A" w14:textId="4A180065" w:rsidR="00DF001B" w:rsidRPr="00A7135C" w:rsidRDefault="009D27D6" w:rsidP="00DF001B">
            <w:r>
              <w:t>It can be useful from sensing perspective.</w:t>
            </w:r>
          </w:p>
        </w:tc>
      </w:tr>
      <w:tr w:rsidR="00DF001B" w14:paraId="656D1474" w14:textId="77777777" w:rsidTr="00854952">
        <w:tc>
          <w:tcPr>
            <w:tcW w:w="1371" w:type="dxa"/>
          </w:tcPr>
          <w:p w14:paraId="593B1196" w14:textId="447B271F" w:rsidR="00DF001B" w:rsidRPr="00A7135C" w:rsidRDefault="00E45567" w:rsidP="00DF001B">
            <w:r>
              <w:t>Sony</w:t>
            </w:r>
          </w:p>
        </w:tc>
        <w:tc>
          <w:tcPr>
            <w:tcW w:w="1349" w:type="dxa"/>
          </w:tcPr>
          <w:p w14:paraId="4A1E96D6" w14:textId="74E9401D" w:rsidR="00DF001B" w:rsidRPr="00A7135C" w:rsidRDefault="00E45567" w:rsidP="00DF001B">
            <w:r>
              <w:t>AFDM</w:t>
            </w:r>
          </w:p>
        </w:tc>
        <w:tc>
          <w:tcPr>
            <w:tcW w:w="1583" w:type="dxa"/>
          </w:tcPr>
          <w:p w14:paraId="128D6670" w14:textId="78740B70" w:rsidR="00DF001B" w:rsidRPr="00A7135C" w:rsidRDefault="00847008" w:rsidP="00DF001B">
            <w:r>
              <w:t>Both</w:t>
            </w:r>
          </w:p>
        </w:tc>
        <w:tc>
          <w:tcPr>
            <w:tcW w:w="5326"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854952">
        <w:tc>
          <w:tcPr>
            <w:tcW w:w="1371" w:type="dxa"/>
          </w:tcPr>
          <w:p w14:paraId="39998078" w14:textId="3C78EA18" w:rsidR="00935787" w:rsidRDefault="00935787" w:rsidP="00935787">
            <w:r>
              <w:rPr>
                <w:lang w:eastAsia="zh-CN"/>
              </w:rPr>
              <w:t>QC</w:t>
            </w:r>
          </w:p>
        </w:tc>
        <w:tc>
          <w:tcPr>
            <w:tcW w:w="1349" w:type="dxa"/>
          </w:tcPr>
          <w:p w14:paraId="50E241A7" w14:textId="05B98126" w:rsidR="00935787" w:rsidRDefault="00935787" w:rsidP="00935787">
            <w:r>
              <w:t xml:space="preserve">Focus on </w:t>
            </w:r>
            <w:proofErr w:type="spellStart"/>
            <w:r>
              <w:t>enhacements</w:t>
            </w:r>
            <w:proofErr w:type="spellEnd"/>
            <w:r>
              <w:t xml:space="preserve"> to DFT-s-OFDM</w:t>
            </w:r>
          </w:p>
        </w:tc>
        <w:tc>
          <w:tcPr>
            <w:tcW w:w="1583" w:type="dxa"/>
          </w:tcPr>
          <w:p w14:paraId="12FD7724" w14:textId="389C4DE5" w:rsidR="00935787" w:rsidRDefault="00935787" w:rsidP="00935787">
            <w:r>
              <w:rPr>
                <w:rFonts w:hint="eastAsia"/>
                <w:lang w:eastAsia="zh-CN"/>
              </w:rPr>
              <w:t>UL</w:t>
            </w:r>
          </w:p>
        </w:tc>
        <w:tc>
          <w:tcPr>
            <w:tcW w:w="5326" w:type="dxa"/>
          </w:tcPr>
          <w:p w14:paraId="5F6521C8" w14:textId="77777777" w:rsidR="00935787" w:rsidRDefault="00935787" w:rsidP="00935787">
            <w:pPr>
              <w:pStyle w:val="af1"/>
              <w:numPr>
                <w:ilvl w:val="0"/>
                <w:numId w:val="26"/>
              </w:numPr>
            </w:pPr>
            <w:r>
              <w:t xml:space="preserve">Low PAPR waveforms for cell-edge </w:t>
            </w:r>
            <w:proofErr w:type="spellStart"/>
            <w:r>
              <w:t>Ues</w:t>
            </w:r>
            <w:proofErr w:type="spellEnd"/>
            <w:r>
              <w:t>.</w:t>
            </w:r>
          </w:p>
          <w:p w14:paraId="45CDDC75" w14:textId="77777777" w:rsidR="00935787" w:rsidRDefault="00935787" w:rsidP="00935787">
            <w:pPr>
              <w:pStyle w:val="af1"/>
              <w:numPr>
                <w:ilvl w:val="0"/>
                <w:numId w:val="26"/>
              </w:numPr>
            </w:pPr>
            <w:r>
              <w:t>Better support for higher data rates, e.g., multi-layer DFT-S-OFDM</w:t>
            </w:r>
          </w:p>
          <w:p w14:paraId="058F5670" w14:textId="77777777" w:rsidR="00935787" w:rsidRDefault="00935787" w:rsidP="00935787">
            <w:pPr>
              <w:pStyle w:val="af1"/>
              <w:numPr>
                <w:ilvl w:val="0"/>
                <w:numId w:val="26"/>
              </w:numPr>
            </w:pPr>
            <w:r>
              <w:t>Improving scheduling flexibility</w:t>
            </w:r>
          </w:p>
          <w:p w14:paraId="66F3C9AC" w14:textId="77777777" w:rsidR="00935787" w:rsidRDefault="00935787" w:rsidP="00935787">
            <w:pPr>
              <w:pStyle w:val="af1"/>
              <w:numPr>
                <w:ilvl w:val="0"/>
                <w:numId w:val="26"/>
              </w:numPr>
            </w:pPr>
            <w:r>
              <w:t>Better support for multi-antenna UEs</w:t>
            </w:r>
          </w:p>
          <w:p w14:paraId="20D060E5" w14:textId="318CB429" w:rsidR="00935787" w:rsidRDefault="00935787" w:rsidP="00935787">
            <w:r>
              <w:t xml:space="preserve">Flexible </w:t>
            </w:r>
            <w:proofErr w:type="spellStart"/>
            <w:r>
              <w:t>freq</w:t>
            </w:r>
            <w:proofErr w:type="spellEnd"/>
            <w:r>
              <w:t>-domain mapping</w:t>
            </w:r>
          </w:p>
        </w:tc>
      </w:tr>
      <w:tr w:rsidR="0003325A" w14:paraId="1AD5661A" w14:textId="77777777" w:rsidTr="00854952">
        <w:tc>
          <w:tcPr>
            <w:tcW w:w="1371" w:type="dxa"/>
          </w:tcPr>
          <w:p w14:paraId="2758CC58" w14:textId="6AB0848E" w:rsidR="0003325A" w:rsidRDefault="0003325A" w:rsidP="00935787">
            <w:pPr>
              <w:rPr>
                <w:lang w:eastAsia="zh-CN"/>
              </w:rPr>
            </w:pPr>
            <w:r w:rsidRPr="0003325A">
              <w:rPr>
                <w:lang w:eastAsia="zh-CN"/>
              </w:rPr>
              <w:lastRenderedPageBreak/>
              <w:t>Nokia</w:t>
            </w:r>
          </w:p>
        </w:tc>
        <w:tc>
          <w:tcPr>
            <w:tcW w:w="1349" w:type="dxa"/>
          </w:tcPr>
          <w:p w14:paraId="14A40A3D" w14:textId="7DC5C218" w:rsidR="0003325A" w:rsidRDefault="0003325A" w:rsidP="00935787">
            <w:r>
              <w:t>DFT-s-OFDM</w:t>
            </w:r>
          </w:p>
        </w:tc>
        <w:tc>
          <w:tcPr>
            <w:tcW w:w="1583" w:type="dxa"/>
          </w:tcPr>
          <w:p w14:paraId="74297776" w14:textId="239BD2C8" w:rsidR="0003325A" w:rsidRDefault="0003325A" w:rsidP="00935787">
            <w:pPr>
              <w:rPr>
                <w:lang w:eastAsia="zh-CN"/>
              </w:rPr>
            </w:pPr>
            <w:r>
              <w:rPr>
                <w:lang w:eastAsia="zh-CN"/>
              </w:rPr>
              <w:t>UL</w:t>
            </w:r>
          </w:p>
        </w:tc>
        <w:tc>
          <w:tcPr>
            <w:tcW w:w="5326" w:type="dxa"/>
          </w:tcPr>
          <w:p w14:paraId="75D8D7A2" w14:textId="77777777" w:rsidR="0003325A" w:rsidRDefault="0003325A" w:rsidP="0003325A"/>
        </w:tc>
      </w:tr>
      <w:tr w:rsidR="00837CEA" w14:paraId="24F9CAC8" w14:textId="77777777" w:rsidTr="00854952">
        <w:tc>
          <w:tcPr>
            <w:tcW w:w="1371" w:type="dxa"/>
          </w:tcPr>
          <w:p w14:paraId="42904A31" w14:textId="1897569C" w:rsidR="00837CEA" w:rsidRPr="0003325A" w:rsidRDefault="00837CEA" w:rsidP="00837CEA">
            <w:pPr>
              <w:rPr>
                <w:lang w:eastAsia="zh-CN"/>
              </w:rPr>
            </w:pPr>
            <w:r w:rsidRPr="00A307E8">
              <w:rPr>
                <w:rFonts w:eastAsia="맑은 고딕" w:hint="eastAsia"/>
                <w:color w:val="000000" w:themeColor="text1"/>
                <w:lang w:eastAsia="ko-KR"/>
              </w:rPr>
              <w:t>S</w:t>
            </w:r>
            <w:r w:rsidRPr="00A307E8">
              <w:rPr>
                <w:rFonts w:eastAsia="맑은 고딕"/>
                <w:color w:val="000000" w:themeColor="text1"/>
                <w:lang w:eastAsia="ko-KR"/>
              </w:rPr>
              <w:t>amsung</w:t>
            </w:r>
          </w:p>
        </w:tc>
        <w:tc>
          <w:tcPr>
            <w:tcW w:w="1349" w:type="dxa"/>
          </w:tcPr>
          <w:p w14:paraId="347B00C2" w14:textId="00E25EBD" w:rsidR="00837CEA" w:rsidRDefault="00837CEA" w:rsidP="00837CEA">
            <w:r w:rsidRPr="00A307E8">
              <w:rPr>
                <w:rFonts w:eastAsia="맑은 고딕" w:hint="eastAsia"/>
                <w:color w:val="000000" w:themeColor="text1"/>
                <w:lang w:eastAsia="ko-KR"/>
              </w:rPr>
              <w:t>F</w:t>
            </w:r>
            <w:r w:rsidRPr="00A307E8">
              <w:rPr>
                <w:rFonts w:eastAsia="맑은 고딕"/>
                <w:color w:val="000000" w:themeColor="text1"/>
                <w:lang w:eastAsia="ko-KR"/>
              </w:rPr>
              <w:t>ocus on enhancements to DFT-s-OFDM</w:t>
            </w:r>
          </w:p>
        </w:tc>
        <w:tc>
          <w:tcPr>
            <w:tcW w:w="1583" w:type="dxa"/>
          </w:tcPr>
          <w:p w14:paraId="6DD8ECD6" w14:textId="075937C1" w:rsidR="00837CEA" w:rsidRDefault="00837CEA" w:rsidP="00837CEA">
            <w:pPr>
              <w:rPr>
                <w:lang w:eastAsia="zh-CN"/>
              </w:rPr>
            </w:pPr>
            <w:r w:rsidRPr="00A307E8">
              <w:rPr>
                <w:color w:val="000000" w:themeColor="text1"/>
              </w:rPr>
              <w:t>UL</w:t>
            </w:r>
          </w:p>
        </w:tc>
        <w:tc>
          <w:tcPr>
            <w:tcW w:w="5326" w:type="dxa"/>
          </w:tcPr>
          <w:p w14:paraId="3602D031" w14:textId="04BC9859" w:rsidR="00837CEA" w:rsidRDefault="00837CEA" w:rsidP="00837CEA">
            <w:r w:rsidRPr="00A307E8">
              <w:rPr>
                <w:rFonts w:eastAsia="맑은 고딕" w:hint="eastAsia"/>
                <w:color w:val="000000" w:themeColor="text1"/>
                <w:lang w:eastAsia="ko-KR"/>
              </w:rPr>
              <w:t>T</w:t>
            </w:r>
            <w:r w:rsidRPr="00A307E8">
              <w:rPr>
                <w:rFonts w:eastAsia="맑은 고딕"/>
                <w:color w:val="000000" w:themeColor="text1"/>
                <w:lang w:eastAsia="ko-KR"/>
              </w:rPr>
              <w:t>o improve coverage, PAPR reduction should be considered for DFT-s-OFDM.</w:t>
            </w:r>
          </w:p>
        </w:tc>
      </w:tr>
      <w:tr w:rsidR="00854952" w14:paraId="3440AE8C" w14:textId="77777777" w:rsidTr="00854952">
        <w:tc>
          <w:tcPr>
            <w:tcW w:w="1371" w:type="dxa"/>
          </w:tcPr>
          <w:p w14:paraId="4E1D2527" w14:textId="1E17CCD7" w:rsidR="00854952" w:rsidRPr="00854952" w:rsidRDefault="00854952" w:rsidP="00854952">
            <w:pPr>
              <w:rPr>
                <w:rFonts w:eastAsia="맑은 고딕"/>
                <w:lang w:eastAsia="ko-KR"/>
              </w:rPr>
            </w:pPr>
            <w:r w:rsidRPr="00854952">
              <w:rPr>
                <w:lang w:eastAsia="zh-CN"/>
              </w:rPr>
              <w:t>ETRI</w:t>
            </w:r>
          </w:p>
        </w:tc>
        <w:tc>
          <w:tcPr>
            <w:tcW w:w="1349" w:type="dxa"/>
          </w:tcPr>
          <w:p w14:paraId="4F273630" w14:textId="121A08DC" w:rsidR="00854952" w:rsidRPr="00854952" w:rsidRDefault="00854952" w:rsidP="00854952">
            <w:pPr>
              <w:rPr>
                <w:rFonts w:eastAsia="맑은 고딕"/>
                <w:lang w:eastAsia="ko-KR"/>
              </w:rPr>
            </w:pPr>
            <w:r w:rsidRPr="00854952">
              <w:t>AFDM</w:t>
            </w:r>
          </w:p>
        </w:tc>
        <w:tc>
          <w:tcPr>
            <w:tcW w:w="1583" w:type="dxa"/>
          </w:tcPr>
          <w:p w14:paraId="2E56B44B" w14:textId="0BD28E9B" w:rsidR="00854952" w:rsidRPr="00854952" w:rsidRDefault="00854952" w:rsidP="00854952">
            <w:r w:rsidRPr="00854952">
              <w:t>Both</w:t>
            </w:r>
          </w:p>
        </w:tc>
        <w:tc>
          <w:tcPr>
            <w:tcW w:w="5326" w:type="dxa"/>
          </w:tcPr>
          <w:p w14:paraId="27B58A01" w14:textId="77777777" w:rsidR="00854952" w:rsidRPr="00854952" w:rsidRDefault="00854952" w:rsidP="00854952">
            <w:pPr>
              <w:rPr>
                <w:lang w:eastAsia="zh-CN"/>
              </w:rPr>
            </w:pPr>
            <w:r w:rsidRPr="00854952">
              <w:rPr>
                <w:lang w:eastAsia="zh-CN"/>
              </w:rPr>
              <w:t xml:space="preserve">At least for NTN (high-mobility and Doppler environments) </w:t>
            </w:r>
          </w:p>
          <w:p w14:paraId="4F4F6774" w14:textId="5B3DD297" w:rsidR="00854952" w:rsidRPr="00854952" w:rsidRDefault="00854952" w:rsidP="00854952">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E2282B" w14:paraId="7D06A9BC" w14:textId="77777777" w:rsidTr="00854952">
        <w:tc>
          <w:tcPr>
            <w:tcW w:w="1371" w:type="dxa"/>
          </w:tcPr>
          <w:p w14:paraId="2E332EA3" w14:textId="7B5C9472" w:rsidR="00E2282B" w:rsidRPr="00854952" w:rsidRDefault="00E2282B" w:rsidP="00854952">
            <w:pPr>
              <w:rPr>
                <w:lang w:eastAsia="zh-CN"/>
              </w:rPr>
            </w:pPr>
            <w:r>
              <w:rPr>
                <w:lang w:eastAsia="zh-CN"/>
              </w:rPr>
              <w:t>Ericsson</w:t>
            </w:r>
          </w:p>
        </w:tc>
        <w:tc>
          <w:tcPr>
            <w:tcW w:w="1349" w:type="dxa"/>
          </w:tcPr>
          <w:p w14:paraId="7C90DE54" w14:textId="0A05FB6B" w:rsidR="00E2282B" w:rsidRPr="00854952" w:rsidRDefault="00E2282B" w:rsidP="00854952">
            <w:r w:rsidRPr="00A307E8">
              <w:rPr>
                <w:rFonts w:eastAsia="맑은 고딕" w:hint="eastAsia"/>
                <w:color w:val="000000" w:themeColor="text1"/>
                <w:lang w:eastAsia="ko-KR"/>
              </w:rPr>
              <w:t>F</w:t>
            </w:r>
            <w:r w:rsidRPr="00A307E8">
              <w:rPr>
                <w:rFonts w:eastAsia="맑은 고딕"/>
                <w:color w:val="000000" w:themeColor="text1"/>
                <w:lang w:eastAsia="ko-KR"/>
              </w:rPr>
              <w:t>ocus on enhancements to DFT-s-OFDM</w:t>
            </w:r>
          </w:p>
        </w:tc>
        <w:tc>
          <w:tcPr>
            <w:tcW w:w="1583" w:type="dxa"/>
          </w:tcPr>
          <w:p w14:paraId="5CAE48C8" w14:textId="455F936B" w:rsidR="00E2282B" w:rsidRPr="00854952" w:rsidRDefault="00E2282B" w:rsidP="00854952">
            <w:r>
              <w:t>UL</w:t>
            </w:r>
          </w:p>
        </w:tc>
        <w:tc>
          <w:tcPr>
            <w:tcW w:w="5326" w:type="dxa"/>
          </w:tcPr>
          <w:p w14:paraId="252AFBB2" w14:textId="77777777" w:rsidR="00E2282B" w:rsidRPr="00854952" w:rsidRDefault="00E2282B" w:rsidP="00854952">
            <w:pPr>
              <w:rPr>
                <w:lang w:eastAsia="zh-CN"/>
              </w:rPr>
            </w:pPr>
          </w:p>
        </w:tc>
      </w:tr>
      <w:tr w:rsidR="005E0412" w:rsidRPr="00F17F85" w14:paraId="55309585" w14:textId="77777777" w:rsidTr="005E0412">
        <w:tc>
          <w:tcPr>
            <w:tcW w:w="1371" w:type="dxa"/>
            <w:hideMark/>
          </w:tcPr>
          <w:p w14:paraId="5DCE4EF0" w14:textId="77777777" w:rsidR="005E0412" w:rsidRPr="005E0412" w:rsidRDefault="005E0412" w:rsidP="00B5697E">
            <w:pPr>
              <w:rPr>
                <w:rFonts w:eastAsia="맑은 고딕"/>
                <w:lang w:eastAsia="ko-KR"/>
              </w:rPr>
            </w:pPr>
            <w:r w:rsidRPr="005E0412">
              <w:rPr>
                <w:rFonts w:eastAsia="맑은 고딕" w:hint="eastAsia"/>
                <w:lang w:eastAsia="ko-KR"/>
              </w:rPr>
              <w:t>LG Electronics</w:t>
            </w:r>
          </w:p>
        </w:tc>
        <w:tc>
          <w:tcPr>
            <w:tcW w:w="1349" w:type="dxa"/>
            <w:hideMark/>
          </w:tcPr>
          <w:p w14:paraId="4EB72D9F" w14:textId="77777777" w:rsidR="005E0412" w:rsidRPr="005E0412" w:rsidRDefault="005E0412" w:rsidP="00B5697E">
            <w:r w:rsidRPr="005E0412">
              <w:rPr>
                <w:rFonts w:hint="eastAsia"/>
              </w:rPr>
              <w:t xml:space="preserve">Spread OFDM </w:t>
            </w:r>
          </w:p>
        </w:tc>
        <w:tc>
          <w:tcPr>
            <w:tcW w:w="1583" w:type="dxa"/>
            <w:hideMark/>
          </w:tcPr>
          <w:p w14:paraId="645DFDD5" w14:textId="77777777" w:rsidR="005E0412" w:rsidRPr="005E0412" w:rsidRDefault="005E0412" w:rsidP="00B5697E">
            <w:r w:rsidRPr="005E0412">
              <w:rPr>
                <w:rFonts w:hint="eastAsia"/>
              </w:rPr>
              <w:t>Both</w:t>
            </w:r>
          </w:p>
        </w:tc>
        <w:tc>
          <w:tcPr>
            <w:tcW w:w="5326" w:type="dxa"/>
            <w:hideMark/>
          </w:tcPr>
          <w:p w14:paraId="04DFC2C1" w14:textId="77777777" w:rsidR="005E0412" w:rsidRPr="005E0412" w:rsidRDefault="005E0412" w:rsidP="00B5697E">
            <w:pPr>
              <w:rPr>
                <w:rFonts w:eastAsia="맑은 고딕"/>
                <w:lang w:eastAsia="ko-KR"/>
              </w:rPr>
            </w:pPr>
            <w:r w:rsidRPr="005E0412">
              <w:rPr>
                <w:rFonts w:hint="eastAsia"/>
              </w:rPr>
              <w:t xml:space="preserve">Diversity </w:t>
            </w:r>
            <w:proofErr w:type="gramStart"/>
            <w:r w:rsidRPr="005E0412">
              <w:rPr>
                <w:rFonts w:hint="eastAsia"/>
              </w:rPr>
              <w:t>gain</w:t>
            </w:r>
            <w:proofErr w:type="gramEnd"/>
            <w:r w:rsidRPr="005E0412">
              <w:rPr>
                <w:rFonts w:hint="eastAsia"/>
              </w:rPr>
              <w:t xml:space="preserve"> under large delay spread, and/or high doppler condition. </w:t>
            </w:r>
          </w:p>
          <w:p w14:paraId="173F0895" w14:textId="77777777" w:rsidR="005E0412" w:rsidRPr="005E0412" w:rsidRDefault="005E0412" w:rsidP="00B5697E">
            <w:pPr>
              <w:rPr>
                <w:rFonts w:eastAsia="맑은 고딕"/>
                <w:lang w:eastAsia="ko-KR"/>
              </w:rPr>
            </w:pPr>
          </w:p>
          <w:p w14:paraId="683904E2" w14:textId="77777777" w:rsidR="005E0412" w:rsidRPr="005E0412" w:rsidRDefault="005E0412" w:rsidP="00B5697E">
            <w:pPr>
              <w:rPr>
                <w:rFonts w:eastAsia="맑은 고딕"/>
                <w:lang w:val="en-US" w:eastAsia="ko-KR"/>
              </w:rPr>
            </w:pPr>
            <w:r w:rsidRPr="005E0412">
              <w:rPr>
                <w:rFonts w:eastAsia="맑은 고딕" w:hint="eastAsia"/>
                <w:lang w:val="en-US" w:eastAsia="ko-KR"/>
              </w:rPr>
              <w:t>Spread OFDM can be extended to achieve frequency and time diversity gains through 1D or 2D spreading. In such cases, modulated symbols may be distributed across frequency clusters or RB(G)-level resources.</w:t>
            </w:r>
          </w:p>
          <w:p w14:paraId="6E7D3A40" w14:textId="77777777" w:rsidR="005E0412" w:rsidRPr="005E0412" w:rsidRDefault="005E0412" w:rsidP="00B5697E">
            <w:pPr>
              <w:rPr>
                <w:rFonts w:eastAsia="맑은 고딕"/>
                <w:lang w:eastAsia="ko-KR"/>
              </w:rPr>
            </w:pPr>
            <w:r w:rsidRPr="005E0412">
              <w:rPr>
                <w:rFonts w:eastAsia="맑은 고딕" w:hint="eastAsia"/>
                <w:lang w:val="en-US" w:eastAsia="ko-KR"/>
              </w:rPr>
              <w:t>The gain is primarily attributed to the frequency diversity achieved through spreading. Moreover, if 2D spreading were applied, additional time diversity gain could be expected in time-selective channels, further enhancing reliability and coverage.</w:t>
            </w:r>
          </w:p>
        </w:tc>
      </w:tr>
    </w:tbl>
    <w:p w14:paraId="0D310007" w14:textId="77777777" w:rsidR="00993E6E" w:rsidRPr="005E0412" w:rsidRDefault="00993E6E" w:rsidP="00993E6E"/>
    <w:p w14:paraId="5C604AAA" w14:textId="59638AEC" w:rsidR="007535E5" w:rsidRPr="00771B01" w:rsidRDefault="007535E5" w:rsidP="007535E5">
      <w:pPr>
        <w:pStyle w:val="2"/>
      </w:pPr>
      <w:r>
        <w:t>PAPR reduction</w:t>
      </w:r>
    </w:p>
    <w:tbl>
      <w:tblPr>
        <w:tblStyle w:val="af2"/>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lastRenderedPageBreak/>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3"/>
      </w:pPr>
      <w:r>
        <w:t>Questions</w:t>
      </w:r>
    </w:p>
    <w:p w14:paraId="60B48985" w14:textId="0BC3C47D" w:rsidR="00C94C4D" w:rsidRPr="002276BE" w:rsidRDefault="00C94C4D" w:rsidP="00C94C4D">
      <w:r>
        <w:t xml:space="preserve">A number of </w:t>
      </w:r>
      <w:proofErr w:type="spellStart"/>
      <w:r>
        <w:t>Tdocs</w:t>
      </w:r>
      <w:proofErr w:type="spellEnd"/>
      <w:r>
        <w:t xml:space="preserve">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505F739B" w:rsidR="00621EC5" w:rsidRPr="00A7135C" w:rsidRDefault="00621EC5" w:rsidP="005B39E4">
            <w:proofErr w:type="spellStart"/>
            <w:r>
              <w:t>Ofinno</w:t>
            </w:r>
            <w:proofErr w:type="spellEnd"/>
            <w:r w:rsidR="00DF001B">
              <w:rPr>
                <w:rFonts w:hint="eastAsia"/>
                <w:lang w:eastAsia="zh-CN"/>
              </w:rPr>
              <w:t>, CMCC</w:t>
            </w:r>
            <w:r w:rsidR="00662159">
              <w:rPr>
                <w:lang w:eastAsia="zh-CN"/>
              </w:rPr>
              <w:t>, Google</w:t>
            </w:r>
            <w:r w:rsidR="004F73EA">
              <w:rPr>
                <w:lang w:eastAsia="zh-CN"/>
              </w:rPr>
              <w:t xml:space="preserve">, </w:t>
            </w:r>
            <w:proofErr w:type="spellStart"/>
            <w:r w:rsidR="004F73EA">
              <w:rPr>
                <w:lang w:eastAsia="zh-CN"/>
              </w:rPr>
              <w:t>InterDigital</w:t>
            </w:r>
            <w:proofErr w:type="spellEnd"/>
            <w:r w:rsidR="003449B4">
              <w:rPr>
                <w:lang w:eastAsia="zh-CN"/>
              </w:rPr>
              <w:t>, Sony</w:t>
            </w:r>
            <w:r w:rsidR="0003325A" w:rsidRPr="0003325A">
              <w:rPr>
                <w:lang w:eastAsia="zh-CN"/>
              </w:rPr>
              <w:t>, Nokia</w:t>
            </w:r>
            <w:r w:rsidR="002E5FD7">
              <w:rPr>
                <w:lang w:eastAsia="zh-CN"/>
              </w:rPr>
              <w:t>, OPPO</w:t>
            </w:r>
            <w:r w:rsidR="008E56F9">
              <w:rPr>
                <w:lang w:eastAsia="zh-CN"/>
              </w:rPr>
              <w:t>, Rakuten</w:t>
            </w:r>
            <w:r w:rsidR="00E56858">
              <w:t xml:space="preserve">, </w:t>
            </w:r>
            <w:proofErr w:type="spellStart"/>
            <w:r w:rsidR="00E56858">
              <w:t>Spreadtrum</w:t>
            </w:r>
            <w:proofErr w:type="spellEnd"/>
            <w:r w:rsidR="00854952">
              <w:t>, ETRI (For CP-OFDM)</w:t>
            </w:r>
            <w:r w:rsidR="00870D3F">
              <w:t>, Ericsson</w:t>
            </w:r>
          </w:p>
        </w:tc>
        <w:tc>
          <w:tcPr>
            <w:tcW w:w="3329" w:type="dxa"/>
          </w:tcPr>
          <w:p w14:paraId="2EC0B562" w14:textId="7FB81002" w:rsidR="00C94C4D" w:rsidRPr="00A7135C" w:rsidRDefault="00C94C4D" w:rsidP="005B39E4"/>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af2"/>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lastRenderedPageBreak/>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proofErr w:type="spellStart"/>
            <w:r>
              <w:t>InterDigital</w:t>
            </w:r>
            <w:proofErr w:type="spellEnd"/>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맑은 고딕" w:hint="eastAsia"/>
                <w:color w:val="000000" w:themeColor="text1"/>
                <w:lang w:eastAsia="ko-KR"/>
              </w:rPr>
              <w:t>N</w:t>
            </w:r>
            <w:r w:rsidRPr="00A307E8">
              <w:rPr>
                <w:rFonts w:eastAsia="맑은 고딕"/>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맑은 고딕"/>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1" w:author="heewookkim" w:date="2025-08-26T10:38:00Z">
              <w:r w:rsidRPr="00854952">
                <w:t xml:space="preserve"> for CP-OFDM</w:t>
              </w:r>
            </w:ins>
            <w:r w:rsidRPr="00854952">
              <w:t xml:space="preserve"> until the waveform selection discussion has matured.</w:t>
            </w:r>
          </w:p>
        </w:tc>
      </w:tr>
    </w:tbl>
    <w:p w14:paraId="63A44D71" w14:textId="77777777" w:rsidR="00C94C4D" w:rsidRDefault="00C94C4D" w:rsidP="0093039F"/>
    <w:p w14:paraId="5009DCB6" w14:textId="3CF8D79B" w:rsidR="00771B01" w:rsidRPr="00771B01" w:rsidRDefault="00771B01" w:rsidP="00771B01">
      <w:pPr>
        <w:pStyle w:val="2"/>
      </w:pPr>
      <w:r>
        <w:t>Tx power for UL</w:t>
      </w:r>
    </w:p>
    <w:tbl>
      <w:tblPr>
        <w:tblStyle w:val="af2"/>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3"/>
      </w:pPr>
      <w:r>
        <w:lastRenderedPageBreak/>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6C395A2E" w:rsidR="00621EC5" w:rsidRPr="00A7135C" w:rsidRDefault="00621EC5" w:rsidP="007804D8">
            <w:r>
              <w:t>Ofinno</w:t>
            </w:r>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OPPO</w:t>
            </w:r>
            <w:r w:rsidR="00837CEA">
              <w:rPr>
                <w:lang w:eastAsia="zh-CN"/>
              </w:rPr>
              <w:t>, Samsung</w:t>
            </w:r>
            <w:r w:rsidR="00E56858">
              <w:t xml:space="preserve">, </w:t>
            </w:r>
            <w:proofErr w:type="spellStart"/>
            <w:r w:rsidR="00E56858">
              <w:t>Spreadtrum</w:t>
            </w:r>
            <w:proofErr w:type="spellEnd"/>
            <w:r w:rsidR="00257905">
              <w:t>, Ericsson</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2EA6AEAE"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E56858">
              <w:t xml:space="preserve">, </w:t>
            </w:r>
            <w:proofErr w:type="spellStart"/>
            <w:r w:rsidR="00E56858">
              <w:t>Spreadtrum</w:t>
            </w:r>
            <w:proofErr w:type="spellEnd"/>
            <w:r w:rsidR="00257905">
              <w:t>, Ericsson</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bl>
    <w:p w14:paraId="128D2CFE" w14:textId="77777777" w:rsidR="00F4668E" w:rsidRDefault="00F4668E" w:rsidP="0093039F"/>
    <w:p w14:paraId="6A74D755" w14:textId="74C2A653" w:rsidR="00771B01" w:rsidRPr="00771B01" w:rsidRDefault="00F4668E" w:rsidP="00771B01">
      <w:pPr>
        <w:pStyle w:val="2"/>
      </w:pPr>
      <w:r>
        <w:t>W</w:t>
      </w:r>
      <w:r w:rsidR="00771B01">
        <w:t>aveform switching</w:t>
      </w:r>
    </w:p>
    <w:tbl>
      <w:tblPr>
        <w:tblStyle w:val="af2"/>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3"/>
      </w:pPr>
      <w:r>
        <w:t>Questions</w:t>
      </w:r>
    </w:p>
    <w:p w14:paraId="66A0D331" w14:textId="6E08A4DB" w:rsidR="00AB1543" w:rsidRPr="002276BE" w:rsidRDefault="00AB1543" w:rsidP="00AB1543">
      <w:r>
        <w:t xml:space="preserve">A number of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71D671C1" w:rsidR="004F116E" w:rsidRPr="005E0412" w:rsidRDefault="004F116E" w:rsidP="005B39E4">
            <w:pPr>
              <w:rPr>
                <w:rFonts w:eastAsia="맑은 고딕" w:hint="eastAsia"/>
                <w:lang w:val="de-DE" w:eastAsia="ko-KR"/>
              </w:rPr>
            </w:pPr>
            <w:r w:rsidRPr="00854952">
              <w:rPr>
                <w:lang w:val="de-DE"/>
              </w:rPr>
              <w:t>Ofinno</w:t>
            </w:r>
            <w:r w:rsidR="00662159" w:rsidRPr="00854952">
              <w:rPr>
                <w:lang w:val="de-DE"/>
              </w:rPr>
              <w:t>, Google</w:t>
            </w:r>
            <w:r w:rsidR="00F046C4" w:rsidRPr="00854952">
              <w:rPr>
                <w:rFonts w:hint="eastAsia"/>
                <w:lang w:val="de-DE" w:eastAsia="zh-CN"/>
              </w:rPr>
              <w:t>, Xiaomi</w:t>
            </w:r>
            <w:r w:rsidR="006B3B0D" w:rsidRPr="00854952">
              <w:rPr>
                <w:lang w:val="de-DE" w:eastAsia="zh-CN"/>
              </w:rPr>
              <w:t>, InterDigital</w:t>
            </w:r>
            <w:r w:rsidR="00406F0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lang w:val="de-DE" w:eastAsia="zh-CN"/>
              </w:rPr>
              <w:t>, OPPO</w:t>
            </w:r>
            <w:r w:rsidR="008E56F9" w:rsidRPr="00854952">
              <w:rPr>
                <w:lang w:val="de-DE" w:eastAsia="zh-CN"/>
              </w:rPr>
              <w:t>, Rakuten</w:t>
            </w:r>
            <w:r w:rsidR="00E56858" w:rsidRPr="00854952">
              <w:rPr>
                <w:lang w:val="de-DE"/>
              </w:rPr>
              <w:t>, Spreadtrum</w:t>
            </w:r>
            <w:r w:rsidR="00854952">
              <w:rPr>
                <w:lang w:val="de-DE"/>
              </w:rPr>
              <w:t>, ETRI</w:t>
            </w:r>
            <w:r w:rsidR="00AF509D">
              <w:rPr>
                <w:lang w:val="de-DE"/>
              </w:rPr>
              <w:t>, Ericsso</w:t>
            </w:r>
            <w:r w:rsidR="00AF509D" w:rsidRPr="005E0412">
              <w:rPr>
                <w:lang w:val="de-DE"/>
              </w:rPr>
              <w:t>n</w:t>
            </w:r>
            <w:r w:rsidR="005E0412" w:rsidRPr="005E0412">
              <w:rPr>
                <w:rFonts w:eastAsia="맑은 고딕" w:hint="eastAsia"/>
                <w:lang w:val="de-DE" w:eastAsia="ko-KR"/>
              </w:rPr>
              <w:t xml:space="preserve">, </w:t>
            </w:r>
            <w:r w:rsidR="005E0412" w:rsidRPr="005E0412">
              <w:rPr>
                <w:rFonts w:eastAsia="맑은 고딕" w:hint="eastAsia"/>
                <w:lang w:eastAsia="ko-KR"/>
              </w:rPr>
              <w:t>LGE</w:t>
            </w:r>
          </w:p>
        </w:tc>
        <w:tc>
          <w:tcPr>
            <w:tcW w:w="3329" w:type="dxa"/>
          </w:tcPr>
          <w:p w14:paraId="42F3002E" w14:textId="112F9609" w:rsidR="00AB1543" w:rsidRPr="00854952" w:rsidRDefault="00AB1543" w:rsidP="005B39E4">
            <w:pPr>
              <w:rPr>
                <w:lang w:val="de-DE"/>
              </w:rPr>
            </w:pPr>
          </w:p>
        </w:tc>
      </w:tr>
    </w:tbl>
    <w:p w14:paraId="54C07640" w14:textId="77777777" w:rsidR="00AB1543" w:rsidRPr="00854952" w:rsidRDefault="00AB1543" w:rsidP="00AB1543">
      <w:pPr>
        <w:rPr>
          <w:lang w:val="de-DE"/>
        </w:rPr>
      </w:pPr>
    </w:p>
    <w:p w14:paraId="76855D79" w14:textId="77777777" w:rsidR="00AB1543" w:rsidRDefault="00AB1543" w:rsidP="00AB1543">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r w:rsidR="005E0412" w:rsidRPr="00F17F85" w14:paraId="4E6B567C" w14:textId="77777777" w:rsidTr="005E0412">
        <w:tc>
          <w:tcPr>
            <w:tcW w:w="2122" w:type="dxa"/>
          </w:tcPr>
          <w:p w14:paraId="5A5B88C7" w14:textId="77777777" w:rsidR="005E0412" w:rsidRPr="005E0412" w:rsidRDefault="005E0412" w:rsidP="00B5697E">
            <w:pPr>
              <w:rPr>
                <w:rFonts w:eastAsia="맑은 고딕"/>
                <w:lang w:eastAsia="ko-KR"/>
              </w:rPr>
            </w:pPr>
            <w:r w:rsidRPr="005E0412">
              <w:rPr>
                <w:rFonts w:eastAsia="맑은 고딕" w:hint="eastAsia"/>
                <w:lang w:eastAsia="ko-KR"/>
              </w:rPr>
              <w:t>LG Electronics</w:t>
            </w:r>
          </w:p>
        </w:tc>
        <w:tc>
          <w:tcPr>
            <w:tcW w:w="7512" w:type="dxa"/>
          </w:tcPr>
          <w:p w14:paraId="049B21C6" w14:textId="77777777" w:rsidR="005E0412" w:rsidRPr="005E0412" w:rsidRDefault="005E0412" w:rsidP="00B5697E">
            <w:pPr>
              <w:rPr>
                <w:rFonts w:eastAsia="맑은 고딕"/>
                <w:lang w:eastAsia="ko-KR"/>
              </w:rPr>
            </w:pPr>
            <w:r w:rsidRPr="005E0412">
              <w:rPr>
                <w:rFonts w:hint="eastAsia"/>
              </w:rPr>
              <w:t xml:space="preserve">Agreed to postpone this issue. </w:t>
            </w:r>
          </w:p>
        </w:tc>
      </w:tr>
    </w:tbl>
    <w:p w14:paraId="24DF0FA7" w14:textId="77777777" w:rsidR="00AB1543" w:rsidRPr="005E0412" w:rsidRDefault="00AB1543" w:rsidP="00E0611D"/>
    <w:p w14:paraId="56311D42" w14:textId="77777777" w:rsidR="0093039F" w:rsidRPr="00771B01" w:rsidRDefault="0093039F" w:rsidP="0093039F">
      <w:pPr>
        <w:pStyle w:val="2"/>
      </w:pPr>
      <w:r>
        <w:t>Sensing</w:t>
      </w:r>
    </w:p>
    <w:tbl>
      <w:tblPr>
        <w:tblStyle w:val="af2"/>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3"/>
      </w:pPr>
      <w:r>
        <w:lastRenderedPageBreak/>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728471DB" w:rsidR="006E22E1" w:rsidRPr="0003325A" w:rsidRDefault="006E22E1" w:rsidP="005B39E4">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xml:space="preserve">, </w:t>
            </w:r>
            <w:proofErr w:type="spellStart"/>
            <w:r w:rsidR="00953DD4">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B672F1">
              <w:rPr>
                <w:rFonts w:eastAsia="PMingLiU"/>
                <w:lang w:eastAsia="zh-TW"/>
              </w:rPr>
              <w:t xml:space="preserve">, </w:t>
            </w:r>
            <w:r w:rsidR="00B672F1">
              <w:t>NEC</w:t>
            </w:r>
            <w:r w:rsidR="00E56858">
              <w:t xml:space="preserve">, </w:t>
            </w:r>
            <w:proofErr w:type="spellStart"/>
            <w:r w:rsidR="00E56858">
              <w:t>Spreadtrum</w:t>
            </w:r>
            <w:proofErr w:type="spellEnd"/>
            <w:r w:rsidR="00595C44">
              <w:t>, Erics</w:t>
            </w:r>
            <w:r w:rsidR="00595C44" w:rsidRPr="005E0412">
              <w:t>son</w:t>
            </w:r>
            <w:r w:rsidR="005E0412" w:rsidRPr="005E0412">
              <w:rPr>
                <w:rFonts w:eastAsia="맑은 고딕" w:hint="eastAsia"/>
                <w:lang w:eastAsia="ko-KR"/>
              </w:rPr>
              <w:t>, LGE (conditional, see additional comments)</w:t>
            </w:r>
          </w:p>
        </w:tc>
        <w:tc>
          <w:tcPr>
            <w:tcW w:w="3329" w:type="dxa"/>
          </w:tcPr>
          <w:p w14:paraId="49C372D2" w14:textId="09B20B2E" w:rsidR="004B4292" w:rsidRPr="00A7135C" w:rsidRDefault="004B4292" w:rsidP="005B39E4">
            <w:r>
              <w:t>Sony</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proofErr w:type="spellStart"/>
            <w:r>
              <w:rPr>
                <w:rFonts w:eastAsia="PMingLiU" w:hint="eastAsia"/>
                <w:lang w:eastAsia="zh-TW"/>
              </w:rPr>
              <w:t>Fainity</w:t>
            </w:r>
            <w:proofErr w:type="spellEnd"/>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5E0412" w14:paraId="0BD1A9B4" w14:textId="77777777" w:rsidTr="005B39E4">
        <w:tc>
          <w:tcPr>
            <w:tcW w:w="2122" w:type="dxa"/>
          </w:tcPr>
          <w:p w14:paraId="5B3F0D67" w14:textId="6CF31539" w:rsidR="005E0412" w:rsidRPr="005E0412" w:rsidRDefault="005E0412" w:rsidP="005E0412">
            <w:pPr>
              <w:rPr>
                <w:rFonts w:eastAsia="PMingLiU"/>
                <w:lang w:eastAsia="zh-TW"/>
              </w:rPr>
            </w:pPr>
            <w:r w:rsidRPr="005E0412">
              <w:rPr>
                <w:rFonts w:eastAsia="맑은 고딕" w:hint="eastAsia"/>
                <w:lang w:eastAsia="ko-KR"/>
              </w:rPr>
              <w:t>LG Electronics</w:t>
            </w:r>
          </w:p>
        </w:tc>
        <w:tc>
          <w:tcPr>
            <w:tcW w:w="7512" w:type="dxa"/>
          </w:tcPr>
          <w:p w14:paraId="1CF205B5" w14:textId="44821030" w:rsidR="005E0412" w:rsidRPr="005E0412" w:rsidRDefault="005E0412" w:rsidP="005E0412">
            <w:r w:rsidRPr="005E0412">
              <w:rPr>
                <w:rFonts w:hint="eastAsia"/>
              </w:rPr>
              <w:t>Though the details of a sensing waveform design can be discussed in agenda 11.14, we think that 6GR waveform discussion should not block, in any sense, the possibility of introducing a new waveform in a later stage.</w:t>
            </w:r>
          </w:p>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2"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type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w:t>
            </w:r>
            <w:proofErr w:type="gramStart"/>
            <w:r w:rsidRPr="004827DE">
              <w:rPr>
                <w:rFonts w:ascii="Arial" w:eastAsia="Times New Roman" w:hAnsi="Arial" w:cs="Arial"/>
                <w:sz w:val="16"/>
                <w:szCs w:val="16"/>
                <w:lang w:val="en-US"/>
              </w:rPr>
              <w:t>Mapping(</w:t>
            </w:r>
            <w:proofErr w:type="gramEnd"/>
            <w:r w:rsidRPr="004827DE">
              <w:rPr>
                <w:rFonts w:ascii="Arial" w:eastAsia="Times New Roman" w:hAnsi="Arial" w:cs="Arial"/>
                <w:sz w:val="16"/>
                <w:szCs w:val="16"/>
                <w:lang w:val="en-US"/>
              </w:rPr>
              <w:t>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on </w:t>
            </w:r>
            <w:proofErr w:type="spellStart"/>
            <w:r w:rsidRPr="003B6D0F">
              <w:rPr>
                <w:rFonts w:ascii="Arial" w:eastAsia="Times New Roman" w:hAnsi="Arial" w:cs="Arial"/>
                <w:sz w:val="16"/>
                <w:szCs w:val="16"/>
                <w:lang w:val="en-US"/>
              </w:rPr>
              <w:t>gNB</w:t>
            </w:r>
            <w:proofErr w:type="spellEnd"/>
            <w:r w:rsidRPr="003B6D0F">
              <w:rPr>
                <w:rFonts w:ascii="Arial" w:eastAsia="Times New Roman" w:hAnsi="Arial" w:cs="Arial"/>
                <w:sz w:val="16"/>
                <w:szCs w:val="16"/>
                <w:lang w:val="en-US"/>
              </w:rPr>
              <w:t xml:space="preserve">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lastRenderedPageBreak/>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lastRenderedPageBreak/>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lastRenderedPageBreak/>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r w:rsidRPr="00B1237E">
              <w:rPr>
                <w:rFonts w:ascii="Arial" w:eastAsia="Times New Roman" w:hAnsi="Arial" w:cs="Arial"/>
                <w:sz w:val="16"/>
                <w:szCs w:val="16"/>
                <w:lang w:val="en-US"/>
              </w:rPr>
              <w:t>benecessary</w:t>
            </w:r>
            <w:proofErr w:type="spell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r w:rsidRPr="0010004A">
              <w:rPr>
                <w:rFonts w:ascii="Arial" w:eastAsia="Times New Roman" w:hAnsi="Arial" w:cs="Arial"/>
                <w:sz w:val="16"/>
                <w:szCs w:val="16"/>
                <w:lang w:val="en-US"/>
              </w:rPr>
              <w:t>atleast</w:t>
            </w:r>
            <w:proofErr w:type="spell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2"/>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A67C8" w14:textId="77777777" w:rsidR="006B610F" w:rsidRDefault="006B610F">
      <w:r>
        <w:separator/>
      </w:r>
    </w:p>
  </w:endnote>
  <w:endnote w:type="continuationSeparator" w:id="0">
    <w:p w14:paraId="29A01DC4" w14:textId="77777777" w:rsidR="006B610F" w:rsidRDefault="006B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AE58A" w14:textId="77777777" w:rsidR="006B610F" w:rsidRDefault="006B610F">
      <w:r>
        <w:separator/>
      </w:r>
    </w:p>
  </w:footnote>
  <w:footnote w:type="continuationSeparator" w:id="0">
    <w:p w14:paraId="03638B43" w14:textId="77777777" w:rsidR="006B610F" w:rsidRDefault="006B6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6144257">
    <w:abstractNumId w:val="6"/>
  </w:num>
  <w:num w:numId="2" w16cid:durableId="536967885">
    <w:abstractNumId w:val="22"/>
  </w:num>
  <w:num w:numId="3" w16cid:durableId="380134874">
    <w:abstractNumId w:val="17"/>
  </w:num>
  <w:num w:numId="4" w16cid:durableId="1487743971">
    <w:abstractNumId w:val="16"/>
  </w:num>
  <w:num w:numId="5" w16cid:durableId="548344848">
    <w:abstractNumId w:val="9"/>
  </w:num>
  <w:num w:numId="6" w16cid:durableId="481967756">
    <w:abstractNumId w:val="5"/>
  </w:num>
  <w:num w:numId="7" w16cid:durableId="277371330">
    <w:abstractNumId w:val="20"/>
  </w:num>
  <w:num w:numId="8" w16cid:durableId="840899574">
    <w:abstractNumId w:val="14"/>
  </w:num>
  <w:num w:numId="9" w16cid:durableId="489635666">
    <w:abstractNumId w:val="3"/>
  </w:num>
  <w:num w:numId="10" w16cid:durableId="866721663">
    <w:abstractNumId w:val="23"/>
  </w:num>
  <w:num w:numId="11" w16cid:durableId="1569267249">
    <w:abstractNumId w:val="8"/>
  </w:num>
  <w:num w:numId="12" w16cid:durableId="863202635">
    <w:abstractNumId w:val="0"/>
  </w:num>
  <w:num w:numId="13" w16cid:durableId="795224384">
    <w:abstractNumId w:val="7"/>
  </w:num>
  <w:num w:numId="14" w16cid:durableId="1258754558">
    <w:abstractNumId w:val="10"/>
  </w:num>
  <w:num w:numId="15" w16cid:durableId="41095865">
    <w:abstractNumId w:val="19"/>
  </w:num>
  <w:num w:numId="16" w16cid:durableId="2088376575">
    <w:abstractNumId w:val="13"/>
  </w:num>
  <w:num w:numId="17" w16cid:durableId="1445882240">
    <w:abstractNumId w:val="11"/>
  </w:num>
  <w:num w:numId="18" w16cid:durableId="201791780">
    <w:abstractNumId w:val="15"/>
  </w:num>
  <w:num w:numId="19" w16cid:durableId="1874537042">
    <w:abstractNumId w:val="1"/>
  </w:num>
  <w:num w:numId="20" w16cid:durableId="1908032921">
    <w:abstractNumId w:val="18"/>
  </w:num>
  <w:num w:numId="21" w16cid:durableId="1390154330">
    <w:abstractNumId w:val="2"/>
  </w:num>
  <w:num w:numId="22" w16cid:durableId="366030960">
    <w:abstractNumId w:val="24"/>
  </w:num>
  <w:num w:numId="23" w16cid:durableId="1977444969">
    <w:abstractNumId w:val="12"/>
  </w:num>
  <w:num w:numId="24" w16cid:durableId="32311562">
    <w:abstractNumId w:val="4"/>
  </w:num>
  <w:num w:numId="25" w16cid:durableId="2123919598">
    <w:abstractNumId w:val="12"/>
  </w:num>
  <w:num w:numId="26" w16cid:durableId="20520717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26067"/>
    <w:rsid w:val="00032590"/>
    <w:rsid w:val="0003325A"/>
    <w:rsid w:val="00056739"/>
    <w:rsid w:val="00067A06"/>
    <w:rsid w:val="0008599B"/>
    <w:rsid w:val="00087B6F"/>
    <w:rsid w:val="00090353"/>
    <w:rsid w:val="000B59EB"/>
    <w:rsid w:val="000E0556"/>
    <w:rsid w:val="000F27D2"/>
    <w:rsid w:val="0010004A"/>
    <w:rsid w:val="0010504F"/>
    <w:rsid w:val="00120BDC"/>
    <w:rsid w:val="00136B63"/>
    <w:rsid w:val="00137A69"/>
    <w:rsid w:val="00152F24"/>
    <w:rsid w:val="001604A8"/>
    <w:rsid w:val="00163E42"/>
    <w:rsid w:val="00170DF5"/>
    <w:rsid w:val="001873F3"/>
    <w:rsid w:val="00192C13"/>
    <w:rsid w:val="00193C77"/>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6885"/>
    <w:rsid w:val="002474B7"/>
    <w:rsid w:val="0025241A"/>
    <w:rsid w:val="0025460E"/>
    <w:rsid w:val="00257905"/>
    <w:rsid w:val="0026648A"/>
    <w:rsid w:val="00266561"/>
    <w:rsid w:val="00273E43"/>
    <w:rsid w:val="00296205"/>
    <w:rsid w:val="002967D8"/>
    <w:rsid w:val="002A5609"/>
    <w:rsid w:val="002C134E"/>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B6D0F"/>
    <w:rsid w:val="003E22B9"/>
    <w:rsid w:val="004054C1"/>
    <w:rsid w:val="00406F05"/>
    <w:rsid w:val="004110E5"/>
    <w:rsid w:val="00411271"/>
    <w:rsid w:val="004150AB"/>
    <w:rsid w:val="00416DC4"/>
    <w:rsid w:val="00421731"/>
    <w:rsid w:val="0044235F"/>
    <w:rsid w:val="00451CD2"/>
    <w:rsid w:val="004669B2"/>
    <w:rsid w:val="004721C0"/>
    <w:rsid w:val="004827DE"/>
    <w:rsid w:val="00487730"/>
    <w:rsid w:val="0049662F"/>
    <w:rsid w:val="004A76D3"/>
    <w:rsid w:val="004B1A9C"/>
    <w:rsid w:val="004B4292"/>
    <w:rsid w:val="004C545C"/>
    <w:rsid w:val="004D0903"/>
    <w:rsid w:val="004D10E6"/>
    <w:rsid w:val="004E2F92"/>
    <w:rsid w:val="004F116E"/>
    <w:rsid w:val="004F4539"/>
    <w:rsid w:val="004F73EA"/>
    <w:rsid w:val="0051513A"/>
    <w:rsid w:val="0051688C"/>
    <w:rsid w:val="00544E2F"/>
    <w:rsid w:val="00556208"/>
    <w:rsid w:val="00562AB1"/>
    <w:rsid w:val="00574219"/>
    <w:rsid w:val="005855FC"/>
    <w:rsid w:val="005916C3"/>
    <w:rsid w:val="00595C44"/>
    <w:rsid w:val="005C0270"/>
    <w:rsid w:val="005C2953"/>
    <w:rsid w:val="005E0412"/>
    <w:rsid w:val="00616331"/>
    <w:rsid w:val="00621EC5"/>
    <w:rsid w:val="00637512"/>
    <w:rsid w:val="00646B28"/>
    <w:rsid w:val="00653E2A"/>
    <w:rsid w:val="00662159"/>
    <w:rsid w:val="006635DF"/>
    <w:rsid w:val="0066780A"/>
    <w:rsid w:val="00687577"/>
    <w:rsid w:val="00691756"/>
    <w:rsid w:val="0069541A"/>
    <w:rsid w:val="006976F2"/>
    <w:rsid w:val="006A6C06"/>
    <w:rsid w:val="006B383B"/>
    <w:rsid w:val="006B3B0D"/>
    <w:rsid w:val="006B610F"/>
    <w:rsid w:val="006B621B"/>
    <w:rsid w:val="006D105D"/>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71B01"/>
    <w:rsid w:val="00771C9F"/>
    <w:rsid w:val="00775A6E"/>
    <w:rsid w:val="007804D8"/>
    <w:rsid w:val="00780A06"/>
    <w:rsid w:val="00785301"/>
    <w:rsid w:val="00793D77"/>
    <w:rsid w:val="007944C1"/>
    <w:rsid w:val="007963DB"/>
    <w:rsid w:val="007A55ED"/>
    <w:rsid w:val="007B63F5"/>
    <w:rsid w:val="007D19B4"/>
    <w:rsid w:val="007F3CA1"/>
    <w:rsid w:val="00803C5B"/>
    <w:rsid w:val="00807A43"/>
    <w:rsid w:val="008118BF"/>
    <w:rsid w:val="008171CF"/>
    <w:rsid w:val="00825461"/>
    <w:rsid w:val="00825E23"/>
    <w:rsid w:val="0082707E"/>
    <w:rsid w:val="00832E3A"/>
    <w:rsid w:val="00837CEA"/>
    <w:rsid w:val="00847008"/>
    <w:rsid w:val="0085279F"/>
    <w:rsid w:val="00854952"/>
    <w:rsid w:val="00855685"/>
    <w:rsid w:val="0086258C"/>
    <w:rsid w:val="00870D3F"/>
    <w:rsid w:val="00873821"/>
    <w:rsid w:val="008876BB"/>
    <w:rsid w:val="008959A0"/>
    <w:rsid w:val="008B4AAF"/>
    <w:rsid w:val="008D1416"/>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D27D6"/>
    <w:rsid w:val="009E7F75"/>
    <w:rsid w:val="00A007CC"/>
    <w:rsid w:val="00A34787"/>
    <w:rsid w:val="00A3779D"/>
    <w:rsid w:val="00A60949"/>
    <w:rsid w:val="00A7135C"/>
    <w:rsid w:val="00A72145"/>
    <w:rsid w:val="00A7444D"/>
    <w:rsid w:val="00A950AB"/>
    <w:rsid w:val="00AA3DBE"/>
    <w:rsid w:val="00AA7E59"/>
    <w:rsid w:val="00AB1543"/>
    <w:rsid w:val="00AB1FA1"/>
    <w:rsid w:val="00AC54B2"/>
    <w:rsid w:val="00AE35AD"/>
    <w:rsid w:val="00AE63C8"/>
    <w:rsid w:val="00AF509D"/>
    <w:rsid w:val="00AF77CC"/>
    <w:rsid w:val="00B02E3E"/>
    <w:rsid w:val="00B1237E"/>
    <w:rsid w:val="00B2069B"/>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E1EBB"/>
    <w:rsid w:val="00BE1F0F"/>
    <w:rsid w:val="00BF3721"/>
    <w:rsid w:val="00C342E2"/>
    <w:rsid w:val="00C349BC"/>
    <w:rsid w:val="00C363C5"/>
    <w:rsid w:val="00C40C30"/>
    <w:rsid w:val="00C44D05"/>
    <w:rsid w:val="00C536DE"/>
    <w:rsid w:val="00C601CB"/>
    <w:rsid w:val="00C65C1B"/>
    <w:rsid w:val="00C86F41"/>
    <w:rsid w:val="00C87441"/>
    <w:rsid w:val="00C93D83"/>
    <w:rsid w:val="00C94C4D"/>
    <w:rsid w:val="00C96AAA"/>
    <w:rsid w:val="00CA0A6F"/>
    <w:rsid w:val="00CB49B6"/>
    <w:rsid w:val="00CC4471"/>
    <w:rsid w:val="00D047B6"/>
    <w:rsid w:val="00D07287"/>
    <w:rsid w:val="00D10A7D"/>
    <w:rsid w:val="00D11255"/>
    <w:rsid w:val="00D31022"/>
    <w:rsid w:val="00D318B2"/>
    <w:rsid w:val="00D31C1A"/>
    <w:rsid w:val="00D44ACA"/>
    <w:rsid w:val="00D55FB4"/>
    <w:rsid w:val="00D66C82"/>
    <w:rsid w:val="00D74E7C"/>
    <w:rsid w:val="00D7737A"/>
    <w:rsid w:val="00D81E4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858"/>
    <w:rsid w:val="00E9296B"/>
    <w:rsid w:val="00E94710"/>
    <w:rsid w:val="00E95842"/>
    <w:rsid w:val="00E96B0A"/>
    <w:rsid w:val="00E97942"/>
    <w:rsid w:val="00EA3C00"/>
    <w:rsid w:val="00EB40D3"/>
    <w:rsid w:val="00EE3FF3"/>
    <w:rsid w:val="00EF63FB"/>
    <w:rsid w:val="00EF668A"/>
    <w:rsid w:val="00F02FDB"/>
    <w:rsid w:val="00F046C4"/>
    <w:rsid w:val="00F06549"/>
    <w:rsid w:val="00F162C1"/>
    <w:rsid w:val="00F20F06"/>
    <w:rsid w:val="00F21090"/>
    <w:rsid w:val="00F30FD1"/>
    <w:rsid w:val="00F431B2"/>
    <w:rsid w:val="00F4668E"/>
    <w:rsid w:val="00F57C87"/>
    <w:rsid w:val="00F61D4D"/>
    <w:rsid w:val="00F651D8"/>
    <w:rsid w:val="00F6525A"/>
    <w:rsid w:val="00F70096"/>
    <w:rsid w:val="00F73230"/>
    <w:rsid w:val="00F91BAE"/>
    <w:rsid w:val="00FC6E22"/>
    <w:rsid w:val="00FE1208"/>
    <w:rsid w:val="00FE51B9"/>
    <w:rsid w:val="00FF0BE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04D8"/>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outlineLvl w:val="0"/>
    </w:pPr>
    <w:rPr>
      <w:rFonts w:ascii="Arial" w:hAnsi="Arial"/>
      <w:sz w:val="36"/>
      <w:lang w:eastAsia="en-US"/>
    </w:rPr>
  </w:style>
  <w:style w:type="paragraph" w:styleId="2">
    <w:name w:val="heading 2"/>
    <w:basedOn w:val="1"/>
    <w:next w:val="a"/>
    <w:link w:val="2Char"/>
    <w:qFormat/>
    <w:rsid w:val="00771B01"/>
    <w:pPr>
      <w:numPr>
        <w:ilvl w:val="1"/>
        <w:numId w:val="23"/>
      </w:numPr>
      <w:pBdr>
        <w:top w:val="none" w:sz="0" w:space="0" w:color="auto"/>
      </w:pBdr>
      <w:spacing w:before="180"/>
      <w:ind w:left="426"/>
      <w:outlineLvl w:val="1"/>
    </w:pPr>
    <w:rPr>
      <w:sz w:val="32"/>
    </w:rPr>
  </w:style>
  <w:style w:type="paragraph" w:styleId="3">
    <w:name w:val="heading 3"/>
    <w:basedOn w:val="2"/>
    <w:next w:val="a"/>
    <w:link w:val="3Char"/>
    <w:autoRedefine/>
    <w:qFormat/>
    <w:rsid w:val="00EB40D3"/>
    <w:pPr>
      <w:numPr>
        <w:ilvl w:val="2"/>
      </w:numPr>
      <w:tabs>
        <w:tab w:val="num"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basedOn w:val="a"/>
    <w:uiPriority w:val="34"/>
    <w:qFormat/>
    <w:rsid w:val="006F4CFA"/>
    <w:pPr>
      <w:ind w:left="720"/>
      <w:contextualSpacing/>
    </w:pPr>
  </w:style>
  <w:style w:type="character" w:customStyle="1" w:styleId="1Char">
    <w:name w:val="제목 1 Char"/>
    <w:basedOn w:val="a0"/>
    <w:link w:val="1"/>
    <w:rsid w:val="00CB49B6"/>
    <w:rPr>
      <w:rFonts w:ascii="Arial" w:hAnsi="Arial"/>
      <w:sz w:val="36"/>
      <w:lang w:eastAsia="en-US"/>
    </w:rPr>
  </w:style>
  <w:style w:type="table" w:styleId="af2">
    <w:name w:val="Table Grid"/>
    <w:basedOn w:val="a1"/>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rsid w:val="00771B01"/>
    <w:rPr>
      <w:rFonts w:ascii="Arial" w:hAnsi="Arial"/>
      <w:sz w:val="32"/>
      <w:lang w:eastAsia="en-US"/>
    </w:rPr>
  </w:style>
  <w:style w:type="character" w:customStyle="1" w:styleId="3Char">
    <w:name w:val="제목 3 Char"/>
    <w:basedOn w:val="a0"/>
    <w:link w:val="3"/>
    <w:rsid w:val="00EB40D3"/>
    <w:rPr>
      <w:rFonts w:ascii="Arial" w:hAnsi="Arial"/>
      <w:sz w:val="28"/>
      <w:lang w:eastAsia="en-US"/>
    </w:rPr>
  </w:style>
  <w:style w:type="paragraph" w:customStyle="1" w:styleId="p1">
    <w:name w:val="p1"/>
    <w:basedOn w:val="a"/>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3.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5.xml><?xml version="1.0" encoding="utf-8"?>
<ds:datastoreItem xmlns:ds="http://schemas.openxmlformats.org/officeDocument/2006/customXml" ds:itemID="{6AC78891-5A25-4237-9B31-BC32A1F55D7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17</TotalTime>
  <Pages>36</Pages>
  <Words>21139</Words>
  <Characters>120493</Characters>
  <Application>Microsoft Office Word</Application>
  <DocSecurity>0</DocSecurity>
  <Lines>1004</Lines>
  <Paragraphs>282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Hyunsoo Ko/6G Communication Standard TP</cp:lastModifiedBy>
  <cp:revision>46</cp:revision>
  <cp:lastPrinted>1900-01-01T07:59:00Z</cp:lastPrinted>
  <dcterms:created xsi:type="dcterms:W3CDTF">2025-08-26T08:37:00Z</dcterms:created>
  <dcterms:modified xsi:type="dcterms:W3CDTF">2025-08-26T09:11:00Z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ies>
</file>