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57FE5D8D">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3F7173" w14:paraId="1232461C" w14:textId="77777777" w:rsidTr="006A449B">
        <w:tc>
          <w:tcPr>
            <w:tcW w:w="1479" w:type="dxa"/>
          </w:tcPr>
          <w:p w14:paraId="45307E73" w14:textId="2497EF70" w:rsidR="003F7173" w:rsidRPr="003F7173" w:rsidRDefault="003F7173" w:rsidP="003F7173">
            <w:pPr>
              <w:rPr>
                <w:rFonts w:eastAsiaTheme="minorEastAsia" w:hint="eastAsia"/>
                <w:sz w:val="21"/>
                <w:szCs w:val="21"/>
                <w:lang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06FD1F3" w14:textId="77777777" w:rsidR="003F7173" w:rsidRDefault="003F7173" w:rsidP="003F7173">
            <w:pPr>
              <w:rPr>
                <w:rFonts w:eastAsiaTheme="minorEastAsia" w:hint="eastAsia"/>
                <w:sz w:val="21"/>
                <w:szCs w:val="21"/>
                <w:lang w:eastAsia="zh-CN"/>
              </w:rPr>
            </w:pPr>
          </w:p>
        </w:tc>
        <w:tc>
          <w:tcPr>
            <w:tcW w:w="6780" w:type="dxa"/>
          </w:tcPr>
          <w:p w14:paraId="0CD63EC2" w14:textId="73C962DE" w:rsidR="003F7173" w:rsidRDefault="003F7173" w:rsidP="003F7173">
            <w:pPr>
              <w:pStyle w:val="ac"/>
              <w:rPr>
                <w:rFonts w:eastAsiaTheme="minorEastAsia" w:hint="eastAsia"/>
                <w:lang w:val="en-GB" w:eastAsia="zh-CN"/>
              </w:rPr>
            </w:pPr>
            <w:r>
              <w:rPr>
                <w:rFonts w:eastAsiaTheme="minorEastAsia"/>
                <w:lang w:val="en-GB" w:eastAsia="zh-CN"/>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75"/>
            <w:bookmarkEnd w:id="7"/>
            <w:r w:rsidRPr="006A4926">
              <w:rPr>
                <w:rFonts w:ascii="Times" w:eastAsia="等线" w:hAnsi="Times"/>
                <w:szCs w:val="24"/>
                <w:lang w:eastAsia="zh-CN"/>
              </w:rPr>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1"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1"/>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OLE_LINK69"/>
            <w:r w:rsidRPr="006A4926">
              <w:rPr>
                <w:rFonts w:ascii="Times" w:eastAsia="等线" w:hAnsi="Times"/>
                <w:szCs w:val="24"/>
                <w:lang w:eastAsia="zh-CN"/>
              </w:rPr>
              <w:lastRenderedPageBreak/>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lastRenderedPageBreak/>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B61FC" w14:paraId="26067BD7" w14:textId="77777777" w:rsidTr="006A449B">
        <w:tc>
          <w:tcPr>
            <w:tcW w:w="1479" w:type="dxa"/>
          </w:tcPr>
          <w:p w14:paraId="19D287E6" w14:textId="3211AC20" w:rsidR="005B61FC" w:rsidRDefault="005B61FC" w:rsidP="005B61FC">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CB44E3C" w14:textId="6B051D31" w:rsidR="005B61FC" w:rsidRDefault="005B61FC" w:rsidP="005B61FC">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6C2A18CE" w14:textId="77777777" w:rsidR="005B61FC" w:rsidRDefault="005B61FC" w:rsidP="005B61FC">
            <w:pPr>
              <w:pStyle w:val="ac"/>
              <w:rPr>
                <w:rFonts w:eastAsia="Malgun Gothic"/>
                <w:lang w:val="en-GB" w:eastAsia="ko-KR"/>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lastRenderedPageBreak/>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D97884" w14:paraId="7CA2A274" w14:textId="77777777" w:rsidTr="006A449B">
        <w:tc>
          <w:tcPr>
            <w:tcW w:w="1479" w:type="dxa"/>
          </w:tcPr>
          <w:p w14:paraId="31B6EAFA" w14:textId="4E2E2221" w:rsidR="00D97884" w:rsidRDefault="00D97884" w:rsidP="00D97884">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6152BC" w14:textId="77777777" w:rsidR="00D97884" w:rsidRDefault="00D97884" w:rsidP="00D97884">
            <w:pPr>
              <w:rPr>
                <w:rFonts w:eastAsiaTheme="minorEastAsia"/>
                <w:sz w:val="21"/>
                <w:szCs w:val="21"/>
                <w:lang w:eastAsia="zh-CN"/>
              </w:rPr>
            </w:pPr>
          </w:p>
        </w:tc>
        <w:tc>
          <w:tcPr>
            <w:tcW w:w="6780" w:type="dxa"/>
          </w:tcPr>
          <w:p w14:paraId="1DAFCEF1" w14:textId="5AE0387C" w:rsidR="00D97884" w:rsidRDefault="00D97884" w:rsidP="00D97884">
            <w:pPr>
              <w:pStyle w:val="ac"/>
              <w:rPr>
                <w:rFonts w:eastAsiaTheme="minorEastAsia" w:hint="eastAsia"/>
                <w:lang w:val="en-GB" w:eastAsia="zh-CN"/>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lastRenderedPageBreak/>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2F52AA" w14:paraId="506C86E3" w14:textId="77777777" w:rsidTr="00FA63B9">
        <w:tc>
          <w:tcPr>
            <w:tcW w:w="1479" w:type="dxa"/>
          </w:tcPr>
          <w:p w14:paraId="7F272817" w14:textId="3BC67479" w:rsidR="002F52AA" w:rsidRDefault="002F52AA" w:rsidP="002F52AA">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1C39E6C7" w14:textId="77777777" w:rsidR="002F52AA" w:rsidRDefault="002F52AA" w:rsidP="002F52AA">
            <w:pPr>
              <w:rPr>
                <w:rFonts w:eastAsiaTheme="minorEastAsia"/>
                <w:sz w:val="21"/>
                <w:szCs w:val="21"/>
                <w:lang w:eastAsia="zh-CN"/>
              </w:rPr>
            </w:pPr>
          </w:p>
        </w:tc>
        <w:tc>
          <w:tcPr>
            <w:tcW w:w="6780" w:type="dxa"/>
          </w:tcPr>
          <w:p w14:paraId="476F281D" w14:textId="77777777" w:rsidR="002F52AA" w:rsidRDefault="002F52AA" w:rsidP="002F52AA">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745733D6" w14:textId="0E62B86E" w:rsidR="002F52AA" w:rsidRDefault="002F52AA" w:rsidP="002F52AA">
            <w:pPr>
              <w:pStyle w:val="ac"/>
              <w:rPr>
                <w:rFonts w:eastAsiaTheme="minorEastAsia" w:hint="eastAsia"/>
                <w:lang w:val="en-GB" w:eastAsia="zh-CN"/>
              </w:rPr>
            </w:pPr>
            <w:r>
              <w:rPr>
                <w:rFonts w:eastAsiaTheme="minorEastAsia"/>
                <w:lang w:val="en-GB" w:eastAsia="zh-CN"/>
              </w:rPr>
              <w:lastRenderedPageBreak/>
              <w:t>We have concern on the second sub-bullet, our view is</w:t>
            </w:r>
            <w:r>
              <w:rPr>
                <w:rFonts w:eastAsiaTheme="minorEastAsia"/>
                <w:lang w:eastAsia="zh-CN"/>
              </w:rPr>
              <w:t xml:space="preserve"> that coverage enhancements should applicable for all device type, this should be the design principle by default.</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w:t>
      </w:r>
      <w:r w:rsidR="005351AA" w:rsidRPr="00C7504F">
        <w:rPr>
          <w:color w:val="000000" w:themeColor="text1"/>
          <w:highlight w:val="magenta"/>
          <w:lang w:val="en-US"/>
        </w:rPr>
        <w:lastRenderedPageBreak/>
        <w:t xml:space="preserve">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lastRenderedPageBreak/>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lastRenderedPageBreak/>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lastRenderedPageBreak/>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017178" w14:paraId="36E1B2DE" w14:textId="77777777" w:rsidTr="006A449B">
        <w:tc>
          <w:tcPr>
            <w:tcW w:w="1479" w:type="dxa"/>
          </w:tcPr>
          <w:p w14:paraId="7B89FF67" w14:textId="48980B12" w:rsidR="00017178" w:rsidRDefault="00017178" w:rsidP="00017178">
            <w:pPr>
              <w:rPr>
                <w:rFonts w:eastAsiaTheme="minorEastAsia" w:hint="eastAsia"/>
                <w:sz w:val="21"/>
                <w:szCs w:val="21"/>
                <w:lang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8181132" w14:textId="0BED9725" w:rsidR="00017178" w:rsidRPr="330E48C3" w:rsidRDefault="00017178" w:rsidP="00017178">
            <w:pPr>
              <w:rPr>
                <w:rFonts w:eastAsia="Times New Roman"/>
                <w:sz w:val="21"/>
                <w:szCs w:val="21"/>
              </w:rPr>
            </w:pPr>
            <w:r>
              <w:rPr>
                <w:rFonts w:eastAsiaTheme="minorEastAsia"/>
                <w:sz w:val="21"/>
                <w:szCs w:val="21"/>
                <w:lang w:eastAsia="zh-CN"/>
              </w:rPr>
              <w:t>N</w:t>
            </w:r>
          </w:p>
        </w:tc>
        <w:tc>
          <w:tcPr>
            <w:tcW w:w="6780" w:type="dxa"/>
          </w:tcPr>
          <w:p w14:paraId="4E5891E4" w14:textId="34CC259B" w:rsidR="00017178" w:rsidRDefault="00017178" w:rsidP="00017178">
            <w:pPr>
              <w:pStyle w:val="ac"/>
              <w:rPr>
                <w:rFonts w:eastAsiaTheme="minorEastAsia" w:hint="eastAsia"/>
                <w:lang w:val="en-GB" w:eastAsia="zh-CN"/>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Pr>
                <w:rFonts w:eastAsiaTheme="minorEastAsia"/>
                <w:lang w:eastAsia="zh-CN"/>
              </w:rPr>
              <w:t>his topic should be addressed in energy saving and later in initial access agenda item</w:t>
            </w: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lastRenderedPageBreak/>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lastRenderedPageBreak/>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967250" w14:paraId="38F4652B" w14:textId="77777777" w:rsidTr="006A449B">
        <w:tc>
          <w:tcPr>
            <w:tcW w:w="1479" w:type="dxa"/>
          </w:tcPr>
          <w:p w14:paraId="56FAA6FE" w14:textId="66573E21" w:rsidR="00967250" w:rsidRDefault="00967250" w:rsidP="00967250">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E54992" w14:textId="3BF75FFD" w:rsidR="00967250" w:rsidRDefault="00967250" w:rsidP="00967250">
            <w:pPr>
              <w:rPr>
                <w:rFonts w:eastAsiaTheme="minorEastAsia" w:hint="eastAsia"/>
                <w:sz w:val="21"/>
                <w:szCs w:val="21"/>
                <w:lang w:eastAsia="zh-CN"/>
              </w:rPr>
            </w:pPr>
            <w:r>
              <w:rPr>
                <w:rFonts w:eastAsiaTheme="minorEastAsia"/>
                <w:sz w:val="21"/>
                <w:szCs w:val="21"/>
                <w:lang w:eastAsia="zh-CN"/>
              </w:rPr>
              <w:t>N</w:t>
            </w:r>
          </w:p>
        </w:tc>
        <w:tc>
          <w:tcPr>
            <w:tcW w:w="6780" w:type="dxa"/>
          </w:tcPr>
          <w:p w14:paraId="1C2A4B3F" w14:textId="77777777" w:rsidR="00967250" w:rsidRDefault="00967250" w:rsidP="00967250">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444413" w14:textId="1D957DAA" w:rsidR="00967250" w:rsidRDefault="00967250" w:rsidP="00967250">
            <w:pPr>
              <w:pStyle w:val="ac"/>
              <w:rPr>
                <w:rFonts w:eastAsiaTheme="minorEastAsia" w:hint="eastAsia"/>
                <w:lang w:val="en-GB" w:eastAsia="zh-CN"/>
              </w:rPr>
            </w:pPr>
            <w:r>
              <w:rPr>
                <w:rFonts w:eastAsiaTheme="minorEastAsia"/>
                <w:lang w:val="en-GB" w:eastAsia="zh-CN"/>
              </w:rPr>
              <w:t>For the sharing, we need to understand the need first.</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lastRenderedPageBreak/>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D529BF" w14:paraId="2ECE249E" w14:textId="77777777" w:rsidTr="006A449B">
        <w:tc>
          <w:tcPr>
            <w:tcW w:w="1479" w:type="dxa"/>
          </w:tcPr>
          <w:p w14:paraId="108AC2CF" w14:textId="77777777" w:rsidR="00D529BF" w:rsidRDefault="00D529BF" w:rsidP="0029253A">
            <w:pPr>
              <w:rPr>
                <w:rFonts w:eastAsiaTheme="minorEastAsia" w:hint="eastAsia"/>
                <w:sz w:val="21"/>
                <w:szCs w:val="21"/>
                <w:lang w:val="en-US" w:eastAsia="zh-CN"/>
              </w:rPr>
            </w:pPr>
          </w:p>
        </w:tc>
        <w:tc>
          <w:tcPr>
            <w:tcW w:w="1372" w:type="dxa"/>
          </w:tcPr>
          <w:p w14:paraId="36603D04" w14:textId="77777777" w:rsidR="00D529BF" w:rsidRDefault="00D529BF" w:rsidP="0029253A">
            <w:pPr>
              <w:rPr>
                <w:rFonts w:eastAsiaTheme="minorEastAsia" w:hint="eastAsia"/>
                <w:sz w:val="21"/>
                <w:szCs w:val="21"/>
                <w:lang w:eastAsia="zh-CN"/>
              </w:rPr>
            </w:pPr>
          </w:p>
        </w:tc>
        <w:tc>
          <w:tcPr>
            <w:tcW w:w="6780" w:type="dxa"/>
          </w:tcPr>
          <w:p w14:paraId="251196AD" w14:textId="77777777" w:rsidR="00D529BF" w:rsidRDefault="00D529BF" w:rsidP="0029253A">
            <w:pPr>
              <w:pStyle w:val="ac"/>
              <w:rPr>
                <w:rFonts w:eastAsia="Malgun Gothic"/>
                <w:lang w:val="en-GB" w:eastAsia="ko-KR"/>
              </w:rPr>
            </w:pP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lastRenderedPageBreak/>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lastRenderedPageBreak/>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D529BF" w14:paraId="61D904C1" w14:textId="77777777" w:rsidTr="006A449B">
        <w:tc>
          <w:tcPr>
            <w:tcW w:w="1479" w:type="dxa"/>
          </w:tcPr>
          <w:p w14:paraId="2D752075" w14:textId="6DFF5C34" w:rsidR="00D529BF" w:rsidRDefault="00D529BF" w:rsidP="00D529BF">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16AEFFD" w14:textId="78811C44" w:rsidR="00D529BF" w:rsidRDefault="00D529BF" w:rsidP="00D529BF">
            <w:pPr>
              <w:rPr>
                <w:rFonts w:eastAsia="Yu Mincho"/>
                <w:sz w:val="21"/>
                <w:szCs w:val="21"/>
                <w:lang w:eastAsia="ja-JP"/>
              </w:rPr>
            </w:pPr>
            <w:r>
              <w:rPr>
                <w:rFonts w:eastAsiaTheme="minorEastAsia" w:hint="eastAsia"/>
                <w:sz w:val="21"/>
                <w:szCs w:val="21"/>
                <w:lang w:eastAsia="zh-CN"/>
              </w:rPr>
              <w:t>Y</w:t>
            </w:r>
          </w:p>
        </w:tc>
        <w:tc>
          <w:tcPr>
            <w:tcW w:w="6780" w:type="dxa"/>
          </w:tcPr>
          <w:p w14:paraId="7E857B52" w14:textId="77777777" w:rsidR="00D529BF" w:rsidRDefault="00D529BF" w:rsidP="00D529BF">
            <w:pPr>
              <w:pStyle w:val="ac"/>
              <w:rPr>
                <w:rFonts w:eastAsiaTheme="minorEastAsia" w:hint="eastAsia"/>
                <w:lang w:val="en-GB" w:eastAsia="zh-CN"/>
              </w:rPr>
            </w:pP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lastRenderedPageBreak/>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lastRenderedPageBreak/>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E46277" w14:paraId="0D8FD5EF" w14:textId="77777777" w:rsidTr="006A449B">
        <w:tc>
          <w:tcPr>
            <w:tcW w:w="1479" w:type="dxa"/>
          </w:tcPr>
          <w:p w14:paraId="1B396C17" w14:textId="328EB9D3" w:rsidR="00E46277" w:rsidRDefault="00E46277" w:rsidP="00E46277">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4F46CED" w14:textId="287B9990" w:rsidR="00E46277" w:rsidRDefault="00E46277" w:rsidP="00E46277">
            <w:pPr>
              <w:rPr>
                <w:rFonts w:eastAsiaTheme="minorEastAsia" w:hint="eastAsia"/>
                <w:sz w:val="21"/>
                <w:szCs w:val="21"/>
                <w:lang w:eastAsia="zh-CN"/>
              </w:rPr>
            </w:pPr>
            <w:r>
              <w:rPr>
                <w:rFonts w:eastAsiaTheme="minorEastAsia"/>
                <w:sz w:val="21"/>
                <w:szCs w:val="21"/>
                <w:lang w:eastAsia="zh-CN"/>
              </w:rPr>
              <w:t>N</w:t>
            </w:r>
          </w:p>
        </w:tc>
        <w:tc>
          <w:tcPr>
            <w:tcW w:w="6780" w:type="dxa"/>
          </w:tcPr>
          <w:p w14:paraId="28BEEED9" w14:textId="77777777" w:rsidR="00E46277" w:rsidRDefault="00E46277" w:rsidP="00E46277">
            <w:pPr>
              <w:pStyle w:val="ac"/>
              <w:rPr>
                <w:rFonts w:eastAsiaTheme="minorEastAsia"/>
                <w:lang w:eastAsia="zh-CN"/>
              </w:rPr>
            </w:pPr>
            <w:r>
              <w:rPr>
                <w:rFonts w:eastAsiaTheme="minorEastAsia"/>
                <w:lang w:val="en-GB" w:eastAsia="zh-CN"/>
              </w:rPr>
              <w:t xml:space="preserve">In our view, the maximum support BW by low-tier device (Device Type C as discussed above), depends on for example FDD or TDD operation. </w:t>
            </w:r>
            <w:r>
              <w:rPr>
                <w:rFonts w:eastAsiaTheme="minorEastAsia"/>
                <w:lang w:eastAsia="zh-CN"/>
              </w:rPr>
              <w:t>A device capable of up to 3MHz should not be considered any further as its application scenario is very limted. It should be noted that a device capable of larger BW (e.g. 5/10/20MHz) are expected to support operation under network of 3MHz BW</w:t>
            </w:r>
          </w:p>
          <w:p w14:paraId="300366E9" w14:textId="3FDDC3E3" w:rsidR="00E46277" w:rsidRDefault="00E46277" w:rsidP="00E46277">
            <w:pPr>
              <w:pStyle w:val="ac"/>
              <w:rPr>
                <w:rFonts w:eastAsiaTheme="minorEastAsia" w:hint="eastAsia"/>
                <w:lang w:val="en-GB" w:eastAsia="zh-CN"/>
              </w:rPr>
            </w:pPr>
            <w:r>
              <w:rPr>
                <w:rFonts w:eastAsiaTheme="minorEastAsia"/>
                <w:lang w:eastAsia="zh-CN"/>
              </w:rPr>
              <w:t xml:space="preserve">Our proposal would be to further study among option 2, 3 and 4. </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lastRenderedPageBreak/>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4C1ED2" w14:paraId="17C414CF" w14:textId="77777777" w:rsidTr="006A449B">
        <w:tc>
          <w:tcPr>
            <w:tcW w:w="1479" w:type="dxa"/>
          </w:tcPr>
          <w:p w14:paraId="542FC965" w14:textId="32E43B26" w:rsidR="004C1ED2" w:rsidRDefault="004C1ED2" w:rsidP="004C1ED2">
            <w:pPr>
              <w:rPr>
                <w:rFonts w:eastAsiaTheme="minorEastAsia" w:hint="eastAsia"/>
                <w:sz w:val="21"/>
                <w:szCs w:val="21"/>
                <w:lang w:val="en-US" w:eastAsia="zh-CN"/>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84E15FC" w14:textId="78BDF6AB" w:rsidR="004C1ED2" w:rsidRDefault="004C1ED2" w:rsidP="004C1ED2">
            <w:pPr>
              <w:rPr>
                <w:rFonts w:eastAsia="Malgun Gothic"/>
                <w:sz w:val="21"/>
                <w:szCs w:val="21"/>
                <w:lang w:eastAsia="ko-KR"/>
              </w:rPr>
            </w:pPr>
            <w:r>
              <w:rPr>
                <w:rFonts w:eastAsiaTheme="minorEastAsia" w:hint="eastAsia"/>
                <w:sz w:val="21"/>
                <w:szCs w:val="21"/>
                <w:lang w:eastAsia="zh-CN"/>
              </w:rPr>
              <w:t>Y</w:t>
            </w:r>
          </w:p>
        </w:tc>
        <w:tc>
          <w:tcPr>
            <w:tcW w:w="6780" w:type="dxa"/>
          </w:tcPr>
          <w:p w14:paraId="76AE4CC5" w14:textId="77777777" w:rsidR="004C1ED2" w:rsidRDefault="004C1ED2" w:rsidP="004C1ED2">
            <w:pPr>
              <w:pStyle w:val="ac"/>
              <w:rPr>
                <w:rFonts w:eastAsiaTheme="minorEastAsia" w:hint="eastAsia"/>
                <w:lang w:val="en-GB" w:eastAsia="zh-CN"/>
              </w:rPr>
            </w:pP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lastRenderedPageBreak/>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16" w:name="_Hlk170725311"/>
            <w:r w:rsidRPr="00582A6D">
              <w:rPr>
                <w:rFonts w:eastAsia="微软雅黑"/>
                <w:b w:val="0"/>
                <w:sz w:val="20"/>
                <w:szCs w:val="20"/>
                <w:lang w:val="en-GB"/>
              </w:rPr>
              <w:t xml:space="preserve">UE-perceived </w:t>
            </w:r>
            <w:bookmarkEnd w:id="16"/>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B04396" w:rsidRPr="0009278B" w14:paraId="17A6DD1A" w14:textId="77777777" w:rsidTr="006A449B">
        <w:tc>
          <w:tcPr>
            <w:tcW w:w="1479" w:type="dxa"/>
          </w:tcPr>
          <w:p w14:paraId="51C83733" w14:textId="77777777" w:rsidR="00B04396" w:rsidRDefault="00B04396" w:rsidP="005D5083">
            <w:pPr>
              <w:rPr>
                <w:rFonts w:eastAsia="Yu Mincho"/>
                <w:sz w:val="21"/>
                <w:szCs w:val="21"/>
                <w:lang w:val="en-US" w:eastAsia="ja-JP"/>
              </w:rPr>
            </w:pPr>
          </w:p>
        </w:tc>
        <w:tc>
          <w:tcPr>
            <w:tcW w:w="1372" w:type="dxa"/>
          </w:tcPr>
          <w:p w14:paraId="08FA7865" w14:textId="77777777" w:rsidR="00B04396" w:rsidRDefault="00B04396" w:rsidP="005D5083">
            <w:pPr>
              <w:rPr>
                <w:rFonts w:eastAsia="Yu Mincho"/>
                <w:sz w:val="21"/>
                <w:szCs w:val="21"/>
                <w:lang w:eastAsia="ja-JP"/>
              </w:rPr>
            </w:pPr>
          </w:p>
        </w:tc>
        <w:tc>
          <w:tcPr>
            <w:tcW w:w="6780" w:type="dxa"/>
          </w:tcPr>
          <w:p w14:paraId="0BE97E81" w14:textId="77777777" w:rsidR="00B04396" w:rsidRDefault="00B04396" w:rsidP="005D5083">
            <w:pPr>
              <w:spacing w:before="120" w:after="120"/>
              <w:rPr>
                <w:lang w:val="en-US"/>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gNBs. However, it is worth </w:t>
            </w:r>
            <w:r w:rsidRPr="004262CD">
              <w:rPr>
                <w:lang w:val="en-GB"/>
              </w:rPr>
              <w:lastRenderedPageBreak/>
              <w:t>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B04396" w14:paraId="0DB6980F" w14:textId="77777777" w:rsidTr="006A449B">
        <w:tc>
          <w:tcPr>
            <w:tcW w:w="1479" w:type="dxa"/>
          </w:tcPr>
          <w:p w14:paraId="515F971F" w14:textId="75B0DD13" w:rsidR="00B04396" w:rsidRPr="330E48C3" w:rsidRDefault="00B04396" w:rsidP="00B04396">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B355993" w14:textId="1D1E1632" w:rsidR="00B04396" w:rsidRPr="330E48C3" w:rsidRDefault="00B04396" w:rsidP="00B04396">
            <w:pPr>
              <w:rPr>
                <w:rFonts w:eastAsia="Yu Mincho"/>
                <w:sz w:val="21"/>
                <w:szCs w:val="21"/>
                <w:lang w:eastAsia="ja-JP"/>
              </w:rPr>
            </w:pPr>
            <w:r>
              <w:rPr>
                <w:rFonts w:eastAsiaTheme="minorEastAsia"/>
                <w:sz w:val="21"/>
                <w:szCs w:val="21"/>
                <w:lang w:eastAsia="zh-CN"/>
              </w:rPr>
              <w:t>N</w:t>
            </w:r>
          </w:p>
        </w:tc>
        <w:tc>
          <w:tcPr>
            <w:tcW w:w="6780" w:type="dxa"/>
          </w:tcPr>
          <w:p w14:paraId="28BA4A06" w14:textId="26462C0C" w:rsidR="00B04396" w:rsidRPr="330E48C3" w:rsidRDefault="00B04396" w:rsidP="00B04396">
            <w:pPr>
              <w:pStyle w:val="ac"/>
            </w:pPr>
            <w:r>
              <w:rPr>
                <w:rFonts w:eastAsiaTheme="minorEastAsia"/>
                <w:lang w:val="en-GB" w:eastAsia="zh-CN"/>
              </w:rPr>
              <w:t xml:space="preserve">We believe HD-FDD and dynamic TDD should also be supported in 6G in general, these should be included the same level of </w:t>
            </w:r>
            <w:proofErr w:type="spellStart"/>
            <w:r>
              <w:rPr>
                <w:rFonts w:eastAsiaTheme="minorEastAsia"/>
                <w:lang w:val="en-GB" w:eastAsia="zh-CN"/>
              </w:rPr>
              <w:t>gNB</w:t>
            </w:r>
            <w:proofErr w:type="spellEnd"/>
            <w:r>
              <w:rPr>
                <w:rFonts w:eastAsiaTheme="minorEastAsia"/>
                <w:lang w:val="en-GB" w:eastAsia="zh-CN"/>
              </w:rPr>
              <w:t xml:space="preserve"> semi-static SBFD. However, we are open to simplify dynamic TDD operation to address companies concerns. </w:t>
            </w: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w:t>
            </w:r>
            <w:r>
              <w:rPr>
                <w:lang w:val="en-GB"/>
              </w:rPr>
              <w:lastRenderedPageBreak/>
              <w:t>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lastRenderedPageBreak/>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CA4D94" w14:paraId="6E8D920D" w14:textId="77777777" w:rsidTr="006A449B">
        <w:tc>
          <w:tcPr>
            <w:tcW w:w="1479" w:type="dxa"/>
          </w:tcPr>
          <w:p w14:paraId="6CE1CA09" w14:textId="1A766116" w:rsidR="00CA4D94" w:rsidRDefault="00CA4D94" w:rsidP="00CA4D94">
            <w:pPr>
              <w:rPr>
                <w:rFonts w:eastAsiaTheme="minorEastAsia" w:hint="eastAsia"/>
                <w:sz w:val="21"/>
                <w:szCs w:val="21"/>
                <w:lang w:val="en-US" w:eastAsia="zh-CN"/>
              </w:rPr>
            </w:pPr>
            <w:r>
              <w:rPr>
                <w:rFonts w:eastAsia="Yu Mincho"/>
                <w:sz w:val="21"/>
                <w:szCs w:val="21"/>
                <w:lang w:val="en-US" w:eastAsia="ja-JP"/>
              </w:rPr>
              <w:t>vivo</w:t>
            </w:r>
          </w:p>
        </w:tc>
        <w:tc>
          <w:tcPr>
            <w:tcW w:w="1372" w:type="dxa"/>
          </w:tcPr>
          <w:p w14:paraId="2D10AC30" w14:textId="4A77539F" w:rsidR="00CA4D94" w:rsidRDefault="00CA4D94" w:rsidP="00CA4D94">
            <w:pPr>
              <w:rPr>
                <w:rFonts w:eastAsia="Malgun Gothic"/>
                <w:sz w:val="21"/>
                <w:szCs w:val="21"/>
                <w:lang w:eastAsia="ko-KR"/>
              </w:rPr>
            </w:pPr>
            <w:r>
              <w:rPr>
                <w:rFonts w:eastAsia="Yu Mincho"/>
                <w:sz w:val="21"/>
                <w:szCs w:val="21"/>
                <w:lang w:eastAsia="ja-JP"/>
              </w:rPr>
              <w:t>Comment</w:t>
            </w:r>
          </w:p>
        </w:tc>
        <w:tc>
          <w:tcPr>
            <w:tcW w:w="6780" w:type="dxa"/>
          </w:tcPr>
          <w:p w14:paraId="73AA7D15" w14:textId="5ECFD14D" w:rsidR="00CA4D94" w:rsidRDefault="00CA4D94" w:rsidP="00CA4D94">
            <w:pPr>
              <w:pStyle w:val="ac"/>
              <w:rPr>
                <w:rFonts w:eastAsiaTheme="minorEastAsia" w:hint="eastAsia"/>
                <w:lang w:val="en-US" w:eastAsia="zh-CN"/>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FC4F4F"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FC4F4F"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FC4F4F"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FC4F4F"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FC4F4F"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FC4F4F"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FC4F4F"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FC4F4F"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FC4F4F"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FC4F4F"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FC4F4F"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FC4F4F"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FC4F4F"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FC4F4F"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FC4F4F"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FC4F4F"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FC4F4F"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FC4F4F"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FC4F4F"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FC4F4F"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FC4F4F"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FC4F4F"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FC4F4F"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FC4F4F"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FC4F4F"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FC4F4F"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FC4F4F"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FC4F4F"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FC4F4F"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FC4F4F"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FC4F4F"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FC4F4F"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FC4F4F"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FC4F4F"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FC4F4F"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FC4F4F"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FC4F4F"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FC4F4F"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FC4F4F"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FC4F4F"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FC4F4F"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FC4F4F"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FC4F4F"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FC4F4F"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FC4F4F"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FC4F4F"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FC4F4F"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FC4F4F"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FC4F4F"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FC4F4F"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FC4F4F"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FC4F4F"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FC4F4F"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FC4F4F"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FC4F4F"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FC4F4F"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FC4F4F"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D08A" w14:textId="77777777" w:rsidR="00FC4F4F" w:rsidRDefault="00FC4F4F">
      <w:pPr>
        <w:spacing w:line="240" w:lineRule="auto"/>
      </w:pPr>
      <w:r>
        <w:separator/>
      </w:r>
    </w:p>
  </w:endnote>
  <w:endnote w:type="continuationSeparator" w:id="0">
    <w:p w14:paraId="40F77A15" w14:textId="77777777" w:rsidR="00FC4F4F" w:rsidRDefault="00FC4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D576" w14:textId="77777777" w:rsidR="00FC4F4F" w:rsidRDefault="00FC4F4F">
      <w:pPr>
        <w:spacing w:after="0"/>
      </w:pPr>
      <w:r>
        <w:separator/>
      </w:r>
    </w:p>
  </w:footnote>
  <w:footnote w:type="continuationSeparator" w:id="0">
    <w:p w14:paraId="79591A1A" w14:textId="77777777" w:rsidR="00FC4F4F" w:rsidRDefault="00FC4F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6"/>
  </w:num>
  <w:num w:numId="5">
    <w:abstractNumId w:val="19"/>
  </w:num>
  <w:num w:numId="6">
    <w:abstractNumId w:val="22"/>
    <w:lvlOverride w:ilvl="0">
      <w:startOverride w:val="1"/>
    </w:lvlOverride>
  </w:num>
  <w:num w:numId="7">
    <w:abstractNumId w:val="23"/>
  </w:num>
  <w:num w:numId="8">
    <w:abstractNumId w:val="35"/>
  </w:num>
  <w:num w:numId="9">
    <w:abstractNumId w:val="44"/>
  </w:num>
  <w:num w:numId="10">
    <w:abstractNumId w:val="8"/>
  </w:num>
  <w:num w:numId="11">
    <w:abstractNumId w:val="32"/>
  </w:num>
  <w:num w:numId="12">
    <w:abstractNumId w:val="49"/>
  </w:num>
  <w:num w:numId="13">
    <w:abstractNumId w:val="20"/>
  </w:num>
  <w:num w:numId="14">
    <w:abstractNumId w:val="37"/>
  </w:num>
  <w:num w:numId="15">
    <w:abstractNumId w:val="39"/>
  </w:num>
  <w:num w:numId="16">
    <w:abstractNumId w:val="28"/>
  </w:num>
  <w:num w:numId="17">
    <w:abstractNumId w:val="41"/>
  </w:num>
  <w:num w:numId="18">
    <w:abstractNumId w:val="50"/>
  </w:num>
  <w:num w:numId="19">
    <w:abstractNumId w:val="29"/>
  </w:num>
  <w:num w:numId="20">
    <w:abstractNumId w:val="56"/>
  </w:num>
  <w:num w:numId="21">
    <w:abstractNumId w:val="7"/>
  </w:num>
  <w:num w:numId="22">
    <w:abstractNumId w:val="53"/>
  </w:num>
  <w:num w:numId="23">
    <w:abstractNumId w:val="36"/>
  </w:num>
  <w:num w:numId="24">
    <w:abstractNumId w:val="10"/>
  </w:num>
  <w:num w:numId="25">
    <w:abstractNumId w:val="43"/>
  </w:num>
  <w:num w:numId="26">
    <w:abstractNumId w:val="5"/>
  </w:num>
  <w:num w:numId="27">
    <w:abstractNumId w:val="25"/>
  </w:num>
  <w:num w:numId="28">
    <w:abstractNumId w:val="15"/>
  </w:num>
  <w:num w:numId="29">
    <w:abstractNumId w:val="27"/>
  </w:num>
  <w:num w:numId="30">
    <w:abstractNumId w:val="46"/>
  </w:num>
  <w:num w:numId="31">
    <w:abstractNumId w:val="48"/>
  </w:num>
  <w:num w:numId="32">
    <w:abstractNumId w:val="11"/>
  </w:num>
  <w:num w:numId="33">
    <w:abstractNumId w:val="47"/>
  </w:num>
  <w:num w:numId="34">
    <w:abstractNumId w:val="55"/>
  </w:num>
  <w:num w:numId="35">
    <w:abstractNumId w:val="33"/>
  </w:num>
  <w:num w:numId="36">
    <w:abstractNumId w:val="26"/>
  </w:num>
  <w:num w:numId="37">
    <w:abstractNumId w:val="45"/>
  </w:num>
  <w:num w:numId="38">
    <w:abstractNumId w:val="17"/>
  </w:num>
  <w:num w:numId="39">
    <w:abstractNumId w:val="2"/>
  </w:num>
  <w:num w:numId="40">
    <w:abstractNumId w:val="21"/>
  </w:num>
  <w:num w:numId="41">
    <w:abstractNumId w:val="13"/>
  </w:num>
  <w:num w:numId="42">
    <w:abstractNumId w:val="12"/>
  </w:num>
  <w:num w:numId="43">
    <w:abstractNumId w:val="51"/>
  </w:num>
  <w:num w:numId="44">
    <w:abstractNumId w:val="38"/>
  </w:num>
  <w:num w:numId="45">
    <w:abstractNumId w:val="40"/>
  </w:num>
  <w:num w:numId="46">
    <w:abstractNumId w:val="14"/>
  </w:num>
  <w:num w:numId="47">
    <w:abstractNumId w:val="4"/>
  </w:num>
  <w:num w:numId="48">
    <w:abstractNumId w:val="30"/>
  </w:num>
  <w:num w:numId="49">
    <w:abstractNumId w:val="42"/>
  </w:num>
  <w:num w:numId="50">
    <w:abstractNumId w:val="24"/>
  </w:num>
  <w:num w:numId="51">
    <w:abstractNumId w:val="31"/>
  </w:num>
  <w:num w:numId="52">
    <w:abstractNumId w:val="18"/>
  </w:num>
  <w:num w:numId="53">
    <w:abstractNumId w:val="9"/>
  </w:num>
  <w:num w:numId="54">
    <w:abstractNumId w:val="34"/>
  </w:num>
  <w:num w:numId="55">
    <w:abstractNumId w:val="54"/>
  </w:num>
  <w:num w:numId="56">
    <w:abstractNumId w:val="52"/>
  </w:num>
  <w:num w:numId="57">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78"/>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2AA"/>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173"/>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ED2"/>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1F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250"/>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396"/>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486"/>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D94"/>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9B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84"/>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277"/>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4F"/>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목록 단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45</Pages>
  <Words>17601</Words>
  <Characters>100326</Characters>
  <Application>Microsoft Office Word</Application>
  <DocSecurity>0</DocSecurity>
  <Lines>836</Lines>
  <Paragraphs>235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TAMRAKAR RAKESH</cp:lastModifiedBy>
  <cp:revision>13</cp:revision>
  <dcterms:created xsi:type="dcterms:W3CDTF">2025-08-26T12:52:00Z</dcterms:created>
  <dcterms:modified xsi:type="dcterms:W3CDTF">2025-08-26T12:58:00Z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