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97D3" w14:textId="4C8AD84F" w:rsidR="00515A0E" w:rsidRPr="007F48FC" w:rsidRDefault="00515A0E" w:rsidP="00515A0E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01500</w:t>
      </w:r>
    </w:p>
    <w:p w14:paraId="1FF735F9" w14:textId="77777777" w:rsidR="00515A0E" w:rsidRDefault="00515A0E" w:rsidP="00515A0E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9DE4D66" w14:textId="77777777" w:rsidR="00515A0E" w:rsidRPr="00C81F96" w:rsidRDefault="00515A0E" w:rsidP="00515A0E">
      <w:pPr>
        <w:rPr>
          <w:szCs w:val="20"/>
        </w:rPr>
      </w:pPr>
    </w:p>
    <w:bookmarkEnd w:id="1"/>
    <w:p w14:paraId="104C27E3" w14:textId="5DE91C7F" w:rsidR="00515A0E" w:rsidRPr="00E92E7C" w:rsidRDefault="00515A0E" w:rsidP="00515A0E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8.5</w:t>
      </w:r>
    </w:p>
    <w:p w14:paraId="54A2DD2C" w14:textId="77777777" w:rsidR="00515A0E" w:rsidRPr="00CE0424" w:rsidRDefault="00515A0E" w:rsidP="00515A0E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70BB32F" w14:textId="6BE2B5DA" w:rsidR="00515A0E" w:rsidRPr="00195767" w:rsidRDefault="00515A0E" w:rsidP="00515A0E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8.5</w:t>
      </w:r>
    </w:p>
    <w:p w14:paraId="66E5CF83" w14:textId="77777777" w:rsidR="00515A0E" w:rsidRPr="0075610D" w:rsidRDefault="00515A0E" w:rsidP="00515A0E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1956D2B2" w14:textId="77777777" w:rsidR="00515A0E" w:rsidRPr="00F83FB3" w:rsidRDefault="00515A0E" w:rsidP="00515A0E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2DDC50A" w14:textId="77777777" w:rsidR="00515A0E" w:rsidRPr="001C4E45" w:rsidRDefault="00515A0E" w:rsidP="00515A0E">
      <w:pPr>
        <w:rPr>
          <w:rFonts w:ascii="Times New Roman" w:eastAsia="DengXian" w:hAnsi="Times New Roman"/>
          <w:lang w:eastAsia="zh-CN"/>
        </w:rPr>
      </w:pPr>
    </w:p>
    <w:p w14:paraId="57AE9603" w14:textId="28ACD50E" w:rsidR="000C1A52" w:rsidRDefault="000C1A52" w:rsidP="000C1A52">
      <w:pPr>
        <w:pStyle w:val="Heading2"/>
        <w:numPr>
          <w:ilvl w:val="1"/>
          <w:numId w:val="17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eastAsia="zh-CN"/>
        </w:rPr>
        <w:t xml:space="preserve"> </w:t>
      </w: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Enhancements of network energy savings for NR</w:t>
      </w:r>
    </w:p>
    <w:p w14:paraId="5FBDDBB6" w14:textId="77777777" w:rsidR="000C1A52" w:rsidRPr="00C006B0" w:rsidRDefault="000C1A52" w:rsidP="000C1A52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11A2C12B" w14:textId="77777777" w:rsidR="000C1A52" w:rsidRPr="00C006B0" w:rsidRDefault="000C1A52" w:rsidP="000C1A52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SSB SCell operation</w:t>
      </w:r>
    </w:p>
    <w:p w14:paraId="2BD93F40" w14:textId="77777777" w:rsidR="000C1A52" w:rsidRPr="00C006B0" w:rsidRDefault="000C1A52" w:rsidP="000C1A52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SIB1 for idle/inactive mode UEs</w:t>
      </w:r>
    </w:p>
    <w:p w14:paraId="485C4FAB" w14:textId="77777777" w:rsidR="000C1A52" w:rsidRPr="00C006B0" w:rsidRDefault="000C1A52" w:rsidP="000C1A52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Adaptation of common signal/channel transmissions</w:t>
      </w:r>
    </w:p>
    <w:p w14:paraId="18692FA9" w14:textId="77777777" w:rsidR="000C1A52" w:rsidRPr="0032725B" w:rsidRDefault="000C1A52" w:rsidP="000C1A52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Ajit</w:t>
      </w:r>
      <w:r w:rsidRPr="005F2812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Ericsson</w:t>
      </w:r>
      <w:r w:rsidRPr="00473A1E">
        <w:rPr>
          <w:highlight w:val="cyan"/>
          <w:lang w:eastAsia="x-none"/>
        </w:rPr>
        <w:t>)</w:t>
      </w:r>
    </w:p>
    <w:p w14:paraId="16562663" w14:textId="77777777" w:rsidR="000C1A52" w:rsidRPr="00473A1E" w:rsidRDefault="000C1A52" w:rsidP="000C1A52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0B5C17" w14:textId="77777777" w:rsidR="000C1A52" w:rsidRPr="0029561C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08D893B5" w14:textId="77777777" w:rsidR="000C1A52" w:rsidRDefault="000C1A52" w:rsidP="000C1A52">
      <w:pPr>
        <w:rPr>
          <w:rFonts w:ascii="Times New Roman" w:eastAsia="DengXian" w:hAnsi="Times New Roman"/>
          <w:lang w:val="en-US"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500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5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7A746D1" w14:textId="77777777" w:rsidR="000C1A52" w:rsidRPr="00D107BA" w:rsidRDefault="000C1A52" w:rsidP="000C1A52">
      <w:pPr>
        <w:rPr>
          <w:rFonts w:ascii="Times New Roman" w:eastAsia="DengXian" w:hAnsi="Times New Roman"/>
          <w:lang w:val="en-US" w:eastAsia="zh-CN"/>
        </w:rPr>
      </w:pPr>
    </w:p>
    <w:p w14:paraId="6754BC5F" w14:textId="77777777" w:rsidR="000C1A52" w:rsidRDefault="000C1A52" w:rsidP="000C1A52">
      <w:r>
        <w:rPr>
          <w:rFonts w:ascii="Times New Roman" w:eastAsia="Times New Roman" w:hAnsi="Times New Roman"/>
        </w:rPr>
        <w:t>R1-2600074</w:t>
      </w:r>
      <w:r>
        <w:rPr>
          <w:rFonts w:ascii="Times New Roman" w:eastAsia="Times New Roman" w:hAnsi="Times New Roman"/>
        </w:rPr>
        <w:tab/>
        <w:t>Maintenance on Rel-19 Network Energy Savings</w:t>
      </w:r>
      <w:r>
        <w:rPr>
          <w:rFonts w:ascii="Times New Roman" w:eastAsia="Times New Roman" w:hAnsi="Times New Roman"/>
        </w:rPr>
        <w:tab/>
        <w:t>Huawei, HiSilicon</w:t>
      </w:r>
    </w:p>
    <w:p w14:paraId="38CB6E31" w14:textId="77777777" w:rsidR="000C1A52" w:rsidRDefault="000C1A52" w:rsidP="000C1A52">
      <w:r>
        <w:rPr>
          <w:rFonts w:ascii="Times New Roman" w:eastAsia="Times New Roman" w:hAnsi="Times New Roman"/>
        </w:rPr>
        <w:t>R1-2600244</w:t>
      </w:r>
      <w:r>
        <w:rPr>
          <w:rFonts w:ascii="Times New Roman" w:eastAsia="Times New Roman" w:hAnsi="Times New Roman"/>
        </w:rPr>
        <w:tab/>
        <w:t>Maintenance on Enhancements of network energy savings</w:t>
      </w:r>
      <w:r>
        <w:rPr>
          <w:rFonts w:ascii="Times New Roman" w:eastAsia="Times New Roman" w:hAnsi="Times New Roman"/>
        </w:rPr>
        <w:tab/>
        <w:t>Nokia</w:t>
      </w:r>
    </w:p>
    <w:p w14:paraId="6F4F13EE" w14:textId="77777777" w:rsidR="000C1A52" w:rsidRDefault="000C1A52" w:rsidP="000C1A52">
      <w:r>
        <w:rPr>
          <w:rFonts w:ascii="Times New Roman" w:eastAsia="Times New Roman" w:hAnsi="Times New Roman"/>
        </w:rPr>
        <w:t>R1-2600291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CATT</w:t>
      </w:r>
    </w:p>
    <w:p w14:paraId="47BC9243" w14:textId="77777777" w:rsidR="000C1A52" w:rsidRDefault="000C1A52" w:rsidP="000C1A52">
      <w:r>
        <w:rPr>
          <w:rFonts w:ascii="Times New Roman" w:eastAsia="Times New Roman" w:hAnsi="Times New Roman"/>
        </w:rPr>
        <w:t>R1-2600475</w:t>
      </w:r>
      <w:r>
        <w:rPr>
          <w:rFonts w:ascii="Times New Roman" w:eastAsia="Times New Roman" w:hAnsi="Times New Roman"/>
        </w:rPr>
        <w:tab/>
        <w:t>Maintenance on NR Rel-19 NES</w:t>
      </w:r>
      <w:r>
        <w:rPr>
          <w:rFonts w:ascii="Times New Roman" w:eastAsia="Times New Roman" w:hAnsi="Times New Roman"/>
        </w:rPr>
        <w:tab/>
        <w:t>vivo</w:t>
      </w:r>
    </w:p>
    <w:p w14:paraId="2843F779" w14:textId="77777777" w:rsidR="000C1A52" w:rsidRDefault="000C1A52" w:rsidP="000C1A52">
      <w:r>
        <w:rPr>
          <w:rFonts w:ascii="Times New Roman" w:eastAsia="Times New Roman" w:hAnsi="Times New Roman"/>
        </w:rPr>
        <w:t>R1-2600542</w:t>
      </w:r>
      <w:r>
        <w:rPr>
          <w:rFonts w:ascii="Times New Roman" w:eastAsia="Times New Roman" w:hAnsi="Times New Roman"/>
        </w:rPr>
        <w:tab/>
        <w:t>Remaining issues on enhancements of NES for NR</w:t>
      </w:r>
      <w:r>
        <w:rPr>
          <w:rFonts w:ascii="Times New Roman" w:eastAsia="Times New Roman" w:hAnsi="Times New Roman"/>
        </w:rPr>
        <w:tab/>
        <w:t>LG Electronics</w:t>
      </w:r>
    </w:p>
    <w:p w14:paraId="52799C58" w14:textId="77777777" w:rsidR="000C1A52" w:rsidRDefault="000C1A52" w:rsidP="000C1A52">
      <w:r>
        <w:rPr>
          <w:rFonts w:ascii="Times New Roman" w:eastAsia="Times New Roman" w:hAnsi="Times New Roman"/>
        </w:rPr>
        <w:t>R1-2600596</w:t>
      </w:r>
      <w:r>
        <w:rPr>
          <w:rFonts w:ascii="Times New Roman" w:eastAsia="Times New Roman" w:hAnsi="Times New Roman"/>
        </w:rPr>
        <w:tab/>
        <w:t>Maintenance of Enhancements of NES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E6FCF70" w14:textId="77777777" w:rsidR="000C1A52" w:rsidRDefault="000C1A52" w:rsidP="000C1A52">
      <w:r>
        <w:rPr>
          <w:rFonts w:ascii="Times New Roman" w:eastAsia="Times New Roman" w:hAnsi="Times New Roman"/>
        </w:rPr>
        <w:t>R1-2600644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Sharp</w:t>
      </w:r>
    </w:p>
    <w:p w14:paraId="4275ABA4" w14:textId="77777777" w:rsidR="000C1A52" w:rsidRDefault="000C1A52" w:rsidP="000C1A52">
      <w:r>
        <w:rPr>
          <w:rFonts w:ascii="Times New Roman" w:eastAsia="Times New Roman" w:hAnsi="Times New Roman"/>
        </w:rPr>
        <w:t>R1-2600729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Samsung</w:t>
      </w:r>
    </w:p>
    <w:p w14:paraId="37469602" w14:textId="77777777" w:rsidR="000C1A52" w:rsidRDefault="000C1A52" w:rsidP="000C1A52">
      <w:r>
        <w:rPr>
          <w:rFonts w:ascii="Times New Roman" w:eastAsia="Times New Roman" w:hAnsi="Times New Roman"/>
        </w:rPr>
        <w:t>R1-2600897</w:t>
      </w:r>
      <w:r>
        <w:rPr>
          <w:rFonts w:ascii="Times New Roman" w:eastAsia="Times New Roman" w:hAnsi="Times New Roman"/>
        </w:rPr>
        <w:tab/>
        <w:t>FL summary 1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29F5A5FE" w14:textId="77777777" w:rsidR="000C1A52" w:rsidRDefault="000C1A52" w:rsidP="000C1A52">
      <w:r>
        <w:rPr>
          <w:rFonts w:ascii="Times New Roman" w:eastAsia="Times New Roman" w:hAnsi="Times New Roman"/>
        </w:rPr>
        <w:t>R1-2600898</w:t>
      </w:r>
      <w:r>
        <w:rPr>
          <w:rFonts w:ascii="Times New Roman" w:eastAsia="Times New Roman" w:hAnsi="Times New Roman"/>
        </w:rPr>
        <w:tab/>
        <w:t>FL summary 2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4FEDBDE4" w14:textId="77777777" w:rsidR="000C1A52" w:rsidRDefault="000C1A52" w:rsidP="000C1A52">
      <w:r>
        <w:rPr>
          <w:rFonts w:ascii="Times New Roman" w:eastAsia="Times New Roman" w:hAnsi="Times New Roman"/>
        </w:rPr>
        <w:t>R1-2600899</w:t>
      </w:r>
      <w:r>
        <w:rPr>
          <w:rFonts w:ascii="Times New Roman" w:eastAsia="Times New Roman" w:hAnsi="Times New Roman"/>
        </w:rPr>
        <w:tab/>
        <w:t>FL summary 3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6E9AABA4" w14:textId="77777777" w:rsidR="000C1A52" w:rsidRDefault="000C1A52" w:rsidP="000C1A52">
      <w:r>
        <w:rPr>
          <w:rFonts w:ascii="Times New Roman" w:eastAsia="Times New Roman" w:hAnsi="Times New Roman"/>
        </w:rPr>
        <w:t>R1-2600900</w:t>
      </w:r>
      <w:r>
        <w:rPr>
          <w:rFonts w:ascii="Times New Roman" w:eastAsia="Times New Roman" w:hAnsi="Times New Roman"/>
        </w:rPr>
        <w:tab/>
        <w:t>FL summary 4 for on-demand SIB1 in idle/inactive mode</w:t>
      </w:r>
      <w:r>
        <w:rPr>
          <w:rFonts w:ascii="Times New Roman" w:eastAsia="Times New Roman" w:hAnsi="Times New Roman"/>
        </w:rPr>
        <w:tab/>
        <w:t>Moderator (MediaTek Inc.)</w:t>
      </w:r>
    </w:p>
    <w:p w14:paraId="3EB7AE49" w14:textId="77777777" w:rsidR="000C1A52" w:rsidRDefault="000C1A52" w:rsidP="000C1A52">
      <w:r>
        <w:rPr>
          <w:rFonts w:ascii="Times New Roman" w:eastAsia="Times New Roman" w:hAnsi="Times New Roman"/>
        </w:rPr>
        <w:t>R1-2600906</w:t>
      </w:r>
      <w:r>
        <w:rPr>
          <w:rFonts w:ascii="Times New Roman" w:eastAsia="Times New Roman" w:hAnsi="Times New Roman"/>
        </w:rPr>
        <w:tab/>
        <w:t>Draft CR 38.211 for correcting RRC parameters for R19 NES</w:t>
      </w:r>
      <w:r>
        <w:rPr>
          <w:rFonts w:ascii="Times New Roman" w:eastAsia="Times New Roman" w:hAnsi="Times New Roman"/>
        </w:rPr>
        <w:tab/>
        <w:t>Ericsson</w:t>
      </w:r>
    </w:p>
    <w:p w14:paraId="0A7578F9" w14:textId="77777777" w:rsidR="000C1A52" w:rsidRDefault="000C1A52" w:rsidP="000C1A52">
      <w:pPr>
        <w:rPr>
          <w:lang w:eastAsia="zh-CN"/>
        </w:rPr>
      </w:pPr>
    </w:p>
    <w:p w14:paraId="21B4F0BC" w14:textId="77777777" w:rsidR="0025735B" w:rsidRDefault="0025735B" w:rsidP="000C1A52">
      <w:pPr>
        <w:rPr>
          <w:lang w:eastAsia="zh-CN"/>
        </w:rPr>
      </w:pPr>
    </w:p>
    <w:p w14:paraId="3C6607DE" w14:textId="77777777" w:rsidR="0025735B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On-demand SSB SCell operation</w:t>
      </w:r>
    </w:p>
    <w:p w14:paraId="4DE73B4B" w14:textId="3592DEB5" w:rsidR="00C61493" w:rsidRPr="00C61493" w:rsidRDefault="0039243B" w:rsidP="00C61493">
      <w:pPr>
        <w:rPr>
          <w:lang w:val="en-US" w:eastAsia="x-none"/>
        </w:rPr>
      </w:pPr>
      <w:r w:rsidRPr="0039243B">
        <w:rPr>
          <w:highlight w:val="yellow"/>
          <w:lang w:val="en-US" w:eastAsia="x-none"/>
        </w:rPr>
        <w:t>R1-260xxxx</w:t>
      </w:r>
    </w:p>
    <w:p w14:paraId="158AD2CA" w14:textId="77777777" w:rsidR="0025735B" w:rsidRPr="0025735B" w:rsidRDefault="0025735B" w:rsidP="0025735B">
      <w:pPr>
        <w:rPr>
          <w:rFonts w:eastAsia="DengXian"/>
          <w:lang w:val="en-US" w:eastAsia="zh-CN"/>
        </w:rPr>
      </w:pPr>
    </w:p>
    <w:p w14:paraId="3148B541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On-demand SIB1 for idle/inactive mode UEs</w:t>
      </w:r>
    </w:p>
    <w:p w14:paraId="575D4B09" w14:textId="77777777" w:rsidR="00D93041" w:rsidRPr="0039243B" w:rsidRDefault="00D93041" w:rsidP="00D93041">
      <w:pPr>
        <w:rPr>
          <w:highlight w:val="yellow"/>
        </w:rPr>
      </w:pPr>
      <w:r w:rsidRPr="0039243B">
        <w:rPr>
          <w:rFonts w:ascii="Times New Roman" w:eastAsia="Times New Roman" w:hAnsi="Times New Roman"/>
          <w:highlight w:val="yellow"/>
        </w:rPr>
        <w:t>R1-2600897</w:t>
      </w:r>
      <w:r w:rsidRPr="0039243B">
        <w:rPr>
          <w:rFonts w:ascii="Times New Roman" w:eastAsia="Times New Roman" w:hAnsi="Times New Roman"/>
          <w:highlight w:val="yellow"/>
        </w:rPr>
        <w:tab/>
        <w:t>FL summary 1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31147F5F" w14:textId="77777777" w:rsidR="00D93041" w:rsidRPr="0039243B" w:rsidRDefault="00D93041" w:rsidP="00D93041">
      <w:pPr>
        <w:rPr>
          <w:highlight w:val="yellow"/>
        </w:rPr>
      </w:pPr>
      <w:r w:rsidRPr="0039243B">
        <w:rPr>
          <w:rFonts w:ascii="Times New Roman" w:eastAsia="Times New Roman" w:hAnsi="Times New Roman"/>
          <w:highlight w:val="yellow"/>
        </w:rPr>
        <w:t>R1-2600898</w:t>
      </w:r>
      <w:r w:rsidRPr="0039243B">
        <w:rPr>
          <w:rFonts w:ascii="Times New Roman" w:eastAsia="Times New Roman" w:hAnsi="Times New Roman"/>
          <w:highlight w:val="yellow"/>
        </w:rPr>
        <w:tab/>
        <w:t>FL summary 2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7A6736F3" w14:textId="77777777" w:rsidR="00D93041" w:rsidRPr="0039243B" w:rsidRDefault="00D93041" w:rsidP="00D93041">
      <w:pPr>
        <w:rPr>
          <w:highlight w:val="yellow"/>
        </w:rPr>
      </w:pPr>
      <w:r w:rsidRPr="0039243B">
        <w:rPr>
          <w:rFonts w:ascii="Times New Roman" w:eastAsia="Times New Roman" w:hAnsi="Times New Roman"/>
          <w:highlight w:val="yellow"/>
        </w:rPr>
        <w:t>R1-2600899</w:t>
      </w:r>
      <w:r w:rsidRPr="0039243B">
        <w:rPr>
          <w:rFonts w:ascii="Times New Roman" w:eastAsia="Times New Roman" w:hAnsi="Times New Roman"/>
          <w:highlight w:val="yellow"/>
        </w:rPr>
        <w:tab/>
        <w:t>FL summary 3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64B40781" w14:textId="77777777" w:rsidR="00D93041" w:rsidRDefault="00D93041" w:rsidP="00D93041">
      <w:r w:rsidRPr="0039243B">
        <w:rPr>
          <w:rFonts w:ascii="Times New Roman" w:eastAsia="Times New Roman" w:hAnsi="Times New Roman"/>
          <w:highlight w:val="yellow"/>
        </w:rPr>
        <w:t>R1-2600900</w:t>
      </w:r>
      <w:r w:rsidRPr="0039243B">
        <w:rPr>
          <w:rFonts w:ascii="Times New Roman" w:eastAsia="Times New Roman" w:hAnsi="Times New Roman"/>
          <w:highlight w:val="yellow"/>
        </w:rPr>
        <w:tab/>
        <w:t>FL summary 4 for on-demand SIB1 in idle/inactive mode</w:t>
      </w:r>
      <w:r w:rsidRPr="0039243B">
        <w:rPr>
          <w:rFonts w:ascii="Times New Roman" w:eastAsia="Times New Roman" w:hAnsi="Times New Roman"/>
          <w:highlight w:val="yellow"/>
        </w:rPr>
        <w:tab/>
        <w:t>Moderator (MediaTek Inc.)</w:t>
      </w:r>
    </w:p>
    <w:p w14:paraId="6F01CAD5" w14:textId="77777777" w:rsidR="0025735B" w:rsidRPr="00D93041" w:rsidRDefault="0025735B" w:rsidP="0025735B">
      <w:pPr>
        <w:rPr>
          <w:rFonts w:eastAsia="DengXian"/>
          <w:lang w:eastAsia="zh-CN"/>
        </w:rPr>
      </w:pPr>
    </w:p>
    <w:p w14:paraId="55E5DE9E" w14:textId="77777777" w:rsidR="0025735B" w:rsidRDefault="0025735B" w:rsidP="0025735B">
      <w:pPr>
        <w:rPr>
          <w:rFonts w:eastAsia="DengXian"/>
          <w:lang w:val="en-US" w:eastAsia="zh-CN"/>
        </w:rPr>
      </w:pPr>
    </w:p>
    <w:p w14:paraId="51FDA88B" w14:textId="77777777" w:rsidR="00C61493" w:rsidRPr="0025735B" w:rsidRDefault="00C61493" w:rsidP="0025735B">
      <w:pPr>
        <w:rPr>
          <w:rFonts w:eastAsia="DengXian"/>
          <w:lang w:val="en-US" w:eastAsia="zh-CN"/>
        </w:rPr>
      </w:pPr>
    </w:p>
    <w:p w14:paraId="4D5E3DC7" w14:textId="77777777" w:rsidR="0025735B" w:rsidRPr="00C61493" w:rsidRDefault="0025735B" w:rsidP="00C61493">
      <w:pPr>
        <w:pStyle w:val="Heading3"/>
        <w:rPr>
          <w:u w:val="single"/>
          <w:lang w:val="en-US"/>
        </w:rPr>
      </w:pPr>
      <w:r w:rsidRPr="00C61493">
        <w:rPr>
          <w:u w:val="single"/>
          <w:lang w:val="en-US"/>
        </w:rPr>
        <w:t>Adaptation of common signal/channel transmissions</w:t>
      </w:r>
    </w:p>
    <w:p w14:paraId="26F369E1" w14:textId="46AB07A3" w:rsidR="0025735B" w:rsidRDefault="0049395F" w:rsidP="000C1A52">
      <w:pPr>
        <w:rPr>
          <w:lang w:val="en-US" w:eastAsia="zh-CN"/>
        </w:rPr>
      </w:pPr>
      <w:r w:rsidRPr="0049395F">
        <w:rPr>
          <w:highlight w:val="yellow"/>
          <w:lang w:val="en-US" w:eastAsia="zh-CN"/>
        </w:rPr>
        <w:t>R1-260xxxx</w:t>
      </w:r>
    </w:p>
    <w:p w14:paraId="1FAC26D3" w14:textId="77777777" w:rsidR="000D611D" w:rsidRDefault="000D611D" w:rsidP="000C1A52">
      <w:pPr>
        <w:rPr>
          <w:lang w:val="en-US" w:eastAsia="zh-CN"/>
        </w:rPr>
      </w:pPr>
    </w:p>
    <w:p w14:paraId="625AF7F2" w14:textId="77777777" w:rsidR="000D611D" w:rsidRDefault="000D611D" w:rsidP="000C1A52">
      <w:pPr>
        <w:rPr>
          <w:lang w:val="en-US" w:eastAsia="zh-CN"/>
        </w:rPr>
      </w:pPr>
    </w:p>
    <w:p w14:paraId="38C9CA00" w14:textId="4B1D9A84" w:rsidR="00DE019F" w:rsidRPr="00B87BDA" w:rsidRDefault="00B87BDA" w:rsidP="007341AA">
      <w:pPr>
        <w:pStyle w:val="Heading4"/>
      </w:pPr>
      <w:r w:rsidRPr="00B87BDA">
        <w:lastRenderedPageBreak/>
        <w:t>LS on DCI 2_9 for SSB adaptation</w:t>
      </w:r>
    </w:p>
    <w:p w14:paraId="30572822" w14:textId="17F2E6B1" w:rsidR="00DE019F" w:rsidRDefault="00DE019F" w:rsidP="00DE019F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66029">
          <w:rPr>
            <w:rStyle w:val="Hyperlink"/>
            <w:rFonts w:ascii="Times New Roman" w:eastAsia="Times New Roman" w:hAnsi="Times New Roman"/>
          </w:rPr>
          <w:t>R1-2600007</w:t>
        </w:r>
      </w:hyperlink>
      <w:r>
        <w:rPr>
          <w:rFonts w:ascii="Times New Roman" w:eastAsia="Times New Roman" w:hAnsi="Times New Roman"/>
        </w:rPr>
        <w:tab/>
        <w:t xml:space="preserve">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RAN2, Nokia</w:t>
      </w:r>
    </w:p>
    <w:p w14:paraId="1AAB7ACB" w14:textId="77777777" w:rsidR="00DE019F" w:rsidRPr="003A153E" w:rsidRDefault="00DE019F" w:rsidP="00DE019F">
      <w:pPr>
        <w:rPr>
          <w:rFonts w:eastAsiaTheme="minorEastAsia"/>
          <w:lang w:eastAsia="zh-CN"/>
        </w:rPr>
      </w:pP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RAN2 confirmed </w:t>
      </w:r>
      <w:r w:rsidRPr="003A153E">
        <w:rPr>
          <w:rFonts w:ascii="Times New Roman" w:eastAsia="DengXian" w:hAnsi="Times New Roman"/>
          <w:highlight w:val="cyan"/>
          <w:lang w:eastAsia="zh-CN"/>
        </w:rPr>
        <w:t>that the UE can receive common DCI format 2_9 for SSB adaptation for a deactivated SCell but the UE shall ignore it for the deactivated SCell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3A153E">
        <w:rPr>
          <w:rFonts w:ascii="Times New Roman" w:eastAsia="DengXian" w:hAnsi="Times New Roman"/>
          <w:highlight w:val="cyan"/>
          <w:lang w:eastAsia="zh-CN"/>
        </w:rPr>
        <w:t>and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 it requests RAN1 to take it into account and make necessary update if any.</w:t>
      </w:r>
      <w:r w:rsidRPr="003A153E">
        <w:rPr>
          <w:rFonts w:ascii="Times New Roman" w:eastAsia="DengXian" w:hAnsi="Times New Roman"/>
          <w:highlight w:val="cyan"/>
          <w:lang w:eastAsia="zh-CN"/>
        </w:rPr>
        <w:t xml:space="preserve"> 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>RAN1 action needed, to be discussed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5</w:t>
      </w:r>
      <w:r w:rsidRPr="003A153E">
        <w:rPr>
          <w:rFonts w:ascii="Times New Roman" w:eastAsia="DengXian" w:hAnsi="Times New Roman" w:hint="eastAsia"/>
          <w:highlight w:val="cyan"/>
          <w:lang w:eastAsia="zh-CN"/>
        </w:rPr>
        <w:t xml:space="preserve">,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>
        <w:rPr>
          <w:rFonts w:ascii="Times New Roman" w:eastAsia="DengXian" w:hAnsi="Times New Roman" w:hint="eastAsia"/>
          <w:highlight w:val="cyan"/>
          <w:lang w:eastAsia="zh-CN"/>
        </w:rPr>
        <w:t>Ajit</w:t>
      </w:r>
      <w:r w:rsidRPr="008E46F2">
        <w:rPr>
          <w:rFonts w:ascii="Times New Roman" w:eastAsia="DengXian" w:hAnsi="Times New Roman"/>
          <w:highlight w:val="cyan"/>
          <w:lang w:eastAsia="zh-CN"/>
        </w:rPr>
        <w:t xml:space="preserve"> (</w:t>
      </w:r>
      <w:r>
        <w:rPr>
          <w:rFonts w:ascii="Times New Roman" w:eastAsia="DengXian" w:hAnsi="Times New Roman" w:hint="eastAsia"/>
          <w:highlight w:val="cyan"/>
          <w:lang w:eastAsia="zh-CN"/>
        </w:rPr>
        <w:t>Ericsson</w:t>
      </w:r>
      <w:r w:rsidRPr="008E46F2">
        <w:rPr>
          <w:rFonts w:ascii="Times New Roman" w:eastAsia="DengXian" w:hAnsi="Times New Roman"/>
          <w:highlight w:val="cyan"/>
          <w:lang w:eastAsia="zh-CN"/>
        </w:rPr>
        <w:t>)</w:t>
      </w:r>
    </w:p>
    <w:p w14:paraId="3F927A70" w14:textId="77777777" w:rsidR="00DE019F" w:rsidRPr="003A153E" w:rsidRDefault="00DE019F" w:rsidP="00DE019F">
      <w:pPr>
        <w:rPr>
          <w:rFonts w:eastAsia="DengXian"/>
          <w:b/>
          <w:bCs/>
          <w:u w:val="single"/>
          <w:lang w:eastAsia="zh-CN"/>
        </w:rPr>
      </w:pPr>
      <w:r w:rsidRPr="003A153E">
        <w:rPr>
          <w:rFonts w:eastAsia="DengXian" w:hint="eastAsia"/>
          <w:b/>
          <w:bCs/>
          <w:u w:val="single"/>
          <w:lang w:eastAsia="zh-CN"/>
        </w:rPr>
        <w:t xml:space="preserve">Relevant </w:t>
      </w:r>
      <w:proofErr w:type="spellStart"/>
      <w:r w:rsidRPr="003A153E">
        <w:rPr>
          <w:rFonts w:eastAsia="DengXian" w:hint="eastAsia"/>
          <w:b/>
          <w:bCs/>
          <w:u w:val="single"/>
          <w:lang w:eastAsia="zh-CN"/>
        </w:rPr>
        <w:t>Tdocs</w:t>
      </w:r>
      <w:proofErr w:type="spellEnd"/>
      <w:r w:rsidRPr="003A153E">
        <w:rPr>
          <w:rFonts w:eastAsia="DengXian" w:hint="eastAsia"/>
          <w:b/>
          <w:bCs/>
          <w:u w:val="single"/>
          <w:lang w:eastAsia="zh-CN"/>
        </w:rPr>
        <w:t>:</w:t>
      </w:r>
    </w:p>
    <w:p w14:paraId="716FF978" w14:textId="77777777" w:rsidR="00DE019F" w:rsidRDefault="00DE019F" w:rsidP="00DE019F">
      <w:r>
        <w:rPr>
          <w:rFonts w:ascii="Times New Roman" w:eastAsia="Times New Roman" w:hAnsi="Times New Roman"/>
        </w:rPr>
        <w:t>R1-2600161</w:t>
      </w:r>
      <w:r>
        <w:rPr>
          <w:rFonts w:ascii="Times New Roman" w:eastAsia="Times New Roman" w:hAnsi="Times New Roman"/>
        </w:rPr>
        <w:tab/>
        <w:t>Discussion on LS for DCI2_9 for SSB adaptation</w:t>
      </w:r>
      <w:r>
        <w:rPr>
          <w:rFonts w:ascii="Times New Roman" w:eastAsia="Times New Roman" w:hAnsi="Times New Roman"/>
        </w:rPr>
        <w:tab/>
        <w:t>OPPO</w:t>
      </w:r>
    </w:p>
    <w:p w14:paraId="6FC2682D" w14:textId="77777777" w:rsidR="00DE019F" w:rsidRDefault="00DE019F" w:rsidP="00DE019F">
      <w:r>
        <w:rPr>
          <w:rFonts w:ascii="Times New Roman" w:eastAsia="Times New Roman" w:hAnsi="Times New Roman"/>
        </w:rPr>
        <w:t>R1-2600243</w:t>
      </w:r>
      <w:r>
        <w:rPr>
          <w:rFonts w:ascii="Times New Roman" w:eastAsia="Times New Roman" w:hAnsi="Times New Roman"/>
        </w:rPr>
        <w:tab/>
        <w:t>Discussion on RAN2 LS on DCI 2_9 for SSB adaptation</w:t>
      </w:r>
      <w:r>
        <w:rPr>
          <w:rFonts w:ascii="Times New Roman" w:eastAsia="Times New Roman" w:hAnsi="Times New Roman"/>
        </w:rPr>
        <w:tab/>
        <w:t>Nokia</w:t>
      </w:r>
    </w:p>
    <w:p w14:paraId="102382A8" w14:textId="77777777" w:rsidR="00DE019F" w:rsidRDefault="00DE019F" w:rsidP="00DE019F">
      <w:pPr>
        <w:ind w:left="1440" w:hanging="1440"/>
      </w:pPr>
      <w:r>
        <w:rPr>
          <w:rFonts w:ascii="Times New Roman" w:eastAsia="Times New Roman" w:hAnsi="Times New Roman"/>
        </w:rPr>
        <w:t>R1-2600247</w:t>
      </w:r>
      <w:r>
        <w:rPr>
          <w:rFonts w:ascii="Times New Roman" w:eastAsia="Times New Roman" w:hAnsi="Times New Roman"/>
        </w:rPr>
        <w:tab/>
        <w:t xml:space="preserve">Discussion on RAN2 LS on DCI 2_9 for SSB adaptation for deactivated </w:t>
      </w:r>
      <w:proofErr w:type="spellStart"/>
      <w:r>
        <w:rPr>
          <w:rFonts w:ascii="Times New Roman" w:eastAsia="Times New Roman" w:hAnsi="Times New Roman"/>
        </w:rPr>
        <w:t>SCells</w:t>
      </w:r>
      <w:proofErr w:type="spellEnd"/>
      <w:r>
        <w:rPr>
          <w:rFonts w:ascii="Times New Roman" w:eastAsia="Times New Roman" w:hAnsi="Times New Roman"/>
        </w:rPr>
        <w:tab/>
        <w:t>Spreadtrum, UNISOC</w:t>
      </w:r>
    </w:p>
    <w:p w14:paraId="48F34C7A" w14:textId="77777777" w:rsidR="00DE019F" w:rsidRPr="00DE019F" w:rsidRDefault="00DE019F" w:rsidP="000C1A52">
      <w:pPr>
        <w:rPr>
          <w:lang w:eastAsia="zh-CN"/>
        </w:rPr>
      </w:pPr>
    </w:p>
    <w:sectPr w:rsidR="00DE019F" w:rsidRPr="00DE019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6BC5" w14:textId="77777777" w:rsidR="00581DB3" w:rsidRDefault="00581DB3">
      <w:r>
        <w:separator/>
      </w:r>
    </w:p>
  </w:endnote>
  <w:endnote w:type="continuationSeparator" w:id="0">
    <w:p w14:paraId="108925A0" w14:textId="77777777" w:rsidR="00581DB3" w:rsidRDefault="0058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8F74" w14:textId="77777777" w:rsidR="00581DB3" w:rsidRDefault="00581DB3">
      <w:r>
        <w:separator/>
      </w:r>
    </w:p>
  </w:footnote>
  <w:footnote w:type="continuationSeparator" w:id="0">
    <w:p w14:paraId="43C4599F" w14:textId="77777777" w:rsidR="00581DB3" w:rsidRDefault="0058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611E30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A52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11D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35B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3B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95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A0E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DB3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A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511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BDA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93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029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B8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41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19F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5E7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0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3128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16</cp:revision>
  <cp:lastPrinted>2013-05-13T04:37:00Z</cp:lastPrinted>
  <dcterms:created xsi:type="dcterms:W3CDTF">2026-02-06T15:52:00Z</dcterms:created>
  <dcterms:modified xsi:type="dcterms:W3CDTF">2026-02-06T19:17:00Z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