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47D9AB2A"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F400B7">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F400B7">
        <w:rPr>
          <w:rFonts w:cs="Arial"/>
          <w:b/>
          <w:color w:val="000000"/>
          <w:sz w:val="28"/>
          <w:szCs w:val="28"/>
          <w:highlight w:val="yellow"/>
        </w:rPr>
        <w:t>R1-2</w:t>
      </w:r>
      <w:r w:rsidR="00F400B7" w:rsidRPr="00F400B7">
        <w:rPr>
          <w:rFonts w:cs="Arial"/>
          <w:b/>
          <w:color w:val="000000"/>
          <w:sz w:val="28"/>
          <w:szCs w:val="28"/>
          <w:highlight w:val="yellow"/>
        </w:rPr>
        <w:t>5</w:t>
      </w:r>
      <w:r w:rsidRPr="00F400B7">
        <w:rPr>
          <w:rFonts w:cs="Arial"/>
          <w:b/>
          <w:color w:val="000000"/>
          <w:sz w:val="28"/>
          <w:szCs w:val="28"/>
          <w:highlight w:val="yellow"/>
        </w:rPr>
        <w:t>nnnnn</w:t>
      </w:r>
    </w:p>
    <w:p w14:paraId="6C444D2B" w14:textId="071155BC" w:rsidR="00E81C66" w:rsidRPr="001E03AE" w:rsidRDefault="00F400B7" w:rsidP="00402349">
      <w:pPr>
        <w:snapToGrid w:val="0"/>
        <w:spacing w:after="0"/>
        <w:rPr>
          <w:rFonts w:cs="Arial"/>
          <w:b/>
          <w:color w:val="000000"/>
          <w:sz w:val="28"/>
          <w:szCs w:val="28"/>
        </w:rPr>
      </w:pPr>
      <w:r w:rsidRPr="00F400B7">
        <w:rPr>
          <w:rFonts w:cs="Arial"/>
          <w:b/>
          <w:color w:val="000000"/>
          <w:sz w:val="28"/>
          <w:szCs w:val="28"/>
        </w:rPr>
        <w:t xml:space="preserve">Bengaluru, </w:t>
      </w:r>
      <w:r w:rsidRPr="00F400B7">
        <w:rPr>
          <w:rFonts w:cs="Arial" w:hint="eastAsia"/>
          <w:b/>
          <w:color w:val="000000"/>
          <w:sz w:val="28"/>
          <w:szCs w:val="28"/>
        </w:rPr>
        <w:t>India</w:t>
      </w:r>
      <w:r w:rsidRPr="00F400B7">
        <w:rPr>
          <w:rFonts w:cs="Arial"/>
          <w:b/>
          <w:color w:val="000000"/>
          <w:sz w:val="28"/>
          <w:szCs w:val="28"/>
        </w:rPr>
        <w:t xml:space="preserve">, </w:t>
      </w:r>
      <w:r w:rsidRPr="00F400B7">
        <w:rPr>
          <w:rFonts w:cs="Arial" w:hint="eastAsia"/>
          <w:b/>
          <w:color w:val="000000"/>
          <w:sz w:val="28"/>
          <w:szCs w:val="28"/>
        </w:rPr>
        <w:t>Aug 25</w:t>
      </w:r>
      <w:r w:rsidRPr="00F400B7">
        <w:rPr>
          <w:rFonts w:cs="Arial" w:hint="eastAsia"/>
          <w:b/>
          <w:color w:val="000000"/>
          <w:sz w:val="28"/>
          <w:szCs w:val="28"/>
          <w:vertAlign w:val="superscript"/>
        </w:rPr>
        <w:t>th</w:t>
      </w:r>
      <w:r>
        <w:rPr>
          <w:rFonts w:cs="Arial"/>
          <w:b/>
          <w:color w:val="000000"/>
          <w:sz w:val="28"/>
          <w:szCs w:val="28"/>
        </w:rPr>
        <w:t xml:space="preserve"> </w:t>
      </w:r>
      <w:r w:rsidRPr="00F400B7">
        <w:rPr>
          <w:rFonts w:cs="Arial"/>
          <w:b/>
          <w:color w:val="000000"/>
          <w:sz w:val="28"/>
          <w:szCs w:val="28"/>
        </w:rPr>
        <w:t>– 2</w:t>
      </w:r>
      <w:r w:rsidRPr="00F400B7">
        <w:rPr>
          <w:rFonts w:cs="Arial" w:hint="eastAsia"/>
          <w:b/>
          <w:color w:val="000000"/>
          <w:sz w:val="28"/>
          <w:szCs w:val="28"/>
        </w:rPr>
        <w:t>9</w:t>
      </w:r>
      <w:r w:rsidRPr="00F400B7">
        <w:rPr>
          <w:rFonts w:cs="Arial"/>
          <w:b/>
          <w:color w:val="000000"/>
          <w:sz w:val="28"/>
          <w:szCs w:val="28"/>
          <w:vertAlign w:val="superscript"/>
        </w:rPr>
        <w:t>th</w:t>
      </w:r>
      <w:r w:rsidRPr="00F400B7">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5E95AEE1"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882C05">
        <w:rPr>
          <w:rFonts w:eastAsiaTheme="minorEastAsia"/>
          <w:b/>
          <w:color w:val="000000"/>
          <w:sz w:val="24"/>
          <w:szCs w:val="24"/>
        </w:rPr>
        <w:t>6</w:t>
      </w:r>
    </w:p>
    <w:p w14:paraId="7ADF74D3" w14:textId="211EC77F"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82C05">
        <w:rPr>
          <w:rFonts w:eastAsiaTheme="minorEastAsia"/>
          <w:b/>
          <w:color w:val="000000"/>
          <w:sz w:val="24"/>
          <w:szCs w:val="24"/>
        </w:rPr>
        <w:t>6</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5C162789"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82C05">
        <w:rPr>
          <w:color w:val="000000"/>
          <w:szCs w:val="24"/>
        </w:rPr>
        <w:t>6</w:t>
      </w:r>
      <w:r>
        <w:rPr>
          <w:color w:val="000000"/>
          <w:szCs w:val="24"/>
        </w:rPr>
        <w:t xml:space="preserve"> </w:t>
      </w:r>
      <w:r w:rsidR="003A700A" w:rsidRPr="003A700A">
        <w:rPr>
          <w:color w:val="000000"/>
          <w:szCs w:val="24"/>
        </w:rPr>
        <w:t>UE features for NR mobility enhancements Phase 4</w:t>
      </w:r>
    </w:p>
    <w:p w14:paraId="618952FC" w14:textId="77777777" w:rsidR="001E03AE" w:rsidRDefault="001E03AE" w:rsidP="001E03AE"/>
    <w:p w14:paraId="315C501B" w14:textId="77777777" w:rsidR="004F55C1" w:rsidRPr="00582948" w:rsidRDefault="004F55C1" w:rsidP="004F55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99"/>
        <w:gridCol w:w="4169"/>
        <w:gridCol w:w="3997"/>
        <w:gridCol w:w="556"/>
        <w:gridCol w:w="527"/>
        <w:gridCol w:w="447"/>
        <w:gridCol w:w="3978"/>
        <w:gridCol w:w="710"/>
        <w:gridCol w:w="467"/>
        <w:gridCol w:w="467"/>
        <w:gridCol w:w="467"/>
        <w:gridCol w:w="3308"/>
        <w:gridCol w:w="1375"/>
      </w:tblGrid>
      <w:tr w:rsidR="004F55C1" w14:paraId="310C04B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D79ECE2"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0981621C" w14:textId="77777777" w:rsidR="004F55C1" w:rsidRDefault="004F55C1"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439D9501" w14:textId="77777777" w:rsidR="004F55C1" w:rsidRDefault="004F55C1" w:rsidP="00D90333">
            <w:pPr>
              <w:jc w:val="left"/>
              <w:rPr>
                <w:rFonts w:eastAsia="Yu Mincho" w:cs="Arial"/>
                <w:sz w:val="18"/>
                <w:szCs w:val="18"/>
              </w:rPr>
            </w:pPr>
            <w:r>
              <w:rPr>
                <w:rFonts w:eastAsia="Yu Mincho" w:cs="Arial"/>
                <w:sz w:val="18"/>
                <w:szCs w:val="18"/>
              </w:rPr>
              <w:t xml:space="preserve">Intra-frequency CSI-RS </w:t>
            </w:r>
            <w:r>
              <w:rPr>
                <w:rFonts w:eastAsia="Yu Mincho" w:cs="Arial"/>
                <w:color w:val="EE0000"/>
                <w:sz w:val="18"/>
                <w:szCs w:val="18"/>
                <w:lang w:val="en-GB"/>
              </w:rPr>
              <w:t>and CSI-IM</w:t>
            </w:r>
            <w:r>
              <w:rPr>
                <w:rFonts w:eastAsia="Yu Mincho" w:cs="Arial"/>
                <w:color w:val="EE0000"/>
                <w:sz w:val="18"/>
                <w:szCs w:val="18"/>
              </w:rPr>
              <w:t xml:space="preserve"> </w:t>
            </w:r>
            <w:r>
              <w:rPr>
                <w:rFonts w:eastAsia="Yu Mincho" w:cs="Arial"/>
                <w:sz w:val="18"/>
                <w:szCs w:val="18"/>
              </w:rPr>
              <w:t>measurement and CSI reporting for cell indicated in CSC MAC CE after reception of LTM CSC MAC CE</w:t>
            </w:r>
            <w:r>
              <w:rPr>
                <w:rFonts w:eastAsia="Yu Mincho" w:cs="Arial"/>
                <w:color w:val="FF0000"/>
                <w:sz w:val="18"/>
                <w:szCs w:val="18"/>
              </w:rPr>
              <w:t xml:space="preserve"> </w:t>
            </w:r>
            <w:r>
              <w:rPr>
                <w:rFonts w:eastAsia="Yu Mincho" w:cs="Arial"/>
                <w:sz w:val="18"/>
                <w:szCs w:val="18"/>
              </w:rPr>
              <w:t>based on periodic CSI-RS resource</w:t>
            </w:r>
          </w:p>
          <w:p w14:paraId="0F6A101F" w14:textId="77777777" w:rsidR="004F55C1" w:rsidRDefault="004F55C1" w:rsidP="00D90333">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2F9370C" w14:textId="77777777" w:rsidR="004F55C1" w:rsidRDefault="004F55C1" w:rsidP="00D90333">
            <w:pPr>
              <w:jc w:val="left"/>
              <w:rPr>
                <w:rFonts w:eastAsia="Yu Mincho" w:cs="Arial"/>
                <w:sz w:val="18"/>
                <w:szCs w:val="18"/>
              </w:rPr>
            </w:pPr>
            <w:r>
              <w:rPr>
                <w:rFonts w:eastAsia="Yu Mincho" w:cs="Arial"/>
                <w:sz w:val="18"/>
                <w:szCs w:val="18"/>
              </w:rPr>
              <w:t xml:space="preserve">1. Support of CSI-RS </w:t>
            </w:r>
            <w:r>
              <w:rPr>
                <w:rFonts w:eastAsia="Yu Mincho" w:cs="Arial"/>
                <w:color w:val="EE0000"/>
                <w:sz w:val="18"/>
                <w:szCs w:val="18"/>
                <w:lang w:val="en-GB"/>
              </w:rPr>
              <w:t>and CSI-IM</w:t>
            </w:r>
            <w:r>
              <w:rPr>
                <w:rFonts w:eastAsia="Yu Mincho" w:cs="Arial"/>
                <w:color w:val="EE0000"/>
                <w:sz w:val="18"/>
                <w:szCs w:val="18"/>
              </w:rPr>
              <w:t xml:space="preserve"> </w:t>
            </w:r>
            <w:r>
              <w:rPr>
                <w:rFonts w:eastAsia="Yu Mincho" w:cs="Arial"/>
                <w:sz w:val="18"/>
                <w:szCs w:val="18"/>
              </w:rPr>
              <w:t>measurement and CSI reporting after reception of LTM CSC MAC CE based on periodic CSI-RS(s) of cell indicated in CSC MAC CE</w:t>
            </w:r>
          </w:p>
          <w:p w14:paraId="5DC1B3A1" w14:textId="77777777" w:rsidR="004F55C1" w:rsidRDefault="004F55C1" w:rsidP="00D90333">
            <w:pPr>
              <w:jc w:val="left"/>
              <w:rPr>
                <w:rFonts w:eastAsia="Yu Mincho" w:cs="Arial"/>
                <w:strike/>
                <w:sz w:val="18"/>
                <w:szCs w:val="18"/>
                <w:highlight w:val="yellow"/>
              </w:rPr>
            </w:pPr>
            <w:r>
              <w:rPr>
                <w:rFonts w:eastAsia="Yu Mincho" w:cs="Arial"/>
                <w:strike/>
                <w:color w:val="EE0000"/>
                <w:sz w:val="18"/>
                <w:szCs w:val="18"/>
              </w:rPr>
              <w:t>[2. Maximum number of the RRC configured candidate cells]</w:t>
            </w:r>
          </w:p>
          <w:p w14:paraId="6B151375" w14:textId="77777777" w:rsidR="004F55C1" w:rsidRDefault="004F55C1" w:rsidP="00D90333">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3. Maximum number of CSI-RS resources for CMR associated with CSI report configuration for a candidate cell </w:t>
            </w:r>
          </w:p>
          <w:p w14:paraId="229865E5" w14:textId="77777777" w:rsidR="004F55C1" w:rsidRDefault="004F55C1" w:rsidP="00D90333">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4. Max number of </w:t>
            </w:r>
            <w:r>
              <w:rPr>
                <w:rFonts w:ascii="Arial" w:eastAsia="Yu Mincho" w:hAnsi="Arial" w:cs="Arial"/>
                <w:strike/>
                <w:color w:val="EE0000"/>
                <w:sz w:val="18"/>
                <w:szCs w:val="18"/>
                <w:lang w:val="en-GB"/>
              </w:rPr>
              <w:t>CSI-RS</w:t>
            </w:r>
            <w:r>
              <w:rPr>
                <w:rFonts w:ascii="Arial" w:eastAsia="Yu Mincho" w:hAnsi="Arial" w:cs="Arial"/>
                <w:color w:val="EE0000"/>
                <w:sz w:val="18"/>
                <w:szCs w:val="18"/>
                <w:lang w:val="en-GB"/>
              </w:rPr>
              <w:t xml:space="preserve"> </w:t>
            </w:r>
            <w:r>
              <w:rPr>
                <w:rFonts w:ascii="Arial" w:eastAsia="Yu Mincho" w:hAnsi="Arial" w:cs="Arial"/>
                <w:sz w:val="18"/>
                <w:szCs w:val="18"/>
                <w:lang w:val="en-GB"/>
              </w:rPr>
              <w:t xml:space="preserve">ports of CSI-RS resource(s) associated with a CSI report configuration for CSI reporting for a candidate cell </w:t>
            </w:r>
          </w:p>
          <w:p w14:paraId="4B89B55E" w14:textId="77777777" w:rsidR="004F55C1" w:rsidRDefault="004F55C1" w:rsidP="00D90333">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5. Maximum number of </w:t>
            </w:r>
            <w:r>
              <w:rPr>
                <w:rFonts w:ascii="Arial" w:eastAsia="Yu Mincho" w:hAnsi="Arial" w:cs="Arial"/>
                <w:strike/>
                <w:color w:val="EE0000"/>
                <w:sz w:val="18"/>
                <w:szCs w:val="18"/>
                <w:lang w:val="en-GB"/>
              </w:rPr>
              <w:t>Tx</w:t>
            </w:r>
            <w:r>
              <w:rPr>
                <w:rFonts w:ascii="Arial" w:eastAsia="Yu Mincho" w:hAnsi="Arial" w:cs="Arial"/>
                <w:color w:val="EE0000"/>
                <w:sz w:val="18"/>
                <w:szCs w:val="18"/>
                <w:lang w:val="en-GB"/>
              </w:rPr>
              <w:t xml:space="preserve"> </w:t>
            </w:r>
            <w:r>
              <w:rPr>
                <w:rFonts w:ascii="Arial" w:eastAsia="Yu Mincho" w:hAnsi="Arial" w:cs="Arial"/>
                <w:sz w:val="18"/>
                <w:szCs w:val="18"/>
                <w:lang w:val="en-GB"/>
              </w:rPr>
              <w:t>ports in one NZP CSI-RS resource</w:t>
            </w:r>
          </w:p>
          <w:p w14:paraId="7CFFB34F" w14:textId="77777777" w:rsidR="004F55C1" w:rsidRDefault="004F55C1" w:rsidP="00D90333">
            <w:pPr>
              <w:pStyle w:val="ListParagraph"/>
              <w:widowControl w:val="0"/>
              <w:spacing w:before="72" w:after="72"/>
              <w:ind w:left="0"/>
              <w:jc w:val="left"/>
              <w:rPr>
                <w:rFonts w:eastAsia="Yu Mincho" w:cs="Arial"/>
                <w:sz w:val="18"/>
                <w:szCs w:val="18"/>
                <w:lang w:val="en-GB"/>
              </w:rPr>
            </w:pPr>
            <w:r>
              <w:rPr>
                <w:rFonts w:eastAsia="Yu Mincho" w:cs="Arial"/>
                <w:sz w:val="18"/>
                <w:szCs w:val="18"/>
                <w:lang w:val="en-GB"/>
              </w:rPr>
              <w:t>6. Max rank for CSI reporting for a candidate cell</w:t>
            </w:r>
          </w:p>
          <w:p w14:paraId="788EC792" w14:textId="77777777" w:rsidR="004F55C1" w:rsidRDefault="004F55C1" w:rsidP="00D90333">
            <w:pPr>
              <w:pStyle w:val="ListParagraph"/>
              <w:widowControl w:val="0"/>
              <w:spacing w:before="72" w:after="72"/>
              <w:ind w:left="0"/>
              <w:jc w:val="left"/>
              <w:rPr>
                <w:rFonts w:eastAsia="MS Mincho" w:cs="Arial"/>
                <w:color w:val="EE0000"/>
                <w:sz w:val="18"/>
                <w:szCs w:val="18"/>
                <w:lang w:val="en-GB" w:eastAsia="ja-JP"/>
              </w:rPr>
            </w:pPr>
          </w:p>
          <w:p w14:paraId="188B1F35" w14:textId="77777777" w:rsidR="004F55C1" w:rsidRDefault="004F55C1" w:rsidP="00D90333">
            <w:pPr>
              <w:pStyle w:val="ListParagraph"/>
              <w:widowControl w:val="0"/>
              <w:spacing w:before="72" w:after="72"/>
              <w:ind w:left="0"/>
              <w:jc w:val="left"/>
              <w:rPr>
                <w:rFonts w:eastAsia="MS Mincho" w:cs="Arial"/>
                <w:color w:val="000000" w:themeColor="text1"/>
                <w:sz w:val="18"/>
                <w:szCs w:val="18"/>
                <w:lang w:val="en-GB" w:eastAsia="ja-JP"/>
              </w:rPr>
            </w:pPr>
            <w:r>
              <w:rPr>
                <w:rFonts w:eastAsia="MS Mincho" w:cs="Arial"/>
                <w:color w:val="EE0000"/>
                <w:sz w:val="18"/>
                <w:szCs w:val="18"/>
                <w:lang w:val="en-GB" w:eastAsia="ja-JP"/>
              </w:rPr>
              <w:t>7. Maximum number of CSI-IM resources for</w:t>
            </w:r>
            <w:r>
              <w:rPr>
                <w:rFonts w:eastAsia="MS Mincho" w:cs="Arial"/>
                <w:color w:val="EE0000"/>
                <w:sz w:val="18"/>
                <w:szCs w:val="18"/>
                <w:lang w:eastAsia="ja-JP"/>
              </w:rPr>
              <w:t xml:space="preserve"> </w:t>
            </w:r>
            <w:r>
              <w:rPr>
                <w:rFonts w:eastAsia="MS Mincho" w:cs="Arial"/>
                <w:color w:val="EE0000"/>
                <w:sz w:val="18"/>
                <w:szCs w:val="18"/>
                <w:lang w:val="en-GB" w:eastAsia="ja-JP"/>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2C38EEC6" w14:textId="77777777" w:rsidR="004F55C1" w:rsidRDefault="004F55C1" w:rsidP="00D90333">
            <w:pPr>
              <w:pStyle w:val="TAL"/>
              <w:keepNext w:val="0"/>
              <w:keepLines w:val="0"/>
              <w:widowControl w:val="0"/>
              <w:spacing w:before="72" w:after="72"/>
              <w:rPr>
                <w:rFonts w:eastAsia="Yu Mincho" w:cs="Arial"/>
                <w:szCs w:val="18"/>
              </w:rPr>
            </w:pPr>
            <w:r>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2CF673" w14:textId="77777777" w:rsidR="004F55C1" w:rsidRDefault="004F55C1" w:rsidP="00D90333">
            <w:pPr>
              <w:pStyle w:val="TAL"/>
              <w:keepNext w:val="0"/>
              <w:keepLines w:val="0"/>
              <w:widowControl w:val="0"/>
              <w:spacing w:before="72" w:after="72"/>
              <w:rPr>
                <w:rFonts w:eastAsia="SimSun" w:cs="Arial"/>
                <w:color w:val="000000" w:themeColor="text1"/>
                <w:szCs w:val="18"/>
              </w:rPr>
            </w:pPr>
            <w:r>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AF76F6C"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17A4D51" w14:textId="77777777" w:rsidR="004F55C1" w:rsidRDefault="004F55C1" w:rsidP="00D90333">
            <w:pPr>
              <w:jc w:val="left"/>
              <w:rPr>
                <w:rFonts w:eastAsia="Yu Mincho" w:cs="Arial"/>
                <w:sz w:val="18"/>
                <w:szCs w:val="18"/>
              </w:rPr>
            </w:pPr>
            <w:r>
              <w:rPr>
                <w:rFonts w:eastAsia="Yu Mincho" w:cs="Arial"/>
                <w:sz w:val="18"/>
                <w:szCs w:val="18"/>
              </w:rPr>
              <w:t xml:space="preserve">Intra-frequency periodic CSI-RS </w:t>
            </w:r>
            <w:r>
              <w:rPr>
                <w:rFonts w:eastAsia="Yu Mincho" w:cs="Arial"/>
                <w:color w:val="EE0000"/>
                <w:sz w:val="18"/>
                <w:szCs w:val="18"/>
                <w:lang w:val="en-GB"/>
              </w:rPr>
              <w:t>and CSI-IM</w:t>
            </w:r>
            <w:r>
              <w:rPr>
                <w:rFonts w:eastAsia="Yu Mincho" w:cs="Arial"/>
                <w:color w:val="EE0000"/>
                <w:sz w:val="18"/>
                <w:szCs w:val="18"/>
              </w:rPr>
              <w:t xml:space="preserve"> </w:t>
            </w:r>
            <w:r>
              <w:rPr>
                <w:rFonts w:eastAsia="Yu Mincho" w:cs="Arial"/>
                <w:sz w:val="18"/>
                <w:szCs w:val="18"/>
              </w:rPr>
              <w:t>measurement and CSI reporting for cell indicated in CSC MAC CE after reception of LTM CSC MAC CE is not supported</w:t>
            </w:r>
          </w:p>
          <w:p w14:paraId="6BF4D00D" w14:textId="77777777" w:rsidR="004F55C1" w:rsidRDefault="004F55C1"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9DE6255" w14:textId="77777777" w:rsidR="004F55C1" w:rsidRDefault="004F55C1" w:rsidP="00D90333">
            <w:pPr>
              <w:pStyle w:val="TAL"/>
              <w:keepNext w:val="0"/>
              <w:keepLines w:val="0"/>
              <w:widowControl w:val="0"/>
              <w:spacing w:before="72" w:after="72"/>
              <w:rPr>
                <w:rFonts w:eastAsia="Yu Mincho" w:cs="Arial"/>
                <w:strike/>
                <w:color w:val="EE0000"/>
                <w:szCs w:val="18"/>
              </w:rPr>
            </w:pPr>
            <w:r>
              <w:rPr>
                <w:rFonts w:eastAsia="Yu Mincho" w:cs="Arial"/>
                <w:strike/>
                <w:color w:val="EE0000"/>
                <w:szCs w:val="18"/>
              </w:rPr>
              <w:t>FFS</w:t>
            </w:r>
          </w:p>
          <w:p w14:paraId="536F2806"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Yu Mincho" w:cs="Arial"/>
                <w:color w:val="EE0000"/>
                <w:szCs w:val="18"/>
              </w:rPr>
              <w:t>Per Band</w:t>
            </w:r>
          </w:p>
          <w:p w14:paraId="6A5F6384"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879AA06"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E7C97AD"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CD3861D"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9CCDE33" w14:textId="77777777" w:rsidR="004F55C1" w:rsidRDefault="004F55C1" w:rsidP="00D90333">
            <w:pPr>
              <w:pStyle w:val="TAL"/>
              <w:rPr>
                <w:rFonts w:cs="Arial"/>
                <w:strike/>
                <w:color w:val="000000" w:themeColor="text1"/>
                <w:szCs w:val="18"/>
                <w:lang w:val="en-US"/>
              </w:rPr>
            </w:pPr>
            <w:r>
              <w:rPr>
                <w:rFonts w:cs="Arial"/>
                <w:strike/>
                <w:color w:val="EE0000"/>
                <w:szCs w:val="18"/>
                <w:lang w:val="en-US"/>
              </w:rPr>
              <w:t>Component 2 candidate values: {1,2,3,4,5,6,7,8}</w:t>
            </w:r>
          </w:p>
          <w:p w14:paraId="5375384C" w14:textId="77777777" w:rsidR="004F55C1" w:rsidRDefault="004F55C1" w:rsidP="00D90333">
            <w:pPr>
              <w:pStyle w:val="TAL"/>
              <w:rPr>
                <w:rFonts w:cs="Arial"/>
                <w:color w:val="000000" w:themeColor="text1"/>
                <w:szCs w:val="18"/>
                <w:lang w:val="en-US"/>
              </w:rPr>
            </w:pPr>
          </w:p>
          <w:p w14:paraId="52FD996B" w14:textId="77777777" w:rsidR="004F55C1" w:rsidRDefault="004F55C1" w:rsidP="00D90333">
            <w:pPr>
              <w:pStyle w:val="TAL"/>
              <w:rPr>
                <w:rFonts w:cs="Arial"/>
                <w:color w:val="000000" w:themeColor="text1"/>
                <w:szCs w:val="18"/>
              </w:rPr>
            </w:pPr>
            <w:r>
              <w:rPr>
                <w:rFonts w:cs="Arial"/>
                <w:color w:val="000000" w:themeColor="text1"/>
                <w:szCs w:val="18"/>
              </w:rPr>
              <w:t>Component 3 candidate values: {1,2,3,4,5,6,7,8}</w:t>
            </w:r>
          </w:p>
          <w:p w14:paraId="65F38798" w14:textId="77777777" w:rsidR="004F55C1" w:rsidRDefault="004F55C1" w:rsidP="00D90333">
            <w:pPr>
              <w:pStyle w:val="TAL"/>
              <w:rPr>
                <w:rFonts w:cs="Arial"/>
                <w:color w:val="000000" w:themeColor="text1"/>
                <w:szCs w:val="18"/>
                <w:lang w:val="en-US"/>
              </w:rPr>
            </w:pPr>
          </w:p>
          <w:p w14:paraId="4AA5B75F" w14:textId="77777777" w:rsidR="004F55C1" w:rsidRDefault="004F55C1" w:rsidP="00D90333">
            <w:pPr>
              <w:pStyle w:val="TAL"/>
              <w:rPr>
                <w:rFonts w:cs="Arial"/>
                <w:color w:val="000000" w:themeColor="text1"/>
                <w:szCs w:val="18"/>
              </w:rPr>
            </w:pPr>
            <w:r>
              <w:rPr>
                <w:rFonts w:cs="Arial"/>
                <w:color w:val="000000" w:themeColor="text1"/>
                <w:szCs w:val="18"/>
              </w:rPr>
              <w:t>Component 4 candidate values: {1,2,4,8,12,16,24,32,48,64,128}</w:t>
            </w:r>
          </w:p>
          <w:p w14:paraId="52789998" w14:textId="77777777" w:rsidR="004F55C1" w:rsidRDefault="004F55C1" w:rsidP="00D90333">
            <w:pPr>
              <w:pStyle w:val="TAL"/>
              <w:rPr>
                <w:rFonts w:cs="Arial"/>
                <w:color w:val="000000" w:themeColor="text1"/>
                <w:szCs w:val="18"/>
              </w:rPr>
            </w:pPr>
          </w:p>
          <w:p w14:paraId="77A92D23" w14:textId="77777777" w:rsidR="004F55C1" w:rsidRDefault="004F55C1" w:rsidP="00D90333">
            <w:pPr>
              <w:pStyle w:val="TAL"/>
              <w:rPr>
                <w:rFonts w:cs="Arial"/>
                <w:color w:val="000000" w:themeColor="text1"/>
                <w:szCs w:val="18"/>
              </w:rPr>
            </w:pPr>
            <w:r>
              <w:rPr>
                <w:rFonts w:cs="Arial"/>
                <w:color w:val="000000" w:themeColor="text1"/>
                <w:szCs w:val="18"/>
                <w:lang w:val="en-US"/>
              </w:rPr>
              <w:t>Component 5 candidate values: {</w:t>
            </w:r>
            <w:r>
              <w:rPr>
                <w:rFonts w:cs="Arial"/>
                <w:color w:val="000000" w:themeColor="text1"/>
                <w:szCs w:val="18"/>
              </w:rPr>
              <w:t xml:space="preserve">1, </w:t>
            </w:r>
            <w:r>
              <w:rPr>
                <w:rFonts w:cs="Arial"/>
                <w:color w:val="000000" w:themeColor="text1"/>
                <w:szCs w:val="18"/>
                <w:lang w:val="en-US"/>
              </w:rPr>
              <w:t>2, 4, 8, 12, 16, 24, 32}</w:t>
            </w:r>
          </w:p>
          <w:p w14:paraId="30359E83" w14:textId="77777777" w:rsidR="004F55C1" w:rsidRDefault="004F55C1" w:rsidP="00D90333">
            <w:pPr>
              <w:pStyle w:val="TAL"/>
              <w:rPr>
                <w:rFonts w:cs="Arial"/>
                <w:color w:val="000000" w:themeColor="text1"/>
                <w:szCs w:val="18"/>
              </w:rPr>
            </w:pPr>
          </w:p>
          <w:p w14:paraId="140ED8BD" w14:textId="77777777" w:rsidR="004F55C1" w:rsidRDefault="004F55C1" w:rsidP="00D90333">
            <w:pPr>
              <w:pStyle w:val="TAL"/>
              <w:keepNext w:val="0"/>
              <w:keepLines w:val="0"/>
              <w:widowControl w:val="0"/>
              <w:spacing w:before="72" w:after="72"/>
              <w:rPr>
                <w:rFonts w:cs="Arial"/>
                <w:color w:val="000000" w:themeColor="text1"/>
                <w:szCs w:val="18"/>
                <w:highlight w:val="yellow"/>
                <w:lang w:val="en-US"/>
              </w:rPr>
            </w:pPr>
            <w:r>
              <w:rPr>
                <w:rFonts w:cs="Arial"/>
                <w:color w:val="000000" w:themeColor="text1"/>
                <w:szCs w:val="18"/>
                <w:lang w:val="en-US"/>
              </w:rPr>
              <w:t xml:space="preserve">Component 6 candidate values: </w:t>
            </w:r>
            <w:r>
              <w:rPr>
                <w:rFonts w:cs="Arial"/>
                <w:strike/>
                <w:color w:val="EE0000"/>
                <w:szCs w:val="18"/>
                <w:lang w:val="en-US"/>
              </w:rPr>
              <w:t>FFS</w:t>
            </w:r>
            <w:r>
              <w:rPr>
                <w:rFonts w:cs="Arial"/>
                <w:color w:val="000000" w:themeColor="text1"/>
                <w:szCs w:val="18"/>
                <w:lang w:val="en-US"/>
              </w:rPr>
              <w:t xml:space="preserve"> </w:t>
            </w:r>
            <w:r>
              <w:rPr>
                <w:rFonts w:cs="Arial"/>
                <w:color w:val="EE0000"/>
                <w:szCs w:val="18"/>
                <w:lang w:val="en-US"/>
              </w:rPr>
              <w:t>{2,3,4,5,6,7,8}</w:t>
            </w:r>
          </w:p>
          <w:p w14:paraId="189D99A3" w14:textId="77777777" w:rsidR="004F55C1" w:rsidRDefault="004F55C1" w:rsidP="00D90333">
            <w:pPr>
              <w:pStyle w:val="TAL"/>
              <w:keepNext w:val="0"/>
              <w:keepLines w:val="0"/>
              <w:widowControl w:val="0"/>
              <w:spacing w:before="72" w:after="72"/>
              <w:rPr>
                <w:rFonts w:cs="Arial"/>
                <w:color w:val="000000" w:themeColor="text1"/>
                <w:szCs w:val="18"/>
                <w:highlight w:val="yellow"/>
              </w:rPr>
            </w:pPr>
          </w:p>
          <w:p w14:paraId="711BC6EC" w14:textId="77777777" w:rsidR="004F55C1" w:rsidRDefault="004F55C1" w:rsidP="00D90333">
            <w:pPr>
              <w:pStyle w:val="TAL"/>
              <w:keepNext w:val="0"/>
              <w:keepLines w:val="0"/>
              <w:widowControl w:val="0"/>
              <w:spacing w:before="72" w:after="72"/>
              <w:rPr>
                <w:rFonts w:cs="Arial"/>
                <w:color w:val="000000" w:themeColor="text1"/>
                <w:szCs w:val="18"/>
                <w:highlight w:val="yellow"/>
              </w:rPr>
            </w:pPr>
            <w:r>
              <w:rPr>
                <w:rFonts w:cs="Arial"/>
                <w:color w:val="EE0000"/>
                <w:szCs w:val="18"/>
                <w:lang w:val="en-US"/>
              </w:rPr>
              <w:t xml:space="preserve">Component 7 candidate values: </w:t>
            </w:r>
            <w:r w:rsidRPr="00582948">
              <w:rPr>
                <w:rFonts w:cs="Arial"/>
                <w:color w:val="7030A0"/>
                <w:szCs w:val="18"/>
              </w:rPr>
              <w:t>{1,2,3,4,5,6,7,8}</w:t>
            </w:r>
          </w:p>
        </w:tc>
        <w:tc>
          <w:tcPr>
            <w:tcW w:w="0" w:type="auto"/>
            <w:tcBorders>
              <w:top w:val="single" w:sz="4" w:space="0" w:color="auto"/>
              <w:left w:val="single" w:sz="4" w:space="0" w:color="auto"/>
              <w:bottom w:val="single" w:sz="4" w:space="0" w:color="auto"/>
              <w:right w:val="single" w:sz="4" w:space="0" w:color="auto"/>
            </w:tcBorders>
          </w:tcPr>
          <w:p w14:paraId="51AB3B3A"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Optional with capability signaling</w:t>
            </w:r>
          </w:p>
        </w:tc>
      </w:tr>
    </w:tbl>
    <w:p w14:paraId="351D1EB2" w14:textId="77777777" w:rsidR="004F55C1" w:rsidRDefault="004F55C1" w:rsidP="004F55C1">
      <w:pPr>
        <w:pStyle w:val="maintext"/>
        <w:ind w:firstLineChars="90" w:firstLine="180"/>
        <w:rPr>
          <w:rFonts w:ascii="Calibri" w:hAnsi="Calibri" w:cs="Arial"/>
          <w:b/>
          <w:lang w:val="en-US"/>
        </w:rPr>
      </w:pPr>
    </w:p>
    <w:p w14:paraId="7AC88404" w14:textId="77777777" w:rsidR="001B26FF" w:rsidRPr="00582948" w:rsidRDefault="001B26FF" w:rsidP="001B26F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20"/>
        <w:gridCol w:w="4212"/>
        <w:gridCol w:w="3919"/>
        <w:gridCol w:w="556"/>
        <w:gridCol w:w="527"/>
        <w:gridCol w:w="447"/>
        <w:gridCol w:w="4026"/>
        <w:gridCol w:w="708"/>
        <w:gridCol w:w="467"/>
        <w:gridCol w:w="467"/>
        <w:gridCol w:w="467"/>
        <w:gridCol w:w="3292"/>
        <w:gridCol w:w="1363"/>
      </w:tblGrid>
      <w:tr w:rsidR="001B26FF" w14:paraId="7972D3C7"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97D7D3E"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5E3ABF90" w14:textId="77777777" w:rsidR="001B26FF" w:rsidRDefault="001B26FF"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0ED3E3E3" w14:textId="77777777"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 xml:space="preserve">Intra-frequency CSI-RS </w:t>
            </w:r>
            <w:r>
              <w:rPr>
                <w:rFonts w:eastAsia="Yu Mincho" w:cs="Arial"/>
                <w:color w:val="EE0000"/>
                <w:sz w:val="18"/>
                <w:szCs w:val="18"/>
                <w:lang w:val="en-GB"/>
              </w:rPr>
              <w:t>and CSI-IM</w:t>
            </w:r>
            <w:r>
              <w:rPr>
                <w:rFonts w:eastAsia="Yu Mincho" w:cs="Arial"/>
                <w:color w:val="000000" w:themeColor="text1"/>
                <w:sz w:val="18"/>
                <w:szCs w:val="18"/>
              </w:rPr>
              <w:t xml:space="preserve"> measurement and CSI reporting for cell indicated in CSC MAC CE after reception of LTM CSC MAC CE based on semi-persistent CSI-RS resource</w:t>
            </w:r>
          </w:p>
          <w:p w14:paraId="71DA3681" w14:textId="77777777" w:rsidR="001B26FF" w:rsidRDefault="001B26FF" w:rsidP="00D90333">
            <w:pPr>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B69F829" w14:textId="77777777"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 xml:space="preserve">1. Support of CSI-RS </w:t>
            </w:r>
            <w:r>
              <w:rPr>
                <w:rFonts w:eastAsia="Yu Mincho" w:cs="Arial"/>
                <w:color w:val="EE0000"/>
                <w:sz w:val="18"/>
                <w:szCs w:val="18"/>
                <w:lang w:val="en-GB"/>
              </w:rPr>
              <w:t>and CSI-IM</w:t>
            </w:r>
            <w:r>
              <w:rPr>
                <w:rFonts w:eastAsia="Yu Mincho" w:cs="Arial"/>
                <w:color w:val="000000" w:themeColor="text1"/>
                <w:sz w:val="18"/>
                <w:szCs w:val="18"/>
              </w:rPr>
              <w:t xml:space="preserve"> measurement and CSI reporting after reception of LTM CSC MAC CE based on periodic CSI-RS(s) of cell indicated in CSC MAC CE</w:t>
            </w:r>
          </w:p>
          <w:p w14:paraId="0B621C22" w14:textId="77777777" w:rsidR="001B26FF" w:rsidRDefault="001B26FF" w:rsidP="00D90333">
            <w:pPr>
              <w:jc w:val="left"/>
              <w:rPr>
                <w:rFonts w:eastAsia="Yu Mincho" w:cs="Arial"/>
                <w:strike/>
                <w:color w:val="EE0000"/>
                <w:sz w:val="18"/>
                <w:szCs w:val="18"/>
              </w:rPr>
            </w:pPr>
            <w:r>
              <w:rPr>
                <w:rFonts w:eastAsia="Yu Mincho" w:cs="Arial"/>
                <w:strike/>
                <w:color w:val="EE0000"/>
                <w:sz w:val="18"/>
                <w:szCs w:val="18"/>
              </w:rPr>
              <w:t>[2. Maximum number of the RRC configured candidate cells]</w:t>
            </w:r>
          </w:p>
          <w:p w14:paraId="4DDDF2A8" w14:textId="77777777" w:rsidR="001B26FF" w:rsidRDefault="001B26FF" w:rsidP="00D90333">
            <w:pPr>
              <w:widowControl w:val="0"/>
              <w:spacing w:before="72" w:after="72"/>
              <w:jc w:val="left"/>
              <w:rPr>
                <w:rFonts w:eastAsia="MS Mincho" w:cs="Arial"/>
                <w:color w:val="000000" w:themeColor="text1"/>
                <w:sz w:val="18"/>
                <w:szCs w:val="18"/>
              </w:rPr>
            </w:pPr>
            <w:r>
              <w:rPr>
                <w:rFonts w:eastAsia="MS Mincho" w:cs="Arial"/>
                <w:color w:val="000000" w:themeColor="text1"/>
                <w:sz w:val="18"/>
                <w:szCs w:val="18"/>
              </w:rPr>
              <w:t xml:space="preserve">3. Maximum number of CSI-RS resources for CMR associated with CSI report configuration for a candidate cell </w:t>
            </w:r>
          </w:p>
          <w:p w14:paraId="56B2FA9C" w14:textId="77777777" w:rsidR="001B26FF" w:rsidRDefault="001B26FF" w:rsidP="00D90333">
            <w:pPr>
              <w:widowControl w:val="0"/>
              <w:spacing w:before="72" w:after="72"/>
              <w:jc w:val="left"/>
              <w:rPr>
                <w:rFonts w:eastAsia="MS Mincho" w:cs="Arial"/>
                <w:color w:val="000000" w:themeColor="text1"/>
                <w:sz w:val="18"/>
                <w:szCs w:val="18"/>
              </w:rPr>
            </w:pPr>
            <w:r>
              <w:rPr>
                <w:rFonts w:eastAsia="MS Mincho" w:cs="Arial"/>
                <w:color w:val="000000" w:themeColor="text1"/>
                <w:sz w:val="18"/>
                <w:szCs w:val="18"/>
              </w:rPr>
              <w:t xml:space="preserve">4. Max number of </w:t>
            </w:r>
            <w:r>
              <w:rPr>
                <w:rFonts w:eastAsia="MS Mincho" w:cs="Arial"/>
                <w:strike/>
                <w:color w:val="EE0000"/>
                <w:sz w:val="18"/>
                <w:szCs w:val="18"/>
              </w:rPr>
              <w:t>CSI-RS</w:t>
            </w:r>
            <w:r>
              <w:rPr>
                <w:rFonts w:eastAsia="MS Mincho" w:cs="Arial"/>
                <w:color w:val="EE0000"/>
                <w:sz w:val="18"/>
                <w:szCs w:val="18"/>
              </w:rPr>
              <w:t xml:space="preserve"> </w:t>
            </w:r>
            <w:r>
              <w:rPr>
                <w:rFonts w:eastAsia="MS Mincho" w:cs="Arial"/>
                <w:color w:val="000000" w:themeColor="text1"/>
                <w:sz w:val="18"/>
                <w:szCs w:val="18"/>
              </w:rPr>
              <w:t xml:space="preserve">ports of CSI-RS resource(s) associated with a CSI report configuration for CSI reporting for a candidate cell </w:t>
            </w:r>
          </w:p>
          <w:p w14:paraId="2B451BDF" w14:textId="77777777" w:rsidR="001B26FF" w:rsidRDefault="001B26FF" w:rsidP="00D90333">
            <w:pPr>
              <w:jc w:val="left"/>
              <w:rPr>
                <w:rFonts w:eastAsia="MS Mincho" w:cs="Arial"/>
                <w:color w:val="000000" w:themeColor="text1"/>
                <w:sz w:val="18"/>
                <w:szCs w:val="18"/>
              </w:rPr>
            </w:pPr>
            <w:r>
              <w:rPr>
                <w:rFonts w:eastAsia="MS Mincho" w:cs="Arial"/>
                <w:color w:val="000000" w:themeColor="text1"/>
                <w:sz w:val="18"/>
                <w:szCs w:val="18"/>
              </w:rPr>
              <w:t xml:space="preserve">5. Maximum number of </w:t>
            </w:r>
            <w:r>
              <w:rPr>
                <w:rFonts w:eastAsia="MS Mincho" w:cs="Arial"/>
                <w:strike/>
                <w:color w:val="EE0000"/>
                <w:sz w:val="18"/>
                <w:szCs w:val="18"/>
              </w:rPr>
              <w:t>Tx</w:t>
            </w:r>
            <w:r>
              <w:rPr>
                <w:rFonts w:eastAsia="MS Mincho" w:cs="Arial"/>
                <w:color w:val="EE0000"/>
                <w:sz w:val="18"/>
                <w:szCs w:val="18"/>
              </w:rPr>
              <w:t xml:space="preserve"> </w:t>
            </w:r>
            <w:r>
              <w:rPr>
                <w:rFonts w:eastAsia="MS Mincho" w:cs="Arial"/>
                <w:color w:val="000000" w:themeColor="text1"/>
                <w:sz w:val="18"/>
                <w:szCs w:val="18"/>
              </w:rPr>
              <w:t>ports in one NZP CSI-RS resource</w:t>
            </w:r>
          </w:p>
          <w:p w14:paraId="154B14C1" w14:textId="77777777" w:rsidR="001B26FF" w:rsidRDefault="001B26FF" w:rsidP="00D90333">
            <w:pPr>
              <w:widowControl w:val="0"/>
              <w:spacing w:before="72" w:after="72"/>
              <w:jc w:val="left"/>
              <w:rPr>
                <w:rFonts w:eastAsia="MS Mincho" w:cs="Arial"/>
                <w:color w:val="000000" w:themeColor="text1"/>
                <w:sz w:val="18"/>
                <w:szCs w:val="18"/>
              </w:rPr>
            </w:pPr>
            <w:r>
              <w:rPr>
                <w:rFonts w:eastAsia="MS Mincho" w:cs="Arial"/>
                <w:color w:val="000000" w:themeColor="text1"/>
                <w:sz w:val="18"/>
                <w:szCs w:val="18"/>
              </w:rPr>
              <w:t xml:space="preserve">6. Max rank for CSI reporting for a candidate cell </w:t>
            </w:r>
          </w:p>
          <w:p w14:paraId="7C67E250" w14:textId="77777777" w:rsidR="001B26FF" w:rsidRDefault="001B26FF" w:rsidP="00D90333">
            <w:pPr>
              <w:widowControl w:val="0"/>
              <w:spacing w:before="72" w:after="72"/>
              <w:jc w:val="left"/>
              <w:rPr>
                <w:rFonts w:eastAsia="MS Mincho"/>
                <w:color w:val="000000" w:themeColor="text1"/>
                <w:sz w:val="18"/>
                <w:szCs w:val="18"/>
                <w:lang w:val="en-GB" w:eastAsia="ja-JP"/>
              </w:rPr>
            </w:pPr>
            <w:r>
              <w:rPr>
                <w:rFonts w:eastAsia="MS Mincho"/>
                <w:color w:val="EE0000"/>
                <w:sz w:val="18"/>
                <w:szCs w:val="18"/>
                <w:lang w:val="en-GB"/>
              </w:rPr>
              <w:t>7. Maximum number of CSI-IM resources for</w:t>
            </w:r>
            <w:r>
              <w:rPr>
                <w:rFonts w:eastAsia="MS Mincho"/>
                <w:color w:val="EE0000"/>
                <w:sz w:val="18"/>
                <w:szCs w:val="18"/>
              </w:rPr>
              <w:t xml:space="preserve"> </w:t>
            </w:r>
            <w:r>
              <w:rPr>
                <w:rFonts w:eastAsia="MS Mincho"/>
                <w:color w:val="EE0000"/>
                <w:sz w:val="18"/>
                <w:szCs w:val="18"/>
                <w:lang w:val="en-GB"/>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38620BBA"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68B15E" w14:textId="77777777" w:rsidR="001B26FF" w:rsidRDefault="001B26FF"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6931F9" w14:textId="77777777" w:rsidR="001B26FF" w:rsidRDefault="001B26FF" w:rsidP="00D90333">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AEFA97" w14:textId="77777777"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 xml:space="preserve">Intra-frequency semi-persistent CSI-RS </w:t>
            </w:r>
            <w:r>
              <w:rPr>
                <w:rFonts w:eastAsia="Yu Mincho" w:cs="Arial"/>
                <w:color w:val="EE0000"/>
                <w:sz w:val="18"/>
                <w:szCs w:val="18"/>
                <w:lang w:val="en-GB"/>
              </w:rPr>
              <w:t>and CSI-IM</w:t>
            </w:r>
            <w:r>
              <w:rPr>
                <w:rFonts w:eastAsia="Yu Mincho" w:cs="Arial"/>
                <w:color w:val="000000" w:themeColor="text1"/>
                <w:sz w:val="18"/>
                <w:szCs w:val="18"/>
              </w:rPr>
              <w:t xml:space="preserve"> measurement and CSI reporting for cell indicated in CSC MAC CE after reception of LTM CSC MAC CE is not supported</w:t>
            </w:r>
          </w:p>
          <w:p w14:paraId="10D06A98" w14:textId="77777777" w:rsidR="001B26FF" w:rsidRDefault="001B26FF"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69606BD" w14:textId="77777777" w:rsidR="001B26FF" w:rsidRDefault="001B26FF" w:rsidP="00D90333">
            <w:pPr>
              <w:pStyle w:val="TAL"/>
              <w:keepNext w:val="0"/>
              <w:keepLines w:val="0"/>
              <w:widowControl w:val="0"/>
              <w:spacing w:before="72" w:after="72"/>
              <w:rPr>
                <w:rFonts w:eastAsia="Yu Mincho" w:cs="Arial"/>
                <w:strike/>
                <w:color w:val="EE0000"/>
                <w:szCs w:val="18"/>
              </w:rPr>
            </w:pPr>
            <w:r>
              <w:rPr>
                <w:rFonts w:eastAsia="Yu Mincho" w:cs="Arial"/>
                <w:strike/>
                <w:color w:val="EE0000"/>
                <w:szCs w:val="18"/>
              </w:rPr>
              <w:t>FFS</w:t>
            </w:r>
          </w:p>
          <w:p w14:paraId="648D3901"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EE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18D0CBFC"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2E3640"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E3F577"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CA342" w14:textId="77777777" w:rsidR="001B26FF" w:rsidRDefault="001B26FF" w:rsidP="00D90333">
            <w:pPr>
              <w:pStyle w:val="TAL"/>
              <w:widowControl w:val="0"/>
              <w:spacing w:before="72" w:after="72"/>
              <w:rPr>
                <w:rFonts w:cs="Arial"/>
                <w:strike/>
                <w:color w:val="EE0000"/>
                <w:szCs w:val="18"/>
                <w:lang w:val="en-US"/>
              </w:rPr>
            </w:pPr>
            <w:r>
              <w:rPr>
                <w:rFonts w:cs="Arial"/>
                <w:strike/>
                <w:color w:val="EE0000"/>
                <w:szCs w:val="18"/>
                <w:lang w:val="en-US"/>
              </w:rPr>
              <w:t>Component 2 candidate values: {1,2,3,4,5,6,7,8}</w:t>
            </w:r>
          </w:p>
          <w:p w14:paraId="5B1FEA53" w14:textId="77777777" w:rsidR="001B26FF" w:rsidRDefault="001B26FF" w:rsidP="00D90333">
            <w:pPr>
              <w:pStyle w:val="TAL"/>
              <w:widowControl w:val="0"/>
              <w:spacing w:before="72" w:after="72"/>
              <w:rPr>
                <w:rFonts w:cs="Arial"/>
                <w:color w:val="000000" w:themeColor="text1"/>
                <w:szCs w:val="18"/>
                <w:lang w:val="en-US"/>
              </w:rPr>
            </w:pPr>
          </w:p>
          <w:p w14:paraId="726D59B3" w14:textId="77777777" w:rsidR="001B26FF" w:rsidRDefault="001B26FF" w:rsidP="00D90333">
            <w:pPr>
              <w:pStyle w:val="TAL"/>
              <w:widowControl w:val="0"/>
              <w:spacing w:before="72" w:after="72"/>
              <w:rPr>
                <w:rFonts w:cs="Arial"/>
                <w:color w:val="000000" w:themeColor="text1"/>
                <w:szCs w:val="18"/>
              </w:rPr>
            </w:pPr>
            <w:r>
              <w:rPr>
                <w:rFonts w:cs="Arial"/>
                <w:color w:val="000000" w:themeColor="text1"/>
                <w:szCs w:val="18"/>
              </w:rPr>
              <w:t>Component 3 candidate values: {1,2,3,4,5,6,7,8}</w:t>
            </w:r>
          </w:p>
          <w:p w14:paraId="68172947" w14:textId="77777777" w:rsidR="001B26FF" w:rsidRDefault="001B26FF" w:rsidP="00D90333">
            <w:pPr>
              <w:pStyle w:val="TAL"/>
              <w:widowControl w:val="0"/>
              <w:spacing w:before="72" w:after="72"/>
              <w:rPr>
                <w:rFonts w:cs="Arial"/>
                <w:color w:val="000000" w:themeColor="text1"/>
                <w:szCs w:val="18"/>
                <w:lang w:val="en-US"/>
              </w:rPr>
            </w:pPr>
          </w:p>
          <w:p w14:paraId="5B976F5E" w14:textId="77777777" w:rsidR="001B26FF" w:rsidRDefault="001B26FF" w:rsidP="00D90333">
            <w:pPr>
              <w:pStyle w:val="TAL"/>
              <w:widowControl w:val="0"/>
              <w:spacing w:before="72" w:after="72"/>
              <w:rPr>
                <w:rFonts w:cs="Arial"/>
                <w:color w:val="000000" w:themeColor="text1"/>
                <w:szCs w:val="18"/>
              </w:rPr>
            </w:pPr>
            <w:r>
              <w:rPr>
                <w:rFonts w:cs="Arial"/>
                <w:color w:val="000000" w:themeColor="text1"/>
                <w:szCs w:val="18"/>
              </w:rPr>
              <w:t>Component 4 candidate values: {1,2,4,8,12,16,24,32,48,64,128}</w:t>
            </w:r>
          </w:p>
          <w:p w14:paraId="5B985C89" w14:textId="77777777" w:rsidR="001B26FF" w:rsidRDefault="001B26FF" w:rsidP="00D90333">
            <w:pPr>
              <w:pStyle w:val="TAL"/>
              <w:widowControl w:val="0"/>
              <w:spacing w:before="72" w:after="72"/>
              <w:rPr>
                <w:rFonts w:cs="Arial"/>
                <w:color w:val="000000" w:themeColor="text1"/>
                <w:szCs w:val="18"/>
              </w:rPr>
            </w:pPr>
          </w:p>
          <w:p w14:paraId="7F22E97A" w14:textId="77777777" w:rsidR="001B26FF" w:rsidRDefault="001B26FF" w:rsidP="00D90333">
            <w:pPr>
              <w:pStyle w:val="TAL"/>
              <w:widowControl w:val="0"/>
              <w:spacing w:before="72" w:after="72"/>
              <w:rPr>
                <w:rFonts w:cs="Arial"/>
                <w:color w:val="000000" w:themeColor="text1"/>
                <w:szCs w:val="18"/>
                <w:lang w:val="en-US"/>
              </w:rPr>
            </w:pPr>
            <w:r>
              <w:rPr>
                <w:rFonts w:cs="Arial"/>
                <w:color w:val="000000" w:themeColor="text1"/>
                <w:szCs w:val="18"/>
                <w:lang w:val="en-US"/>
              </w:rPr>
              <w:t>Component 5 candidate values: {</w:t>
            </w:r>
            <w:r>
              <w:rPr>
                <w:rFonts w:cs="Arial"/>
                <w:color w:val="000000" w:themeColor="text1"/>
                <w:szCs w:val="18"/>
              </w:rPr>
              <w:t xml:space="preserve">1, </w:t>
            </w:r>
            <w:r>
              <w:rPr>
                <w:rFonts w:cs="Arial"/>
                <w:color w:val="000000" w:themeColor="text1"/>
                <w:szCs w:val="18"/>
                <w:lang w:val="en-US"/>
              </w:rPr>
              <w:t>2, 4, 8, 12, 16, 24, 32}</w:t>
            </w:r>
          </w:p>
          <w:p w14:paraId="7963FB3B" w14:textId="77777777" w:rsidR="001B26FF" w:rsidRDefault="001B26FF" w:rsidP="00D90333">
            <w:pPr>
              <w:pStyle w:val="TAL"/>
              <w:widowControl w:val="0"/>
              <w:spacing w:before="72" w:after="72"/>
              <w:rPr>
                <w:rFonts w:cs="Arial"/>
                <w:color w:val="000000" w:themeColor="text1"/>
                <w:szCs w:val="18"/>
              </w:rPr>
            </w:pPr>
          </w:p>
          <w:p w14:paraId="0BAA07D7" w14:textId="77777777" w:rsidR="001B26FF" w:rsidRDefault="001B26FF" w:rsidP="00D90333">
            <w:pPr>
              <w:pStyle w:val="TAL"/>
              <w:widowControl w:val="0"/>
              <w:spacing w:before="72" w:after="72"/>
              <w:rPr>
                <w:rFonts w:cs="Arial"/>
                <w:color w:val="EE0000"/>
                <w:szCs w:val="18"/>
                <w:lang w:val="en-US"/>
              </w:rPr>
            </w:pPr>
            <w:r>
              <w:rPr>
                <w:rFonts w:cs="Arial"/>
                <w:color w:val="000000" w:themeColor="text1"/>
                <w:szCs w:val="18"/>
                <w:lang w:val="en-US"/>
              </w:rPr>
              <w:t xml:space="preserve">Component 6 candidate values: </w:t>
            </w:r>
            <w:r>
              <w:rPr>
                <w:rFonts w:cs="Arial"/>
                <w:strike/>
                <w:color w:val="EE0000"/>
                <w:szCs w:val="18"/>
                <w:lang w:val="en-US"/>
              </w:rPr>
              <w:t>FFS</w:t>
            </w:r>
            <w:r>
              <w:rPr>
                <w:rFonts w:cs="Arial"/>
                <w:color w:val="000000" w:themeColor="text1"/>
                <w:szCs w:val="18"/>
                <w:lang w:val="en-US"/>
              </w:rPr>
              <w:t xml:space="preserve"> </w:t>
            </w:r>
            <w:r>
              <w:rPr>
                <w:rFonts w:cs="Arial"/>
                <w:color w:val="EE0000"/>
                <w:szCs w:val="18"/>
                <w:lang w:val="en-US"/>
              </w:rPr>
              <w:t>{2,3,4,5,6,7,8}</w:t>
            </w:r>
          </w:p>
          <w:p w14:paraId="14FB6AE5" w14:textId="77777777" w:rsidR="001B26FF" w:rsidRDefault="001B26FF" w:rsidP="00D90333">
            <w:pPr>
              <w:pStyle w:val="TAL"/>
              <w:widowControl w:val="0"/>
              <w:spacing w:before="72" w:after="72"/>
              <w:rPr>
                <w:rFonts w:cs="Arial"/>
                <w:color w:val="000000" w:themeColor="text1"/>
                <w:szCs w:val="18"/>
                <w:lang w:val="en-US"/>
              </w:rPr>
            </w:pPr>
          </w:p>
          <w:p w14:paraId="0C4097FB" w14:textId="77777777" w:rsidR="001B26FF" w:rsidRDefault="001B26FF" w:rsidP="00D90333">
            <w:pPr>
              <w:pStyle w:val="TAL"/>
              <w:widowControl w:val="0"/>
              <w:spacing w:before="72" w:after="72"/>
              <w:rPr>
                <w:rFonts w:cs="Arial"/>
                <w:color w:val="000000" w:themeColor="text1"/>
                <w:szCs w:val="18"/>
              </w:rPr>
            </w:pPr>
            <w:r>
              <w:rPr>
                <w:rFonts w:cs="Arial"/>
                <w:color w:val="EE0000"/>
                <w:szCs w:val="18"/>
                <w:lang w:val="en-US"/>
              </w:rPr>
              <w:t xml:space="preserve">Component 7 candidate values: </w:t>
            </w:r>
            <w:r w:rsidRPr="00582948">
              <w:rPr>
                <w:rFonts w:cs="Arial"/>
                <w:color w:val="7030A0"/>
                <w:szCs w:val="18"/>
              </w:rPr>
              <w:t>{1,2,3,4,5,6,7,8}</w:t>
            </w:r>
          </w:p>
          <w:p w14:paraId="251321EC" w14:textId="77777777" w:rsidR="001B26FF" w:rsidRDefault="001B26FF" w:rsidP="00D90333">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A0914E0" w14:textId="77777777" w:rsidR="001B26FF" w:rsidRDefault="001B26FF"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Optional with capability signaling</w:t>
            </w:r>
          </w:p>
        </w:tc>
      </w:tr>
    </w:tbl>
    <w:p w14:paraId="5C3A5417" w14:textId="77777777" w:rsidR="001B26FF" w:rsidRDefault="001B26FF" w:rsidP="0068683D">
      <w:pPr>
        <w:pStyle w:val="maintext"/>
        <w:ind w:firstLineChars="90" w:firstLine="180"/>
        <w:rPr>
          <w:rFonts w:ascii="Calibri" w:hAnsi="Calibri" w:cs="Arial"/>
          <w:b/>
        </w:rPr>
      </w:pPr>
    </w:p>
    <w:p w14:paraId="6EC10F2E" w14:textId="77777777" w:rsidR="001B26FF" w:rsidRPr="00582948" w:rsidRDefault="001B26FF" w:rsidP="001B26FF">
      <w:pPr>
        <w:pStyle w:val="maintext"/>
        <w:ind w:firstLineChars="0" w:firstLine="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03"/>
        <w:gridCol w:w="4269"/>
        <w:gridCol w:w="3967"/>
        <w:gridCol w:w="503"/>
        <w:gridCol w:w="527"/>
        <w:gridCol w:w="447"/>
        <w:gridCol w:w="3792"/>
        <w:gridCol w:w="576"/>
        <w:gridCol w:w="467"/>
        <w:gridCol w:w="467"/>
        <w:gridCol w:w="467"/>
        <w:gridCol w:w="3518"/>
        <w:gridCol w:w="1452"/>
      </w:tblGrid>
      <w:tr w:rsidR="001B26FF" w14:paraId="45E5C527"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F703930"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0F4EF2C8" w14:textId="77777777" w:rsidR="001B26FF" w:rsidRDefault="001B26FF"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62C49E5F"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t xml:space="preserve">Intra-frequency CSI-RS </w:t>
            </w:r>
            <w:r>
              <w:rPr>
                <w:rFonts w:eastAsia="Malgun Gothic" w:cs="Arial"/>
                <w:color w:val="FF0000"/>
                <w:szCs w:val="18"/>
                <w:lang w:eastAsia="ko-KR"/>
              </w:rPr>
              <w:t>and CSI-IM</w:t>
            </w:r>
            <w:r>
              <w:rPr>
                <w:rFonts w:eastAsia="Yu Mincho" w:cs="Arial"/>
                <w:color w:val="000000" w:themeColor="text1"/>
                <w:szCs w:val="18"/>
              </w:rPr>
              <w:t xml:space="preserve"> measurement for candidate cell  before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2BFC99CD" w14:textId="77777777"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 xml:space="preserve">1. Support of CSI-RS </w:t>
            </w:r>
            <w:r>
              <w:rPr>
                <w:rFonts w:eastAsia="Malgun Gothic" w:cs="Arial"/>
                <w:color w:val="FF0000"/>
                <w:sz w:val="18"/>
                <w:szCs w:val="18"/>
                <w:lang w:val="en-GB" w:eastAsia="ko-KR"/>
              </w:rPr>
              <w:t>and CSI-IM</w:t>
            </w:r>
            <w:r>
              <w:rPr>
                <w:rFonts w:eastAsia="Yu Mincho" w:cs="Arial"/>
                <w:color w:val="000000" w:themeColor="text1"/>
                <w:sz w:val="18"/>
                <w:szCs w:val="18"/>
              </w:rPr>
              <w:t xml:space="preserve"> measurement before reception of CSC MAC CE based on periodic CSI-RS(s) of candidate cells</w:t>
            </w:r>
          </w:p>
          <w:p w14:paraId="14A5078C" w14:textId="77777777"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2. Maximum number of RRC configured candidate cells for CSI measurement before LTM CSC MAC CE</w:t>
            </w:r>
          </w:p>
          <w:p w14:paraId="1A1F3092" w14:textId="54A0CA99" w:rsidR="001B26FF" w:rsidRDefault="001B26FF" w:rsidP="00D90333">
            <w:pPr>
              <w:jc w:val="left"/>
              <w:rPr>
                <w:rFonts w:eastAsia="Yu Mincho" w:cs="Arial"/>
                <w:color w:val="000000" w:themeColor="text1"/>
                <w:sz w:val="18"/>
                <w:szCs w:val="18"/>
              </w:rPr>
            </w:pPr>
            <w:r>
              <w:rPr>
                <w:rFonts w:eastAsia="Yu Mincho" w:cs="Arial"/>
                <w:color w:val="000000" w:themeColor="text1"/>
                <w:sz w:val="18"/>
                <w:szCs w:val="18"/>
              </w:rPr>
              <w:t>3. Maximum number of</w:t>
            </w:r>
            <w:r w:rsidRPr="00582948">
              <w:rPr>
                <w:rFonts w:eastAsia="Yu Mincho" w:cs="Arial"/>
                <w:color w:val="7030A0"/>
                <w:sz w:val="18"/>
                <w:szCs w:val="18"/>
              </w:rPr>
              <w:t xml:space="preserve"> </w:t>
            </w:r>
            <w:r w:rsidRPr="00582948">
              <w:rPr>
                <w:rFonts w:eastAsia="Yu Mincho" w:cs="Arial"/>
                <w:color w:val="7030A0"/>
                <w:sz w:val="18"/>
                <w:szCs w:val="18"/>
              </w:rPr>
              <w:t>RRC configured</w:t>
            </w:r>
            <w:r>
              <w:rPr>
                <w:rFonts w:eastAsia="Yu Mincho" w:cs="Arial"/>
                <w:color w:val="000000" w:themeColor="text1"/>
                <w:sz w:val="18"/>
                <w:szCs w:val="18"/>
              </w:rPr>
              <w:t xml:space="preserve"> CSI-RS resources across candidate cells </w:t>
            </w:r>
            <w:r>
              <w:rPr>
                <w:rFonts w:eastAsia="Yu Mincho" w:cs="Arial"/>
                <w:color w:val="EE0000"/>
                <w:sz w:val="18"/>
                <w:szCs w:val="18"/>
              </w:rPr>
              <w:t>for CSI measurement before LTM CSC MAC CE</w:t>
            </w:r>
          </w:p>
          <w:p w14:paraId="3997190C" w14:textId="77777777" w:rsidR="001B26FF" w:rsidRDefault="001B26FF" w:rsidP="00D90333">
            <w:pPr>
              <w:pStyle w:val="NormalWeb"/>
              <w:spacing w:before="60" w:after="60" w:line="288" w:lineRule="auto"/>
              <w:rPr>
                <w:rFonts w:ascii="Arial" w:eastAsia="Yu Mincho" w:hAnsi="Arial" w:cs="Arial"/>
                <w:color w:val="000000" w:themeColor="text1"/>
                <w:sz w:val="18"/>
                <w:szCs w:val="18"/>
                <w:lang w:val="en-GB"/>
              </w:rPr>
            </w:pPr>
            <w:r>
              <w:rPr>
                <w:rFonts w:ascii="Arial" w:eastAsia="Yu Mincho" w:hAnsi="Arial" w:cs="Arial"/>
                <w:color w:val="000000" w:themeColor="text1"/>
                <w:sz w:val="18"/>
                <w:szCs w:val="18"/>
                <w:lang w:val="en-GB"/>
              </w:rPr>
              <w:t xml:space="preserve">4. Max number of </w:t>
            </w:r>
            <w:r>
              <w:rPr>
                <w:rFonts w:ascii="Arial" w:eastAsia="Yu Mincho" w:hAnsi="Arial" w:cs="Arial"/>
                <w:strike/>
                <w:color w:val="EE0000"/>
                <w:sz w:val="18"/>
                <w:szCs w:val="18"/>
                <w:lang w:val="en-GB"/>
              </w:rPr>
              <w:t>CSI-RS</w:t>
            </w:r>
            <w:r>
              <w:rPr>
                <w:rFonts w:ascii="Arial" w:eastAsia="Yu Mincho" w:hAnsi="Arial" w:cs="Arial"/>
                <w:color w:val="EE0000"/>
                <w:sz w:val="18"/>
                <w:szCs w:val="18"/>
                <w:lang w:val="en-GB"/>
              </w:rPr>
              <w:t xml:space="preserve"> </w:t>
            </w:r>
            <w:r>
              <w:rPr>
                <w:rFonts w:ascii="Arial" w:eastAsia="Yu Mincho" w:hAnsi="Arial" w:cs="Arial"/>
                <w:color w:val="000000" w:themeColor="text1"/>
                <w:sz w:val="18"/>
                <w:szCs w:val="18"/>
                <w:lang w:val="en-GB"/>
              </w:rPr>
              <w:t xml:space="preserve">ports of CSI-RS resource(s) associated with a CSI report configuration for CSI reporting for a candidate cell </w:t>
            </w:r>
          </w:p>
          <w:p w14:paraId="74A8AA30" w14:textId="77777777" w:rsidR="001B26FF" w:rsidRDefault="001B26FF" w:rsidP="00D90333">
            <w:pPr>
              <w:pStyle w:val="NormalWeb"/>
              <w:spacing w:before="60" w:after="60" w:line="288" w:lineRule="auto"/>
              <w:rPr>
                <w:rFonts w:ascii="Arial" w:eastAsia="Yu Mincho" w:hAnsi="Arial" w:cs="Arial"/>
                <w:color w:val="000000" w:themeColor="text1"/>
                <w:sz w:val="18"/>
                <w:szCs w:val="18"/>
                <w:lang w:val="en-GB"/>
              </w:rPr>
            </w:pPr>
            <w:r>
              <w:rPr>
                <w:rFonts w:ascii="Arial" w:eastAsia="Yu Mincho" w:hAnsi="Arial" w:cs="Arial"/>
                <w:color w:val="000000" w:themeColor="text1"/>
                <w:sz w:val="18"/>
                <w:szCs w:val="18"/>
                <w:lang w:val="en-GB"/>
              </w:rPr>
              <w:t xml:space="preserve">5. Maximum number of </w:t>
            </w:r>
            <w:r>
              <w:rPr>
                <w:rFonts w:ascii="Arial" w:eastAsia="Yu Mincho" w:hAnsi="Arial" w:cs="Arial"/>
                <w:strike/>
                <w:color w:val="EE0000"/>
                <w:sz w:val="18"/>
                <w:szCs w:val="18"/>
                <w:lang w:val="en-GB"/>
              </w:rPr>
              <w:t>Tx</w:t>
            </w:r>
            <w:r>
              <w:rPr>
                <w:rFonts w:ascii="Arial" w:eastAsia="Yu Mincho" w:hAnsi="Arial" w:cs="Arial"/>
                <w:color w:val="EE0000"/>
                <w:sz w:val="18"/>
                <w:szCs w:val="18"/>
                <w:lang w:val="en-GB"/>
              </w:rPr>
              <w:t xml:space="preserve"> </w:t>
            </w:r>
            <w:r>
              <w:rPr>
                <w:rFonts w:ascii="Arial" w:eastAsia="Yu Mincho" w:hAnsi="Arial" w:cs="Arial"/>
                <w:color w:val="000000" w:themeColor="text1"/>
                <w:sz w:val="18"/>
                <w:szCs w:val="18"/>
                <w:lang w:val="en-GB"/>
              </w:rPr>
              <w:t>ports in one NZP CSI-RS resource associated with a CSI report configuration for CSI reporting for a candidate cell</w:t>
            </w:r>
          </w:p>
          <w:p w14:paraId="0595E28F" w14:textId="77777777" w:rsidR="001B26FF" w:rsidRDefault="001B26FF" w:rsidP="00D90333">
            <w:pPr>
              <w:pStyle w:val="ListParagraph"/>
              <w:widowControl w:val="0"/>
              <w:spacing w:before="72" w:after="72"/>
              <w:ind w:left="0"/>
              <w:jc w:val="left"/>
              <w:rPr>
                <w:rFonts w:eastAsia="Yu Mincho" w:cs="Arial"/>
                <w:strike/>
                <w:color w:val="EE0000"/>
                <w:sz w:val="18"/>
                <w:szCs w:val="18"/>
                <w:lang w:val="en-GB"/>
              </w:rPr>
            </w:pPr>
            <w:r>
              <w:rPr>
                <w:rFonts w:eastAsia="Yu Mincho" w:cs="Arial"/>
                <w:strike/>
                <w:color w:val="EE0000"/>
                <w:sz w:val="18"/>
                <w:szCs w:val="18"/>
                <w:lang w:val="en-GB"/>
              </w:rPr>
              <w:t>[6. Max rank for CSI reporting for a candidate cell]</w:t>
            </w:r>
          </w:p>
          <w:p w14:paraId="622149CF" w14:textId="77777777" w:rsidR="001B26FF" w:rsidRDefault="001B26FF" w:rsidP="00D90333">
            <w:pPr>
              <w:pStyle w:val="ListParagraph"/>
              <w:widowControl w:val="0"/>
              <w:spacing w:before="72" w:after="72"/>
              <w:ind w:left="0"/>
              <w:jc w:val="left"/>
              <w:rPr>
                <w:rFonts w:eastAsia="Yu Mincho" w:cs="Arial"/>
                <w:color w:val="EE0000"/>
                <w:sz w:val="18"/>
                <w:szCs w:val="18"/>
                <w:lang w:val="en-GB"/>
              </w:rPr>
            </w:pPr>
          </w:p>
          <w:p w14:paraId="32197D71" w14:textId="77777777" w:rsidR="001B26FF" w:rsidRPr="00582948" w:rsidRDefault="001B26FF" w:rsidP="00D90333">
            <w:pPr>
              <w:pStyle w:val="ListParagraph"/>
              <w:widowControl w:val="0"/>
              <w:spacing w:before="72" w:after="72"/>
              <w:ind w:left="0"/>
              <w:jc w:val="left"/>
              <w:rPr>
                <w:rFonts w:eastAsia="Yu Mincho"/>
              </w:rPr>
            </w:pPr>
            <w:r>
              <w:rPr>
                <w:rFonts w:eastAsia="Yu Mincho" w:cs="Arial"/>
                <w:color w:val="EE0000"/>
                <w:sz w:val="18"/>
                <w:szCs w:val="18"/>
                <w:lang w:val="en-GB"/>
              </w:rPr>
              <w:t xml:space="preserve">6. Maximum number of </w:t>
            </w:r>
            <w:r w:rsidRPr="00582948">
              <w:rPr>
                <w:rFonts w:eastAsia="Yu Mincho" w:cs="Arial"/>
                <w:color w:val="7030A0"/>
                <w:sz w:val="18"/>
                <w:szCs w:val="18"/>
              </w:rPr>
              <w:t>RRC configured</w:t>
            </w:r>
            <w:r w:rsidRPr="00582948">
              <w:rPr>
                <w:rFonts w:eastAsia="Yu Mincho" w:cs="Arial"/>
                <w:color w:val="7030A0"/>
                <w:sz w:val="18"/>
                <w:szCs w:val="18"/>
                <w:lang w:val="en-GB"/>
              </w:rPr>
              <w:t xml:space="preserve"> </w:t>
            </w:r>
            <w:r>
              <w:rPr>
                <w:rFonts w:eastAsia="Yu Mincho" w:cs="Arial"/>
                <w:color w:val="EE0000"/>
                <w:sz w:val="18"/>
                <w:szCs w:val="18"/>
                <w:lang w:val="en-GB"/>
              </w:rPr>
              <w:t>CSI-IM resources across candidate cells</w:t>
            </w:r>
            <w:r>
              <w:rPr>
                <w:rFonts w:eastAsia="Yu Mincho" w:cs="Arial"/>
                <w:color w:val="EE0000"/>
                <w:sz w:val="18"/>
                <w:szCs w:val="18"/>
              </w:rPr>
              <w:t xml:space="preserve"> </w:t>
            </w:r>
            <w:r w:rsidRPr="00582948">
              <w:rPr>
                <w:rFonts w:eastAsia="Yu Mincho" w:cs="Arial"/>
                <w:color w:val="7030A0"/>
                <w:sz w:val="18"/>
                <w:szCs w:val="18"/>
              </w:rPr>
              <w:t>for CSI measurement before LTM CSC MAC CE</w:t>
            </w:r>
          </w:p>
        </w:tc>
        <w:tc>
          <w:tcPr>
            <w:tcW w:w="0" w:type="auto"/>
            <w:tcBorders>
              <w:top w:val="single" w:sz="4" w:space="0" w:color="auto"/>
              <w:left w:val="single" w:sz="4" w:space="0" w:color="auto"/>
              <w:bottom w:val="single" w:sz="4" w:space="0" w:color="auto"/>
              <w:right w:val="single" w:sz="4" w:space="0" w:color="auto"/>
            </w:tcBorders>
          </w:tcPr>
          <w:p w14:paraId="16EE1977"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4753B3A9" w14:textId="77777777" w:rsidR="001B26FF" w:rsidRDefault="001B26FF"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1203488" w14:textId="77777777" w:rsidR="001B26FF" w:rsidRDefault="001B26FF"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B8C32F3" w14:textId="77777777" w:rsidR="001B26FF" w:rsidRDefault="001B26FF"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color w:val="000000" w:themeColor="text1"/>
                <w:szCs w:val="18"/>
              </w:rPr>
              <w:t xml:space="preserve">Intra-frequency periodic CSI-RS </w:t>
            </w:r>
            <w:r>
              <w:rPr>
                <w:rFonts w:eastAsia="Malgun Gothic" w:cs="Arial"/>
                <w:color w:val="FF0000"/>
                <w:szCs w:val="18"/>
                <w:lang w:eastAsia="ko-KR"/>
              </w:rPr>
              <w:t>and CSI-IM</w:t>
            </w:r>
            <w:r>
              <w:rPr>
                <w:rFonts w:eastAsia="Yu Mincho" w:cs="Arial"/>
                <w:color w:val="000000" w:themeColor="text1"/>
                <w:szCs w:val="18"/>
              </w:rPr>
              <w:t xml:space="preserve">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C8B83B2"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1F482167"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628D0"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C8767A"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75E1AA" w14:textId="77777777" w:rsidR="001B26FF" w:rsidRDefault="001B26FF" w:rsidP="00D90333">
            <w:pPr>
              <w:pStyle w:val="TAL"/>
              <w:rPr>
                <w:rFonts w:cs="Arial"/>
                <w:color w:val="000000" w:themeColor="text1"/>
                <w:szCs w:val="18"/>
                <w:lang w:val="en-US"/>
              </w:rPr>
            </w:pPr>
            <w:r>
              <w:rPr>
                <w:rFonts w:cs="Arial"/>
                <w:color w:val="000000" w:themeColor="text1"/>
                <w:szCs w:val="18"/>
                <w:lang w:val="en-US"/>
              </w:rPr>
              <w:t>Component 2 candidate values: {1,2,3,4,5,6,7,8}</w:t>
            </w:r>
          </w:p>
          <w:p w14:paraId="0F5F0B35" w14:textId="77777777" w:rsidR="001B26FF" w:rsidRDefault="001B26FF" w:rsidP="00D90333">
            <w:pPr>
              <w:pStyle w:val="TAL"/>
              <w:rPr>
                <w:rFonts w:cs="Arial"/>
                <w:color w:val="000000" w:themeColor="text1"/>
                <w:szCs w:val="18"/>
                <w:lang w:val="en-US"/>
              </w:rPr>
            </w:pPr>
          </w:p>
          <w:p w14:paraId="4C3D9891" w14:textId="77777777" w:rsidR="001B26FF" w:rsidRDefault="001B26FF" w:rsidP="00D90333">
            <w:pPr>
              <w:pStyle w:val="TAL"/>
              <w:rPr>
                <w:rFonts w:cs="Arial"/>
                <w:color w:val="000000" w:themeColor="text1"/>
                <w:szCs w:val="18"/>
              </w:rPr>
            </w:pPr>
            <w:r>
              <w:rPr>
                <w:rFonts w:cs="Arial"/>
                <w:color w:val="000000" w:themeColor="text1"/>
                <w:szCs w:val="18"/>
              </w:rPr>
              <w:t>Component 3 candidate values: {1,2,...64}</w:t>
            </w:r>
          </w:p>
          <w:p w14:paraId="7212C1DF" w14:textId="77777777" w:rsidR="001B26FF" w:rsidRDefault="001B26FF" w:rsidP="00D90333">
            <w:pPr>
              <w:pStyle w:val="TAL"/>
              <w:rPr>
                <w:rFonts w:cs="Arial"/>
                <w:color w:val="000000" w:themeColor="text1"/>
                <w:szCs w:val="18"/>
              </w:rPr>
            </w:pPr>
          </w:p>
          <w:p w14:paraId="54A487FD" w14:textId="77777777" w:rsidR="001B26FF" w:rsidRDefault="001B26FF" w:rsidP="00D90333">
            <w:pPr>
              <w:pStyle w:val="TAL"/>
              <w:rPr>
                <w:rFonts w:cs="Arial"/>
                <w:color w:val="000000" w:themeColor="text1"/>
                <w:szCs w:val="18"/>
              </w:rPr>
            </w:pPr>
            <w:r>
              <w:rPr>
                <w:rFonts w:cs="Arial"/>
                <w:color w:val="000000" w:themeColor="text1"/>
                <w:szCs w:val="18"/>
              </w:rPr>
              <w:t xml:space="preserve">Component 4 candidate values: </w:t>
            </w:r>
            <w:r>
              <w:rPr>
                <w:rFonts w:cs="Arial"/>
                <w:strike/>
                <w:color w:val="EE0000"/>
                <w:szCs w:val="18"/>
              </w:rPr>
              <w:t xml:space="preserve">FFS </w:t>
            </w:r>
            <w:r>
              <w:rPr>
                <w:rFonts w:cs="Arial"/>
                <w:color w:val="EE0000"/>
                <w:szCs w:val="18"/>
                <w:lang w:val="en-US"/>
              </w:rPr>
              <w:t xml:space="preserve">{1,2,4,8,12,16,24,32,48,64,128} </w:t>
            </w:r>
            <w:r>
              <w:rPr>
                <w:rFonts w:cs="Arial"/>
                <w:color w:val="EE0000"/>
                <w:szCs w:val="18"/>
              </w:rPr>
              <w:t xml:space="preserve"> </w:t>
            </w:r>
          </w:p>
          <w:p w14:paraId="4701D80A" w14:textId="77777777" w:rsidR="001B26FF" w:rsidRDefault="001B26FF" w:rsidP="00D90333">
            <w:pPr>
              <w:pStyle w:val="TAL"/>
              <w:rPr>
                <w:rFonts w:cs="Arial"/>
                <w:color w:val="000000" w:themeColor="text1"/>
                <w:szCs w:val="18"/>
              </w:rPr>
            </w:pPr>
          </w:p>
          <w:p w14:paraId="2CC9DD63" w14:textId="77777777" w:rsidR="001B26FF" w:rsidRDefault="001B26FF" w:rsidP="00D90333">
            <w:pPr>
              <w:pStyle w:val="TAL"/>
              <w:keepNext w:val="0"/>
              <w:keepLines w:val="0"/>
              <w:widowControl w:val="0"/>
              <w:spacing w:before="72" w:after="72"/>
              <w:rPr>
                <w:rFonts w:cs="Arial"/>
                <w:color w:val="000000" w:themeColor="text1"/>
                <w:szCs w:val="18"/>
                <w:highlight w:val="yellow"/>
              </w:rPr>
            </w:pPr>
            <w:r>
              <w:rPr>
                <w:rFonts w:cs="Arial"/>
                <w:color w:val="000000" w:themeColor="text1"/>
                <w:szCs w:val="18"/>
              </w:rPr>
              <w:t xml:space="preserve">Component 5 candidate values: </w:t>
            </w:r>
            <w:r>
              <w:rPr>
                <w:rFonts w:cs="Arial"/>
                <w:strike/>
                <w:color w:val="EE0000"/>
                <w:szCs w:val="18"/>
              </w:rPr>
              <w:t xml:space="preserve">FFS </w:t>
            </w:r>
            <w:r>
              <w:rPr>
                <w:rFonts w:cs="Arial"/>
                <w:color w:val="FF0000"/>
                <w:szCs w:val="18"/>
                <w:lang w:eastAsia="zh-CN"/>
              </w:rPr>
              <w:t>{1,2,4,8,12,16,24,32}</w:t>
            </w:r>
          </w:p>
          <w:p w14:paraId="573EEC11" w14:textId="77777777" w:rsidR="001B26FF" w:rsidRDefault="001B26FF" w:rsidP="00D90333">
            <w:pPr>
              <w:pStyle w:val="TAL"/>
              <w:keepNext w:val="0"/>
              <w:keepLines w:val="0"/>
              <w:rPr>
                <w:rFonts w:cs="Arial"/>
                <w:color w:val="EE0000"/>
                <w:szCs w:val="18"/>
              </w:rPr>
            </w:pPr>
          </w:p>
          <w:p w14:paraId="23F31E7F" w14:textId="77777777" w:rsidR="001B26FF" w:rsidRDefault="001B26FF" w:rsidP="00D90333">
            <w:pPr>
              <w:pStyle w:val="TAL"/>
              <w:keepNext w:val="0"/>
              <w:keepLines w:val="0"/>
              <w:rPr>
                <w:rFonts w:cs="Arial"/>
                <w:color w:val="FF0000"/>
                <w:szCs w:val="18"/>
                <w:lang w:eastAsia="zh-CN"/>
              </w:rPr>
            </w:pPr>
            <w:r>
              <w:rPr>
                <w:rFonts w:cs="Arial"/>
                <w:color w:val="EE0000"/>
                <w:szCs w:val="18"/>
              </w:rPr>
              <w:t xml:space="preserve">Component 6 candidate values: </w:t>
            </w:r>
            <w:r w:rsidRPr="00582948">
              <w:rPr>
                <w:rFonts w:cs="Arial"/>
                <w:color w:val="7030A0"/>
                <w:szCs w:val="18"/>
                <w:lang w:val="en-US"/>
              </w:rPr>
              <w:t>{1,2,…64}</w:t>
            </w:r>
            <w:r w:rsidRPr="00582948">
              <w:rPr>
                <w:rFonts w:cs="Arial"/>
                <w:color w:val="7030A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0E5AB34" w14:textId="77777777" w:rsidR="001B26FF" w:rsidRDefault="001B26FF"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Optional with capability signaling</w:t>
            </w:r>
          </w:p>
        </w:tc>
      </w:tr>
    </w:tbl>
    <w:p w14:paraId="014D971F" w14:textId="77777777" w:rsidR="001B26FF" w:rsidRDefault="001B26FF" w:rsidP="0068683D">
      <w:pPr>
        <w:pStyle w:val="maintext"/>
        <w:ind w:firstLineChars="90" w:firstLine="180"/>
        <w:rPr>
          <w:rFonts w:ascii="Calibri" w:hAnsi="Calibri" w:cs="Arial"/>
          <w:b/>
        </w:rPr>
      </w:pPr>
    </w:p>
    <w:p w14:paraId="18C44C54" w14:textId="77777777" w:rsidR="001B26FF" w:rsidRPr="00582948" w:rsidRDefault="001B26FF" w:rsidP="001B26F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27"/>
        <w:gridCol w:w="4246"/>
        <w:gridCol w:w="3975"/>
        <w:gridCol w:w="527"/>
        <w:gridCol w:w="527"/>
        <w:gridCol w:w="447"/>
        <w:gridCol w:w="3825"/>
        <w:gridCol w:w="572"/>
        <w:gridCol w:w="467"/>
        <w:gridCol w:w="467"/>
        <w:gridCol w:w="467"/>
        <w:gridCol w:w="3482"/>
        <w:gridCol w:w="1430"/>
      </w:tblGrid>
      <w:tr w:rsidR="001B26FF" w14:paraId="03D6622E"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DB0FD38"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49EF2ADB" w14:textId="77777777" w:rsidR="001B26FF" w:rsidRDefault="001B26FF"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774BE168" w14:textId="77777777" w:rsidR="001B26FF" w:rsidRDefault="001B26FF" w:rsidP="00D90333">
            <w:pPr>
              <w:rPr>
                <w:rFonts w:eastAsia="Yu Mincho" w:cs="Arial"/>
                <w:sz w:val="18"/>
                <w:szCs w:val="18"/>
              </w:rPr>
            </w:pPr>
            <w:r>
              <w:rPr>
                <w:rFonts w:eastAsia="Yu Mincho" w:cs="Arial"/>
                <w:color w:val="000000" w:themeColor="text1"/>
                <w:sz w:val="18"/>
                <w:szCs w:val="18"/>
              </w:rPr>
              <w:t xml:space="preserve">Intra-frequency CSI-RS </w:t>
            </w:r>
            <w:r>
              <w:rPr>
                <w:rFonts w:eastAsia="Malgun Gothic" w:cs="Arial"/>
                <w:color w:val="FF0000"/>
                <w:sz w:val="18"/>
                <w:szCs w:val="18"/>
                <w:lang w:val="en-GB" w:eastAsia="ko-KR"/>
              </w:rPr>
              <w:t>and CSI-IM</w:t>
            </w:r>
            <w:r>
              <w:rPr>
                <w:rFonts w:eastAsia="Yu Mincho" w:cs="Arial"/>
                <w:color w:val="000000" w:themeColor="text1"/>
                <w:sz w:val="18"/>
                <w:szCs w:val="18"/>
              </w:rPr>
              <w:t xml:space="preserve"> measurement for candidate celbefore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3513486B" w14:textId="77777777" w:rsidR="001B26FF" w:rsidRDefault="001B26FF" w:rsidP="00D90333">
            <w:pPr>
              <w:rPr>
                <w:rFonts w:eastAsia="Yu Mincho" w:cs="Arial"/>
                <w:color w:val="000000" w:themeColor="text1"/>
                <w:sz w:val="18"/>
                <w:szCs w:val="18"/>
              </w:rPr>
            </w:pPr>
            <w:r>
              <w:rPr>
                <w:rFonts w:eastAsia="Yu Mincho" w:cs="Arial"/>
                <w:color w:val="000000" w:themeColor="text1"/>
                <w:sz w:val="18"/>
                <w:szCs w:val="18"/>
              </w:rPr>
              <w:t xml:space="preserve">1. Support of CSI-RS </w:t>
            </w:r>
            <w:r>
              <w:rPr>
                <w:rFonts w:eastAsia="Malgun Gothic" w:cs="Arial"/>
                <w:color w:val="FF0000"/>
                <w:sz w:val="18"/>
                <w:szCs w:val="18"/>
                <w:lang w:val="en-GB" w:eastAsia="ko-KR"/>
              </w:rPr>
              <w:t>and CSI-IM</w:t>
            </w:r>
            <w:r>
              <w:rPr>
                <w:rFonts w:eastAsia="Yu Mincho" w:cs="Arial"/>
                <w:color w:val="000000" w:themeColor="text1"/>
                <w:sz w:val="18"/>
                <w:szCs w:val="18"/>
              </w:rPr>
              <w:t xml:space="preserve"> measurement before reception of CSC MAC CE</w:t>
            </w:r>
            <w:r>
              <w:rPr>
                <w:rFonts w:eastAsia="Yu Mincho" w:cs="Arial"/>
                <w:color w:val="000000" w:themeColor="text1"/>
                <w:sz w:val="18"/>
                <w:szCs w:val="18"/>
                <w:lang w:bidi="ar"/>
              </w:rPr>
              <w:t xml:space="preserve"> </w:t>
            </w:r>
            <w:r>
              <w:rPr>
                <w:rFonts w:eastAsia="Yu Mincho" w:cs="Arial"/>
                <w:color w:val="000000" w:themeColor="text1"/>
                <w:sz w:val="18"/>
                <w:szCs w:val="18"/>
              </w:rPr>
              <w:t>based on semi-persistent CSI-RS(s) of candidate cells</w:t>
            </w:r>
          </w:p>
          <w:p w14:paraId="3FCE119B" w14:textId="77777777" w:rsidR="001B26FF" w:rsidRDefault="001B26FF" w:rsidP="00D90333">
            <w:pPr>
              <w:rPr>
                <w:rFonts w:eastAsia="Yu Mincho" w:cs="Arial"/>
                <w:strike/>
                <w:color w:val="000000" w:themeColor="text1"/>
                <w:sz w:val="18"/>
                <w:szCs w:val="18"/>
              </w:rPr>
            </w:pPr>
            <w:r>
              <w:rPr>
                <w:rFonts w:eastAsia="Yu Mincho" w:cs="Arial"/>
                <w:color w:val="000000" w:themeColor="text1"/>
                <w:sz w:val="18"/>
                <w:szCs w:val="18"/>
              </w:rPr>
              <w:t>2. Maximum number of RRC configured candidate cells for CSI measurement before LTM CSC MAC CE</w:t>
            </w:r>
          </w:p>
          <w:p w14:paraId="5F862DE4" w14:textId="091F92CB" w:rsidR="001B26FF" w:rsidRDefault="001B26FF" w:rsidP="00D90333">
            <w:pPr>
              <w:rPr>
                <w:rFonts w:eastAsia="Yu Mincho" w:cs="Arial"/>
                <w:color w:val="000000" w:themeColor="text1"/>
                <w:sz w:val="18"/>
                <w:szCs w:val="18"/>
              </w:rPr>
            </w:pPr>
            <w:r>
              <w:rPr>
                <w:rFonts w:eastAsia="Yu Mincho" w:cs="Arial"/>
                <w:color w:val="000000" w:themeColor="text1"/>
                <w:sz w:val="18"/>
                <w:szCs w:val="18"/>
              </w:rPr>
              <w:t xml:space="preserve">3. Maximum number of </w:t>
            </w:r>
            <w:r w:rsidRPr="001B26FF">
              <w:rPr>
                <w:rFonts w:eastAsia="Yu Mincho" w:cs="Arial"/>
                <w:color w:val="7030A0"/>
                <w:sz w:val="18"/>
                <w:szCs w:val="18"/>
              </w:rPr>
              <w:t xml:space="preserve">RRC configured </w:t>
            </w:r>
            <w:r>
              <w:rPr>
                <w:rFonts w:eastAsia="Yu Mincho" w:cs="Arial"/>
                <w:color w:val="000000" w:themeColor="text1"/>
                <w:sz w:val="18"/>
                <w:szCs w:val="18"/>
              </w:rPr>
              <w:t xml:space="preserve">CSI-RS resources across candidate cells </w:t>
            </w:r>
            <w:r w:rsidRPr="001B26FF">
              <w:rPr>
                <w:rFonts w:eastAsia="Yu Mincho" w:cs="Arial"/>
                <w:color w:val="7030A0"/>
                <w:sz w:val="18"/>
                <w:szCs w:val="18"/>
              </w:rPr>
              <w:t>RRC configured for CSI measurement before LTM CSC MAC CE</w:t>
            </w:r>
          </w:p>
          <w:p w14:paraId="399B61B7" w14:textId="77777777" w:rsidR="001B26FF" w:rsidRDefault="001B26FF" w:rsidP="00D90333">
            <w:pPr>
              <w:rPr>
                <w:rFonts w:eastAsia="Yu Mincho" w:cs="Arial"/>
                <w:color w:val="000000" w:themeColor="text1"/>
                <w:sz w:val="18"/>
                <w:szCs w:val="18"/>
              </w:rPr>
            </w:pPr>
            <w:r>
              <w:rPr>
                <w:rFonts w:eastAsia="Yu Mincho" w:cs="Arial"/>
                <w:color w:val="000000" w:themeColor="text1"/>
                <w:sz w:val="18"/>
                <w:szCs w:val="18"/>
              </w:rPr>
              <w:t xml:space="preserve">4. Max number of </w:t>
            </w:r>
            <w:r>
              <w:rPr>
                <w:rFonts w:eastAsia="Yu Mincho" w:cs="Arial"/>
                <w:strike/>
                <w:color w:val="EE0000"/>
                <w:sz w:val="18"/>
                <w:szCs w:val="18"/>
              </w:rPr>
              <w:t>CSI-RS</w:t>
            </w:r>
            <w:r>
              <w:rPr>
                <w:rFonts w:eastAsia="Yu Mincho" w:cs="Arial"/>
                <w:color w:val="EE0000"/>
                <w:sz w:val="18"/>
                <w:szCs w:val="18"/>
              </w:rPr>
              <w:t xml:space="preserve"> </w:t>
            </w:r>
            <w:r>
              <w:rPr>
                <w:rFonts w:eastAsia="Yu Mincho" w:cs="Arial"/>
                <w:color w:val="000000" w:themeColor="text1"/>
                <w:sz w:val="18"/>
                <w:szCs w:val="18"/>
              </w:rPr>
              <w:t xml:space="preserve">ports of CSI-RS resource(s) associated with a CSI report configuration for CSI reporting for a candidate cell </w:t>
            </w:r>
          </w:p>
          <w:p w14:paraId="190073D0" w14:textId="77777777" w:rsidR="001B26FF" w:rsidRDefault="001B26FF" w:rsidP="00D90333">
            <w:pPr>
              <w:rPr>
                <w:rFonts w:eastAsia="Yu Mincho" w:cs="Arial"/>
                <w:color w:val="000000" w:themeColor="text1"/>
                <w:sz w:val="18"/>
                <w:szCs w:val="18"/>
              </w:rPr>
            </w:pPr>
            <w:r>
              <w:rPr>
                <w:rFonts w:eastAsia="Yu Mincho" w:cs="Arial"/>
                <w:color w:val="000000" w:themeColor="text1"/>
                <w:sz w:val="18"/>
                <w:szCs w:val="18"/>
              </w:rPr>
              <w:t xml:space="preserve">5. Maximum number of </w:t>
            </w:r>
            <w:r>
              <w:rPr>
                <w:rFonts w:eastAsia="Yu Mincho" w:cs="Arial"/>
                <w:strike/>
                <w:color w:val="EE0000"/>
                <w:sz w:val="18"/>
                <w:szCs w:val="18"/>
              </w:rPr>
              <w:t>Tx</w:t>
            </w:r>
            <w:r>
              <w:rPr>
                <w:rFonts w:eastAsia="Yu Mincho" w:cs="Arial"/>
                <w:color w:val="EE0000"/>
                <w:sz w:val="18"/>
                <w:szCs w:val="18"/>
              </w:rPr>
              <w:t xml:space="preserve"> </w:t>
            </w:r>
            <w:r>
              <w:rPr>
                <w:rFonts w:eastAsia="Yu Mincho" w:cs="Arial"/>
                <w:color w:val="000000" w:themeColor="text1"/>
                <w:sz w:val="18"/>
                <w:szCs w:val="18"/>
              </w:rPr>
              <w:t>ports in one NZP CSI-RS resource associated with a CSI report configuration for CSI reporting for a candidate cell</w:t>
            </w:r>
          </w:p>
          <w:p w14:paraId="4167AD3B" w14:textId="77777777" w:rsidR="001B26FF" w:rsidRDefault="001B26FF" w:rsidP="00D90333">
            <w:pPr>
              <w:pStyle w:val="ListParagraph"/>
              <w:widowControl w:val="0"/>
              <w:spacing w:before="72" w:after="72"/>
              <w:ind w:left="0"/>
              <w:jc w:val="left"/>
              <w:rPr>
                <w:rFonts w:eastAsia="Yu Mincho" w:cs="Arial"/>
                <w:strike/>
                <w:color w:val="EE0000"/>
                <w:sz w:val="18"/>
                <w:szCs w:val="18"/>
                <w:lang w:val="en-GB"/>
              </w:rPr>
            </w:pPr>
            <w:r>
              <w:rPr>
                <w:rFonts w:eastAsia="Yu Mincho" w:cs="Arial"/>
                <w:strike/>
                <w:color w:val="EE0000"/>
                <w:sz w:val="18"/>
                <w:szCs w:val="18"/>
                <w:lang w:val="en-GB"/>
              </w:rPr>
              <w:t>[6. Max rank for CSI reporting for a candidate cell]</w:t>
            </w:r>
          </w:p>
          <w:p w14:paraId="416D92E4" w14:textId="77777777" w:rsidR="001B26FF" w:rsidRDefault="001B26FF" w:rsidP="00D90333">
            <w:pPr>
              <w:pStyle w:val="ListParagraph"/>
              <w:widowControl w:val="0"/>
              <w:spacing w:before="72" w:after="72"/>
              <w:ind w:left="0"/>
              <w:jc w:val="left"/>
              <w:rPr>
                <w:rFonts w:eastAsia="Yu Mincho" w:cs="Arial"/>
                <w:color w:val="EE0000"/>
                <w:sz w:val="18"/>
                <w:szCs w:val="18"/>
                <w:lang w:val="en-GB"/>
              </w:rPr>
            </w:pPr>
          </w:p>
          <w:p w14:paraId="23A9023B" w14:textId="4D7BC03A" w:rsidR="001B26FF" w:rsidRDefault="001B26FF" w:rsidP="00D90333">
            <w:pPr>
              <w:widowControl w:val="0"/>
              <w:spacing w:before="72" w:after="72"/>
              <w:jc w:val="left"/>
              <w:rPr>
                <w:rFonts w:eastAsia="MS Mincho"/>
                <w:color w:val="000000" w:themeColor="text1"/>
                <w:sz w:val="18"/>
                <w:szCs w:val="18"/>
                <w:lang w:val="en-GB" w:eastAsia="ja-JP"/>
              </w:rPr>
            </w:pPr>
            <w:r>
              <w:rPr>
                <w:rFonts w:eastAsia="Yu Mincho" w:cs="Arial"/>
                <w:color w:val="EE0000"/>
                <w:sz w:val="18"/>
                <w:szCs w:val="18"/>
                <w:lang w:val="en-GB"/>
              </w:rPr>
              <w:t xml:space="preserve">6. Maximum number of </w:t>
            </w:r>
            <w:r w:rsidRPr="001B26FF">
              <w:rPr>
                <w:rFonts w:eastAsia="Yu Mincho" w:cs="Arial"/>
                <w:color w:val="7030A0"/>
                <w:sz w:val="18"/>
                <w:szCs w:val="18"/>
              </w:rPr>
              <w:t>RRC configured</w:t>
            </w:r>
            <w:r>
              <w:rPr>
                <w:rFonts w:eastAsia="Yu Mincho" w:cs="Arial"/>
                <w:color w:val="EE0000"/>
                <w:sz w:val="18"/>
                <w:szCs w:val="18"/>
                <w:lang w:val="en-GB"/>
              </w:rPr>
              <w:t xml:space="preserve"> </w:t>
            </w:r>
            <w:r>
              <w:rPr>
                <w:rFonts w:eastAsia="Yu Mincho" w:cs="Arial"/>
                <w:color w:val="EE0000"/>
                <w:sz w:val="18"/>
                <w:szCs w:val="18"/>
                <w:lang w:val="en-GB"/>
              </w:rPr>
              <w:t>CSI-IM resources across candidate cells</w:t>
            </w:r>
            <w:r>
              <w:rPr>
                <w:rFonts w:eastAsia="Yu Mincho" w:cs="Arial"/>
                <w:color w:val="EE0000"/>
                <w:sz w:val="18"/>
                <w:szCs w:val="18"/>
                <w:lang w:val="en-GB"/>
              </w:rPr>
              <w:t xml:space="preserve"> </w:t>
            </w:r>
            <w:r w:rsidRPr="001B26FF">
              <w:rPr>
                <w:rFonts w:eastAsia="Yu Mincho" w:cs="Arial"/>
                <w:color w:val="7030A0"/>
                <w:sz w:val="18"/>
                <w:szCs w:val="18"/>
              </w:rPr>
              <w:t>for CSI measurement before LTM CSC MAC CE</w:t>
            </w:r>
          </w:p>
        </w:tc>
        <w:tc>
          <w:tcPr>
            <w:tcW w:w="0" w:type="auto"/>
            <w:tcBorders>
              <w:top w:val="single" w:sz="4" w:space="0" w:color="auto"/>
              <w:left w:val="single" w:sz="4" w:space="0" w:color="auto"/>
              <w:bottom w:val="single" w:sz="4" w:space="0" w:color="auto"/>
              <w:right w:val="single" w:sz="4" w:space="0" w:color="auto"/>
            </w:tcBorders>
          </w:tcPr>
          <w:p w14:paraId="25C75D43" w14:textId="77777777" w:rsidR="001B26FF" w:rsidRDefault="001B26FF"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6C51A648" w14:textId="77777777" w:rsidR="001B26FF" w:rsidRDefault="001B26FF"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651B49" w14:textId="77777777" w:rsidR="001B26FF" w:rsidRDefault="001B26FF" w:rsidP="00D90333">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8D46E34" w14:textId="77777777" w:rsidR="001B26FF" w:rsidRDefault="001B26FF"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color w:val="000000" w:themeColor="text1"/>
                <w:szCs w:val="18"/>
              </w:rPr>
              <w:t>Intra-frequency semi-persistent CSI-RS</w:t>
            </w:r>
            <w:r>
              <w:rPr>
                <w:rFonts w:eastAsia="Malgun Gothic" w:cs="Arial"/>
                <w:color w:val="FF0000"/>
                <w:szCs w:val="18"/>
                <w:lang w:eastAsia="ko-KR"/>
              </w:rPr>
              <w:t xml:space="preserve"> and CSI-IM</w:t>
            </w:r>
            <w:r>
              <w:rPr>
                <w:rFonts w:eastAsia="Yu Mincho" w:cs="Arial"/>
                <w:color w:val="000000" w:themeColor="text1"/>
                <w:szCs w:val="18"/>
              </w:rPr>
              <w:t xml:space="preserve">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8947A95"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32FA115"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3A5AF"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37D237" w14:textId="77777777" w:rsidR="001B26FF" w:rsidRDefault="001B26FF"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883ED3" w14:textId="77777777" w:rsidR="001B26FF" w:rsidRDefault="001B26FF" w:rsidP="00D90333">
            <w:pPr>
              <w:pStyle w:val="TAL"/>
              <w:widowControl w:val="0"/>
              <w:spacing w:before="72" w:after="72"/>
              <w:rPr>
                <w:rFonts w:cs="Arial"/>
                <w:color w:val="000000" w:themeColor="text1"/>
                <w:szCs w:val="18"/>
                <w:lang w:val="en-US"/>
              </w:rPr>
            </w:pPr>
            <w:r>
              <w:rPr>
                <w:rFonts w:cs="Arial"/>
                <w:color w:val="000000" w:themeColor="text1"/>
                <w:szCs w:val="18"/>
                <w:lang w:val="en-US"/>
              </w:rPr>
              <w:t>Component 2 candidate values: {1,2,3,4,5,6,7,8}</w:t>
            </w:r>
          </w:p>
          <w:p w14:paraId="64DF235B" w14:textId="77777777" w:rsidR="001B26FF" w:rsidRDefault="001B26FF" w:rsidP="00D90333">
            <w:pPr>
              <w:pStyle w:val="TAL"/>
              <w:widowControl w:val="0"/>
              <w:spacing w:before="72" w:after="72"/>
              <w:rPr>
                <w:rFonts w:cs="Arial"/>
                <w:color w:val="000000" w:themeColor="text1"/>
                <w:szCs w:val="18"/>
                <w:lang w:val="en-US"/>
              </w:rPr>
            </w:pPr>
          </w:p>
          <w:p w14:paraId="5F5C39E4" w14:textId="77777777" w:rsidR="001B26FF" w:rsidRDefault="001B26FF" w:rsidP="00D90333">
            <w:pPr>
              <w:pStyle w:val="TAL"/>
              <w:widowControl w:val="0"/>
              <w:spacing w:before="72" w:after="72"/>
              <w:rPr>
                <w:rFonts w:cs="Arial"/>
                <w:color w:val="000000" w:themeColor="text1"/>
                <w:szCs w:val="18"/>
              </w:rPr>
            </w:pPr>
            <w:r>
              <w:rPr>
                <w:rFonts w:cs="Arial"/>
                <w:color w:val="000000" w:themeColor="text1"/>
                <w:szCs w:val="18"/>
              </w:rPr>
              <w:t>Component 3 candidate values: {1,2,...64}</w:t>
            </w:r>
          </w:p>
          <w:p w14:paraId="7025C5E1" w14:textId="77777777" w:rsidR="001B26FF" w:rsidRDefault="001B26FF" w:rsidP="00D90333">
            <w:pPr>
              <w:pStyle w:val="TAL"/>
              <w:widowControl w:val="0"/>
              <w:spacing w:before="72" w:after="72"/>
              <w:rPr>
                <w:rFonts w:cs="Arial"/>
                <w:color w:val="000000" w:themeColor="text1"/>
                <w:szCs w:val="18"/>
              </w:rPr>
            </w:pPr>
          </w:p>
          <w:p w14:paraId="742531B6" w14:textId="77777777" w:rsidR="001B26FF" w:rsidRDefault="001B26FF" w:rsidP="00D90333">
            <w:pPr>
              <w:pStyle w:val="TAL"/>
              <w:rPr>
                <w:rFonts w:cs="Arial"/>
                <w:color w:val="000000" w:themeColor="text1"/>
                <w:szCs w:val="18"/>
              </w:rPr>
            </w:pPr>
            <w:r>
              <w:rPr>
                <w:rFonts w:cs="Arial"/>
                <w:color w:val="000000" w:themeColor="text1"/>
                <w:szCs w:val="18"/>
              </w:rPr>
              <w:t xml:space="preserve">Component 4 candidate values: </w:t>
            </w:r>
            <w:r>
              <w:rPr>
                <w:rFonts w:cs="Arial"/>
                <w:strike/>
                <w:color w:val="EE0000"/>
                <w:szCs w:val="18"/>
              </w:rPr>
              <w:t xml:space="preserve">FFS </w:t>
            </w:r>
            <w:r>
              <w:rPr>
                <w:rFonts w:cs="Arial"/>
                <w:color w:val="EE0000"/>
                <w:szCs w:val="18"/>
                <w:lang w:val="en-US"/>
              </w:rPr>
              <w:t xml:space="preserve">{1,2,4,8,12,16,24,32,48,64,128} </w:t>
            </w:r>
            <w:r>
              <w:rPr>
                <w:rFonts w:cs="Arial"/>
                <w:color w:val="EE0000"/>
                <w:szCs w:val="18"/>
              </w:rPr>
              <w:t xml:space="preserve"> </w:t>
            </w:r>
          </w:p>
          <w:p w14:paraId="51F0FF63" w14:textId="77777777" w:rsidR="001B26FF" w:rsidRDefault="001B26FF" w:rsidP="00D90333">
            <w:pPr>
              <w:pStyle w:val="TAL"/>
              <w:rPr>
                <w:rFonts w:cs="Arial"/>
                <w:color w:val="000000" w:themeColor="text1"/>
                <w:szCs w:val="18"/>
              </w:rPr>
            </w:pPr>
          </w:p>
          <w:p w14:paraId="258264F0" w14:textId="77777777" w:rsidR="001B26FF" w:rsidRDefault="001B26FF" w:rsidP="00D90333">
            <w:pPr>
              <w:pStyle w:val="TAL"/>
              <w:keepNext w:val="0"/>
              <w:keepLines w:val="0"/>
              <w:widowControl w:val="0"/>
              <w:spacing w:before="72" w:after="72"/>
              <w:rPr>
                <w:rFonts w:cs="Arial"/>
                <w:color w:val="000000" w:themeColor="text1"/>
                <w:szCs w:val="18"/>
                <w:highlight w:val="yellow"/>
              </w:rPr>
            </w:pPr>
            <w:r>
              <w:rPr>
                <w:rFonts w:cs="Arial"/>
                <w:color w:val="000000" w:themeColor="text1"/>
                <w:szCs w:val="18"/>
              </w:rPr>
              <w:t xml:space="preserve">Component 5 candidate values: </w:t>
            </w:r>
            <w:r>
              <w:rPr>
                <w:rFonts w:cs="Arial"/>
                <w:strike/>
                <w:color w:val="EE0000"/>
                <w:szCs w:val="18"/>
              </w:rPr>
              <w:t xml:space="preserve">FFS </w:t>
            </w:r>
            <w:r>
              <w:rPr>
                <w:rFonts w:cs="Arial"/>
                <w:color w:val="FF0000"/>
                <w:szCs w:val="18"/>
                <w:lang w:eastAsia="zh-CN"/>
              </w:rPr>
              <w:t>{1,2,4,8,12,16,24,32}</w:t>
            </w:r>
          </w:p>
          <w:p w14:paraId="16671B37" w14:textId="77777777" w:rsidR="001B26FF" w:rsidRDefault="001B26FF" w:rsidP="00D90333">
            <w:pPr>
              <w:pStyle w:val="TAL"/>
              <w:keepNext w:val="0"/>
              <w:keepLines w:val="0"/>
              <w:rPr>
                <w:rFonts w:cs="Arial"/>
                <w:color w:val="EE0000"/>
                <w:szCs w:val="18"/>
              </w:rPr>
            </w:pPr>
          </w:p>
          <w:p w14:paraId="0C8BC029" w14:textId="3D7C0B2F" w:rsidR="001B26FF" w:rsidRDefault="001B26FF" w:rsidP="00D90333">
            <w:pPr>
              <w:pStyle w:val="TAL"/>
              <w:keepNext w:val="0"/>
              <w:keepLines w:val="0"/>
              <w:widowControl w:val="0"/>
              <w:spacing w:before="72" w:after="72"/>
              <w:rPr>
                <w:rFonts w:cs="Arial"/>
                <w:color w:val="000000" w:themeColor="text1"/>
                <w:szCs w:val="18"/>
                <w:highlight w:val="yellow"/>
              </w:rPr>
            </w:pPr>
            <w:r>
              <w:rPr>
                <w:rFonts w:cs="Arial"/>
                <w:color w:val="EE0000"/>
                <w:szCs w:val="18"/>
              </w:rPr>
              <w:t xml:space="preserve">Component 6 candidate values: </w:t>
            </w:r>
            <w:r w:rsidRPr="001B26FF">
              <w:rPr>
                <w:rFonts w:cs="Arial"/>
                <w:color w:val="7030A0"/>
                <w:szCs w:val="18"/>
              </w:rPr>
              <w:t>{1,2,...64}</w:t>
            </w:r>
            <w:r>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8579AB1" w14:textId="77777777" w:rsidR="001B26FF" w:rsidRDefault="001B26FF"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Optional with capability signaling</w:t>
            </w:r>
          </w:p>
        </w:tc>
      </w:tr>
    </w:tbl>
    <w:p w14:paraId="52812513" w14:textId="77777777" w:rsidR="001B26FF" w:rsidRDefault="001B26FF" w:rsidP="001B26FF">
      <w:pPr>
        <w:pStyle w:val="maintext"/>
        <w:ind w:firstLineChars="90" w:firstLine="180"/>
        <w:rPr>
          <w:rFonts w:ascii="Calibri" w:hAnsi="Calibri" w:cs="Arial"/>
          <w:b/>
          <w:lang w:val="en-US"/>
        </w:rPr>
      </w:pPr>
    </w:p>
    <w:p w14:paraId="19DCCFF5" w14:textId="77777777" w:rsidR="00E7344E" w:rsidRDefault="00E7344E" w:rsidP="00E7344E">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21"/>
        <w:gridCol w:w="3062"/>
        <w:gridCol w:w="4790"/>
        <w:gridCol w:w="1439"/>
        <w:gridCol w:w="527"/>
        <w:gridCol w:w="447"/>
        <w:gridCol w:w="3655"/>
        <w:gridCol w:w="631"/>
        <w:gridCol w:w="467"/>
        <w:gridCol w:w="467"/>
        <w:gridCol w:w="467"/>
        <w:gridCol w:w="2637"/>
        <w:gridCol w:w="1791"/>
      </w:tblGrid>
      <w:tr w:rsidR="00942911" w:rsidRPr="00942911" w14:paraId="62B69DF2"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4722A8B8"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17AF75F6" w14:textId="77777777" w:rsidR="00E7344E" w:rsidRPr="00942911" w:rsidRDefault="00E7344E" w:rsidP="00D90333">
            <w:pPr>
              <w:pStyle w:val="TAL"/>
              <w:spacing w:before="72" w:after="72"/>
              <w:rPr>
                <w:rFonts w:eastAsia="SimSun" w:cs="Arial"/>
                <w:color w:val="000000" w:themeColor="text1"/>
                <w:szCs w:val="18"/>
                <w:lang w:val="en-US" w:eastAsia="zh-CN"/>
              </w:rPr>
            </w:pPr>
            <w:r w:rsidRPr="00942911">
              <w:rPr>
                <w:rFonts w:eastAsia="Yu Mincho" w:cs="Arial"/>
                <w:color w:val="000000" w:themeColor="text1"/>
                <w:szCs w:val="18"/>
              </w:rPr>
              <w:t>63-</w:t>
            </w:r>
            <w:r w:rsidRPr="00942911">
              <w:rPr>
                <w:rFonts w:eastAsia="Malgun Gothic" w:cs="Arial"/>
                <w:color w:val="000000" w:themeColor="text1"/>
                <w:szCs w:val="18"/>
                <w:lang w:eastAsia="ko-KR"/>
              </w:rPr>
              <w:t>9</w:t>
            </w:r>
          </w:p>
        </w:tc>
        <w:tc>
          <w:tcPr>
            <w:tcW w:w="0" w:type="auto"/>
            <w:tcBorders>
              <w:top w:val="single" w:sz="4" w:space="0" w:color="auto"/>
              <w:left w:val="single" w:sz="4" w:space="0" w:color="auto"/>
              <w:bottom w:val="single" w:sz="4" w:space="0" w:color="auto"/>
              <w:right w:val="single" w:sz="4" w:space="0" w:color="auto"/>
            </w:tcBorders>
          </w:tcPr>
          <w:p w14:paraId="414D0D0C" w14:textId="77777777" w:rsidR="00E7344E" w:rsidRPr="00942911" w:rsidRDefault="00E7344E" w:rsidP="00D90333">
            <w:pPr>
              <w:spacing w:before="72" w:after="72"/>
              <w:jc w:val="left"/>
              <w:rPr>
                <w:rFonts w:eastAsia="SimSun" w:cs="Arial"/>
                <w:color w:val="000000" w:themeColor="text1"/>
                <w:sz w:val="18"/>
                <w:szCs w:val="18"/>
              </w:rPr>
            </w:pPr>
            <w:r w:rsidRPr="00942911">
              <w:rPr>
                <w:rFonts w:eastAsiaTheme="majorEastAsia" w:cs="Arial"/>
                <w:color w:val="000000" w:themeColor="text1"/>
                <w:sz w:val="18"/>
                <w:szCs w:val="18"/>
                <w:lang w:eastAsia="zh-CN"/>
              </w:rPr>
              <w:t>Interference measurement for CSI acquisition on candidate cell</w:t>
            </w:r>
          </w:p>
        </w:tc>
        <w:tc>
          <w:tcPr>
            <w:tcW w:w="0" w:type="auto"/>
            <w:tcBorders>
              <w:top w:val="single" w:sz="4" w:space="0" w:color="auto"/>
              <w:left w:val="single" w:sz="4" w:space="0" w:color="auto"/>
              <w:bottom w:val="single" w:sz="4" w:space="0" w:color="auto"/>
              <w:right w:val="single" w:sz="4" w:space="0" w:color="auto"/>
            </w:tcBorders>
          </w:tcPr>
          <w:p w14:paraId="43FA656B" w14:textId="77777777" w:rsidR="00E7344E" w:rsidRPr="00942911" w:rsidRDefault="00E7344E" w:rsidP="00D90333">
            <w:pPr>
              <w:pStyle w:val="NormalWeb"/>
              <w:spacing w:before="0" w:beforeAutospacing="0" w:afterLines="50" w:after="120" w:afterAutospacing="0" w:line="288" w:lineRule="auto"/>
              <w:rPr>
                <w:rFonts w:ascii="Arial" w:eastAsia="Yu Mincho" w:hAnsi="Arial" w:cs="Arial"/>
                <w:color w:val="000000" w:themeColor="text1"/>
                <w:sz w:val="18"/>
                <w:szCs w:val="18"/>
                <w:lang w:val="en-GB"/>
              </w:rPr>
            </w:pPr>
            <w:r w:rsidRPr="00942911">
              <w:rPr>
                <w:rFonts w:ascii="Arial" w:eastAsia="Yu Mincho" w:hAnsi="Arial" w:cs="Arial"/>
                <w:color w:val="000000" w:themeColor="text1"/>
                <w:sz w:val="18"/>
                <w:szCs w:val="18"/>
                <w:lang w:val="en-GB"/>
              </w:rPr>
              <w:t>1.Support of interference measurement for CSI acquisition based on CSI-RS resource as IMR of candidate cells</w:t>
            </w:r>
          </w:p>
          <w:p w14:paraId="78118E76" w14:textId="77777777" w:rsidR="00E7344E" w:rsidRPr="00942911" w:rsidRDefault="00E7344E" w:rsidP="00D90333">
            <w:pPr>
              <w:spacing w:before="72" w:after="72"/>
              <w:jc w:val="left"/>
              <w:rPr>
                <w:rFonts w:eastAsia="MS Mincho" w:cs="Arial"/>
                <w:color w:val="000000" w:themeColor="text1"/>
                <w:sz w:val="18"/>
                <w:szCs w:val="18"/>
                <w:highlight w:val="yellow"/>
              </w:rPr>
            </w:pPr>
            <w:r w:rsidRPr="00942911">
              <w:rPr>
                <w:rFonts w:eastAsia="Yu Mincho" w:cs="Arial"/>
                <w:color w:val="000000" w:themeColor="text1"/>
                <w:sz w:val="18"/>
                <w:szCs w:val="18"/>
                <w:lang w:val="en-GB"/>
              </w:rPr>
              <w:t>2. Maximum number of CSI-RS resources for IMR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549347D7" w14:textId="77777777" w:rsidR="00E7344E" w:rsidRPr="00942911" w:rsidRDefault="00E7344E" w:rsidP="00D90333">
            <w:pPr>
              <w:pStyle w:val="TAL"/>
              <w:spacing w:before="72" w:after="72"/>
              <w:rPr>
                <w:rFonts w:eastAsia="SimSun" w:cs="Arial"/>
                <w:color w:val="000000" w:themeColor="text1"/>
                <w:szCs w:val="18"/>
                <w:lang w:val="en-US" w:eastAsia="zh-CN"/>
              </w:rPr>
            </w:pPr>
            <w:r w:rsidRPr="00942911">
              <w:rPr>
                <w:rFonts w:eastAsiaTheme="majorEastAsia" w:cs="Arial"/>
                <w:color w:val="000000" w:themeColor="text1"/>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3137F06D"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A0F5FF6" w14:textId="77777777" w:rsidR="00E7344E" w:rsidRPr="00942911" w:rsidRDefault="00E7344E" w:rsidP="00D90333">
            <w:pPr>
              <w:pStyle w:val="TAL"/>
              <w:spacing w:before="72" w:after="72"/>
              <w:rPr>
                <w:rFonts w:cs="Arial"/>
                <w:color w:val="000000" w:themeColor="text1"/>
                <w:szCs w:val="18"/>
              </w:rPr>
            </w:pPr>
            <w:r w:rsidRPr="0094291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AE13C74" w14:textId="77777777" w:rsidR="00E7344E" w:rsidRPr="00942911" w:rsidRDefault="00E7344E" w:rsidP="00D90333">
            <w:pPr>
              <w:pStyle w:val="TAL"/>
              <w:spacing w:before="72" w:after="72"/>
              <w:rPr>
                <w:rFonts w:eastAsia="Yu Mincho" w:cs="Arial"/>
                <w:color w:val="000000" w:themeColor="text1"/>
                <w:szCs w:val="18"/>
              </w:rPr>
            </w:pPr>
            <w:r w:rsidRPr="00942911">
              <w:rPr>
                <w:rFonts w:eastAsiaTheme="majorEastAsia" w:cs="Arial"/>
                <w:color w:val="000000" w:themeColor="text1"/>
                <w:szCs w:val="18"/>
                <w:lang w:eastAsia="zh-CN"/>
              </w:rPr>
              <w:t>Interference measurement for CSI acquisition on candidate cell</w:t>
            </w:r>
            <w:r w:rsidRPr="00942911">
              <w:rPr>
                <w:rFonts w:eastAsia="Yu Mincho"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DD9110C"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B6FCA35"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AD2CB9"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9640B"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9F9B44" w14:textId="77777777" w:rsidR="00E7344E" w:rsidRPr="00942911" w:rsidRDefault="00E7344E" w:rsidP="00D90333">
            <w:pPr>
              <w:pStyle w:val="TAL"/>
              <w:widowControl w:val="0"/>
              <w:spacing w:before="72" w:after="72"/>
              <w:rPr>
                <w:rFonts w:eastAsiaTheme="majorEastAsia" w:cs="Arial"/>
                <w:color w:val="000000" w:themeColor="text1"/>
                <w:szCs w:val="18"/>
                <w:lang w:val="en-US"/>
              </w:rPr>
            </w:pPr>
            <w:r w:rsidRPr="00942911">
              <w:rPr>
                <w:rFonts w:eastAsiaTheme="majorEastAsia" w:cs="Arial"/>
                <w:color w:val="000000" w:themeColor="text1"/>
                <w:szCs w:val="18"/>
                <w:lang w:val="en-US"/>
              </w:rPr>
              <w:t>Component 2 candidate values: {1,2,3,4,5,6,7,8}</w:t>
            </w:r>
          </w:p>
        </w:tc>
        <w:tc>
          <w:tcPr>
            <w:tcW w:w="0" w:type="auto"/>
            <w:tcBorders>
              <w:top w:val="single" w:sz="4" w:space="0" w:color="auto"/>
              <w:left w:val="single" w:sz="4" w:space="0" w:color="auto"/>
              <w:bottom w:val="single" w:sz="4" w:space="0" w:color="auto"/>
              <w:right w:val="single" w:sz="4" w:space="0" w:color="auto"/>
            </w:tcBorders>
          </w:tcPr>
          <w:p w14:paraId="61144C0E"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Optional with capability signaling</w:t>
            </w:r>
          </w:p>
        </w:tc>
      </w:tr>
    </w:tbl>
    <w:p w14:paraId="12D641CE" w14:textId="77777777" w:rsidR="00E7344E" w:rsidRDefault="00E7344E" w:rsidP="00E7344E">
      <w:pPr>
        <w:pStyle w:val="maintext"/>
        <w:ind w:firstLineChars="90" w:firstLine="180"/>
        <w:rPr>
          <w:rFonts w:ascii="Calibri" w:hAnsi="Calibri" w:cs="Arial"/>
          <w:b/>
        </w:rPr>
      </w:pPr>
    </w:p>
    <w:p w14:paraId="40A73D19" w14:textId="77777777" w:rsidR="00E7344E" w:rsidRDefault="00E7344E" w:rsidP="00E7344E">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72"/>
        <w:gridCol w:w="4038"/>
        <w:gridCol w:w="5016"/>
        <w:gridCol w:w="1507"/>
        <w:gridCol w:w="527"/>
        <w:gridCol w:w="447"/>
        <w:gridCol w:w="4672"/>
        <w:gridCol w:w="640"/>
        <w:gridCol w:w="467"/>
        <w:gridCol w:w="467"/>
        <w:gridCol w:w="467"/>
        <w:gridCol w:w="222"/>
        <w:gridCol w:w="1849"/>
      </w:tblGrid>
      <w:tr w:rsidR="00942911" w:rsidRPr="00942911" w14:paraId="47D5DD7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ADFC9F0"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652DE92" w14:textId="77777777" w:rsidR="00E7344E" w:rsidRPr="00942911" w:rsidRDefault="00E7344E" w:rsidP="00D90333">
            <w:pPr>
              <w:pStyle w:val="TAL"/>
              <w:spacing w:before="72" w:after="72"/>
              <w:rPr>
                <w:rFonts w:eastAsia="SimSun" w:cs="Arial"/>
                <w:color w:val="000000" w:themeColor="text1"/>
                <w:szCs w:val="18"/>
                <w:lang w:val="en-US" w:eastAsia="zh-CN"/>
              </w:rPr>
            </w:pPr>
            <w:r w:rsidRPr="00942911">
              <w:rPr>
                <w:rFonts w:eastAsia="Yu Mincho" w:cs="Arial"/>
                <w:color w:val="000000" w:themeColor="text1"/>
                <w:szCs w:val="18"/>
              </w:rPr>
              <w:t>63-10</w:t>
            </w:r>
          </w:p>
        </w:tc>
        <w:tc>
          <w:tcPr>
            <w:tcW w:w="0" w:type="auto"/>
            <w:tcBorders>
              <w:top w:val="single" w:sz="4" w:space="0" w:color="auto"/>
              <w:left w:val="single" w:sz="4" w:space="0" w:color="auto"/>
              <w:bottom w:val="single" w:sz="4" w:space="0" w:color="auto"/>
              <w:right w:val="single" w:sz="4" w:space="0" w:color="auto"/>
            </w:tcBorders>
          </w:tcPr>
          <w:p w14:paraId="54314D8C" w14:textId="77777777" w:rsidR="00E7344E" w:rsidRPr="00942911" w:rsidRDefault="00E7344E" w:rsidP="00D90333">
            <w:pPr>
              <w:spacing w:before="72" w:after="72"/>
              <w:jc w:val="left"/>
              <w:rPr>
                <w:rFonts w:eastAsia="SimSun" w:cs="Arial"/>
                <w:color w:val="000000" w:themeColor="text1"/>
                <w:sz w:val="18"/>
                <w:szCs w:val="18"/>
              </w:rPr>
            </w:pPr>
            <w:r w:rsidRPr="00942911">
              <w:rPr>
                <w:rFonts w:eastAsia="Malgun Gothic" w:cs="Arial"/>
                <w:color w:val="000000" w:themeColor="text1"/>
                <w:sz w:val="18"/>
                <w:szCs w:val="18"/>
                <w:lang w:val="en-GB" w:eastAsia="ko-KR"/>
              </w:rPr>
              <w:t>Intra-frequency CSI-RS-RS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0278CAC8" w14:textId="77777777" w:rsidR="00E7344E" w:rsidRPr="00942911" w:rsidRDefault="00E7344E" w:rsidP="00D90333">
            <w:pPr>
              <w:spacing w:before="72" w:after="72"/>
              <w:jc w:val="left"/>
              <w:rPr>
                <w:rFonts w:eastAsia="MS Mincho" w:cs="Arial"/>
                <w:color w:val="000000" w:themeColor="text1"/>
                <w:sz w:val="18"/>
                <w:szCs w:val="18"/>
                <w:highlight w:val="yellow"/>
              </w:rPr>
            </w:pPr>
            <w:r w:rsidRPr="00942911">
              <w:rPr>
                <w:rFonts w:eastAsia="Yu Mincho" w:cs="Arial"/>
                <w:color w:val="000000" w:themeColor="text1"/>
                <w:sz w:val="18"/>
                <w:szCs w:val="18"/>
                <w:lang w:val="en-GB"/>
              </w:rPr>
              <w:t xml:space="preserve">1. Support of </w:t>
            </w:r>
            <w:r w:rsidRPr="00942911">
              <w:rPr>
                <w:rFonts w:eastAsia="Malgun Gothic" w:cs="Arial"/>
                <w:color w:val="000000" w:themeColor="text1"/>
                <w:sz w:val="18"/>
                <w:szCs w:val="18"/>
                <w:lang w:val="en-GB" w:eastAsia="ko-KR"/>
              </w:rPr>
              <w:t>CSI-RS measurement and CSI reporting for candidate cells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6F0802BE" w14:textId="77777777" w:rsidR="00E7344E" w:rsidRPr="00942911" w:rsidRDefault="00E7344E" w:rsidP="00D90333">
            <w:pPr>
              <w:pStyle w:val="TAL"/>
              <w:spacing w:before="72" w:after="72"/>
              <w:rPr>
                <w:rFonts w:eastAsia="SimSun" w:cs="Arial"/>
                <w:color w:val="000000" w:themeColor="text1"/>
                <w:szCs w:val="18"/>
                <w:lang w:val="en-US" w:eastAsia="zh-CN"/>
              </w:rPr>
            </w:pPr>
            <w:r w:rsidRPr="00942911">
              <w:rPr>
                <w:rFonts w:eastAsiaTheme="majorEastAsia" w:cs="Arial"/>
                <w:color w:val="000000" w:themeColor="text1"/>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215E13AF"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25F744" w14:textId="77777777" w:rsidR="00E7344E" w:rsidRPr="00942911" w:rsidRDefault="00E7344E" w:rsidP="00D90333">
            <w:pPr>
              <w:pStyle w:val="TAL"/>
              <w:spacing w:before="72" w:after="72"/>
              <w:rPr>
                <w:rFonts w:cs="Arial"/>
                <w:color w:val="000000" w:themeColor="text1"/>
                <w:szCs w:val="18"/>
              </w:rPr>
            </w:pPr>
            <w:r w:rsidRPr="0094291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88BCB9D"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lang w:val="en-US"/>
              </w:rPr>
              <w:t>Intra-frequency CSI-RS-RS measurement and CSI reporting without CSI-IM reception is not supported</w:t>
            </w:r>
          </w:p>
        </w:tc>
        <w:tc>
          <w:tcPr>
            <w:tcW w:w="0" w:type="auto"/>
            <w:tcBorders>
              <w:top w:val="single" w:sz="4" w:space="0" w:color="auto"/>
              <w:left w:val="single" w:sz="4" w:space="0" w:color="auto"/>
              <w:bottom w:val="single" w:sz="4" w:space="0" w:color="auto"/>
              <w:right w:val="single" w:sz="4" w:space="0" w:color="auto"/>
            </w:tcBorders>
          </w:tcPr>
          <w:p w14:paraId="460F0CB1"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A66C727"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30FBD"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AFA710"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A9161C" w14:textId="77777777" w:rsidR="00E7344E" w:rsidRPr="00942911" w:rsidRDefault="00E7344E" w:rsidP="00D90333">
            <w:pPr>
              <w:pStyle w:val="TAL"/>
              <w:widowControl w:val="0"/>
              <w:spacing w:before="72" w:after="72"/>
              <w:rPr>
                <w:rFonts w:eastAsiaTheme="majorEastAsia"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8C20F67" w14:textId="77777777" w:rsidR="00E7344E" w:rsidRPr="00942911" w:rsidRDefault="00E7344E" w:rsidP="00D90333">
            <w:pPr>
              <w:pStyle w:val="TAL"/>
              <w:spacing w:before="72" w:after="72"/>
              <w:rPr>
                <w:rFonts w:eastAsia="Yu Mincho" w:cs="Arial"/>
                <w:color w:val="000000" w:themeColor="text1"/>
                <w:szCs w:val="18"/>
              </w:rPr>
            </w:pPr>
            <w:r w:rsidRPr="00942911">
              <w:rPr>
                <w:rFonts w:eastAsia="Yu Mincho" w:cs="Arial"/>
                <w:color w:val="000000" w:themeColor="text1"/>
                <w:szCs w:val="18"/>
              </w:rPr>
              <w:t>Optional with capability signaling</w:t>
            </w:r>
          </w:p>
        </w:tc>
      </w:tr>
    </w:tbl>
    <w:p w14:paraId="6BDD02E0" w14:textId="77777777" w:rsidR="001B26FF" w:rsidRDefault="001B26FF" w:rsidP="0068683D">
      <w:pPr>
        <w:pStyle w:val="maintext"/>
        <w:ind w:firstLineChars="90" w:firstLine="180"/>
        <w:rPr>
          <w:rFonts w:ascii="Calibri" w:hAnsi="Calibri" w:cs="Arial"/>
          <w:b/>
        </w:rPr>
      </w:pPr>
    </w:p>
    <w:p w14:paraId="5D27DDF4" w14:textId="04BA7CAC" w:rsidR="0068683D" w:rsidRPr="002E1FE0" w:rsidRDefault="0068683D" w:rsidP="0068683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4011"/>
        <w:gridCol w:w="4755"/>
        <w:gridCol w:w="562"/>
        <w:gridCol w:w="527"/>
        <w:gridCol w:w="447"/>
        <w:gridCol w:w="4400"/>
        <w:gridCol w:w="585"/>
        <w:gridCol w:w="467"/>
        <w:gridCol w:w="467"/>
        <w:gridCol w:w="467"/>
        <w:gridCol w:w="2243"/>
        <w:gridCol w:w="1509"/>
      </w:tblGrid>
      <w:tr w:rsidR="0068683D" w14:paraId="49591C58"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5D7AC2D7" w14:textId="77777777" w:rsidR="0068683D" w:rsidRDefault="0068683D" w:rsidP="00D90333">
            <w:pPr>
              <w:pStyle w:val="TAL"/>
              <w:keepNext w:val="0"/>
              <w:keepLines w:val="0"/>
              <w:widowControl w:val="0"/>
              <w:spacing w:before="72" w:after="72"/>
              <w:rPr>
                <w:rFonts w:eastAsiaTheme="minorEastAsia" w:cs="Arial"/>
                <w:color w:val="000000" w:themeColor="text1"/>
                <w:szCs w:val="18"/>
                <w:lang w:eastAsia="zh-CN"/>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9918CD8" w14:textId="77777777" w:rsidR="0068683D" w:rsidRDefault="0068683D" w:rsidP="00D90333">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6FD51308" w14:textId="77777777" w:rsidR="0068683D" w:rsidRDefault="0068683D" w:rsidP="00D90333">
            <w:pPr>
              <w:pStyle w:val="TAL"/>
              <w:keepNext w:val="0"/>
              <w:keepLines w:val="0"/>
              <w:widowControl w:val="0"/>
              <w:spacing w:before="72" w:after="72"/>
              <w:rPr>
                <w:rFonts w:eastAsia="SimSun" w:cs="Arial"/>
                <w:color w:val="000000" w:themeColor="text1"/>
                <w:szCs w:val="18"/>
                <w:lang w:eastAsia="zh-CN"/>
              </w:rPr>
            </w:pPr>
            <w:r>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C480E91" w14:textId="77777777" w:rsidR="0068683D" w:rsidRDefault="0068683D" w:rsidP="00D90333">
            <w:pPr>
              <w:jc w:val="left"/>
              <w:rPr>
                <w:rFonts w:eastAsia="Yu Mincho" w:cs="Arial"/>
                <w:color w:val="000000" w:themeColor="text1"/>
                <w:sz w:val="18"/>
                <w:szCs w:val="18"/>
              </w:rPr>
            </w:pPr>
            <w:r>
              <w:rPr>
                <w:rFonts w:eastAsia="Yu Mincho" w:cs="Arial"/>
                <w:color w:val="000000" w:themeColor="text1"/>
                <w:sz w:val="18"/>
                <w:szCs w:val="18"/>
              </w:rPr>
              <w:t>1. Support of intra-frequency L1- RSRP measurement and reporting based on periodic CSI-RS(s) of candidate cell(s)</w:t>
            </w:r>
          </w:p>
          <w:p w14:paraId="5363C9D5" w14:textId="77777777" w:rsidR="0068683D" w:rsidRDefault="0068683D" w:rsidP="00D90333">
            <w:pPr>
              <w:jc w:val="left"/>
              <w:rPr>
                <w:rFonts w:eastAsia="Yu Mincho" w:cs="Arial"/>
                <w:color w:val="000000" w:themeColor="text1"/>
                <w:sz w:val="18"/>
                <w:szCs w:val="18"/>
              </w:rPr>
            </w:pPr>
            <w:r>
              <w:rPr>
                <w:rFonts w:eastAsia="Yu Mincho" w:cs="Arial"/>
                <w:color w:val="000000" w:themeColor="text1"/>
                <w:sz w:val="18"/>
                <w:szCs w:val="18"/>
              </w:rPr>
              <w:t>2. Maximum number of RRC configured candidate cells for intra-frequency L1-RSRP measurement on CSI-RS resource</w:t>
            </w:r>
          </w:p>
          <w:p w14:paraId="3642E591" w14:textId="77777777" w:rsidR="0068683D" w:rsidRDefault="0068683D" w:rsidP="00D90333">
            <w:pPr>
              <w:jc w:val="left"/>
              <w:rPr>
                <w:rFonts w:eastAsia="Yu Mincho" w:cs="Arial"/>
                <w:color w:val="000000" w:themeColor="text1"/>
                <w:sz w:val="18"/>
                <w:szCs w:val="18"/>
              </w:rPr>
            </w:pPr>
            <w:r>
              <w:rPr>
                <w:rFonts w:eastAsia="Yu Mincho" w:cs="Arial"/>
                <w:color w:val="000000" w:themeColor="text1"/>
                <w:sz w:val="18"/>
                <w:szCs w:val="18"/>
              </w:rPr>
              <w:t>3. Support of up to L candidate cells and M beams in one report where a CRI-RSRP pair is used for each beam report for intra-frequency L1-RSRP measurement</w:t>
            </w:r>
          </w:p>
          <w:p w14:paraId="136D48B5" w14:textId="2A08C753" w:rsidR="0068683D" w:rsidRPr="0068683D" w:rsidRDefault="0068683D" w:rsidP="00D90333">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628B002C" w14:textId="77777777" w:rsidR="0068683D" w:rsidRDefault="0068683D" w:rsidP="00D90333">
            <w:pPr>
              <w:pStyle w:val="TAL"/>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14:paraId="09928F93" w14:textId="77777777" w:rsidR="0068683D" w:rsidRDefault="0068683D" w:rsidP="00D90333">
            <w:pPr>
              <w:pStyle w:val="TAL"/>
              <w:keepNext w:val="0"/>
              <w:keepLines w:val="0"/>
              <w:widowControl w:val="0"/>
              <w:spacing w:before="72" w:after="72"/>
              <w:rPr>
                <w:rFonts w:cs="Arial"/>
                <w:color w:val="FF0000"/>
                <w:szCs w:val="18"/>
                <w:lang w:eastAsia="zh-CN"/>
              </w:rPr>
            </w:pPr>
            <w:r>
              <w:rPr>
                <w:rFonts w:cs="Arial"/>
                <w:color w:val="FF0000"/>
                <w:szCs w:val="18"/>
                <w:lang w:eastAsia="zh-CN"/>
              </w:rPr>
              <w:t>45-1</w:t>
            </w:r>
          </w:p>
        </w:tc>
        <w:tc>
          <w:tcPr>
            <w:tcW w:w="0" w:type="auto"/>
            <w:tcBorders>
              <w:top w:val="single" w:sz="4" w:space="0" w:color="auto"/>
              <w:left w:val="single" w:sz="4" w:space="0" w:color="auto"/>
              <w:bottom w:val="single" w:sz="4" w:space="0" w:color="auto"/>
              <w:right w:val="single" w:sz="4" w:space="0" w:color="auto"/>
            </w:tcBorders>
          </w:tcPr>
          <w:p w14:paraId="569AA9FB" w14:textId="77777777" w:rsidR="0068683D" w:rsidRDefault="0068683D"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77E924" w14:textId="77777777" w:rsidR="0068683D" w:rsidRDefault="0068683D" w:rsidP="00D90333">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137AD38" w14:textId="77777777" w:rsidR="0068683D" w:rsidRDefault="0068683D"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0FFD1E74" w14:textId="77777777" w:rsidR="0068683D" w:rsidRDefault="0068683D" w:rsidP="00D90333">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C860B33" w14:textId="77777777" w:rsidR="0068683D" w:rsidRDefault="0068683D"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68932C" w14:textId="77777777" w:rsidR="0068683D" w:rsidRDefault="0068683D"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E2CB55" w14:textId="77777777" w:rsidR="0068683D" w:rsidRDefault="0068683D"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9F7F9A" w14:textId="77777777" w:rsidR="0068683D" w:rsidRDefault="0068683D" w:rsidP="00D90333">
            <w:pPr>
              <w:pStyle w:val="TAL"/>
              <w:rPr>
                <w:rFonts w:cs="Arial"/>
                <w:color w:val="000000" w:themeColor="text1"/>
                <w:szCs w:val="18"/>
                <w:lang w:val="en-US"/>
              </w:rPr>
            </w:pPr>
            <w:r>
              <w:rPr>
                <w:rFonts w:cs="Arial"/>
                <w:color w:val="000000" w:themeColor="text1"/>
                <w:szCs w:val="18"/>
                <w:lang w:val="en-US"/>
              </w:rPr>
              <w:t>Component 2 candidate values: {1,2,3,4,5,6,7,8}</w:t>
            </w:r>
          </w:p>
          <w:p w14:paraId="03EF1D60" w14:textId="77777777" w:rsidR="0068683D" w:rsidRDefault="0068683D" w:rsidP="00D90333">
            <w:pPr>
              <w:pStyle w:val="TAL"/>
              <w:rPr>
                <w:rFonts w:cs="Arial"/>
                <w:color w:val="000000" w:themeColor="text1"/>
                <w:szCs w:val="18"/>
                <w:lang w:val="en-US"/>
              </w:rPr>
            </w:pPr>
          </w:p>
          <w:p w14:paraId="0746AAF8" w14:textId="77777777" w:rsidR="0068683D" w:rsidRDefault="0068683D" w:rsidP="00D90333">
            <w:pPr>
              <w:pStyle w:val="TAL"/>
              <w:rPr>
                <w:rFonts w:cs="Arial"/>
                <w:color w:val="000000" w:themeColor="text1"/>
                <w:szCs w:val="18"/>
                <w:lang w:val="en-US"/>
              </w:rPr>
            </w:pPr>
            <w:r>
              <w:rPr>
                <w:rFonts w:cs="Arial"/>
                <w:color w:val="000000" w:themeColor="text1"/>
                <w:szCs w:val="18"/>
                <w:lang w:val="en-US"/>
              </w:rPr>
              <w:t>Component 3 candidate values:</w:t>
            </w:r>
          </w:p>
          <w:p w14:paraId="3D199D52" w14:textId="77777777" w:rsidR="0068683D" w:rsidRDefault="0068683D" w:rsidP="00D90333">
            <w:pPr>
              <w:pStyle w:val="TAL"/>
              <w:rPr>
                <w:rFonts w:cs="Arial"/>
                <w:color w:val="000000" w:themeColor="text1"/>
                <w:szCs w:val="18"/>
                <w:lang w:val="en-US"/>
              </w:rPr>
            </w:pPr>
            <w:r>
              <w:rPr>
                <w:rFonts w:cs="Arial"/>
                <w:color w:val="000000" w:themeColor="text1"/>
                <w:szCs w:val="18"/>
                <w:lang w:val="en-US"/>
              </w:rPr>
              <w:t>L: {1, 2,3,4}</w:t>
            </w:r>
          </w:p>
          <w:p w14:paraId="1AB53998" w14:textId="77777777" w:rsidR="0068683D" w:rsidRDefault="0068683D" w:rsidP="00D90333">
            <w:pPr>
              <w:pStyle w:val="TAL"/>
              <w:rPr>
                <w:rFonts w:cs="Arial"/>
                <w:color w:val="000000" w:themeColor="text1"/>
                <w:szCs w:val="18"/>
                <w:lang w:val="en-US"/>
              </w:rPr>
            </w:pPr>
            <w:r>
              <w:rPr>
                <w:rFonts w:cs="Arial"/>
                <w:color w:val="000000" w:themeColor="text1"/>
                <w:szCs w:val="18"/>
                <w:lang w:val="en-US"/>
              </w:rPr>
              <w:t>M: {1, 2,3,4}</w:t>
            </w:r>
          </w:p>
          <w:p w14:paraId="356F37CA" w14:textId="77777777" w:rsidR="0068683D" w:rsidRDefault="0068683D" w:rsidP="00D90333">
            <w:pPr>
              <w:pStyle w:val="TAL"/>
              <w:rPr>
                <w:rFonts w:cs="Arial"/>
                <w:color w:val="000000" w:themeColor="text1"/>
                <w:szCs w:val="18"/>
                <w:lang w:val="en-US"/>
              </w:rPr>
            </w:pPr>
            <w:r>
              <w:rPr>
                <w:rFonts w:cs="Arial"/>
                <w:color w:val="000000" w:themeColor="text1"/>
                <w:szCs w:val="18"/>
                <w:lang w:val="en-US"/>
              </w:rPr>
              <w:t xml:space="preserve">M </w:t>
            </w:r>
            <w:r>
              <w:rPr>
                <w:rFonts w:cs="Arial"/>
                <w:color w:val="000000" w:themeColor="text1"/>
                <w:szCs w:val="18"/>
                <w:lang w:val="en-US"/>
              </w:rPr>
              <w:sym w:font="Symbol" w:char="F0B4"/>
            </w:r>
            <w:r>
              <w:rPr>
                <w:rFonts w:cs="Arial"/>
                <w:color w:val="000000" w:themeColor="text1"/>
                <w:szCs w:val="18"/>
                <w:lang w:val="en-US"/>
              </w:rPr>
              <w:t xml:space="preserve"> L: {1,2,3,4, 6, 8, 9, 12, 16}</w:t>
            </w:r>
          </w:p>
          <w:p w14:paraId="06BC035F" w14:textId="77777777" w:rsidR="0068683D" w:rsidRDefault="0068683D" w:rsidP="00D90333">
            <w:pPr>
              <w:pStyle w:val="TAL"/>
              <w:rPr>
                <w:rFonts w:cs="Arial"/>
                <w:color w:val="000000" w:themeColor="text1"/>
                <w:szCs w:val="18"/>
              </w:rPr>
            </w:pPr>
          </w:p>
          <w:p w14:paraId="75DA15D2" w14:textId="77777777" w:rsidR="0068683D" w:rsidRDefault="0068683D" w:rsidP="00D90333">
            <w:pPr>
              <w:pStyle w:val="TAL"/>
              <w:rPr>
                <w:rFonts w:cs="Arial"/>
                <w:color w:val="000000" w:themeColor="text1"/>
                <w:szCs w:val="18"/>
              </w:rPr>
            </w:pPr>
            <w:r>
              <w:rPr>
                <w:rFonts w:cs="Arial"/>
                <w:color w:val="000000" w:themeColor="text1"/>
                <w:szCs w:val="18"/>
              </w:rPr>
              <w:t>Component 4 candidate values:</w:t>
            </w:r>
          </w:p>
          <w:p w14:paraId="4A840FFA" w14:textId="77777777" w:rsidR="0068683D" w:rsidRDefault="0068683D" w:rsidP="00D90333">
            <w:pPr>
              <w:pStyle w:val="TAL"/>
              <w:rPr>
                <w:rFonts w:cs="Arial"/>
                <w:color w:val="000000" w:themeColor="text1"/>
                <w:szCs w:val="18"/>
              </w:rPr>
            </w:pPr>
            <w:r>
              <w:rPr>
                <w:rFonts w:cs="Arial"/>
                <w:color w:val="000000" w:themeColor="text1"/>
                <w:szCs w:val="18"/>
              </w:rPr>
              <w:t>Aperiodic: {0,1,2,3,4}</w:t>
            </w:r>
          </w:p>
          <w:p w14:paraId="4765B8DF" w14:textId="77777777" w:rsidR="0068683D" w:rsidRDefault="0068683D" w:rsidP="00D90333">
            <w:pPr>
              <w:pStyle w:val="TAL"/>
              <w:rPr>
                <w:rFonts w:cs="Arial"/>
                <w:color w:val="000000" w:themeColor="text1"/>
                <w:szCs w:val="18"/>
              </w:rPr>
            </w:pPr>
            <w:r>
              <w:rPr>
                <w:rFonts w:cs="Arial"/>
                <w:color w:val="000000" w:themeColor="text1"/>
                <w:szCs w:val="18"/>
              </w:rPr>
              <w:t>Periodic: {1,2,3,4}</w:t>
            </w:r>
          </w:p>
          <w:p w14:paraId="5E9A91EF" w14:textId="27ABD598" w:rsidR="0068683D" w:rsidRPr="0068683D" w:rsidRDefault="0068683D" w:rsidP="00D90333">
            <w:pPr>
              <w:pStyle w:val="TAL"/>
              <w:keepNext w:val="0"/>
              <w:keepLines w:val="0"/>
              <w:widowControl w:val="0"/>
              <w:spacing w:before="72" w:after="72"/>
              <w:rPr>
                <w:rFonts w:cs="Arial"/>
                <w:color w:val="000000" w:themeColor="text1"/>
                <w:szCs w:val="18"/>
                <w:lang w:val="en-US"/>
              </w:rPr>
            </w:pPr>
            <w:r>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6ADD5D81" w14:textId="77777777" w:rsidR="0068683D" w:rsidRDefault="0068683D" w:rsidP="00D90333">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Optional with capability signaling</w:t>
            </w:r>
          </w:p>
        </w:tc>
      </w:tr>
    </w:tbl>
    <w:p w14:paraId="6F6E458E" w14:textId="77777777" w:rsidR="0068683D" w:rsidRDefault="0068683D" w:rsidP="001E03AE"/>
    <w:p w14:paraId="78472BB2" w14:textId="77777777" w:rsidR="004F55C1" w:rsidRPr="00582948" w:rsidRDefault="004F55C1" w:rsidP="004F55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25"/>
        <w:gridCol w:w="3306"/>
        <w:gridCol w:w="5376"/>
        <w:gridCol w:w="566"/>
        <w:gridCol w:w="527"/>
        <w:gridCol w:w="447"/>
        <w:gridCol w:w="5864"/>
        <w:gridCol w:w="776"/>
        <w:gridCol w:w="467"/>
        <w:gridCol w:w="467"/>
        <w:gridCol w:w="467"/>
        <w:gridCol w:w="222"/>
        <w:gridCol w:w="1879"/>
      </w:tblGrid>
      <w:tr w:rsidR="004F55C1" w14:paraId="3DF6402F"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5D645442"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MS Mincho" w:cs="Arial"/>
                <w:color w:val="000000" w:themeColor="text1"/>
                <w:szCs w:val="18"/>
              </w:rPr>
              <w:lastRenderedPageBreak/>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D0146E9" w14:textId="77777777" w:rsidR="004F55C1" w:rsidRDefault="004F55C1"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650A37CD" w14:textId="77777777" w:rsidR="004F55C1" w:rsidRDefault="004F55C1" w:rsidP="00D90333">
            <w:pPr>
              <w:pStyle w:val="NormalWeb"/>
              <w:spacing w:before="60" w:beforeAutospacing="0" w:after="60" w:afterAutospacing="0" w:line="288" w:lineRule="auto"/>
              <w:rPr>
                <w:rFonts w:ascii="Arial" w:eastAsia="Yu Mincho" w:hAnsi="Arial" w:cs="Arial"/>
                <w:sz w:val="18"/>
                <w:szCs w:val="18"/>
                <w:lang w:val="en-GB"/>
              </w:rPr>
            </w:pPr>
            <w:r>
              <w:rPr>
                <w:rFonts w:ascii="Arial" w:eastAsia="Yu Mincho" w:hAnsi="Arial" w:cs="Arial"/>
                <w:sz w:val="18"/>
                <w:szCs w:val="18"/>
                <w:lang w:val="en-GB"/>
              </w:rPr>
              <w:t>CSI-RS as Type-D QCL source RS in the indicated joint LTM TCI state</w:t>
            </w:r>
          </w:p>
          <w:p w14:paraId="540BA7AF" w14:textId="77777777" w:rsidR="004F55C1" w:rsidRDefault="004F55C1" w:rsidP="00D90333">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2CDA36" w14:textId="77777777" w:rsidR="004F55C1" w:rsidRDefault="004F55C1" w:rsidP="00D90333">
            <w:pPr>
              <w:widowControl w:val="0"/>
              <w:spacing w:before="72" w:after="72"/>
              <w:jc w:val="left"/>
              <w:rPr>
                <w:rFonts w:eastAsia="Yu Mincho" w:cs="Arial"/>
                <w:strike/>
                <w:sz w:val="18"/>
                <w:szCs w:val="18"/>
              </w:rPr>
            </w:pPr>
            <w:r>
              <w:rPr>
                <w:rFonts w:eastAsia="Yu Mincho"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9BC2A32" w14:textId="77777777" w:rsidR="004F55C1" w:rsidRDefault="004F55C1" w:rsidP="00D90333">
            <w:pPr>
              <w:pStyle w:val="TAL"/>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14:paraId="42ABC589"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cs="Arial"/>
                <w:color w:val="FF0000"/>
                <w:szCs w:val="18"/>
                <w:lang w:eastAsia="zh-CN"/>
              </w:rPr>
              <w:t>45-3</w:t>
            </w:r>
          </w:p>
        </w:tc>
        <w:tc>
          <w:tcPr>
            <w:tcW w:w="0" w:type="auto"/>
            <w:tcBorders>
              <w:top w:val="single" w:sz="4" w:space="0" w:color="auto"/>
              <w:left w:val="single" w:sz="4" w:space="0" w:color="auto"/>
              <w:bottom w:val="single" w:sz="4" w:space="0" w:color="auto"/>
              <w:right w:val="single" w:sz="4" w:space="0" w:color="auto"/>
            </w:tcBorders>
          </w:tcPr>
          <w:p w14:paraId="52C5FEE5" w14:textId="77777777" w:rsidR="004F55C1" w:rsidRDefault="004F55C1" w:rsidP="00D90333">
            <w:pPr>
              <w:pStyle w:val="TAL"/>
              <w:keepNext w:val="0"/>
              <w:keepLines w:val="0"/>
              <w:widowControl w:val="0"/>
              <w:spacing w:before="72" w:after="72"/>
              <w:rPr>
                <w:rFonts w:eastAsia="SimSun" w:cs="Arial"/>
                <w:color w:val="000000" w:themeColor="text1"/>
                <w:szCs w:val="18"/>
              </w:rPr>
            </w:pPr>
            <w:r>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0D08723" w14:textId="77777777" w:rsidR="004F55C1" w:rsidRDefault="004F55C1" w:rsidP="00D90333">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ADD0B6E" w14:textId="77777777" w:rsidR="004F55C1" w:rsidRDefault="004F55C1"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D0C39E6"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59161C92"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052FC28"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AA072AE"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85C697C" w14:textId="77777777" w:rsidR="004F55C1" w:rsidRDefault="004F55C1" w:rsidP="00D90333">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C477F94"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Optional with capability signalling</w:t>
            </w:r>
          </w:p>
        </w:tc>
      </w:tr>
    </w:tbl>
    <w:p w14:paraId="2B0928BC" w14:textId="77777777" w:rsidR="004F55C1" w:rsidRDefault="004F55C1" w:rsidP="004F55C1">
      <w:pPr>
        <w:pStyle w:val="maintext"/>
        <w:ind w:firstLineChars="90" w:firstLine="180"/>
        <w:rPr>
          <w:rFonts w:ascii="Calibri" w:hAnsi="Calibri" w:cs="Arial"/>
          <w:b/>
          <w:lang w:val="en-US"/>
        </w:rPr>
      </w:pPr>
    </w:p>
    <w:p w14:paraId="670B93DE" w14:textId="77777777" w:rsidR="004F55C1" w:rsidRPr="00582948" w:rsidRDefault="004F55C1" w:rsidP="004F55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567"/>
        <w:gridCol w:w="3431"/>
        <w:gridCol w:w="5326"/>
        <w:gridCol w:w="611"/>
        <w:gridCol w:w="527"/>
        <w:gridCol w:w="447"/>
        <w:gridCol w:w="5781"/>
        <w:gridCol w:w="766"/>
        <w:gridCol w:w="467"/>
        <w:gridCol w:w="467"/>
        <w:gridCol w:w="467"/>
        <w:gridCol w:w="222"/>
        <w:gridCol w:w="1820"/>
      </w:tblGrid>
      <w:tr w:rsidR="004F55C1" w14:paraId="38A7542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42349359"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7605A627" w14:textId="77777777" w:rsidR="004F55C1" w:rsidRDefault="004F55C1"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51C42ACA"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6DAA74B3" w14:textId="77777777" w:rsidR="004F55C1" w:rsidRDefault="004F55C1" w:rsidP="00D90333">
            <w:pPr>
              <w:widowControl w:val="0"/>
              <w:spacing w:before="72" w:after="72"/>
              <w:jc w:val="left"/>
              <w:rPr>
                <w:rFonts w:eastAsia="MS Mincho" w:cs="Arial"/>
                <w:strike/>
                <w:color w:val="000000" w:themeColor="text1"/>
                <w:sz w:val="18"/>
                <w:szCs w:val="18"/>
                <w:lang w:val="en-GB" w:eastAsia="ja-JP"/>
              </w:rPr>
            </w:pPr>
            <w:r>
              <w:rPr>
                <w:rFonts w:eastAsia="Yu Mincho"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3F4BF7C1" w14:textId="77777777" w:rsidR="004F55C1" w:rsidRDefault="004F55C1" w:rsidP="00D90333">
            <w:pPr>
              <w:pStyle w:val="TAL"/>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14:paraId="606C8359"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cs="Arial"/>
                <w:color w:val="FF0000"/>
                <w:szCs w:val="18"/>
                <w:lang w:eastAsia="zh-CN"/>
              </w:rPr>
              <w:t>45-3a</w:t>
            </w:r>
          </w:p>
        </w:tc>
        <w:tc>
          <w:tcPr>
            <w:tcW w:w="0" w:type="auto"/>
            <w:tcBorders>
              <w:top w:val="single" w:sz="4" w:space="0" w:color="auto"/>
              <w:left w:val="single" w:sz="4" w:space="0" w:color="auto"/>
              <w:bottom w:val="single" w:sz="4" w:space="0" w:color="auto"/>
              <w:right w:val="single" w:sz="4" w:space="0" w:color="auto"/>
            </w:tcBorders>
          </w:tcPr>
          <w:p w14:paraId="3DF7DE2D" w14:textId="77777777" w:rsidR="004F55C1" w:rsidRDefault="004F55C1" w:rsidP="00D90333">
            <w:pPr>
              <w:pStyle w:val="TAL"/>
              <w:keepNext w:val="0"/>
              <w:keepLines w:val="0"/>
              <w:widowControl w:val="0"/>
              <w:spacing w:before="72" w:after="72"/>
              <w:rPr>
                <w:rFonts w:eastAsia="SimSun" w:cs="Arial"/>
                <w:color w:val="000000" w:themeColor="text1"/>
                <w:szCs w:val="18"/>
              </w:rPr>
            </w:pPr>
            <w:r>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9132CF3"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FB066DB" w14:textId="77777777" w:rsidR="004F55C1" w:rsidRDefault="004F55C1"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4D66ADB5"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722E3E6"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8DE505"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E97AB09"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B895748" w14:textId="77777777" w:rsidR="004F55C1" w:rsidRDefault="004F55C1" w:rsidP="00D90333">
            <w:pPr>
              <w:pStyle w:val="NormalWeb"/>
              <w:keepNext/>
              <w:keepLines/>
              <w:spacing w:before="0" w:beforeAutospacing="0" w:after="0" w:afterAutospacing="0"/>
              <w:rPr>
                <w:rFonts w:ascii="Arial" w:eastAsia="Yu Mincho" w:hAnsi="Arial" w:cs="Arial"/>
                <w:sz w:val="18"/>
                <w:szCs w:val="18"/>
                <w:lang w:val="en-GB"/>
              </w:rPr>
            </w:pPr>
          </w:p>
          <w:p w14:paraId="2EE624EC" w14:textId="77777777" w:rsidR="004F55C1" w:rsidRDefault="004F55C1" w:rsidP="00D90333">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E233B50"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Optional with capability signalling</w:t>
            </w:r>
          </w:p>
        </w:tc>
      </w:tr>
    </w:tbl>
    <w:p w14:paraId="0653A806" w14:textId="77777777" w:rsidR="004F55C1" w:rsidRDefault="004F55C1" w:rsidP="004F55C1">
      <w:pPr>
        <w:pStyle w:val="maintext"/>
        <w:ind w:firstLineChars="90" w:firstLine="180"/>
        <w:rPr>
          <w:rFonts w:ascii="Calibri" w:hAnsi="Calibri" w:cs="Arial"/>
          <w:b/>
          <w:lang w:val="en-US"/>
        </w:rPr>
      </w:pPr>
    </w:p>
    <w:p w14:paraId="5B27B0B2" w14:textId="77777777" w:rsidR="004F55C1" w:rsidRPr="00582948" w:rsidRDefault="004F55C1" w:rsidP="004F55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521"/>
        <w:gridCol w:w="3522"/>
        <w:gridCol w:w="5353"/>
        <w:gridCol w:w="565"/>
        <w:gridCol w:w="527"/>
        <w:gridCol w:w="447"/>
        <w:gridCol w:w="5793"/>
        <w:gridCol w:w="761"/>
        <w:gridCol w:w="467"/>
        <w:gridCol w:w="467"/>
        <w:gridCol w:w="467"/>
        <w:gridCol w:w="222"/>
        <w:gridCol w:w="1791"/>
      </w:tblGrid>
      <w:tr w:rsidR="004F55C1" w14:paraId="5D0B2E00"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CB28F88"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09391958" w14:textId="77777777" w:rsidR="004F55C1" w:rsidRDefault="004F55C1"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6E8DFCA3" w14:textId="77777777" w:rsidR="004F55C1" w:rsidRDefault="004F55C1" w:rsidP="00D90333">
            <w:pPr>
              <w:pStyle w:val="NormalWeb"/>
              <w:spacing w:before="60" w:beforeAutospacing="0" w:after="60" w:afterAutospacing="0" w:line="288" w:lineRule="auto"/>
              <w:rPr>
                <w:rFonts w:ascii="Arial" w:eastAsia="Yu Mincho" w:hAnsi="Arial" w:cs="Arial"/>
                <w:sz w:val="18"/>
                <w:szCs w:val="18"/>
                <w:lang w:val="en-GB"/>
              </w:rPr>
            </w:pPr>
            <w:r>
              <w:rPr>
                <w:rFonts w:ascii="Arial" w:eastAsia="Yu Mincho" w:hAnsi="Arial" w:cs="Arial"/>
                <w:sz w:val="18"/>
                <w:szCs w:val="18"/>
                <w:lang w:val="en-GB"/>
              </w:rPr>
              <w:t>CSI-RS as Type-D QCL source RS in the indicated separate DL/UL LTM TCI states</w:t>
            </w:r>
          </w:p>
          <w:p w14:paraId="5821F7D8" w14:textId="77777777" w:rsidR="004F55C1" w:rsidRDefault="004F55C1" w:rsidP="00D90333">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A2DF269" w14:textId="77777777" w:rsidR="004F55C1" w:rsidRDefault="004F55C1" w:rsidP="00D90333">
            <w:pPr>
              <w:widowControl w:val="0"/>
              <w:spacing w:before="72" w:after="72"/>
              <w:jc w:val="left"/>
              <w:rPr>
                <w:rFonts w:eastAsia="MS Mincho" w:cs="Arial"/>
                <w:strike/>
                <w:color w:val="000000" w:themeColor="text1"/>
                <w:sz w:val="18"/>
                <w:szCs w:val="18"/>
                <w:lang w:val="en-GB" w:eastAsia="ja-JP"/>
              </w:rPr>
            </w:pPr>
            <w:r>
              <w:rPr>
                <w:rFonts w:eastAsia="Yu Mincho" w:cs="Arial"/>
                <w:sz w:val="18"/>
                <w:szCs w:val="18"/>
                <w:lang w:val="en-GB"/>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FB970EC" w14:textId="77777777" w:rsidR="004F55C1" w:rsidRDefault="004F55C1" w:rsidP="00D90333">
            <w:pPr>
              <w:pStyle w:val="TAL"/>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14:paraId="482DF237"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cs="Arial"/>
                <w:color w:val="FF0000"/>
                <w:szCs w:val="18"/>
                <w:lang w:eastAsia="zh-CN"/>
              </w:rPr>
              <w:t>45-4</w:t>
            </w:r>
          </w:p>
        </w:tc>
        <w:tc>
          <w:tcPr>
            <w:tcW w:w="0" w:type="auto"/>
            <w:tcBorders>
              <w:top w:val="single" w:sz="4" w:space="0" w:color="auto"/>
              <w:left w:val="single" w:sz="4" w:space="0" w:color="auto"/>
              <w:bottom w:val="single" w:sz="4" w:space="0" w:color="auto"/>
              <w:right w:val="single" w:sz="4" w:space="0" w:color="auto"/>
            </w:tcBorders>
          </w:tcPr>
          <w:p w14:paraId="25B1F1B6" w14:textId="77777777" w:rsidR="004F55C1" w:rsidRDefault="004F55C1" w:rsidP="00D90333">
            <w:pPr>
              <w:pStyle w:val="TAL"/>
              <w:keepNext w:val="0"/>
              <w:keepLines w:val="0"/>
              <w:widowControl w:val="0"/>
              <w:spacing w:before="72" w:after="72"/>
              <w:rPr>
                <w:rFonts w:eastAsia="SimSun" w:cs="Arial"/>
                <w:color w:val="000000" w:themeColor="text1"/>
                <w:szCs w:val="18"/>
              </w:rPr>
            </w:pPr>
            <w:r>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3692A2C4"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27B1644" w14:textId="77777777" w:rsidR="004F55C1" w:rsidRDefault="004F55C1"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711F91C"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478E68CF"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D57AB89"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75C748B"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0EFE72A" w14:textId="77777777" w:rsidR="004F55C1" w:rsidRDefault="004F55C1" w:rsidP="00D90333">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E841AF5"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Optional with capability signalling</w:t>
            </w:r>
          </w:p>
        </w:tc>
      </w:tr>
    </w:tbl>
    <w:p w14:paraId="10F09FBA" w14:textId="77777777" w:rsidR="004F55C1" w:rsidRDefault="004F55C1" w:rsidP="004F55C1">
      <w:pPr>
        <w:pStyle w:val="maintext"/>
        <w:ind w:firstLineChars="90" w:firstLine="180"/>
        <w:rPr>
          <w:rFonts w:ascii="Calibri" w:hAnsi="Calibri" w:cs="Arial"/>
          <w:b/>
          <w:lang w:val="en-US"/>
        </w:rPr>
      </w:pPr>
    </w:p>
    <w:p w14:paraId="3347F6AF" w14:textId="77777777" w:rsidR="004F55C1" w:rsidRPr="00582948" w:rsidRDefault="004F55C1" w:rsidP="004F55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559"/>
        <w:gridCol w:w="3594"/>
        <w:gridCol w:w="5321"/>
        <w:gridCol w:w="606"/>
        <w:gridCol w:w="527"/>
        <w:gridCol w:w="447"/>
        <w:gridCol w:w="5737"/>
        <w:gridCol w:w="753"/>
        <w:gridCol w:w="467"/>
        <w:gridCol w:w="467"/>
        <w:gridCol w:w="467"/>
        <w:gridCol w:w="222"/>
        <w:gridCol w:w="1744"/>
      </w:tblGrid>
      <w:tr w:rsidR="004F55C1" w14:paraId="634B98E6"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ACF6A71"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2336D35" w14:textId="77777777" w:rsidR="004F55C1" w:rsidRDefault="004F55C1" w:rsidP="00D90333">
            <w:pPr>
              <w:pStyle w:val="TAL"/>
              <w:keepNext w:val="0"/>
              <w:keepLines w:val="0"/>
              <w:widowControl w:val="0"/>
              <w:spacing w:before="72" w:after="72"/>
              <w:rPr>
                <w:rFonts w:eastAsiaTheme="minorEastAsia" w:cs="Arial"/>
                <w:color w:val="000000" w:themeColor="text1"/>
                <w:szCs w:val="18"/>
                <w:highlight w:val="yellow"/>
                <w:lang w:eastAsia="zh-CN"/>
              </w:rPr>
            </w:pPr>
            <w:r>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79F16357"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C7CFFAF" w14:textId="77777777" w:rsidR="004F55C1" w:rsidRDefault="004F55C1" w:rsidP="00D90333">
            <w:pPr>
              <w:widowControl w:val="0"/>
              <w:spacing w:before="72" w:after="72"/>
              <w:jc w:val="left"/>
              <w:rPr>
                <w:rFonts w:eastAsia="MS Mincho" w:cs="Arial"/>
                <w:strike/>
                <w:color w:val="000000" w:themeColor="text1"/>
                <w:sz w:val="18"/>
                <w:szCs w:val="18"/>
                <w:lang w:val="en-GB" w:eastAsia="ja-JP"/>
              </w:rPr>
            </w:pPr>
            <w:r>
              <w:rPr>
                <w:rFonts w:eastAsia="Yu Mincho"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269B8D0" w14:textId="77777777" w:rsidR="004F55C1" w:rsidRDefault="004F55C1" w:rsidP="00D90333">
            <w:pPr>
              <w:pStyle w:val="TAL"/>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14:paraId="4CE3CE0A" w14:textId="77777777" w:rsidR="004F55C1" w:rsidRDefault="004F55C1" w:rsidP="00D90333">
            <w:pPr>
              <w:pStyle w:val="TAL"/>
              <w:keepNext w:val="0"/>
              <w:keepLines w:val="0"/>
              <w:widowControl w:val="0"/>
              <w:spacing w:before="72" w:after="72"/>
              <w:rPr>
                <w:rFonts w:eastAsia="MS Mincho" w:cs="Arial"/>
                <w:color w:val="000000" w:themeColor="text1"/>
                <w:szCs w:val="18"/>
              </w:rPr>
            </w:pPr>
            <w:r>
              <w:rPr>
                <w:rFonts w:cs="Arial"/>
                <w:color w:val="FF0000"/>
                <w:szCs w:val="18"/>
                <w:lang w:eastAsia="zh-CN"/>
              </w:rPr>
              <w:t>45-4a</w:t>
            </w:r>
          </w:p>
        </w:tc>
        <w:tc>
          <w:tcPr>
            <w:tcW w:w="0" w:type="auto"/>
            <w:tcBorders>
              <w:top w:val="single" w:sz="4" w:space="0" w:color="auto"/>
              <w:left w:val="single" w:sz="4" w:space="0" w:color="auto"/>
              <w:bottom w:val="single" w:sz="4" w:space="0" w:color="auto"/>
              <w:right w:val="single" w:sz="4" w:space="0" w:color="auto"/>
            </w:tcBorders>
          </w:tcPr>
          <w:p w14:paraId="5A64449A" w14:textId="77777777" w:rsidR="004F55C1" w:rsidRDefault="004F55C1" w:rsidP="00D90333">
            <w:pPr>
              <w:pStyle w:val="TAL"/>
              <w:keepNext w:val="0"/>
              <w:keepLines w:val="0"/>
              <w:widowControl w:val="0"/>
              <w:spacing w:before="72" w:after="72"/>
              <w:rPr>
                <w:rFonts w:eastAsia="SimSun" w:cs="Arial"/>
                <w:color w:val="000000" w:themeColor="text1"/>
                <w:szCs w:val="18"/>
              </w:rPr>
            </w:pPr>
            <w:r>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3A8A228"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761CD0C" w14:textId="77777777" w:rsidR="004F55C1" w:rsidRDefault="004F55C1" w:rsidP="00D90333">
            <w:pPr>
              <w:pStyle w:val="TAL"/>
              <w:keepNext w:val="0"/>
              <w:keepLines w:val="0"/>
              <w:widowControl w:val="0"/>
              <w:spacing w:before="72" w:after="72"/>
              <w:rPr>
                <w:rFonts w:eastAsia="SimSun" w:cs="Arial"/>
                <w:color w:val="000000" w:themeColor="text1"/>
                <w:szCs w:val="18"/>
                <w:highlight w:val="green"/>
              </w:rPr>
            </w:pPr>
            <w:r>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4E040A25"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C05FD8B"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DC77A4"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E6A69F" w14:textId="77777777" w:rsidR="004F55C1" w:rsidRDefault="004F55C1" w:rsidP="00D90333">
            <w:pPr>
              <w:pStyle w:val="TAL"/>
              <w:keepNext w:val="0"/>
              <w:keepLines w:val="0"/>
              <w:widowControl w:val="0"/>
              <w:spacing w:before="72" w:after="72"/>
              <w:rPr>
                <w:rFonts w:eastAsia="MS Mincho" w:cs="Arial"/>
                <w:color w:val="000000" w:themeColor="text1"/>
                <w:szCs w:val="18"/>
                <w:highlight w:val="yellow"/>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92E5A5" w14:textId="77777777" w:rsidR="004F55C1" w:rsidRDefault="004F55C1" w:rsidP="00D90333">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D80DA82" w14:textId="77777777" w:rsidR="004F55C1" w:rsidRDefault="004F55C1" w:rsidP="00D90333">
            <w:pPr>
              <w:pStyle w:val="TAL"/>
              <w:keepNext w:val="0"/>
              <w:keepLines w:val="0"/>
              <w:widowControl w:val="0"/>
              <w:spacing w:before="72" w:after="72"/>
              <w:rPr>
                <w:rFonts w:cs="Arial"/>
                <w:color w:val="000000" w:themeColor="text1"/>
                <w:szCs w:val="18"/>
              </w:rPr>
            </w:pPr>
            <w:r>
              <w:rPr>
                <w:rFonts w:eastAsia="Yu Mincho" w:cs="Arial"/>
                <w:szCs w:val="18"/>
              </w:rPr>
              <w:t>Optional with capability signalling</w:t>
            </w:r>
          </w:p>
        </w:tc>
      </w:tr>
    </w:tbl>
    <w:p w14:paraId="66358A11" w14:textId="77777777" w:rsidR="004F55C1" w:rsidRDefault="004F55C1" w:rsidP="004F55C1">
      <w:pPr>
        <w:pStyle w:val="maintext"/>
        <w:ind w:firstLineChars="90" w:firstLine="180"/>
        <w:rPr>
          <w:rFonts w:ascii="Calibri" w:hAnsi="Calibri" w:cs="Arial"/>
          <w:b/>
          <w:lang w:val="en-US"/>
        </w:rPr>
      </w:pPr>
    </w:p>
    <w:p w14:paraId="3121F293" w14:textId="77777777" w:rsidR="00B1775E" w:rsidRPr="002E1FE0" w:rsidRDefault="00B1775E" w:rsidP="00B1775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5"/>
        <w:gridCol w:w="4029"/>
        <w:gridCol w:w="3752"/>
        <w:gridCol w:w="505"/>
        <w:gridCol w:w="527"/>
        <w:gridCol w:w="447"/>
        <w:gridCol w:w="4397"/>
        <w:gridCol w:w="580"/>
        <w:gridCol w:w="467"/>
        <w:gridCol w:w="467"/>
        <w:gridCol w:w="467"/>
        <w:gridCol w:w="3330"/>
        <w:gridCol w:w="1479"/>
      </w:tblGrid>
      <w:tr w:rsidR="00B1775E" w14:paraId="37A35C4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E63B210" w14:textId="77777777" w:rsidR="00B1775E" w:rsidRDefault="00B1775E" w:rsidP="00D90333">
            <w:pPr>
              <w:pStyle w:val="TAL"/>
              <w:keepNext w:val="0"/>
              <w:keepLines w:val="0"/>
              <w:widowControl w:val="0"/>
              <w:spacing w:before="72" w:after="72"/>
              <w:rPr>
                <w:rFonts w:eastAsia="MS Mincho" w:cs="Arial"/>
                <w:color w:val="000000" w:themeColor="text1"/>
                <w:szCs w:val="18"/>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1B306A6" w14:textId="77777777" w:rsidR="00B1775E" w:rsidRDefault="00B1775E" w:rsidP="00D90333">
            <w:pPr>
              <w:pStyle w:val="TAL"/>
              <w:keepNext w:val="0"/>
              <w:keepLines w:val="0"/>
              <w:widowControl w:val="0"/>
              <w:spacing w:before="72" w:after="72"/>
              <w:rPr>
                <w:rFonts w:eastAsia="MS Mincho" w:cs="Arial"/>
                <w:color w:val="000000" w:themeColor="text1"/>
                <w:szCs w:val="18"/>
              </w:rPr>
            </w:pPr>
            <w:r>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5C12EB70" w14:textId="77777777" w:rsidR="00B1775E" w:rsidRDefault="00B1775E"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CDF1F6C" w14:textId="77777777" w:rsidR="00B1775E" w:rsidRDefault="00B1775E" w:rsidP="00D90333">
            <w:pPr>
              <w:jc w:val="left"/>
              <w:rPr>
                <w:rFonts w:eastAsia="Yu Mincho" w:cs="Arial"/>
                <w:color w:val="000000" w:themeColor="text1"/>
                <w:sz w:val="18"/>
                <w:szCs w:val="18"/>
              </w:rPr>
            </w:pPr>
            <w:r>
              <w:rPr>
                <w:rFonts w:eastAsia="Yu Mincho" w:cs="Arial"/>
                <w:color w:val="000000" w:themeColor="text1"/>
                <w:sz w:val="18"/>
                <w:szCs w:val="18"/>
              </w:rPr>
              <w:t>1. Support of intra-frequency L1- RSRP measurement and reporting based on semi-persistent CSI-RS(s) of candidate cell(s)</w:t>
            </w:r>
          </w:p>
          <w:p w14:paraId="76C5561C" w14:textId="77777777" w:rsidR="00B1775E" w:rsidRPr="002E1FE0" w:rsidRDefault="00B1775E" w:rsidP="00D90333">
            <w:pPr>
              <w:jc w:val="left"/>
              <w:rPr>
                <w:rFonts w:eastAsia="Yu Mincho" w:cs="Arial"/>
                <w:color w:val="000000" w:themeColor="text1"/>
                <w:sz w:val="18"/>
                <w:szCs w:val="18"/>
              </w:rPr>
            </w:pPr>
            <w:r>
              <w:rPr>
                <w:rFonts w:eastAsia="Yu Mincho" w:cs="Arial"/>
                <w:strike/>
                <w:color w:val="EE0000"/>
                <w:sz w:val="18"/>
                <w:szCs w:val="18"/>
              </w:rPr>
              <w:t>4</w:t>
            </w:r>
            <w:r>
              <w:rPr>
                <w:rFonts w:eastAsia="Yu Mincho" w:cs="Arial"/>
                <w:color w:val="EE0000"/>
                <w:sz w:val="18"/>
                <w:szCs w:val="18"/>
              </w:rPr>
              <w:t>2.</w:t>
            </w:r>
            <w:r>
              <w:rPr>
                <w:rFonts w:eastAsia="Yu Mincho" w:cs="Arial"/>
                <w:color w:val="000000" w:themeColor="text1"/>
                <w:sz w:val="18"/>
                <w:szCs w:val="18"/>
              </w:rPr>
              <w:t xml:space="preserve">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0B85753F" w14:textId="77777777" w:rsidR="00B1775E" w:rsidRDefault="00B1775E" w:rsidP="00D90333">
            <w:pPr>
              <w:pStyle w:val="TAL"/>
              <w:keepNext w:val="0"/>
              <w:keepLines w:val="0"/>
              <w:widowControl w:val="0"/>
              <w:spacing w:before="72" w:after="72"/>
              <w:rPr>
                <w:rFonts w:eastAsia="MS Mincho" w:cs="Arial"/>
                <w:color w:val="FF0000"/>
                <w:szCs w:val="18"/>
              </w:rPr>
            </w:pPr>
            <w:r>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19EFBC25" w14:textId="77777777" w:rsidR="00B1775E" w:rsidRDefault="00B1775E"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118B25" w14:textId="77777777" w:rsidR="00B1775E" w:rsidRDefault="00B1775E" w:rsidP="00D90333">
            <w:pPr>
              <w:pStyle w:val="TAL"/>
              <w:keepNext w:val="0"/>
              <w:keepLines w:val="0"/>
              <w:widowControl w:val="0"/>
              <w:spacing w:before="72" w:after="72"/>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513CAA8" w14:textId="77777777" w:rsidR="00B1775E" w:rsidRDefault="00B1775E"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23525C0F" w14:textId="77777777" w:rsidR="00B1775E" w:rsidRDefault="00B1775E" w:rsidP="00D90333">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29A27ACD" w14:textId="77777777" w:rsidR="00B1775E" w:rsidRDefault="00B1775E"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DCBA9" w14:textId="77777777" w:rsidR="00B1775E" w:rsidRDefault="00B1775E"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8AED49" w14:textId="77777777" w:rsidR="00B1775E" w:rsidRDefault="00B1775E"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BDC9A9" w14:textId="77777777" w:rsidR="00B1775E" w:rsidRDefault="00B1775E" w:rsidP="00D90333">
            <w:pPr>
              <w:pStyle w:val="TAL"/>
              <w:rPr>
                <w:rFonts w:cs="Arial"/>
                <w:color w:val="000000" w:themeColor="text1"/>
                <w:szCs w:val="18"/>
              </w:rPr>
            </w:pPr>
            <w:r>
              <w:rPr>
                <w:rFonts w:cs="Arial"/>
                <w:color w:val="000000" w:themeColor="text1"/>
                <w:szCs w:val="18"/>
              </w:rPr>
              <w:t xml:space="preserve">Component </w:t>
            </w:r>
            <w:r>
              <w:rPr>
                <w:rFonts w:cs="Arial"/>
                <w:strike/>
                <w:color w:val="EE0000"/>
                <w:szCs w:val="18"/>
              </w:rPr>
              <w:t>4</w:t>
            </w:r>
            <w:r>
              <w:rPr>
                <w:rFonts w:cs="Arial"/>
                <w:color w:val="EE0000"/>
                <w:szCs w:val="18"/>
              </w:rPr>
              <w:t>2</w:t>
            </w:r>
            <w:r>
              <w:rPr>
                <w:rFonts w:cs="Arial"/>
                <w:color w:val="000000" w:themeColor="text1"/>
                <w:szCs w:val="18"/>
              </w:rPr>
              <w:t xml:space="preserve"> candidate values:</w:t>
            </w:r>
          </w:p>
          <w:p w14:paraId="1FEE1E74" w14:textId="77777777" w:rsidR="00B1775E" w:rsidRDefault="00B1775E" w:rsidP="00D90333">
            <w:pPr>
              <w:pStyle w:val="TAL"/>
              <w:rPr>
                <w:rFonts w:cs="Arial"/>
                <w:color w:val="000000" w:themeColor="text1"/>
                <w:szCs w:val="18"/>
              </w:rPr>
            </w:pPr>
            <w:r>
              <w:rPr>
                <w:rFonts w:cs="Arial"/>
                <w:color w:val="000000" w:themeColor="text1"/>
                <w:szCs w:val="18"/>
              </w:rPr>
              <w:t>Aperiodic: {0,1,2,3,4}</w:t>
            </w:r>
          </w:p>
          <w:p w14:paraId="0D131B9D" w14:textId="77777777" w:rsidR="00B1775E" w:rsidRDefault="00B1775E" w:rsidP="00D90333">
            <w:pPr>
              <w:pStyle w:val="TAL"/>
              <w:rPr>
                <w:rFonts w:cs="Arial"/>
                <w:color w:val="000000" w:themeColor="text1"/>
                <w:szCs w:val="18"/>
                <w:lang w:val="en-US"/>
              </w:rPr>
            </w:pPr>
            <w:r>
              <w:rPr>
                <w:rFonts w:cs="Arial"/>
                <w:color w:val="000000" w:themeColor="text1"/>
                <w:szCs w:val="18"/>
                <w:lang w:val="en-US"/>
              </w:rPr>
              <w:t>Semi-persistent: {0,1,2,3,4}</w:t>
            </w:r>
          </w:p>
          <w:p w14:paraId="311716D9" w14:textId="77777777" w:rsidR="00B1775E" w:rsidRDefault="00B1775E" w:rsidP="00D90333">
            <w:pPr>
              <w:pStyle w:val="TAL"/>
              <w:widowControl w:val="0"/>
              <w:spacing w:before="72" w:after="72"/>
              <w:rPr>
                <w:rFonts w:cs="Arial"/>
                <w:color w:val="FF0000"/>
                <w:szCs w:val="18"/>
                <w:lang w:val="en-US"/>
              </w:rPr>
            </w:pPr>
            <w:r>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5DD4613D" w14:textId="77777777" w:rsidR="00B1775E" w:rsidRDefault="00B1775E" w:rsidP="00D90333">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Optional with capability signaling</w:t>
            </w:r>
          </w:p>
        </w:tc>
      </w:tr>
    </w:tbl>
    <w:p w14:paraId="11178741" w14:textId="77777777" w:rsidR="00B1775E" w:rsidRDefault="00B1775E" w:rsidP="00B1775E">
      <w:pPr>
        <w:pStyle w:val="maintext"/>
        <w:ind w:firstLineChars="90" w:firstLine="180"/>
        <w:rPr>
          <w:rFonts w:ascii="Calibri" w:hAnsi="Calibri" w:cs="Arial"/>
          <w:b/>
          <w:lang w:val="en-US"/>
        </w:rPr>
      </w:pPr>
    </w:p>
    <w:p w14:paraId="5B965404" w14:textId="77777777" w:rsidR="00B1775E" w:rsidRDefault="00B1775E" w:rsidP="001E03AE"/>
    <w:p w14:paraId="6A8F1E84" w14:textId="77777777" w:rsidR="0068683D" w:rsidRDefault="0068683D" w:rsidP="001E03AE"/>
    <w:p w14:paraId="0AE45147" w14:textId="77777777" w:rsidR="003A700A" w:rsidRDefault="003A700A" w:rsidP="003A700A">
      <w:pPr>
        <w:rPr>
          <w:lang w:eastAsia="ko-KR"/>
        </w:rPr>
      </w:pPr>
      <w:r>
        <w:rPr>
          <w:lang w:eastAsia="ko-KR"/>
        </w:rPr>
        <w:t>R1-2505194</w:t>
      </w:r>
      <w:r>
        <w:rPr>
          <w:lang w:eastAsia="ko-KR"/>
        </w:rPr>
        <w:tab/>
        <w:t>NR mobility enhancements Phase 4 UE features</w:t>
      </w:r>
      <w:r>
        <w:rPr>
          <w:lang w:eastAsia="ko-KR"/>
        </w:rPr>
        <w:tab/>
        <w:t>Nokia</w:t>
      </w:r>
    </w:p>
    <w:p w14:paraId="740ED80C" w14:textId="77777777" w:rsidR="003A700A" w:rsidRDefault="003A700A" w:rsidP="003A700A">
      <w:pPr>
        <w:rPr>
          <w:lang w:eastAsia="ko-KR"/>
        </w:rPr>
      </w:pPr>
      <w:r>
        <w:rPr>
          <w:lang w:eastAsia="ko-KR"/>
        </w:rPr>
        <w:t>R1-2505273</w:t>
      </w:r>
      <w:r>
        <w:rPr>
          <w:lang w:eastAsia="ko-KR"/>
        </w:rPr>
        <w:tab/>
        <w:t>Discussion on UE features for NR mobility enhancements Phase 4</w:t>
      </w:r>
      <w:r>
        <w:rPr>
          <w:lang w:eastAsia="ko-KR"/>
        </w:rPr>
        <w:tab/>
        <w:t>ZTE Corporation, Sanechips</w:t>
      </w:r>
    </w:p>
    <w:p w14:paraId="78833A98" w14:textId="77777777" w:rsidR="003A700A" w:rsidRDefault="003A700A" w:rsidP="003A700A">
      <w:pPr>
        <w:rPr>
          <w:lang w:eastAsia="ko-KR"/>
        </w:rPr>
      </w:pPr>
      <w:r>
        <w:rPr>
          <w:lang w:eastAsia="ko-KR"/>
        </w:rPr>
        <w:t>R1-2505339</w:t>
      </w:r>
      <w:r>
        <w:rPr>
          <w:lang w:eastAsia="ko-KR"/>
        </w:rPr>
        <w:tab/>
        <w:t>Discussions on UE features for NR mobility enhancements Phase 4</w:t>
      </w:r>
      <w:r>
        <w:rPr>
          <w:lang w:eastAsia="ko-KR"/>
        </w:rPr>
        <w:tab/>
        <w:t>CATT</w:t>
      </w:r>
    </w:p>
    <w:p w14:paraId="5D6BCB55" w14:textId="77777777" w:rsidR="003A700A" w:rsidRDefault="003A700A" w:rsidP="003A700A">
      <w:pPr>
        <w:rPr>
          <w:lang w:eastAsia="ko-KR"/>
        </w:rPr>
      </w:pPr>
      <w:r>
        <w:rPr>
          <w:lang w:eastAsia="ko-KR"/>
        </w:rPr>
        <w:t>R1-2505351</w:t>
      </w:r>
      <w:r>
        <w:rPr>
          <w:lang w:eastAsia="ko-KR"/>
        </w:rPr>
        <w:tab/>
        <w:t>UE features for NR mobility enhancements phase 4</w:t>
      </w:r>
      <w:r>
        <w:rPr>
          <w:lang w:eastAsia="ko-KR"/>
        </w:rPr>
        <w:tab/>
        <w:t>Huawei, HiSilicon</w:t>
      </w:r>
    </w:p>
    <w:p w14:paraId="0B646E4C" w14:textId="77777777" w:rsidR="003A700A" w:rsidRDefault="003A700A" w:rsidP="003A700A">
      <w:pPr>
        <w:rPr>
          <w:lang w:eastAsia="ko-KR"/>
        </w:rPr>
      </w:pPr>
      <w:r>
        <w:rPr>
          <w:lang w:eastAsia="ko-KR"/>
        </w:rPr>
        <w:t>R1-2505399</w:t>
      </w:r>
      <w:r>
        <w:rPr>
          <w:lang w:eastAsia="ko-KR"/>
        </w:rPr>
        <w:tab/>
        <w:t>UE features for NR mobility enhancements Phase 4</w:t>
      </w:r>
      <w:r>
        <w:rPr>
          <w:lang w:eastAsia="ko-KR"/>
        </w:rPr>
        <w:tab/>
        <w:t>vivo</w:t>
      </w:r>
    </w:p>
    <w:p w14:paraId="26E81B19" w14:textId="77777777" w:rsidR="003A700A" w:rsidRDefault="003A700A" w:rsidP="003A700A">
      <w:pPr>
        <w:rPr>
          <w:lang w:eastAsia="ko-KR"/>
        </w:rPr>
      </w:pPr>
      <w:r>
        <w:rPr>
          <w:lang w:eastAsia="ko-KR"/>
        </w:rPr>
        <w:t>R1-2505565</w:t>
      </w:r>
      <w:r>
        <w:rPr>
          <w:lang w:eastAsia="ko-KR"/>
        </w:rPr>
        <w:tab/>
        <w:t>Remaining issues on UE features for Rel-19 LTM</w:t>
      </w:r>
      <w:r>
        <w:rPr>
          <w:lang w:eastAsia="ko-KR"/>
        </w:rPr>
        <w:tab/>
        <w:t>Samsung</w:t>
      </w:r>
    </w:p>
    <w:p w14:paraId="31645E7B" w14:textId="77777777" w:rsidR="003A700A" w:rsidRDefault="003A700A" w:rsidP="003A700A">
      <w:pPr>
        <w:rPr>
          <w:lang w:eastAsia="ko-KR"/>
        </w:rPr>
      </w:pPr>
      <w:r>
        <w:rPr>
          <w:lang w:eastAsia="ko-KR"/>
        </w:rPr>
        <w:t>R1-2505624</w:t>
      </w:r>
      <w:r>
        <w:rPr>
          <w:lang w:eastAsia="ko-KR"/>
        </w:rPr>
        <w:tab/>
        <w:t>UE features for NR mobility enhancements phase 4</w:t>
      </w:r>
      <w:r>
        <w:rPr>
          <w:lang w:eastAsia="ko-KR"/>
        </w:rPr>
        <w:tab/>
        <w:t>Ericsson</w:t>
      </w:r>
    </w:p>
    <w:p w14:paraId="72896AB3" w14:textId="77777777" w:rsidR="003A700A" w:rsidRDefault="003A700A" w:rsidP="003A700A">
      <w:pPr>
        <w:rPr>
          <w:lang w:eastAsia="ko-KR"/>
        </w:rPr>
      </w:pPr>
      <w:r>
        <w:rPr>
          <w:lang w:eastAsia="ko-KR"/>
        </w:rPr>
        <w:t>R1-2505741</w:t>
      </w:r>
      <w:r>
        <w:rPr>
          <w:lang w:eastAsia="ko-KR"/>
        </w:rPr>
        <w:tab/>
        <w:t>Discussion on UE features for NR mobility enhancements</w:t>
      </w:r>
      <w:r>
        <w:rPr>
          <w:lang w:eastAsia="ko-KR"/>
        </w:rPr>
        <w:tab/>
        <w:t>OPPO</w:t>
      </w:r>
    </w:p>
    <w:p w14:paraId="1CCF42F3" w14:textId="77777777" w:rsidR="003A700A" w:rsidRDefault="003A700A" w:rsidP="003A700A">
      <w:pPr>
        <w:rPr>
          <w:lang w:eastAsia="ko-KR"/>
        </w:rPr>
      </w:pPr>
      <w:r>
        <w:rPr>
          <w:lang w:eastAsia="ko-KR"/>
        </w:rPr>
        <w:t>R1-2506200</w:t>
      </w:r>
      <w:r>
        <w:rPr>
          <w:lang w:eastAsia="ko-KR"/>
        </w:rPr>
        <w:tab/>
        <w:t>UE features for NR mobility enhancement Phase 4</w:t>
      </w:r>
      <w:r>
        <w:rPr>
          <w:lang w:eastAsia="ko-KR"/>
        </w:rPr>
        <w:tab/>
        <w:t>Qualcomm Incorporated</w:t>
      </w:r>
    </w:p>
    <w:p w14:paraId="564829BC" w14:textId="77777777" w:rsidR="003A700A" w:rsidRDefault="003A700A" w:rsidP="003A700A">
      <w:pPr>
        <w:rPr>
          <w:lang w:eastAsia="ko-KR"/>
        </w:rPr>
      </w:pPr>
      <w:r>
        <w:rPr>
          <w:lang w:eastAsia="ko-KR"/>
        </w:rPr>
        <w:t>R1-2506229</w:t>
      </w:r>
      <w:r>
        <w:rPr>
          <w:lang w:eastAsia="ko-KR"/>
        </w:rPr>
        <w:tab/>
        <w:t>Summary of UE features for NR mobility enhancements Phase 4</w:t>
      </w:r>
      <w:r>
        <w:rPr>
          <w:lang w:eastAsia="ko-KR"/>
        </w:rPr>
        <w:tab/>
        <w:t>Moderator (AT&amp;T)</w:t>
      </w:r>
    </w:p>
    <w:p w14:paraId="050C1649" w14:textId="2975F9C0" w:rsidR="0020296C" w:rsidRDefault="003A700A" w:rsidP="003A700A">
      <w:pPr>
        <w:rPr>
          <w:lang w:eastAsia="ko-KR"/>
        </w:rPr>
      </w:pPr>
      <w:r>
        <w:rPr>
          <w:lang w:eastAsia="ko-KR"/>
        </w:rPr>
        <w:t>R1-2506288</w:t>
      </w:r>
      <w:r>
        <w:rPr>
          <w:lang w:eastAsia="ko-KR"/>
        </w:rPr>
        <w:tab/>
        <w:t>Discussion on UE features for NR mobility enhancemens Phase4</w:t>
      </w:r>
      <w:r>
        <w:rPr>
          <w:lang w:eastAsia="ko-KR"/>
        </w:rPr>
        <w:tab/>
        <w:t>NTT DOCOMO, INC.</w:t>
      </w:r>
    </w:p>
    <w:p w14:paraId="3BBFB04F" w14:textId="77777777" w:rsidR="0020296C" w:rsidRDefault="0020296C" w:rsidP="0020296C">
      <w:pPr>
        <w:rPr>
          <w:lang w:eastAsia="ko-KR"/>
        </w:rPr>
      </w:pPr>
    </w:p>
    <w:p w14:paraId="440438D4" w14:textId="77777777" w:rsidR="0020296C" w:rsidRPr="0020296C" w:rsidRDefault="0020296C" w:rsidP="001E03AE"/>
    <w:sectPr w:rsidR="0020296C" w:rsidRPr="0020296C"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C2701" w14:textId="77777777" w:rsidR="00905975" w:rsidRDefault="00905975" w:rsidP="00424124">
      <w:pPr>
        <w:spacing w:before="0" w:after="0"/>
      </w:pPr>
      <w:r>
        <w:separator/>
      </w:r>
    </w:p>
  </w:endnote>
  <w:endnote w:type="continuationSeparator" w:id="0">
    <w:p w14:paraId="769B5464" w14:textId="77777777" w:rsidR="00905975" w:rsidRDefault="00905975" w:rsidP="00424124">
      <w:pPr>
        <w:spacing w:before="0" w:after="0"/>
      </w:pPr>
      <w:r>
        <w:continuationSeparator/>
      </w:r>
    </w:p>
  </w:endnote>
  <w:endnote w:type="continuationNotice" w:id="1">
    <w:p w14:paraId="12738CC3" w14:textId="77777777" w:rsidR="00905975" w:rsidRDefault="009059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Gulim">
    <w:altName w:val="굴림"/>
    <w:panose1 w:val="020B0600000101010101"/>
    <w:charset w:val="81"/>
    <w:family w:val="swiss"/>
    <w:pitch w:val="default"/>
    <w:sig w:usb0="00000000" w:usb1="00000000"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15B2E" w14:textId="77777777" w:rsidR="00905975" w:rsidRDefault="00905975" w:rsidP="00424124">
      <w:pPr>
        <w:spacing w:before="0" w:after="0"/>
      </w:pPr>
      <w:r>
        <w:separator/>
      </w:r>
    </w:p>
  </w:footnote>
  <w:footnote w:type="continuationSeparator" w:id="0">
    <w:p w14:paraId="3355E203" w14:textId="77777777" w:rsidR="00905975" w:rsidRDefault="00905975" w:rsidP="00424124">
      <w:pPr>
        <w:spacing w:before="0" w:after="0"/>
      </w:pPr>
      <w:r>
        <w:continuationSeparator/>
      </w:r>
    </w:p>
  </w:footnote>
  <w:footnote w:type="continuationNotice" w:id="1">
    <w:p w14:paraId="38E3D4AF" w14:textId="77777777" w:rsidR="00905975" w:rsidRDefault="0090597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8E73738"/>
    <w:multiLevelType w:val="multilevel"/>
    <w:tmpl w:val="08E73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7"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2"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5"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8"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2"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5"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4"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5"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3"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5"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7"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3"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1"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2"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6"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0"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3"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9"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2"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4"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5"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8"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1"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4"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3"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4"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5"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6"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7"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8"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9"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1"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3"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5"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6"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7"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6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0"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1"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3"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4"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5"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6"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8"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9"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2"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3"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7"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3"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6"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7"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98"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0"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3"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4"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8"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0"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2"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3"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4"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5"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7"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8"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9" w15:restartNumberingAfterBreak="0">
    <w:nsid w:val="5F76EE3B"/>
    <w:multiLevelType w:val="singleLevel"/>
    <w:tmpl w:val="5F76EE3B"/>
    <w:lvl w:ilvl="0">
      <w:start w:val="1"/>
      <w:numFmt w:val="decimal"/>
      <w:suff w:val="space"/>
      <w:lvlText w:val="%1."/>
      <w:lvlJc w:val="left"/>
    </w:lvl>
  </w:abstractNum>
  <w:abstractNum w:abstractNumId="220"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1"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3"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4"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5"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7"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8"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1"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2"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3"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4"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6"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8"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4"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5"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1"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2"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3"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4"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5"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7"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9"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0"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8"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9" w15:restartNumberingAfterBreak="0">
    <w:nsid w:val="744571E1"/>
    <w:multiLevelType w:val="singleLevel"/>
    <w:tmpl w:val="744571E1"/>
    <w:lvl w:ilvl="0">
      <w:start w:val="1"/>
      <w:numFmt w:val="decimal"/>
      <w:suff w:val="space"/>
      <w:lvlText w:val="%1."/>
      <w:lvlJc w:val="left"/>
    </w:lvl>
  </w:abstractNum>
  <w:abstractNum w:abstractNumId="270"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1"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3"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4" w15:restartNumberingAfterBreak="0">
    <w:nsid w:val="76FE824F"/>
    <w:multiLevelType w:val="singleLevel"/>
    <w:tmpl w:val="76FE824F"/>
    <w:lvl w:ilvl="0">
      <w:start w:val="1"/>
      <w:numFmt w:val="decimal"/>
      <w:suff w:val="space"/>
      <w:lvlText w:val="%1."/>
      <w:lvlJc w:val="left"/>
    </w:lvl>
  </w:abstractNum>
  <w:abstractNum w:abstractNumId="27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8"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0"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1"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2"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4"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6"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89"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0"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1"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3"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4"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7"/>
  </w:num>
  <w:num w:numId="2" w16cid:durableId="1931503730">
    <w:abstractNumId w:val="66"/>
  </w:num>
  <w:num w:numId="3" w16cid:durableId="1576545307">
    <w:abstractNumId w:val="217"/>
  </w:num>
  <w:num w:numId="4" w16cid:durableId="1086997101">
    <w:abstractNumId w:val="107"/>
  </w:num>
  <w:num w:numId="5" w16cid:durableId="1160393160">
    <w:abstractNumId w:val="131"/>
  </w:num>
  <w:num w:numId="6" w16cid:durableId="53823924">
    <w:abstractNumId w:val="155"/>
  </w:num>
  <w:num w:numId="7" w16cid:durableId="687103955">
    <w:abstractNumId w:val="184"/>
  </w:num>
  <w:num w:numId="8" w16cid:durableId="1920553953">
    <w:abstractNumId w:val="285"/>
  </w:num>
  <w:num w:numId="9" w16cid:durableId="1642031821">
    <w:abstractNumId w:val="230"/>
  </w:num>
  <w:num w:numId="10" w16cid:durableId="71120909">
    <w:abstractNumId w:val="216"/>
  </w:num>
  <w:num w:numId="11" w16cid:durableId="744841997">
    <w:abstractNumId w:val="148"/>
  </w:num>
  <w:num w:numId="12" w16cid:durableId="200410811">
    <w:abstractNumId w:val="26"/>
  </w:num>
  <w:num w:numId="13" w16cid:durableId="1003360604">
    <w:abstractNumId w:val="120"/>
  </w:num>
  <w:num w:numId="14" w16cid:durableId="1025400344">
    <w:abstractNumId w:val="8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6"/>
  </w:num>
  <w:num w:numId="18" w16cid:durableId="2009359403">
    <w:abstractNumId w:val="89"/>
  </w:num>
  <w:num w:numId="19" w16cid:durableId="347223902">
    <w:abstractNumId w:val="141"/>
  </w:num>
  <w:num w:numId="20" w16cid:durableId="552426212">
    <w:abstractNumId w:val="174"/>
  </w:num>
  <w:num w:numId="21" w16cid:durableId="41903243">
    <w:abstractNumId w:val="43"/>
  </w:num>
  <w:num w:numId="22" w16cid:durableId="1291743069">
    <w:abstractNumId w:val="143"/>
  </w:num>
  <w:num w:numId="23" w16cid:durableId="421875290">
    <w:abstractNumId w:val="72"/>
  </w:num>
  <w:num w:numId="24" w16cid:durableId="228007593">
    <w:abstractNumId w:val="8"/>
  </w:num>
  <w:num w:numId="25" w16cid:durableId="1292831407">
    <w:abstractNumId w:val="200"/>
  </w:num>
  <w:num w:numId="26" w16cid:durableId="2144273913">
    <w:abstractNumId w:val="101"/>
  </w:num>
  <w:num w:numId="27" w16cid:durableId="882835948">
    <w:abstractNumId w:val="178"/>
  </w:num>
  <w:num w:numId="28" w16cid:durableId="629437599">
    <w:abstractNumId w:val="182"/>
  </w:num>
  <w:num w:numId="29" w16cid:durableId="1228028935">
    <w:abstractNumId w:val="204"/>
  </w:num>
  <w:num w:numId="30" w16cid:durableId="903681775">
    <w:abstractNumId w:val="158"/>
  </w:num>
  <w:num w:numId="31" w16cid:durableId="50469917">
    <w:abstractNumId w:val="198"/>
  </w:num>
  <w:num w:numId="32" w16cid:durableId="230890480">
    <w:abstractNumId w:val="102"/>
  </w:num>
  <w:num w:numId="33" w16cid:durableId="1108354671">
    <w:abstractNumId w:val="191"/>
  </w:num>
  <w:num w:numId="34" w16cid:durableId="913785018">
    <w:abstractNumId w:val="91"/>
  </w:num>
  <w:num w:numId="35" w16cid:durableId="612244940">
    <w:abstractNumId w:val="142"/>
  </w:num>
  <w:num w:numId="36" w16cid:durableId="1085490675">
    <w:abstractNumId w:val="19"/>
  </w:num>
  <w:num w:numId="37" w16cid:durableId="930888782">
    <w:abstractNumId w:val="258"/>
  </w:num>
  <w:num w:numId="38" w16cid:durableId="1401715385">
    <w:abstractNumId w:val="46"/>
  </w:num>
  <w:num w:numId="39" w16cid:durableId="1014385615">
    <w:abstractNumId w:val="150"/>
  </w:num>
  <w:num w:numId="40" w16cid:durableId="276528962">
    <w:abstractNumId w:val="44"/>
  </w:num>
  <w:num w:numId="41" w16cid:durableId="1584799304">
    <w:abstractNumId w:val="192"/>
  </w:num>
  <w:num w:numId="42" w16cid:durableId="581449178">
    <w:abstractNumId w:val="55"/>
  </w:num>
  <w:num w:numId="43" w16cid:durableId="1219634161">
    <w:abstractNumId w:val="118"/>
  </w:num>
  <w:num w:numId="44" w16cid:durableId="2018530873">
    <w:abstractNumId w:val="116"/>
  </w:num>
  <w:num w:numId="45" w16cid:durableId="448013903">
    <w:abstractNumId w:val="162"/>
  </w:num>
  <w:num w:numId="46" w16cid:durableId="3404337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0"/>
  </w:num>
  <w:num w:numId="48" w16cid:durableId="735276995">
    <w:abstractNumId w:val="79"/>
  </w:num>
  <w:num w:numId="49" w16cid:durableId="1148089423">
    <w:abstractNumId w:val="9"/>
  </w:num>
  <w:num w:numId="50" w16cid:durableId="1207109125">
    <w:abstractNumId w:val="217"/>
  </w:num>
  <w:num w:numId="51" w16cid:durableId="2004121819">
    <w:abstractNumId w:val="165"/>
  </w:num>
  <w:num w:numId="52" w16cid:durableId="540633948">
    <w:abstractNumId w:val="194"/>
  </w:num>
  <w:num w:numId="53" w16cid:durableId="2064713474">
    <w:abstractNumId w:val="219"/>
  </w:num>
  <w:num w:numId="54" w16cid:durableId="2017924844">
    <w:abstractNumId w:val="214"/>
  </w:num>
  <w:num w:numId="55" w16cid:durableId="470907883">
    <w:abstractNumId w:val="13"/>
  </w:num>
  <w:num w:numId="56" w16cid:durableId="149101380">
    <w:abstractNumId w:val="244"/>
  </w:num>
  <w:num w:numId="57" w16cid:durableId="1577352064">
    <w:abstractNumId w:val="105"/>
  </w:num>
  <w:num w:numId="58" w16cid:durableId="1707876415">
    <w:abstractNumId w:val="124"/>
  </w:num>
  <w:num w:numId="59" w16cid:durableId="2007781910">
    <w:abstractNumId w:val="113"/>
  </w:num>
  <w:num w:numId="60" w16cid:durableId="1858349917">
    <w:abstractNumId w:val="176"/>
  </w:num>
  <w:num w:numId="61" w16cid:durableId="818570405">
    <w:abstractNumId w:val="145"/>
  </w:num>
  <w:num w:numId="62" w16cid:durableId="549656349">
    <w:abstractNumId w:val="288"/>
  </w:num>
  <w:num w:numId="63" w16cid:durableId="650864027">
    <w:abstractNumId w:val="215"/>
  </w:num>
  <w:num w:numId="64" w16cid:durableId="608123341">
    <w:abstractNumId w:val="112"/>
  </w:num>
  <w:num w:numId="65" w16cid:durableId="1338459442">
    <w:abstractNumId w:val="144"/>
  </w:num>
  <w:num w:numId="66" w16cid:durableId="1663000880">
    <w:abstractNumId w:val="275"/>
  </w:num>
  <w:num w:numId="67" w16cid:durableId="1488864782">
    <w:abstractNumId w:val="202"/>
  </w:num>
  <w:num w:numId="68" w16cid:durableId="411581792">
    <w:abstractNumId w:val="206"/>
  </w:num>
  <w:num w:numId="69" w16cid:durableId="1330870979">
    <w:abstractNumId w:val="20"/>
  </w:num>
  <w:num w:numId="70" w16cid:durableId="886795321">
    <w:abstractNumId w:val="167"/>
  </w:num>
  <w:num w:numId="71" w16cid:durableId="1326279201">
    <w:abstractNumId w:val="197"/>
  </w:num>
  <w:num w:numId="72" w16cid:durableId="2046253151">
    <w:abstractNumId w:val="257"/>
  </w:num>
  <w:num w:numId="73" w16cid:durableId="2053379440">
    <w:abstractNumId w:val="50"/>
  </w:num>
  <w:num w:numId="74" w16cid:durableId="537200257">
    <w:abstractNumId w:val="133"/>
  </w:num>
  <w:num w:numId="75" w16cid:durableId="1588228030">
    <w:abstractNumId w:val="108"/>
  </w:num>
  <w:num w:numId="76" w16cid:durableId="53160001">
    <w:abstractNumId w:val="185"/>
  </w:num>
  <w:num w:numId="77" w16cid:durableId="179468830">
    <w:abstractNumId w:val="199"/>
  </w:num>
  <w:num w:numId="78" w16cid:durableId="58387856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2"/>
  </w:num>
  <w:num w:numId="80" w16cid:durableId="1941176447">
    <w:abstractNumId w:val="248"/>
  </w:num>
  <w:num w:numId="81" w16cid:durableId="24838571">
    <w:abstractNumId w:val="76"/>
  </w:num>
  <w:num w:numId="82" w16cid:durableId="176967954">
    <w:abstractNumId w:val="251"/>
  </w:num>
  <w:num w:numId="83" w16cid:durableId="1801874882">
    <w:abstractNumId w:val="175"/>
  </w:num>
  <w:num w:numId="84" w16cid:durableId="1171456137">
    <w:abstractNumId w:val="104"/>
  </w:num>
  <w:num w:numId="85" w16cid:durableId="1582328184">
    <w:abstractNumId w:val="222"/>
  </w:num>
  <w:num w:numId="86" w16cid:durableId="1306812864">
    <w:abstractNumId w:val="218"/>
  </w:num>
  <w:num w:numId="87" w16cid:durableId="762918656">
    <w:abstractNumId w:val="39"/>
  </w:num>
  <w:num w:numId="88" w16cid:durableId="2121560735">
    <w:abstractNumId w:val="151"/>
  </w:num>
  <w:num w:numId="89" w16cid:durableId="1865902485">
    <w:abstractNumId w:val="70"/>
  </w:num>
  <w:num w:numId="90" w16cid:durableId="1261912278">
    <w:abstractNumId w:val="249"/>
  </w:num>
  <w:num w:numId="91" w16cid:durableId="1416319317">
    <w:abstractNumId w:val="98"/>
  </w:num>
  <w:num w:numId="92" w16cid:durableId="1618944910">
    <w:abstractNumId w:val="48"/>
  </w:num>
  <w:num w:numId="93" w16cid:durableId="906570450">
    <w:abstractNumId w:val="109"/>
  </w:num>
  <w:num w:numId="94" w16cid:durableId="185600424">
    <w:abstractNumId w:val="42"/>
  </w:num>
  <w:num w:numId="95" w16cid:durableId="739984808">
    <w:abstractNumId w:val="231"/>
  </w:num>
  <w:num w:numId="96" w16cid:durableId="1423573783">
    <w:abstractNumId w:val="291"/>
  </w:num>
  <w:num w:numId="97" w16cid:durableId="654643988">
    <w:abstractNumId w:val="65"/>
  </w:num>
  <w:num w:numId="98" w16cid:durableId="1992248841">
    <w:abstractNumId w:val="139"/>
  </w:num>
  <w:num w:numId="99" w16cid:durableId="1425803421">
    <w:abstractNumId w:val="54"/>
  </w:num>
  <w:num w:numId="100" w16cid:durableId="1458183801">
    <w:abstractNumId w:val="277"/>
  </w:num>
  <w:num w:numId="101" w16cid:durableId="213782481">
    <w:abstractNumId w:val="179"/>
  </w:num>
  <w:num w:numId="102" w16cid:durableId="1271159428">
    <w:abstractNumId w:val="111"/>
  </w:num>
  <w:num w:numId="103" w16cid:durableId="641544087">
    <w:abstractNumId w:val="93"/>
  </w:num>
  <w:num w:numId="104" w16cid:durableId="559219037">
    <w:abstractNumId w:val="74"/>
  </w:num>
  <w:num w:numId="105" w16cid:durableId="729961596">
    <w:abstractNumId w:val="213"/>
  </w:num>
  <w:num w:numId="106" w16cid:durableId="736124424">
    <w:abstractNumId w:val="287"/>
  </w:num>
  <w:num w:numId="107" w16cid:durableId="25178282">
    <w:abstractNumId w:val="135"/>
  </w:num>
  <w:num w:numId="108" w16cid:durableId="1874687314">
    <w:abstractNumId w:val="86"/>
  </w:num>
  <w:num w:numId="109" w16cid:durableId="189759120">
    <w:abstractNumId w:val="63"/>
  </w:num>
  <w:num w:numId="110" w16cid:durableId="395587810">
    <w:abstractNumId w:val="117"/>
  </w:num>
  <w:num w:numId="111" w16cid:durableId="1484663950">
    <w:abstractNumId w:val="265"/>
  </w:num>
  <w:num w:numId="112" w16cid:durableId="757096787">
    <w:abstractNumId w:val="239"/>
  </w:num>
  <w:num w:numId="113" w16cid:durableId="96564278">
    <w:abstractNumId w:val="284"/>
  </w:num>
  <w:num w:numId="114" w16cid:durableId="1582565259">
    <w:abstractNumId w:val="38"/>
  </w:num>
  <w:num w:numId="115" w16cid:durableId="1498769718">
    <w:abstractNumId w:val="232"/>
  </w:num>
  <w:num w:numId="116" w16cid:durableId="759987484">
    <w:abstractNumId w:val="276"/>
  </w:num>
  <w:num w:numId="117" w16cid:durableId="1377775658">
    <w:abstractNumId w:val="170"/>
  </w:num>
  <w:num w:numId="118" w16cid:durableId="1986466536">
    <w:abstractNumId w:val="177"/>
  </w:num>
  <w:num w:numId="119" w16cid:durableId="1070616321">
    <w:abstractNumId w:val="103"/>
  </w:num>
  <w:num w:numId="120" w16cid:durableId="1158885380">
    <w:abstractNumId w:val="188"/>
  </w:num>
  <w:num w:numId="121" w16cid:durableId="1363902351">
    <w:abstractNumId w:val="211"/>
  </w:num>
  <w:num w:numId="122" w16cid:durableId="1373575727">
    <w:abstractNumId w:val="29"/>
  </w:num>
  <w:num w:numId="123" w16cid:durableId="736320835">
    <w:abstractNumId w:val="22"/>
  </w:num>
  <w:num w:numId="124" w16cid:durableId="810250481">
    <w:abstractNumId w:val="205"/>
  </w:num>
  <w:num w:numId="125" w16cid:durableId="1230192350">
    <w:abstractNumId w:val="229"/>
  </w:num>
  <w:num w:numId="126" w16cid:durableId="1294601566">
    <w:abstractNumId w:val="180"/>
  </w:num>
  <w:num w:numId="127" w16cid:durableId="783304259">
    <w:abstractNumId w:val="221"/>
  </w:num>
  <w:num w:numId="128" w16cid:durableId="1475295476">
    <w:abstractNumId w:val="49"/>
  </w:num>
  <w:num w:numId="129" w16cid:durableId="2100589709">
    <w:abstractNumId w:val="10"/>
  </w:num>
  <w:num w:numId="130" w16cid:durableId="1833178503">
    <w:abstractNumId w:val="31"/>
  </w:num>
  <w:num w:numId="131" w16cid:durableId="705787848">
    <w:abstractNumId w:val="132"/>
  </w:num>
  <w:num w:numId="132" w16cid:durableId="862476386">
    <w:abstractNumId w:val="164"/>
  </w:num>
  <w:num w:numId="133" w16cid:durableId="185599088">
    <w:abstractNumId w:val="295"/>
  </w:num>
  <w:num w:numId="134" w16cid:durableId="1252157085">
    <w:abstractNumId w:val="97"/>
  </w:num>
  <w:num w:numId="135" w16cid:durableId="1381176264">
    <w:abstractNumId w:val="73"/>
  </w:num>
  <w:num w:numId="136" w16cid:durableId="1033535143">
    <w:abstractNumId w:val="23"/>
  </w:num>
  <w:num w:numId="137" w16cid:durableId="1690256004">
    <w:abstractNumId w:val="15"/>
  </w:num>
  <w:num w:numId="138" w16cid:durableId="115025346">
    <w:abstractNumId w:val="57"/>
  </w:num>
  <w:num w:numId="139" w16cid:durableId="2089575057">
    <w:abstractNumId w:val="280"/>
  </w:num>
  <w:num w:numId="140" w16cid:durableId="993800146">
    <w:abstractNumId w:val="268"/>
  </w:num>
  <w:num w:numId="141" w16cid:durableId="836380827">
    <w:abstractNumId w:val="163"/>
  </w:num>
  <w:num w:numId="142" w16cid:durableId="930552115">
    <w:abstractNumId w:val="4"/>
  </w:num>
  <w:num w:numId="143" w16cid:durableId="334261365">
    <w:abstractNumId w:val="3"/>
  </w:num>
  <w:num w:numId="144" w16cid:durableId="147282885">
    <w:abstractNumId w:val="274"/>
  </w:num>
  <w:num w:numId="145" w16cid:durableId="1977759817">
    <w:abstractNumId w:val="266"/>
  </w:num>
  <w:num w:numId="146" w16cid:durableId="709107847">
    <w:abstractNumId w:val="279"/>
  </w:num>
  <w:num w:numId="147" w16cid:durableId="706296388">
    <w:abstractNumId w:val="32"/>
  </w:num>
  <w:num w:numId="148" w16cid:durableId="2055765134">
    <w:abstractNumId w:val="261"/>
  </w:num>
  <w:num w:numId="149" w16cid:durableId="1463888822">
    <w:abstractNumId w:val="272"/>
  </w:num>
  <w:num w:numId="150" w16cid:durableId="1473910887">
    <w:abstractNumId w:val="88"/>
  </w:num>
  <w:num w:numId="151" w16cid:durableId="1787432893">
    <w:abstractNumId w:val="90"/>
  </w:num>
  <w:num w:numId="152" w16cid:durableId="600453322">
    <w:abstractNumId w:val="33"/>
  </w:num>
  <w:num w:numId="153" w16cid:durableId="244848886">
    <w:abstractNumId w:val="253"/>
  </w:num>
  <w:num w:numId="154" w16cid:durableId="1561285659">
    <w:abstractNumId w:val="294"/>
  </w:num>
  <w:num w:numId="155" w16cid:durableId="61681592">
    <w:abstractNumId w:val="24"/>
  </w:num>
  <w:num w:numId="156" w16cid:durableId="1765611856">
    <w:abstractNumId w:val="51"/>
  </w:num>
  <w:num w:numId="157" w16cid:durableId="1249464091">
    <w:abstractNumId w:val="224"/>
  </w:num>
  <w:num w:numId="158" w16cid:durableId="17202995">
    <w:abstractNumId w:val="243"/>
  </w:num>
  <w:num w:numId="159" w16cid:durableId="2074767616">
    <w:abstractNumId w:val="5"/>
  </w:num>
  <w:num w:numId="160" w16cid:durableId="1895509700">
    <w:abstractNumId w:val="292"/>
  </w:num>
  <w:num w:numId="161" w16cid:durableId="1376854782">
    <w:abstractNumId w:val="289"/>
  </w:num>
  <w:num w:numId="162" w16cid:durableId="1655722879">
    <w:abstractNumId w:val="168"/>
  </w:num>
  <w:num w:numId="163" w16cid:durableId="484050234">
    <w:abstractNumId w:val="7"/>
  </w:num>
  <w:num w:numId="164" w16cid:durableId="129716654">
    <w:abstractNumId w:val="64"/>
  </w:num>
  <w:num w:numId="165" w16cid:durableId="342971978">
    <w:abstractNumId w:val="34"/>
  </w:num>
  <w:num w:numId="166" w16cid:durableId="1415929701">
    <w:abstractNumId w:val="1"/>
  </w:num>
  <w:num w:numId="167" w16cid:durableId="787966609">
    <w:abstractNumId w:val="61"/>
  </w:num>
  <w:num w:numId="168" w16cid:durableId="1842811452">
    <w:abstractNumId w:val="122"/>
  </w:num>
  <w:num w:numId="169" w16cid:durableId="1619025434">
    <w:abstractNumId w:val="183"/>
  </w:num>
  <w:num w:numId="170" w16cid:durableId="1280986065">
    <w:abstractNumId w:val="127"/>
  </w:num>
  <w:num w:numId="171" w16cid:durableId="1513300978">
    <w:abstractNumId w:val="286"/>
  </w:num>
  <w:num w:numId="172" w16cid:durableId="277764349">
    <w:abstractNumId w:val="220"/>
  </w:num>
  <w:num w:numId="173" w16cid:durableId="26953306">
    <w:abstractNumId w:val="41"/>
  </w:num>
  <w:num w:numId="174" w16cid:durableId="457265097">
    <w:abstractNumId w:val="75"/>
  </w:num>
  <w:num w:numId="175" w16cid:durableId="1514295142">
    <w:abstractNumId w:val="245"/>
  </w:num>
  <w:num w:numId="176" w16cid:durableId="1279490486">
    <w:abstractNumId w:val="25"/>
  </w:num>
  <w:num w:numId="177" w16cid:durableId="866912585">
    <w:abstractNumId w:val="227"/>
  </w:num>
  <w:num w:numId="178" w16cid:durableId="1346443621">
    <w:abstractNumId w:val="67"/>
  </w:num>
  <w:num w:numId="179" w16cid:durableId="2136678390">
    <w:abstractNumId w:val="241"/>
  </w:num>
  <w:num w:numId="180" w16cid:durableId="203444492">
    <w:abstractNumId w:val="252"/>
  </w:num>
  <w:num w:numId="181" w16cid:durableId="1579289005">
    <w:abstractNumId w:val="271"/>
  </w:num>
  <w:num w:numId="182" w16cid:durableId="1058623653">
    <w:abstractNumId w:val="21"/>
  </w:num>
  <w:num w:numId="183" w16cid:durableId="448816628">
    <w:abstractNumId w:val="196"/>
  </w:num>
  <w:num w:numId="184" w16cid:durableId="888422042">
    <w:abstractNumId w:val="80"/>
  </w:num>
  <w:num w:numId="185" w16cid:durableId="1240168557">
    <w:abstractNumId w:val="246"/>
  </w:num>
  <w:num w:numId="186" w16cid:durableId="2114545081">
    <w:abstractNumId w:val="40"/>
  </w:num>
  <w:num w:numId="187" w16cid:durableId="396365940">
    <w:abstractNumId w:val="255"/>
  </w:num>
  <w:num w:numId="188" w16cid:durableId="1797678433">
    <w:abstractNumId w:val="85"/>
  </w:num>
  <w:num w:numId="189" w16cid:durableId="2020572185">
    <w:abstractNumId w:val="125"/>
  </w:num>
  <w:num w:numId="190" w16cid:durableId="1089502304">
    <w:abstractNumId w:val="129"/>
  </w:num>
  <w:num w:numId="191" w16cid:durableId="1320695855">
    <w:abstractNumId w:val="237"/>
  </w:num>
  <w:num w:numId="192" w16cid:durableId="296379836">
    <w:abstractNumId w:val="62"/>
  </w:num>
  <w:num w:numId="193" w16cid:durableId="1497382241">
    <w:abstractNumId w:val="52"/>
  </w:num>
  <w:num w:numId="194" w16cid:durableId="1886090691">
    <w:abstractNumId w:val="83"/>
  </w:num>
  <w:num w:numId="195" w16cid:durableId="1435242706">
    <w:abstractNumId w:val="256"/>
  </w:num>
  <w:num w:numId="196" w16cid:durableId="2032101198">
    <w:abstractNumId w:val="236"/>
  </w:num>
  <w:num w:numId="197" w16cid:durableId="1994944864">
    <w:abstractNumId w:val="264"/>
  </w:num>
  <w:num w:numId="198" w16cid:durableId="266546549">
    <w:abstractNumId w:val="130"/>
  </w:num>
  <w:num w:numId="199" w16cid:durableId="787702465">
    <w:abstractNumId w:val="146"/>
  </w:num>
  <w:num w:numId="200" w16cid:durableId="2065130645">
    <w:abstractNumId w:val="242"/>
  </w:num>
  <w:num w:numId="201" w16cid:durableId="839154868">
    <w:abstractNumId w:val="234"/>
  </w:num>
  <w:num w:numId="202" w16cid:durableId="1277297334">
    <w:abstractNumId w:val="96"/>
  </w:num>
  <w:num w:numId="203" w16cid:durableId="1025642720">
    <w:abstractNumId w:val="171"/>
  </w:num>
  <w:num w:numId="204" w16cid:durableId="248541438">
    <w:abstractNumId w:val="128"/>
  </w:num>
  <w:num w:numId="205" w16cid:durableId="695540493">
    <w:abstractNumId w:val="283"/>
  </w:num>
  <w:num w:numId="206" w16cid:durableId="1348944490">
    <w:abstractNumId w:val="78"/>
  </w:num>
  <w:num w:numId="207" w16cid:durableId="309024961">
    <w:abstractNumId w:val="2"/>
  </w:num>
  <w:num w:numId="208" w16cid:durableId="693380029">
    <w:abstractNumId w:val="18"/>
  </w:num>
  <w:num w:numId="209" w16cid:durableId="525409000">
    <w:abstractNumId w:val="226"/>
  </w:num>
  <w:num w:numId="210" w16cid:durableId="357049999">
    <w:abstractNumId w:val="159"/>
  </w:num>
  <w:num w:numId="211" w16cid:durableId="436801636">
    <w:abstractNumId w:val="193"/>
  </w:num>
  <w:num w:numId="212" w16cid:durableId="1862237067">
    <w:abstractNumId w:val="186"/>
  </w:num>
  <w:num w:numId="213" w16cid:durableId="500239102">
    <w:abstractNumId w:val="267"/>
  </w:num>
  <w:num w:numId="214" w16cid:durableId="907229454">
    <w:abstractNumId w:val="156"/>
  </w:num>
  <w:num w:numId="215" w16cid:durableId="1556769197">
    <w:abstractNumId w:val="190"/>
  </w:num>
  <w:num w:numId="216" w16cid:durableId="2004896583">
    <w:abstractNumId w:val="160"/>
  </w:num>
  <w:num w:numId="217" w16cid:durableId="873082366">
    <w:abstractNumId w:val="136"/>
  </w:num>
  <w:num w:numId="218" w16cid:durableId="335035350">
    <w:abstractNumId w:val="209"/>
  </w:num>
  <w:num w:numId="219" w16cid:durableId="1502501999">
    <w:abstractNumId w:val="269"/>
  </w:num>
  <w:num w:numId="220" w16cid:durableId="628121744">
    <w:abstractNumId w:val="0"/>
  </w:num>
  <w:num w:numId="221" w16cid:durableId="1750929156">
    <w:abstractNumId w:val="278"/>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08"/>
  </w:num>
  <w:num w:numId="229" w16cid:durableId="1923177830">
    <w:abstractNumId w:val="100"/>
  </w:num>
  <w:num w:numId="230" w16cid:durableId="348144391">
    <w:abstractNumId w:val="123"/>
  </w:num>
  <w:num w:numId="231" w16cid:durableId="1627852965">
    <w:abstractNumId w:val="1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8"/>
  </w:num>
  <w:num w:numId="233" w16cid:durableId="953832421">
    <w:abstractNumId w:val="138"/>
  </w:num>
  <w:num w:numId="234" w16cid:durableId="1392967705">
    <w:abstractNumId w:val="161"/>
  </w:num>
  <w:num w:numId="235" w16cid:durableId="1437943362">
    <w:abstractNumId w:val="203"/>
  </w:num>
  <w:num w:numId="236" w16cid:durableId="982000692">
    <w:abstractNumId w:val="60"/>
  </w:num>
  <w:num w:numId="237" w16cid:durableId="1295792863">
    <w:abstractNumId w:val="16"/>
  </w:num>
  <w:num w:numId="238" w16cid:durableId="982346874">
    <w:abstractNumId w:val="235"/>
  </w:num>
  <w:num w:numId="239" w16cid:durableId="1956591310">
    <w:abstractNumId w:val="282"/>
  </w:num>
  <w:num w:numId="240" w16cid:durableId="1393428882">
    <w:abstractNumId w:val="169"/>
  </w:num>
  <w:num w:numId="241" w16cid:durableId="2078278267">
    <w:abstractNumId w:val="240"/>
  </w:num>
  <w:num w:numId="242" w16cid:durableId="1573661455">
    <w:abstractNumId w:val="263"/>
  </w:num>
  <w:num w:numId="243" w16cid:durableId="193154616">
    <w:abstractNumId w:val="238"/>
  </w:num>
  <w:num w:numId="244" w16cid:durableId="750471534">
    <w:abstractNumId w:val="56"/>
  </w:num>
  <w:num w:numId="245" w16cid:durableId="785345962">
    <w:abstractNumId w:val="45"/>
  </w:num>
  <w:num w:numId="246" w16cid:durableId="263345354">
    <w:abstractNumId w:val="6"/>
  </w:num>
  <w:num w:numId="247" w16cid:durableId="909536287">
    <w:abstractNumId w:val="121"/>
  </w:num>
  <w:num w:numId="248" w16cid:durableId="105925842">
    <w:abstractNumId w:val="106"/>
  </w:num>
  <w:num w:numId="249" w16cid:durableId="1403796727">
    <w:abstractNumId w:val="225"/>
  </w:num>
  <w:num w:numId="250" w16cid:durableId="1218277258">
    <w:abstractNumId w:val="68"/>
  </w:num>
  <w:num w:numId="251" w16cid:durableId="2044134527">
    <w:abstractNumId w:val="35"/>
  </w:num>
  <w:num w:numId="252" w16cid:durableId="1753701683">
    <w:abstractNumId w:val="233"/>
  </w:num>
  <w:num w:numId="253" w16cid:durableId="423645830">
    <w:abstractNumId w:val="59"/>
  </w:num>
  <w:num w:numId="254" w16cid:durableId="1722095531">
    <w:abstractNumId w:val="82"/>
  </w:num>
  <w:num w:numId="255" w16cid:durableId="4981173">
    <w:abstractNumId w:val="153"/>
  </w:num>
  <w:num w:numId="256" w16cid:durableId="1017191373">
    <w:abstractNumId w:val="212"/>
  </w:num>
  <w:num w:numId="257" w16cid:durableId="701201930">
    <w:abstractNumId w:val="260"/>
  </w:num>
  <w:num w:numId="258" w16cid:durableId="1875077088">
    <w:abstractNumId w:val="223"/>
  </w:num>
  <w:num w:numId="259" w16cid:durableId="1011185128">
    <w:abstractNumId w:val="69"/>
  </w:num>
  <w:num w:numId="260" w16cid:durableId="1660765324">
    <w:abstractNumId w:val="187"/>
  </w:num>
  <w:num w:numId="261" w16cid:durableId="1344358173">
    <w:abstractNumId w:val="12"/>
  </w:num>
  <w:num w:numId="262" w16cid:durableId="1523011290">
    <w:abstractNumId w:val="77"/>
  </w:num>
  <w:num w:numId="263" w16cid:durableId="1157649214">
    <w:abstractNumId w:val="262"/>
  </w:num>
  <w:num w:numId="264" w16cid:durableId="1831016726">
    <w:abstractNumId w:val="14"/>
  </w:num>
  <w:num w:numId="265" w16cid:durableId="922491220">
    <w:abstractNumId w:val="207"/>
  </w:num>
  <w:num w:numId="266" w16cid:durableId="2076852796">
    <w:abstractNumId w:val="58"/>
  </w:num>
  <w:num w:numId="267" w16cid:durableId="625892751">
    <w:abstractNumId w:val="173"/>
  </w:num>
  <w:num w:numId="268" w16cid:durableId="529027145">
    <w:abstractNumId w:val="95"/>
  </w:num>
  <w:num w:numId="269" w16cid:durableId="1594777972">
    <w:abstractNumId w:val="94"/>
  </w:num>
  <w:num w:numId="270" w16cid:durableId="973831687">
    <w:abstractNumId w:val="81"/>
  </w:num>
  <w:num w:numId="271" w16cid:durableId="1249772012">
    <w:abstractNumId w:val="140"/>
  </w:num>
  <w:num w:numId="272" w16cid:durableId="1181894381">
    <w:abstractNumId w:val="290"/>
  </w:num>
  <w:num w:numId="273" w16cid:durableId="664208582">
    <w:abstractNumId w:val="157"/>
  </w:num>
  <w:num w:numId="274" w16cid:durableId="425226258">
    <w:abstractNumId w:val="71"/>
  </w:num>
  <w:num w:numId="275" w16cid:durableId="1697972529">
    <w:abstractNumId w:val="87"/>
  </w:num>
  <w:num w:numId="276" w16cid:durableId="524288311">
    <w:abstractNumId w:val="166"/>
  </w:num>
  <w:num w:numId="277" w16cid:durableId="1544170319">
    <w:abstractNumId w:val="273"/>
  </w:num>
  <w:num w:numId="278" w16cid:durableId="1764033201">
    <w:abstractNumId w:val="293"/>
  </w:num>
  <w:num w:numId="279" w16cid:durableId="1386371550">
    <w:abstractNumId w:val="119"/>
  </w:num>
  <w:num w:numId="280" w16cid:durableId="227959518">
    <w:abstractNumId w:val="53"/>
  </w:num>
  <w:num w:numId="281" w16cid:durableId="1358198518">
    <w:abstractNumId w:val="281"/>
  </w:num>
  <w:num w:numId="282" w16cid:durableId="1727752617">
    <w:abstractNumId w:val="11"/>
  </w:num>
  <w:num w:numId="283" w16cid:durableId="1379160373">
    <w:abstractNumId w:val="201"/>
  </w:num>
  <w:num w:numId="284" w16cid:durableId="1249192399">
    <w:abstractNumId w:val="114"/>
  </w:num>
  <w:num w:numId="285" w16cid:durableId="1047143013">
    <w:abstractNumId w:val="134"/>
  </w:num>
  <w:num w:numId="286" w16cid:durableId="1169170811">
    <w:abstractNumId w:val="247"/>
  </w:num>
  <w:num w:numId="287" w16cid:durableId="1689939773">
    <w:abstractNumId w:val="210"/>
  </w:num>
  <w:num w:numId="288" w16cid:durableId="934482698">
    <w:abstractNumId w:val="92"/>
  </w:num>
  <w:num w:numId="289" w16cid:durableId="1680422156">
    <w:abstractNumId w:val="154"/>
  </w:num>
  <w:num w:numId="290" w16cid:durableId="1923219822">
    <w:abstractNumId w:val="189"/>
  </w:num>
  <w:num w:numId="291" w16cid:durableId="382601223">
    <w:abstractNumId w:val="259"/>
  </w:num>
  <w:num w:numId="292" w16cid:durableId="1192719757">
    <w:abstractNumId w:val="47"/>
  </w:num>
  <w:num w:numId="293" w16cid:durableId="1771003808">
    <w:abstractNumId w:val="115"/>
  </w:num>
  <w:num w:numId="294" w16cid:durableId="1126462021">
    <w:abstractNumId w:val="270"/>
  </w:num>
  <w:num w:numId="295" w16cid:durableId="719748847">
    <w:abstractNumId w:val="110"/>
  </w:num>
  <w:num w:numId="296" w16cid:durableId="1860311018">
    <w:abstractNumId w:val="152"/>
  </w:num>
  <w:num w:numId="297" w16cid:durableId="849297692">
    <w:abstractNumId w:val="195"/>
  </w:num>
  <w:num w:numId="298" w16cid:durableId="399404885">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03C"/>
    <w:rsid w:val="0002169F"/>
    <w:rsid w:val="0002199B"/>
    <w:rsid w:val="0002219D"/>
    <w:rsid w:val="00022639"/>
    <w:rsid w:val="000233C3"/>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6FF"/>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96C"/>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BD7"/>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07E"/>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BE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00A"/>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2C08"/>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11D"/>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5C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5C0"/>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24D"/>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6D7E"/>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8683D"/>
    <w:rsid w:val="00690108"/>
    <w:rsid w:val="00690654"/>
    <w:rsid w:val="006906B5"/>
    <w:rsid w:val="006919B7"/>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378"/>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1F7"/>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0FA0"/>
    <w:rsid w:val="006E243D"/>
    <w:rsid w:val="006E2B0E"/>
    <w:rsid w:val="006E2DC5"/>
    <w:rsid w:val="006E2EC3"/>
    <w:rsid w:val="006E3D35"/>
    <w:rsid w:val="006E3FF0"/>
    <w:rsid w:val="006E4278"/>
    <w:rsid w:val="006E4BDF"/>
    <w:rsid w:val="006E4C7B"/>
    <w:rsid w:val="006E4EEE"/>
    <w:rsid w:val="006E504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2FAD"/>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0F1D"/>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DE4"/>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3BF8"/>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C05"/>
    <w:rsid w:val="00882D49"/>
    <w:rsid w:val="00883096"/>
    <w:rsid w:val="00884A1E"/>
    <w:rsid w:val="00884C70"/>
    <w:rsid w:val="00885004"/>
    <w:rsid w:val="00885E31"/>
    <w:rsid w:val="00886BE2"/>
    <w:rsid w:val="00887077"/>
    <w:rsid w:val="00887789"/>
    <w:rsid w:val="00887AB4"/>
    <w:rsid w:val="00890092"/>
    <w:rsid w:val="00890FAF"/>
    <w:rsid w:val="00891B7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B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5975"/>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2911"/>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D84"/>
    <w:rsid w:val="009C3E37"/>
    <w:rsid w:val="009C43EC"/>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3BEA"/>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6D57"/>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2FE"/>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D0C"/>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1775E"/>
    <w:rsid w:val="00B202CC"/>
    <w:rsid w:val="00B2081B"/>
    <w:rsid w:val="00B20FED"/>
    <w:rsid w:val="00B21964"/>
    <w:rsid w:val="00B236A0"/>
    <w:rsid w:val="00B23CCC"/>
    <w:rsid w:val="00B2434D"/>
    <w:rsid w:val="00B24AE5"/>
    <w:rsid w:val="00B24B6A"/>
    <w:rsid w:val="00B24D29"/>
    <w:rsid w:val="00B2599A"/>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37F"/>
    <w:rsid w:val="00D92B1D"/>
    <w:rsid w:val="00D930C2"/>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44E"/>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63F0"/>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A7BB4"/>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00F"/>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54D"/>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0B7"/>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1AB3"/>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4B8"/>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95828752">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21412704">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71376018">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897475938">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49515624">
      <w:bodyDiv w:val="1"/>
      <w:marLeft w:val="0"/>
      <w:marRight w:val="0"/>
      <w:marTop w:val="0"/>
      <w:marBottom w:val="0"/>
      <w:divBdr>
        <w:top w:val="none" w:sz="0" w:space="0" w:color="auto"/>
        <w:left w:val="none" w:sz="0" w:space="0" w:color="auto"/>
        <w:bottom w:val="none" w:sz="0" w:space="0" w:color="auto"/>
        <w:right w:val="none" w:sz="0" w:space="0" w:color="auto"/>
      </w:divBdr>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7061953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1643103">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40316209">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39422352">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1800437">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1984386291">
      <w:bodyDiv w:val="1"/>
      <w:marLeft w:val="0"/>
      <w:marRight w:val="0"/>
      <w:marTop w:val="0"/>
      <w:marBottom w:val="0"/>
      <w:divBdr>
        <w:top w:val="none" w:sz="0" w:space="0" w:color="auto"/>
        <w:left w:val="none" w:sz="0" w:space="0" w:color="auto"/>
        <w:bottom w:val="none" w:sz="0" w:space="0" w:color="auto"/>
        <w:right w:val="none" w:sz="0" w:space="0" w:color="auto"/>
      </w:divBdr>
    </w:div>
    <w:div w:id="2001620993">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145</cp:revision>
  <cp:lastPrinted>2020-04-13T00:57:00Z</cp:lastPrinted>
  <dcterms:created xsi:type="dcterms:W3CDTF">2025-05-19T09:48:00Z</dcterms:created>
  <dcterms:modified xsi:type="dcterms:W3CDTF">2025-08-26T03:28:00Z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