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142B" w14:textId="376A4948" w:rsidR="00A44F04" w:rsidRPr="00633BCB" w:rsidRDefault="00A44F04" w:rsidP="00A44F04">
      <w:pPr>
        <w:rPr>
          <w:rFonts w:eastAsia="游明朝" w:cs="Arial"/>
          <w:b/>
          <w:bCs/>
          <w:i/>
          <w:sz w:val="24"/>
          <w:szCs w:val="36"/>
          <w:lang w:val="de-DE" w:eastAsia="ja-JP"/>
        </w:rPr>
      </w:pPr>
      <w:bookmarkStart w:id="0" w:name="_Hlk91681971"/>
      <w:r w:rsidRPr="00633BCB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442606" w:rsidRPr="00633BCB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633BCB" w:rsidRPr="00633BCB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D806FC" w:rsidRPr="00633BCB">
        <w:rPr>
          <w:rFonts w:eastAsia="Malgun Gothic" w:cs="Arial"/>
          <w:b/>
          <w:bCs/>
          <w:sz w:val="24"/>
          <w:szCs w:val="36"/>
          <w:lang w:val="de-DE"/>
        </w:rPr>
        <w:t>R1-2507968</w:t>
      </w:r>
    </w:p>
    <w:bookmarkEnd w:id="0"/>
    <w:p w14:paraId="56AD4634" w14:textId="77777777" w:rsidR="00D806FC" w:rsidRPr="00D806FC" w:rsidRDefault="00D806FC" w:rsidP="00D806FC">
      <w:pPr>
        <w:rPr>
          <w:rFonts w:eastAsia="Malgun Gothic" w:cs="Arial"/>
          <w:b/>
          <w:bCs/>
          <w:sz w:val="24"/>
          <w:szCs w:val="36"/>
        </w:rPr>
      </w:pPr>
      <w:r w:rsidRPr="00D806FC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12C3E365" w14:textId="77777777" w:rsidR="005C26A9" w:rsidRPr="00D806FC" w:rsidRDefault="005C26A9" w:rsidP="00E032FA">
      <w:pPr>
        <w:rPr>
          <w:rFonts w:eastAsia="游明朝"/>
          <w:lang w:eastAsia="ja-JP"/>
        </w:rPr>
      </w:pPr>
    </w:p>
    <w:p w14:paraId="7FF742F9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4BD14DE2" w14:textId="77777777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7306FA">
        <w:rPr>
          <w:rFonts w:eastAsia="游明朝" w:hint="eastAsia"/>
          <w:b/>
          <w:bCs/>
          <w:sz w:val="24"/>
          <w:szCs w:val="36"/>
          <w:lang w:eastAsia="ja-JP"/>
        </w:rPr>
        <w:t>5</w:t>
      </w:r>
    </w:p>
    <w:p w14:paraId="37A5A1A8" w14:textId="77777777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7306FA">
        <w:rPr>
          <w:rFonts w:eastAsia="游明朝" w:hint="eastAsia"/>
          <w:b/>
          <w:bCs/>
          <w:sz w:val="24"/>
          <w:szCs w:val="36"/>
          <w:lang w:eastAsia="ja-JP"/>
        </w:rPr>
        <w:t>5</w:t>
      </w:r>
    </w:p>
    <w:p w14:paraId="6837799A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33410567" w14:textId="77777777" w:rsidR="007306FA" w:rsidRPr="007306FA" w:rsidRDefault="007306FA" w:rsidP="007306FA">
      <w:pPr>
        <w:spacing w:before="0" w:after="0" w:line="240" w:lineRule="auto"/>
        <w:jc w:val="left"/>
        <w:rPr>
          <w:rFonts w:ascii="Times" w:eastAsia="Batang" w:hAnsi="Times"/>
          <w:szCs w:val="24"/>
          <w:lang w:val="en-GB" w:eastAsia="x-none"/>
        </w:rPr>
      </w:pPr>
    </w:p>
    <w:p w14:paraId="60074AC2" w14:textId="77777777" w:rsidR="00A82096" w:rsidRPr="00A82096" w:rsidRDefault="00A82096" w:rsidP="00A82096">
      <w:pPr>
        <w:keepNext/>
        <w:widowControl w:val="0"/>
        <w:numPr>
          <w:ilvl w:val="1"/>
          <w:numId w:val="28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A8209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A82096">
        <w:rPr>
          <w:rFonts w:eastAsia="Batang"/>
          <w:b/>
          <w:bCs/>
          <w:i/>
          <w:iCs/>
          <w:sz w:val="24"/>
          <w:szCs w:val="28"/>
          <w:lang w:val="en-GB" w:eastAsia="x-none"/>
        </w:rPr>
        <w:t>E features for LP-WUS/WUR for NR</w:t>
      </w:r>
    </w:p>
    <w:p w14:paraId="12CBDF41" w14:textId="77777777" w:rsidR="00A82096" w:rsidRDefault="00A82096" w:rsidP="00A82096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DCBC790" w14:textId="6413C05C" w:rsidR="002065D1" w:rsidRPr="00880B05" w:rsidRDefault="0094600F" w:rsidP="002065D1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eastAsia="ja-JP"/>
        </w:rPr>
      </w:pPr>
      <w:r>
        <w:rPr>
          <w:rFonts w:ascii="Times" w:eastAsia="游明朝" w:hAnsi="Times" w:hint="eastAsia"/>
          <w:b/>
          <w:bCs/>
          <w:szCs w:val="24"/>
          <w:highlight w:val="green"/>
          <w:lang w:eastAsia="ja-JP"/>
        </w:rPr>
        <w:t>Agreement</w:t>
      </w:r>
      <w:r w:rsidR="002065D1" w:rsidRPr="00880B05">
        <w:rPr>
          <w:rFonts w:ascii="Times" w:eastAsia="游明朝" w:hAnsi="Times"/>
          <w:b/>
          <w:bCs/>
          <w:szCs w:val="24"/>
          <w:highlight w:val="green"/>
          <w:lang w:eastAsia="ja-JP"/>
        </w:rPr>
        <w:t>:</w:t>
      </w:r>
    </w:p>
    <w:p w14:paraId="4DB3C3B7" w14:textId="554CCF0D" w:rsidR="002065D1" w:rsidRPr="002065D1" w:rsidRDefault="002065D1" w:rsidP="002065D1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>
        <w:rPr>
          <w:rFonts w:ascii="Times" w:eastAsia="游明朝" w:hAnsi="Times" w:hint="eastAsia"/>
          <w:szCs w:val="24"/>
          <w:lang w:eastAsia="ja-JP"/>
        </w:rPr>
        <w:t>Adopt Per FS</w:t>
      </w:r>
      <w:r w:rsidRPr="002065D1">
        <w:rPr>
          <w:rFonts w:ascii="Times" w:eastAsia="游明朝" w:hAnsi="Times"/>
          <w:szCs w:val="24"/>
          <w:lang w:eastAsia="ja-JP"/>
        </w:rPr>
        <w:t xml:space="preserve"> for FG 62-2/2a/3’s type: </w:t>
      </w:r>
    </w:p>
    <w:p w14:paraId="584DA5A6" w14:textId="77777777" w:rsidR="00880B05" w:rsidRDefault="00880B05" w:rsidP="00140144">
      <w:pPr>
        <w:spacing w:before="0" w:after="0" w:line="240" w:lineRule="auto"/>
        <w:jc w:val="left"/>
        <w:rPr>
          <w:rFonts w:ascii="Times" w:eastAsia="游明朝" w:hAnsi="Times" w:hint="eastAsia"/>
          <w:szCs w:val="24"/>
          <w:highlight w:val="yellow"/>
          <w:lang w:eastAsia="ja-JP"/>
        </w:rPr>
      </w:pPr>
    </w:p>
    <w:p w14:paraId="44801833" w14:textId="77777777" w:rsidR="00C77B88" w:rsidRPr="00880B05" w:rsidRDefault="00C77B88" w:rsidP="00C77B88">
      <w:pPr>
        <w:spacing w:before="0" w:after="0" w:line="240" w:lineRule="auto"/>
        <w:jc w:val="left"/>
        <w:rPr>
          <w:rFonts w:ascii="Times" w:eastAsia="游明朝" w:hAnsi="Times" w:hint="eastAsia"/>
          <w:b/>
          <w:bCs/>
          <w:szCs w:val="24"/>
          <w:lang w:eastAsia="ja-JP"/>
        </w:rPr>
      </w:pPr>
      <w:r w:rsidRPr="00880B05">
        <w:rPr>
          <w:rFonts w:ascii="Times" w:eastAsia="游明朝" w:hAnsi="Times" w:hint="eastAsia"/>
          <w:b/>
          <w:bCs/>
          <w:szCs w:val="24"/>
          <w:lang w:eastAsia="ja-JP"/>
        </w:rPr>
        <w:t xml:space="preserve">Conclusion: </w:t>
      </w:r>
    </w:p>
    <w:p w14:paraId="573607E9" w14:textId="40607FBA" w:rsidR="00140144" w:rsidRPr="00140144" w:rsidRDefault="00140144" w:rsidP="0014014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>
        <w:rPr>
          <w:rFonts w:ascii="Times" w:eastAsia="游明朝" w:hAnsi="Times"/>
          <w:szCs w:val="24"/>
          <w:lang w:eastAsia="ja-JP"/>
        </w:rPr>
        <w:t>T</w:t>
      </w:r>
      <w:r>
        <w:rPr>
          <w:rFonts w:ascii="Times" w:eastAsia="游明朝" w:hAnsi="Times" w:hint="eastAsia"/>
          <w:szCs w:val="24"/>
          <w:lang w:eastAsia="ja-JP"/>
        </w:rPr>
        <w:t xml:space="preserve">here is no consensus to support the </w:t>
      </w:r>
      <w:r w:rsidRPr="00140144">
        <w:rPr>
          <w:rFonts w:ascii="Times" w:eastAsia="游明朝" w:hAnsi="Times"/>
          <w:szCs w:val="24"/>
          <w:lang w:eastAsia="ja-JP"/>
        </w:rPr>
        <w:t xml:space="preserve">following limitation for Component 5 between FG 62-1 and 62-1a: </w:t>
      </w:r>
    </w:p>
    <w:p w14:paraId="0E959219" w14:textId="4C5AA84C" w:rsidR="00140144" w:rsidRDefault="00140144" w:rsidP="00140144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140144">
        <w:rPr>
          <w:rFonts w:ascii="Times" w:eastAsia="游明朝" w:hAnsi="Times"/>
          <w:szCs w:val="24"/>
          <w:lang w:eastAsia="ja-JP"/>
        </w:rPr>
        <w:t>Same value should be reported for component 5 between FG 62-1 and FG 62-1a, when a UE reports both FG 62-1 and 62-1a</w:t>
      </w:r>
    </w:p>
    <w:p w14:paraId="30FBF7B5" w14:textId="77777777" w:rsidR="00140144" w:rsidRDefault="00140144" w:rsidP="00A82096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79A18D3" w14:textId="273B48AE" w:rsidR="00140144" w:rsidRPr="00880B05" w:rsidRDefault="00880B05" w:rsidP="00140144">
      <w:pPr>
        <w:spacing w:before="0" w:after="0" w:line="240" w:lineRule="auto"/>
        <w:jc w:val="left"/>
        <w:rPr>
          <w:rFonts w:ascii="Times" w:eastAsia="游明朝" w:hAnsi="Times" w:hint="eastAsia"/>
          <w:b/>
          <w:bCs/>
          <w:szCs w:val="24"/>
          <w:lang w:eastAsia="ja-JP"/>
        </w:rPr>
      </w:pPr>
      <w:r w:rsidRPr="00880B05">
        <w:rPr>
          <w:rFonts w:ascii="Times" w:eastAsia="游明朝" w:hAnsi="Times" w:hint="eastAsia"/>
          <w:b/>
          <w:bCs/>
          <w:szCs w:val="24"/>
          <w:lang w:eastAsia="ja-JP"/>
        </w:rPr>
        <w:t>C</w:t>
      </w:r>
      <w:r w:rsidR="00140144" w:rsidRPr="00880B05">
        <w:rPr>
          <w:rFonts w:ascii="Times" w:eastAsia="游明朝" w:hAnsi="Times" w:hint="eastAsia"/>
          <w:b/>
          <w:bCs/>
          <w:szCs w:val="24"/>
          <w:lang w:eastAsia="ja-JP"/>
        </w:rPr>
        <w:t>onclusion</w:t>
      </w:r>
      <w:r w:rsidRPr="00880B05">
        <w:rPr>
          <w:rFonts w:ascii="Times" w:eastAsia="游明朝" w:hAnsi="Times" w:hint="eastAsia"/>
          <w:b/>
          <w:bCs/>
          <w:szCs w:val="24"/>
          <w:lang w:eastAsia="ja-JP"/>
        </w:rPr>
        <w:t xml:space="preserve">: </w:t>
      </w:r>
    </w:p>
    <w:p w14:paraId="6DB7434C" w14:textId="19970F61" w:rsidR="00140144" w:rsidRPr="00140144" w:rsidRDefault="00140144" w:rsidP="0014014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>
        <w:rPr>
          <w:rFonts w:ascii="Times" w:eastAsia="游明朝" w:hAnsi="Times"/>
          <w:szCs w:val="24"/>
          <w:lang w:eastAsia="ja-JP"/>
        </w:rPr>
        <w:t>T</w:t>
      </w:r>
      <w:r>
        <w:rPr>
          <w:rFonts w:ascii="Times" w:eastAsia="游明朝" w:hAnsi="Times" w:hint="eastAsia"/>
          <w:szCs w:val="24"/>
          <w:lang w:eastAsia="ja-JP"/>
        </w:rPr>
        <w:t xml:space="preserve">here is no consensus to support the </w:t>
      </w:r>
      <w:r w:rsidRPr="00140144">
        <w:rPr>
          <w:rFonts w:ascii="Times" w:eastAsia="游明朝" w:hAnsi="Times"/>
          <w:szCs w:val="24"/>
          <w:lang w:eastAsia="ja-JP"/>
        </w:rPr>
        <w:t xml:space="preserve">following limitation for Component 3 between FG 62-2 and 62-2a: </w:t>
      </w:r>
    </w:p>
    <w:p w14:paraId="0166277D" w14:textId="2AB48168" w:rsidR="00140144" w:rsidRDefault="00140144" w:rsidP="00140144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140144">
        <w:rPr>
          <w:rFonts w:ascii="Times" w:eastAsia="游明朝" w:hAnsi="Times"/>
          <w:szCs w:val="24"/>
          <w:lang w:eastAsia="ja-JP"/>
        </w:rPr>
        <w:t>Same value should be reported for Component 3 between FG 62-2 and 62-2a, when a UE reports both FG 62-2 and 62-2a</w:t>
      </w:r>
    </w:p>
    <w:p w14:paraId="3A1BEB99" w14:textId="77777777" w:rsidR="00140144" w:rsidRDefault="00140144" w:rsidP="00A82096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289EA19F" w14:textId="77777777" w:rsidR="00140144" w:rsidRDefault="00140144" w:rsidP="00A82096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2406DDF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R1-2506826</w:t>
      </w:r>
      <w:r w:rsidRPr="00A82096">
        <w:rPr>
          <w:rFonts w:ascii="Times New Roman" w:hAnsi="Times New Roman"/>
          <w:szCs w:val="24"/>
          <w:lang w:val="en-GB"/>
        </w:rPr>
        <w:tab/>
        <w:t>Discussion on WUR features</w:t>
      </w:r>
      <w:r w:rsidRPr="00A82096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A82096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6CC3D2C2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R1-2506884</w:t>
      </w:r>
      <w:r w:rsidRPr="00A82096">
        <w:rPr>
          <w:rFonts w:ascii="Times New Roman" w:hAnsi="Times New Roman"/>
          <w:szCs w:val="24"/>
          <w:lang w:val="en-GB"/>
        </w:rPr>
        <w:tab/>
        <w:t>UE feature for Rel-19 LP-WUS/WUR</w:t>
      </w:r>
      <w:r w:rsidRPr="00A82096">
        <w:rPr>
          <w:rFonts w:ascii="Times New Roman" w:hAnsi="Times New Roman"/>
          <w:szCs w:val="24"/>
          <w:lang w:val="en-GB"/>
        </w:rPr>
        <w:tab/>
        <w:t>vivo</w:t>
      </w:r>
    </w:p>
    <w:p w14:paraId="2F795902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R1-2506922</w:t>
      </w:r>
      <w:r w:rsidRPr="00A82096">
        <w:rPr>
          <w:rFonts w:ascii="Times New Roman" w:hAnsi="Times New Roman"/>
          <w:szCs w:val="24"/>
          <w:lang w:val="en-GB"/>
        </w:rPr>
        <w:tab/>
        <w:t>UE features for Rel-19 LP-WUS</w:t>
      </w:r>
      <w:r w:rsidRPr="00A82096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A82096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5D58775E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R1-2507075</w:t>
      </w:r>
      <w:r w:rsidRPr="00A82096">
        <w:rPr>
          <w:rFonts w:ascii="Times New Roman" w:hAnsi="Times New Roman"/>
          <w:szCs w:val="24"/>
          <w:lang w:val="en-GB"/>
        </w:rPr>
        <w:tab/>
        <w:t>LP-WUS/WUR UE features</w:t>
      </w:r>
      <w:r w:rsidRPr="00A82096">
        <w:rPr>
          <w:rFonts w:ascii="Times New Roman" w:hAnsi="Times New Roman"/>
          <w:szCs w:val="24"/>
          <w:lang w:val="en-GB"/>
        </w:rPr>
        <w:tab/>
        <w:t>Nokia</w:t>
      </w:r>
    </w:p>
    <w:p w14:paraId="25E84297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R1-2507164</w:t>
      </w:r>
      <w:r w:rsidRPr="00A82096">
        <w:rPr>
          <w:rFonts w:ascii="Times New Roman" w:hAnsi="Times New Roman"/>
          <w:szCs w:val="24"/>
          <w:lang w:val="en-GB"/>
        </w:rPr>
        <w:tab/>
        <w:t>Discussion for UE features of LP-WUS/WUR</w:t>
      </w:r>
      <w:r w:rsidRPr="00A82096">
        <w:rPr>
          <w:rFonts w:ascii="Times New Roman" w:hAnsi="Times New Roman"/>
          <w:szCs w:val="24"/>
          <w:lang w:val="en-GB"/>
        </w:rPr>
        <w:tab/>
        <w:t>OPPO</w:t>
      </w:r>
    </w:p>
    <w:p w14:paraId="5A4F74D8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R1-2507239</w:t>
      </w:r>
      <w:r w:rsidRPr="00A82096">
        <w:rPr>
          <w:rFonts w:ascii="Times New Roman" w:hAnsi="Times New Roman"/>
          <w:szCs w:val="24"/>
          <w:lang w:val="en-GB"/>
        </w:rPr>
        <w:tab/>
        <w:t>UE features for LP-WUS/WUR for NR</w:t>
      </w:r>
      <w:r w:rsidRPr="00A82096">
        <w:rPr>
          <w:rFonts w:ascii="Times New Roman" w:hAnsi="Times New Roman"/>
          <w:szCs w:val="24"/>
          <w:lang w:val="en-GB"/>
        </w:rPr>
        <w:tab/>
        <w:t>Samsung</w:t>
      </w:r>
    </w:p>
    <w:p w14:paraId="35426214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R1-2507268</w:t>
      </w:r>
      <w:r w:rsidRPr="00A82096">
        <w:rPr>
          <w:rFonts w:ascii="Times New Roman" w:hAnsi="Times New Roman"/>
          <w:szCs w:val="24"/>
          <w:lang w:val="en-GB"/>
        </w:rPr>
        <w:tab/>
        <w:t>UE features for LP-WUS/WUR for NR</w:t>
      </w:r>
      <w:r w:rsidRPr="00A82096">
        <w:rPr>
          <w:rFonts w:ascii="Times New Roman" w:hAnsi="Times New Roman"/>
          <w:szCs w:val="24"/>
          <w:lang w:val="en-GB"/>
        </w:rPr>
        <w:tab/>
        <w:t>Ericsson</w:t>
      </w:r>
    </w:p>
    <w:p w14:paraId="4EB96A6A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R1-2507660</w:t>
      </w:r>
      <w:r w:rsidRPr="00A82096">
        <w:rPr>
          <w:rFonts w:ascii="Times New Roman" w:hAnsi="Times New Roman"/>
          <w:szCs w:val="24"/>
          <w:lang w:val="en-GB"/>
        </w:rPr>
        <w:tab/>
        <w:t>Views on Rel-19 LP-WUS/WUR UE features</w:t>
      </w:r>
      <w:r w:rsidRPr="00A82096">
        <w:rPr>
          <w:rFonts w:ascii="Times New Roman" w:hAnsi="Times New Roman"/>
          <w:szCs w:val="24"/>
          <w:lang w:val="en-GB"/>
        </w:rPr>
        <w:tab/>
        <w:t>Apple</w:t>
      </w:r>
    </w:p>
    <w:p w14:paraId="3A34337C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R1-2507706</w:t>
      </w:r>
      <w:r w:rsidRPr="00A82096">
        <w:rPr>
          <w:rFonts w:ascii="Times New Roman" w:hAnsi="Times New Roman"/>
          <w:szCs w:val="24"/>
          <w:lang w:val="en-GB"/>
        </w:rPr>
        <w:tab/>
        <w:t>UE features for LP-WUS/WUR for NR</w:t>
      </w:r>
      <w:r w:rsidRPr="00A82096">
        <w:rPr>
          <w:rFonts w:ascii="Times New Roman" w:hAnsi="Times New Roman"/>
          <w:szCs w:val="24"/>
          <w:lang w:val="en-GB"/>
        </w:rPr>
        <w:tab/>
        <w:t>Qualcomm Incorporated</w:t>
      </w:r>
    </w:p>
    <w:p w14:paraId="7FA7E0C1" w14:textId="77777777" w:rsidR="00A82096" w:rsidRDefault="00A82096" w:rsidP="00A82096">
      <w:pPr>
        <w:spacing w:before="0" w:after="0" w:line="240" w:lineRule="auto"/>
        <w:jc w:val="left"/>
        <w:rPr>
          <w:rFonts w:ascii="Times New Roman" w:eastAsia="游明朝" w:hAnsi="Times New Roman"/>
          <w:szCs w:val="24"/>
          <w:lang w:val="en-GB" w:eastAsia="ja-JP"/>
        </w:rPr>
      </w:pPr>
      <w:r w:rsidRPr="00A82096">
        <w:rPr>
          <w:rFonts w:ascii="Times New Roman" w:hAnsi="Times New Roman"/>
          <w:szCs w:val="24"/>
          <w:lang w:val="en-GB"/>
        </w:rPr>
        <w:t>R1-2507798</w:t>
      </w:r>
      <w:r w:rsidRPr="00A82096">
        <w:rPr>
          <w:rFonts w:ascii="Times New Roman" w:hAnsi="Times New Roman"/>
          <w:szCs w:val="24"/>
          <w:lang w:val="en-GB"/>
        </w:rPr>
        <w:tab/>
        <w:t>Discussion on UE features for LP-WUS/WUR for NR</w:t>
      </w:r>
      <w:r w:rsidRPr="00A82096">
        <w:rPr>
          <w:rFonts w:ascii="Times New Roman" w:hAnsi="Times New Roman"/>
          <w:szCs w:val="24"/>
          <w:lang w:val="en-GB"/>
        </w:rPr>
        <w:tab/>
        <w:t>NTT DOCOMO, INC.</w:t>
      </w:r>
    </w:p>
    <w:p w14:paraId="2D10F3A7" w14:textId="77777777" w:rsidR="00D806FC" w:rsidRDefault="00D806FC" w:rsidP="00A82096">
      <w:pPr>
        <w:spacing w:before="0" w:after="0" w:line="240" w:lineRule="auto"/>
        <w:jc w:val="left"/>
        <w:rPr>
          <w:rFonts w:ascii="Times New Roman" w:eastAsia="游明朝" w:hAnsi="Times New Roman"/>
          <w:szCs w:val="24"/>
          <w:lang w:val="en-GB" w:eastAsia="ja-JP"/>
        </w:rPr>
      </w:pPr>
    </w:p>
    <w:p w14:paraId="47BC1036" w14:textId="77777777" w:rsidR="00D806FC" w:rsidRDefault="00D806FC" w:rsidP="00A82096">
      <w:pPr>
        <w:spacing w:before="0" w:after="0" w:line="240" w:lineRule="auto"/>
        <w:jc w:val="left"/>
        <w:rPr>
          <w:rFonts w:ascii="Times New Roman" w:eastAsia="游明朝" w:hAnsi="Times New Roman"/>
          <w:szCs w:val="24"/>
          <w:lang w:val="en-GB" w:eastAsia="ja-JP"/>
        </w:rPr>
      </w:pPr>
    </w:p>
    <w:p w14:paraId="290C6AC3" w14:textId="77777777" w:rsidR="00D806FC" w:rsidRDefault="00D806FC" w:rsidP="00A82096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28E7167" w14:textId="77777777" w:rsidR="00442606" w:rsidRPr="009304C4" w:rsidRDefault="00442606" w:rsidP="00D806FC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eastAsia="ja-JP"/>
        </w:rPr>
      </w:pPr>
    </w:p>
    <w:sectPr w:rsidR="00442606" w:rsidRPr="009304C4" w:rsidSect="009304C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FE01" w14:textId="77777777" w:rsidR="00F30A2D" w:rsidRDefault="00F30A2D">
      <w:r>
        <w:separator/>
      </w:r>
    </w:p>
  </w:endnote>
  <w:endnote w:type="continuationSeparator" w:id="0">
    <w:p w14:paraId="267EF4C8" w14:textId="77777777" w:rsidR="00F30A2D" w:rsidRDefault="00F3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EBBE" w14:textId="77777777" w:rsidR="00F30A2D" w:rsidRDefault="00F30A2D">
      <w:r>
        <w:separator/>
      </w:r>
    </w:p>
  </w:footnote>
  <w:footnote w:type="continuationSeparator" w:id="0">
    <w:p w14:paraId="19CAE3B3" w14:textId="77777777" w:rsidR="00F30A2D" w:rsidRDefault="00F3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070A"/>
    <w:multiLevelType w:val="hybridMultilevel"/>
    <w:tmpl w:val="48426258"/>
    <w:lvl w:ilvl="0" w:tplc="41968546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F94C60"/>
    <w:multiLevelType w:val="hybridMultilevel"/>
    <w:tmpl w:val="6BB20B08"/>
    <w:lvl w:ilvl="0" w:tplc="165E83E4">
      <w:start w:val="2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E3366"/>
    <w:multiLevelType w:val="multilevel"/>
    <w:tmpl w:val="1AE4E0BE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3B5B6075"/>
    <w:multiLevelType w:val="hybridMultilevel"/>
    <w:tmpl w:val="F894F412"/>
    <w:lvl w:ilvl="0" w:tplc="511CF7BE">
      <w:start w:val="2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DC0404C"/>
    <w:multiLevelType w:val="hybridMultilevel"/>
    <w:tmpl w:val="8C96D840"/>
    <w:lvl w:ilvl="0" w:tplc="D8A6EF44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D9507D6"/>
    <w:multiLevelType w:val="hybridMultilevel"/>
    <w:tmpl w:val="F236B278"/>
    <w:lvl w:ilvl="0" w:tplc="BE72AD60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6295E4F"/>
    <w:multiLevelType w:val="hybridMultilevel"/>
    <w:tmpl w:val="4DEE0028"/>
    <w:lvl w:ilvl="0" w:tplc="50B47094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8D26526"/>
    <w:multiLevelType w:val="hybridMultilevel"/>
    <w:tmpl w:val="36EC508E"/>
    <w:lvl w:ilvl="0" w:tplc="48B49A4E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C7E56"/>
    <w:multiLevelType w:val="multilevel"/>
    <w:tmpl w:val="7D1C7E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8" w15:restartNumberingAfterBreak="0">
    <w:nsid w:val="7ED914AB"/>
    <w:multiLevelType w:val="hybridMultilevel"/>
    <w:tmpl w:val="620283E6"/>
    <w:lvl w:ilvl="0" w:tplc="4EFC9C58">
      <w:start w:val="2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269886">
    <w:abstractNumId w:val="13"/>
  </w:num>
  <w:num w:numId="2" w16cid:durableId="1248274628">
    <w:abstractNumId w:val="0"/>
  </w:num>
  <w:num w:numId="3" w16cid:durableId="449709458">
    <w:abstractNumId w:val="1"/>
  </w:num>
  <w:num w:numId="4" w16cid:durableId="1503619674">
    <w:abstractNumId w:val="13"/>
  </w:num>
  <w:num w:numId="5" w16cid:durableId="1323847494">
    <w:abstractNumId w:val="15"/>
  </w:num>
  <w:num w:numId="6" w16cid:durableId="1668822739">
    <w:abstractNumId w:val="27"/>
  </w:num>
  <w:num w:numId="7" w16cid:durableId="239601725">
    <w:abstractNumId w:val="25"/>
  </w:num>
  <w:num w:numId="8" w16cid:durableId="767236013">
    <w:abstractNumId w:val="19"/>
  </w:num>
  <w:num w:numId="9" w16cid:durableId="213737314">
    <w:abstractNumId w:val="4"/>
  </w:num>
  <w:num w:numId="10" w16cid:durableId="1786655566">
    <w:abstractNumId w:val="29"/>
  </w:num>
  <w:num w:numId="11" w16cid:durableId="25179337">
    <w:abstractNumId w:val="9"/>
  </w:num>
  <w:num w:numId="12" w16cid:durableId="821696840">
    <w:abstractNumId w:val="20"/>
  </w:num>
  <w:num w:numId="13" w16cid:durableId="876257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9121313">
    <w:abstractNumId w:val="8"/>
  </w:num>
  <w:num w:numId="15" w16cid:durableId="271285548">
    <w:abstractNumId w:val="21"/>
  </w:num>
  <w:num w:numId="16" w16cid:durableId="1625388368">
    <w:abstractNumId w:val="5"/>
  </w:num>
  <w:num w:numId="17" w16cid:durableId="1582249578">
    <w:abstractNumId w:val="3"/>
  </w:num>
  <w:num w:numId="18" w16cid:durableId="834151237">
    <w:abstractNumId w:val="18"/>
  </w:num>
  <w:num w:numId="19" w16cid:durableId="914978157">
    <w:abstractNumId w:val="16"/>
  </w:num>
  <w:num w:numId="20" w16cid:durableId="613286865">
    <w:abstractNumId w:val="7"/>
  </w:num>
  <w:num w:numId="21" w16cid:durableId="372077962">
    <w:abstractNumId w:val="23"/>
  </w:num>
  <w:num w:numId="22" w16cid:durableId="1868521635">
    <w:abstractNumId w:val="22"/>
  </w:num>
  <w:num w:numId="23" w16cid:durableId="618298899">
    <w:abstractNumId w:val="11"/>
  </w:num>
  <w:num w:numId="24" w16cid:durableId="1817531115">
    <w:abstractNumId w:val="6"/>
  </w:num>
  <w:num w:numId="25" w16cid:durableId="1035158727">
    <w:abstractNumId w:val="28"/>
  </w:num>
  <w:num w:numId="26" w16cid:durableId="1236820715">
    <w:abstractNumId w:val="14"/>
  </w:num>
  <w:num w:numId="27" w16cid:durableId="678392202">
    <w:abstractNumId w:val="26"/>
  </w:num>
  <w:num w:numId="28" w16cid:durableId="2031370688">
    <w:abstractNumId w:val="10"/>
  </w:num>
  <w:num w:numId="29" w16cid:durableId="302851639">
    <w:abstractNumId w:val="17"/>
  </w:num>
  <w:num w:numId="30" w16cid:durableId="1236164685">
    <w:abstractNumId w:val="2"/>
  </w:num>
  <w:num w:numId="31" w16cid:durableId="2105609977">
    <w:abstractNumId w:val="24"/>
  </w:num>
  <w:num w:numId="32" w16cid:durableId="2000688248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0FF"/>
    <w:rsid w:val="00017D1D"/>
    <w:rsid w:val="000206F5"/>
    <w:rsid w:val="00021A46"/>
    <w:rsid w:val="00027418"/>
    <w:rsid w:val="000400E9"/>
    <w:rsid w:val="0004636F"/>
    <w:rsid w:val="00046F26"/>
    <w:rsid w:val="00047742"/>
    <w:rsid w:val="00053611"/>
    <w:rsid w:val="0005790D"/>
    <w:rsid w:val="00061115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EA4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E0665"/>
    <w:rsid w:val="000E6A99"/>
    <w:rsid w:val="000E7071"/>
    <w:rsid w:val="000E73F5"/>
    <w:rsid w:val="000F3537"/>
    <w:rsid w:val="001077CA"/>
    <w:rsid w:val="00110BC6"/>
    <w:rsid w:val="00112B5A"/>
    <w:rsid w:val="001132F5"/>
    <w:rsid w:val="00122957"/>
    <w:rsid w:val="00133083"/>
    <w:rsid w:val="00136F28"/>
    <w:rsid w:val="00140144"/>
    <w:rsid w:val="001406BE"/>
    <w:rsid w:val="00152D28"/>
    <w:rsid w:val="00153532"/>
    <w:rsid w:val="0015419A"/>
    <w:rsid w:val="001645EC"/>
    <w:rsid w:val="001671FB"/>
    <w:rsid w:val="001675CE"/>
    <w:rsid w:val="0017075C"/>
    <w:rsid w:val="0018004F"/>
    <w:rsid w:val="001839FA"/>
    <w:rsid w:val="00193503"/>
    <w:rsid w:val="001972EC"/>
    <w:rsid w:val="001C40D9"/>
    <w:rsid w:val="001C5E6E"/>
    <w:rsid w:val="001D0F3B"/>
    <w:rsid w:val="001D150F"/>
    <w:rsid w:val="001D3F27"/>
    <w:rsid w:val="001D5DF0"/>
    <w:rsid w:val="001D7AE8"/>
    <w:rsid w:val="001F08EE"/>
    <w:rsid w:val="001F333C"/>
    <w:rsid w:val="001F7E8A"/>
    <w:rsid w:val="002022AF"/>
    <w:rsid w:val="002065D1"/>
    <w:rsid w:val="00211448"/>
    <w:rsid w:val="00211DE0"/>
    <w:rsid w:val="0023019F"/>
    <w:rsid w:val="002414CD"/>
    <w:rsid w:val="0024403D"/>
    <w:rsid w:val="0024606C"/>
    <w:rsid w:val="00257CEF"/>
    <w:rsid w:val="0026253D"/>
    <w:rsid w:val="00265760"/>
    <w:rsid w:val="00266B5F"/>
    <w:rsid w:val="00267C47"/>
    <w:rsid w:val="002737F8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7669"/>
    <w:rsid w:val="002C1940"/>
    <w:rsid w:val="002C314A"/>
    <w:rsid w:val="002C480A"/>
    <w:rsid w:val="002C542D"/>
    <w:rsid w:val="002C578C"/>
    <w:rsid w:val="002D217C"/>
    <w:rsid w:val="002D4D40"/>
    <w:rsid w:val="002D523B"/>
    <w:rsid w:val="002E09F6"/>
    <w:rsid w:val="002E789D"/>
    <w:rsid w:val="002F27F0"/>
    <w:rsid w:val="002F2C9C"/>
    <w:rsid w:val="002F79D8"/>
    <w:rsid w:val="00301431"/>
    <w:rsid w:val="00302C02"/>
    <w:rsid w:val="00314843"/>
    <w:rsid w:val="0031743C"/>
    <w:rsid w:val="003207CD"/>
    <w:rsid w:val="00325F44"/>
    <w:rsid w:val="00333A72"/>
    <w:rsid w:val="00344025"/>
    <w:rsid w:val="00344489"/>
    <w:rsid w:val="00345EEA"/>
    <w:rsid w:val="00346F4B"/>
    <w:rsid w:val="00360589"/>
    <w:rsid w:val="0036080E"/>
    <w:rsid w:val="0036449B"/>
    <w:rsid w:val="00367306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A02AA"/>
    <w:rsid w:val="003A135F"/>
    <w:rsid w:val="003B0BF8"/>
    <w:rsid w:val="003C2BE6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345F"/>
    <w:rsid w:val="004070B6"/>
    <w:rsid w:val="004206FA"/>
    <w:rsid w:val="00424435"/>
    <w:rsid w:val="0043743E"/>
    <w:rsid w:val="00437B5E"/>
    <w:rsid w:val="0044082C"/>
    <w:rsid w:val="0044109D"/>
    <w:rsid w:val="00442606"/>
    <w:rsid w:val="0044653A"/>
    <w:rsid w:val="00451DE6"/>
    <w:rsid w:val="00462BD0"/>
    <w:rsid w:val="00462D80"/>
    <w:rsid w:val="00471682"/>
    <w:rsid w:val="0047441E"/>
    <w:rsid w:val="00483FB2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110EA"/>
    <w:rsid w:val="00514701"/>
    <w:rsid w:val="005166DD"/>
    <w:rsid w:val="00516FA7"/>
    <w:rsid w:val="00520218"/>
    <w:rsid w:val="00524C56"/>
    <w:rsid w:val="00527DA3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67B58"/>
    <w:rsid w:val="00570536"/>
    <w:rsid w:val="005765F4"/>
    <w:rsid w:val="0057667D"/>
    <w:rsid w:val="005809B6"/>
    <w:rsid w:val="00580C87"/>
    <w:rsid w:val="00584181"/>
    <w:rsid w:val="005844C8"/>
    <w:rsid w:val="005851FF"/>
    <w:rsid w:val="00585CC3"/>
    <w:rsid w:val="005973CA"/>
    <w:rsid w:val="005A5DEA"/>
    <w:rsid w:val="005A7D0F"/>
    <w:rsid w:val="005A7EAC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5F1FDC"/>
    <w:rsid w:val="00605B5A"/>
    <w:rsid w:val="00613109"/>
    <w:rsid w:val="00614310"/>
    <w:rsid w:val="006145B3"/>
    <w:rsid w:val="00623A1C"/>
    <w:rsid w:val="00633BCB"/>
    <w:rsid w:val="00636383"/>
    <w:rsid w:val="00640051"/>
    <w:rsid w:val="006414F5"/>
    <w:rsid w:val="00645191"/>
    <w:rsid w:val="00645CFD"/>
    <w:rsid w:val="00652975"/>
    <w:rsid w:val="0065770C"/>
    <w:rsid w:val="00672E27"/>
    <w:rsid w:val="00681686"/>
    <w:rsid w:val="00683F5D"/>
    <w:rsid w:val="006845E0"/>
    <w:rsid w:val="006B12C1"/>
    <w:rsid w:val="006B3BB5"/>
    <w:rsid w:val="006C3A43"/>
    <w:rsid w:val="006D2EAF"/>
    <w:rsid w:val="006E7253"/>
    <w:rsid w:val="006F4B16"/>
    <w:rsid w:val="006F77A7"/>
    <w:rsid w:val="007003FC"/>
    <w:rsid w:val="007040C1"/>
    <w:rsid w:val="00704D87"/>
    <w:rsid w:val="00705063"/>
    <w:rsid w:val="00705E3A"/>
    <w:rsid w:val="00710CB2"/>
    <w:rsid w:val="00712DC7"/>
    <w:rsid w:val="00715891"/>
    <w:rsid w:val="0071791D"/>
    <w:rsid w:val="007306FA"/>
    <w:rsid w:val="007322C8"/>
    <w:rsid w:val="007333B3"/>
    <w:rsid w:val="00733DAB"/>
    <w:rsid w:val="00734745"/>
    <w:rsid w:val="00737671"/>
    <w:rsid w:val="00741320"/>
    <w:rsid w:val="007436B8"/>
    <w:rsid w:val="00745B21"/>
    <w:rsid w:val="00762B69"/>
    <w:rsid w:val="00764A2D"/>
    <w:rsid w:val="00766C2B"/>
    <w:rsid w:val="007760A0"/>
    <w:rsid w:val="00777298"/>
    <w:rsid w:val="00781019"/>
    <w:rsid w:val="007838AC"/>
    <w:rsid w:val="00792320"/>
    <w:rsid w:val="0079707D"/>
    <w:rsid w:val="007A1143"/>
    <w:rsid w:val="007A22AD"/>
    <w:rsid w:val="007A24A4"/>
    <w:rsid w:val="007B73C5"/>
    <w:rsid w:val="007B7F47"/>
    <w:rsid w:val="007C1AAA"/>
    <w:rsid w:val="007C3C20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35CD6"/>
    <w:rsid w:val="008404D2"/>
    <w:rsid w:val="00846A20"/>
    <w:rsid w:val="00850398"/>
    <w:rsid w:val="0085105A"/>
    <w:rsid w:val="00852B5C"/>
    <w:rsid w:val="00854556"/>
    <w:rsid w:val="00857F8C"/>
    <w:rsid w:val="0086583C"/>
    <w:rsid w:val="00880B05"/>
    <w:rsid w:val="00885341"/>
    <w:rsid w:val="008933D5"/>
    <w:rsid w:val="008A34F1"/>
    <w:rsid w:val="008B02BF"/>
    <w:rsid w:val="008B4981"/>
    <w:rsid w:val="008B78A8"/>
    <w:rsid w:val="008E3830"/>
    <w:rsid w:val="008E75CD"/>
    <w:rsid w:val="008F28A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304C4"/>
    <w:rsid w:val="00931DD4"/>
    <w:rsid w:val="00933593"/>
    <w:rsid w:val="0093445B"/>
    <w:rsid w:val="009347F2"/>
    <w:rsid w:val="00934BA9"/>
    <w:rsid w:val="00937B2F"/>
    <w:rsid w:val="009448E2"/>
    <w:rsid w:val="0094600F"/>
    <w:rsid w:val="009709D8"/>
    <w:rsid w:val="00981D9F"/>
    <w:rsid w:val="00985A02"/>
    <w:rsid w:val="00991FDE"/>
    <w:rsid w:val="009A1451"/>
    <w:rsid w:val="009A18B0"/>
    <w:rsid w:val="009A3050"/>
    <w:rsid w:val="009A62E3"/>
    <w:rsid w:val="009B1D77"/>
    <w:rsid w:val="009B249C"/>
    <w:rsid w:val="009B64D0"/>
    <w:rsid w:val="009C0E37"/>
    <w:rsid w:val="009C4E43"/>
    <w:rsid w:val="009C7E4E"/>
    <w:rsid w:val="009D1873"/>
    <w:rsid w:val="009E0E41"/>
    <w:rsid w:val="009E56AC"/>
    <w:rsid w:val="009F74C3"/>
    <w:rsid w:val="00A07357"/>
    <w:rsid w:val="00A11935"/>
    <w:rsid w:val="00A12C87"/>
    <w:rsid w:val="00A16B41"/>
    <w:rsid w:val="00A22D11"/>
    <w:rsid w:val="00A27C81"/>
    <w:rsid w:val="00A43E13"/>
    <w:rsid w:val="00A44F04"/>
    <w:rsid w:val="00A45B7A"/>
    <w:rsid w:val="00A61DB0"/>
    <w:rsid w:val="00A62224"/>
    <w:rsid w:val="00A662E5"/>
    <w:rsid w:val="00A67A6E"/>
    <w:rsid w:val="00A70743"/>
    <w:rsid w:val="00A713B8"/>
    <w:rsid w:val="00A7211B"/>
    <w:rsid w:val="00A82096"/>
    <w:rsid w:val="00A8258A"/>
    <w:rsid w:val="00A8764B"/>
    <w:rsid w:val="00A90F38"/>
    <w:rsid w:val="00A957CE"/>
    <w:rsid w:val="00A96E4E"/>
    <w:rsid w:val="00AA1F42"/>
    <w:rsid w:val="00AA341E"/>
    <w:rsid w:val="00AB50F0"/>
    <w:rsid w:val="00AB5BD4"/>
    <w:rsid w:val="00AC38F3"/>
    <w:rsid w:val="00AC4A0D"/>
    <w:rsid w:val="00AC5F45"/>
    <w:rsid w:val="00AD2F16"/>
    <w:rsid w:val="00AE6AF1"/>
    <w:rsid w:val="00AF2AFD"/>
    <w:rsid w:val="00AF6EBE"/>
    <w:rsid w:val="00B02742"/>
    <w:rsid w:val="00B05B6D"/>
    <w:rsid w:val="00B05D7B"/>
    <w:rsid w:val="00B20627"/>
    <w:rsid w:val="00B219E3"/>
    <w:rsid w:val="00B34F32"/>
    <w:rsid w:val="00B372AA"/>
    <w:rsid w:val="00B46458"/>
    <w:rsid w:val="00B50432"/>
    <w:rsid w:val="00B5517B"/>
    <w:rsid w:val="00B57208"/>
    <w:rsid w:val="00B60281"/>
    <w:rsid w:val="00B640E8"/>
    <w:rsid w:val="00B7415A"/>
    <w:rsid w:val="00B74BC7"/>
    <w:rsid w:val="00B75DE1"/>
    <w:rsid w:val="00B82936"/>
    <w:rsid w:val="00B846F0"/>
    <w:rsid w:val="00B92631"/>
    <w:rsid w:val="00B9552B"/>
    <w:rsid w:val="00B95D2C"/>
    <w:rsid w:val="00B97AAA"/>
    <w:rsid w:val="00BA1CD5"/>
    <w:rsid w:val="00BA5E9D"/>
    <w:rsid w:val="00BC3D43"/>
    <w:rsid w:val="00BC6A2F"/>
    <w:rsid w:val="00BD0639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0DF"/>
    <w:rsid w:val="00C17E66"/>
    <w:rsid w:val="00C241AE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1DCC"/>
    <w:rsid w:val="00C756DE"/>
    <w:rsid w:val="00C758A0"/>
    <w:rsid w:val="00C77B88"/>
    <w:rsid w:val="00C86B16"/>
    <w:rsid w:val="00C94B2E"/>
    <w:rsid w:val="00CA0009"/>
    <w:rsid w:val="00CA0102"/>
    <w:rsid w:val="00CA4A7A"/>
    <w:rsid w:val="00CB05BE"/>
    <w:rsid w:val="00CC13AB"/>
    <w:rsid w:val="00CD1153"/>
    <w:rsid w:val="00CD12A4"/>
    <w:rsid w:val="00CD355D"/>
    <w:rsid w:val="00CE20E9"/>
    <w:rsid w:val="00CE2633"/>
    <w:rsid w:val="00D0138D"/>
    <w:rsid w:val="00D13C26"/>
    <w:rsid w:val="00D15FAF"/>
    <w:rsid w:val="00D37317"/>
    <w:rsid w:val="00D414DF"/>
    <w:rsid w:val="00D4731C"/>
    <w:rsid w:val="00D62EAD"/>
    <w:rsid w:val="00D739EE"/>
    <w:rsid w:val="00D806FC"/>
    <w:rsid w:val="00D978A0"/>
    <w:rsid w:val="00DA5D4C"/>
    <w:rsid w:val="00DB156D"/>
    <w:rsid w:val="00DB2721"/>
    <w:rsid w:val="00DB30D2"/>
    <w:rsid w:val="00DB676A"/>
    <w:rsid w:val="00DC3855"/>
    <w:rsid w:val="00DC3D1F"/>
    <w:rsid w:val="00DC482D"/>
    <w:rsid w:val="00DC715B"/>
    <w:rsid w:val="00DD110B"/>
    <w:rsid w:val="00DD1A85"/>
    <w:rsid w:val="00DD20EC"/>
    <w:rsid w:val="00DD2DA1"/>
    <w:rsid w:val="00DD5063"/>
    <w:rsid w:val="00DE1B4F"/>
    <w:rsid w:val="00DE5110"/>
    <w:rsid w:val="00DE7366"/>
    <w:rsid w:val="00DE7B05"/>
    <w:rsid w:val="00DF0E26"/>
    <w:rsid w:val="00DF1A43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4D0"/>
    <w:rsid w:val="00E533A0"/>
    <w:rsid w:val="00E55986"/>
    <w:rsid w:val="00E55B6F"/>
    <w:rsid w:val="00E6446E"/>
    <w:rsid w:val="00E7769E"/>
    <w:rsid w:val="00E9143D"/>
    <w:rsid w:val="00EA7990"/>
    <w:rsid w:val="00EA7C58"/>
    <w:rsid w:val="00EB37A1"/>
    <w:rsid w:val="00EB7478"/>
    <w:rsid w:val="00EB7FA8"/>
    <w:rsid w:val="00EC1777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21EFB"/>
    <w:rsid w:val="00F230BA"/>
    <w:rsid w:val="00F23620"/>
    <w:rsid w:val="00F26BD4"/>
    <w:rsid w:val="00F30A2D"/>
    <w:rsid w:val="00F30A51"/>
    <w:rsid w:val="00F30FD9"/>
    <w:rsid w:val="00F35A89"/>
    <w:rsid w:val="00F423B8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B61A4"/>
    <w:rsid w:val="00FB75E3"/>
    <w:rsid w:val="00FC20FE"/>
    <w:rsid w:val="00FC5F97"/>
    <w:rsid w:val="00FD43E6"/>
    <w:rsid w:val="00FD6B3D"/>
    <w:rsid w:val="00FD7778"/>
    <w:rsid w:val="00FE00A0"/>
    <w:rsid w:val="00FE1FEE"/>
    <w:rsid w:val="00FE26CF"/>
    <w:rsid w:val="00FE6A52"/>
    <w:rsid w:val="00FE6C4F"/>
    <w:rsid w:val="00FF14F9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1F36D"/>
  <w15:chartTrackingRefBased/>
  <w15:docId w15:val="{8D80401E-50C2-4B59-B740-880F38B4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77B88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3</cp:revision>
  <dcterms:created xsi:type="dcterms:W3CDTF">2025-10-14T08:07:00Z</dcterms:created>
  <dcterms:modified xsi:type="dcterms:W3CDTF">2025-10-14T08:09:00Z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