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142B" w14:textId="376A4948" w:rsidR="00A44F04" w:rsidRPr="00633BCB" w:rsidRDefault="00A44F04" w:rsidP="00A44F04">
      <w:pPr>
        <w:rPr>
          <w:rFonts w:eastAsia="游明朝" w:cs="Arial"/>
          <w:b/>
          <w:bCs/>
          <w:i/>
          <w:sz w:val="24"/>
          <w:szCs w:val="36"/>
          <w:lang w:val="de-DE" w:eastAsia="ja-JP"/>
        </w:rPr>
      </w:pPr>
      <w:bookmarkStart w:id="0" w:name="_Hlk91681971"/>
      <w:r w:rsidRPr="00633BCB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442606" w:rsidRPr="00633BCB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633BCB" w:rsidRPr="00633BCB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9304C4" w:rsidRPr="00633BC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D806FC" w:rsidRPr="00633BCB">
        <w:rPr>
          <w:rFonts w:eastAsia="Malgun Gothic" w:cs="Arial"/>
          <w:b/>
          <w:bCs/>
          <w:sz w:val="24"/>
          <w:szCs w:val="36"/>
          <w:lang w:val="de-DE"/>
        </w:rPr>
        <w:t>R1-2507968</w:t>
      </w:r>
    </w:p>
    <w:bookmarkEnd w:id="0"/>
    <w:p w14:paraId="56AD4634" w14:textId="77777777" w:rsidR="00D806FC" w:rsidRPr="00D806FC" w:rsidRDefault="00D806FC" w:rsidP="00D806FC">
      <w:pPr>
        <w:rPr>
          <w:rFonts w:eastAsia="Malgun Gothic" w:cs="Arial"/>
          <w:b/>
          <w:bCs/>
          <w:sz w:val="24"/>
          <w:szCs w:val="36"/>
        </w:rPr>
      </w:pPr>
      <w:r w:rsidRPr="00D806FC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12C3E365" w14:textId="77777777" w:rsidR="005C26A9" w:rsidRPr="00D806FC" w:rsidRDefault="005C26A9" w:rsidP="00E032FA">
      <w:pPr>
        <w:rPr>
          <w:rFonts w:eastAsia="游明朝"/>
          <w:lang w:eastAsia="ja-JP"/>
        </w:rPr>
      </w:pPr>
    </w:p>
    <w:p w14:paraId="7FF742F9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BD14DE2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7306FA">
        <w:rPr>
          <w:rFonts w:eastAsia="游明朝" w:hint="eastAsia"/>
          <w:b/>
          <w:bCs/>
          <w:sz w:val="24"/>
          <w:szCs w:val="36"/>
          <w:lang w:eastAsia="ja-JP"/>
        </w:rPr>
        <w:t>5</w:t>
      </w:r>
    </w:p>
    <w:p w14:paraId="37A5A1A8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7306FA">
        <w:rPr>
          <w:rFonts w:eastAsia="游明朝" w:hint="eastAsia"/>
          <w:b/>
          <w:bCs/>
          <w:sz w:val="24"/>
          <w:szCs w:val="36"/>
          <w:lang w:eastAsia="ja-JP"/>
        </w:rPr>
        <w:t>5</w:t>
      </w:r>
    </w:p>
    <w:p w14:paraId="6837799A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3410567" w14:textId="77777777" w:rsidR="007306FA" w:rsidRPr="007306FA" w:rsidRDefault="007306FA" w:rsidP="007306FA">
      <w:pPr>
        <w:spacing w:before="0" w:after="0" w:line="240" w:lineRule="auto"/>
        <w:jc w:val="left"/>
        <w:rPr>
          <w:rFonts w:ascii="Times" w:eastAsia="Batang" w:hAnsi="Times"/>
          <w:szCs w:val="24"/>
          <w:lang w:val="en-GB" w:eastAsia="x-none"/>
        </w:rPr>
      </w:pPr>
    </w:p>
    <w:p w14:paraId="60074AC2" w14:textId="77777777" w:rsidR="00A82096" w:rsidRPr="00A82096" w:rsidRDefault="00A82096" w:rsidP="00A82096">
      <w:pPr>
        <w:keepNext/>
        <w:widowControl w:val="0"/>
        <w:numPr>
          <w:ilvl w:val="1"/>
          <w:numId w:val="28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A8209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A82096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LP-WUS/WUR for NR</w:t>
      </w:r>
    </w:p>
    <w:p w14:paraId="12CBDF41" w14:textId="77777777" w:rsidR="00A82096" w:rsidRDefault="00A82096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DCBC790" w14:textId="571927E1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highlight w:val="yellow"/>
          <w:lang w:eastAsia="ja-JP"/>
        </w:rPr>
        <w:t>P</w:t>
      </w:r>
      <w:r w:rsidRPr="002065D1">
        <w:rPr>
          <w:rFonts w:ascii="Times" w:eastAsia="游明朝" w:hAnsi="Times" w:hint="eastAsia"/>
          <w:szCs w:val="24"/>
          <w:highlight w:val="yellow"/>
          <w:lang w:eastAsia="ja-JP"/>
        </w:rPr>
        <w:t>roposal</w:t>
      </w:r>
      <w:r w:rsidRPr="002065D1">
        <w:rPr>
          <w:rFonts w:ascii="Times" w:eastAsia="游明朝" w:hAnsi="Times"/>
          <w:szCs w:val="24"/>
          <w:highlight w:val="yellow"/>
          <w:lang w:eastAsia="ja-JP"/>
        </w:rPr>
        <w:t xml:space="preserve"> 2-1:</w:t>
      </w:r>
    </w:p>
    <w:p w14:paraId="4DB3C3B7" w14:textId="56BE2E31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 w:hint="eastAsia"/>
          <w:szCs w:val="24"/>
          <w:lang w:eastAsia="ja-JP"/>
        </w:rPr>
        <w:t>Adopt Alt-2 (Per FS)</w:t>
      </w:r>
      <w:r w:rsidRPr="002065D1">
        <w:rPr>
          <w:rFonts w:ascii="Times" w:eastAsia="游明朝" w:hAnsi="Times"/>
          <w:szCs w:val="24"/>
          <w:lang w:eastAsia="ja-JP"/>
        </w:rPr>
        <w:t xml:space="preserve"> for FG 62-2/2a/3’s type: </w:t>
      </w:r>
    </w:p>
    <w:p w14:paraId="04682C9C" w14:textId="1B401E75" w:rsidR="002065D1" w:rsidRPr="002065D1" w:rsidRDefault="002065D1" w:rsidP="002065D1">
      <w:pPr>
        <w:numPr>
          <w:ilvl w:val="0"/>
          <w:numId w:val="32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Alt-1: Per band</w:t>
      </w:r>
    </w:p>
    <w:p w14:paraId="7106EDCE" w14:textId="6F698A36" w:rsidR="002065D1" w:rsidRPr="002065D1" w:rsidRDefault="002065D1" w:rsidP="002065D1">
      <w:pPr>
        <w:numPr>
          <w:ilvl w:val="0"/>
          <w:numId w:val="32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Alt-2: Per FS</w:t>
      </w:r>
    </w:p>
    <w:p w14:paraId="72C0B3C4" w14:textId="77777777" w:rsidR="002065D1" w:rsidRDefault="002065D1" w:rsidP="00140144">
      <w:pPr>
        <w:spacing w:before="0" w:after="0" w:line="240" w:lineRule="auto"/>
        <w:jc w:val="left"/>
        <w:rPr>
          <w:rFonts w:ascii="Times" w:eastAsia="游明朝" w:hAnsi="Times"/>
          <w:szCs w:val="24"/>
          <w:highlight w:val="yellow"/>
          <w:lang w:eastAsia="ja-JP"/>
        </w:rPr>
      </w:pPr>
    </w:p>
    <w:p w14:paraId="4954D9D8" w14:textId="0AF4F752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highlight w:val="yellow"/>
          <w:lang w:eastAsia="ja-JP"/>
        </w:rPr>
        <w:t>P</w:t>
      </w:r>
      <w:r>
        <w:rPr>
          <w:rFonts w:ascii="Times" w:eastAsia="游明朝" w:hAnsi="Times" w:hint="eastAsia"/>
          <w:szCs w:val="24"/>
          <w:highlight w:val="yellow"/>
          <w:lang w:eastAsia="ja-JP"/>
        </w:rPr>
        <w:t>roposed conclusion</w:t>
      </w:r>
      <w:r w:rsidRPr="00140144">
        <w:rPr>
          <w:rFonts w:ascii="Times" w:eastAsia="游明朝" w:hAnsi="Times"/>
          <w:szCs w:val="24"/>
          <w:highlight w:val="yellow"/>
          <w:lang w:eastAsia="ja-JP"/>
        </w:rPr>
        <w:t xml:space="preserve"> 1-2:</w:t>
      </w:r>
    </w:p>
    <w:p w14:paraId="573607E9" w14:textId="40607FBA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 xml:space="preserve">here is no consensus to support the </w:t>
      </w:r>
      <w:r w:rsidRPr="00140144">
        <w:rPr>
          <w:rFonts w:ascii="Times" w:eastAsia="游明朝" w:hAnsi="Times"/>
          <w:szCs w:val="24"/>
          <w:lang w:eastAsia="ja-JP"/>
        </w:rPr>
        <w:t xml:space="preserve">following limitation for Component 5 between FG 62-1 and 62-1a: </w:t>
      </w:r>
    </w:p>
    <w:p w14:paraId="0E959219" w14:textId="4C5AA84C" w:rsidR="00140144" w:rsidRDefault="00140144" w:rsidP="00140144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140144">
        <w:rPr>
          <w:rFonts w:ascii="Times" w:eastAsia="游明朝" w:hAnsi="Times"/>
          <w:szCs w:val="24"/>
          <w:lang w:eastAsia="ja-JP"/>
        </w:rPr>
        <w:t>Same value should be reported for component 5 between FG 62-1 and FG 62-1a, when a UE reports both FG 62-1 and 62-1a</w:t>
      </w:r>
    </w:p>
    <w:p w14:paraId="30FBF7B5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79A18D3" w14:textId="0036F8D9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140144">
        <w:rPr>
          <w:rFonts w:ascii="Times" w:eastAsia="游明朝" w:hAnsi="Times"/>
          <w:szCs w:val="24"/>
          <w:highlight w:val="yellow"/>
          <w:lang w:eastAsia="ja-JP"/>
        </w:rPr>
        <w:t>P</w:t>
      </w:r>
      <w:r w:rsidRPr="00140144">
        <w:rPr>
          <w:rFonts w:ascii="Times" w:eastAsia="游明朝" w:hAnsi="Times" w:hint="eastAsia"/>
          <w:szCs w:val="24"/>
          <w:highlight w:val="yellow"/>
          <w:lang w:eastAsia="ja-JP"/>
        </w:rPr>
        <w:t>roposed conclusion</w:t>
      </w:r>
      <w:r w:rsidRPr="00140144">
        <w:rPr>
          <w:rFonts w:ascii="Times" w:eastAsia="游明朝" w:hAnsi="Times"/>
          <w:szCs w:val="24"/>
          <w:highlight w:val="yellow"/>
          <w:lang w:eastAsia="ja-JP"/>
        </w:rPr>
        <w:t xml:space="preserve"> 2-3:</w:t>
      </w:r>
    </w:p>
    <w:p w14:paraId="6DB7434C" w14:textId="19970F61" w:rsidR="00140144" w:rsidRPr="00140144" w:rsidRDefault="00140144" w:rsidP="0014014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 xml:space="preserve">here is no consensus to support the </w:t>
      </w:r>
      <w:r w:rsidRPr="00140144">
        <w:rPr>
          <w:rFonts w:ascii="Times" w:eastAsia="游明朝" w:hAnsi="Times"/>
          <w:szCs w:val="24"/>
          <w:lang w:eastAsia="ja-JP"/>
        </w:rPr>
        <w:t xml:space="preserve">following limitation for Component 3 between FG 62-2 and 62-2a: </w:t>
      </w:r>
    </w:p>
    <w:p w14:paraId="0166277D" w14:textId="2AB48168" w:rsidR="00140144" w:rsidRDefault="00140144" w:rsidP="00140144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140144">
        <w:rPr>
          <w:rFonts w:ascii="Times" w:eastAsia="游明朝" w:hAnsi="Times"/>
          <w:szCs w:val="24"/>
          <w:lang w:eastAsia="ja-JP"/>
        </w:rPr>
        <w:t>Same value should be reported for Component 3 between FG 62-2 and 62-2a, when a UE reports both FG 62-2 and 62-2a</w:t>
      </w:r>
    </w:p>
    <w:p w14:paraId="3A1BEB99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11FE33CE" w14:textId="473B9ABA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2065D1">
        <w:rPr>
          <w:rFonts w:ascii="Times" w:eastAsia="游明朝" w:hAnsi="Times"/>
          <w:szCs w:val="24"/>
          <w:highlight w:val="yellow"/>
          <w:lang w:eastAsia="ja-JP"/>
        </w:rPr>
        <w:t>P</w:t>
      </w:r>
      <w:r w:rsidRPr="002065D1">
        <w:rPr>
          <w:rFonts w:ascii="Times" w:eastAsia="游明朝" w:hAnsi="Times" w:hint="eastAsia"/>
          <w:szCs w:val="24"/>
          <w:highlight w:val="yellow"/>
          <w:lang w:eastAsia="ja-JP"/>
        </w:rPr>
        <w:t>roposed conclusion</w:t>
      </w:r>
      <w:r w:rsidRPr="002065D1">
        <w:rPr>
          <w:rFonts w:ascii="Times" w:eastAsia="游明朝" w:hAnsi="Times"/>
          <w:szCs w:val="24"/>
          <w:highlight w:val="yellow"/>
          <w:lang w:eastAsia="ja-JP"/>
        </w:rPr>
        <w:t xml:space="preserve"> 1-1:</w:t>
      </w:r>
    </w:p>
    <w:p w14:paraId="601614F7" w14:textId="0FC13023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>here is no consensus to support</w:t>
      </w:r>
      <w:r>
        <w:rPr>
          <w:rFonts w:ascii="Times" w:eastAsia="游明朝" w:hAnsi="Times" w:hint="eastAsia"/>
          <w:szCs w:val="24"/>
          <w:lang w:eastAsia="ja-JP"/>
        </w:rPr>
        <w:t xml:space="preserve"> the</w:t>
      </w:r>
      <w:r w:rsidRPr="002065D1">
        <w:rPr>
          <w:rFonts w:ascii="Times" w:eastAsia="游明朝" w:hAnsi="Times"/>
          <w:szCs w:val="24"/>
          <w:lang w:eastAsia="ja-JP"/>
        </w:rPr>
        <w:t xml:space="preserve"> following new components/FG in FG 62-1/1a: </w:t>
      </w:r>
    </w:p>
    <w:p w14:paraId="4A2F2B3C" w14:textId="47AE07C2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“Detection of LP-WUS information from binary OOK sequences” in FG 62-1</w:t>
      </w:r>
    </w:p>
    <w:p w14:paraId="0E9A7F08" w14:textId="03451A6A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“Detection of LP-WUS information from OFDM overlaid sequences” in FG 62-1a</w:t>
      </w:r>
    </w:p>
    <w:p w14:paraId="58080E67" w14:textId="505D141F" w:rsid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“nominal MO duration = actual LP-WUS duration” in FG 62-1 and 62-1a</w:t>
      </w:r>
    </w:p>
    <w:p w14:paraId="71CD8EE1" w14:textId="4F5D33E6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2065D1">
        <w:rPr>
          <w:rFonts w:ascii="Times" w:eastAsia="游明朝" w:hAnsi="Times"/>
          <w:szCs w:val="24"/>
          <w:lang w:eastAsia="ja-JP"/>
        </w:rPr>
        <w:t>a new FG for “nominal MO duration larger than actual LP-WUS duration</w:t>
      </w:r>
      <w:r>
        <w:rPr>
          <w:rFonts w:ascii="Times" w:eastAsia="游明朝" w:hAnsi="Times" w:hint="eastAsia"/>
          <w:szCs w:val="24"/>
          <w:lang w:eastAsia="ja-JP"/>
        </w:rPr>
        <w:t xml:space="preserve"> for LP-WUS operation in IDLE/INACTIVE mode</w:t>
      </w:r>
      <w:r w:rsidRPr="002065D1">
        <w:rPr>
          <w:rFonts w:ascii="Times" w:eastAsia="游明朝" w:hAnsi="Times"/>
          <w:szCs w:val="24"/>
          <w:lang w:eastAsia="ja-JP"/>
        </w:rPr>
        <w:t>”</w:t>
      </w:r>
    </w:p>
    <w:p w14:paraId="3345EB56" w14:textId="7D194618" w:rsidR="00140144" w:rsidRDefault="00140144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42CA8F8" w14:textId="01343F30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highlight w:val="yellow"/>
          <w:lang w:val="en-GB" w:eastAsia="ja-JP"/>
        </w:rPr>
        <w:t>P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roposed conclusion</w:t>
      </w:r>
      <w:r w:rsidRPr="002065D1">
        <w:rPr>
          <w:rFonts w:ascii="Times" w:eastAsia="游明朝" w:hAnsi="Times"/>
          <w:szCs w:val="24"/>
          <w:highlight w:val="yellow"/>
          <w:lang w:val="en-GB" w:eastAsia="ja-JP"/>
        </w:rPr>
        <w:t xml:space="preserve"> 2-2:</w:t>
      </w:r>
    </w:p>
    <w:p w14:paraId="005B1DFF" w14:textId="2834C1ED" w:rsidR="002065D1" w:rsidRPr="002065D1" w:rsidRDefault="002065D1" w:rsidP="002065D1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eastAsia="ja-JP"/>
        </w:rPr>
        <w:t>T</w:t>
      </w:r>
      <w:r>
        <w:rPr>
          <w:rFonts w:ascii="Times" w:eastAsia="游明朝" w:hAnsi="Times" w:hint="eastAsia"/>
          <w:szCs w:val="24"/>
          <w:lang w:eastAsia="ja-JP"/>
        </w:rPr>
        <w:t>here is no consensus to support the</w:t>
      </w:r>
      <w:r w:rsidRPr="002065D1">
        <w:rPr>
          <w:rFonts w:ascii="Times" w:eastAsia="游明朝" w:hAnsi="Times"/>
          <w:szCs w:val="24"/>
          <w:lang w:eastAsia="ja-JP"/>
        </w:rPr>
        <w:t xml:space="preserve"> </w:t>
      </w:r>
      <w:r w:rsidRPr="002065D1">
        <w:rPr>
          <w:rFonts w:ascii="Times" w:eastAsia="游明朝" w:hAnsi="Times"/>
          <w:szCs w:val="24"/>
          <w:lang w:val="en-GB" w:eastAsia="ja-JP"/>
        </w:rPr>
        <w:t xml:space="preserve">following new components/FG in FG 62-2/2a: </w:t>
      </w:r>
    </w:p>
    <w:p w14:paraId="429A6254" w14:textId="1A31E992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065D1">
        <w:rPr>
          <w:rFonts w:ascii="Times" w:eastAsia="游明朝" w:hAnsi="Times"/>
          <w:szCs w:val="24"/>
          <w:lang w:val="en-GB" w:eastAsia="ja-JP"/>
        </w:rPr>
        <w:t>“Detection of LP-WUS information from binary OOK sequences” in FG 62-2</w:t>
      </w:r>
    </w:p>
    <w:p w14:paraId="37BB0E2E" w14:textId="36E3C0B0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065D1">
        <w:rPr>
          <w:rFonts w:ascii="Times" w:eastAsia="游明朝" w:hAnsi="Times"/>
          <w:szCs w:val="24"/>
          <w:lang w:val="en-GB" w:eastAsia="ja-JP"/>
        </w:rPr>
        <w:t>“Detection of LP-WUS information from OFDM overlaid sequences” in FG 62-2a</w:t>
      </w:r>
    </w:p>
    <w:p w14:paraId="1E1BBE86" w14:textId="741F4BD8" w:rsid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065D1">
        <w:rPr>
          <w:rFonts w:ascii="Times" w:eastAsia="游明朝" w:hAnsi="Times"/>
          <w:szCs w:val="24"/>
          <w:lang w:val="en-GB" w:eastAsia="ja-JP"/>
        </w:rPr>
        <w:t>“nominal MO duration = actual LP-WUS duration” in FG 62-1 and 62-1a</w:t>
      </w:r>
    </w:p>
    <w:p w14:paraId="357CC3A8" w14:textId="6089DC9E" w:rsidR="002065D1" w:rsidRPr="002065D1" w:rsidRDefault="002065D1" w:rsidP="002065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065D1">
        <w:rPr>
          <w:rFonts w:ascii="Times" w:eastAsia="游明朝" w:hAnsi="Times"/>
          <w:szCs w:val="24"/>
          <w:lang w:val="en-GB" w:eastAsia="ja-JP"/>
        </w:rPr>
        <w:t>a new FG for “nominal MO duration larger than actual LP-WUS duration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LP-WUS operation in CONNECTED mode</w:t>
      </w:r>
      <w:r w:rsidRPr="002065D1">
        <w:rPr>
          <w:rFonts w:ascii="Times" w:eastAsia="游明朝" w:hAnsi="Times"/>
          <w:szCs w:val="24"/>
          <w:lang w:val="en-GB" w:eastAsia="ja-JP"/>
        </w:rPr>
        <w:t>”</w:t>
      </w:r>
    </w:p>
    <w:p w14:paraId="60C5A2AD" w14:textId="26C76E52" w:rsidR="002065D1" w:rsidRDefault="002065D1" w:rsidP="002065D1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5980BE5A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289EA19F" w14:textId="77777777" w:rsidR="00140144" w:rsidRDefault="00140144" w:rsidP="00A82096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32406DDF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R1-2506826</w:t>
      </w:r>
      <w:r w:rsidRPr="00A82096">
        <w:rPr>
          <w:rFonts w:ascii="Times New Roman" w:hAnsi="Times New Roman"/>
          <w:szCs w:val="24"/>
          <w:lang w:val="en-GB"/>
        </w:rPr>
        <w:tab/>
        <w:t>Discussion on WUR features</w:t>
      </w:r>
      <w:r w:rsidRPr="00A82096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6CC3D2C2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R1-2506884</w:t>
      </w:r>
      <w:r w:rsidRPr="00A82096">
        <w:rPr>
          <w:rFonts w:ascii="Times New Roman" w:hAnsi="Times New Roman"/>
          <w:szCs w:val="24"/>
          <w:lang w:val="en-GB"/>
        </w:rPr>
        <w:tab/>
        <w:t>UE feature for Rel-19 LP-WUS/WUR</w:t>
      </w:r>
      <w:r w:rsidRPr="00A82096">
        <w:rPr>
          <w:rFonts w:ascii="Times New Roman" w:hAnsi="Times New Roman"/>
          <w:szCs w:val="24"/>
          <w:lang w:val="en-GB"/>
        </w:rPr>
        <w:tab/>
        <w:t>vivo</w:t>
      </w:r>
    </w:p>
    <w:p w14:paraId="2F795902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R1-2506922</w:t>
      </w:r>
      <w:r w:rsidRPr="00A82096">
        <w:rPr>
          <w:rFonts w:ascii="Times New Roman" w:hAnsi="Times New Roman"/>
          <w:szCs w:val="24"/>
          <w:lang w:val="en-GB"/>
        </w:rPr>
        <w:tab/>
        <w:t>UE features for Rel-19 LP-WUS</w:t>
      </w:r>
      <w:r w:rsidRPr="00A82096">
        <w:rPr>
          <w:rFonts w:ascii="Times New Roman" w:hAnsi="Times New Roman"/>
          <w:szCs w:val="24"/>
          <w:lang w:val="en-GB"/>
        </w:rPr>
        <w:tab/>
        <w:t>Huawei, HiSilicon</w:t>
      </w:r>
    </w:p>
    <w:p w14:paraId="5D58775E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R1-2507075</w:t>
      </w:r>
      <w:r w:rsidRPr="00A82096">
        <w:rPr>
          <w:rFonts w:ascii="Times New Roman" w:hAnsi="Times New Roman"/>
          <w:szCs w:val="24"/>
          <w:lang w:val="en-GB"/>
        </w:rPr>
        <w:tab/>
        <w:t>LP-WUS/WUR UE features</w:t>
      </w:r>
      <w:r w:rsidRPr="00A82096">
        <w:rPr>
          <w:rFonts w:ascii="Times New Roman" w:hAnsi="Times New Roman"/>
          <w:szCs w:val="24"/>
          <w:lang w:val="en-GB"/>
        </w:rPr>
        <w:tab/>
        <w:t>Nokia</w:t>
      </w:r>
    </w:p>
    <w:p w14:paraId="25E84297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R1-2507164</w:t>
      </w:r>
      <w:r w:rsidRPr="00A82096">
        <w:rPr>
          <w:rFonts w:ascii="Times New Roman" w:hAnsi="Times New Roman"/>
          <w:szCs w:val="24"/>
          <w:lang w:val="en-GB"/>
        </w:rPr>
        <w:tab/>
        <w:t>Discussion for UE features of LP-WUS/WUR</w:t>
      </w:r>
      <w:r w:rsidRPr="00A82096">
        <w:rPr>
          <w:rFonts w:ascii="Times New Roman" w:hAnsi="Times New Roman"/>
          <w:szCs w:val="24"/>
          <w:lang w:val="en-GB"/>
        </w:rPr>
        <w:tab/>
        <w:t>OPPO</w:t>
      </w:r>
    </w:p>
    <w:p w14:paraId="5A4F74D8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R1-2507239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Samsung</w:t>
      </w:r>
    </w:p>
    <w:p w14:paraId="35426214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R1-2507268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Ericsson</w:t>
      </w:r>
    </w:p>
    <w:p w14:paraId="4EB96A6A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R1-2507660</w:t>
      </w:r>
      <w:r w:rsidRPr="00A82096">
        <w:rPr>
          <w:rFonts w:ascii="Times New Roman" w:hAnsi="Times New Roman"/>
          <w:szCs w:val="24"/>
          <w:lang w:val="en-GB"/>
        </w:rPr>
        <w:tab/>
        <w:t>Views on Rel-19 LP-WUS/WUR UE features</w:t>
      </w:r>
      <w:r w:rsidRPr="00A82096">
        <w:rPr>
          <w:rFonts w:ascii="Times New Roman" w:hAnsi="Times New Roman"/>
          <w:szCs w:val="24"/>
          <w:lang w:val="en-GB"/>
        </w:rPr>
        <w:tab/>
        <w:t>Apple</w:t>
      </w:r>
    </w:p>
    <w:p w14:paraId="3A34337C" w14:textId="77777777" w:rsidR="00A82096" w:rsidRPr="00A82096" w:rsidRDefault="00A82096" w:rsidP="00A8209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A82096">
        <w:rPr>
          <w:rFonts w:ascii="Times New Roman" w:hAnsi="Times New Roman"/>
          <w:szCs w:val="24"/>
          <w:lang w:val="en-GB"/>
        </w:rPr>
        <w:t>R1-2507706</w:t>
      </w:r>
      <w:r w:rsidRPr="00A82096">
        <w:rPr>
          <w:rFonts w:ascii="Times New Roman" w:hAnsi="Times New Roman"/>
          <w:szCs w:val="24"/>
          <w:lang w:val="en-GB"/>
        </w:rPr>
        <w:tab/>
        <w:t>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Qualcomm Incorporated</w:t>
      </w:r>
    </w:p>
    <w:p w14:paraId="7FA7E0C1" w14:textId="77777777" w:rsidR="00A82096" w:rsidRDefault="00A82096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  <w:r w:rsidRPr="00A82096">
        <w:rPr>
          <w:rFonts w:ascii="Times New Roman" w:hAnsi="Times New Roman"/>
          <w:szCs w:val="24"/>
          <w:lang w:val="en-GB"/>
        </w:rPr>
        <w:t>R1-2507798</w:t>
      </w:r>
      <w:r w:rsidRPr="00A82096">
        <w:rPr>
          <w:rFonts w:ascii="Times New Roman" w:hAnsi="Times New Roman"/>
          <w:szCs w:val="24"/>
          <w:lang w:val="en-GB"/>
        </w:rPr>
        <w:tab/>
        <w:t>Discussion on UE features for LP-WUS/WUR for NR</w:t>
      </w:r>
      <w:r w:rsidRPr="00A82096">
        <w:rPr>
          <w:rFonts w:ascii="Times New Roman" w:hAnsi="Times New Roman"/>
          <w:szCs w:val="24"/>
          <w:lang w:val="en-GB"/>
        </w:rPr>
        <w:tab/>
        <w:t>NTT DOCOMO, INC.</w:t>
      </w:r>
    </w:p>
    <w:p w14:paraId="2D10F3A7" w14:textId="77777777" w:rsidR="00D806FC" w:rsidRDefault="00D806FC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</w:p>
    <w:p w14:paraId="47BC1036" w14:textId="77777777" w:rsidR="00D806FC" w:rsidRDefault="00D806FC" w:rsidP="00A82096">
      <w:pPr>
        <w:spacing w:before="0" w:after="0" w:line="240" w:lineRule="auto"/>
        <w:jc w:val="left"/>
        <w:rPr>
          <w:rFonts w:ascii="Times New Roman" w:eastAsia="游明朝" w:hAnsi="Times New Roman"/>
          <w:szCs w:val="24"/>
          <w:lang w:val="en-GB" w:eastAsia="ja-JP"/>
        </w:rPr>
      </w:pPr>
    </w:p>
    <w:p w14:paraId="290C6AC3" w14:textId="77777777" w:rsidR="00D806FC" w:rsidRDefault="00D806FC" w:rsidP="00A82096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28E7167" w14:textId="77777777" w:rsidR="00442606" w:rsidRPr="009304C4" w:rsidRDefault="00442606" w:rsidP="00D806FC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eastAsia="ja-JP"/>
        </w:rPr>
      </w:pPr>
    </w:p>
    <w:sectPr w:rsidR="00442606" w:rsidRPr="009304C4" w:rsidSect="009304C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B490" w14:textId="77777777" w:rsidR="00FB61A4" w:rsidRDefault="00FB61A4">
      <w:r>
        <w:separator/>
      </w:r>
    </w:p>
  </w:endnote>
  <w:endnote w:type="continuationSeparator" w:id="0">
    <w:p w14:paraId="476E9EF2" w14:textId="77777777" w:rsidR="00FB61A4" w:rsidRDefault="00FB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457F" w14:textId="77777777" w:rsidR="00FB61A4" w:rsidRDefault="00FB61A4">
      <w:r>
        <w:separator/>
      </w:r>
    </w:p>
  </w:footnote>
  <w:footnote w:type="continuationSeparator" w:id="0">
    <w:p w14:paraId="5995AAAD" w14:textId="77777777" w:rsidR="00FB61A4" w:rsidRDefault="00FB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070A"/>
    <w:multiLevelType w:val="hybridMultilevel"/>
    <w:tmpl w:val="48426258"/>
    <w:lvl w:ilvl="0" w:tplc="41968546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F94C60"/>
    <w:multiLevelType w:val="hybridMultilevel"/>
    <w:tmpl w:val="6BB20B08"/>
    <w:lvl w:ilvl="0" w:tplc="165E83E4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3366"/>
    <w:multiLevelType w:val="multilevel"/>
    <w:tmpl w:val="1AE4E0BE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3B5B6075"/>
    <w:multiLevelType w:val="hybridMultilevel"/>
    <w:tmpl w:val="F894F412"/>
    <w:lvl w:ilvl="0" w:tplc="511CF7BE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C0404C"/>
    <w:multiLevelType w:val="hybridMultilevel"/>
    <w:tmpl w:val="8C96D840"/>
    <w:lvl w:ilvl="0" w:tplc="D8A6EF44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D9507D6"/>
    <w:multiLevelType w:val="hybridMultilevel"/>
    <w:tmpl w:val="F236B278"/>
    <w:lvl w:ilvl="0" w:tplc="BE72AD60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6295E4F"/>
    <w:multiLevelType w:val="hybridMultilevel"/>
    <w:tmpl w:val="4DEE0028"/>
    <w:lvl w:ilvl="0" w:tplc="50B47094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8D26526"/>
    <w:multiLevelType w:val="hybridMultilevel"/>
    <w:tmpl w:val="36EC508E"/>
    <w:lvl w:ilvl="0" w:tplc="48B49A4E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C7E56"/>
    <w:multiLevelType w:val="multilevel"/>
    <w:tmpl w:val="7D1C7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ED914AB"/>
    <w:multiLevelType w:val="hybridMultilevel"/>
    <w:tmpl w:val="620283E6"/>
    <w:lvl w:ilvl="0" w:tplc="4EFC9C58">
      <w:start w:val="2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269886">
    <w:abstractNumId w:val="13"/>
  </w:num>
  <w:num w:numId="2" w16cid:durableId="1248274628">
    <w:abstractNumId w:val="0"/>
  </w:num>
  <w:num w:numId="3" w16cid:durableId="449709458">
    <w:abstractNumId w:val="1"/>
  </w:num>
  <w:num w:numId="4" w16cid:durableId="1503619674">
    <w:abstractNumId w:val="13"/>
  </w:num>
  <w:num w:numId="5" w16cid:durableId="1323847494">
    <w:abstractNumId w:val="15"/>
  </w:num>
  <w:num w:numId="6" w16cid:durableId="1668822739">
    <w:abstractNumId w:val="27"/>
  </w:num>
  <w:num w:numId="7" w16cid:durableId="239601725">
    <w:abstractNumId w:val="25"/>
  </w:num>
  <w:num w:numId="8" w16cid:durableId="767236013">
    <w:abstractNumId w:val="19"/>
  </w:num>
  <w:num w:numId="9" w16cid:durableId="213737314">
    <w:abstractNumId w:val="4"/>
  </w:num>
  <w:num w:numId="10" w16cid:durableId="1786655566">
    <w:abstractNumId w:val="29"/>
  </w:num>
  <w:num w:numId="11" w16cid:durableId="25179337">
    <w:abstractNumId w:val="9"/>
  </w:num>
  <w:num w:numId="12" w16cid:durableId="821696840">
    <w:abstractNumId w:val="20"/>
  </w:num>
  <w:num w:numId="13" w16cid:durableId="87625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121313">
    <w:abstractNumId w:val="8"/>
  </w:num>
  <w:num w:numId="15" w16cid:durableId="271285548">
    <w:abstractNumId w:val="21"/>
  </w:num>
  <w:num w:numId="16" w16cid:durableId="1625388368">
    <w:abstractNumId w:val="5"/>
  </w:num>
  <w:num w:numId="17" w16cid:durableId="1582249578">
    <w:abstractNumId w:val="3"/>
  </w:num>
  <w:num w:numId="18" w16cid:durableId="834151237">
    <w:abstractNumId w:val="18"/>
  </w:num>
  <w:num w:numId="19" w16cid:durableId="914978157">
    <w:abstractNumId w:val="16"/>
  </w:num>
  <w:num w:numId="20" w16cid:durableId="613286865">
    <w:abstractNumId w:val="7"/>
  </w:num>
  <w:num w:numId="21" w16cid:durableId="372077962">
    <w:abstractNumId w:val="23"/>
  </w:num>
  <w:num w:numId="22" w16cid:durableId="1868521635">
    <w:abstractNumId w:val="22"/>
  </w:num>
  <w:num w:numId="23" w16cid:durableId="618298899">
    <w:abstractNumId w:val="11"/>
  </w:num>
  <w:num w:numId="24" w16cid:durableId="1817531115">
    <w:abstractNumId w:val="6"/>
  </w:num>
  <w:num w:numId="25" w16cid:durableId="1035158727">
    <w:abstractNumId w:val="28"/>
  </w:num>
  <w:num w:numId="26" w16cid:durableId="1236820715">
    <w:abstractNumId w:val="14"/>
  </w:num>
  <w:num w:numId="27" w16cid:durableId="678392202">
    <w:abstractNumId w:val="26"/>
  </w:num>
  <w:num w:numId="28" w16cid:durableId="2031370688">
    <w:abstractNumId w:val="10"/>
  </w:num>
  <w:num w:numId="29" w16cid:durableId="302851639">
    <w:abstractNumId w:val="17"/>
  </w:num>
  <w:num w:numId="30" w16cid:durableId="1236164685">
    <w:abstractNumId w:val="2"/>
  </w:num>
  <w:num w:numId="31" w16cid:durableId="2105609977">
    <w:abstractNumId w:val="24"/>
  </w:num>
  <w:num w:numId="32" w16cid:durableId="200068824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5790D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EA4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071"/>
    <w:rsid w:val="000E73F5"/>
    <w:rsid w:val="000F3537"/>
    <w:rsid w:val="001077CA"/>
    <w:rsid w:val="00110BC6"/>
    <w:rsid w:val="00112B5A"/>
    <w:rsid w:val="001132F5"/>
    <w:rsid w:val="00122957"/>
    <w:rsid w:val="00133083"/>
    <w:rsid w:val="00136F28"/>
    <w:rsid w:val="00140144"/>
    <w:rsid w:val="001406BE"/>
    <w:rsid w:val="00152D28"/>
    <w:rsid w:val="00153532"/>
    <w:rsid w:val="0015419A"/>
    <w:rsid w:val="001645EC"/>
    <w:rsid w:val="001671FB"/>
    <w:rsid w:val="001675CE"/>
    <w:rsid w:val="0017075C"/>
    <w:rsid w:val="0018004F"/>
    <w:rsid w:val="001839FA"/>
    <w:rsid w:val="00193503"/>
    <w:rsid w:val="001972EC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065D1"/>
    <w:rsid w:val="00211448"/>
    <w:rsid w:val="00211DE0"/>
    <w:rsid w:val="0023019F"/>
    <w:rsid w:val="002414CD"/>
    <w:rsid w:val="0024403D"/>
    <w:rsid w:val="0024606C"/>
    <w:rsid w:val="00257CEF"/>
    <w:rsid w:val="0026253D"/>
    <w:rsid w:val="00265760"/>
    <w:rsid w:val="00266B5F"/>
    <w:rsid w:val="00267C47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7669"/>
    <w:rsid w:val="002C1940"/>
    <w:rsid w:val="002C314A"/>
    <w:rsid w:val="002C480A"/>
    <w:rsid w:val="002C542D"/>
    <w:rsid w:val="002C578C"/>
    <w:rsid w:val="002D217C"/>
    <w:rsid w:val="002D4D40"/>
    <w:rsid w:val="002D523B"/>
    <w:rsid w:val="002E09F6"/>
    <w:rsid w:val="002E789D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743E"/>
    <w:rsid w:val="00437B5E"/>
    <w:rsid w:val="0044082C"/>
    <w:rsid w:val="0044109D"/>
    <w:rsid w:val="00442606"/>
    <w:rsid w:val="0044653A"/>
    <w:rsid w:val="00451DE6"/>
    <w:rsid w:val="00462BD0"/>
    <w:rsid w:val="00462D80"/>
    <w:rsid w:val="00471682"/>
    <w:rsid w:val="0047441E"/>
    <w:rsid w:val="00483FB2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D"/>
    <w:rsid w:val="00516FA7"/>
    <w:rsid w:val="00520218"/>
    <w:rsid w:val="00524C56"/>
    <w:rsid w:val="00527DA3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67B58"/>
    <w:rsid w:val="00570536"/>
    <w:rsid w:val="005765F4"/>
    <w:rsid w:val="0057667D"/>
    <w:rsid w:val="005809B6"/>
    <w:rsid w:val="00580C87"/>
    <w:rsid w:val="00584181"/>
    <w:rsid w:val="005844C8"/>
    <w:rsid w:val="005851FF"/>
    <w:rsid w:val="00585CC3"/>
    <w:rsid w:val="005A5DEA"/>
    <w:rsid w:val="005A7D0F"/>
    <w:rsid w:val="005A7EAC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5F1FDC"/>
    <w:rsid w:val="00605B5A"/>
    <w:rsid w:val="00613109"/>
    <w:rsid w:val="00614310"/>
    <w:rsid w:val="006145B3"/>
    <w:rsid w:val="00623A1C"/>
    <w:rsid w:val="00633BCB"/>
    <w:rsid w:val="00636383"/>
    <w:rsid w:val="00640051"/>
    <w:rsid w:val="006414F5"/>
    <w:rsid w:val="00645191"/>
    <w:rsid w:val="00645CFD"/>
    <w:rsid w:val="00652975"/>
    <w:rsid w:val="0065770C"/>
    <w:rsid w:val="00672E27"/>
    <w:rsid w:val="00681686"/>
    <w:rsid w:val="00683F5D"/>
    <w:rsid w:val="006845E0"/>
    <w:rsid w:val="006B12C1"/>
    <w:rsid w:val="006B3BB5"/>
    <w:rsid w:val="006C3A43"/>
    <w:rsid w:val="006D2EAF"/>
    <w:rsid w:val="006E7253"/>
    <w:rsid w:val="006F4B16"/>
    <w:rsid w:val="006F77A7"/>
    <w:rsid w:val="007003FC"/>
    <w:rsid w:val="007040C1"/>
    <w:rsid w:val="00704D87"/>
    <w:rsid w:val="00705063"/>
    <w:rsid w:val="00705E3A"/>
    <w:rsid w:val="00710CB2"/>
    <w:rsid w:val="00712DC7"/>
    <w:rsid w:val="00715891"/>
    <w:rsid w:val="0071791D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38AC"/>
    <w:rsid w:val="00792320"/>
    <w:rsid w:val="0079707D"/>
    <w:rsid w:val="007A1143"/>
    <w:rsid w:val="007A22AD"/>
    <w:rsid w:val="007A24A4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46A20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B78A8"/>
    <w:rsid w:val="008E3830"/>
    <w:rsid w:val="008E75CD"/>
    <w:rsid w:val="008F28A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4C4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A62E3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2C87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096"/>
    <w:rsid w:val="00A8258A"/>
    <w:rsid w:val="00A8764B"/>
    <w:rsid w:val="00A90F38"/>
    <w:rsid w:val="00A957CE"/>
    <w:rsid w:val="00A96E4E"/>
    <w:rsid w:val="00AA1F42"/>
    <w:rsid w:val="00AA341E"/>
    <w:rsid w:val="00AB50F0"/>
    <w:rsid w:val="00AB5BD4"/>
    <w:rsid w:val="00AC38F3"/>
    <w:rsid w:val="00AC4A0D"/>
    <w:rsid w:val="00AC5F45"/>
    <w:rsid w:val="00AD2F16"/>
    <w:rsid w:val="00AE6AF1"/>
    <w:rsid w:val="00AF2AFD"/>
    <w:rsid w:val="00AF6EBE"/>
    <w:rsid w:val="00B02742"/>
    <w:rsid w:val="00B05B6D"/>
    <w:rsid w:val="00B05D7B"/>
    <w:rsid w:val="00B20627"/>
    <w:rsid w:val="00B219E3"/>
    <w:rsid w:val="00B34F32"/>
    <w:rsid w:val="00B372AA"/>
    <w:rsid w:val="00B46458"/>
    <w:rsid w:val="00B50432"/>
    <w:rsid w:val="00B5517B"/>
    <w:rsid w:val="00B57208"/>
    <w:rsid w:val="00B60281"/>
    <w:rsid w:val="00B640E8"/>
    <w:rsid w:val="00B7415A"/>
    <w:rsid w:val="00B74BC7"/>
    <w:rsid w:val="00B75DE1"/>
    <w:rsid w:val="00B82936"/>
    <w:rsid w:val="00B846F0"/>
    <w:rsid w:val="00B92631"/>
    <w:rsid w:val="00B9552B"/>
    <w:rsid w:val="00B95D2C"/>
    <w:rsid w:val="00B97AAA"/>
    <w:rsid w:val="00BA1CD5"/>
    <w:rsid w:val="00BA5E9D"/>
    <w:rsid w:val="00BC3D43"/>
    <w:rsid w:val="00BC6A2F"/>
    <w:rsid w:val="00BD0639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0DF"/>
    <w:rsid w:val="00C17E66"/>
    <w:rsid w:val="00C241AE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1DCC"/>
    <w:rsid w:val="00C756DE"/>
    <w:rsid w:val="00C758A0"/>
    <w:rsid w:val="00C86B16"/>
    <w:rsid w:val="00C94B2E"/>
    <w:rsid w:val="00CA0009"/>
    <w:rsid w:val="00CA0102"/>
    <w:rsid w:val="00CA4A7A"/>
    <w:rsid w:val="00CB05BE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37317"/>
    <w:rsid w:val="00D414DF"/>
    <w:rsid w:val="00D4731C"/>
    <w:rsid w:val="00D62EAD"/>
    <w:rsid w:val="00D739EE"/>
    <w:rsid w:val="00D806FC"/>
    <w:rsid w:val="00D978A0"/>
    <w:rsid w:val="00DA5D4C"/>
    <w:rsid w:val="00DB156D"/>
    <w:rsid w:val="00DB2721"/>
    <w:rsid w:val="00DB30D2"/>
    <w:rsid w:val="00DB676A"/>
    <w:rsid w:val="00DC3855"/>
    <w:rsid w:val="00DC3D1F"/>
    <w:rsid w:val="00DC482D"/>
    <w:rsid w:val="00DC715B"/>
    <w:rsid w:val="00DD110B"/>
    <w:rsid w:val="00DD1A85"/>
    <w:rsid w:val="00DD20EC"/>
    <w:rsid w:val="00DD2DA1"/>
    <w:rsid w:val="00DD5063"/>
    <w:rsid w:val="00DE1B4F"/>
    <w:rsid w:val="00DE5110"/>
    <w:rsid w:val="00DE7366"/>
    <w:rsid w:val="00DE7B05"/>
    <w:rsid w:val="00DF0E26"/>
    <w:rsid w:val="00DF1A43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55B6F"/>
    <w:rsid w:val="00E6446E"/>
    <w:rsid w:val="00E7769E"/>
    <w:rsid w:val="00E9143D"/>
    <w:rsid w:val="00EA7990"/>
    <w:rsid w:val="00EA7C58"/>
    <w:rsid w:val="00EB37A1"/>
    <w:rsid w:val="00EB7478"/>
    <w:rsid w:val="00EB7FA8"/>
    <w:rsid w:val="00EC1777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5A89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1A4"/>
    <w:rsid w:val="00FB75E3"/>
    <w:rsid w:val="00FC20FE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F14F9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F36D"/>
  <w15:chartTrackingRefBased/>
  <w15:docId w15:val="{8D80401E-50C2-4B59-B740-880F38B4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0144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1926</Characters>
  <Application>Microsoft Office Word</Application>
  <DocSecurity>0</DocSecurity>
  <Lines>38</Lines>
  <Paragraphs>33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6</cp:revision>
  <dcterms:created xsi:type="dcterms:W3CDTF">2025-10-13T10:44:00Z</dcterms:created>
  <dcterms:modified xsi:type="dcterms:W3CDTF">2025-10-13T22:23:00Z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