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73A66A2" w14:textId="22E0E56D" w:rsidR="00CB2DD8" w:rsidRPr="00246920" w:rsidRDefault="00CB2DD8" w:rsidP="00CB2DD8">
      <w:pPr>
        <w:tabs>
          <w:tab w:val="center" w:pos="4536"/>
          <w:tab w:val="right" w:pos="9072"/>
        </w:tabs>
        <w:spacing w:afterLines="0" w:after="0"/>
        <w:rPr>
          <w:rFonts w:ascii="Arial" w:eastAsiaTheme="minorEastAsia" w:hAnsi="Arial"/>
          <w:b/>
          <w:sz w:val="22"/>
          <w:szCs w:val="22"/>
          <w:lang w:val="x-none" w:eastAsia="zh-CN"/>
        </w:rPr>
      </w:pPr>
      <w:bookmarkStart w:id="0" w:name="OLE_LINK8"/>
      <w:bookmarkStart w:id="1" w:name="OLE_LINK9"/>
      <w:bookmarkStart w:id="2" w:name="_GoBack"/>
      <w:bookmarkEnd w:id="2"/>
      <w:r w:rsidRPr="00CB2DD8">
        <w:rPr>
          <w:rFonts w:ascii="Arial" w:eastAsia="MS Mincho" w:hAnsi="Arial"/>
          <w:b/>
          <w:sz w:val="22"/>
          <w:szCs w:val="22"/>
          <w:lang w:val="x-none"/>
        </w:rPr>
        <w:t>3GPP TSG RAN WG1 #</w:t>
      </w:r>
      <w:r w:rsidR="00A96AC4" w:rsidRPr="00A96AC4">
        <w:rPr>
          <w:rFonts w:ascii="Arial" w:eastAsia="MS Mincho" w:hAnsi="Arial"/>
          <w:b/>
          <w:sz w:val="22"/>
          <w:szCs w:val="22"/>
          <w:lang w:val="x-none"/>
        </w:rPr>
        <w:t>122bis</w:t>
      </w:r>
      <w:r w:rsidR="00E165B6">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 xml:space="preserve">                                         </w:t>
      </w:r>
      <w:r>
        <w:rPr>
          <w:rFonts w:ascii="Arial" w:eastAsiaTheme="minorEastAsia" w:hAnsi="Arial" w:hint="eastAsia"/>
          <w:b/>
          <w:sz w:val="22"/>
          <w:szCs w:val="22"/>
          <w:lang w:val="x-none" w:eastAsia="zh-CN"/>
        </w:rPr>
        <w:t xml:space="preserve">                      </w:t>
      </w:r>
      <w:r w:rsidR="00BC6A81">
        <w:rPr>
          <w:rFonts w:ascii="Arial" w:eastAsiaTheme="minorEastAsia" w:hAnsi="Arial" w:hint="eastAsia"/>
          <w:b/>
          <w:sz w:val="22"/>
          <w:szCs w:val="22"/>
          <w:lang w:val="x-none" w:eastAsia="zh-CN"/>
        </w:rPr>
        <w:t xml:space="preserve">    </w:t>
      </w:r>
      <w:r w:rsidR="00DB6B67">
        <w:rPr>
          <w:rFonts w:ascii="Arial" w:eastAsiaTheme="minorEastAsia" w:hAnsi="Arial" w:hint="eastAsia"/>
          <w:b/>
          <w:sz w:val="22"/>
          <w:szCs w:val="22"/>
          <w:lang w:val="x-none" w:eastAsia="zh-CN"/>
        </w:rPr>
        <w:t xml:space="preserve">  </w:t>
      </w:r>
      <w:r w:rsidR="007D15FA">
        <w:rPr>
          <w:rFonts w:ascii="Arial" w:eastAsiaTheme="minorEastAsia" w:hAnsi="Arial" w:hint="eastAsia"/>
          <w:b/>
          <w:sz w:val="22"/>
          <w:szCs w:val="22"/>
          <w:lang w:val="x-none" w:eastAsia="zh-CN"/>
        </w:rPr>
        <w:t xml:space="preserve"> </w:t>
      </w:r>
      <w:r w:rsidR="003E24EB">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R1-</w:t>
      </w:r>
      <w:r w:rsidR="00A127AF" w:rsidRPr="00A127AF">
        <w:rPr>
          <w:rFonts w:ascii="Arial" w:eastAsia="MS Mincho" w:hAnsi="Arial"/>
          <w:b/>
          <w:sz w:val="22"/>
          <w:szCs w:val="22"/>
          <w:lang w:val="x-none"/>
        </w:rPr>
        <w:t>250</w:t>
      </w:r>
      <w:r w:rsidR="00BC082F" w:rsidRPr="00BC082F">
        <w:rPr>
          <w:rFonts w:ascii="Arial" w:eastAsiaTheme="minorEastAsia" w:hAnsi="Arial"/>
          <w:b/>
          <w:sz w:val="22"/>
          <w:szCs w:val="22"/>
          <w:lang w:val="x-none" w:eastAsia="zh-CN"/>
        </w:rPr>
        <w:t>7122</w:t>
      </w:r>
    </w:p>
    <w:p w14:paraId="46805521" w14:textId="3BB1F396" w:rsidR="00AC2C34" w:rsidRDefault="00426291" w:rsidP="00CB2DD8">
      <w:pPr>
        <w:tabs>
          <w:tab w:val="center" w:pos="4536"/>
          <w:tab w:val="right" w:pos="9072"/>
        </w:tabs>
        <w:spacing w:afterLines="0" w:after="0"/>
        <w:rPr>
          <w:rFonts w:ascii="Arial" w:eastAsiaTheme="minorEastAsia" w:hAnsi="Arial"/>
          <w:b/>
          <w:sz w:val="22"/>
          <w:szCs w:val="22"/>
          <w:lang w:val="x-none" w:eastAsia="zh-CN"/>
        </w:rPr>
      </w:pPr>
      <w:r w:rsidRPr="0057417E">
        <w:rPr>
          <w:rFonts w:ascii="Arial" w:eastAsia="MS Mincho" w:hAnsi="Arial"/>
          <w:b/>
          <w:sz w:val="22"/>
          <w:szCs w:val="22"/>
        </w:rPr>
        <w:t>Prague, Czech, Oct 13th – 17th, 2025</w:t>
      </w:r>
    </w:p>
    <w:p w14:paraId="444EABA1" w14:textId="77777777" w:rsidR="00CB2DD8" w:rsidRPr="00CB2DD8" w:rsidRDefault="00CB2DD8" w:rsidP="00CB2DD8">
      <w:pPr>
        <w:tabs>
          <w:tab w:val="center" w:pos="4536"/>
          <w:tab w:val="right" w:pos="9072"/>
        </w:tabs>
        <w:spacing w:afterLines="0" w:after="0"/>
        <w:rPr>
          <w:rFonts w:ascii="Arial" w:eastAsiaTheme="minorEastAsia" w:hAnsi="Arial"/>
          <w:b/>
          <w:sz w:val="22"/>
          <w:lang w:val="x-none" w:eastAsia="zh-CN"/>
        </w:rPr>
      </w:pPr>
    </w:p>
    <w:bookmarkEnd w:id="0"/>
    <w:bookmarkEnd w:id="1"/>
    <w:p w14:paraId="191B14C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EF82514" w14:textId="5A185544"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3" w:name="Title"/>
      <w:bookmarkEnd w:id="3"/>
      <w:r w:rsidRPr="00AC2C34">
        <w:rPr>
          <w:rFonts w:ascii="Arial" w:eastAsia="MS Mincho" w:hAnsi="Arial"/>
          <w:b/>
          <w:sz w:val="22"/>
          <w:lang w:val="x-none"/>
        </w:rPr>
        <w:tab/>
      </w:r>
      <w:r w:rsidR="00B25EB5" w:rsidRPr="00B25EB5">
        <w:rPr>
          <w:rFonts w:ascii="Arial" w:hAnsi="Arial" w:cs="Arial"/>
          <w:b/>
          <w:sz w:val="22"/>
          <w:szCs w:val="22"/>
        </w:rPr>
        <w:t>Maintenance on enhancements of network energy savings for NR</w:t>
      </w:r>
    </w:p>
    <w:p w14:paraId="50B3387F" w14:textId="576003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4" w:name="Source"/>
      <w:bookmarkEnd w:id="4"/>
      <w:r w:rsidRPr="00AC2C34">
        <w:rPr>
          <w:rFonts w:ascii="Arial" w:eastAsia="MS Mincho" w:hAnsi="Arial"/>
          <w:b/>
          <w:sz w:val="22"/>
          <w:lang w:val="x-none"/>
        </w:rPr>
        <w:tab/>
      </w:r>
      <w:r w:rsidR="003D51A7">
        <w:rPr>
          <w:rFonts w:ascii="Arial" w:eastAsiaTheme="minorEastAsia" w:hAnsi="Arial" w:cs="Arial" w:hint="eastAsia"/>
          <w:b/>
          <w:sz w:val="22"/>
          <w:szCs w:val="22"/>
          <w:lang w:eastAsia="zh-CN"/>
        </w:rPr>
        <w:t>8</w:t>
      </w:r>
      <w:r w:rsidR="00BE5BC3" w:rsidRPr="009C2E6F">
        <w:rPr>
          <w:rFonts w:ascii="Arial" w:hAnsi="Arial" w:cs="Arial"/>
          <w:b/>
          <w:sz w:val="22"/>
          <w:szCs w:val="22"/>
        </w:rPr>
        <w:t>.5</w:t>
      </w:r>
    </w:p>
    <w:p w14:paraId="068B3DE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5" w:name="DocumentFor"/>
      <w:bookmarkEnd w:id="5"/>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6D176C5" w14:textId="77777777" w:rsidR="002F6C77" w:rsidRPr="00BE5BC3" w:rsidRDefault="002F6C77" w:rsidP="000A4B6F">
      <w:pPr>
        <w:pStyle w:val="a5"/>
        <w:pBdr>
          <w:bottom w:val="single" w:sz="6" w:space="1" w:color="auto"/>
        </w:pBdr>
        <w:tabs>
          <w:tab w:val="left" w:pos="1843"/>
        </w:tabs>
        <w:spacing w:after="120"/>
        <w:rPr>
          <w:rFonts w:eastAsia="宋体"/>
          <w:lang w:val="en-US" w:eastAsia="zh-CN"/>
        </w:rPr>
      </w:pPr>
    </w:p>
    <w:p w14:paraId="4CC6267A" w14:textId="77777777" w:rsidR="00643D96" w:rsidRDefault="00643D96" w:rsidP="00D8729B">
      <w:pPr>
        <w:pStyle w:val="1"/>
        <w:ind w:left="431" w:hanging="431"/>
        <w:rPr>
          <w:lang w:eastAsia="zh-CN"/>
        </w:rPr>
      </w:pPr>
      <w:bookmarkStart w:id="6" w:name="_Ref521334010"/>
      <w:r w:rsidRPr="0052231C">
        <w:t>Introduction</w:t>
      </w:r>
      <w:bookmarkEnd w:id="6"/>
    </w:p>
    <w:p w14:paraId="7C370CEE" w14:textId="303D1A5A" w:rsidR="002757F8" w:rsidRPr="00B13115" w:rsidRDefault="002757F8" w:rsidP="002757F8">
      <w:pPr>
        <w:pStyle w:val="3GPPText"/>
        <w:spacing w:afterLines="50"/>
        <w:rPr>
          <w:sz w:val="20"/>
          <w:lang w:eastAsia="zh-CN"/>
        </w:rPr>
      </w:pPr>
      <w:r w:rsidRPr="00B13115">
        <w:rPr>
          <w:sz w:val="20"/>
          <w:lang w:eastAsia="zh-CN"/>
        </w:rPr>
        <w:t xml:space="preserve">This contribution discusses </w:t>
      </w:r>
      <w:r w:rsidRPr="00B13115">
        <w:rPr>
          <w:rFonts w:hint="eastAsia"/>
          <w:sz w:val="20"/>
          <w:lang w:eastAsia="zh-CN"/>
        </w:rPr>
        <w:t>the remaining m</w:t>
      </w:r>
      <w:r w:rsidRPr="00B13115">
        <w:rPr>
          <w:sz w:val="20"/>
          <w:lang w:eastAsia="zh-CN"/>
        </w:rPr>
        <w:t xml:space="preserve">aintenance </w:t>
      </w:r>
      <w:r w:rsidRPr="00B13115">
        <w:rPr>
          <w:rFonts w:hint="eastAsia"/>
          <w:sz w:val="20"/>
          <w:lang w:eastAsia="zh-CN"/>
        </w:rPr>
        <w:t xml:space="preserve">issues </w:t>
      </w:r>
      <w:r w:rsidR="00203BDC" w:rsidRPr="00B13115">
        <w:rPr>
          <w:rFonts w:hint="eastAsia"/>
          <w:sz w:val="20"/>
          <w:lang w:eastAsia="zh-CN"/>
        </w:rPr>
        <w:t xml:space="preserve">related to </w:t>
      </w:r>
      <w:r w:rsidR="00255E62" w:rsidRPr="00B13115">
        <w:rPr>
          <w:sz w:val="20"/>
          <w:lang w:eastAsia="zh-CN"/>
        </w:rPr>
        <w:t>enhancements of network energy savings for NR</w:t>
      </w:r>
      <w:r w:rsidRPr="00B13115">
        <w:rPr>
          <w:sz w:val="20"/>
          <w:lang w:eastAsia="zh-CN"/>
        </w:rPr>
        <w:t xml:space="preserve">. Section 2 discusses </w:t>
      </w:r>
      <w:r w:rsidRPr="00B13115">
        <w:rPr>
          <w:rFonts w:hint="eastAsia"/>
          <w:sz w:val="20"/>
          <w:lang w:eastAsia="zh-CN"/>
        </w:rPr>
        <w:t xml:space="preserve">the </w:t>
      </w:r>
      <w:r w:rsidR="00114599" w:rsidRPr="00B13115">
        <w:rPr>
          <w:rFonts w:hint="eastAsia"/>
          <w:sz w:val="20"/>
          <w:lang w:eastAsia="zh-CN"/>
        </w:rPr>
        <w:t>remaining issues and provide</w:t>
      </w:r>
      <w:r w:rsidR="008D4EDE" w:rsidRPr="00B13115">
        <w:rPr>
          <w:rFonts w:hint="eastAsia"/>
          <w:sz w:val="20"/>
          <w:lang w:eastAsia="zh-CN"/>
        </w:rPr>
        <w:t>s</w:t>
      </w:r>
      <w:r w:rsidR="00114599" w:rsidRPr="00B13115">
        <w:rPr>
          <w:rFonts w:hint="eastAsia"/>
          <w:sz w:val="20"/>
          <w:lang w:eastAsia="zh-CN"/>
        </w:rPr>
        <w:t xml:space="preserve"> the text proposals </w:t>
      </w:r>
      <w:r w:rsidR="00203BDC" w:rsidRPr="00B13115">
        <w:rPr>
          <w:rFonts w:hint="eastAsia"/>
          <w:sz w:val="20"/>
          <w:lang w:eastAsia="zh-CN"/>
        </w:rPr>
        <w:t>concerning</w:t>
      </w:r>
      <w:r w:rsidRPr="00B13115">
        <w:rPr>
          <w:rFonts w:hint="eastAsia"/>
          <w:sz w:val="20"/>
          <w:lang w:eastAsia="zh-CN"/>
        </w:rPr>
        <w:t xml:space="preserve"> </w:t>
      </w:r>
      <w:r w:rsidR="00114599" w:rsidRPr="00B13115">
        <w:rPr>
          <w:sz w:val="20"/>
          <w:lang w:eastAsia="zh-CN"/>
        </w:rPr>
        <w:t>on-demand SSB SCell operation</w:t>
      </w:r>
      <w:r w:rsidR="00565483" w:rsidRPr="00B13115">
        <w:rPr>
          <w:rFonts w:hint="eastAsia"/>
          <w:sz w:val="20"/>
          <w:lang w:eastAsia="zh-CN"/>
        </w:rPr>
        <w:t xml:space="preserve"> </w:t>
      </w:r>
      <w:r w:rsidR="00490068" w:rsidRPr="00B13115">
        <w:rPr>
          <w:rFonts w:hint="eastAsia"/>
          <w:sz w:val="20"/>
          <w:lang w:eastAsia="zh-CN"/>
        </w:rPr>
        <w:t xml:space="preserve">and </w:t>
      </w:r>
      <w:r w:rsidR="00203BDC" w:rsidRPr="00B13115">
        <w:rPr>
          <w:rFonts w:hint="eastAsia"/>
          <w:sz w:val="20"/>
          <w:lang w:eastAsia="zh-CN"/>
        </w:rPr>
        <w:t>the a</w:t>
      </w:r>
      <w:r w:rsidR="00490068" w:rsidRPr="00B13115">
        <w:rPr>
          <w:sz w:val="20"/>
          <w:lang w:eastAsia="zh-CN"/>
        </w:rPr>
        <w:t>daptation of common signal/channel transmissions</w:t>
      </w:r>
      <w:r w:rsidRPr="00B13115">
        <w:rPr>
          <w:sz w:val="20"/>
          <w:lang w:eastAsia="zh-CN"/>
        </w:rPr>
        <w:t xml:space="preserve">. Section </w:t>
      </w:r>
      <w:r w:rsidR="00CC5103" w:rsidRPr="00B13115">
        <w:rPr>
          <w:rFonts w:hint="eastAsia"/>
          <w:sz w:val="20"/>
          <w:lang w:eastAsia="zh-CN"/>
        </w:rPr>
        <w:t>3</w:t>
      </w:r>
      <w:r w:rsidRPr="00B13115">
        <w:rPr>
          <w:rFonts w:hint="eastAsia"/>
          <w:sz w:val="20"/>
          <w:lang w:eastAsia="zh-CN"/>
        </w:rPr>
        <w:t xml:space="preserve"> </w:t>
      </w:r>
      <w:r w:rsidRPr="00B13115">
        <w:rPr>
          <w:sz w:val="20"/>
          <w:lang w:eastAsia="zh-CN"/>
        </w:rPr>
        <w:t xml:space="preserve">summarizes the proposals with conclusions. Section </w:t>
      </w:r>
      <w:r w:rsidR="00852939" w:rsidRPr="00B13115">
        <w:rPr>
          <w:rFonts w:hint="eastAsia"/>
          <w:sz w:val="20"/>
          <w:lang w:eastAsia="zh-CN"/>
        </w:rPr>
        <w:t>4</w:t>
      </w:r>
      <w:r w:rsidRPr="00B13115">
        <w:rPr>
          <w:sz w:val="20"/>
          <w:lang w:eastAsia="zh-CN"/>
        </w:rPr>
        <w:t xml:space="preserve"> </w:t>
      </w:r>
      <w:r w:rsidRPr="00B13115">
        <w:rPr>
          <w:rFonts w:hint="eastAsia"/>
          <w:sz w:val="20"/>
          <w:lang w:eastAsia="zh-CN"/>
        </w:rPr>
        <w:t>provide</w:t>
      </w:r>
      <w:r w:rsidRPr="00B13115">
        <w:rPr>
          <w:sz w:val="20"/>
          <w:lang w:eastAsia="zh-CN"/>
        </w:rPr>
        <w:t xml:space="preserve">s </w:t>
      </w:r>
      <w:r w:rsidRPr="00B13115">
        <w:rPr>
          <w:rFonts w:hint="eastAsia"/>
          <w:sz w:val="20"/>
          <w:lang w:eastAsia="zh-CN"/>
        </w:rPr>
        <w:t xml:space="preserve">all </w:t>
      </w:r>
      <w:r w:rsidR="00203BDC" w:rsidRPr="00B13115">
        <w:rPr>
          <w:rFonts w:hint="eastAsia"/>
          <w:sz w:val="20"/>
          <w:lang w:eastAsia="zh-CN"/>
        </w:rPr>
        <w:t xml:space="preserve">of </w:t>
      </w:r>
      <w:r w:rsidRPr="00B13115">
        <w:rPr>
          <w:rFonts w:hint="eastAsia"/>
          <w:sz w:val="20"/>
          <w:lang w:eastAsia="zh-CN"/>
        </w:rPr>
        <w:t xml:space="preserve">the text </w:t>
      </w:r>
      <w:r w:rsidRPr="00B13115">
        <w:rPr>
          <w:sz w:val="20"/>
          <w:lang w:eastAsia="zh-CN"/>
        </w:rPr>
        <w:t>proposals</w:t>
      </w:r>
      <w:r w:rsidRPr="00B13115">
        <w:rPr>
          <w:rFonts w:hint="eastAsia"/>
          <w:sz w:val="20"/>
          <w:lang w:eastAsia="zh-CN"/>
        </w:rPr>
        <w:t xml:space="preserve"> discussed in this contribution</w:t>
      </w:r>
      <w:r w:rsidRPr="00B13115">
        <w:rPr>
          <w:sz w:val="20"/>
          <w:lang w:eastAsia="zh-CN"/>
        </w:rPr>
        <w:t>.</w:t>
      </w:r>
    </w:p>
    <w:p w14:paraId="34365892" w14:textId="570C7A07" w:rsidR="00643D96" w:rsidRDefault="00C528C4" w:rsidP="00C67776">
      <w:pPr>
        <w:pStyle w:val="1"/>
        <w:rPr>
          <w:lang w:eastAsia="zh-CN"/>
        </w:rPr>
      </w:pPr>
      <w:r w:rsidRPr="00C528C4">
        <w:rPr>
          <w:lang w:eastAsia="zh-CN"/>
        </w:rPr>
        <w:t xml:space="preserve">Maintenance on </w:t>
      </w:r>
      <w:r w:rsidR="00C67776" w:rsidRPr="00C67776">
        <w:rPr>
          <w:lang w:eastAsia="zh-CN"/>
        </w:rPr>
        <w:t>enhancements of network energy savings for NR</w:t>
      </w:r>
    </w:p>
    <w:p w14:paraId="3216D1CE" w14:textId="0DB375E6" w:rsidR="00BE020E" w:rsidRPr="000C7DE6" w:rsidRDefault="00F953D7" w:rsidP="000C7DE6">
      <w:pPr>
        <w:pStyle w:val="3GPPH2"/>
        <w:ind w:left="567" w:hanging="567"/>
        <w:rPr>
          <w:rFonts w:cs="Arial"/>
          <w:b/>
          <w:sz w:val="24"/>
          <w:szCs w:val="24"/>
          <w:lang w:eastAsia="zh-CN"/>
        </w:rPr>
      </w:pPr>
      <w:r w:rsidRPr="000C7DE6">
        <w:rPr>
          <w:rFonts w:cs="Arial"/>
          <w:b/>
          <w:sz w:val="24"/>
          <w:szCs w:val="24"/>
          <w:lang w:eastAsia="zh-CN"/>
        </w:rPr>
        <w:t>O</w:t>
      </w:r>
      <w:r w:rsidR="00BE020E" w:rsidRPr="000C7DE6">
        <w:rPr>
          <w:rFonts w:cs="Arial"/>
          <w:b/>
          <w:sz w:val="24"/>
          <w:szCs w:val="24"/>
          <w:lang w:eastAsia="zh-CN"/>
        </w:rPr>
        <w:t>n-demand SSB SCell operation</w:t>
      </w:r>
    </w:p>
    <w:p w14:paraId="098729C0" w14:textId="7B8E6DDC" w:rsidR="004C55A6" w:rsidRPr="004C55A6" w:rsidRDefault="004C55A6" w:rsidP="00501AA3">
      <w:pPr>
        <w:spacing w:after="120"/>
        <w:contextualSpacing/>
        <w:rPr>
          <w:rFonts w:eastAsiaTheme="minorEastAsia"/>
          <w:szCs w:val="21"/>
          <w:lang w:eastAsia="zh-CN"/>
        </w:rPr>
      </w:pPr>
      <w:bookmarkStart w:id="7" w:name="OLE_LINK1"/>
      <w:bookmarkStart w:id="8" w:name="OLE_LINK2"/>
      <w:r>
        <w:rPr>
          <w:rFonts w:eastAsiaTheme="minorEastAsia" w:hint="eastAsia"/>
          <w:lang w:eastAsia="zh-CN"/>
        </w:rPr>
        <w:t>According to</w:t>
      </w:r>
      <w:r w:rsidR="006201C9" w:rsidRPr="00BA1A87">
        <w:rPr>
          <w:rFonts w:eastAsiaTheme="minorEastAsia" w:hint="eastAsia"/>
          <w:lang w:eastAsia="zh-CN"/>
        </w:rPr>
        <w:t xml:space="preserve"> the </w:t>
      </w:r>
      <w:r>
        <w:rPr>
          <w:rFonts w:eastAsiaTheme="minorEastAsia" w:hint="eastAsia"/>
          <w:lang w:eastAsia="zh-CN"/>
        </w:rPr>
        <w:t>following agreement in RAN1#121</w:t>
      </w:r>
      <w:r w:rsidR="002C6FD8">
        <w:rPr>
          <w:rFonts w:eastAsiaTheme="minorEastAsia" w:hint="eastAsia"/>
          <w:lang w:eastAsia="zh-CN"/>
        </w:rPr>
        <w:t xml:space="preserve"> </w:t>
      </w:r>
      <w:r w:rsidR="002C6FD8">
        <w:rPr>
          <w:rFonts w:eastAsiaTheme="minorEastAsia"/>
          <w:lang w:eastAsia="zh-CN"/>
        </w:rPr>
        <w:fldChar w:fldCharType="begin"/>
      </w:r>
      <w:r w:rsidR="002C6FD8">
        <w:rPr>
          <w:rFonts w:eastAsiaTheme="minorEastAsia"/>
          <w:lang w:eastAsia="zh-CN"/>
        </w:rPr>
        <w:instrText xml:space="preserve"> </w:instrText>
      </w:r>
      <w:r w:rsidR="002C6FD8">
        <w:rPr>
          <w:rFonts w:eastAsiaTheme="minorEastAsia" w:hint="eastAsia"/>
          <w:lang w:eastAsia="zh-CN"/>
        </w:rPr>
        <w:instrText>REF _Ref196040898 \r \h</w:instrText>
      </w:r>
      <w:r w:rsidR="002C6FD8">
        <w:rPr>
          <w:rFonts w:eastAsiaTheme="minorEastAsia"/>
          <w:lang w:eastAsia="zh-CN"/>
        </w:rPr>
        <w:instrText xml:space="preserve"> </w:instrText>
      </w:r>
      <w:r w:rsidR="002C6FD8">
        <w:rPr>
          <w:rFonts w:eastAsiaTheme="minorEastAsia"/>
          <w:lang w:eastAsia="zh-CN"/>
        </w:rPr>
      </w:r>
      <w:r w:rsidR="002C6FD8">
        <w:rPr>
          <w:rFonts w:eastAsiaTheme="minorEastAsia"/>
          <w:lang w:eastAsia="zh-CN"/>
        </w:rPr>
        <w:fldChar w:fldCharType="separate"/>
      </w:r>
      <w:r w:rsidR="002C6FD8">
        <w:rPr>
          <w:rFonts w:eastAsiaTheme="minorEastAsia"/>
          <w:lang w:eastAsia="zh-CN"/>
        </w:rPr>
        <w:t>[1]</w:t>
      </w:r>
      <w:r w:rsidR="002C6FD8">
        <w:rPr>
          <w:rFonts w:eastAsiaTheme="minorEastAsia"/>
          <w:lang w:eastAsia="zh-CN"/>
        </w:rPr>
        <w:fldChar w:fldCharType="end"/>
      </w:r>
      <w:r w:rsidR="006201C9">
        <w:rPr>
          <w:rFonts w:eastAsiaTheme="minorEastAsia" w:hint="eastAsia"/>
          <w:lang w:eastAsia="zh-CN"/>
        </w:rPr>
        <w:t>,</w:t>
      </w:r>
      <w:r w:rsidRPr="004C55A6">
        <w:rPr>
          <w:rFonts w:cs="Arial"/>
          <w:szCs w:val="21"/>
          <w:lang w:eastAsia="ko-KR"/>
        </w:rPr>
        <w:t xml:space="preserve"> </w:t>
      </w:r>
      <w:r>
        <w:rPr>
          <w:rFonts w:eastAsiaTheme="minorEastAsia" w:cs="Arial" w:hint="eastAsia"/>
          <w:szCs w:val="21"/>
          <w:lang w:eastAsia="zh-CN"/>
        </w:rPr>
        <w:t>f</w:t>
      </w:r>
      <w:r>
        <w:rPr>
          <w:rFonts w:cs="Arial"/>
          <w:szCs w:val="21"/>
          <w:lang w:eastAsia="ko-KR"/>
        </w:rPr>
        <w:t>or a cell supporting on-demand SSB SCell operation,</w:t>
      </w:r>
      <w:r>
        <w:rPr>
          <w:rFonts w:eastAsiaTheme="minorEastAsia" w:cs="Arial" w:hint="eastAsia"/>
          <w:szCs w:val="21"/>
          <w:lang w:eastAsia="zh-CN"/>
        </w:rPr>
        <w:t xml:space="preserve"> t</w:t>
      </w:r>
      <w:r>
        <w:rPr>
          <w:rFonts w:cs="Arial"/>
          <w:szCs w:val="21"/>
          <w:lang w:eastAsia="ko-KR"/>
        </w:rPr>
        <w:t xml:space="preserve">he following </w:t>
      </w:r>
      <w:r w:rsidR="00F12D8A">
        <w:rPr>
          <w:rFonts w:eastAsiaTheme="minorEastAsia" w:cs="Arial" w:hint="eastAsia"/>
          <w:szCs w:val="21"/>
          <w:lang w:eastAsia="zh-CN"/>
        </w:rPr>
        <w:t xml:space="preserve">two </w:t>
      </w:r>
      <w:r>
        <w:rPr>
          <w:rFonts w:cs="Arial"/>
          <w:szCs w:val="21"/>
          <w:lang w:eastAsia="ko-KR"/>
        </w:rPr>
        <w:t>cases are NOT supported in Rel-19</w:t>
      </w:r>
      <w:r>
        <w:rPr>
          <w:rFonts w:eastAsiaTheme="minorEastAsia" w:cs="Arial" w:hint="eastAsia"/>
          <w:szCs w:val="21"/>
          <w:lang w:eastAsia="zh-CN"/>
        </w:rPr>
        <w:t>:</w:t>
      </w:r>
    </w:p>
    <w:p w14:paraId="215954DD" w14:textId="61AE1608" w:rsidR="004C55A6" w:rsidRDefault="004C55A6" w:rsidP="00501AA3">
      <w:pPr>
        <w:numPr>
          <w:ilvl w:val="1"/>
          <w:numId w:val="42"/>
        </w:numPr>
        <w:spacing w:afterLines="0"/>
        <w:contextualSpacing/>
        <w:jc w:val="both"/>
        <w:rPr>
          <w:rFonts w:eastAsia="Malgun Gothic"/>
          <w:szCs w:val="21"/>
          <w:lang w:eastAsia="zh-CN"/>
        </w:rPr>
      </w:pPr>
      <w:r>
        <w:rPr>
          <w:rFonts w:cs="Arial"/>
          <w:szCs w:val="21"/>
          <w:lang w:eastAsia="ko-KR"/>
        </w:rPr>
        <w:t xml:space="preserve">AO-SSB is CD-SSB and </w:t>
      </w:r>
      <w:r w:rsidR="00203BDC">
        <w:rPr>
          <w:rFonts w:eastAsiaTheme="minorEastAsia" w:cs="Arial" w:hint="eastAsia"/>
          <w:szCs w:val="21"/>
          <w:lang w:eastAsia="zh-CN"/>
        </w:rPr>
        <w:t xml:space="preserve">is </w:t>
      </w:r>
      <w:r>
        <w:rPr>
          <w:rFonts w:cs="Arial"/>
          <w:szCs w:val="21"/>
          <w:lang w:eastAsia="ko-KR"/>
        </w:rPr>
        <w:t>not on a synchronization raster.</w:t>
      </w:r>
    </w:p>
    <w:p w14:paraId="7B1958E8" w14:textId="4F1AF10F" w:rsidR="004C55A6" w:rsidRDefault="004C55A6" w:rsidP="00501AA3">
      <w:pPr>
        <w:numPr>
          <w:ilvl w:val="1"/>
          <w:numId w:val="42"/>
        </w:numPr>
        <w:spacing w:afterLines="0"/>
        <w:contextualSpacing/>
        <w:jc w:val="both"/>
        <w:rPr>
          <w:rFonts w:eastAsia="Malgun Gothic"/>
          <w:szCs w:val="21"/>
          <w:lang w:eastAsia="zh-CN"/>
        </w:rPr>
      </w:pPr>
      <w:r>
        <w:rPr>
          <w:rFonts w:cs="Times"/>
          <w:szCs w:val="21"/>
          <w:lang w:eastAsia="ko-KR"/>
        </w:rPr>
        <w:t xml:space="preserve">OD-SSB is CD-SSB and </w:t>
      </w:r>
      <w:r w:rsidR="00203BDC">
        <w:rPr>
          <w:rFonts w:eastAsiaTheme="minorEastAsia" w:cs="Times" w:hint="eastAsia"/>
          <w:szCs w:val="21"/>
          <w:lang w:eastAsia="zh-CN"/>
        </w:rPr>
        <w:t xml:space="preserve">is </w:t>
      </w:r>
      <w:r>
        <w:rPr>
          <w:rFonts w:cs="Times"/>
          <w:szCs w:val="21"/>
          <w:lang w:eastAsia="ko-KR"/>
        </w:rPr>
        <w:t>on sync-raster.</w:t>
      </w:r>
    </w:p>
    <w:p w14:paraId="0A683D5B" w14:textId="01B18606" w:rsidR="006201C9" w:rsidRPr="00B443C3" w:rsidRDefault="00F12D8A" w:rsidP="00023533">
      <w:pPr>
        <w:overflowPunct w:val="0"/>
        <w:autoSpaceDE w:val="0"/>
        <w:autoSpaceDN w:val="0"/>
        <w:adjustRightInd w:val="0"/>
        <w:spacing w:beforeLines="50" w:before="120" w:after="120"/>
        <w:contextualSpacing/>
        <w:jc w:val="both"/>
        <w:textAlignment w:val="baseline"/>
        <w:rPr>
          <w:rFonts w:eastAsiaTheme="minorEastAsia"/>
          <w:lang w:eastAsia="zh-CN"/>
        </w:rPr>
      </w:pPr>
      <w:r>
        <w:rPr>
          <w:rFonts w:eastAsiaTheme="minorEastAsia" w:hint="eastAsia"/>
          <w:lang w:eastAsia="zh-CN"/>
        </w:rPr>
        <w:t xml:space="preserve">However, the above two cases are not captured in </w:t>
      </w:r>
      <w:r w:rsidR="00D62112">
        <w:rPr>
          <w:rFonts w:eastAsiaTheme="minorEastAsia" w:hint="eastAsia"/>
          <w:lang w:eastAsia="zh-CN"/>
        </w:rPr>
        <w:t>TS 38.213</w:t>
      </w:r>
      <w:r w:rsidR="002C6FD8">
        <w:rPr>
          <w:rFonts w:eastAsiaTheme="minorEastAsia" w:hint="eastAsia"/>
          <w:lang w:eastAsia="zh-CN"/>
        </w:rPr>
        <w:t xml:space="preserve"> </w:t>
      </w:r>
      <w:r w:rsidR="002C6FD8">
        <w:rPr>
          <w:rFonts w:eastAsiaTheme="minorEastAsia"/>
          <w:lang w:eastAsia="zh-CN"/>
        </w:rPr>
        <w:fldChar w:fldCharType="begin"/>
      </w:r>
      <w:r w:rsidR="002C6FD8">
        <w:rPr>
          <w:rFonts w:eastAsiaTheme="minorEastAsia"/>
          <w:lang w:eastAsia="zh-CN"/>
        </w:rPr>
        <w:instrText xml:space="preserve"> </w:instrText>
      </w:r>
      <w:r w:rsidR="002C6FD8">
        <w:rPr>
          <w:rFonts w:eastAsiaTheme="minorEastAsia" w:hint="eastAsia"/>
          <w:lang w:eastAsia="zh-CN"/>
        </w:rPr>
        <w:instrText>REF _Ref209614611 \r \h</w:instrText>
      </w:r>
      <w:r w:rsidR="002C6FD8">
        <w:rPr>
          <w:rFonts w:eastAsiaTheme="minorEastAsia"/>
          <w:lang w:eastAsia="zh-CN"/>
        </w:rPr>
        <w:instrText xml:space="preserve"> </w:instrText>
      </w:r>
      <w:r w:rsidR="002C6FD8">
        <w:rPr>
          <w:rFonts w:eastAsiaTheme="minorEastAsia"/>
          <w:lang w:eastAsia="zh-CN"/>
        </w:rPr>
      </w:r>
      <w:r w:rsidR="002C6FD8">
        <w:rPr>
          <w:rFonts w:eastAsiaTheme="minorEastAsia"/>
          <w:lang w:eastAsia="zh-CN"/>
        </w:rPr>
        <w:fldChar w:fldCharType="separate"/>
      </w:r>
      <w:r w:rsidR="002C6FD8">
        <w:rPr>
          <w:rFonts w:eastAsiaTheme="minorEastAsia"/>
          <w:lang w:eastAsia="zh-CN"/>
        </w:rPr>
        <w:t>[2]</w:t>
      </w:r>
      <w:r w:rsidR="002C6FD8">
        <w:rPr>
          <w:rFonts w:eastAsiaTheme="minorEastAsia"/>
          <w:lang w:eastAsia="zh-CN"/>
        </w:rPr>
        <w:fldChar w:fldCharType="end"/>
      </w:r>
      <w:r w:rsidR="006201C9">
        <w:rPr>
          <w:rFonts w:eastAsiaTheme="minorEastAsia" w:hint="eastAsia"/>
          <w:lang w:eastAsia="zh-CN"/>
        </w:rPr>
        <w:t>.</w:t>
      </w:r>
      <w:r w:rsidR="00347735">
        <w:rPr>
          <w:rFonts w:eastAsiaTheme="minorEastAsia" w:hint="eastAsia"/>
          <w:lang w:eastAsia="zh-CN"/>
        </w:rPr>
        <w:t xml:space="preserve"> Hence, it is propose</w:t>
      </w:r>
      <w:r w:rsidR="00347735" w:rsidRPr="00B443C3">
        <w:rPr>
          <w:rFonts w:eastAsiaTheme="minorEastAsia" w:hint="eastAsia"/>
          <w:lang w:eastAsia="zh-CN"/>
        </w:rPr>
        <w:t xml:space="preserve">d to </w:t>
      </w:r>
      <w:r w:rsidR="00347735" w:rsidRPr="00B443C3">
        <w:rPr>
          <w:rFonts w:eastAsiaTheme="minorEastAsia" w:hint="eastAsia"/>
          <w:lang w:val="en-IN" w:eastAsia="zh-CN"/>
        </w:rPr>
        <w:t>a</w:t>
      </w:r>
      <w:r w:rsidR="00347735" w:rsidRPr="00B443C3">
        <w:rPr>
          <w:lang w:val="en-IN" w:eastAsia="zh-CN"/>
        </w:rPr>
        <w:t>dopt TP</w:t>
      </w:r>
      <w:r w:rsidR="00347735" w:rsidRPr="00B443C3">
        <w:rPr>
          <w:rFonts w:hint="eastAsia"/>
          <w:lang w:val="en-IN" w:eastAsia="zh-CN"/>
        </w:rPr>
        <w:t xml:space="preserve"> </w:t>
      </w:r>
      <w:r w:rsidR="00347735" w:rsidRPr="00B443C3">
        <w:rPr>
          <w:lang w:val="en-IN" w:eastAsia="zh-CN"/>
        </w:rPr>
        <w:t>#</w:t>
      </w:r>
      <w:r w:rsidR="00B70BC8">
        <w:rPr>
          <w:rFonts w:eastAsiaTheme="minorEastAsia" w:hint="eastAsia"/>
          <w:lang w:val="en-IN" w:eastAsia="zh-CN"/>
        </w:rPr>
        <w:t>1</w:t>
      </w:r>
      <w:r w:rsidR="00347735" w:rsidRPr="00B443C3">
        <w:rPr>
          <w:lang w:val="en-IN" w:eastAsia="zh-CN"/>
        </w:rPr>
        <w:t xml:space="preserve"> </w:t>
      </w:r>
      <w:r w:rsidR="00203BDC">
        <w:rPr>
          <w:rFonts w:eastAsiaTheme="minorEastAsia" w:hint="eastAsia"/>
          <w:lang w:val="en-IN" w:eastAsia="zh-CN"/>
        </w:rPr>
        <w:t>to capture</w:t>
      </w:r>
      <w:r w:rsidR="00203BDC" w:rsidRPr="00B443C3">
        <w:rPr>
          <w:rFonts w:eastAsiaTheme="minorEastAsia" w:hint="eastAsia"/>
          <w:lang w:val="en-IN" w:eastAsia="zh-CN"/>
        </w:rPr>
        <w:t xml:space="preserve"> </w:t>
      </w:r>
      <w:r w:rsidR="00347735" w:rsidRPr="00B443C3">
        <w:rPr>
          <w:rFonts w:eastAsiaTheme="minorEastAsia" w:hint="eastAsia"/>
          <w:lang w:val="en-IN" w:eastAsia="zh-CN"/>
        </w:rPr>
        <w:t xml:space="preserve">the </w:t>
      </w:r>
      <w:r w:rsidR="00A65111">
        <w:rPr>
          <w:rFonts w:eastAsiaTheme="minorEastAsia" w:hint="eastAsia"/>
          <w:lang w:val="en-IN" w:eastAsia="zh-CN"/>
        </w:rPr>
        <w:t>agreement</w:t>
      </w:r>
      <w:r w:rsidR="00B443C3" w:rsidRPr="00B443C3">
        <w:rPr>
          <w:rFonts w:eastAsiaTheme="minorEastAsia" w:hint="eastAsia"/>
          <w:lang w:val="en-IN" w:eastAsia="zh-CN"/>
        </w:rPr>
        <w:t xml:space="preserve"> </w:t>
      </w:r>
      <w:r w:rsidR="00253FF8" w:rsidRPr="00253FF8">
        <w:rPr>
          <w:rFonts w:eastAsiaTheme="minorEastAsia"/>
          <w:lang w:val="en-IN" w:eastAsia="zh-CN"/>
        </w:rPr>
        <w:t>related the two cases being NOT supported for a cell supporting on-demand SSB SCell operation in Rel-19</w:t>
      </w:r>
      <w:r w:rsidR="00347735" w:rsidRPr="00B443C3">
        <w:rPr>
          <w:lang w:val="en-IN" w:eastAsia="zh-CN"/>
        </w:rPr>
        <w:t>.</w:t>
      </w:r>
    </w:p>
    <w:tbl>
      <w:tblPr>
        <w:tblStyle w:val="a6"/>
        <w:tblW w:w="0" w:type="auto"/>
        <w:tblInd w:w="108" w:type="dxa"/>
        <w:tblLook w:val="04A0" w:firstRow="1" w:lastRow="0" w:firstColumn="1" w:lastColumn="0" w:noHBand="0" w:noVBand="1"/>
      </w:tblPr>
      <w:tblGrid>
        <w:gridCol w:w="9072"/>
      </w:tblGrid>
      <w:tr w:rsidR="00C739C9" w14:paraId="21CEE5A5" w14:textId="77777777" w:rsidTr="00C739C9">
        <w:tc>
          <w:tcPr>
            <w:tcW w:w="9072" w:type="dxa"/>
          </w:tcPr>
          <w:p w14:paraId="3D9FB6EE" w14:textId="77777777" w:rsidR="00C739C9" w:rsidRDefault="00C739C9" w:rsidP="00501AA3">
            <w:pPr>
              <w:spacing w:after="120"/>
              <w:rPr>
                <w:rFonts w:ascii="Times" w:eastAsia="Batang" w:hAnsi="Times"/>
                <w:b/>
                <w:bCs/>
                <w:szCs w:val="21"/>
                <w:lang w:val="en-GB"/>
              </w:rPr>
            </w:pPr>
            <w:r>
              <w:rPr>
                <w:rFonts w:ascii="Times" w:eastAsia="Batang" w:hAnsi="Times" w:hint="eastAsia"/>
                <w:b/>
                <w:bCs/>
                <w:szCs w:val="21"/>
                <w:highlight w:val="green"/>
                <w:lang w:val="en-GB"/>
              </w:rPr>
              <w:t>Agreement</w:t>
            </w:r>
            <w:r>
              <w:rPr>
                <w:b/>
                <w:bCs/>
                <w:szCs w:val="21"/>
              </w:rPr>
              <w:t>(RAN1#12</w:t>
            </w:r>
            <w:r>
              <w:rPr>
                <w:b/>
                <w:bCs/>
                <w:szCs w:val="21"/>
                <w:lang w:eastAsia="zh-CN"/>
              </w:rPr>
              <w:t>1</w:t>
            </w:r>
            <w:r>
              <w:rPr>
                <w:b/>
                <w:bCs/>
                <w:szCs w:val="21"/>
              </w:rPr>
              <w:t>)</w:t>
            </w:r>
          </w:p>
          <w:p w14:paraId="33399BB5" w14:textId="77777777" w:rsidR="00C739C9" w:rsidRDefault="00C739C9" w:rsidP="00501AA3">
            <w:pPr>
              <w:spacing w:after="120"/>
              <w:contextualSpacing/>
              <w:rPr>
                <w:rFonts w:eastAsia="Malgun Gothic"/>
                <w:szCs w:val="21"/>
                <w:lang w:eastAsia="zh-CN"/>
              </w:rPr>
            </w:pPr>
            <w:r>
              <w:rPr>
                <w:rFonts w:cs="Arial"/>
                <w:szCs w:val="21"/>
                <w:lang w:eastAsia="ko-KR"/>
              </w:rPr>
              <w:t>For a cell supporting on-demand SSB SCell operation,</w:t>
            </w:r>
          </w:p>
          <w:p w14:paraId="44174106" w14:textId="77777777" w:rsidR="00C739C9" w:rsidRDefault="00C739C9" w:rsidP="00501AA3">
            <w:pPr>
              <w:numPr>
                <w:ilvl w:val="0"/>
                <w:numId w:val="42"/>
              </w:numPr>
              <w:spacing w:afterLines="0"/>
              <w:contextualSpacing/>
              <w:jc w:val="both"/>
              <w:rPr>
                <w:rFonts w:eastAsia="Malgun Gothic"/>
                <w:szCs w:val="21"/>
                <w:lang w:eastAsia="zh-CN"/>
              </w:rPr>
            </w:pPr>
            <w:r>
              <w:rPr>
                <w:rFonts w:cs="Arial"/>
                <w:szCs w:val="21"/>
                <w:lang w:eastAsia="ko-KR"/>
              </w:rPr>
              <w:t>The following cases are NOT supported in Rel-19.</w:t>
            </w:r>
          </w:p>
          <w:p w14:paraId="4B266DF4" w14:textId="77777777" w:rsidR="00C739C9" w:rsidRDefault="00C739C9" w:rsidP="00501AA3">
            <w:pPr>
              <w:numPr>
                <w:ilvl w:val="1"/>
                <w:numId w:val="42"/>
              </w:numPr>
              <w:spacing w:afterLines="0"/>
              <w:contextualSpacing/>
              <w:jc w:val="both"/>
              <w:rPr>
                <w:rFonts w:eastAsia="Malgun Gothic"/>
                <w:szCs w:val="21"/>
                <w:lang w:eastAsia="zh-CN"/>
              </w:rPr>
            </w:pPr>
            <w:r>
              <w:rPr>
                <w:rFonts w:cs="Arial"/>
                <w:szCs w:val="21"/>
                <w:lang w:eastAsia="ko-KR"/>
              </w:rPr>
              <w:t>AO-SSB is CD-SSB and not on a synchronization raster.</w:t>
            </w:r>
          </w:p>
          <w:p w14:paraId="1C54FD43" w14:textId="77777777" w:rsidR="00C739C9" w:rsidRDefault="00C739C9" w:rsidP="00501AA3">
            <w:pPr>
              <w:numPr>
                <w:ilvl w:val="1"/>
                <w:numId w:val="42"/>
              </w:numPr>
              <w:spacing w:afterLines="0"/>
              <w:contextualSpacing/>
              <w:jc w:val="both"/>
              <w:rPr>
                <w:rFonts w:eastAsia="Malgun Gothic"/>
                <w:szCs w:val="21"/>
                <w:lang w:eastAsia="zh-CN"/>
              </w:rPr>
            </w:pPr>
            <w:r>
              <w:rPr>
                <w:rFonts w:cs="Times"/>
                <w:szCs w:val="21"/>
                <w:lang w:eastAsia="ko-KR"/>
              </w:rPr>
              <w:t>OD-SSB is CD-SSB and on sync-raster.</w:t>
            </w:r>
          </w:p>
          <w:p w14:paraId="0384C218" w14:textId="77777777" w:rsidR="00C739C9" w:rsidRDefault="00C739C9" w:rsidP="00501AA3">
            <w:pPr>
              <w:numPr>
                <w:ilvl w:val="1"/>
                <w:numId w:val="42"/>
              </w:numPr>
              <w:spacing w:afterLines="0"/>
              <w:contextualSpacing/>
              <w:jc w:val="both"/>
              <w:rPr>
                <w:rFonts w:eastAsia="Malgun Gothic"/>
                <w:szCs w:val="21"/>
                <w:lang w:eastAsia="zh-CN"/>
              </w:rPr>
            </w:pPr>
            <w:r>
              <w:rPr>
                <w:rFonts w:cs="Times"/>
                <w:szCs w:val="21"/>
                <w:lang w:eastAsia="ko-KR"/>
              </w:rPr>
              <w:t>When AO-SSB is not CD-SSB, the center frequency of AO-SSB is different from the center frequency of OD-SSB.</w:t>
            </w:r>
          </w:p>
          <w:p w14:paraId="54998D4F" w14:textId="6814A42E" w:rsidR="00C739C9" w:rsidRPr="00C739C9" w:rsidRDefault="00C739C9" w:rsidP="00501AA3">
            <w:pPr>
              <w:numPr>
                <w:ilvl w:val="0"/>
                <w:numId w:val="42"/>
              </w:numPr>
              <w:spacing w:afterLines="0"/>
              <w:contextualSpacing/>
              <w:jc w:val="both"/>
              <w:rPr>
                <w:rFonts w:eastAsiaTheme="minorEastAsia"/>
                <w:lang w:eastAsia="zh-CN"/>
              </w:rPr>
            </w:pPr>
            <w:r>
              <w:rPr>
                <w:rFonts w:cs="Arial"/>
                <w:szCs w:val="21"/>
                <w:lang w:eastAsia="ko-KR"/>
              </w:rPr>
              <w:t>When the center frequency locations of always-on SSB and on-demand SSB are different, OD-SSB is not CD-SSB.</w:t>
            </w:r>
          </w:p>
        </w:tc>
      </w:tr>
    </w:tbl>
    <w:p w14:paraId="0B563666" w14:textId="77777777" w:rsidR="009E38C1" w:rsidRDefault="009E38C1" w:rsidP="00501AA3">
      <w:pPr>
        <w:overflowPunct w:val="0"/>
        <w:autoSpaceDE w:val="0"/>
        <w:autoSpaceDN w:val="0"/>
        <w:adjustRightInd w:val="0"/>
        <w:spacing w:after="120"/>
        <w:contextualSpacing/>
        <w:jc w:val="both"/>
        <w:textAlignment w:val="baseline"/>
        <w:rPr>
          <w:rFonts w:eastAsiaTheme="minorEastAsia"/>
          <w:lang w:eastAsia="zh-CN"/>
        </w:rPr>
      </w:pPr>
    </w:p>
    <w:p w14:paraId="1412A1C7" w14:textId="50BA9E2F" w:rsidR="009E38C1" w:rsidRDefault="009E38C1" w:rsidP="009E38C1">
      <w:pPr>
        <w:overflowPunct w:val="0"/>
        <w:autoSpaceDE w:val="0"/>
        <w:autoSpaceDN w:val="0"/>
        <w:adjustRightInd w:val="0"/>
        <w:spacing w:after="120"/>
        <w:contextualSpacing/>
        <w:jc w:val="both"/>
        <w:textAlignment w:val="baseline"/>
        <w:rPr>
          <w:rFonts w:eastAsiaTheme="minorEastAsia"/>
          <w:lang w:eastAsia="zh-CN"/>
        </w:rPr>
      </w:pPr>
      <w:r>
        <w:rPr>
          <w:rFonts w:eastAsiaTheme="minorEastAsia" w:hint="eastAsia"/>
          <w:lang w:eastAsia="zh-CN"/>
        </w:rPr>
        <w:t xml:space="preserve">In RAN1#122, one comment on this TP </w:t>
      </w:r>
      <w:r w:rsidR="00203BDC">
        <w:rPr>
          <w:rFonts w:eastAsiaTheme="minorEastAsia" w:hint="eastAsia"/>
          <w:lang w:eastAsia="zh-CN"/>
        </w:rPr>
        <w:t xml:space="preserve">was </w:t>
      </w:r>
      <w:r>
        <w:rPr>
          <w:rFonts w:eastAsiaTheme="minorEastAsia" w:hint="eastAsia"/>
          <w:lang w:eastAsia="zh-CN"/>
        </w:rPr>
        <w:t>that t</w:t>
      </w:r>
      <w:r w:rsidRPr="00501AA3">
        <w:rPr>
          <w:rFonts w:eastAsiaTheme="minorEastAsia"/>
          <w:lang w:eastAsia="zh-CN"/>
        </w:rPr>
        <w:t>he cases UE expected ha</w:t>
      </w:r>
      <w:r w:rsidR="00203BDC">
        <w:rPr>
          <w:rFonts w:eastAsiaTheme="minorEastAsia" w:hint="eastAsia"/>
          <w:lang w:eastAsia="zh-CN"/>
        </w:rPr>
        <w:t>ve</w:t>
      </w:r>
      <w:r w:rsidRPr="00501AA3">
        <w:rPr>
          <w:rFonts w:eastAsiaTheme="minorEastAsia"/>
          <w:lang w:eastAsia="zh-CN"/>
        </w:rPr>
        <w:t xml:space="preserve"> been included in TS</w:t>
      </w:r>
      <w:r>
        <w:rPr>
          <w:rFonts w:eastAsiaTheme="minorEastAsia" w:hint="eastAsia"/>
          <w:lang w:eastAsia="zh-CN"/>
        </w:rPr>
        <w:t xml:space="preserve"> 38.213</w:t>
      </w:r>
      <w:r w:rsidRPr="00501AA3">
        <w:rPr>
          <w:rFonts w:eastAsiaTheme="minorEastAsia"/>
          <w:lang w:eastAsia="zh-CN"/>
        </w:rPr>
        <w:t xml:space="preserve">, </w:t>
      </w:r>
      <w:r w:rsidR="00203BDC">
        <w:rPr>
          <w:rFonts w:eastAsiaTheme="minorEastAsia" w:hint="eastAsia"/>
          <w:lang w:eastAsia="zh-CN"/>
        </w:rPr>
        <w:t xml:space="preserve">while </w:t>
      </w:r>
      <w:r w:rsidRPr="00501AA3">
        <w:rPr>
          <w:rFonts w:eastAsiaTheme="minorEastAsia"/>
          <w:lang w:eastAsia="zh-CN"/>
        </w:rPr>
        <w:t>the other cases are not expected by UE</w:t>
      </w:r>
      <w:r>
        <w:rPr>
          <w:rFonts w:eastAsiaTheme="minorEastAsia" w:hint="eastAsia"/>
          <w:lang w:eastAsia="zh-CN"/>
        </w:rPr>
        <w:t xml:space="preserve">, hence it may not </w:t>
      </w:r>
      <w:r w:rsidR="00203BDC">
        <w:rPr>
          <w:rFonts w:eastAsiaTheme="minorEastAsia" w:hint="eastAsia"/>
          <w:lang w:eastAsia="zh-CN"/>
        </w:rPr>
        <w:t xml:space="preserve">be </w:t>
      </w:r>
      <w:r>
        <w:rPr>
          <w:rFonts w:eastAsiaTheme="minorEastAsia" w:hint="eastAsia"/>
          <w:lang w:eastAsia="zh-CN"/>
        </w:rPr>
        <w:t xml:space="preserve">necessary to reflect the above two cases </w:t>
      </w:r>
      <w:r w:rsidR="00203BDC">
        <w:rPr>
          <w:rFonts w:eastAsiaTheme="minorEastAsia" w:hint="eastAsia"/>
          <w:lang w:eastAsia="zh-CN"/>
        </w:rPr>
        <w:t xml:space="preserve">as </w:t>
      </w:r>
      <w:r>
        <w:rPr>
          <w:rFonts w:eastAsiaTheme="minorEastAsia" w:hint="eastAsia"/>
          <w:lang w:eastAsia="zh-CN"/>
        </w:rPr>
        <w:t xml:space="preserve">NOT supported </w:t>
      </w:r>
      <w:r w:rsidRPr="00CD0D9D">
        <w:rPr>
          <w:rFonts w:eastAsiaTheme="minorEastAsia"/>
          <w:lang w:eastAsia="zh-CN"/>
        </w:rPr>
        <w:t>for a cell supporting on-demand SSB SCell operation</w:t>
      </w:r>
      <w:r>
        <w:rPr>
          <w:rFonts w:eastAsiaTheme="minorEastAsia" w:hint="eastAsia"/>
          <w:lang w:eastAsia="zh-CN"/>
        </w:rPr>
        <w:t xml:space="preserve"> in TS 38.213. </w:t>
      </w:r>
    </w:p>
    <w:p w14:paraId="54994896" w14:textId="77777777" w:rsidR="00501AA3" w:rsidRDefault="00501AA3" w:rsidP="009E38C1">
      <w:pPr>
        <w:overflowPunct w:val="0"/>
        <w:autoSpaceDE w:val="0"/>
        <w:autoSpaceDN w:val="0"/>
        <w:adjustRightInd w:val="0"/>
        <w:spacing w:after="120"/>
        <w:contextualSpacing/>
        <w:jc w:val="both"/>
        <w:textAlignment w:val="baseline"/>
        <w:rPr>
          <w:rFonts w:eastAsiaTheme="minorEastAsia"/>
          <w:lang w:eastAsia="zh-CN"/>
        </w:rPr>
      </w:pPr>
    </w:p>
    <w:p w14:paraId="35687977" w14:textId="4099EA7E" w:rsidR="00675E9E" w:rsidRPr="00B6234F" w:rsidRDefault="00552B73" w:rsidP="00501AA3">
      <w:pPr>
        <w:overflowPunct w:val="0"/>
        <w:autoSpaceDE w:val="0"/>
        <w:autoSpaceDN w:val="0"/>
        <w:adjustRightInd w:val="0"/>
        <w:spacing w:after="120"/>
        <w:contextualSpacing/>
        <w:jc w:val="both"/>
        <w:textAlignment w:val="baseline"/>
        <w:rPr>
          <w:rFonts w:eastAsiaTheme="minorEastAsia"/>
          <w:lang w:eastAsia="zh-CN"/>
        </w:rPr>
      </w:pPr>
      <w:r w:rsidRPr="00552B73">
        <w:rPr>
          <w:rFonts w:eastAsiaTheme="minorEastAsia"/>
          <w:lang w:eastAsia="zh-CN"/>
        </w:rPr>
        <w:t>However, this reasoning is not valid. If these two cases are not explicitly captured in the TS, a UE may still attempt to detect them, which could result in unnecessary power consumption. Moreover, there are many precedents in TS 38.213 where the specification clearly informs the UE about configurations that are not supported by the network. Hence, in line with the previous RAN1 agreement, these two unsupported cases should also be captured in the TS.</w:t>
      </w:r>
      <w:r>
        <w:rPr>
          <w:rFonts w:eastAsiaTheme="minorEastAsia" w:hint="eastAsia"/>
          <w:lang w:eastAsia="zh-CN"/>
        </w:rPr>
        <w:t xml:space="preserve"> </w:t>
      </w:r>
      <w:r w:rsidR="00675E9E" w:rsidRPr="00E361D1">
        <w:rPr>
          <w:rFonts w:eastAsiaTheme="minorEastAsia"/>
          <w:lang w:eastAsia="zh-CN"/>
        </w:rPr>
        <w:t>.</w:t>
      </w:r>
    </w:p>
    <w:p w14:paraId="5C069350" w14:textId="56B058EF" w:rsidR="006201C9" w:rsidRDefault="006201C9" w:rsidP="00501AA3">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009F301C">
        <w:rPr>
          <w:rFonts w:ascii="Times New Roman" w:hAnsi="Times New Roman" w:cs="Times New Roman" w:hint="eastAsia"/>
          <w:b/>
          <w:lang w:val="en-IN" w:eastAsia="zh-CN"/>
        </w:rPr>
        <w:t>1</w:t>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sidR="00B933D3">
        <w:rPr>
          <w:rFonts w:ascii="Times New Roman" w:hAnsi="Times New Roman" w:cs="Times New Roman" w:hint="eastAsia"/>
          <w:b/>
          <w:lang w:val="en-IN" w:eastAsia="zh-CN"/>
        </w:rPr>
        <w:t>1</w:t>
      </w:r>
      <w:r>
        <w:rPr>
          <w:rFonts w:ascii="Times New Roman" w:hAnsi="Times New Roman" w:cs="Times New Roman"/>
          <w:b/>
          <w:lang w:val="en-IN" w:eastAsia="zh-CN"/>
        </w:rPr>
        <w:t xml:space="preserve"> for </w:t>
      </w:r>
      <w:r w:rsidR="005E477A" w:rsidRPr="00D43EBD">
        <w:rPr>
          <w:rFonts w:ascii="Times New Roman" w:hAnsi="Times New Roman" w:cs="Times New Roman" w:hint="eastAsia"/>
          <w:b/>
          <w:lang w:val="en-IN" w:eastAsia="zh-CN"/>
        </w:rPr>
        <w:t xml:space="preserve">capturing the agreement related the two cases being NOT supported </w:t>
      </w:r>
      <w:r w:rsidR="00512B0E">
        <w:rPr>
          <w:rFonts w:ascii="Times New Roman" w:hAnsi="Times New Roman" w:cs="Times New Roman" w:hint="eastAsia"/>
          <w:b/>
          <w:lang w:val="en-IN" w:eastAsia="zh-CN"/>
        </w:rPr>
        <w:t>f</w:t>
      </w:r>
      <w:r w:rsidR="00D43EBD" w:rsidRPr="00D43EBD">
        <w:rPr>
          <w:rFonts w:ascii="Times New Roman" w:hAnsi="Times New Roman" w:cs="Times New Roman"/>
          <w:b/>
          <w:lang w:val="en-IN" w:eastAsia="zh-CN"/>
        </w:rPr>
        <w:t>or a cell supporting on-demand SSB SCell operation</w:t>
      </w:r>
      <w:r w:rsidR="00D43EBD" w:rsidRPr="00D43EBD">
        <w:rPr>
          <w:rFonts w:ascii="Times New Roman" w:hAnsi="Times New Roman" w:cs="Times New Roman" w:hint="eastAsia"/>
          <w:b/>
          <w:lang w:val="en-IN" w:eastAsia="zh-CN"/>
        </w:rPr>
        <w:t xml:space="preserve"> in Rel-19</w:t>
      </w:r>
      <w:r w:rsidRPr="000E2FF9">
        <w:rPr>
          <w:rFonts w:ascii="Times New Roman" w:hAnsi="Times New Roman" w:cs="Times New Roman"/>
          <w:b/>
          <w:lang w:val="en-IN" w:eastAsia="zh-CN"/>
        </w:rPr>
        <w:t>.</w:t>
      </w:r>
    </w:p>
    <w:p w14:paraId="49FFBFD2" w14:textId="77777777" w:rsidR="00AE626A" w:rsidRPr="00AE626A" w:rsidRDefault="00AE626A" w:rsidP="00AE626A">
      <w:pPr>
        <w:spacing w:after="120"/>
        <w:rPr>
          <w:rFonts w:eastAsiaTheme="minorEastAsia"/>
          <w:lang w:val="en-IN" w:eastAsia="zh-CN"/>
        </w:rPr>
      </w:pPr>
    </w:p>
    <w:p w14:paraId="034E5A4E" w14:textId="148D7249" w:rsidR="006201C9" w:rsidRPr="0009208A" w:rsidRDefault="006201C9" w:rsidP="006201C9">
      <w:pPr>
        <w:pStyle w:val="30"/>
        <w:numPr>
          <w:ilvl w:val="0"/>
          <w:numId w:val="0"/>
        </w:numPr>
        <w:ind w:left="720" w:hanging="720"/>
        <w:rPr>
          <w:rFonts w:eastAsiaTheme="minorEastAsia"/>
          <w:u w:val="single"/>
        </w:rPr>
      </w:pPr>
      <w:r w:rsidRPr="0009208A">
        <w:rPr>
          <w:rFonts w:eastAsiaTheme="minorEastAsia"/>
          <w:u w:val="single"/>
        </w:rPr>
        <w:t>TP#</w:t>
      </w:r>
      <w:r w:rsidR="00340CF3">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201C9" w14:paraId="4270BCE3" w14:textId="77777777" w:rsidTr="006B21B4">
        <w:tc>
          <w:tcPr>
            <w:tcW w:w="2694" w:type="dxa"/>
            <w:tcBorders>
              <w:top w:val="single" w:sz="4" w:space="0" w:color="auto"/>
              <w:left w:val="single" w:sz="4" w:space="0" w:color="auto"/>
            </w:tcBorders>
          </w:tcPr>
          <w:p w14:paraId="6FEB0793" w14:textId="77777777" w:rsidR="006201C9" w:rsidRDefault="006201C9" w:rsidP="006B21B4">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68E76CF" w14:textId="6F2437C3" w:rsidR="006201C9" w:rsidRDefault="006201C9" w:rsidP="00824A23">
            <w:pPr>
              <w:pStyle w:val="CRCoverPage"/>
              <w:spacing w:afterLines="50"/>
              <w:ind w:left="100"/>
              <w:rPr>
                <w:noProof/>
              </w:rPr>
            </w:pPr>
            <w:r>
              <w:t>Corrections on</w:t>
            </w:r>
            <w:r w:rsidR="00824A23">
              <w:rPr>
                <w:rFonts w:hint="eastAsia"/>
                <w:lang w:eastAsia="zh-CN"/>
              </w:rPr>
              <w:t xml:space="preserve"> </w:t>
            </w:r>
            <w:r w:rsidR="00824A23" w:rsidRPr="00824A23">
              <w:rPr>
                <w:lang w:eastAsia="zh-CN"/>
              </w:rPr>
              <w:t>capturing the agreement related the two cases being NOT supported for a cell supporting on-demand SSB SCell operation in Rel-19</w:t>
            </w:r>
            <w:r>
              <w:rPr>
                <w:rFonts w:hint="eastAsia"/>
                <w:lang w:eastAsia="zh-CN"/>
              </w:rPr>
              <w:t>.</w:t>
            </w:r>
          </w:p>
        </w:tc>
      </w:tr>
      <w:tr w:rsidR="006201C9" w14:paraId="76B61C76" w14:textId="77777777" w:rsidTr="006B21B4">
        <w:tc>
          <w:tcPr>
            <w:tcW w:w="2694" w:type="dxa"/>
            <w:tcBorders>
              <w:left w:val="single" w:sz="4" w:space="0" w:color="auto"/>
            </w:tcBorders>
          </w:tcPr>
          <w:p w14:paraId="7A0B3A8F" w14:textId="77777777" w:rsidR="006201C9" w:rsidRDefault="006201C9" w:rsidP="006B21B4">
            <w:pPr>
              <w:pStyle w:val="CRCoverPage"/>
              <w:spacing w:afterLines="50"/>
              <w:rPr>
                <w:b/>
                <w:i/>
                <w:noProof/>
                <w:sz w:val="8"/>
                <w:szCs w:val="8"/>
              </w:rPr>
            </w:pPr>
          </w:p>
        </w:tc>
        <w:tc>
          <w:tcPr>
            <w:tcW w:w="6378" w:type="dxa"/>
            <w:tcBorders>
              <w:right w:val="single" w:sz="4" w:space="0" w:color="auto"/>
            </w:tcBorders>
          </w:tcPr>
          <w:p w14:paraId="1BD287F2" w14:textId="77777777" w:rsidR="006201C9" w:rsidRPr="001F43C6" w:rsidRDefault="006201C9" w:rsidP="006B21B4">
            <w:pPr>
              <w:pStyle w:val="CRCoverPage"/>
              <w:spacing w:afterLines="50"/>
              <w:rPr>
                <w:noProof/>
                <w:sz w:val="8"/>
                <w:szCs w:val="8"/>
              </w:rPr>
            </w:pPr>
          </w:p>
        </w:tc>
      </w:tr>
      <w:tr w:rsidR="006201C9" w:rsidRPr="008142B9" w14:paraId="7DC26E1D" w14:textId="77777777" w:rsidTr="006B21B4">
        <w:tc>
          <w:tcPr>
            <w:tcW w:w="2694" w:type="dxa"/>
            <w:tcBorders>
              <w:left w:val="single" w:sz="4" w:space="0" w:color="auto"/>
            </w:tcBorders>
          </w:tcPr>
          <w:p w14:paraId="436EDAFF" w14:textId="77777777" w:rsidR="006201C9" w:rsidRDefault="006201C9" w:rsidP="006B21B4">
            <w:pPr>
              <w:pStyle w:val="CRCoverPage"/>
              <w:tabs>
                <w:tab w:val="right" w:pos="2184"/>
              </w:tabs>
              <w:spacing w:afterLines="50"/>
              <w:rPr>
                <w:b/>
                <w:i/>
                <w:noProof/>
              </w:rPr>
            </w:pPr>
            <w:r>
              <w:rPr>
                <w:b/>
                <w:i/>
              </w:rPr>
              <w:lastRenderedPageBreak/>
              <w:t>Summary of change:</w:t>
            </w:r>
          </w:p>
        </w:tc>
        <w:tc>
          <w:tcPr>
            <w:tcW w:w="6378" w:type="dxa"/>
            <w:tcBorders>
              <w:right w:val="single" w:sz="4" w:space="0" w:color="auto"/>
            </w:tcBorders>
            <w:shd w:val="pct30" w:color="FFFF00" w:fill="auto"/>
          </w:tcPr>
          <w:p w14:paraId="0ED43358" w14:textId="108EDF0C" w:rsidR="006201C9" w:rsidRPr="002A4D64" w:rsidRDefault="006201C9" w:rsidP="0057115B">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001E48B0" w:rsidRPr="00824A23">
              <w:rPr>
                <w:lang w:eastAsia="zh-CN"/>
              </w:rPr>
              <w:t>the agreement related the two cases being NOT supported for a cell supporting on-demand SSB SCell operation in Rel-19</w:t>
            </w:r>
            <w:r w:rsidRPr="001F43C6">
              <w:rPr>
                <w:lang w:eastAsia="zh-CN"/>
              </w:rPr>
              <w:t xml:space="preserve"> </w:t>
            </w:r>
            <w:r>
              <w:rPr>
                <w:lang w:eastAsia="zh-CN"/>
              </w:rPr>
              <w:t>is captured.</w:t>
            </w:r>
          </w:p>
        </w:tc>
      </w:tr>
      <w:tr w:rsidR="006201C9" w14:paraId="63B699A2" w14:textId="77777777" w:rsidTr="006B21B4">
        <w:tc>
          <w:tcPr>
            <w:tcW w:w="2694" w:type="dxa"/>
            <w:tcBorders>
              <w:left w:val="single" w:sz="4" w:space="0" w:color="auto"/>
            </w:tcBorders>
          </w:tcPr>
          <w:p w14:paraId="270742C0" w14:textId="77777777" w:rsidR="006201C9" w:rsidRDefault="006201C9" w:rsidP="006B21B4">
            <w:pPr>
              <w:pStyle w:val="CRCoverPage"/>
              <w:spacing w:afterLines="50"/>
              <w:rPr>
                <w:b/>
                <w:i/>
                <w:noProof/>
                <w:sz w:val="8"/>
                <w:szCs w:val="8"/>
              </w:rPr>
            </w:pPr>
          </w:p>
        </w:tc>
        <w:tc>
          <w:tcPr>
            <w:tcW w:w="6378" w:type="dxa"/>
            <w:tcBorders>
              <w:right w:val="single" w:sz="4" w:space="0" w:color="auto"/>
            </w:tcBorders>
          </w:tcPr>
          <w:p w14:paraId="5C988F19" w14:textId="77777777" w:rsidR="006201C9" w:rsidRPr="001F43C6" w:rsidRDefault="006201C9" w:rsidP="006B21B4">
            <w:pPr>
              <w:pStyle w:val="CRCoverPage"/>
              <w:spacing w:afterLines="50"/>
              <w:rPr>
                <w:noProof/>
                <w:sz w:val="8"/>
                <w:szCs w:val="8"/>
              </w:rPr>
            </w:pPr>
          </w:p>
        </w:tc>
      </w:tr>
      <w:tr w:rsidR="006201C9" w14:paraId="251FAC51" w14:textId="77777777" w:rsidTr="006B21B4">
        <w:tc>
          <w:tcPr>
            <w:tcW w:w="2694" w:type="dxa"/>
            <w:tcBorders>
              <w:left w:val="single" w:sz="4" w:space="0" w:color="auto"/>
              <w:bottom w:val="single" w:sz="4" w:space="0" w:color="auto"/>
            </w:tcBorders>
          </w:tcPr>
          <w:p w14:paraId="6F30B6BD" w14:textId="77777777" w:rsidR="006201C9" w:rsidRDefault="006201C9" w:rsidP="006B21B4">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ADF572A" w14:textId="43619F96" w:rsidR="006201C9" w:rsidRPr="002A4D64" w:rsidRDefault="001E48B0" w:rsidP="00CC0B79">
            <w:pPr>
              <w:pStyle w:val="CRCoverPage"/>
              <w:spacing w:afterLines="50"/>
              <w:ind w:left="100"/>
              <w:rPr>
                <w:noProof/>
              </w:rPr>
            </w:pPr>
            <w:r w:rsidRPr="00824A23">
              <w:rPr>
                <w:lang w:eastAsia="zh-CN"/>
              </w:rPr>
              <w:t>The agreement related the two cases being NOT supported for a cell supporting on-demand SSB SCell operation in Rel-19</w:t>
            </w:r>
            <w:r w:rsidRPr="001F43C6">
              <w:rPr>
                <w:lang w:eastAsia="zh-CN"/>
              </w:rPr>
              <w:t xml:space="preserve"> </w:t>
            </w:r>
            <w:r>
              <w:rPr>
                <w:lang w:eastAsia="zh-CN"/>
              </w:rPr>
              <w:t xml:space="preserve">is </w:t>
            </w:r>
            <w:r>
              <w:rPr>
                <w:rFonts w:hint="eastAsia"/>
                <w:lang w:eastAsia="zh-CN"/>
              </w:rPr>
              <w:t xml:space="preserve">not </w:t>
            </w:r>
            <w:r>
              <w:rPr>
                <w:lang w:eastAsia="zh-CN"/>
              </w:rPr>
              <w:t>captured</w:t>
            </w:r>
            <w:r w:rsidR="006201C9">
              <w:rPr>
                <w:rFonts w:hint="eastAsia"/>
                <w:lang w:eastAsia="zh-CN"/>
              </w:rPr>
              <w:t xml:space="preserve"> in </w:t>
            </w:r>
            <w:r w:rsidR="006201C9">
              <w:rPr>
                <w:lang w:eastAsia="zh-CN"/>
              </w:rPr>
              <w:t xml:space="preserve">clause </w:t>
            </w:r>
            <w:r w:rsidR="006201C9">
              <w:rPr>
                <w:rFonts w:hint="eastAsia"/>
                <w:iCs/>
                <w:lang w:eastAsia="zh-CN"/>
              </w:rPr>
              <w:t>4.4</w:t>
            </w:r>
            <w:r w:rsidR="006201C9">
              <w:rPr>
                <w:iCs/>
                <w:lang w:eastAsia="zh-CN"/>
              </w:rPr>
              <w:t xml:space="preserve"> of </w:t>
            </w:r>
            <w:r w:rsidR="006201C9">
              <w:rPr>
                <w:lang w:eastAsia="zh-CN"/>
              </w:rPr>
              <w:t>TS 38.21</w:t>
            </w:r>
            <w:r w:rsidR="006201C9">
              <w:rPr>
                <w:rFonts w:hint="eastAsia"/>
                <w:lang w:eastAsia="zh-CN"/>
              </w:rPr>
              <w:t>3</w:t>
            </w:r>
            <w:r w:rsidR="006201C9">
              <w:rPr>
                <w:lang w:eastAsia="zh-CN"/>
              </w:rPr>
              <w:t>.</w:t>
            </w:r>
          </w:p>
        </w:tc>
      </w:tr>
    </w:tbl>
    <w:p w14:paraId="4B2272E5" w14:textId="77777777" w:rsidR="006201C9" w:rsidRDefault="006201C9" w:rsidP="006201C9">
      <w:pPr>
        <w:spacing w:after="120"/>
        <w:jc w:val="both"/>
        <w:rPr>
          <w:rFonts w:eastAsiaTheme="minorEastAsia"/>
          <w:color w:val="FF0000"/>
          <w:lang w:eastAsia="zh-CN"/>
        </w:rPr>
      </w:pPr>
    </w:p>
    <w:p w14:paraId="039EA25F" w14:textId="3CEC85DC" w:rsidR="006201C9" w:rsidRPr="00020AAF" w:rsidRDefault="006201C9" w:rsidP="006201C9">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8E4B8E">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7C7CE8E" w14:textId="0CEC6CC0" w:rsidR="006201C9" w:rsidRPr="004B216E" w:rsidRDefault="006201C9" w:rsidP="004B216E">
      <w:pPr>
        <w:pStyle w:val="3GPPText"/>
        <w:rPr>
          <w:rFonts w:ascii="Arial" w:hAnsi="Arial" w:cs="Arial"/>
          <w:sz w:val="28"/>
          <w:szCs w:val="28"/>
          <w:lang w:val="en-GB"/>
        </w:rPr>
      </w:pPr>
      <w:r w:rsidRPr="004B216E">
        <w:rPr>
          <w:rFonts w:ascii="Arial" w:hAnsi="Arial" w:cs="Arial"/>
          <w:sz w:val="28"/>
          <w:szCs w:val="28"/>
          <w:lang w:val="en-GB"/>
        </w:rPr>
        <w:t>4.4</w:t>
      </w:r>
      <w:r w:rsidRPr="004B216E">
        <w:rPr>
          <w:rFonts w:ascii="Arial" w:hAnsi="Arial" w:cs="Arial"/>
          <w:sz w:val="28"/>
          <w:szCs w:val="28"/>
          <w:lang w:val="en-GB"/>
        </w:rPr>
        <w:tab/>
      </w:r>
      <w:r w:rsidR="00877D82" w:rsidRPr="002514A0">
        <w:rPr>
          <w:rFonts w:ascii="Arial" w:hAnsi="Arial" w:cs="Arial"/>
          <w:sz w:val="28"/>
          <w:szCs w:val="28"/>
          <w:lang w:val="en-GB"/>
        </w:rPr>
        <w:t>Activatio</w:t>
      </w:r>
      <w:r w:rsidR="00877D82" w:rsidRPr="00332DFA">
        <w:rPr>
          <w:rFonts w:ascii="Arial" w:hAnsi="Arial" w:cs="Arial"/>
          <w:sz w:val="28"/>
          <w:szCs w:val="28"/>
          <w:lang w:val="en-GB"/>
        </w:rPr>
        <w:t>n/adaptation/deacti</w:t>
      </w:r>
      <w:r w:rsidR="00877D82" w:rsidRPr="002514A0">
        <w:rPr>
          <w:rFonts w:ascii="Arial" w:hAnsi="Arial" w:cs="Arial"/>
          <w:sz w:val="28"/>
          <w:szCs w:val="28"/>
          <w:lang w:val="en-GB"/>
        </w:rPr>
        <w:t>vation</w:t>
      </w:r>
      <w:r w:rsidRPr="004B216E">
        <w:rPr>
          <w:rFonts w:ascii="Arial" w:hAnsi="Arial" w:cs="Arial"/>
          <w:sz w:val="28"/>
          <w:szCs w:val="28"/>
          <w:lang w:val="en-GB"/>
        </w:rPr>
        <w:t xml:space="preserve"> of SS/PBCH block transmissions on a secondary cell</w:t>
      </w:r>
    </w:p>
    <w:p w14:paraId="2340664E" w14:textId="77777777" w:rsidR="008501F8" w:rsidRDefault="008501F8" w:rsidP="008501F8">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18F9FFFF" w14:textId="77777777" w:rsidR="0075715A" w:rsidRPr="007148FA" w:rsidRDefault="0075715A" w:rsidP="0075715A">
      <w:pPr>
        <w:spacing w:after="120"/>
        <w:rPr>
          <w:lang w:eastAsia="ja-JP"/>
        </w:rPr>
      </w:pPr>
      <w:r w:rsidRPr="007148FA">
        <w:t xml:space="preserve">The UE may assume that a first SS/PBCH block from the first SS/PBCH blocks and a second SS/PBCH block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49DEAB9C" w14:textId="77777777" w:rsidR="0075715A" w:rsidRDefault="0075715A" w:rsidP="0075715A">
      <w:pPr>
        <w:spacing w:after="120"/>
        <w:rPr>
          <w:rFonts w:eastAsiaTheme="minorEastAsia"/>
          <w:kern w:val="2"/>
          <w:lang w:eastAsia="zh-CN"/>
        </w:rPr>
      </w:pPr>
      <w:r w:rsidRPr="007148FA">
        <w:t xml:space="preserve">The UE may assume that SS/PBCH blocks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79AF0AE6" w14:textId="77777777" w:rsidR="00E46724" w:rsidRPr="00E46724" w:rsidRDefault="00E46724" w:rsidP="00E46724">
      <w:pPr>
        <w:spacing w:after="120"/>
        <w:jc w:val="both"/>
        <w:rPr>
          <w:color w:val="FF0000"/>
          <w:u w:val="single"/>
          <w:lang w:eastAsia="zh-CN"/>
        </w:rPr>
      </w:pPr>
      <w:r w:rsidRPr="00E46724">
        <w:rPr>
          <w:color w:val="FF0000"/>
          <w:u w:val="single"/>
        </w:rPr>
        <w:t xml:space="preserve">The UE does not expect that the transmission of the first SS/PBCH block(s) in a configured DL BWP can be used to obtain </w:t>
      </w:r>
      <w:r w:rsidRPr="00E46724">
        <w:rPr>
          <w:i/>
          <w:color w:val="FF0000"/>
          <w:u w:val="single"/>
        </w:rPr>
        <w:t>SIB1</w:t>
      </w:r>
      <w:r w:rsidRPr="00E46724">
        <w:rPr>
          <w:color w:val="FF0000"/>
          <w:u w:val="single"/>
        </w:rPr>
        <w:t>, where the frequency location of the first SS/PBCH block(s) does not correspond to a GSCN value of a synchronization raster entry</w:t>
      </w:r>
      <w:r w:rsidRPr="00E46724">
        <w:rPr>
          <w:rFonts w:hint="eastAsia"/>
          <w:color w:val="FF0000"/>
          <w:u w:val="single"/>
          <w:lang w:eastAsia="zh-CN"/>
        </w:rPr>
        <w:t>.</w:t>
      </w:r>
    </w:p>
    <w:p w14:paraId="4B421749" w14:textId="77777777" w:rsidR="00E46724" w:rsidRPr="00E46724" w:rsidRDefault="00E46724" w:rsidP="00E46724">
      <w:pPr>
        <w:spacing w:after="120"/>
        <w:jc w:val="both"/>
        <w:rPr>
          <w:rFonts w:eastAsiaTheme="minorEastAsia"/>
          <w:color w:val="FF0000"/>
          <w:u w:val="single"/>
          <w:lang w:eastAsia="ja-JP"/>
        </w:rPr>
      </w:pPr>
      <w:r w:rsidRPr="00E46724">
        <w:rPr>
          <w:color w:val="FF0000"/>
          <w:u w:val="single"/>
        </w:rPr>
        <w:t xml:space="preserve">The UE does not expect that the transmission of the second SS/PBCH block(s) in a configured DL BWP can be used to obtain </w:t>
      </w:r>
      <w:r w:rsidRPr="00E46724">
        <w:rPr>
          <w:i/>
          <w:color w:val="FF0000"/>
          <w:u w:val="single"/>
        </w:rPr>
        <w:t>SIB1</w:t>
      </w:r>
      <w:r w:rsidRPr="00E46724">
        <w:rPr>
          <w:color w:val="FF0000"/>
          <w:u w:val="single"/>
        </w:rPr>
        <w:t>, where the frequency location of the second SS/PBCH block(s) corresponds to a GSCN value of a synchronization raster entry</w:t>
      </w:r>
      <w:r w:rsidRPr="00E46724">
        <w:rPr>
          <w:rFonts w:hint="eastAsia"/>
          <w:color w:val="FF0000"/>
          <w:u w:val="single"/>
          <w:lang w:eastAsia="zh-CN"/>
        </w:rPr>
        <w:t>.</w:t>
      </w:r>
    </w:p>
    <w:p w14:paraId="2EBA012C" w14:textId="00A41880" w:rsidR="006201C9" w:rsidRDefault="006201C9" w:rsidP="006201C9">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8E4B8E">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7DAE001" w14:textId="77777777" w:rsidR="00F1517B" w:rsidRPr="00F1517B" w:rsidRDefault="00F1517B" w:rsidP="00F1517B">
      <w:pPr>
        <w:pStyle w:val="3GPPText"/>
        <w:rPr>
          <w:lang w:val="en-GB" w:eastAsia="zh-CN"/>
        </w:rPr>
      </w:pPr>
    </w:p>
    <w:p w14:paraId="77E85BCA" w14:textId="44BEF348" w:rsidR="007F3FEB" w:rsidRPr="00F1517B" w:rsidRDefault="00BE020E" w:rsidP="00F1517B">
      <w:pPr>
        <w:pStyle w:val="3GPPH2"/>
        <w:ind w:left="567" w:hanging="567"/>
        <w:rPr>
          <w:rFonts w:cs="Arial"/>
          <w:b/>
          <w:sz w:val="24"/>
          <w:szCs w:val="24"/>
          <w:lang w:eastAsia="zh-CN"/>
        </w:rPr>
      </w:pPr>
      <w:bookmarkStart w:id="9" w:name="_Toc197093414"/>
      <w:r w:rsidRPr="00F1517B">
        <w:rPr>
          <w:rFonts w:cs="Arial"/>
          <w:b/>
          <w:sz w:val="24"/>
          <w:szCs w:val="24"/>
          <w:lang w:eastAsia="zh-CN"/>
        </w:rPr>
        <w:t>Adaptation of common signal/channel transmissions</w:t>
      </w:r>
      <w:bookmarkEnd w:id="9"/>
    </w:p>
    <w:p w14:paraId="3E46D1AF" w14:textId="43135DFF" w:rsidR="00242A2A" w:rsidRDefault="00A84F9E" w:rsidP="00242A2A">
      <w:pPr>
        <w:spacing w:beforeLines="50" w:before="120" w:after="120"/>
        <w:jc w:val="both"/>
        <w:rPr>
          <w:rFonts w:eastAsiaTheme="minorEastAsia"/>
          <w:bCs/>
          <w:iCs/>
          <w:lang w:val="en-GB" w:eastAsia="zh-CN"/>
        </w:rPr>
      </w:pPr>
      <w:r>
        <w:rPr>
          <w:rFonts w:eastAsiaTheme="minorEastAsia" w:hint="eastAsia"/>
          <w:bCs/>
          <w:iCs/>
          <w:lang w:val="en-GB" w:eastAsia="zh-CN"/>
        </w:rPr>
        <w:t>In RAN1#116</w:t>
      </w:r>
      <w:r w:rsidR="003B2B62">
        <w:rPr>
          <w:rFonts w:eastAsiaTheme="minorEastAsia" w:hint="eastAsia"/>
          <w:bCs/>
          <w:iCs/>
          <w:lang w:val="en-GB" w:eastAsia="zh-CN"/>
        </w:rPr>
        <w:t>-</w:t>
      </w:r>
      <w:r w:rsidR="00242A2A">
        <w:rPr>
          <w:rFonts w:eastAsiaTheme="minorEastAsia" w:hint="eastAsia"/>
          <w:bCs/>
          <w:iCs/>
          <w:lang w:val="en-GB" w:eastAsia="zh-CN"/>
        </w:rPr>
        <w:t xml:space="preserve">bis meeting, it was agreed that the </w:t>
      </w:r>
      <w:r w:rsidR="00242A2A" w:rsidRPr="00761EDC">
        <w:rPr>
          <w:rFonts w:eastAsiaTheme="minorEastAsia"/>
          <w:bCs/>
          <w:iCs/>
          <w:lang w:val="en-GB" w:eastAsia="zh-CN"/>
        </w:rPr>
        <w:t>SSB-RO mapping for the additional PRACH resources is separate from the SSB-RO mapping of the PRACH resources for legacy UEs</w:t>
      </w:r>
      <w:r w:rsidR="00242A2A">
        <w:rPr>
          <w:rFonts w:eastAsiaTheme="minorEastAsia" w:hint="eastAsia"/>
          <w:bCs/>
          <w:iCs/>
          <w:lang w:val="en-GB" w:eastAsia="zh-CN"/>
        </w:rPr>
        <w:t xml:space="preserve"> as</w:t>
      </w:r>
      <w:r w:rsidR="00552B73">
        <w:rPr>
          <w:rFonts w:eastAsiaTheme="minorEastAsia" w:hint="eastAsia"/>
          <w:bCs/>
          <w:iCs/>
          <w:lang w:val="en-GB" w:eastAsia="zh-CN"/>
        </w:rPr>
        <w:t xml:space="preserve"> shown</w:t>
      </w:r>
      <w:r w:rsidR="00242A2A">
        <w:rPr>
          <w:rFonts w:eastAsiaTheme="minorEastAsia" w:hint="eastAsia"/>
          <w:bCs/>
          <w:iCs/>
          <w:lang w:val="en-GB" w:eastAsia="zh-CN"/>
        </w:rPr>
        <w:t xml:space="preserve"> below. </w:t>
      </w:r>
    </w:p>
    <w:tbl>
      <w:tblPr>
        <w:tblStyle w:val="a6"/>
        <w:tblW w:w="0" w:type="auto"/>
        <w:tblLook w:val="04A0" w:firstRow="1" w:lastRow="0" w:firstColumn="1" w:lastColumn="0" w:noHBand="0" w:noVBand="1"/>
      </w:tblPr>
      <w:tblGrid>
        <w:gridCol w:w="9286"/>
      </w:tblGrid>
      <w:tr w:rsidR="00242A2A" w14:paraId="30A3FEAB" w14:textId="77777777" w:rsidTr="006B21B4">
        <w:tc>
          <w:tcPr>
            <w:tcW w:w="9286" w:type="dxa"/>
          </w:tcPr>
          <w:p w14:paraId="6CE87B3E" w14:textId="77777777" w:rsidR="00242A2A" w:rsidRPr="00105341" w:rsidRDefault="00242A2A" w:rsidP="006B21B4">
            <w:pPr>
              <w:spacing w:after="120"/>
              <w:rPr>
                <w:b/>
                <w:bCs/>
                <w:highlight w:val="green"/>
                <w:lang w:eastAsia="x-none"/>
              </w:rPr>
            </w:pPr>
            <w:r w:rsidRPr="00105341">
              <w:rPr>
                <w:b/>
                <w:bCs/>
                <w:highlight w:val="green"/>
                <w:lang w:eastAsia="x-none"/>
              </w:rPr>
              <w:t>Agreement</w:t>
            </w:r>
          </w:p>
          <w:p w14:paraId="2DCCEF3D" w14:textId="77777777" w:rsidR="00242A2A" w:rsidRPr="00105341" w:rsidRDefault="00242A2A" w:rsidP="006B21B4">
            <w:pPr>
              <w:spacing w:after="120"/>
              <w:rPr>
                <w:lang w:eastAsia="x-none"/>
              </w:rPr>
            </w:pPr>
            <w:r w:rsidRPr="00105341">
              <w:rPr>
                <w:lang w:eastAsia="x-none"/>
              </w:rPr>
              <w:t xml:space="preserve">For adaptation of PRACH in time-domain, support the following: </w:t>
            </w:r>
          </w:p>
          <w:p w14:paraId="2A02B86D" w14:textId="77777777" w:rsidR="00242A2A" w:rsidRPr="00105341" w:rsidRDefault="00242A2A" w:rsidP="006B21B4">
            <w:pPr>
              <w:numPr>
                <w:ilvl w:val="0"/>
                <w:numId w:val="45"/>
              </w:numPr>
              <w:spacing w:afterLines="0" w:after="120" w:line="259" w:lineRule="auto"/>
              <w:ind w:left="360"/>
              <w:rPr>
                <w:lang w:eastAsia="x-none"/>
              </w:rPr>
            </w:pPr>
            <w:r w:rsidRPr="00105341">
              <w:rPr>
                <w:lang w:eastAsia="x-none"/>
              </w:rPr>
              <w:t>SSB-RO mapping for the additional PRACH resources is separate from the SSB-RO mapping of the PRACH resources for legacy UEs (if any)</w:t>
            </w:r>
          </w:p>
          <w:p w14:paraId="4569E917" w14:textId="77777777" w:rsidR="00242A2A" w:rsidRPr="00105341" w:rsidRDefault="00242A2A" w:rsidP="006B21B4">
            <w:pPr>
              <w:numPr>
                <w:ilvl w:val="1"/>
                <w:numId w:val="46"/>
              </w:numPr>
              <w:spacing w:afterLines="0" w:after="120" w:line="259" w:lineRule="auto"/>
              <w:ind w:left="1080"/>
              <w:rPr>
                <w:lang w:eastAsia="x-none"/>
              </w:rPr>
            </w:pPr>
            <w:r w:rsidRPr="00105341">
              <w:rPr>
                <w:lang w:eastAsia="x-none"/>
              </w:rPr>
              <w:t>FFS: whether/how to handle SSB-RO mapping if the additional PRACH resources overlap in both time and frequency with the PRACH resources for legacy UEs</w:t>
            </w:r>
          </w:p>
          <w:p w14:paraId="0B1FF9BD" w14:textId="77777777" w:rsidR="00242A2A" w:rsidRPr="00105341" w:rsidRDefault="00242A2A" w:rsidP="006B21B4">
            <w:pPr>
              <w:numPr>
                <w:ilvl w:val="1"/>
                <w:numId w:val="46"/>
              </w:numPr>
              <w:spacing w:afterLines="0" w:after="120" w:line="259" w:lineRule="auto"/>
              <w:ind w:left="1080"/>
              <w:rPr>
                <w:lang w:eastAsia="x-none"/>
              </w:rPr>
            </w:pPr>
            <w:r w:rsidRPr="00105341">
              <w:rPr>
                <w:lang w:eastAsia="x-none"/>
              </w:rPr>
              <w:t>Note: SSB-RO mapping of the PRACH resources for legacy UEs is not impacted if Rel-19 UE uses these PRACH resources</w:t>
            </w:r>
          </w:p>
          <w:p w14:paraId="64BC8E17" w14:textId="77777777" w:rsidR="00242A2A" w:rsidRPr="00761EDC" w:rsidRDefault="00242A2A" w:rsidP="006B21B4">
            <w:pPr>
              <w:numPr>
                <w:ilvl w:val="1"/>
                <w:numId w:val="46"/>
              </w:numPr>
              <w:spacing w:afterLines="0" w:after="120" w:line="259" w:lineRule="auto"/>
              <w:ind w:left="1080"/>
              <w:rPr>
                <w:lang w:eastAsia="x-none"/>
              </w:rPr>
            </w:pPr>
            <w:r w:rsidRPr="00105341">
              <w:rPr>
                <w:lang w:eastAsia="x-none"/>
              </w:rPr>
              <w:t xml:space="preserve">FFS: SSB-RO mapping for the additional PRACH resources </w:t>
            </w:r>
          </w:p>
        </w:tc>
      </w:tr>
    </w:tbl>
    <w:p w14:paraId="2C21C7BD" w14:textId="568DF52A" w:rsidR="00242A2A" w:rsidRDefault="00242A2A" w:rsidP="00242A2A">
      <w:pPr>
        <w:spacing w:beforeLines="50" w:before="120" w:after="120"/>
        <w:jc w:val="both"/>
        <w:rPr>
          <w:rFonts w:eastAsiaTheme="minorEastAsia"/>
          <w:bCs/>
          <w:iCs/>
          <w:lang w:val="en-GB" w:eastAsia="zh-CN"/>
        </w:rPr>
      </w:pPr>
      <w:r>
        <w:rPr>
          <w:rFonts w:eastAsiaTheme="minorEastAsia" w:hint="eastAsia"/>
          <w:bCs/>
          <w:iCs/>
          <w:lang w:val="en-GB" w:eastAsia="zh-CN"/>
        </w:rPr>
        <w:t xml:space="preserve">The above agreement was captured in the </w:t>
      </w:r>
      <w:r w:rsidRPr="00242A2A">
        <w:rPr>
          <w:rFonts w:eastAsiaTheme="minorEastAsia"/>
          <w:bCs/>
          <w:iCs/>
          <w:lang w:val="en-GB" w:eastAsia="zh-CN"/>
        </w:rPr>
        <w:t>clause 8.1 of TS 38.213</w:t>
      </w:r>
      <w:r>
        <w:rPr>
          <w:rFonts w:eastAsiaTheme="minorEastAsia" w:hint="eastAsia"/>
          <w:bCs/>
          <w:iCs/>
          <w:lang w:val="en-GB" w:eastAsia="zh-CN"/>
        </w:rPr>
        <w:t xml:space="preserve"> </w:t>
      </w:r>
      <w:r w:rsidR="002A6B11">
        <w:rPr>
          <w:rFonts w:eastAsiaTheme="minorEastAsia"/>
          <w:bCs/>
          <w:iCs/>
          <w:lang w:val="en-GB" w:eastAsia="zh-CN"/>
        </w:rPr>
        <w:fldChar w:fldCharType="begin"/>
      </w:r>
      <w:r w:rsidR="002A6B11">
        <w:rPr>
          <w:rFonts w:eastAsiaTheme="minorEastAsia"/>
          <w:bCs/>
          <w:iCs/>
          <w:lang w:val="en-GB" w:eastAsia="zh-CN"/>
        </w:rPr>
        <w:instrText xml:space="preserve"> </w:instrText>
      </w:r>
      <w:r w:rsidR="002A6B11">
        <w:rPr>
          <w:rFonts w:eastAsiaTheme="minorEastAsia" w:hint="eastAsia"/>
          <w:bCs/>
          <w:iCs/>
          <w:lang w:val="en-GB" w:eastAsia="zh-CN"/>
        </w:rPr>
        <w:instrText>REF _Ref209614611 \r \h</w:instrText>
      </w:r>
      <w:r w:rsidR="002A6B11">
        <w:rPr>
          <w:rFonts w:eastAsiaTheme="minorEastAsia"/>
          <w:bCs/>
          <w:iCs/>
          <w:lang w:val="en-GB" w:eastAsia="zh-CN"/>
        </w:rPr>
        <w:instrText xml:space="preserve"> </w:instrText>
      </w:r>
      <w:r w:rsidR="002A6B11">
        <w:rPr>
          <w:rFonts w:eastAsiaTheme="minorEastAsia"/>
          <w:bCs/>
          <w:iCs/>
          <w:lang w:val="en-GB" w:eastAsia="zh-CN"/>
        </w:rPr>
      </w:r>
      <w:r w:rsidR="002A6B11">
        <w:rPr>
          <w:rFonts w:eastAsiaTheme="minorEastAsia"/>
          <w:bCs/>
          <w:iCs/>
          <w:lang w:val="en-GB" w:eastAsia="zh-CN"/>
        </w:rPr>
        <w:fldChar w:fldCharType="separate"/>
      </w:r>
      <w:r w:rsidR="002A6B11">
        <w:rPr>
          <w:rFonts w:eastAsiaTheme="minorEastAsia"/>
          <w:bCs/>
          <w:iCs/>
          <w:lang w:val="en-GB" w:eastAsia="zh-CN"/>
        </w:rPr>
        <w:t>[2]</w:t>
      </w:r>
      <w:r w:rsidR="002A6B11">
        <w:rPr>
          <w:rFonts w:eastAsiaTheme="minorEastAsia"/>
          <w:bCs/>
          <w:iCs/>
          <w:lang w:val="en-GB" w:eastAsia="zh-CN"/>
        </w:rPr>
        <w:fldChar w:fldCharType="end"/>
      </w:r>
      <w:r w:rsidR="002A6B11">
        <w:rPr>
          <w:rFonts w:eastAsiaTheme="minorEastAsia" w:hint="eastAsia"/>
          <w:bCs/>
          <w:iCs/>
          <w:lang w:val="en-GB" w:eastAsia="zh-CN"/>
        </w:rPr>
        <w:t xml:space="preserve"> </w:t>
      </w:r>
      <w:r>
        <w:rPr>
          <w:rFonts w:eastAsiaTheme="minorEastAsia" w:hint="eastAsia"/>
          <w:bCs/>
          <w:iCs/>
          <w:lang w:val="en-GB" w:eastAsia="zh-CN"/>
        </w:rPr>
        <w:t>as</w:t>
      </w:r>
      <w:r w:rsidR="00BF3320">
        <w:rPr>
          <w:rFonts w:eastAsiaTheme="minorEastAsia" w:hint="eastAsia"/>
          <w:bCs/>
          <w:iCs/>
          <w:lang w:val="en-GB" w:eastAsia="zh-CN"/>
        </w:rPr>
        <w:t xml:space="preserve"> </w:t>
      </w:r>
      <w:r w:rsidR="00395F02">
        <w:rPr>
          <w:rFonts w:eastAsiaTheme="minorEastAsia" w:hint="eastAsia"/>
          <w:bCs/>
          <w:iCs/>
          <w:lang w:val="en-GB" w:eastAsia="zh-CN"/>
        </w:rPr>
        <w:t xml:space="preserve">shown </w:t>
      </w:r>
      <w:r w:rsidR="00BF3320">
        <w:rPr>
          <w:rFonts w:eastAsiaTheme="minorEastAsia" w:hint="eastAsia"/>
          <w:bCs/>
          <w:iCs/>
          <w:lang w:val="en-GB" w:eastAsia="zh-CN"/>
        </w:rPr>
        <w:t>below</w:t>
      </w:r>
      <w:r>
        <w:rPr>
          <w:rFonts w:eastAsiaTheme="minorEastAsia" w:hint="eastAsia"/>
          <w:bCs/>
          <w:iCs/>
          <w:lang w:val="en-GB" w:eastAsia="zh-CN"/>
        </w:rPr>
        <w:t>:</w:t>
      </w:r>
    </w:p>
    <w:tbl>
      <w:tblPr>
        <w:tblStyle w:val="a6"/>
        <w:tblW w:w="0" w:type="auto"/>
        <w:tblLook w:val="04A0" w:firstRow="1" w:lastRow="0" w:firstColumn="1" w:lastColumn="0" w:noHBand="0" w:noVBand="1"/>
      </w:tblPr>
      <w:tblGrid>
        <w:gridCol w:w="9286"/>
      </w:tblGrid>
      <w:tr w:rsidR="00242A2A" w14:paraId="0C365CE7" w14:textId="77777777" w:rsidTr="00242A2A">
        <w:tc>
          <w:tcPr>
            <w:tcW w:w="9286" w:type="dxa"/>
          </w:tcPr>
          <w:p w14:paraId="4D568B99" w14:textId="72B2F889" w:rsidR="00242A2A" w:rsidRPr="00242A2A" w:rsidRDefault="00242A2A" w:rsidP="00242A2A">
            <w:pPr>
              <w:spacing w:after="120"/>
              <w:rPr>
                <w:rFonts w:eastAsiaTheme="minorEastAsia"/>
                <w:lang w:eastAsia="zh-CN"/>
              </w:rPr>
            </w:pPr>
            <w:r>
              <w:rPr>
                <w:szCs w:val="22"/>
                <w:lang w:eastAsia="zh-CN"/>
              </w:rPr>
              <w:t xml:space="preserve">The mapping of </w:t>
            </w:r>
            <w:r w:rsidRPr="00B916EC">
              <w:t>SS/PBCH block</w:t>
            </w:r>
            <w:r>
              <w:t xml:space="preserve"> indexes to valid P</w:t>
            </w:r>
            <w:r w:rsidRPr="00A81FC3">
              <w:t>RAC</w:t>
            </w:r>
            <w:r>
              <w:t xml:space="preserve">H occasions is separate for </w:t>
            </w:r>
            <w:r w:rsidRPr="00242A2A">
              <w:rPr>
                <w:highlight w:val="cyan"/>
              </w:rPr>
              <w:t xml:space="preserve">valid PRACH occasions determined by </w:t>
            </w:r>
            <w:r w:rsidRPr="00242A2A">
              <w:rPr>
                <w:i/>
                <w:szCs w:val="22"/>
                <w:highlight w:val="cyan"/>
                <w:lang w:eastAsia="sv-SE"/>
              </w:rPr>
              <w:t>RACH-</w:t>
            </w:r>
            <w:proofErr w:type="spellStart"/>
            <w:r w:rsidRPr="00242A2A">
              <w:rPr>
                <w:i/>
                <w:szCs w:val="22"/>
                <w:highlight w:val="cyan"/>
                <w:lang w:eastAsia="sv-SE"/>
              </w:rPr>
              <w:t>ConfigCommon</w:t>
            </w:r>
            <w:proofErr w:type="spellEnd"/>
            <w:r>
              <w:rPr>
                <w:szCs w:val="22"/>
                <w:lang w:eastAsia="zh-CN"/>
              </w:rPr>
              <w:t xml:space="preserve"> and for valid PRACH occasions determined by </w:t>
            </w:r>
            <w:proofErr w:type="spellStart"/>
            <w:r w:rsidRPr="004B705F">
              <w:rPr>
                <w:i/>
                <w:szCs w:val="22"/>
                <w:lang w:eastAsia="zh-CN"/>
              </w:rPr>
              <w:t>addl</w:t>
            </w:r>
            <w:proofErr w:type="spellEnd"/>
            <w:r w:rsidRPr="004B705F">
              <w:rPr>
                <w:i/>
                <w:szCs w:val="22"/>
                <w:lang w:eastAsia="zh-CN"/>
              </w:rPr>
              <w:t>-RACH-</w:t>
            </w:r>
            <w:proofErr w:type="spellStart"/>
            <w:r w:rsidRPr="004B705F">
              <w:rPr>
                <w:i/>
                <w:szCs w:val="22"/>
                <w:lang w:eastAsia="zh-CN"/>
              </w:rPr>
              <w:t>Config</w:t>
            </w:r>
            <w:proofErr w:type="spellEnd"/>
            <w:r w:rsidRPr="004B705F">
              <w:rPr>
                <w:i/>
                <w:szCs w:val="22"/>
                <w:lang w:eastAsia="zh-CN"/>
              </w:rPr>
              <w:t>-</w:t>
            </w:r>
            <w:r w:rsidRPr="00AA7853">
              <w:rPr>
                <w:i/>
                <w:szCs w:val="22"/>
                <w:lang w:eastAsia="zh-CN"/>
              </w:rPr>
              <w:t xml:space="preserve"> </w:t>
            </w:r>
            <w:r w:rsidRPr="004B705F">
              <w:rPr>
                <w:i/>
                <w:szCs w:val="22"/>
                <w:lang w:eastAsia="zh-CN"/>
              </w:rPr>
              <w:t>Adaptation</w:t>
            </w:r>
            <w:r>
              <w:rPr>
                <w:szCs w:val="22"/>
                <w:lang w:eastAsia="zh-CN"/>
              </w:rPr>
              <w:t>.</w:t>
            </w:r>
          </w:p>
        </w:tc>
      </w:tr>
    </w:tbl>
    <w:p w14:paraId="0A71DFA0" w14:textId="09CD0187" w:rsidR="00242A2A" w:rsidRDefault="00BF3320" w:rsidP="00BF3320">
      <w:pPr>
        <w:spacing w:beforeLines="50" w:before="120" w:after="120"/>
        <w:jc w:val="both"/>
        <w:rPr>
          <w:rFonts w:eastAsiaTheme="minorEastAsia"/>
          <w:bCs/>
          <w:iCs/>
          <w:lang w:val="en-GB" w:eastAsia="zh-CN"/>
        </w:rPr>
      </w:pPr>
      <w:r>
        <w:rPr>
          <w:rFonts w:eastAsiaTheme="minorEastAsia" w:hint="eastAsia"/>
          <w:bCs/>
          <w:iCs/>
          <w:lang w:val="en-GB" w:eastAsia="zh-CN"/>
        </w:rPr>
        <w:t xml:space="preserve">The </w:t>
      </w:r>
      <w:r>
        <w:rPr>
          <w:rFonts w:eastAsiaTheme="minorEastAsia"/>
          <w:bCs/>
          <w:iCs/>
          <w:lang w:val="en-GB" w:eastAsia="zh-CN"/>
        </w:rPr>
        <w:t>highlighted</w:t>
      </w:r>
      <w:r>
        <w:rPr>
          <w:rFonts w:eastAsiaTheme="minorEastAsia" w:hint="eastAsia"/>
          <w:bCs/>
          <w:iCs/>
          <w:lang w:val="en-GB" w:eastAsia="zh-CN"/>
        </w:rPr>
        <w:t xml:space="preserve"> part shall be the valid PRACH </w:t>
      </w:r>
      <w:r>
        <w:rPr>
          <w:rFonts w:eastAsiaTheme="minorEastAsia"/>
          <w:bCs/>
          <w:iCs/>
          <w:lang w:val="en-GB" w:eastAsia="zh-CN"/>
        </w:rPr>
        <w:t>occasions</w:t>
      </w:r>
      <w:r>
        <w:rPr>
          <w:rFonts w:eastAsiaTheme="minorEastAsia" w:hint="eastAsia"/>
          <w:bCs/>
          <w:iCs/>
          <w:lang w:val="en-GB" w:eastAsia="zh-CN"/>
        </w:rPr>
        <w:t xml:space="preserve"> for legacy UE. However, in </w:t>
      </w:r>
      <w:r w:rsidR="00552B73">
        <w:rPr>
          <w:rFonts w:eastAsiaTheme="minorEastAsia" w:hint="eastAsia"/>
          <w:bCs/>
          <w:iCs/>
          <w:lang w:val="en-GB" w:eastAsia="zh-CN"/>
        </w:rPr>
        <w:t xml:space="preserve">the </w:t>
      </w:r>
      <w:r>
        <w:rPr>
          <w:rFonts w:eastAsiaTheme="minorEastAsia"/>
          <w:bCs/>
          <w:iCs/>
          <w:lang w:val="en-GB" w:eastAsia="zh-CN"/>
        </w:rPr>
        <w:t>existing</w:t>
      </w:r>
      <w:r>
        <w:rPr>
          <w:rFonts w:eastAsiaTheme="minorEastAsia" w:hint="eastAsia"/>
          <w:bCs/>
          <w:iCs/>
          <w:lang w:val="en-GB" w:eastAsia="zh-CN"/>
        </w:rPr>
        <w:t xml:space="preserve"> specification, </w:t>
      </w:r>
      <w:r w:rsidRPr="00C50059">
        <w:rPr>
          <w:rFonts w:eastAsiaTheme="minorEastAsia" w:hint="eastAsia"/>
          <w:bCs/>
          <w:iCs/>
          <w:highlight w:val="cyan"/>
          <w:lang w:val="en-GB" w:eastAsia="zh-CN"/>
        </w:rPr>
        <w:t xml:space="preserve">the valid PRACH </w:t>
      </w:r>
      <w:r w:rsidR="00552B73">
        <w:rPr>
          <w:rFonts w:eastAsiaTheme="minorEastAsia" w:hint="eastAsia"/>
          <w:bCs/>
          <w:iCs/>
          <w:highlight w:val="cyan"/>
          <w:lang w:val="en-GB" w:eastAsia="zh-CN"/>
        </w:rPr>
        <w:t xml:space="preserve">occasions </w:t>
      </w:r>
      <w:r w:rsidRPr="00C50059">
        <w:rPr>
          <w:rFonts w:eastAsiaTheme="minorEastAsia" w:hint="eastAsia"/>
          <w:bCs/>
          <w:iCs/>
          <w:highlight w:val="cyan"/>
          <w:lang w:val="en-GB" w:eastAsia="zh-CN"/>
        </w:rPr>
        <w:t xml:space="preserve">determined </w:t>
      </w:r>
      <w:r w:rsidRPr="00C50059">
        <w:rPr>
          <w:highlight w:val="cyan"/>
        </w:rPr>
        <w:t xml:space="preserve">by </w:t>
      </w:r>
      <w:r w:rsidRPr="00C50059">
        <w:rPr>
          <w:i/>
          <w:szCs w:val="22"/>
          <w:highlight w:val="cyan"/>
          <w:lang w:eastAsia="sv-SE"/>
        </w:rPr>
        <w:t>RACH-</w:t>
      </w:r>
      <w:proofErr w:type="spellStart"/>
      <w:r w:rsidRPr="00C50059">
        <w:rPr>
          <w:i/>
          <w:szCs w:val="22"/>
          <w:highlight w:val="cyan"/>
          <w:lang w:eastAsia="sv-SE"/>
        </w:rPr>
        <w:t>ConfigCommon</w:t>
      </w:r>
      <w:proofErr w:type="spellEnd"/>
      <w:r>
        <w:rPr>
          <w:rFonts w:eastAsiaTheme="minorEastAsia" w:hint="eastAsia"/>
          <w:szCs w:val="22"/>
          <w:lang w:eastAsia="zh-CN"/>
        </w:rPr>
        <w:t xml:space="preserve"> </w:t>
      </w:r>
      <w:r>
        <w:rPr>
          <w:rFonts w:eastAsiaTheme="minorEastAsia"/>
          <w:szCs w:val="22"/>
          <w:lang w:eastAsia="zh-CN"/>
        </w:rPr>
        <w:t>include</w:t>
      </w:r>
      <w:r>
        <w:rPr>
          <w:rFonts w:eastAsiaTheme="minorEastAsia" w:hint="eastAsia"/>
          <w:szCs w:val="22"/>
          <w:lang w:eastAsia="zh-CN"/>
        </w:rPr>
        <w:t xml:space="preserve">s </w:t>
      </w:r>
      <w:r w:rsidRPr="00BF3320">
        <w:rPr>
          <w:rFonts w:eastAsiaTheme="minorEastAsia"/>
          <w:szCs w:val="22"/>
          <w:lang w:eastAsia="zh-CN"/>
        </w:rPr>
        <w:t xml:space="preserve">both the PRACH resources for legacy UEs and </w:t>
      </w:r>
      <w:r w:rsidR="00FA5FA6">
        <w:rPr>
          <w:rFonts w:eastAsiaTheme="minorEastAsia" w:hint="eastAsia"/>
          <w:szCs w:val="22"/>
          <w:lang w:eastAsia="zh-CN"/>
        </w:rPr>
        <w:t xml:space="preserve">the </w:t>
      </w:r>
      <w:r w:rsidRPr="00BF3320">
        <w:rPr>
          <w:rFonts w:eastAsiaTheme="minorEastAsia"/>
          <w:szCs w:val="22"/>
          <w:lang w:eastAsia="zh-CN"/>
        </w:rPr>
        <w:t>additional PRACH resources</w:t>
      </w:r>
      <w:r>
        <w:rPr>
          <w:rFonts w:eastAsiaTheme="minorEastAsia" w:hint="eastAsia"/>
          <w:szCs w:val="22"/>
          <w:lang w:eastAsia="zh-CN"/>
        </w:rPr>
        <w:t xml:space="preserve"> for Rel-19 UE</w:t>
      </w:r>
      <w:r w:rsidR="00FA5FA6">
        <w:rPr>
          <w:rFonts w:eastAsiaTheme="minorEastAsia" w:hint="eastAsia"/>
          <w:szCs w:val="22"/>
          <w:lang w:eastAsia="zh-CN"/>
        </w:rPr>
        <w:t>s</w:t>
      </w:r>
      <w:r>
        <w:rPr>
          <w:rFonts w:eastAsiaTheme="minorEastAsia" w:hint="eastAsia"/>
          <w:szCs w:val="22"/>
          <w:lang w:eastAsia="zh-CN"/>
        </w:rPr>
        <w:t>. Thus, the</w:t>
      </w:r>
      <w:r w:rsidRPr="00BF3320">
        <w:rPr>
          <w:rFonts w:eastAsiaTheme="minorEastAsia"/>
          <w:bCs/>
          <w:iCs/>
          <w:lang w:val="en-GB" w:eastAsia="zh-CN"/>
        </w:rPr>
        <w:t xml:space="preserve"> </w:t>
      </w:r>
      <w:r>
        <w:rPr>
          <w:rFonts w:eastAsiaTheme="minorEastAsia"/>
          <w:bCs/>
          <w:iCs/>
          <w:lang w:val="en-GB" w:eastAsia="zh-CN"/>
        </w:rPr>
        <w:t>highlighted</w:t>
      </w:r>
      <w:r>
        <w:rPr>
          <w:rFonts w:eastAsiaTheme="minorEastAsia" w:hint="eastAsia"/>
          <w:bCs/>
          <w:iCs/>
          <w:lang w:val="en-GB" w:eastAsia="zh-CN"/>
        </w:rPr>
        <w:t xml:space="preserve"> part </w:t>
      </w:r>
      <w:r w:rsidR="00C50059">
        <w:rPr>
          <w:rFonts w:eastAsiaTheme="minorEastAsia" w:hint="eastAsia"/>
          <w:bCs/>
          <w:iCs/>
          <w:lang w:val="en-GB" w:eastAsia="zh-CN"/>
        </w:rPr>
        <w:t xml:space="preserve">should be revised to </w:t>
      </w:r>
      <w:r w:rsidR="00C50059">
        <w:rPr>
          <w:rFonts w:eastAsiaTheme="minorEastAsia" w:hint="eastAsia"/>
          <w:bCs/>
          <w:iCs/>
          <w:lang w:val="en-GB" w:eastAsia="zh-CN"/>
        </w:rPr>
        <w:lastRenderedPageBreak/>
        <w:t xml:space="preserve">align with the agreement, for </w:t>
      </w:r>
      <w:r w:rsidR="00C50059">
        <w:rPr>
          <w:rFonts w:eastAsiaTheme="minorEastAsia"/>
          <w:bCs/>
          <w:iCs/>
          <w:lang w:val="en-GB" w:eastAsia="zh-CN"/>
        </w:rPr>
        <w:t>example</w:t>
      </w:r>
      <w:r w:rsidR="00C50059">
        <w:rPr>
          <w:rFonts w:eastAsiaTheme="minorEastAsia" w:hint="eastAsia"/>
          <w:bCs/>
          <w:iCs/>
          <w:lang w:val="en-GB" w:eastAsia="zh-CN"/>
        </w:rPr>
        <w:t xml:space="preserve">, by changing </w:t>
      </w:r>
      <w:r w:rsidR="00FA5FA6">
        <w:rPr>
          <w:rFonts w:eastAsiaTheme="minorEastAsia" w:hint="eastAsia"/>
          <w:bCs/>
          <w:iCs/>
          <w:lang w:val="en-GB" w:eastAsia="zh-CN"/>
        </w:rPr>
        <w:t xml:space="preserve">it </w:t>
      </w:r>
      <w:r w:rsidR="00C50059">
        <w:rPr>
          <w:rFonts w:eastAsiaTheme="minorEastAsia" w:hint="eastAsia"/>
          <w:bCs/>
          <w:iCs/>
          <w:lang w:val="en-GB" w:eastAsia="zh-CN"/>
        </w:rPr>
        <w:t xml:space="preserve">to </w:t>
      </w:r>
      <w:r>
        <w:rPr>
          <w:rFonts w:eastAsiaTheme="minorEastAsia"/>
          <w:bCs/>
          <w:iCs/>
          <w:lang w:val="en-GB" w:eastAsia="zh-CN"/>
        </w:rPr>
        <w:t>‘</w:t>
      </w:r>
      <w:r w:rsidRPr="00761EDC">
        <w:rPr>
          <w:rFonts w:eastAsiaTheme="minorEastAsia"/>
          <w:bCs/>
          <w:iCs/>
          <w:lang w:val="en-GB" w:eastAsia="zh-CN"/>
        </w:rPr>
        <w:t xml:space="preserve">valid PRACH occasions determined by </w:t>
      </w:r>
      <w:r w:rsidRPr="00761EDC">
        <w:rPr>
          <w:rFonts w:eastAsiaTheme="minorEastAsia"/>
          <w:bCs/>
          <w:i/>
          <w:iCs/>
          <w:lang w:val="en-GB" w:eastAsia="zh-CN"/>
        </w:rPr>
        <w:t>RACH-</w:t>
      </w:r>
      <w:proofErr w:type="spellStart"/>
      <w:r w:rsidRPr="00761EDC">
        <w:rPr>
          <w:rFonts w:eastAsiaTheme="minorEastAsia"/>
          <w:bCs/>
          <w:i/>
          <w:iCs/>
          <w:lang w:val="en-GB" w:eastAsia="zh-CN"/>
        </w:rPr>
        <w:t>ConfigCommon</w:t>
      </w:r>
      <w:proofErr w:type="spellEnd"/>
      <w:r>
        <w:rPr>
          <w:rFonts w:eastAsiaTheme="minorEastAsia" w:hint="eastAsia"/>
          <w:bCs/>
          <w:iCs/>
          <w:lang w:val="en-GB" w:eastAsia="zh-CN"/>
        </w:rPr>
        <w:t xml:space="preserve"> </w:t>
      </w:r>
      <w:r w:rsidRPr="00761EDC">
        <w:rPr>
          <w:rFonts w:eastAsiaTheme="minorEastAsia" w:hint="eastAsia"/>
          <w:bCs/>
          <w:iCs/>
          <w:lang w:val="en-GB" w:eastAsia="zh-CN"/>
        </w:rPr>
        <w:t>t</w:t>
      </w:r>
      <w:r w:rsidRPr="00761EDC">
        <w:rPr>
          <w:rFonts w:eastAsiaTheme="minorEastAsia"/>
          <w:bCs/>
          <w:iCs/>
          <w:lang w:val="en-GB" w:eastAsia="zh-CN"/>
        </w:rPr>
        <w:t xml:space="preserve">hat </w:t>
      </w:r>
      <w:r w:rsidR="00C50059">
        <w:rPr>
          <w:rFonts w:eastAsiaTheme="minorEastAsia" w:hint="eastAsia"/>
          <w:bCs/>
          <w:iCs/>
          <w:lang w:val="en-GB" w:eastAsia="zh-CN"/>
        </w:rPr>
        <w:t>are</w:t>
      </w:r>
      <w:r w:rsidRPr="00761EDC">
        <w:rPr>
          <w:rFonts w:eastAsiaTheme="minorEastAsia"/>
          <w:bCs/>
          <w:iCs/>
          <w:lang w:val="en-GB" w:eastAsia="zh-CN"/>
        </w:rPr>
        <w:t xml:space="preserve"> not associated with </w:t>
      </w:r>
      <w:proofErr w:type="spellStart"/>
      <w:r w:rsidRPr="00761EDC">
        <w:rPr>
          <w:rFonts w:eastAsiaTheme="minorEastAsia"/>
          <w:bCs/>
          <w:i/>
          <w:iCs/>
          <w:lang w:val="en-GB" w:eastAsia="zh-CN"/>
        </w:rPr>
        <w:t>addl</w:t>
      </w:r>
      <w:proofErr w:type="spellEnd"/>
      <w:r w:rsidRPr="00761EDC">
        <w:rPr>
          <w:rFonts w:eastAsiaTheme="minorEastAsia"/>
          <w:bCs/>
          <w:i/>
          <w:iCs/>
          <w:lang w:val="en-GB" w:eastAsia="zh-CN"/>
        </w:rPr>
        <w:t>-RACH-</w:t>
      </w:r>
      <w:proofErr w:type="spellStart"/>
      <w:r w:rsidRPr="00761EDC">
        <w:rPr>
          <w:rFonts w:eastAsiaTheme="minorEastAsia"/>
          <w:bCs/>
          <w:i/>
          <w:iCs/>
          <w:lang w:val="en-GB" w:eastAsia="zh-CN"/>
        </w:rPr>
        <w:t>Config</w:t>
      </w:r>
      <w:proofErr w:type="spellEnd"/>
      <w:r w:rsidRPr="00761EDC">
        <w:rPr>
          <w:rFonts w:eastAsiaTheme="minorEastAsia"/>
          <w:bCs/>
          <w:i/>
          <w:iCs/>
          <w:lang w:val="en-GB" w:eastAsia="zh-CN"/>
        </w:rPr>
        <w:t>-Adaptation</w:t>
      </w:r>
      <w:r>
        <w:rPr>
          <w:rFonts w:eastAsiaTheme="minorEastAsia"/>
          <w:bCs/>
          <w:iCs/>
          <w:lang w:val="en-GB" w:eastAsia="zh-CN"/>
        </w:rPr>
        <w:t>’</w:t>
      </w:r>
      <w:r>
        <w:rPr>
          <w:rFonts w:eastAsiaTheme="minorEastAsia" w:hint="eastAsia"/>
          <w:bCs/>
          <w:iCs/>
          <w:lang w:val="en-GB" w:eastAsia="zh-CN"/>
        </w:rPr>
        <w:t>.</w:t>
      </w:r>
    </w:p>
    <w:p w14:paraId="0554ABBC" w14:textId="0925A2C6" w:rsidR="00242A2A" w:rsidRPr="00AA7853" w:rsidRDefault="00242A2A" w:rsidP="00242A2A">
      <w:pPr>
        <w:pStyle w:val="af0"/>
        <w:spacing w:after="120"/>
        <w:rPr>
          <w:rFonts w:ascii="Times New Roman" w:hAnsi="Times New Roman" w:cs="Times New Roman"/>
          <w:b/>
          <w:lang w:val="en-IN" w:eastAsia="zh-CN"/>
        </w:rPr>
      </w:pPr>
      <w:r w:rsidRPr="00AB163E">
        <w:rPr>
          <w:rFonts w:ascii="Times New Roman" w:hAnsi="Times New Roman" w:cs="Times New Roman"/>
          <w:b/>
          <w:lang w:val="en-IN" w:eastAsia="zh-CN"/>
        </w:rPr>
        <w:t xml:space="preserve">Proposal </w:t>
      </w:r>
      <w:r>
        <w:rPr>
          <w:rFonts w:ascii="Times New Roman" w:hAnsi="Times New Roman" w:cs="Times New Roman" w:hint="eastAsia"/>
          <w:b/>
          <w:lang w:val="en-IN" w:eastAsia="zh-CN"/>
        </w:rPr>
        <w:t>2</w:t>
      </w:r>
      <w:r w:rsidRPr="00AB163E">
        <w:rPr>
          <w:rFonts w:ascii="Times New Roman" w:hAnsi="Times New Roman" w:cs="Times New Roman"/>
          <w:b/>
          <w:lang w:val="en-IN" w:eastAsia="zh-CN"/>
        </w:rPr>
        <w:t>: Adopt TP #</w:t>
      </w:r>
      <w:r w:rsidR="00C50059">
        <w:rPr>
          <w:rFonts w:ascii="Times New Roman" w:hAnsi="Times New Roman" w:cs="Times New Roman" w:hint="eastAsia"/>
          <w:b/>
          <w:lang w:val="en-IN" w:eastAsia="zh-CN"/>
        </w:rPr>
        <w:t>2</w:t>
      </w:r>
      <w:r w:rsidRPr="00AB163E">
        <w:rPr>
          <w:rFonts w:ascii="Times New Roman" w:hAnsi="Times New Roman" w:cs="Times New Roman"/>
          <w:b/>
          <w:lang w:val="en-IN" w:eastAsia="zh-CN"/>
        </w:rPr>
        <w:t xml:space="preserve"> for</w:t>
      </w:r>
      <w:r>
        <w:rPr>
          <w:rFonts w:ascii="Times New Roman" w:hAnsi="Times New Roman" w:cs="Times New Roman" w:hint="eastAsia"/>
          <w:b/>
          <w:lang w:val="en-IN" w:eastAsia="zh-CN"/>
        </w:rPr>
        <w:t xml:space="preserve"> the </w:t>
      </w:r>
      <w:r>
        <w:rPr>
          <w:rFonts w:ascii="Times New Roman" w:hAnsi="Times New Roman" w:cs="Times New Roman"/>
          <w:b/>
          <w:lang w:val="en-IN" w:eastAsia="zh-CN"/>
        </w:rPr>
        <w:t>separate</w:t>
      </w:r>
      <w:r>
        <w:rPr>
          <w:rFonts w:ascii="Times New Roman" w:hAnsi="Times New Roman" w:cs="Times New Roman" w:hint="eastAsia"/>
          <w:b/>
          <w:lang w:val="en-IN" w:eastAsia="zh-CN"/>
        </w:rPr>
        <w:t xml:space="preserve"> mapping of SS/PBCH block indexes to legacy RO configuration and additional RO </w:t>
      </w:r>
      <w:r>
        <w:rPr>
          <w:rFonts w:ascii="Times New Roman" w:hAnsi="Times New Roman" w:cs="Times New Roman"/>
          <w:b/>
          <w:lang w:val="en-IN" w:eastAsia="zh-CN"/>
        </w:rPr>
        <w:t>configuration.</w:t>
      </w:r>
    </w:p>
    <w:p w14:paraId="1C4D07D7" w14:textId="5CE75730" w:rsidR="00242A2A" w:rsidRPr="00242A2A" w:rsidRDefault="00242A2A" w:rsidP="00242A2A">
      <w:pPr>
        <w:pStyle w:val="30"/>
        <w:numPr>
          <w:ilvl w:val="0"/>
          <w:numId w:val="0"/>
        </w:numPr>
        <w:ind w:left="720" w:hanging="720"/>
        <w:rPr>
          <w:rFonts w:eastAsiaTheme="minorEastAsia"/>
          <w:u w:val="single"/>
        </w:rPr>
      </w:pPr>
      <w:r w:rsidRPr="00242A2A">
        <w:rPr>
          <w:rFonts w:eastAsiaTheme="minorEastAsia" w:hint="eastAsia"/>
          <w:u w:val="single"/>
        </w:rPr>
        <w:t>TP#2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42A2A" w:rsidRPr="004D4173" w14:paraId="5EFCCE00" w14:textId="77777777" w:rsidTr="006B21B4">
        <w:tc>
          <w:tcPr>
            <w:tcW w:w="2694" w:type="dxa"/>
            <w:tcBorders>
              <w:top w:val="single" w:sz="4" w:space="0" w:color="auto"/>
              <w:left w:val="single" w:sz="4" w:space="0" w:color="auto"/>
            </w:tcBorders>
          </w:tcPr>
          <w:p w14:paraId="523293F4" w14:textId="77777777" w:rsidR="00242A2A" w:rsidRPr="004D4173" w:rsidRDefault="00242A2A" w:rsidP="00242A2A">
            <w:pPr>
              <w:pStyle w:val="CRCoverPage"/>
              <w:tabs>
                <w:tab w:val="right" w:pos="2184"/>
              </w:tabs>
              <w:spacing w:afterLines="50"/>
              <w:rPr>
                <w:b/>
                <w:i/>
                <w:noProof/>
              </w:rPr>
            </w:pPr>
            <w:r w:rsidRPr="004D4173">
              <w:rPr>
                <w:b/>
                <w:i/>
              </w:rPr>
              <w:t>Reason for change:</w:t>
            </w:r>
          </w:p>
        </w:tc>
        <w:tc>
          <w:tcPr>
            <w:tcW w:w="6378" w:type="dxa"/>
            <w:tcBorders>
              <w:top w:val="single" w:sz="4" w:space="0" w:color="auto"/>
              <w:right w:val="single" w:sz="4" w:space="0" w:color="auto"/>
            </w:tcBorders>
            <w:shd w:val="pct30" w:color="FFFF00" w:fill="auto"/>
          </w:tcPr>
          <w:p w14:paraId="7962D11A" w14:textId="06E00FE5" w:rsidR="00242A2A" w:rsidRPr="004D4173" w:rsidRDefault="00242A2A" w:rsidP="00C50059">
            <w:pPr>
              <w:pStyle w:val="CRCoverPage"/>
              <w:spacing w:afterLines="50"/>
              <w:rPr>
                <w:lang w:eastAsia="zh-CN"/>
              </w:rPr>
            </w:pPr>
            <w:r>
              <w:rPr>
                <w:rFonts w:hint="eastAsia"/>
                <w:lang w:eastAsia="zh-CN"/>
              </w:rPr>
              <w:t>In clause 8.1</w:t>
            </w:r>
            <w:r w:rsidRPr="005B686B">
              <w:rPr>
                <w:lang w:eastAsia="zh-CN"/>
              </w:rPr>
              <w:t xml:space="preserve"> of TS 38.21</w:t>
            </w:r>
            <w:r>
              <w:rPr>
                <w:rFonts w:hint="eastAsia"/>
                <w:lang w:eastAsia="zh-CN"/>
              </w:rPr>
              <w:t xml:space="preserve">3, it should be clarify that the legacy PRACH configuration is the </w:t>
            </w:r>
            <w:r w:rsidRPr="00AA7853">
              <w:rPr>
                <w:lang w:eastAsia="zh-CN"/>
              </w:rPr>
              <w:t>valid PRACH occasions determined by RACH-</w:t>
            </w:r>
            <w:proofErr w:type="spellStart"/>
            <w:r w:rsidRPr="00AA7853">
              <w:rPr>
                <w:lang w:eastAsia="zh-CN"/>
              </w:rPr>
              <w:t>ConfigCommon</w:t>
            </w:r>
            <w:proofErr w:type="spellEnd"/>
            <w:r w:rsidRPr="00AA7853">
              <w:rPr>
                <w:lang w:eastAsia="zh-CN"/>
              </w:rPr>
              <w:t xml:space="preserve"> that </w:t>
            </w:r>
            <w:r w:rsidR="00C50059">
              <w:rPr>
                <w:rFonts w:hint="eastAsia"/>
                <w:lang w:eastAsia="zh-CN"/>
              </w:rPr>
              <w:t>are</w:t>
            </w:r>
            <w:r w:rsidRPr="00AA7853">
              <w:rPr>
                <w:lang w:eastAsia="zh-CN"/>
              </w:rPr>
              <w:t xml:space="preserve"> not associated with </w:t>
            </w:r>
            <w:proofErr w:type="spellStart"/>
            <w:r w:rsidRPr="00AA7853">
              <w:rPr>
                <w:lang w:eastAsia="zh-CN"/>
              </w:rPr>
              <w:t>addl</w:t>
            </w:r>
            <w:proofErr w:type="spellEnd"/>
            <w:r w:rsidRPr="00AA7853">
              <w:rPr>
                <w:lang w:eastAsia="zh-CN"/>
              </w:rPr>
              <w:t>-RACH-</w:t>
            </w:r>
            <w:proofErr w:type="spellStart"/>
            <w:r w:rsidRPr="00AA7853">
              <w:rPr>
                <w:lang w:eastAsia="zh-CN"/>
              </w:rPr>
              <w:t>Config</w:t>
            </w:r>
            <w:proofErr w:type="spellEnd"/>
            <w:r w:rsidRPr="00AA7853">
              <w:rPr>
                <w:lang w:eastAsia="zh-CN"/>
              </w:rPr>
              <w:t>-Adaptation</w:t>
            </w:r>
            <w:r>
              <w:rPr>
                <w:rFonts w:hint="eastAsia"/>
                <w:lang w:eastAsia="zh-CN"/>
              </w:rPr>
              <w:t>.</w:t>
            </w:r>
          </w:p>
        </w:tc>
      </w:tr>
      <w:tr w:rsidR="00242A2A" w:rsidRPr="004D4173" w14:paraId="3E4C0629" w14:textId="77777777" w:rsidTr="006B21B4">
        <w:tc>
          <w:tcPr>
            <w:tcW w:w="2694" w:type="dxa"/>
            <w:tcBorders>
              <w:left w:val="single" w:sz="4" w:space="0" w:color="auto"/>
            </w:tcBorders>
          </w:tcPr>
          <w:p w14:paraId="2377C412" w14:textId="77777777" w:rsidR="00242A2A" w:rsidRPr="004D4173" w:rsidRDefault="00242A2A" w:rsidP="00242A2A">
            <w:pPr>
              <w:pStyle w:val="CRCoverPage"/>
              <w:spacing w:afterLines="50"/>
              <w:rPr>
                <w:b/>
                <w:i/>
                <w:noProof/>
                <w:sz w:val="8"/>
                <w:szCs w:val="8"/>
              </w:rPr>
            </w:pPr>
          </w:p>
        </w:tc>
        <w:tc>
          <w:tcPr>
            <w:tcW w:w="6378" w:type="dxa"/>
            <w:tcBorders>
              <w:right w:val="single" w:sz="4" w:space="0" w:color="auto"/>
            </w:tcBorders>
          </w:tcPr>
          <w:p w14:paraId="44A9B9DC" w14:textId="77777777" w:rsidR="00242A2A" w:rsidRPr="004D4173" w:rsidRDefault="00242A2A" w:rsidP="00242A2A">
            <w:pPr>
              <w:pStyle w:val="CRCoverPage"/>
              <w:spacing w:afterLines="50"/>
              <w:rPr>
                <w:noProof/>
                <w:sz w:val="8"/>
                <w:szCs w:val="8"/>
              </w:rPr>
            </w:pPr>
          </w:p>
        </w:tc>
      </w:tr>
      <w:tr w:rsidR="00242A2A" w:rsidRPr="004D4173" w14:paraId="0F4833CA" w14:textId="77777777" w:rsidTr="006B21B4">
        <w:tc>
          <w:tcPr>
            <w:tcW w:w="2694" w:type="dxa"/>
            <w:tcBorders>
              <w:left w:val="single" w:sz="4" w:space="0" w:color="auto"/>
            </w:tcBorders>
          </w:tcPr>
          <w:p w14:paraId="0595398D" w14:textId="77777777" w:rsidR="00242A2A" w:rsidRPr="004D4173" w:rsidRDefault="00242A2A" w:rsidP="00242A2A">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48CD83DB" w14:textId="77777777" w:rsidR="00242A2A" w:rsidRPr="004D4173" w:rsidRDefault="00242A2A" w:rsidP="00242A2A">
            <w:pPr>
              <w:pStyle w:val="CRCoverPage"/>
              <w:spacing w:afterLines="50"/>
              <w:rPr>
                <w:lang w:eastAsia="zh-CN"/>
              </w:rPr>
            </w:pPr>
            <w:r w:rsidRPr="004D4173">
              <w:rPr>
                <w:lang w:eastAsia="zh-CN"/>
              </w:rPr>
              <w:t xml:space="preserve">In </w:t>
            </w:r>
            <w:r>
              <w:rPr>
                <w:rFonts w:hint="eastAsia"/>
                <w:lang w:eastAsia="zh-CN"/>
              </w:rPr>
              <w:t>clause 8.1</w:t>
            </w:r>
            <w:r w:rsidRPr="005B686B">
              <w:rPr>
                <w:lang w:eastAsia="zh-CN"/>
              </w:rPr>
              <w:t xml:space="preserve"> of TS 38.21</w:t>
            </w:r>
            <w:r>
              <w:rPr>
                <w:rFonts w:hint="eastAsia"/>
                <w:lang w:eastAsia="zh-CN"/>
              </w:rPr>
              <w:t>3</w:t>
            </w:r>
            <w:r w:rsidRPr="004D4173">
              <w:rPr>
                <w:lang w:eastAsia="zh-CN"/>
              </w:rPr>
              <w:t>,</w:t>
            </w:r>
            <w:r>
              <w:rPr>
                <w:rFonts w:hint="eastAsia"/>
                <w:lang w:eastAsia="zh-CN"/>
              </w:rPr>
              <w:t xml:space="preserve"> add the </w:t>
            </w:r>
            <w:r w:rsidRPr="00AA7853">
              <w:rPr>
                <w:lang w:eastAsia="zh-CN"/>
              </w:rPr>
              <w:t>‘</w:t>
            </w:r>
            <w:r w:rsidRPr="00AA7853">
              <w:rPr>
                <w:rFonts w:hint="eastAsia"/>
                <w:szCs w:val="22"/>
                <w:u w:val="single"/>
                <w:lang w:eastAsia="zh-CN"/>
              </w:rPr>
              <w:t>t</w:t>
            </w:r>
            <w:r w:rsidRPr="00AA7853">
              <w:rPr>
                <w:szCs w:val="22"/>
                <w:u w:val="single"/>
                <w:lang w:eastAsia="zh-CN"/>
              </w:rPr>
              <w:t>hat is not associated with</w:t>
            </w:r>
            <w:r w:rsidRPr="00AA7853">
              <w:rPr>
                <w:i/>
                <w:szCs w:val="22"/>
                <w:u w:val="single"/>
                <w:lang w:eastAsia="zh-CN"/>
              </w:rPr>
              <w:t xml:space="preserve"> </w:t>
            </w:r>
            <w:proofErr w:type="spellStart"/>
            <w:r w:rsidRPr="00AA7853">
              <w:rPr>
                <w:i/>
                <w:szCs w:val="22"/>
                <w:u w:val="single"/>
                <w:lang w:eastAsia="zh-CN"/>
              </w:rPr>
              <w:t>addl</w:t>
            </w:r>
            <w:proofErr w:type="spellEnd"/>
            <w:r w:rsidRPr="00AA7853">
              <w:rPr>
                <w:i/>
                <w:szCs w:val="22"/>
                <w:u w:val="single"/>
                <w:lang w:eastAsia="zh-CN"/>
              </w:rPr>
              <w:t>-RACH-</w:t>
            </w:r>
            <w:proofErr w:type="spellStart"/>
            <w:r w:rsidRPr="00AA7853">
              <w:rPr>
                <w:i/>
                <w:szCs w:val="22"/>
                <w:u w:val="single"/>
                <w:lang w:eastAsia="zh-CN"/>
              </w:rPr>
              <w:t>Config</w:t>
            </w:r>
            <w:proofErr w:type="spellEnd"/>
            <w:r w:rsidRPr="00AA7853">
              <w:rPr>
                <w:i/>
                <w:szCs w:val="22"/>
                <w:u w:val="single"/>
                <w:lang w:eastAsia="zh-CN"/>
              </w:rPr>
              <w:t>-Adaptation</w:t>
            </w:r>
            <w:r w:rsidRPr="00AA7853">
              <w:rPr>
                <w:lang w:eastAsia="zh-CN"/>
              </w:rPr>
              <w:t>’</w:t>
            </w:r>
            <w:r w:rsidRPr="00AA7853">
              <w:rPr>
                <w:rFonts w:hint="eastAsia"/>
                <w:lang w:eastAsia="zh-CN"/>
              </w:rPr>
              <w:t xml:space="preserve"> </w:t>
            </w:r>
            <w:r>
              <w:rPr>
                <w:lang w:eastAsia="zh-CN"/>
              </w:rPr>
              <w:t>after</w:t>
            </w:r>
            <w:r>
              <w:rPr>
                <w:rFonts w:hint="eastAsia"/>
                <w:lang w:eastAsia="zh-CN"/>
              </w:rPr>
              <w:t xml:space="preserve"> the </w:t>
            </w:r>
            <w:r>
              <w:t xml:space="preserve">valid PRACH occasions determined by </w:t>
            </w:r>
            <w:r w:rsidRPr="004B705F">
              <w:rPr>
                <w:i/>
                <w:szCs w:val="22"/>
                <w:lang w:eastAsia="sv-SE"/>
              </w:rPr>
              <w:t>RACH-</w:t>
            </w:r>
            <w:proofErr w:type="spellStart"/>
            <w:r w:rsidRPr="004B705F">
              <w:rPr>
                <w:i/>
                <w:szCs w:val="22"/>
                <w:lang w:eastAsia="sv-SE"/>
              </w:rPr>
              <w:t>ConfigCommon</w:t>
            </w:r>
            <w:proofErr w:type="spellEnd"/>
            <w:r>
              <w:rPr>
                <w:rFonts w:hint="eastAsia"/>
                <w:i/>
                <w:szCs w:val="22"/>
                <w:lang w:eastAsia="zh-CN"/>
              </w:rPr>
              <w:t>.</w:t>
            </w:r>
          </w:p>
        </w:tc>
      </w:tr>
      <w:tr w:rsidR="00242A2A" w:rsidRPr="004D4173" w14:paraId="1567200E" w14:textId="77777777" w:rsidTr="006B21B4">
        <w:tc>
          <w:tcPr>
            <w:tcW w:w="2694" w:type="dxa"/>
            <w:tcBorders>
              <w:left w:val="single" w:sz="4" w:space="0" w:color="auto"/>
            </w:tcBorders>
          </w:tcPr>
          <w:p w14:paraId="5FF78DF2" w14:textId="77777777" w:rsidR="00242A2A" w:rsidRPr="004D4173" w:rsidRDefault="00242A2A" w:rsidP="00242A2A">
            <w:pPr>
              <w:pStyle w:val="CRCoverPage"/>
              <w:spacing w:afterLines="50"/>
              <w:rPr>
                <w:b/>
                <w:i/>
                <w:noProof/>
                <w:sz w:val="8"/>
                <w:szCs w:val="8"/>
              </w:rPr>
            </w:pPr>
          </w:p>
        </w:tc>
        <w:tc>
          <w:tcPr>
            <w:tcW w:w="6378" w:type="dxa"/>
            <w:tcBorders>
              <w:right w:val="single" w:sz="4" w:space="0" w:color="auto"/>
            </w:tcBorders>
          </w:tcPr>
          <w:p w14:paraId="370D5448" w14:textId="77777777" w:rsidR="00242A2A" w:rsidRPr="004D4173" w:rsidRDefault="00242A2A" w:rsidP="00242A2A">
            <w:pPr>
              <w:pStyle w:val="CRCoverPage"/>
              <w:spacing w:afterLines="50"/>
              <w:rPr>
                <w:noProof/>
                <w:sz w:val="8"/>
                <w:szCs w:val="8"/>
              </w:rPr>
            </w:pPr>
          </w:p>
        </w:tc>
      </w:tr>
      <w:tr w:rsidR="00242A2A" w:rsidRPr="004D4173" w14:paraId="66040616" w14:textId="77777777" w:rsidTr="006B21B4">
        <w:tc>
          <w:tcPr>
            <w:tcW w:w="2694" w:type="dxa"/>
            <w:tcBorders>
              <w:left w:val="single" w:sz="4" w:space="0" w:color="auto"/>
              <w:bottom w:val="single" w:sz="4" w:space="0" w:color="auto"/>
            </w:tcBorders>
          </w:tcPr>
          <w:p w14:paraId="30458105" w14:textId="77777777" w:rsidR="00242A2A" w:rsidRPr="004D4173" w:rsidRDefault="00242A2A" w:rsidP="00242A2A">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75735EAD" w14:textId="7F2ADF6C" w:rsidR="00242A2A" w:rsidRPr="004D4173" w:rsidRDefault="00242A2A" w:rsidP="00242A2A">
            <w:pPr>
              <w:pStyle w:val="CRCoverPage"/>
              <w:spacing w:afterLines="50"/>
              <w:rPr>
                <w:lang w:eastAsia="zh-CN"/>
              </w:rPr>
            </w:pPr>
            <w:r>
              <w:rPr>
                <w:rFonts w:hint="eastAsia"/>
                <w:lang w:eastAsia="zh-CN"/>
              </w:rPr>
              <w:t xml:space="preserve">The </w:t>
            </w:r>
            <w:r w:rsidRPr="00AA7853">
              <w:rPr>
                <w:lang w:eastAsia="zh-CN"/>
              </w:rPr>
              <w:t>valid PRACH occasions determined by RACH-</w:t>
            </w:r>
            <w:proofErr w:type="spellStart"/>
            <w:r w:rsidRPr="00AA7853">
              <w:rPr>
                <w:lang w:eastAsia="zh-CN"/>
              </w:rPr>
              <w:t>ConfigCommon</w:t>
            </w:r>
            <w:proofErr w:type="spellEnd"/>
            <w:r>
              <w:rPr>
                <w:rFonts w:hint="eastAsia"/>
                <w:lang w:eastAsia="zh-CN"/>
              </w:rPr>
              <w:t xml:space="preserve"> includes both of legacy PRACH occasions and additional PRACH occasions.</w:t>
            </w:r>
            <w:r w:rsidR="00C50059">
              <w:rPr>
                <w:rFonts w:hint="eastAsia"/>
                <w:lang w:eastAsia="zh-CN"/>
              </w:rPr>
              <w:t xml:space="preserve"> The agreement </w:t>
            </w:r>
            <w:r w:rsidR="00C50059">
              <w:rPr>
                <w:lang w:eastAsia="zh-CN"/>
              </w:rPr>
              <w:t>was not</w:t>
            </w:r>
            <w:r w:rsidR="00C50059">
              <w:rPr>
                <w:rFonts w:hint="eastAsia"/>
                <w:lang w:eastAsia="zh-CN"/>
              </w:rPr>
              <w:t xml:space="preserve"> captured correctly.</w:t>
            </w:r>
          </w:p>
        </w:tc>
      </w:tr>
    </w:tbl>
    <w:p w14:paraId="436A61C5" w14:textId="3E8A571D" w:rsidR="00242A2A" w:rsidRPr="00C50059" w:rsidRDefault="00242A2A" w:rsidP="00242A2A">
      <w:pPr>
        <w:spacing w:beforeLines="50" w:before="120" w:after="120"/>
        <w:jc w:val="both"/>
        <w:rPr>
          <w:rFonts w:eastAsiaTheme="minorEastAsia"/>
          <w:bCs/>
          <w:iCs/>
          <w:color w:val="FF0000"/>
          <w:lang w:val="en-GB" w:eastAsia="zh-CN"/>
        </w:rPr>
      </w:pPr>
      <w:r w:rsidRPr="00C50059">
        <w:rPr>
          <w:color w:val="FF0000"/>
        </w:rPr>
        <w:t xml:space="preserve">-------------------------------------------- </w:t>
      </w:r>
      <w:r w:rsidRPr="00C50059">
        <w:rPr>
          <w:rFonts w:eastAsiaTheme="minorEastAsia" w:hint="eastAsia"/>
          <w:color w:val="FF0000"/>
          <w:lang w:eastAsia="zh-CN"/>
        </w:rPr>
        <w:t xml:space="preserve">End </w:t>
      </w:r>
      <w:r w:rsidRPr="00C50059">
        <w:rPr>
          <w:color w:val="FF0000"/>
        </w:rPr>
        <w:t>of text proposal to TS 38.21</w:t>
      </w:r>
      <w:r w:rsidRPr="00C50059">
        <w:rPr>
          <w:rFonts w:eastAsiaTheme="minorEastAsia" w:hint="eastAsia"/>
          <w:color w:val="FF0000"/>
          <w:lang w:eastAsia="zh-CN"/>
        </w:rPr>
        <w:t>3</w:t>
      </w:r>
      <w:r w:rsidRPr="00C50059">
        <w:rPr>
          <w:color w:val="FF0000"/>
        </w:rPr>
        <w:t xml:space="preserve"> v1</w:t>
      </w:r>
      <w:r w:rsidRPr="00C50059">
        <w:rPr>
          <w:rFonts w:eastAsiaTheme="minorEastAsia" w:hint="eastAsia"/>
          <w:color w:val="FF0000"/>
          <w:lang w:eastAsia="zh-CN"/>
        </w:rPr>
        <w:t>9</w:t>
      </w:r>
      <w:r w:rsidRPr="00C50059">
        <w:rPr>
          <w:color w:val="FF0000"/>
        </w:rPr>
        <w:t>.</w:t>
      </w:r>
      <w:r w:rsidR="00D257F1">
        <w:rPr>
          <w:rFonts w:eastAsiaTheme="minorEastAsia" w:hint="eastAsia"/>
          <w:color w:val="FF0000"/>
          <w:lang w:eastAsia="zh-CN"/>
        </w:rPr>
        <w:t>1</w:t>
      </w:r>
      <w:r w:rsidRPr="00C50059">
        <w:rPr>
          <w:color w:val="FF0000"/>
        </w:rPr>
        <w:t>.0</w:t>
      </w:r>
      <w:r w:rsidRPr="00C50059">
        <w:rPr>
          <w:rFonts w:eastAsiaTheme="minorEastAsia"/>
          <w:color w:val="FF0000"/>
          <w:lang w:eastAsia="zh-CN"/>
        </w:rPr>
        <w:t xml:space="preserve"> </w:t>
      </w:r>
      <w:r w:rsidRPr="00C50059">
        <w:rPr>
          <w:color w:val="FF0000"/>
        </w:rPr>
        <w:t>---------------------------------------</w:t>
      </w:r>
    </w:p>
    <w:p w14:paraId="63358BFF" w14:textId="77777777" w:rsidR="00242A2A" w:rsidRPr="00242A2A" w:rsidRDefault="00242A2A" w:rsidP="00242A2A">
      <w:pPr>
        <w:spacing w:after="120"/>
        <w:rPr>
          <w:rFonts w:ascii="Arial Unicode MS" w:eastAsia="Arial Unicode MS" w:hAnsi="Arial Unicode MS" w:cs="Arial Unicode MS"/>
          <w:sz w:val="28"/>
          <w:szCs w:val="28"/>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201953684"/>
      <w:r w:rsidRPr="00242A2A">
        <w:rPr>
          <w:rFonts w:ascii="Arial Unicode MS" w:eastAsia="Arial Unicode MS" w:hAnsi="Arial Unicode MS" w:cs="Arial Unicode MS"/>
          <w:sz w:val="28"/>
          <w:szCs w:val="28"/>
        </w:rPr>
        <w:t>8</w:t>
      </w:r>
      <w:r w:rsidRPr="00242A2A">
        <w:rPr>
          <w:rFonts w:ascii="Arial Unicode MS" w:eastAsia="Arial Unicode MS" w:hAnsi="Arial Unicode MS" w:cs="Arial Unicode MS" w:hint="eastAsia"/>
          <w:sz w:val="28"/>
          <w:szCs w:val="28"/>
        </w:rPr>
        <w:t>.1</w:t>
      </w:r>
      <w:r w:rsidRPr="00242A2A">
        <w:rPr>
          <w:rFonts w:ascii="Arial Unicode MS" w:eastAsia="Arial Unicode MS" w:hAnsi="Arial Unicode MS" w:cs="Arial Unicode MS" w:hint="eastAsia"/>
          <w:sz w:val="28"/>
          <w:szCs w:val="28"/>
        </w:rPr>
        <w:tab/>
      </w:r>
      <w:r w:rsidRPr="00242A2A">
        <w:rPr>
          <w:rFonts w:ascii="Arial Unicode MS" w:eastAsia="Arial Unicode MS" w:hAnsi="Arial Unicode MS" w:cs="Arial Unicode MS"/>
          <w:sz w:val="28"/>
          <w:szCs w:val="28"/>
        </w:rPr>
        <w:t>Random access preamble</w:t>
      </w:r>
      <w:bookmarkEnd w:id="10"/>
      <w:bookmarkEnd w:id="11"/>
      <w:bookmarkEnd w:id="12"/>
      <w:bookmarkEnd w:id="13"/>
      <w:bookmarkEnd w:id="14"/>
      <w:bookmarkEnd w:id="15"/>
      <w:bookmarkEnd w:id="16"/>
      <w:bookmarkEnd w:id="17"/>
      <w:bookmarkEnd w:id="18"/>
      <w:bookmarkEnd w:id="19"/>
      <w:bookmarkEnd w:id="20"/>
    </w:p>
    <w:p w14:paraId="18488FC7" w14:textId="77777777" w:rsidR="00242A2A" w:rsidRDefault="00242A2A" w:rsidP="00242A2A">
      <w:pPr>
        <w:spacing w:after="120"/>
        <w:jc w:val="center"/>
        <w:rPr>
          <w:rFonts w:ascii="Arial" w:eastAsiaTheme="minorEastAsia" w:hAnsi="Arial" w:cs="Arial"/>
          <w:color w:val="FF0000"/>
          <w:szCs w:val="28"/>
          <w:lang w:eastAsia="zh-CN"/>
        </w:rPr>
      </w:pPr>
      <w:r w:rsidRPr="00DC33FD">
        <w:rPr>
          <w:rFonts w:ascii="Arial" w:hAnsi="Arial" w:cs="Arial"/>
          <w:color w:val="FF0000"/>
          <w:szCs w:val="28"/>
        </w:rPr>
        <w:t>&lt; Unchanged parts are omitted &gt;</w:t>
      </w:r>
    </w:p>
    <w:p w14:paraId="45DEB229" w14:textId="18C05350" w:rsidR="00D257F1" w:rsidRDefault="00D257F1" w:rsidP="00D257F1">
      <w:pPr>
        <w:spacing w:after="12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w:t>
      </w:r>
      <w:r w:rsidRPr="004538E5">
        <w:t xml:space="preserve">or in </w:t>
      </w:r>
      <w:r w:rsidRPr="006B1ED6">
        <w:rPr>
          <w:i/>
          <w:iCs/>
        </w:rPr>
        <w:t>SSB-MTC-</w:t>
      </w:r>
      <w:proofErr w:type="spellStart"/>
      <w:r w:rsidRPr="006B1ED6">
        <w:rPr>
          <w:i/>
          <w:iCs/>
        </w:rPr>
        <w:t>AdditionalPCI</w:t>
      </w:r>
      <w:proofErr w:type="spellEnd"/>
      <w:r w:rsidRPr="004538E5">
        <w:t xml:space="preserve"> </w:t>
      </w:r>
      <w:r w:rsidRPr="00AC2FEF">
        <w:t xml:space="preserve">or in </w:t>
      </w:r>
      <w:r w:rsidRPr="00AC2FEF">
        <w:rPr>
          <w:i/>
        </w:rPr>
        <w:t>LTM-SSB-Config</w:t>
      </w:r>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described in </w:t>
      </w:r>
      <w:r w:rsidRPr="00B916EC">
        <w:t>[4, TS 38.211]</w:t>
      </w:r>
      <w:r>
        <w:t xml:space="preserve">. </w:t>
      </w:r>
      <w:r>
        <w:rPr>
          <w:szCs w:val="22"/>
          <w:lang w:eastAsia="zh-CN"/>
        </w:rPr>
        <w:t xml:space="preserve">The mapping of </w:t>
      </w:r>
      <w:r w:rsidRPr="00B916EC">
        <w:t>SS/PBCH block</w:t>
      </w:r>
      <w:r>
        <w:t xml:space="preserve"> indexes to valid P</w:t>
      </w:r>
      <w:r w:rsidRPr="00A81FC3">
        <w:t>RAC</w:t>
      </w:r>
      <w:r>
        <w:t xml:space="preserve">H occasions is separate for valid PRACH occasions determined by </w:t>
      </w:r>
      <w:r w:rsidRPr="004B705F">
        <w:rPr>
          <w:i/>
          <w:szCs w:val="22"/>
          <w:lang w:eastAsia="sv-SE"/>
        </w:rPr>
        <w:t>RACH-</w:t>
      </w:r>
      <w:proofErr w:type="spellStart"/>
      <w:r w:rsidRPr="004B705F">
        <w:rPr>
          <w:i/>
          <w:szCs w:val="22"/>
          <w:lang w:eastAsia="sv-SE"/>
        </w:rPr>
        <w:t>ConfigCommon</w:t>
      </w:r>
      <w:proofErr w:type="spellEnd"/>
      <w:r>
        <w:rPr>
          <w:szCs w:val="22"/>
          <w:lang w:eastAsia="zh-CN"/>
        </w:rPr>
        <w:t xml:space="preserve"> </w:t>
      </w:r>
      <w:r w:rsidRPr="00AA7853">
        <w:rPr>
          <w:rFonts w:eastAsiaTheme="minorEastAsia" w:hint="eastAsia"/>
          <w:color w:val="FF0000"/>
          <w:szCs w:val="22"/>
          <w:u w:val="single"/>
          <w:lang w:eastAsia="zh-CN"/>
        </w:rPr>
        <w:t>t</w:t>
      </w:r>
      <w:r w:rsidRPr="00AA7853">
        <w:rPr>
          <w:color w:val="FF0000"/>
          <w:szCs w:val="22"/>
          <w:u w:val="single"/>
          <w:lang w:eastAsia="zh-CN"/>
        </w:rPr>
        <w:t xml:space="preserve">hat </w:t>
      </w:r>
      <w:r w:rsidR="00FA5FA6">
        <w:rPr>
          <w:rFonts w:eastAsiaTheme="minorEastAsia" w:hint="eastAsia"/>
          <w:color w:val="FF0000"/>
          <w:szCs w:val="22"/>
          <w:u w:val="single"/>
          <w:lang w:eastAsia="zh-CN"/>
        </w:rPr>
        <w:t>are</w:t>
      </w:r>
      <w:r w:rsidRPr="00AA7853">
        <w:rPr>
          <w:color w:val="FF0000"/>
          <w:szCs w:val="22"/>
          <w:u w:val="single"/>
          <w:lang w:eastAsia="zh-CN"/>
        </w:rPr>
        <w:t xml:space="preserve"> not associated with</w:t>
      </w:r>
      <w:r w:rsidRPr="00AA7853">
        <w:rPr>
          <w:i/>
          <w:color w:val="FF0000"/>
          <w:szCs w:val="22"/>
          <w:u w:val="single"/>
          <w:lang w:eastAsia="zh-CN"/>
        </w:rPr>
        <w:t xml:space="preserve"> </w:t>
      </w:r>
      <w:proofErr w:type="spellStart"/>
      <w:r w:rsidRPr="00AA7853">
        <w:rPr>
          <w:i/>
          <w:color w:val="FF0000"/>
          <w:szCs w:val="22"/>
          <w:u w:val="single"/>
          <w:lang w:eastAsia="zh-CN"/>
        </w:rPr>
        <w:t>addl</w:t>
      </w:r>
      <w:proofErr w:type="spellEnd"/>
      <w:r w:rsidRPr="00AA7853">
        <w:rPr>
          <w:i/>
          <w:color w:val="FF0000"/>
          <w:szCs w:val="22"/>
          <w:u w:val="single"/>
          <w:lang w:eastAsia="zh-CN"/>
        </w:rPr>
        <w:t>-RACH-</w:t>
      </w:r>
      <w:proofErr w:type="spellStart"/>
      <w:r w:rsidRPr="00AA7853">
        <w:rPr>
          <w:i/>
          <w:color w:val="FF0000"/>
          <w:szCs w:val="22"/>
          <w:u w:val="single"/>
          <w:lang w:eastAsia="zh-CN"/>
        </w:rPr>
        <w:t>Config</w:t>
      </w:r>
      <w:proofErr w:type="spellEnd"/>
      <w:r w:rsidRPr="00AA7853">
        <w:rPr>
          <w:i/>
          <w:color w:val="FF0000"/>
          <w:szCs w:val="22"/>
          <w:u w:val="single"/>
          <w:lang w:eastAsia="zh-CN"/>
        </w:rPr>
        <w:t>-Adaptation</w:t>
      </w:r>
      <w:r>
        <w:rPr>
          <w:szCs w:val="22"/>
          <w:lang w:eastAsia="zh-CN"/>
        </w:rPr>
        <w:t xml:space="preserve"> and for valid PRACH occasions determined by </w:t>
      </w:r>
      <w:proofErr w:type="spellStart"/>
      <w:r w:rsidRPr="004B705F">
        <w:rPr>
          <w:i/>
          <w:szCs w:val="22"/>
          <w:lang w:eastAsia="zh-CN"/>
        </w:rPr>
        <w:t>addl</w:t>
      </w:r>
      <w:proofErr w:type="spellEnd"/>
      <w:r w:rsidRPr="004B705F">
        <w:rPr>
          <w:i/>
          <w:szCs w:val="22"/>
          <w:lang w:eastAsia="zh-CN"/>
        </w:rPr>
        <w:t>-RACH-</w:t>
      </w:r>
      <w:proofErr w:type="spellStart"/>
      <w:r w:rsidRPr="004B705F">
        <w:rPr>
          <w:i/>
          <w:szCs w:val="22"/>
          <w:lang w:eastAsia="zh-CN"/>
        </w:rPr>
        <w:t>Config</w:t>
      </w:r>
      <w:proofErr w:type="spellEnd"/>
      <w:r w:rsidRPr="004B705F">
        <w:rPr>
          <w:i/>
          <w:szCs w:val="22"/>
          <w:lang w:eastAsia="zh-CN"/>
        </w:rPr>
        <w:t>-Adaptation</w:t>
      </w:r>
      <w:r>
        <w:rPr>
          <w:szCs w:val="22"/>
          <w:lang w:eastAsia="zh-CN"/>
        </w:rPr>
        <w:t>.</w:t>
      </w:r>
    </w:p>
    <w:p w14:paraId="0B65AAC3" w14:textId="77777777" w:rsidR="00D257F1" w:rsidRPr="00A81FC3" w:rsidRDefault="00D257F1" w:rsidP="00D257F1">
      <w:pPr>
        <w:pStyle w:val="B1"/>
        <w:spacing w:after="12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5654A27A" w14:textId="77777777" w:rsidR="00D257F1" w:rsidRPr="00A81FC3" w:rsidRDefault="00D257F1" w:rsidP="00D257F1">
      <w:pPr>
        <w:pStyle w:val="B1"/>
        <w:spacing w:after="12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7E9FF89" w14:textId="77777777" w:rsidR="00D257F1" w:rsidRPr="00A81FC3" w:rsidRDefault="00D257F1" w:rsidP="00D257F1">
      <w:pPr>
        <w:pStyle w:val="B1"/>
        <w:spacing w:after="12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36FCDCBF" w14:textId="77777777" w:rsidR="00D257F1" w:rsidRPr="00A81FC3" w:rsidRDefault="00D257F1" w:rsidP="00D257F1">
      <w:pPr>
        <w:pStyle w:val="B1"/>
        <w:spacing w:after="12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2E312BC7" w14:textId="5E80BF33" w:rsidR="00242A2A" w:rsidRPr="00C50059" w:rsidRDefault="00242A2A" w:rsidP="00242A2A">
      <w:pPr>
        <w:spacing w:beforeLines="50" w:before="120" w:after="120"/>
        <w:jc w:val="both"/>
        <w:rPr>
          <w:rFonts w:eastAsiaTheme="minorEastAsia"/>
          <w:bCs/>
          <w:iCs/>
          <w:color w:val="FF0000"/>
          <w:lang w:val="en-GB" w:eastAsia="zh-CN"/>
        </w:rPr>
      </w:pPr>
      <w:r w:rsidRPr="00C50059">
        <w:rPr>
          <w:color w:val="FF0000"/>
        </w:rPr>
        <w:t xml:space="preserve">-------------------------------------------- </w:t>
      </w:r>
      <w:r w:rsidRPr="00C50059">
        <w:rPr>
          <w:rFonts w:eastAsiaTheme="minorEastAsia" w:hint="eastAsia"/>
          <w:color w:val="FF0000"/>
          <w:lang w:eastAsia="zh-CN"/>
        </w:rPr>
        <w:t xml:space="preserve">End </w:t>
      </w:r>
      <w:r w:rsidRPr="00C50059">
        <w:rPr>
          <w:color w:val="FF0000"/>
        </w:rPr>
        <w:t>of text proposal to TS 38.21</w:t>
      </w:r>
      <w:r w:rsidRPr="00C50059">
        <w:rPr>
          <w:rFonts w:eastAsiaTheme="minorEastAsia" w:hint="eastAsia"/>
          <w:color w:val="FF0000"/>
          <w:lang w:eastAsia="zh-CN"/>
        </w:rPr>
        <w:t>3</w:t>
      </w:r>
      <w:r w:rsidRPr="00C50059">
        <w:rPr>
          <w:color w:val="FF0000"/>
        </w:rPr>
        <w:t xml:space="preserve"> v1</w:t>
      </w:r>
      <w:r w:rsidRPr="00C50059">
        <w:rPr>
          <w:rFonts w:eastAsiaTheme="minorEastAsia" w:hint="eastAsia"/>
          <w:color w:val="FF0000"/>
          <w:lang w:eastAsia="zh-CN"/>
        </w:rPr>
        <w:t>9</w:t>
      </w:r>
      <w:r w:rsidRPr="00C50059">
        <w:rPr>
          <w:color w:val="FF0000"/>
        </w:rPr>
        <w:t>.</w:t>
      </w:r>
      <w:r w:rsidR="00D257F1">
        <w:rPr>
          <w:rFonts w:eastAsiaTheme="minorEastAsia" w:hint="eastAsia"/>
          <w:color w:val="FF0000"/>
          <w:lang w:eastAsia="zh-CN"/>
        </w:rPr>
        <w:t>1</w:t>
      </w:r>
      <w:r w:rsidRPr="00C50059">
        <w:rPr>
          <w:color w:val="FF0000"/>
        </w:rPr>
        <w:t>.0</w:t>
      </w:r>
      <w:r w:rsidRPr="00C50059">
        <w:rPr>
          <w:rFonts w:eastAsiaTheme="minorEastAsia"/>
          <w:color w:val="FF0000"/>
          <w:lang w:eastAsia="zh-CN"/>
        </w:rPr>
        <w:t xml:space="preserve"> </w:t>
      </w:r>
      <w:r w:rsidRPr="00C50059">
        <w:rPr>
          <w:color w:val="FF0000"/>
        </w:rPr>
        <w:t>---------------------------------------</w:t>
      </w:r>
    </w:p>
    <w:p w14:paraId="4AC9767D" w14:textId="77777777" w:rsidR="006201C9" w:rsidRPr="00242A2A" w:rsidRDefault="006201C9" w:rsidP="00BB646C">
      <w:pPr>
        <w:spacing w:after="120"/>
        <w:jc w:val="both"/>
        <w:rPr>
          <w:rFonts w:eastAsiaTheme="minorEastAsia"/>
          <w:color w:val="FF0000"/>
          <w:lang w:val="en-GB" w:eastAsia="zh-CN"/>
        </w:rPr>
      </w:pPr>
    </w:p>
    <w:p w14:paraId="14B2BD48" w14:textId="7A670DED" w:rsidR="00C50059" w:rsidRPr="00C50059" w:rsidRDefault="00C50059" w:rsidP="00C50059">
      <w:pPr>
        <w:spacing w:beforeLines="50" w:before="120" w:after="120"/>
        <w:jc w:val="both"/>
        <w:rPr>
          <w:rFonts w:eastAsia="等线"/>
          <w:bCs/>
          <w:iCs/>
          <w:lang w:val="en-GB" w:eastAsia="zh-CN"/>
        </w:rPr>
      </w:pPr>
      <w:r w:rsidRPr="00C50059">
        <w:rPr>
          <w:rFonts w:eastAsia="等线" w:hint="eastAsia"/>
          <w:bCs/>
          <w:iCs/>
          <w:lang w:val="en-GB" w:eastAsia="zh-CN"/>
        </w:rPr>
        <w:t>In the RAN1#120b meeting, it was agreed that the DCI</w:t>
      </w:r>
      <w:r w:rsidR="00FA5FA6">
        <w:rPr>
          <w:rFonts w:eastAsia="等线" w:hint="eastAsia"/>
          <w:bCs/>
          <w:iCs/>
          <w:lang w:val="en-GB" w:eastAsia="zh-CN"/>
        </w:rPr>
        <w:t xml:space="preserve"> format</w:t>
      </w:r>
      <w:r w:rsidRPr="00C50059">
        <w:rPr>
          <w:rFonts w:eastAsia="等线" w:hint="eastAsia"/>
          <w:bCs/>
          <w:iCs/>
          <w:lang w:val="en-GB" w:eastAsia="zh-CN"/>
        </w:rPr>
        <w:t xml:space="preserve"> 2_9</w:t>
      </w:r>
      <w:r w:rsidRPr="00C50059">
        <w:t xml:space="preserve"> </w:t>
      </w:r>
      <w:r w:rsidRPr="00C50059">
        <w:rPr>
          <w:rFonts w:eastAsia="等线" w:hint="eastAsia"/>
          <w:lang w:eastAsia="zh-CN"/>
        </w:rPr>
        <w:t xml:space="preserve">with CRC </w:t>
      </w:r>
      <w:r w:rsidRPr="00C50059">
        <w:t xml:space="preserve">scrambled </w:t>
      </w:r>
      <w:r w:rsidRPr="00C50059">
        <w:rPr>
          <w:rFonts w:eastAsia="等线" w:hint="eastAsia"/>
          <w:lang w:eastAsia="zh-CN"/>
        </w:rPr>
        <w:t xml:space="preserve">by </w:t>
      </w:r>
      <w:proofErr w:type="spellStart"/>
      <w:r w:rsidRPr="009F301C">
        <w:rPr>
          <w:rFonts w:eastAsia="PMingLiU"/>
          <w:i/>
          <w:kern w:val="2"/>
          <w:lang w:eastAsia="zh-TW"/>
        </w:rPr>
        <w:t>ssbPeriodicityIndication</w:t>
      </w:r>
      <w:proofErr w:type="spellEnd"/>
      <w:r w:rsidRPr="009F301C">
        <w:rPr>
          <w:i/>
        </w:rPr>
        <w:t>-RNTI</w:t>
      </w:r>
      <w:r w:rsidRPr="00C50059">
        <w:rPr>
          <w:rFonts w:eastAsia="等线" w:hint="eastAsia"/>
          <w:lang w:eastAsia="zh-CN"/>
        </w:rPr>
        <w:t xml:space="preserve"> is used for </w:t>
      </w:r>
      <w:r w:rsidRPr="00C50059">
        <w:rPr>
          <w:rFonts w:eastAsia="等线"/>
          <w:lang w:eastAsia="zh-CN"/>
        </w:rPr>
        <w:t>SSB burst periodicity adaptation</w:t>
      </w:r>
      <w:r w:rsidRPr="00C50059">
        <w:rPr>
          <w:rFonts w:eastAsia="等线" w:hint="eastAsia"/>
          <w:lang w:eastAsia="zh-CN"/>
        </w:rPr>
        <w:t xml:space="preserve"> as </w:t>
      </w:r>
      <w:r w:rsidR="00FA5FA6">
        <w:rPr>
          <w:rFonts w:eastAsia="等线" w:hint="eastAsia"/>
          <w:lang w:eastAsia="zh-CN"/>
        </w:rPr>
        <w:t xml:space="preserve">shown </w:t>
      </w:r>
      <w:r w:rsidRPr="00C50059">
        <w:rPr>
          <w:rFonts w:eastAsia="等线" w:hint="eastAsia"/>
          <w:lang w:eastAsia="zh-CN"/>
        </w:rPr>
        <w:t xml:space="preserve">below. Thus, there are two types of DCI format 2_9 in the current specification, one is DCI format 2_9 with </w:t>
      </w:r>
      <w:proofErr w:type="spellStart"/>
      <w:r w:rsidRPr="009F301C">
        <w:rPr>
          <w:i/>
          <w:lang w:eastAsia="zh-CN"/>
        </w:rPr>
        <w:t>cellDTRX</w:t>
      </w:r>
      <w:proofErr w:type="spellEnd"/>
      <w:r w:rsidRPr="009F301C">
        <w:rPr>
          <w:i/>
          <w:lang w:eastAsia="zh-CN"/>
        </w:rPr>
        <w:t>-RNTI</w:t>
      </w:r>
      <w:r w:rsidRPr="009F301C">
        <w:rPr>
          <w:rFonts w:eastAsia="等线" w:hint="eastAsia"/>
          <w:i/>
          <w:lang w:eastAsia="zh-CN"/>
        </w:rPr>
        <w:t xml:space="preserve"> </w:t>
      </w:r>
      <w:r w:rsidRPr="00C50059">
        <w:rPr>
          <w:rFonts w:eastAsia="等线" w:hint="eastAsia"/>
          <w:lang w:eastAsia="zh-CN"/>
        </w:rPr>
        <w:t xml:space="preserve">used for cell operation, and the other is the DCI format 2_9 with </w:t>
      </w:r>
      <w:proofErr w:type="spellStart"/>
      <w:r w:rsidRPr="009F301C">
        <w:rPr>
          <w:rFonts w:eastAsia="PMingLiU"/>
          <w:i/>
          <w:kern w:val="2"/>
          <w:lang w:eastAsia="zh-TW"/>
        </w:rPr>
        <w:t>s</w:t>
      </w:r>
      <w:r w:rsidRPr="009F301C">
        <w:rPr>
          <w:rFonts w:eastAsia="等线" w:hint="eastAsia"/>
          <w:i/>
          <w:kern w:val="2"/>
          <w:lang w:eastAsia="zh-CN"/>
        </w:rPr>
        <w:t>s</w:t>
      </w:r>
      <w:r w:rsidRPr="009F301C">
        <w:rPr>
          <w:rFonts w:eastAsia="PMingLiU"/>
          <w:i/>
          <w:kern w:val="2"/>
          <w:lang w:eastAsia="zh-TW"/>
        </w:rPr>
        <w:t>bPeriodicityIndication</w:t>
      </w:r>
      <w:proofErr w:type="spellEnd"/>
      <w:r w:rsidRPr="009F301C">
        <w:rPr>
          <w:i/>
        </w:rPr>
        <w:t>-RNTI</w:t>
      </w:r>
      <w:r w:rsidRPr="00C50059">
        <w:rPr>
          <w:rFonts w:eastAsia="等线" w:hint="eastAsia"/>
          <w:lang w:eastAsia="zh-CN"/>
        </w:rPr>
        <w:t xml:space="preserve"> used for </w:t>
      </w:r>
      <w:r w:rsidRPr="00C50059">
        <w:rPr>
          <w:rFonts w:eastAsia="等线"/>
          <w:lang w:eastAsia="zh-CN"/>
        </w:rPr>
        <w:t>SSB burst periodicity adaptation</w:t>
      </w:r>
      <w:r w:rsidRPr="00C50059">
        <w:rPr>
          <w:rFonts w:eastAsia="等线" w:hint="eastAsia"/>
          <w:lang w:eastAsia="zh-CN"/>
        </w:rPr>
        <w:t xml:space="preserve">. In clause </w:t>
      </w:r>
      <w:r w:rsidRPr="00C50059">
        <w:rPr>
          <w:rFonts w:hint="eastAsia"/>
          <w:lang w:eastAsia="zh-CN"/>
        </w:rPr>
        <w:t>11.5</w:t>
      </w:r>
      <w:r w:rsidRPr="00C50059">
        <w:rPr>
          <w:rFonts w:eastAsia="等线" w:hint="eastAsia"/>
          <w:lang w:eastAsia="zh-CN"/>
        </w:rPr>
        <w:t xml:space="preserve"> of TS 38.213</w:t>
      </w:r>
      <w:r w:rsidR="002A6B11">
        <w:rPr>
          <w:rFonts w:eastAsia="等线" w:hint="eastAsia"/>
          <w:lang w:eastAsia="zh-CN"/>
        </w:rPr>
        <w:t xml:space="preserve"> </w:t>
      </w:r>
      <w:r w:rsidR="002A6B11">
        <w:rPr>
          <w:rFonts w:eastAsia="等线"/>
          <w:lang w:eastAsia="zh-CN"/>
        </w:rPr>
        <w:fldChar w:fldCharType="begin"/>
      </w:r>
      <w:r w:rsidR="002A6B11">
        <w:rPr>
          <w:rFonts w:eastAsia="等线"/>
          <w:lang w:eastAsia="zh-CN"/>
        </w:rPr>
        <w:instrText xml:space="preserve"> </w:instrText>
      </w:r>
      <w:r w:rsidR="002A6B11">
        <w:rPr>
          <w:rFonts w:eastAsia="等线" w:hint="eastAsia"/>
          <w:lang w:eastAsia="zh-CN"/>
        </w:rPr>
        <w:instrText>REF _Ref209614611 \r \h</w:instrText>
      </w:r>
      <w:r w:rsidR="002A6B11">
        <w:rPr>
          <w:rFonts w:eastAsia="等线"/>
          <w:lang w:eastAsia="zh-CN"/>
        </w:rPr>
        <w:instrText xml:space="preserve"> </w:instrText>
      </w:r>
      <w:r w:rsidR="002A6B11">
        <w:rPr>
          <w:rFonts w:eastAsia="等线"/>
          <w:lang w:eastAsia="zh-CN"/>
        </w:rPr>
      </w:r>
      <w:r w:rsidR="002A6B11">
        <w:rPr>
          <w:rFonts w:eastAsia="等线"/>
          <w:lang w:eastAsia="zh-CN"/>
        </w:rPr>
        <w:fldChar w:fldCharType="separate"/>
      </w:r>
      <w:r w:rsidR="002A6B11">
        <w:rPr>
          <w:rFonts w:eastAsia="等线"/>
          <w:lang w:eastAsia="zh-CN"/>
        </w:rPr>
        <w:t>[2]</w:t>
      </w:r>
      <w:r w:rsidR="002A6B11">
        <w:rPr>
          <w:rFonts w:eastAsia="等线"/>
          <w:lang w:eastAsia="zh-CN"/>
        </w:rPr>
        <w:fldChar w:fldCharType="end"/>
      </w:r>
      <w:r w:rsidRPr="00C50059">
        <w:rPr>
          <w:rFonts w:eastAsia="等线" w:hint="eastAsia"/>
          <w:lang w:eastAsia="zh-CN"/>
        </w:rPr>
        <w:t xml:space="preserve">, the DCI format 2_9 should be </w:t>
      </w:r>
      <w:r w:rsidR="00FA5FA6">
        <w:rPr>
          <w:rFonts w:eastAsia="等线" w:hint="eastAsia"/>
          <w:lang w:eastAsia="zh-CN"/>
        </w:rPr>
        <w:t>explicitly</w:t>
      </w:r>
      <w:r w:rsidR="00FA5FA6" w:rsidRPr="00C50059">
        <w:rPr>
          <w:rFonts w:eastAsia="等线" w:hint="eastAsia"/>
          <w:lang w:eastAsia="zh-CN"/>
        </w:rPr>
        <w:t xml:space="preserve"> </w:t>
      </w:r>
      <w:r w:rsidRPr="00C50059">
        <w:rPr>
          <w:rFonts w:eastAsia="等线" w:hint="eastAsia"/>
          <w:lang w:eastAsia="zh-CN"/>
        </w:rPr>
        <w:t xml:space="preserve">specified as the DCI format 2_9 with </w:t>
      </w:r>
      <w:r w:rsidR="00FA5FA6">
        <w:rPr>
          <w:rFonts w:eastAsia="等线" w:hint="eastAsia"/>
          <w:lang w:eastAsia="zh-CN"/>
        </w:rPr>
        <w:t xml:space="preserve">a </w:t>
      </w:r>
      <w:r w:rsidRPr="00C50059">
        <w:rPr>
          <w:rFonts w:eastAsia="等线" w:hint="eastAsia"/>
          <w:lang w:eastAsia="zh-CN"/>
        </w:rPr>
        <w:t xml:space="preserve">CRC </w:t>
      </w:r>
      <w:r w:rsidRPr="00C50059">
        <w:t xml:space="preserve">scrambled </w:t>
      </w:r>
      <w:r w:rsidRPr="00C50059">
        <w:rPr>
          <w:rFonts w:eastAsia="等线" w:hint="eastAsia"/>
          <w:lang w:eastAsia="zh-CN"/>
        </w:rPr>
        <w:t xml:space="preserve">by a </w:t>
      </w:r>
      <w:proofErr w:type="spellStart"/>
      <w:r w:rsidRPr="009F301C">
        <w:rPr>
          <w:i/>
          <w:lang w:eastAsia="zh-CN"/>
        </w:rPr>
        <w:t>cellDTRX</w:t>
      </w:r>
      <w:proofErr w:type="spellEnd"/>
      <w:r w:rsidRPr="009F301C">
        <w:rPr>
          <w:i/>
          <w:lang w:eastAsia="zh-CN"/>
        </w:rPr>
        <w:t>-RNTI</w:t>
      </w:r>
      <w:r w:rsidRPr="00C50059">
        <w:rPr>
          <w:rFonts w:eastAsia="等线" w:hint="eastAsia"/>
          <w:lang w:eastAsia="zh-CN"/>
        </w:rPr>
        <w:t xml:space="preserve">. </w:t>
      </w:r>
    </w:p>
    <w:tbl>
      <w:tblPr>
        <w:tblStyle w:val="a6"/>
        <w:tblW w:w="0" w:type="auto"/>
        <w:tblLook w:val="04A0" w:firstRow="1" w:lastRow="0" w:firstColumn="1" w:lastColumn="0" w:noHBand="0" w:noVBand="1"/>
      </w:tblPr>
      <w:tblGrid>
        <w:gridCol w:w="9286"/>
      </w:tblGrid>
      <w:tr w:rsidR="00C50059" w:rsidRPr="00C50059" w14:paraId="05AB64AF" w14:textId="77777777" w:rsidTr="006B21B4">
        <w:tc>
          <w:tcPr>
            <w:tcW w:w="9286" w:type="dxa"/>
          </w:tcPr>
          <w:p w14:paraId="28142BA7" w14:textId="77777777" w:rsidR="00C50059" w:rsidRPr="00C50059" w:rsidRDefault="00C50059" w:rsidP="00C50059">
            <w:pPr>
              <w:spacing w:afterLines="0" w:after="0"/>
              <w:rPr>
                <w:rFonts w:cs="Times"/>
                <w:lang w:eastAsia="x-none"/>
              </w:rPr>
            </w:pPr>
            <w:r w:rsidRPr="00C50059">
              <w:rPr>
                <w:rFonts w:cs="Times"/>
                <w:b/>
                <w:highlight w:val="green"/>
              </w:rPr>
              <w:t>Agreement</w:t>
            </w:r>
          </w:p>
          <w:p w14:paraId="28DB7DDC" w14:textId="77777777" w:rsidR="00C50059" w:rsidRPr="00C50059" w:rsidRDefault="00C50059" w:rsidP="00C50059">
            <w:pPr>
              <w:spacing w:afterLines="0" w:after="0"/>
            </w:pPr>
            <w:r w:rsidRPr="00C50059">
              <w:t xml:space="preserve">For adaptation of SSB in time-domain, for DCI 2_9-based SSB burst periodicity adaptation for an SCell, </w:t>
            </w:r>
          </w:p>
          <w:p w14:paraId="077832BF" w14:textId="77777777" w:rsidR="00C50059" w:rsidRPr="00C50059" w:rsidRDefault="00C50059" w:rsidP="00C50059">
            <w:pPr>
              <w:numPr>
                <w:ilvl w:val="0"/>
                <w:numId w:val="45"/>
              </w:numPr>
              <w:spacing w:afterLines="0" w:after="0"/>
              <w:contextualSpacing/>
            </w:pPr>
            <w:r w:rsidRPr="00C50059">
              <w:t xml:space="preserve">The DCI is scrambled a new RNTI, </w:t>
            </w:r>
          </w:p>
          <w:p w14:paraId="293F8A5A" w14:textId="77777777" w:rsidR="00C50059" w:rsidRPr="00C50059" w:rsidRDefault="00C50059" w:rsidP="00C50059">
            <w:pPr>
              <w:spacing w:beforeLines="50" w:before="120" w:after="120"/>
              <w:jc w:val="both"/>
              <w:rPr>
                <w:rFonts w:eastAsia="等线"/>
                <w:bCs/>
                <w:iCs/>
                <w:lang w:eastAsia="zh-CN"/>
              </w:rPr>
            </w:pPr>
            <w:r w:rsidRPr="00C50059">
              <w:t>Same search space and DCI size as that of cell DTX/DRX DCI if gNB configures both</w:t>
            </w:r>
          </w:p>
        </w:tc>
      </w:tr>
    </w:tbl>
    <w:p w14:paraId="1B4233B7" w14:textId="1E3268CB" w:rsidR="00C50059" w:rsidRPr="00C50059" w:rsidRDefault="00C50059" w:rsidP="00C50059">
      <w:pPr>
        <w:spacing w:beforeLines="50" w:before="120" w:after="120"/>
        <w:jc w:val="both"/>
        <w:rPr>
          <w:rFonts w:eastAsia="等线"/>
          <w:b/>
          <w:bCs/>
          <w:iCs/>
          <w:lang w:val="en-GB" w:eastAsia="zh-CN"/>
        </w:rPr>
      </w:pPr>
      <w:r w:rsidRPr="00C50059">
        <w:rPr>
          <w:rFonts w:eastAsia="等线" w:hint="eastAsia"/>
          <w:b/>
          <w:bCs/>
          <w:iCs/>
          <w:lang w:val="en-GB" w:eastAsia="zh-CN"/>
        </w:rPr>
        <w:t xml:space="preserve">Proposal </w:t>
      </w:r>
      <w:r w:rsidR="002A407A">
        <w:rPr>
          <w:rFonts w:eastAsia="等线" w:hint="eastAsia"/>
          <w:b/>
          <w:bCs/>
          <w:iCs/>
          <w:lang w:val="en-GB" w:eastAsia="zh-CN"/>
        </w:rPr>
        <w:t>3</w:t>
      </w:r>
      <w:r w:rsidRPr="00C50059">
        <w:rPr>
          <w:rFonts w:eastAsia="等线" w:hint="eastAsia"/>
          <w:b/>
          <w:bCs/>
          <w:iCs/>
          <w:lang w:val="en-GB" w:eastAsia="zh-CN"/>
        </w:rPr>
        <w:t xml:space="preserve">: </w:t>
      </w:r>
      <w:r w:rsidR="009F301C">
        <w:rPr>
          <w:rFonts w:eastAsia="等线"/>
          <w:b/>
          <w:bCs/>
          <w:iCs/>
          <w:lang w:val="en-GB" w:eastAsia="zh-CN"/>
        </w:rPr>
        <w:t>Adopt TP</w:t>
      </w:r>
      <w:r w:rsidRPr="00C50059">
        <w:rPr>
          <w:rFonts w:eastAsia="等线"/>
          <w:b/>
          <w:bCs/>
          <w:iCs/>
          <w:lang w:val="en-GB" w:eastAsia="zh-CN"/>
        </w:rPr>
        <w:t>#</w:t>
      </w:r>
      <w:r w:rsidR="002A6B11">
        <w:rPr>
          <w:rFonts w:eastAsia="等线" w:hint="eastAsia"/>
          <w:b/>
          <w:bCs/>
          <w:iCs/>
          <w:lang w:val="en-GB" w:eastAsia="zh-CN"/>
        </w:rPr>
        <w:t>3</w:t>
      </w:r>
      <w:r w:rsidRPr="00C50059">
        <w:rPr>
          <w:rFonts w:eastAsia="等线"/>
          <w:b/>
          <w:bCs/>
          <w:iCs/>
          <w:lang w:val="en-GB" w:eastAsia="zh-CN"/>
        </w:rPr>
        <w:t xml:space="preserve"> for </w:t>
      </w:r>
      <w:r w:rsidRPr="00C50059">
        <w:rPr>
          <w:rFonts w:eastAsia="等线" w:hint="eastAsia"/>
          <w:b/>
          <w:bCs/>
          <w:iCs/>
          <w:lang w:val="en-GB" w:eastAsia="zh-CN"/>
        </w:rPr>
        <w:t xml:space="preserve">DCI format 2_9 used for adaptation of cell </w:t>
      </w:r>
      <w:r w:rsidRPr="00C50059">
        <w:rPr>
          <w:rFonts w:eastAsia="等线"/>
          <w:b/>
          <w:bCs/>
          <w:iCs/>
          <w:lang w:val="en-GB" w:eastAsia="zh-CN"/>
        </w:rPr>
        <w:t>operation.</w:t>
      </w:r>
    </w:p>
    <w:p w14:paraId="55C6B86A" w14:textId="00600EBE" w:rsidR="00C50059" w:rsidRPr="00C50059" w:rsidRDefault="00C50059" w:rsidP="00C50059">
      <w:pPr>
        <w:pStyle w:val="30"/>
        <w:numPr>
          <w:ilvl w:val="0"/>
          <w:numId w:val="0"/>
        </w:numPr>
        <w:ind w:left="720" w:hanging="720"/>
        <w:rPr>
          <w:rFonts w:eastAsiaTheme="minorEastAsia"/>
          <w:u w:val="single"/>
        </w:rPr>
      </w:pPr>
      <w:r w:rsidRPr="00C50059">
        <w:rPr>
          <w:rFonts w:eastAsiaTheme="minorEastAsia" w:hint="eastAsia"/>
          <w:u w:val="single"/>
        </w:rPr>
        <w:t>TP#</w:t>
      </w:r>
      <w:r>
        <w:rPr>
          <w:rFonts w:eastAsiaTheme="minorEastAsia" w:hint="eastAsia"/>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50059" w:rsidRPr="00C50059" w14:paraId="4DE1E5A1" w14:textId="77777777" w:rsidTr="006B21B4">
        <w:tc>
          <w:tcPr>
            <w:tcW w:w="2694" w:type="dxa"/>
            <w:tcBorders>
              <w:top w:val="single" w:sz="4" w:space="0" w:color="auto"/>
              <w:left w:val="single" w:sz="4" w:space="0" w:color="auto"/>
            </w:tcBorders>
          </w:tcPr>
          <w:p w14:paraId="439D988B" w14:textId="77777777" w:rsidR="00C50059" w:rsidRPr="00C50059" w:rsidRDefault="00C50059" w:rsidP="00C50059">
            <w:pPr>
              <w:tabs>
                <w:tab w:val="right" w:pos="2184"/>
              </w:tabs>
              <w:spacing w:after="120"/>
              <w:rPr>
                <w:rFonts w:ascii="Arial" w:eastAsia="宋体" w:hAnsi="Arial"/>
                <w:b/>
                <w:i/>
                <w:noProof/>
                <w:lang w:val="en-GB"/>
              </w:rPr>
            </w:pPr>
            <w:r w:rsidRPr="00C50059">
              <w:rPr>
                <w:rFonts w:ascii="Arial" w:eastAsia="宋体" w:hAnsi="Arial"/>
                <w:b/>
                <w:i/>
                <w:lang w:val="en-GB"/>
              </w:rPr>
              <w:t>Reason for change:</w:t>
            </w:r>
          </w:p>
        </w:tc>
        <w:tc>
          <w:tcPr>
            <w:tcW w:w="6378" w:type="dxa"/>
            <w:tcBorders>
              <w:top w:val="single" w:sz="4" w:space="0" w:color="auto"/>
              <w:right w:val="single" w:sz="4" w:space="0" w:color="auto"/>
            </w:tcBorders>
            <w:shd w:val="pct30" w:color="FFFF00" w:fill="auto"/>
          </w:tcPr>
          <w:p w14:paraId="0FF1E4C4" w14:textId="77777777" w:rsidR="00C50059" w:rsidRPr="00C50059" w:rsidRDefault="00C50059" w:rsidP="00C50059">
            <w:pPr>
              <w:spacing w:after="120"/>
              <w:rPr>
                <w:rFonts w:ascii="Arial" w:eastAsia="宋体" w:hAnsi="Arial"/>
                <w:lang w:val="en-GB" w:eastAsia="zh-CN"/>
              </w:rPr>
            </w:pPr>
            <w:r w:rsidRPr="00C50059">
              <w:rPr>
                <w:rFonts w:ascii="Arial" w:eastAsia="宋体" w:hAnsi="Arial" w:hint="eastAsia"/>
                <w:lang w:val="en-GB" w:eastAsia="zh-CN"/>
              </w:rPr>
              <w:t xml:space="preserve">In legacy network power saving, the DCI format 2_9 is only used for the adaptation of cell operation. However, due </w:t>
            </w:r>
            <w:r w:rsidRPr="00C50059">
              <w:rPr>
                <w:rFonts w:ascii="Arial" w:eastAsia="宋体" w:hAnsi="Arial"/>
                <w:lang w:val="en-GB" w:eastAsia="zh-CN"/>
              </w:rPr>
              <w:t xml:space="preserve">to the introduction of the </w:t>
            </w:r>
            <w:r w:rsidRPr="00C50059">
              <w:rPr>
                <w:rFonts w:ascii="Arial" w:eastAsia="宋体" w:hAnsi="Arial"/>
                <w:lang w:val="en-GB" w:eastAsia="zh-CN"/>
              </w:rPr>
              <w:lastRenderedPageBreak/>
              <w:t>SSB periodicity adaptation in Rel-19</w:t>
            </w:r>
            <w:r w:rsidRPr="00C50059">
              <w:rPr>
                <w:rFonts w:ascii="Arial" w:eastAsia="宋体" w:hAnsi="Arial" w:hint="eastAsia"/>
                <w:lang w:val="en-GB" w:eastAsia="zh-CN"/>
              </w:rPr>
              <w:t xml:space="preserve">, the DCI format 2_9 with </w:t>
            </w:r>
            <w:r w:rsidRPr="00C50059">
              <w:rPr>
                <w:rFonts w:ascii="Arial" w:eastAsia="宋体" w:hAnsi="Arial"/>
                <w:lang w:val="en-GB" w:eastAsia="zh-CN"/>
              </w:rPr>
              <w:t xml:space="preserve">CRC scrambled by a </w:t>
            </w:r>
            <w:proofErr w:type="spellStart"/>
            <w:r w:rsidRPr="00C50059">
              <w:rPr>
                <w:rFonts w:ascii="Arial" w:eastAsia="PMingLiU" w:hAnsi="Arial"/>
                <w:kern w:val="2"/>
                <w:lang w:val="en-GB" w:eastAsia="zh-TW"/>
              </w:rPr>
              <w:t>ssbPeriodicityIndication</w:t>
            </w:r>
            <w:proofErr w:type="spellEnd"/>
            <w:r w:rsidRPr="00C50059">
              <w:rPr>
                <w:rFonts w:ascii="Arial" w:eastAsia="宋体" w:hAnsi="Arial"/>
                <w:lang w:val="en-GB"/>
              </w:rPr>
              <w:t>-RNTI</w:t>
            </w:r>
            <w:r w:rsidRPr="00C50059">
              <w:rPr>
                <w:rFonts w:ascii="Arial" w:eastAsia="宋体" w:hAnsi="Arial" w:hint="eastAsia"/>
                <w:lang w:val="en-GB" w:eastAsia="zh-CN"/>
              </w:rPr>
              <w:t xml:space="preserve"> can be used to adapt periodicity of the SSB. Thus, it should be clarified the DCI format 2_9 in clause 11.5 is the DCI format 2_9 </w:t>
            </w:r>
            <w:r w:rsidRPr="00C50059">
              <w:rPr>
                <w:rFonts w:ascii="Arial" w:eastAsia="宋体" w:hAnsi="Arial"/>
                <w:lang w:val="en-GB" w:eastAsia="zh-CN"/>
              </w:rPr>
              <w:t xml:space="preserve">with CRC scrambled by a </w:t>
            </w:r>
            <w:proofErr w:type="spellStart"/>
            <w:r w:rsidRPr="00C50059">
              <w:rPr>
                <w:rFonts w:ascii="Arial" w:eastAsia="宋体" w:hAnsi="Arial"/>
                <w:lang w:val="en-GB" w:eastAsia="zh-CN"/>
              </w:rPr>
              <w:t>cellDTRX</w:t>
            </w:r>
            <w:proofErr w:type="spellEnd"/>
            <w:r w:rsidRPr="00C50059">
              <w:rPr>
                <w:rFonts w:ascii="Arial" w:eastAsia="宋体" w:hAnsi="Arial"/>
                <w:lang w:val="en-GB" w:eastAsia="zh-CN"/>
              </w:rPr>
              <w:t>-RNTI</w:t>
            </w:r>
            <w:r w:rsidRPr="00C50059">
              <w:rPr>
                <w:rFonts w:ascii="Arial" w:eastAsia="宋体" w:hAnsi="Arial" w:hint="eastAsia"/>
                <w:lang w:val="en-GB" w:eastAsia="zh-CN"/>
              </w:rPr>
              <w:t>.</w:t>
            </w:r>
          </w:p>
        </w:tc>
      </w:tr>
      <w:tr w:rsidR="00C50059" w:rsidRPr="00C50059" w14:paraId="730C4A3B" w14:textId="77777777" w:rsidTr="006B21B4">
        <w:tc>
          <w:tcPr>
            <w:tcW w:w="2694" w:type="dxa"/>
            <w:tcBorders>
              <w:left w:val="single" w:sz="4" w:space="0" w:color="auto"/>
            </w:tcBorders>
          </w:tcPr>
          <w:p w14:paraId="6E3334B1" w14:textId="77777777" w:rsidR="00C50059" w:rsidRPr="00C50059" w:rsidRDefault="00C50059" w:rsidP="00C50059">
            <w:pPr>
              <w:spacing w:after="120"/>
              <w:rPr>
                <w:rFonts w:ascii="Arial" w:eastAsia="宋体" w:hAnsi="Arial"/>
                <w:b/>
                <w:i/>
                <w:noProof/>
                <w:sz w:val="8"/>
                <w:szCs w:val="8"/>
                <w:lang w:val="en-GB"/>
              </w:rPr>
            </w:pPr>
          </w:p>
        </w:tc>
        <w:tc>
          <w:tcPr>
            <w:tcW w:w="6378" w:type="dxa"/>
            <w:tcBorders>
              <w:right w:val="single" w:sz="4" w:space="0" w:color="auto"/>
            </w:tcBorders>
          </w:tcPr>
          <w:p w14:paraId="3D795706" w14:textId="77777777" w:rsidR="00C50059" w:rsidRPr="00C50059" w:rsidRDefault="00C50059" w:rsidP="00C50059">
            <w:pPr>
              <w:spacing w:after="120"/>
              <w:rPr>
                <w:rFonts w:ascii="Arial" w:eastAsia="宋体" w:hAnsi="Arial"/>
                <w:noProof/>
                <w:sz w:val="8"/>
                <w:szCs w:val="8"/>
                <w:lang w:val="en-GB"/>
              </w:rPr>
            </w:pPr>
          </w:p>
        </w:tc>
      </w:tr>
      <w:tr w:rsidR="00C50059" w:rsidRPr="00C50059" w14:paraId="1ADFBD48" w14:textId="77777777" w:rsidTr="006B21B4">
        <w:tc>
          <w:tcPr>
            <w:tcW w:w="2694" w:type="dxa"/>
            <w:tcBorders>
              <w:left w:val="single" w:sz="4" w:space="0" w:color="auto"/>
            </w:tcBorders>
          </w:tcPr>
          <w:p w14:paraId="3988BD75" w14:textId="77777777" w:rsidR="00C50059" w:rsidRPr="00C50059" w:rsidRDefault="00C50059" w:rsidP="00C50059">
            <w:pPr>
              <w:tabs>
                <w:tab w:val="right" w:pos="2184"/>
              </w:tabs>
              <w:spacing w:after="120"/>
              <w:rPr>
                <w:rFonts w:ascii="Arial" w:eastAsia="宋体" w:hAnsi="Arial"/>
                <w:b/>
                <w:i/>
                <w:noProof/>
                <w:lang w:val="en-GB"/>
              </w:rPr>
            </w:pPr>
            <w:r w:rsidRPr="00C50059">
              <w:rPr>
                <w:rFonts w:ascii="Arial" w:eastAsia="宋体" w:hAnsi="Arial"/>
                <w:b/>
                <w:i/>
                <w:lang w:val="en-GB"/>
              </w:rPr>
              <w:t>Summary of change:</w:t>
            </w:r>
          </w:p>
        </w:tc>
        <w:tc>
          <w:tcPr>
            <w:tcW w:w="6378" w:type="dxa"/>
            <w:tcBorders>
              <w:right w:val="single" w:sz="4" w:space="0" w:color="auto"/>
            </w:tcBorders>
            <w:shd w:val="pct30" w:color="FFFF00" w:fill="auto"/>
          </w:tcPr>
          <w:p w14:paraId="4DD90D4A" w14:textId="77777777" w:rsidR="00C50059" w:rsidRPr="00C50059" w:rsidRDefault="00C50059" w:rsidP="00C50059">
            <w:pPr>
              <w:spacing w:after="120"/>
              <w:rPr>
                <w:rFonts w:ascii="Arial" w:eastAsia="宋体" w:hAnsi="Arial"/>
                <w:lang w:val="en-GB" w:eastAsia="zh-CN"/>
              </w:rPr>
            </w:pPr>
            <w:r w:rsidRPr="00C50059">
              <w:rPr>
                <w:rFonts w:ascii="Arial" w:eastAsia="宋体" w:hAnsi="Arial"/>
                <w:lang w:val="en-GB" w:eastAsia="zh-CN"/>
              </w:rPr>
              <w:t xml:space="preserve">In </w:t>
            </w:r>
            <w:r w:rsidRPr="00C50059">
              <w:rPr>
                <w:rFonts w:ascii="Arial" w:eastAsia="宋体" w:hAnsi="Arial" w:hint="eastAsia"/>
                <w:lang w:val="en-GB" w:eastAsia="zh-CN"/>
              </w:rPr>
              <w:t>clause 11.5</w:t>
            </w:r>
            <w:r w:rsidRPr="00C50059">
              <w:rPr>
                <w:rFonts w:ascii="Arial" w:eastAsia="宋体" w:hAnsi="Arial"/>
                <w:lang w:val="en-GB" w:eastAsia="zh-CN"/>
              </w:rPr>
              <w:t xml:space="preserve"> of TS 38.21</w:t>
            </w:r>
            <w:r w:rsidRPr="00C50059">
              <w:rPr>
                <w:rFonts w:ascii="Arial" w:eastAsia="宋体" w:hAnsi="Arial" w:hint="eastAsia"/>
                <w:lang w:val="en-GB" w:eastAsia="zh-CN"/>
              </w:rPr>
              <w:t>3</w:t>
            </w:r>
            <w:r w:rsidRPr="00C50059">
              <w:rPr>
                <w:rFonts w:ascii="Arial" w:eastAsia="宋体" w:hAnsi="Arial"/>
                <w:lang w:val="en-GB" w:eastAsia="zh-CN"/>
              </w:rPr>
              <w:t>,</w:t>
            </w:r>
            <w:r w:rsidRPr="00C50059">
              <w:rPr>
                <w:rFonts w:ascii="Arial" w:eastAsia="宋体" w:hAnsi="Arial" w:hint="eastAsia"/>
                <w:lang w:val="en-GB" w:eastAsia="zh-CN"/>
              </w:rPr>
              <w:t xml:space="preserve"> add the </w:t>
            </w:r>
            <w:r w:rsidRPr="00C50059">
              <w:rPr>
                <w:rFonts w:ascii="Arial" w:eastAsia="宋体" w:hAnsi="Arial"/>
                <w:lang w:val="en-GB" w:eastAsia="zh-CN"/>
              </w:rPr>
              <w:t xml:space="preserve">CRC scrambled by a </w:t>
            </w:r>
            <w:proofErr w:type="spellStart"/>
            <w:r w:rsidRPr="00C50059">
              <w:rPr>
                <w:rFonts w:ascii="Arial" w:eastAsia="宋体" w:hAnsi="Arial"/>
                <w:lang w:val="en-GB" w:eastAsia="zh-CN"/>
              </w:rPr>
              <w:t>cellDTRX</w:t>
            </w:r>
            <w:proofErr w:type="spellEnd"/>
            <w:r w:rsidRPr="00C50059">
              <w:rPr>
                <w:rFonts w:ascii="Arial" w:eastAsia="宋体" w:hAnsi="Arial"/>
                <w:lang w:val="en-GB" w:eastAsia="zh-CN"/>
              </w:rPr>
              <w:t>-RNTI</w:t>
            </w:r>
            <w:r w:rsidRPr="00C50059">
              <w:rPr>
                <w:rFonts w:ascii="Arial" w:eastAsia="宋体" w:hAnsi="Arial" w:hint="eastAsia"/>
                <w:lang w:val="en-GB" w:eastAsia="zh-CN"/>
              </w:rPr>
              <w:t xml:space="preserve"> after the DCI format 2_9. </w:t>
            </w:r>
          </w:p>
        </w:tc>
      </w:tr>
      <w:tr w:rsidR="00C50059" w:rsidRPr="00C50059" w14:paraId="056CD924" w14:textId="77777777" w:rsidTr="006B21B4">
        <w:tc>
          <w:tcPr>
            <w:tcW w:w="2694" w:type="dxa"/>
            <w:tcBorders>
              <w:left w:val="single" w:sz="4" w:space="0" w:color="auto"/>
            </w:tcBorders>
          </w:tcPr>
          <w:p w14:paraId="146D2E21" w14:textId="77777777" w:rsidR="00C50059" w:rsidRPr="00C50059" w:rsidRDefault="00C50059" w:rsidP="00C50059">
            <w:pPr>
              <w:spacing w:after="120"/>
              <w:rPr>
                <w:rFonts w:ascii="Arial" w:eastAsia="宋体" w:hAnsi="Arial"/>
                <w:b/>
                <w:i/>
                <w:noProof/>
                <w:sz w:val="8"/>
                <w:szCs w:val="8"/>
                <w:lang w:val="en-GB"/>
              </w:rPr>
            </w:pPr>
          </w:p>
        </w:tc>
        <w:tc>
          <w:tcPr>
            <w:tcW w:w="6378" w:type="dxa"/>
            <w:tcBorders>
              <w:right w:val="single" w:sz="4" w:space="0" w:color="auto"/>
            </w:tcBorders>
          </w:tcPr>
          <w:p w14:paraId="3B8F5997" w14:textId="77777777" w:rsidR="00C50059" w:rsidRPr="00C50059" w:rsidRDefault="00C50059" w:rsidP="00C50059">
            <w:pPr>
              <w:spacing w:after="120"/>
              <w:rPr>
                <w:rFonts w:ascii="Arial" w:eastAsia="宋体" w:hAnsi="Arial"/>
                <w:noProof/>
                <w:sz w:val="8"/>
                <w:szCs w:val="8"/>
                <w:lang w:val="en-GB"/>
              </w:rPr>
            </w:pPr>
          </w:p>
        </w:tc>
      </w:tr>
      <w:tr w:rsidR="00C50059" w:rsidRPr="00C50059" w14:paraId="1AD5D3A1" w14:textId="77777777" w:rsidTr="006B21B4">
        <w:tc>
          <w:tcPr>
            <w:tcW w:w="2694" w:type="dxa"/>
            <w:tcBorders>
              <w:left w:val="single" w:sz="4" w:space="0" w:color="auto"/>
              <w:bottom w:val="single" w:sz="4" w:space="0" w:color="auto"/>
            </w:tcBorders>
          </w:tcPr>
          <w:p w14:paraId="3BD2E10B" w14:textId="77777777" w:rsidR="00C50059" w:rsidRPr="00C50059" w:rsidRDefault="00C50059" w:rsidP="00C50059">
            <w:pPr>
              <w:tabs>
                <w:tab w:val="right" w:pos="2184"/>
              </w:tabs>
              <w:spacing w:after="120"/>
              <w:rPr>
                <w:rFonts w:ascii="Arial" w:eastAsia="宋体" w:hAnsi="Arial"/>
                <w:b/>
                <w:i/>
                <w:noProof/>
                <w:lang w:val="en-GB"/>
              </w:rPr>
            </w:pPr>
            <w:r w:rsidRPr="00C50059">
              <w:rPr>
                <w:rFonts w:ascii="Arial" w:eastAsia="宋体" w:hAnsi="Arial"/>
                <w:b/>
                <w:i/>
                <w:lang w:val="en-GB"/>
              </w:rPr>
              <w:t>Consequences if not approved:</w:t>
            </w:r>
          </w:p>
        </w:tc>
        <w:tc>
          <w:tcPr>
            <w:tcW w:w="6378" w:type="dxa"/>
            <w:tcBorders>
              <w:bottom w:val="single" w:sz="4" w:space="0" w:color="auto"/>
              <w:right w:val="single" w:sz="4" w:space="0" w:color="auto"/>
            </w:tcBorders>
            <w:shd w:val="pct30" w:color="FFFF00" w:fill="auto"/>
          </w:tcPr>
          <w:p w14:paraId="241027DB" w14:textId="77777777" w:rsidR="00C50059" w:rsidRPr="00C50059" w:rsidRDefault="00C50059" w:rsidP="00C50059">
            <w:pPr>
              <w:spacing w:after="120"/>
              <w:rPr>
                <w:rFonts w:ascii="Arial" w:eastAsia="宋体" w:hAnsi="Arial"/>
                <w:lang w:val="en-GB" w:eastAsia="zh-CN"/>
              </w:rPr>
            </w:pPr>
            <w:r w:rsidRPr="00C50059">
              <w:rPr>
                <w:rFonts w:ascii="Arial" w:eastAsia="宋体" w:hAnsi="Arial" w:hint="eastAsia"/>
                <w:lang w:val="en-GB" w:eastAsia="zh-CN"/>
              </w:rPr>
              <w:t>It</w:t>
            </w:r>
            <w:r w:rsidRPr="00C50059">
              <w:rPr>
                <w:rFonts w:ascii="Arial" w:eastAsia="宋体" w:hAnsi="Arial"/>
                <w:lang w:val="en-GB" w:eastAsia="zh-CN"/>
              </w:rPr>
              <w:t>’</w:t>
            </w:r>
            <w:r w:rsidRPr="00C50059">
              <w:rPr>
                <w:rFonts w:ascii="Arial" w:eastAsia="宋体" w:hAnsi="Arial" w:hint="eastAsia"/>
                <w:lang w:val="en-GB" w:eastAsia="zh-CN"/>
              </w:rPr>
              <w:t xml:space="preserve">s unclear which DCI format 2_9 is </w:t>
            </w:r>
            <w:r w:rsidRPr="00C50059">
              <w:rPr>
                <w:rFonts w:ascii="Arial" w:eastAsia="宋体" w:hAnsi="Arial"/>
                <w:lang w:val="en-GB" w:eastAsia="zh-CN"/>
              </w:rPr>
              <w:t>referred</w:t>
            </w:r>
            <w:r w:rsidRPr="00C50059">
              <w:rPr>
                <w:rFonts w:ascii="Arial" w:eastAsia="宋体" w:hAnsi="Arial" w:hint="eastAsia"/>
                <w:lang w:val="en-GB" w:eastAsia="zh-CN"/>
              </w:rPr>
              <w:t xml:space="preserve"> to.</w:t>
            </w:r>
          </w:p>
        </w:tc>
      </w:tr>
    </w:tbl>
    <w:p w14:paraId="18247D84" w14:textId="6FD7117E" w:rsidR="00C50059" w:rsidRPr="00C50059" w:rsidRDefault="00C50059" w:rsidP="00C50059">
      <w:pPr>
        <w:spacing w:beforeLines="50" w:before="120" w:after="120"/>
        <w:jc w:val="both"/>
        <w:rPr>
          <w:rFonts w:eastAsia="等线"/>
          <w:bCs/>
          <w:iCs/>
          <w:color w:val="FF0000"/>
          <w:lang w:val="en-GB" w:eastAsia="zh-CN"/>
        </w:rPr>
      </w:pPr>
      <w:r w:rsidRPr="00C50059">
        <w:rPr>
          <w:color w:val="FF0000"/>
        </w:rPr>
        <w:t xml:space="preserve">-------------------------------------------- </w:t>
      </w:r>
      <w:r w:rsidRPr="00C50059">
        <w:rPr>
          <w:rFonts w:eastAsia="等线" w:hint="eastAsia"/>
          <w:color w:val="FF0000"/>
          <w:lang w:eastAsia="zh-CN"/>
        </w:rPr>
        <w:t xml:space="preserve">End </w:t>
      </w:r>
      <w:r w:rsidRPr="00C50059">
        <w:rPr>
          <w:color w:val="FF0000"/>
        </w:rPr>
        <w:t>of text proposal to TS 38.21</w:t>
      </w:r>
      <w:r w:rsidRPr="00C50059">
        <w:rPr>
          <w:rFonts w:eastAsia="等线" w:hint="eastAsia"/>
          <w:color w:val="FF0000"/>
          <w:lang w:eastAsia="zh-CN"/>
        </w:rPr>
        <w:t>3</w:t>
      </w:r>
      <w:r w:rsidRPr="00C50059">
        <w:rPr>
          <w:color w:val="FF0000"/>
        </w:rPr>
        <w:t xml:space="preserve"> v1</w:t>
      </w:r>
      <w:r w:rsidRPr="00C50059">
        <w:rPr>
          <w:rFonts w:eastAsia="等线" w:hint="eastAsia"/>
          <w:color w:val="FF0000"/>
          <w:lang w:eastAsia="zh-CN"/>
        </w:rPr>
        <w:t>9</w:t>
      </w:r>
      <w:r w:rsidRPr="00C50059">
        <w:rPr>
          <w:color w:val="FF0000"/>
        </w:rPr>
        <w:t>.</w:t>
      </w:r>
      <w:r w:rsidR="00D257F1">
        <w:rPr>
          <w:rFonts w:eastAsia="等线" w:hint="eastAsia"/>
          <w:color w:val="FF0000"/>
          <w:lang w:eastAsia="zh-CN"/>
        </w:rPr>
        <w:t>1</w:t>
      </w:r>
      <w:r w:rsidRPr="00C50059">
        <w:rPr>
          <w:color w:val="FF0000"/>
        </w:rPr>
        <w:t>.0</w:t>
      </w:r>
      <w:r w:rsidRPr="00C50059">
        <w:rPr>
          <w:rFonts w:eastAsia="等线"/>
          <w:color w:val="FF0000"/>
          <w:lang w:eastAsia="zh-CN"/>
        </w:rPr>
        <w:t xml:space="preserve"> </w:t>
      </w:r>
      <w:r w:rsidRPr="00C50059">
        <w:rPr>
          <w:color w:val="FF0000"/>
        </w:rPr>
        <w:t>---------------------------------------</w:t>
      </w:r>
    </w:p>
    <w:p w14:paraId="4AEFE301" w14:textId="77777777" w:rsidR="00C50059" w:rsidRPr="00C50059" w:rsidRDefault="00C50059" w:rsidP="00C50059">
      <w:pPr>
        <w:spacing w:after="120"/>
        <w:rPr>
          <w:rFonts w:ascii="Arial Unicode MS" w:eastAsia="Arial Unicode MS" w:hAnsi="Arial Unicode MS" w:cs="Arial Unicode MS"/>
          <w:b/>
          <w:sz w:val="24"/>
          <w:lang w:eastAsia="zh-CN"/>
        </w:rPr>
      </w:pPr>
      <w:bookmarkStart w:id="21" w:name="_Toc137056426"/>
      <w:bookmarkStart w:id="22" w:name="_Toc201953738"/>
      <w:r w:rsidRPr="00C50059">
        <w:rPr>
          <w:rFonts w:ascii="Arial Unicode MS" w:eastAsia="Arial Unicode MS" w:hAnsi="Arial Unicode MS" w:cs="Arial Unicode MS"/>
          <w:b/>
          <w:sz w:val="24"/>
          <w:lang w:eastAsia="zh-CN"/>
        </w:rPr>
        <w:t>11.5</w:t>
      </w:r>
      <w:r w:rsidRPr="00C50059">
        <w:rPr>
          <w:rFonts w:ascii="Arial Unicode MS" w:eastAsia="Arial Unicode MS" w:hAnsi="Arial Unicode MS" w:cs="Arial Unicode MS"/>
          <w:b/>
          <w:sz w:val="24"/>
          <w:lang w:eastAsia="zh-CN"/>
        </w:rPr>
        <w:tab/>
      </w:r>
      <w:bookmarkEnd w:id="21"/>
      <w:r w:rsidRPr="00C50059">
        <w:rPr>
          <w:rFonts w:ascii="Arial Unicode MS" w:eastAsia="Arial Unicode MS" w:hAnsi="Arial Unicode MS" w:cs="Arial Unicode MS"/>
          <w:b/>
          <w:sz w:val="24"/>
          <w:lang w:eastAsia="zh-CN"/>
        </w:rPr>
        <w:t>Adaptation of cell operation</w:t>
      </w:r>
      <w:bookmarkEnd w:id="22"/>
    </w:p>
    <w:p w14:paraId="3443D651" w14:textId="77777777" w:rsidR="00D257F1" w:rsidRPr="002D5F43" w:rsidRDefault="00D257F1" w:rsidP="00D257F1">
      <w:pPr>
        <w:spacing w:after="120"/>
        <w:rPr>
          <w:lang w:eastAsia="zh-CN"/>
        </w:rPr>
      </w:pPr>
      <w:r w:rsidRPr="002D5F43">
        <w:rPr>
          <w:lang w:eastAsia="zh-CN"/>
        </w:rPr>
        <w:t xml:space="preserve">A UE configured for operation on a serving cell according to one or both of a cell DTX operation and a cell DRX operation by </w:t>
      </w:r>
      <w:proofErr w:type="spellStart"/>
      <w:r w:rsidRPr="002D5F43">
        <w:rPr>
          <w:lang w:eastAsia="zh-CN"/>
        </w:rPr>
        <w:t>c</w:t>
      </w:r>
      <w:r w:rsidRPr="002D5F43">
        <w:rPr>
          <w:i/>
          <w:iCs/>
          <w:lang w:eastAsia="zh-CN"/>
        </w:rPr>
        <w:t>ellDTRX</w:t>
      </w:r>
      <w:proofErr w:type="spellEnd"/>
      <w:r w:rsidRPr="002D5F43">
        <w:rPr>
          <w:i/>
          <w:iCs/>
          <w:lang w:eastAsia="zh-CN"/>
        </w:rPr>
        <w:t>-</w:t>
      </w:r>
      <w:r>
        <w:rPr>
          <w:i/>
          <w:iCs/>
          <w:lang w:eastAsia="zh-CN"/>
        </w:rPr>
        <w:t>DCI-</w:t>
      </w:r>
      <w:proofErr w:type="spellStart"/>
      <w:r w:rsidRPr="002D5F43">
        <w:rPr>
          <w:i/>
          <w:iCs/>
          <w:lang w:eastAsia="zh-CN"/>
        </w:rPr>
        <w:t>Config</w:t>
      </w:r>
      <w:proofErr w:type="spellEnd"/>
      <w:r w:rsidRPr="002D5F43">
        <w:rPr>
          <w:lang w:eastAsia="zh-CN"/>
        </w:rPr>
        <w:t xml:space="preserve"> for the serving cell </w:t>
      </w:r>
      <w:r w:rsidRPr="002D5F43">
        <w:t>[11, TS 38.321],</w:t>
      </w:r>
      <w:r w:rsidRPr="002D5F43">
        <w:rPr>
          <w:lang w:eastAsia="zh-CN"/>
        </w:rPr>
        <w:t xml:space="preserve"> </w:t>
      </w:r>
      <w:r w:rsidRPr="002D5F43">
        <w:t xml:space="preserve">can be additionally provided by </w:t>
      </w:r>
      <w:r w:rsidRPr="002D5F43">
        <w:rPr>
          <w:i/>
          <w:iCs/>
        </w:rPr>
        <w:t>dci-Format2-9</w:t>
      </w:r>
      <w:r w:rsidRPr="002D5F43">
        <w:t xml:space="preserve"> a Type3-PDCCH CSS set to monitor PDCCH for detection of DCI format 2_9 </w:t>
      </w:r>
      <w:r>
        <w:t xml:space="preserve">with CRC scrambled by a </w:t>
      </w:r>
      <w:proofErr w:type="spellStart"/>
      <w:r w:rsidRPr="00D839FF">
        <w:t>cellDTRX</w:t>
      </w:r>
      <w:proofErr w:type="spellEnd"/>
      <w:r w:rsidRPr="00D839FF">
        <w:t>-RNTI</w:t>
      </w:r>
      <w:r w:rsidRPr="002D5F43">
        <w:rPr>
          <w:lang w:eastAsia="zh-CN"/>
        </w:rPr>
        <w:t xml:space="preserve"> as described in clause 10.1 during Active Time [11, TS 38.321], </w:t>
      </w:r>
      <w:r w:rsidRPr="002D5F43">
        <w:rPr>
          <w:iCs/>
        </w:rPr>
        <w:t xml:space="preserve">and </w:t>
      </w:r>
      <w:r w:rsidRPr="002D5F43">
        <w:t xml:space="preserve">a location in DCI format 2_9 by </w:t>
      </w:r>
      <w:proofErr w:type="spellStart"/>
      <w:r w:rsidRPr="002D5F43">
        <w:rPr>
          <w:i/>
          <w:iCs/>
        </w:rPr>
        <w:t>positionInDCI-cellDTRX</w:t>
      </w:r>
      <w:proofErr w:type="spellEnd"/>
      <w:r w:rsidRPr="002D5F43">
        <w:t xml:space="preserve"> of a cell DTX/DRX indication field for the serving cell and/or a NES-</w:t>
      </w:r>
      <w:r w:rsidRPr="002D5F43">
        <w:rPr>
          <w:rFonts w:eastAsia="PMingLiU" w:hint="eastAsia"/>
          <w:lang w:eastAsia="zh-TW"/>
        </w:rPr>
        <w:t>m</w:t>
      </w:r>
      <w:r w:rsidRPr="002D5F43">
        <w:rPr>
          <w:rFonts w:eastAsia="PMingLiU"/>
          <w:lang w:eastAsia="zh-TW"/>
        </w:rPr>
        <w:t>ode</w:t>
      </w:r>
      <w:r w:rsidRPr="002D5F43">
        <w:t xml:space="preserve"> indication field for the PCell</w:t>
      </w:r>
      <w:r w:rsidRPr="002D5F43">
        <w:rPr>
          <w:lang w:eastAsia="zh-CN"/>
        </w:rPr>
        <w:t xml:space="preserve"> </w:t>
      </w:r>
    </w:p>
    <w:p w14:paraId="2981A5FD" w14:textId="77777777" w:rsidR="00D257F1" w:rsidRPr="002D5F43" w:rsidRDefault="00D257F1" w:rsidP="00D257F1">
      <w:pPr>
        <w:pStyle w:val="B1"/>
        <w:spacing w:after="120"/>
      </w:pPr>
      <w:r w:rsidRPr="002D5F43">
        <w:t>-</w:t>
      </w:r>
      <w:r w:rsidRPr="002D5F43">
        <w:tab/>
        <w:t xml:space="preserve">if the UE is configured with both cell DTX operation and cell DRX operation for the serving cell and if </w:t>
      </w:r>
      <w:r w:rsidRPr="002D5F43">
        <w:rPr>
          <w:i/>
        </w:rPr>
        <w:t>cellDTX</w:t>
      </w:r>
      <w:r>
        <w:rPr>
          <w:i/>
        </w:rPr>
        <w:t>-</w:t>
      </w:r>
      <w:r w:rsidRPr="002D5F43">
        <w:rPr>
          <w:i/>
        </w:rPr>
        <w:t>DRX-L1activation</w:t>
      </w:r>
      <w:r w:rsidRPr="002D5F43">
        <w:rPr>
          <w:iCs/>
        </w:rPr>
        <w:t xml:space="preserve"> is provided</w:t>
      </w:r>
      <w:r w:rsidRPr="002D5F43">
        <w:t>, the cell DTX/DRX indication field includes two bits where the first bit indicates the cell DTX operation and the second bit indicates the cell DRX operation</w:t>
      </w:r>
    </w:p>
    <w:p w14:paraId="6DC9961A" w14:textId="77777777" w:rsidR="00D257F1" w:rsidRPr="002D5F43" w:rsidRDefault="00D257F1" w:rsidP="00D257F1">
      <w:pPr>
        <w:pStyle w:val="B1"/>
        <w:spacing w:after="120"/>
      </w:pPr>
      <w:r w:rsidRPr="002D5F43">
        <w:t>-</w:t>
      </w:r>
      <w:r w:rsidRPr="002D5F43">
        <w:tab/>
        <w:t xml:space="preserve">if the UE is configured with only one of the cell DTX operation and cell DRX operation for the serving cell and if </w:t>
      </w:r>
      <w:r w:rsidRPr="002D5F43">
        <w:rPr>
          <w:i/>
        </w:rPr>
        <w:t>cellDTX</w:t>
      </w:r>
      <w:r>
        <w:rPr>
          <w:i/>
        </w:rPr>
        <w:t>-</w:t>
      </w:r>
      <w:r w:rsidRPr="002D5F43">
        <w:rPr>
          <w:i/>
        </w:rPr>
        <w:t>DRX-L1activation</w:t>
      </w:r>
      <w:r w:rsidRPr="002D5F43">
        <w:rPr>
          <w:iCs/>
        </w:rPr>
        <w:t xml:space="preserve"> is provided</w:t>
      </w:r>
      <w:r w:rsidRPr="002D5F43">
        <w:t>, the cell DTX/DRX indication field includes one bit indicating one of the cell DTX operation and cell DRX operation, respectively, for the serving cell</w:t>
      </w:r>
    </w:p>
    <w:p w14:paraId="69905050" w14:textId="77777777" w:rsidR="00D257F1" w:rsidRPr="002D5F43" w:rsidRDefault="00D257F1" w:rsidP="00D257F1">
      <w:pPr>
        <w:pStyle w:val="B1"/>
        <w:spacing w:after="120"/>
      </w:pPr>
      <w:r w:rsidRPr="002D5F43">
        <w:t>-</w:t>
      </w:r>
      <w:r w:rsidRPr="002D5F43">
        <w:tab/>
        <w:t xml:space="preserve">a </w:t>
      </w:r>
      <w:r w:rsidRPr="002D5F43">
        <w:rPr>
          <w:lang w:val="en-US"/>
        </w:rPr>
        <w:t>'</w:t>
      </w:r>
      <w:r w:rsidRPr="002D5F43">
        <w:t>0</w:t>
      </w:r>
      <w:r w:rsidRPr="002D5F43">
        <w:rPr>
          <w:lang w:val="en-US"/>
        </w:rPr>
        <w:t>'</w:t>
      </w:r>
      <w:r w:rsidRPr="002D5F43">
        <w:t xml:space="preserve"> value for a bit of the cell DTX/DRX indication field indicates </w:t>
      </w:r>
      <w:r w:rsidRPr="002D5F43">
        <w:rPr>
          <w:rFonts w:hint="eastAsia"/>
          <w:lang w:eastAsia="zh-CN"/>
        </w:rPr>
        <w:t xml:space="preserve">deactivation of cell </w:t>
      </w:r>
      <w:r w:rsidRPr="002D5F43">
        <w:t>DTX or of cell DRX</w:t>
      </w:r>
    </w:p>
    <w:p w14:paraId="60660A6A" w14:textId="77777777" w:rsidR="00D257F1" w:rsidRPr="002D5F43" w:rsidRDefault="00D257F1" w:rsidP="00D257F1">
      <w:pPr>
        <w:pStyle w:val="B1"/>
        <w:spacing w:after="120"/>
      </w:pPr>
      <w:r w:rsidRPr="002D5F43">
        <w:t>-</w:t>
      </w:r>
      <w:r w:rsidRPr="002D5F43">
        <w:tab/>
        <w:t xml:space="preserve">a </w:t>
      </w:r>
      <w:r w:rsidRPr="002D5F43">
        <w:rPr>
          <w:lang w:val="en-US"/>
        </w:rPr>
        <w:t>'</w:t>
      </w:r>
      <w:r w:rsidRPr="002D5F43">
        <w:t>1</w:t>
      </w:r>
      <w:r w:rsidRPr="002D5F43">
        <w:rPr>
          <w:lang w:val="en-US"/>
        </w:rPr>
        <w:t>'</w:t>
      </w:r>
      <w:r w:rsidRPr="002D5F43">
        <w:t xml:space="preserve"> value for a bit of the cell DTX/DRX indication field indicates activation of cell DTX or of cell DRX</w:t>
      </w:r>
    </w:p>
    <w:p w14:paraId="45AA804A" w14:textId="77777777" w:rsidR="00D257F1" w:rsidRPr="002D5F43" w:rsidRDefault="00D257F1" w:rsidP="00D257F1">
      <w:pPr>
        <w:pStyle w:val="B1"/>
        <w:spacing w:after="120"/>
      </w:pPr>
      <w:r w:rsidRPr="002D5F43">
        <w:t>-</w:t>
      </w:r>
      <w:r w:rsidRPr="002D5F43">
        <w:tab/>
        <w:t>if the serving cell is configured with a SUL carrier, the cell DTX/DRX indication field indication for activation or deactivation of cell DRX applies to both the UL carrier and the SUL carrier</w:t>
      </w:r>
    </w:p>
    <w:p w14:paraId="3908736C" w14:textId="77777777" w:rsidR="00D257F1" w:rsidRPr="002D5F43" w:rsidRDefault="00D257F1" w:rsidP="00D257F1">
      <w:pPr>
        <w:pStyle w:val="B1"/>
        <w:spacing w:after="120"/>
      </w:pPr>
      <w:r w:rsidRPr="002D5F43">
        <w:t>-</w:t>
      </w:r>
      <w:r w:rsidRPr="002D5F43">
        <w:tab/>
        <w:t xml:space="preserve">if </w:t>
      </w:r>
      <w:proofErr w:type="spellStart"/>
      <w:r w:rsidRPr="002D5F43">
        <w:rPr>
          <w:i/>
          <w:lang w:eastAsia="zh-CN"/>
        </w:rPr>
        <w:t>nesEvent</w:t>
      </w:r>
      <w:proofErr w:type="spellEnd"/>
      <w:r w:rsidRPr="002D5F43">
        <w:t xml:space="preserve"> is configured, the NES-</w:t>
      </w:r>
      <w:r w:rsidRPr="002D5F43">
        <w:rPr>
          <w:rFonts w:eastAsia="Microsoft JhengHei"/>
          <w:lang w:eastAsia="zh-TW"/>
        </w:rPr>
        <w:t>mode</w:t>
      </w:r>
      <w:r w:rsidRPr="002D5F43">
        <w:t xml:space="preserve"> indication field includes one bit indicating NES-specific CHO execution condition, as described in [12, TS 38.331]</w:t>
      </w:r>
    </w:p>
    <w:p w14:paraId="1440B63A" w14:textId="77777777" w:rsidR="00D257F1" w:rsidRPr="002D5F43" w:rsidRDefault="00D257F1" w:rsidP="00D257F1">
      <w:pPr>
        <w:pStyle w:val="B2"/>
        <w:spacing w:after="120"/>
      </w:pPr>
      <w:r w:rsidRPr="002D5F43">
        <w:t>-</w:t>
      </w:r>
      <w:r w:rsidRPr="002D5F43">
        <w:tab/>
        <w:t xml:space="preserve">a </w:t>
      </w:r>
      <w:r>
        <w:t>'</w:t>
      </w:r>
      <w:r w:rsidRPr="002D5F43">
        <w:t>0</w:t>
      </w:r>
      <w:r>
        <w:t>'</w:t>
      </w:r>
      <w:r w:rsidRPr="002D5F43">
        <w:t xml:space="preserve"> value for the NES-mode indication field indicates NES-specific CHO execution condition is disabled</w:t>
      </w:r>
    </w:p>
    <w:p w14:paraId="119B8732" w14:textId="77777777" w:rsidR="00D257F1" w:rsidRPr="002D5F43" w:rsidRDefault="00D257F1" w:rsidP="00D257F1">
      <w:pPr>
        <w:pStyle w:val="B2"/>
        <w:spacing w:after="120"/>
      </w:pPr>
      <w:r w:rsidRPr="002D5F43">
        <w:t>-</w:t>
      </w:r>
      <w:r w:rsidRPr="002D5F43">
        <w:tab/>
        <w:t>a '1' value for the NES-mode indication field, indicates NES-specific CHO execution condition is enabled</w:t>
      </w:r>
    </w:p>
    <w:p w14:paraId="05233F66" w14:textId="2CD2A34B" w:rsidR="00D257F1" w:rsidRPr="00D257F1" w:rsidRDefault="00D257F1" w:rsidP="00D257F1">
      <w:pPr>
        <w:spacing w:after="120"/>
        <w:rPr>
          <w:rFonts w:eastAsiaTheme="minorEastAsia"/>
          <w:lang w:eastAsia="zh-CN"/>
        </w:rPr>
      </w:pPr>
      <w:r w:rsidRPr="002D5F43">
        <w:rPr>
          <w:lang w:eastAsia="zh-CN"/>
        </w:rPr>
        <w:t xml:space="preserve">A UE does not expect to monitor PDCCH for detection of DCI format 2_9 </w:t>
      </w:r>
      <w:r w:rsidRPr="00C50059">
        <w:rPr>
          <w:rFonts w:eastAsia="等线" w:hint="eastAsia"/>
          <w:color w:val="FF0000"/>
          <w:u w:val="single"/>
          <w:lang w:eastAsia="zh-CN"/>
        </w:rPr>
        <w:t xml:space="preserve">with </w:t>
      </w:r>
      <w:r w:rsidR="00FA5FA6">
        <w:rPr>
          <w:rFonts w:eastAsia="等线" w:hint="eastAsia"/>
          <w:color w:val="FF0000"/>
          <w:u w:val="single"/>
          <w:lang w:eastAsia="zh-CN"/>
        </w:rPr>
        <w:t xml:space="preserve">a </w:t>
      </w:r>
      <w:r w:rsidRPr="00C50059">
        <w:rPr>
          <w:rFonts w:eastAsia="等线" w:hint="eastAsia"/>
          <w:color w:val="FF0000"/>
          <w:u w:val="single"/>
          <w:lang w:eastAsia="zh-CN"/>
        </w:rPr>
        <w:t xml:space="preserve">CRC scrambled by a </w:t>
      </w:r>
      <w:proofErr w:type="spellStart"/>
      <w:r w:rsidRPr="00C50059">
        <w:rPr>
          <w:rFonts w:eastAsia="等线" w:hint="eastAsia"/>
          <w:color w:val="FF0000"/>
          <w:u w:val="single"/>
          <w:lang w:eastAsia="zh-CN"/>
        </w:rPr>
        <w:t>cellDTRX</w:t>
      </w:r>
      <w:proofErr w:type="spellEnd"/>
      <w:r w:rsidRPr="00C50059">
        <w:rPr>
          <w:rFonts w:eastAsia="等线" w:hint="eastAsia"/>
          <w:color w:val="FF0000"/>
          <w:u w:val="single"/>
          <w:lang w:eastAsia="zh-CN"/>
        </w:rPr>
        <w:t>-RNTI</w:t>
      </w:r>
      <w:r w:rsidRPr="00C50059">
        <w:rPr>
          <w:rFonts w:eastAsia="等线" w:hint="eastAsia"/>
          <w:lang w:eastAsia="zh-CN"/>
        </w:rPr>
        <w:t xml:space="preserve"> </w:t>
      </w:r>
      <w:r w:rsidRPr="002D5F43">
        <w:rPr>
          <w:lang w:eastAsia="zh-CN"/>
        </w:rPr>
        <w:t>on more than one serving cells of one cell group.</w:t>
      </w:r>
    </w:p>
    <w:p w14:paraId="67DE5838" w14:textId="7429A5EF" w:rsidR="00C50059" w:rsidRPr="00C50059" w:rsidRDefault="00C50059" w:rsidP="00C50059">
      <w:pPr>
        <w:spacing w:beforeLines="50" w:before="120" w:after="120"/>
        <w:jc w:val="both"/>
        <w:rPr>
          <w:rFonts w:eastAsia="等线"/>
          <w:bCs/>
          <w:iCs/>
          <w:color w:val="FF0000"/>
          <w:lang w:val="en-GB" w:eastAsia="zh-CN"/>
        </w:rPr>
      </w:pPr>
      <w:r w:rsidRPr="00C50059">
        <w:rPr>
          <w:color w:val="FF0000"/>
        </w:rPr>
        <w:t xml:space="preserve">-------------------------------------------- </w:t>
      </w:r>
      <w:r w:rsidRPr="00C50059">
        <w:rPr>
          <w:rFonts w:eastAsia="等线" w:hint="eastAsia"/>
          <w:color w:val="FF0000"/>
          <w:lang w:eastAsia="zh-CN"/>
        </w:rPr>
        <w:t xml:space="preserve">End </w:t>
      </w:r>
      <w:r w:rsidRPr="00C50059">
        <w:rPr>
          <w:color w:val="FF0000"/>
        </w:rPr>
        <w:t>of text proposal to TS 38.21</w:t>
      </w:r>
      <w:r w:rsidRPr="00C50059">
        <w:rPr>
          <w:rFonts w:eastAsia="等线" w:hint="eastAsia"/>
          <w:color w:val="FF0000"/>
          <w:lang w:eastAsia="zh-CN"/>
        </w:rPr>
        <w:t>3</w:t>
      </w:r>
      <w:r w:rsidRPr="00C50059">
        <w:rPr>
          <w:color w:val="FF0000"/>
        </w:rPr>
        <w:t xml:space="preserve"> v1</w:t>
      </w:r>
      <w:r w:rsidRPr="00C50059">
        <w:rPr>
          <w:rFonts w:eastAsia="等线" w:hint="eastAsia"/>
          <w:color w:val="FF0000"/>
          <w:lang w:eastAsia="zh-CN"/>
        </w:rPr>
        <w:t>9</w:t>
      </w:r>
      <w:r w:rsidRPr="00C50059">
        <w:rPr>
          <w:color w:val="FF0000"/>
        </w:rPr>
        <w:t>.</w:t>
      </w:r>
      <w:r w:rsidR="00D257F1">
        <w:rPr>
          <w:rFonts w:eastAsia="等线" w:hint="eastAsia"/>
          <w:color w:val="FF0000"/>
          <w:lang w:eastAsia="zh-CN"/>
        </w:rPr>
        <w:t>1</w:t>
      </w:r>
      <w:r w:rsidRPr="00C50059">
        <w:rPr>
          <w:color w:val="FF0000"/>
        </w:rPr>
        <w:t>.0</w:t>
      </w:r>
      <w:r w:rsidRPr="00C50059">
        <w:rPr>
          <w:rFonts w:eastAsia="等线"/>
          <w:color w:val="FF0000"/>
          <w:lang w:eastAsia="zh-CN"/>
        </w:rPr>
        <w:t xml:space="preserve"> </w:t>
      </w:r>
      <w:r w:rsidRPr="00C50059">
        <w:rPr>
          <w:color w:val="FF0000"/>
        </w:rPr>
        <w:t>---------------------------------------</w:t>
      </w:r>
    </w:p>
    <w:p w14:paraId="62D0538A" w14:textId="77777777" w:rsidR="00F1517B" w:rsidRPr="00C50059" w:rsidRDefault="00F1517B" w:rsidP="00BB646C">
      <w:pPr>
        <w:spacing w:after="120"/>
        <w:jc w:val="both"/>
        <w:rPr>
          <w:rFonts w:eastAsiaTheme="minorEastAsia"/>
          <w:color w:val="FF0000"/>
          <w:lang w:val="en-GB" w:eastAsia="zh-CN"/>
        </w:rPr>
      </w:pPr>
    </w:p>
    <w:p w14:paraId="54FEF2F4" w14:textId="0C7D884D" w:rsidR="00E51E36" w:rsidRPr="00E51E36" w:rsidRDefault="00E66116" w:rsidP="00E66116">
      <w:pPr>
        <w:spacing w:after="120"/>
        <w:jc w:val="both"/>
        <w:rPr>
          <w:rFonts w:eastAsia="宋体"/>
          <w:lang w:val="en-GB" w:eastAsia="zh-CN"/>
        </w:rPr>
      </w:pPr>
      <w:r>
        <w:rPr>
          <w:rFonts w:eastAsia="宋体"/>
          <w:lang w:val="en-GB" w:eastAsia="zh-CN"/>
        </w:rPr>
        <w:t>Regarding</w:t>
      </w:r>
      <w:r>
        <w:rPr>
          <w:rFonts w:eastAsia="宋体" w:hint="eastAsia"/>
          <w:lang w:val="en-GB" w:eastAsia="zh-CN"/>
        </w:rPr>
        <w:t xml:space="preserve"> the size of each information block in clause 7.2.1.3.10 of TS 38.212</w:t>
      </w:r>
      <w:r w:rsidR="002A6B11">
        <w:rPr>
          <w:rFonts w:eastAsia="宋体" w:hint="eastAsia"/>
          <w:lang w:val="en-GB" w:eastAsia="zh-CN"/>
        </w:rPr>
        <w:t xml:space="preserve"> </w:t>
      </w:r>
      <w:r w:rsidR="002A6B11">
        <w:rPr>
          <w:rFonts w:eastAsia="宋体"/>
          <w:lang w:val="en-GB" w:eastAsia="zh-CN"/>
        </w:rPr>
        <w:fldChar w:fldCharType="begin"/>
      </w:r>
      <w:r w:rsidR="002A6B11">
        <w:rPr>
          <w:rFonts w:eastAsia="宋体"/>
          <w:lang w:val="en-GB" w:eastAsia="zh-CN"/>
        </w:rPr>
        <w:instrText xml:space="preserve"> </w:instrText>
      </w:r>
      <w:r w:rsidR="002A6B11">
        <w:rPr>
          <w:rFonts w:eastAsia="宋体" w:hint="eastAsia"/>
          <w:lang w:val="en-GB" w:eastAsia="zh-CN"/>
        </w:rPr>
        <w:instrText>REF _Ref133937324 \r \h</w:instrText>
      </w:r>
      <w:r w:rsidR="002A6B11">
        <w:rPr>
          <w:rFonts w:eastAsia="宋体"/>
          <w:lang w:val="en-GB" w:eastAsia="zh-CN"/>
        </w:rPr>
        <w:instrText xml:space="preserve"> </w:instrText>
      </w:r>
      <w:r w:rsidR="002A6B11">
        <w:rPr>
          <w:rFonts w:eastAsia="宋体"/>
          <w:lang w:val="en-GB" w:eastAsia="zh-CN"/>
        </w:rPr>
      </w:r>
      <w:r w:rsidR="002A6B11">
        <w:rPr>
          <w:rFonts w:eastAsia="宋体"/>
          <w:lang w:val="en-GB" w:eastAsia="zh-CN"/>
        </w:rPr>
        <w:fldChar w:fldCharType="separate"/>
      </w:r>
      <w:r w:rsidR="002A6B11">
        <w:rPr>
          <w:rFonts w:eastAsia="宋体"/>
          <w:lang w:val="en-GB" w:eastAsia="zh-CN"/>
        </w:rPr>
        <w:t>[3]</w:t>
      </w:r>
      <w:r w:rsidR="002A6B11">
        <w:rPr>
          <w:rFonts w:eastAsia="宋体"/>
          <w:lang w:val="en-GB" w:eastAsia="zh-CN"/>
        </w:rPr>
        <w:fldChar w:fldCharType="end"/>
      </w:r>
      <w:r>
        <w:rPr>
          <w:rFonts w:eastAsia="宋体" w:hint="eastAsia"/>
          <w:lang w:val="en-GB" w:eastAsia="zh-CN"/>
        </w:rPr>
        <w:t xml:space="preserve">, if the </w:t>
      </w:r>
      <w:r w:rsidRPr="00F45422">
        <w:rPr>
          <w:rFonts w:eastAsia="宋体"/>
          <w:lang w:val="en-GB" w:eastAsia="zh-CN"/>
        </w:rPr>
        <w:t xml:space="preserve">higher layer parameter </w:t>
      </w:r>
      <w:proofErr w:type="spellStart"/>
      <w:r w:rsidRPr="00E66116">
        <w:rPr>
          <w:rFonts w:eastAsia="宋体"/>
          <w:lang w:val="en-GB" w:eastAsia="zh-CN"/>
        </w:rPr>
        <w:t>addl</w:t>
      </w:r>
      <w:proofErr w:type="spellEnd"/>
      <w:r w:rsidRPr="00E66116">
        <w:rPr>
          <w:rFonts w:eastAsia="宋体"/>
          <w:lang w:val="en-GB" w:eastAsia="zh-CN"/>
        </w:rPr>
        <w:t>-</w:t>
      </w:r>
      <w:proofErr w:type="spellStart"/>
      <w:r w:rsidRPr="00E66116">
        <w:rPr>
          <w:rFonts w:eastAsia="宋体"/>
          <w:lang w:val="en-GB" w:eastAsia="zh-CN"/>
        </w:rPr>
        <w:t>ssb</w:t>
      </w:r>
      <w:proofErr w:type="spellEnd"/>
      <w:r w:rsidRPr="00E66116">
        <w:rPr>
          <w:rFonts w:eastAsia="宋体"/>
          <w:lang w:val="en-GB" w:eastAsia="zh-CN"/>
        </w:rPr>
        <w:t>-Periodicity</w:t>
      </w:r>
      <w:r w:rsidRPr="00F45422">
        <w:rPr>
          <w:rFonts w:eastAsia="宋体"/>
          <w:lang w:val="en-GB" w:eastAsia="zh-CN"/>
        </w:rPr>
        <w:t xml:space="preserve"> is</w:t>
      </w:r>
      <w:r>
        <w:rPr>
          <w:rFonts w:eastAsia="宋体" w:hint="eastAsia"/>
          <w:lang w:val="en-GB" w:eastAsia="zh-CN"/>
        </w:rPr>
        <w:t xml:space="preserve"> not configured, the size of</w:t>
      </w:r>
      <w:r w:rsidR="00FA5FA6">
        <w:rPr>
          <w:rFonts w:eastAsia="宋体" w:hint="eastAsia"/>
          <w:lang w:val="en-GB" w:eastAsia="zh-CN"/>
        </w:rPr>
        <w:t xml:space="preserve"> the</w:t>
      </w:r>
      <w:r>
        <w:rPr>
          <w:rFonts w:eastAsia="宋体" w:hint="eastAsia"/>
          <w:lang w:val="en-GB" w:eastAsia="zh-CN"/>
        </w:rPr>
        <w:t xml:space="preserve"> information block is 0 bit </w:t>
      </w:r>
      <w:r w:rsidR="00E51E36">
        <w:rPr>
          <w:rFonts w:eastAsia="宋体" w:hint="eastAsia"/>
          <w:lang w:val="en-GB" w:eastAsia="zh-CN"/>
        </w:rPr>
        <w:t xml:space="preserve">in the current specification. We believe this description is redundant and can be deleted. The reason is that if </w:t>
      </w:r>
      <w:r w:rsidR="00FA5FA6">
        <w:rPr>
          <w:rFonts w:eastAsia="宋体" w:hint="eastAsia"/>
          <w:lang w:val="en-GB" w:eastAsia="zh-CN"/>
        </w:rPr>
        <w:t xml:space="preserve">the </w:t>
      </w:r>
      <w:r w:rsidR="00E51E36">
        <w:rPr>
          <w:rFonts w:eastAsia="宋体" w:hint="eastAsia"/>
          <w:lang w:val="en-GB" w:eastAsia="zh-CN"/>
        </w:rPr>
        <w:t xml:space="preserve">UE is not provided </w:t>
      </w:r>
      <w:proofErr w:type="spellStart"/>
      <w:r w:rsidR="00E51E36" w:rsidRPr="00E66116">
        <w:rPr>
          <w:rFonts w:eastAsia="宋体"/>
          <w:lang w:val="en-GB" w:eastAsia="zh-CN"/>
        </w:rPr>
        <w:t>addl</w:t>
      </w:r>
      <w:proofErr w:type="spellEnd"/>
      <w:r w:rsidR="00E51E36" w:rsidRPr="00E66116">
        <w:rPr>
          <w:rFonts w:eastAsia="宋体"/>
          <w:lang w:val="en-GB" w:eastAsia="zh-CN"/>
        </w:rPr>
        <w:t>-</w:t>
      </w:r>
      <w:proofErr w:type="spellStart"/>
      <w:r w:rsidR="00E51E36" w:rsidRPr="00E66116">
        <w:rPr>
          <w:rFonts w:eastAsia="宋体"/>
          <w:lang w:val="en-GB" w:eastAsia="zh-CN"/>
        </w:rPr>
        <w:t>ssb</w:t>
      </w:r>
      <w:proofErr w:type="spellEnd"/>
      <w:r w:rsidR="00E51E36" w:rsidRPr="00E66116">
        <w:rPr>
          <w:rFonts w:eastAsia="宋体"/>
          <w:lang w:val="en-GB" w:eastAsia="zh-CN"/>
        </w:rPr>
        <w:t>-Periodicity</w:t>
      </w:r>
      <w:r w:rsidR="00E51E36">
        <w:rPr>
          <w:rFonts w:eastAsia="宋体" w:hint="eastAsia"/>
          <w:lang w:val="en-GB" w:eastAsia="zh-CN"/>
        </w:rPr>
        <w:t xml:space="preserve">, it will also not be provided with </w:t>
      </w:r>
      <w:r w:rsidR="00FA5FA6">
        <w:rPr>
          <w:rFonts w:eastAsia="宋体" w:hint="eastAsia"/>
          <w:lang w:val="en-GB" w:eastAsia="zh-CN"/>
        </w:rPr>
        <w:t xml:space="preserve">the </w:t>
      </w:r>
      <w:r w:rsidR="00E51E36">
        <w:rPr>
          <w:rFonts w:eastAsia="宋体" w:hint="eastAsia"/>
          <w:lang w:val="en-GB" w:eastAsia="zh-CN"/>
        </w:rPr>
        <w:t xml:space="preserve">parameter </w:t>
      </w:r>
      <w:proofErr w:type="spellStart"/>
      <w:r w:rsidR="00E51E36" w:rsidRPr="00AB163E">
        <w:rPr>
          <w:rFonts w:eastAsia="宋体"/>
          <w:i/>
          <w:lang w:val="en-GB" w:eastAsia="zh-CN"/>
        </w:rPr>
        <w:t>positionInDCI-ssbPeriodicityIndicationForScell</w:t>
      </w:r>
      <w:proofErr w:type="spellEnd"/>
      <w:r w:rsidR="002A407A">
        <w:rPr>
          <w:rFonts w:eastAsia="宋体" w:hint="eastAsia"/>
          <w:i/>
          <w:lang w:val="en-GB" w:eastAsia="zh-CN"/>
        </w:rPr>
        <w:t xml:space="preserve"> </w:t>
      </w:r>
      <w:r w:rsidR="002A407A" w:rsidRPr="002A407A">
        <w:rPr>
          <w:rFonts w:eastAsia="宋体"/>
          <w:lang w:val="en-GB" w:eastAsia="zh-CN"/>
        </w:rPr>
        <w:t xml:space="preserve">which is used to indicate the starting </w:t>
      </w:r>
      <w:r w:rsidR="002A407A">
        <w:rPr>
          <w:rFonts w:eastAsia="宋体" w:hint="eastAsia"/>
          <w:lang w:val="en-GB" w:eastAsia="zh-CN"/>
        </w:rPr>
        <w:t xml:space="preserve">bit </w:t>
      </w:r>
      <w:r w:rsidR="002A407A" w:rsidRPr="002A407A">
        <w:rPr>
          <w:rFonts w:eastAsia="宋体"/>
          <w:lang w:val="en-GB" w:eastAsia="zh-CN"/>
        </w:rPr>
        <w:t>position of an information block</w:t>
      </w:r>
      <w:r w:rsidR="002A407A">
        <w:rPr>
          <w:rFonts w:eastAsia="宋体" w:hint="eastAsia"/>
          <w:lang w:val="en-GB" w:eastAsia="zh-CN"/>
        </w:rPr>
        <w:t xml:space="preserve">. In this case, </w:t>
      </w:r>
      <w:r w:rsidR="000F66F8" w:rsidRPr="000F66F8">
        <w:rPr>
          <w:rFonts w:eastAsia="宋体"/>
          <w:lang w:val="en-GB" w:eastAsia="zh-CN"/>
        </w:rPr>
        <w:t>since the UE would not know the starting bit position, it is redundant to specify that the information block length is 0 bit.</w:t>
      </w:r>
      <w:r w:rsidR="002A407A">
        <w:rPr>
          <w:rFonts w:eastAsia="宋体" w:hint="eastAsia"/>
          <w:lang w:val="en-GB" w:eastAsia="zh-CN"/>
        </w:rPr>
        <w:t xml:space="preserve"> </w:t>
      </w:r>
      <w:r w:rsidR="00FA5FA6" w:rsidRPr="00FA5FA6">
        <w:rPr>
          <w:rFonts w:eastAsia="宋体"/>
          <w:lang w:val="en-GB" w:eastAsia="zh-CN"/>
        </w:rPr>
        <w:t>Therefore, the current description can be removed without loss of clarity or functionality</w:t>
      </w:r>
      <w:r w:rsidR="00FA5FA6">
        <w:rPr>
          <w:rFonts w:eastAsia="宋体" w:hint="eastAsia"/>
          <w:lang w:val="en-GB" w:eastAsia="zh-CN"/>
        </w:rPr>
        <w:t>.</w:t>
      </w:r>
    </w:p>
    <w:p w14:paraId="0BEA476E" w14:textId="239A1ABF" w:rsidR="00E66116" w:rsidRPr="00AB163E" w:rsidRDefault="00E66116" w:rsidP="00E66116">
      <w:pPr>
        <w:pStyle w:val="af0"/>
        <w:spacing w:after="120"/>
        <w:rPr>
          <w:rFonts w:ascii="Times New Roman" w:hAnsi="Times New Roman" w:cs="Times New Roman"/>
          <w:b/>
          <w:lang w:val="en-IN" w:eastAsia="zh-CN"/>
        </w:rPr>
      </w:pPr>
      <w:r w:rsidRPr="00AB163E">
        <w:rPr>
          <w:rFonts w:ascii="Times New Roman" w:hAnsi="Times New Roman" w:cs="Times New Roman"/>
          <w:b/>
          <w:lang w:val="en-IN" w:eastAsia="zh-CN"/>
        </w:rPr>
        <w:t xml:space="preserve">Proposal </w:t>
      </w:r>
      <w:r w:rsidR="002A407A">
        <w:rPr>
          <w:rFonts w:ascii="Times New Roman" w:hAnsi="Times New Roman" w:cs="Times New Roman" w:hint="eastAsia"/>
          <w:b/>
          <w:lang w:val="en-IN" w:eastAsia="zh-CN"/>
        </w:rPr>
        <w:t>4</w:t>
      </w:r>
      <w:r w:rsidRPr="00AB163E">
        <w:rPr>
          <w:rFonts w:ascii="Times New Roman" w:hAnsi="Times New Roman" w:cs="Times New Roman"/>
          <w:b/>
          <w:lang w:val="en-IN" w:eastAsia="zh-CN"/>
        </w:rPr>
        <w:t>: Adopt TP #</w:t>
      </w:r>
      <w:r w:rsidR="002A407A">
        <w:rPr>
          <w:rFonts w:ascii="Times New Roman" w:hAnsi="Times New Roman" w:cs="Times New Roman" w:hint="eastAsia"/>
          <w:b/>
          <w:lang w:val="en-IN" w:eastAsia="zh-CN"/>
        </w:rPr>
        <w:t>4</w:t>
      </w:r>
      <w:r w:rsidRPr="00AB163E">
        <w:rPr>
          <w:rFonts w:ascii="Times New Roman" w:hAnsi="Times New Roman" w:cs="Times New Roman"/>
          <w:b/>
          <w:lang w:val="en-IN" w:eastAsia="zh-CN"/>
        </w:rPr>
        <w:t xml:space="preserve"> for </w:t>
      </w:r>
      <w:r w:rsidR="002A407A">
        <w:rPr>
          <w:rFonts w:ascii="Times New Roman" w:hAnsi="Times New Roman" w:cs="Times New Roman" w:hint="eastAsia"/>
          <w:b/>
          <w:lang w:val="en-IN" w:eastAsia="zh-CN"/>
        </w:rPr>
        <w:t>deleting</w:t>
      </w:r>
      <w:r w:rsidRPr="00AB163E">
        <w:rPr>
          <w:rFonts w:ascii="Times New Roman" w:hAnsi="Times New Roman" w:cs="Times New Roman"/>
          <w:b/>
          <w:lang w:val="en-IN" w:eastAsia="zh-CN"/>
        </w:rPr>
        <w:t xml:space="preserve"> the description regarding the </w:t>
      </w:r>
      <w:r>
        <w:rPr>
          <w:rFonts w:ascii="Times New Roman" w:hAnsi="Times New Roman" w:cs="Times New Roman" w:hint="eastAsia"/>
          <w:b/>
          <w:lang w:val="en-IN" w:eastAsia="zh-CN"/>
        </w:rPr>
        <w:t>size of information block in the DCI format 2_9</w:t>
      </w:r>
      <w:r w:rsidRPr="004D4173">
        <w:t xml:space="preserve"> </w:t>
      </w:r>
      <w:r w:rsidRPr="004D4173">
        <w:rPr>
          <w:rFonts w:ascii="Times New Roman" w:hAnsi="Times New Roman" w:cs="Times New Roman"/>
          <w:b/>
          <w:lang w:val="en-IN" w:eastAsia="zh-CN"/>
        </w:rPr>
        <w:t>with CRC scrambled by</w:t>
      </w:r>
      <w:r w:rsidRPr="009F301C">
        <w:rPr>
          <w:rFonts w:ascii="Times New Roman" w:hAnsi="Times New Roman" w:cs="Times New Roman"/>
          <w:b/>
          <w:i/>
          <w:lang w:val="en-IN" w:eastAsia="zh-CN"/>
        </w:rPr>
        <w:t xml:space="preserve"> </w:t>
      </w:r>
      <w:proofErr w:type="spellStart"/>
      <w:r w:rsidRPr="009F301C">
        <w:rPr>
          <w:rFonts w:ascii="Times New Roman" w:hAnsi="Times New Roman" w:cs="Times New Roman"/>
          <w:b/>
          <w:i/>
          <w:lang w:val="en-IN" w:eastAsia="zh-CN"/>
        </w:rPr>
        <w:t>ssbPeriodicityIndication</w:t>
      </w:r>
      <w:proofErr w:type="spellEnd"/>
      <w:r w:rsidRPr="009F301C">
        <w:rPr>
          <w:rFonts w:ascii="Times New Roman" w:hAnsi="Times New Roman" w:cs="Times New Roman"/>
          <w:b/>
          <w:i/>
          <w:lang w:val="en-IN" w:eastAsia="zh-CN"/>
        </w:rPr>
        <w:t>-RNTI</w:t>
      </w:r>
      <w:r w:rsidR="002A407A">
        <w:rPr>
          <w:rFonts w:ascii="Times New Roman" w:hAnsi="Times New Roman" w:cs="Times New Roman" w:hint="eastAsia"/>
          <w:b/>
          <w:lang w:val="en-IN" w:eastAsia="zh-CN"/>
        </w:rPr>
        <w:t xml:space="preserve"> is 0 bit</w:t>
      </w:r>
      <w:r w:rsidRPr="00AB163E">
        <w:rPr>
          <w:rFonts w:ascii="Times New Roman" w:hAnsi="Times New Roman" w:cs="Times New Roman"/>
          <w:b/>
          <w:lang w:val="en-IN" w:eastAsia="zh-CN"/>
        </w:rPr>
        <w:t>.</w:t>
      </w:r>
    </w:p>
    <w:p w14:paraId="35C31111" w14:textId="37893DD0" w:rsidR="00E66116" w:rsidRPr="00E66116" w:rsidRDefault="00E66116" w:rsidP="00E66116">
      <w:pPr>
        <w:pStyle w:val="30"/>
        <w:numPr>
          <w:ilvl w:val="0"/>
          <w:numId w:val="0"/>
        </w:numPr>
        <w:ind w:left="720" w:hanging="720"/>
        <w:rPr>
          <w:rFonts w:eastAsiaTheme="minorEastAsia"/>
          <w:u w:val="single"/>
        </w:rPr>
      </w:pPr>
      <w:r w:rsidRPr="00E66116">
        <w:rPr>
          <w:rFonts w:eastAsiaTheme="minorEastAsia" w:hint="eastAsia"/>
          <w:u w:val="single"/>
        </w:rPr>
        <w:lastRenderedPageBreak/>
        <w:t>TP#4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E66116" w:rsidRPr="004D4173" w14:paraId="44FA3D06" w14:textId="77777777" w:rsidTr="006B21B4">
        <w:tc>
          <w:tcPr>
            <w:tcW w:w="2694" w:type="dxa"/>
            <w:tcBorders>
              <w:top w:val="single" w:sz="4" w:space="0" w:color="auto"/>
              <w:left w:val="single" w:sz="4" w:space="0" w:color="auto"/>
            </w:tcBorders>
          </w:tcPr>
          <w:p w14:paraId="1772854E" w14:textId="77777777" w:rsidR="00E66116" w:rsidRPr="004D4173" w:rsidRDefault="00E66116" w:rsidP="00E66116">
            <w:pPr>
              <w:pStyle w:val="CRCoverPage"/>
              <w:tabs>
                <w:tab w:val="right" w:pos="2184"/>
              </w:tabs>
              <w:spacing w:afterLines="50"/>
              <w:rPr>
                <w:b/>
                <w:i/>
                <w:noProof/>
              </w:rPr>
            </w:pPr>
            <w:r w:rsidRPr="004D4173">
              <w:rPr>
                <w:b/>
                <w:i/>
              </w:rPr>
              <w:t>Reason for change:</w:t>
            </w:r>
          </w:p>
        </w:tc>
        <w:tc>
          <w:tcPr>
            <w:tcW w:w="6378" w:type="dxa"/>
            <w:tcBorders>
              <w:top w:val="single" w:sz="4" w:space="0" w:color="auto"/>
              <w:right w:val="single" w:sz="4" w:space="0" w:color="auto"/>
            </w:tcBorders>
            <w:shd w:val="pct30" w:color="FFFF00" w:fill="auto"/>
          </w:tcPr>
          <w:p w14:paraId="1F70C9CB" w14:textId="77777777" w:rsidR="00E66116" w:rsidRPr="004D4173" w:rsidRDefault="00E66116" w:rsidP="00E66116">
            <w:pPr>
              <w:pStyle w:val="CRCoverPage"/>
              <w:spacing w:afterLines="50"/>
              <w:rPr>
                <w:lang w:eastAsia="zh-CN"/>
              </w:rPr>
            </w:pPr>
            <w:r>
              <w:rPr>
                <w:rFonts w:hint="eastAsia"/>
                <w:lang w:eastAsia="zh-CN"/>
              </w:rPr>
              <w:t xml:space="preserve">In clause </w:t>
            </w:r>
            <w:r w:rsidRPr="005B686B">
              <w:rPr>
                <w:lang w:eastAsia="zh-CN"/>
              </w:rPr>
              <w:t>7.2.1.3.10 of TS 38.212</w:t>
            </w:r>
            <w:r>
              <w:rPr>
                <w:rFonts w:hint="eastAsia"/>
                <w:lang w:eastAsia="zh-CN"/>
              </w:rPr>
              <w:t xml:space="preserve">, for </w:t>
            </w:r>
            <w:r w:rsidRPr="005B686B">
              <w:rPr>
                <w:lang w:eastAsia="zh-CN"/>
              </w:rPr>
              <w:t xml:space="preserve">size of the block information in the DCI format 2_9 with CRC scrambled by </w:t>
            </w:r>
            <w:proofErr w:type="spellStart"/>
            <w:r w:rsidRPr="009F301C">
              <w:rPr>
                <w:i/>
                <w:lang w:eastAsia="zh-CN"/>
              </w:rPr>
              <w:t>ssbPeriodicityIndication</w:t>
            </w:r>
            <w:proofErr w:type="spellEnd"/>
            <w:r w:rsidRPr="009F301C">
              <w:rPr>
                <w:i/>
                <w:lang w:eastAsia="zh-CN"/>
              </w:rPr>
              <w:t>-RNTI</w:t>
            </w:r>
            <w:r>
              <w:rPr>
                <w:rFonts w:hint="eastAsia"/>
                <w:lang w:eastAsia="zh-CN"/>
              </w:rPr>
              <w:t xml:space="preserve">, the branch of </w:t>
            </w:r>
            <w:r>
              <w:rPr>
                <w:lang w:eastAsia="zh-CN"/>
              </w:rPr>
              <w:t>‘</w:t>
            </w:r>
            <w:r>
              <w:rPr>
                <w:rFonts w:hint="eastAsia"/>
                <w:lang w:eastAsia="zh-CN"/>
              </w:rPr>
              <w:t xml:space="preserve">0 bits </w:t>
            </w:r>
            <w:r>
              <w:rPr>
                <w:lang w:eastAsia="zh-CN"/>
              </w:rPr>
              <w:t>otherwise’</w:t>
            </w:r>
            <w:r>
              <w:rPr>
                <w:rFonts w:hint="eastAsia"/>
                <w:lang w:eastAsia="zh-CN"/>
              </w:rPr>
              <w:t xml:space="preserve"> should be removed. Since</w:t>
            </w:r>
            <w:r>
              <w:t xml:space="preserve"> </w:t>
            </w:r>
            <w:r w:rsidRPr="005B686B">
              <w:rPr>
                <w:lang w:eastAsia="zh-CN"/>
              </w:rPr>
              <w:t xml:space="preserve">if the </w:t>
            </w:r>
            <w:r>
              <w:rPr>
                <w:rFonts w:hint="eastAsia"/>
                <w:lang w:eastAsia="zh-CN"/>
              </w:rPr>
              <w:t xml:space="preserve">UE is not provided the </w:t>
            </w:r>
            <w:r w:rsidRPr="005B686B">
              <w:rPr>
                <w:lang w:eastAsia="zh-CN"/>
              </w:rPr>
              <w:t xml:space="preserve">higher layer parameter </w:t>
            </w:r>
            <w:proofErr w:type="spellStart"/>
            <w:r w:rsidRPr="005B686B">
              <w:rPr>
                <w:i/>
                <w:lang w:eastAsia="zh-CN"/>
              </w:rPr>
              <w:t>addl</w:t>
            </w:r>
            <w:proofErr w:type="spellEnd"/>
            <w:r w:rsidRPr="005B686B">
              <w:rPr>
                <w:i/>
                <w:lang w:eastAsia="zh-CN"/>
              </w:rPr>
              <w:t>-</w:t>
            </w:r>
            <w:proofErr w:type="spellStart"/>
            <w:r w:rsidRPr="005B686B">
              <w:rPr>
                <w:i/>
                <w:lang w:eastAsia="zh-CN"/>
              </w:rPr>
              <w:t>ssb</w:t>
            </w:r>
            <w:proofErr w:type="spellEnd"/>
            <w:r w:rsidRPr="005B686B">
              <w:rPr>
                <w:i/>
                <w:lang w:eastAsia="zh-CN"/>
              </w:rPr>
              <w:t>-Periodicity</w:t>
            </w:r>
            <w:r>
              <w:rPr>
                <w:rFonts w:hint="eastAsia"/>
                <w:lang w:eastAsia="zh-CN"/>
              </w:rPr>
              <w:t xml:space="preserve">, the UE shall </w:t>
            </w:r>
            <w:r>
              <w:rPr>
                <w:lang w:eastAsia="zh-CN"/>
              </w:rPr>
              <w:t>ignore</w:t>
            </w:r>
            <w:r>
              <w:rPr>
                <w:rFonts w:hint="eastAsia"/>
                <w:lang w:eastAsia="zh-CN"/>
              </w:rPr>
              <w:t xml:space="preserve"> the information in the DCI format 2_9 for the SCell.  </w:t>
            </w:r>
          </w:p>
        </w:tc>
      </w:tr>
      <w:tr w:rsidR="00E66116" w:rsidRPr="004D4173" w14:paraId="66032BD4" w14:textId="77777777" w:rsidTr="006B21B4">
        <w:tc>
          <w:tcPr>
            <w:tcW w:w="2694" w:type="dxa"/>
            <w:tcBorders>
              <w:left w:val="single" w:sz="4" w:space="0" w:color="auto"/>
            </w:tcBorders>
          </w:tcPr>
          <w:p w14:paraId="4F03E592" w14:textId="77777777" w:rsidR="00E66116" w:rsidRPr="004D4173" w:rsidRDefault="00E66116" w:rsidP="00E66116">
            <w:pPr>
              <w:pStyle w:val="CRCoverPage"/>
              <w:spacing w:afterLines="50"/>
              <w:rPr>
                <w:b/>
                <w:i/>
                <w:noProof/>
                <w:sz w:val="8"/>
                <w:szCs w:val="8"/>
              </w:rPr>
            </w:pPr>
          </w:p>
        </w:tc>
        <w:tc>
          <w:tcPr>
            <w:tcW w:w="6378" w:type="dxa"/>
            <w:tcBorders>
              <w:right w:val="single" w:sz="4" w:space="0" w:color="auto"/>
            </w:tcBorders>
          </w:tcPr>
          <w:p w14:paraId="638AFC6F" w14:textId="77777777" w:rsidR="00E66116" w:rsidRPr="004D4173" w:rsidRDefault="00E66116" w:rsidP="00E66116">
            <w:pPr>
              <w:pStyle w:val="CRCoverPage"/>
              <w:spacing w:afterLines="50"/>
              <w:rPr>
                <w:noProof/>
                <w:sz w:val="8"/>
                <w:szCs w:val="8"/>
              </w:rPr>
            </w:pPr>
          </w:p>
        </w:tc>
      </w:tr>
      <w:tr w:rsidR="00E66116" w:rsidRPr="004D4173" w14:paraId="072054F1" w14:textId="77777777" w:rsidTr="006B21B4">
        <w:tc>
          <w:tcPr>
            <w:tcW w:w="2694" w:type="dxa"/>
            <w:tcBorders>
              <w:left w:val="single" w:sz="4" w:space="0" w:color="auto"/>
            </w:tcBorders>
          </w:tcPr>
          <w:p w14:paraId="22B5475F" w14:textId="77777777" w:rsidR="00E66116" w:rsidRPr="004D4173" w:rsidRDefault="00E66116" w:rsidP="00E66116">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1F7FDBCF" w14:textId="77777777" w:rsidR="00E66116" w:rsidRPr="004D4173" w:rsidRDefault="00E66116" w:rsidP="00E66116">
            <w:pPr>
              <w:pStyle w:val="CRCoverPage"/>
              <w:spacing w:afterLines="50"/>
              <w:rPr>
                <w:lang w:eastAsia="zh-CN"/>
              </w:rPr>
            </w:pPr>
            <w:r w:rsidRPr="004D4173">
              <w:rPr>
                <w:lang w:eastAsia="zh-CN"/>
              </w:rPr>
              <w:t xml:space="preserve">In clause </w:t>
            </w:r>
            <w:r w:rsidRPr="005B686B">
              <w:rPr>
                <w:lang w:eastAsia="zh-CN"/>
              </w:rPr>
              <w:t>7.2.1.3.10</w:t>
            </w:r>
            <w:r w:rsidRPr="004D4173">
              <w:rPr>
                <w:iCs/>
                <w:lang w:eastAsia="zh-CN"/>
              </w:rPr>
              <w:t xml:space="preserve"> of </w:t>
            </w:r>
            <w:r w:rsidRPr="004D4173">
              <w:rPr>
                <w:lang w:eastAsia="zh-CN"/>
              </w:rPr>
              <w:t>TS 38.21</w:t>
            </w:r>
            <w:r>
              <w:rPr>
                <w:rFonts w:hint="eastAsia"/>
                <w:lang w:eastAsia="zh-CN"/>
              </w:rPr>
              <w:t>2</w:t>
            </w:r>
            <w:r w:rsidRPr="004D4173">
              <w:rPr>
                <w:lang w:eastAsia="zh-CN"/>
              </w:rPr>
              <w:t xml:space="preserve">, the </w:t>
            </w:r>
            <w:r>
              <w:rPr>
                <w:rFonts w:hint="eastAsia"/>
                <w:lang w:eastAsia="zh-CN"/>
              </w:rPr>
              <w:t xml:space="preserve">branch of </w:t>
            </w:r>
            <w:r>
              <w:rPr>
                <w:lang w:eastAsia="zh-CN"/>
              </w:rPr>
              <w:t>‘</w:t>
            </w:r>
            <w:r>
              <w:rPr>
                <w:rFonts w:hint="eastAsia"/>
                <w:lang w:eastAsia="zh-CN"/>
              </w:rPr>
              <w:t xml:space="preserve">0 bits </w:t>
            </w:r>
            <w:r>
              <w:rPr>
                <w:lang w:eastAsia="zh-CN"/>
              </w:rPr>
              <w:t>otherwise’</w:t>
            </w:r>
            <w:r>
              <w:rPr>
                <w:rFonts w:hint="eastAsia"/>
                <w:lang w:eastAsia="zh-CN"/>
              </w:rPr>
              <w:t xml:space="preserve"> should be removed.</w:t>
            </w:r>
          </w:p>
        </w:tc>
      </w:tr>
      <w:tr w:rsidR="00E66116" w:rsidRPr="004D4173" w14:paraId="29283DDF" w14:textId="77777777" w:rsidTr="006B21B4">
        <w:tc>
          <w:tcPr>
            <w:tcW w:w="2694" w:type="dxa"/>
            <w:tcBorders>
              <w:left w:val="single" w:sz="4" w:space="0" w:color="auto"/>
            </w:tcBorders>
          </w:tcPr>
          <w:p w14:paraId="7E6752A0" w14:textId="77777777" w:rsidR="00E66116" w:rsidRPr="004D4173" w:rsidRDefault="00E66116" w:rsidP="00E66116">
            <w:pPr>
              <w:pStyle w:val="CRCoverPage"/>
              <w:spacing w:afterLines="50"/>
              <w:rPr>
                <w:b/>
                <w:i/>
                <w:noProof/>
                <w:sz w:val="8"/>
                <w:szCs w:val="8"/>
              </w:rPr>
            </w:pPr>
          </w:p>
        </w:tc>
        <w:tc>
          <w:tcPr>
            <w:tcW w:w="6378" w:type="dxa"/>
            <w:tcBorders>
              <w:right w:val="single" w:sz="4" w:space="0" w:color="auto"/>
            </w:tcBorders>
          </w:tcPr>
          <w:p w14:paraId="5CD9C35A" w14:textId="77777777" w:rsidR="00E66116" w:rsidRPr="004D4173" w:rsidRDefault="00E66116" w:rsidP="00E66116">
            <w:pPr>
              <w:pStyle w:val="CRCoverPage"/>
              <w:spacing w:afterLines="50"/>
              <w:rPr>
                <w:noProof/>
                <w:sz w:val="8"/>
                <w:szCs w:val="8"/>
              </w:rPr>
            </w:pPr>
          </w:p>
        </w:tc>
      </w:tr>
      <w:tr w:rsidR="00E66116" w:rsidRPr="004D4173" w14:paraId="4A70737B" w14:textId="77777777" w:rsidTr="006B21B4">
        <w:tc>
          <w:tcPr>
            <w:tcW w:w="2694" w:type="dxa"/>
            <w:tcBorders>
              <w:left w:val="single" w:sz="4" w:space="0" w:color="auto"/>
              <w:bottom w:val="single" w:sz="4" w:space="0" w:color="auto"/>
            </w:tcBorders>
          </w:tcPr>
          <w:p w14:paraId="07DA5641" w14:textId="77777777" w:rsidR="00E66116" w:rsidRPr="004D4173" w:rsidRDefault="00E66116" w:rsidP="00E66116">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5E2B9E9A" w14:textId="77777777" w:rsidR="00E66116" w:rsidRPr="004D4173" w:rsidRDefault="00E66116" w:rsidP="00E66116">
            <w:pPr>
              <w:pStyle w:val="CRCoverPage"/>
              <w:spacing w:afterLines="50"/>
              <w:rPr>
                <w:lang w:eastAsia="zh-CN"/>
              </w:rPr>
            </w:pPr>
            <w:r>
              <w:rPr>
                <w:rFonts w:hint="eastAsia"/>
                <w:lang w:eastAsia="zh-CN"/>
              </w:rPr>
              <w:t>The UE doesn</w:t>
            </w:r>
            <w:r>
              <w:rPr>
                <w:lang w:eastAsia="zh-CN"/>
              </w:rPr>
              <w:t>’</w:t>
            </w:r>
            <w:r>
              <w:rPr>
                <w:rFonts w:hint="eastAsia"/>
                <w:lang w:eastAsia="zh-CN"/>
              </w:rPr>
              <w:t xml:space="preserve">t know which information block is 0 bit in DCI format 2_9 if neither </w:t>
            </w:r>
            <w:proofErr w:type="spellStart"/>
            <w:r w:rsidRPr="00AB163E">
              <w:rPr>
                <w:i/>
                <w:lang w:eastAsia="zh-CN"/>
              </w:rPr>
              <w:t>positionInDCI-ssbPeriodicityIndicationForScell</w:t>
            </w:r>
            <w:proofErr w:type="spellEnd"/>
            <w:r>
              <w:rPr>
                <w:lang w:eastAsia="zh-CN"/>
              </w:rPr>
              <w:t xml:space="preserve"> </w:t>
            </w:r>
            <w:r>
              <w:rPr>
                <w:rFonts w:hint="eastAsia"/>
                <w:lang w:eastAsia="zh-CN"/>
              </w:rPr>
              <w:t>nor</w:t>
            </w:r>
            <w:r w:rsidRPr="00957F8A">
              <w:rPr>
                <w:lang w:eastAsia="zh-CN"/>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Pr>
                <w:rFonts w:hint="eastAsia"/>
                <w:i/>
                <w:lang w:eastAsia="zh-CN"/>
              </w:rPr>
              <w:t xml:space="preserve"> </w:t>
            </w:r>
            <w:r>
              <w:rPr>
                <w:rFonts w:hint="eastAsia"/>
                <w:lang w:eastAsia="zh-CN"/>
              </w:rPr>
              <w:t>is</w:t>
            </w:r>
            <w:r>
              <w:rPr>
                <w:lang w:eastAsia="zh-CN"/>
              </w:rPr>
              <w:t xml:space="preserve"> configured</w:t>
            </w:r>
            <w:r>
              <w:rPr>
                <w:rFonts w:hint="eastAsia"/>
                <w:lang w:eastAsia="zh-CN"/>
              </w:rPr>
              <w:t>.</w:t>
            </w:r>
          </w:p>
        </w:tc>
      </w:tr>
    </w:tbl>
    <w:p w14:paraId="570B00FC" w14:textId="77777777" w:rsidR="00E66116" w:rsidRDefault="00E66116" w:rsidP="00E66116">
      <w:pPr>
        <w:spacing w:after="120"/>
        <w:jc w:val="both"/>
        <w:rPr>
          <w:rFonts w:eastAsiaTheme="minorEastAsia"/>
          <w:color w:val="DDD9C3" w:themeColor="background2" w:themeShade="E6"/>
          <w:lang w:eastAsia="zh-CN"/>
        </w:rPr>
      </w:pPr>
    </w:p>
    <w:p w14:paraId="5C31B270" w14:textId="75E653F3" w:rsidR="00E66116" w:rsidRPr="002A6B11" w:rsidRDefault="00E66116" w:rsidP="00E66116">
      <w:pPr>
        <w:spacing w:after="120"/>
        <w:jc w:val="both"/>
        <w:rPr>
          <w:rFonts w:eastAsiaTheme="minorEastAsia"/>
          <w:color w:val="FF0000"/>
          <w:lang w:eastAsia="zh-CN"/>
        </w:rPr>
      </w:pPr>
      <w:r w:rsidRPr="002A6B11">
        <w:rPr>
          <w:color w:val="FF0000"/>
        </w:rPr>
        <w:t>-------------------------------------------- Start of text proposal to TS 38.21</w:t>
      </w:r>
      <w:r w:rsidRPr="002A6B11">
        <w:rPr>
          <w:rFonts w:eastAsiaTheme="minorEastAsia" w:hint="eastAsia"/>
          <w:color w:val="FF0000"/>
          <w:lang w:eastAsia="zh-CN"/>
        </w:rPr>
        <w:t>2</w:t>
      </w:r>
      <w:r w:rsidRPr="002A6B11">
        <w:rPr>
          <w:color w:val="FF0000"/>
        </w:rPr>
        <w:t xml:space="preserve"> v1</w:t>
      </w:r>
      <w:r w:rsidRPr="002A6B11">
        <w:rPr>
          <w:rFonts w:eastAsiaTheme="minorEastAsia" w:hint="eastAsia"/>
          <w:color w:val="FF0000"/>
          <w:lang w:eastAsia="zh-CN"/>
        </w:rPr>
        <w:t>9</w:t>
      </w:r>
      <w:r w:rsidRPr="002A6B11">
        <w:rPr>
          <w:color w:val="FF0000"/>
        </w:rPr>
        <w:t>.</w:t>
      </w:r>
      <w:r w:rsidR="00D257F1">
        <w:rPr>
          <w:rFonts w:eastAsiaTheme="minorEastAsia" w:hint="eastAsia"/>
          <w:color w:val="FF0000"/>
          <w:lang w:eastAsia="zh-CN"/>
        </w:rPr>
        <w:t>1</w:t>
      </w:r>
      <w:r w:rsidRPr="002A6B11">
        <w:rPr>
          <w:color w:val="FF0000"/>
        </w:rPr>
        <w:t>.0</w:t>
      </w:r>
      <w:r w:rsidRPr="002A6B11">
        <w:rPr>
          <w:rFonts w:eastAsiaTheme="minorEastAsia"/>
          <w:color w:val="FF0000"/>
          <w:lang w:eastAsia="zh-CN"/>
        </w:rPr>
        <w:t xml:space="preserve"> </w:t>
      </w:r>
      <w:r w:rsidRPr="002A6B11">
        <w:rPr>
          <w:color w:val="FF0000"/>
        </w:rPr>
        <w:t>---------------------------------------</w:t>
      </w:r>
    </w:p>
    <w:p w14:paraId="79976C4B" w14:textId="77777777" w:rsidR="00E66116" w:rsidRPr="00E66116" w:rsidRDefault="00E66116" w:rsidP="00E66116">
      <w:pPr>
        <w:spacing w:after="120"/>
        <w:rPr>
          <w:rFonts w:ascii="Arial Unicode MS" w:eastAsia="Arial Unicode MS" w:hAnsi="Arial Unicode MS" w:cs="Arial Unicode MS"/>
          <w:sz w:val="21"/>
          <w:lang w:val="en-GB" w:eastAsia="zh-CN"/>
        </w:rPr>
      </w:pPr>
      <w:bookmarkStart w:id="23" w:name="_Toc146188123"/>
      <w:bookmarkStart w:id="24" w:name="_Toc201842548"/>
      <w:r w:rsidRPr="00E66116">
        <w:rPr>
          <w:rFonts w:ascii="Arial Unicode MS" w:eastAsia="Arial Unicode MS" w:hAnsi="Arial Unicode MS" w:cs="Arial Unicode MS"/>
          <w:sz w:val="21"/>
          <w:lang w:val="en-GB" w:eastAsia="zh-CN"/>
        </w:rPr>
        <w:t>7.3.1.3.10</w:t>
      </w:r>
      <w:r w:rsidRPr="00E66116">
        <w:rPr>
          <w:rFonts w:ascii="Arial Unicode MS" w:eastAsia="Arial Unicode MS" w:hAnsi="Arial Unicode MS" w:cs="Arial Unicode MS"/>
          <w:sz w:val="21"/>
          <w:lang w:val="en-GB" w:eastAsia="zh-CN"/>
        </w:rPr>
        <w:tab/>
        <w:t>Format 2_9</w:t>
      </w:r>
      <w:bookmarkEnd w:id="23"/>
      <w:bookmarkEnd w:id="24"/>
    </w:p>
    <w:p w14:paraId="412271E2" w14:textId="77777777" w:rsidR="00E66116" w:rsidRPr="00DC33FD" w:rsidRDefault="00E66116" w:rsidP="00E66116">
      <w:pPr>
        <w:spacing w:after="120"/>
        <w:jc w:val="center"/>
        <w:rPr>
          <w:rFonts w:ascii="Arial" w:hAnsi="Arial" w:cs="Arial"/>
          <w:color w:val="FF0000"/>
          <w:szCs w:val="28"/>
        </w:rPr>
      </w:pPr>
      <w:r w:rsidRPr="00DC33FD">
        <w:rPr>
          <w:rFonts w:ascii="Arial" w:hAnsi="Arial" w:cs="Arial"/>
          <w:color w:val="FF0000"/>
          <w:szCs w:val="28"/>
        </w:rPr>
        <w:t>&lt; Unchanged parts are omitted &gt;</w:t>
      </w:r>
    </w:p>
    <w:p w14:paraId="090F093F" w14:textId="77777777" w:rsidR="00D257F1" w:rsidRPr="00801F45" w:rsidRDefault="00D257F1" w:rsidP="00D257F1">
      <w:pPr>
        <w:spacing w:after="120"/>
        <w:rPr>
          <w:rFonts w:eastAsia="宋体"/>
          <w:lang w:eastAsia="zh-CN"/>
        </w:rPr>
      </w:pPr>
      <w:r w:rsidRPr="00801F45">
        <w:rPr>
          <w:rFonts w:eastAsia="宋体"/>
          <w:lang w:eastAsia="zh-CN"/>
        </w:rPr>
        <w:t xml:space="preserve">The following information is transmitted by means of the DCI format 2_9 with CRC scrambled by </w:t>
      </w:r>
      <w:proofErr w:type="spellStart"/>
      <w:r w:rsidRPr="00801F45">
        <w:rPr>
          <w:rFonts w:eastAsia="宋体"/>
          <w:lang w:eastAsia="zh-CN"/>
        </w:rPr>
        <w:t>ssbPeriodicityIndication</w:t>
      </w:r>
      <w:proofErr w:type="spellEnd"/>
      <w:r w:rsidRPr="00801F45">
        <w:rPr>
          <w:rFonts w:eastAsia="宋体"/>
          <w:lang w:eastAsia="zh-CN"/>
        </w:rPr>
        <w:t>-RNTI:</w:t>
      </w:r>
    </w:p>
    <w:p w14:paraId="20E25F8D" w14:textId="77777777" w:rsidR="00D257F1" w:rsidRPr="00801F45" w:rsidRDefault="00D257F1" w:rsidP="00D257F1">
      <w:pPr>
        <w:pStyle w:val="B1"/>
        <w:spacing w:after="120"/>
        <w:rPr>
          <w:i/>
        </w:rPr>
      </w:pPr>
      <w:r w:rsidRPr="00801F45">
        <w:t>-</w:t>
      </w:r>
      <w:r w:rsidRPr="00801F45">
        <w:rPr>
          <w:lang w:eastAsia="zh-CN"/>
        </w:rPr>
        <w:tab/>
        <w:t xml:space="preserve">block </w:t>
      </w:r>
      <w:r w:rsidRPr="00801F45">
        <w:t xml:space="preserve">number 1, </w:t>
      </w:r>
      <w:r w:rsidRPr="00801F45">
        <w:rPr>
          <w:lang w:eastAsia="zh-CN"/>
        </w:rPr>
        <w:t>block</w:t>
      </w:r>
      <w:r w:rsidRPr="00801F45">
        <w:t xml:space="preserve"> number 2,…, </w:t>
      </w:r>
      <w:r w:rsidRPr="00801F45">
        <w:rPr>
          <w:lang w:eastAsia="zh-CN"/>
        </w:rPr>
        <w:t>block</w:t>
      </w:r>
      <w:r w:rsidRPr="00801F45">
        <w:t xml:space="preserve"> number </w:t>
      </w:r>
      <w:r w:rsidRPr="00801F45">
        <w:rPr>
          <w:i/>
        </w:rPr>
        <w:t>N1</w:t>
      </w:r>
    </w:p>
    <w:p w14:paraId="27785767" w14:textId="77777777" w:rsidR="00D257F1" w:rsidRPr="00801F45" w:rsidRDefault="00D257F1" w:rsidP="00D257F1">
      <w:pPr>
        <w:pStyle w:val="B1"/>
        <w:spacing w:after="120"/>
      </w:pPr>
      <w:r w:rsidRPr="00801F45">
        <w:tab/>
        <w:t xml:space="preserve">where </w:t>
      </w:r>
      <w:r w:rsidRPr="00801F45">
        <w:rPr>
          <w:lang w:eastAsia="ko-KR"/>
        </w:rPr>
        <w:t xml:space="preserve">the starting position of a block associated with a serving cell </w:t>
      </w:r>
      <w:r w:rsidRPr="00801F45">
        <w:t xml:space="preserve">is determined by the parameter </w:t>
      </w:r>
      <w:proofErr w:type="spellStart"/>
      <w:r w:rsidRPr="00801F45">
        <w:rPr>
          <w:i/>
        </w:rPr>
        <w:t>positionInDCI-ssbPeriodicityIndicationForScell</w:t>
      </w:r>
      <w:proofErr w:type="spellEnd"/>
      <w:r w:rsidRPr="00801F45">
        <w:rPr>
          <w:i/>
        </w:rPr>
        <w:t xml:space="preserve"> </w:t>
      </w:r>
      <w:r w:rsidRPr="00801F45">
        <w:rPr>
          <w:lang w:eastAsia="ko-KR"/>
        </w:rPr>
        <w:t>provided by higher layers for the UE.</w:t>
      </w:r>
    </w:p>
    <w:p w14:paraId="4EBDC037" w14:textId="77777777" w:rsidR="00D257F1" w:rsidRPr="00801F45" w:rsidRDefault="00D257F1" w:rsidP="00D257F1">
      <w:pPr>
        <w:spacing w:after="120"/>
        <w:rPr>
          <w:rFonts w:eastAsia="宋体"/>
          <w:lang w:eastAsia="zh-CN"/>
        </w:rPr>
      </w:pPr>
      <w:r w:rsidRPr="00801F45">
        <w:rPr>
          <w:rFonts w:eastAsia="宋体"/>
          <w:lang w:eastAsia="zh-CN"/>
        </w:rPr>
        <w:t>If the UE is configured</w:t>
      </w:r>
      <w:r w:rsidRPr="00801F45">
        <w:rPr>
          <w:rFonts w:eastAsia="宋体"/>
          <w:i/>
          <w:lang w:eastAsia="zh-CN"/>
        </w:rPr>
        <w:t xml:space="preserve"> </w:t>
      </w:r>
      <w:r w:rsidRPr="00801F45">
        <w:rPr>
          <w:rFonts w:eastAsia="宋体"/>
        </w:rPr>
        <w:t xml:space="preserve">to monitor DCI 2_9 with CRC scrambled by </w:t>
      </w:r>
      <w:proofErr w:type="spellStart"/>
      <w:r w:rsidRPr="00801F45">
        <w:rPr>
          <w:rFonts w:eastAsia="宋体"/>
          <w:lang w:eastAsia="zh-CN"/>
        </w:rPr>
        <w:t>ssbPeriodicityIndication</w:t>
      </w:r>
      <w:proofErr w:type="spellEnd"/>
      <w:r w:rsidRPr="00801F45">
        <w:rPr>
          <w:rFonts w:eastAsia="宋体"/>
          <w:lang w:eastAsia="zh-CN"/>
        </w:rPr>
        <w:t xml:space="preserve">-RNTI and for a DCI format 2_9 with CRC scrambled by </w:t>
      </w:r>
      <w:proofErr w:type="spellStart"/>
      <w:r w:rsidRPr="00801F45">
        <w:rPr>
          <w:rFonts w:eastAsia="宋体"/>
          <w:lang w:eastAsia="zh-CN"/>
        </w:rPr>
        <w:t>ssbPeriodicityIndication</w:t>
      </w:r>
      <w:proofErr w:type="spellEnd"/>
      <w:r w:rsidRPr="00801F45">
        <w:rPr>
          <w:rFonts w:eastAsia="宋体"/>
          <w:lang w:eastAsia="zh-CN"/>
        </w:rPr>
        <w:t>-RNTI</w:t>
      </w:r>
      <w:r w:rsidRPr="00801F45">
        <w:rPr>
          <w:rFonts w:eastAsia="宋体"/>
        </w:rPr>
        <w:t>, one or more blocks are configured for the UE by higher layers, with t</w:t>
      </w:r>
      <w:r w:rsidRPr="00801F45">
        <w:rPr>
          <w:rFonts w:eastAsia="宋体"/>
          <w:lang w:eastAsia="ko-KR"/>
        </w:rPr>
        <w:t>he following fields defined for each block:</w:t>
      </w:r>
    </w:p>
    <w:p w14:paraId="6083E7DA" w14:textId="77777777" w:rsidR="00D257F1" w:rsidRPr="00801F45" w:rsidRDefault="00D257F1" w:rsidP="00D257F1">
      <w:pPr>
        <w:pStyle w:val="B1"/>
        <w:spacing w:after="120"/>
        <w:rPr>
          <w:lang w:eastAsia="zh-CN"/>
        </w:rPr>
      </w:pPr>
      <w:r w:rsidRPr="00801F45">
        <w:t>-</w:t>
      </w:r>
      <w:r w:rsidRPr="00801F45">
        <w:tab/>
        <w:t xml:space="preserve">SSB periodicity indication - </w:t>
      </w:r>
      <w:r w:rsidRPr="00801F45">
        <w:rPr>
          <w:rFonts w:hint="eastAsia"/>
          <w:lang w:eastAsia="zh-CN"/>
        </w:rPr>
        <w:t>number of bits determined by the following</w:t>
      </w:r>
      <w:r w:rsidRPr="00801F45">
        <w:rPr>
          <w:lang w:eastAsia="zh-CN"/>
        </w:rPr>
        <w:t>:</w:t>
      </w:r>
    </w:p>
    <w:p w14:paraId="3F628949" w14:textId="77777777" w:rsidR="00D257F1" w:rsidRPr="00801F45" w:rsidRDefault="00D257F1" w:rsidP="00D257F1">
      <w:pPr>
        <w:pStyle w:val="B2"/>
        <w:spacing w:after="120"/>
        <w:ind w:left="800"/>
        <w:rPr>
          <w:lang w:eastAsia="zh-CN"/>
        </w:rPr>
      </w:pPr>
      <w:r w:rsidRPr="00801F45">
        <w:rPr>
          <w:lang w:eastAsia="zh-CN"/>
        </w:rPr>
        <w:t>-</w:t>
      </w:r>
      <w:r w:rsidRPr="00801F45">
        <w:rPr>
          <w:lang w:eastAsia="zh-CN"/>
        </w:rPr>
        <w:tab/>
        <w:t>I</w:t>
      </w:r>
      <w:r w:rsidRPr="00801F45">
        <w:rPr>
          <w:rFonts w:hint="eastAsia"/>
          <w:lang w:eastAsia="zh-CN"/>
        </w:rPr>
        <w:t>f higher layer parameter</w:t>
      </w:r>
      <w:r w:rsidRPr="00801F45">
        <w:rPr>
          <w:lang w:eastAsia="zh-CN"/>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rFonts w:hint="eastAsia"/>
          <w:lang w:eastAsia="zh-CN"/>
        </w:rPr>
        <w:t xml:space="preserve"> </w:t>
      </w:r>
      <w:r w:rsidRPr="00801F45">
        <w:rPr>
          <w:lang w:eastAsia="zh-CN"/>
        </w:rPr>
        <w:t>is configured</w:t>
      </w:r>
    </w:p>
    <w:p w14:paraId="42398F5C" w14:textId="77777777" w:rsidR="00D257F1" w:rsidRPr="00801F45" w:rsidRDefault="00D257F1" w:rsidP="00D257F1">
      <w:pPr>
        <w:pStyle w:val="B3"/>
        <w:spacing w:after="120"/>
        <w:rPr>
          <w:lang w:eastAsia="zh-CN"/>
        </w:rPr>
      </w:pPr>
      <w:r w:rsidRPr="00801F45">
        <w:t>-</w:t>
      </w:r>
      <w:r w:rsidRPr="00801F45">
        <w:tab/>
        <w:t xml:space="preserve">1 bit </w:t>
      </w:r>
      <w:r w:rsidRPr="00801F45">
        <w:rPr>
          <w:lang w:eastAsia="zh-CN"/>
        </w:rPr>
        <w:t>as defined in Clause 11.6</w:t>
      </w:r>
      <w:r w:rsidRPr="00801F45">
        <w:t xml:space="preserve"> of [</w:t>
      </w:r>
      <w:r w:rsidRPr="00801F45">
        <w:rPr>
          <w:rFonts w:hint="eastAsia"/>
          <w:lang w:eastAsia="zh-CN"/>
        </w:rPr>
        <w:t>5, TS38.213</w:t>
      </w:r>
      <w:r w:rsidRPr="00801F45">
        <w:t>]</w:t>
      </w:r>
      <w:r w:rsidRPr="00801F45">
        <w:rPr>
          <w:rFonts w:eastAsia="等线"/>
          <w:lang w:eastAsia="zh-CN"/>
        </w:rPr>
        <w:t>,</w:t>
      </w:r>
      <w:r w:rsidRPr="00801F45">
        <w:rPr>
          <w:lang w:eastAsia="zh-CN"/>
        </w:rPr>
        <w:t xml:space="preserve"> </w:t>
      </w:r>
      <w:r w:rsidRPr="00801F45">
        <w:t>i</w:t>
      </w:r>
      <w:r w:rsidRPr="00801F45">
        <w:rPr>
          <w:rFonts w:hint="eastAsia"/>
        </w:rPr>
        <w:t>f</w:t>
      </w:r>
      <w:r w:rsidRPr="00801F45">
        <w:t xml:space="preserve"> one additional SSB periodicity is configured by</w:t>
      </w:r>
      <w:r w:rsidRPr="00801F45">
        <w:rPr>
          <w:rFonts w:hint="eastAsia"/>
          <w:lang w:eastAsia="zh-CN"/>
        </w:rPr>
        <w:t xml:space="preserve"> higher layer parameter</w:t>
      </w:r>
      <w:r w:rsidRPr="00801F45">
        <w:rPr>
          <w:i/>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lang w:eastAsia="zh-CN"/>
        </w:rPr>
        <w:t xml:space="preserve">; </w:t>
      </w:r>
    </w:p>
    <w:p w14:paraId="353D8E18" w14:textId="77777777" w:rsidR="00D257F1" w:rsidRPr="00801F45" w:rsidRDefault="00D257F1" w:rsidP="00D257F1">
      <w:pPr>
        <w:pStyle w:val="B3"/>
        <w:spacing w:after="120"/>
      </w:pPr>
      <w:r w:rsidRPr="00801F45">
        <w:t>-</w:t>
      </w:r>
      <w:r w:rsidRPr="00801F45">
        <w:tab/>
        <w:t>2 bits</w:t>
      </w:r>
      <w:r w:rsidRPr="00801F45">
        <w:rPr>
          <w:lang w:eastAsia="zh-CN"/>
        </w:rPr>
        <w:t xml:space="preserve"> as defined in Clause 11.6</w:t>
      </w:r>
      <w:r w:rsidRPr="00801F45">
        <w:t xml:space="preserve"> of [</w:t>
      </w:r>
      <w:r w:rsidRPr="00801F45">
        <w:rPr>
          <w:rFonts w:hint="eastAsia"/>
          <w:lang w:eastAsia="zh-CN"/>
        </w:rPr>
        <w:t>5, TS38.213</w:t>
      </w:r>
      <w:r w:rsidRPr="00801F45">
        <w:t>], i</w:t>
      </w:r>
      <w:r w:rsidRPr="00801F45">
        <w:rPr>
          <w:rFonts w:hint="eastAsia"/>
        </w:rPr>
        <w:t>f</w:t>
      </w:r>
      <w:r w:rsidRPr="00801F45">
        <w:t xml:space="preserve"> two additional SSB periodicities are configured by</w:t>
      </w:r>
      <w:r w:rsidRPr="00801F45">
        <w:rPr>
          <w:rFonts w:hint="eastAsia"/>
          <w:lang w:eastAsia="zh-CN"/>
        </w:rPr>
        <w:t xml:space="preserve"> higher layer parameter</w:t>
      </w:r>
      <w:r w:rsidRPr="00801F45">
        <w:rPr>
          <w:i/>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rFonts w:hint="eastAsia"/>
        </w:rPr>
        <w:t>;</w:t>
      </w:r>
      <w:r w:rsidRPr="00801F45">
        <w:t xml:space="preserve"> </w:t>
      </w:r>
    </w:p>
    <w:p w14:paraId="3E753D2D" w14:textId="77777777" w:rsidR="00D257F1" w:rsidRPr="00AA7853" w:rsidRDefault="00D257F1" w:rsidP="00D257F1">
      <w:pPr>
        <w:pStyle w:val="B2"/>
        <w:spacing w:after="120"/>
        <w:rPr>
          <w:strike/>
          <w:color w:val="FF0000"/>
          <w:u w:val="single"/>
          <w:lang w:eastAsia="zh-CN"/>
        </w:rPr>
      </w:pPr>
      <w:r w:rsidRPr="00AA7853">
        <w:rPr>
          <w:strike/>
          <w:color w:val="FF0000"/>
          <w:u w:val="single"/>
          <w:lang w:eastAsia="zh-CN"/>
        </w:rPr>
        <w:t>-</w:t>
      </w:r>
      <w:r w:rsidRPr="00AA7853">
        <w:rPr>
          <w:strike/>
          <w:color w:val="FF0000"/>
          <w:u w:val="single"/>
          <w:lang w:eastAsia="zh-CN"/>
        </w:rPr>
        <w:tab/>
        <w:t xml:space="preserve">0 bit otherwise. </w:t>
      </w:r>
    </w:p>
    <w:p w14:paraId="1220E866" w14:textId="77777777" w:rsidR="00D257F1" w:rsidRPr="003638DC" w:rsidRDefault="00D257F1" w:rsidP="00D257F1">
      <w:pPr>
        <w:spacing w:after="120"/>
        <w:rPr>
          <w:lang w:eastAsia="zh-CN"/>
        </w:rPr>
      </w:pPr>
      <w:r w:rsidRPr="003638DC">
        <w:rPr>
          <w:lang w:eastAsia="zh-CN"/>
        </w:rPr>
        <w:t xml:space="preserve">The size of DCI format 2_9 is indicated by the higher layer parameter </w:t>
      </w:r>
      <w:r w:rsidRPr="003638DC">
        <w:rPr>
          <w:i/>
        </w:rPr>
        <w:t>sizeDCI-2-9</w:t>
      </w:r>
      <w:r w:rsidRPr="003638DC">
        <w:rPr>
          <w:lang w:eastAsia="zh-CN"/>
        </w:rPr>
        <w:t>.</w:t>
      </w:r>
      <w:r>
        <w:rPr>
          <w:lang w:eastAsia="zh-CN"/>
        </w:rPr>
        <w:t xml:space="preserve"> </w:t>
      </w:r>
      <w:r w:rsidRPr="003638DC">
        <w:rPr>
          <w:lang w:eastAsia="zh-CN"/>
        </w:rPr>
        <w:t>If the number of information bits in format 2_</w:t>
      </w:r>
      <w:r>
        <w:rPr>
          <w:lang w:eastAsia="zh-CN"/>
        </w:rPr>
        <w:t>9</w:t>
      </w:r>
      <w:r w:rsidRPr="003638DC">
        <w:rPr>
          <w:lang w:eastAsia="zh-CN"/>
        </w:rPr>
        <w:t xml:space="preserve"> is less than the size of format 2_</w:t>
      </w:r>
      <w:r>
        <w:rPr>
          <w:lang w:eastAsia="zh-CN"/>
        </w:rPr>
        <w:t>9</w:t>
      </w:r>
      <w:r w:rsidRPr="003638DC">
        <w:rPr>
          <w:lang w:eastAsia="zh-CN"/>
        </w:rPr>
        <w:t>, the remaining bits are reserved</w:t>
      </w:r>
      <w:r w:rsidRPr="003638DC">
        <w:t>.</w:t>
      </w:r>
    </w:p>
    <w:p w14:paraId="5C8F679B" w14:textId="5B4BF4AC" w:rsidR="00E66116" w:rsidRPr="002A6B11" w:rsidRDefault="00E66116" w:rsidP="00E66116">
      <w:pPr>
        <w:spacing w:beforeLines="50" w:before="120" w:after="120"/>
        <w:jc w:val="both"/>
        <w:rPr>
          <w:rFonts w:eastAsiaTheme="minorEastAsia"/>
          <w:bCs/>
          <w:iCs/>
          <w:color w:val="FF0000"/>
          <w:lang w:val="en-GB" w:eastAsia="zh-CN"/>
        </w:rPr>
      </w:pPr>
      <w:r w:rsidRPr="002A6B11">
        <w:rPr>
          <w:color w:val="FF0000"/>
        </w:rPr>
        <w:t xml:space="preserve">-------------------------------------------- </w:t>
      </w:r>
      <w:r w:rsidRPr="002A6B11">
        <w:rPr>
          <w:rFonts w:eastAsiaTheme="minorEastAsia" w:hint="eastAsia"/>
          <w:color w:val="FF0000"/>
          <w:lang w:eastAsia="zh-CN"/>
        </w:rPr>
        <w:t xml:space="preserve">End </w:t>
      </w:r>
      <w:r w:rsidRPr="002A6B11">
        <w:rPr>
          <w:color w:val="FF0000"/>
        </w:rPr>
        <w:t>of text proposal to TS 38.21</w:t>
      </w:r>
      <w:r w:rsidRPr="002A6B11">
        <w:rPr>
          <w:rFonts w:eastAsiaTheme="minorEastAsia" w:hint="eastAsia"/>
          <w:color w:val="FF0000"/>
          <w:lang w:eastAsia="zh-CN"/>
        </w:rPr>
        <w:t>2</w:t>
      </w:r>
      <w:r w:rsidRPr="002A6B11">
        <w:rPr>
          <w:color w:val="FF0000"/>
        </w:rPr>
        <w:t xml:space="preserve"> v1</w:t>
      </w:r>
      <w:r w:rsidRPr="002A6B11">
        <w:rPr>
          <w:rFonts w:eastAsiaTheme="minorEastAsia" w:hint="eastAsia"/>
          <w:color w:val="FF0000"/>
          <w:lang w:eastAsia="zh-CN"/>
        </w:rPr>
        <w:t>9</w:t>
      </w:r>
      <w:r w:rsidRPr="002A6B11">
        <w:rPr>
          <w:color w:val="FF0000"/>
        </w:rPr>
        <w:t>.</w:t>
      </w:r>
      <w:r w:rsidR="00D257F1">
        <w:rPr>
          <w:rFonts w:eastAsiaTheme="minorEastAsia" w:hint="eastAsia"/>
          <w:color w:val="FF0000"/>
          <w:lang w:eastAsia="zh-CN"/>
        </w:rPr>
        <w:t>1</w:t>
      </w:r>
      <w:r w:rsidRPr="002A6B11">
        <w:rPr>
          <w:color w:val="FF0000"/>
        </w:rPr>
        <w:t>.0</w:t>
      </w:r>
      <w:r w:rsidRPr="002A6B11">
        <w:rPr>
          <w:rFonts w:eastAsiaTheme="minorEastAsia"/>
          <w:color w:val="FF0000"/>
          <w:lang w:eastAsia="zh-CN"/>
        </w:rPr>
        <w:t xml:space="preserve"> </w:t>
      </w:r>
      <w:r w:rsidRPr="002A6B11">
        <w:rPr>
          <w:color w:val="FF0000"/>
        </w:rPr>
        <w:t>---------------------------------------</w:t>
      </w:r>
    </w:p>
    <w:bookmarkEnd w:id="7"/>
    <w:bookmarkEnd w:id="8"/>
    <w:p w14:paraId="4947EDE4" w14:textId="77777777" w:rsidR="00B21963" w:rsidRDefault="00B21963" w:rsidP="00B21963">
      <w:pPr>
        <w:pStyle w:val="1"/>
        <w:rPr>
          <w:lang w:eastAsia="zh-CN"/>
        </w:rPr>
      </w:pPr>
      <w:r w:rsidRPr="006C074B">
        <w:rPr>
          <w:rFonts w:hint="eastAsia"/>
        </w:rPr>
        <w:t>Conclusion</w:t>
      </w:r>
    </w:p>
    <w:p w14:paraId="1DB9FEDB" w14:textId="33354D92" w:rsidR="00EC04C1" w:rsidRDefault="00EC04C1" w:rsidP="007E20C3">
      <w:pPr>
        <w:pStyle w:val="3GPPText"/>
        <w:spacing w:beforeLines="50" w:afterLines="50"/>
        <w:rPr>
          <w:sz w:val="20"/>
          <w:lang w:eastAsia="zh-CN"/>
        </w:rPr>
      </w:pPr>
      <w:r>
        <w:rPr>
          <w:sz w:val="20"/>
        </w:rPr>
        <w:t>In this contribution</w:t>
      </w:r>
      <w:r>
        <w:rPr>
          <w:sz w:val="20"/>
          <w:lang w:eastAsia="zh-CN"/>
        </w:rPr>
        <w:t>, we discuss</w:t>
      </w:r>
      <w:r>
        <w:rPr>
          <w:rFonts w:hint="eastAsia"/>
          <w:sz w:val="20"/>
          <w:lang w:eastAsia="zh-CN"/>
        </w:rPr>
        <w:t xml:space="preserve"> the remaining m</w:t>
      </w:r>
      <w:r w:rsidRPr="00C66B25">
        <w:rPr>
          <w:sz w:val="20"/>
          <w:lang w:eastAsia="zh-CN"/>
        </w:rPr>
        <w:t xml:space="preserve">aintenance </w:t>
      </w:r>
      <w:r>
        <w:rPr>
          <w:rFonts w:hint="eastAsia"/>
          <w:sz w:val="20"/>
          <w:lang w:eastAsia="zh-CN"/>
        </w:rPr>
        <w:t xml:space="preserve">issues on </w:t>
      </w:r>
      <w:r w:rsidR="00515C3C" w:rsidRPr="00255E62">
        <w:rPr>
          <w:sz w:val="20"/>
          <w:lang w:eastAsia="zh-CN"/>
        </w:rPr>
        <w:t>enhancements of network energy savings for NR</w:t>
      </w:r>
      <w:r>
        <w:rPr>
          <w:sz w:val="20"/>
          <w:lang w:eastAsia="zh-CN"/>
        </w:rPr>
        <w:t>, and give the following proposals:</w:t>
      </w:r>
    </w:p>
    <w:p w14:paraId="6275EA57" w14:textId="1FFFB0E1" w:rsidR="001E0378" w:rsidRDefault="00EC04C1" w:rsidP="001E0378">
      <w:pPr>
        <w:pStyle w:val="af0"/>
        <w:spacing w:after="120"/>
        <w:jc w:val="both"/>
        <w:rPr>
          <w:rFonts w:ascii="Times New Roman" w:hAnsi="Times New Roman" w:cs="Times New Roman"/>
          <w:b/>
          <w:lang w:val="en-IN" w:eastAsia="zh-CN"/>
        </w:rPr>
      </w:pPr>
      <w:r w:rsidRPr="008D53EF">
        <w:rPr>
          <w:rFonts w:ascii="Times New Roman" w:hAnsi="Times New Roman" w:cs="Times New Roman"/>
          <w:b/>
          <w:lang w:val="en-IN" w:eastAsia="zh-CN"/>
        </w:rPr>
        <w:t>Proposal</w:t>
      </w:r>
      <w:r w:rsidR="00DF36DF">
        <w:rPr>
          <w:rFonts w:ascii="Times New Roman" w:hAnsi="Times New Roman" w:cs="Times New Roman" w:hint="eastAsia"/>
          <w:b/>
          <w:lang w:val="en-IN" w:eastAsia="zh-CN"/>
        </w:rPr>
        <w:t xml:space="preserve"> 1</w:t>
      </w:r>
      <w:r w:rsidRPr="008D53EF">
        <w:rPr>
          <w:rFonts w:ascii="Times New Roman" w:hAnsi="Times New Roman" w:cs="Times New Roman"/>
          <w:b/>
          <w:lang w:val="en-IN" w:eastAsia="zh-CN"/>
        </w:rPr>
        <w:t xml:space="preserve">: </w:t>
      </w:r>
      <w:r w:rsidR="001E0378">
        <w:rPr>
          <w:rFonts w:ascii="Times New Roman" w:hAnsi="Times New Roman" w:cs="Times New Roman"/>
          <w:b/>
          <w:lang w:val="en-IN" w:eastAsia="zh-CN"/>
        </w:rPr>
        <w:t>A</w:t>
      </w:r>
      <w:r w:rsidR="001E0378" w:rsidRPr="000E2FF9">
        <w:rPr>
          <w:rFonts w:ascii="Times New Roman" w:hAnsi="Times New Roman" w:cs="Times New Roman"/>
          <w:b/>
          <w:lang w:val="en-IN" w:eastAsia="zh-CN"/>
        </w:rPr>
        <w:t>dopt TP</w:t>
      </w:r>
      <w:r w:rsidR="001E0378" w:rsidRPr="000E2FF9">
        <w:rPr>
          <w:rFonts w:ascii="Times New Roman" w:hAnsi="Times New Roman" w:cs="Times New Roman" w:hint="eastAsia"/>
          <w:b/>
          <w:lang w:val="en-IN" w:eastAsia="zh-CN"/>
        </w:rPr>
        <w:t xml:space="preserve"> </w:t>
      </w:r>
      <w:r w:rsidR="001E0378" w:rsidRPr="000E2FF9">
        <w:rPr>
          <w:rFonts w:ascii="Times New Roman" w:hAnsi="Times New Roman" w:cs="Times New Roman"/>
          <w:b/>
          <w:lang w:val="en-IN" w:eastAsia="zh-CN"/>
        </w:rPr>
        <w:t>#</w:t>
      </w:r>
      <w:r w:rsidR="008A6A8F">
        <w:rPr>
          <w:rFonts w:ascii="Times New Roman" w:hAnsi="Times New Roman" w:cs="Times New Roman" w:hint="eastAsia"/>
          <w:b/>
          <w:lang w:val="en-IN" w:eastAsia="zh-CN"/>
        </w:rPr>
        <w:t>1</w:t>
      </w:r>
      <w:r w:rsidR="001E0378">
        <w:rPr>
          <w:rFonts w:ascii="Times New Roman" w:hAnsi="Times New Roman" w:cs="Times New Roman"/>
          <w:b/>
          <w:lang w:val="en-IN" w:eastAsia="zh-CN"/>
        </w:rPr>
        <w:t xml:space="preserve"> for </w:t>
      </w:r>
      <w:r w:rsidR="001E0378" w:rsidRPr="00D43EBD">
        <w:rPr>
          <w:rFonts w:ascii="Times New Roman" w:hAnsi="Times New Roman" w:cs="Times New Roman" w:hint="eastAsia"/>
          <w:b/>
          <w:lang w:val="en-IN" w:eastAsia="zh-CN"/>
        </w:rPr>
        <w:t xml:space="preserve">capturing the agreement related the two cases being NOT supported </w:t>
      </w:r>
      <w:r w:rsidR="001E0378">
        <w:rPr>
          <w:rFonts w:ascii="Times New Roman" w:hAnsi="Times New Roman" w:cs="Times New Roman" w:hint="eastAsia"/>
          <w:b/>
          <w:lang w:val="en-IN" w:eastAsia="zh-CN"/>
        </w:rPr>
        <w:t>f</w:t>
      </w:r>
      <w:r w:rsidR="001E0378" w:rsidRPr="00D43EBD">
        <w:rPr>
          <w:rFonts w:ascii="Times New Roman" w:hAnsi="Times New Roman" w:cs="Times New Roman"/>
          <w:b/>
          <w:lang w:val="en-IN" w:eastAsia="zh-CN"/>
        </w:rPr>
        <w:t>or a cell supporting on-demand SSB SCell operation</w:t>
      </w:r>
      <w:r w:rsidR="001E0378" w:rsidRPr="00D43EBD">
        <w:rPr>
          <w:rFonts w:ascii="Times New Roman" w:hAnsi="Times New Roman" w:cs="Times New Roman" w:hint="eastAsia"/>
          <w:b/>
          <w:lang w:val="en-IN" w:eastAsia="zh-CN"/>
        </w:rPr>
        <w:t xml:space="preserve"> in Rel-19</w:t>
      </w:r>
      <w:r w:rsidR="001E0378" w:rsidRPr="000E2FF9">
        <w:rPr>
          <w:rFonts w:ascii="Times New Roman" w:hAnsi="Times New Roman" w:cs="Times New Roman"/>
          <w:b/>
          <w:lang w:val="en-IN" w:eastAsia="zh-CN"/>
        </w:rPr>
        <w:t>.</w:t>
      </w:r>
    </w:p>
    <w:p w14:paraId="67212134" w14:textId="77777777" w:rsidR="002A6B11" w:rsidRPr="00AA7853" w:rsidRDefault="002A6B11" w:rsidP="002A6B11">
      <w:pPr>
        <w:pStyle w:val="af0"/>
        <w:spacing w:after="120"/>
        <w:rPr>
          <w:rFonts w:ascii="Times New Roman" w:hAnsi="Times New Roman" w:cs="Times New Roman"/>
          <w:b/>
          <w:lang w:val="en-IN" w:eastAsia="zh-CN"/>
        </w:rPr>
      </w:pPr>
      <w:r w:rsidRPr="00AB163E">
        <w:rPr>
          <w:rFonts w:ascii="Times New Roman" w:hAnsi="Times New Roman" w:cs="Times New Roman"/>
          <w:b/>
          <w:lang w:val="en-IN" w:eastAsia="zh-CN"/>
        </w:rPr>
        <w:t xml:space="preserve">Proposal </w:t>
      </w:r>
      <w:r>
        <w:rPr>
          <w:rFonts w:ascii="Times New Roman" w:hAnsi="Times New Roman" w:cs="Times New Roman" w:hint="eastAsia"/>
          <w:b/>
          <w:lang w:val="en-IN" w:eastAsia="zh-CN"/>
        </w:rPr>
        <w:t>2</w:t>
      </w:r>
      <w:r w:rsidRPr="00AB163E">
        <w:rPr>
          <w:rFonts w:ascii="Times New Roman" w:hAnsi="Times New Roman" w:cs="Times New Roman"/>
          <w:b/>
          <w:lang w:val="en-IN" w:eastAsia="zh-CN"/>
        </w:rPr>
        <w:t>: Adopt TP #</w:t>
      </w:r>
      <w:r>
        <w:rPr>
          <w:rFonts w:ascii="Times New Roman" w:hAnsi="Times New Roman" w:cs="Times New Roman" w:hint="eastAsia"/>
          <w:b/>
          <w:lang w:val="en-IN" w:eastAsia="zh-CN"/>
        </w:rPr>
        <w:t>2</w:t>
      </w:r>
      <w:r w:rsidRPr="00AB163E">
        <w:rPr>
          <w:rFonts w:ascii="Times New Roman" w:hAnsi="Times New Roman" w:cs="Times New Roman"/>
          <w:b/>
          <w:lang w:val="en-IN" w:eastAsia="zh-CN"/>
        </w:rPr>
        <w:t xml:space="preserve"> for</w:t>
      </w:r>
      <w:r>
        <w:rPr>
          <w:rFonts w:ascii="Times New Roman" w:hAnsi="Times New Roman" w:cs="Times New Roman" w:hint="eastAsia"/>
          <w:b/>
          <w:lang w:val="en-IN" w:eastAsia="zh-CN"/>
        </w:rPr>
        <w:t xml:space="preserve"> the </w:t>
      </w:r>
      <w:r>
        <w:rPr>
          <w:rFonts w:ascii="Times New Roman" w:hAnsi="Times New Roman" w:cs="Times New Roman"/>
          <w:b/>
          <w:lang w:val="en-IN" w:eastAsia="zh-CN"/>
        </w:rPr>
        <w:t>separate</w:t>
      </w:r>
      <w:r>
        <w:rPr>
          <w:rFonts w:ascii="Times New Roman" w:hAnsi="Times New Roman" w:cs="Times New Roman" w:hint="eastAsia"/>
          <w:b/>
          <w:lang w:val="en-IN" w:eastAsia="zh-CN"/>
        </w:rPr>
        <w:t xml:space="preserve"> mapping of SS/PBCH block indexes to legacy RO configuration and additional RO </w:t>
      </w:r>
      <w:r>
        <w:rPr>
          <w:rFonts w:ascii="Times New Roman" w:hAnsi="Times New Roman" w:cs="Times New Roman"/>
          <w:b/>
          <w:lang w:val="en-IN" w:eastAsia="zh-CN"/>
        </w:rPr>
        <w:t>configuration.</w:t>
      </w:r>
    </w:p>
    <w:p w14:paraId="12A4CEFA" w14:textId="77777777" w:rsidR="002A6B11" w:rsidRPr="00C50059" w:rsidRDefault="002A6B11" w:rsidP="002A6B11">
      <w:pPr>
        <w:spacing w:beforeLines="50" w:before="120" w:after="120"/>
        <w:jc w:val="both"/>
        <w:rPr>
          <w:rFonts w:eastAsia="等线"/>
          <w:b/>
          <w:bCs/>
          <w:iCs/>
          <w:lang w:val="en-GB" w:eastAsia="zh-CN"/>
        </w:rPr>
      </w:pPr>
      <w:r w:rsidRPr="00C50059">
        <w:rPr>
          <w:rFonts w:eastAsia="等线" w:hint="eastAsia"/>
          <w:b/>
          <w:bCs/>
          <w:iCs/>
          <w:lang w:val="en-GB" w:eastAsia="zh-CN"/>
        </w:rPr>
        <w:t xml:space="preserve">Proposal </w:t>
      </w:r>
      <w:r>
        <w:rPr>
          <w:rFonts w:eastAsia="等线" w:hint="eastAsia"/>
          <w:b/>
          <w:bCs/>
          <w:iCs/>
          <w:lang w:val="en-GB" w:eastAsia="zh-CN"/>
        </w:rPr>
        <w:t>3</w:t>
      </w:r>
      <w:r w:rsidRPr="00C50059">
        <w:rPr>
          <w:rFonts w:eastAsia="等线" w:hint="eastAsia"/>
          <w:b/>
          <w:bCs/>
          <w:iCs/>
          <w:lang w:val="en-GB" w:eastAsia="zh-CN"/>
        </w:rPr>
        <w:t xml:space="preserve">: </w:t>
      </w:r>
      <w:r w:rsidRPr="00C50059">
        <w:rPr>
          <w:rFonts w:eastAsia="等线"/>
          <w:b/>
          <w:bCs/>
          <w:iCs/>
          <w:lang w:val="en-GB" w:eastAsia="zh-CN"/>
        </w:rPr>
        <w:t>Adopt TP #</w:t>
      </w:r>
      <w:r>
        <w:rPr>
          <w:rFonts w:eastAsia="等线" w:hint="eastAsia"/>
          <w:b/>
          <w:bCs/>
          <w:iCs/>
          <w:lang w:val="en-GB" w:eastAsia="zh-CN"/>
        </w:rPr>
        <w:t>3</w:t>
      </w:r>
      <w:r w:rsidRPr="00C50059">
        <w:rPr>
          <w:rFonts w:eastAsia="等线"/>
          <w:b/>
          <w:bCs/>
          <w:iCs/>
          <w:lang w:val="en-GB" w:eastAsia="zh-CN"/>
        </w:rPr>
        <w:t xml:space="preserve"> for </w:t>
      </w:r>
      <w:r w:rsidRPr="00C50059">
        <w:rPr>
          <w:rFonts w:eastAsia="等线" w:hint="eastAsia"/>
          <w:b/>
          <w:bCs/>
          <w:iCs/>
          <w:lang w:val="en-GB" w:eastAsia="zh-CN"/>
        </w:rPr>
        <w:t xml:space="preserve">DCI format 2_9 used for adaptation of cell </w:t>
      </w:r>
      <w:r w:rsidRPr="00C50059">
        <w:rPr>
          <w:rFonts w:eastAsia="等线"/>
          <w:b/>
          <w:bCs/>
          <w:iCs/>
          <w:lang w:val="en-GB" w:eastAsia="zh-CN"/>
        </w:rPr>
        <w:t>operation.</w:t>
      </w:r>
    </w:p>
    <w:p w14:paraId="6E7C8720" w14:textId="77777777" w:rsidR="002A6B11" w:rsidRPr="00AB163E" w:rsidRDefault="002A6B11" w:rsidP="002A6B11">
      <w:pPr>
        <w:pStyle w:val="af0"/>
        <w:spacing w:after="120"/>
        <w:rPr>
          <w:rFonts w:ascii="Times New Roman" w:hAnsi="Times New Roman" w:cs="Times New Roman"/>
          <w:b/>
          <w:lang w:val="en-IN" w:eastAsia="zh-CN"/>
        </w:rPr>
      </w:pPr>
      <w:r w:rsidRPr="00AB163E">
        <w:rPr>
          <w:rFonts w:ascii="Times New Roman" w:hAnsi="Times New Roman" w:cs="Times New Roman"/>
          <w:b/>
          <w:lang w:val="en-IN" w:eastAsia="zh-CN"/>
        </w:rPr>
        <w:t xml:space="preserve">Proposal </w:t>
      </w:r>
      <w:r>
        <w:rPr>
          <w:rFonts w:ascii="Times New Roman" w:hAnsi="Times New Roman" w:cs="Times New Roman" w:hint="eastAsia"/>
          <w:b/>
          <w:lang w:val="en-IN" w:eastAsia="zh-CN"/>
        </w:rPr>
        <w:t>4</w:t>
      </w:r>
      <w:r w:rsidRPr="00AB163E">
        <w:rPr>
          <w:rFonts w:ascii="Times New Roman" w:hAnsi="Times New Roman" w:cs="Times New Roman"/>
          <w:b/>
          <w:lang w:val="en-IN" w:eastAsia="zh-CN"/>
        </w:rPr>
        <w:t>: Adopt TP #</w:t>
      </w:r>
      <w:r>
        <w:rPr>
          <w:rFonts w:ascii="Times New Roman" w:hAnsi="Times New Roman" w:cs="Times New Roman" w:hint="eastAsia"/>
          <w:b/>
          <w:lang w:val="en-IN" w:eastAsia="zh-CN"/>
        </w:rPr>
        <w:t>4</w:t>
      </w:r>
      <w:r w:rsidRPr="00AB163E">
        <w:rPr>
          <w:rFonts w:ascii="Times New Roman" w:hAnsi="Times New Roman" w:cs="Times New Roman"/>
          <w:b/>
          <w:lang w:val="en-IN" w:eastAsia="zh-CN"/>
        </w:rPr>
        <w:t xml:space="preserve"> for </w:t>
      </w:r>
      <w:r>
        <w:rPr>
          <w:rFonts w:ascii="Times New Roman" w:hAnsi="Times New Roman" w:cs="Times New Roman" w:hint="eastAsia"/>
          <w:b/>
          <w:lang w:val="en-IN" w:eastAsia="zh-CN"/>
        </w:rPr>
        <w:t>deleting</w:t>
      </w:r>
      <w:r w:rsidRPr="00AB163E">
        <w:rPr>
          <w:rFonts w:ascii="Times New Roman" w:hAnsi="Times New Roman" w:cs="Times New Roman"/>
          <w:b/>
          <w:lang w:val="en-IN" w:eastAsia="zh-CN"/>
        </w:rPr>
        <w:t xml:space="preserve"> the description regarding the </w:t>
      </w:r>
      <w:r>
        <w:rPr>
          <w:rFonts w:ascii="Times New Roman" w:hAnsi="Times New Roman" w:cs="Times New Roman" w:hint="eastAsia"/>
          <w:b/>
          <w:lang w:val="en-IN" w:eastAsia="zh-CN"/>
        </w:rPr>
        <w:t>size of information block in the DCI format 2_9</w:t>
      </w:r>
      <w:r w:rsidRPr="004D4173">
        <w:t xml:space="preserve"> </w:t>
      </w:r>
      <w:r w:rsidRPr="004D4173">
        <w:rPr>
          <w:rFonts w:ascii="Times New Roman" w:hAnsi="Times New Roman" w:cs="Times New Roman"/>
          <w:b/>
          <w:lang w:val="en-IN" w:eastAsia="zh-CN"/>
        </w:rPr>
        <w:t xml:space="preserve">with CRC scrambled by </w:t>
      </w:r>
      <w:proofErr w:type="spellStart"/>
      <w:r w:rsidRPr="009F301C">
        <w:rPr>
          <w:rFonts w:ascii="Times New Roman" w:hAnsi="Times New Roman" w:cs="Times New Roman"/>
          <w:b/>
          <w:i/>
          <w:lang w:val="en-IN" w:eastAsia="zh-CN"/>
        </w:rPr>
        <w:t>ssbPeriodicityIndication</w:t>
      </w:r>
      <w:proofErr w:type="spellEnd"/>
      <w:r w:rsidRPr="009F301C">
        <w:rPr>
          <w:rFonts w:ascii="Times New Roman" w:hAnsi="Times New Roman" w:cs="Times New Roman"/>
          <w:b/>
          <w:i/>
          <w:lang w:val="en-IN" w:eastAsia="zh-CN"/>
        </w:rPr>
        <w:t>-RNTI</w:t>
      </w:r>
      <w:r>
        <w:rPr>
          <w:rFonts w:ascii="Times New Roman" w:hAnsi="Times New Roman" w:cs="Times New Roman" w:hint="eastAsia"/>
          <w:b/>
          <w:lang w:val="en-IN" w:eastAsia="zh-CN"/>
        </w:rPr>
        <w:t xml:space="preserve"> is 0 bit</w:t>
      </w:r>
      <w:r w:rsidRPr="00AB163E">
        <w:rPr>
          <w:rFonts w:ascii="Times New Roman" w:hAnsi="Times New Roman" w:cs="Times New Roman"/>
          <w:b/>
          <w:lang w:val="en-IN" w:eastAsia="zh-CN"/>
        </w:rPr>
        <w:t>.</w:t>
      </w:r>
    </w:p>
    <w:p w14:paraId="4A7AC21F" w14:textId="77777777" w:rsidR="001E0378" w:rsidRPr="002A6B11" w:rsidRDefault="001E0378" w:rsidP="001E0378">
      <w:pPr>
        <w:spacing w:after="120"/>
        <w:rPr>
          <w:rFonts w:eastAsiaTheme="minorEastAsia"/>
          <w:lang w:val="en-IN" w:eastAsia="zh-CN"/>
        </w:rPr>
      </w:pPr>
    </w:p>
    <w:p w14:paraId="25D99F26" w14:textId="77777777" w:rsidR="008D7E4B" w:rsidRDefault="008D7E4B" w:rsidP="008D7E4B">
      <w:pPr>
        <w:pStyle w:val="1"/>
        <w:spacing w:afterLines="0"/>
        <w:jc w:val="both"/>
        <w:rPr>
          <w:lang w:eastAsia="zh-CN"/>
        </w:rPr>
      </w:pPr>
      <w:r w:rsidRPr="005867FF">
        <w:t>Text Proposals</w:t>
      </w:r>
    </w:p>
    <w:p w14:paraId="2AE4A6DE" w14:textId="77777777" w:rsidR="00CD69E4" w:rsidRDefault="00CD69E4" w:rsidP="00CD69E4">
      <w:pPr>
        <w:spacing w:beforeLines="50" w:before="120" w:after="120"/>
        <w:jc w:val="both"/>
        <w:rPr>
          <w:rFonts w:eastAsiaTheme="minorEastAsia"/>
          <w:lang w:eastAsia="zh-CN"/>
        </w:rPr>
      </w:pPr>
      <w:bookmarkStart w:id="25" w:name="ConclusionsTPs"/>
      <w:r w:rsidRPr="00B37CE7">
        <w:t>In this contribution, we provided the following text proposals:</w:t>
      </w:r>
      <w:bookmarkEnd w:id="25"/>
    </w:p>
    <w:p w14:paraId="3DA61626" w14:textId="11661CE9" w:rsidR="001E0378" w:rsidRPr="0009208A" w:rsidRDefault="001E0378" w:rsidP="001E0378">
      <w:pPr>
        <w:pStyle w:val="30"/>
        <w:numPr>
          <w:ilvl w:val="0"/>
          <w:numId w:val="0"/>
        </w:numPr>
        <w:ind w:left="720" w:hanging="720"/>
        <w:rPr>
          <w:rFonts w:eastAsiaTheme="minorEastAsia"/>
          <w:u w:val="single"/>
        </w:rPr>
      </w:pPr>
      <w:r w:rsidRPr="0009208A">
        <w:rPr>
          <w:rFonts w:eastAsiaTheme="minorEastAsia"/>
          <w:u w:val="single"/>
        </w:rPr>
        <w:t>TP#</w:t>
      </w:r>
      <w:r w:rsidR="00340CF3">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E0378" w14:paraId="6480B511" w14:textId="77777777" w:rsidTr="006B21B4">
        <w:tc>
          <w:tcPr>
            <w:tcW w:w="2694" w:type="dxa"/>
            <w:tcBorders>
              <w:top w:val="single" w:sz="4" w:space="0" w:color="auto"/>
              <w:left w:val="single" w:sz="4" w:space="0" w:color="auto"/>
            </w:tcBorders>
          </w:tcPr>
          <w:p w14:paraId="27AC8D51" w14:textId="77777777" w:rsidR="001E0378" w:rsidRDefault="001E0378" w:rsidP="006B21B4">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1B62A47" w14:textId="77777777" w:rsidR="001E0378" w:rsidRDefault="001E0378" w:rsidP="006B21B4">
            <w:pPr>
              <w:pStyle w:val="CRCoverPage"/>
              <w:spacing w:afterLines="50"/>
              <w:ind w:left="100"/>
              <w:rPr>
                <w:noProof/>
              </w:rPr>
            </w:pPr>
            <w:r>
              <w:t>Corrections on</w:t>
            </w:r>
            <w:r>
              <w:rPr>
                <w:rFonts w:hint="eastAsia"/>
                <w:lang w:eastAsia="zh-CN"/>
              </w:rPr>
              <w:t xml:space="preserve"> </w:t>
            </w:r>
            <w:r w:rsidRPr="00824A23">
              <w:rPr>
                <w:lang w:eastAsia="zh-CN"/>
              </w:rPr>
              <w:t>capturing the agreement related the two cases being NOT supported for a cell supporting on-demand SSB SCell operation in Rel-19</w:t>
            </w:r>
            <w:r>
              <w:rPr>
                <w:rFonts w:hint="eastAsia"/>
                <w:lang w:eastAsia="zh-CN"/>
              </w:rPr>
              <w:t>.</w:t>
            </w:r>
          </w:p>
        </w:tc>
      </w:tr>
      <w:tr w:rsidR="001E0378" w14:paraId="1BE55D2D" w14:textId="77777777" w:rsidTr="006B21B4">
        <w:tc>
          <w:tcPr>
            <w:tcW w:w="2694" w:type="dxa"/>
            <w:tcBorders>
              <w:left w:val="single" w:sz="4" w:space="0" w:color="auto"/>
            </w:tcBorders>
          </w:tcPr>
          <w:p w14:paraId="38AF2DC2" w14:textId="77777777" w:rsidR="001E0378" w:rsidRDefault="001E0378" w:rsidP="006B21B4">
            <w:pPr>
              <w:pStyle w:val="CRCoverPage"/>
              <w:spacing w:afterLines="50"/>
              <w:rPr>
                <w:b/>
                <w:i/>
                <w:noProof/>
                <w:sz w:val="8"/>
                <w:szCs w:val="8"/>
              </w:rPr>
            </w:pPr>
          </w:p>
        </w:tc>
        <w:tc>
          <w:tcPr>
            <w:tcW w:w="6378" w:type="dxa"/>
            <w:tcBorders>
              <w:right w:val="single" w:sz="4" w:space="0" w:color="auto"/>
            </w:tcBorders>
          </w:tcPr>
          <w:p w14:paraId="337B4A7D" w14:textId="77777777" w:rsidR="001E0378" w:rsidRPr="001F43C6" w:rsidRDefault="001E0378" w:rsidP="006B21B4">
            <w:pPr>
              <w:pStyle w:val="CRCoverPage"/>
              <w:spacing w:afterLines="50"/>
              <w:rPr>
                <w:noProof/>
                <w:sz w:val="8"/>
                <w:szCs w:val="8"/>
              </w:rPr>
            </w:pPr>
          </w:p>
        </w:tc>
      </w:tr>
      <w:tr w:rsidR="001E0378" w:rsidRPr="008142B9" w14:paraId="74D58949" w14:textId="77777777" w:rsidTr="006B21B4">
        <w:tc>
          <w:tcPr>
            <w:tcW w:w="2694" w:type="dxa"/>
            <w:tcBorders>
              <w:left w:val="single" w:sz="4" w:space="0" w:color="auto"/>
            </w:tcBorders>
          </w:tcPr>
          <w:p w14:paraId="493450ED" w14:textId="77777777" w:rsidR="001E0378" w:rsidRDefault="001E0378" w:rsidP="006B21B4">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77117C2C" w14:textId="77777777" w:rsidR="001E0378" w:rsidRPr="002A4D64" w:rsidRDefault="001E0378" w:rsidP="006B21B4">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Pr="00824A23">
              <w:rPr>
                <w:lang w:eastAsia="zh-CN"/>
              </w:rPr>
              <w:t>the agreement related the two cases being NOT supported for a cell supporting on-demand SSB SCell operation in Rel-19</w:t>
            </w:r>
            <w:r w:rsidRPr="001F43C6">
              <w:rPr>
                <w:lang w:eastAsia="zh-CN"/>
              </w:rPr>
              <w:t xml:space="preserve"> </w:t>
            </w:r>
            <w:r>
              <w:rPr>
                <w:lang w:eastAsia="zh-CN"/>
              </w:rPr>
              <w:t>is captured.</w:t>
            </w:r>
          </w:p>
        </w:tc>
      </w:tr>
      <w:tr w:rsidR="001E0378" w14:paraId="7A2D579D" w14:textId="77777777" w:rsidTr="006B21B4">
        <w:tc>
          <w:tcPr>
            <w:tcW w:w="2694" w:type="dxa"/>
            <w:tcBorders>
              <w:left w:val="single" w:sz="4" w:space="0" w:color="auto"/>
            </w:tcBorders>
          </w:tcPr>
          <w:p w14:paraId="3F00A58A" w14:textId="77777777" w:rsidR="001E0378" w:rsidRDefault="001E0378" w:rsidP="006B21B4">
            <w:pPr>
              <w:pStyle w:val="CRCoverPage"/>
              <w:spacing w:afterLines="50"/>
              <w:rPr>
                <w:b/>
                <w:i/>
                <w:noProof/>
                <w:sz w:val="8"/>
                <w:szCs w:val="8"/>
              </w:rPr>
            </w:pPr>
          </w:p>
        </w:tc>
        <w:tc>
          <w:tcPr>
            <w:tcW w:w="6378" w:type="dxa"/>
            <w:tcBorders>
              <w:right w:val="single" w:sz="4" w:space="0" w:color="auto"/>
            </w:tcBorders>
          </w:tcPr>
          <w:p w14:paraId="16DB67E4" w14:textId="77777777" w:rsidR="001E0378" w:rsidRPr="001F43C6" w:rsidRDefault="001E0378" w:rsidP="006B21B4">
            <w:pPr>
              <w:pStyle w:val="CRCoverPage"/>
              <w:spacing w:afterLines="50"/>
              <w:rPr>
                <w:noProof/>
                <w:sz w:val="8"/>
                <w:szCs w:val="8"/>
              </w:rPr>
            </w:pPr>
          </w:p>
        </w:tc>
      </w:tr>
      <w:tr w:rsidR="001E0378" w14:paraId="239150BA" w14:textId="77777777" w:rsidTr="006B21B4">
        <w:tc>
          <w:tcPr>
            <w:tcW w:w="2694" w:type="dxa"/>
            <w:tcBorders>
              <w:left w:val="single" w:sz="4" w:space="0" w:color="auto"/>
              <w:bottom w:val="single" w:sz="4" w:space="0" w:color="auto"/>
            </w:tcBorders>
          </w:tcPr>
          <w:p w14:paraId="38870E4F" w14:textId="77777777" w:rsidR="001E0378" w:rsidRDefault="001E0378" w:rsidP="006B21B4">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03CB24F" w14:textId="77777777" w:rsidR="001E0378" w:rsidRPr="002A4D64" w:rsidRDefault="001E0378" w:rsidP="006B21B4">
            <w:pPr>
              <w:pStyle w:val="CRCoverPage"/>
              <w:spacing w:afterLines="50"/>
              <w:ind w:left="100"/>
              <w:rPr>
                <w:noProof/>
              </w:rPr>
            </w:pPr>
            <w:r w:rsidRPr="00824A23">
              <w:rPr>
                <w:lang w:eastAsia="zh-CN"/>
              </w:rPr>
              <w:t>The agreement related the two cases being NOT supported for a cell supporting on-demand SSB SCell operation in Rel-19</w:t>
            </w:r>
            <w:r w:rsidRPr="001F43C6">
              <w:rPr>
                <w:lang w:eastAsia="zh-CN"/>
              </w:rPr>
              <w:t xml:space="preserve"> </w:t>
            </w:r>
            <w:r>
              <w:rPr>
                <w:lang w:eastAsia="zh-CN"/>
              </w:rPr>
              <w:t xml:space="preserve">is </w:t>
            </w:r>
            <w:r>
              <w:rPr>
                <w:rFonts w:hint="eastAsia"/>
                <w:lang w:eastAsia="zh-CN"/>
              </w:rPr>
              <w:t xml:space="preserve">not </w:t>
            </w:r>
            <w:r>
              <w:rPr>
                <w:lang w:eastAsia="zh-CN"/>
              </w:rPr>
              <w:t>captured</w:t>
            </w:r>
            <w:r>
              <w:rPr>
                <w:rFonts w:hint="eastAsia"/>
                <w:lang w:eastAsia="zh-CN"/>
              </w:rPr>
              <w:t xml:space="preserve"> in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w:t>
            </w:r>
          </w:p>
        </w:tc>
      </w:tr>
    </w:tbl>
    <w:p w14:paraId="18D2A2C0" w14:textId="77777777" w:rsidR="001E0378" w:rsidRDefault="001E0378" w:rsidP="001E0378">
      <w:pPr>
        <w:spacing w:after="120"/>
        <w:jc w:val="both"/>
        <w:rPr>
          <w:rFonts w:eastAsiaTheme="minorEastAsia"/>
          <w:color w:val="FF0000"/>
          <w:lang w:eastAsia="zh-CN"/>
        </w:rPr>
      </w:pPr>
    </w:p>
    <w:p w14:paraId="63BA558C" w14:textId="64BE352F" w:rsidR="001E0378" w:rsidRPr="00020AAF" w:rsidRDefault="001E0378" w:rsidP="001E0378">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8E4B8E">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E70C5BB" w14:textId="75FCEF6E" w:rsidR="001E0378" w:rsidRPr="00340CF3" w:rsidRDefault="001E0378" w:rsidP="00340CF3">
      <w:pPr>
        <w:pStyle w:val="3GPPText"/>
        <w:rPr>
          <w:rFonts w:ascii="Arial" w:hAnsi="Arial" w:cs="Arial"/>
          <w:sz w:val="28"/>
          <w:szCs w:val="28"/>
          <w:lang w:val="en-GB"/>
        </w:rPr>
      </w:pPr>
      <w:r w:rsidRPr="00340CF3">
        <w:rPr>
          <w:rFonts w:ascii="Arial" w:hAnsi="Arial" w:cs="Arial"/>
          <w:sz w:val="28"/>
          <w:szCs w:val="28"/>
          <w:lang w:val="en-GB"/>
        </w:rPr>
        <w:t>4.4</w:t>
      </w:r>
      <w:r w:rsidRPr="00340CF3">
        <w:rPr>
          <w:rFonts w:ascii="Arial" w:hAnsi="Arial" w:cs="Arial"/>
          <w:sz w:val="28"/>
          <w:szCs w:val="28"/>
          <w:lang w:val="en-GB"/>
        </w:rPr>
        <w:tab/>
      </w:r>
      <w:r w:rsidR="002514A0" w:rsidRPr="002514A0">
        <w:rPr>
          <w:rFonts w:ascii="Arial" w:hAnsi="Arial" w:cs="Arial"/>
          <w:sz w:val="28"/>
          <w:szCs w:val="28"/>
          <w:lang w:val="en-GB"/>
        </w:rPr>
        <w:t>Activati</w:t>
      </w:r>
      <w:r w:rsidR="002514A0" w:rsidRPr="00332DFA">
        <w:rPr>
          <w:rFonts w:ascii="Arial" w:hAnsi="Arial" w:cs="Arial"/>
          <w:sz w:val="28"/>
          <w:szCs w:val="28"/>
          <w:lang w:val="en-GB"/>
        </w:rPr>
        <w:t>on/adaptation/deac</w:t>
      </w:r>
      <w:r w:rsidR="002514A0" w:rsidRPr="002514A0">
        <w:rPr>
          <w:rFonts w:ascii="Arial" w:hAnsi="Arial" w:cs="Arial"/>
          <w:sz w:val="28"/>
          <w:szCs w:val="28"/>
          <w:lang w:val="en-GB"/>
        </w:rPr>
        <w:t>tivation</w:t>
      </w:r>
      <w:r w:rsidRPr="00340CF3">
        <w:rPr>
          <w:rFonts w:ascii="Arial" w:hAnsi="Arial" w:cs="Arial"/>
          <w:sz w:val="28"/>
          <w:szCs w:val="28"/>
          <w:lang w:val="en-GB"/>
        </w:rPr>
        <w:t xml:space="preserve"> of SS/PBCH block transmissions on a secondary cell</w:t>
      </w:r>
    </w:p>
    <w:p w14:paraId="475E8A06" w14:textId="77777777" w:rsidR="001E0378" w:rsidRDefault="001E0378" w:rsidP="001E0378">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10E1E206" w14:textId="77777777" w:rsidR="001E0378" w:rsidRPr="007148FA" w:rsidRDefault="001E0378" w:rsidP="001E0378">
      <w:pPr>
        <w:spacing w:after="120"/>
        <w:rPr>
          <w:lang w:eastAsia="ja-JP"/>
        </w:rPr>
      </w:pPr>
      <w:r w:rsidRPr="007148FA">
        <w:t xml:space="preserve">The UE may assume that a first SS/PBCH block from the first SS/PBCH blocks and a second SS/PBCH block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44A8AB7D" w14:textId="77777777" w:rsidR="001E0378" w:rsidRDefault="001E0378" w:rsidP="001E0378">
      <w:pPr>
        <w:spacing w:after="120"/>
        <w:rPr>
          <w:rFonts w:eastAsiaTheme="minorEastAsia"/>
          <w:kern w:val="2"/>
          <w:lang w:eastAsia="zh-CN"/>
        </w:rPr>
      </w:pPr>
      <w:r w:rsidRPr="007148FA">
        <w:t xml:space="preserve">The UE may assume that SS/PBCH blocks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09F60BE7" w14:textId="77777777" w:rsidR="00F33585" w:rsidRPr="00E46724" w:rsidRDefault="00F33585" w:rsidP="00F33585">
      <w:pPr>
        <w:spacing w:after="120"/>
        <w:jc w:val="both"/>
        <w:rPr>
          <w:color w:val="FF0000"/>
          <w:u w:val="single"/>
          <w:lang w:eastAsia="zh-CN"/>
        </w:rPr>
      </w:pPr>
      <w:r w:rsidRPr="00E46724">
        <w:rPr>
          <w:color w:val="FF0000"/>
          <w:u w:val="single"/>
        </w:rPr>
        <w:t xml:space="preserve">The UE does not expect that the transmission of the first SS/PBCH block(s) in a configured DL BWP can be used to obtain </w:t>
      </w:r>
      <w:r w:rsidRPr="00E46724">
        <w:rPr>
          <w:i/>
          <w:color w:val="FF0000"/>
          <w:u w:val="single"/>
        </w:rPr>
        <w:t>SIB1</w:t>
      </w:r>
      <w:r w:rsidRPr="00E46724">
        <w:rPr>
          <w:color w:val="FF0000"/>
          <w:u w:val="single"/>
        </w:rPr>
        <w:t>, where the frequency location of the first SS/PBCH block(s) does not correspond to a GSCN value of a synchronization raster entry</w:t>
      </w:r>
      <w:r w:rsidRPr="00E46724">
        <w:rPr>
          <w:rFonts w:hint="eastAsia"/>
          <w:color w:val="FF0000"/>
          <w:u w:val="single"/>
          <w:lang w:eastAsia="zh-CN"/>
        </w:rPr>
        <w:t>.</w:t>
      </w:r>
    </w:p>
    <w:p w14:paraId="3F3356D7" w14:textId="77777777" w:rsidR="00F33585" w:rsidRPr="00E46724" w:rsidRDefault="00F33585" w:rsidP="00F33585">
      <w:pPr>
        <w:spacing w:after="120"/>
        <w:jc w:val="both"/>
        <w:rPr>
          <w:rFonts w:eastAsiaTheme="minorEastAsia"/>
          <w:color w:val="FF0000"/>
          <w:u w:val="single"/>
          <w:lang w:eastAsia="ja-JP"/>
        </w:rPr>
      </w:pPr>
      <w:r w:rsidRPr="00E46724">
        <w:rPr>
          <w:color w:val="FF0000"/>
          <w:u w:val="single"/>
        </w:rPr>
        <w:t xml:space="preserve">The UE does not expect that the transmission of the second SS/PBCH block(s) in a configured DL BWP can be used to obtain </w:t>
      </w:r>
      <w:r w:rsidRPr="00E46724">
        <w:rPr>
          <w:i/>
          <w:color w:val="FF0000"/>
          <w:u w:val="single"/>
        </w:rPr>
        <w:t>SIB1</w:t>
      </w:r>
      <w:r w:rsidRPr="00E46724">
        <w:rPr>
          <w:color w:val="FF0000"/>
          <w:u w:val="single"/>
        </w:rPr>
        <w:t>, where the frequency location of the second SS/PBCH block(s) corresponds to a GSCN value of a synchronization raster entry</w:t>
      </w:r>
      <w:r w:rsidRPr="00E46724">
        <w:rPr>
          <w:rFonts w:hint="eastAsia"/>
          <w:color w:val="FF0000"/>
          <w:u w:val="single"/>
          <w:lang w:eastAsia="zh-CN"/>
        </w:rPr>
        <w:t>.</w:t>
      </w:r>
    </w:p>
    <w:p w14:paraId="05CDD7C9" w14:textId="7364AAEB" w:rsidR="001E0378" w:rsidRDefault="001E0378" w:rsidP="001E0378">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8E4B8E">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FA26DD5" w14:textId="77777777" w:rsidR="00F5295E" w:rsidRDefault="00F5295E" w:rsidP="00CD69E4">
      <w:pPr>
        <w:spacing w:beforeLines="50" w:before="120" w:after="120"/>
        <w:jc w:val="both"/>
        <w:rPr>
          <w:rFonts w:eastAsiaTheme="minorEastAsia"/>
          <w:lang w:val="en-GB" w:eastAsia="zh-CN"/>
        </w:rPr>
      </w:pPr>
    </w:p>
    <w:p w14:paraId="09C75F46" w14:textId="77777777" w:rsidR="002A6B11" w:rsidRPr="00242A2A" w:rsidRDefault="002A6B11" w:rsidP="002A6B11">
      <w:pPr>
        <w:pStyle w:val="30"/>
        <w:numPr>
          <w:ilvl w:val="0"/>
          <w:numId w:val="0"/>
        </w:numPr>
        <w:ind w:left="720" w:hanging="720"/>
        <w:rPr>
          <w:rFonts w:eastAsiaTheme="minorEastAsia"/>
          <w:u w:val="single"/>
        </w:rPr>
      </w:pPr>
      <w:r w:rsidRPr="00242A2A">
        <w:rPr>
          <w:rFonts w:eastAsiaTheme="minorEastAsia" w:hint="eastAsia"/>
          <w:u w:val="single"/>
        </w:rPr>
        <w:t>TP#2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A6B11" w:rsidRPr="004D4173" w14:paraId="0B3FE2D8" w14:textId="77777777" w:rsidTr="0092547B">
        <w:tc>
          <w:tcPr>
            <w:tcW w:w="2694" w:type="dxa"/>
            <w:tcBorders>
              <w:top w:val="single" w:sz="4" w:space="0" w:color="auto"/>
              <w:left w:val="single" w:sz="4" w:space="0" w:color="auto"/>
            </w:tcBorders>
          </w:tcPr>
          <w:p w14:paraId="409EB09C" w14:textId="77777777" w:rsidR="002A6B11" w:rsidRPr="004D4173" w:rsidRDefault="002A6B11" w:rsidP="0092547B">
            <w:pPr>
              <w:pStyle w:val="CRCoverPage"/>
              <w:tabs>
                <w:tab w:val="right" w:pos="2184"/>
              </w:tabs>
              <w:spacing w:afterLines="50"/>
              <w:rPr>
                <w:b/>
                <w:i/>
                <w:noProof/>
              </w:rPr>
            </w:pPr>
            <w:r w:rsidRPr="004D4173">
              <w:rPr>
                <w:b/>
                <w:i/>
              </w:rPr>
              <w:t>Reason for change:</w:t>
            </w:r>
          </w:p>
        </w:tc>
        <w:tc>
          <w:tcPr>
            <w:tcW w:w="6378" w:type="dxa"/>
            <w:tcBorders>
              <w:top w:val="single" w:sz="4" w:space="0" w:color="auto"/>
              <w:right w:val="single" w:sz="4" w:space="0" w:color="auto"/>
            </w:tcBorders>
            <w:shd w:val="pct30" w:color="FFFF00" w:fill="auto"/>
          </w:tcPr>
          <w:p w14:paraId="22EA22A5" w14:textId="77777777" w:rsidR="002A6B11" w:rsidRPr="004D4173" w:rsidRDefault="002A6B11" w:rsidP="0092547B">
            <w:pPr>
              <w:pStyle w:val="CRCoverPage"/>
              <w:spacing w:afterLines="50"/>
              <w:rPr>
                <w:lang w:eastAsia="zh-CN"/>
              </w:rPr>
            </w:pPr>
            <w:r>
              <w:rPr>
                <w:rFonts w:hint="eastAsia"/>
                <w:lang w:eastAsia="zh-CN"/>
              </w:rPr>
              <w:t>In clause 8.1</w:t>
            </w:r>
            <w:r w:rsidRPr="005B686B">
              <w:rPr>
                <w:lang w:eastAsia="zh-CN"/>
              </w:rPr>
              <w:t xml:space="preserve"> of TS 38.21</w:t>
            </w:r>
            <w:r>
              <w:rPr>
                <w:rFonts w:hint="eastAsia"/>
                <w:lang w:eastAsia="zh-CN"/>
              </w:rPr>
              <w:t xml:space="preserve">3, it should be clarify that the legacy PRACH configuration is the </w:t>
            </w:r>
            <w:r w:rsidRPr="00AA7853">
              <w:rPr>
                <w:lang w:eastAsia="zh-CN"/>
              </w:rPr>
              <w:t>valid PRACH occasions determined by RACH-</w:t>
            </w:r>
            <w:proofErr w:type="spellStart"/>
            <w:r w:rsidRPr="00AA7853">
              <w:rPr>
                <w:lang w:eastAsia="zh-CN"/>
              </w:rPr>
              <w:t>ConfigCommon</w:t>
            </w:r>
            <w:proofErr w:type="spellEnd"/>
            <w:r w:rsidRPr="00AA7853">
              <w:rPr>
                <w:lang w:eastAsia="zh-CN"/>
              </w:rPr>
              <w:t xml:space="preserve"> that </w:t>
            </w:r>
            <w:r>
              <w:rPr>
                <w:rFonts w:hint="eastAsia"/>
                <w:lang w:eastAsia="zh-CN"/>
              </w:rPr>
              <w:t>are</w:t>
            </w:r>
            <w:r w:rsidRPr="00AA7853">
              <w:rPr>
                <w:lang w:eastAsia="zh-CN"/>
              </w:rPr>
              <w:t xml:space="preserve"> not associated with </w:t>
            </w:r>
            <w:proofErr w:type="spellStart"/>
            <w:r w:rsidRPr="00AA7853">
              <w:rPr>
                <w:lang w:eastAsia="zh-CN"/>
              </w:rPr>
              <w:t>addl</w:t>
            </w:r>
            <w:proofErr w:type="spellEnd"/>
            <w:r w:rsidRPr="00AA7853">
              <w:rPr>
                <w:lang w:eastAsia="zh-CN"/>
              </w:rPr>
              <w:t>-RACH-</w:t>
            </w:r>
            <w:proofErr w:type="spellStart"/>
            <w:r w:rsidRPr="00AA7853">
              <w:rPr>
                <w:lang w:eastAsia="zh-CN"/>
              </w:rPr>
              <w:t>Config</w:t>
            </w:r>
            <w:proofErr w:type="spellEnd"/>
            <w:r w:rsidRPr="00AA7853">
              <w:rPr>
                <w:lang w:eastAsia="zh-CN"/>
              </w:rPr>
              <w:t>-Adaptation</w:t>
            </w:r>
            <w:r>
              <w:rPr>
                <w:rFonts w:hint="eastAsia"/>
                <w:lang w:eastAsia="zh-CN"/>
              </w:rPr>
              <w:t>.</w:t>
            </w:r>
          </w:p>
        </w:tc>
      </w:tr>
      <w:tr w:rsidR="002A6B11" w:rsidRPr="004D4173" w14:paraId="7A8362E6" w14:textId="77777777" w:rsidTr="0092547B">
        <w:tc>
          <w:tcPr>
            <w:tcW w:w="2694" w:type="dxa"/>
            <w:tcBorders>
              <w:left w:val="single" w:sz="4" w:space="0" w:color="auto"/>
            </w:tcBorders>
          </w:tcPr>
          <w:p w14:paraId="2CEE3636" w14:textId="77777777" w:rsidR="002A6B11" w:rsidRPr="004D4173" w:rsidRDefault="002A6B11" w:rsidP="0092547B">
            <w:pPr>
              <w:pStyle w:val="CRCoverPage"/>
              <w:spacing w:afterLines="50"/>
              <w:rPr>
                <w:b/>
                <w:i/>
                <w:noProof/>
                <w:sz w:val="8"/>
                <w:szCs w:val="8"/>
              </w:rPr>
            </w:pPr>
          </w:p>
        </w:tc>
        <w:tc>
          <w:tcPr>
            <w:tcW w:w="6378" w:type="dxa"/>
            <w:tcBorders>
              <w:right w:val="single" w:sz="4" w:space="0" w:color="auto"/>
            </w:tcBorders>
          </w:tcPr>
          <w:p w14:paraId="49A282DE" w14:textId="77777777" w:rsidR="002A6B11" w:rsidRPr="004D4173" w:rsidRDefault="002A6B11" w:rsidP="0092547B">
            <w:pPr>
              <w:pStyle w:val="CRCoverPage"/>
              <w:spacing w:afterLines="50"/>
              <w:rPr>
                <w:noProof/>
                <w:sz w:val="8"/>
                <w:szCs w:val="8"/>
              </w:rPr>
            </w:pPr>
          </w:p>
        </w:tc>
      </w:tr>
      <w:tr w:rsidR="002A6B11" w:rsidRPr="004D4173" w14:paraId="6D590A18" w14:textId="77777777" w:rsidTr="0092547B">
        <w:tc>
          <w:tcPr>
            <w:tcW w:w="2694" w:type="dxa"/>
            <w:tcBorders>
              <w:left w:val="single" w:sz="4" w:space="0" w:color="auto"/>
            </w:tcBorders>
          </w:tcPr>
          <w:p w14:paraId="1D76131C" w14:textId="77777777" w:rsidR="002A6B11" w:rsidRPr="004D4173" w:rsidRDefault="002A6B11" w:rsidP="0092547B">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55C7CEE5" w14:textId="77777777" w:rsidR="002A6B11" w:rsidRPr="004D4173" w:rsidRDefault="002A6B11" w:rsidP="0092547B">
            <w:pPr>
              <w:pStyle w:val="CRCoverPage"/>
              <w:spacing w:afterLines="50"/>
              <w:rPr>
                <w:lang w:eastAsia="zh-CN"/>
              </w:rPr>
            </w:pPr>
            <w:r w:rsidRPr="004D4173">
              <w:rPr>
                <w:lang w:eastAsia="zh-CN"/>
              </w:rPr>
              <w:t xml:space="preserve">In </w:t>
            </w:r>
            <w:r>
              <w:rPr>
                <w:rFonts w:hint="eastAsia"/>
                <w:lang w:eastAsia="zh-CN"/>
              </w:rPr>
              <w:t>clause 8.1</w:t>
            </w:r>
            <w:r w:rsidRPr="005B686B">
              <w:rPr>
                <w:lang w:eastAsia="zh-CN"/>
              </w:rPr>
              <w:t xml:space="preserve"> of TS 38.21</w:t>
            </w:r>
            <w:r>
              <w:rPr>
                <w:rFonts w:hint="eastAsia"/>
                <w:lang w:eastAsia="zh-CN"/>
              </w:rPr>
              <w:t>3</w:t>
            </w:r>
            <w:r w:rsidRPr="004D4173">
              <w:rPr>
                <w:lang w:eastAsia="zh-CN"/>
              </w:rPr>
              <w:t>,</w:t>
            </w:r>
            <w:r>
              <w:rPr>
                <w:rFonts w:hint="eastAsia"/>
                <w:lang w:eastAsia="zh-CN"/>
              </w:rPr>
              <w:t xml:space="preserve"> add the </w:t>
            </w:r>
            <w:r w:rsidRPr="00AA7853">
              <w:rPr>
                <w:lang w:eastAsia="zh-CN"/>
              </w:rPr>
              <w:t>‘</w:t>
            </w:r>
            <w:r w:rsidRPr="00AA7853">
              <w:rPr>
                <w:rFonts w:hint="eastAsia"/>
                <w:szCs w:val="22"/>
                <w:u w:val="single"/>
                <w:lang w:eastAsia="zh-CN"/>
              </w:rPr>
              <w:t>t</w:t>
            </w:r>
            <w:r w:rsidRPr="00AA7853">
              <w:rPr>
                <w:szCs w:val="22"/>
                <w:u w:val="single"/>
                <w:lang w:eastAsia="zh-CN"/>
              </w:rPr>
              <w:t>hat is not associated with</w:t>
            </w:r>
            <w:r w:rsidRPr="00AA7853">
              <w:rPr>
                <w:i/>
                <w:szCs w:val="22"/>
                <w:u w:val="single"/>
                <w:lang w:eastAsia="zh-CN"/>
              </w:rPr>
              <w:t xml:space="preserve"> </w:t>
            </w:r>
            <w:proofErr w:type="spellStart"/>
            <w:r w:rsidRPr="00AA7853">
              <w:rPr>
                <w:i/>
                <w:szCs w:val="22"/>
                <w:u w:val="single"/>
                <w:lang w:eastAsia="zh-CN"/>
              </w:rPr>
              <w:t>addl</w:t>
            </w:r>
            <w:proofErr w:type="spellEnd"/>
            <w:r w:rsidRPr="00AA7853">
              <w:rPr>
                <w:i/>
                <w:szCs w:val="22"/>
                <w:u w:val="single"/>
                <w:lang w:eastAsia="zh-CN"/>
              </w:rPr>
              <w:t>-RACH-</w:t>
            </w:r>
            <w:proofErr w:type="spellStart"/>
            <w:r w:rsidRPr="00AA7853">
              <w:rPr>
                <w:i/>
                <w:szCs w:val="22"/>
                <w:u w:val="single"/>
                <w:lang w:eastAsia="zh-CN"/>
              </w:rPr>
              <w:t>Config</w:t>
            </w:r>
            <w:proofErr w:type="spellEnd"/>
            <w:r w:rsidRPr="00AA7853">
              <w:rPr>
                <w:i/>
                <w:szCs w:val="22"/>
                <w:u w:val="single"/>
                <w:lang w:eastAsia="zh-CN"/>
              </w:rPr>
              <w:t>-Adaptation</w:t>
            </w:r>
            <w:r w:rsidRPr="00AA7853">
              <w:rPr>
                <w:lang w:eastAsia="zh-CN"/>
              </w:rPr>
              <w:t>’</w:t>
            </w:r>
            <w:r w:rsidRPr="00AA7853">
              <w:rPr>
                <w:rFonts w:hint="eastAsia"/>
                <w:lang w:eastAsia="zh-CN"/>
              </w:rPr>
              <w:t xml:space="preserve"> </w:t>
            </w:r>
            <w:r>
              <w:rPr>
                <w:lang w:eastAsia="zh-CN"/>
              </w:rPr>
              <w:t>after</w:t>
            </w:r>
            <w:r>
              <w:rPr>
                <w:rFonts w:hint="eastAsia"/>
                <w:lang w:eastAsia="zh-CN"/>
              </w:rPr>
              <w:t xml:space="preserve"> the </w:t>
            </w:r>
            <w:r>
              <w:t xml:space="preserve">valid PRACH occasions determined by </w:t>
            </w:r>
            <w:r w:rsidRPr="004B705F">
              <w:rPr>
                <w:i/>
                <w:szCs w:val="22"/>
                <w:lang w:eastAsia="sv-SE"/>
              </w:rPr>
              <w:t>RACH-</w:t>
            </w:r>
            <w:proofErr w:type="spellStart"/>
            <w:r w:rsidRPr="004B705F">
              <w:rPr>
                <w:i/>
                <w:szCs w:val="22"/>
                <w:lang w:eastAsia="sv-SE"/>
              </w:rPr>
              <w:t>ConfigCommon</w:t>
            </w:r>
            <w:proofErr w:type="spellEnd"/>
            <w:r>
              <w:rPr>
                <w:rFonts w:hint="eastAsia"/>
                <w:i/>
                <w:szCs w:val="22"/>
                <w:lang w:eastAsia="zh-CN"/>
              </w:rPr>
              <w:t>.</w:t>
            </w:r>
          </w:p>
        </w:tc>
      </w:tr>
      <w:tr w:rsidR="002A6B11" w:rsidRPr="004D4173" w14:paraId="4A654929" w14:textId="77777777" w:rsidTr="0092547B">
        <w:tc>
          <w:tcPr>
            <w:tcW w:w="2694" w:type="dxa"/>
            <w:tcBorders>
              <w:left w:val="single" w:sz="4" w:space="0" w:color="auto"/>
            </w:tcBorders>
          </w:tcPr>
          <w:p w14:paraId="0BE531EF" w14:textId="77777777" w:rsidR="002A6B11" w:rsidRPr="004D4173" w:rsidRDefault="002A6B11" w:rsidP="0092547B">
            <w:pPr>
              <w:pStyle w:val="CRCoverPage"/>
              <w:spacing w:afterLines="50"/>
              <w:rPr>
                <w:b/>
                <w:i/>
                <w:noProof/>
                <w:sz w:val="8"/>
                <w:szCs w:val="8"/>
              </w:rPr>
            </w:pPr>
          </w:p>
        </w:tc>
        <w:tc>
          <w:tcPr>
            <w:tcW w:w="6378" w:type="dxa"/>
            <w:tcBorders>
              <w:right w:val="single" w:sz="4" w:space="0" w:color="auto"/>
            </w:tcBorders>
          </w:tcPr>
          <w:p w14:paraId="72B950FF" w14:textId="77777777" w:rsidR="002A6B11" w:rsidRPr="004D4173" w:rsidRDefault="002A6B11" w:rsidP="0092547B">
            <w:pPr>
              <w:pStyle w:val="CRCoverPage"/>
              <w:spacing w:afterLines="50"/>
              <w:rPr>
                <w:noProof/>
                <w:sz w:val="8"/>
                <w:szCs w:val="8"/>
              </w:rPr>
            </w:pPr>
          </w:p>
        </w:tc>
      </w:tr>
      <w:tr w:rsidR="002A6B11" w:rsidRPr="004D4173" w14:paraId="46F24C16" w14:textId="77777777" w:rsidTr="0092547B">
        <w:tc>
          <w:tcPr>
            <w:tcW w:w="2694" w:type="dxa"/>
            <w:tcBorders>
              <w:left w:val="single" w:sz="4" w:space="0" w:color="auto"/>
              <w:bottom w:val="single" w:sz="4" w:space="0" w:color="auto"/>
            </w:tcBorders>
          </w:tcPr>
          <w:p w14:paraId="2AB493C5" w14:textId="77777777" w:rsidR="002A6B11" w:rsidRPr="004D4173" w:rsidRDefault="002A6B11" w:rsidP="0092547B">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6C95B94A" w14:textId="77777777" w:rsidR="002A6B11" w:rsidRPr="004D4173" w:rsidRDefault="002A6B11" w:rsidP="0092547B">
            <w:pPr>
              <w:pStyle w:val="CRCoverPage"/>
              <w:spacing w:afterLines="50"/>
              <w:rPr>
                <w:lang w:eastAsia="zh-CN"/>
              </w:rPr>
            </w:pPr>
            <w:r>
              <w:rPr>
                <w:rFonts w:hint="eastAsia"/>
                <w:lang w:eastAsia="zh-CN"/>
              </w:rPr>
              <w:t xml:space="preserve">The </w:t>
            </w:r>
            <w:r w:rsidRPr="00AA7853">
              <w:rPr>
                <w:lang w:eastAsia="zh-CN"/>
              </w:rPr>
              <w:t>valid PRACH occasions determined by RACH-</w:t>
            </w:r>
            <w:proofErr w:type="spellStart"/>
            <w:r w:rsidRPr="00AA7853">
              <w:rPr>
                <w:lang w:eastAsia="zh-CN"/>
              </w:rPr>
              <w:t>ConfigCommon</w:t>
            </w:r>
            <w:proofErr w:type="spellEnd"/>
            <w:r>
              <w:rPr>
                <w:rFonts w:hint="eastAsia"/>
                <w:lang w:eastAsia="zh-CN"/>
              </w:rPr>
              <w:t xml:space="preserve"> includes both of legacy PRACH occasions and additional PRACH </w:t>
            </w:r>
            <w:r>
              <w:rPr>
                <w:rFonts w:hint="eastAsia"/>
                <w:lang w:eastAsia="zh-CN"/>
              </w:rPr>
              <w:lastRenderedPageBreak/>
              <w:t xml:space="preserve">occasions. The agreement </w:t>
            </w:r>
            <w:r>
              <w:rPr>
                <w:lang w:eastAsia="zh-CN"/>
              </w:rPr>
              <w:t>was not</w:t>
            </w:r>
            <w:r>
              <w:rPr>
                <w:rFonts w:hint="eastAsia"/>
                <w:lang w:eastAsia="zh-CN"/>
              </w:rPr>
              <w:t xml:space="preserve"> captured correctly.</w:t>
            </w:r>
          </w:p>
        </w:tc>
      </w:tr>
    </w:tbl>
    <w:p w14:paraId="07F316A6" w14:textId="77777777" w:rsidR="00D257F1" w:rsidRPr="00C50059" w:rsidRDefault="00D257F1" w:rsidP="00D257F1">
      <w:pPr>
        <w:spacing w:beforeLines="50" w:before="120" w:after="120"/>
        <w:jc w:val="both"/>
        <w:rPr>
          <w:rFonts w:eastAsiaTheme="minorEastAsia"/>
          <w:bCs/>
          <w:iCs/>
          <w:color w:val="FF0000"/>
          <w:lang w:val="en-GB" w:eastAsia="zh-CN"/>
        </w:rPr>
      </w:pPr>
      <w:r w:rsidRPr="00C50059">
        <w:rPr>
          <w:color w:val="FF0000"/>
        </w:rPr>
        <w:lastRenderedPageBreak/>
        <w:t xml:space="preserve">-------------------------------------------- </w:t>
      </w:r>
      <w:r w:rsidRPr="00C50059">
        <w:rPr>
          <w:rFonts w:eastAsiaTheme="minorEastAsia" w:hint="eastAsia"/>
          <w:color w:val="FF0000"/>
          <w:lang w:eastAsia="zh-CN"/>
        </w:rPr>
        <w:t xml:space="preserve">End </w:t>
      </w:r>
      <w:r w:rsidRPr="00C50059">
        <w:rPr>
          <w:color w:val="FF0000"/>
        </w:rPr>
        <w:t>of text proposal to TS 38.21</w:t>
      </w:r>
      <w:r w:rsidRPr="00C50059">
        <w:rPr>
          <w:rFonts w:eastAsiaTheme="minorEastAsia" w:hint="eastAsia"/>
          <w:color w:val="FF0000"/>
          <w:lang w:eastAsia="zh-CN"/>
        </w:rPr>
        <w:t>3</w:t>
      </w:r>
      <w:r w:rsidRPr="00C50059">
        <w:rPr>
          <w:color w:val="FF0000"/>
        </w:rPr>
        <w:t xml:space="preserve"> v1</w:t>
      </w:r>
      <w:r w:rsidRPr="00C50059">
        <w:rPr>
          <w:rFonts w:eastAsiaTheme="minorEastAsia" w:hint="eastAsia"/>
          <w:color w:val="FF0000"/>
          <w:lang w:eastAsia="zh-CN"/>
        </w:rPr>
        <w:t>9</w:t>
      </w:r>
      <w:r w:rsidRPr="00C50059">
        <w:rPr>
          <w:color w:val="FF0000"/>
        </w:rPr>
        <w:t>.</w:t>
      </w:r>
      <w:r>
        <w:rPr>
          <w:rFonts w:eastAsiaTheme="minorEastAsia" w:hint="eastAsia"/>
          <w:color w:val="FF0000"/>
          <w:lang w:eastAsia="zh-CN"/>
        </w:rPr>
        <w:t>1</w:t>
      </w:r>
      <w:r w:rsidRPr="00C50059">
        <w:rPr>
          <w:color w:val="FF0000"/>
        </w:rPr>
        <w:t>.0</w:t>
      </w:r>
      <w:r w:rsidRPr="00C50059">
        <w:rPr>
          <w:rFonts w:eastAsiaTheme="minorEastAsia"/>
          <w:color w:val="FF0000"/>
          <w:lang w:eastAsia="zh-CN"/>
        </w:rPr>
        <w:t xml:space="preserve"> </w:t>
      </w:r>
      <w:r w:rsidRPr="00C50059">
        <w:rPr>
          <w:color w:val="FF0000"/>
        </w:rPr>
        <w:t>---------------------------------------</w:t>
      </w:r>
    </w:p>
    <w:p w14:paraId="13B890E2" w14:textId="77777777" w:rsidR="00D257F1" w:rsidRPr="00242A2A" w:rsidRDefault="00D257F1" w:rsidP="00D257F1">
      <w:pPr>
        <w:spacing w:after="120"/>
        <w:rPr>
          <w:rFonts w:ascii="Arial Unicode MS" w:eastAsia="Arial Unicode MS" w:hAnsi="Arial Unicode MS" w:cs="Arial Unicode MS"/>
          <w:sz w:val="28"/>
          <w:szCs w:val="28"/>
        </w:rPr>
      </w:pPr>
      <w:r w:rsidRPr="00242A2A">
        <w:rPr>
          <w:rFonts w:ascii="Arial Unicode MS" w:eastAsia="Arial Unicode MS" w:hAnsi="Arial Unicode MS" w:cs="Arial Unicode MS"/>
          <w:sz w:val="28"/>
          <w:szCs w:val="28"/>
        </w:rPr>
        <w:t>8</w:t>
      </w:r>
      <w:r w:rsidRPr="00242A2A">
        <w:rPr>
          <w:rFonts w:ascii="Arial Unicode MS" w:eastAsia="Arial Unicode MS" w:hAnsi="Arial Unicode MS" w:cs="Arial Unicode MS" w:hint="eastAsia"/>
          <w:sz w:val="28"/>
          <w:szCs w:val="28"/>
        </w:rPr>
        <w:t>.1</w:t>
      </w:r>
      <w:r w:rsidRPr="00242A2A">
        <w:rPr>
          <w:rFonts w:ascii="Arial Unicode MS" w:eastAsia="Arial Unicode MS" w:hAnsi="Arial Unicode MS" w:cs="Arial Unicode MS" w:hint="eastAsia"/>
          <w:sz w:val="28"/>
          <w:szCs w:val="28"/>
        </w:rPr>
        <w:tab/>
      </w:r>
      <w:r w:rsidRPr="00242A2A">
        <w:rPr>
          <w:rFonts w:ascii="Arial Unicode MS" w:eastAsia="Arial Unicode MS" w:hAnsi="Arial Unicode MS" w:cs="Arial Unicode MS"/>
          <w:sz w:val="28"/>
          <w:szCs w:val="28"/>
        </w:rPr>
        <w:t>Random access preamble</w:t>
      </w:r>
    </w:p>
    <w:p w14:paraId="2A9AF8E2" w14:textId="77777777" w:rsidR="00D257F1" w:rsidRDefault="00D257F1" w:rsidP="00D257F1">
      <w:pPr>
        <w:spacing w:after="120"/>
        <w:jc w:val="center"/>
        <w:rPr>
          <w:rFonts w:ascii="Arial" w:eastAsiaTheme="minorEastAsia" w:hAnsi="Arial" w:cs="Arial"/>
          <w:color w:val="FF0000"/>
          <w:szCs w:val="28"/>
          <w:lang w:eastAsia="zh-CN"/>
        </w:rPr>
      </w:pPr>
      <w:r w:rsidRPr="00DC33FD">
        <w:rPr>
          <w:rFonts w:ascii="Arial" w:hAnsi="Arial" w:cs="Arial"/>
          <w:color w:val="FF0000"/>
          <w:szCs w:val="28"/>
        </w:rPr>
        <w:t>&lt; Unchanged parts are omitted &gt;</w:t>
      </w:r>
    </w:p>
    <w:p w14:paraId="164AB438" w14:textId="081386D6" w:rsidR="00D257F1" w:rsidRDefault="00D257F1" w:rsidP="00D257F1">
      <w:pPr>
        <w:spacing w:after="12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w:t>
      </w:r>
      <w:r w:rsidRPr="004538E5">
        <w:t xml:space="preserve">or in </w:t>
      </w:r>
      <w:r w:rsidRPr="006B1ED6">
        <w:rPr>
          <w:i/>
          <w:iCs/>
        </w:rPr>
        <w:t>SSB-MTC-</w:t>
      </w:r>
      <w:proofErr w:type="spellStart"/>
      <w:r w:rsidRPr="006B1ED6">
        <w:rPr>
          <w:i/>
          <w:iCs/>
        </w:rPr>
        <w:t>AdditionalPCI</w:t>
      </w:r>
      <w:proofErr w:type="spellEnd"/>
      <w:r w:rsidRPr="004538E5">
        <w:t xml:space="preserve"> </w:t>
      </w:r>
      <w:r w:rsidRPr="00AC2FEF">
        <w:t xml:space="preserve">or in </w:t>
      </w:r>
      <w:r w:rsidRPr="00AC2FEF">
        <w:rPr>
          <w:i/>
        </w:rPr>
        <w:t>LTM-SSB-Config</w:t>
      </w:r>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described in </w:t>
      </w:r>
      <w:r w:rsidRPr="00B916EC">
        <w:t>[4, TS 38.211]</w:t>
      </w:r>
      <w:r>
        <w:t xml:space="preserve">. </w:t>
      </w:r>
      <w:r>
        <w:rPr>
          <w:szCs w:val="22"/>
          <w:lang w:eastAsia="zh-CN"/>
        </w:rPr>
        <w:t xml:space="preserve">The mapping of </w:t>
      </w:r>
      <w:r w:rsidRPr="00B916EC">
        <w:t>SS/PBCH block</w:t>
      </w:r>
      <w:r>
        <w:t xml:space="preserve"> indexes to valid P</w:t>
      </w:r>
      <w:r w:rsidRPr="00A81FC3">
        <w:t>RAC</w:t>
      </w:r>
      <w:r>
        <w:t xml:space="preserve">H occasions is separate for valid PRACH occasions determined by </w:t>
      </w:r>
      <w:r w:rsidRPr="004B705F">
        <w:rPr>
          <w:i/>
          <w:szCs w:val="22"/>
          <w:lang w:eastAsia="sv-SE"/>
        </w:rPr>
        <w:t>RACH-</w:t>
      </w:r>
      <w:proofErr w:type="spellStart"/>
      <w:r w:rsidRPr="004B705F">
        <w:rPr>
          <w:i/>
          <w:szCs w:val="22"/>
          <w:lang w:eastAsia="sv-SE"/>
        </w:rPr>
        <w:t>ConfigCommon</w:t>
      </w:r>
      <w:proofErr w:type="spellEnd"/>
      <w:r>
        <w:rPr>
          <w:szCs w:val="22"/>
          <w:lang w:eastAsia="zh-CN"/>
        </w:rPr>
        <w:t xml:space="preserve"> </w:t>
      </w:r>
      <w:r w:rsidRPr="00AA7853">
        <w:rPr>
          <w:rFonts w:eastAsiaTheme="minorEastAsia" w:hint="eastAsia"/>
          <w:color w:val="FF0000"/>
          <w:szCs w:val="22"/>
          <w:u w:val="single"/>
          <w:lang w:eastAsia="zh-CN"/>
        </w:rPr>
        <w:t>t</w:t>
      </w:r>
      <w:r w:rsidRPr="00AA7853">
        <w:rPr>
          <w:color w:val="FF0000"/>
          <w:szCs w:val="22"/>
          <w:u w:val="single"/>
          <w:lang w:eastAsia="zh-CN"/>
        </w:rPr>
        <w:t xml:space="preserve">hat </w:t>
      </w:r>
      <w:r w:rsidR="009F301C">
        <w:rPr>
          <w:rFonts w:eastAsiaTheme="minorEastAsia" w:hint="eastAsia"/>
          <w:color w:val="FF0000"/>
          <w:szCs w:val="22"/>
          <w:u w:val="single"/>
          <w:lang w:eastAsia="zh-CN"/>
        </w:rPr>
        <w:t>are</w:t>
      </w:r>
      <w:r w:rsidRPr="00AA7853">
        <w:rPr>
          <w:color w:val="FF0000"/>
          <w:szCs w:val="22"/>
          <w:u w:val="single"/>
          <w:lang w:eastAsia="zh-CN"/>
        </w:rPr>
        <w:t xml:space="preserve"> not associated with</w:t>
      </w:r>
      <w:r w:rsidRPr="00AA7853">
        <w:rPr>
          <w:i/>
          <w:color w:val="FF0000"/>
          <w:szCs w:val="22"/>
          <w:u w:val="single"/>
          <w:lang w:eastAsia="zh-CN"/>
        </w:rPr>
        <w:t xml:space="preserve"> </w:t>
      </w:r>
      <w:proofErr w:type="spellStart"/>
      <w:r w:rsidRPr="00AA7853">
        <w:rPr>
          <w:i/>
          <w:color w:val="FF0000"/>
          <w:szCs w:val="22"/>
          <w:u w:val="single"/>
          <w:lang w:eastAsia="zh-CN"/>
        </w:rPr>
        <w:t>addl</w:t>
      </w:r>
      <w:proofErr w:type="spellEnd"/>
      <w:r w:rsidRPr="00AA7853">
        <w:rPr>
          <w:i/>
          <w:color w:val="FF0000"/>
          <w:szCs w:val="22"/>
          <w:u w:val="single"/>
          <w:lang w:eastAsia="zh-CN"/>
        </w:rPr>
        <w:t>-RACH-</w:t>
      </w:r>
      <w:proofErr w:type="spellStart"/>
      <w:r w:rsidRPr="00AA7853">
        <w:rPr>
          <w:i/>
          <w:color w:val="FF0000"/>
          <w:szCs w:val="22"/>
          <w:u w:val="single"/>
          <w:lang w:eastAsia="zh-CN"/>
        </w:rPr>
        <w:t>Config</w:t>
      </w:r>
      <w:proofErr w:type="spellEnd"/>
      <w:r w:rsidRPr="00AA7853">
        <w:rPr>
          <w:i/>
          <w:color w:val="FF0000"/>
          <w:szCs w:val="22"/>
          <w:u w:val="single"/>
          <w:lang w:eastAsia="zh-CN"/>
        </w:rPr>
        <w:t>-Adaptation</w:t>
      </w:r>
      <w:r>
        <w:rPr>
          <w:szCs w:val="22"/>
          <w:lang w:eastAsia="zh-CN"/>
        </w:rPr>
        <w:t xml:space="preserve"> and for valid PRACH occasions determined by </w:t>
      </w:r>
      <w:proofErr w:type="spellStart"/>
      <w:r w:rsidRPr="004B705F">
        <w:rPr>
          <w:i/>
          <w:szCs w:val="22"/>
          <w:lang w:eastAsia="zh-CN"/>
        </w:rPr>
        <w:t>addl</w:t>
      </w:r>
      <w:proofErr w:type="spellEnd"/>
      <w:r w:rsidRPr="004B705F">
        <w:rPr>
          <w:i/>
          <w:szCs w:val="22"/>
          <w:lang w:eastAsia="zh-CN"/>
        </w:rPr>
        <w:t>-RACH-</w:t>
      </w:r>
      <w:proofErr w:type="spellStart"/>
      <w:r w:rsidRPr="004B705F">
        <w:rPr>
          <w:i/>
          <w:szCs w:val="22"/>
          <w:lang w:eastAsia="zh-CN"/>
        </w:rPr>
        <w:t>Config</w:t>
      </w:r>
      <w:proofErr w:type="spellEnd"/>
      <w:r w:rsidRPr="004B705F">
        <w:rPr>
          <w:i/>
          <w:szCs w:val="22"/>
          <w:lang w:eastAsia="zh-CN"/>
        </w:rPr>
        <w:t>-Adaptation</w:t>
      </w:r>
      <w:r>
        <w:rPr>
          <w:szCs w:val="22"/>
          <w:lang w:eastAsia="zh-CN"/>
        </w:rPr>
        <w:t>.</w:t>
      </w:r>
    </w:p>
    <w:p w14:paraId="4AF09213" w14:textId="77777777" w:rsidR="00D257F1" w:rsidRPr="00A81FC3" w:rsidRDefault="00D257F1" w:rsidP="00D257F1">
      <w:pPr>
        <w:pStyle w:val="B1"/>
        <w:spacing w:after="12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0A20B28E" w14:textId="77777777" w:rsidR="00D257F1" w:rsidRPr="00A81FC3" w:rsidRDefault="00D257F1" w:rsidP="00D257F1">
      <w:pPr>
        <w:pStyle w:val="B1"/>
        <w:spacing w:after="12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236EA849" w14:textId="77777777" w:rsidR="00D257F1" w:rsidRPr="00A81FC3" w:rsidRDefault="00D257F1" w:rsidP="00D257F1">
      <w:pPr>
        <w:pStyle w:val="B1"/>
        <w:spacing w:after="12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73AC2EC" w14:textId="77777777" w:rsidR="00D257F1" w:rsidRPr="00A81FC3" w:rsidRDefault="00D257F1" w:rsidP="00D257F1">
      <w:pPr>
        <w:pStyle w:val="B1"/>
        <w:spacing w:after="12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5454BFBC" w14:textId="77777777" w:rsidR="00D257F1" w:rsidRPr="00C50059" w:rsidRDefault="00D257F1" w:rsidP="00D257F1">
      <w:pPr>
        <w:spacing w:beforeLines="50" w:before="120" w:after="120"/>
        <w:jc w:val="both"/>
        <w:rPr>
          <w:rFonts w:eastAsiaTheme="minorEastAsia"/>
          <w:bCs/>
          <w:iCs/>
          <w:color w:val="FF0000"/>
          <w:lang w:val="en-GB" w:eastAsia="zh-CN"/>
        </w:rPr>
      </w:pPr>
      <w:r w:rsidRPr="00C50059">
        <w:rPr>
          <w:color w:val="FF0000"/>
        </w:rPr>
        <w:t xml:space="preserve">-------------------------------------------- </w:t>
      </w:r>
      <w:r w:rsidRPr="00C50059">
        <w:rPr>
          <w:rFonts w:eastAsiaTheme="minorEastAsia" w:hint="eastAsia"/>
          <w:color w:val="FF0000"/>
          <w:lang w:eastAsia="zh-CN"/>
        </w:rPr>
        <w:t xml:space="preserve">End </w:t>
      </w:r>
      <w:r w:rsidRPr="00C50059">
        <w:rPr>
          <w:color w:val="FF0000"/>
        </w:rPr>
        <w:t>of text proposal to TS 38.21</w:t>
      </w:r>
      <w:r w:rsidRPr="00C50059">
        <w:rPr>
          <w:rFonts w:eastAsiaTheme="minorEastAsia" w:hint="eastAsia"/>
          <w:color w:val="FF0000"/>
          <w:lang w:eastAsia="zh-CN"/>
        </w:rPr>
        <w:t>3</w:t>
      </w:r>
      <w:r w:rsidRPr="00C50059">
        <w:rPr>
          <w:color w:val="FF0000"/>
        </w:rPr>
        <w:t xml:space="preserve"> v1</w:t>
      </w:r>
      <w:r w:rsidRPr="00C50059">
        <w:rPr>
          <w:rFonts w:eastAsiaTheme="minorEastAsia" w:hint="eastAsia"/>
          <w:color w:val="FF0000"/>
          <w:lang w:eastAsia="zh-CN"/>
        </w:rPr>
        <w:t>9</w:t>
      </w:r>
      <w:r w:rsidRPr="00C50059">
        <w:rPr>
          <w:color w:val="FF0000"/>
        </w:rPr>
        <w:t>.</w:t>
      </w:r>
      <w:r>
        <w:rPr>
          <w:rFonts w:eastAsiaTheme="minorEastAsia" w:hint="eastAsia"/>
          <w:color w:val="FF0000"/>
          <w:lang w:eastAsia="zh-CN"/>
        </w:rPr>
        <w:t>1</w:t>
      </w:r>
      <w:r w:rsidRPr="00C50059">
        <w:rPr>
          <w:color w:val="FF0000"/>
        </w:rPr>
        <w:t>.0</w:t>
      </w:r>
      <w:r w:rsidRPr="00C50059">
        <w:rPr>
          <w:rFonts w:eastAsiaTheme="minorEastAsia"/>
          <w:color w:val="FF0000"/>
          <w:lang w:eastAsia="zh-CN"/>
        </w:rPr>
        <w:t xml:space="preserve"> </w:t>
      </w:r>
      <w:r w:rsidRPr="00C50059">
        <w:rPr>
          <w:color w:val="FF0000"/>
        </w:rPr>
        <w:t>---------------------------------------</w:t>
      </w:r>
    </w:p>
    <w:p w14:paraId="5B05D4F3" w14:textId="77777777" w:rsidR="002A6B11" w:rsidRPr="00D257F1" w:rsidRDefault="002A6B11" w:rsidP="00CD69E4">
      <w:pPr>
        <w:spacing w:beforeLines="50" w:before="120" w:after="120"/>
        <w:jc w:val="both"/>
        <w:rPr>
          <w:rFonts w:eastAsiaTheme="minorEastAsia"/>
          <w:lang w:val="en-GB" w:eastAsia="zh-CN"/>
        </w:rPr>
      </w:pPr>
    </w:p>
    <w:p w14:paraId="7AF254D2" w14:textId="77777777" w:rsidR="002A6B11" w:rsidRPr="00C50059" w:rsidRDefault="002A6B11" w:rsidP="002A6B11">
      <w:pPr>
        <w:pStyle w:val="30"/>
        <w:numPr>
          <w:ilvl w:val="0"/>
          <w:numId w:val="0"/>
        </w:numPr>
        <w:ind w:left="720" w:hanging="720"/>
        <w:rPr>
          <w:rFonts w:eastAsiaTheme="minorEastAsia"/>
          <w:u w:val="single"/>
        </w:rPr>
      </w:pPr>
      <w:r w:rsidRPr="00C50059">
        <w:rPr>
          <w:rFonts w:eastAsiaTheme="minorEastAsia" w:hint="eastAsia"/>
          <w:u w:val="single"/>
        </w:rPr>
        <w:t>TP#</w:t>
      </w:r>
      <w:r>
        <w:rPr>
          <w:rFonts w:eastAsiaTheme="minorEastAsia" w:hint="eastAsia"/>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A6B11" w:rsidRPr="00C50059" w14:paraId="6A66F82B" w14:textId="77777777" w:rsidTr="0092547B">
        <w:tc>
          <w:tcPr>
            <w:tcW w:w="2694" w:type="dxa"/>
            <w:tcBorders>
              <w:top w:val="single" w:sz="4" w:space="0" w:color="auto"/>
              <w:left w:val="single" w:sz="4" w:space="0" w:color="auto"/>
            </w:tcBorders>
          </w:tcPr>
          <w:p w14:paraId="3DAD0735" w14:textId="77777777" w:rsidR="002A6B11" w:rsidRPr="00C50059" w:rsidRDefault="002A6B11" w:rsidP="0092547B">
            <w:pPr>
              <w:tabs>
                <w:tab w:val="right" w:pos="2184"/>
              </w:tabs>
              <w:spacing w:after="120"/>
              <w:rPr>
                <w:rFonts w:ascii="Arial" w:eastAsia="宋体" w:hAnsi="Arial"/>
                <w:b/>
                <w:i/>
                <w:noProof/>
                <w:lang w:val="en-GB"/>
              </w:rPr>
            </w:pPr>
            <w:r w:rsidRPr="00C50059">
              <w:rPr>
                <w:rFonts w:ascii="Arial" w:eastAsia="宋体" w:hAnsi="Arial"/>
                <w:b/>
                <w:i/>
                <w:lang w:val="en-GB"/>
              </w:rPr>
              <w:t>Reason for change:</w:t>
            </w:r>
          </w:p>
        </w:tc>
        <w:tc>
          <w:tcPr>
            <w:tcW w:w="6378" w:type="dxa"/>
            <w:tcBorders>
              <w:top w:val="single" w:sz="4" w:space="0" w:color="auto"/>
              <w:right w:val="single" w:sz="4" w:space="0" w:color="auto"/>
            </w:tcBorders>
            <w:shd w:val="pct30" w:color="FFFF00" w:fill="auto"/>
          </w:tcPr>
          <w:p w14:paraId="31FA4CF4" w14:textId="77777777" w:rsidR="002A6B11" w:rsidRPr="00C50059" w:rsidRDefault="002A6B11" w:rsidP="0092547B">
            <w:pPr>
              <w:spacing w:after="120"/>
              <w:rPr>
                <w:rFonts w:ascii="Arial" w:eastAsia="宋体" w:hAnsi="Arial"/>
                <w:lang w:val="en-GB" w:eastAsia="zh-CN"/>
              </w:rPr>
            </w:pPr>
            <w:r w:rsidRPr="00C50059">
              <w:rPr>
                <w:rFonts w:ascii="Arial" w:eastAsia="宋体" w:hAnsi="Arial" w:hint="eastAsia"/>
                <w:lang w:val="en-GB" w:eastAsia="zh-CN"/>
              </w:rPr>
              <w:t xml:space="preserve">In legacy network power saving, the DCI format 2_9 is only used for the adaptation of cell operation. However, due </w:t>
            </w:r>
            <w:r w:rsidRPr="00C50059">
              <w:rPr>
                <w:rFonts w:ascii="Arial" w:eastAsia="宋体" w:hAnsi="Arial"/>
                <w:lang w:val="en-GB" w:eastAsia="zh-CN"/>
              </w:rPr>
              <w:t>to the introduction of the SSB periodicity adaptation in Rel-19</w:t>
            </w:r>
            <w:r w:rsidRPr="00C50059">
              <w:rPr>
                <w:rFonts w:ascii="Arial" w:eastAsia="宋体" w:hAnsi="Arial" w:hint="eastAsia"/>
                <w:lang w:val="en-GB" w:eastAsia="zh-CN"/>
              </w:rPr>
              <w:t xml:space="preserve">, the DCI format 2_9 with </w:t>
            </w:r>
            <w:r w:rsidRPr="00C50059">
              <w:rPr>
                <w:rFonts w:ascii="Arial" w:eastAsia="宋体" w:hAnsi="Arial"/>
                <w:lang w:val="en-GB" w:eastAsia="zh-CN"/>
              </w:rPr>
              <w:t xml:space="preserve">CRC scrambled by </w:t>
            </w:r>
            <w:proofErr w:type="gramStart"/>
            <w:r w:rsidRPr="00C50059">
              <w:rPr>
                <w:rFonts w:ascii="Arial" w:eastAsia="宋体" w:hAnsi="Arial"/>
                <w:lang w:val="en-GB" w:eastAsia="zh-CN"/>
              </w:rPr>
              <w:t>a</w:t>
            </w:r>
            <w:proofErr w:type="gramEnd"/>
            <w:r w:rsidRPr="009F301C">
              <w:rPr>
                <w:rFonts w:ascii="Arial" w:eastAsia="宋体" w:hAnsi="Arial"/>
                <w:i/>
                <w:lang w:val="en-GB" w:eastAsia="zh-CN"/>
              </w:rPr>
              <w:t xml:space="preserve"> </w:t>
            </w:r>
            <w:proofErr w:type="spellStart"/>
            <w:r w:rsidRPr="009F301C">
              <w:rPr>
                <w:rFonts w:ascii="Arial" w:eastAsia="PMingLiU" w:hAnsi="Arial"/>
                <w:i/>
                <w:kern w:val="2"/>
                <w:lang w:val="en-GB" w:eastAsia="zh-TW"/>
              </w:rPr>
              <w:t>ssbPeriodicityIndication</w:t>
            </w:r>
            <w:proofErr w:type="spellEnd"/>
            <w:r w:rsidRPr="009F301C">
              <w:rPr>
                <w:rFonts w:ascii="Arial" w:eastAsia="宋体" w:hAnsi="Arial"/>
                <w:i/>
                <w:lang w:val="en-GB"/>
              </w:rPr>
              <w:t>-RNTI</w:t>
            </w:r>
            <w:r w:rsidRPr="009F301C">
              <w:rPr>
                <w:rFonts w:ascii="Arial" w:eastAsia="宋体" w:hAnsi="Arial" w:hint="eastAsia"/>
                <w:i/>
                <w:lang w:val="en-GB" w:eastAsia="zh-CN"/>
              </w:rPr>
              <w:t xml:space="preserve"> </w:t>
            </w:r>
            <w:r w:rsidRPr="00C50059">
              <w:rPr>
                <w:rFonts w:ascii="Arial" w:eastAsia="宋体" w:hAnsi="Arial" w:hint="eastAsia"/>
                <w:lang w:val="en-GB" w:eastAsia="zh-CN"/>
              </w:rPr>
              <w:t xml:space="preserve">can be used to adapt periodicity of the SSB. Thus, it should be clarified the DCI format 2_9 in clause 11.5 is the DCI format 2_9 </w:t>
            </w:r>
            <w:r w:rsidRPr="00C50059">
              <w:rPr>
                <w:rFonts w:ascii="Arial" w:eastAsia="宋体" w:hAnsi="Arial"/>
                <w:lang w:val="en-GB" w:eastAsia="zh-CN"/>
              </w:rPr>
              <w:t xml:space="preserve">with CRC scrambled by a </w:t>
            </w:r>
            <w:proofErr w:type="spellStart"/>
            <w:r w:rsidRPr="009F301C">
              <w:rPr>
                <w:rFonts w:ascii="Arial" w:eastAsia="宋体" w:hAnsi="Arial"/>
                <w:i/>
                <w:lang w:val="en-GB" w:eastAsia="zh-CN"/>
              </w:rPr>
              <w:t>cellDTRX</w:t>
            </w:r>
            <w:proofErr w:type="spellEnd"/>
            <w:r w:rsidRPr="009F301C">
              <w:rPr>
                <w:rFonts w:ascii="Arial" w:eastAsia="宋体" w:hAnsi="Arial"/>
                <w:i/>
                <w:lang w:val="en-GB" w:eastAsia="zh-CN"/>
              </w:rPr>
              <w:t>-RNTI</w:t>
            </w:r>
            <w:r w:rsidRPr="00C50059">
              <w:rPr>
                <w:rFonts w:ascii="Arial" w:eastAsia="宋体" w:hAnsi="Arial" w:hint="eastAsia"/>
                <w:lang w:val="en-GB" w:eastAsia="zh-CN"/>
              </w:rPr>
              <w:t>.</w:t>
            </w:r>
          </w:p>
        </w:tc>
      </w:tr>
      <w:tr w:rsidR="002A6B11" w:rsidRPr="00C50059" w14:paraId="0CB19D47" w14:textId="77777777" w:rsidTr="0092547B">
        <w:tc>
          <w:tcPr>
            <w:tcW w:w="2694" w:type="dxa"/>
            <w:tcBorders>
              <w:left w:val="single" w:sz="4" w:space="0" w:color="auto"/>
            </w:tcBorders>
          </w:tcPr>
          <w:p w14:paraId="0B4B670F" w14:textId="77777777" w:rsidR="002A6B11" w:rsidRPr="00C50059" w:rsidRDefault="002A6B11" w:rsidP="0092547B">
            <w:pPr>
              <w:spacing w:after="120"/>
              <w:rPr>
                <w:rFonts w:ascii="Arial" w:eastAsia="宋体" w:hAnsi="Arial"/>
                <w:b/>
                <w:i/>
                <w:noProof/>
                <w:sz w:val="8"/>
                <w:szCs w:val="8"/>
                <w:lang w:val="en-GB"/>
              </w:rPr>
            </w:pPr>
          </w:p>
        </w:tc>
        <w:tc>
          <w:tcPr>
            <w:tcW w:w="6378" w:type="dxa"/>
            <w:tcBorders>
              <w:right w:val="single" w:sz="4" w:space="0" w:color="auto"/>
            </w:tcBorders>
          </w:tcPr>
          <w:p w14:paraId="66BD7154" w14:textId="77777777" w:rsidR="002A6B11" w:rsidRPr="00C50059" w:rsidRDefault="002A6B11" w:rsidP="0092547B">
            <w:pPr>
              <w:spacing w:after="120"/>
              <w:rPr>
                <w:rFonts w:ascii="Arial" w:eastAsia="宋体" w:hAnsi="Arial"/>
                <w:noProof/>
                <w:sz w:val="8"/>
                <w:szCs w:val="8"/>
                <w:lang w:val="en-GB"/>
              </w:rPr>
            </w:pPr>
          </w:p>
        </w:tc>
      </w:tr>
      <w:tr w:rsidR="002A6B11" w:rsidRPr="00C50059" w14:paraId="52923CC1" w14:textId="77777777" w:rsidTr="0092547B">
        <w:tc>
          <w:tcPr>
            <w:tcW w:w="2694" w:type="dxa"/>
            <w:tcBorders>
              <w:left w:val="single" w:sz="4" w:space="0" w:color="auto"/>
            </w:tcBorders>
          </w:tcPr>
          <w:p w14:paraId="14EB66A4" w14:textId="77777777" w:rsidR="002A6B11" w:rsidRPr="00C50059" w:rsidRDefault="002A6B11" w:rsidP="0092547B">
            <w:pPr>
              <w:tabs>
                <w:tab w:val="right" w:pos="2184"/>
              </w:tabs>
              <w:spacing w:after="120"/>
              <w:rPr>
                <w:rFonts w:ascii="Arial" w:eastAsia="宋体" w:hAnsi="Arial"/>
                <w:b/>
                <w:i/>
                <w:noProof/>
                <w:lang w:val="en-GB"/>
              </w:rPr>
            </w:pPr>
            <w:r w:rsidRPr="00C50059">
              <w:rPr>
                <w:rFonts w:ascii="Arial" w:eastAsia="宋体" w:hAnsi="Arial"/>
                <w:b/>
                <w:i/>
                <w:lang w:val="en-GB"/>
              </w:rPr>
              <w:t>Summary of change:</w:t>
            </w:r>
          </w:p>
        </w:tc>
        <w:tc>
          <w:tcPr>
            <w:tcW w:w="6378" w:type="dxa"/>
            <w:tcBorders>
              <w:right w:val="single" w:sz="4" w:space="0" w:color="auto"/>
            </w:tcBorders>
            <w:shd w:val="pct30" w:color="FFFF00" w:fill="auto"/>
          </w:tcPr>
          <w:p w14:paraId="25CD5DBF" w14:textId="77777777" w:rsidR="002A6B11" w:rsidRPr="00C50059" w:rsidRDefault="002A6B11" w:rsidP="0092547B">
            <w:pPr>
              <w:spacing w:after="120"/>
              <w:rPr>
                <w:rFonts w:ascii="Arial" w:eastAsia="宋体" w:hAnsi="Arial"/>
                <w:lang w:val="en-GB" w:eastAsia="zh-CN"/>
              </w:rPr>
            </w:pPr>
            <w:r w:rsidRPr="00C50059">
              <w:rPr>
                <w:rFonts w:ascii="Arial" w:eastAsia="宋体" w:hAnsi="Arial"/>
                <w:lang w:val="en-GB" w:eastAsia="zh-CN"/>
              </w:rPr>
              <w:t xml:space="preserve">In </w:t>
            </w:r>
            <w:r w:rsidRPr="00C50059">
              <w:rPr>
                <w:rFonts w:ascii="Arial" w:eastAsia="宋体" w:hAnsi="Arial" w:hint="eastAsia"/>
                <w:lang w:val="en-GB" w:eastAsia="zh-CN"/>
              </w:rPr>
              <w:t>clause 11.5</w:t>
            </w:r>
            <w:r w:rsidRPr="00C50059">
              <w:rPr>
                <w:rFonts w:ascii="Arial" w:eastAsia="宋体" w:hAnsi="Arial"/>
                <w:lang w:val="en-GB" w:eastAsia="zh-CN"/>
              </w:rPr>
              <w:t xml:space="preserve"> of TS 38.21</w:t>
            </w:r>
            <w:r w:rsidRPr="00C50059">
              <w:rPr>
                <w:rFonts w:ascii="Arial" w:eastAsia="宋体" w:hAnsi="Arial" w:hint="eastAsia"/>
                <w:lang w:val="en-GB" w:eastAsia="zh-CN"/>
              </w:rPr>
              <w:t>3</w:t>
            </w:r>
            <w:r w:rsidRPr="00C50059">
              <w:rPr>
                <w:rFonts w:ascii="Arial" w:eastAsia="宋体" w:hAnsi="Arial"/>
                <w:lang w:val="en-GB" w:eastAsia="zh-CN"/>
              </w:rPr>
              <w:t>,</w:t>
            </w:r>
            <w:r w:rsidRPr="00C50059">
              <w:rPr>
                <w:rFonts w:ascii="Arial" w:eastAsia="宋体" w:hAnsi="Arial" w:hint="eastAsia"/>
                <w:lang w:val="en-GB" w:eastAsia="zh-CN"/>
              </w:rPr>
              <w:t xml:space="preserve"> add the </w:t>
            </w:r>
            <w:r w:rsidRPr="00C50059">
              <w:rPr>
                <w:rFonts w:ascii="Arial" w:eastAsia="宋体" w:hAnsi="Arial"/>
                <w:lang w:val="en-GB" w:eastAsia="zh-CN"/>
              </w:rPr>
              <w:t xml:space="preserve">CRC scrambled by a </w:t>
            </w:r>
            <w:proofErr w:type="spellStart"/>
            <w:r w:rsidRPr="009F301C">
              <w:rPr>
                <w:rFonts w:ascii="Arial" w:eastAsia="宋体" w:hAnsi="Arial"/>
                <w:i/>
                <w:lang w:val="en-GB" w:eastAsia="zh-CN"/>
              </w:rPr>
              <w:t>cellDTRX</w:t>
            </w:r>
            <w:proofErr w:type="spellEnd"/>
            <w:r w:rsidRPr="009F301C">
              <w:rPr>
                <w:rFonts w:ascii="Arial" w:eastAsia="宋体" w:hAnsi="Arial"/>
                <w:i/>
                <w:lang w:val="en-GB" w:eastAsia="zh-CN"/>
              </w:rPr>
              <w:t>-RNTI</w:t>
            </w:r>
            <w:r w:rsidRPr="009F301C">
              <w:rPr>
                <w:rFonts w:ascii="Arial" w:eastAsia="宋体" w:hAnsi="Arial" w:hint="eastAsia"/>
                <w:i/>
                <w:lang w:val="en-GB" w:eastAsia="zh-CN"/>
              </w:rPr>
              <w:t xml:space="preserve"> </w:t>
            </w:r>
            <w:r w:rsidRPr="00C50059">
              <w:rPr>
                <w:rFonts w:ascii="Arial" w:eastAsia="宋体" w:hAnsi="Arial" w:hint="eastAsia"/>
                <w:lang w:val="en-GB" w:eastAsia="zh-CN"/>
              </w:rPr>
              <w:t xml:space="preserve">after the DCI format 2_9. </w:t>
            </w:r>
          </w:p>
        </w:tc>
      </w:tr>
      <w:tr w:rsidR="002A6B11" w:rsidRPr="00C50059" w14:paraId="13D0F7EF" w14:textId="77777777" w:rsidTr="0092547B">
        <w:tc>
          <w:tcPr>
            <w:tcW w:w="2694" w:type="dxa"/>
            <w:tcBorders>
              <w:left w:val="single" w:sz="4" w:space="0" w:color="auto"/>
            </w:tcBorders>
          </w:tcPr>
          <w:p w14:paraId="4F31A62F" w14:textId="77777777" w:rsidR="002A6B11" w:rsidRPr="00C50059" w:rsidRDefault="002A6B11" w:rsidP="0092547B">
            <w:pPr>
              <w:spacing w:after="120"/>
              <w:rPr>
                <w:rFonts w:ascii="Arial" w:eastAsia="宋体" w:hAnsi="Arial"/>
                <w:b/>
                <w:i/>
                <w:noProof/>
                <w:sz w:val="8"/>
                <w:szCs w:val="8"/>
                <w:lang w:val="en-GB"/>
              </w:rPr>
            </w:pPr>
          </w:p>
        </w:tc>
        <w:tc>
          <w:tcPr>
            <w:tcW w:w="6378" w:type="dxa"/>
            <w:tcBorders>
              <w:right w:val="single" w:sz="4" w:space="0" w:color="auto"/>
            </w:tcBorders>
          </w:tcPr>
          <w:p w14:paraId="3EC12C65" w14:textId="77777777" w:rsidR="002A6B11" w:rsidRPr="00C50059" w:rsidRDefault="002A6B11" w:rsidP="0092547B">
            <w:pPr>
              <w:spacing w:after="120"/>
              <w:rPr>
                <w:rFonts w:ascii="Arial" w:eastAsia="宋体" w:hAnsi="Arial"/>
                <w:noProof/>
                <w:sz w:val="8"/>
                <w:szCs w:val="8"/>
                <w:lang w:val="en-GB"/>
              </w:rPr>
            </w:pPr>
          </w:p>
        </w:tc>
      </w:tr>
      <w:tr w:rsidR="002A6B11" w:rsidRPr="00C50059" w14:paraId="1921D4A3" w14:textId="77777777" w:rsidTr="0092547B">
        <w:tc>
          <w:tcPr>
            <w:tcW w:w="2694" w:type="dxa"/>
            <w:tcBorders>
              <w:left w:val="single" w:sz="4" w:space="0" w:color="auto"/>
              <w:bottom w:val="single" w:sz="4" w:space="0" w:color="auto"/>
            </w:tcBorders>
          </w:tcPr>
          <w:p w14:paraId="52C44C1D" w14:textId="77777777" w:rsidR="002A6B11" w:rsidRPr="00C50059" w:rsidRDefault="002A6B11" w:rsidP="0092547B">
            <w:pPr>
              <w:tabs>
                <w:tab w:val="right" w:pos="2184"/>
              </w:tabs>
              <w:spacing w:after="120"/>
              <w:rPr>
                <w:rFonts w:ascii="Arial" w:eastAsia="宋体" w:hAnsi="Arial"/>
                <w:b/>
                <w:i/>
                <w:noProof/>
                <w:lang w:val="en-GB"/>
              </w:rPr>
            </w:pPr>
            <w:r w:rsidRPr="00C50059">
              <w:rPr>
                <w:rFonts w:ascii="Arial" w:eastAsia="宋体" w:hAnsi="Arial"/>
                <w:b/>
                <w:i/>
                <w:lang w:val="en-GB"/>
              </w:rPr>
              <w:t>Consequences if not approved:</w:t>
            </w:r>
          </w:p>
        </w:tc>
        <w:tc>
          <w:tcPr>
            <w:tcW w:w="6378" w:type="dxa"/>
            <w:tcBorders>
              <w:bottom w:val="single" w:sz="4" w:space="0" w:color="auto"/>
              <w:right w:val="single" w:sz="4" w:space="0" w:color="auto"/>
            </w:tcBorders>
            <w:shd w:val="pct30" w:color="FFFF00" w:fill="auto"/>
          </w:tcPr>
          <w:p w14:paraId="4FA8C887" w14:textId="77777777" w:rsidR="002A6B11" w:rsidRPr="00C50059" w:rsidRDefault="002A6B11" w:rsidP="0092547B">
            <w:pPr>
              <w:spacing w:after="120"/>
              <w:rPr>
                <w:rFonts w:ascii="Arial" w:eastAsia="宋体" w:hAnsi="Arial"/>
                <w:lang w:val="en-GB" w:eastAsia="zh-CN"/>
              </w:rPr>
            </w:pPr>
            <w:r w:rsidRPr="00C50059">
              <w:rPr>
                <w:rFonts w:ascii="Arial" w:eastAsia="宋体" w:hAnsi="Arial" w:hint="eastAsia"/>
                <w:lang w:val="en-GB" w:eastAsia="zh-CN"/>
              </w:rPr>
              <w:t>It</w:t>
            </w:r>
            <w:r w:rsidRPr="00C50059">
              <w:rPr>
                <w:rFonts w:ascii="Arial" w:eastAsia="宋体" w:hAnsi="Arial"/>
                <w:lang w:val="en-GB" w:eastAsia="zh-CN"/>
              </w:rPr>
              <w:t>’</w:t>
            </w:r>
            <w:r w:rsidRPr="00C50059">
              <w:rPr>
                <w:rFonts w:ascii="Arial" w:eastAsia="宋体" w:hAnsi="Arial" w:hint="eastAsia"/>
                <w:lang w:val="en-GB" w:eastAsia="zh-CN"/>
              </w:rPr>
              <w:t xml:space="preserve">s unclear which DCI format 2_9 is </w:t>
            </w:r>
            <w:r w:rsidRPr="00C50059">
              <w:rPr>
                <w:rFonts w:ascii="Arial" w:eastAsia="宋体" w:hAnsi="Arial"/>
                <w:lang w:val="en-GB" w:eastAsia="zh-CN"/>
              </w:rPr>
              <w:t>referred</w:t>
            </w:r>
            <w:r w:rsidRPr="00C50059">
              <w:rPr>
                <w:rFonts w:ascii="Arial" w:eastAsia="宋体" w:hAnsi="Arial" w:hint="eastAsia"/>
                <w:lang w:val="en-GB" w:eastAsia="zh-CN"/>
              </w:rPr>
              <w:t xml:space="preserve"> to.</w:t>
            </w:r>
          </w:p>
        </w:tc>
      </w:tr>
    </w:tbl>
    <w:p w14:paraId="20344668" w14:textId="77777777" w:rsidR="00D257F1" w:rsidRPr="00C50059" w:rsidRDefault="00D257F1" w:rsidP="00D257F1">
      <w:pPr>
        <w:spacing w:beforeLines="50" w:before="120" w:after="120"/>
        <w:jc w:val="both"/>
        <w:rPr>
          <w:rFonts w:eastAsia="等线"/>
          <w:bCs/>
          <w:iCs/>
          <w:color w:val="FF0000"/>
          <w:lang w:val="en-GB" w:eastAsia="zh-CN"/>
        </w:rPr>
      </w:pPr>
      <w:r w:rsidRPr="00C50059">
        <w:rPr>
          <w:color w:val="FF0000"/>
        </w:rPr>
        <w:t xml:space="preserve">-------------------------------------------- </w:t>
      </w:r>
      <w:r w:rsidRPr="00C50059">
        <w:rPr>
          <w:rFonts w:eastAsia="等线" w:hint="eastAsia"/>
          <w:color w:val="FF0000"/>
          <w:lang w:eastAsia="zh-CN"/>
        </w:rPr>
        <w:t xml:space="preserve">End </w:t>
      </w:r>
      <w:r w:rsidRPr="00C50059">
        <w:rPr>
          <w:color w:val="FF0000"/>
        </w:rPr>
        <w:t>of text proposal to TS 38.21</w:t>
      </w:r>
      <w:r w:rsidRPr="00C50059">
        <w:rPr>
          <w:rFonts w:eastAsia="等线" w:hint="eastAsia"/>
          <w:color w:val="FF0000"/>
          <w:lang w:eastAsia="zh-CN"/>
        </w:rPr>
        <w:t>3</w:t>
      </w:r>
      <w:r w:rsidRPr="00C50059">
        <w:rPr>
          <w:color w:val="FF0000"/>
        </w:rPr>
        <w:t xml:space="preserve"> v1</w:t>
      </w:r>
      <w:r w:rsidRPr="00C50059">
        <w:rPr>
          <w:rFonts w:eastAsia="等线" w:hint="eastAsia"/>
          <w:color w:val="FF0000"/>
          <w:lang w:eastAsia="zh-CN"/>
        </w:rPr>
        <w:t>9</w:t>
      </w:r>
      <w:r w:rsidRPr="00C50059">
        <w:rPr>
          <w:color w:val="FF0000"/>
        </w:rPr>
        <w:t>.</w:t>
      </w:r>
      <w:r>
        <w:rPr>
          <w:rFonts w:eastAsia="等线" w:hint="eastAsia"/>
          <w:color w:val="FF0000"/>
          <w:lang w:eastAsia="zh-CN"/>
        </w:rPr>
        <w:t>1</w:t>
      </w:r>
      <w:r w:rsidRPr="00C50059">
        <w:rPr>
          <w:color w:val="FF0000"/>
        </w:rPr>
        <w:t>.0</w:t>
      </w:r>
      <w:r w:rsidRPr="00C50059">
        <w:rPr>
          <w:rFonts w:eastAsia="等线"/>
          <w:color w:val="FF0000"/>
          <w:lang w:eastAsia="zh-CN"/>
        </w:rPr>
        <w:t xml:space="preserve"> </w:t>
      </w:r>
      <w:r w:rsidRPr="00C50059">
        <w:rPr>
          <w:color w:val="FF0000"/>
        </w:rPr>
        <w:t>---------------------------------------</w:t>
      </w:r>
    </w:p>
    <w:p w14:paraId="107DD0F6" w14:textId="77777777" w:rsidR="00D257F1" w:rsidRPr="00C50059" w:rsidRDefault="00D257F1" w:rsidP="00D257F1">
      <w:pPr>
        <w:spacing w:after="120"/>
        <w:rPr>
          <w:rFonts w:ascii="Arial Unicode MS" w:eastAsia="Arial Unicode MS" w:hAnsi="Arial Unicode MS" w:cs="Arial Unicode MS"/>
          <w:b/>
          <w:sz w:val="24"/>
          <w:lang w:eastAsia="zh-CN"/>
        </w:rPr>
      </w:pPr>
      <w:r w:rsidRPr="00C50059">
        <w:rPr>
          <w:rFonts w:ascii="Arial Unicode MS" w:eastAsia="Arial Unicode MS" w:hAnsi="Arial Unicode MS" w:cs="Arial Unicode MS"/>
          <w:b/>
          <w:sz w:val="24"/>
          <w:lang w:eastAsia="zh-CN"/>
        </w:rPr>
        <w:t>11.5</w:t>
      </w:r>
      <w:r w:rsidRPr="00C50059">
        <w:rPr>
          <w:rFonts w:ascii="Arial Unicode MS" w:eastAsia="Arial Unicode MS" w:hAnsi="Arial Unicode MS" w:cs="Arial Unicode MS"/>
          <w:b/>
          <w:sz w:val="24"/>
          <w:lang w:eastAsia="zh-CN"/>
        </w:rPr>
        <w:tab/>
        <w:t>Adaptation of cell operation</w:t>
      </w:r>
    </w:p>
    <w:p w14:paraId="45C6244A" w14:textId="77777777" w:rsidR="00D257F1" w:rsidRPr="002D5F43" w:rsidRDefault="00D257F1" w:rsidP="00D257F1">
      <w:pPr>
        <w:spacing w:after="120"/>
        <w:rPr>
          <w:lang w:eastAsia="zh-CN"/>
        </w:rPr>
      </w:pPr>
      <w:r w:rsidRPr="002D5F43">
        <w:rPr>
          <w:lang w:eastAsia="zh-CN"/>
        </w:rPr>
        <w:t xml:space="preserve">A UE configured for operation on a serving cell according to one or both of a cell DTX operation and a cell DRX operation by </w:t>
      </w:r>
      <w:proofErr w:type="spellStart"/>
      <w:r w:rsidRPr="002D5F43">
        <w:rPr>
          <w:lang w:eastAsia="zh-CN"/>
        </w:rPr>
        <w:t>c</w:t>
      </w:r>
      <w:r w:rsidRPr="002D5F43">
        <w:rPr>
          <w:i/>
          <w:iCs/>
          <w:lang w:eastAsia="zh-CN"/>
        </w:rPr>
        <w:t>ellDTRX</w:t>
      </w:r>
      <w:proofErr w:type="spellEnd"/>
      <w:r w:rsidRPr="002D5F43">
        <w:rPr>
          <w:i/>
          <w:iCs/>
          <w:lang w:eastAsia="zh-CN"/>
        </w:rPr>
        <w:t>-</w:t>
      </w:r>
      <w:r>
        <w:rPr>
          <w:i/>
          <w:iCs/>
          <w:lang w:eastAsia="zh-CN"/>
        </w:rPr>
        <w:t>DCI-</w:t>
      </w:r>
      <w:proofErr w:type="spellStart"/>
      <w:r w:rsidRPr="002D5F43">
        <w:rPr>
          <w:i/>
          <w:iCs/>
          <w:lang w:eastAsia="zh-CN"/>
        </w:rPr>
        <w:t>Config</w:t>
      </w:r>
      <w:proofErr w:type="spellEnd"/>
      <w:r w:rsidRPr="002D5F43">
        <w:rPr>
          <w:lang w:eastAsia="zh-CN"/>
        </w:rPr>
        <w:t xml:space="preserve"> for the serving cell </w:t>
      </w:r>
      <w:r w:rsidRPr="002D5F43">
        <w:t>[11, TS 38.321],</w:t>
      </w:r>
      <w:r w:rsidRPr="002D5F43">
        <w:rPr>
          <w:lang w:eastAsia="zh-CN"/>
        </w:rPr>
        <w:t xml:space="preserve"> </w:t>
      </w:r>
      <w:r w:rsidRPr="002D5F43">
        <w:t xml:space="preserve">can be additionally provided by </w:t>
      </w:r>
      <w:r w:rsidRPr="002D5F43">
        <w:rPr>
          <w:i/>
          <w:iCs/>
        </w:rPr>
        <w:t>dci-Format2-9</w:t>
      </w:r>
      <w:r w:rsidRPr="002D5F43">
        <w:t xml:space="preserve"> a Type3-PDCCH CSS set to monitor PDCCH for detection of DCI format 2_9 </w:t>
      </w:r>
      <w:r>
        <w:t xml:space="preserve">with CRC scrambled by a </w:t>
      </w:r>
      <w:proofErr w:type="spellStart"/>
      <w:r w:rsidRPr="00D839FF">
        <w:t>cellDTRX</w:t>
      </w:r>
      <w:proofErr w:type="spellEnd"/>
      <w:r w:rsidRPr="00D839FF">
        <w:t>-RNTI</w:t>
      </w:r>
      <w:r w:rsidRPr="002D5F43">
        <w:rPr>
          <w:lang w:eastAsia="zh-CN"/>
        </w:rPr>
        <w:t xml:space="preserve"> as described in clause 10.1 during Active Time [11, TS 38.321], </w:t>
      </w:r>
      <w:r w:rsidRPr="002D5F43">
        <w:rPr>
          <w:iCs/>
        </w:rPr>
        <w:t xml:space="preserve">and </w:t>
      </w:r>
      <w:r w:rsidRPr="002D5F43">
        <w:t xml:space="preserve">a location in DCI format 2_9 by </w:t>
      </w:r>
      <w:proofErr w:type="spellStart"/>
      <w:r w:rsidRPr="002D5F43">
        <w:rPr>
          <w:i/>
          <w:iCs/>
        </w:rPr>
        <w:t>positionInDCI-cellDTRX</w:t>
      </w:r>
      <w:proofErr w:type="spellEnd"/>
      <w:r w:rsidRPr="002D5F43">
        <w:t xml:space="preserve"> of a cell DTX/DRX indication field for the serving cell and/or a NES-</w:t>
      </w:r>
      <w:r w:rsidRPr="002D5F43">
        <w:rPr>
          <w:rFonts w:eastAsia="PMingLiU" w:hint="eastAsia"/>
          <w:lang w:eastAsia="zh-TW"/>
        </w:rPr>
        <w:t>m</w:t>
      </w:r>
      <w:r w:rsidRPr="002D5F43">
        <w:rPr>
          <w:rFonts w:eastAsia="PMingLiU"/>
          <w:lang w:eastAsia="zh-TW"/>
        </w:rPr>
        <w:t>ode</w:t>
      </w:r>
      <w:r w:rsidRPr="002D5F43">
        <w:t xml:space="preserve"> indication field for the PCell</w:t>
      </w:r>
      <w:r w:rsidRPr="002D5F43">
        <w:rPr>
          <w:lang w:eastAsia="zh-CN"/>
        </w:rPr>
        <w:t xml:space="preserve"> </w:t>
      </w:r>
    </w:p>
    <w:p w14:paraId="5D6B0A31" w14:textId="77777777" w:rsidR="00D257F1" w:rsidRPr="002D5F43" w:rsidRDefault="00D257F1" w:rsidP="00D257F1">
      <w:pPr>
        <w:pStyle w:val="B1"/>
        <w:spacing w:after="120"/>
      </w:pPr>
      <w:r w:rsidRPr="002D5F43">
        <w:t>-</w:t>
      </w:r>
      <w:r w:rsidRPr="002D5F43">
        <w:tab/>
        <w:t xml:space="preserve">if the UE is configured with both cell DTX operation and cell DRX operation for the serving cell and if </w:t>
      </w:r>
      <w:r w:rsidRPr="002D5F43">
        <w:rPr>
          <w:i/>
        </w:rPr>
        <w:t>cellDTX</w:t>
      </w:r>
      <w:r>
        <w:rPr>
          <w:i/>
        </w:rPr>
        <w:t>-</w:t>
      </w:r>
      <w:r w:rsidRPr="002D5F43">
        <w:rPr>
          <w:i/>
        </w:rPr>
        <w:t>DRX-L1activation</w:t>
      </w:r>
      <w:r w:rsidRPr="002D5F43">
        <w:rPr>
          <w:iCs/>
        </w:rPr>
        <w:t xml:space="preserve"> is provided</w:t>
      </w:r>
      <w:r w:rsidRPr="002D5F43">
        <w:t>, the cell DTX/DRX indication field includes two bits where the first bit indicates the cell DTX operation and the second bit indicates the cell DRX operation</w:t>
      </w:r>
    </w:p>
    <w:p w14:paraId="6E72D570" w14:textId="77777777" w:rsidR="00D257F1" w:rsidRPr="002D5F43" w:rsidRDefault="00D257F1" w:rsidP="00D257F1">
      <w:pPr>
        <w:pStyle w:val="B1"/>
        <w:spacing w:after="120"/>
      </w:pPr>
      <w:r w:rsidRPr="002D5F43">
        <w:t>-</w:t>
      </w:r>
      <w:r w:rsidRPr="002D5F43">
        <w:tab/>
        <w:t xml:space="preserve">if the UE is configured with only one of the cell DTX operation and cell DRX operation for the serving cell and if </w:t>
      </w:r>
      <w:r w:rsidRPr="002D5F43">
        <w:rPr>
          <w:i/>
        </w:rPr>
        <w:t>cellDTX</w:t>
      </w:r>
      <w:r>
        <w:rPr>
          <w:i/>
        </w:rPr>
        <w:t>-</w:t>
      </w:r>
      <w:r w:rsidRPr="002D5F43">
        <w:rPr>
          <w:i/>
        </w:rPr>
        <w:t>DRX-L1activation</w:t>
      </w:r>
      <w:r w:rsidRPr="002D5F43">
        <w:rPr>
          <w:iCs/>
        </w:rPr>
        <w:t xml:space="preserve"> is provided</w:t>
      </w:r>
      <w:r w:rsidRPr="002D5F43">
        <w:t>, the cell DTX/DRX indication field includes one bit indicating one of the cell DTX operation and cell DRX operation, respectively, for the serving cell</w:t>
      </w:r>
    </w:p>
    <w:p w14:paraId="46730925" w14:textId="77777777" w:rsidR="00D257F1" w:rsidRPr="002D5F43" w:rsidRDefault="00D257F1" w:rsidP="00D257F1">
      <w:pPr>
        <w:pStyle w:val="B1"/>
        <w:spacing w:after="120"/>
      </w:pPr>
      <w:r w:rsidRPr="002D5F43">
        <w:t>-</w:t>
      </w:r>
      <w:r w:rsidRPr="002D5F43">
        <w:tab/>
        <w:t xml:space="preserve">a </w:t>
      </w:r>
      <w:r w:rsidRPr="002D5F43">
        <w:rPr>
          <w:lang w:val="en-US"/>
        </w:rPr>
        <w:t>'</w:t>
      </w:r>
      <w:r w:rsidRPr="002D5F43">
        <w:t>0</w:t>
      </w:r>
      <w:r w:rsidRPr="002D5F43">
        <w:rPr>
          <w:lang w:val="en-US"/>
        </w:rPr>
        <w:t>'</w:t>
      </w:r>
      <w:r w:rsidRPr="002D5F43">
        <w:t xml:space="preserve"> value for a bit of the cell DTX/DRX indication field indicates </w:t>
      </w:r>
      <w:r w:rsidRPr="002D5F43">
        <w:rPr>
          <w:rFonts w:hint="eastAsia"/>
          <w:lang w:eastAsia="zh-CN"/>
        </w:rPr>
        <w:t xml:space="preserve">deactivation of cell </w:t>
      </w:r>
      <w:r w:rsidRPr="002D5F43">
        <w:t>DTX or of cell DRX</w:t>
      </w:r>
    </w:p>
    <w:p w14:paraId="4632BA04" w14:textId="77777777" w:rsidR="00D257F1" w:rsidRPr="002D5F43" w:rsidRDefault="00D257F1" w:rsidP="00D257F1">
      <w:pPr>
        <w:pStyle w:val="B1"/>
        <w:spacing w:after="120"/>
      </w:pPr>
      <w:r w:rsidRPr="002D5F43">
        <w:lastRenderedPageBreak/>
        <w:t>-</w:t>
      </w:r>
      <w:r w:rsidRPr="002D5F43">
        <w:tab/>
        <w:t xml:space="preserve">a </w:t>
      </w:r>
      <w:r w:rsidRPr="002D5F43">
        <w:rPr>
          <w:lang w:val="en-US"/>
        </w:rPr>
        <w:t>'</w:t>
      </w:r>
      <w:r w:rsidRPr="002D5F43">
        <w:t>1</w:t>
      </w:r>
      <w:r w:rsidRPr="002D5F43">
        <w:rPr>
          <w:lang w:val="en-US"/>
        </w:rPr>
        <w:t>'</w:t>
      </w:r>
      <w:r w:rsidRPr="002D5F43">
        <w:t xml:space="preserve"> value for a bit of the cell DTX/DRX indication field indicates activation of cell DTX or of cell DRX</w:t>
      </w:r>
    </w:p>
    <w:p w14:paraId="231702AC" w14:textId="77777777" w:rsidR="00D257F1" w:rsidRPr="002D5F43" w:rsidRDefault="00D257F1" w:rsidP="00D257F1">
      <w:pPr>
        <w:pStyle w:val="B1"/>
        <w:spacing w:after="120"/>
      </w:pPr>
      <w:r w:rsidRPr="002D5F43">
        <w:t>-</w:t>
      </w:r>
      <w:r w:rsidRPr="002D5F43">
        <w:tab/>
        <w:t>if the serving cell is configured with a SUL carrier, the cell DTX/DRX indication field indication for activation or deactivation of cell DRX applies to both the UL carrier and the SUL carrier</w:t>
      </w:r>
    </w:p>
    <w:p w14:paraId="44CE4472" w14:textId="77777777" w:rsidR="00D257F1" w:rsidRPr="002D5F43" w:rsidRDefault="00D257F1" w:rsidP="00D257F1">
      <w:pPr>
        <w:pStyle w:val="B1"/>
        <w:spacing w:after="120"/>
      </w:pPr>
      <w:r w:rsidRPr="002D5F43">
        <w:t>-</w:t>
      </w:r>
      <w:r w:rsidRPr="002D5F43">
        <w:tab/>
        <w:t xml:space="preserve">if </w:t>
      </w:r>
      <w:proofErr w:type="spellStart"/>
      <w:r w:rsidRPr="002D5F43">
        <w:rPr>
          <w:i/>
          <w:lang w:eastAsia="zh-CN"/>
        </w:rPr>
        <w:t>nesEvent</w:t>
      </w:r>
      <w:proofErr w:type="spellEnd"/>
      <w:r w:rsidRPr="002D5F43">
        <w:t xml:space="preserve"> is configured, the NES-</w:t>
      </w:r>
      <w:r w:rsidRPr="002D5F43">
        <w:rPr>
          <w:rFonts w:eastAsia="Microsoft JhengHei"/>
          <w:lang w:eastAsia="zh-TW"/>
        </w:rPr>
        <w:t>mode</w:t>
      </w:r>
      <w:r w:rsidRPr="002D5F43">
        <w:t xml:space="preserve"> indication field includes one bit indicating NES-specific CHO execution condition, as described in [12, TS 38.331]</w:t>
      </w:r>
    </w:p>
    <w:p w14:paraId="38249997" w14:textId="77777777" w:rsidR="00D257F1" w:rsidRPr="002D5F43" w:rsidRDefault="00D257F1" w:rsidP="00D257F1">
      <w:pPr>
        <w:pStyle w:val="B2"/>
        <w:spacing w:after="120"/>
      </w:pPr>
      <w:r w:rsidRPr="002D5F43">
        <w:t>-</w:t>
      </w:r>
      <w:r w:rsidRPr="002D5F43">
        <w:tab/>
        <w:t xml:space="preserve">a </w:t>
      </w:r>
      <w:r>
        <w:t>'</w:t>
      </w:r>
      <w:r w:rsidRPr="002D5F43">
        <w:t>0</w:t>
      </w:r>
      <w:r>
        <w:t>'</w:t>
      </w:r>
      <w:r w:rsidRPr="002D5F43">
        <w:t xml:space="preserve"> value for the NES-mode indication field indicates NES-specific CHO execution condition is disabled</w:t>
      </w:r>
    </w:p>
    <w:p w14:paraId="6F24F6F7" w14:textId="77777777" w:rsidR="00D257F1" w:rsidRPr="002D5F43" w:rsidRDefault="00D257F1" w:rsidP="00D257F1">
      <w:pPr>
        <w:pStyle w:val="B2"/>
        <w:spacing w:after="120"/>
      </w:pPr>
      <w:r w:rsidRPr="002D5F43">
        <w:t>-</w:t>
      </w:r>
      <w:r w:rsidRPr="002D5F43">
        <w:tab/>
        <w:t>a '1' value for the NES-mode indication field, indicates NES-specific CHO execution condition is enabled</w:t>
      </w:r>
    </w:p>
    <w:p w14:paraId="78235C03" w14:textId="59AB2A98" w:rsidR="00D257F1" w:rsidRPr="00D257F1" w:rsidRDefault="00D257F1" w:rsidP="00D257F1">
      <w:pPr>
        <w:spacing w:after="120"/>
        <w:rPr>
          <w:rFonts w:eastAsiaTheme="minorEastAsia"/>
          <w:lang w:eastAsia="zh-CN"/>
        </w:rPr>
      </w:pPr>
      <w:r w:rsidRPr="002D5F43">
        <w:rPr>
          <w:lang w:eastAsia="zh-CN"/>
        </w:rPr>
        <w:t xml:space="preserve">A UE does not expect to monitor PDCCH for detection of DCI format 2_9 </w:t>
      </w:r>
      <w:r w:rsidRPr="00C50059">
        <w:rPr>
          <w:rFonts w:eastAsia="等线" w:hint="eastAsia"/>
          <w:color w:val="FF0000"/>
          <w:u w:val="single"/>
          <w:lang w:eastAsia="zh-CN"/>
        </w:rPr>
        <w:t xml:space="preserve">with </w:t>
      </w:r>
      <w:r w:rsidR="009F301C">
        <w:rPr>
          <w:rFonts w:eastAsia="等线" w:hint="eastAsia"/>
          <w:color w:val="FF0000"/>
          <w:u w:val="single"/>
          <w:lang w:eastAsia="zh-CN"/>
        </w:rPr>
        <w:t xml:space="preserve">a </w:t>
      </w:r>
      <w:r w:rsidRPr="00C50059">
        <w:rPr>
          <w:rFonts w:eastAsia="等线" w:hint="eastAsia"/>
          <w:color w:val="FF0000"/>
          <w:u w:val="single"/>
          <w:lang w:eastAsia="zh-CN"/>
        </w:rPr>
        <w:t xml:space="preserve">CRC scrambled by a </w:t>
      </w:r>
      <w:proofErr w:type="spellStart"/>
      <w:r w:rsidRPr="00C50059">
        <w:rPr>
          <w:rFonts w:eastAsia="等线" w:hint="eastAsia"/>
          <w:color w:val="FF0000"/>
          <w:u w:val="single"/>
          <w:lang w:eastAsia="zh-CN"/>
        </w:rPr>
        <w:t>cellDTRX</w:t>
      </w:r>
      <w:proofErr w:type="spellEnd"/>
      <w:r w:rsidRPr="00C50059">
        <w:rPr>
          <w:rFonts w:eastAsia="等线" w:hint="eastAsia"/>
          <w:color w:val="FF0000"/>
          <w:u w:val="single"/>
          <w:lang w:eastAsia="zh-CN"/>
        </w:rPr>
        <w:t>-RNTI</w:t>
      </w:r>
      <w:r w:rsidRPr="00C50059">
        <w:rPr>
          <w:rFonts w:eastAsia="等线" w:hint="eastAsia"/>
          <w:lang w:eastAsia="zh-CN"/>
        </w:rPr>
        <w:t xml:space="preserve"> </w:t>
      </w:r>
      <w:r w:rsidRPr="002D5F43">
        <w:rPr>
          <w:lang w:eastAsia="zh-CN"/>
        </w:rPr>
        <w:t>on more than one serving cells of one cell group.</w:t>
      </w:r>
    </w:p>
    <w:p w14:paraId="7F8DC9B6" w14:textId="77777777" w:rsidR="00D257F1" w:rsidRPr="00C50059" w:rsidRDefault="00D257F1" w:rsidP="00D257F1">
      <w:pPr>
        <w:spacing w:beforeLines="50" w:before="120" w:after="120"/>
        <w:jc w:val="both"/>
        <w:rPr>
          <w:rFonts w:eastAsia="等线"/>
          <w:bCs/>
          <w:iCs/>
          <w:color w:val="FF0000"/>
          <w:lang w:val="en-GB" w:eastAsia="zh-CN"/>
        </w:rPr>
      </w:pPr>
      <w:r w:rsidRPr="00C50059">
        <w:rPr>
          <w:color w:val="FF0000"/>
        </w:rPr>
        <w:t xml:space="preserve">-------------------------------------------- </w:t>
      </w:r>
      <w:r w:rsidRPr="00C50059">
        <w:rPr>
          <w:rFonts w:eastAsia="等线" w:hint="eastAsia"/>
          <w:color w:val="FF0000"/>
          <w:lang w:eastAsia="zh-CN"/>
        </w:rPr>
        <w:t xml:space="preserve">End </w:t>
      </w:r>
      <w:r w:rsidRPr="00C50059">
        <w:rPr>
          <w:color w:val="FF0000"/>
        </w:rPr>
        <w:t>of text proposal to TS 38.21</w:t>
      </w:r>
      <w:r w:rsidRPr="00C50059">
        <w:rPr>
          <w:rFonts w:eastAsia="等线" w:hint="eastAsia"/>
          <w:color w:val="FF0000"/>
          <w:lang w:eastAsia="zh-CN"/>
        </w:rPr>
        <w:t>3</w:t>
      </w:r>
      <w:r w:rsidRPr="00C50059">
        <w:rPr>
          <w:color w:val="FF0000"/>
        </w:rPr>
        <w:t xml:space="preserve"> v1</w:t>
      </w:r>
      <w:r w:rsidRPr="00C50059">
        <w:rPr>
          <w:rFonts w:eastAsia="等线" w:hint="eastAsia"/>
          <w:color w:val="FF0000"/>
          <w:lang w:eastAsia="zh-CN"/>
        </w:rPr>
        <w:t>9</w:t>
      </w:r>
      <w:r w:rsidRPr="00C50059">
        <w:rPr>
          <w:color w:val="FF0000"/>
        </w:rPr>
        <w:t>.</w:t>
      </w:r>
      <w:r>
        <w:rPr>
          <w:rFonts w:eastAsia="等线" w:hint="eastAsia"/>
          <w:color w:val="FF0000"/>
          <w:lang w:eastAsia="zh-CN"/>
        </w:rPr>
        <w:t>1</w:t>
      </w:r>
      <w:r w:rsidRPr="00C50059">
        <w:rPr>
          <w:color w:val="FF0000"/>
        </w:rPr>
        <w:t>.0</w:t>
      </w:r>
      <w:r w:rsidRPr="00C50059">
        <w:rPr>
          <w:rFonts w:eastAsia="等线"/>
          <w:color w:val="FF0000"/>
          <w:lang w:eastAsia="zh-CN"/>
        </w:rPr>
        <w:t xml:space="preserve"> </w:t>
      </w:r>
      <w:r w:rsidRPr="00C50059">
        <w:rPr>
          <w:color w:val="FF0000"/>
        </w:rPr>
        <w:t>---------------------------------------</w:t>
      </w:r>
    </w:p>
    <w:p w14:paraId="4A8F6A6B" w14:textId="77777777" w:rsidR="002A6B11" w:rsidRPr="00D257F1" w:rsidRDefault="002A6B11" w:rsidP="00CD69E4">
      <w:pPr>
        <w:spacing w:beforeLines="50" w:before="120" w:after="120"/>
        <w:jc w:val="both"/>
        <w:rPr>
          <w:rFonts w:eastAsiaTheme="minorEastAsia"/>
          <w:lang w:val="en-GB" w:eastAsia="zh-CN"/>
        </w:rPr>
      </w:pPr>
    </w:p>
    <w:p w14:paraId="3B6A7360" w14:textId="77777777" w:rsidR="002A6B11" w:rsidRPr="00E66116" w:rsidRDefault="002A6B11" w:rsidP="002A6B11">
      <w:pPr>
        <w:pStyle w:val="30"/>
        <w:numPr>
          <w:ilvl w:val="0"/>
          <w:numId w:val="0"/>
        </w:numPr>
        <w:ind w:left="720" w:hanging="720"/>
        <w:rPr>
          <w:rFonts w:eastAsiaTheme="minorEastAsia"/>
          <w:u w:val="single"/>
        </w:rPr>
      </w:pPr>
      <w:r w:rsidRPr="00E66116">
        <w:rPr>
          <w:rFonts w:eastAsiaTheme="minorEastAsia" w:hint="eastAsia"/>
          <w:u w:val="single"/>
        </w:rPr>
        <w:t>TP#4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A6B11" w:rsidRPr="004D4173" w14:paraId="6CB2560E" w14:textId="77777777" w:rsidTr="0092547B">
        <w:tc>
          <w:tcPr>
            <w:tcW w:w="2694" w:type="dxa"/>
            <w:tcBorders>
              <w:top w:val="single" w:sz="4" w:space="0" w:color="auto"/>
              <w:left w:val="single" w:sz="4" w:space="0" w:color="auto"/>
            </w:tcBorders>
          </w:tcPr>
          <w:p w14:paraId="7DD90150" w14:textId="77777777" w:rsidR="002A6B11" w:rsidRPr="004D4173" w:rsidRDefault="002A6B11" w:rsidP="0092547B">
            <w:pPr>
              <w:pStyle w:val="CRCoverPage"/>
              <w:tabs>
                <w:tab w:val="right" w:pos="2184"/>
              </w:tabs>
              <w:spacing w:afterLines="50"/>
              <w:rPr>
                <w:b/>
                <w:i/>
                <w:noProof/>
              </w:rPr>
            </w:pPr>
            <w:r w:rsidRPr="004D4173">
              <w:rPr>
                <w:b/>
                <w:i/>
              </w:rPr>
              <w:t>Reason for change:</w:t>
            </w:r>
          </w:p>
        </w:tc>
        <w:tc>
          <w:tcPr>
            <w:tcW w:w="6378" w:type="dxa"/>
            <w:tcBorders>
              <w:top w:val="single" w:sz="4" w:space="0" w:color="auto"/>
              <w:right w:val="single" w:sz="4" w:space="0" w:color="auto"/>
            </w:tcBorders>
            <w:shd w:val="pct30" w:color="FFFF00" w:fill="auto"/>
          </w:tcPr>
          <w:p w14:paraId="0914594B" w14:textId="77777777" w:rsidR="002A6B11" w:rsidRPr="004D4173" w:rsidRDefault="002A6B11" w:rsidP="0092547B">
            <w:pPr>
              <w:pStyle w:val="CRCoverPage"/>
              <w:spacing w:afterLines="50"/>
              <w:rPr>
                <w:lang w:eastAsia="zh-CN"/>
              </w:rPr>
            </w:pPr>
            <w:r>
              <w:rPr>
                <w:rFonts w:hint="eastAsia"/>
                <w:lang w:eastAsia="zh-CN"/>
              </w:rPr>
              <w:t xml:space="preserve">In clause </w:t>
            </w:r>
            <w:r w:rsidRPr="005B686B">
              <w:rPr>
                <w:lang w:eastAsia="zh-CN"/>
              </w:rPr>
              <w:t>7.2.1.3.10 of TS 38.212</w:t>
            </w:r>
            <w:r>
              <w:rPr>
                <w:rFonts w:hint="eastAsia"/>
                <w:lang w:eastAsia="zh-CN"/>
              </w:rPr>
              <w:t xml:space="preserve">, for </w:t>
            </w:r>
            <w:r w:rsidRPr="005B686B">
              <w:rPr>
                <w:lang w:eastAsia="zh-CN"/>
              </w:rPr>
              <w:t xml:space="preserve">size of the block information in the DCI format 2_9 with CRC scrambled by </w:t>
            </w:r>
            <w:proofErr w:type="spellStart"/>
            <w:r w:rsidRPr="009F301C">
              <w:rPr>
                <w:i/>
                <w:lang w:eastAsia="zh-CN"/>
              </w:rPr>
              <w:t>ssbPeriodicityIndication</w:t>
            </w:r>
            <w:proofErr w:type="spellEnd"/>
            <w:r w:rsidRPr="009F301C">
              <w:rPr>
                <w:i/>
                <w:lang w:eastAsia="zh-CN"/>
              </w:rPr>
              <w:t>-RNTI</w:t>
            </w:r>
            <w:r>
              <w:rPr>
                <w:rFonts w:hint="eastAsia"/>
                <w:lang w:eastAsia="zh-CN"/>
              </w:rPr>
              <w:t xml:space="preserve">, the branch of </w:t>
            </w:r>
            <w:r>
              <w:rPr>
                <w:lang w:eastAsia="zh-CN"/>
              </w:rPr>
              <w:t>‘</w:t>
            </w:r>
            <w:r>
              <w:rPr>
                <w:rFonts w:hint="eastAsia"/>
                <w:lang w:eastAsia="zh-CN"/>
              </w:rPr>
              <w:t xml:space="preserve">0 bits </w:t>
            </w:r>
            <w:r>
              <w:rPr>
                <w:lang w:eastAsia="zh-CN"/>
              </w:rPr>
              <w:t>otherwise’</w:t>
            </w:r>
            <w:r>
              <w:rPr>
                <w:rFonts w:hint="eastAsia"/>
                <w:lang w:eastAsia="zh-CN"/>
              </w:rPr>
              <w:t xml:space="preserve"> should be removed. Since</w:t>
            </w:r>
            <w:r>
              <w:t xml:space="preserve"> </w:t>
            </w:r>
            <w:r w:rsidRPr="005B686B">
              <w:rPr>
                <w:lang w:eastAsia="zh-CN"/>
              </w:rPr>
              <w:t xml:space="preserve">if the </w:t>
            </w:r>
            <w:r>
              <w:rPr>
                <w:rFonts w:hint="eastAsia"/>
                <w:lang w:eastAsia="zh-CN"/>
              </w:rPr>
              <w:t xml:space="preserve">UE is not provided the </w:t>
            </w:r>
            <w:r w:rsidRPr="005B686B">
              <w:rPr>
                <w:lang w:eastAsia="zh-CN"/>
              </w:rPr>
              <w:t xml:space="preserve">higher layer parameter </w:t>
            </w:r>
            <w:proofErr w:type="spellStart"/>
            <w:r w:rsidRPr="005B686B">
              <w:rPr>
                <w:i/>
                <w:lang w:eastAsia="zh-CN"/>
              </w:rPr>
              <w:t>addl</w:t>
            </w:r>
            <w:proofErr w:type="spellEnd"/>
            <w:r w:rsidRPr="005B686B">
              <w:rPr>
                <w:i/>
                <w:lang w:eastAsia="zh-CN"/>
              </w:rPr>
              <w:t>-</w:t>
            </w:r>
            <w:proofErr w:type="spellStart"/>
            <w:r w:rsidRPr="005B686B">
              <w:rPr>
                <w:i/>
                <w:lang w:eastAsia="zh-CN"/>
              </w:rPr>
              <w:t>ssb</w:t>
            </w:r>
            <w:proofErr w:type="spellEnd"/>
            <w:r w:rsidRPr="005B686B">
              <w:rPr>
                <w:i/>
                <w:lang w:eastAsia="zh-CN"/>
              </w:rPr>
              <w:t>-Periodicity</w:t>
            </w:r>
            <w:r>
              <w:rPr>
                <w:rFonts w:hint="eastAsia"/>
                <w:lang w:eastAsia="zh-CN"/>
              </w:rPr>
              <w:t xml:space="preserve">, the UE shall </w:t>
            </w:r>
            <w:r>
              <w:rPr>
                <w:lang w:eastAsia="zh-CN"/>
              </w:rPr>
              <w:t>ignore</w:t>
            </w:r>
            <w:r>
              <w:rPr>
                <w:rFonts w:hint="eastAsia"/>
                <w:lang w:eastAsia="zh-CN"/>
              </w:rPr>
              <w:t xml:space="preserve"> the information in the DCI format 2_9 for the SCell.  </w:t>
            </w:r>
          </w:p>
        </w:tc>
      </w:tr>
      <w:tr w:rsidR="002A6B11" w:rsidRPr="004D4173" w14:paraId="2E986C6B" w14:textId="77777777" w:rsidTr="0092547B">
        <w:tc>
          <w:tcPr>
            <w:tcW w:w="2694" w:type="dxa"/>
            <w:tcBorders>
              <w:left w:val="single" w:sz="4" w:space="0" w:color="auto"/>
            </w:tcBorders>
          </w:tcPr>
          <w:p w14:paraId="109C3FB0" w14:textId="77777777" w:rsidR="002A6B11" w:rsidRPr="004D4173" w:rsidRDefault="002A6B11" w:rsidP="0092547B">
            <w:pPr>
              <w:pStyle w:val="CRCoverPage"/>
              <w:spacing w:afterLines="50"/>
              <w:rPr>
                <w:b/>
                <w:i/>
                <w:noProof/>
                <w:sz w:val="8"/>
                <w:szCs w:val="8"/>
              </w:rPr>
            </w:pPr>
          </w:p>
        </w:tc>
        <w:tc>
          <w:tcPr>
            <w:tcW w:w="6378" w:type="dxa"/>
            <w:tcBorders>
              <w:right w:val="single" w:sz="4" w:space="0" w:color="auto"/>
            </w:tcBorders>
          </w:tcPr>
          <w:p w14:paraId="55440C4B" w14:textId="77777777" w:rsidR="002A6B11" w:rsidRPr="004D4173" w:rsidRDefault="002A6B11" w:rsidP="0092547B">
            <w:pPr>
              <w:pStyle w:val="CRCoverPage"/>
              <w:spacing w:afterLines="50"/>
              <w:rPr>
                <w:noProof/>
                <w:sz w:val="8"/>
                <w:szCs w:val="8"/>
              </w:rPr>
            </w:pPr>
          </w:p>
        </w:tc>
      </w:tr>
      <w:tr w:rsidR="002A6B11" w:rsidRPr="004D4173" w14:paraId="16AAC8FD" w14:textId="77777777" w:rsidTr="0092547B">
        <w:tc>
          <w:tcPr>
            <w:tcW w:w="2694" w:type="dxa"/>
            <w:tcBorders>
              <w:left w:val="single" w:sz="4" w:space="0" w:color="auto"/>
            </w:tcBorders>
          </w:tcPr>
          <w:p w14:paraId="2884102D" w14:textId="77777777" w:rsidR="002A6B11" w:rsidRPr="004D4173" w:rsidRDefault="002A6B11" w:rsidP="0092547B">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6D6D56E0" w14:textId="77777777" w:rsidR="002A6B11" w:rsidRPr="004D4173" w:rsidRDefault="002A6B11" w:rsidP="0092547B">
            <w:pPr>
              <w:pStyle w:val="CRCoverPage"/>
              <w:spacing w:afterLines="50"/>
              <w:rPr>
                <w:lang w:eastAsia="zh-CN"/>
              </w:rPr>
            </w:pPr>
            <w:r w:rsidRPr="004D4173">
              <w:rPr>
                <w:lang w:eastAsia="zh-CN"/>
              </w:rPr>
              <w:t xml:space="preserve">In clause </w:t>
            </w:r>
            <w:r w:rsidRPr="005B686B">
              <w:rPr>
                <w:lang w:eastAsia="zh-CN"/>
              </w:rPr>
              <w:t>7.2.1.3.10</w:t>
            </w:r>
            <w:r w:rsidRPr="004D4173">
              <w:rPr>
                <w:iCs/>
                <w:lang w:eastAsia="zh-CN"/>
              </w:rPr>
              <w:t xml:space="preserve"> of </w:t>
            </w:r>
            <w:r w:rsidRPr="004D4173">
              <w:rPr>
                <w:lang w:eastAsia="zh-CN"/>
              </w:rPr>
              <w:t>TS 38.21</w:t>
            </w:r>
            <w:r>
              <w:rPr>
                <w:rFonts w:hint="eastAsia"/>
                <w:lang w:eastAsia="zh-CN"/>
              </w:rPr>
              <w:t>2</w:t>
            </w:r>
            <w:r w:rsidRPr="004D4173">
              <w:rPr>
                <w:lang w:eastAsia="zh-CN"/>
              </w:rPr>
              <w:t xml:space="preserve">, the </w:t>
            </w:r>
            <w:r>
              <w:rPr>
                <w:rFonts w:hint="eastAsia"/>
                <w:lang w:eastAsia="zh-CN"/>
              </w:rPr>
              <w:t xml:space="preserve">branch of </w:t>
            </w:r>
            <w:r>
              <w:rPr>
                <w:lang w:eastAsia="zh-CN"/>
              </w:rPr>
              <w:t>‘</w:t>
            </w:r>
            <w:r>
              <w:rPr>
                <w:rFonts w:hint="eastAsia"/>
                <w:lang w:eastAsia="zh-CN"/>
              </w:rPr>
              <w:t xml:space="preserve">0 bits </w:t>
            </w:r>
            <w:r>
              <w:rPr>
                <w:lang w:eastAsia="zh-CN"/>
              </w:rPr>
              <w:t>otherwise’</w:t>
            </w:r>
            <w:r>
              <w:rPr>
                <w:rFonts w:hint="eastAsia"/>
                <w:lang w:eastAsia="zh-CN"/>
              </w:rPr>
              <w:t xml:space="preserve"> should be removed.</w:t>
            </w:r>
          </w:p>
        </w:tc>
      </w:tr>
      <w:tr w:rsidR="002A6B11" w:rsidRPr="004D4173" w14:paraId="0CB5C18B" w14:textId="77777777" w:rsidTr="0092547B">
        <w:tc>
          <w:tcPr>
            <w:tcW w:w="2694" w:type="dxa"/>
            <w:tcBorders>
              <w:left w:val="single" w:sz="4" w:space="0" w:color="auto"/>
            </w:tcBorders>
          </w:tcPr>
          <w:p w14:paraId="30ED3DE5" w14:textId="77777777" w:rsidR="002A6B11" w:rsidRPr="004D4173" w:rsidRDefault="002A6B11" w:rsidP="0092547B">
            <w:pPr>
              <w:pStyle w:val="CRCoverPage"/>
              <w:spacing w:afterLines="50"/>
              <w:rPr>
                <w:b/>
                <w:i/>
                <w:noProof/>
                <w:sz w:val="8"/>
                <w:szCs w:val="8"/>
              </w:rPr>
            </w:pPr>
          </w:p>
        </w:tc>
        <w:tc>
          <w:tcPr>
            <w:tcW w:w="6378" w:type="dxa"/>
            <w:tcBorders>
              <w:right w:val="single" w:sz="4" w:space="0" w:color="auto"/>
            </w:tcBorders>
          </w:tcPr>
          <w:p w14:paraId="186C4592" w14:textId="77777777" w:rsidR="002A6B11" w:rsidRPr="004D4173" w:rsidRDefault="002A6B11" w:rsidP="0092547B">
            <w:pPr>
              <w:pStyle w:val="CRCoverPage"/>
              <w:spacing w:afterLines="50"/>
              <w:rPr>
                <w:noProof/>
                <w:sz w:val="8"/>
                <w:szCs w:val="8"/>
              </w:rPr>
            </w:pPr>
          </w:p>
        </w:tc>
      </w:tr>
      <w:tr w:rsidR="002A6B11" w:rsidRPr="004D4173" w14:paraId="6C51C303" w14:textId="77777777" w:rsidTr="0092547B">
        <w:tc>
          <w:tcPr>
            <w:tcW w:w="2694" w:type="dxa"/>
            <w:tcBorders>
              <w:left w:val="single" w:sz="4" w:space="0" w:color="auto"/>
              <w:bottom w:val="single" w:sz="4" w:space="0" w:color="auto"/>
            </w:tcBorders>
          </w:tcPr>
          <w:p w14:paraId="33CE9A42" w14:textId="77777777" w:rsidR="002A6B11" w:rsidRPr="004D4173" w:rsidRDefault="002A6B11" w:rsidP="0092547B">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1800A8A0" w14:textId="77777777" w:rsidR="002A6B11" w:rsidRPr="004D4173" w:rsidRDefault="002A6B11" w:rsidP="0092547B">
            <w:pPr>
              <w:pStyle w:val="CRCoverPage"/>
              <w:spacing w:afterLines="50"/>
              <w:rPr>
                <w:lang w:eastAsia="zh-CN"/>
              </w:rPr>
            </w:pPr>
            <w:r>
              <w:rPr>
                <w:rFonts w:hint="eastAsia"/>
                <w:lang w:eastAsia="zh-CN"/>
              </w:rPr>
              <w:t>The UE doesn</w:t>
            </w:r>
            <w:r>
              <w:rPr>
                <w:lang w:eastAsia="zh-CN"/>
              </w:rPr>
              <w:t>’</w:t>
            </w:r>
            <w:r>
              <w:rPr>
                <w:rFonts w:hint="eastAsia"/>
                <w:lang w:eastAsia="zh-CN"/>
              </w:rPr>
              <w:t xml:space="preserve">t know which information block is 0 bit in DCI format 2_9 if neither </w:t>
            </w:r>
            <w:proofErr w:type="spellStart"/>
            <w:r w:rsidRPr="00AB163E">
              <w:rPr>
                <w:i/>
                <w:lang w:eastAsia="zh-CN"/>
              </w:rPr>
              <w:t>positionInDCI-ssbPeriodicityIndicationForScell</w:t>
            </w:r>
            <w:proofErr w:type="spellEnd"/>
            <w:r>
              <w:rPr>
                <w:lang w:eastAsia="zh-CN"/>
              </w:rPr>
              <w:t xml:space="preserve"> </w:t>
            </w:r>
            <w:r>
              <w:rPr>
                <w:rFonts w:hint="eastAsia"/>
                <w:lang w:eastAsia="zh-CN"/>
              </w:rPr>
              <w:t>nor</w:t>
            </w:r>
            <w:r w:rsidRPr="00957F8A">
              <w:rPr>
                <w:lang w:eastAsia="zh-CN"/>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Pr>
                <w:rFonts w:hint="eastAsia"/>
                <w:i/>
                <w:lang w:eastAsia="zh-CN"/>
              </w:rPr>
              <w:t xml:space="preserve"> </w:t>
            </w:r>
            <w:r>
              <w:rPr>
                <w:rFonts w:hint="eastAsia"/>
                <w:lang w:eastAsia="zh-CN"/>
              </w:rPr>
              <w:t>is</w:t>
            </w:r>
            <w:r>
              <w:rPr>
                <w:lang w:eastAsia="zh-CN"/>
              </w:rPr>
              <w:t xml:space="preserve"> configured</w:t>
            </w:r>
            <w:r>
              <w:rPr>
                <w:rFonts w:hint="eastAsia"/>
                <w:lang w:eastAsia="zh-CN"/>
              </w:rPr>
              <w:t>.</w:t>
            </w:r>
          </w:p>
        </w:tc>
      </w:tr>
    </w:tbl>
    <w:p w14:paraId="17B32F78" w14:textId="77777777" w:rsidR="002A6B11" w:rsidRDefault="002A6B11" w:rsidP="002A6B11">
      <w:pPr>
        <w:spacing w:after="120"/>
        <w:jc w:val="both"/>
        <w:rPr>
          <w:rFonts w:eastAsiaTheme="minorEastAsia"/>
          <w:color w:val="DDD9C3" w:themeColor="background2" w:themeShade="E6"/>
          <w:lang w:eastAsia="zh-CN"/>
        </w:rPr>
      </w:pPr>
    </w:p>
    <w:p w14:paraId="4B679B3F" w14:textId="77777777" w:rsidR="00D257F1" w:rsidRPr="002A6B11" w:rsidRDefault="00D257F1" w:rsidP="00D257F1">
      <w:pPr>
        <w:spacing w:after="120"/>
        <w:jc w:val="both"/>
        <w:rPr>
          <w:rFonts w:eastAsiaTheme="minorEastAsia"/>
          <w:color w:val="FF0000"/>
          <w:lang w:eastAsia="zh-CN"/>
        </w:rPr>
      </w:pPr>
      <w:r w:rsidRPr="002A6B11">
        <w:rPr>
          <w:color w:val="FF0000"/>
        </w:rPr>
        <w:t>-------------------------------------------- Start of text proposal to TS 38.21</w:t>
      </w:r>
      <w:r w:rsidRPr="002A6B11">
        <w:rPr>
          <w:rFonts w:eastAsiaTheme="minorEastAsia" w:hint="eastAsia"/>
          <w:color w:val="FF0000"/>
          <w:lang w:eastAsia="zh-CN"/>
        </w:rPr>
        <w:t>2</w:t>
      </w:r>
      <w:r w:rsidRPr="002A6B11">
        <w:rPr>
          <w:color w:val="FF0000"/>
        </w:rPr>
        <w:t xml:space="preserve"> v1</w:t>
      </w:r>
      <w:r w:rsidRPr="002A6B11">
        <w:rPr>
          <w:rFonts w:eastAsiaTheme="minorEastAsia" w:hint="eastAsia"/>
          <w:color w:val="FF0000"/>
          <w:lang w:eastAsia="zh-CN"/>
        </w:rPr>
        <w:t>9</w:t>
      </w:r>
      <w:r w:rsidRPr="002A6B11">
        <w:rPr>
          <w:color w:val="FF0000"/>
        </w:rPr>
        <w:t>.</w:t>
      </w:r>
      <w:r>
        <w:rPr>
          <w:rFonts w:eastAsiaTheme="minorEastAsia" w:hint="eastAsia"/>
          <w:color w:val="FF0000"/>
          <w:lang w:eastAsia="zh-CN"/>
        </w:rPr>
        <w:t>1</w:t>
      </w:r>
      <w:r w:rsidRPr="002A6B11">
        <w:rPr>
          <w:color w:val="FF0000"/>
        </w:rPr>
        <w:t>.0</w:t>
      </w:r>
      <w:r w:rsidRPr="002A6B11">
        <w:rPr>
          <w:rFonts w:eastAsiaTheme="minorEastAsia"/>
          <w:color w:val="FF0000"/>
          <w:lang w:eastAsia="zh-CN"/>
        </w:rPr>
        <w:t xml:space="preserve"> </w:t>
      </w:r>
      <w:r w:rsidRPr="002A6B11">
        <w:rPr>
          <w:color w:val="FF0000"/>
        </w:rPr>
        <w:t>---------------------------------------</w:t>
      </w:r>
    </w:p>
    <w:p w14:paraId="60BB9F58" w14:textId="77777777" w:rsidR="00D257F1" w:rsidRPr="00E66116" w:rsidRDefault="00D257F1" w:rsidP="00D257F1">
      <w:pPr>
        <w:spacing w:after="120"/>
        <w:rPr>
          <w:rFonts w:ascii="Arial Unicode MS" w:eastAsia="Arial Unicode MS" w:hAnsi="Arial Unicode MS" w:cs="Arial Unicode MS"/>
          <w:sz w:val="21"/>
          <w:lang w:val="en-GB" w:eastAsia="zh-CN"/>
        </w:rPr>
      </w:pPr>
      <w:r w:rsidRPr="00E66116">
        <w:rPr>
          <w:rFonts w:ascii="Arial Unicode MS" w:eastAsia="Arial Unicode MS" w:hAnsi="Arial Unicode MS" w:cs="Arial Unicode MS"/>
          <w:sz w:val="21"/>
          <w:lang w:val="en-GB" w:eastAsia="zh-CN"/>
        </w:rPr>
        <w:t>7.3.1.3.10</w:t>
      </w:r>
      <w:r w:rsidRPr="00E66116">
        <w:rPr>
          <w:rFonts w:ascii="Arial Unicode MS" w:eastAsia="Arial Unicode MS" w:hAnsi="Arial Unicode MS" w:cs="Arial Unicode MS"/>
          <w:sz w:val="21"/>
          <w:lang w:val="en-GB" w:eastAsia="zh-CN"/>
        </w:rPr>
        <w:tab/>
        <w:t>Format 2_9</w:t>
      </w:r>
    </w:p>
    <w:p w14:paraId="18DCDC8C" w14:textId="77777777" w:rsidR="00D257F1" w:rsidRPr="00DC33FD" w:rsidRDefault="00D257F1" w:rsidP="00D257F1">
      <w:pPr>
        <w:spacing w:after="120"/>
        <w:jc w:val="center"/>
        <w:rPr>
          <w:rFonts w:ascii="Arial" w:hAnsi="Arial" w:cs="Arial"/>
          <w:color w:val="FF0000"/>
          <w:szCs w:val="28"/>
        </w:rPr>
      </w:pPr>
      <w:r w:rsidRPr="00DC33FD">
        <w:rPr>
          <w:rFonts w:ascii="Arial" w:hAnsi="Arial" w:cs="Arial"/>
          <w:color w:val="FF0000"/>
          <w:szCs w:val="28"/>
        </w:rPr>
        <w:t>&lt; Unchanged parts are omitted &gt;</w:t>
      </w:r>
    </w:p>
    <w:p w14:paraId="6C0597B6" w14:textId="77777777" w:rsidR="00D257F1" w:rsidRPr="00801F45" w:rsidRDefault="00D257F1" w:rsidP="00D257F1">
      <w:pPr>
        <w:spacing w:after="120"/>
        <w:rPr>
          <w:rFonts w:eastAsia="宋体"/>
          <w:lang w:eastAsia="zh-CN"/>
        </w:rPr>
      </w:pPr>
      <w:r w:rsidRPr="00801F45">
        <w:rPr>
          <w:rFonts w:eastAsia="宋体"/>
          <w:lang w:eastAsia="zh-CN"/>
        </w:rPr>
        <w:t xml:space="preserve">The following information is transmitted by means of the DCI format 2_9 with CRC scrambled by </w:t>
      </w:r>
      <w:proofErr w:type="spellStart"/>
      <w:r w:rsidRPr="00801F45">
        <w:rPr>
          <w:rFonts w:eastAsia="宋体"/>
          <w:lang w:eastAsia="zh-CN"/>
        </w:rPr>
        <w:t>ssbPeriodicityIndication</w:t>
      </w:r>
      <w:proofErr w:type="spellEnd"/>
      <w:r w:rsidRPr="00801F45">
        <w:rPr>
          <w:rFonts w:eastAsia="宋体"/>
          <w:lang w:eastAsia="zh-CN"/>
        </w:rPr>
        <w:t>-RNTI:</w:t>
      </w:r>
    </w:p>
    <w:p w14:paraId="2D9A0B71" w14:textId="77777777" w:rsidR="00D257F1" w:rsidRPr="00801F45" w:rsidRDefault="00D257F1" w:rsidP="00D257F1">
      <w:pPr>
        <w:pStyle w:val="B1"/>
        <w:spacing w:after="120"/>
        <w:rPr>
          <w:i/>
        </w:rPr>
      </w:pPr>
      <w:r w:rsidRPr="00801F45">
        <w:t>-</w:t>
      </w:r>
      <w:r w:rsidRPr="00801F45">
        <w:rPr>
          <w:lang w:eastAsia="zh-CN"/>
        </w:rPr>
        <w:tab/>
        <w:t xml:space="preserve">block </w:t>
      </w:r>
      <w:r w:rsidRPr="00801F45">
        <w:t xml:space="preserve">number 1, </w:t>
      </w:r>
      <w:r w:rsidRPr="00801F45">
        <w:rPr>
          <w:lang w:eastAsia="zh-CN"/>
        </w:rPr>
        <w:t>block</w:t>
      </w:r>
      <w:r w:rsidRPr="00801F45">
        <w:t xml:space="preserve"> number 2,…, </w:t>
      </w:r>
      <w:r w:rsidRPr="00801F45">
        <w:rPr>
          <w:lang w:eastAsia="zh-CN"/>
        </w:rPr>
        <w:t>block</w:t>
      </w:r>
      <w:r w:rsidRPr="00801F45">
        <w:t xml:space="preserve"> number </w:t>
      </w:r>
      <w:r w:rsidRPr="00801F45">
        <w:rPr>
          <w:i/>
        </w:rPr>
        <w:t>N1</w:t>
      </w:r>
    </w:p>
    <w:p w14:paraId="09B5BE4D" w14:textId="77777777" w:rsidR="00D257F1" w:rsidRPr="00801F45" w:rsidRDefault="00D257F1" w:rsidP="00D257F1">
      <w:pPr>
        <w:pStyle w:val="B1"/>
        <w:spacing w:after="120"/>
      </w:pPr>
      <w:r w:rsidRPr="00801F45">
        <w:tab/>
        <w:t xml:space="preserve">where </w:t>
      </w:r>
      <w:r w:rsidRPr="00801F45">
        <w:rPr>
          <w:lang w:eastAsia="ko-KR"/>
        </w:rPr>
        <w:t xml:space="preserve">the starting position of a block associated with a serving cell </w:t>
      </w:r>
      <w:r w:rsidRPr="00801F45">
        <w:t xml:space="preserve">is determined by the parameter </w:t>
      </w:r>
      <w:proofErr w:type="spellStart"/>
      <w:r w:rsidRPr="00801F45">
        <w:rPr>
          <w:i/>
        </w:rPr>
        <w:t>positionInDCI-ssbPeriodicityIndicationForScell</w:t>
      </w:r>
      <w:proofErr w:type="spellEnd"/>
      <w:r w:rsidRPr="00801F45">
        <w:rPr>
          <w:i/>
        </w:rPr>
        <w:t xml:space="preserve"> </w:t>
      </w:r>
      <w:r w:rsidRPr="00801F45">
        <w:rPr>
          <w:lang w:eastAsia="ko-KR"/>
        </w:rPr>
        <w:t>provided by higher layers for the UE.</w:t>
      </w:r>
    </w:p>
    <w:p w14:paraId="1C52580E" w14:textId="77777777" w:rsidR="00D257F1" w:rsidRPr="00801F45" w:rsidRDefault="00D257F1" w:rsidP="00D257F1">
      <w:pPr>
        <w:spacing w:after="120"/>
        <w:rPr>
          <w:rFonts w:eastAsia="宋体"/>
          <w:lang w:eastAsia="zh-CN"/>
        </w:rPr>
      </w:pPr>
      <w:r w:rsidRPr="00801F45">
        <w:rPr>
          <w:rFonts w:eastAsia="宋体"/>
          <w:lang w:eastAsia="zh-CN"/>
        </w:rPr>
        <w:t>If the UE is configured</w:t>
      </w:r>
      <w:r w:rsidRPr="00801F45">
        <w:rPr>
          <w:rFonts w:eastAsia="宋体"/>
          <w:i/>
          <w:lang w:eastAsia="zh-CN"/>
        </w:rPr>
        <w:t xml:space="preserve"> </w:t>
      </w:r>
      <w:r w:rsidRPr="00801F45">
        <w:rPr>
          <w:rFonts w:eastAsia="宋体"/>
        </w:rPr>
        <w:t xml:space="preserve">to monitor DCI 2_9 with CRC scrambled by </w:t>
      </w:r>
      <w:proofErr w:type="spellStart"/>
      <w:r w:rsidRPr="00801F45">
        <w:rPr>
          <w:rFonts w:eastAsia="宋体"/>
          <w:lang w:eastAsia="zh-CN"/>
        </w:rPr>
        <w:t>ssbPeriodicityIndication</w:t>
      </w:r>
      <w:proofErr w:type="spellEnd"/>
      <w:r w:rsidRPr="00801F45">
        <w:rPr>
          <w:rFonts w:eastAsia="宋体"/>
          <w:lang w:eastAsia="zh-CN"/>
        </w:rPr>
        <w:t xml:space="preserve">-RNTI and for a DCI format 2_9 with CRC scrambled by </w:t>
      </w:r>
      <w:proofErr w:type="spellStart"/>
      <w:r w:rsidRPr="00801F45">
        <w:rPr>
          <w:rFonts w:eastAsia="宋体"/>
          <w:lang w:eastAsia="zh-CN"/>
        </w:rPr>
        <w:t>ssbPeriodicityIndication</w:t>
      </w:r>
      <w:proofErr w:type="spellEnd"/>
      <w:r w:rsidRPr="00801F45">
        <w:rPr>
          <w:rFonts w:eastAsia="宋体"/>
          <w:lang w:eastAsia="zh-CN"/>
        </w:rPr>
        <w:t>-RNTI</w:t>
      </w:r>
      <w:r w:rsidRPr="00801F45">
        <w:rPr>
          <w:rFonts w:eastAsia="宋体"/>
        </w:rPr>
        <w:t>, one or more blocks are configured for the UE by higher layers, with t</w:t>
      </w:r>
      <w:r w:rsidRPr="00801F45">
        <w:rPr>
          <w:rFonts w:eastAsia="宋体"/>
          <w:lang w:eastAsia="ko-KR"/>
        </w:rPr>
        <w:t>he following fields defined for each block:</w:t>
      </w:r>
    </w:p>
    <w:p w14:paraId="1E08E0E3" w14:textId="77777777" w:rsidR="00D257F1" w:rsidRPr="00801F45" w:rsidRDefault="00D257F1" w:rsidP="00D257F1">
      <w:pPr>
        <w:pStyle w:val="B1"/>
        <w:spacing w:after="120"/>
        <w:rPr>
          <w:lang w:eastAsia="zh-CN"/>
        </w:rPr>
      </w:pPr>
      <w:r w:rsidRPr="00801F45">
        <w:t>-</w:t>
      </w:r>
      <w:r w:rsidRPr="00801F45">
        <w:tab/>
        <w:t xml:space="preserve">SSB periodicity indication - </w:t>
      </w:r>
      <w:r w:rsidRPr="00801F45">
        <w:rPr>
          <w:rFonts w:hint="eastAsia"/>
          <w:lang w:eastAsia="zh-CN"/>
        </w:rPr>
        <w:t>number of bits determined by the following</w:t>
      </w:r>
      <w:r w:rsidRPr="00801F45">
        <w:rPr>
          <w:lang w:eastAsia="zh-CN"/>
        </w:rPr>
        <w:t>:</w:t>
      </w:r>
    </w:p>
    <w:p w14:paraId="55A82919" w14:textId="77777777" w:rsidR="00D257F1" w:rsidRPr="00801F45" w:rsidRDefault="00D257F1" w:rsidP="00D257F1">
      <w:pPr>
        <w:pStyle w:val="B2"/>
        <w:spacing w:after="120"/>
        <w:ind w:left="800"/>
        <w:rPr>
          <w:lang w:eastAsia="zh-CN"/>
        </w:rPr>
      </w:pPr>
      <w:r w:rsidRPr="00801F45">
        <w:rPr>
          <w:lang w:eastAsia="zh-CN"/>
        </w:rPr>
        <w:t>-</w:t>
      </w:r>
      <w:r w:rsidRPr="00801F45">
        <w:rPr>
          <w:lang w:eastAsia="zh-CN"/>
        </w:rPr>
        <w:tab/>
        <w:t>I</w:t>
      </w:r>
      <w:r w:rsidRPr="00801F45">
        <w:rPr>
          <w:rFonts w:hint="eastAsia"/>
          <w:lang w:eastAsia="zh-CN"/>
        </w:rPr>
        <w:t>f higher layer parameter</w:t>
      </w:r>
      <w:r w:rsidRPr="00801F45">
        <w:rPr>
          <w:lang w:eastAsia="zh-CN"/>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rFonts w:hint="eastAsia"/>
          <w:lang w:eastAsia="zh-CN"/>
        </w:rPr>
        <w:t xml:space="preserve"> </w:t>
      </w:r>
      <w:r w:rsidRPr="00801F45">
        <w:rPr>
          <w:lang w:eastAsia="zh-CN"/>
        </w:rPr>
        <w:t>is configured</w:t>
      </w:r>
    </w:p>
    <w:p w14:paraId="2F3D8C9C" w14:textId="77777777" w:rsidR="00D257F1" w:rsidRPr="00801F45" w:rsidRDefault="00D257F1" w:rsidP="00D257F1">
      <w:pPr>
        <w:pStyle w:val="B3"/>
        <w:spacing w:after="120"/>
        <w:rPr>
          <w:lang w:eastAsia="zh-CN"/>
        </w:rPr>
      </w:pPr>
      <w:r w:rsidRPr="00801F45">
        <w:t>-</w:t>
      </w:r>
      <w:r w:rsidRPr="00801F45">
        <w:tab/>
        <w:t xml:space="preserve">1 bit </w:t>
      </w:r>
      <w:r w:rsidRPr="00801F45">
        <w:rPr>
          <w:lang w:eastAsia="zh-CN"/>
        </w:rPr>
        <w:t>as defined in Clause 11.6</w:t>
      </w:r>
      <w:r w:rsidRPr="00801F45">
        <w:t xml:space="preserve"> of [</w:t>
      </w:r>
      <w:r w:rsidRPr="00801F45">
        <w:rPr>
          <w:rFonts w:hint="eastAsia"/>
          <w:lang w:eastAsia="zh-CN"/>
        </w:rPr>
        <w:t>5, TS38.213</w:t>
      </w:r>
      <w:r w:rsidRPr="00801F45">
        <w:t>]</w:t>
      </w:r>
      <w:r w:rsidRPr="00801F45">
        <w:rPr>
          <w:rFonts w:eastAsia="等线"/>
          <w:lang w:eastAsia="zh-CN"/>
        </w:rPr>
        <w:t>,</w:t>
      </w:r>
      <w:r w:rsidRPr="00801F45">
        <w:rPr>
          <w:lang w:eastAsia="zh-CN"/>
        </w:rPr>
        <w:t xml:space="preserve"> </w:t>
      </w:r>
      <w:r w:rsidRPr="00801F45">
        <w:t>i</w:t>
      </w:r>
      <w:r w:rsidRPr="00801F45">
        <w:rPr>
          <w:rFonts w:hint="eastAsia"/>
        </w:rPr>
        <w:t>f</w:t>
      </w:r>
      <w:r w:rsidRPr="00801F45">
        <w:t xml:space="preserve"> one additional SSB periodicity is configured by</w:t>
      </w:r>
      <w:r w:rsidRPr="00801F45">
        <w:rPr>
          <w:rFonts w:hint="eastAsia"/>
          <w:lang w:eastAsia="zh-CN"/>
        </w:rPr>
        <w:t xml:space="preserve"> higher layer parameter</w:t>
      </w:r>
      <w:r w:rsidRPr="00801F45">
        <w:rPr>
          <w:i/>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lang w:eastAsia="zh-CN"/>
        </w:rPr>
        <w:t xml:space="preserve">; </w:t>
      </w:r>
    </w:p>
    <w:p w14:paraId="6747FF0E" w14:textId="77777777" w:rsidR="00D257F1" w:rsidRPr="00801F45" w:rsidRDefault="00D257F1" w:rsidP="00D257F1">
      <w:pPr>
        <w:pStyle w:val="B3"/>
        <w:spacing w:after="120"/>
      </w:pPr>
      <w:r w:rsidRPr="00801F45">
        <w:t>-</w:t>
      </w:r>
      <w:r w:rsidRPr="00801F45">
        <w:tab/>
        <w:t>2 bits</w:t>
      </w:r>
      <w:r w:rsidRPr="00801F45">
        <w:rPr>
          <w:lang w:eastAsia="zh-CN"/>
        </w:rPr>
        <w:t xml:space="preserve"> as defined in Clause 11.6</w:t>
      </w:r>
      <w:r w:rsidRPr="00801F45">
        <w:t xml:space="preserve"> of [</w:t>
      </w:r>
      <w:r w:rsidRPr="00801F45">
        <w:rPr>
          <w:rFonts w:hint="eastAsia"/>
          <w:lang w:eastAsia="zh-CN"/>
        </w:rPr>
        <w:t>5, TS38.213</w:t>
      </w:r>
      <w:r w:rsidRPr="00801F45">
        <w:t>], i</w:t>
      </w:r>
      <w:r w:rsidRPr="00801F45">
        <w:rPr>
          <w:rFonts w:hint="eastAsia"/>
        </w:rPr>
        <w:t>f</w:t>
      </w:r>
      <w:r w:rsidRPr="00801F45">
        <w:t xml:space="preserve"> two additional SSB periodicities are configured by</w:t>
      </w:r>
      <w:r w:rsidRPr="00801F45">
        <w:rPr>
          <w:rFonts w:hint="eastAsia"/>
          <w:lang w:eastAsia="zh-CN"/>
        </w:rPr>
        <w:t xml:space="preserve"> higher layer parameter</w:t>
      </w:r>
      <w:r w:rsidRPr="00801F45">
        <w:rPr>
          <w:i/>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rFonts w:hint="eastAsia"/>
        </w:rPr>
        <w:t>;</w:t>
      </w:r>
      <w:r w:rsidRPr="00801F45">
        <w:t xml:space="preserve"> </w:t>
      </w:r>
    </w:p>
    <w:p w14:paraId="5010B9BD" w14:textId="77777777" w:rsidR="00D257F1" w:rsidRPr="00AA7853" w:rsidRDefault="00D257F1" w:rsidP="00D257F1">
      <w:pPr>
        <w:pStyle w:val="B2"/>
        <w:spacing w:after="120"/>
        <w:rPr>
          <w:strike/>
          <w:color w:val="FF0000"/>
          <w:u w:val="single"/>
          <w:lang w:eastAsia="zh-CN"/>
        </w:rPr>
      </w:pPr>
      <w:r w:rsidRPr="00AA7853">
        <w:rPr>
          <w:strike/>
          <w:color w:val="FF0000"/>
          <w:u w:val="single"/>
          <w:lang w:eastAsia="zh-CN"/>
        </w:rPr>
        <w:t>-</w:t>
      </w:r>
      <w:r w:rsidRPr="00AA7853">
        <w:rPr>
          <w:strike/>
          <w:color w:val="FF0000"/>
          <w:u w:val="single"/>
          <w:lang w:eastAsia="zh-CN"/>
        </w:rPr>
        <w:tab/>
        <w:t xml:space="preserve">0 bit otherwise. </w:t>
      </w:r>
    </w:p>
    <w:p w14:paraId="2CB278F4" w14:textId="77777777" w:rsidR="00D257F1" w:rsidRPr="003638DC" w:rsidRDefault="00D257F1" w:rsidP="00D257F1">
      <w:pPr>
        <w:spacing w:after="120"/>
        <w:rPr>
          <w:lang w:eastAsia="zh-CN"/>
        </w:rPr>
      </w:pPr>
      <w:r w:rsidRPr="003638DC">
        <w:rPr>
          <w:lang w:eastAsia="zh-CN"/>
        </w:rPr>
        <w:t xml:space="preserve">The size of DCI format 2_9 is indicated by the higher layer parameter </w:t>
      </w:r>
      <w:r w:rsidRPr="003638DC">
        <w:rPr>
          <w:i/>
        </w:rPr>
        <w:t>sizeDCI-2-9</w:t>
      </w:r>
      <w:r w:rsidRPr="003638DC">
        <w:rPr>
          <w:lang w:eastAsia="zh-CN"/>
        </w:rPr>
        <w:t>.</w:t>
      </w:r>
      <w:r>
        <w:rPr>
          <w:lang w:eastAsia="zh-CN"/>
        </w:rPr>
        <w:t xml:space="preserve"> </w:t>
      </w:r>
      <w:r w:rsidRPr="003638DC">
        <w:rPr>
          <w:lang w:eastAsia="zh-CN"/>
        </w:rPr>
        <w:t>If the number of information bits in format 2_</w:t>
      </w:r>
      <w:r>
        <w:rPr>
          <w:lang w:eastAsia="zh-CN"/>
        </w:rPr>
        <w:t>9</w:t>
      </w:r>
      <w:r w:rsidRPr="003638DC">
        <w:rPr>
          <w:lang w:eastAsia="zh-CN"/>
        </w:rPr>
        <w:t xml:space="preserve"> is less than the size of format 2_</w:t>
      </w:r>
      <w:r>
        <w:rPr>
          <w:lang w:eastAsia="zh-CN"/>
        </w:rPr>
        <w:t>9</w:t>
      </w:r>
      <w:r w:rsidRPr="003638DC">
        <w:rPr>
          <w:lang w:eastAsia="zh-CN"/>
        </w:rPr>
        <w:t>, the remaining bits are reserved</w:t>
      </w:r>
      <w:r w:rsidRPr="003638DC">
        <w:t>.</w:t>
      </w:r>
    </w:p>
    <w:p w14:paraId="55D6F4B1" w14:textId="77777777" w:rsidR="00D257F1" w:rsidRPr="002A6B11" w:rsidRDefault="00D257F1" w:rsidP="00D257F1">
      <w:pPr>
        <w:spacing w:beforeLines="50" w:before="120" w:after="120"/>
        <w:jc w:val="both"/>
        <w:rPr>
          <w:rFonts w:eastAsiaTheme="minorEastAsia"/>
          <w:bCs/>
          <w:iCs/>
          <w:color w:val="FF0000"/>
          <w:lang w:val="en-GB" w:eastAsia="zh-CN"/>
        </w:rPr>
      </w:pPr>
      <w:r w:rsidRPr="002A6B11">
        <w:rPr>
          <w:color w:val="FF0000"/>
        </w:rPr>
        <w:lastRenderedPageBreak/>
        <w:t xml:space="preserve">-------------------------------------------- </w:t>
      </w:r>
      <w:r w:rsidRPr="002A6B11">
        <w:rPr>
          <w:rFonts w:eastAsiaTheme="minorEastAsia" w:hint="eastAsia"/>
          <w:color w:val="FF0000"/>
          <w:lang w:eastAsia="zh-CN"/>
        </w:rPr>
        <w:t xml:space="preserve">End </w:t>
      </w:r>
      <w:r w:rsidRPr="002A6B11">
        <w:rPr>
          <w:color w:val="FF0000"/>
        </w:rPr>
        <w:t>of text proposal to TS 38.21</w:t>
      </w:r>
      <w:r w:rsidRPr="002A6B11">
        <w:rPr>
          <w:rFonts w:eastAsiaTheme="minorEastAsia" w:hint="eastAsia"/>
          <w:color w:val="FF0000"/>
          <w:lang w:eastAsia="zh-CN"/>
        </w:rPr>
        <w:t>2</w:t>
      </w:r>
      <w:r w:rsidRPr="002A6B11">
        <w:rPr>
          <w:color w:val="FF0000"/>
        </w:rPr>
        <w:t xml:space="preserve"> v1</w:t>
      </w:r>
      <w:r w:rsidRPr="002A6B11">
        <w:rPr>
          <w:rFonts w:eastAsiaTheme="minorEastAsia" w:hint="eastAsia"/>
          <w:color w:val="FF0000"/>
          <w:lang w:eastAsia="zh-CN"/>
        </w:rPr>
        <w:t>9</w:t>
      </w:r>
      <w:r w:rsidRPr="002A6B11">
        <w:rPr>
          <w:color w:val="FF0000"/>
        </w:rPr>
        <w:t>.</w:t>
      </w:r>
      <w:r>
        <w:rPr>
          <w:rFonts w:eastAsiaTheme="minorEastAsia" w:hint="eastAsia"/>
          <w:color w:val="FF0000"/>
          <w:lang w:eastAsia="zh-CN"/>
        </w:rPr>
        <w:t>1</w:t>
      </w:r>
      <w:r w:rsidRPr="002A6B11">
        <w:rPr>
          <w:color w:val="FF0000"/>
        </w:rPr>
        <w:t>.0</w:t>
      </w:r>
      <w:r w:rsidRPr="002A6B11">
        <w:rPr>
          <w:rFonts w:eastAsiaTheme="minorEastAsia"/>
          <w:color w:val="FF0000"/>
          <w:lang w:eastAsia="zh-CN"/>
        </w:rPr>
        <w:t xml:space="preserve"> </w:t>
      </w:r>
      <w:r w:rsidRPr="002A6B11">
        <w:rPr>
          <w:color w:val="FF0000"/>
        </w:rPr>
        <w:t>---------------------------------------</w:t>
      </w:r>
    </w:p>
    <w:p w14:paraId="71F1E37E" w14:textId="77777777" w:rsidR="00AF6978" w:rsidRDefault="00AF6978" w:rsidP="00AF6978">
      <w:pPr>
        <w:pStyle w:val="1"/>
        <w:spacing w:afterLines="0"/>
        <w:jc w:val="both"/>
        <w:rPr>
          <w:lang w:eastAsia="zh-CN"/>
        </w:rPr>
      </w:pPr>
      <w:r w:rsidRPr="0052231C">
        <w:t>References</w:t>
      </w:r>
    </w:p>
    <w:p w14:paraId="4ED1C673" w14:textId="77777777" w:rsidR="00D62112" w:rsidRPr="008B0FF1" w:rsidRDefault="00D62112" w:rsidP="00D62112">
      <w:pPr>
        <w:pStyle w:val="af"/>
        <w:widowControl w:val="0"/>
        <w:numPr>
          <w:ilvl w:val="0"/>
          <w:numId w:val="6"/>
        </w:numPr>
        <w:tabs>
          <w:tab w:val="left" w:pos="420"/>
          <w:tab w:val="left" w:pos="708"/>
        </w:tabs>
        <w:autoSpaceDN w:val="0"/>
        <w:spacing w:after="120"/>
        <w:ind w:leftChars="0"/>
        <w:jc w:val="both"/>
        <w:rPr>
          <w:rFonts w:ascii="Times New Roman" w:hAnsi="Times New Roman"/>
          <w:szCs w:val="20"/>
        </w:rPr>
      </w:pPr>
      <w:bookmarkStart w:id="26" w:name="_Ref196040898"/>
      <w:bookmarkStart w:id="27" w:name="_Ref205899722"/>
      <w:bookmarkStart w:id="28" w:name="_Ref158135493"/>
      <w:r w:rsidRPr="008B0FF1">
        <w:rPr>
          <w:rFonts w:eastAsia="宋体"/>
          <w:szCs w:val="20"/>
        </w:rPr>
        <w:t xml:space="preserve">Chair </w:t>
      </w:r>
      <w:r w:rsidRPr="008B0FF1">
        <w:rPr>
          <w:rFonts w:eastAsia="宋体" w:hint="eastAsia"/>
          <w:szCs w:val="20"/>
          <w:lang w:eastAsia="zh-CN"/>
        </w:rPr>
        <w:t>n</w:t>
      </w:r>
      <w:r w:rsidRPr="008B0FF1">
        <w:rPr>
          <w:rFonts w:eastAsia="宋体"/>
          <w:szCs w:val="20"/>
        </w:rPr>
        <w:t>otes RAN1#1</w:t>
      </w:r>
      <w:r w:rsidRPr="008B0FF1">
        <w:rPr>
          <w:rFonts w:eastAsia="宋体" w:hint="eastAsia"/>
          <w:szCs w:val="20"/>
          <w:lang w:eastAsia="zh-CN"/>
        </w:rPr>
        <w:t>21</w:t>
      </w:r>
      <w:r w:rsidRPr="008B0FF1">
        <w:rPr>
          <w:rFonts w:eastAsia="宋体"/>
          <w:szCs w:val="20"/>
        </w:rPr>
        <w:t>, 3GPP TSG RAN WG1 Meeting #1</w:t>
      </w:r>
      <w:r w:rsidRPr="008B0FF1">
        <w:rPr>
          <w:rFonts w:eastAsia="宋体" w:hint="eastAsia"/>
          <w:szCs w:val="20"/>
          <w:lang w:eastAsia="zh-CN"/>
        </w:rPr>
        <w:t>21</w:t>
      </w:r>
      <w:r w:rsidRPr="008B0FF1">
        <w:rPr>
          <w:rFonts w:eastAsia="宋体"/>
          <w:szCs w:val="20"/>
        </w:rPr>
        <w:t xml:space="preserve">, </w:t>
      </w:r>
      <w:r w:rsidRPr="008B0FF1">
        <w:rPr>
          <w:rFonts w:eastAsia="Malgun Gothic" w:cs="Arial"/>
          <w:bCs/>
          <w:szCs w:val="20"/>
          <w:lang w:eastAsia="ko-KR"/>
        </w:rPr>
        <w:t xml:space="preserve">May </w:t>
      </w:r>
      <w:r w:rsidRPr="008B0FF1">
        <w:rPr>
          <w:rFonts w:eastAsia="MS Mincho" w:cs="Arial"/>
          <w:bCs/>
          <w:szCs w:val="20"/>
          <w:lang w:eastAsia="ja-JP"/>
        </w:rPr>
        <w:t>19</w:t>
      </w:r>
      <w:r w:rsidRPr="008B0FF1">
        <w:rPr>
          <w:rFonts w:eastAsia="Malgun Gothic" w:cs="Arial"/>
          <w:bCs/>
          <w:szCs w:val="20"/>
          <w:vertAlign w:val="superscript"/>
          <w:lang w:eastAsia="ko-KR"/>
        </w:rPr>
        <w:t>th</w:t>
      </w:r>
      <w:r w:rsidRPr="008B0FF1">
        <w:rPr>
          <w:rFonts w:eastAsia="MS Mincho" w:cs="Arial"/>
          <w:bCs/>
          <w:szCs w:val="20"/>
          <w:lang w:eastAsia="ja-JP"/>
        </w:rPr>
        <w:t xml:space="preserve"> </w:t>
      </w:r>
      <w:r w:rsidRPr="008B0FF1">
        <w:rPr>
          <w:rFonts w:cs="Arial"/>
          <w:bCs/>
          <w:szCs w:val="20"/>
        </w:rPr>
        <w:t>– 23</w:t>
      </w:r>
      <w:r w:rsidRPr="008B0FF1">
        <w:rPr>
          <w:rFonts w:eastAsiaTheme="minorEastAsia" w:cs="Arial" w:hint="eastAsia"/>
          <w:bCs/>
          <w:szCs w:val="20"/>
          <w:vertAlign w:val="superscript"/>
          <w:lang w:eastAsia="zh-CN"/>
        </w:rPr>
        <w:t>rd</w:t>
      </w:r>
      <w:r w:rsidRPr="008B0FF1">
        <w:rPr>
          <w:szCs w:val="20"/>
          <w:lang w:eastAsia="zh-CN"/>
        </w:rPr>
        <w:t>, 202</w:t>
      </w:r>
      <w:r w:rsidRPr="008B0FF1">
        <w:rPr>
          <w:rFonts w:eastAsiaTheme="minorEastAsia" w:hint="eastAsia"/>
          <w:szCs w:val="20"/>
          <w:lang w:eastAsia="zh-CN"/>
        </w:rPr>
        <w:t>5</w:t>
      </w:r>
      <w:r w:rsidRPr="008B0FF1">
        <w:rPr>
          <w:rFonts w:eastAsia="宋体" w:hint="eastAsia"/>
          <w:szCs w:val="20"/>
        </w:rPr>
        <w:t>.</w:t>
      </w:r>
      <w:bookmarkEnd w:id="26"/>
      <w:bookmarkEnd w:id="27"/>
    </w:p>
    <w:p w14:paraId="252E1D22" w14:textId="6101E684" w:rsidR="002134B8" w:rsidRPr="008B0FF1" w:rsidRDefault="002134B8" w:rsidP="002134B8">
      <w:pPr>
        <w:pStyle w:val="af"/>
        <w:widowControl w:val="0"/>
        <w:numPr>
          <w:ilvl w:val="0"/>
          <w:numId w:val="6"/>
        </w:numPr>
        <w:tabs>
          <w:tab w:val="left" w:pos="420"/>
          <w:tab w:val="left" w:pos="708"/>
        </w:tabs>
        <w:autoSpaceDN w:val="0"/>
        <w:spacing w:after="120"/>
        <w:ind w:leftChars="0"/>
        <w:jc w:val="both"/>
        <w:rPr>
          <w:rFonts w:ascii="Times New Roman" w:hAnsi="Times New Roman"/>
          <w:szCs w:val="20"/>
        </w:rPr>
      </w:pPr>
      <w:bookmarkStart w:id="29" w:name="_Ref209614611"/>
      <w:r w:rsidRPr="008B0FF1">
        <w:rPr>
          <w:rFonts w:ascii="Times New Roman" w:hAnsi="Times New Roman"/>
          <w:szCs w:val="20"/>
        </w:rPr>
        <w:t>TS 38.21</w:t>
      </w:r>
      <w:r w:rsidR="00553159" w:rsidRPr="008B0FF1">
        <w:rPr>
          <w:rFonts w:ascii="Times New Roman" w:eastAsiaTheme="minorEastAsia" w:hAnsi="Times New Roman" w:hint="eastAsia"/>
          <w:szCs w:val="20"/>
          <w:lang w:eastAsia="zh-CN"/>
        </w:rPr>
        <w:t>3</w:t>
      </w:r>
      <w:r w:rsidRPr="008B0FF1">
        <w:rPr>
          <w:rFonts w:ascii="Times New Roman" w:hAnsi="Times New Roman"/>
          <w:szCs w:val="20"/>
        </w:rPr>
        <w:t xml:space="preserve">, “NR; </w:t>
      </w:r>
      <w:r w:rsidR="00300E86" w:rsidRPr="008B0FF1">
        <w:rPr>
          <w:szCs w:val="20"/>
        </w:rPr>
        <w:t>Physical layer procedures for control</w:t>
      </w:r>
      <w:r w:rsidRPr="008B0FF1">
        <w:rPr>
          <w:rFonts w:ascii="Times New Roman" w:hAnsi="Times New Roman"/>
          <w:szCs w:val="20"/>
        </w:rPr>
        <w:t xml:space="preserve"> (Release 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 V1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w:t>
      </w:r>
      <w:r w:rsidR="008E4B8E">
        <w:rPr>
          <w:rFonts w:ascii="Times New Roman" w:eastAsiaTheme="minorEastAsia" w:hAnsi="Times New Roman" w:hint="eastAsia"/>
          <w:szCs w:val="20"/>
          <w:lang w:eastAsia="zh-CN"/>
        </w:rPr>
        <w:t>1</w:t>
      </w:r>
      <w:r w:rsidRPr="008B0FF1">
        <w:rPr>
          <w:rFonts w:ascii="Times New Roman" w:hAnsi="Times New Roman"/>
          <w:szCs w:val="20"/>
        </w:rPr>
        <w:t>.0 (202</w:t>
      </w:r>
      <w:r w:rsidR="00DD33A8" w:rsidRPr="008B0FF1">
        <w:rPr>
          <w:rFonts w:ascii="Times New Roman" w:eastAsiaTheme="minorEastAsia" w:hAnsi="Times New Roman" w:hint="eastAsia"/>
          <w:szCs w:val="20"/>
          <w:lang w:eastAsia="zh-CN"/>
        </w:rPr>
        <w:t>5</w:t>
      </w:r>
      <w:r w:rsidRPr="008B0FF1">
        <w:rPr>
          <w:rFonts w:ascii="Times New Roman" w:hAnsi="Times New Roman"/>
          <w:szCs w:val="20"/>
        </w:rPr>
        <w:t>-</w:t>
      </w:r>
      <w:r w:rsidR="00DD33A8" w:rsidRPr="008B0FF1">
        <w:rPr>
          <w:rFonts w:ascii="Times New Roman" w:eastAsiaTheme="minorEastAsia" w:hAnsi="Times New Roman" w:hint="eastAsia"/>
          <w:szCs w:val="20"/>
          <w:lang w:eastAsia="zh-CN"/>
        </w:rPr>
        <w:t>0</w:t>
      </w:r>
      <w:r w:rsidR="008E4B8E">
        <w:rPr>
          <w:rFonts w:ascii="Times New Roman" w:eastAsiaTheme="minorEastAsia" w:hAnsi="Times New Roman" w:hint="eastAsia"/>
          <w:szCs w:val="20"/>
          <w:lang w:eastAsia="zh-CN"/>
        </w:rPr>
        <w:t>9</w:t>
      </w:r>
      <w:r w:rsidRPr="008B0FF1">
        <w:rPr>
          <w:rFonts w:ascii="Times New Roman" w:hAnsi="Times New Roman"/>
          <w:szCs w:val="20"/>
        </w:rPr>
        <w:t>).</w:t>
      </w:r>
      <w:bookmarkEnd w:id="28"/>
      <w:bookmarkEnd w:id="29"/>
    </w:p>
    <w:p w14:paraId="7722AE47" w14:textId="3B4A079F" w:rsidR="00D62112" w:rsidRPr="008961D6" w:rsidRDefault="002A6B11" w:rsidP="002A6B11">
      <w:pPr>
        <w:pStyle w:val="af"/>
        <w:widowControl w:val="0"/>
        <w:numPr>
          <w:ilvl w:val="0"/>
          <w:numId w:val="6"/>
        </w:numPr>
        <w:tabs>
          <w:tab w:val="left" w:pos="420"/>
          <w:tab w:val="left" w:pos="708"/>
        </w:tabs>
        <w:autoSpaceDN w:val="0"/>
        <w:spacing w:after="120"/>
        <w:ind w:leftChars="0"/>
        <w:jc w:val="both"/>
        <w:rPr>
          <w:rFonts w:eastAsiaTheme="minorEastAsia"/>
          <w:lang w:eastAsia="zh-CN"/>
        </w:rPr>
      </w:pPr>
      <w:bookmarkStart w:id="30" w:name="_Ref133937324"/>
      <w:r w:rsidRPr="00DB5256">
        <w:rPr>
          <w:rFonts w:ascii="Times New Roman" w:hAnsi="Times New Roman"/>
          <w:szCs w:val="20"/>
        </w:rPr>
        <w:t>TS 38.21</w:t>
      </w:r>
      <w:r>
        <w:rPr>
          <w:rFonts w:ascii="Times New Roman" w:hAnsi="Times New Roman" w:hint="eastAsia"/>
          <w:szCs w:val="20"/>
        </w:rPr>
        <w:t>2</w:t>
      </w:r>
      <w:r w:rsidRPr="00DB5256">
        <w:rPr>
          <w:rFonts w:ascii="Times New Roman" w:hAnsi="Times New Roman"/>
          <w:szCs w:val="20"/>
        </w:rPr>
        <w:t xml:space="preserve">, “NR; </w:t>
      </w:r>
      <w:r w:rsidRPr="00D9409B">
        <w:rPr>
          <w:rFonts w:ascii="Times New Roman" w:hAnsi="Times New Roman"/>
          <w:szCs w:val="20"/>
        </w:rPr>
        <w:t>Multiplexing and channel coding</w:t>
      </w:r>
      <w:r w:rsidRPr="00DB5256">
        <w:rPr>
          <w:rFonts w:ascii="Times New Roman" w:hAnsi="Times New Roman"/>
          <w:szCs w:val="20"/>
        </w:rPr>
        <w:t xml:space="preserve"> (Release 1</w:t>
      </w:r>
      <w:r>
        <w:rPr>
          <w:rFonts w:ascii="Times New Roman" w:hAnsi="Times New Roman" w:hint="eastAsia"/>
          <w:szCs w:val="20"/>
        </w:rPr>
        <w:t>9</w:t>
      </w:r>
      <w:r w:rsidRPr="00DB5256">
        <w:rPr>
          <w:rFonts w:ascii="Times New Roman" w:hAnsi="Times New Roman"/>
          <w:szCs w:val="20"/>
        </w:rPr>
        <w:t>)”, V1</w:t>
      </w:r>
      <w:r>
        <w:rPr>
          <w:rFonts w:ascii="Times New Roman" w:hAnsi="Times New Roman" w:hint="eastAsia"/>
          <w:szCs w:val="20"/>
        </w:rPr>
        <w:t>9</w:t>
      </w:r>
      <w:r w:rsidRPr="00DB5256">
        <w:rPr>
          <w:rFonts w:ascii="Times New Roman" w:hAnsi="Times New Roman"/>
          <w:szCs w:val="20"/>
        </w:rPr>
        <w:t>.</w:t>
      </w:r>
      <w:r w:rsidR="00D257F1" w:rsidRPr="008961D6">
        <w:rPr>
          <w:rFonts w:ascii="Times New Roman" w:eastAsiaTheme="minorEastAsia" w:hAnsi="Times New Roman" w:hint="eastAsia"/>
          <w:szCs w:val="20"/>
          <w:lang w:eastAsia="zh-CN"/>
        </w:rPr>
        <w:t>1</w:t>
      </w:r>
      <w:r w:rsidRPr="00DB5256">
        <w:rPr>
          <w:rFonts w:ascii="Times New Roman" w:hAnsi="Times New Roman"/>
          <w:szCs w:val="20"/>
        </w:rPr>
        <w:t>.0 (202</w:t>
      </w:r>
      <w:r>
        <w:rPr>
          <w:rFonts w:ascii="Times New Roman" w:hAnsi="Times New Roman" w:hint="eastAsia"/>
          <w:szCs w:val="20"/>
        </w:rPr>
        <w:t>5</w:t>
      </w:r>
      <w:r w:rsidRPr="00DB5256">
        <w:rPr>
          <w:rFonts w:ascii="Times New Roman" w:hAnsi="Times New Roman"/>
          <w:szCs w:val="20"/>
        </w:rPr>
        <w:t>-</w:t>
      </w:r>
      <w:r>
        <w:rPr>
          <w:rFonts w:ascii="Times New Roman" w:hAnsi="Times New Roman" w:hint="eastAsia"/>
          <w:szCs w:val="20"/>
        </w:rPr>
        <w:t>0</w:t>
      </w:r>
      <w:r w:rsidR="00D257F1" w:rsidRPr="008961D6">
        <w:rPr>
          <w:rFonts w:ascii="Times New Roman" w:eastAsiaTheme="minorEastAsia" w:hAnsi="Times New Roman" w:hint="eastAsia"/>
          <w:szCs w:val="20"/>
          <w:lang w:eastAsia="zh-CN"/>
        </w:rPr>
        <w:t>9</w:t>
      </w:r>
      <w:r w:rsidRPr="00DB5256">
        <w:rPr>
          <w:rFonts w:ascii="Times New Roman" w:hAnsi="Times New Roman"/>
          <w:szCs w:val="20"/>
        </w:rPr>
        <w:t>).</w:t>
      </w:r>
      <w:bookmarkEnd w:id="30"/>
    </w:p>
    <w:sectPr w:rsidR="00D62112" w:rsidRPr="008961D6"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6DBF3" w14:textId="77777777" w:rsidR="005B3C07" w:rsidRDefault="005B3C07" w:rsidP="00D4417E">
      <w:pPr>
        <w:spacing w:after="120"/>
        <w:ind w:left="-2"/>
      </w:pPr>
      <w:r>
        <w:separator/>
      </w:r>
    </w:p>
  </w:endnote>
  <w:endnote w:type="continuationSeparator" w:id="0">
    <w:p w14:paraId="1B7473D7" w14:textId="77777777" w:rsidR="005B3C07" w:rsidRDefault="005B3C07" w:rsidP="00D4417E">
      <w:pPr>
        <w:spacing w:after="120"/>
        <w:ind w:left="-2"/>
      </w:pPr>
      <w:r>
        <w:continuationSeparator/>
      </w:r>
    </w:p>
  </w:endnote>
  <w:endnote w:type="continuationNotice" w:id="1">
    <w:p w14:paraId="79F0CCB2" w14:textId="77777777" w:rsidR="005B3C07" w:rsidRDefault="005B3C0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C77C1" w14:textId="77777777" w:rsidR="006B21B4" w:rsidRDefault="006B21B4" w:rsidP="00104CDF">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01799" w14:textId="77777777" w:rsidR="006B21B4" w:rsidRDefault="006B21B4" w:rsidP="00104CDF">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5971" w14:textId="77777777" w:rsidR="006B21B4" w:rsidRDefault="006B21B4" w:rsidP="00104CDF">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871DB" w14:textId="77777777" w:rsidR="005B3C07" w:rsidRDefault="005B3C07" w:rsidP="00D4417E">
      <w:pPr>
        <w:spacing w:after="120"/>
        <w:ind w:left="-2"/>
      </w:pPr>
      <w:r>
        <w:separator/>
      </w:r>
    </w:p>
  </w:footnote>
  <w:footnote w:type="continuationSeparator" w:id="0">
    <w:p w14:paraId="00F7945B" w14:textId="77777777" w:rsidR="005B3C07" w:rsidRDefault="005B3C07" w:rsidP="00D4417E">
      <w:pPr>
        <w:spacing w:after="120"/>
        <w:ind w:left="-2"/>
      </w:pPr>
      <w:r>
        <w:continuationSeparator/>
      </w:r>
    </w:p>
  </w:footnote>
  <w:footnote w:type="continuationNotice" w:id="1">
    <w:p w14:paraId="52A510E0" w14:textId="77777777" w:rsidR="005B3C07" w:rsidRDefault="005B3C0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4512E" w14:textId="77777777" w:rsidR="006B21B4" w:rsidRDefault="006B21B4" w:rsidP="00104CDF">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E6CA7" w14:textId="77777777" w:rsidR="006B21B4" w:rsidRPr="001A329E" w:rsidRDefault="006B21B4"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DCCD4" w14:textId="77777777" w:rsidR="006B21B4" w:rsidRDefault="006B21B4" w:rsidP="00104CDF">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743DAA"/>
    <w:multiLevelType w:val="multilevel"/>
    <w:tmpl w:val="C8528D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19F2F4B"/>
    <w:multiLevelType w:val="hybridMultilevel"/>
    <w:tmpl w:val="00000000"/>
    <w:lvl w:ilvl="0" w:tplc="CC486234">
      <w:start w:val="1"/>
      <w:numFmt w:val="bullet"/>
      <w:lvlText w:val=""/>
      <w:lvlJc w:val="left"/>
      <w:pPr>
        <w:ind w:left="720" w:hanging="360"/>
      </w:pPr>
      <w:rPr>
        <w:rFonts w:ascii="Symbol" w:eastAsia="Calibri" w:hAnsi="Symbol" w:cs="Times New Roman" w:hint="default"/>
      </w:rPr>
    </w:lvl>
    <w:lvl w:ilvl="1" w:tplc="C5609662">
      <w:start w:val="1"/>
      <w:numFmt w:val="bullet"/>
      <w:lvlText w:val="o"/>
      <w:lvlJc w:val="left"/>
      <w:pPr>
        <w:ind w:left="1440" w:hanging="360"/>
      </w:pPr>
      <w:rPr>
        <w:rFonts w:ascii="Courier New" w:hAnsi="Courier New" w:cs="Courier New" w:hint="default"/>
      </w:rPr>
    </w:lvl>
    <w:lvl w:ilvl="2" w:tplc="CF104E64">
      <w:start w:val="1"/>
      <w:numFmt w:val="bullet"/>
      <w:lvlText w:val=""/>
      <w:lvlJc w:val="left"/>
      <w:pPr>
        <w:ind w:left="2160" w:hanging="360"/>
      </w:pPr>
      <w:rPr>
        <w:rFonts w:ascii="Wingdings" w:hAnsi="Wingdings" w:hint="default"/>
      </w:rPr>
    </w:lvl>
    <w:lvl w:ilvl="3" w:tplc="B7CCBE76">
      <w:start w:val="1"/>
      <w:numFmt w:val="bullet"/>
      <w:lvlText w:val=""/>
      <w:lvlJc w:val="left"/>
      <w:pPr>
        <w:ind w:left="2880" w:hanging="360"/>
      </w:pPr>
      <w:rPr>
        <w:rFonts w:ascii="Symbol" w:hAnsi="Symbol" w:hint="default"/>
      </w:rPr>
    </w:lvl>
    <w:lvl w:ilvl="4" w:tplc="54E2D5D0">
      <w:start w:val="1"/>
      <w:numFmt w:val="bullet"/>
      <w:lvlText w:val="o"/>
      <w:lvlJc w:val="left"/>
      <w:pPr>
        <w:ind w:left="3600" w:hanging="360"/>
      </w:pPr>
      <w:rPr>
        <w:rFonts w:ascii="Courier New" w:hAnsi="Courier New" w:cs="Courier New" w:hint="default"/>
      </w:rPr>
    </w:lvl>
    <w:lvl w:ilvl="5" w:tplc="085ABEEE">
      <w:start w:val="1"/>
      <w:numFmt w:val="bullet"/>
      <w:lvlText w:val=""/>
      <w:lvlJc w:val="left"/>
      <w:pPr>
        <w:ind w:left="4320" w:hanging="360"/>
      </w:pPr>
      <w:rPr>
        <w:rFonts w:ascii="Wingdings" w:hAnsi="Wingdings" w:hint="default"/>
      </w:rPr>
    </w:lvl>
    <w:lvl w:ilvl="6" w:tplc="66D468F0">
      <w:start w:val="1"/>
      <w:numFmt w:val="bullet"/>
      <w:lvlText w:val=""/>
      <w:lvlJc w:val="left"/>
      <w:pPr>
        <w:ind w:left="5040" w:hanging="360"/>
      </w:pPr>
      <w:rPr>
        <w:rFonts w:ascii="Symbol" w:hAnsi="Symbol" w:hint="default"/>
      </w:rPr>
    </w:lvl>
    <w:lvl w:ilvl="7" w:tplc="3D7E7334">
      <w:start w:val="1"/>
      <w:numFmt w:val="bullet"/>
      <w:lvlText w:val="o"/>
      <w:lvlJc w:val="left"/>
      <w:pPr>
        <w:ind w:left="5760" w:hanging="360"/>
      </w:pPr>
      <w:rPr>
        <w:rFonts w:ascii="Courier New" w:hAnsi="Courier New" w:cs="Courier New" w:hint="default"/>
      </w:rPr>
    </w:lvl>
    <w:lvl w:ilvl="8" w:tplc="EB0A981C">
      <w:start w:val="1"/>
      <w:numFmt w:val="bullet"/>
      <w:lvlText w:val=""/>
      <w:lvlJc w:val="left"/>
      <w:pPr>
        <w:ind w:left="6480" w:hanging="360"/>
      </w:pPr>
      <w:rPr>
        <w:rFonts w:ascii="Wingdings" w:hAnsi="Wingdings" w:hint="default"/>
      </w:rPr>
    </w:lvl>
  </w:abstractNum>
  <w:abstractNum w:abstractNumId="22">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3310B08"/>
    <w:multiLevelType w:val="multilevel"/>
    <w:tmpl w:val="DE4A76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7"/>
  </w:num>
  <w:num w:numId="3">
    <w:abstractNumId w:val="35"/>
  </w:num>
  <w:num w:numId="4">
    <w:abstractNumId w:val="42"/>
  </w:num>
  <w:num w:numId="5">
    <w:abstractNumId w:val="26"/>
  </w:num>
  <w:num w:numId="6">
    <w:abstractNumId w:val="6"/>
  </w:num>
  <w:num w:numId="7">
    <w:abstractNumId w:val="22"/>
  </w:num>
  <w:num w:numId="8">
    <w:abstractNumId w:val="34"/>
  </w:num>
  <w:num w:numId="9">
    <w:abstractNumId w:val="1"/>
  </w:num>
  <w:num w:numId="10">
    <w:abstractNumId w:val="0"/>
  </w:num>
  <w:num w:numId="11">
    <w:abstractNumId w:val="30"/>
  </w:num>
  <w:num w:numId="12">
    <w:abstractNumId w:val="31"/>
  </w:num>
  <w:num w:numId="13">
    <w:abstractNumId w:val="18"/>
  </w:num>
  <w:num w:numId="14">
    <w:abstractNumId w:val="37"/>
  </w:num>
  <w:num w:numId="15">
    <w:abstractNumId w:val="2"/>
  </w:num>
  <w:num w:numId="16">
    <w:abstractNumId w:val="4"/>
  </w:num>
  <w:num w:numId="17">
    <w:abstractNumId w:val="10"/>
  </w:num>
  <w:num w:numId="18">
    <w:abstractNumId w:val="28"/>
  </w:num>
  <w:num w:numId="19">
    <w:abstractNumId w:val="29"/>
  </w:num>
  <w:num w:numId="20">
    <w:abstractNumId w:val="39"/>
  </w:num>
  <w:num w:numId="21">
    <w:abstractNumId w:val="24"/>
  </w:num>
  <w:num w:numId="22">
    <w:abstractNumId w:val="13"/>
  </w:num>
  <w:num w:numId="23">
    <w:abstractNumId w:val="17"/>
  </w:num>
  <w:num w:numId="24">
    <w:abstractNumId w:val="25"/>
  </w:num>
  <w:num w:numId="25">
    <w:abstractNumId w:val="38"/>
  </w:num>
  <w:num w:numId="26">
    <w:abstractNumId w:val="19"/>
  </w:num>
  <w:num w:numId="27">
    <w:abstractNumId w:val="15"/>
  </w:num>
  <w:num w:numId="28">
    <w:abstractNumId w:val="9"/>
  </w:num>
  <w:num w:numId="29">
    <w:abstractNumId w:val="40"/>
  </w:num>
  <w:num w:numId="30">
    <w:abstractNumId w:val="36"/>
  </w:num>
  <w:num w:numId="31">
    <w:abstractNumId w:val="7"/>
  </w:num>
  <w:num w:numId="32">
    <w:abstractNumId w:val="33"/>
  </w:num>
  <w:num w:numId="3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6"/>
  </w:num>
  <w:num w:numId="36">
    <w:abstractNumId w:val="5"/>
  </w:num>
  <w:num w:numId="37">
    <w:abstractNumId w:val="23"/>
  </w:num>
  <w:num w:numId="38">
    <w:abstractNumId w:val="41"/>
  </w:num>
  <w:num w:numId="39">
    <w:abstractNumId w:val="12"/>
  </w:num>
  <w:num w:numId="40">
    <w:abstractNumId w:val="32"/>
  </w:num>
  <w:num w:numId="41">
    <w:abstractNumId w:val="14"/>
  </w:num>
  <w:num w:numId="42">
    <w:abstractNumId w:val="21"/>
  </w:num>
  <w:num w:numId="43">
    <w:abstractNumId w:val="14"/>
  </w:num>
  <w:num w:numId="44">
    <w:abstractNumId w:val="14"/>
  </w:num>
  <w:num w:numId="45">
    <w:abstractNumId w:val="11"/>
  </w:num>
  <w:num w:numId="46">
    <w:abstractNumId w:val="3"/>
  </w:num>
  <w:num w:numId="47">
    <w:abstractNumId w:val="14"/>
  </w:num>
  <w:num w:numId="48">
    <w:abstractNumId w:val="14"/>
  </w:num>
  <w:num w:numId="49">
    <w:abstractNumId w:val="1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44F"/>
    <w:rsid w:val="00001569"/>
    <w:rsid w:val="00001C50"/>
    <w:rsid w:val="00001CA2"/>
    <w:rsid w:val="00001F36"/>
    <w:rsid w:val="00001FE3"/>
    <w:rsid w:val="00001FE6"/>
    <w:rsid w:val="00002108"/>
    <w:rsid w:val="00002421"/>
    <w:rsid w:val="00002819"/>
    <w:rsid w:val="00002F81"/>
    <w:rsid w:val="0000314F"/>
    <w:rsid w:val="0000327B"/>
    <w:rsid w:val="0000351A"/>
    <w:rsid w:val="000035B9"/>
    <w:rsid w:val="00003EB7"/>
    <w:rsid w:val="00003FDA"/>
    <w:rsid w:val="0000452F"/>
    <w:rsid w:val="00004A77"/>
    <w:rsid w:val="00004B9D"/>
    <w:rsid w:val="00005075"/>
    <w:rsid w:val="00005A43"/>
    <w:rsid w:val="000062DC"/>
    <w:rsid w:val="0000655A"/>
    <w:rsid w:val="000069B1"/>
    <w:rsid w:val="00006C8B"/>
    <w:rsid w:val="00006FD4"/>
    <w:rsid w:val="00007368"/>
    <w:rsid w:val="00007536"/>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895"/>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DBC"/>
    <w:rsid w:val="000161ED"/>
    <w:rsid w:val="000162EF"/>
    <w:rsid w:val="00016475"/>
    <w:rsid w:val="00016490"/>
    <w:rsid w:val="00016926"/>
    <w:rsid w:val="00016D0D"/>
    <w:rsid w:val="0001739F"/>
    <w:rsid w:val="000174BE"/>
    <w:rsid w:val="0001761E"/>
    <w:rsid w:val="00017BD0"/>
    <w:rsid w:val="00020580"/>
    <w:rsid w:val="000208B7"/>
    <w:rsid w:val="00021125"/>
    <w:rsid w:val="0002113E"/>
    <w:rsid w:val="000211B6"/>
    <w:rsid w:val="0002127C"/>
    <w:rsid w:val="000216C3"/>
    <w:rsid w:val="0002182E"/>
    <w:rsid w:val="00021832"/>
    <w:rsid w:val="00021C2C"/>
    <w:rsid w:val="00021D02"/>
    <w:rsid w:val="00022205"/>
    <w:rsid w:val="00022C9D"/>
    <w:rsid w:val="00022E1A"/>
    <w:rsid w:val="00022F27"/>
    <w:rsid w:val="0002310D"/>
    <w:rsid w:val="00023317"/>
    <w:rsid w:val="00023533"/>
    <w:rsid w:val="000238CC"/>
    <w:rsid w:val="00023C38"/>
    <w:rsid w:val="00023E9E"/>
    <w:rsid w:val="000242E9"/>
    <w:rsid w:val="00024F42"/>
    <w:rsid w:val="00025742"/>
    <w:rsid w:val="0002583F"/>
    <w:rsid w:val="00025E34"/>
    <w:rsid w:val="000262F8"/>
    <w:rsid w:val="00026303"/>
    <w:rsid w:val="00026617"/>
    <w:rsid w:val="000266A1"/>
    <w:rsid w:val="00026864"/>
    <w:rsid w:val="00026A0E"/>
    <w:rsid w:val="00026FC0"/>
    <w:rsid w:val="00027603"/>
    <w:rsid w:val="00027C32"/>
    <w:rsid w:val="00030407"/>
    <w:rsid w:val="00030655"/>
    <w:rsid w:val="00030709"/>
    <w:rsid w:val="000307A0"/>
    <w:rsid w:val="00030914"/>
    <w:rsid w:val="000312B6"/>
    <w:rsid w:val="000312BB"/>
    <w:rsid w:val="00031313"/>
    <w:rsid w:val="00031371"/>
    <w:rsid w:val="0003156F"/>
    <w:rsid w:val="00031879"/>
    <w:rsid w:val="000318F1"/>
    <w:rsid w:val="000319D0"/>
    <w:rsid w:val="00032083"/>
    <w:rsid w:val="00032345"/>
    <w:rsid w:val="00032992"/>
    <w:rsid w:val="00032BB9"/>
    <w:rsid w:val="00032BDF"/>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95D"/>
    <w:rsid w:val="00036F2B"/>
    <w:rsid w:val="000373C5"/>
    <w:rsid w:val="00037448"/>
    <w:rsid w:val="00037C1E"/>
    <w:rsid w:val="00037FA6"/>
    <w:rsid w:val="000401BE"/>
    <w:rsid w:val="0004042C"/>
    <w:rsid w:val="000405E3"/>
    <w:rsid w:val="000406E1"/>
    <w:rsid w:val="00040CC0"/>
    <w:rsid w:val="00040ED8"/>
    <w:rsid w:val="00041A64"/>
    <w:rsid w:val="00041B49"/>
    <w:rsid w:val="00041D81"/>
    <w:rsid w:val="00042147"/>
    <w:rsid w:val="00042152"/>
    <w:rsid w:val="00042163"/>
    <w:rsid w:val="00042490"/>
    <w:rsid w:val="000427CB"/>
    <w:rsid w:val="00042B20"/>
    <w:rsid w:val="00042BBB"/>
    <w:rsid w:val="000430A3"/>
    <w:rsid w:val="000439D1"/>
    <w:rsid w:val="00043AD0"/>
    <w:rsid w:val="00043C48"/>
    <w:rsid w:val="00043D61"/>
    <w:rsid w:val="00043EA1"/>
    <w:rsid w:val="00043F5C"/>
    <w:rsid w:val="000447FA"/>
    <w:rsid w:val="00044DDD"/>
    <w:rsid w:val="00045196"/>
    <w:rsid w:val="0004534F"/>
    <w:rsid w:val="000458C1"/>
    <w:rsid w:val="00045952"/>
    <w:rsid w:val="000459FE"/>
    <w:rsid w:val="00045F8C"/>
    <w:rsid w:val="00045FE1"/>
    <w:rsid w:val="000469BD"/>
    <w:rsid w:val="00046BB1"/>
    <w:rsid w:val="00046C9B"/>
    <w:rsid w:val="000471E7"/>
    <w:rsid w:val="00047396"/>
    <w:rsid w:val="00047A45"/>
    <w:rsid w:val="00047E0C"/>
    <w:rsid w:val="00047FFE"/>
    <w:rsid w:val="000501ED"/>
    <w:rsid w:val="00050588"/>
    <w:rsid w:val="0005087B"/>
    <w:rsid w:val="00050E51"/>
    <w:rsid w:val="000511A0"/>
    <w:rsid w:val="0005124E"/>
    <w:rsid w:val="000512F2"/>
    <w:rsid w:val="00051501"/>
    <w:rsid w:val="0005196D"/>
    <w:rsid w:val="00051A8E"/>
    <w:rsid w:val="00051EF0"/>
    <w:rsid w:val="00052133"/>
    <w:rsid w:val="00052577"/>
    <w:rsid w:val="00052688"/>
    <w:rsid w:val="000527E0"/>
    <w:rsid w:val="00052886"/>
    <w:rsid w:val="00052908"/>
    <w:rsid w:val="000533EB"/>
    <w:rsid w:val="00053A59"/>
    <w:rsid w:val="00054151"/>
    <w:rsid w:val="00054454"/>
    <w:rsid w:val="00054B92"/>
    <w:rsid w:val="0005514B"/>
    <w:rsid w:val="0005592F"/>
    <w:rsid w:val="00055DDD"/>
    <w:rsid w:val="00055E09"/>
    <w:rsid w:val="00055E0F"/>
    <w:rsid w:val="00055FF1"/>
    <w:rsid w:val="00056066"/>
    <w:rsid w:val="000563A3"/>
    <w:rsid w:val="000571CA"/>
    <w:rsid w:val="00057701"/>
    <w:rsid w:val="00057AB9"/>
    <w:rsid w:val="000601F2"/>
    <w:rsid w:val="00060392"/>
    <w:rsid w:val="0006076C"/>
    <w:rsid w:val="000609DC"/>
    <w:rsid w:val="00060BEB"/>
    <w:rsid w:val="00060D3F"/>
    <w:rsid w:val="000613D3"/>
    <w:rsid w:val="00061E8F"/>
    <w:rsid w:val="000620EB"/>
    <w:rsid w:val="0006260B"/>
    <w:rsid w:val="000628E7"/>
    <w:rsid w:val="00062976"/>
    <w:rsid w:val="00062DA4"/>
    <w:rsid w:val="00062E05"/>
    <w:rsid w:val="000636E5"/>
    <w:rsid w:val="000640E6"/>
    <w:rsid w:val="0006412B"/>
    <w:rsid w:val="00064261"/>
    <w:rsid w:val="0006455E"/>
    <w:rsid w:val="000645EE"/>
    <w:rsid w:val="000646CF"/>
    <w:rsid w:val="0006472B"/>
    <w:rsid w:val="00064FC2"/>
    <w:rsid w:val="00064FF8"/>
    <w:rsid w:val="000650D3"/>
    <w:rsid w:val="000656C3"/>
    <w:rsid w:val="0006573E"/>
    <w:rsid w:val="00065B91"/>
    <w:rsid w:val="00065D16"/>
    <w:rsid w:val="00065E2C"/>
    <w:rsid w:val="00065F7D"/>
    <w:rsid w:val="00066176"/>
    <w:rsid w:val="000662E2"/>
    <w:rsid w:val="000663D2"/>
    <w:rsid w:val="00066764"/>
    <w:rsid w:val="000668D6"/>
    <w:rsid w:val="00066986"/>
    <w:rsid w:val="00067210"/>
    <w:rsid w:val="0006733A"/>
    <w:rsid w:val="0006771E"/>
    <w:rsid w:val="00067837"/>
    <w:rsid w:val="000679FC"/>
    <w:rsid w:val="00067BBE"/>
    <w:rsid w:val="00067DFB"/>
    <w:rsid w:val="00070483"/>
    <w:rsid w:val="00070A16"/>
    <w:rsid w:val="00070BDC"/>
    <w:rsid w:val="00070D40"/>
    <w:rsid w:val="00070DD7"/>
    <w:rsid w:val="00070EF1"/>
    <w:rsid w:val="00071385"/>
    <w:rsid w:val="0007184B"/>
    <w:rsid w:val="000725C5"/>
    <w:rsid w:val="0007281D"/>
    <w:rsid w:val="00073511"/>
    <w:rsid w:val="00073868"/>
    <w:rsid w:val="000739C3"/>
    <w:rsid w:val="00073EDF"/>
    <w:rsid w:val="00074092"/>
    <w:rsid w:val="00074267"/>
    <w:rsid w:val="00074480"/>
    <w:rsid w:val="000744AF"/>
    <w:rsid w:val="00074A84"/>
    <w:rsid w:val="00074F56"/>
    <w:rsid w:val="00074F9A"/>
    <w:rsid w:val="0007520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071"/>
    <w:rsid w:val="00081414"/>
    <w:rsid w:val="000814B1"/>
    <w:rsid w:val="0008165E"/>
    <w:rsid w:val="00081B36"/>
    <w:rsid w:val="00081BFB"/>
    <w:rsid w:val="00081CCF"/>
    <w:rsid w:val="00081DE5"/>
    <w:rsid w:val="00081FAF"/>
    <w:rsid w:val="00082950"/>
    <w:rsid w:val="000831FA"/>
    <w:rsid w:val="00083216"/>
    <w:rsid w:val="00083567"/>
    <w:rsid w:val="00083823"/>
    <w:rsid w:val="00083CB2"/>
    <w:rsid w:val="00083DF6"/>
    <w:rsid w:val="000840B7"/>
    <w:rsid w:val="000844DB"/>
    <w:rsid w:val="000846DB"/>
    <w:rsid w:val="00084B0D"/>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6E"/>
    <w:rsid w:val="00086EC2"/>
    <w:rsid w:val="000873C6"/>
    <w:rsid w:val="00087487"/>
    <w:rsid w:val="0008757D"/>
    <w:rsid w:val="0008760D"/>
    <w:rsid w:val="00087F3B"/>
    <w:rsid w:val="000902F7"/>
    <w:rsid w:val="0009052B"/>
    <w:rsid w:val="00090AF3"/>
    <w:rsid w:val="00090ED3"/>
    <w:rsid w:val="00090F89"/>
    <w:rsid w:val="000913BA"/>
    <w:rsid w:val="00091617"/>
    <w:rsid w:val="00091659"/>
    <w:rsid w:val="000916CA"/>
    <w:rsid w:val="000924D0"/>
    <w:rsid w:val="000927BA"/>
    <w:rsid w:val="00092ED1"/>
    <w:rsid w:val="000932B8"/>
    <w:rsid w:val="0009369C"/>
    <w:rsid w:val="00093E6A"/>
    <w:rsid w:val="00093F31"/>
    <w:rsid w:val="0009458F"/>
    <w:rsid w:val="0009466A"/>
    <w:rsid w:val="0009470A"/>
    <w:rsid w:val="00094784"/>
    <w:rsid w:val="000948A5"/>
    <w:rsid w:val="00094B0A"/>
    <w:rsid w:val="00094E92"/>
    <w:rsid w:val="00094F55"/>
    <w:rsid w:val="00095103"/>
    <w:rsid w:val="000957B6"/>
    <w:rsid w:val="00095860"/>
    <w:rsid w:val="000958C0"/>
    <w:rsid w:val="00095976"/>
    <w:rsid w:val="00095D68"/>
    <w:rsid w:val="00096062"/>
    <w:rsid w:val="00096330"/>
    <w:rsid w:val="000971AD"/>
    <w:rsid w:val="00097D5F"/>
    <w:rsid w:val="000A0363"/>
    <w:rsid w:val="000A0665"/>
    <w:rsid w:val="000A0738"/>
    <w:rsid w:val="000A0742"/>
    <w:rsid w:val="000A0C68"/>
    <w:rsid w:val="000A0E25"/>
    <w:rsid w:val="000A112B"/>
    <w:rsid w:val="000A1177"/>
    <w:rsid w:val="000A144B"/>
    <w:rsid w:val="000A1839"/>
    <w:rsid w:val="000A1AF5"/>
    <w:rsid w:val="000A1D32"/>
    <w:rsid w:val="000A216E"/>
    <w:rsid w:val="000A2238"/>
    <w:rsid w:val="000A2552"/>
    <w:rsid w:val="000A2789"/>
    <w:rsid w:val="000A2B0B"/>
    <w:rsid w:val="000A2B74"/>
    <w:rsid w:val="000A2D8D"/>
    <w:rsid w:val="000A3411"/>
    <w:rsid w:val="000A3443"/>
    <w:rsid w:val="000A3FE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60D"/>
    <w:rsid w:val="000B10E1"/>
    <w:rsid w:val="000B11D4"/>
    <w:rsid w:val="000B1FC2"/>
    <w:rsid w:val="000B24AC"/>
    <w:rsid w:val="000B270A"/>
    <w:rsid w:val="000B2B91"/>
    <w:rsid w:val="000B2D0E"/>
    <w:rsid w:val="000B2D44"/>
    <w:rsid w:val="000B31F0"/>
    <w:rsid w:val="000B3C59"/>
    <w:rsid w:val="000B3EB3"/>
    <w:rsid w:val="000B3F16"/>
    <w:rsid w:val="000B41F3"/>
    <w:rsid w:val="000B4768"/>
    <w:rsid w:val="000B49AE"/>
    <w:rsid w:val="000B4AB1"/>
    <w:rsid w:val="000B4C79"/>
    <w:rsid w:val="000B5A9D"/>
    <w:rsid w:val="000B5AE7"/>
    <w:rsid w:val="000B5B17"/>
    <w:rsid w:val="000B5D57"/>
    <w:rsid w:val="000B5ED5"/>
    <w:rsid w:val="000B63B3"/>
    <w:rsid w:val="000B6693"/>
    <w:rsid w:val="000B679C"/>
    <w:rsid w:val="000B6ACB"/>
    <w:rsid w:val="000B6F3B"/>
    <w:rsid w:val="000B731D"/>
    <w:rsid w:val="000B760E"/>
    <w:rsid w:val="000B770A"/>
    <w:rsid w:val="000B7C59"/>
    <w:rsid w:val="000C00D1"/>
    <w:rsid w:val="000C0840"/>
    <w:rsid w:val="000C1BC5"/>
    <w:rsid w:val="000C1C19"/>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14A"/>
    <w:rsid w:val="000C6369"/>
    <w:rsid w:val="000C669A"/>
    <w:rsid w:val="000C6924"/>
    <w:rsid w:val="000C6A43"/>
    <w:rsid w:val="000C6FB9"/>
    <w:rsid w:val="000C6FE4"/>
    <w:rsid w:val="000C71A2"/>
    <w:rsid w:val="000C7C0C"/>
    <w:rsid w:val="000C7DE6"/>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873"/>
    <w:rsid w:val="000D2E3C"/>
    <w:rsid w:val="000D2F50"/>
    <w:rsid w:val="000D40E9"/>
    <w:rsid w:val="000D4722"/>
    <w:rsid w:val="000D5806"/>
    <w:rsid w:val="000D5BD3"/>
    <w:rsid w:val="000D625C"/>
    <w:rsid w:val="000D6560"/>
    <w:rsid w:val="000D662F"/>
    <w:rsid w:val="000D717E"/>
    <w:rsid w:val="000D74AC"/>
    <w:rsid w:val="000D7EEA"/>
    <w:rsid w:val="000E0007"/>
    <w:rsid w:val="000E0035"/>
    <w:rsid w:val="000E0400"/>
    <w:rsid w:val="000E0A6A"/>
    <w:rsid w:val="000E0E57"/>
    <w:rsid w:val="000E0EB9"/>
    <w:rsid w:val="000E1CBE"/>
    <w:rsid w:val="000E20D5"/>
    <w:rsid w:val="000E2F7E"/>
    <w:rsid w:val="000E314E"/>
    <w:rsid w:val="000E3156"/>
    <w:rsid w:val="000E344D"/>
    <w:rsid w:val="000E34E3"/>
    <w:rsid w:val="000E3518"/>
    <w:rsid w:val="000E36D8"/>
    <w:rsid w:val="000E39F1"/>
    <w:rsid w:val="000E3A0F"/>
    <w:rsid w:val="000E3A85"/>
    <w:rsid w:val="000E3C57"/>
    <w:rsid w:val="000E3DE5"/>
    <w:rsid w:val="000E445D"/>
    <w:rsid w:val="000E4E83"/>
    <w:rsid w:val="000E532C"/>
    <w:rsid w:val="000E5BBC"/>
    <w:rsid w:val="000E60AD"/>
    <w:rsid w:val="000E733C"/>
    <w:rsid w:val="000E7386"/>
    <w:rsid w:val="000E7917"/>
    <w:rsid w:val="000E7926"/>
    <w:rsid w:val="000E7B09"/>
    <w:rsid w:val="000E7C7C"/>
    <w:rsid w:val="000E7EF1"/>
    <w:rsid w:val="000E7F49"/>
    <w:rsid w:val="000F0395"/>
    <w:rsid w:val="000F0A81"/>
    <w:rsid w:val="000F10B1"/>
    <w:rsid w:val="000F141E"/>
    <w:rsid w:val="000F1B95"/>
    <w:rsid w:val="000F1EC3"/>
    <w:rsid w:val="000F266C"/>
    <w:rsid w:val="000F2D35"/>
    <w:rsid w:val="000F3908"/>
    <w:rsid w:val="000F3F67"/>
    <w:rsid w:val="000F4329"/>
    <w:rsid w:val="000F4330"/>
    <w:rsid w:val="000F450C"/>
    <w:rsid w:val="000F454B"/>
    <w:rsid w:val="000F4627"/>
    <w:rsid w:val="000F4A2D"/>
    <w:rsid w:val="000F4EC1"/>
    <w:rsid w:val="000F5057"/>
    <w:rsid w:val="000F514B"/>
    <w:rsid w:val="000F52AB"/>
    <w:rsid w:val="000F57DF"/>
    <w:rsid w:val="000F57FD"/>
    <w:rsid w:val="000F58BD"/>
    <w:rsid w:val="000F5BAF"/>
    <w:rsid w:val="000F62FA"/>
    <w:rsid w:val="000F6529"/>
    <w:rsid w:val="000F663D"/>
    <w:rsid w:val="000F66F8"/>
    <w:rsid w:val="000F6BA5"/>
    <w:rsid w:val="000F6E88"/>
    <w:rsid w:val="000F6EAE"/>
    <w:rsid w:val="000F6FD3"/>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2B6F"/>
    <w:rsid w:val="00102F67"/>
    <w:rsid w:val="00103021"/>
    <w:rsid w:val="00103413"/>
    <w:rsid w:val="00103878"/>
    <w:rsid w:val="00103A3D"/>
    <w:rsid w:val="00103EC1"/>
    <w:rsid w:val="00103FA3"/>
    <w:rsid w:val="00104287"/>
    <w:rsid w:val="0010472F"/>
    <w:rsid w:val="00104B9F"/>
    <w:rsid w:val="00104CDF"/>
    <w:rsid w:val="001051B9"/>
    <w:rsid w:val="00105225"/>
    <w:rsid w:val="00105681"/>
    <w:rsid w:val="001059AD"/>
    <w:rsid w:val="00105B53"/>
    <w:rsid w:val="00105B81"/>
    <w:rsid w:val="00105D30"/>
    <w:rsid w:val="00105E27"/>
    <w:rsid w:val="00105F4A"/>
    <w:rsid w:val="0010729F"/>
    <w:rsid w:val="00110194"/>
    <w:rsid w:val="00110795"/>
    <w:rsid w:val="001108EB"/>
    <w:rsid w:val="0011094B"/>
    <w:rsid w:val="00110F3F"/>
    <w:rsid w:val="001125D0"/>
    <w:rsid w:val="00112BAC"/>
    <w:rsid w:val="00112C85"/>
    <w:rsid w:val="00112DB6"/>
    <w:rsid w:val="00112FB5"/>
    <w:rsid w:val="001136C6"/>
    <w:rsid w:val="001136C8"/>
    <w:rsid w:val="00113D1E"/>
    <w:rsid w:val="001140AB"/>
    <w:rsid w:val="001141F2"/>
    <w:rsid w:val="001143D4"/>
    <w:rsid w:val="00114599"/>
    <w:rsid w:val="0011469B"/>
    <w:rsid w:val="0011486C"/>
    <w:rsid w:val="001149EB"/>
    <w:rsid w:val="00115059"/>
    <w:rsid w:val="00115A2B"/>
    <w:rsid w:val="00115B54"/>
    <w:rsid w:val="00115C84"/>
    <w:rsid w:val="00115D4E"/>
    <w:rsid w:val="00115D7D"/>
    <w:rsid w:val="00115EA6"/>
    <w:rsid w:val="001160CD"/>
    <w:rsid w:val="00116105"/>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4A"/>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563"/>
    <w:rsid w:val="00131625"/>
    <w:rsid w:val="00131C36"/>
    <w:rsid w:val="00131F57"/>
    <w:rsid w:val="0013229E"/>
    <w:rsid w:val="001322C3"/>
    <w:rsid w:val="00132703"/>
    <w:rsid w:val="00132D08"/>
    <w:rsid w:val="00133114"/>
    <w:rsid w:val="001331A9"/>
    <w:rsid w:val="0013329C"/>
    <w:rsid w:val="001333A4"/>
    <w:rsid w:val="0013341F"/>
    <w:rsid w:val="001337FB"/>
    <w:rsid w:val="001338C4"/>
    <w:rsid w:val="00133B00"/>
    <w:rsid w:val="00133C38"/>
    <w:rsid w:val="0013431A"/>
    <w:rsid w:val="00134E83"/>
    <w:rsid w:val="00134FFF"/>
    <w:rsid w:val="00135445"/>
    <w:rsid w:val="00135AC8"/>
    <w:rsid w:val="00135CB1"/>
    <w:rsid w:val="00135EBB"/>
    <w:rsid w:val="00135EFC"/>
    <w:rsid w:val="00136265"/>
    <w:rsid w:val="00136680"/>
    <w:rsid w:val="001366CD"/>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5F9"/>
    <w:rsid w:val="00142748"/>
    <w:rsid w:val="0014277A"/>
    <w:rsid w:val="001428E0"/>
    <w:rsid w:val="00142EDB"/>
    <w:rsid w:val="00143280"/>
    <w:rsid w:val="001435F7"/>
    <w:rsid w:val="00143627"/>
    <w:rsid w:val="0014363B"/>
    <w:rsid w:val="0014368B"/>
    <w:rsid w:val="001436FC"/>
    <w:rsid w:val="00143816"/>
    <w:rsid w:val="00143851"/>
    <w:rsid w:val="00143C39"/>
    <w:rsid w:val="00143D57"/>
    <w:rsid w:val="00143D7E"/>
    <w:rsid w:val="00143DDF"/>
    <w:rsid w:val="00143EB5"/>
    <w:rsid w:val="00143F00"/>
    <w:rsid w:val="0014409F"/>
    <w:rsid w:val="00144100"/>
    <w:rsid w:val="0014411A"/>
    <w:rsid w:val="00144167"/>
    <w:rsid w:val="001444F5"/>
    <w:rsid w:val="001447F2"/>
    <w:rsid w:val="00144C55"/>
    <w:rsid w:val="00144ECF"/>
    <w:rsid w:val="00144F8E"/>
    <w:rsid w:val="00145363"/>
    <w:rsid w:val="00145BE1"/>
    <w:rsid w:val="00145EC6"/>
    <w:rsid w:val="001466DE"/>
    <w:rsid w:val="00146CA7"/>
    <w:rsid w:val="00146D1F"/>
    <w:rsid w:val="00146E37"/>
    <w:rsid w:val="00147585"/>
    <w:rsid w:val="0014761F"/>
    <w:rsid w:val="00147710"/>
    <w:rsid w:val="001477D1"/>
    <w:rsid w:val="00147F53"/>
    <w:rsid w:val="00147F64"/>
    <w:rsid w:val="00150007"/>
    <w:rsid w:val="00150127"/>
    <w:rsid w:val="0015060C"/>
    <w:rsid w:val="00150A7E"/>
    <w:rsid w:val="001511BA"/>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52D"/>
    <w:rsid w:val="00155AF6"/>
    <w:rsid w:val="001562C2"/>
    <w:rsid w:val="00156736"/>
    <w:rsid w:val="001567FF"/>
    <w:rsid w:val="00156E30"/>
    <w:rsid w:val="001576B0"/>
    <w:rsid w:val="00160590"/>
    <w:rsid w:val="00160877"/>
    <w:rsid w:val="0016090A"/>
    <w:rsid w:val="00160979"/>
    <w:rsid w:val="00161560"/>
    <w:rsid w:val="001615F1"/>
    <w:rsid w:val="00161758"/>
    <w:rsid w:val="00162E6B"/>
    <w:rsid w:val="001630E5"/>
    <w:rsid w:val="0016381C"/>
    <w:rsid w:val="001638D7"/>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C87"/>
    <w:rsid w:val="00165DD7"/>
    <w:rsid w:val="0016606D"/>
    <w:rsid w:val="001660AF"/>
    <w:rsid w:val="00166CD6"/>
    <w:rsid w:val="00166CDA"/>
    <w:rsid w:val="0016750A"/>
    <w:rsid w:val="00167BA1"/>
    <w:rsid w:val="00167D75"/>
    <w:rsid w:val="00167E29"/>
    <w:rsid w:val="00170253"/>
    <w:rsid w:val="001708AD"/>
    <w:rsid w:val="00170D7B"/>
    <w:rsid w:val="00171376"/>
    <w:rsid w:val="001715EB"/>
    <w:rsid w:val="00171CA7"/>
    <w:rsid w:val="00171D29"/>
    <w:rsid w:val="00171EBF"/>
    <w:rsid w:val="00172723"/>
    <w:rsid w:val="00172728"/>
    <w:rsid w:val="00172A27"/>
    <w:rsid w:val="00172D3A"/>
    <w:rsid w:val="001736B3"/>
    <w:rsid w:val="00173921"/>
    <w:rsid w:val="00173A38"/>
    <w:rsid w:val="00173A9A"/>
    <w:rsid w:val="00173C9E"/>
    <w:rsid w:val="00173CAF"/>
    <w:rsid w:val="00173EFF"/>
    <w:rsid w:val="001741F9"/>
    <w:rsid w:val="001749FE"/>
    <w:rsid w:val="00175255"/>
    <w:rsid w:val="0017539A"/>
    <w:rsid w:val="00175726"/>
    <w:rsid w:val="00175754"/>
    <w:rsid w:val="001758F8"/>
    <w:rsid w:val="00175981"/>
    <w:rsid w:val="001759FB"/>
    <w:rsid w:val="00175BB1"/>
    <w:rsid w:val="00175CBA"/>
    <w:rsid w:val="00175CE3"/>
    <w:rsid w:val="00175DCF"/>
    <w:rsid w:val="00175F21"/>
    <w:rsid w:val="00176743"/>
    <w:rsid w:val="0017687D"/>
    <w:rsid w:val="00176E19"/>
    <w:rsid w:val="001770E7"/>
    <w:rsid w:val="0017766A"/>
    <w:rsid w:val="001777D6"/>
    <w:rsid w:val="00177949"/>
    <w:rsid w:val="001800C2"/>
    <w:rsid w:val="00180A7B"/>
    <w:rsid w:val="00180B5D"/>
    <w:rsid w:val="00180CE2"/>
    <w:rsid w:val="00181162"/>
    <w:rsid w:val="001811A3"/>
    <w:rsid w:val="001812C4"/>
    <w:rsid w:val="001813B7"/>
    <w:rsid w:val="001815C6"/>
    <w:rsid w:val="00181CA2"/>
    <w:rsid w:val="00182006"/>
    <w:rsid w:val="0018214F"/>
    <w:rsid w:val="001824B9"/>
    <w:rsid w:val="00182691"/>
    <w:rsid w:val="00182AB7"/>
    <w:rsid w:val="00183082"/>
    <w:rsid w:val="001833D2"/>
    <w:rsid w:val="001837E6"/>
    <w:rsid w:val="00183AC1"/>
    <w:rsid w:val="00183C31"/>
    <w:rsid w:val="001840B8"/>
    <w:rsid w:val="001840D3"/>
    <w:rsid w:val="00184139"/>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997"/>
    <w:rsid w:val="00190A93"/>
    <w:rsid w:val="00190DC4"/>
    <w:rsid w:val="001913E2"/>
    <w:rsid w:val="00191E0C"/>
    <w:rsid w:val="001929D2"/>
    <w:rsid w:val="00192F90"/>
    <w:rsid w:val="00193CE4"/>
    <w:rsid w:val="00194245"/>
    <w:rsid w:val="0019433C"/>
    <w:rsid w:val="00194583"/>
    <w:rsid w:val="00194C90"/>
    <w:rsid w:val="00194FD8"/>
    <w:rsid w:val="00195084"/>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CBE"/>
    <w:rsid w:val="001A1EA4"/>
    <w:rsid w:val="001A246C"/>
    <w:rsid w:val="001A2A3E"/>
    <w:rsid w:val="001A2CEF"/>
    <w:rsid w:val="001A2DCD"/>
    <w:rsid w:val="001A322F"/>
    <w:rsid w:val="001A329E"/>
    <w:rsid w:val="001A4454"/>
    <w:rsid w:val="001A4535"/>
    <w:rsid w:val="001A520E"/>
    <w:rsid w:val="001A5578"/>
    <w:rsid w:val="001A5B8F"/>
    <w:rsid w:val="001A5E3D"/>
    <w:rsid w:val="001A5EB8"/>
    <w:rsid w:val="001A6218"/>
    <w:rsid w:val="001A6234"/>
    <w:rsid w:val="001A6912"/>
    <w:rsid w:val="001A6EC8"/>
    <w:rsid w:val="001A7743"/>
    <w:rsid w:val="001A779C"/>
    <w:rsid w:val="001A7998"/>
    <w:rsid w:val="001A79F6"/>
    <w:rsid w:val="001A7C6C"/>
    <w:rsid w:val="001B01D7"/>
    <w:rsid w:val="001B01FA"/>
    <w:rsid w:val="001B02DC"/>
    <w:rsid w:val="001B035A"/>
    <w:rsid w:val="001B0413"/>
    <w:rsid w:val="001B06C5"/>
    <w:rsid w:val="001B0B35"/>
    <w:rsid w:val="001B0D39"/>
    <w:rsid w:val="001B1062"/>
    <w:rsid w:val="001B113F"/>
    <w:rsid w:val="001B162E"/>
    <w:rsid w:val="001B1C15"/>
    <w:rsid w:val="001B1CFA"/>
    <w:rsid w:val="001B1DF0"/>
    <w:rsid w:val="001B21A4"/>
    <w:rsid w:val="001B26DC"/>
    <w:rsid w:val="001B2B5F"/>
    <w:rsid w:val="001B2C41"/>
    <w:rsid w:val="001B2F45"/>
    <w:rsid w:val="001B3436"/>
    <w:rsid w:val="001B34A9"/>
    <w:rsid w:val="001B34D7"/>
    <w:rsid w:val="001B3961"/>
    <w:rsid w:val="001B3AB2"/>
    <w:rsid w:val="001B426C"/>
    <w:rsid w:val="001B42BF"/>
    <w:rsid w:val="001B42F8"/>
    <w:rsid w:val="001B4311"/>
    <w:rsid w:val="001B4654"/>
    <w:rsid w:val="001B4C01"/>
    <w:rsid w:val="001B4C21"/>
    <w:rsid w:val="001B59CF"/>
    <w:rsid w:val="001B5B2B"/>
    <w:rsid w:val="001B5C4A"/>
    <w:rsid w:val="001B5FF3"/>
    <w:rsid w:val="001B625B"/>
    <w:rsid w:val="001B6D4A"/>
    <w:rsid w:val="001B6D73"/>
    <w:rsid w:val="001B6ED0"/>
    <w:rsid w:val="001B750D"/>
    <w:rsid w:val="001B7842"/>
    <w:rsid w:val="001B7CD4"/>
    <w:rsid w:val="001C0114"/>
    <w:rsid w:val="001C0727"/>
    <w:rsid w:val="001C0844"/>
    <w:rsid w:val="001C0857"/>
    <w:rsid w:val="001C0880"/>
    <w:rsid w:val="001C0930"/>
    <w:rsid w:val="001C0AEB"/>
    <w:rsid w:val="001C0DE4"/>
    <w:rsid w:val="001C0E63"/>
    <w:rsid w:val="001C0FBA"/>
    <w:rsid w:val="001C17C6"/>
    <w:rsid w:val="001C1FF3"/>
    <w:rsid w:val="001C22D2"/>
    <w:rsid w:val="001C2371"/>
    <w:rsid w:val="001C2807"/>
    <w:rsid w:val="001C2A3E"/>
    <w:rsid w:val="001C2D26"/>
    <w:rsid w:val="001C2D6D"/>
    <w:rsid w:val="001C31CF"/>
    <w:rsid w:val="001C36B2"/>
    <w:rsid w:val="001C3954"/>
    <w:rsid w:val="001C3A0D"/>
    <w:rsid w:val="001C3C6C"/>
    <w:rsid w:val="001C3D19"/>
    <w:rsid w:val="001C3EEB"/>
    <w:rsid w:val="001C4CC5"/>
    <w:rsid w:val="001C5183"/>
    <w:rsid w:val="001C5310"/>
    <w:rsid w:val="001C5360"/>
    <w:rsid w:val="001C54BC"/>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EBA"/>
    <w:rsid w:val="001D1F10"/>
    <w:rsid w:val="001D22E2"/>
    <w:rsid w:val="001D2561"/>
    <w:rsid w:val="001D27EC"/>
    <w:rsid w:val="001D2E39"/>
    <w:rsid w:val="001D2F70"/>
    <w:rsid w:val="001D322B"/>
    <w:rsid w:val="001D3927"/>
    <w:rsid w:val="001D3A1F"/>
    <w:rsid w:val="001D3FAB"/>
    <w:rsid w:val="001D403E"/>
    <w:rsid w:val="001D43B5"/>
    <w:rsid w:val="001D48CA"/>
    <w:rsid w:val="001D499F"/>
    <w:rsid w:val="001D4A39"/>
    <w:rsid w:val="001D4B41"/>
    <w:rsid w:val="001D525A"/>
    <w:rsid w:val="001D546D"/>
    <w:rsid w:val="001D5CC7"/>
    <w:rsid w:val="001D5DBF"/>
    <w:rsid w:val="001D640C"/>
    <w:rsid w:val="001D6462"/>
    <w:rsid w:val="001D686D"/>
    <w:rsid w:val="001D7923"/>
    <w:rsid w:val="001D79BA"/>
    <w:rsid w:val="001D7C43"/>
    <w:rsid w:val="001D7D04"/>
    <w:rsid w:val="001D7DE6"/>
    <w:rsid w:val="001E0255"/>
    <w:rsid w:val="001E0378"/>
    <w:rsid w:val="001E0836"/>
    <w:rsid w:val="001E09F6"/>
    <w:rsid w:val="001E0B62"/>
    <w:rsid w:val="001E0EFF"/>
    <w:rsid w:val="001E10E5"/>
    <w:rsid w:val="001E1361"/>
    <w:rsid w:val="001E13C0"/>
    <w:rsid w:val="001E1BE5"/>
    <w:rsid w:val="001E1F36"/>
    <w:rsid w:val="001E1F4E"/>
    <w:rsid w:val="001E1F94"/>
    <w:rsid w:val="001E213C"/>
    <w:rsid w:val="001E229B"/>
    <w:rsid w:val="001E29CE"/>
    <w:rsid w:val="001E2AD6"/>
    <w:rsid w:val="001E2D25"/>
    <w:rsid w:val="001E2E10"/>
    <w:rsid w:val="001E31B5"/>
    <w:rsid w:val="001E3240"/>
    <w:rsid w:val="001E35FB"/>
    <w:rsid w:val="001E38AE"/>
    <w:rsid w:val="001E395F"/>
    <w:rsid w:val="001E397C"/>
    <w:rsid w:val="001E3AA5"/>
    <w:rsid w:val="001E3B7F"/>
    <w:rsid w:val="001E3E44"/>
    <w:rsid w:val="001E3EAB"/>
    <w:rsid w:val="001E3EDF"/>
    <w:rsid w:val="001E4119"/>
    <w:rsid w:val="001E41BA"/>
    <w:rsid w:val="001E47D1"/>
    <w:rsid w:val="001E48B0"/>
    <w:rsid w:val="001E5537"/>
    <w:rsid w:val="001E558B"/>
    <w:rsid w:val="001E5C84"/>
    <w:rsid w:val="001E5D16"/>
    <w:rsid w:val="001E62B0"/>
    <w:rsid w:val="001E6505"/>
    <w:rsid w:val="001E65C5"/>
    <w:rsid w:val="001E6DEE"/>
    <w:rsid w:val="001E705E"/>
    <w:rsid w:val="001E7402"/>
    <w:rsid w:val="001E77FA"/>
    <w:rsid w:val="001E7A1B"/>
    <w:rsid w:val="001E7BAB"/>
    <w:rsid w:val="001E7BCF"/>
    <w:rsid w:val="001E7D08"/>
    <w:rsid w:val="001F022D"/>
    <w:rsid w:val="001F0626"/>
    <w:rsid w:val="001F083F"/>
    <w:rsid w:val="001F09D2"/>
    <w:rsid w:val="001F0A69"/>
    <w:rsid w:val="001F0B93"/>
    <w:rsid w:val="001F0C9F"/>
    <w:rsid w:val="001F0D83"/>
    <w:rsid w:val="001F155E"/>
    <w:rsid w:val="001F1A1E"/>
    <w:rsid w:val="001F1B21"/>
    <w:rsid w:val="001F2018"/>
    <w:rsid w:val="001F2144"/>
    <w:rsid w:val="001F2549"/>
    <w:rsid w:val="001F28E9"/>
    <w:rsid w:val="001F290B"/>
    <w:rsid w:val="001F29F0"/>
    <w:rsid w:val="001F2D3A"/>
    <w:rsid w:val="001F31C5"/>
    <w:rsid w:val="001F32D8"/>
    <w:rsid w:val="001F343F"/>
    <w:rsid w:val="001F3C82"/>
    <w:rsid w:val="001F4176"/>
    <w:rsid w:val="001F43C6"/>
    <w:rsid w:val="001F44CA"/>
    <w:rsid w:val="001F4B06"/>
    <w:rsid w:val="001F4D02"/>
    <w:rsid w:val="001F4F88"/>
    <w:rsid w:val="001F5261"/>
    <w:rsid w:val="001F538F"/>
    <w:rsid w:val="001F58D9"/>
    <w:rsid w:val="001F5E13"/>
    <w:rsid w:val="001F6232"/>
    <w:rsid w:val="001F6237"/>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D3B"/>
    <w:rsid w:val="00202FFD"/>
    <w:rsid w:val="0020351E"/>
    <w:rsid w:val="00203834"/>
    <w:rsid w:val="00203921"/>
    <w:rsid w:val="00203BA1"/>
    <w:rsid w:val="00203BDC"/>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A61"/>
    <w:rsid w:val="002070CE"/>
    <w:rsid w:val="00207539"/>
    <w:rsid w:val="002079CA"/>
    <w:rsid w:val="00207C57"/>
    <w:rsid w:val="00207CDE"/>
    <w:rsid w:val="0021051F"/>
    <w:rsid w:val="0021085E"/>
    <w:rsid w:val="00210977"/>
    <w:rsid w:val="00211187"/>
    <w:rsid w:val="0021188F"/>
    <w:rsid w:val="00211CC3"/>
    <w:rsid w:val="00211EE4"/>
    <w:rsid w:val="00211FD1"/>
    <w:rsid w:val="00212379"/>
    <w:rsid w:val="00212A84"/>
    <w:rsid w:val="00212C52"/>
    <w:rsid w:val="00212F60"/>
    <w:rsid w:val="00212F65"/>
    <w:rsid w:val="002132BE"/>
    <w:rsid w:val="002132CD"/>
    <w:rsid w:val="002134B8"/>
    <w:rsid w:val="00213646"/>
    <w:rsid w:val="0021395C"/>
    <w:rsid w:val="00214019"/>
    <w:rsid w:val="0021430C"/>
    <w:rsid w:val="0021468E"/>
    <w:rsid w:val="00214D5F"/>
    <w:rsid w:val="00215519"/>
    <w:rsid w:val="00215724"/>
    <w:rsid w:val="00215728"/>
    <w:rsid w:val="00215A03"/>
    <w:rsid w:val="00215CA0"/>
    <w:rsid w:val="0021665E"/>
    <w:rsid w:val="00216845"/>
    <w:rsid w:val="00216868"/>
    <w:rsid w:val="00216953"/>
    <w:rsid w:val="0021697D"/>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0F3C"/>
    <w:rsid w:val="00221243"/>
    <w:rsid w:val="00221761"/>
    <w:rsid w:val="00221A37"/>
    <w:rsid w:val="002220F3"/>
    <w:rsid w:val="0022210F"/>
    <w:rsid w:val="00222272"/>
    <w:rsid w:val="00222932"/>
    <w:rsid w:val="00222E3A"/>
    <w:rsid w:val="00222EAA"/>
    <w:rsid w:val="002232C6"/>
    <w:rsid w:val="00223C5E"/>
    <w:rsid w:val="00224AAD"/>
    <w:rsid w:val="00224AFC"/>
    <w:rsid w:val="00224E1F"/>
    <w:rsid w:val="00224F2F"/>
    <w:rsid w:val="00224FA3"/>
    <w:rsid w:val="002251B6"/>
    <w:rsid w:val="00225398"/>
    <w:rsid w:val="002253B4"/>
    <w:rsid w:val="002258F5"/>
    <w:rsid w:val="00225BDA"/>
    <w:rsid w:val="00225E6F"/>
    <w:rsid w:val="00226113"/>
    <w:rsid w:val="00226619"/>
    <w:rsid w:val="00226644"/>
    <w:rsid w:val="0022707E"/>
    <w:rsid w:val="0022718F"/>
    <w:rsid w:val="002274B4"/>
    <w:rsid w:val="00227AB1"/>
    <w:rsid w:val="00227B07"/>
    <w:rsid w:val="00230290"/>
    <w:rsid w:val="00230796"/>
    <w:rsid w:val="002307DF"/>
    <w:rsid w:val="00230A78"/>
    <w:rsid w:val="00230C66"/>
    <w:rsid w:val="00230EC2"/>
    <w:rsid w:val="00231516"/>
    <w:rsid w:val="002315DD"/>
    <w:rsid w:val="00231813"/>
    <w:rsid w:val="00231D7B"/>
    <w:rsid w:val="00231E88"/>
    <w:rsid w:val="00231E9C"/>
    <w:rsid w:val="00232157"/>
    <w:rsid w:val="00232229"/>
    <w:rsid w:val="00232645"/>
    <w:rsid w:val="002327A7"/>
    <w:rsid w:val="002329B5"/>
    <w:rsid w:val="00232C5A"/>
    <w:rsid w:val="00232CC6"/>
    <w:rsid w:val="00232FC7"/>
    <w:rsid w:val="00233CC8"/>
    <w:rsid w:val="00233DCB"/>
    <w:rsid w:val="00233E42"/>
    <w:rsid w:val="00233E6A"/>
    <w:rsid w:val="00234013"/>
    <w:rsid w:val="00234541"/>
    <w:rsid w:val="002349AB"/>
    <w:rsid w:val="00234ACA"/>
    <w:rsid w:val="00234B9E"/>
    <w:rsid w:val="0023526C"/>
    <w:rsid w:val="00235446"/>
    <w:rsid w:val="00235571"/>
    <w:rsid w:val="00235763"/>
    <w:rsid w:val="0023598B"/>
    <w:rsid w:val="002364EA"/>
    <w:rsid w:val="002367B6"/>
    <w:rsid w:val="002367CF"/>
    <w:rsid w:val="0023699C"/>
    <w:rsid w:val="00236AF5"/>
    <w:rsid w:val="00236DB3"/>
    <w:rsid w:val="00236EC9"/>
    <w:rsid w:val="002373E4"/>
    <w:rsid w:val="002375AD"/>
    <w:rsid w:val="00237712"/>
    <w:rsid w:val="00237F27"/>
    <w:rsid w:val="00240083"/>
    <w:rsid w:val="00240A74"/>
    <w:rsid w:val="00240E71"/>
    <w:rsid w:val="00241927"/>
    <w:rsid w:val="00241C04"/>
    <w:rsid w:val="00241FAB"/>
    <w:rsid w:val="00242455"/>
    <w:rsid w:val="00242A2A"/>
    <w:rsid w:val="00242AD0"/>
    <w:rsid w:val="00242D34"/>
    <w:rsid w:val="00243248"/>
    <w:rsid w:val="00244265"/>
    <w:rsid w:val="0024496B"/>
    <w:rsid w:val="00244A48"/>
    <w:rsid w:val="00244BBA"/>
    <w:rsid w:val="00244BE2"/>
    <w:rsid w:val="00244ED4"/>
    <w:rsid w:val="002453C9"/>
    <w:rsid w:val="002453DC"/>
    <w:rsid w:val="00245785"/>
    <w:rsid w:val="00245806"/>
    <w:rsid w:val="00245A36"/>
    <w:rsid w:val="00245ADF"/>
    <w:rsid w:val="002462C7"/>
    <w:rsid w:val="0024679D"/>
    <w:rsid w:val="00246920"/>
    <w:rsid w:val="00246A27"/>
    <w:rsid w:val="00246C9E"/>
    <w:rsid w:val="00246E4D"/>
    <w:rsid w:val="00246F06"/>
    <w:rsid w:val="00247123"/>
    <w:rsid w:val="00247511"/>
    <w:rsid w:val="002476B6"/>
    <w:rsid w:val="00247863"/>
    <w:rsid w:val="0024797E"/>
    <w:rsid w:val="002509DB"/>
    <w:rsid w:val="002514A0"/>
    <w:rsid w:val="00251518"/>
    <w:rsid w:val="002516FF"/>
    <w:rsid w:val="00251734"/>
    <w:rsid w:val="0025182A"/>
    <w:rsid w:val="002518D9"/>
    <w:rsid w:val="00251BD3"/>
    <w:rsid w:val="002521B8"/>
    <w:rsid w:val="0025233E"/>
    <w:rsid w:val="002524C7"/>
    <w:rsid w:val="00252DC8"/>
    <w:rsid w:val="00253321"/>
    <w:rsid w:val="0025387C"/>
    <w:rsid w:val="0025395E"/>
    <w:rsid w:val="00253A69"/>
    <w:rsid w:val="00253D03"/>
    <w:rsid w:val="00253FF8"/>
    <w:rsid w:val="00254199"/>
    <w:rsid w:val="00254364"/>
    <w:rsid w:val="00254A17"/>
    <w:rsid w:val="0025508B"/>
    <w:rsid w:val="002554E4"/>
    <w:rsid w:val="002556FC"/>
    <w:rsid w:val="00255A04"/>
    <w:rsid w:val="00255BEE"/>
    <w:rsid w:val="00255E07"/>
    <w:rsid w:val="00255E62"/>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7D8"/>
    <w:rsid w:val="00264F84"/>
    <w:rsid w:val="0026559C"/>
    <w:rsid w:val="002655CC"/>
    <w:rsid w:val="00265C41"/>
    <w:rsid w:val="00265C6D"/>
    <w:rsid w:val="00266716"/>
    <w:rsid w:val="002668C2"/>
    <w:rsid w:val="00266D0D"/>
    <w:rsid w:val="00266FD0"/>
    <w:rsid w:val="002670C5"/>
    <w:rsid w:val="00267447"/>
    <w:rsid w:val="002706FE"/>
    <w:rsid w:val="00270832"/>
    <w:rsid w:val="00270A9C"/>
    <w:rsid w:val="0027109A"/>
    <w:rsid w:val="00271507"/>
    <w:rsid w:val="0027165A"/>
    <w:rsid w:val="00271C2F"/>
    <w:rsid w:val="00271EB1"/>
    <w:rsid w:val="00272027"/>
    <w:rsid w:val="0027221D"/>
    <w:rsid w:val="0027239D"/>
    <w:rsid w:val="002724DC"/>
    <w:rsid w:val="00272B11"/>
    <w:rsid w:val="002736AB"/>
    <w:rsid w:val="0027391F"/>
    <w:rsid w:val="00273C98"/>
    <w:rsid w:val="00273D42"/>
    <w:rsid w:val="00273F36"/>
    <w:rsid w:val="00273FBE"/>
    <w:rsid w:val="00274301"/>
    <w:rsid w:val="00274A98"/>
    <w:rsid w:val="00274B6F"/>
    <w:rsid w:val="00274C70"/>
    <w:rsid w:val="00275408"/>
    <w:rsid w:val="00275505"/>
    <w:rsid w:val="0027551C"/>
    <w:rsid w:val="0027557B"/>
    <w:rsid w:val="002757C0"/>
    <w:rsid w:val="002757F8"/>
    <w:rsid w:val="00275ED1"/>
    <w:rsid w:val="00276C0D"/>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AC0"/>
    <w:rsid w:val="00281CF6"/>
    <w:rsid w:val="00282E37"/>
    <w:rsid w:val="00283000"/>
    <w:rsid w:val="0028343E"/>
    <w:rsid w:val="002834F9"/>
    <w:rsid w:val="002835E6"/>
    <w:rsid w:val="002837BC"/>
    <w:rsid w:val="002838FF"/>
    <w:rsid w:val="00283A88"/>
    <w:rsid w:val="00283D6B"/>
    <w:rsid w:val="00284459"/>
    <w:rsid w:val="00284A12"/>
    <w:rsid w:val="00285888"/>
    <w:rsid w:val="00285986"/>
    <w:rsid w:val="00285DF4"/>
    <w:rsid w:val="0028695E"/>
    <w:rsid w:val="00286970"/>
    <w:rsid w:val="00286AC3"/>
    <w:rsid w:val="00286E96"/>
    <w:rsid w:val="00287400"/>
    <w:rsid w:val="00287D5C"/>
    <w:rsid w:val="00287DFD"/>
    <w:rsid w:val="002900D7"/>
    <w:rsid w:val="00290207"/>
    <w:rsid w:val="00290313"/>
    <w:rsid w:val="002904C6"/>
    <w:rsid w:val="00290B12"/>
    <w:rsid w:val="00290D11"/>
    <w:rsid w:val="00290DC9"/>
    <w:rsid w:val="00290E59"/>
    <w:rsid w:val="00290EDD"/>
    <w:rsid w:val="00291776"/>
    <w:rsid w:val="00291F6E"/>
    <w:rsid w:val="00292168"/>
    <w:rsid w:val="00292444"/>
    <w:rsid w:val="0029255D"/>
    <w:rsid w:val="00292653"/>
    <w:rsid w:val="002928A4"/>
    <w:rsid w:val="00293892"/>
    <w:rsid w:val="002938C5"/>
    <w:rsid w:val="002939DC"/>
    <w:rsid w:val="00293EC2"/>
    <w:rsid w:val="00294001"/>
    <w:rsid w:val="00294136"/>
    <w:rsid w:val="002942DF"/>
    <w:rsid w:val="0029433F"/>
    <w:rsid w:val="002947D9"/>
    <w:rsid w:val="00295327"/>
    <w:rsid w:val="0029537F"/>
    <w:rsid w:val="002954B0"/>
    <w:rsid w:val="0029568A"/>
    <w:rsid w:val="00295A68"/>
    <w:rsid w:val="00295BA0"/>
    <w:rsid w:val="00295BF9"/>
    <w:rsid w:val="0029675E"/>
    <w:rsid w:val="00296EB9"/>
    <w:rsid w:val="00297027"/>
    <w:rsid w:val="0029707D"/>
    <w:rsid w:val="00297884"/>
    <w:rsid w:val="00297E09"/>
    <w:rsid w:val="00297E60"/>
    <w:rsid w:val="002A0018"/>
    <w:rsid w:val="002A10EA"/>
    <w:rsid w:val="002A1453"/>
    <w:rsid w:val="002A194E"/>
    <w:rsid w:val="002A202F"/>
    <w:rsid w:val="002A2094"/>
    <w:rsid w:val="002A23A8"/>
    <w:rsid w:val="002A2B66"/>
    <w:rsid w:val="002A2BF4"/>
    <w:rsid w:val="002A2E0B"/>
    <w:rsid w:val="002A301C"/>
    <w:rsid w:val="002A30C7"/>
    <w:rsid w:val="002A362C"/>
    <w:rsid w:val="002A36E3"/>
    <w:rsid w:val="002A3808"/>
    <w:rsid w:val="002A38AB"/>
    <w:rsid w:val="002A3C04"/>
    <w:rsid w:val="002A3D51"/>
    <w:rsid w:val="002A3E11"/>
    <w:rsid w:val="002A3F9E"/>
    <w:rsid w:val="002A407A"/>
    <w:rsid w:val="002A42A1"/>
    <w:rsid w:val="002A43CD"/>
    <w:rsid w:val="002A446B"/>
    <w:rsid w:val="002A4A11"/>
    <w:rsid w:val="002A5132"/>
    <w:rsid w:val="002A54F9"/>
    <w:rsid w:val="002A5CE4"/>
    <w:rsid w:val="002A60C0"/>
    <w:rsid w:val="002A60D1"/>
    <w:rsid w:val="002A6124"/>
    <w:rsid w:val="002A64E2"/>
    <w:rsid w:val="002A6967"/>
    <w:rsid w:val="002A6A63"/>
    <w:rsid w:val="002A6B11"/>
    <w:rsid w:val="002A6F54"/>
    <w:rsid w:val="002A71B9"/>
    <w:rsid w:val="002A74E4"/>
    <w:rsid w:val="002A7971"/>
    <w:rsid w:val="002A7978"/>
    <w:rsid w:val="002A7BAB"/>
    <w:rsid w:val="002A7C52"/>
    <w:rsid w:val="002B040B"/>
    <w:rsid w:val="002B07A8"/>
    <w:rsid w:val="002B09A6"/>
    <w:rsid w:val="002B0A81"/>
    <w:rsid w:val="002B105B"/>
    <w:rsid w:val="002B1097"/>
    <w:rsid w:val="002B1187"/>
    <w:rsid w:val="002B189E"/>
    <w:rsid w:val="002B18BC"/>
    <w:rsid w:val="002B1E3C"/>
    <w:rsid w:val="002B1EA4"/>
    <w:rsid w:val="002B2253"/>
    <w:rsid w:val="002B2882"/>
    <w:rsid w:val="002B29C0"/>
    <w:rsid w:val="002B3055"/>
    <w:rsid w:val="002B3407"/>
    <w:rsid w:val="002B3424"/>
    <w:rsid w:val="002B347E"/>
    <w:rsid w:val="002B39C4"/>
    <w:rsid w:val="002B3ABB"/>
    <w:rsid w:val="002B3D4C"/>
    <w:rsid w:val="002B3F97"/>
    <w:rsid w:val="002B4136"/>
    <w:rsid w:val="002B417E"/>
    <w:rsid w:val="002B4333"/>
    <w:rsid w:val="002B436B"/>
    <w:rsid w:val="002B44AA"/>
    <w:rsid w:val="002B4914"/>
    <w:rsid w:val="002B49A1"/>
    <w:rsid w:val="002B4D9A"/>
    <w:rsid w:val="002B4F75"/>
    <w:rsid w:val="002B537A"/>
    <w:rsid w:val="002B5820"/>
    <w:rsid w:val="002B585C"/>
    <w:rsid w:val="002B5F41"/>
    <w:rsid w:val="002B7156"/>
    <w:rsid w:val="002B73E2"/>
    <w:rsid w:val="002B773B"/>
    <w:rsid w:val="002B7A11"/>
    <w:rsid w:val="002B7A3D"/>
    <w:rsid w:val="002B7AF3"/>
    <w:rsid w:val="002B7CAB"/>
    <w:rsid w:val="002C06C9"/>
    <w:rsid w:val="002C077A"/>
    <w:rsid w:val="002C0F50"/>
    <w:rsid w:val="002C1102"/>
    <w:rsid w:val="002C11EF"/>
    <w:rsid w:val="002C1248"/>
    <w:rsid w:val="002C12A6"/>
    <w:rsid w:val="002C14EB"/>
    <w:rsid w:val="002C1DA7"/>
    <w:rsid w:val="002C1E5F"/>
    <w:rsid w:val="002C2613"/>
    <w:rsid w:val="002C2854"/>
    <w:rsid w:val="002C31F8"/>
    <w:rsid w:val="002C3326"/>
    <w:rsid w:val="002C3D74"/>
    <w:rsid w:val="002C4071"/>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6FD8"/>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A48"/>
    <w:rsid w:val="002D4C69"/>
    <w:rsid w:val="002D508C"/>
    <w:rsid w:val="002D53B8"/>
    <w:rsid w:val="002D5EB7"/>
    <w:rsid w:val="002D5F1A"/>
    <w:rsid w:val="002D64A1"/>
    <w:rsid w:val="002D6707"/>
    <w:rsid w:val="002D6841"/>
    <w:rsid w:val="002D68E6"/>
    <w:rsid w:val="002D68FA"/>
    <w:rsid w:val="002D6CA7"/>
    <w:rsid w:val="002D6D27"/>
    <w:rsid w:val="002D6FE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ED3"/>
    <w:rsid w:val="002E1F7B"/>
    <w:rsid w:val="002E2021"/>
    <w:rsid w:val="002E24A5"/>
    <w:rsid w:val="002E3626"/>
    <w:rsid w:val="002E3DCA"/>
    <w:rsid w:val="002E4D82"/>
    <w:rsid w:val="002E5BE9"/>
    <w:rsid w:val="002E5EB8"/>
    <w:rsid w:val="002E608C"/>
    <w:rsid w:val="002E60DF"/>
    <w:rsid w:val="002E61F2"/>
    <w:rsid w:val="002E69C5"/>
    <w:rsid w:val="002E69F0"/>
    <w:rsid w:val="002E7955"/>
    <w:rsid w:val="002E7E65"/>
    <w:rsid w:val="002F01EF"/>
    <w:rsid w:val="002F035C"/>
    <w:rsid w:val="002F062B"/>
    <w:rsid w:val="002F0B10"/>
    <w:rsid w:val="002F1030"/>
    <w:rsid w:val="002F1387"/>
    <w:rsid w:val="002F142A"/>
    <w:rsid w:val="002F1494"/>
    <w:rsid w:val="002F15B6"/>
    <w:rsid w:val="002F2D60"/>
    <w:rsid w:val="002F2E5B"/>
    <w:rsid w:val="002F32C0"/>
    <w:rsid w:val="002F355D"/>
    <w:rsid w:val="002F35D5"/>
    <w:rsid w:val="002F40D2"/>
    <w:rsid w:val="002F4242"/>
    <w:rsid w:val="002F4D74"/>
    <w:rsid w:val="002F542C"/>
    <w:rsid w:val="002F5A0A"/>
    <w:rsid w:val="002F5AEC"/>
    <w:rsid w:val="002F5C10"/>
    <w:rsid w:val="002F601E"/>
    <w:rsid w:val="002F60EB"/>
    <w:rsid w:val="002F6703"/>
    <w:rsid w:val="002F679B"/>
    <w:rsid w:val="002F6854"/>
    <w:rsid w:val="002F686F"/>
    <w:rsid w:val="002F6908"/>
    <w:rsid w:val="002F6AB7"/>
    <w:rsid w:val="002F6C77"/>
    <w:rsid w:val="002F6EE3"/>
    <w:rsid w:val="002F7271"/>
    <w:rsid w:val="002F7754"/>
    <w:rsid w:val="002F7C42"/>
    <w:rsid w:val="002F7C7A"/>
    <w:rsid w:val="0030028A"/>
    <w:rsid w:val="00300521"/>
    <w:rsid w:val="00300C37"/>
    <w:rsid w:val="00300E86"/>
    <w:rsid w:val="0030110C"/>
    <w:rsid w:val="00301229"/>
    <w:rsid w:val="00301B2E"/>
    <w:rsid w:val="00301D24"/>
    <w:rsid w:val="00301F90"/>
    <w:rsid w:val="00301FC3"/>
    <w:rsid w:val="0030247B"/>
    <w:rsid w:val="00302818"/>
    <w:rsid w:val="003033C2"/>
    <w:rsid w:val="00303406"/>
    <w:rsid w:val="00303712"/>
    <w:rsid w:val="00303953"/>
    <w:rsid w:val="00303AAD"/>
    <w:rsid w:val="00303C00"/>
    <w:rsid w:val="00303EA3"/>
    <w:rsid w:val="00303FAC"/>
    <w:rsid w:val="003041D3"/>
    <w:rsid w:val="00304265"/>
    <w:rsid w:val="0030450A"/>
    <w:rsid w:val="003045FF"/>
    <w:rsid w:val="00305948"/>
    <w:rsid w:val="00306A75"/>
    <w:rsid w:val="00306DF6"/>
    <w:rsid w:val="003072FA"/>
    <w:rsid w:val="00307321"/>
    <w:rsid w:val="00307395"/>
    <w:rsid w:val="003073B3"/>
    <w:rsid w:val="00307716"/>
    <w:rsid w:val="00307FAA"/>
    <w:rsid w:val="00310071"/>
    <w:rsid w:val="003101FE"/>
    <w:rsid w:val="00310720"/>
    <w:rsid w:val="00310741"/>
    <w:rsid w:val="00310981"/>
    <w:rsid w:val="00311255"/>
    <w:rsid w:val="0031166C"/>
    <w:rsid w:val="003116CB"/>
    <w:rsid w:val="003117AF"/>
    <w:rsid w:val="003118FA"/>
    <w:rsid w:val="00311CA8"/>
    <w:rsid w:val="00311CE7"/>
    <w:rsid w:val="00311E0A"/>
    <w:rsid w:val="003123D9"/>
    <w:rsid w:val="003130F3"/>
    <w:rsid w:val="00313194"/>
    <w:rsid w:val="00313620"/>
    <w:rsid w:val="00313944"/>
    <w:rsid w:val="00313A63"/>
    <w:rsid w:val="00313EBB"/>
    <w:rsid w:val="003146ED"/>
    <w:rsid w:val="00314B72"/>
    <w:rsid w:val="00315A92"/>
    <w:rsid w:val="00315ACC"/>
    <w:rsid w:val="00315C5D"/>
    <w:rsid w:val="00315F8D"/>
    <w:rsid w:val="00316041"/>
    <w:rsid w:val="0031616E"/>
    <w:rsid w:val="0031651A"/>
    <w:rsid w:val="003167E9"/>
    <w:rsid w:val="003169F2"/>
    <w:rsid w:val="00316A16"/>
    <w:rsid w:val="00316A7C"/>
    <w:rsid w:val="00316AA0"/>
    <w:rsid w:val="00316B42"/>
    <w:rsid w:val="00316B9F"/>
    <w:rsid w:val="00316EDB"/>
    <w:rsid w:val="003175C9"/>
    <w:rsid w:val="00317A2D"/>
    <w:rsid w:val="00317B18"/>
    <w:rsid w:val="00317DB8"/>
    <w:rsid w:val="00317E09"/>
    <w:rsid w:val="003204E3"/>
    <w:rsid w:val="003218A9"/>
    <w:rsid w:val="00321CFB"/>
    <w:rsid w:val="003220B9"/>
    <w:rsid w:val="00322377"/>
    <w:rsid w:val="003223A2"/>
    <w:rsid w:val="00322666"/>
    <w:rsid w:val="003229F1"/>
    <w:rsid w:val="00322B0A"/>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FDE"/>
    <w:rsid w:val="00332356"/>
    <w:rsid w:val="0033249D"/>
    <w:rsid w:val="00332652"/>
    <w:rsid w:val="00332B67"/>
    <w:rsid w:val="00332DFA"/>
    <w:rsid w:val="00333A3F"/>
    <w:rsid w:val="00333C6A"/>
    <w:rsid w:val="00333FCA"/>
    <w:rsid w:val="0033423B"/>
    <w:rsid w:val="003343F2"/>
    <w:rsid w:val="00334690"/>
    <w:rsid w:val="00334A31"/>
    <w:rsid w:val="0033505B"/>
    <w:rsid w:val="00335176"/>
    <w:rsid w:val="003354E6"/>
    <w:rsid w:val="00335F99"/>
    <w:rsid w:val="003365EC"/>
    <w:rsid w:val="0033669F"/>
    <w:rsid w:val="00336810"/>
    <w:rsid w:val="00336E75"/>
    <w:rsid w:val="00336EF2"/>
    <w:rsid w:val="0033705D"/>
    <w:rsid w:val="00337561"/>
    <w:rsid w:val="00337619"/>
    <w:rsid w:val="00337688"/>
    <w:rsid w:val="00337FB0"/>
    <w:rsid w:val="00340136"/>
    <w:rsid w:val="003402D3"/>
    <w:rsid w:val="00340311"/>
    <w:rsid w:val="003405B4"/>
    <w:rsid w:val="0034084E"/>
    <w:rsid w:val="00340CF3"/>
    <w:rsid w:val="00340EBB"/>
    <w:rsid w:val="00340EC3"/>
    <w:rsid w:val="00340FBC"/>
    <w:rsid w:val="003410C1"/>
    <w:rsid w:val="003413CD"/>
    <w:rsid w:val="0034149B"/>
    <w:rsid w:val="00341CF2"/>
    <w:rsid w:val="003423D7"/>
    <w:rsid w:val="00342BC0"/>
    <w:rsid w:val="00342DDF"/>
    <w:rsid w:val="00342F3D"/>
    <w:rsid w:val="0034317B"/>
    <w:rsid w:val="00343B2A"/>
    <w:rsid w:val="00343D0E"/>
    <w:rsid w:val="00343DD4"/>
    <w:rsid w:val="00343F16"/>
    <w:rsid w:val="00343FAD"/>
    <w:rsid w:val="00344456"/>
    <w:rsid w:val="00344DB2"/>
    <w:rsid w:val="00344E06"/>
    <w:rsid w:val="00344EA7"/>
    <w:rsid w:val="00345009"/>
    <w:rsid w:val="003453B0"/>
    <w:rsid w:val="003453ED"/>
    <w:rsid w:val="0034581A"/>
    <w:rsid w:val="0034616E"/>
    <w:rsid w:val="003462B0"/>
    <w:rsid w:val="003463A9"/>
    <w:rsid w:val="00346461"/>
    <w:rsid w:val="00346688"/>
    <w:rsid w:val="00346F69"/>
    <w:rsid w:val="00347323"/>
    <w:rsid w:val="0034749C"/>
    <w:rsid w:val="00347735"/>
    <w:rsid w:val="00347BA5"/>
    <w:rsid w:val="00347C74"/>
    <w:rsid w:val="00347D0A"/>
    <w:rsid w:val="00347ECD"/>
    <w:rsid w:val="00350488"/>
    <w:rsid w:val="003508E7"/>
    <w:rsid w:val="00350AC1"/>
    <w:rsid w:val="00350E8E"/>
    <w:rsid w:val="0035153D"/>
    <w:rsid w:val="003519BC"/>
    <w:rsid w:val="00351EF9"/>
    <w:rsid w:val="00352227"/>
    <w:rsid w:val="00352486"/>
    <w:rsid w:val="003527E5"/>
    <w:rsid w:val="00352C6F"/>
    <w:rsid w:val="00352D4D"/>
    <w:rsid w:val="003530B3"/>
    <w:rsid w:val="003533B4"/>
    <w:rsid w:val="0035360F"/>
    <w:rsid w:val="0035364A"/>
    <w:rsid w:val="00353D62"/>
    <w:rsid w:val="00354324"/>
    <w:rsid w:val="0035487B"/>
    <w:rsid w:val="00355067"/>
    <w:rsid w:val="0035533F"/>
    <w:rsid w:val="003554EF"/>
    <w:rsid w:val="003557ED"/>
    <w:rsid w:val="00355E0D"/>
    <w:rsid w:val="00356299"/>
    <w:rsid w:val="003562EE"/>
    <w:rsid w:val="003569CB"/>
    <w:rsid w:val="00356ACD"/>
    <w:rsid w:val="00356FB8"/>
    <w:rsid w:val="003575F9"/>
    <w:rsid w:val="003579A1"/>
    <w:rsid w:val="00357E99"/>
    <w:rsid w:val="003601D4"/>
    <w:rsid w:val="00360504"/>
    <w:rsid w:val="00360D5F"/>
    <w:rsid w:val="00360FC4"/>
    <w:rsid w:val="0036134C"/>
    <w:rsid w:val="00362115"/>
    <w:rsid w:val="00362200"/>
    <w:rsid w:val="003623B1"/>
    <w:rsid w:val="0036286A"/>
    <w:rsid w:val="003628F3"/>
    <w:rsid w:val="00362973"/>
    <w:rsid w:val="00362BAC"/>
    <w:rsid w:val="00362C78"/>
    <w:rsid w:val="00362D6A"/>
    <w:rsid w:val="00362DC0"/>
    <w:rsid w:val="003640AF"/>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772"/>
    <w:rsid w:val="003678FA"/>
    <w:rsid w:val="00367B98"/>
    <w:rsid w:val="00367E7E"/>
    <w:rsid w:val="003701BE"/>
    <w:rsid w:val="003702D3"/>
    <w:rsid w:val="0037033B"/>
    <w:rsid w:val="003706E9"/>
    <w:rsid w:val="00370772"/>
    <w:rsid w:val="00370774"/>
    <w:rsid w:val="003708CA"/>
    <w:rsid w:val="00370C33"/>
    <w:rsid w:val="00370CD6"/>
    <w:rsid w:val="0037114C"/>
    <w:rsid w:val="003718DA"/>
    <w:rsid w:val="00371ACF"/>
    <w:rsid w:val="00371BEA"/>
    <w:rsid w:val="00371DBD"/>
    <w:rsid w:val="00371F89"/>
    <w:rsid w:val="00372C33"/>
    <w:rsid w:val="003730C1"/>
    <w:rsid w:val="003730DD"/>
    <w:rsid w:val="00373AD5"/>
    <w:rsid w:val="00373F8F"/>
    <w:rsid w:val="00374034"/>
    <w:rsid w:val="003743C5"/>
    <w:rsid w:val="003748AB"/>
    <w:rsid w:val="00374D75"/>
    <w:rsid w:val="00374DB5"/>
    <w:rsid w:val="00375032"/>
    <w:rsid w:val="0037521B"/>
    <w:rsid w:val="00375B41"/>
    <w:rsid w:val="00375B6F"/>
    <w:rsid w:val="00375DE3"/>
    <w:rsid w:val="00375DED"/>
    <w:rsid w:val="003764AB"/>
    <w:rsid w:val="003766E0"/>
    <w:rsid w:val="003775C8"/>
    <w:rsid w:val="00377761"/>
    <w:rsid w:val="00377C52"/>
    <w:rsid w:val="00377F9A"/>
    <w:rsid w:val="00380610"/>
    <w:rsid w:val="00380621"/>
    <w:rsid w:val="00380D48"/>
    <w:rsid w:val="003810F3"/>
    <w:rsid w:val="00381802"/>
    <w:rsid w:val="00381BA9"/>
    <w:rsid w:val="00382215"/>
    <w:rsid w:val="003822C7"/>
    <w:rsid w:val="003823B8"/>
    <w:rsid w:val="003823FF"/>
    <w:rsid w:val="003824A1"/>
    <w:rsid w:val="003825A1"/>
    <w:rsid w:val="00382626"/>
    <w:rsid w:val="00382943"/>
    <w:rsid w:val="00382C16"/>
    <w:rsid w:val="00382E4B"/>
    <w:rsid w:val="00382F3F"/>
    <w:rsid w:val="003833CC"/>
    <w:rsid w:val="00383A7A"/>
    <w:rsid w:val="00383BE4"/>
    <w:rsid w:val="00383D7D"/>
    <w:rsid w:val="00383F1B"/>
    <w:rsid w:val="00383F2E"/>
    <w:rsid w:val="003843DA"/>
    <w:rsid w:val="0038471C"/>
    <w:rsid w:val="0038477C"/>
    <w:rsid w:val="003849C6"/>
    <w:rsid w:val="00384C35"/>
    <w:rsid w:val="00384CFA"/>
    <w:rsid w:val="00384D7C"/>
    <w:rsid w:val="003850E9"/>
    <w:rsid w:val="003863E7"/>
    <w:rsid w:val="003867BE"/>
    <w:rsid w:val="00386B1C"/>
    <w:rsid w:val="00386D70"/>
    <w:rsid w:val="00386DC8"/>
    <w:rsid w:val="0038772E"/>
    <w:rsid w:val="0038789D"/>
    <w:rsid w:val="003879C2"/>
    <w:rsid w:val="00387A2E"/>
    <w:rsid w:val="00387DBB"/>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D27"/>
    <w:rsid w:val="00394F25"/>
    <w:rsid w:val="00395045"/>
    <w:rsid w:val="0039509C"/>
    <w:rsid w:val="003956C7"/>
    <w:rsid w:val="00395D42"/>
    <w:rsid w:val="00395D53"/>
    <w:rsid w:val="00395E75"/>
    <w:rsid w:val="00395F02"/>
    <w:rsid w:val="003960C7"/>
    <w:rsid w:val="003960E3"/>
    <w:rsid w:val="0039647E"/>
    <w:rsid w:val="00396B1C"/>
    <w:rsid w:val="00396D2D"/>
    <w:rsid w:val="0039745F"/>
    <w:rsid w:val="00397866"/>
    <w:rsid w:val="00397961"/>
    <w:rsid w:val="00397C51"/>
    <w:rsid w:val="00397D3A"/>
    <w:rsid w:val="003A025E"/>
    <w:rsid w:val="003A0701"/>
    <w:rsid w:val="003A070B"/>
    <w:rsid w:val="003A0CA7"/>
    <w:rsid w:val="003A1219"/>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D8"/>
    <w:rsid w:val="003A5A31"/>
    <w:rsid w:val="003A5C69"/>
    <w:rsid w:val="003A5D50"/>
    <w:rsid w:val="003A5E94"/>
    <w:rsid w:val="003A5F2D"/>
    <w:rsid w:val="003A6C16"/>
    <w:rsid w:val="003A6FFE"/>
    <w:rsid w:val="003A776D"/>
    <w:rsid w:val="003A7932"/>
    <w:rsid w:val="003A7C85"/>
    <w:rsid w:val="003B0260"/>
    <w:rsid w:val="003B02BA"/>
    <w:rsid w:val="003B06DC"/>
    <w:rsid w:val="003B0A59"/>
    <w:rsid w:val="003B169F"/>
    <w:rsid w:val="003B1922"/>
    <w:rsid w:val="003B1B52"/>
    <w:rsid w:val="003B2060"/>
    <w:rsid w:val="003B20BE"/>
    <w:rsid w:val="003B29C0"/>
    <w:rsid w:val="003B2B62"/>
    <w:rsid w:val="003B2CD6"/>
    <w:rsid w:val="003B2DF6"/>
    <w:rsid w:val="003B2EE2"/>
    <w:rsid w:val="003B3094"/>
    <w:rsid w:val="003B391A"/>
    <w:rsid w:val="003B3E89"/>
    <w:rsid w:val="003B417C"/>
    <w:rsid w:val="003B438F"/>
    <w:rsid w:val="003B44F3"/>
    <w:rsid w:val="003B4861"/>
    <w:rsid w:val="003B4A27"/>
    <w:rsid w:val="003B4D36"/>
    <w:rsid w:val="003B4E28"/>
    <w:rsid w:val="003B5001"/>
    <w:rsid w:val="003B5057"/>
    <w:rsid w:val="003B5312"/>
    <w:rsid w:val="003B57A8"/>
    <w:rsid w:val="003B5CA5"/>
    <w:rsid w:val="003B614E"/>
    <w:rsid w:val="003B634A"/>
    <w:rsid w:val="003B6363"/>
    <w:rsid w:val="003B6641"/>
    <w:rsid w:val="003B6C39"/>
    <w:rsid w:val="003B6E41"/>
    <w:rsid w:val="003B710A"/>
    <w:rsid w:val="003B71F5"/>
    <w:rsid w:val="003B7904"/>
    <w:rsid w:val="003B7ABE"/>
    <w:rsid w:val="003C03FF"/>
    <w:rsid w:val="003C04F2"/>
    <w:rsid w:val="003C065B"/>
    <w:rsid w:val="003C073E"/>
    <w:rsid w:val="003C0878"/>
    <w:rsid w:val="003C11A1"/>
    <w:rsid w:val="003C14FB"/>
    <w:rsid w:val="003C200E"/>
    <w:rsid w:val="003C2CC4"/>
    <w:rsid w:val="003C2F3A"/>
    <w:rsid w:val="003C3175"/>
    <w:rsid w:val="003C3248"/>
    <w:rsid w:val="003C33E0"/>
    <w:rsid w:val="003C3679"/>
    <w:rsid w:val="003C3BAF"/>
    <w:rsid w:val="003C3BD5"/>
    <w:rsid w:val="003C3E73"/>
    <w:rsid w:val="003C3EB7"/>
    <w:rsid w:val="003C47C6"/>
    <w:rsid w:val="003C4B5A"/>
    <w:rsid w:val="003C550A"/>
    <w:rsid w:val="003C5641"/>
    <w:rsid w:val="003C5736"/>
    <w:rsid w:val="003C5965"/>
    <w:rsid w:val="003C597E"/>
    <w:rsid w:val="003C5D7D"/>
    <w:rsid w:val="003C5ECE"/>
    <w:rsid w:val="003C5F3F"/>
    <w:rsid w:val="003C6111"/>
    <w:rsid w:val="003C63E1"/>
    <w:rsid w:val="003C65D2"/>
    <w:rsid w:val="003C65E7"/>
    <w:rsid w:val="003C66CC"/>
    <w:rsid w:val="003C68A4"/>
    <w:rsid w:val="003C6913"/>
    <w:rsid w:val="003C707B"/>
    <w:rsid w:val="003C7223"/>
    <w:rsid w:val="003C7837"/>
    <w:rsid w:val="003C7D4A"/>
    <w:rsid w:val="003D01CE"/>
    <w:rsid w:val="003D0805"/>
    <w:rsid w:val="003D1030"/>
    <w:rsid w:val="003D1434"/>
    <w:rsid w:val="003D14A2"/>
    <w:rsid w:val="003D1770"/>
    <w:rsid w:val="003D1C55"/>
    <w:rsid w:val="003D1C5E"/>
    <w:rsid w:val="003D1F5C"/>
    <w:rsid w:val="003D21D9"/>
    <w:rsid w:val="003D2633"/>
    <w:rsid w:val="003D29D0"/>
    <w:rsid w:val="003D2C36"/>
    <w:rsid w:val="003D3024"/>
    <w:rsid w:val="003D32AC"/>
    <w:rsid w:val="003D4047"/>
    <w:rsid w:val="003D456D"/>
    <w:rsid w:val="003D4A14"/>
    <w:rsid w:val="003D4B0F"/>
    <w:rsid w:val="003D4F17"/>
    <w:rsid w:val="003D4FA9"/>
    <w:rsid w:val="003D51A7"/>
    <w:rsid w:val="003D533C"/>
    <w:rsid w:val="003D57C3"/>
    <w:rsid w:val="003D590F"/>
    <w:rsid w:val="003D59BE"/>
    <w:rsid w:val="003D5B43"/>
    <w:rsid w:val="003D656C"/>
    <w:rsid w:val="003D681E"/>
    <w:rsid w:val="003D6A77"/>
    <w:rsid w:val="003D6BB8"/>
    <w:rsid w:val="003D6D5C"/>
    <w:rsid w:val="003D79E0"/>
    <w:rsid w:val="003D7A80"/>
    <w:rsid w:val="003D7EFC"/>
    <w:rsid w:val="003E0219"/>
    <w:rsid w:val="003E081A"/>
    <w:rsid w:val="003E0858"/>
    <w:rsid w:val="003E089E"/>
    <w:rsid w:val="003E1063"/>
    <w:rsid w:val="003E13DB"/>
    <w:rsid w:val="003E1521"/>
    <w:rsid w:val="003E1A33"/>
    <w:rsid w:val="003E1C0B"/>
    <w:rsid w:val="003E1CE3"/>
    <w:rsid w:val="003E2236"/>
    <w:rsid w:val="003E24EB"/>
    <w:rsid w:val="003E24F7"/>
    <w:rsid w:val="003E2521"/>
    <w:rsid w:val="003E27DA"/>
    <w:rsid w:val="003E2DD0"/>
    <w:rsid w:val="003E2FA7"/>
    <w:rsid w:val="003E3145"/>
    <w:rsid w:val="003E3B46"/>
    <w:rsid w:val="003E40AD"/>
    <w:rsid w:val="003E44E9"/>
    <w:rsid w:val="003E4AC4"/>
    <w:rsid w:val="003E4D80"/>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1C10"/>
    <w:rsid w:val="003F2240"/>
    <w:rsid w:val="003F2315"/>
    <w:rsid w:val="003F28E4"/>
    <w:rsid w:val="003F2DF4"/>
    <w:rsid w:val="003F3040"/>
    <w:rsid w:val="003F3331"/>
    <w:rsid w:val="003F3432"/>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5FFB"/>
    <w:rsid w:val="003F64EB"/>
    <w:rsid w:val="003F6721"/>
    <w:rsid w:val="003F6915"/>
    <w:rsid w:val="003F693F"/>
    <w:rsid w:val="003F69D6"/>
    <w:rsid w:val="003F6ABE"/>
    <w:rsid w:val="003F6CD4"/>
    <w:rsid w:val="003F7729"/>
    <w:rsid w:val="003F7857"/>
    <w:rsid w:val="003F7966"/>
    <w:rsid w:val="003F79EC"/>
    <w:rsid w:val="004004E0"/>
    <w:rsid w:val="0040089D"/>
    <w:rsid w:val="00400B6A"/>
    <w:rsid w:val="00400DA0"/>
    <w:rsid w:val="00400FD0"/>
    <w:rsid w:val="004014BD"/>
    <w:rsid w:val="00401582"/>
    <w:rsid w:val="00401635"/>
    <w:rsid w:val="00401803"/>
    <w:rsid w:val="00401C31"/>
    <w:rsid w:val="00401C59"/>
    <w:rsid w:val="00401F2B"/>
    <w:rsid w:val="00402093"/>
    <w:rsid w:val="00402199"/>
    <w:rsid w:val="00402A82"/>
    <w:rsid w:val="00402CC5"/>
    <w:rsid w:val="00402DC9"/>
    <w:rsid w:val="00402E5C"/>
    <w:rsid w:val="0040320B"/>
    <w:rsid w:val="0040348D"/>
    <w:rsid w:val="0040353E"/>
    <w:rsid w:val="0040386F"/>
    <w:rsid w:val="00403886"/>
    <w:rsid w:val="00403951"/>
    <w:rsid w:val="00403BB2"/>
    <w:rsid w:val="00403D13"/>
    <w:rsid w:val="00403E2A"/>
    <w:rsid w:val="004045D3"/>
    <w:rsid w:val="004046FB"/>
    <w:rsid w:val="004048B5"/>
    <w:rsid w:val="0040494A"/>
    <w:rsid w:val="00404DA6"/>
    <w:rsid w:val="00404FD9"/>
    <w:rsid w:val="00405172"/>
    <w:rsid w:val="0040528E"/>
    <w:rsid w:val="00405580"/>
    <w:rsid w:val="004055E5"/>
    <w:rsid w:val="00405634"/>
    <w:rsid w:val="004056DA"/>
    <w:rsid w:val="00405C40"/>
    <w:rsid w:val="00405DE5"/>
    <w:rsid w:val="00405DEF"/>
    <w:rsid w:val="00405E13"/>
    <w:rsid w:val="00406A08"/>
    <w:rsid w:val="00406D57"/>
    <w:rsid w:val="0040713A"/>
    <w:rsid w:val="00407457"/>
    <w:rsid w:val="00407505"/>
    <w:rsid w:val="0040795A"/>
    <w:rsid w:val="00407AA8"/>
    <w:rsid w:val="00407E5A"/>
    <w:rsid w:val="0041074D"/>
    <w:rsid w:val="00410BAA"/>
    <w:rsid w:val="00410BF4"/>
    <w:rsid w:val="00410E61"/>
    <w:rsid w:val="00410F13"/>
    <w:rsid w:val="00411054"/>
    <w:rsid w:val="0041150E"/>
    <w:rsid w:val="00411672"/>
    <w:rsid w:val="004117F5"/>
    <w:rsid w:val="004119C3"/>
    <w:rsid w:val="00411BDA"/>
    <w:rsid w:val="00411EA9"/>
    <w:rsid w:val="004121A4"/>
    <w:rsid w:val="004123B7"/>
    <w:rsid w:val="00412D81"/>
    <w:rsid w:val="00413146"/>
    <w:rsid w:val="004138C0"/>
    <w:rsid w:val="00413B54"/>
    <w:rsid w:val="00413B8F"/>
    <w:rsid w:val="00413B9E"/>
    <w:rsid w:val="00413CE4"/>
    <w:rsid w:val="00413DBF"/>
    <w:rsid w:val="0041435E"/>
    <w:rsid w:val="0041439D"/>
    <w:rsid w:val="00414E4A"/>
    <w:rsid w:val="00415004"/>
    <w:rsid w:val="0041516A"/>
    <w:rsid w:val="004152B8"/>
    <w:rsid w:val="00415431"/>
    <w:rsid w:val="00415A10"/>
    <w:rsid w:val="00415C5D"/>
    <w:rsid w:val="00415C9A"/>
    <w:rsid w:val="00415DB0"/>
    <w:rsid w:val="004167BC"/>
    <w:rsid w:val="00416D4B"/>
    <w:rsid w:val="0041747B"/>
    <w:rsid w:val="00417B44"/>
    <w:rsid w:val="00420448"/>
    <w:rsid w:val="004204C1"/>
    <w:rsid w:val="00420549"/>
    <w:rsid w:val="00420559"/>
    <w:rsid w:val="00420A0B"/>
    <w:rsid w:val="0042107F"/>
    <w:rsid w:val="004213B9"/>
    <w:rsid w:val="00421604"/>
    <w:rsid w:val="004217A4"/>
    <w:rsid w:val="004220AD"/>
    <w:rsid w:val="004223D4"/>
    <w:rsid w:val="004223E4"/>
    <w:rsid w:val="0042241E"/>
    <w:rsid w:val="00422CC3"/>
    <w:rsid w:val="00422D3A"/>
    <w:rsid w:val="00422EB3"/>
    <w:rsid w:val="00422F04"/>
    <w:rsid w:val="00423123"/>
    <w:rsid w:val="00423654"/>
    <w:rsid w:val="00423EF0"/>
    <w:rsid w:val="00423F78"/>
    <w:rsid w:val="00423FBB"/>
    <w:rsid w:val="00424117"/>
    <w:rsid w:val="0042411B"/>
    <w:rsid w:val="0042411C"/>
    <w:rsid w:val="004241FE"/>
    <w:rsid w:val="004253BC"/>
    <w:rsid w:val="00425FCB"/>
    <w:rsid w:val="0042608C"/>
    <w:rsid w:val="00426291"/>
    <w:rsid w:val="00426FBD"/>
    <w:rsid w:val="004278B2"/>
    <w:rsid w:val="004279A9"/>
    <w:rsid w:val="004301E8"/>
    <w:rsid w:val="00430401"/>
    <w:rsid w:val="00430B6E"/>
    <w:rsid w:val="00430F00"/>
    <w:rsid w:val="00432898"/>
    <w:rsid w:val="00432BC4"/>
    <w:rsid w:val="00433615"/>
    <w:rsid w:val="00433642"/>
    <w:rsid w:val="00433815"/>
    <w:rsid w:val="00434566"/>
    <w:rsid w:val="004348A6"/>
    <w:rsid w:val="004348B9"/>
    <w:rsid w:val="00434B00"/>
    <w:rsid w:val="00434C3A"/>
    <w:rsid w:val="00434F7B"/>
    <w:rsid w:val="00435243"/>
    <w:rsid w:val="0043540A"/>
    <w:rsid w:val="00435468"/>
    <w:rsid w:val="004356DC"/>
    <w:rsid w:val="0043592A"/>
    <w:rsid w:val="00436420"/>
    <w:rsid w:val="004365AF"/>
    <w:rsid w:val="004365B3"/>
    <w:rsid w:val="004367BF"/>
    <w:rsid w:val="004367D0"/>
    <w:rsid w:val="00437183"/>
    <w:rsid w:val="0043792E"/>
    <w:rsid w:val="00437B2D"/>
    <w:rsid w:val="00437BF6"/>
    <w:rsid w:val="00437DEB"/>
    <w:rsid w:val="00440174"/>
    <w:rsid w:val="0044028F"/>
    <w:rsid w:val="00440542"/>
    <w:rsid w:val="00440AF3"/>
    <w:rsid w:val="00440F85"/>
    <w:rsid w:val="0044171D"/>
    <w:rsid w:val="004417C7"/>
    <w:rsid w:val="004418DE"/>
    <w:rsid w:val="00442440"/>
    <w:rsid w:val="00442798"/>
    <w:rsid w:val="00442B95"/>
    <w:rsid w:val="00442BFE"/>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B8F"/>
    <w:rsid w:val="00446D36"/>
    <w:rsid w:val="00446DA7"/>
    <w:rsid w:val="00446E5F"/>
    <w:rsid w:val="004474F9"/>
    <w:rsid w:val="00447781"/>
    <w:rsid w:val="00450227"/>
    <w:rsid w:val="004504DE"/>
    <w:rsid w:val="00450562"/>
    <w:rsid w:val="004508F2"/>
    <w:rsid w:val="00450F34"/>
    <w:rsid w:val="00451296"/>
    <w:rsid w:val="00451561"/>
    <w:rsid w:val="00451715"/>
    <w:rsid w:val="00451C6C"/>
    <w:rsid w:val="00452025"/>
    <w:rsid w:val="00452083"/>
    <w:rsid w:val="00452ABE"/>
    <w:rsid w:val="00452BE0"/>
    <w:rsid w:val="0045316E"/>
    <w:rsid w:val="0045327B"/>
    <w:rsid w:val="004535E2"/>
    <w:rsid w:val="00453616"/>
    <w:rsid w:val="00453925"/>
    <w:rsid w:val="00453BE9"/>
    <w:rsid w:val="00453D9C"/>
    <w:rsid w:val="00454307"/>
    <w:rsid w:val="00454A5D"/>
    <w:rsid w:val="0045506C"/>
    <w:rsid w:val="0045546E"/>
    <w:rsid w:val="004555E6"/>
    <w:rsid w:val="00455754"/>
    <w:rsid w:val="00455918"/>
    <w:rsid w:val="00455B12"/>
    <w:rsid w:val="00455C5C"/>
    <w:rsid w:val="004565CE"/>
    <w:rsid w:val="0045677B"/>
    <w:rsid w:val="004567E9"/>
    <w:rsid w:val="00456A2F"/>
    <w:rsid w:val="00456F33"/>
    <w:rsid w:val="004575EA"/>
    <w:rsid w:val="0045760C"/>
    <w:rsid w:val="004579E3"/>
    <w:rsid w:val="00457A89"/>
    <w:rsid w:val="00457EC3"/>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0C"/>
    <w:rsid w:val="0046666E"/>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D2F"/>
    <w:rsid w:val="00471E4D"/>
    <w:rsid w:val="00471E80"/>
    <w:rsid w:val="0047211C"/>
    <w:rsid w:val="004721FB"/>
    <w:rsid w:val="0047237D"/>
    <w:rsid w:val="004723C8"/>
    <w:rsid w:val="00472437"/>
    <w:rsid w:val="0047261D"/>
    <w:rsid w:val="0047280A"/>
    <w:rsid w:val="0047280D"/>
    <w:rsid w:val="00472835"/>
    <w:rsid w:val="00472991"/>
    <w:rsid w:val="00472AA7"/>
    <w:rsid w:val="004733C8"/>
    <w:rsid w:val="00473540"/>
    <w:rsid w:val="004735E2"/>
    <w:rsid w:val="004737E0"/>
    <w:rsid w:val="0047387E"/>
    <w:rsid w:val="00473B73"/>
    <w:rsid w:val="00473F59"/>
    <w:rsid w:val="0047418B"/>
    <w:rsid w:val="00474238"/>
    <w:rsid w:val="00474270"/>
    <w:rsid w:val="00474729"/>
    <w:rsid w:val="0047488B"/>
    <w:rsid w:val="004750AB"/>
    <w:rsid w:val="00475273"/>
    <w:rsid w:val="00475AB6"/>
    <w:rsid w:val="004763D5"/>
    <w:rsid w:val="00476665"/>
    <w:rsid w:val="00476910"/>
    <w:rsid w:val="00476D78"/>
    <w:rsid w:val="00476D90"/>
    <w:rsid w:val="004776B9"/>
    <w:rsid w:val="00477829"/>
    <w:rsid w:val="00477BD8"/>
    <w:rsid w:val="00477CAC"/>
    <w:rsid w:val="004800E2"/>
    <w:rsid w:val="004802CE"/>
    <w:rsid w:val="0048039B"/>
    <w:rsid w:val="004807BF"/>
    <w:rsid w:val="004813F5"/>
    <w:rsid w:val="0048175A"/>
    <w:rsid w:val="00481EE8"/>
    <w:rsid w:val="0048211F"/>
    <w:rsid w:val="00482138"/>
    <w:rsid w:val="004822CD"/>
    <w:rsid w:val="00482435"/>
    <w:rsid w:val="0048284C"/>
    <w:rsid w:val="00482CDE"/>
    <w:rsid w:val="00482D55"/>
    <w:rsid w:val="0048312C"/>
    <w:rsid w:val="00483396"/>
    <w:rsid w:val="00483BF0"/>
    <w:rsid w:val="00483F3C"/>
    <w:rsid w:val="0048401E"/>
    <w:rsid w:val="004842F4"/>
    <w:rsid w:val="00484510"/>
    <w:rsid w:val="00484BB7"/>
    <w:rsid w:val="00484DF0"/>
    <w:rsid w:val="004850B0"/>
    <w:rsid w:val="00485AD9"/>
    <w:rsid w:val="00485BE1"/>
    <w:rsid w:val="00485EBC"/>
    <w:rsid w:val="00485F68"/>
    <w:rsid w:val="0048620C"/>
    <w:rsid w:val="004864D8"/>
    <w:rsid w:val="00486818"/>
    <w:rsid w:val="0048684E"/>
    <w:rsid w:val="004869AC"/>
    <w:rsid w:val="00486E8A"/>
    <w:rsid w:val="00486F30"/>
    <w:rsid w:val="00487422"/>
    <w:rsid w:val="004878C9"/>
    <w:rsid w:val="00487A41"/>
    <w:rsid w:val="00487ED2"/>
    <w:rsid w:val="00490068"/>
    <w:rsid w:val="00490359"/>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4"/>
    <w:rsid w:val="00493A2C"/>
    <w:rsid w:val="00493A88"/>
    <w:rsid w:val="00493BE0"/>
    <w:rsid w:val="00493C61"/>
    <w:rsid w:val="00493CE6"/>
    <w:rsid w:val="00494071"/>
    <w:rsid w:val="0049411D"/>
    <w:rsid w:val="004947B9"/>
    <w:rsid w:val="00494B85"/>
    <w:rsid w:val="00494F26"/>
    <w:rsid w:val="00494F54"/>
    <w:rsid w:val="0049548B"/>
    <w:rsid w:val="004954CF"/>
    <w:rsid w:val="0049552A"/>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AEE"/>
    <w:rsid w:val="004A3B96"/>
    <w:rsid w:val="004A407C"/>
    <w:rsid w:val="004A41E2"/>
    <w:rsid w:val="004A503A"/>
    <w:rsid w:val="004A5212"/>
    <w:rsid w:val="004A534B"/>
    <w:rsid w:val="004A5354"/>
    <w:rsid w:val="004A5627"/>
    <w:rsid w:val="004A5E78"/>
    <w:rsid w:val="004A63AE"/>
    <w:rsid w:val="004A6474"/>
    <w:rsid w:val="004A664B"/>
    <w:rsid w:val="004A6BC2"/>
    <w:rsid w:val="004A6CD6"/>
    <w:rsid w:val="004A6F61"/>
    <w:rsid w:val="004A71C3"/>
    <w:rsid w:val="004A7555"/>
    <w:rsid w:val="004A7649"/>
    <w:rsid w:val="004A76A4"/>
    <w:rsid w:val="004A786A"/>
    <w:rsid w:val="004A7AFB"/>
    <w:rsid w:val="004A7BAF"/>
    <w:rsid w:val="004A7D4D"/>
    <w:rsid w:val="004A7E89"/>
    <w:rsid w:val="004A7F73"/>
    <w:rsid w:val="004B04A1"/>
    <w:rsid w:val="004B0B92"/>
    <w:rsid w:val="004B0C15"/>
    <w:rsid w:val="004B1DFF"/>
    <w:rsid w:val="004B216E"/>
    <w:rsid w:val="004B226D"/>
    <w:rsid w:val="004B2442"/>
    <w:rsid w:val="004B2DD7"/>
    <w:rsid w:val="004B3113"/>
    <w:rsid w:val="004B38E2"/>
    <w:rsid w:val="004B45E9"/>
    <w:rsid w:val="004B4A17"/>
    <w:rsid w:val="004B4A1A"/>
    <w:rsid w:val="004B4E4A"/>
    <w:rsid w:val="004B4FD7"/>
    <w:rsid w:val="004B5105"/>
    <w:rsid w:val="004B592A"/>
    <w:rsid w:val="004B5AA0"/>
    <w:rsid w:val="004B5C2C"/>
    <w:rsid w:val="004B5D2E"/>
    <w:rsid w:val="004B5D65"/>
    <w:rsid w:val="004B5EA3"/>
    <w:rsid w:val="004B6B4B"/>
    <w:rsid w:val="004B7107"/>
    <w:rsid w:val="004B7563"/>
    <w:rsid w:val="004B784D"/>
    <w:rsid w:val="004B7B3F"/>
    <w:rsid w:val="004B7F01"/>
    <w:rsid w:val="004C001B"/>
    <w:rsid w:val="004C0062"/>
    <w:rsid w:val="004C08AA"/>
    <w:rsid w:val="004C0A30"/>
    <w:rsid w:val="004C1207"/>
    <w:rsid w:val="004C1BC7"/>
    <w:rsid w:val="004C1CDE"/>
    <w:rsid w:val="004C2153"/>
    <w:rsid w:val="004C227F"/>
    <w:rsid w:val="004C2321"/>
    <w:rsid w:val="004C2330"/>
    <w:rsid w:val="004C2476"/>
    <w:rsid w:val="004C28E1"/>
    <w:rsid w:val="004C3011"/>
    <w:rsid w:val="004C301E"/>
    <w:rsid w:val="004C31A0"/>
    <w:rsid w:val="004C3462"/>
    <w:rsid w:val="004C3CD3"/>
    <w:rsid w:val="004C4289"/>
    <w:rsid w:val="004C449B"/>
    <w:rsid w:val="004C4833"/>
    <w:rsid w:val="004C4915"/>
    <w:rsid w:val="004C4D4D"/>
    <w:rsid w:val="004C5213"/>
    <w:rsid w:val="004C531A"/>
    <w:rsid w:val="004C55A6"/>
    <w:rsid w:val="004C59C3"/>
    <w:rsid w:val="004C5BEF"/>
    <w:rsid w:val="004C5F59"/>
    <w:rsid w:val="004C5FB3"/>
    <w:rsid w:val="004C6023"/>
    <w:rsid w:val="004C63DF"/>
    <w:rsid w:val="004C6539"/>
    <w:rsid w:val="004C67BC"/>
    <w:rsid w:val="004C6878"/>
    <w:rsid w:val="004C6B17"/>
    <w:rsid w:val="004C6F8D"/>
    <w:rsid w:val="004C7050"/>
    <w:rsid w:val="004C76BF"/>
    <w:rsid w:val="004D0092"/>
    <w:rsid w:val="004D0234"/>
    <w:rsid w:val="004D048A"/>
    <w:rsid w:val="004D0DDF"/>
    <w:rsid w:val="004D0FE0"/>
    <w:rsid w:val="004D1477"/>
    <w:rsid w:val="004D151B"/>
    <w:rsid w:val="004D1844"/>
    <w:rsid w:val="004D1F4F"/>
    <w:rsid w:val="004D1FAF"/>
    <w:rsid w:val="004D26AD"/>
    <w:rsid w:val="004D2754"/>
    <w:rsid w:val="004D2758"/>
    <w:rsid w:val="004D27D3"/>
    <w:rsid w:val="004D2837"/>
    <w:rsid w:val="004D2C8D"/>
    <w:rsid w:val="004D2F1F"/>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F24"/>
    <w:rsid w:val="004E101D"/>
    <w:rsid w:val="004E1048"/>
    <w:rsid w:val="004E16A7"/>
    <w:rsid w:val="004E1713"/>
    <w:rsid w:val="004E1782"/>
    <w:rsid w:val="004E181C"/>
    <w:rsid w:val="004E18E1"/>
    <w:rsid w:val="004E1C5E"/>
    <w:rsid w:val="004E219B"/>
    <w:rsid w:val="004E26D8"/>
    <w:rsid w:val="004E346F"/>
    <w:rsid w:val="004E3DB0"/>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9BC"/>
    <w:rsid w:val="004F0B46"/>
    <w:rsid w:val="004F115F"/>
    <w:rsid w:val="004F1417"/>
    <w:rsid w:val="004F1822"/>
    <w:rsid w:val="004F194B"/>
    <w:rsid w:val="004F1B30"/>
    <w:rsid w:val="004F1BCA"/>
    <w:rsid w:val="004F1C29"/>
    <w:rsid w:val="004F1D40"/>
    <w:rsid w:val="004F1EA7"/>
    <w:rsid w:val="004F206D"/>
    <w:rsid w:val="004F27D3"/>
    <w:rsid w:val="004F2962"/>
    <w:rsid w:val="004F29C6"/>
    <w:rsid w:val="004F3197"/>
    <w:rsid w:val="004F3423"/>
    <w:rsid w:val="004F3834"/>
    <w:rsid w:val="004F3916"/>
    <w:rsid w:val="004F4199"/>
    <w:rsid w:val="004F4345"/>
    <w:rsid w:val="004F4B5E"/>
    <w:rsid w:val="004F4B72"/>
    <w:rsid w:val="004F4E16"/>
    <w:rsid w:val="004F5060"/>
    <w:rsid w:val="004F509C"/>
    <w:rsid w:val="004F51EF"/>
    <w:rsid w:val="004F57AD"/>
    <w:rsid w:val="004F5AC2"/>
    <w:rsid w:val="004F6317"/>
    <w:rsid w:val="004F6F8A"/>
    <w:rsid w:val="004F7341"/>
    <w:rsid w:val="004F7C44"/>
    <w:rsid w:val="004F7DD9"/>
    <w:rsid w:val="004F7F18"/>
    <w:rsid w:val="005001B5"/>
    <w:rsid w:val="0050026E"/>
    <w:rsid w:val="00500503"/>
    <w:rsid w:val="0050055B"/>
    <w:rsid w:val="0050094F"/>
    <w:rsid w:val="00500A79"/>
    <w:rsid w:val="00500AB8"/>
    <w:rsid w:val="00500ED2"/>
    <w:rsid w:val="00501092"/>
    <w:rsid w:val="005011DF"/>
    <w:rsid w:val="0050141A"/>
    <w:rsid w:val="00501806"/>
    <w:rsid w:val="00501A58"/>
    <w:rsid w:val="00501AA3"/>
    <w:rsid w:val="00501AD6"/>
    <w:rsid w:val="00501D9F"/>
    <w:rsid w:val="005020C2"/>
    <w:rsid w:val="005029FB"/>
    <w:rsid w:val="00502FEA"/>
    <w:rsid w:val="005034C1"/>
    <w:rsid w:val="00503C26"/>
    <w:rsid w:val="00503DD8"/>
    <w:rsid w:val="00503FEA"/>
    <w:rsid w:val="0050414F"/>
    <w:rsid w:val="00504708"/>
    <w:rsid w:val="00504941"/>
    <w:rsid w:val="00504B81"/>
    <w:rsid w:val="00504C0C"/>
    <w:rsid w:val="00504C17"/>
    <w:rsid w:val="00504F7A"/>
    <w:rsid w:val="005061D9"/>
    <w:rsid w:val="00506674"/>
    <w:rsid w:val="005068B7"/>
    <w:rsid w:val="00506CF1"/>
    <w:rsid w:val="0050726E"/>
    <w:rsid w:val="0050778C"/>
    <w:rsid w:val="00507D7F"/>
    <w:rsid w:val="005102DB"/>
    <w:rsid w:val="00510A0F"/>
    <w:rsid w:val="00510EBA"/>
    <w:rsid w:val="00510F08"/>
    <w:rsid w:val="005114BD"/>
    <w:rsid w:val="0051154D"/>
    <w:rsid w:val="005117E5"/>
    <w:rsid w:val="00511AB2"/>
    <w:rsid w:val="00511CB2"/>
    <w:rsid w:val="00511DC9"/>
    <w:rsid w:val="005123DB"/>
    <w:rsid w:val="0051254C"/>
    <w:rsid w:val="00512948"/>
    <w:rsid w:val="00512B0E"/>
    <w:rsid w:val="00512C0B"/>
    <w:rsid w:val="00512DBA"/>
    <w:rsid w:val="00513080"/>
    <w:rsid w:val="00513183"/>
    <w:rsid w:val="005131C9"/>
    <w:rsid w:val="00513467"/>
    <w:rsid w:val="00513641"/>
    <w:rsid w:val="0051368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2F2"/>
    <w:rsid w:val="00515BC0"/>
    <w:rsid w:val="00515C26"/>
    <w:rsid w:val="00515C3C"/>
    <w:rsid w:val="00516345"/>
    <w:rsid w:val="00516350"/>
    <w:rsid w:val="005164CE"/>
    <w:rsid w:val="00516894"/>
    <w:rsid w:val="0051692C"/>
    <w:rsid w:val="00516CAF"/>
    <w:rsid w:val="00516F4F"/>
    <w:rsid w:val="00517007"/>
    <w:rsid w:val="005171C6"/>
    <w:rsid w:val="0051733A"/>
    <w:rsid w:val="0051770D"/>
    <w:rsid w:val="00517ED8"/>
    <w:rsid w:val="0052001A"/>
    <w:rsid w:val="00520021"/>
    <w:rsid w:val="005200A3"/>
    <w:rsid w:val="0052024B"/>
    <w:rsid w:val="00520273"/>
    <w:rsid w:val="0052087B"/>
    <w:rsid w:val="00521023"/>
    <w:rsid w:val="00521584"/>
    <w:rsid w:val="00521AA5"/>
    <w:rsid w:val="00521E6E"/>
    <w:rsid w:val="00522BAE"/>
    <w:rsid w:val="00522C6D"/>
    <w:rsid w:val="00522D14"/>
    <w:rsid w:val="00522D36"/>
    <w:rsid w:val="00522DBA"/>
    <w:rsid w:val="00523302"/>
    <w:rsid w:val="005233FE"/>
    <w:rsid w:val="00523B02"/>
    <w:rsid w:val="00523BFB"/>
    <w:rsid w:val="00523E0D"/>
    <w:rsid w:val="00523E47"/>
    <w:rsid w:val="00523EAD"/>
    <w:rsid w:val="005241A1"/>
    <w:rsid w:val="005241E4"/>
    <w:rsid w:val="00525264"/>
    <w:rsid w:val="0052589B"/>
    <w:rsid w:val="005258B9"/>
    <w:rsid w:val="00525D0F"/>
    <w:rsid w:val="0052645C"/>
    <w:rsid w:val="005264E7"/>
    <w:rsid w:val="005265F4"/>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00"/>
    <w:rsid w:val="0053240F"/>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6DBE"/>
    <w:rsid w:val="0053718C"/>
    <w:rsid w:val="0053766E"/>
    <w:rsid w:val="005378B9"/>
    <w:rsid w:val="00537A7A"/>
    <w:rsid w:val="00540181"/>
    <w:rsid w:val="0054054B"/>
    <w:rsid w:val="00540893"/>
    <w:rsid w:val="00540B2F"/>
    <w:rsid w:val="00541051"/>
    <w:rsid w:val="0054132D"/>
    <w:rsid w:val="0054144B"/>
    <w:rsid w:val="0054168B"/>
    <w:rsid w:val="00541A55"/>
    <w:rsid w:val="00541F1C"/>
    <w:rsid w:val="005423B0"/>
    <w:rsid w:val="0054284E"/>
    <w:rsid w:val="00542F64"/>
    <w:rsid w:val="0054321C"/>
    <w:rsid w:val="0054371C"/>
    <w:rsid w:val="00543DA6"/>
    <w:rsid w:val="00543F51"/>
    <w:rsid w:val="00544028"/>
    <w:rsid w:val="00544155"/>
    <w:rsid w:val="0054437C"/>
    <w:rsid w:val="00544522"/>
    <w:rsid w:val="00544A56"/>
    <w:rsid w:val="00545139"/>
    <w:rsid w:val="0054530C"/>
    <w:rsid w:val="005453BF"/>
    <w:rsid w:val="0054545C"/>
    <w:rsid w:val="00545700"/>
    <w:rsid w:val="00545704"/>
    <w:rsid w:val="00545F1C"/>
    <w:rsid w:val="00546C34"/>
    <w:rsid w:val="00546E92"/>
    <w:rsid w:val="00547385"/>
    <w:rsid w:val="005474A3"/>
    <w:rsid w:val="0054765A"/>
    <w:rsid w:val="00547EE4"/>
    <w:rsid w:val="00550479"/>
    <w:rsid w:val="00550954"/>
    <w:rsid w:val="00550C53"/>
    <w:rsid w:val="00550D6E"/>
    <w:rsid w:val="00551876"/>
    <w:rsid w:val="00551ED3"/>
    <w:rsid w:val="00552A94"/>
    <w:rsid w:val="00552B73"/>
    <w:rsid w:val="00552D72"/>
    <w:rsid w:val="00552ED1"/>
    <w:rsid w:val="00552F91"/>
    <w:rsid w:val="00552FD9"/>
    <w:rsid w:val="00553159"/>
    <w:rsid w:val="0055328B"/>
    <w:rsid w:val="00553E3E"/>
    <w:rsid w:val="00554564"/>
    <w:rsid w:val="00554745"/>
    <w:rsid w:val="00554F50"/>
    <w:rsid w:val="00555648"/>
    <w:rsid w:val="00555659"/>
    <w:rsid w:val="00555774"/>
    <w:rsid w:val="00555849"/>
    <w:rsid w:val="00555B6D"/>
    <w:rsid w:val="00555D1F"/>
    <w:rsid w:val="00555DEF"/>
    <w:rsid w:val="0055620D"/>
    <w:rsid w:val="00556315"/>
    <w:rsid w:val="00556460"/>
    <w:rsid w:val="005567B5"/>
    <w:rsid w:val="0055719F"/>
    <w:rsid w:val="005574DA"/>
    <w:rsid w:val="005578D4"/>
    <w:rsid w:val="00557968"/>
    <w:rsid w:val="00557A50"/>
    <w:rsid w:val="00557B73"/>
    <w:rsid w:val="00557B97"/>
    <w:rsid w:val="00560185"/>
    <w:rsid w:val="00560B7B"/>
    <w:rsid w:val="00560CA7"/>
    <w:rsid w:val="00561078"/>
    <w:rsid w:val="0056120A"/>
    <w:rsid w:val="0056125F"/>
    <w:rsid w:val="005619E1"/>
    <w:rsid w:val="00561FDE"/>
    <w:rsid w:val="00562168"/>
    <w:rsid w:val="0056257B"/>
    <w:rsid w:val="005625C2"/>
    <w:rsid w:val="005628A8"/>
    <w:rsid w:val="0056290B"/>
    <w:rsid w:val="00562AD3"/>
    <w:rsid w:val="0056315A"/>
    <w:rsid w:val="0056329A"/>
    <w:rsid w:val="005632F3"/>
    <w:rsid w:val="00563308"/>
    <w:rsid w:val="0056331A"/>
    <w:rsid w:val="005638BA"/>
    <w:rsid w:val="0056402A"/>
    <w:rsid w:val="00564091"/>
    <w:rsid w:val="005642E7"/>
    <w:rsid w:val="00564472"/>
    <w:rsid w:val="00564E6B"/>
    <w:rsid w:val="00564EED"/>
    <w:rsid w:val="00565228"/>
    <w:rsid w:val="0056547C"/>
    <w:rsid w:val="00565483"/>
    <w:rsid w:val="00565645"/>
    <w:rsid w:val="0056575E"/>
    <w:rsid w:val="00565AA1"/>
    <w:rsid w:val="00565CC0"/>
    <w:rsid w:val="00565E1A"/>
    <w:rsid w:val="00566015"/>
    <w:rsid w:val="00566088"/>
    <w:rsid w:val="00566191"/>
    <w:rsid w:val="005663E1"/>
    <w:rsid w:val="0056667B"/>
    <w:rsid w:val="0056678E"/>
    <w:rsid w:val="0056690E"/>
    <w:rsid w:val="00566B52"/>
    <w:rsid w:val="00566B53"/>
    <w:rsid w:val="00566DB2"/>
    <w:rsid w:val="00566DBE"/>
    <w:rsid w:val="005673E6"/>
    <w:rsid w:val="005673FF"/>
    <w:rsid w:val="005675B5"/>
    <w:rsid w:val="005675BF"/>
    <w:rsid w:val="00567619"/>
    <w:rsid w:val="00567810"/>
    <w:rsid w:val="00567AEF"/>
    <w:rsid w:val="00567BD5"/>
    <w:rsid w:val="00567FA6"/>
    <w:rsid w:val="00570165"/>
    <w:rsid w:val="00570693"/>
    <w:rsid w:val="0057088E"/>
    <w:rsid w:val="005709E0"/>
    <w:rsid w:val="00570EC3"/>
    <w:rsid w:val="00570F72"/>
    <w:rsid w:val="0057115B"/>
    <w:rsid w:val="00571282"/>
    <w:rsid w:val="00571506"/>
    <w:rsid w:val="00571731"/>
    <w:rsid w:val="0057188B"/>
    <w:rsid w:val="00571B16"/>
    <w:rsid w:val="00571E3F"/>
    <w:rsid w:val="0057204F"/>
    <w:rsid w:val="005721F8"/>
    <w:rsid w:val="005724DB"/>
    <w:rsid w:val="00572562"/>
    <w:rsid w:val="005725F7"/>
    <w:rsid w:val="005726F1"/>
    <w:rsid w:val="005727C9"/>
    <w:rsid w:val="005727E8"/>
    <w:rsid w:val="005729D3"/>
    <w:rsid w:val="005729D7"/>
    <w:rsid w:val="00572B43"/>
    <w:rsid w:val="00572B75"/>
    <w:rsid w:val="00572EE8"/>
    <w:rsid w:val="00573127"/>
    <w:rsid w:val="00573873"/>
    <w:rsid w:val="005739B0"/>
    <w:rsid w:val="00573C7A"/>
    <w:rsid w:val="00573E4C"/>
    <w:rsid w:val="00574521"/>
    <w:rsid w:val="00574585"/>
    <w:rsid w:val="0057497F"/>
    <w:rsid w:val="00574AD5"/>
    <w:rsid w:val="00574B55"/>
    <w:rsid w:val="00574F7B"/>
    <w:rsid w:val="00576030"/>
    <w:rsid w:val="00576415"/>
    <w:rsid w:val="00576465"/>
    <w:rsid w:val="005770E3"/>
    <w:rsid w:val="00577497"/>
    <w:rsid w:val="0057773D"/>
    <w:rsid w:val="005779ED"/>
    <w:rsid w:val="00577A1F"/>
    <w:rsid w:val="00577B25"/>
    <w:rsid w:val="00577B86"/>
    <w:rsid w:val="0058025F"/>
    <w:rsid w:val="005802C5"/>
    <w:rsid w:val="005803AC"/>
    <w:rsid w:val="0058061C"/>
    <w:rsid w:val="00580735"/>
    <w:rsid w:val="00580773"/>
    <w:rsid w:val="0058091B"/>
    <w:rsid w:val="00581253"/>
    <w:rsid w:val="00581717"/>
    <w:rsid w:val="00581C0E"/>
    <w:rsid w:val="00581C45"/>
    <w:rsid w:val="00581C96"/>
    <w:rsid w:val="00581DF2"/>
    <w:rsid w:val="005820C4"/>
    <w:rsid w:val="0058223C"/>
    <w:rsid w:val="0058297A"/>
    <w:rsid w:val="00582AAA"/>
    <w:rsid w:val="00582BF5"/>
    <w:rsid w:val="00583315"/>
    <w:rsid w:val="005833F8"/>
    <w:rsid w:val="00583418"/>
    <w:rsid w:val="00583A60"/>
    <w:rsid w:val="00583A85"/>
    <w:rsid w:val="00583F7F"/>
    <w:rsid w:val="005840A6"/>
    <w:rsid w:val="005840D9"/>
    <w:rsid w:val="00584119"/>
    <w:rsid w:val="00584273"/>
    <w:rsid w:val="00584450"/>
    <w:rsid w:val="005845C7"/>
    <w:rsid w:val="005847FE"/>
    <w:rsid w:val="00584BB6"/>
    <w:rsid w:val="00584BDD"/>
    <w:rsid w:val="00585217"/>
    <w:rsid w:val="00585467"/>
    <w:rsid w:val="0058584E"/>
    <w:rsid w:val="00585865"/>
    <w:rsid w:val="005858E7"/>
    <w:rsid w:val="00585969"/>
    <w:rsid w:val="00585CFC"/>
    <w:rsid w:val="005861F3"/>
    <w:rsid w:val="0058658D"/>
    <w:rsid w:val="00586639"/>
    <w:rsid w:val="00586B8F"/>
    <w:rsid w:val="00586EBC"/>
    <w:rsid w:val="0058765B"/>
    <w:rsid w:val="00587BF2"/>
    <w:rsid w:val="00587E32"/>
    <w:rsid w:val="005900DA"/>
    <w:rsid w:val="005901DC"/>
    <w:rsid w:val="00590270"/>
    <w:rsid w:val="005906C5"/>
    <w:rsid w:val="00590A7C"/>
    <w:rsid w:val="00590E04"/>
    <w:rsid w:val="00591438"/>
    <w:rsid w:val="005918BF"/>
    <w:rsid w:val="00591D59"/>
    <w:rsid w:val="00592BA0"/>
    <w:rsid w:val="00592D78"/>
    <w:rsid w:val="00593170"/>
    <w:rsid w:val="005935B8"/>
    <w:rsid w:val="00593705"/>
    <w:rsid w:val="0059378E"/>
    <w:rsid w:val="00593DCC"/>
    <w:rsid w:val="00593E55"/>
    <w:rsid w:val="00593F20"/>
    <w:rsid w:val="00594956"/>
    <w:rsid w:val="00594D8F"/>
    <w:rsid w:val="005950D8"/>
    <w:rsid w:val="00595211"/>
    <w:rsid w:val="00595A42"/>
    <w:rsid w:val="00595E89"/>
    <w:rsid w:val="00596872"/>
    <w:rsid w:val="0059687A"/>
    <w:rsid w:val="0059699D"/>
    <w:rsid w:val="00596CF5"/>
    <w:rsid w:val="005972D9"/>
    <w:rsid w:val="00597704"/>
    <w:rsid w:val="00597A37"/>
    <w:rsid w:val="00597C2C"/>
    <w:rsid w:val="005A0403"/>
    <w:rsid w:val="005A0671"/>
    <w:rsid w:val="005A0A6D"/>
    <w:rsid w:val="005A0ABF"/>
    <w:rsid w:val="005A0B02"/>
    <w:rsid w:val="005A0F91"/>
    <w:rsid w:val="005A10BD"/>
    <w:rsid w:val="005A155A"/>
    <w:rsid w:val="005A155F"/>
    <w:rsid w:val="005A1D35"/>
    <w:rsid w:val="005A1E74"/>
    <w:rsid w:val="005A23D3"/>
    <w:rsid w:val="005A276B"/>
    <w:rsid w:val="005A2B35"/>
    <w:rsid w:val="005A2D22"/>
    <w:rsid w:val="005A2F52"/>
    <w:rsid w:val="005A31FB"/>
    <w:rsid w:val="005A386B"/>
    <w:rsid w:val="005A3D18"/>
    <w:rsid w:val="005A3D1E"/>
    <w:rsid w:val="005A3E8E"/>
    <w:rsid w:val="005A43A8"/>
    <w:rsid w:val="005A4796"/>
    <w:rsid w:val="005A4A19"/>
    <w:rsid w:val="005A4CFB"/>
    <w:rsid w:val="005A5213"/>
    <w:rsid w:val="005A5251"/>
    <w:rsid w:val="005A5867"/>
    <w:rsid w:val="005A5983"/>
    <w:rsid w:val="005A5B16"/>
    <w:rsid w:val="005A5E1F"/>
    <w:rsid w:val="005A5E7E"/>
    <w:rsid w:val="005A5F60"/>
    <w:rsid w:val="005A66E1"/>
    <w:rsid w:val="005A7247"/>
    <w:rsid w:val="005A72FF"/>
    <w:rsid w:val="005A76EA"/>
    <w:rsid w:val="005A774D"/>
    <w:rsid w:val="005A7776"/>
    <w:rsid w:val="005B05A5"/>
    <w:rsid w:val="005B06F8"/>
    <w:rsid w:val="005B0869"/>
    <w:rsid w:val="005B0A4C"/>
    <w:rsid w:val="005B0FAF"/>
    <w:rsid w:val="005B1406"/>
    <w:rsid w:val="005B16C6"/>
    <w:rsid w:val="005B1BF5"/>
    <w:rsid w:val="005B1EAA"/>
    <w:rsid w:val="005B2004"/>
    <w:rsid w:val="005B2403"/>
    <w:rsid w:val="005B2596"/>
    <w:rsid w:val="005B27A9"/>
    <w:rsid w:val="005B3210"/>
    <w:rsid w:val="005B32D3"/>
    <w:rsid w:val="005B356B"/>
    <w:rsid w:val="005B3C07"/>
    <w:rsid w:val="005B3EE7"/>
    <w:rsid w:val="005B41F7"/>
    <w:rsid w:val="005B420F"/>
    <w:rsid w:val="005B433B"/>
    <w:rsid w:val="005B4D76"/>
    <w:rsid w:val="005B517D"/>
    <w:rsid w:val="005B5A65"/>
    <w:rsid w:val="005B5BF0"/>
    <w:rsid w:val="005B5D79"/>
    <w:rsid w:val="005B6141"/>
    <w:rsid w:val="005B6156"/>
    <w:rsid w:val="005B6243"/>
    <w:rsid w:val="005B762A"/>
    <w:rsid w:val="005B7AE7"/>
    <w:rsid w:val="005B7E3F"/>
    <w:rsid w:val="005B7F6F"/>
    <w:rsid w:val="005C0324"/>
    <w:rsid w:val="005C03D5"/>
    <w:rsid w:val="005C0A56"/>
    <w:rsid w:val="005C0CFF"/>
    <w:rsid w:val="005C0F0F"/>
    <w:rsid w:val="005C10BB"/>
    <w:rsid w:val="005C1688"/>
    <w:rsid w:val="005C178A"/>
    <w:rsid w:val="005C1FC5"/>
    <w:rsid w:val="005C24AD"/>
    <w:rsid w:val="005C25B6"/>
    <w:rsid w:val="005C2BE8"/>
    <w:rsid w:val="005C2F05"/>
    <w:rsid w:val="005C3E27"/>
    <w:rsid w:val="005C3FE3"/>
    <w:rsid w:val="005C422B"/>
    <w:rsid w:val="005C4641"/>
    <w:rsid w:val="005C47A7"/>
    <w:rsid w:val="005C4A2A"/>
    <w:rsid w:val="005C50EF"/>
    <w:rsid w:val="005C5288"/>
    <w:rsid w:val="005C54E2"/>
    <w:rsid w:val="005C585A"/>
    <w:rsid w:val="005C59A1"/>
    <w:rsid w:val="005C5A83"/>
    <w:rsid w:val="005C5DF2"/>
    <w:rsid w:val="005C640C"/>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0C6"/>
    <w:rsid w:val="005D73B4"/>
    <w:rsid w:val="005E0490"/>
    <w:rsid w:val="005E1469"/>
    <w:rsid w:val="005E14A9"/>
    <w:rsid w:val="005E14DA"/>
    <w:rsid w:val="005E150F"/>
    <w:rsid w:val="005E165F"/>
    <w:rsid w:val="005E21B4"/>
    <w:rsid w:val="005E26A7"/>
    <w:rsid w:val="005E2BF4"/>
    <w:rsid w:val="005E2C04"/>
    <w:rsid w:val="005E34BE"/>
    <w:rsid w:val="005E3573"/>
    <w:rsid w:val="005E3698"/>
    <w:rsid w:val="005E399D"/>
    <w:rsid w:val="005E3AE0"/>
    <w:rsid w:val="005E3B1E"/>
    <w:rsid w:val="005E477A"/>
    <w:rsid w:val="005E4A01"/>
    <w:rsid w:val="005E4F0A"/>
    <w:rsid w:val="005E591D"/>
    <w:rsid w:val="005E5F2F"/>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4F"/>
    <w:rsid w:val="005F37A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3CB"/>
    <w:rsid w:val="005F7A16"/>
    <w:rsid w:val="0060023D"/>
    <w:rsid w:val="00600659"/>
    <w:rsid w:val="00600786"/>
    <w:rsid w:val="00600D0C"/>
    <w:rsid w:val="00601241"/>
    <w:rsid w:val="006017DC"/>
    <w:rsid w:val="00601966"/>
    <w:rsid w:val="00601A03"/>
    <w:rsid w:val="006026D8"/>
    <w:rsid w:val="00602750"/>
    <w:rsid w:val="0060284B"/>
    <w:rsid w:val="006029DC"/>
    <w:rsid w:val="00603149"/>
    <w:rsid w:val="0060345C"/>
    <w:rsid w:val="00603507"/>
    <w:rsid w:val="00603A37"/>
    <w:rsid w:val="00603BD7"/>
    <w:rsid w:val="00603CD6"/>
    <w:rsid w:val="00603D3C"/>
    <w:rsid w:val="006044B3"/>
    <w:rsid w:val="00605F97"/>
    <w:rsid w:val="0060660B"/>
    <w:rsid w:val="00606658"/>
    <w:rsid w:val="006068FC"/>
    <w:rsid w:val="0060691B"/>
    <w:rsid w:val="00606A63"/>
    <w:rsid w:val="00606F77"/>
    <w:rsid w:val="00607C9C"/>
    <w:rsid w:val="00607E7B"/>
    <w:rsid w:val="00610B94"/>
    <w:rsid w:val="00610C11"/>
    <w:rsid w:val="00610C32"/>
    <w:rsid w:val="00610FE2"/>
    <w:rsid w:val="006111F3"/>
    <w:rsid w:val="006116A0"/>
    <w:rsid w:val="00612136"/>
    <w:rsid w:val="00612429"/>
    <w:rsid w:val="00612507"/>
    <w:rsid w:val="0061288A"/>
    <w:rsid w:val="00612A91"/>
    <w:rsid w:val="00612E3D"/>
    <w:rsid w:val="00613031"/>
    <w:rsid w:val="0061308D"/>
    <w:rsid w:val="006130CD"/>
    <w:rsid w:val="00613117"/>
    <w:rsid w:val="0061329B"/>
    <w:rsid w:val="0061345B"/>
    <w:rsid w:val="00613531"/>
    <w:rsid w:val="006139ED"/>
    <w:rsid w:val="00614DD2"/>
    <w:rsid w:val="00615A38"/>
    <w:rsid w:val="00615C27"/>
    <w:rsid w:val="0061604D"/>
    <w:rsid w:val="00616757"/>
    <w:rsid w:val="006167DA"/>
    <w:rsid w:val="00616974"/>
    <w:rsid w:val="0061698E"/>
    <w:rsid w:val="00616AC5"/>
    <w:rsid w:val="00616BC5"/>
    <w:rsid w:val="00616DE7"/>
    <w:rsid w:val="00617161"/>
    <w:rsid w:val="006172BB"/>
    <w:rsid w:val="00617BDF"/>
    <w:rsid w:val="00617FED"/>
    <w:rsid w:val="006201C9"/>
    <w:rsid w:val="006205BA"/>
    <w:rsid w:val="006207A2"/>
    <w:rsid w:val="00620D20"/>
    <w:rsid w:val="00620D3F"/>
    <w:rsid w:val="00620F26"/>
    <w:rsid w:val="00621226"/>
    <w:rsid w:val="00621441"/>
    <w:rsid w:val="00621459"/>
    <w:rsid w:val="00621763"/>
    <w:rsid w:val="00621BDF"/>
    <w:rsid w:val="00621D4D"/>
    <w:rsid w:val="00622124"/>
    <w:rsid w:val="00622651"/>
    <w:rsid w:val="00622B3B"/>
    <w:rsid w:val="00622B5C"/>
    <w:rsid w:val="00622B74"/>
    <w:rsid w:val="00622DC2"/>
    <w:rsid w:val="00623127"/>
    <w:rsid w:val="00623451"/>
    <w:rsid w:val="00623562"/>
    <w:rsid w:val="0062358F"/>
    <w:rsid w:val="006236BB"/>
    <w:rsid w:val="006237AA"/>
    <w:rsid w:val="006237C7"/>
    <w:rsid w:val="00623964"/>
    <w:rsid w:val="00623BAF"/>
    <w:rsid w:val="00623CA7"/>
    <w:rsid w:val="00624620"/>
    <w:rsid w:val="00624624"/>
    <w:rsid w:val="00624D60"/>
    <w:rsid w:val="00625314"/>
    <w:rsid w:val="006254F3"/>
    <w:rsid w:val="0062554C"/>
    <w:rsid w:val="00625649"/>
    <w:rsid w:val="00625824"/>
    <w:rsid w:val="006260BA"/>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663"/>
    <w:rsid w:val="006338A3"/>
    <w:rsid w:val="00633AFF"/>
    <w:rsid w:val="00633E27"/>
    <w:rsid w:val="00633F65"/>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4"/>
    <w:rsid w:val="00640639"/>
    <w:rsid w:val="006406D5"/>
    <w:rsid w:val="00640A1F"/>
    <w:rsid w:val="00640A5E"/>
    <w:rsid w:val="00640E67"/>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8F0"/>
    <w:rsid w:val="0064502C"/>
    <w:rsid w:val="00645490"/>
    <w:rsid w:val="00645493"/>
    <w:rsid w:val="00645606"/>
    <w:rsid w:val="00645790"/>
    <w:rsid w:val="00645A6D"/>
    <w:rsid w:val="00646094"/>
    <w:rsid w:val="00646354"/>
    <w:rsid w:val="006466B8"/>
    <w:rsid w:val="00646976"/>
    <w:rsid w:val="00646A0A"/>
    <w:rsid w:val="00646B6A"/>
    <w:rsid w:val="0064706C"/>
    <w:rsid w:val="006471AA"/>
    <w:rsid w:val="006471D0"/>
    <w:rsid w:val="006474EC"/>
    <w:rsid w:val="006478D6"/>
    <w:rsid w:val="00647AF0"/>
    <w:rsid w:val="00647C64"/>
    <w:rsid w:val="00647F85"/>
    <w:rsid w:val="00647FC4"/>
    <w:rsid w:val="00650044"/>
    <w:rsid w:val="006501A7"/>
    <w:rsid w:val="0065030C"/>
    <w:rsid w:val="0065052E"/>
    <w:rsid w:val="006506ED"/>
    <w:rsid w:val="006507DF"/>
    <w:rsid w:val="00650B5E"/>
    <w:rsid w:val="00650F07"/>
    <w:rsid w:val="006510A5"/>
    <w:rsid w:val="0065122A"/>
    <w:rsid w:val="00651320"/>
    <w:rsid w:val="00651AF3"/>
    <w:rsid w:val="00651B1B"/>
    <w:rsid w:val="00651CF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6D6"/>
    <w:rsid w:val="00655729"/>
    <w:rsid w:val="00655769"/>
    <w:rsid w:val="00655A8D"/>
    <w:rsid w:val="0065600E"/>
    <w:rsid w:val="006561DB"/>
    <w:rsid w:val="0065644A"/>
    <w:rsid w:val="00656CAD"/>
    <w:rsid w:val="00656E41"/>
    <w:rsid w:val="006570D9"/>
    <w:rsid w:val="00657299"/>
    <w:rsid w:val="00657907"/>
    <w:rsid w:val="00657E77"/>
    <w:rsid w:val="006600FA"/>
    <w:rsid w:val="006601BE"/>
    <w:rsid w:val="00660333"/>
    <w:rsid w:val="0066053F"/>
    <w:rsid w:val="00660670"/>
    <w:rsid w:val="0066073F"/>
    <w:rsid w:val="00660881"/>
    <w:rsid w:val="00660D85"/>
    <w:rsid w:val="00660DC6"/>
    <w:rsid w:val="00661142"/>
    <w:rsid w:val="00661750"/>
    <w:rsid w:val="00661ADC"/>
    <w:rsid w:val="00661EA1"/>
    <w:rsid w:val="0066221F"/>
    <w:rsid w:val="00662912"/>
    <w:rsid w:val="00662EC5"/>
    <w:rsid w:val="00662F79"/>
    <w:rsid w:val="00663264"/>
    <w:rsid w:val="00663BF4"/>
    <w:rsid w:val="006641F6"/>
    <w:rsid w:val="00664BF9"/>
    <w:rsid w:val="006651AC"/>
    <w:rsid w:val="006651C3"/>
    <w:rsid w:val="0066532A"/>
    <w:rsid w:val="0066562F"/>
    <w:rsid w:val="0066565D"/>
    <w:rsid w:val="00665B93"/>
    <w:rsid w:val="00665C31"/>
    <w:rsid w:val="00665CC4"/>
    <w:rsid w:val="00665EAC"/>
    <w:rsid w:val="006664E3"/>
    <w:rsid w:val="00666552"/>
    <w:rsid w:val="006665FF"/>
    <w:rsid w:val="00666795"/>
    <w:rsid w:val="006671A3"/>
    <w:rsid w:val="006674F3"/>
    <w:rsid w:val="00667804"/>
    <w:rsid w:val="00667975"/>
    <w:rsid w:val="00667A1E"/>
    <w:rsid w:val="00667A79"/>
    <w:rsid w:val="00667BC1"/>
    <w:rsid w:val="006704DD"/>
    <w:rsid w:val="00670B95"/>
    <w:rsid w:val="0067108B"/>
    <w:rsid w:val="0067166C"/>
    <w:rsid w:val="00671CEF"/>
    <w:rsid w:val="00671D46"/>
    <w:rsid w:val="00672209"/>
    <w:rsid w:val="006725CB"/>
    <w:rsid w:val="006726C4"/>
    <w:rsid w:val="00672813"/>
    <w:rsid w:val="006728B3"/>
    <w:rsid w:val="00672913"/>
    <w:rsid w:val="00672D98"/>
    <w:rsid w:val="006731D4"/>
    <w:rsid w:val="006736E3"/>
    <w:rsid w:val="00673BB6"/>
    <w:rsid w:val="00673F5A"/>
    <w:rsid w:val="0067423F"/>
    <w:rsid w:val="006744C9"/>
    <w:rsid w:val="0067471F"/>
    <w:rsid w:val="00674889"/>
    <w:rsid w:val="006749C5"/>
    <w:rsid w:val="00675855"/>
    <w:rsid w:val="006758CC"/>
    <w:rsid w:val="00675A08"/>
    <w:rsid w:val="00675ADB"/>
    <w:rsid w:val="00675E9E"/>
    <w:rsid w:val="00675FC9"/>
    <w:rsid w:val="00676122"/>
    <w:rsid w:val="00676630"/>
    <w:rsid w:val="006769E8"/>
    <w:rsid w:val="00676C46"/>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00F"/>
    <w:rsid w:val="0068316D"/>
    <w:rsid w:val="00683464"/>
    <w:rsid w:val="006834CC"/>
    <w:rsid w:val="00683516"/>
    <w:rsid w:val="00683D2E"/>
    <w:rsid w:val="00684126"/>
    <w:rsid w:val="006842AC"/>
    <w:rsid w:val="006842B6"/>
    <w:rsid w:val="006843DC"/>
    <w:rsid w:val="00684514"/>
    <w:rsid w:val="00684706"/>
    <w:rsid w:val="006847B6"/>
    <w:rsid w:val="00684A08"/>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6F5"/>
    <w:rsid w:val="00687B2A"/>
    <w:rsid w:val="00687B41"/>
    <w:rsid w:val="00687C4F"/>
    <w:rsid w:val="006900BB"/>
    <w:rsid w:val="006901BE"/>
    <w:rsid w:val="0069054B"/>
    <w:rsid w:val="0069093B"/>
    <w:rsid w:val="0069120C"/>
    <w:rsid w:val="006914FC"/>
    <w:rsid w:val="0069165F"/>
    <w:rsid w:val="0069183C"/>
    <w:rsid w:val="00691AA1"/>
    <w:rsid w:val="00691C80"/>
    <w:rsid w:val="0069212E"/>
    <w:rsid w:val="00692320"/>
    <w:rsid w:val="006923C0"/>
    <w:rsid w:val="006924A3"/>
    <w:rsid w:val="006924F3"/>
    <w:rsid w:val="00692795"/>
    <w:rsid w:val="0069295B"/>
    <w:rsid w:val="00692BD4"/>
    <w:rsid w:val="00692F11"/>
    <w:rsid w:val="00692F4F"/>
    <w:rsid w:val="0069309D"/>
    <w:rsid w:val="0069310B"/>
    <w:rsid w:val="006934A5"/>
    <w:rsid w:val="0069356F"/>
    <w:rsid w:val="0069364E"/>
    <w:rsid w:val="00693AC4"/>
    <w:rsid w:val="006943AC"/>
    <w:rsid w:val="00694C72"/>
    <w:rsid w:val="00694C79"/>
    <w:rsid w:val="00694EB6"/>
    <w:rsid w:val="00695269"/>
    <w:rsid w:val="006956E4"/>
    <w:rsid w:val="00695753"/>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519"/>
    <w:rsid w:val="006A091C"/>
    <w:rsid w:val="006A0A89"/>
    <w:rsid w:val="006A0CCD"/>
    <w:rsid w:val="006A14E5"/>
    <w:rsid w:val="006A17BA"/>
    <w:rsid w:val="006A194E"/>
    <w:rsid w:val="006A1E68"/>
    <w:rsid w:val="006A1F0B"/>
    <w:rsid w:val="006A2485"/>
    <w:rsid w:val="006A2685"/>
    <w:rsid w:val="006A296C"/>
    <w:rsid w:val="006A2AAD"/>
    <w:rsid w:val="006A2ABC"/>
    <w:rsid w:val="006A2EC7"/>
    <w:rsid w:val="006A2ED7"/>
    <w:rsid w:val="006A37B2"/>
    <w:rsid w:val="006A3F0C"/>
    <w:rsid w:val="006A4462"/>
    <w:rsid w:val="006A44CF"/>
    <w:rsid w:val="006A480D"/>
    <w:rsid w:val="006A4F16"/>
    <w:rsid w:val="006A5B7B"/>
    <w:rsid w:val="006A5D21"/>
    <w:rsid w:val="006A5DA2"/>
    <w:rsid w:val="006A5F9A"/>
    <w:rsid w:val="006A5FBA"/>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83E"/>
    <w:rsid w:val="006B1A3B"/>
    <w:rsid w:val="006B1CF8"/>
    <w:rsid w:val="006B1D6E"/>
    <w:rsid w:val="006B1E96"/>
    <w:rsid w:val="006B2033"/>
    <w:rsid w:val="006B21B4"/>
    <w:rsid w:val="006B2223"/>
    <w:rsid w:val="006B263E"/>
    <w:rsid w:val="006B27AC"/>
    <w:rsid w:val="006B2800"/>
    <w:rsid w:val="006B29D7"/>
    <w:rsid w:val="006B2AE2"/>
    <w:rsid w:val="006B2B8F"/>
    <w:rsid w:val="006B396D"/>
    <w:rsid w:val="006B41B8"/>
    <w:rsid w:val="006B4323"/>
    <w:rsid w:val="006B4C7D"/>
    <w:rsid w:val="006B4F9F"/>
    <w:rsid w:val="006B4FE5"/>
    <w:rsid w:val="006B5137"/>
    <w:rsid w:val="006B51E4"/>
    <w:rsid w:val="006B533C"/>
    <w:rsid w:val="006B5386"/>
    <w:rsid w:val="006B589D"/>
    <w:rsid w:val="006B5A18"/>
    <w:rsid w:val="006B5EA0"/>
    <w:rsid w:val="006B5FE2"/>
    <w:rsid w:val="006B6078"/>
    <w:rsid w:val="006B6139"/>
    <w:rsid w:val="006B6D24"/>
    <w:rsid w:val="006B70FB"/>
    <w:rsid w:val="006B72FF"/>
    <w:rsid w:val="006C074B"/>
    <w:rsid w:val="006C0AD3"/>
    <w:rsid w:val="006C0DEE"/>
    <w:rsid w:val="006C11FD"/>
    <w:rsid w:val="006C1335"/>
    <w:rsid w:val="006C135A"/>
    <w:rsid w:val="006C1485"/>
    <w:rsid w:val="006C1491"/>
    <w:rsid w:val="006C185B"/>
    <w:rsid w:val="006C18DC"/>
    <w:rsid w:val="006C1ADF"/>
    <w:rsid w:val="006C1CCE"/>
    <w:rsid w:val="006C2238"/>
    <w:rsid w:val="006C248F"/>
    <w:rsid w:val="006C2662"/>
    <w:rsid w:val="006C290D"/>
    <w:rsid w:val="006C2EFB"/>
    <w:rsid w:val="006C31DD"/>
    <w:rsid w:val="006C37C1"/>
    <w:rsid w:val="006C3F80"/>
    <w:rsid w:val="006C405D"/>
    <w:rsid w:val="006C4293"/>
    <w:rsid w:val="006C45E3"/>
    <w:rsid w:val="006C49FE"/>
    <w:rsid w:val="006C4CA5"/>
    <w:rsid w:val="006C4DF6"/>
    <w:rsid w:val="006C5263"/>
    <w:rsid w:val="006C52E9"/>
    <w:rsid w:val="006C58A2"/>
    <w:rsid w:val="006C6536"/>
    <w:rsid w:val="006C6788"/>
    <w:rsid w:val="006C69C0"/>
    <w:rsid w:val="006C6A02"/>
    <w:rsid w:val="006C6C4F"/>
    <w:rsid w:val="006C6DC1"/>
    <w:rsid w:val="006C7333"/>
    <w:rsid w:val="006C7459"/>
    <w:rsid w:val="006C7526"/>
    <w:rsid w:val="006C7C07"/>
    <w:rsid w:val="006C7C7C"/>
    <w:rsid w:val="006C7CAB"/>
    <w:rsid w:val="006C7D74"/>
    <w:rsid w:val="006D002C"/>
    <w:rsid w:val="006D01AF"/>
    <w:rsid w:val="006D04A9"/>
    <w:rsid w:val="006D0BBA"/>
    <w:rsid w:val="006D0BD7"/>
    <w:rsid w:val="006D14C3"/>
    <w:rsid w:val="006D1C74"/>
    <w:rsid w:val="006D1D59"/>
    <w:rsid w:val="006D1E93"/>
    <w:rsid w:val="006D2522"/>
    <w:rsid w:val="006D2AB0"/>
    <w:rsid w:val="006D2B96"/>
    <w:rsid w:val="006D2E60"/>
    <w:rsid w:val="006D3133"/>
    <w:rsid w:val="006D3409"/>
    <w:rsid w:val="006D380D"/>
    <w:rsid w:val="006D38A5"/>
    <w:rsid w:val="006D3E2B"/>
    <w:rsid w:val="006D4917"/>
    <w:rsid w:val="006D4A70"/>
    <w:rsid w:val="006D4AA3"/>
    <w:rsid w:val="006D4B75"/>
    <w:rsid w:val="006D4BFC"/>
    <w:rsid w:val="006D4E59"/>
    <w:rsid w:val="006D5B67"/>
    <w:rsid w:val="006D5E87"/>
    <w:rsid w:val="006D5FD2"/>
    <w:rsid w:val="006D6170"/>
    <w:rsid w:val="006D6607"/>
    <w:rsid w:val="006D66AB"/>
    <w:rsid w:val="006D6B33"/>
    <w:rsid w:val="006D7004"/>
    <w:rsid w:val="006D719C"/>
    <w:rsid w:val="006D7216"/>
    <w:rsid w:val="006D734B"/>
    <w:rsid w:val="006D7AB8"/>
    <w:rsid w:val="006E020D"/>
    <w:rsid w:val="006E03FB"/>
    <w:rsid w:val="006E0578"/>
    <w:rsid w:val="006E0D94"/>
    <w:rsid w:val="006E123C"/>
    <w:rsid w:val="006E1569"/>
    <w:rsid w:val="006E16F4"/>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4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5B5"/>
    <w:rsid w:val="006F07A5"/>
    <w:rsid w:val="006F093E"/>
    <w:rsid w:val="006F0992"/>
    <w:rsid w:val="006F09A5"/>
    <w:rsid w:val="006F0E38"/>
    <w:rsid w:val="006F1589"/>
    <w:rsid w:val="006F189C"/>
    <w:rsid w:val="006F1ADD"/>
    <w:rsid w:val="006F1C3A"/>
    <w:rsid w:val="006F1EAA"/>
    <w:rsid w:val="006F2083"/>
    <w:rsid w:val="006F20BE"/>
    <w:rsid w:val="006F21BA"/>
    <w:rsid w:val="006F2370"/>
    <w:rsid w:val="006F25AE"/>
    <w:rsid w:val="006F2871"/>
    <w:rsid w:val="006F3E54"/>
    <w:rsid w:val="006F3EAE"/>
    <w:rsid w:val="006F406A"/>
    <w:rsid w:val="006F438B"/>
    <w:rsid w:val="006F467D"/>
    <w:rsid w:val="006F477D"/>
    <w:rsid w:val="006F48CE"/>
    <w:rsid w:val="006F4AE6"/>
    <w:rsid w:val="006F4B60"/>
    <w:rsid w:val="006F4E62"/>
    <w:rsid w:val="006F523D"/>
    <w:rsid w:val="006F532C"/>
    <w:rsid w:val="006F57A9"/>
    <w:rsid w:val="006F58AA"/>
    <w:rsid w:val="006F5C62"/>
    <w:rsid w:val="006F5C64"/>
    <w:rsid w:val="006F5E0C"/>
    <w:rsid w:val="006F61D0"/>
    <w:rsid w:val="006F67D2"/>
    <w:rsid w:val="006F686A"/>
    <w:rsid w:val="006F6EA4"/>
    <w:rsid w:val="006F6F47"/>
    <w:rsid w:val="006F7F5E"/>
    <w:rsid w:val="007001F2"/>
    <w:rsid w:val="007009F7"/>
    <w:rsid w:val="00700B63"/>
    <w:rsid w:val="00700CCE"/>
    <w:rsid w:val="00700D41"/>
    <w:rsid w:val="00700F96"/>
    <w:rsid w:val="00700FF3"/>
    <w:rsid w:val="007010CE"/>
    <w:rsid w:val="00701174"/>
    <w:rsid w:val="0070131C"/>
    <w:rsid w:val="007018AB"/>
    <w:rsid w:val="00701BD8"/>
    <w:rsid w:val="00701EFF"/>
    <w:rsid w:val="00701FAA"/>
    <w:rsid w:val="007021F5"/>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0C"/>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3F7"/>
    <w:rsid w:val="00715912"/>
    <w:rsid w:val="00715DC0"/>
    <w:rsid w:val="00716046"/>
    <w:rsid w:val="00717047"/>
    <w:rsid w:val="00717856"/>
    <w:rsid w:val="00717FF3"/>
    <w:rsid w:val="007204E7"/>
    <w:rsid w:val="00721201"/>
    <w:rsid w:val="007215C6"/>
    <w:rsid w:val="007215FA"/>
    <w:rsid w:val="0072182A"/>
    <w:rsid w:val="00721867"/>
    <w:rsid w:val="00721A41"/>
    <w:rsid w:val="00721B13"/>
    <w:rsid w:val="00721DC5"/>
    <w:rsid w:val="00721F81"/>
    <w:rsid w:val="0072217C"/>
    <w:rsid w:val="007222ED"/>
    <w:rsid w:val="0072302A"/>
    <w:rsid w:val="007235DC"/>
    <w:rsid w:val="007238A6"/>
    <w:rsid w:val="00723B5F"/>
    <w:rsid w:val="00723BDD"/>
    <w:rsid w:val="00723C0E"/>
    <w:rsid w:val="00723C2E"/>
    <w:rsid w:val="007240AC"/>
    <w:rsid w:val="007246E9"/>
    <w:rsid w:val="007249BB"/>
    <w:rsid w:val="00724B55"/>
    <w:rsid w:val="00724B96"/>
    <w:rsid w:val="00724C30"/>
    <w:rsid w:val="00724F3F"/>
    <w:rsid w:val="00725827"/>
    <w:rsid w:val="007264DC"/>
    <w:rsid w:val="007264EF"/>
    <w:rsid w:val="007266D2"/>
    <w:rsid w:val="007267C9"/>
    <w:rsid w:val="00726B4D"/>
    <w:rsid w:val="00726BB9"/>
    <w:rsid w:val="00726E93"/>
    <w:rsid w:val="00726F1F"/>
    <w:rsid w:val="00727397"/>
    <w:rsid w:val="00727607"/>
    <w:rsid w:val="00727911"/>
    <w:rsid w:val="00727A41"/>
    <w:rsid w:val="00727E7D"/>
    <w:rsid w:val="00730352"/>
    <w:rsid w:val="007304E0"/>
    <w:rsid w:val="00731134"/>
    <w:rsid w:val="00731135"/>
    <w:rsid w:val="00731615"/>
    <w:rsid w:val="00731DAB"/>
    <w:rsid w:val="00731EA1"/>
    <w:rsid w:val="007321F2"/>
    <w:rsid w:val="0073231E"/>
    <w:rsid w:val="007324B5"/>
    <w:rsid w:val="0073259A"/>
    <w:rsid w:val="007327AE"/>
    <w:rsid w:val="007328F2"/>
    <w:rsid w:val="00732F08"/>
    <w:rsid w:val="0073317F"/>
    <w:rsid w:val="0073375F"/>
    <w:rsid w:val="00733821"/>
    <w:rsid w:val="00733A60"/>
    <w:rsid w:val="00733D97"/>
    <w:rsid w:val="007342A9"/>
    <w:rsid w:val="00734AAF"/>
    <w:rsid w:val="00734AEB"/>
    <w:rsid w:val="00734BED"/>
    <w:rsid w:val="00734F0E"/>
    <w:rsid w:val="007353E2"/>
    <w:rsid w:val="00735955"/>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888"/>
    <w:rsid w:val="00740AF2"/>
    <w:rsid w:val="00740C60"/>
    <w:rsid w:val="00740D49"/>
    <w:rsid w:val="00741285"/>
    <w:rsid w:val="00741D79"/>
    <w:rsid w:val="007420B2"/>
    <w:rsid w:val="007421E1"/>
    <w:rsid w:val="00742996"/>
    <w:rsid w:val="00742C56"/>
    <w:rsid w:val="00742F52"/>
    <w:rsid w:val="0074323D"/>
    <w:rsid w:val="00743EE8"/>
    <w:rsid w:val="0074424A"/>
    <w:rsid w:val="0074428D"/>
    <w:rsid w:val="0074487C"/>
    <w:rsid w:val="00745123"/>
    <w:rsid w:val="007453A9"/>
    <w:rsid w:val="0074586E"/>
    <w:rsid w:val="00745935"/>
    <w:rsid w:val="00746039"/>
    <w:rsid w:val="00746086"/>
    <w:rsid w:val="007461B7"/>
    <w:rsid w:val="0074653F"/>
    <w:rsid w:val="00746CE0"/>
    <w:rsid w:val="00747102"/>
    <w:rsid w:val="00750C95"/>
    <w:rsid w:val="00751617"/>
    <w:rsid w:val="00751816"/>
    <w:rsid w:val="00751999"/>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038"/>
    <w:rsid w:val="00755144"/>
    <w:rsid w:val="00755171"/>
    <w:rsid w:val="00755244"/>
    <w:rsid w:val="00755C6C"/>
    <w:rsid w:val="00755CB6"/>
    <w:rsid w:val="00755D4D"/>
    <w:rsid w:val="007565E5"/>
    <w:rsid w:val="00756A62"/>
    <w:rsid w:val="00756C0B"/>
    <w:rsid w:val="00756F2D"/>
    <w:rsid w:val="0075715A"/>
    <w:rsid w:val="007573F1"/>
    <w:rsid w:val="00757696"/>
    <w:rsid w:val="0075773D"/>
    <w:rsid w:val="00757DAC"/>
    <w:rsid w:val="00757E52"/>
    <w:rsid w:val="00757F04"/>
    <w:rsid w:val="00757F3C"/>
    <w:rsid w:val="00760001"/>
    <w:rsid w:val="0076020F"/>
    <w:rsid w:val="007606CE"/>
    <w:rsid w:val="0076080A"/>
    <w:rsid w:val="007608BC"/>
    <w:rsid w:val="00760B79"/>
    <w:rsid w:val="00760D16"/>
    <w:rsid w:val="00760D29"/>
    <w:rsid w:val="00760E47"/>
    <w:rsid w:val="00760FC0"/>
    <w:rsid w:val="00761040"/>
    <w:rsid w:val="00761751"/>
    <w:rsid w:val="007622D4"/>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942"/>
    <w:rsid w:val="00765B9C"/>
    <w:rsid w:val="00766375"/>
    <w:rsid w:val="00766612"/>
    <w:rsid w:val="00766C1E"/>
    <w:rsid w:val="0076704B"/>
    <w:rsid w:val="0076718A"/>
    <w:rsid w:val="0076779B"/>
    <w:rsid w:val="00767AF4"/>
    <w:rsid w:val="007702BD"/>
    <w:rsid w:val="00770408"/>
    <w:rsid w:val="007708D2"/>
    <w:rsid w:val="00771113"/>
    <w:rsid w:val="00771A19"/>
    <w:rsid w:val="00771C3F"/>
    <w:rsid w:val="00771D80"/>
    <w:rsid w:val="00771FC6"/>
    <w:rsid w:val="00771FE2"/>
    <w:rsid w:val="0077203C"/>
    <w:rsid w:val="00772BB7"/>
    <w:rsid w:val="007736C1"/>
    <w:rsid w:val="00773982"/>
    <w:rsid w:val="00774065"/>
    <w:rsid w:val="0077423D"/>
    <w:rsid w:val="007742C5"/>
    <w:rsid w:val="00774450"/>
    <w:rsid w:val="0077501F"/>
    <w:rsid w:val="0077614F"/>
    <w:rsid w:val="007762D9"/>
    <w:rsid w:val="007763CB"/>
    <w:rsid w:val="00776877"/>
    <w:rsid w:val="00776AFA"/>
    <w:rsid w:val="00776DA4"/>
    <w:rsid w:val="00776EF7"/>
    <w:rsid w:val="0077718F"/>
    <w:rsid w:val="00780130"/>
    <w:rsid w:val="0078031F"/>
    <w:rsid w:val="0078038F"/>
    <w:rsid w:val="00780DE9"/>
    <w:rsid w:val="00780EB0"/>
    <w:rsid w:val="00781A16"/>
    <w:rsid w:val="00781AE5"/>
    <w:rsid w:val="00781CD1"/>
    <w:rsid w:val="00781CD7"/>
    <w:rsid w:val="0078219F"/>
    <w:rsid w:val="007822FE"/>
    <w:rsid w:val="00782575"/>
    <w:rsid w:val="00782965"/>
    <w:rsid w:val="00782ACF"/>
    <w:rsid w:val="00782BA8"/>
    <w:rsid w:val="00782C49"/>
    <w:rsid w:val="00782ECD"/>
    <w:rsid w:val="00783CE8"/>
    <w:rsid w:val="00783CF2"/>
    <w:rsid w:val="00783FAE"/>
    <w:rsid w:val="0078452D"/>
    <w:rsid w:val="00784813"/>
    <w:rsid w:val="007849FD"/>
    <w:rsid w:val="00785587"/>
    <w:rsid w:val="007856F6"/>
    <w:rsid w:val="00785BEB"/>
    <w:rsid w:val="00785F54"/>
    <w:rsid w:val="00786045"/>
    <w:rsid w:val="007861A1"/>
    <w:rsid w:val="007864B1"/>
    <w:rsid w:val="0078666D"/>
    <w:rsid w:val="00786673"/>
    <w:rsid w:val="00787193"/>
    <w:rsid w:val="007872E9"/>
    <w:rsid w:val="0078730E"/>
    <w:rsid w:val="00787404"/>
    <w:rsid w:val="0078756E"/>
    <w:rsid w:val="0078780C"/>
    <w:rsid w:val="00787899"/>
    <w:rsid w:val="00787BA8"/>
    <w:rsid w:val="00787CAF"/>
    <w:rsid w:val="00787CE2"/>
    <w:rsid w:val="00787D37"/>
    <w:rsid w:val="007901D5"/>
    <w:rsid w:val="00790221"/>
    <w:rsid w:val="0079025D"/>
    <w:rsid w:val="007902BB"/>
    <w:rsid w:val="0079059F"/>
    <w:rsid w:val="0079082B"/>
    <w:rsid w:val="00791873"/>
    <w:rsid w:val="00791F4F"/>
    <w:rsid w:val="00791F5E"/>
    <w:rsid w:val="00792013"/>
    <w:rsid w:val="0079343B"/>
    <w:rsid w:val="00793686"/>
    <w:rsid w:val="0079377F"/>
    <w:rsid w:val="00793D1D"/>
    <w:rsid w:val="00793D20"/>
    <w:rsid w:val="00793D67"/>
    <w:rsid w:val="00793F0E"/>
    <w:rsid w:val="00794833"/>
    <w:rsid w:val="007948E9"/>
    <w:rsid w:val="00794DC0"/>
    <w:rsid w:val="00794DE4"/>
    <w:rsid w:val="007956B8"/>
    <w:rsid w:val="007958DB"/>
    <w:rsid w:val="00795D18"/>
    <w:rsid w:val="0079600C"/>
    <w:rsid w:val="007963A0"/>
    <w:rsid w:val="0079665D"/>
    <w:rsid w:val="00796712"/>
    <w:rsid w:val="007967C1"/>
    <w:rsid w:val="0079689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AB9"/>
    <w:rsid w:val="007A1BCB"/>
    <w:rsid w:val="007A1CC3"/>
    <w:rsid w:val="007A1DC3"/>
    <w:rsid w:val="007A1DDF"/>
    <w:rsid w:val="007A1F96"/>
    <w:rsid w:val="007A22F9"/>
    <w:rsid w:val="007A2480"/>
    <w:rsid w:val="007A290B"/>
    <w:rsid w:val="007A2A6F"/>
    <w:rsid w:val="007A2A85"/>
    <w:rsid w:val="007A2B5C"/>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437"/>
    <w:rsid w:val="007A6D91"/>
    <w:rsid w:val="007A7309"/>
    <w:rsid w:val="007A75F8"/>
    <w:rsid w:val="007A7811"/>
    <w:rsid w:val="007A7887"/>
    <w:rsid w:val="007B030A"/>
    <w:rsid w:val="007B085B"/>
    <w:rsid w:val="007B0D12"/>
    <w:rsid w:val="007B0EC2"/>
    <w:rsid w:val="007B11C2"/>
    <w:rsid w:val="007B1226"/>
    <w:rsid w:val="007B182F"/>
    <w:rsid w:val="007B189B"/>
    <w:rsid w:val="007B19E8"/>
    <w:rsid w:val="007B1B34"/>
    <w:rsid w:val="007B1BBB"/>
    <w:rsid w:val="007B1D01"/>
    <w:rsid w:val="007B1D81"/>
    <w:rsid w:val="007B1E30"/>
    <w:rsid w:val="007B2C09"/>
    <w:rsid w:val="007B30E0"/>
    <w:rsid w:val="007B3634"/>
    <w:rsid w:val="007B370A"/>
    <w:rsid w:val="007B37F6"/>
    <w:rsid w:val="007B38CB"/>
    <w:rsid w:val="007B3FB7"/>
    <w:rsid w:val="007B3FF9"/>
    <w:rsid w:val="007B4084"/>
    <w:rsid w:val="007B411F"/>
    <w:rsid w:val="007B436D"/>
    <w:rsid w:val="007B45E1"/>
    <w:rsid w:val="007B4AFE"/>
    <w:rsid w:val="007B4E62"/>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B7FEF"/>
    <w:rsid w:val="007C1179"/>
    <w:rsid w:val="007C11F2"/>
    <w:rsid w:val="007C1588"/>
    <w:rsid w:val="007C1611"/>
    <w:rsid w:val="007C1716"/>
    <w:rsid w:val="007C1AE1"/>
    <w:rsid w:val="007C20C2"/>
    <w:rsid w:val="007C211B"/>
    <w:rsid w:val="007C2129"/>
    <w:rsid w:val="007C2364"/>
    <w:rsid w:val="007C24E8"/>
    <w:rsid w:val="007C27D9"/>
    <w:rsid w:val="007C2B38"/>
    <w:rsid w:val="007C2DBF"/>
    <w:rsid w:val="007C2EC4"/>
    <w:rsid w:val="007C3180"/>
    <w:rsid w:val="007C331E"/>
    <w:rsid w:val="007C3386"/>
    <w:rsid w:val="007C3498"/>
    <w:rsid w:val="007C35BE"/>
    <w:rsid w:val="007C3685"/>
    <w:rsid w:val="007C3756"/>
    <w:rsid w:val="007C3901"/>
    <w:rsid w:val="007C3903"/>
    <w:rsid w:val="007C3A6A"/>
    <w:rsid w:val="007C3D67"/>
    <w:rsid w:val="007C3E62"/>
    <w:rsid w:val="007C41A7"/>
    <w:rsid w:val="007C47E0"/>
    <w:rsid w:val="007C4C88"/>
    <w:rsid w:val="007C53DB"/>
    <w:rsid w:val="007C5413"/>
    <w:rsid w:val="007C5B5E"/>
    <w:rsid w:val="007C5C95"/>
    <w:rsid w:val="007C6BF2"/>
    <w:rsid w:val="007C6ED1"/>
    <w:rsid w:val="007C6FAD"/>
    <w:rsid w:val="007C7526"/>
    <w:rsid w:val="007C759E"/>
    <w:rsid w:val="007C7902"/>
    <w:rsid w:val="007C7A5F"/>
    <w:rsid w:val="007D03E8"/>
    <w:rsid w:val="007D06DB"/>
    <w:rsid w:val="007D0AB4"/>
    <w:rsid w:val="007D0F01"/>
    <w:rsid w:val="007D138D"/>
    <w:rsid w:val="007D15FA"/>
    <w:rsid w:val="007D1879"/>
    <w:rsid w:val="007D1A06"/>
    <w:rsid w:val="007D1A10"/>
    <w:rsid w:val="007D1AA3"/>
    <w:rsid w:val="007D1C9F"/>
    <w:rsid w:val="007D1DF9"/>
    <w:rsid w:val="007D21DA"/>
    <w:rsid w:val="007D22F4"/>
    <w:rsid w:val="007D3029"/>
    <w:rsid w:val="007D32B2"/>
    <w:rsid w:val="007D3C60"/>
    <w:rsid w:val="007D3CE2"/>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C62"/>
    <w:rsid w:val="007D71F9"/>
    <w:rsid w:val="007D7772"/>
    <w:rsid w:val="007D7871"/>
    <w:rsid w:val="007D7A96"/>
    <w:rsid w:val="007D7B00"/>
    <w:rsid w:val="007D7CF6"/>
    <w:rsid w:val="007D7DB6"/>
    <w:rsid w:val="007E0305"/>
    <w:rsid w:val="007E043B"/>
    <w:rsid w:val="007E0518"/>
    <w:rsid w:val="007E05E5"/>
    <w:rsid w:val="007E079E"/>
    <w:rsid w:val="007E0D2B"/>
    <w:rsid w:val="007E1140"/>
    <w:rsid w:val="007E16BB"/>
    <w:rsid w:val="007E189F"/>
    <w:rsid w:val="007E1E3F"/>
    <w:rsid w:val="007E20C3"/>
    <w:rsid w:val="007E24F1"/>
    <w:rsid w:val="007E2BF2"/>
    <w:rsid w:val="007E2E22"/>
    <w:rsid w:val="007E2E73"/>
    <w:rsid w:val="007E3218"/>
    <w:rsid w:val="007E3573"/>
    <w:rsid w:val="007E40C2"/>
    <w:rsid w:val="007E4639"/>
    <w:rsid w:val="007E48D5"/>
    <w:rsid w:val="007E58FA"/>
    <w:rsid w:val="007E5B52"/>
    <w:rsid w:val="007E5E34"/>
    <w:rsid w:val="007E61E0"/>
    <w:rsid w:val="007E6771"/>
    <w:rsid w:val="007E6882"/>
    <w:rsid w:val="007E68CE"/>
    <w:rsid w:val="007E6AFD"/>
    <w:rsid w:val="007E6E2B"/>
    <w:rsid w:val="007E75AA"/>
    <w:rsid w:val="007E766C"/>
    <w:rsid w:val="007E7BBD"/>
    <w:rsid w:val="007F028F"/>
    <w:rsid w:val="007F02B4"/>
    <w:rsid w:val="007F04D7"/>
    <w:rsid w:val="007F0DA8"/>
    <w:rsid w:val="007F0EF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3FEB"/>
    <w:rsid w:val="007F40B0"/>
    <w:rsid w:val="007F43CD"/>
    <w:rsid w:val="007F46C7"/>
    <w:rsid w:val="007F4EC0"/>
    <w:rsid w:val="007F4F2B"/>
    <w:rsid w:val="007F4FA1"/>
    <w:rsid w:val="007F505B"/>
    <w:rsid w:val="007F50EF"/>
    <w:rsid w:val="007F52CF"/>
    <w:rsid w:val="007F5492"/>
    <w:rsid w:val="007F5602"/>
    <w:rsid w:val="007F573D"/>
    <w:rsid w:val="007F58A1"/>
    <w:rsid w:val="007F5DBF"/>
    <w:rsid w:val="007F6342"/>
    <w:rsid w:val="007F662C"/>
    <w:rsid w:val="007F6E03"/>
    <w:rsid w:val="007F6F01"/>
    <w:rsid w:val="007F71AF"/>
    <w:rsid w:val="00800248"/>
    <w:rsid w:val="00800393"/>
    <w:rsid w:val="00800598"/>
    <w:rsid w:val="00800EE2"/>
    <w:rsid w:val="00801240"/>
    <w:rsid w:val="00801523"/>
    <w:rsid w:val="00801613"/>
    <w:rsid w:val="0080189A"/>
    <w:rsid w:val="00801932"/>
    <w:rsid w:val="00801949"/>
    <w:rsid w:val="00801FA8"/>
    <w:rsid w:val="0080249D"/>
    <w:rsid w:val="008025BC"/>
    <w:rsid w:val="0080292F"/>
    <w:rsid w:val="00802B83"/>
    <w:rsid w:val="00802E9C"/>
    <w:rsid w:val="008032EA"/>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0ED"/>
    <w:rsid w:val="008102F0"/>
    <w:rsid w:val="008104D2"/>
    <w:rsid w:val="00810760"/>
    <w:rsid w:val="00810AD5"/>
    <w:rsid w:val="00810ADC"/>
    <w:rsid w:val="00810B70"/>
    <w:rsid w:val="00811474"/>
    <w:rsid w:val="00811EC0"/>
    <w:rsid w:val="00811F27"/>
    <w:rsid w:val="00812E6D"/>
    <w:rsid w:val="00813086"/>
    <w:rsid w:val="00813373"/>
    <w:rsid w:val="00813856"/>
    <w:rsid w:val="00813C6B"/>
    <w:rsid w:val="008143E9"/>
    <w:rsid w:val="00814567"/>
    <w:rsid w:val="0081496F"/>
    <w:rsid w:val="00814CFE"/>
    <w:rsid w:val="0081548E"/>
    <w:rsid w:val="008156FA"/>
    <w:rsid w:val="00815AF7"/>
    <w:rsid w:val="00815C4F"/>
    <w:rsid w:val="00815CF7"/>
    <w:rsid w:val="00815F1B"/>
    <w:rsid w:val="00816C6D"/>
    <w:rsid w:val="00816EB5"/>
    <w:rsid w:val="00816F84"/>
    <w:rsid w:val="00816F8A"/>
    <w:rsid w:val="00817070"/>
    <w:rsid w:val="008171E2"/>
    <w:rsid w:val="008171FF"/>
    <w:rsid w:val="00817AE5"/>
    <w:rsid w:val="008201E3"/>
    <w:rsid w:val="0082023E"/>
    <w:rsid w:val="00820368"/>
    <w:rsid w:val="00820636"/>
    <w:rsid w:val="008208C4"/>
    <w:rsid w:val="00821009"/>
    <w:rsid w:val="00821020"/>
    <w:rsid w:val="008210EE"/>
    <w:rsid w:val="008213FE"/>
    <w:rsid w:val="00821558"/>
    <w:rsid w:val="00821599"/>
    <w:rsid w:val="00821707"/>
    <w:rsid w:val="008218B1"/>
    <w:rsid w:val="00822005"/>
    <w:rsid w:val="008233AD"/>
    <w:rsid w:val="00823503"/>
    <w:rsid w:val="00823B30"/>
    <w:rsid w:val="00823CF5"/>
    <w:rsid w:val="00823DCB"/>
    <w:rsid w:val="00823F3F"/>
    <w:rsid w:val="008240CD"/>
    <w:rsid w:val="00824140"/>
    <w:rsid w:val="00824336"/>
    <w:rsid w:val="008245BE"/>
    <w:rsid w:val="008246AE"/>
    <w:rsid w:val="008246BD"/>
    <w:rsid w:val="00824A23"/>
    <w:rsid w:val="00824A7B"/>
    <w:rsid w:val="008251A6"/>
    <w:rsid w:val="0082521A"/>
    <w:rsid w:val="008253FA"/>
    <w:rsid w:val="00825A5B"/>
    <w:rsid w:val="00825A8D"/>
    <w:rsid w:val="00825E50"/>
    <w:rsid w:val="008261F3"/>
    <w:rsid w:val="0082671D"/>
    <w:rsid w:val="0082686F"/>
    <w:rsid w:val="00826D17"/>
    <w:rsid w:val="00826E63"/>
    <w:rsid w:val="00826EC5"/>
    <w:rsid w:val="00826F87"/>
    <w:rsid w:val="008274D5"/>
    <w:rsid w:val="008274F7"/>
    <w:rsid w:val="00827B87"/>
    <w:rsid w:val="00827C8E"/>
    <w:rsid w:val="00830078"/>
    <w:rsid w:val="008300FA"/>
    <w:rsid w:val="008302A4"/>
    <w:rsid w:val="00830450"/>
    <w:rsid w:val="00830587"/>
    <w:rsid w:val="00830C9D"/>
    <w:rsid w:val="00830D4D"/>
    <w:rsid w:val="00830F4E"/>
    <w:rsid w:val="00830FC9"/>
    <w:rsid w:val="008314A8"/>
    <w:rsid w:val="008317FA"/>
    <w:rsid w:val="0083194F"/>
    <w:rsid w:val="00831AEA"/>
    <w:rsid w:val="00831E4D"/>
    <w:rsid w:val="00831FEF"/>
    <w:rsid w:val="0083271C"/>
    <w:rsid w:val="0083314F"/>
    <w:rsid w:val="00833191"/>
    <w:rsid w:val="00833413"/>
    <w:rsid w:val="0083358C"/>
    <w:rsid w:val="008336F8"/>
    <w:rsid w:val="00833837"/>
    <w:rsid w:val="00833AFE"/>
    <w:rsid w:val="00833FE1"/>
    <w:rsid w:val="00834136"/>
    <w:rsid w:val="00834878"/>
    <w:rsid w:val="008349AD"/>
    <w:rsid w:val="00834EC2"/>
    <w:rsid w:val="00834F9B"/>
    <w:rsid w:val="00835447"/>
    <w:rsid w:val="00835546"/>
    <w:rsid w:val="00835611"/>
    <w:rsid w:val="00835EF5"/>
    <w:rsid w:val="00835FA1"/>
    <w:rsid w:val="00836195"/>
    <w:rsid w:val="00836727"/>
    <w:rsid w:val="00836BC3"/>
    <w:rsid w:val="00836DBF"/>
    <w:rsid w:val="00837039"/>
    <w:rsid w:val="008371EF"/>
    <w:rsid w:val="0083768C"/>
    <w:rsid w:val="0083777E"/>
    <w:rsid w:val="00840837"/>
    <w:rsid w:val="00840A90"/>
    <w:rsid w:val="008413D8"/>
    <w:rsid w:val="00841E1D"/>
    <w:rsid w:val="00841E52"/>
    <w:rsid w:val="00842114"/>
    <w:rsid w:val="008423AA"/>
    <w:rsid w:val="00842579"/>
    <w:rsid w:val="00843055"/>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19"/>
    <w:rsid w:val="00846D03"/>
    <w:rsid w:val="00847031"/>
    <w:rsid w:val="0084705F"/>
    <w:rsid w:val="0084737C"/>
    <w:rsid w:val="0084776F"/>
    <w:rsid w:val="00847927"/>
    <w:rsid w:val="00847BD5"/>
    <w:rsid w:val="00847CD8"/>
    <w:rsid w:val="00847EB1"/>
    <w:rsid w:val="008501F8"/>
    <w:rsid w:val="0085089F"/>
    <w:rsid w:val="00850BA5"/>
    <w:rsid w:val="00851362"/>
    <w:rsid w:val="00851915"/>
    <w:rsid w:val="0085212D"/>
    <w:rsid w:val="008524E0"/>
    <w:rsid w:val="008525AD"/>
    <w:rsid w:val="00852939"/>
    <w:rsid w:val="00852E66"/>
    <w:rsid w:val="00852F36"/>
    <w:rsid w:val="00853232"/>
    <w:rsid w:val="00853B16"/>
    <w:rsid w:val="00854343"/>
    <w:rsid w:val="00854363"/>
    <w:rsid w:val="00854416"/>
    <w:rsid w:val="00854540"/>
    <w:rsid w:val="008545BE"/>
    <w:rsid w:val="008549CE"/>
    <w:rsid w:val="00854AFA"/>
    <w:rsid w:val="00854FBA"/>
    <w:rsid w:val="008550D9"/>
    <w:rsid w:val="008555DF"/>
    <w:rsid w:val="00855DB4"/>
    <w:rsid w:val="00855DD8"/>
    <w:rsid w:val="00855EDF"/>
    <w:rsid w:val="00855F60"/>
    <w:rsid w:val="00856041"/>
    <w:rsid w:val="008563B8"/>
    <w:rsid w:val="00856553"/>
    <w:rsid w:val="0085664A"/>
    <w:rsid w:val="008566BB"/>
    <w:rsid w:val="00856BE6"/>
    <w:rsid w:val="00856CA5"/>
    <w:rsid w:val="00856D7C"/>
    <w:rsid w:val="00856D9F"/>
    <w:rsid w:val="00857258"/>
    <w:rsid w:val="0085739A"/>
    <w:rsid w:val="008573A3"/>
    <w:rsid w:val="008574C4"/>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3EA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27F"/>
    <w:rsid w:val="008725F2"/>
    <w:rsid w:val="00872712"/>
    <w:rsid w:val="008728FC"/>
    <w:rsid w:val="008729F3"/>
    <w:rsid w:val="00872B74"/>
    <w:rsid w:val="00872E5E"/>
    <w:rsid w:val="00872F18"/>
    <w:rsid w:val="00872FCE"/>
    <w:rsid w:val="0087303F"/>
    <w:rsid w:val="008730A6"/>
    <w:rsid w:val="008730D8"/>
    <w:rsid w:val="00873C36"/>
    <w:rsid w:val="00873FDC"/>
    <w:rsid w:val="00874B74"/>
    <w:rsid w:val="00874BF2"/>
    <w:rsid w:val="00874CC7"/>
    <w:rsid w:val="0087523D"/>
    <w:rsid w:val="00875275"/>
    <w:rsid w:val="00875333"/>
    <w:rsid w:val="00875BD6"/>
    <w:rsid w:val="00875D85"/>
    <w:rsid w:val="00876268"/>
    <w:rsid w:val="00876359"/>
    <w:rsid w:val="008763BA"/>
    <w:rsid w:val="0087675F"/>
    <w:rsid w:val="008767EF"/>
    <w:rsid w:val="00876AC5"/>
    <w:rsid w:val="00876D2E"/>
    <w:rsid w:val="00876E1E"/>
    <w:rsid w:val="00876E91"/>
    <w:rsid w:val="00877025"/>
    <w:rsid w:val="008773DB"/>
    <w:rsid w:val="00877417"/>
    <w:rsid w:val="008776ED"/>
    <w:rsid w:val="00877767"/>
    <w:rsid w:val="00877942"/>
    <w:rsid w:val="00877D82"/>
    <w:rsid w:val="00877E77"/>
    <w:rsid w:val="00877F32"/>
    <w:rsid w:val="008803C3"/>
    <w:rsid w:val="00880809"/>
    <w:rsid w:val="008812C6"/>
    <w:rsid w:val="00881636"/>
    <w:rsid w:val="00881769"/>
    <w:rsid w:val="00881A2F"/>
    <w:rsid w:val="00881BE3"/>
    <w:rsid w:val="00881F53"/>
    <w:rsid w:val="0088240B"/>
    <w:rsid w:val="0088309A"/>
    <w:rsid w:val="00883800"/>
    <w:rsid w:val="00883B75"/>
    <w:rsid w:val="0088409B"/>
    <w:rsid w:val="00884270"/>
    <w:rsid w:val="00884363"/>
    <w:rsid w:val="0088515F"/>
    <w:rsid w:val="00885EDB"/>
    <w:rsid w:val="00885F62"/>
    <w:rsid w:val="00885F67"/>
    <w:rsid w:val="00885F87"/>
    <w:rsid w:val="008867EE"/>
    <w:rsid w:val="0088681A"/>
    <w:rsid w:val="008869AC"/>
    <w:rsid w:val="00886F38"/>
    <w:rsid w:val="008872DF"/>
    <w:rsid w:val="0088748C"/>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53"/>
    <w:rsid w:val="00895441"/>
    <w:rsid w:val="00895734"/>
    <w:rsid w:val="00895DCF"/>
    <w:rsid w:val="00895FA7"/>
    <w:rsid w:val="008961D6"/>
    <w:rsid w:val="008963AC"/>
    <w:rsid w:val="00896790"/>
    <w:rsid w:val="00896858"/>
    <w:rsid w:val="00896873"/>
    <w:rsid w:val="00897183"/>
    <w:rsid w:val="00897417"/>
    <w:rsid w:val="00897D60"/>
    <w:rsid w:val="008A0526"/>
    <w:rsid w:val="008A079F"/>
    <w:rsid w:val="008A0CB1"/>
    <w:rsid w:val="008A0DB3"/>
    <w:rsid w:val="008A0F0D"/>
    <w:rsid w:val="008A12AD"/>
    <w:rsid w:val="008A19A6"/>
    <w:rsid w:val="008A19E5"/>
    <w:rsid w:val="008A1B07"/>
    <w:rsid w:val="008A1BD9"/>
    <w:rsid w:val="008A1E36"/>
    <w:rsid w:val="008A1F01"/>
    <w:rsid w:val="008A2102"/>
    <w:rsid w:val="008A22DC"/>
    <w:rsid w:val="008A25FF"/>
    <w:rsid w:val="008A275F"/>
    <w:rsid w:val="008A2C2C"/>
    <w:rsid w:val="008A3330"/>
    <w:rsid w:val="008A360E"/>
    <w:rsid w:val="008A384F"/>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5FCC"/>
    <w:rsid w:val="008A61A1"/>
    <w:rsid w:val="008A67AF"/>
    <w:rsid w:val="008A688D"/>
    <w:rsid w:val="008A6A8F"/>
    <w:rsid w:val="008A6DFE"/>
    <w:rsid w:val="008A7160"/>
    <w:rsid w:val="008B060E"/>
    <w:rsid w:val="008B07AB"/>
    <w:rsid w:val="008B085E"/>
    <w:rsid w:val="008B0B59"/>
    <w:rsid w:val="008B0FF1"/>
    <w:rsid w:val="008B1008"/>
    <w:rsid w:val="008B1201"/>
    <w:rsid w:val="008B128A"/>
    <w:rsid w:val="008B1316"/>
    <w:rsid w:val="008B1460"/>
    <w:rsid w:val="008B16F0"/>
    <w:rsid w:val="008B174E"/>
    <w:rsid w:val="008B180D"/>
    <w:rsid w:val="008B1CB7"/>
    <w:rsid w:val="008B1D42"/>
    <w:rsid w:val="008B2096"/>
    <w:rsid w:val="008B2872"/>
    <w:rsid w:val="008B2877"/>
    <w:rsid w:val="008B2D25"/>
    <w:rsid w:val="008B32E6"/>
    <w:rsid w:val="008B32F6"/>
    <w:rsid w:val="008B392F"/>
    <w:rsid w:val="008B3A89"/>
    <w:rsid w:val="008B3C31"/>
    <w:rsid w:val="008B3CF8"/>
    <w:rsid w:val="008B41F7"/>
    <w:rsid w:val="008B4520"/>
    <w:rsid w:val="008B46B9"/>
    <w:rsid w:val="008B4CEF"/>
    <w:rsid w:val="008B4E20"/>
    <w:rsid w:val="008B50FB"/>
    <w:rsid w:val="008B5138"/>
    <w:rsid w:val="008B5145"/>
    <w:rsid w:val="008B51E9"/>
    <w:rsid w:val="008B51FA"/>
    <w:rsid w:val="008B54FE"/>
    <w:rsid w:val="008B560C"/>
    <w:rsid w:val="008B5C5D"/>
    <w:rsid w:val="008B5CE2"/>
    <w:rsid w:val="008B7089"/>
    <w:rsid w:val="008B7379"/>
    <w:rsid w:val="008B7482"/>
    <w:rsid w:val="008B79DE"/>
    <w:rsid w:val="008B7FD5"/>
    <w:rsid w:val="008C02FD"/>
    <w:rsid w:val="008C08AC"/>
    <w:rsid w:val="008C0BB2"/>
    <w:rsid w:val="008C0D49"/>
    <w:rsid w:val="008C12D5"/>
    <w:rsid w:val="008C1370"/>
    <w:rsid w:val="008C1956"/>
    <w:rsid w:val="008C1A2C"/>
    <w:rsid w:val="008C22C3"/>
    <w:rsid w:val="008C2346"/>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7DC"/>
    <w:rsid w:val="008C5841"/>
    <w:rsid w:val="008C5CBD"/>
    <w:rsid w:val="008C5FFC"/>
    <w:rsid w:val="008C61AC"/>
    <w:rsid w:val="008C6796"/>
    <w:rsid w:val="008C696E"/>
    <w:rsid w:val="008C6EF8"/>
    <w:rsid w:val="008C77A6"/>
    <w:rsid w:val="008C77E4"/>
    <w:rsid w:val="008C79C9"/>
    <w:rsid w:val="008D0014"/>
    <w:rsid w:val="008D02CD"/>
    <w:rsid w:val="008D03CA"/>
    <w:rsid w:val="008D08D0"/>
    <w:rsid w:val="008D09D2"/>
    <w:rsid w:val="008D11AA"/>
    <w:rsid w:val="008D135F"/>
    <w:rsid w:val="008D1417"/>
    <w:rsid w:val="008D18E8"/>
    <w:rsid w:val="008D1D2D"/>
    <w:rsid w:val="008D20AA"/>
    <w:rsid w:val="008D2648"/>
    <w:rsid w:val="008D31D1"/>
    <w:rsid w:val="008D3535"/>
    <w:rsid w:val="008D3C00"/>
    <w:rsid w:val="008D3E56"/>
    <w:rsid w:val="008D4985"/>
    <w:rsid w:val="008D49FF"/>
    <w:rsid w:val="008D4B26"/>
    <w:rsid w:val="008D4BF1"/>
    <w:rsid w:val="008D4EBB"/>
    <w:rsid w:val="008D4EDE"/>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D7E4B"/>
    <w:rsid w:val="008E0412"/>
    <w:rsid w:val="008E045D"/>
    <w:rsid w:val="008E0ABF"/>
    <w:rsid w:val="008E12DB"/>
    <w:rsid w:val="008E179E"/>
    <w:rsid w:val="008E1883"/>
    <w:rsid w:val="008E1A62"/>
    <w:rsid w:val="008E1B3F"/>
    <w:rsid w:val="008E1C28"/>
    <w:rsid w:val="008E1CAD"/>
    <w:rsid w:val="008E1DAF"/>
    <w:rsid w:val="008E1DF0"/>
    <w:rsid w:val="008E26A6"/>
    <w:rsid w:val="008E36C3"/>
    <w:rsid w:val="008E38F9"/>
    <w:rsid w:val="008E3FA3"/>
    <w:rsid w:val="008E4080"/>
    <w:rsid w:val="008E417D"/>
    <w:rsid w:val="008E423C"/>
    <w:rsid w:val="008E450C"/>
    <w:rsid w:val="008E4619"/>
    <w:rsid w:val="008E4739"/>
    <w:rsid w:val="008E4B8E"/>
    <w:rsid w:val="008E4DB4"/>
    <w:rsid w:val="008E4DE2"/>
    <w:rsid w:val="008E50A9"/>
    <w:rsid w:val="008E5229"/>
    <w:rsid w:val="008E61D4"/>
    <w:rsid w:val="008E6643"/>
    <w:rsid w:val="008E669E"/>
    <w:rsid w:val="008E6898"/>
    <w:rsid w:val="008E6C57"/>
    <w:rsid w:val="008E7189"/>
    <w:rsid w:val="008E7606"/>
    <w:rsid w:val="008E7BF3"/>
    <w:rsid w:val="008E7CDF"/>
    <w:rsid w:val="008E7DB5"/>
    <w:rsid w:val="008F0222"/>
    <w:rsid w:val="008F0888"/>
    <w:rsid w:val="008F0B81"/>
    <w:rsid w:val="008F0F5B"/>
    <w:rsid w:val="008F12FF"/>
    <w:rsid w:val="008F14B0"/>
    <w:rsid w:val="008F1789"/>
    <w:rsid w:val="008F1B17"/>
    <w:rsid w:val="008F1D65"/>
    <w:rsid w:val="008F2009"/>
    <w:rsid w:val="008F23BE"/>
    <w:rsid w:val="008F274F"/>
    <w:rsid w:val="008F2BED"/>
    <w:rsid w:val="008F2C03"/>
    <w:rsid w:val="008F36A7"/>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7E8"/>
    <w:rsid w:val="008F7B11"/>
    <w:rsid w:val="008F7BFD"/>
    <w:rsid w:val="008F7CED"/>
    <w:rsid w:val="00900248"/>
    <w:rsid w:val="009002DD"/>
    <w:rsid w:val="00900305"/>
    <w:rsid w:val="00900B06"/>
    <w:rsid w:val="00900B30"/>
    <w:rsid w:val="00900CE9"/>
    <w:rsid w:val="00900E54"/>
    <w:rsid w:val="009010EC"/>
    <w:rsid w:val="009010F9"/>
    <w:rsid w:val="00901193"/>
    <w:rsid w:val="0090128A"/>
    <w:rsid w:val="009013EE"/>
    <w:rsid w:val="0090148D"/>
    <w:rsid w:val="0090189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B91"/>
    <w:rsid w:val="00903C60"/>
    <w:rsid w:val="0090424F"/>
    <w:rsid w:val="009048DA"/>
    <w:rsid w:val="00904912"/>
    <w:rsid w:val="0090491C"/>
    <w:rsid w:val="00904BEB"/>
    <w:rsid w:val="0090518C"/>
    <w:rsid w:val="0090555F"/>
    <w:rsid w:val="0090578C"/>
    <w:rsid w:val="009057D9"/>
    <w:rsid w:val="00905C21"/>
    <w:rsid w:val="00905F0D"/>
    <w:rsid w:val="009065DA"/>
    <w:rsid w:val="0090688F"/>
    <w:rsid w:val="00906AFB"/>
    <w:rsid w:val="00906B3B"/>
    <w:rsid w:val="00906BB9"/>
    <w:rsid w:val="00906D98"/>
    <w:rsid w:val="0090753E"/>
    <w:rsid w:val="00907BEC"/>
    <w:rsid w:val="00907D28"/>
    <w:rsid w:val="0091002D"/>
    <w:rsid w:val="009100F4"/>
    <w:rsid w:val="009101E9"/>
    <w:rsid w:val="00910ADB"/>
    <w:rsid w:val="00910AFF"/>
    <w:rsid w:val="00910B54"/>
    <w:rsid w:val="00910D2F"/>
    <w:rsid w:val="00910FEE"/>
    <w:rsid w:val="0091120C"/>
    <w:rsid w:val="009114A8"/>
    <w:rsid w:val="00911B48"/>
    <w:rsid w:val="00911C83"/>
    <w:rsid w:val="00912A94"/>
    <w:rsid w:val="00912BF4"/>
    <w:rsid w:val="00913438"/>
    <w:rsid w:val="0091389F"/>
    <w:rsid w:val="009144FE"/>
    <w:rsid w:val="009145EC"/>
    <w:rsid w:val="00914E1E"/>
    <w:rsid w:val="0091558F"/>
    <w:rsid w:val="0091571D"/>
    <w:rsid w:val="00915929"/>
    <w:rsid w:val="00916330"/>
    <w:rsid w:val="009163DE"/>
    <w:rsid w:val="00916BA7"/>
    <w:rsid w:val="00916BBA"/>
    <w:rsid w:val="00917034"/>
    <w:rsid w:val="00917807"/>
    <w:rsid w:val="00917B56"/>
    <w:rsid w:val="00917CCF"/>
    <w:rsid w:val="00917E61"/>
    <w:rsid w:val="009201E4"/>
    <w:rsid w:val="0092068D"/>
    <w:rsid w:val="009206CB"/>
    <w:rsid w:val="00920C07"/>
    <w:rsid w:val="00920CB2"/>
    <w:rsid w:val="00920E82"/>
    <w:rsid w:val="009215AA"/>
    <w:rsid w:val="009217B9"/>
    <w:rsid w:val="00921897"/>
    <w:rsid w:val="009219B4"/>
    <w:rsid w:val="00921B4B"/>
    <w:rsid w:val="00921B69"/>
    <w:rsid w:val="00921E22"/>
    <w:rsid w:val="00922205"/>
    <w:rsid w:val="009222FE"/>
    <w:rsid w:val="009223CA"/>
    <w:rsid w:val="00922442"/>
    <w:rsid w:val="009224E2"/>
    <w:rsid w:val="00923090"/>
    <w:rsid w:val="009236F4"/>
    <w:rsid w:val="00923D8D"/>
    <w:rsid w:val="00923EF2"/>
    <w:rsid w:val="0092411A"/>
    <w:rsid w:val="009247EF"/>
    <w:rsid w:val="00924D16"/>
    <w:rsid w:val="0092506B"/>
    <w:rsid w:val="009250E7"/>
    <w:rsid w:val="009252B1"/>
    <w:rsid w:val="00925A41"/>
    <w:rsid w:val="00926110"/>
    <w:rsid w:val="009262F0"/>
    <w:rsid w:val="009268C6"/>
    <w:rsid w:val="009268E2"/>
    <w:rsid w:val="00926B77"/>
    <w:rsid w:val="00926C2B"/>
    <w:rsid w:val="00927046"/>
    <w:rsid w:val="009274B7"/>
    <w:rsid w:val="00927581"/>
    <w:rsid w:val="00927B41"/>
    <w:rsid w:val="00927F6D"/>
    <w:rsid w:val="0093038A"/>
    <w:rsid w:val="0093056A"/>
    <w:rsid w:val="00930636"/>
    <w:rsid w:val="009309F6"/>
    <w:rsid w:val="00930D2B"/>
    <w:rsid w:val="00930D6E"/>
    <w:rsid w:val="009312C3"/>
    <w:rsid w:val="009313C2"/>
    <w:rsid w:val="00931B2B"/>
    <w:rsid w:val="00931B8A"/>
    <w:rsid w:val="00931BB4"/>
    <w:rsid w:val="00932099"/>
    <w:rsid w:val="009321D3"/>
    <w:rsid w:val="00932346"/>
    <w:rsid w:val="0093250D"/>
    <w:rsid w:val="00932660"/>
    <w:rsid w:val="00932FBB"/>
    <w:rsid w:val="009330EC"/>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3ED"/>
    <w:rsid w:val="009375DB"/>
    <w:rsid w:val="009378AD"/>
    <w:rsid w:val="00937F1E"/>
    <w:rsid w:val="009409A4"/>
    <w:rsid w:val="00940E5D"/>
    <w:rsid w:val="00940E6D"/>
    <w:rsid w:val="0094124E"/>
    <w:rsid w:val="00941465"/>
    <w:rsid w:val="00941BFB"/>
    <w:rsid w:val="00941D91"/>
    <w:rsid w:val="00941DCA"/>
    <w:rsid w:val="00941DE5"/>
    <w:rsid w:val="00941E0F"/>
    <w:rsid w:val="00941FD8"/>
    <w:rsid w:val="009424BE"/>
    <w:rsid w:val="009429A7"/>
    <w:rsid w:val="00943249"/>
    <w:rsid w:val="00943512"/>
    <w:rsid w:val="0094385A"/>
    <w:rsid w:val="00943862"/>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D0F"/>
    <w:rsid w:val="00946F13"/>
    <w:rsid w:val="00947574"/>
    <w:rsid w:val="00947701"/>
    <w:rsid w:val="009478B6"/>
    <w:rsid w:val="00947BC4"/>
    <w:rsid w:val="00947F95"/>
    <w:rsid w:val="00950417"/>
    <w:rsid w:val="009505D7"/>
    <w:rsid w:val="00950939"/>
    <w:rsid w:val="00950DBA"/>
    <w:rsid w:val="00950DFE"/>
    <w:rsid w:val="00950F2F"/>
    <w:rsid w:val="00950FDB"/>
    <w:rsid w:val="0095162D"/>
    <w:rsid w:val="009518C2"/>
    <w:rsid w:val="009519F8"/>
    <w:rsid w:val="00951FC7"/>
    <w:rsid w:val="00952055"/>
    <w:rsid w:val="0095206E"/>
    <w:rsid w:val="009525DB"/>
    <w:rsid w:val="0095270D"/>
    <w:rsid w:val="00952AC7"/>
    <w:rsid w:val="00952DAA"/>
    <w:rsid w:val="00953977"/>
    <w:rsid w:val="009539A0"/>
    <w:rsid w:val="00953AC2"/>
    <w:rsid w:val="00954149"/>
    <w:rsid w:val="00954DE7"/>
    <w:rsid w:val="0095509F"/>
    <w:rsid w:val="009554A3"/>
    <w:rsid w:val="00955805"/>
    <w:rsid w:val="00955E7F"/>
    <w:rsid w:val="00956711"/>
    <w:rsid w:val="0095683C"/>
    <w:rsid w:val="009568A5"/>
    <w:rsid w:val="009569C4"/>
    <w:rsid w:val="00956F4C"/>
    <w:rsid w:val="009570B0"/>
    <w:rsid w:val="009571BD"/>
    <w:rsid w:val="00957366"/>
    <w:rsid w:val="00957422"/>
    <w:rsid w:val="00957BCE"/>
    <w:rsid w:val="00957CEB"/>
    <w:rsid w:val="00957FC6"/>
    <w:rsid w:val="00960104"/>
    <w:rsid w:val="009601C7"/>
    <w:rsid w:val="00960344"/>
    <w:rsid w:val="00960412"/>
    <w:rsid w:val="00960442"/>
    <w:rsid w:val="0096095D"/>
    <w:rsid w:val="009615E9"/>
    <w:rsid w:val="00961E8F"/>
    <w:rsid w:val="00962047"/>
    <w:rsid w:val="0096224B"/>
    <w:rsid w:val="0096224D"/>
    <w:rsid w:val="00962550"/>
    <w:rsid w:val="00963028"/>
    <w:rsid w:val="009634B0"/>
    <w:rsid w:val="00963E8A"/>
    <w:rsid w:val="00964518"/>
    <w:rsid w:val="009645C9"/>
    <w:rsid w:val="009647D5"/>
    <w:rsid w:val="009649D0"/>
    <w:rsid w:val="00964C73"/>
    <w:rsid w:val="00964C7C"/>
    <w:rsid w:val="00964F41"/>
    <w:rsid w:val="009652F3"/>
    <w:rsid w:val="00965B54"/>
    <w:rsid w:val="00965B65"/>
    <w:rsid w:val="00965F3D"/>
    <w:rsid w:val="0096666F"/>
    <w:rsid w:val="0096693A"/>
    <w:rsid w:val="00966C29"/>
    <w:rsid w:val="00966CAF"/>
    <w:rsid w:val="00966CEC"/>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594"/>
    <w:rsid w:val="00972AD1"/>
    <w:rsid w:val="00972EE9"/>
    <w:rsid w:val="009734DC"/>
    <w:rsid w:val="00973742"/>
    <w:rsid w:val="00973CC8"/>
    <w:rsid w:val="00973EE2"/>
    <w:rsid w:val="00974A8A"/>
    <w:rsid w:val="00974C26"/>
    <w:rsid w:val="00974CEC"/>
    <w:rsid w:val="00974EDB"/>
    <w:rsid w:val="0097555D"/>
    <w:rsid w:val="0097562F"/>
    <w:rsid w:val="00975762"/>
    <w:rsid w:val="0097593D"/>
    <w:rsid w:val="009759C5"/>
    <w:rsid w:val="00975A3D"/>
    <w:rsid w:val="00976237"/>
    <w:rsid w:val="00976533"/>
    <w:rsid w:val="00976F93"/>
    <w:rsid w:val="009772DF"/>
    <w:rsid w:val="0097734D"/>
    <w:rsid w:val="00977C74"/>
    <w:rsid w:val="00977E56"/>
    <w:rsid w:val="00977E71"/>
    <w:rsid w:val="009803BA"/>
    <w:rsid w:val="00980404"/>
    <w:rsid w:val="00980473"/>
    <w:rsid w:val="00980528"/>
    <w:rsid w:val="00980D7C"/>
    <w:rsid w:val="00980E50"/>
    <w:rsid w:val="00981039"/>
    <w:rsid w:val="0098127D"/>
    <w:rsid w:val="009812BB"/>
    <w:rsid w:val="0098146B"/>
    <w:rsid w:val="00981986"/>
    <w:rsid w:val="00981D60"/>
    <w:rsid w:val="00982049"/>
    <w:rsid w:val="009820A9"/>
    <w:rsid w:val="009821AA"/>
    <w:rsid w:val="0098226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87D4C"/>
    <w:rsid w:val="00990631"/>
    <w:rsid w:val="009910D9"/>
    <w:rsid w:val="0099121A"/>
    <w:rsid w:val="009912C2"/>
    <w:rsid w:val="009917F2"/>
    <w:rsid w:val="00991864"/>
    <w:rsid w:val="009919BC"/>
    <w:rsid w:val="00991C43"/>
    <w:rsid w:val="00992800"/>
    <w:rsid w:val="00992896"/>
    <w:rsid w:val="00992CB6"/>
    <w:rsid w:val="00992DF0"/>
    <w:rsid w:val="00992F64"/>
    <w:rsid w:val="009932AD"/>
    <w:rsid w:val="0099330E"/>
    <w:rsid w:val="0099371C"/>
    <w:rsid w:val="00993971"/>
    <w:rsid w:val="009939C6"/>
    <w:rsid w:val="00993B0D"/>
    <w:rsid w:val="009940B5"/>
    <w:rsid w:val="00994B47"/>
    <w:rsid w:val="00994DA0"/>
    <w:rsid w:val="00994E80"/>
    <w:rsid w:val="00995185"/>
    <w:rsid w:val="009951B4"/>
    <w:rsid w:val="00995B18"/>
    <w:rsid w:val="00996B9B"/>
    <w:rsid w:val="00996D62"/>
    <w:rsid w:val="00997027"/>
    <w:rsid w:val="009971CC"/>
    <w:rsid w:val="0099767C"/>
    <w:rsid w:val="009976E3"/>
    <w:rsid w:val="009979E0"/>
    <w:rsid w:val="00997A08"/>
    <w:rsid w:val="00997C6B"/>
    <w:rsid w:val="00997DE1"/>
    <w:rsid w:val="00997FA2"/>
    <w:rsid w:val="009A0173"/>
    <w:rsid w:val="009A0B27"/>
    <w:rsid w:val="009A0C45"/>
    <w:rsid w:val="009A0F3B"/>
    <w:rsid w:val="009A0F40"/>
    <w:rsid w:val="009A13B9"/>
    <w:rsid w:val="009A15C0"/>
    <w:rsid w:val="009A19C7"/>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D69"/>
    <w:rsid w:val="009A3EB6"/>
    <w:rsid w:val="009A46D3"/>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DBA"/>
    <w:rsid w:val="009A6F6F"/>
    <w:rsid w:val="009A6FC8"/>
    <w:rsid w:val="009A7D66"/>
    <w:rsid w:val="009B00EC"/>
    <w:rsid w:val="009B0207"/>
    <w:rsid w:val="009B027D"/>
    <w:rsid w:val="009B03FF"/>
    <w:rsid w:val="009B0FE0"/>
    <w:rsid w:val="009B105D"/>
    <w:rsid w:val="009B14D0"/>
    <w:rsid w:val="009B16DF"/>
    <w:rsid w:val="009B1E9D"/>
    <w:rsid w:val="009B2529"/>
    <w:rsid w:val="009B283B"/>
    <w:rsid w:val="009B2AD0"/>
    <w:rsid w:val="009B2CDC"/>
    <w:rsid w:val="009B301A"/>
    <w:rsid w:val="009B30EF"/>
    <w:rsid w:val="009B3110"/>
    <w:rsid w:val="009B3155"/>
    <w:rsid w:val="009B31CF"/>
    <w:rsid w:val="009B3214"/>
    <w:rsid w:val="009B432F"/>
    <w:rsid w:val="009B4519"/>
    <w:rsid w:val="009B460D"/>
    <w:rsid w:val="009B4971"/>
    <w:rsid w:val="009B4D88"/>
    <w:rsid w:val="009B4EEF"/>
    <w:rsid w:val="009B5639"/>
    <w:rsid w:val="009B5810"/>
    <w:rsid w:val="009B5AC6"/>
    <w:rsid w:val="009B64C7"/>
    <w:rsid w:val="009B68FF"/>
    <w:rsid w:val="009B707A"/>
    <w:rsid w:val="009B7301"/>
    <w:rsid w:val="009B73A7"/>
    <w:rsid w:val="009B7BAF"/>
    <w:rsid w:val="009C01B9"/>
    <w:rsid w:val="009C0546"/>
    <w:rsid w:val="009C0661"/>
    <w:rsid w:val="009C0D6D"/>
    <w:rsid w:val="009C0DFF"/>
    <w:rsid w:val="009C1356"/>
    <w:rsid w:val="009C1361"/>
    <w:rsid w:val="009C1547"/>
    <w:rsid w:val="009C1D27"/>
    <w:rsid w:val="009C2117"/>
    <w:rsid w:val="009C2C29"/>
    <w:rsid w:val="009C2D15"/>
    <w:rsid w:val="009C3488"/>
    <w:rsid w:val="009C35E2"/>
    <w:rsid w:val="009C3652"/>
    <w:rsid w:val="009C3A23"/>
    <w:rsid w:val="009C4059"/>
    <w:rsid w:val="009C40BB"/>
    <w:rsid w:val="009C42F1"/>
    <w:rsid w:val="009C4651"/>
    <w:rsid w:val="009C4729"/>
    <w:rsid w:val="009C483E"/>
    <w:rsid w:val="009C52CA"/>
    <w:rsid w:val="009C5511"/>
    <w:rsid w:val="009C57C6"/>
    <w:rsid w:val="009C5937"/>
    <w:rsid w:val="009C5A89"/>
    <w:rsid w:val="009C5B29"/>
    <w:rsid w:val="009C5B8D"/>
    <w:rsid w:val="009C625F"/>
    <w:rsid w:val="009C63B2"/>
    <w:rsid w:val="009C66DC"/>
    <w:rsid w:val="009C6A5E"/>
    <w:rsid w:val="009C74C8"/>
    <w:rsid w:val="009C7C36"/>
    <w:rsid w:val="009C7D39"/>
    <w:rsid w:val="009C7EDF"/>
    <w:rsid w:val="009D006E"/>
    <w:rsid w:val="009D0719"/>
    <w:rsid w:val="009D09C7"/>
    <w:rsid w:val="009D1BD2"/>
    <w:rsid w:val="009D1D21"/>
    <w:rsid w:val="009D1F50"/>
    <w:rsid w:val="009D237F"/>
    <w:rsid w:val="009D2424"/>
    <w:rsid w:val="009D250F"/>
    <w:rsid w:val="009D2632"/>
    <w:rsid w:val="009D2860"/>
    <w:rsid w:val="009D2B1C"/>
    <w:rsid w:val="009D3784"/>
    <w:rsid w:val="009D3885"/>
    <w:rsid w:val="009D408C"/>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361"/>
    <w:rsid w:val="009E0489"/>
    <w:rsid w:val="009E0654"/>
    <w:rsid w:val="009E0B45"/>
    <w:rsid w:val="009E0CF2"/>
    <w:rsid w:val="009E0D60"/>
    <w:rsid w:val="009E0DB5"/>
    <w:rsid w:val="009E0F5E"/>
    <w:rsid w:val="009E15D3"/>
    <w:rsid w:val="009E1A38"/>
    <w:rsid w:val="009E1BD5"/>
    <w:rsid w:val="009E20A4"/>
    <w:rsid w:val="009E219B"/>
    <w:rsid w:val="009E258F"/>
    <w:rsid w:val="009E2737"/>
    <w:rsid w:val="009E2772"/>
    <w:rsid w:val="009E27ED"/>
    <w:rsid w:val="009E2863"/>
    <w:rsid w:val="009E2993"/>
    <w:rsid w:val="009E2E37"/>
    <w:rsid w:val="009E2E8A"/>
    <w:rsid w:val="009E2EC3"/>
    <w:rsid w:val="009E327E"/>
    <w:rsid w:val="009E38C1"/>
    <w:rsid w:val="009E3A61"/>
    <w:rsid w:val="009E3E82"/>
    <w:rsid w:val="009E3F26"/>
    <w:rsid w:val="009E44B8"/>
    <w:rsid w:val="009E4BE8"/>
    <w:rsid w:val="009E4C08"/>
    <w:rsid w:val="009E4C98"/>
    <w:rsid w:val="009E4FA8"/>
    <w:rsid w:val="009E5095"/>
    <w:rsid w:val="009E54C1"/>
    <w:rsid w:val="009E5704"/>
    <w:rsid w:val="009E5D5A"/>
    <w:rsid w:val="009E5EFB"/>
    <w:rsid w:val="009E60D0"/>
    <w:rsid w:val="009E6258"/>
    <w:rsid w:val="009E65B8"/>
    <w:rsid w:val="009E67E9"/>
    <w:rsid w:val="009E6946"/>
    <w:rsid w:val="009E6B4F"/>
    <w:rsid w:val="009E7AA2"/>
    <w:rsid w:val="009E7F29"/>
    <w:rsid w:val="009F02BC"/>
    <w:rsid w:val="009F04E2"/>
    <w:rsid w:val="009F0AC9"/>
    <w:rsid w:val="009F0C30"/>
    <w:rsid w:val="009F1677"/>
    <w:rsid w:val="009F18B3"/>
    <w:rsid w:val="009F1B50"/>
    <w:rsid w:val="009F23EF"/>
    <w:rsid w:val="009F25BE"/>
    <w:rsid w:val="009F2986"/>
    <w:rsid w:val="009F301C"/>
    <w:rsid w:val="009F31CE"/>
    <w:rsid w:val="009F31F4"/>
    <w:rsid w:val="009F35B1"/>
    <w:rsid w:val="009F36A1"/>
    <w:rsid w:val="009F384A"/>
    <w:rsid w:val="009F3857"/>
    <w:rsid w:val="009F38EA"/>
    <w:rsid w:val="009F3D77"/>
    <w:rsid w:val="009F4014"/>
    <w:rsid w:val="009F4164"/>
    <w:rsid w:val="009F4314"/>
    <w:rsid w:val="009F44B4"/>
    <w:rsid w:val="009F4880"/>
    <w:rsid w:val="009F497C"/>
    <w:rsid w:val="009F4C2C"/>
    <w:rsid w:val="009F5057"/>
    <w:rsid w:val="009F50AE"/>
    <w:rsid w:val="009F515E"/>
    <w:rsid w:val="009F5441"/>
    <w:rsid w:val="009F56C4"/>
    <w:rsid w:val="009F5903"/>
    <w:rsid w:val="009F5CC2"/>
    <w:rsid w:val="009F5D74"/>
    <w:rsid w:val="009F5ED9"/>
    <w:rsid w:val="009F603D"/>
    <w:rsid w:val="009F6206"/>
    <w:rsid w:val="009F6336"/>
    <w:rsid w:val="009F653C"/>
    <w:rsid w:val="009F6A19"/>
    <w:rsid w:val="009F72FF"/>
    <w:rsid w:val="009F7BFF"/>
    <w:rsid w:val="009F7F3D"/>
    <w:rsid w:val="00A00133"/>
    <w:rsid w:val="00A00428"/>
    <w:rsid w:val="00A00471"/>
    <w:rsid w:val="00A0094D"/>
    <w:rsid w:val="00A0095F"/>
    <w:rsid w:val="00A009C3"/>
    <w:rsid w:val="00A00B7A"/>
    <w:rsid w:val="00A00FD8"/>
    <w:rsid w:val="00A012A0"/>
    <w:rsid w:val="00A013D1"/>
    <w:rsid w:val="00A0176C"/>
    <w:rsid w:val="00A01BC5"/>
    <w:rsid w:val="00A01F70"/>
    <w:rsid w:val="00A0223E"/>
    <w:rsid w:val="00A02498"/>
    <w:rsid w:val="00A027DA"/>
    <w:rsid w:val="00A029B0"/>
    <w:rsid w:val="00A02B88"/>
    <w:rsid w:val="00A02E50"/>
    <w:rsid w:val="00A02F7D"/>
    <w:rsid w:val="00A03BFA"/>
    <w:rsid w:val="00A03C50"/>
    <w:rsid w:val="00A03D9E"/>
    <w:rsid w:val="00A0400B"/>
    <w:rsid w:val="00A040BB"/>
    <w:rsid w:val="00A04A38"/>
    <w:rsid w:val="00A04B73"/>
    <w:rsid w:val="00A04F9F"/>
    <w:rsid w:val="00A05270"/>
    <w:rsid w:val="00A0565B"/>
    <w:rsid w:val="00A0597C"/>
    <w:rsid w:val="00A05DC7"/>
    <w:rsid w:val="00A05E92"/>
    <w:rsid w:val="00A05FDE"/>
    <w:rsid w:val="00A06E37"/>
    <w:rsid w:val="00A06E60"/>
    <w:rsid w:val="00A07278"/>
    <w:rsid w:val="00A07DA7"/>
    <w:rsid w:val="00A07E32"/>
    <w:rsid w:val="00A07E71"/>
    <w:rsid w:val="00A1003F"/>
    <w:rsid w:val="00A10470"/>
    <w:rsid w:val="00A106F9"/>
    <w:rsid w:val="00A1084C"/>
    <w:rsid w:val="00A10926"/>
    <w:rsid w:val="00A109EC"/>
    <w:rsid w:val="00A11005"/>
    <w:rsid w:val="00A11093"/>
    <w:rsid w:val="00A11298"/>
    <w:rsid w:val="00A115D5"/>
    <w:rsid w:val="00A11881"/>
    <w:rsid w:val="00A11A39"/>
    <w:rsid w:val="00A11BFC"/>
    <w:rsid w:val="00A126B1"/>
    <w:rsid w:val="00A127AF"/>
    <w:rsid w:val="00A130E7"/>
    <w:rsid w:val="00A13256"/>
    <w:rsid w:val="00A1341E"/>
    <w:rsid w:val="00A136AF"/>
    <w:rsid w:val="00A13982"/>
    <w:rsid w:val="00A140E3"/>
    <w:rsid w:val="00A15021"/>
    <w:rsid w:val="00A15511"/>
    <w:rsid w:val="00A15E22"/>
    <w:rsid w:val="00A15E2B"/>
    <w:rsid w:val="00A15F2D"/>
    <w:rsid w:val="00A15FAC"/>
    <w:rsid w:val="00A1621B"/>
    <w:rsid w:val="00A16454"/>
    <w:rsid w:val="00A16472"/>
    <w:rsid w:val="00A167A7"/>
    <w:rsid w:val="00A1702A"/>
    <w:rsid w:val="00A173EA"/>
    <w:rsid w:val="00A17589"/>
    <w:rsid w:val="00A17ADA"/>
    <w:rsid w:val="00A20313"/>
    <w:rsid w:val="00A20726"/>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5D2"/>
    <w:rsid w:val="00A23AF0"/>
    <w:rsid w:val="00A23D61"/>
    <w:rsid w:val="00A23D7B"/>
    <w:rsid w:val="00A23EAC"/>
    <w:rsid w:val="00A23F8B"/>
    <w:rsid w:val="00A244BB"/>
    <w:rsid w:val="00A24745"/>
    <w:rsid w:val="00A24B07"/>
    <w:rsid w:val="00A252AC"/>
    <w:rsid w:val="00A25414"/>
    <w:rsid w:val="00A25639"/>
    <w:rsid w:val="00A2599C"/>
    <w:rsid w:val="00A25E87"/>
    <w:rsid w:val="00A26382"/>
    <w:rsid w:val="00A26966"/>
    <w:rsid w:val="00A26E23"/>
    <w:rsid w:val="00A26EDC"/>
    <w:rsid w:val="00A272B7"/>
    <w:rsid w:val="00A2755C"/>
    <w:rsid w:val="00A278E6"/>
    <w:rsid w:val="00A279A6"/>
    <w:rsid w:val="00A3069A"/>
    <w:rsid w:val="00A31DBD"/>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13"/>
    <w:rsid w:val="00A401B2"/>
    <w:rsid w:val="00A40964"/>
    <w:rsid w:val="00A40B8A"/>
    <w:rsid w:val="00A40EE5"/>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6B4"/>
    <w:rsid w:val="00A51B12"/>
    <w:rsid w:val="00A51BA5"/>
    <w:rsid w:val="00A51E67"/>
    <w:rsid w:val="00A51EE2"/>
    <w:rsid w:val="00A520FA"/>
    <w:rsid w:val="00A520FC"/>
    <w:rsid w:val="00A5260F"/>
    <w:rsid w:val="00A52C2D"/>
    <w:rsid w:val="00A52DE3"/>
    <w:rsid w:val="00A52F7E"/>
    <w:rsid w:val="00A5333B"/>
    <w:rsid w:val="00A53731"/>
    <w:rsid w:val="00A539F0"/>
    <w:rsid w:val="00A53A08"/>
    <w:rsid w:val="00A53D35"/>
    <w:rsid w:val="00A54009"/>
    <w:rsid w:val="00A541B8"/>
    <w:rsid w:val="00A5448A"/>
    <w:rsid w:val="00A54A4D"/>
    <w:rsid w:val="00A54DBE"/>
    <w:rsid w:val="00A54EEF"/>
    <w:rsid w:val="00A55131"/>
    <w:rsid w:val="00A55771"/>
    <w:rsid w:val="00A5595A"/>
    <w:rsid w:val="00A55CC1"/>
    <w:rsid w:val="00A56195"/>
    <w:rsid w:val="00A5632E"/>
    <w:rsid w:val="00A56A2A"/>
    <w:rsid w:val="00A56B3A"/>
    <w:rsid w:val="00A56BA0"/>
    <w:rsid w:val="00A56CD6"/>
    <w:rsid w:val="00A57DE8"/>
    <w:rsid w:val="00A57EAB"/>
    <w:rsid w:val="00A57EC9"/>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111"/>
    <w:rsid w:val="00A6527C"/>
    <w:rsid w:val="00A656B9"/>
    <w:rsid w:val="00A66017"/>
    <w:rsid w:val="00A6616B"/>
    <w:rsid w:val="00A663D1"/>
    <w:rsid w:val="00A6641C"/>
    <w:rsid w:val="00A66497"/>
    <w:rsid w:val="00A66617"/>
    <w:rsid w:val="00A666EB"/>
    <w:rsid w:val="00A66A9E"/>
    <w:rsid w:val="00A66B6C"/>
    <w:rsid w:val="00A66D02"/>
    <w:rsid w:val="00A67398"/>
    <w:rsid w:val="00A6754E"/>
    <w:rsid w:val="00A675F5"/>
    <w:rsid w:val="00A67AEE"/>
    <w:rsid w:val="00A67B14"/>
    <w:rsid w:val="00A67DD1"/>
    <w:rsid w:val="00A70102"/>
    <w:rsid w:val="00A70D29"/>
    <w:rsid w:val="00A710E7"/>
    <w:rsid w:val="00A71253"/>
    <w:rsid w:val="00A717D2"/>
    <w:rsid w:val="00A72192"/>
    <w:rsid w:val="00A7269B"/>
    <w:rsid w:val="00A72997"/>
    <w:rsid w:val="00A734F7"/>
    <w:rsid w:val="00A735C8"/>
    <w:rsid w:val="00A738AE"/>
    <w:rsid w:val="00A7393F"/>
    <w:rsid w:val="00A73AA4"/>
    <w:rsid w:val="00A74274"/>
    <w:rsid w:val="00A742FC"/>
    <w:rsid w:val="00A74CBA"/>
    <w:rsid w:val="00A74F31"/>
    <w:rsid w:val="00A75366"/>
    <w:rsid w:val="00A75437"/>
    <w:rsid w:val="00A754FA"/>
    <w:rsid w:val="00A7557D"/>
    <w:rsid w:val="00A755D8"/>
    <w:rsid w:val="00A7599F"/>
    <w:rsid w:val="00A75A17"/>
    <w:rsid w:val="00A75AA7"/>
    <w:rsid w:val="00A75B7E"/>
    <w:rsid w:val="00A75C46"/>
    <w:rsid w:val="00A75D47"/>
    <w:rsid w:val="00A761F1"/>
    <w:rsid w:val="00A769C5"/>
    <w:rsid w:val="00A7729E"/>
    <w:rsid w:val="00A77316"/>
    <w:rsid w:val="00A7772E"/>
    <w:rsid w:val="00A77A50"/>
    <w:rsid w:val="00A77D62"/>
    <w:rsid w:val="00A80976"/>
    <w:rsid w:val="00A80C95"/>
    <w:rsid w:val="00A81317"/>
    <w:rsid w:val="00A81DC7"/>
    <w:rsid w:val="00A822E1"/>
    <w:rsid w:val="00A822EA"/>
    <w:rsid w:val="00A823AC"/>
    <w:rsid w:val="00A82437"/>
    <w:rsid w:val="00A82A56"/>
    <w:rsid w:val="00A82C94"/>
    <w:rsid w:val="00A82EC2"/>
    <w:rsid w:val="00A83572"/>
    <w:rsid w:val="00A83816"/>
    <w:rsid w:val="00A839AC"/>
    <w:rsid w:val="00A83EEC"/>
    <w:rsid w:val="00A83F88"/>
    <w:rsid w:val="00A84F9E"/>
    <w:rsid w:val="00A85073"/>
    <w:rsid w:val="00A85A17"/>
    <w:rsid w:val="00A85ACE"/>
    <w:rsid w:val="00A85EDD"/>
    <w:rsid w:val="00A8633C"/>
    <w:rsid w:val="00A8649F"/>
    <w:rsid w:val="00A866AA"/>
    <w:rsid w:val="00A86D4C"/>
    <w:rsid w:val="00A86E10"/>
    <w:rsid w:val="00A86E6B"/>
    <w:rsid w:val="00A871FE"/>
    <w:rsid w:val="00A8781A"/>
    <w:rsid w:val="00A900EE"/>
    <w:rsid w:val="00A91295"/>
    <w:rsid w:val="00A91D33"/>
    <w:rsid w:val="00A926F4"/>
    <w:rsid w:val="00A9275C"/>
    <w:rsid w:val="00A9276D"/>
    <w:rsid w:val="00A92927"/>
    <w:rsid w:val="00A92A3C"/>
    <w:rsid w:val="00A92DEF"/>
    <w:rsid w:val="00A93471"/>
    <w:rsid w:val="00A93ACC"/>
    <w:rsid w:val="00A93F07"/>
    <w:rsid w:val="00A93FF0"/>
    <w:rsid w:val="00A94119"/>
    <w:rsid w:val="00A94257"/>
    <w:rsid w:val="00A942AA"/>
    <w:rsid w:val="00A94737"/>
    <w:rsid w:val="00A9480B"/>
    <w:rsid w:val="00A949AE"/>
    <w:rsid w:val="00A94D2C"/>
    <w:rsid w:val="00A94FD0"/>
    <w:rsid w:val="00A95845"/>
    <w:rsid w:val="00A95C26"/>
    <w:rsid w:val="00A95F45"/>
    <w:rsid w:val="00A961D1"/>
    <w:rsid w:val="00A96A40"/>
    <w:rsid w:val="00A96AC2"/>
    <w:rsid w:val="00A96AC4"/>
    <w:rsid w:val="00A972AD"/>
    <w:rsid w:val="00A97421"/>
    <w:rsid w:val="00A9752B"/>
    <w:rsid w:val="00A97CA4"/>
    <w:rsid w:val="00AA0034"/>
    <w:rsid w:val="00AA0175"/>
    <w:rsid w:val="00AA01CD"/>
    <w:rsid w:val="00AA067E"/>
    <w:rsid w:val="00AA08D8"/>
    <w:rsid w:val="00AA0B49"/>
    <w:rsid w:val="00AA0BF5"/>
    <w:rsid w:val="00AA0F36"/>
    <w:rsid w:val="00AA0FAC"/>
    <w:rsid w:val="00AA124E"/>
    <w:rsid w:val="00AA138F"/>
    <w:rsid w:val="00AA1603"/>
    <w:rsid w:val="00AA16A9"/>
    <w:rsid w:val="00AA1EB7"/>
    <w:rsid w:val="00AA243E"/>
    <w:rsid w:val="00AA245B"/>
    <w:rsid w:val="00AA2981"/>
    <w:rsid w:val="00AA2EDB"/>
    <w:rsid w:val="00AA3131"/>
    <w:rsid w:val="00AA31AF"/>
    <w:rsid w:val="00AA3380"/>
    <w:rsid w:val="00AA3540"/>
    <w:rsid w:val="00AA35F2"/>
    <w:rsid w:val="00AA361D"/>
    <w:rsid w:val="00AA37B4"/>
    <w:rsid w:val="00AA3B9E"/>
    <w:rsid w:val="00AA3D0A"/>
    <w:rsid w:val="00AA42DB"/>
    <w:rsid w:val="00AA44B3"/>
    <w:rsid w:val="00AA4D17"/>
    <w:rsid w:val="00AA4E0E"/>
    <w:rsid w:val="00AA4E5A"/>
    <w:rsid w:val="00AA58A2"/>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571"/>
    <w:rsid w:val="00AB38D1"/>
    <w:rsid w:val="00AB39F7"/>
    <w:rsid w:val="00AB4411"/>
    <w:rsid w:val="00AB4448"/>
    <w:rsid w:val="00AB464A"/>
    <w:rsid w:val="00AB49E8"/>
    <w:rsid w:val="00AB4BB7"/>
    <w:rsid w:val="00AB56DD"/>
    <w:rsid w:val="00AB5946"/>
    <w:rsid w:val="00AB5985"/>
    <w:rsid w:val="00AB5F7D"/>
    <w:rsid w:val="00AB60C7"/>
    <w:rsid w:val="00AB63AD"/>
    <w:rsid w:val="00AB6491"/>
    <w:rsid w:val="00AB64A8"/>
    <w:rsid w:val="00AB6A92"/>
    <w:rsid w:val="00AB6C24"/>
    <w:rsid w:val="00AB6C31"/>
    <w:rsid w:val="00AB6E73"/>
    <w:rsid w:val="00AB7455"/>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809"/>
    <w:rsid w:val="00AC4DEC"/>
    <w:rsid w:val="00AC4E2A"/>
    <w:rsid w:val="00AC555E"/>
    <w:rsid w:val="00AC59F0"/>
    <w:rsid w:val="00AC5E85"/>
    <w:rsid w:val="00AC60E1"/>
    <w:rsid w:val="00AC6186"/>
    <w:rsid w:val="00AC6456"/>
    <w:rsid w:val="00AC6521"/>
    <w:rsid w:val="00AC67D3"/>
    <w:rsid w:val="00AC688D"/>
    <w:rsid w:val="00AC692C"/>
    <w:rsid w:val="00AC6A9F"/>
    <w:rsid w:val="00AC6F10"/>
    <w:rsid w:val="00AC7046"/>
    <w:rsid w:val="00AC70E1"/>
    <w:rsid w:val="00AC70F1"/>
    <w:rsid w:val="00AC72C2"/>
    <w:rsid w:val="00AC78AB"/>
    <w:rsid w:val="00AC7903"/>
    <w:rsid w:val="00AD016C"/>
    <w:rsid w:val="00AD039C"/>
    <w:rsid w:val="00AD0A02"/>
    <w:rsid w:val="00AD0C0D"/>
    <w:rsid w:val="00AD0CB1"/>
    <w:rsid w:val="00AD0F73"/>
    <w:rsid w:val="00AD0FAB"/>
    <w:rsid w:val="00AD1206"/>
    <w:rsid w:val="00AD17B7"/>
    <w:rsid w:val="00AD19E0"/>
    <w:rsid w:val="00AD1A75"/>
    <w:rsid w:val="00AD1C9C"/>
    <w:rsid w:val="00AD1DBD"/>
    <w:rsid w:val="00AD1E09"/>
    <w:rsid w:val="00AD224D"/>
    <w:rsid w:val="00AD27D7"/>
    <w:rsid w:val="00AD2C92"/>
    <w:rsid w:val="00AD2CDB"/>
    <w:rsid w:val="00AD2D29"/>
    <w:rsid w:val="00AD32EB"/>
    <w:rsid w:val="00AD3513"/>
    <w:rsid w:val="00AD41DD"/>
    <w:rsid w:val="00AD43EF"/>
    <w:rsid w:val="00AD46D9"/>
    <w:rsid w:val="00AD46F5"/>
    <w:rsid w:val="00AD47BB"/>
    <w:rsid w:val="00AD5420"/>
    <w:rsid w:val="00AD587E"/>
    <w:rsid w:val="00AD61D7"/>
    <w:rsid w:val="00AD63B2"/>
    <w:rsid w:val="00AD6642"/>
    <w:rsid w:val="00AD6C5D"/>
    <w:rsid w:val="00AD6D60"/>
    <w:rsid w:val="00AD6F0B"/>
    <w:rsid w:val="00AD722B"/>
    <w:rsid w:val="00AD76D8"/>
    <w:rsid w:val="00AD7E03"/>
    <w:rsid w:val="00AE0533"/>
    <w:rsid w:val="00AE06E6"/>
    <w:rsid w:val="00AE06F4"/>
    <w:rsid w:val="00AE1554"/>
    <w:rsid w:val="00AE17CF"/>
    <w:rsid w:val="00AE186B"/>
    <w:rsid w:val="00AE1DDF"/>
    <w:rsid w:val="00AE23C6"/>
    <w:rsid w:val="00AE2418"/>
    <w:rsid w:val="00AE2A98"/>
    <w:rsid w:val="00AE2C7C"/>
    <w:rsid w:val="00AE2CE5"/>
    <w:rsid w:val="00AE3354"/>
    <w:rsid w:val="00AE3917"/>
    <w:rsid w:val="00AE3FEC"/>
    <w:rsid w:val="00AE4116"/>
    <w:rsid w:val="00AE4496"/>
    <w:rsid w:val="00AE4A96"/>
    <w:rsid w:val="00AE4D72"/>
    <w:rsid w:val="00AE511E"/>
    <w:rsid w:val="00AE547B"/>
    <w:rsid w:val="00AE5AA4"/>
    <w:rsid w:val="00AE6100"/>
    <w:rsid w:val="00AE626A"/>
    <w:rsid w:val="00AE6C79"/>
    <w:rsid w:val="00AE6D61"/>
    <w:rsid w:val="00AE6FFA"/>
    <w:rsid w:val="00AE7015"/>
    <w:rsid w:val="00AE738F"/>
    <w:rsid w:val="00AE73B1"/>
    <w:rsid w:val="00AE7817"/>
    <w:rsid w:val="00AE7A79"/>
    <w:rsid w:val="00AE7B94"/>
    <w:rsid w:val="00AE7CCB"/>
    <w:rsid w:val="00AE7D3A"/>
    <w:rsid w:val="00AF049A"/>
    <w:rsid w:val="00AF04A0"/>
    <w:rsid w:val="00AF09CD"/>
    <w:rsid w:val="00AF0B07"/>
    <w:rsid w:val="00AF0CD2"/>
    <w:rsid w:val="00AF10FA"/>
    <w:rsid w:val="00AF17A4"/>
    <w:rsid w:val="00AF181E"/>
    <w:rsid w:val="00AF1C88"/>
    <w:rsid w:val="00AF2153"/>
    <w:rsid w:val="00AF238D"/>
    <w:rsid w:val="00AF25AB"/>
    <w:rsid w:val="00AF2B90"/>
    <w:rsid w:val="00AF2DB3"/>
    <w:rsid w:val="00AF2F8C"/>
    <w:rsid w:val="00AF33EE"/>
    <w:rsid w:val="00AF35A3"/>
    <w:rsid w:val="00AF3629"/>
    <w:rsid w:val="00AF36DA"/>
    <w:rsid w:val="00AF3736"/>
    <w:rsid w:val="00AF3C63"/>
    <w:rsid w:val="00AF3F4D"/>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9E8"/>
    <w:rsid w:val="00B003B2"/>
    <w:rsid w:val="00B00878"/>
    <w:rsid w:val="00B00FC8"/>
    <w:rsid w:val="00B01528"/>
    <w:rsid w:val="00B01A87"/>
    <w:rsid w:val="00B01BA2"/>
    <w:rsid w:val="00B01F73"/>
    <w:rsid w:val="00B021A4"/>
    <w:rsid w:val="00B02232"/>
    <w:rsid w:val="00B025C4"/>
    <w:rsid w:val="00B028DE"/>
    <w:rsid w:val="00B02F40"/>
    <w:rsid w:val="00B0305A"/>
    <w:rsid w:val="00B0315C"/>
    <w:rsid w:val="00B0331D"/>
    <w:rsid w:val="00B03873"/>
    <w:rsid w:val="00B03D92"/>
    <w:rsid w:val="00B03E68"/>
    <w:rsid w:val="00B03FED"/>
    <w:rsid w:val="00B042BD"/>
    <w:rsid w:val="00B044B3"/>
    <w:rsid w:val="00B044E1"/>
    <w:rsid w:val="00B04596"/>
    <w:rsid w:val="00B04712"/>
    <w:rsid w:val="00B04E6A"/>
    <w:rsid w:val="00B05897"/>
    <w:rsid w:val="00B05AF0"/>
    <w:rsid w:val="00B05E55"/>
    <w:rsid w:val="00B070FB"/>
    <w:rsid w:val="00B07282"/>
    <w:rsid w:val="00B0743B"/>
    <w:rsid w:val="00B07444"/>
    <w:rsid w:val="00B0753A"/>
    <w:rsid w:val="00B07AD4"/>
    <w:rsid w:val="00B07FCE"/>
    <w:rsid w:val="00B10921"/>
    <w:rsid w:val="00B10A3D"/>
    <w:rsid w:val="00B10C7B"/>
    <w:rsid w:val="00B10CFD"/>
    <w:rsid w:val="00B11112"/>
    <w:rsid w:val="00B11DDB"/>
    <w:rsid w:val="00B11FB1"/>
    <w:rsid w:val="00B1297E"/>
    <w:rsid w:val="00B12EA9"/>
    <w:rsid w:val="00B13011"/>
    <w:rsid w:val="00B13115"/>
    <w:rsid w:val="00B1318E"/>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4A2"/>
    <w:rsid w:val="00B17545"/>
    <w:rsid w:val="00B179EE"/>
    <w:rsid w:val="00B17EC4"/>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5017"/>
    <w:rsid w:val="00B2512F"/>
    <w:rsid w:val="00B259ED"/>
    <w:rsid w:val="00B25EB5"/>
    <w:rsid w:val="00B26704"/>
    <w:rsid w:val="00B267B9"/>
    <w:rsid w:val="00B268AB"/>
    <w:rsid w:val="00B26C16"/>
    <w:rsid w:val="00B270E4"/>
    <w:rsid w:val="00B27324"/>
    <w:rsid w:val="00B274E0"/>
    <w:rsid w:val="00B27555"/>
    <w:rsid w:val="00B27EC7"/>
    <w:rsid w:val="00B27F22"/>
    <w:rsid w:val="00B30750"/>
    <w:rsid w:val="00B30ACF"/>
    <w:rsid w:val="00B30DCD"/>
    <w:rsid w:val="00B31072"/>
    <w:rsid w:val="00B3132F"/>
    <w:rsid w:val="00B319F2"/>
    <w:rsid w:val="00B31F31"/>
    <w:rsid w:val="00B322B6"/>
    <w:rsid w:val="00B32368"/>
    <w:rsid w:val="00B3252C"/>
    <w:rsid w:val="00B326E6"/>
    <w:rsid w:val="00B3285F"/>
    <w:rsid w:val="00B32E2D"/>
    <w:rsid w:val="00B3311F"/>
    <w:rsid w:val="00B33840"/>
    <w:rsid w:val="00B345AA"/>
    <w:rsid w:val="00B34697"/>
    <w:rsid w:val="00B347E1"/>
    <w:rsid w:val="00B349AB"/>
    <w:rsid w:val="00B34AFF"/>
    <w:rsid w:val="00B352DF"/>
    <w:rsid w:val="00B35358"/>
    <w:rsid w:val="00B3550E"/>
    <w:rsid w:val="00B35811"/>
    <w:rsid w:val="00B35873"/>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3"/>
    <w:rsid w:val="00B42079"/>
    <w:rsid w:val="00B42340"/>
    <w:rsid w:val="00B42402"/>
    <w:rsid w:val="00B429B6"/>
    <w:rsid w:val="00B42D15"/>
    <w:rsid w:val="00B43050"/>
    <w:rsid w:val="00B4317A"/>
    <w:rsid w:val="00B4329C"/>
    <w:rsid w:val="00B4365B"/>
    <w:rsid w:val="00B43A7B"/>
    <w:rsid w:val="00B43D5F"/>
    <w:rsid w:val="00B43EED"/>
    <w:rsid w:val="00B43F24"/>
    <w:rsid w:val="00B44000"/>
    <w:rsid w:val="00B443C3"/>
    <w:rsid w:val="00B44420"/>
    <w:rsid w:val="00B4459E"/>
    <w:rsid w:val="00B446A4"/>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CD6"/>
    <w:rsid w:val="00B47FCA"/>
    <w:rsid w:val="00B50A4B"/>
    <w:rsid w:val="00B50D7C"/>
    <w:rsid w:val="00B50F1D"/>
    <w:rsid w:val="00B51337"/>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D4"/>
    <w:rsid w:val="00B56AE0"/>
    <w:rsid w:val="00B56C78"/>
    <w:rsid w:val="00B570F4"/>
    <w:rsid w:val="00B574AA"/>
    <w:rsid w:val="00B574F4"/>
    <w:rsid w:val="00B57B6C"/>
    <w:rsid w:val="00B57DC6"/>
    <w:rsid w:val="00B6001B"/>
    <w:rsid w:val="00B604C7"/>
    <w:rsid w:val="00B60585"/>
    <w:rsid w:val="00B60613"/>
    <w:rsid w:val="00B60FFD"/>
    <w:rsid w:val="00B611E9"/>
    <w:rsid w:val="00B61B7A"/>
    <w:rsid w:val="00B62025"/>
    <w:rsid w:val="00B62262"/>
    <w:rsid w:val="00B6234F"/>
    <w:rsid w:val="00B625C3"/>
    <w:rsid w:val="00B626D1"/>
    <w:rsid w:val="00B6276B"/>
    <w:rsid w:val="00B62817"/>
    <w:rsid w:val="00B6295F"/>
    <w:rsid w:val="00B6301B"/>
    <w:rsid w:val="00B630C3"/>
    <w:rsid w:val="00B630C4"/>
    <w:rsid w:val="00B630D4"/>
    <w:rsid w:val="00B63136"/>
    <w:rsid w:val="00B63642"/>
    <w:rsid w:val="00B63832"/>
    <w:rsid w:val="00B63966"/>
    <w:rsid w:val="00B63E14"/>
    <w:rsid w:val="00B63F8A"/>
    <w:rsid w:val="00B6453F"/>
    <w:rsid w:val="00B64643"/>
    <w:rsid w:val="00B64D16"/>
    <w:rsid w:val="00B659E0"/>
    <w:rsid w:val="00B659E8"/>
    <w:rsid w:val="00B65A19"/>
    <w:rsid w:val="00B6662F"/>
    <w:rsid w:val="00B66FDD"/>
    <w:rsid w:val="00B672A2"/>
    <w:rsid w:val="00B67699"/>
    <w:rsid w:val="00B67932"/>
    <w:rsid w:val="00B67C99"/>
    <w:rsid w:val="00B70A45"/>
    <w:rsid w:val="00B70BC8"/>
    <w:rsid w:val="00B70C8A"/>
    <w:rsid w:val="00B70D9D"/>
    <w:rsid w:val="00B7120E"/>
    <w:rsid w:val="00B712A6"/>
    <w:rsid w:val="00B7134F"/>
    <w:rsid w:val="00B713EA"/>
    <w:rsid w:val="00B713FD"/>
    <w:rsid w:val="00B716B9"/>
    <w:rsid w:val="00B71D08"/>
    <w:rsid w:val="00B71D9C"/>
    <w:rsid w:val="00B71E77"/>
    <w:rsid w:val="00B71FE8"/>
    <w:rsid w:val="00B7235F"/>
    <w:rsid w:val="00B72AA5"/>
    <w:rsid w:val="00B73755"/>
    <w:rsid w:val="00B7384B"/>
    <w:rsid w:val="00B7386B"/>
    <w:rsid w:val="00B73D59"/>
    <w:rsid w:val="00B73FC9"/>
    <w:rsid w:val="00B74043"/>
    <w:rsid w:val="00B7436F"/>
    <w:rsid w:val="00B746AE"/>
    <w:rsid w:val="00B747BF"/>
    <w:rsid w:val="00B74E7F"/>
    <w:rsid w:val="00B7622A"/>
    <w:rsid w:val="00B76724"/>
    <w:rsid w:val="00B76740"/>
    <w:rsid w:val="00B76A55"/>
    <w:rsid w:val="00B76E1B"/>
    <w:rsid w:val="00B7787E"/>
    <w:rsid w:val="00B77D9E"/>
    <w:rsid w:val="00B77EC3"/>
    <w:rsid w:val="00B80051"/>
    <w:rsid w:val="00B80930"/>
    <w:rsid w:val="00B80BEF"/>
    <w:rsid w:val="00B818D0"/>
    <w:rsid w:val="00B8195D"/>
    <w:rsid w:val="00B819E6"/>
    <w:rsid w:val="00B81BB7"/>
    <w:rsid w:val="00B81C0D"/>
    <w:rsid w:val="00B821F2"/>
    <w:rsid w:val="00B823FB"/>
    <w:rsid w:val="00B826BB"/>
    <w:rsid w:val="00B828BC"/>
    <w:rsid w:val="00B835EA"/>
    <w:rsid w:val="00B83797"/>
    <w:rsid w:val="00B8390C"/>
    <w:rsid w:val="00B83BE9"/>
    <w:rsid w:val="00B83BF2"/>
    <w:rsid w:val="00B83E2E"/>
    <w:rsid w:val="00B84304"/>
    <w:rsid w:val="00B8484B"/>
    <w:rsid w:val="00B851B4"/>
    <w:rsid w:val="00B8526A"/>
    <w:rsid w:val="00B8537D"/>
    <w:rsid w:val="00B8541C"/>
    <w:rsid w:val="00B85734"/>
    <w:rsid w:val="00B85FF6"/>
    <w:rsid w:val="00B86145"/>
    <w:rsid w:val="00B86321"/>
    <w:rsid w:val="00B863F6"/>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AE7"/>
    <w:rsid w:val="00B92B75"/>
    <w:rsid w:val="00B933D3"/>
    <w:rsid w:val="00B93725"/>
    <w:rsid w:val="00B9386D"/>
    <w:rsid w:val="00B93DF9"/>
    <w:rsid w:val="00B93F0C"/>
    <w:rsid w:val="00B9419B"/>
    <w:rsid w:val="00B943E2"/>
    <w:rsid w:val="00B944A3"/>
    <w:rsid w:val="00B94ED5"/>
    <w:rsid w:val="00B94F35"/>
    <w:rsid w:val="00B9549A"/>
    <w:rsid w:val="00B95BAB"/>
    <w:rsid w:val="00B95F1F"/>
    <w:rsid w:val="00B962DA"/>
    <w:rsid w:val="00B9657E"/>
    <w:rsid w:val="00B96F2A"/>
    <w:rsid w:val="00B970E0"/>
    <w:rsid w:val="00B97275"/>
    <w:rsid w:val="00B972B4"/>
    <w:rsid w:val="00B97585"/>
    <w:rsid w:val="00B97669"/>
    <w:rsid w:val="00B9791C"/>
    <w:rsid w:val="00B97D24"/>
    <w:rsid w:val="00B97E14"/>
    <w:rsid w:val="00BA00D5"/>
    <w:rsid w:val="00BA0653"/>
    <w:rsid w:val="00BA06B3"/>
    <w:rsid w:val="00BA0C28"/>
    <w:rsid w:val="00BA1297"/>
    <w:rsid w:val="00BA145A"/>
    <w:rsid w:val="00BA1741"/>
    <w:rsid w:val="00BA1B3D"/>
    <w:rsid w:val="00BA20F6"/>
    <w:rsid w:val="00BA2494"/>
    <w:rsid w:val="00BA3303"/>
    <w:rsid w:val="00BA352B"/>
    <w:rsid w:val="00BA352E"/>
    <w:rsid w:val="00BA389C"/>
    <w:rsid w:val="00BA44B4"/>
    <w:rsid w:val="00BA4715"/>
    <w:rsid w:val="00BA4810"/>
    <w:rsid w:val="00BA4835"/>
    <w:rsid w:val="00BA4852"/>
    <w:rsid w:val="00BA49AC"/>
    <w:rsid w:val="00BA4AD0"/>
    <w:rsid w:val="00BA5370"/>
    <w:rsid w:val="00BA5592"/>
    <w:rsid w:val="00BA5827"/>
    <w:rsid w:val="00BA5928"/>
    <w:rsid w:val="00BA5953"/>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A6E"/>
    <w:rsid w:val="00BB2ECB"/>
    <w:rsid w:val="00BB3092"/>
    <w:rsid w:val="00BB364B"/>
    <w:rsid w:val="00BB36F6"/>
    <w:rsid w:val="00BB371B"/>
    <w:rsid w:val="00BB3739"/>
    <w:rsid w:val="00BB3920"/>
    <w:rsid w:val="00BB465F"/>
    <w:rsid w:val="00BB473E"/>
    <w:rsid w:val="00BB4C08"/>
    <w:rsid w:val="00BB4C96"/>
    <w:rsid w:val="00BB5BB4"/>
    <w:rsid w:val="00BB646C"/>
    <w:rsid w:val="00BB647B"/>
    <w:rsid w:val="00BB6643"/>
    <w:rsid w:val="00BB6809"/>
    <w:rsid w:val="00BB6E9D"/>
    <w:rsid w:val="00BB70F6"/>
    <w:rsid w:val="00BB741F"/>
    <w:rsid w:val="00BB7B27"/>
    <w:rsid w:val="00BB7BB7"/>
    <w:rsid w:val="00BC04DD"/>
    <w:rsid w:val="00BC078B"/>
    <w:rsid w:val="00BC07C6"/>
    <w:rsid w:val="00BC082F"/>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44C"/>
    <w:rsid w:val="00BC366F"/>
    <w:rsid w:val="00BC372B"/>
    <w:rsid w:val="00BC3F4F"/>
    <w:rsid w:val="00BC4273"/>
    <w:rsid w:val="00BC45AF"/>
    <w:rsid w:val="00BC4874"/>
    <w:rsid w:val="00BC4A70"/>
    <w:rsid w:val="00BC4C40"/>
    <w:rsid w:val="00BC4C90"/>
    <w:rsid w:val="00BC4E36"/>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87D"/>
    <w:rsid w:val="00BD2BE4"/>
    <w:rsid w:val="00BD2CBB"/>
    <w:rsid w:val="00BD2FE4"/>
    <w:rsid w:val="00BD3184"/>
    <w:rsid w:val="00BD31A5"/>
    <w:rsid w:val="00BD467C"/>
    <w:rsid w:val="00BD4785"/>
    <w:rsid w:val="00BD4A0F"/>
    <w:rsid w:val="00BD4B4A"/>
    <w:rsid w:val="00BD508D"/>
    <w:rsid w:val="00BD5159"/>
    <w:rsid w:val="00BD524A"/>
    <w:rsid w:val="00BD53F6"/>
    <w:rsid w:val="00BD5BBC"/>
    <w:rsid w:val="00BD6092"/>
    <w:rsid w:val="00BD6227"/>
    <w:rsid w:val="00BD64B9"/>
    <w:rsid w:val="00BD6521"/>
    <w:rsid w:val="00BD667F"/>
    <w:rsid w:val="00BD68C1"/>
    <w:rsid w:val="00BD6FFA"/>
    <w:rsid w:val="00BD71AE"/>
    <w:rsid w:val="00BD759D"/>
    <w:rsid w:val="00BD7A15"/>
    <w:rsid w:val="00BD7A77"/>
    <w:rsid w:val="00BD7B93"/>
    <w:rsid w:val="00BD7D53"/>
    <w:rsid w:val="00BE00CA"/>
    <w:rsid w:val="00BE020E"/>
    <w:rsid w:val="00BE05B7"/>
    <w:rsid w:val="00BE0889"/>
    <w:rsid w:val="00BE0C0D"/>
    <w:rsid w:val="00BE0D28"/>
    <w:rsid w:val="00BE0E71"/>
    <w:rsid w:val="00BE0E7E"/>
    <w:rsid w:val="00BE0F69"/>
    <w:rsid w:val="00BE1016"/>
    <w:rsid w:val="00BE12A2"/>
    <w:rsid w:val="00BE1FDC"/>
    <w:rsid w:val="00BE2161"/>
    <w:rsid w:val="00BE21B7"/>
    <w:rsid w:val="00BE25E7"/>
    <w:rsid w:val="00BE26CB"/>
    <w:rsid w:val="00BE35F9"/>
    <w:rsid w:val="00BE37A6"/>
    <w:rsid w:val="00BE37E1"/>
    <w:rsid w:val="00BE390D"/>
    <w:rsid w:val="00BE3DB4"/>
    <w:rsid w:val="00BE4166"/>
    <w:rsid w:val="00BE469D"/>
    <w:rsid w:val="00BE47EE"/>
    <w:rsid w:val="00BE4AA4"/>
    <w:rsid w:val="00BE4B94"/>
    <w:rsid w:val="00BE4F81"/>
    <w:rsid w:val="00BE571A"/>
    <w:rsid w:val="00BE5A4A"/>
    <w:rsid w:val="00BE5AD5"/>
    <w:rsid w:val="00BE5AED"/>
    <w:rsid w:val="00BE5BC3"/>
    <w:rsid w:val="00BE660D"/>
    <w:rsid w:val="00BE6632"/>
    <w:rsid w:val="00BE6AD2"/>
    <w:rsid w:val="00BE70EE"/>
    <w:rsid w:val="00BE7596"/>
    <w:rsid w:val="00BE7BC3"/>
    <w:rsid w:val="00BE7C27"/>
    <w:rsid w:val="00BE7D10"/>
    <w:rsid w:val="00BF0CD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320"/>
    <w:rsid w:val="00BF3968"/>
    <w:rsid w:val="00BF39F9"/>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6F"/>
    <w:rsid w:val="00BF7D96"/>
    <w:rsid w:val="00BF7E7A"/>
    <w:rsid w:val="00C0002E"/>
    <w:rsid w:val="00C002AB"/>
    <w:rsid w:val="00C0048F"/>
    <w:rsid w:val="00C0062A"/>
    <w:rsid w:val="00C00953"/>
    <w:rsid w:val="00C00EFA"/>
    <w:rsid w:val="00C01203"/>
    <w:rsid w:val="00C01676"/>
    <w:rsid w:val="00C01726"/>
    <w:rsid w:val="00C01D41"/>
    <w:rsid w:val="00C01DEC"/>
    <w:rsid w:val="00C01F98"/>
    <w:rsid w:val="00C021CA"/>
    <w:rsid w:val="00C02205"/>
    <w:rsid w:val="00C0246A"/>
    <w:rsid w:val="00C024C3"/>
    <w:rsid w:val="00C02670"/>
    <w:rsid w:val="00C02829"/>
    <w:rsid w:val="00C02A04"/>
    <w:rsid w:val="00C02B82"/>
    <w:rsid w:val="00C0343F"/>
    <w:rsid w:val="00C03DB5"/>
    <w:rsid w:val="00C04376"/>
    <w:rsid w:val="00C043BA"/>
    <w:rsid w:val="00C04EBD"/>
    <w:rsid w:val="00C0531C"/>
    <w:rsid w:val="00C053BE"/>
    <w:rsid w:val="00C05739"/>
    <w:rsid w:val="00C057E3"/>
    <w:rsid w:val="00C0581F"/>
    <w:rsid w:val="00C0639A"/>
    <w:rsid w:val="00C0661C"/>
    <w:rsid w:val="00C06CEF"/>
    <w:rsid w:val="00C06F58"/>
    <w:rsid w:val="00C0728B"/>
    <w:rsid w:val="00C073EF"/>
    <w:rsid w:val="00C07A2D"/>
    <w:rsid w:val="00C100E6"/>
    <w:rsid w:val="00C103C8"/>
    <w:rsid w:val="00C1051A"/>
    <w:rsid w:val="00C10858"/>
    <w:rsid w:val="00C10905"/>
    <w:rsid w:val="00C10E24"/>
    <w:rsid w:val="00C11060"/>
    <w:rsid w:val="00C11684"/>
    <w:rsid w:val="00C116B3"/>
    <w:rsid w:val="00C119DD"/>
    <w:rsid w:val="00C11B3D"/>
    <w:rsid w:val="00C11D78"/>
    <w:rsid w:val="00C11ED7"/>
    <w:rsid w:val="00C11F53"/>
    <w:rsid w:val="00C120C2"/>
    <w:rsid w:val="00C122A2"/>
    <w:rsid w:val="00C12E8F"/>
    <w:rsid w:val="00C130B1"/>
    <w:rsid w:val="00C1374C"/>
    <w:rsid w:val="00C138C6"/>
    <w:rsid w:val="00C13A12"/>
    <w:rsid w:val="00C14265"/>
    <w:rsid w:val="00C1449C"/>
    <w:rsid w:val="00C1492D"/>
    <w:rsid w:val="00C14969"/>
    <w:rsid w:val="00C14A6F"/>
    <w:rsid w:val="00C14CCE"/>
    <w:rsid w:val="00C153F3"/>
    <w:rsid w:val="00C15413"/>
    <w:rsid w:val="00C157FE"/>
    <w:rsid w:val="00C158E2"/>
    <w:rsid w:val="00C15D68"/>
    <w:rsid w:val="00C164D1"/>
    <w:rsid w:val="00C1663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18DD"/>
    <w:rsid w:val="00C22604"/>
    <w:rsid w:val="00C22680"/>
    <w:rsid w:val="00C22BD4"/>
    <w:rsid w:val="00C22C5F"/>
    <w:rsid w:val="00C22F1C"/>
    <w:rsid w:val="00C239ED"/>
    <w:rsid w:val="00C23CEF"/>
    <w:rsid w:val="00C23E28"/>
    <w:rsid w:val="00C24236"/>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27F76"/>
    <w:rsid w:val="00C3014D"/>
    <w:rsid w:val="00C30615"/>
    <w:rsid w:val="00C3090F"/>
    <w:rsid w:val="00C30B06"/>
    <w:rsid w:val="00C30B09"/>
    <w:rsid w:val="00C30B55"/>
    <w:rsid w:val="00C30BFA"/>
    <w:rsid w:val="00C30F48"/>
    <w:rsid w:val="00C315BB"/>
    <w:rsid w:val="00C317E4"/>
    <w:rsid w:val="00C319C9"/>
    <w:rsid w:val="00C31C33"/>
    <w:rsid w:val="00C31CAE"/>
    <w:rsid w:val="00C321FE"/>
    <w:rsid w:val="00C32423"/>
    <w:rsid w:val="00C325F9"/>
    <w:rsid w:val="00C3281F"/>
    <w:rsid w:val="00C32C4D"/>
    <w:rsid w:val="00C33250"/>
    <w:rsid w:val="00C3362D"/>
    <w:rsid w:val="00C338F9"/>
    <w:rsid w:val="00C33C77"/>
    <w:rsid w:val="00C345AC"/>
    <w:rsid w:val="00C34A38"/>
    <w:rsid w:val="00C34EF0"/>
    <w:rsid w:val="00C35125"/>
    <w:rsid w:val="00C35FD1"/>
    <w:rsid w:val="00C361BB"/>
    <w:rsid w:val="00C362F6"/>
    <w:rsid w:val="00C3641C"/>
    <w:rsid w:val="00C366D5"/>
    <w:rsid w:val="00C36A25"/>
    <w:rsid w:val="00C36D81"/>
    <w:rsid w:val="00C36FC9"/>
    <w:rsid w:val="00C37388"/>
    <w:rsid w:val="00C37F72"/>
    <w:rsid w:val="00C40437"/>
    <w:rsid w:val="00C40527"/>
    <w:rsid w:val="00C40557"/>
    <w:rsid w:val="00C4069B"/>
    <w:rsid w:val="00C40836"/>
    <w:rsid w:val="00C4087D"/>
    <w:rsid w:val="00C408DB"/>
    <w:rsid w:val="00C40BC3"/>
    <w:rsid w:val="00C40D72"/>
    <w:rsid w:val="00C40E29"/>
    <w:rsid w:val="00C40F97"/>
    <w:rsid w:val="00C410E5"/>
    <w:rsid w:val="00C41527"/>
    <w:rsid w:val="00C41856"/>
    <w:rsid w:val="00C41948"/>
    <w:rsid w:val="00C419D5"/>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AA1"/>
    <w:rsid w:val="00C45B04"/>
    <w:rsid w:val="00C45BFB"/>
    <w:rsid w:val="00C462C9"/>
    <w:rsid w:val="00C46990"/>
    <w:rsid w:val="00C46BA9"/>
    <w:rsid w:val="00C46D69"/>
    <w:rsid w:val="00C47666"/>
    <w:rsid w:val="00C476B2"/>
    <w:rsid w:val="00C50059"/>
    <w:rsid w:val="00C506B7"/>
    <w:rsid w:val="00C5081A"/>
    <w:rsid w:val="00C50E54"/>
    <w:rsid w:val="00C50F1C"/>
    <w:rsid w:val="00C5183B"/>
    <w:rsid w:val="00C51965"/>
    <w:rsid w:val="00C52360"/>
    <w:rsid w:val="00C52465"/>
    <w:rsid w:val="00C528C4"/>
    <w:rsid w:val="00C52C5B"/>
    <w:rsid w:val="00C536CB"/>
    <w:rsid w:val="00C53EBD"/>
    <w:rsid w:val="00C5447A"/>
    <w:rsid w:val="00C54C68"/>
    <w:rsid w:val="00C54FFD"/>
    <w:rsid w:val="00C5667E"/>
    <w:rsid w:val="00C569F6"/>
    <w:rsid w:val="00C56BEF"/>
    <w:rsid w:val="00C56FD6"/>
    <w:rsid w:val="00C571D9"/>
    <w:rsid w:val="00C57463"/>
    <w:rsid w:val="00C57940"/>
    <w:rsid w:val="00C57F53"/>
    <w:rsid w:val="00C608E0"/>
    <w:rsid w:val="00C60B9C"/>
    <w:rsid w:val="00C60C62"/>
    <w:rsid w:val="00C611D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616"/>
    <w:rsid w:val="00C65747"/>
    <w:rsid w:val="00C65754"/>
    <w:rsid w:val="00C65977"/>
    <w:rsid w:val="00C65FD1"/>
    <w:rsid w:val="00C6652A"/>
    <w:rsid w:val="00C66630"/>
    <w:rsid w:val="00C6680E"/>
    <w:rsid w:val="00C66A05"/>
    <w:rsid w:val="00C66C28"/>
    <w:rsid w:val="00C67030"/>
    <w:rsid w:val="00C671CF"/>
    <w:rsid w:val="00C6722A"/>
    <w:rsid w:val="00C675B4"/>
    <w:rsid w:val="00C67753"/>
    <w:rsid w:val="00C67776"/>
    <w:rsid w:val="00C67A70"/>
    <w:rsid w:val="00C67BB1"/>
    <w:rsid w:val="00C70116"/>
    <w:rsid w:val="00C70407"/>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9C9"/>
    <w:rsid w:val="00C73ADB"/>
    <w:rsid w:val="00C73D3E"/>
    <w:rsid w:val="00C73E51"/>
    <w:rsid w:val="00C7402E"/>
    <w:rsid w:val="00C740A4"/>
    <w:rsid w:val="00C740BF"/>
    <w:rsid w:val="00C7445F"/>
    <w:rsid w:val="00C749B9"/>
    <w:rsid w:val="00C74A3C"/>
    <w:rsid w:val="00C74DFE"/>
    <w:rsid w:val="00C75695"/>
    <w:rsid w:val="00C75BB7"/>
    <w:rsid w:val="00C761AF"/>
    <w:rsid w:val="00C76B1F"/>
    <w:rsid w:val="00C76B56"/>
    <w:rsid w:val="00C770E1"/>
    <w:rsid w:val="00C77226"/>
    <w:rsid w:val="00C77458"/>
    <w:rsid w:val="00C776FA"/>
    <w:rsid w:val="00C77882"/>
    <w:rsid w:val="00C77BD6"/>
    <w:rsid w:val="00C77C38"/>
    <w:rsid w:val="00C77D8A"/>
    <w:rsid w:val="00C8061B"/>
    <w:rsid w:val="00C80688"/>
    <w:rsid w:val="00C80DCC"/>
    <w:rsid w:val="00C814B9"/>
    <w:rsid w:val="00C8152D"/>
    <w:rsid w:val="00C81746"/>
    <w:rsid w:val="00C81983"/>
    <w:rsid w:val="00C81A00"/>
    <w:rsid w:val="00C81C0A"/>
    <w:rsid w:val="00C81EB4"/>
    <w:rsid w:val="00C81F23"/>
    <w:rsid w:val="00C82D67"/>
    <w:rsid w:val="00C83350"/>
    <w:rsid w:val="00C83485"/>
    <w:rsid w:val="00C83496"/>
    <w:rsid w:val="00C83871"/>
    <w:rsid w:val="00C83AC0"/>
    <w:rsid w:val="00C83B7E"/>
    <w:rsid w:val="00C845B2"/>
    <w:rsid w:val="00C84615"/>
    <w:rsid w:val="00C8499F"/>
    <w:rsid w:val="00C8518E"/>
    <w:rsid w:val="00C85228"/>
    <w:rsid w:val="00C8542A"/>
    <w:rsid w:val="00C85E15"/>
    <w:rsid w:val="00C86007"/>
    <w:rsid w:val="00C86200"/>
    <w:rsid w:val="00C866E7"/>
    <w:rsid w:val="00C868D0"/>
    <w:rsid w:val="00C86A42"/>
    <w:rsid w:val="00C86D7C"/>
    <w:rsid w:val="00C870AB"/>
    <w:rsid w:val="00C87260"/>
    <w:rsid w:val="00C877CF"/>
    <w:rsid w:val="00C902B2"/>
    <w:rsid w:val="00C90460"/>
    <w:rsid w:val="00C905CB"/>
    <w:rsid w:val="00C90603"/>
    <w:rsid w:val="00C90D6C"/>
    <w:rsid w:val="00C90DF4"/>
    <w:rsid w:val="00C9104B"/>
    <w:rsid w:val="00C910B1"/>
    <w:rsid w:val="00C91243"/>
    <w:rsid w:val="00C91BD9"/>
    <w:rsid w:val="00C91CE0"/>
    <w:rsid w:val="00C91EC6"/>
    <w:rsid w:val="00C92594"/>
    <w:rsid w:val="00C92A19"/>
    <w:rsid w:val="00C92AB4"/>
    <w:rsid w:val="00C92BC1"/>
    <w:rsid w:val="00C92F3E"/>
    <w:rsid w:val="00C93011"/>
    <w:rsid w:val="00C93FC1"/>
    <w:rsid w:val="00C94136"/>
    <w:rsid w:val="00C94821"/>
    <w:rsid w:val="00C9484D"/>
    <w:rsid w:val="00C94A6B"/>
    <w:rsid w:val="00C94B5B"/>
    <w:rsid w:val="00C94C1F"/>
    <w:rsid w:val="00C9503A"/>
    <w:rsid w:val="00C955F8"/>
    <w:rsid w:val="00C961FA"/>
    <w:rsid w:val="00C96775"/>
    <w:rsid w:val="00C969F1"/>
    <w:rsid w:val="00C96D0A"/>
    <w:rsid w:val="00C96DE7"/>
    <w:rsid w:val="00C97CB9"/>
    <w:rsid w:val="00C97E1F"/>
    <w:rsid w:val="00C97F7C"/>
    <w:rsid w:val="00CA002F"/>
    <w:rsid w:val="00CA0089"/>
    <w:rsid w:val="00CA03B3"/>
    <w:rsid w:val="00CA0606"/>
    <w:rsid w:val="00CA0949"/>
    <w:rsid w:val="00CA0D01"/>
    <w:rsid w:val="00CA1023"/>
    <w:rsid w:val="00CA138F"/>
    <w:rsid w:val="00CA18BB"/>
    <w:rsid w:val="00CA196B"/>
    <w:rsid w:val="00CA1C01"/>
    <w:rsid w:val="00CA1C9C"/>
    <w:rsid w:val="00CA2521"/>
    <w:rsid w:val="00CA2614"/>
    <w:rsid w:val="00CA273D"/>
    <w:rsid w:val="00CA27FD"/>
    <w:rsid w:val="00CA2843"/>
    <w:rsid w:val="00CA2B10"/>
    <w:rsid w:val="00CA2CA1"/>
    <w:rsid w:val="00CA2CAD"/>
    <w:rsid w:val="00CA3019"/>
    <w:rsid w:val="00CA3570"/>
    <w:rsid w:val="00CA37C3"/>
    <w:rsid w:val="00CA39F7"/>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27"/>
    <w:rsid w:val="00CA7F86"/>
    <w:rsid w:val="00CB0413"/>
    <w:rsid w:val="00CB057A"/>
    <w:rsid w:val="00CB0981"/>
    <w:rsid w:val="00CB0BD1"/>
    <w:rsid w:val="00CB0C04"/>
    <w:rsid w:val="00CB1194"/>
    <w:rsid w:val="00CB15B0"/>
    <w:rsid w:val="00CB1BA9"/>
    <w:rsid w:val="00CB1C96"/>
    <w:rsid w:val="00CB1F05"/>
    <w:rsid w:val="00CB24AB"/>
    <w:rsid w:val="00CB24C4"/>
    <w:rsid w:val="00CB28FB"/>
    <w:rsid w:val="00CB294B"/>
    <w:rsid w:val="00CB29B6"/>
    <w:rsid w:val="00CB29BF"/>
    <w:rsid w:val="00CB2BBB"/>
    <w:rsid w:val="00CB2D17"/>
    <w:rsid w:val="00CB2DD8"/>
    <w:rsid w:val="00CB303C"/>
    <w:rsid w:val="00CB33C2"/>
    <w:rsid w:val="00CB37A9"/>
    <w:rsid w:val="00CB37FD"/>
    <w:rsid w:val="00CB3887"/>
    <w:rsid w:val="00CB398F"/>
    <w:rsid w:val="00CB3EE2"/>
    <w:rsid w:val="00CB4940"/>
    <w:rsid w:val="00CB495C"/>
    <w:rsid w:val="00CB4A83"/>
    <w:rsid w:val="00CB4CEA"/>
    <w:rsid w:val="00CB5178"/>
    <w:rsid w:val="00CB5A91"/>
    <w:rsid w:val="00CB5B46"/>
    <w:rsid w:val="00CB5D44"/>
    <w:rsid w:val="00CB5F29"/>
    <w:rsid w:val="00CB5FB2"/>
    <w:rsid w:val="00CB6270"/>
    <w:rsid w:val="00CB6C50"/>
    <w:rsid w:val="00CB6FCD"/>
    <w:rsid w:val="00CB70FF"/>
    <w:rsid w:val="00CB760B"/>
    <w:rsid w:val="00CB76CE"/>
    <w:rsid w:val="00CC01A0"/>
    <w:rsid w:val="00CC021A"/>
    <w:rsid w:val="00CC059A"/>
    <w:rsid w:val="00CC0B79"/>
    <w:rsid w:val="00CC0D21"/>
    <w:rsid w:val="00CC0E4C"/>
    <w:rsid w:val="00CC0E6C"/>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103"/>
    <w:rsid w:val="00CC5226"/>
    <w:rsid w:val="00CC530B"/>
    <w:rsid w:val="00CC53B2"/>
    <w:rsid w:val="00CC5575"/>
    <w:rsid w:val="00CC5633"/>
    <w:rsid w:val="00CC5AF0"/>
    <w:rsid w:val="00CC5ECA"/>
    <w:rsid w:val="00CC6829"/>
    <w:rsid w:val="00CC68D9"/>
    <w:rsid w:val="00CC6B58"/>
    <w:rsid w:val="00CC6D57"/>
    <w:rsid w:val="00CC711F"/>
    <w:rsid w:val="00CC76D9"/>
    <w:rsid w:val="00CD02B6"/>
    <w:rsid w:val="00CD0321"/>
    <w:rsid w:val="00CD05A3"/>
    <w:rsid w:val="00CD0625"/>
    <w:rsid w:val="00CD0ACC"/>
    <w:rsid w:val="00CD0D9D"/>
    <w:rsid w:val="00CD101D"/>
    <w:rsid w:val="00CD147A"/>
    <w:rsid w:val="00CD1C6A"/>
    <w:rsid w:val="00CD2146"/>
    <w:rsid w:val="00CD25B2"/>
    <w:rsid w:val="00CD272D"/>
    <w:rsid w:val="00CD30B6"/>
    <w:rsid w:val="00CD3220"/>
    <w:rsid w:val="00CD34A7"/>
    <w:rsid w:val="00CD3509"/>
    <w:rsid w:val="00CD38B3"/>
    <w:rsid w:val="00CD42CB"/>
    <w:rsid w:val="00CD4B83"/>
    <w:rsid w:val="00CD4CB9"/>
    <w:rsid w:val="00CD4D59"/>
    <w:rsid w:val="00CD5101"/>
    <w:rsid w:val="00CD56E5"/>
    <w:rsid w:val="00CD5738"/>
    <w:rsid w:val="00CD5A53"/>
    <w:rsid w:val="00CD6124"/>
    <w:rsid w:val="00CD6334"/>
    <w:rsid w:val="00CD6435"/>
    <w:rsid w:val="00CD66EC"/>
    <w:rsid w:val="00CD69E4"/>
    <w:rsid w:val="00CD70C1"/>
    <w:rsid w:val="00CD74CC"/>
    <w:rsid w:val="00CD7592"/>
    <w:rsid w:val="00CD7926"/>
    <w:rsid w:val="00CD7A2C"/>
    <w:rsid w:val="00CD7EE6"/>
    <w:rsid w:val="00CE0130"/>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AEC"/>
    <w:rsid w:val="00CE656D"/>
    <w:rsid w:val="00CE7116"/>
    <w:rsid w:val="00CE7C59"/>
    <w:rsid w:val="00CE7ECD"/>
    <w:rsid w:val="00CF0A2F"/>
    <w:rsid w:val="00CF0C2D"/>
    <w:rsid w:val="00CF0DA2"/>
    <w:rsid w:val="00CF0EF9"/>
    <w:rsid w:val="00CF0F7A"/>
    <w:rsid w:val="00CF117D"/>
    <w:rsid w:val="00CF13F3"/>
    <w:rsid w:val="00CF152B"/>
    <w:rsid w:val="00CF1761"/>
    <w:rsid w:val="00CF19D2"/>
    <w:rsid w:val="00CF1B3D"/>
    <w:rsid w:val="00CF1CC9"/>
    <w:rsid w:val="00CF1E73"/>
    <w:rsid w:val="00CF1F9B"/>
    <w:rsid w:val="00CF209C"/>
    <w:rsid w:val="00CF21AA"/>
    <w:rsid w:val="00CF28E1"/>
    <w:rsid w:val="00CF2996"/>
    <w:rsid w:val="00CF29A5"/>
    <w:rsid w:val="00CF3733"/>
    <w:rsid w:val="00CF3808"/>
    <w:rsid w:val="00CF3ADD"/>
    <w:rsid w:val="00CF3C97"/>
    <w:rsid w:val="00CF3E08"/>
    <w:rsid w:val="00CF3E2D"/>
    <w:rsid w:val="00CF3F63"/>
    <w:rsid w:val="00CF4F81"/>
    <w:rsid w:val="00CF5623"/>
    <w:rsid w:val="00CF5794"/>
    <w:rsid w:val="00CF59F1"/>
    <w:rsid w:val="00CF5CFB"/>
    <w:rsid w:val="00CF6BC6"/>
    <w:rsid w:val="00CF6EC3"/>
    <w:rsid w:val="00CF703E"/>
    <w:rsid w:val="00CF7293"/>
    <w:rsid w:val="00CF758F"/>
    <w:rsid w:val="00CF78A0"/>
    <w:rsid w:val="00CF794D"/>
    <w:rsid w:val="00CF794E"/>
    <w:rsid w:val="00D00510"/>
    <w:rsid w:val="00D00CB2"/>
    <w:rsid w:val="00D01128"/>
    <w:rsid w:val="00D01245"/>
    <w:rsid w:val="00D012E9"/>
    <w:rsid w:val="00D0143F"/>
    <w:rsid w:val="00D01692"/>
    <w:rsid w:val="00D0174B"/>
    <w:rsid w:val="00D01778"/>
    <w:rsid w:val="00D01A3E"/>
    <w:rsid w:val="00D01AAD"/>
    <w:rsid w:val="00D01C1B"/>
    <w:rsid w:val="00D01EFB"/>
    <w:rsid w:val="00D021C5"/>
    <w:rsid w:val="00D02AC1"/>
    <w:rsid w:val="00D02BB8"/>
    <w:rsid w:val="00D02E26"/>
    <w:rsid w:val="00D02F0A"/>
    <w:rsid w:val="00D02FF1"/>
    <w:rsid w:val="00D03042"/>
    <w:rsid w:val="00D0326C"/>
    <w:rsid w:val="00D03538"/>
    <w:rsid w:val="00D03C09"/>
    <w:rsid w:val="00D03E0D"/>
    <w:rsid w:val="00D03EA1"/>
    <w:rsid w:val="00D03FA1"/>
    <w:rsid w:val="00D04274"/>
    <w:rsid w:val="00D04363"/>
    <w:rsid w:val="00D044E1"/>
    <w:rsid w:val="00D04A8F"/>
    <w:rsid w:val="00D04AED"/>
    <w:rsid w:val="00D04AFD"/>
    <w:rsid w:val="00D04CF7"/>
    <w:rsid w:val="00D052CE"/>
    <w:rsid w:val="00D0542A"/>
    <w:rsid w:val="00D055E2"/>
    <w:rsid w:val="00D0564A"/>
    <w:rsid w:val="00D05C00"/>
    <w:rsid w:val="00D06181"/>
    <w:rsid w:val="00D06397"/>
    <w:rsid w:val="00D06510"/>
    <w:rsid w:val="00D0668E"/>
    <w:rsid w:val="00D077E7"/>
    <w:rsid w:val="00D07839"/>
    <w:rsid w:val="00D07965"/>
    <w:rsid w:val="00D07970"/>
    <w:rsid w:val="00D07F0C"/>
    <w:rsid w:val="00D103E4"/>
    <w:rsid w:val="00D10E95"/>
    <w:rsid w:val="00D1105E"/>
    <w:rsid w:val="00D11787"/>
    <w:rsid w:val="00D11A9B"/>
    <w:rsid w:val="00D11D46"/>
    <w:rsid w:val="00D1276E"/>
    <w:rsid w:val="00D12C81"/>
    <w:rsid w:val="00D12E88"/>
    <w:rsid w:val="00D12E94"/>
    <w:rsid w:val="00D130C9"/>
    <w:rsid w:val="00D136BB"/>
    <w:rsid w:val="00D13816"/>
    <w:rsid w:val="00D138C9"/>
    <w:rsid w:val="00D13B32"/>
    <w:rsid w:val="00D13F62"/>
    <w:rsid w:val="00D13FD9"/>
    <w:rsid w:val="00D14672"/>
    <w:rsid w:val="00D149DE"/>
    <w:rsid w:val="00D14B48"/>
    <w:rsid w:val="00D14D15"/>
    <w:rsid w:val="00D14EDA"/>
    <w:rsid w:val="00D150F2"/>
    <w:rsid w:val="00D155D0"/>
    <w:rsid w:val="00D156C7"/>
    <w:rsid w:val="00D15F44"/>
    <w:rsid w:val="00D15F6F"/>
    <w:rsid w:val="00D15F76"/>
    <w:rsid w:val="00D15FE4"/>
    <w:rsid w:val="00D166AA"/>
    <w:rsid w:val="00D167F5"/>
    <w:rsid w:val="00D16A78"/>
    <w:rsid w:val="00D175F2"/>
    <w:rsid w:val="00D177E8"/>
    <w:rsid w:val="00D20062"/>
    <w:rsid w:val="00D20548"/>
    <w:rsid w:val="00D20934"/>
    <w:rsid w:val="00D20CC2"/>
    <w:rsid w:val="00D20D6A"/>
    <w:rsid w:val="00D21473"/>
    <w:rsid w:val="00D2173D"/>
    <w:rsid w:val="00D21B4D"/>
    <w:rsid w:val="00D21B88"/>
    <w:rsid w:val="00D2204A"/>
    <w:rsid w:val="00D2208F"/>
    <w:rsid w:val="00D2216F"/>
    <w:rsid w:val="00D2260B"/>
    <w:rsid w:val="00D226F8"/>
    <w:rsid w:val="00D2277A"/>
    <w:rsid w:val="00D22CEA"/>
    <w:rsid w:val="00D23143"/>
    <w:rsid w:val="00D23584"/>
    <w:rsid w:val="00D236D1"/>
    <w:rsid w:val="00D23706"/>
    <w:rsid w:val="00D239BA"/>
    <w:rsid w:val="00D23A81"/>
    <w:rsid w:val="00D23D92"/>
    <w:rsid w:val="00D24083"/>
    <w:rsid w:val="00D240CF"/>
    <w:rsid w:val="00D24420"/>
    <w:rsid w:val="00D24A17"/>
    <w:rsid w:val="00D24A6A"/>
    <w:rsid w:val="00D2501C"/>
    <w:rsid w:val="00D25122"/>
    <w:rsid w:val="00D25161"/>
    <w:rsid w:val="00D257F1"/>
    <w:rsid w:val="00D25941"/>
    <w:rsid w:val="00D25EAB"/>
    <w:rsid w:val="00D26063"/>
    <w:rsid w:val="00D26417"/>
    <w:rsid w:val="00D267BB"/>
    <w:rsid w:val="00D267F5"/>
    <w:rsid w:val="00D26DE4"/>
    <w:rsid w:val="00D270B8"/>
    <w:rsid w:val="00D271BE"/>
    <w:rsid w:val="00D272BF"/>
    <w:rsid w:val="00D277E7"/>
    <w:rsid w:val="00D27AB2"/>
    <w:rsid w:val="00D27D4E"/>
    <w:rsid w:val="00D27E90"/>
    <w:rsid w:val="00D27FF5"/>
    <w:rsid w:val="00D30107"/>
    <w:rsid w:val="00D30679"/>
    <w:rsid w:val="00D30757"/>
    <w:rsid w:val="00D30778"/>
    <w:rsid w:val="00D30890"/>
    <w:rsid w:val="00D308BB"/>
    <w:rsid w:val="00D30A92"/>
    <w:rsid w:val="00D30C36"/>
    <w:rsid w:val="00D30D12"/>
    <w:rsid w:val="00D30F66"/>
    <w:rsid w:val="00D312FD"/>
    <w:rsid w:val="00D313BB"/>
    <w:rsid w:val="00D31831"/>
    <w:rsid w:val="00D31A91"/>
    <w:rsid w:val="00D31B88"/>
    <w:rsid w:val="00D3241E"/>
    <w:rsid w:val="00D3254A"/>
    <w:rsid w:val="00D326F7"/>
    <w:rsid w:val="00D32A1E"/>
    <w:rsid w:val="00D32CA5"/>
    <w:rsid w:val="00D32FB6"/>
    <w:rsid w:val="00D33688"/>
    <w:rsid w:val="00D3379F"/>
    <w:rsid w:val="00D339DC"/>
    <w:rsid w:val="00D33A03"/>
    <w:rsid w:val="00D33AC1"/>
    <w:rsid w:val="00D33F9A"/>
    <w:rsid w:val="00D341D6"/>
    <w:rsid w:val="00D3478C"/>
    <w:rsid w:val="00D34C56"/>
    <w:rsid w:val="00D3541C"/>
    <w:rsid w:val="00D35746"/>
    <w:rsid w:val="00D35B2F"/>
    <w:rsid w:val="00D36155"/>
    <w:rsid w:val="00D3618B"/>
    <w:rsid w:val="00D364F6"/>
    <w:rsid w:val="00D36CF7"/>
    <w:rsid w:val="00D36E52"/>
    <w:rsid w:val="00D37074"/>
    <w:rsid w:val="00D37A1C"/>
    <w:rsid w:val="00D37B86"/>
    <w:rsid w:val="00D37FAC"/>
    <w:rsid w:val="00D409F4"/>
    <w:rsid w:val="00D40DAB"/>
    <w:rsid w:val="00D413A7"/>
    <w:rsid w:val="00D4210E"/>
    <w:rsid w:val="00D4220F"/>
    <w:rsid w:val="00D4264C"/>
    <w:rsid w:val="00D43096"/>
    <w:rsid w:val="00D43569"/>
    <w:rsid w:val="00D439E2"/>
    <w:rsid w:val="00D43EBD"/>
    <w:rsid w:val="00D43FAC"/>
    <w:rsid w:val="00D4416B"/>
    <w:rsid w:val="00D4417E"/>
    <w:rsid w:val="00D44711"/>
    <w:rsid w:val="00D448CD"/>
    <w:rsid w:val="00D449B5"/>
    <w:rsid w:val="00D4539C"/>
    <w:rsid w:val="00D45A15"/>
    <w:rsid w:val="00D460E9"/>
    <w:rsid w:val="00D46251"/>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3B7"/>
    <w:rsid w:val="00D528A6"/>
    <w:rsid w:val="00D52B6B"/>
    <w:rsid w:val="00D52C6F"/>
    <w:rsid w:val="00D52CC8"/>
    <w:rsid w:val="00D536B5"/>
    <w:rsid w:val="00D537B6"/>
    <w:rsid w:val="00D539ED"/>
    <w:rsid w:val="00D53B1E"/>
    <w:rsid w:val="00D53EC6"/>
    <w:rsid w:val="00D54444"/>
    <w:rsid w:val="00D54488"/>
    <w:rsid w:val="00D54847"/>
    <w:rsid w:val="00D54B7C"/>
    <w:rsid w:val="00D54D9D"/>
    <w:rsid w:val="00D54DB1"/>
    <w:rsid w:val="00D54F61"/>
    <w:rsid w:val="00D5511B"/>
    <w:rsid w:val="00D554BA"/>
    <w:rsid w:val="00D555BD"/>
    <w:rsid w:val="00D55D9F"/>
    <w:rsid w:val="00D5618A"/>
    <w:rsid w:val="00D56468"/>
    <w:rsid w:val="00D564CC"/>
    <w:rsid w:val="00D56DF1"/>
    <w:rsid w:val="00D578FD"/>
    <w:rsid w:val="00D60026"/>
    <w:rsid w:val="00D6009A"/>
    <w:rsid w:val="00D6019F"/>
    <w:rsid w:val="00D60499"/>
    <w:rsid w:val="00D609CB"/>
    <w:rsid w:val="00D60EA9"/>
    <w:rsid w:val="00D6111A"/>
    <w:rsid w:val="00D611E4"/>
    <w:rsid w:val="00D612BD"/>
    <w:rsid w:val="00D61872"/>
    <w:rsid w:val="00D61A08"/>
    <w:rsid w:val="00D61ADE"/>
    <w:rsid w:val="00D61D70"/>
    <w:rsid w:val="00D62112"/>
    <w:rsid w:val="00D62577"/>
    <w:rsid w:val="00D62599"/>
    <w:rsid w:val="00D62DC3"/>
    <w:rsid w:val="00D630AB"/>
    <w:rsid w:val="00D636FD"/>
    <w:rsid w:val="00D63DFD"/>
    <w:rsid w:val="00D63FA2"/>
    <w:rsid w:val="00D64268"/>
    <w:rsid w:val="00D64CBB"/>
    <w:rsid w:val="00D64F28"/>
    <w:rsid w:val="00D652C1"/>
    <w:rsid w:val="00D65976"/>
    <w:rsid w:val="00D659FD"/>
    <w:rsid w:val="00D65AF1"/>
    <w:rsid w:val="00D65AFB"/>
    <w:rsid w:val="00D65D66"/>
    <w:rsid w:val="00D65F94"/>
    <w:rsid w:val="00D66032"/>
    <w:rsid w:val="00D6615C"/>
    <w:rsid w:val="00D66160"/>
    <w:rsid w:val="00D66941"/>
    <w:rsid w:val="00D66FEA"/>
    <w:rsid w:val="00D67173"/>
    <w:rsid w:val="00D672B9"/>
    <w:rsid w:val="00D6767F"/>
    <w:rsid w:val="00D67724"/>
    <w:rsid w:val="00D67AF4"/>
    <w:rsid w:val="00D67C0D"/>
    <w:rsid w:val="00D67C58"/>
    <w:rsid w:val="00D67CBC"/>
    <w:rsid w:val="00D700DF"/>
    <w:rsid w:val="00D70129"/>
    <w:rsid w:val="00D704CF"/>
    <w:rsid w:val="00D70977"/>
    <w:rsid w:val="00D70C62"/>
    <w:rsid w:val="00D71049"/>
    <w:rsid w:val="00D71386"/>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354"/>
    <w:rsid w:val="00D74C38"/>
    <w:rsid w:val="00D74FD0"/>
    <w:rsid w:val="00D75310"/>
    <w:rsid w:val="00D75CF1"/>
    <w:rsid w:val="00D763D4"/>
    <w:rsid w:val="00D76D3F"/>
    <w:rsid w:val="00D774E8"/>
    <w:rsid w:val="00D77523"/>
    <w:rsid w:val="00D7785B"/>
    <w:rsid w:val="00D77E66"/>
    <w:rsid w:val="00D801AD"/>
    <w:rsid w:val="00D804E9"/>
    <w:rsid w:val="00D807E1"/>
    <w:rsid w:val="00D80E54"/>
    <w:rsid w:val="00D81021"/>
    <w:rsid w:val="00D81366"/>
    <w:rsid w:val="00D8137B"/>
    <w:rsid w:val="00D81A74"/>
    <w:rsid w:val="00D81E24"/>
    <w:rsid w:val="00D81EF5"/>
    <w:rsid w:val="00D8200A"/>
    <w:rsid w:val="00D822D2"/>
    <w:rsid w:val="00D82974"/>
    <w:rsid w:val="00D82AFA"/>
    <w:rsid w:val="00D82B2B"/>
    <w:rsid w:val="00D82E4F"/>
    <w:rsid w:val="00D830B4"/>
    <w:rsid w:val="00D84A6B"/>
    <w:rsid w:val="00D84F1B"/>
    <w:rsid w:val="00D84F27"/>
    <w:rsid w:val="00D85C89"/>
    <w:rsid w:val="00D85CE4"/>
    <w:rsid w:val="00D86400"/>
    <w:rsid w:val="00D865A6"/>
    <w:rsid w:val="00D86C03"/>
    <w:rsid w:val="00D8729B"/>
    <w:rsid w:val="00D87307"/>
    <w:rsid w:val="00D87508"/>
    <w:rsid w:val="00D87894"/>
    <w:rsid w:val="00D87BBB"/>
    <w:rsid w:val="00D87D33"/>
    <w:rsid w:val="00D87EB3"/>
    <w:rsid w:val="00D9038E"/>
    <w:rsid w:val="00D90921"/>
    <w:rsid w:val="00D91039"/>
    <w:rsid w:val="00D918BE"/>
    <w:rsid w:val="00D920D3"/>
    <w:rsid w:val="00D926AF"/>
    <w:rsid w:val="00D9276F"/>
    <w:rsid w:val="00D9277E"/>
    <w:rsid w:val="00D93BFA"/>
    <w:rsid w:val="00D93E00"/>
    <w:rsid w:val="00D93E12"/>
    <w:rsid w:val="00D944B3"/>
    <w:rsid w:val="00D9489F"/>
    <w:rsid w:val="00D94B3C"/>
    <w:rsid w:val="00D94B41"/>
    <w:rsid w:val="00D94EEF"/>
    <w:rsid w:val="00D950E0"/>
    <w:rsid w:val="00D95205"/>
    <w:rsid w:val="00D95508"/>
    <w:rsid w:val="00D955CB"/>
    <w:rsid w:val="00D95623"/>
    <w:rsid w:val="00D9586D"/>
    <w:rsid w:val="00D95D44"/>
    <w:rsid w:val="00D9614D"/>
    <w:rsid w:val="00D966C0"/>
    <w:rsid w:val="00D969BA"/>
    <w:rsid w:val="00D96B02"/>
    <w:rsid w:val="00D9773E"/>
    <w:rsid w:val="00DA032A"/>
    <w:rsid w:val="00DA074B"/>
    <w:rsid w:val="00DA08C6"/>
    <w:rsid w:val="00DA096A"/>
    <w:rsid w:val="00DA0D76"/>
    <w:rsid w:val="00DA0EF3"/>
    <w:rsid w:val="00DA1593"/>
    <w:rsid w:val="00DA2892"/>
    <w:rsid w:val="00DA2931"/>
    <w:rsid w:val="00DA2C28"/>
    <w:rsid w:val="00DA2C69"/>
    <w:rsid w:val="00DA2D48"/>
    <w:rsid w:val="00DA2D8A"/>
    <w:rsid w:val="00DA3133"/>
    <w:rsid w:val="00DA32DF"/>
    <w:rsid w:val="00DA3307"/>
    <w:rsid w:val="00DA33F3"/>
    <w:rsid w:val="00DA37AA"/>
    <w:rsid w:val="00DA3C62"/>
    <w:rsid w:val="00DA3D77"/>
    <w:rsid w:val="00DA3DB6"/>
    <w:rsid w:val="00DA4D16"/>
    <w:rsid w:val="00DA4DF7"/>
    <w:rsid w:val="00DA4EA9"/>
    <w:rsid w:val="00DA4F78"/>
    <w:rsid w:val="00DA5125"/>
    <w:rsid w:val="00DA531D"/>
    <w:rsid w:val="00DA59BB"/>
    <w:rsid w:val="00DA5AAF"/>
    <w:rsid w:val="00DA60A3"/>
    <w:rsid w:val="00DA66FB"/>
    <w:rsid w:val="00DA6729"/>
    <w:rsid w:val="00DA6A32"/>
    <w:rsid w:val="00DA6B64"/>
    <w:rsid w:val="00DA71C2"/>
    <w:rsid w:val="00DB00F6"/>
    <w:rsid w:val="00DB072D"/>
    <w:rsid w:val="00DB0A79"/>
    <w:rsid w:val="00DB0B51"/>
    <w:rsid w:val="00DB0EC9"/>
    <w:rsid w:val="00DB0F18"/>
    <w:rsid w:val="00DB103E"/>
    <w:rsid w:val="00DB1161"/>
    <w:rsid w:val="00DB15BA"/>
    <w:rsid w:val="00DB15D7"/>
    <w:rsid w:val="00DB1837"/>
    <w:rsid w:val="00DB1A7C"/>
    <w:rsid w:val="00DB1D9A"/>
    <w:rsid w:val="00DB2C76"/>
    <w:rsid w:val="00DB34E3"/>
    <w:rsid w:val="00DB3D9E"/>
    <w:rsid w:val="00DB3E3B"/>
    <w:rsid w:val="00DB3F72"/>
    <w:rsid w:val="00DB4072"/>
    <w:rsid w:val="00DB4BCB"/>
    <w:rsid w:val="00DB4DF0"/>
    <w:rsid w:val="00DB50C3"/>
    <w:rsid w:val="00DB56D6"/>
    <w:rsid w:val="00DB579F"/>
    <w:rsid w:val="00DB583B"/>
    <w:rsid w:val="00DB5BEA"/>
    <w:rsid w:val="00DB5E07"/>
    <w:rsid w:val="00DB5F48"/>
    <w:rsid w:val="00DB6023"/>
    <w:rsid w:val="00DB6028"/>
    <w:rsid w:val="00DB6801"/>
    <w:rsid w:val="00DB6B67"/>
    <w:rsid w:val="00DB6CD4"/>
    <w:rsid w:val="00DB7858"/>
    <w:rsid w:val="00DB7ADF"/>
    <w:rsid w:val="00DB7CBB"/>
    <w:rsid w:val="00DB7E25"/>
    <w:rsid w:val="00DB7EAC"/>
    <w:rsid w:val="00DC00DC"/>
    <w:rsid w:val="00DC04A8"/>
    <w:rsid w:val="00DC0A50"/>
    <w:rsid w:val="00DC0ABA"/>
    <w:rsid w:val="00DC1114"/>
    <w:rsid w:val="00DC12F0"/>
    <w:rsid w:val="00DC18CD"/>
    <w:rsid w:val="00DC2014"/>
    <w:rsid w:val="00DC238D"/>
    <w:rsid w:val="00DC25F0"/>
    <w:rsid w:val="00DC2C9B"/>
    <w:rsid w:val="00DC33C0"/>
    <w:rsid w:val="00DC36D4"/>
    <w:rsid w:val="00DC3ACE"/>
    <w:rsid w:val="00DC3D9E"/>
    <w:rsid w:val="00DC42CC"/>
    <w:rsid w:val="00DC550C"/>
    <w:rsid w:val="00DC57AE"/>
    <w:rsid w:val="00DC5AF5"/>
    <w:rsid w:val="00DC5C23"/>
    <w:rsid w:val="00DC5F0C"/>
    <w:rsid w:val="00DC6165"/>
    <w:rsid w:val="00DC6AFD"/>
    <w:rsid w:val="00DC6E6D"/>
    <w:rsid w:val="00DC75C2"/>
    <w:rsid w:val="00DC767B"/>
    <w:rsid w:val="00DC7B6B"/>
    <w:rsid w:val="00DC7DCB"/>
    <w:rsid w:val="00DD0077"/>
    <w:rsid w:val="00DD0585"/>
    <w:rsid w:val="00DD0A5D"/>
    <w:rsid w:val="00DD0B08"/>
    <w:rsid w:val="00DD0D1C"/>
    <w:rsid w:val="00DD14D7"/>
    <w:rsid w:val="00DD17C8"/>
    <w:rsid w:val="00DD1910"/>
    <w:rsid w:val="00DD1D63"/>
    <w:rsid w:val="00DD2449"/>
    <w:rsid w:val="00DD27E3"/>
    <w:rsid w:val="00DD2A5A"/>
    <w:rsid w:val="00DD313F"/>
    <w:rsid w:val="00DD33A8"/>
    <w:rsid w:val="00DD34D7"/>
    <w:rsid w:val="00DD3539"/>
    <w:rsid w:val="00DD3825"/>
    <w:rsid w:val="00DD426B"/>
    <w:rsid w:val="00DD42DE"/>
    <w:rsid w:val="00DD475A"/>
    <w:rsid w:val="00DD4939"/>
    <w:rsid w:val="00DD4ACE"/>
    <w:rsid w:val="00DD4FE8"/>
    <w:rsid w:val="00DD5023"/>
    <w:rsid w:val="00DD5307"/>
    <w:rsid w:val="00DD549F"/>
    <w:rsid w:val="00DD54C5"/>
    <w:rsid w:val="00DD5671"/>
    <w:rsid w:val="00DD5ADA"/>
    <w:rsid w:val="00DD60DF"/>
    <w:rsid w:val="00DD63E8"/>
    <w:rsid w:val="00DD649F"/>
    <w:rsid w:val="00DD69E0"/>
    <w:rsid w:val="00DD6C0C"/>
    <w:rsid w:val="00DD6E87"/>
    <w:rsid w:val="00DD7CDC"/>
    <w:rsid w:val="00DD7EBB"/>
    <w:rsid w:val="00DD7FCE"/>
    <w:rsid w:val="00DE0136"/>
    <w:rsid w:val="00DE01D2"/>
    <w:rsid w:val="00DE04B2"/>
    <w:rsid w:val="00DE0B4F"/>
    <w:rsid w:val="00DE0E3C"/>
    <w:rsid w:val="00DE15A7"/>
    <w:rsid w:val="00DE1D3E"/>
    <w:rsid w:val="00DE1E99"/>
    <w:rsid w:val="00DE2183"/>
    <w:rsid w:val="00DE252E"/>
    <w:rsid w:val="00DE2624"/>
    <w:rsid w:val="00DE2F2A"/>
    <w:rsid w:val="00DE3205"/>
    <w:rsid w:val="00DE321B"/>
    <w:rsid w:val="00DE3F92"/>
    <w:rsid w:val="00DE4789"/>
    <w:rsid w:val="00DE501E"/>
    <w:rsid w:val="00DE5407"/>
    <w:rsid w:val="00DE55C2"/>
    <w:rsid w:val="00DE579B"/>
    <w:rsid w:val="00DE5D75"/>
    <w:rsid w:val="00DE628B"/>
    <w:rsid w:val="00DE629A"/>
    <w:rsid w:val="00DE6D27"/>
    <w:rsid w:val="00DE7005"/>
    <w:rsid w:val="00DE72E3"/>
    <w:rsid w:val="00DE73C8"/>
    <w:rsid w:val="00DE7737"/>
    <w:rsid w:val="00DE777D"/>
    <w:rsid w:val="00DF0769"/>
    <w:rsid w:val="00DF0859"/>
    <w:rsid w:val="00DF0AF9"/>
    <w:rsid w:val="00DF0D22"/>
    <w:rsid w:val="00DF1A39"/>
    <w:rsid w:val="00DF1F1C"/>
    <w:rsid w:val="00DF20F3"/>
    <w:rsid w:val="00DF22DC"/>
    <w:rsid w:val="00DF2307"/>
    <w:rsid w:val="00DF24DE"/>
    <w:rsid w:val="00DF2652"/>
    <w:rsid w:val="00DF2698"/>
    <w:rsid w:val="00DF2B40"/>
    <w:rsid w:val="00DF2FBA"/>
    <w:rsid w:val="00DF36DF"/>
    <w:rsid w:val="00DF3E7C"/>
    <w:rsid w:val="00DF3F9A"/>
    <w:rsid w:val="00DF4027"/>
    <w:rsid w:val="00DF42DF"/>
    <w:rsid w:val="00DF4A75"/>
    <w:rsid w:val="00DF4AFE"/>
    <w:rsid w:val="00DF4CB5"/>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953"/>
    <w:rsid w:val="00E07A3C"/>
    <w:rsid w:val="00E07AC0"/>
    <w:rsid w:val="00E07BC7"/>
    <w:rsid w:val="00E07D2A"/>
    <w:rsid w:val="00E07ED5"/>
    <w:rsid w:val="00E07F35"/>
    <w:rsid w:val="00E10652"/>
    <w:rsid w:val="00E10878"/>
    <w:rsid w:val="00E10884"/>
    <w:rsid w:val="00E10902"/>
    <w:rsid w:val="00E110DD"/>
    <w:rsid w:val="00E114C0"/>
    <w:rsid w:val="00E1176C"/>
    <w:rsid w:val="00E11BED"/>
    <w:rsid w:val="00E11F2A"/>
    <w:rsid w:val="00E1223E"/>
    <w:rsid w:val="00E1271A"/>
    <w:rsid w:val="00E12FC1"/>
    <w:rsid w:val="00E130E2"/>
    <w:rsid w:val="00E1355E"/>
    <w:rsid w:val="00E13D19"/>
    <w:rsid w:val="00E14128"/>
    <w:rsid w:val="00E1422F"/>
    <w:rsid w:val="00E148BC"/>
    <w:rsid w:val="00E14AE7"/>
    <w:rsid w:val="00E14D60"/>
    <w:rsid w:val="00E1506D"/>
    <w:rsid w:val="00E15226"/>
    <w:rsid w:val="00E153B7"/>
    <w:rsid w:val="00E154C0"/>
    <w:rsid w:val="00E15F99"/>
    <w:rsid w:val="00E16202"/>
    <w:rsid w:val="00E16334"/>
    <w:rsid w:val="00E165B6"/>
    <w:rsid w:val="00E16C0B"/>
    <w:rsid w:val="00E16DD4"/>
    <w:rsid w:val="00E170B6"/>
    <w:rsid w:val="00E170FF"/>
    <w:rsid w:val="00E1723D"/>
    <w:rsid w:val="00E17673"/>
    <w:rsid w:val="00E178B5"/>
    <w:rsid w:val="00E17A07"/>
    <w:rsid w:val="00E17DA0"/>
    <w:rsid w:val="00E17F84"/>
    <w:rsid w:val="00E206DD"/>
    <w:rsid w:val="00E207A8"/>
    <w:rsid w:val="00E20F64"/>
    <w:rsid w:val="00E2155A"/>
    <w:rsid w:val="00E21892"/>
    <w:rsid w:val="00E21908"/>
    <w:rsid w:val="00E22167"/>
    <w:rsid w:val="00E22CAA"/>
    <w:rsid w:val="00E22E55"/>
    <w:rsid w:val="00E23564"/>
    <w:rsid w:val="00E2378F"/>
    <w:rsid w:val="00E23C9E"/>
    <w:rsid w:val="00E24582"/>
    <w:rsid w:val="00E2482B"/>
    <w:rsid w:val="00E24F39"/>
    <w:rsid w:val="00E25019"/>
    <w:rsid w:val="00E2574A"/>
    <w:rsid w:val="00E25767"/>
    <w:rsid w:val="00E258FB"/>
    <w:rsid w:val="00E25CDF"/>
    <w:rsid w:val="00E265A6"/>
    <w:rsid w:val="00E26C70"/>
    <w:rsid w:val="00E2721B"/>
    <w:rsid w:val="00E2737E"/>
    <w:rsid w:val="00E274E7"/>
    <w:rsid w:val="00E27806"/>
    <w:rsid w:val="00E27D10"/>
    <w:rsid w:val="00E27DEA"/>
    <w:rsid w:val="00E30017"/>
    <w:rsid w:val="00E3081C"/>
    <w:rsid w:val="00E30FEB"/>
    <w:rsid w:val="00E31321"/>
    <w:rsid w:val="00E31516"/>
    <w:rsid w:val="00E31934"/>
    <w:rsid w:val="00E31A06"/>
    <w:rsid w:val="00E31A11"/>
    <w:rsid w:val="00E31A47"/>
    <w:rsid w:val="00E31D07"/>
    <w:rsid w:val="00E31DF1"/>
    <w:rsid w:val="00E31FFB"/>
    <w:rsid w:val="00E3255A"/>
    <w:rsid w:val="00E3270A"/>
    <w:rsid w:val="00E3279D"/>
    <w:rsid w:val="00E32C8A"/>
    <w:rsid w:val="00E32FE6"/>
    <w:rsid w:val="00E333E8"/>
    <w:rsid w:val="00E34AE8"/>
    <w:rsid w:val="00E34D45"/>
    <w:rsid w:val="00E35011"/>
    <w:rsid w:val="00E35117"/>
    <w:rsid w:val="00E35304"/>
    <w:rsid w:val="00E35786"/>
    <w:rsid w:val="00E35B38"/>
    <w:rsid w:val="00E35CD3"/>
    <w:rsid w:val="00E35E00"/>
    <w:rsid w:val="00E35E29"/>
    <w:rsid w:val="00E361D1"/>
    <w:rsid w:val="00E366E2"/>
    <w:rsid w:val="00E36BB7"/>
    <w:rsid w:val="00E36D85"/>
    <w:rsid w:val="00E36FBC"/>
    <w:rsid w:val="00E37111"/>
    <w:rsid w:val="00E37558"/>
    <w:rsid w:val="00E376A1"/>
    <w:rsid w:val="00E4019E"/>
    <w:rsid w:val="00E40923"/>
    <w:rsid w:val="00E40961"/>
    <w:rsid w:val="00E40AD6"/>
    <w:rsid w:val="00E40B9A"/>
    <w:rsid w:val="00E414E0"/>
    <w:rsid w:val="00E414E2"/>
    <w:rsid w:val="00E41822"/>
    <w:rsid w:val="00E41D3D"/>
    <w:rsid w:val="00E41F90"/>
    <w:rsid w:val="00E4286E"/>
    <w:rsid w:val="00E429A0"/>
    <w:rsid w:val="00E429F3"/>
    <w:rsid w:val="00E42AE8"/>
    <w:rsid w:val="00E432A3"/>
    <w:rsid w:val="00E43A56"/>
    <w:rsid w:val="00E4408E"/>
    <w:rsid w:val="00E442A4"/>
    <w:rsid w:val="00E445B0"/>
    <w:rsid w:val="00E445B3"/>
    <w:rsid w:val="00E44650"/>
    <w:rsid w:val="00E448E7"/>
    <w:rsid w:val="00E44F75"/>
    <w:rsid w:val="00E4535C"/>
    <w:rsid w:val="00E45779"/>
    <w:rsid w:val="00E45AEF"/>
    <w:rsid w:val="00E45C93"/>
    <w:rsid w:val="00E46357"/>
    <w:rsid w:val="00E46440"/>
    <w:rsid w:val="00E46724"/>
    <w:rsid w:val="00E46CC4"/>
    <w:rsid w:val="00E46D81"/>
    <w:rsid w:val="00E47F7D"/>
    <w:rsid w:val="00E502DD"/>
    <w:rsid w:val="00E5038F"/>
    <w:rsid w:val="00E50C13"/>
    <w:rsid w:val="00E5139D"/>
    <w:rsid w:val="00E516A7"/>
    <w:rsid w:val="00E518D9"/>
    <w:rsid w:val="00E51E36"/>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C36"/>
    <w:rsid w:val="00E56244"/>
    <w:rsid w:val="00E56378"/>
    <w:rsid w:val="00E56760"/>
    <w:rsid w:val="00E56A2C"/>
    <w:rsid w:val="00E57A72"/>
    <w:rsid w:val="00E57C42"/>
    <w:rsid w:val="00E57DDE"/>
    <w:rsid w:val="00E60196"/>
    <w:rsid w:val="00E60566"/>
    <w:rsid w:val="00E60569"/>
    <w:rsid w:val="00E605B6"/>
    <w:rsid w:val="00E605FC"/>
    <w:rsid w:val="00E60875"/>
    <w:rsid w:val="00E6089F"/>
    <w:rsid w:val="00E6090A"/>
    <w:rsid w:val="00E609E0"/>
    <w:rsid w:val="00E60D35"/>
    <w:rsid w:val="00E6117F"/>
    <w:rsid w:val="00E611B4"/>
    <w:rsid w:val="00E61CD0"/>
    <w:rsid w:val="00E62275"/>
    <w:rsid w:val="00E62513"/>
    <w:rsid w:val="00E6288B"/>
    <w:rsid w:val="00E628BF"/>
    <w:rsid w:val="00E62955"/>
    <w:rsid w:val="00E62DFF"/>
    <w:rsid w:val="00E62E82"/>
    <w:rsid w:val="00E63335"/>
    <w:rsid w:val="00E633BB"/>
    <w:rsid w:val="00E636CC"/>
    <w:rsid w:val="00E637BD"/>
    <w:rsid w:val="00E63ABF"/>
    <w:rsid w:val="00E63C2D"/>
    <w:rsid w:val="00E63EDD"/>
    <w:rsid w:val="00E64465"/>
    <w:rsid w:val="00E65563"/>
    <w:rsid w:val="00E65620"/>
    <w:rsid w:val="00E656B7"/>
    <w:rsid w:val="00E657CB"/>
    <w:rsid w:val="00E659FC"/>
    <w:rsid w:val="00E65BB8"/>
    <w:rsid w:val="00E65DD3"/>
    <w:rsid w:val="00E66116"/>
    <w:rsid w:val="00E6618D"/>
    <w:rsid w:val="00E668CB"/>
    <w:rsid w:val="00E669C8"/>
    <w:rsid w:val="00E66B8F"/>
    <w:rsid w:val="00E66FBC"/>
    <w:rsid w:val="00E673E4"/>
    <w:rsid w:val="00E67680"/>
    <w:rsid w:val="00E67806"/>
    <w:rsid w:val="00E702D3"/>
    <w:rsid w:val="00E703D9"/>
    <w:rsid w:val="00E70703"/>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BF7"/>
    <w:rsid w:val="00E73CA0"/>
    <w:rsid w:val="00E73D92"/>
    <w:rsid w:val="00E740A7"/>
    <w:rsid w:val="00E74230"/>
    <w:rsid w:val="00E743ED"/>
    <w:rsid w:val="00E7441E"/>
    <w:rsid w:val="00E74749"/>
    <w:rsid w:val="00E74E76"/>
    <w:rsid w:val="00E755D1"/>
    <w:rsid w:val="00E75E1D"/>
    <w:rsid w:val="00E76EBB"/>
    <w:rsid w:val="00E77138"/>
    <w:rsid w:val="00E80415"/>
    <w:rsid w:val="00E80809"/>
    <w:rsid w:val="00E809E0"/>
    <w:rsid w:val="00E80A50"/>
    <w:rsid w:val="00E8157E"/>
    <w:rsid w:val="00E81B5D"/>
    <w:rsid w:val="00E82096"/>
    <w:rsid w:val="00E8219C"/>
    <w:rsid w:val="00E82593"/>
    <w:rsid w:val="00E8272A"/>
    <w:rsid w:val="00E82850"/>
    <w:rsid w:val="00E828A7"/>
    <w:rsid w:val="00E82A60"/>
    <w:rsid w:val="00E835C0"/>
    <w:rsid w:val="00E83909"/>
    <w:rsid w:val="00E83BF8"/>
    <w:rsid w:val="00E83CF2"/>
    <w:rsid w:val="00E83F92"/>
    <w:rsid w:val="00E8472A"/>
    <w:rsid w:val="00E8486A"/>
    <w:rsid w:val="00E848AA"/>
    <w:rsid w:val="00E84E40"/>
    <w:rsid w:val="00E855E5"/>
    <w:rsid w:val="00E8598F"/>
    <w:rsid w:val="00E85A68"/>
    <w:rsid w:val="00E85F50"/>
    <w:rsid w:val="00E86746"/>
    <w:rsid w:val="00E86932"/>
    <w:rsid w:val="00E86E4B"/>
    <w:rsid w:val="00E8769A"/>
    <w:rsid w:val="00E878A3"/>
    <w:rsid w:val="00E87CAD"/>
    <w:rsid w:val="00E87E29"/>
    <w:rsid w:val="00E909E0"/>
    <w:rsid w:val="00E90F10"/>
    <w:rsid w:val="00E91503"/>
    <w:rsid w:val="00E9154F"/>
    <w:rsid w:val="00E91575"/>
    <w:rsid w:val="00E91795"/>
    <w:rsid w:val="00E91A9D"/>
    <w:rsid w:val="00E91D15"/>
    <w:rsid w:val="00E92460"/>
    <w:rsid w:val="00E9253F"/>
    <w:rsid w:val="00E92F13"/>
    <w:rsid w:val="00E93379"/>
    <w:rsid w:val="00E933A7"/>
    <w:rsid w:val="00E93BC5"/>
    <w:rsid w:val="00E9411C"/>
    <w:rsid w:val="00E950DD"/>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486"/>
    <w:rsid w:val="00EA20BF"/>
    <w:rsid w:val="00EA21DB"/>
    <w:rsid w:val="00EA220A"/>
    <w:rsid w:val="00EA2220"/>
    <w:rsid w:val="00EA2499"/>
    <w:rsid w:val="00EA24AB"/>
    <w:rsid w:val="00EA29E9"/>
    <w:rsid w:val="00EA2DA3"/>
    <w:rsid w:val="00EA2DA6"/>
    <w:rsid w:val="00EA2EF6"/>
    <w:rsid w:val="00EA2F9C"/>
    <w:rsid w:val="00EA3001"/>
    <w:rsid w:val="00EA3329"/>
    <w:rsid w:val="00EA33DE"/>
    <w:rsid w:val="00EA3500"/>
    <w:rsid w:val="00EA3A47"/>
    <w:rsid w:val="00EA3B65"/>
    <w:rsid w:val="00EA3ED5"/>
    <w:rsid w:val="00EA41A2"/>
    <w:rsid w:val="00EA42A1"/>
    <w:rsid w:val="00EA49A3"/>
    <w:rsid w:val="00EA4C4C"/>
    <w:rsid w:val="00EA4C53"/>
    <w:rsid w:val="00EA4FEF"/>
    <w:rsid w:val="00EA51C7"/>
    <w:rsid w:val="00EA54D5"/>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34"/>
    <w:rsid w:val="00EB0FD3"/>
    <w:rsid w:val="00EB11FD"/>
    <w:rsid w:val="00EB1334"/>
    <w:rsid w:val="00EB137E"/>
    <w:rsid w:val="00EB1A94"/>
    <w:rsid w:val="00EB1AF9"/>
    <w:rsid w:val="00EB1DFE"/>
    <w:rsid w:val="00EB1F04"/>
    <w:rsid w:val="00EB1F3A"/>
    <w:rsid w:val="00EB25BF"/>
    <w:rsid w:val="00EB274C"/>
    <w:rsid w:val="00EB3543"/>
    <w:rsid w:val="00EB37F8"/>
    <w:rsid w:val="00EB39FF"/>
    <w:rsid w:val="00EB3AAE"/>
    <w:rsid w:val="00EB3B9E"/>
    <w:rsid w:val="00EB3BC4"/>
    <w:rsid w:val="00EB3CBF"/>
    <w:rsid w:val="00EB3E52"/>
    <w:rsid w:val="00EB3F52"/>
    <w:rsid w:val="00EB46EF"/>
    <w:rsid w:val="00EB4A0A"/>
    <w:rsid w:val="00EB4BD9"/>
    <w:rsid w:val="00EB4CC8"/>
    <w:rsid w:val="00EB4D61"/>
    <w:rsid w:val="00EB55F4"/>
    <w:rsid w:val="00EB566D"/>
    <w:rsid w:val="00EB5DB0"/>
    <w:rsid w:val="00EB621D"/>
    <w:rsid w:val="00EB62C0"/>
    <w:rsid w:val="00EB664A"/>
    <w:rsid w:val="00EB6959"/>
    <w:rsid w:val="00EB6C1A"/>
    <w:rsid w:val="00EB6CAC"/>
    <w:rsid w:val="00EB6F35"/>
    <w:rsid w:val="00EB737C"/>
    <w:rsid w:val="00EB7465"/>
    <w:rsid w:val="00EB74F0"/>
    <w:rsid w:val="00EB7DB6"/>
    <w:rsid w:val="00EB7E3B"/>
    <w:rsid w:val="00EB7F27"/>
    <w:rsid w:val="00EB7FE4"/>
    <w:rsid w:val="00EC020E"/>
    <w:rsid w:val="00EC02E0"/>
    <w:rsid w:val="00EC04C1"/>
    <w:rsid w:val="00EC080F"/>
    <w:rsid w:val="00EC0AB5"/>
    <w:rsid w:val="00EC0EC5"/>
    <w:rsid w:val="00EC1188"/>
    <w:rsid w:val="00EC126D"/>
    <w:rsid w:val="00EC13D6"/>
    <w:rsid w:val="00EC14F8"/>
    <w:rsid w:val="00EC1E0D"/>
    <w:rsid w:val="00EC20F2"/>
    <w:rsid w:val="00EC272D"/>
    <w:rsid w:val="00EC2AC3"/>
    <w:rsid w:val="00EC2B9A"/>
    <w:rsid w:val="00EC2E20"/>
    <w:rsid w:val="00EC3150"/>
    <w:rsid w:val="00EC31F6"/>
    <w:rsid w:val="00EC3520"/>
    <w:rsid w:val="00EC3695"/>
    <w:rsid w:val="00EC391C"/>
    <w:rsid w:val="00EC39C9"/>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9D2"/>
    <w:rsid w:val="00ED2A29"/>
    <w:rsid w:val="00ED2DEF"/>
    <w:rsid w:val="00ED3046"/>
    <w:rsid w:val="00ED344F"/>
    <w:rsid w:val="00ED34B4"/>
    <w:rsid w:val="00ED35EE"/>
    <w:rsid w:val="00ED3801"/>
    <w:rsid w:val="00ED39D8"/>
    <w:rsid w:val="00ED3BE2"/>
    <w:rsid w:val="00ED40AE"/>
    <w:rsid w:val="00ED4230"/>
    <w:rsid w:val="00ED4D2A"/>
    <w:rsid w:val="00ED4EA6"/>
    <w:rsid w:val="00ED5043"/>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297"/>
    <w:rsid w:val="00EE046A"/>
    <w:rsid w:val="00EE09E7"/>
    <w:rsid w:val="00EE0E4F"/>
    <w:rsid w:val="00EE1399"/>
    <w:rsid w:val="00EE141F"/>
    <w:rsid w:val="00EE143D"/>
    <w:rsid w:val="00EE1B8E"/>
    <w:rsid w:val="00EE2637"/>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734"/>
    <w:rsid w:val="00EE58A3"/>
    <w:rsid w:val="00EE5936"/>
    <w:rsid w:val="00EE65D9"/>
    <w:rsid w:val="00EE6760"/>
    <w:rsid w:val="00EE68C5"/>
    <w:rsid w:val="00EE6F59"/>
    <w:rsid w:val="00EE737A"/>
    <w:rsid w:val="00EE7434"/>
    <w:rsid w:val="00EE7912"/>
    <w:rsid w:val="00EE7E14"/>
    <w:rsid w:val="00EF0248"/>
    <w:rsid w:val="00EF0641"/>
    <w:rsid w:val="00EF0725"/>
    <w:rsid w:val="00EF07D3"/>
    <w:rsid w:val="00EF08D0"/>
    <w:rsid w:val="00EF0BFE"/>
    <w:rsid w:val="00EF0D5D"/>
    <w:rsid w:val="00EF13A1"/>
    <w:rsid w:val="00EF15A6"/>
    <w:rsid w:val="00EF1634"/>
    <w:rsid w:val="00EF16A9"/>
    <w:rsid w:val="00EF1800"/>
    <w:rsid w:val="00EF1DD8"/>
    <w:rsid w:val="00EF20CA"/>
    <w:rsid w:val="00EF23F7"/>
    <w:rsid w:val="00EF27EB"/>
    <w:rsid w:val="00EF2D36"/>
    <w:rsid w:val="00EF2FB2"/>
    <w:rsid w:val="00EF3044"/>
    <w:rsid w:val="00EF30DF"/>
    <w:rsid w:val="00EF327F"/>
    <w:rsid w:val="00EF3390"/>
    <w:rsid w:val="00EF3548"/>
    <w:rsid w:val="00EF3B19"/>
    <w:rsid w:val="00EF3EA4"/>
    <w:rsid w:val="00EF3EA8"/>
    <w:rsid w:val="00EF3FB9"/>
    <w:rsid w:val="00EF416A"/>
    <w:rsid w:val="00EF416E"/>
    <w:rsid w:val="00EF466C"/>
    <w:rsid w:val="00EF4982"/>
    <w:rsid w:val="00EF4B20"/>
    <w:rsid w:val="00EF4C28"/>
    <w:rsid w:val="00EF4C9E"/>
    <w:rsid w:val="00EF4DE3"/>
    <w:rsid w:val="00EF4E14"/>
    <w:rsid w:val="00EF4E4B"/>
    <w:rsid w:val="00EF4F3C"/>
    <w:rsid w:val="00EF51F1"/>
    <w:rsid w:val="00EF5242"/>
    <w:rsid w:val="00EF648E"/>
    <w:rsid w:val="00EF6572"/>
    <w:rsid w:val="00EF6846"/>
    <w:rsid w:val="00EF7145"/>
    <w:rsid w:val="00EF72D7"/>
    <w:rsid w:val="00EF745F"/>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2F0A"/>
    <w:rsid w:val="00F02F73"/>
    <w:rsid w:val="00F03377"/>
    <w:rsid w:val="00F034C8"/>
    <w:rsid w:val="00F034F2"/>
    <w:rsid w:val="00F03820"/>
    <w:rsid w:val="00F03A47"/>
    <w:rsid w:val="00F03AC7"/>
    <w:rsid w:val="00F03ADB"/>
    <w:rsid w:val="00F03FF7"/>
    <w:rsid w:val="00F0477C"/>
    <w:rsid w:val="00F04B15"/>
    <w:rsid w:val="00F04C9E"/>
    <w:rsid w:val="00F04D4E"/>
    <w:rsid w:val="00F04FF2"/>
    <w:rsid w:val="00F0509E"/>
    <w:rsid w:val="00F0509F"/>
    <w:rsid w:val="00F0575F"/>
    <w:rsid w:val="00F05BB0"/>
    <w:rsid w:val="00F05F4E"/>
    <w:rsid w:val="00F05FBE"/>
    <w:rsid w:val="00F061F9"/>
    <w:rsid w:val="00F06250"/>
    <w:rsid w:val="00F062AD"/>
    <w:rsid w:val="00F067DA"/>
    <w:rsid w:val="00F06813"/>
    <w:rsid w:val="00F06ED4"/>
    <w:rsid w:val="00F070CA"/>
    <w:rsid w:val="00F078A4"/>
    <w:rsid w:val="00F07EBF"/>
    <w:rsid w:val="00F1006C"/>
    <w:rsid w:val="00F10EC4"/>
    <w:rsid w:val="00F11160"/>
    <w:rsid w:val="00F111E5"/>
    <w:rsid w:val="00F112F8"/>
    <w:rsid w:val="00F11F65"/>
    <w:rsid w:val="00F12441"/>
    <w:rsid w:val="00F12454"/>
    <w:rsid w:val="00F124AB"/>
    <w:rsid w:val="00F124BE"/>
    <w:rsid w:val="00F12A21"/>
    <w:rsid w:val="00F12D8A"/>
    <w:rsid w:val="00F12DD8"/>
    <w:rsid w:val="00F12F6D"/>
    <w:rsid w:val="00F131ED"/>
    <w:rsid w:val="00F1328A"/>
    <w:rsid w:val="00F1350D"/>
    <w:rsid w:val="00F13629"/>
    <w:rsid w:val="00F13968"/>
    <w:rsid w:val="00F139CE"/>
    <w:rsid w:val="00F13B03"/>
    <w:rsid w:val="00F13C5B"/>
    <w:rsid w:val="00F13D9B"/>
    <w:rsid w:val="00F1438F"/>
    <w:rsid w:val="00F1449E"/>
    <w:rsid w:val="00F14804"/>
    <w:rsid w:val="00F148A8"/>
    <w:rsid w:val="00F14F95"/>
    <w:rsid w:val="00F1517B"/>
    <w:rsid w:val="00F1521D"/>
    <w:rsid w:val="00F15520"/>
    <w:rsid w:val="00F158FB"/>
    <w:rsid w:val="00F15975"/>
    <w:rsid w:val="00F15A22"/>
    <w:rsid w:val="00F15A33"/>
    <w:rsid w:val="00F15B90"/>
    <w:rsid w:val="00F1668A"/>
    <w:rsid w:val="00F16DD9"/>
    <w:rsid w:val="00F17109"/>
    <w:rsid w:val="00F178A3"/>
    <w:rsid w:val="00F17BF1"/>
    <w:rsid w:val="00F17FBF"/>
    <w:rsid w:val="00F2032C"/>
    <w:rsid w:val="00F20AF9"/>
    <w:rsid w:val="00F21100"/>
    <w:rsid w:val="00F212EF"/>
    <w:rsid w:val="00F2169A"/>
    <w:rsid w:val="00F21D64"/>
    <w:rsid w:val="00F21F6A"/>
    <w:rsid w:val="00F21F75"/>
    <w:rsid w:val="00F2212C"/>
    <w:rsid w:val="00F221CD"/>
    <w:rsid w:val="00F22F77"/>
    <w:rsid w:val="00F232EF"/>
    <w:rsid w:val="00F2358D"/>
    <w:rsid w:val="00F23E40"/>
    <w:rsid w:val="00F241D8"/>
    <w:rsid w:val="00F243D6"/>
    <w:rsid w:val="00F24523"/>
    <w:rsid w:val="00F24FCE"/>
    <w:rsid w:val="00F25019"/>
    <w:rsid w:val="00F2518C"/>
    <w:rsid w:val="00F256FD"/>
    <w:rsid w:val="00F25DF5"/>
    <w:rsid w:val="00F2659A"/>
    <w:rsid w:val="00F2694D"/>
    <w:rsid w:val="00F269DE"/>
    <w:rsid w:val="00F26CF0"/>
    <w:rsid w:val="00F272E4"/>
    <w:rsid w:val="00F273EB"/>
    <w:rsid w:val="00F2768D"/>
    <w:rsid w:val="00F27B99"/>
    <w:rsid w:val="00F3025F"/>
    <w:rsid w:val="00F30537"/>
    <w:rsid w:val="00F3088B"/>
    <w:rsid w:val="00F3154A"/>
    <w:rsid w:val="00F3158E"/>
    <w:rsid w:val="00F3170D"/>
    <w:rsid w:val="00F3192D"/>
    <w:rsid w:val="00F31BAE"/>
    <w:rsid w:val="00F31CA0"/>
    <w:rsid w:val="00F320AA"/>
    <w:rsid w:val="00F32258"/>
    <w:rsid w:val="00F328F4"/>
    <w:rsid w:val="00F329F0"/>
    <w:rsid w:val="00F32E93"/>
    <w:rsid w:val="00F3353A"/>
    <w:rsid w:val="00F33585"/>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3D4"/>
    <w:rsid w:val="00F3645F"/>
    <w:rsid w:val="00F36551"/>
    <w:rsid w:val="00F367E0"/>
    <w:rsid w:val="00F369CA"/>
    <w:rsid w:val="00F36A50"/>
    <w:rsid w:val="00F36F6E"/>
    <w:rsid w:val="00F37608"/>
    <w:rsid w:val="00F37E6D"/>
    <w:rsid w:val="00F37F6D"/>
    <w:rsid w:val="00F37F94"/>
    <w:rsid w:val="00F401A7"/>
    <w:rsid w:val="00F407F7"/>
    <w:rsid w:val="00F409B0"/>
    <w:rsid w:val="00F40AC4"/>
    <w:rsid w:val="00F40D3C"/>
    <w:rsid w:val="00F40FAD"/>
    <w:rsid w:val="00F4104C"/>
    <w:rsid w:val="00F416EE"/>
    <w:rsid w:val="00F422D7"/>
    <w:rsid w:val="00F423C9"/>
    <w:rsid w:val="00F42CA9"/>
    <w:rsid w:val="00F43029"/>
    <w:rsid w:val="00F43918"/>
    <w:rsid w:val="00F43DC1"/>
    <w:rsid w:val="00F43DC3"/>
    <w:rsid w:val="00F441C7"/>
    <w:rsid w:val="00F4421C"/>
    <w:rsid w:val="00F4422E"/>
    <w:rsid w:val="00F44411"/>
    <w:rsid w:val="00F44465"/>
    <w:rsid w:val="00F44E1B"/>
    <w:rsid w:val="00F44F8A"/>
    <w:rsid w:val="00F450BD"/>
    <w:rsid w:val="00F45F0C"/>
    <w:rsid w:val="00F46A33"/>
    <w:rsid w:val="00F46DE7"/>
    <w:rsid w:val="00F46E57"/>
    <w:rsid w:val="00F47209"/>
    <w:rsid w:val="00F4733D"/>
    <w:rsid w:val="00F4758C"/>
    <w:rsid w:val="00F47C6C"/>
    <w:rsid w:val="00F47D4F"/>
    <w:rsid w:val="00F47E32"/>
    <w:rsid w:val="00F47F78"/>
    <w:rsid w:val="00F505F5"/>
    <w:rsid w:val="00F5070C"/>
    <w:rsid w:val="00F50734"/>
    <w:rsid w:val="00F50778"/>
    <w:rsid w:val="00F50AE9"/>
    <w:rsid w:val="00F50C26"/>
    <w:rsid w:val="00F5139A"/>
    <w:rsid w:val="00F52183"/>
    <w:rsid w:val="00F52698"/>
    <w:rsid w:val="00F5285F"/>
    <w:rsid w:val="00F528EE"/>
    <w:rsid w:val="00F5295E"/>
    <w:rsid w:val="00F5299E"/>
    <w:rsid w:val="00F52B23"/>
    <w:rsid w:val="00F52F80"/>
    <w:rsid w:val="00F5355C"/>
    <w:rsid w:val="00F536DA"/>
    <w:rsid w:val="00F53763"/>
    <w:rsid w:val="00F53792"/>
    <w:rsid w:val="00F54278"/>
    <w:rsid w:val="00F547E8"/>
    <w:rsid w:val="00F5490E"/>
    <w:rsid w:val="00F55228"/>
    <w:rsid w:val="00F5523B"/>
    <w:rsid w:val="00F55D43"/>
    <w:rsid w:val="00F55FEA"/>
    <w:rsid w:val="00F562AD"/>
    <w:rsid w:val="00F5631E"/>
    <w:rsid w:val="00F563D9"/>
    <w:rsid w:val="00F563EF"/>
    <w:rsid w:val="00F56491"/>
    <w:rsid w:val="00F56E2E"/>
    <w:rsid w:val="00F56F32"/>
    <w:rsid w:val="00F57025"/>
    <w:rsid w:val="00F57213"/>
    <w:rsid w:val="00F57230"/>
    <w:rsid w:val="00F57325"/>
    <w:rsid w:val="00F573F0"/>
    <w:rsid w:val="00F5759E"/>
    <w:rsid w:val="00F57C80"/>
    <w:rsid w:val="00F57D00"/>
    <w:rsid w:val="00F57E8E"/>
    <w:rsid w:val="00F60306"/>
    <w:rsid w:val="00F60611"/>
    <w:rsid w:val="00F60CF1"/>
    <w:rsid w:val="00F60F0C"/>
    <w:rsid w:val="00F61114"/>
    <w:rsid w:val="00F614B3"/>
    <w:rsid w:val="00F61BE0"/>
    <w:rsid w:val="00F61BE1"/>
    <w:rsid w:val="00F61D63"/>
    <w:rsid w:val="00F620E4"/>
    <w:rsid w:val="00F622AE"/>
    <w:rsid w:val="00F6244B"/>
    <w:rsid w:val="00F62543"/>
    <w:rsid w:val="00F63486"/>
    <w:rsid w:val="00F63E2E"/>
    <w:rsid w:val="00F641EE"/>
    <w:rsid w:val="00F643F8"/>
    <w:rsid w:val="00F6448B"/>
    <w:rsid w:val="00F6496A"/>
    <w:rsid w:val="00F64BC0"/>
    <w:rsid w:val="00F64D90"/>
    <w:rsid w:val="00F64F6E"/>
    <w:rsid w:val="00F6572C"/>
    <w:rsid w:val="00F6574E"/>
    <w:rsid w:val="00F6691A"/>
    <w:rsid w:val="00F66D45"/>
    <w:rsid w:val="00F673C0"/>
    <w:rsid w:val="00F67581"/>
    <w:rsid w:val="00F70040"/>
    <w:rsid w:val="00F70205"/>
    <w:rsid w:val="00F7065F"/>
    <w:rsid w:val="00F708BC"/>
    <w:rsid w:val="00F70D36"/>
    <w:rsid w:val="00F7115C"/>
    <w:rsid w:val="00F7143F"/>
    <w:rsid w:val="00F7145D"/>
    <w:rsid w:val="00F719B6"/>
    <w:rsid w:val="00F72264"/>
    <w:rsid w:val="00F727B1"/>
    <w:rsid w:val="00F72857"/>
    <w:rsid w:val="00F72AE4"/>
    <w:rsid w:val="00F72C12"/>
    <w:rsid w:val="00F72FDA"/>
    <w:rsid w:val="00F73197"/>
    <w:rsid w:val="00F7337E"/>
    <w:rsid w:val="00F7346F"/>
    <w:rsid w:val="00F736EE"/>
    <w:rsid w:val="00F736FF"/>
    <w:rsid w:val="00F7373B"/>
    <w:rsid w:val="00F738DC"/>
    <w:rsid w:val="00F73A27"/>
    <w:rsid w:val="00F73BE3"/>
    <w:rsid w:val="00F73E10"/>
    <w:rsid w:val="00F740CC"/>
    <w:rsid w:val="00F74161"/>
    <w:rsid w:val="00F742D7"/>
    <w:rsid w:val="00F74C9E"/>
    <w:rsid w:val="00F7505D"/>
    <w:rsid w:val="00F75A5A"/>
    <w:rsid w:val="00F75E1F"/>
    <w:rsid w:val="00F761A9"/>
    <w:rsid w:val="00F7637A"/>
    <w:rsid w:val="00F7669F"/>
    <w:rsid w:val="00F7670D"/>
    <w:rsid w:val="00F76AFD"/>
    <w:rsid w:val="00F76DE9"/>
    <w:rsid w:val="00F77025"/>
    <w:rsid w:val="00F770FA"/>
    <w:rsid w:val="00F7714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7B3"/>
    <w:rsid w:val="00F83D80"/>
    <w:rsid w:val="00F83F8D"/>
    <w:rsid w:val="00F8457C"/>
    <w:rsid w:val="00F84748"/>
    <w:rsid w:val="00F84970"/>
    <w:rsid w:val="00F84C03"/>
    <w:rsid w:val="00F85391"/>
    <w:rsid w:val="00F856A3"/>
    <w:rsid w:val="00F856C6"/>
    <w:rsid w:val="00F85787"/>
    <w:rsid w:val="00F85B3E"/>
    <w:rsid w:val="00F85C0E"/>
    <w:rsid w:val="00F86089"/>
    <w:rsid w:val="00F8657C"/>
    <w:rsid w:val="00F86615"/>
    <w:rsid w:val="00F86A52"/>
    <w:rsid w:val="00F86B57"/>
    <w:rsid w:val="00F86FB3"/>
    <w:rsid w:val="00F873A5"/>
    <w:rsid w:val="00F873CC"/>
    <w:rsid w:val="00F87C08"/>
    <w:rsid w:val="00F87E95"/>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3C4"/>
    <w:rsid w:val="00F94BCA"/>
    <w:rsid w:val="00F950D4"/>
    <w:rsid w:val="00F950FF"/>
    <w:rsid w:val="00F9533D"/>
    <w:rsid w:val="00F9534F"/>
    <w:rsid w:val="00F953D7"/>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BF1"/>
    <w:rsid w:val="00FA1CBB"/>
    <w:rsid w:val="00FA1D2E"/>
    <w:rsid w:val="00FA1DA5"/>
    <w:rsid w:val="00FA20B1"/>
    <w:rsid w:val="00FA24F5"/>
    <w:rsid w:val="00FA256E"/>
    <w:rsid w:val="00FA298D"/>
    <w:rsid w:val="00FA2ABD"/>
    <w:rsid w:val="00FA2EEB"/>
    <w:rsid w:val="00FA2F74"/>
    <w:rsid w:val="00FA3557"/>
    <w:rsid w:val="00FA3769"/>
    <w:rsid w:val="00FA3850"/>
    <w:rsid w:val="00FA3D7A"/>
    <w:rsid w:val="00FA3DA6"/>
    <w:rsid w:val="00FA445D"/>
    <w:rsid w:val="00FA4750"/>
    <w:rsid w:val="00FA47CA"/>
    <w:rsid w:val="00FA4FF4"/>
    <w:rsid w:val="00FA53FB"/>
    <w:rsid w:val="00FA54BA"/>
    <w:rsid w:val="00FA556B"/>
    <w:rsid w:val="00FA56B5"/>
    <w:rsid w:val="00FA5AA1"/>
    <w:rsid w:val="00FA5E6A"/>
    <w:rsid w:val="00FA5F5C"/>
    <w:rsid w:val="00FA5FA6"/>
    <w:rsid w:val="00FA6028"/>
    <w:rsid w:val="00FA61D7"/>
    <w:rsid w:val="00FA64C9"/>
    <w:rsid w:val="00FA6809"/>
    <w:rsid w:val="00FA6AEF"/>
    <w:rsid w:val="00FA6BC3"/>
    <w:rsid w:val="00FA6DF0"/>
    <w:rsid w:val="00FA7756"/>
    <w:rsid w:val="00FA781E"/>
    <w:rsid w:val="00FA7B4C"/>
    <w:rsid w:val="00FA7DF9"/>
    <w:rsid w:val="00FB0641"/>
    <w:rsid w:val="00FB085D"/>
    <w:rsid w:val="00FB0CEC"/>
    <w:rsid w:val="00FB0EC2"/>
    <w:rsid w:val="00FB140E"/>
    <w:rsid w:val="00FB19F5"/>
    <w:rsid w:val="00FB258F"/>
    <w:rsid w:val="00FB27B4"/>
    <w:rsid w:val="00FB2E9D"/>
    <w:rsid w:val="00FB39B7"/>
    <w:rsid w:val="00FB3A7F"/>
    <w:rsid w:val="00FB3C25"/>
    <w:rsid w:val="00FB3EF7"/>
    <w:rsid w:val="00FB40CB"/>
    <w:rsid w:val="00FB4116"/>
    <w:rsid w:val="00FB4679"/>
    <w:rsid w:val="00FB4C99"/>
    <w:rsid w:val="00FB5551"/>
    <w:rsid w:val="00FB589E"/>
    <w:rsid w:val="00FB5C83"/>
    <w:rsid w:val="00FB5DE3"/>
    <w:rsid w:val="00FB60C6"/>
    <w:rsid w:val="00FB61FA"/>
    <w:rsid w:val="00FB64FA"/>
    <w:rsid w:val="00FB65D2"/>
    <w:rsid w:val="00FB6724"/>
    <w:rsid w:val="00FB6749"/>
    <w:rsid w:val="00FB680E"/>
    <w:rsid w:val="00FB68DF"/>
    <w:rsid w:val="00FB6976"/>
    <w:rsid w:val="00FB6A0B"/>
    <w:rsid w:val="00FB6A3C"/>
    <w:rsid w:val="00FB7B8B"/>
    <w:rsid w:val="00FB7BFE"/>
    <w:rsid w:val="00FB7D14"/>
    <w:rsid w:val="00FB7E0F"/>
    <w:rsid w:val="00FC072B"/>
    <w:rsid w:val="00FC0A71"/>
    <w:rsid w:val="00FC0CE7"/>
    <w:rsid w:val="00FC0D4D"/>
    <w:rsid w:val="00FC0E53"/>
    <w:rsid w:val="00FC0EE3"/>
    <w:rsid w:val="00FC1596"/>
    <w:rsid w:val="00FC1AF1"/>
    <w:rsid w:val="00FC1EEC"/>
    <w:rsid w:val="00FC21BD"/>
    <w:rsid w:val="00FC2CCD"/>
    <w:rsid w:val="00FC2D8B"/>
    <w:rsid w:val="00FC3288"/>
    <w:rsid w:val="00FC3389"/>
    <w:rsid w:val="00FC338A"/>
    <w:rsid w:val="00FC3419"/>
    <w:rsid w:val="00FC4223"/>
    <w:rsid w:val="00FC42A6"/>
    <w:rsid w:val="00FC42A8"/>
    <w:rsid w:val="00FC4343"/>
    <w:rsid w:val="00FC43E1"/>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A60"/>
    <w:rsid w:val="00FD0BA2"/>
    <w:rsid w:val="00FD0F8F"/>
    <w:rsid w:val="00FD110B"/>
    <w:rsid w:val="00FD147D"/>
    <w:rsid w:val="00FD1771"/>
    <w:rsid w:val="00FD191C"/>
    <w:rsid w:val="00FD1C25"/>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79A"/>
    <w:rsid w:val="00FD5A7E"/>
    <w:rsid w:val="00FD5FF0"/>
    <w:rsid w:val="00FD64B8"/>
    <w:rsid w:val="00FD654D"/>
    <w:rsid w:val="00FD6A8A"/>
    <w:rsid w:val="00FD6AFF"/>
    <w:rsid w:val="00FD6F61"/>
    <w:rsid w:val="00FD7292"/>
    <w:rsid w:val="00FD7619"/>
    <w:rsid w:val="00FD7A65"/>
    <w:rsid w:val="00FD7A7A"/>
    <w:rsid w:val="00FD7AD2"/>
    <w:rsid w:val="00FE036C"/>
    <w:rsid w:val="00FE0905"/>
    <w:rsid w:val="00FE0A0E"/>
    <w:rsid w:val="00FE1477"/>
    <w:rsid w:val="00FE1759"/>
    <w:rsid w:val="00FE196A"/>
    <w:rsid w:val="00FE1E16"/>
    <w:rsid w:val="00FE28DB"/>
    <w:rsid w:val="00FE2C06"/>
    <w:rsid w:val="00FE2D65"/>
    <w:rsid w:val="00FE3A5F"/>
    <w:rsid w:val="00FE3CB8"/>
    <w:rsid w:val="00FE3EA9"/>
    <w:rsid w:val="00FE4AA5"/>
    <w:rsid w:val="00FE4CD9"/>
    <w:rsid w:val="00FE4F4E"/>
    <w:rsid w:val="00FE52D4"/>
    <w:rsid w:val="00FE55DE"/>
    <w:rsid w:val="00FE562D"/>
    <w:rsid w:val="00FE585E"/>
    <w:rsid w:val="00FE60B4"/>
    <w:rsid w:val="00FE6229"/>
    <w:rsid w:val="00FE6979"/>
    <w:rsid w:val="00FE6D36"/>
    <w:rsid w:val="00FE7359"/>
    <w:rsid w:val="00FE7C6A"/>
    <w:rsid w:val="00FF0153"/>
    <w:rsid w:val="00FF065A"/>
    <w:rsid w:val="00FF066C"/>
    <w:rsid w:val="00FF09F7"/>
    <w:rsid w:val="00FF0E9B"/>
    <w:rsid w:val="00FF1241"/>
    <w:rsid w:val="00FF126E"/>
    <w:rsid w:val="00FF14FA"/>
    <w:rsid w:val="00FF15ED"/>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45"/>
    <w:rsid w:val="00FF463E"/>
    <w:rsid w:val="00FF5383"/>
    <w:rsid w:val="00FF538F"/>
    <w:rsid w:val="00FF6359"/>
    <w:rsid w:val="00FF6A3D"/>
    <w:rsid w:val="00FF6A97"/>
    <w:rsid w:val="00FF6BF5"/>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D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aliases w:val="Table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qFormat/>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aliases w:val="Table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qFormat/>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747561">
      <w:bodyDiv w:val="1"/>
      <w:marLeft w:val="0"/>
      <w:marRight w:val="0"/>
      <w:marTop w:val="0"/>
      <w:marBottom w:val="0"/>
      <w:divBdr>
        <w:top w:val="none" w:sz="0" w:space="0" w:color="auto"/>
        <w:left w:val="none" w:sz="0" w:space="0" w:color="auto"/>
        <w:bottom w:val="none" w:sz="0" w:space="0" w:color="auto"/>
        <w:right w:val="none" w:sz="0" w:space="0" w:color="auto"/>
      </w:divBdr>
      <w:divsChild>
        <w:div w:id="1134719157">
          <w:marLeft w:val="0"/>
          <w:marRight w:val="0"/>
          <w:marTop w:val="0"/>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8766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24778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5BF59-4E43-4719-A7AF-4DE8C0B8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3841</Words>
  <Characters>21900</Characters>
  <Application>Microsoft Office Word</Application>
  <DocSecurity>0</DocSecurity>
  <PresentationFormat/>
  <Lines>182</Lines>
  <Paragraphs>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dcterms:created xsi:type="dcterms:W3CDTF">2025-09-30T07:42:00Z</dcterms:created>
  <dcterms:modified xsi:type="dcterms:W3CDTF">2025-09-30T09:49:00Z</dcterms:modified>
</cp:coreProperties>
</file>