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110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RP-253585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Baltimore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UNITED STATES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Dec 2025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11th Dec 2025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RAN5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IoT_NTN_FDD_S_band-UEConTest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13.5.11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RAN5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110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36.508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1553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IoT NTN band 252 for RF part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18.10.0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R5-256858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IoT_NTN_FDD_S_band-UEConTest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36.508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1554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IoT NTN band 252 for SIG part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18.10.0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R5-255811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IoT_NTN_FDD_S_band-UEConTest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36.521-2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1077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PICS for IoT NTN band 252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18.10.0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R5-255808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IoT_NTN_FDD_S_band-UEConTest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4.3.1, 4.3.2 and A.4.3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36.521-3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3109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IoT NTN band 252 in band group list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18.10.0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R5-255809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IoT_NTN_FDD_S_band-UEConTest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3.5.1A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36.521-4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0111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IoT NTN band 252 in Operating bands and channel arrangement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18.7.0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R5-255810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IoT_NTN_FDD_S_band-UEConTest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5.2 and 5.4A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36.521-4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0112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band 252 into MOP TC for category M1 and NB-IoT NTN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18.7.0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R5-256859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MediaTek Beijing Inc.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IoT_NTN_FDD_S_band-UEConTest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36.521-4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0113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band 252 into A-MPR TC for category M1 and NB-IoT NTN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18.7.0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R5-256860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MediaTek Beijing Inc.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IoT_NTN_FDD_S_band-UEConTest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36.521-4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0114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band 252 into spurious emission TCs for category M1 and NB-IoT NTN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18.7.0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R5-256861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MediaTek Beijing Inc.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IoT_NTN_FDD_S_band-UEConTest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36.521-4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0115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band 252 into RX TCs for category M1 and NB-IoT NTN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18.7.0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R5-256862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MediaTek Beijing Inc.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IoT_NTN_FDD_S_band-UEConTest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36.523-1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5493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of TC 22.4.13a for IoT NTN band 252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R5-256665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IoT_NTN_FDD_S_band-UEConTest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36.523-2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1514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PICS for IoT NTN band 252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R5-255813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IoT_NTN_FDD_S_band-UEConTest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A.4.3.1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RAN</vt:lpwstr>
  </property>
  <property fmtid="{D5CDD505-2E9C-101B-9397-08002B2CF9AE}" pid="13" name="MtgSeq">
    <vt:lpwstr>110</vt:lpwstr>
  </property>
  <property fmtid="{D5CDD505-2E9C-101B-9397-08002B2CF9AE}" pid="14" name="Location">
    <vt:lpwstr>Baltimore</vt:lpwstr>
  </property>
  <property fmtid="{D5CDD505-2E9C-101B-9397-08002B2CF9AE}" pid="15" name="Country">
    <vt:lpwstr>UNITED STATES</vt:lpwstr>
  </property>
  <property fmtid="{D5CDD505-2E9C-101B-9397-08002B2CF9AE}" pid="16" name="StartDate">
    <vt:lpwstr>8th Dec 2025</vt:lpwstr>
  </property>
  <property fmtid="{D5CDD505-2E9C-101B-9397-08002B2CF9AE}" pid="17" name="EndDate">
    <vt:lpwstr>11th Dec 2025</vt:lpwstr>
  </property>
  <property fmtid="{D5CDD505-2E9C-101B-9397-08002B2CF9AE}" pid="18" name="Tdoc#">
    <vt:lpwstr>RP-253585</vt:lpwstr>
  </property>
  <property fmtid="{D5CDD505-2E9C-101B-9397-08002B2CF9AE}" pid="19" name="CrpackTitle">
    <vt:lpwstr>CR Pack on IoT_NTN_FDD_S_band-UEConTest</vt:lpwstr>
  </property>
  <property fmtid="{D5CDD505-2E9C-101B-9397-08002B2CF9AE}" pid="20" name="Agenda#">
    <vt:lpwstr>13.5.11</vt:lpwstr>
  </property>
  <property fmtid="{D5CDD505-2E9C-101B-9397-08002B2CF9AE}" pid="21" name="Source">
    <vt:lpwstr>RAN5</vt:lpwstr>
  </property>
</Properties>
</file>