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71D9" w14:textId="3CFE2FBB" w:rsidR="00CB40E6" w:rsidRPr="00A079D3" w:rsidRDefault="00594D90" w:rsidP="008F52F4">
      <w:pPr>
        <w:tabs>
          <w:tab w:val="right" w:pos="14459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</w:t>
      </w:r>
      <w:r w:rsidR="00C41086">
        <w:rPr>
          <w:rFonts w:ascii="Arial" w:hAnsi="Arial" w:cs="Arial"/>
          <w:b/>
          <w:sz w:val="28"/>
          <w:szCs w:val="28"/>
        </w:rPr>
        <w:t>10</w:t>
      </w:r>
      <w:r w:rsidR="00C539C7" w:rsidRPr="00A079D3">
        <w:rPr>
          <w:rFonts w:ascii="Arial" w:hAnsi="Arial" w:cs="Arial"/>
          <w:b/>
          <w:sz w:val="28"/>
          <w:szCs w:val="28"/>
        </w:rPr>
        <w:tab/>
      </w:r>
      <w:r w:rsidR="00C41086" w:rsidRPr="00C41086">
        <w:rPr>
          <w:rFonts w:ascii="Arial" w:hAnsi="Arial" w:cs="Arial"/>
          <w:b/>
          <w:sz w:val="28"/>
          <w:szCs w:val="28"/>
        </w:rPr>
        <w:t>RP-252977</w:t>
      </w:r>
    </w:p>
    <w:p w14:paraId="7DB55B7C" w14:textId="2F5DA4A4" w:rsidR="00CB40E6" w:rsidRPr="00A079D3" w:rsidRDefault="00C41086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1839318" w14:textId="77777777" w:rsidR="00693A25" w:rsidRPr="00A079D3" w:rsidRDefault="00693A25" w:rsidP="00F3599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FAEBAB1" w14:textId="77777777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  <w:lang w:val="sv-SE"/>
        </w:rPr>
      </w:pPr>
      <w:r w:rsidRPr="006B7409">
        <w:rPr>
          <w:rFonts w:ascii="Arial" w:hAnsi="Arial"/>
          <w:b/>
          <w:sz w:val="24"/>
          <w:szCs w:val="24"/>
          <w:lang w:val="sv-SE"/>
        </w:rPr>
        <w:t>Agenda Item :</w:t>
      </w:r>
      <w:r w:rsidRPr="006B7409">
        <w:rPr>
          <w:rFonts w:ascii="Arial" w:hAnsi="Arial"/>
          <w:b/>
          <w:sz w:val="24"/>
          <w:szCs w:val="24"/>
          <w:lang w:val="sv-SE"/>
        </w:rPr>
        <w:tab/>
      </w:r>
      <w:r w:rsidR="00301147">
        <w:rPr>
          <w:rFonts w:ascii="Arial" w:hAnsi="Arial"/>
          <w:b/>
          <w:sz w:val="24"/>
          <w:szCs w:val="24"/>
          <w:lang w:val="sv-SE"/>
        </w:rPr>
        <w:t>5</w:t>
      </w:r>
      <w:r w:rsidRPr="006B7409">
        <w:rPr>
          <w:rFonts w:ascii="Arial" w:hAnsi="Arial"/>
          <w:b/>
          <w:sz w:val="24"/>
          <w:szCs w:val="24"/>
          <w:lang w:val="sv-SE"/>
        </w:rPr>
        <w:t>.</w:t>
      </w:r>
      <w:r w:rsidR="00385125">
        <w:rPr>
          <w:rFonts w:ascii="Arial" w:hAnsi="Arial"/>
          <w:b/>
          <w:sz w:val="24"/>
          <w:szCs w:val="24"/>
          <w:lang w:val="sv-SE"/>
        </w:rPr>
        <w:t>3</w:t>
      </w:r>
    </w:p>
    <w:p w14:paraId="0D3CC9E8" w14:textId="77777777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Source:</w:t>
      </w:r>
      <w:r w:rsidRPr="006B7409">
        <w:rPr>
          <w:rFonts w:ascii="Arial" w:hAnsi="Arial"/>
          <w:b/>
          <w:sz w:val="24"/>
          <w:szCs w:val="24"/>
        </w:rPr>
        <w:tab/>
        <w:t>ETSI MCC (RAN</w:t>
      </w:r>
      <w:r w:rsidR="00385125">
        <w:rPr>
          <w:rFonts w:ascii="Arial" w:hAnsi="Arial"/>
          <w:b/>
          <w:sz w:val="24"/>
          <w:szCs w:val="24"/>
        </w:rPr>
        <w:t>3</w:t>
      </w:r>
      <w:r w:rsidRPr="006B7409">
        <w:rPr>
          <w:rFonts w:ascii="Arial" w:hAnsi="Arial"/>
          <w:b/>
          <w:sz w:val="24"/>
          <w:szCs w:val="24"/>
        </w:rPr>
        <w:t>)</w:t>
      </w:r>
    </w:p>
    <w:p w14:paraId="701A8632" w14:textId="77777777" w:rsidR="00687522" w:rsidRPr="006B7409" w:rsidRDefault="00687522" w:rsidP="00F47C7A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6B7409">
        <w:rPr>
          <w:rFonts w:ascii="Arial" w:hAnsi="Arial"/>
          <w:b/>
          <w:sz w:val="24"/>
          <w:szCs w:val="24"/>
        </w:rPr>
        <w:t>Title:</w:t>
      </w:r>
      <w:r w:rsidRPr="006B7409">
        <w:rPr>
          <w:rFonts w:ascii="Arial" w:hAnsi="Arial"/>
          <w:b/>
          <w:sz w:val="24"/>
          <w:szCs w:val="24"/>
        </w:rPr>
        <w:tab/>
        <w:t>List of CRs from RAN WG</w:t>
      </w:r>
      <w:r w:rsidR="00385125">
        <w:rPr>
          <w:rFonts w:ascii="Arial" w:hAnsi="Arial"/>
          <w:b/>
          <w:sz w:val="24"/>
          <w:szCs w:val="24"/>
        </w:rPr>
        <w:t>3</w:t>
      </w:r>
    </w:p>
    <w:p w14:paraId="449B1FDA" w14:textId="77777777" w:rsidR="00BE1E99" w:rsidRPr="00A45EB6" w:rsidRDefault="00687522" w:rsidP="00CF0DB5">
      <w:pPr>
        <w:tabs>
          <w:tab w:val="left" w:pos="2268"/>
        </w:tabs>
        <w:rPr>
          <w:rFonts w:ascii="Arial" w:hAnsi="Arial"/>
          <w:b/>
          <w:sz w:val="24"/>
          <w:szCs w:val="24"/>
        </w:rPr>
      </w:pPr>
      <w:r w:rsidRPr="00A45EB6">
        <w:rPr>
          <w:rFonts w:ascii="Arial" w:hAnsi="Arial"/>
          <w:b/>
          <w:sz w:val="24"/>
          <w:szCs w:val="24"/>
        </w:rPr>
        <w:t>Document for:</w:t>
      </w:r>
      <w:r w:rsidRPr="00A45EB6">
        <w:rPr>
          <w:rFonts w:ascii="Arial" w:hAnsi="Arial"/>
          <w:b/>
          <w:sz w:val="24"/>
          <w:szCs w:val="24"/>
        </w:rPr>
        <w:tab/>
        <w:t>Information</w:t>
      </w:r>
    </w:p>
    <w:p w14:paraId="03F9EB1C" w14:textId="073B8FB1" w:rsidR="00326777" w:rsidRPr="005F3860" w:rsidRDefault="003A53BF" w:rsidP="00326777">
      <w:pPr>
        <w:pStyle w:val="Heading1"/>
        <w:rPr>
          <w:rFonts w:cs="Arial"/>
          <w:b/>
          <w:sz w:val="24"/>
          <w:szCs w:val="24"/>
        </w:rPr>
      </w:pPr>
      <w:r w:rsidRPr="003A53BF">
        <w:t>9.5.1.3</w:t>
      </w:r>
      <w:r w:rsidR="00326777" w:rsidRPr="005F3860">
        <w:tab/>
      </w:r>
      <w:r w:rsidR="00326777" w:rsidRPr="005F3860">
        <w:tab/>
      </w:r>
      <w:r w:rsidR="005746B8" w:rsidRPr="001B6575">
        <w:t>Artificial Intelligence (AI)/Machine Learning (ML) for NR air interface</w:t>
      </w:r>
      <w:r w:rsidR="005746B8">
        <w:t xml:space="preserve"> </w:t>
      </w:r>
      <w:r w:rsidR="005746B8" w:rsidRPr="00CE220A">
        <w:rPr>
          <w:sz w:val="14"/>
          <w:szCs w:val="16"/>
        </w:rPr>
        <w:t>[</w:t>
      </w:r>
      <w:r w:rsidR="005746B8" w:rsidRPr="00586260">
        <w:rPr>
          <w:sz w:val="14"/>
          <w:szCs w:val="16"/>
        </w:rPr>
        <w:t>RAN1 WI</w:t>
      </w:r>
      <w:r w:rsidR="005746B8" w:rsidRPr="00DA16BD">
        <w:rPr>
          <w:sz w:val="14"/>
          <w:szCs w:val="16"/>
        </w:rPr>
        <w:t>:</w:t>
      </w:r>
      <w:r w:rsidR="005746B8" w:rsidRPr="00CE220A">
        <w:rPr>
          <w:sz w:val="14"/>
          <w:szCs w:val="16"/>
        </w:rPr>
        <w:t xml:space="preserve"> </w:t>
      </w:r>
      <w:proofErr w:type="spellStart"/>
      <w:r w:rsidR="005746B8" w:rsidRPr="001B6575">
        <w:rPr>
          <w:sz w:val="14"/>
          <w:szCs w:val="16"/>
        </w:rPr>
        <w:t>NR_AIML_air</w:t>
      </w:r>
      <w:proofErr w:type="spellEnd"/>
      <w:r w:rsidR="005746B8" w:rsidRPr="00CE220A">
        <w:rPr>
          <w:sz w:val="14"/>
          <w:szCs w:val="16"/>
        </w:rPr>
        <w:t>]</w:t>
      </w:r>
    </w:p>
    <w:p w14:paraId="5860F581" w14:textId="09991447" w:rsidR="005746B8" w:rsidRDefault="003A53BF" w:rsidP="005746B8">
      <w:pPr>
        <w:rPr>
          <w:rFonts w:ascii="Arial" w:eastAsiaTheme="minorEastAsia" w:hAnsi="Arial" w:cs="Arial"/>
          <w:b/>
          <w:bCs/>
        </w:rPr>
      </w:pPr>
      <w:r w:rsidRPr="003A53BF">
        <w:rPr>
          <w:rFonts w:ascii="Arial" w:hAnsi="Arial" w:cs="Arial"/>
          <w:b/>
          <w:sz w:val="24"/>
          <w:szCs w:val="24"/>
        </w:rPr>
        <w:t>RP-253343</w:t>
      </w:r>
      <w:r w:rsidR="00094948" w:rsidRPr="005F3860">
        <w:rPr>
          <w:rFonts w:ascii="Arial" w:hAnsi="Arial" w:cs="Arial"/>
          <w:b/>
          <w:sz w:val="24"/>
          <w:szCs w:val="24"/>
        </w:rPr>
        <w:tab/>
      </w:r>
      <w:r w:rsidRPr="003A53BF">
        <w:rPr>
          <w:rFonts w:ascii="Arial" w:hAnsi="Arial" w:cs="Arial"/>
          <w:b/>
          <w:bCs/>
        </w:rPr>
        <w:t>Corrections to AIML air interface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53BF" w:rsidRPr="004E535C" w14:paraId="46137806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6A74A5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099922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449A39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DD53B3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5E0CF72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8324F4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2D64A1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E7A52F8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CDF62B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69B60D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779CFD0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263627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F85CF9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3A53BF" w14:paraId="6F13BDBD" w14:textId="77777777" w:rsidTr="00CB7A7D">
        <w:tc>
          <w:tcPr>
            <w:tcW w:w="879" w:type="dxa"/>
          </w:tcPr>
          <w:p w14:paraId="73F0678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68C08EB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 w14:paraId="3E2FF93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179958A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6ABD0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ASN.1 of Positioning Data Information for data collection</w:t>
            </w:r>
          </w:p>
        </w:tc>
        <w:tc>
          <w:tcPr>
            <w:tcW w:w="517" w:type="dxa"/>
          </w:tcPr>
          <w:p w14:paraId="59E3877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D0E814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16406C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565E7E1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R3-258062</w:t>
            </w:r>
          </w:p>
        </w:tc>
        <w:tc>
          <w:tcPr>
            <w:tcW w:w="1597" w:type="dxa"/>
          </w:tcPr>
          <w:p w14:paraId="317D4A74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Samsung, Ericsson, Nokia, CATT, ZTE, Huawei, Xiaomi, NEC, CMCC</w:t>
            </w:r>
          </w:p>
        </w:tc>
        <w:tc>
          <w:tcPr>
            <w:tcW w:w="1122" w:type="dxa"/>
          </w:tcPr>
          <w:p w14:paraId="2E9E01F5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NR_AIML_air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EBDE83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9.2.107, 9.3.5</w:t>
            </w:r>
          </w:p>
        </w:tc>
        <w:tc>
          <w:tcPr>
            <w:tcW w:w="998" w:type="dxa"/>
          </w:tcPr>
          <w:p w14:paraId="5682B2D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3A53BF" w14:paraId="18563AB8" w14:textId="77777777" w:rsidTr="00CB7A7D">
        <w:tc>
          <w:tcPr>
            <w:tcW w:w="879" w:type="dxa"/>
          </w:tcPr>
          <w:p w14:paraId="6363017B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683CB56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 w14:paraId="7C083BE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2F021E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51924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Positioning Data Collection Needed</w:t>
            </w:r>
          </w:p>
        </w:tc>
        <w:tc>
          <w:tcPr>
            <w:tcW w:w="517" w:type="dxa"/>
          </w:tcPr>
          <w:p w14:paraId="21659532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196C1D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755834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69A267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R3-258063</w:t>
            </w:r>
          </w:p>
        </w:tc>
        <w:tc>
          <w:tcPr>
            <w:tcW w:w="1597" w:type="dxa"/>
          </w:tcPr>
          <w:p w14:paraId="62C27DB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Xiaomi, ZTE, Huawei, Samsung, CATT, Nokia, CEWIT, NEC, Qualcomm Inc.</w:t>
            </w:r>
          </w:p>
        </w:tc>
        <w:tc>
          <w:tcPr>
            <w:tcW w:w="1122" w:type="dxa"/>
          </w:tcPr>
          <w:p w14:paraId="5A5ECC0C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NR_AIML_air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1C6C30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8.5.1.2, 8.5.2.2, 9.1.4.2, 9.1.4.4, 9.3.4</w:t>
            </w:r>
          </w:p>
        </w:tc>
        <w:tc>
          <w:tcPr>
            <w:tcW w:w="998" w:type="dxa"/>
          </w:tcPr>
          <w:p w14:paraId="41348EC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3A53BF" w14:paraId="0AAAA544" w14:textId="77777777" w:rsidTr="00CB7A7D">
        <w:tc>
          <w:tcPr>
            <w:tcW w:w="879" w:type="dxa"/>
          </w:tcPr>
          <w:p w14:paraId="3F1767D4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7FF718B0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 w14:paraId="457B0EA0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CECDF2D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3A8D06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Miscellaneous corrections for supporting for AI/ML-based positioning</w:t>
            </w:r>
          </w:p>
        </w:tc>
        <w:tc>
          <w:tcPr>
            <w:tcW w:w="517" w:type="dxa"/>
          </w:tcPr>
          <w:p w14:paraId="4F410A8D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3EA83B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7C88D3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3DE5026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R3-258822</w:t>
            </w:r>
          </w:p>
        </w:tc>
        <w:tc>
          <w:tcPr>
            <w:tcW w:w="1597" w:type="dxa"/>
          </w:tcPr>
          <w:p w14:paraId="22B57B20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CATT, Nokia, NEC, Ericsson,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CEWiT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ZTE, Samsung, Xiaomi</w:t>
            </w:r>
          </w:p>
        </w:tc>
        <w:tc>
          <w:tcPr>
            <w:tcW w:w="1122" w:type="dxa"/>
          </w:tcPr>
          <w:p w14:paraId="274152B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NR_AIML_air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0100DE1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8.5.1.2, 8.5.2.2, 8.6.1.1, 9.1.5.1</w:t>
            </w:r>
          </w:p>
        </w:tc>
        <w:tc>
          <w:tcPr>
            <w:tcW w:w="998" w:type="dxa"/>
          </w:tcPr>
          <w:p w14:paraId="52F135D2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3A53BF" w14:paraId="5E4D1FE5" w14:textId="77777777" w:rsidTr="00CB7A7D">
        <w:tc>
          <w:tcPr>
            <w:tcW w:w="879" w:type="dxa"/>
          </w:tcPr>
          <w:p w14:paraId="4F92CB5D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38.455</w:t>
            </w:r>
          </w:p>
        </w:tc>
        <w:tc>
          <w:tcPr>
            <w:tcW w:w="637" w:type="dxa"/>
          </w:tcPr>
          <w:p w14:paraId="4D908853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 w14:paraId="3CCAB451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744AF0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6BA5EA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Clarification of procedural text for POSITIONING DATA COLLECTION REPORT message</w:t>
            </w:r>
          </w:p>
        </w:tc>
        <w:tc>
          <w:tcPr>
            <w:tcW w:w="517" w:type="dxa"/>
          </w:tcPr>
          <w:p w14:paraId="63C8DBD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A6E581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CBF5F41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4B60ED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R3-258793</w:t>
            </w:r>
          </w:p>
        </w:tc>
        <w:tc>
          <w:tcPr>
            <w:tcW w:w="1597" w:type="dxa"/>
          </w:tcPr>
          <w:p w14:paraId="276419DC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CATT, Ericsson, Huawei, ZTE, NEC</w:t>
            </w:r>
          </w:p>
        </w:tc>
        <w:tc>
          <w:tcPr>
            <w:tcW w:w="1122" w:type="dxa"/>
          </w:tcPr>
          <w:p w14:paraId="4640D8E6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NR_AIML_air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0CDD070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8.6.1.2</w:t>
            </w:r>
          </w:p>
        </w:tc>
        <w:tc>
          <w:tcPr>
            <w:tcW w:w="998" w:type="dxa"/>
          </w:tcPr>
          <w:p w14:paraId="32C22D35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23C79783" w14:textId="77777777" w:rsidR="00FB1D9B" w:rsidRDefault="00FB1D9B" w:rsidP="005746B8">
      <w:pPr>
        <w:rPr>
          <w:rFonts w:eastAsiaTheme="minorEastAsia"/>
        </w:rPr>
      </w:pPr>
    </w:p>
    <w:p w14:paraId="1D9DD37E" w14:textId="77777777" w:rsidR="00BC2437" w:rsidRDefault="00BC2437" w:rsidP="00BC2437">
      <w:pPr>
        <w:pStyle w:val="Heading1"/>
        <w:rPr>
          <w:rFonts w:cs="Arial"/>
          <w:b/>
          <w:sz w:val="24"/>
          <w:szCs w:val="24"/>
        </w:rPr>
      </w:pPr>
      <w:r w:rsidRPr="009F51D6">
        <w:t>9.</w:t>
      </w:r>
      <w:r>
        <w:rPr>
          <w:rFonts w:eastAsiaTheme="minorEastAsia" w:hint="eastAsia"/>
        </w:rPr>
        <w:t>7</w:t>
      </w:r>
      <w:r>
        <w:tab/>
      </w:r>
      <w:r w:rsidRPr="00EA0DE9">
        <w:tab/>
      </w:r>
      <w:r w:rsidRPr="003071F6">
        <w:t>Small Technical Enhancements and Improvements for REL-19 [TEI19]</w:t>
      </w:r>
    </w:p>
    <w:p w14:paraId="4AC744F1" w14:textId="77777777" w:rsidR="00BC2437" w:rsidRPr="004E535C" w:rsidRDefault="00BC2437" w:rsidP="00BC2437">
      <w:pPr>
        <w:rPr>
          <w:rFonts w:ascii="Arial" w:hAnsi="Arial" w:cs="Arial"/>
        </w:rPr>
      </w:pPr>
      <w:r w:rsidRPr="00F537E4">
        <w:rPr>
          <w:rFonts w:ascii="Arial" w:hAnsi="Arial" w:cs="Arial"/>
          <w:b/>
          <w:sz w:val="24"/>
          <w:szCs w:val="24"/>
        </w:rPr>
        <w:t>RP-253341</w:t>
      </w:r>
      <w:r>
        <w:rPr>
          <w:rFonts w:ascii="Arial" w:hAnsi="Arial" w:cs="Arial"/>
          <w:b/>
          <w:sz w:val="24"/>
          <w:szCs w:val="24"/>
        </w:rPr>
        <w:tab/>
      </w:r>
      <w:r w:rsidRPr="00F537E4">
        <w:rPr>
          <w:rFonts w:ascii="Arial" w:hAnsi="Arial" w:cs="Arial"/>
          <w:b/>
          <w:bCs/>
        </w:rPr>
        <w:t>Rapporteur's correction for editorial matters and ASN.1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2437" w:rsidRPr="004E535C" w14:paraId="743E279A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ACA5EB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661671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77C060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1BD5BF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9E40D66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E2FC8F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FFF97A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9129D28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A23C738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9E9851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4647A0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3683B2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66EA7A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BC2437" w14:paraId="7E32D6AA" w14:textId="77777777" w:rsidTr="00CB7A7D">
        <w:tc>
          <w:tcPr>
            <w:tcW w:w="879" w:type="dxa"/>
          </w:tcPr>
          <w:p w14:paraId="0F82449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36.413</w:t>
            </w:r>
          </w:p>
        </w:tc>
        <w:tc>
          <w:tcPr>
            <w:tcW w:w="637" w:type="dxa"/>
          </w:tcPr>
          <w:p w14:paraId="138F3D0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1977</w:t>
            </w:r>
          </w:p>
        </w:tc>
        <w:tc>
          <w:tcPr>
            <w:tcW w:w="517" w:type="dxa"/>
          </w:tcPr>
          <w:p w14:paraId="792561B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23062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AF90B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 w14:paraId="1650473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0C9482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4E0B51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B90E9F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R3-258205</w:t>
            </w:r>
          </w:p>
        </w:tc>
        <w:tc>
          <w:tcPr>
            <w:tcW w:w="1597" w:type="dxa"/>
          </w:tcPr>
          <w:p w14:paraId="216B4BD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C49650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16B582E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7, 8.7.3.2, 8.16.2.1, 9.1.4.1, 9.1.4.8, 9.1.5.4, 9.2.3.26</w:t>
            </w:r>
          </w:p>
        </w:tc>
        <w:tc>
          <w:tcPr>
            <w:tcW w:w="998" w:type="dxa"/>
          </w:tcPr>
          <w:p w14:paraId="4C6C9F9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2B8D846A" w14:textId="77777777" w:rsidTr="00CB7A7D">
        <w:tc>
          <w:tcPr>
            <w:tcW w:w="879" w:type="dxa"/>
          </w:tcPr>
          <w:p w14:paraId="7F62392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36.423</w:t>
            </w:r>
          </w:p>
        </w:tc>
        <w:tc>
          <w:tcPr>
            <w:tcW w:w="637" w:type="dxa"/>
          </w:tcPr>
          <w:p w14:paraId="7637A80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1817</w:t>
            </w:r>
          </w:p>
        </w:tc>
        <w:tc>
          <w:tcPr>
            <w:tcW w:w="517" w:type="dxa"/>
          </w:tcPr>
          <w:p w14:paraId="5036993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A0D07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6B086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X2AP rapporteur corrections</w:t>
            </w:r>
          </w:p>
        </w:tc>
        <w:tc>
          <w:tcPr>
            <w:tcW w:w="517" w:type="dxa"/>
          </w:tcPr>
          <w:p w14:paraId="6A2E2BB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084FCC3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85A57C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CE692E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R3-258720</w:t>
            </w:r>
          </w:p>
        </w:tc>
        <w:tc>
          <w:tcPr>
            <w:tcW w:w="1597" w:type="dxa"/>
          </w:tcPr>
          <w:p w14:paraId="749DD26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59E6FC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A32C032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9.1.2.28</w:t>
            </w:r>
          </w:p>
        </w:tc>
        <w:tc>
          <w:tcPr>
            <w:tcW w:w="998" w:type="dxa"/>
          </w:tcPr>
          <w:p w14:paraId="5803F9A8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1F2C1778" w14:textId="77777777" w:rsidTr="00CB7A7D">
        <w:tc>
          <w:tcPr>
            <w:tcW w:w="879" w:type="dxa"/>
          </w:tcPr>
          <w:p w14:paraId="6F1D9CF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36.443</w:t>
            </w:r>
          </w:p>
        </w:tc>
        <w:tc>
          <w:tcPr>
            <w:tcW w:w="637" w:type="dxa"/>
          </w:tcPr>
          <w:p w14:paraId="5E1A997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 w14:paraId="3D7F962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2AFF0B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B19BA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reference to TS 36.331 IEs</w:t>
            </w:r>
          </w:p>
        </w:tc>
        <w:tc>
          <w:tcPr>
            <w:tcW w:w="517" w:type="dxa"/>
          </w:tcPr>
          <w:p w14:paraId="42AE32D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FE1004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5D56B8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78B06E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R3-258210</w:t>
            </w:r>
          </w:p>
        </w:tc>
        <w:tc>
          <w:tcPr>
            <w:tcW w:w="1597" w:type="dxa"/>
          </w:tcPr>
          <w:p w14:paraId="3B9515E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176F38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2B6A228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9.2.1.8, 9.2.1.13, 9.2.1.31</w:t>
            </w:r>
          </w:p>
        </w:tc>
        <w:tc>
          <w:tcPr>
            <w:tcW w:w="998" w:type="dxa"/>
          </w:tcPr>
          <w:p w14:paraId="21BB07E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7C370AFB" w14:textId="77777777" w:rsidTr="00CB7A7D">
        <w:tc>
          <w:tcPr>
            <w:tcW w:w="879" w:type="dxa"/>
          </w:tcPr>
          <w:p w14:paraId="798D208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36267F6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 w14:paraId="7DF2D65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8163A8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CFFC0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Rapporteur's editorial corrections for E1AP</w:t>
            </w:r>
          </w:p>
        </w:tc>
        <w:tc>
          <w:tcPr>
            <w:tcW w:w="517" w:type="dxa"/>
          </w:tcPr>
          <w:p w14:paraId="410447C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C4154D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1615A0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EC7C42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R3-258827</w:t>
            </w:r>
          </w:p>
        </w:tc>
        <w:tc>
          <w:tcPr>
            <w:tcW w:w="1597" w:type="dxa"/>
          </w:tcPr>
          <w:p w14:paraId="70BC6DB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7CB1BF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NR_CPUP_Split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-Core, TEI19</w:t>
            </w:r>
          </w:p>
        </w:tc>
        <w:tc>
          <w:tcPr>
            <w:tcW w:w="2323" w:type="dxa"/>
          </w:tcPr>
          <w:p w14:paraId="15FCBC02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8.1, 8.3.1.2, 8.3.2.2, 9.2.2.2, 9.3.1.6, 9.3.1.26, 9.3.1.31, 9.3.1.33, 9.3.1.40, 9.3.1.63, 9.3.1.93, 9.3.1.97, 9.3.1.104</w:t>
            </w:r>
          </w:p>
        </w:tc>
        <w:tc>
          <w:tcPr>
            <w:tcW w:w="998" w:type="dxa"/>
          </w:tcPr>
          <w:p w14:paraId="1BC55413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62A9F5AA" w14:textId="77777777" w:rsidTr="00CB7A7D">
        <w:tc>
          <w:tcPr>
            <w:tcW w:w="879" w:type="dxa"/>
          </w:tcPr>
          <w:p w14:paraId="66AD343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38.410</w:t>
            </w:r>
          </w:p>
        </w:tc>
        <w:tc>
          <w:tcPr>
            <w:tcW w:w="637" w:type="dxa"/>
          </w:tcPr>
          <w:p w14:paraId="1DB93E0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668E86A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CFF61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2129F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Rapporteur Correction</w:t>
            </w:r>
          </w:p>
        </w:tc>
        <w:tc>
          <w:tcPr>
            <w:tcW w:w="517" w:type="dxa"/>
          </w:tcPr>
          <w:p w14:paraId="4853155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366657B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F3FC84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CF3C3A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R3-258718</w:t>
            </w:r>
          </w:p>
        </w:tc>
        <w:tc>
          <w:tcPr>
            <w:tcW w:w="1597" w:type="dxa"/>
          </w:tcPr>
          <w:p w14:paraId="4EA5D8C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B7A0E7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248A4367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3.2, 4.4, 5, 6</w:t>
            </w:r>
          </w:p>
        </w:tc>
        <w:tc>
          <w:tcPr>
            <w:tcW w:w="998" w:type="dxa"/>
          </w:tcPr>
          <w:p w14:paraId="67487B2A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72C3F143" w14:textId="77777777" w:rsidTr="00CB7A7D">
        <w:tc>
          <w:tcPr>
            <w:tcW w:w="879" w:type="dxa"/>
          </w:tcPr>
          <w:p w14:paraId="2D425AD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65A2D88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1380</w:t>
            </w:r>
          </w:p>
        </w:tc>
        <w:tc>
          <w:tcPr>
            <w:tcW w:w="517" w:type="dxa"/>
          </w:tcPr>
          <w:p w14:paraId="335942E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696B6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4AC23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 w14:paraId="4C0A53E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4340FF0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F83DDD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0E38E4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R3-258206</w:t>
            </w:r>
          </w:p>
        </w:tc>
        <w:tc>
          <w:tcPr>
            <w:tcW w:w="1597" w:type="dxa"/>
          </w:tcPr>
          <w:p w14:paraId="64D6F51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5855A6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7E9321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8.2.1.2, 8.2.3.2, 8.4.2.2, 8.7.1.2, 8.7.7.2, 8.7.8.2, 8.12.2.2, 9.2.18.2, 9.2.18.3, 9.3.1.65, 9.3.1.209, 9.4.5, 9.4.7</w:t>
            </w:r>
          </w:p>
        </w:tc>
        <w:tc>
          <w:tcPr>
            <w:tcW w:w="998" w:type="dxa"/>
          </w:tcPr>
          <w:p w14:paraId="1832DFE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46A2507A" w14:textId="77777777" w:rsidTr="00CB7A7D">
        <w:tc>
          <w:tcPr>
            <w:tcW w:w="879" w:type="dxa"/>
          </w:tcPr>
          <w:p w14:paraId="620B837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38.415</w:t>
            </w:r>
          </w:p>
        </w:tc>
        <w:tc>
          <w:tcPr>
            <w:tcW w:w="637" w:type="dxa"/>
          </w:tcPr>
          <w:p w14:paraId="6EBF23E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35D12D2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BF3D0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948D3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Rapporteur Correction</w:t>
            </w:r>
          </w:p>
        </w:tc>
        <w:tc>
          <w:tcPr>
            <w:tcW w:w="517" w:type="dxa"/>
          </w:tcPr>
          <w:p w14:paraId="08FAF4E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1E927EB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514E84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E20FBC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R3-258719</w:t>
            </w:r>
          </w:p>
        </w:tc>
        <w:tc>
          <w:tcPr>
            <w:tcW w:w="1597" w:type="dxa"/>
          </w:tcPr>
          <w:p w14:paraId="1267326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C051C4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B1A32CD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3.2, 5.4.1.1, 5.5.1, 5.5.3, 6.2, 6.4.1.1, 6.5.2, 6.5.3</w:t>
            </w:r>
          </w:p>
        </w:tc>
        <w:tc>
          <w:tcPr>
            <w:tcW w:w="998" w:type="dxa"/>
          </w:tcPr>
          <w:p w14:paraId="071B8AA3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267909CC" w14:textId="77777777" w:rsidTr="00CB7A7D">
        <w:tc>
          <w:tcPr>
            <w:tcW w:w="879" w:type="dxa"/>
          </w:tcPr>
          <w:p w14:paraId="5BF63A2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022B2B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1650</w:t>
            </w:r>
          </w:p>
        </w:tc>
        <w:tc>
          <w:tcPr>
            <w:tcW w:w="517" w:type="dxa"/>
          </w:tcPr>
          <w:p w14:paraId="1E2F765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DCC41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5BC5A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Rapporteur Rel-19 Corrections</w:t>
            </w:r>
          </w:p>
        </w:tc>
        <w:tc>
          <w:tcPr>
            <w:tcW w:w="517" w:type="dxa"/>
          </w:tcPr>
          <w:p w14:paraId="10BA77F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C988EC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3AA388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447F49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R3-258722</w:t>
            </w:r>
          </w:p>
        </w:tc>
        <w:tc>
          <w:tcPr>
            <w:tcW w:w="1597" w:type="dxa"/>
          </w:tcPr>
          <w:p w14:paraId="277EA19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008FC4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3C44B3A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 xml:space="preserve">2, 3.1, 8.1, 8.2.1.2, 8.2.4.2, 8.2.6.2, 8.3.1.2, 8.3.3.2, 8.3.3.2, 8.3.3.4, 8.3.4.2, 8.3.5.2, 8.3.8.2, </w:t>
            </w:r>
            <w:r w:rsidRPr="00541FF8">
              <w:rPr>
                <w:rFonts w:ascii="Calibri" w:hAnsi="Calibri" w:cs="Calibri"/>
                <w:sz w:val="16"/>
                <w:szCs w:val="16"/>
              </w:rPr>
              <w:lastRenderedPageBreak/>
              <w:t>8.3.17.2, 8.4.12.2, 8.4.13.1, 8.4.13.2, 8.4.14.1, 8.4.16.1, 8.6.1.2, 8.6.2.2, 8.6.4, 9.1.1.2, 9.1.1.7, 9.1.2.1, 9.1.2.8, 9.1.2.19, 9.1.2.20, 9.1.2.29, 9.1.3.4, 9.1.3.18, 9.1.3.18, 9.1.3.27, 9.1.3.35, 9.1.5.1, 9.1.5.2, 9.1.5.7, 9.1.5.8, 9.2.1.6/10/14, 9.2.2.11/19/26/32/34/43/54/55/59/94, 9.2.3.29/30/3132/43/50/77/84/96/102/109/112/126/134/135/143/157/190, 9.2.3.197/209/212/213/224/231/241/243, 9.2.3.231a (new)</w:t>
            </w:r>
          </w:p>
        </w:tc>
        <w:tc>
          <w:tcPr>
            <w:tcW w:w="998" w:type="dxa"/>
          </w:tcPr>
          <w:p w14:paraId="0C86B276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lastRenderedPageBreak/>
              <w:t> </w:t>
            </w:r>
          </w:p>
        </w:tc>
      </w:tr>
      <w:tr w:rsidR="00BC2437" w14:paraId="5D7276D0" w14:textId="77777777" w:rsidTr="00CB7A7D">
        <w:tc>
          <w:tcPr>
            <w:tcW w:w="879" w:type="dxa"/>
          </w:tcPr>
          <w:p w14:paraId="0C79A20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314A25B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 w14:paraId="0494926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C22FF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B81FA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NRPPa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Rapporteur Corrections</w:t>
            </w:r>
          </w:p>
        </w:tc>
        <w:tc>
          <w:tcPr>
            <w:tcW w:w="517" w:type="dxa"/>
          </w:tcPr>
          <w:p w14:paraId="78A3379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898615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8DA229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36DBD3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R3-258721</w:t>
            </w:r>
          </w:p>
        </w:tc>
        <w:tc>
          <w:tcPr>
            <w:tcW w:w="1597" w:type="dxa"/>
          </w:tcPr>
          <w:p w14:paraId="0401CAF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Rapporteur (Ericsson)</w:t>
            </w:r>
          </w:p>
        </w:tc>
        <w:tc>
          <w:tcPr>
            <w:tcW w:w="1122" w:type="dxa"/>
          </w:tcPr>
          <w:p w14:paraId="53D43E9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10723765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8.2.1.2, 9.1.4.1, 9.2.13, 9.2.21, 9.2.43, 9.2.103, 9.2.107, 9.3.5</w:t>
            </w:r>
          </w:p>
        </w:tc>
        <w:tc>
          <w:tcPr>
            <w:tcW w:w="998" w:type="dxa"/>
          </w:tcPr>
          <w:p w14:paraId="08C3DFEF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7FCA03B6" w14:textId="77777777" w:rsidTr="00CB7A7D">
        <w:tc>
          <w:tcPr>
            <w:tcW w:w="879" w:type="dxa"/>
          </w:tcPr>
          <w:p w14:paraId="0B45031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38.470</w:t>
            </w:r>
          </w:p>
        </w:tc>
        <w:tc>
          <w:tcPr>
            <w:tcW w:w="637" w:type="dxa"/>
          </w:tcPr>
          <w:p w14:paraId="7194A16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 w14:paraId="6E001B7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2BAA6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3443F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 w14:paraId="3B1F8CA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4463D88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576A88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42C3C0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R3-258461</w:t>
            </w:r>
          </w:p>
        </w:tc>
        <w:tc>
          <w:tcPr>
            <w:tcW w:w="1597" w:type="dxa"/>
          </w:tcPr>
          <w:p w14:paraId="6008A5F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46D426F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53E8701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5.2.3</w:t>
            </w:r>
          </w:p>
        </w:tc>
        <w:tc>
          <w:tcPr>
            <w:tcW w:w="998" w:type="dxa"/>
          </w:tcPr>
          <w:p w14:paraId="17219E7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177359A7" w14:textId="77777777" w:rsidTr="00CB7A7D">
        <w:tc>
          <w:tcPr>
            <w:tcW w:w="879" w:type="dxa"/>
          </w:tcPr>
          <w:p w14:paraId="03FD695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2BBDCFD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1615</w:t>
            </w:r>
          </w:p>
        </w:tc>
        <w:tc>
          <w:tcPr>
            <w:tcW w:w="517" w:type="dxa"/>
          </w:tcPr>
          <w:p w14:paraId="2BDB6AA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96A88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DCC67E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 w14:paraId="25BA3A5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745C20F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D68D6D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A075B9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R3-258443</w:t>
            </w:r>
          </w:p>
        </w:tc>
        <w:tc>
          <w:tcPr>
            <w:tcW w:w="1597" w:type="dxa"/>
          </w:tcPr>
          <w:p w14:paraId="5752578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0CF4801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1AE25549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 xml:space="preserve">2, 8.2.5.2, 8.3.1.2, 8.3.4.2, 8.3.10.4, 8.3.11, 8.3.11.1, 8.3.11.2, 8.3.11.3, 8.4.1.2, 8.4.2.2, 8.9.1.2, 8.9.2.2, 8.13.3.2, 8.16.1.2, 9.2.1.20, 9.2.1.23, 9.2.2.1, 9.2.2.2, 9.2.2.5, 9.2.2.7, 9.2.2.8, 9.2.2.12, 9.2.2.16, 9.2.2.17, 9.2.2.18, 9.2.2.19, 9.2.2.20, 9.2.2.21, 9.2.3.1, 9.2.3.2, 9.2.6.1, 9.2.9.1, 9.2.9.3, 9.2.9.6, 9.2.9.11, 9.2.10.1, 9.2.10.2, 9.2.12.3, 9.2.12.4, 9.2.12.5, 9.2.12.6, 9.2.12.7, 9.2.12.8, 9.2.12.9, 9.2.12.10, 9.2.12.16, 9.2.12.20, 9.2.12.21, 9.2.12.22, 9.2.12.23, 9.2.12.24, 9.2.12.25, 9.2.12.27, 9.2.12.33, 9.2.12.35, 9.2.15.1, 9.2.15.2, 9.2.15.3, 9.2.15.4, 9.2.15.5, 9.2.15.6, 9.2.17.1, 9.2.17.2, 9.2.17.3, 9.2.17.4, 9.2.18.1, 9.3.1.10, 9.3.1.25, 9.3.1.26, 9.3.1.42, </w:t>
            </w:r>
            <w:r w:rsidRPr="00541FF8">
              <w:rPr>
                <w:rFonts w:ascii="Calibri" w:hAnsi="Calibri" w:cs="Calibri"/>
                <w:sz w:val="16"/>
                <w:szCs w:val="16"/>
              </w:rPr>
              <w:lastRenderedPageBreak/>
              <w:t>9.3.1.45, 9.3.1.46, 9.3.1.58, 9.3.1.72, 9.3.1.75, 9.3.1.79, 9.3.1.83, 9.3.1.84, 9.3.1.87, 9.3.1.88, 9.3.1.89, 9.3.1.94, 9.3.1.98, 9.3.1.107, 9.3.1.108, 9.3.1.109, 9.3.1.114, 9.3.1.126, 9.3.1.127, 9.3.1.137, 9.3.1.140, 9.3.1.142, 9.3.1.143, 9.3.1.145, 9.3.1.147, 9.3.1.148, 9.3.1.150, 9.3.1.152, 9.3.1.153, 9.3.1.154, 9.3.1.166, 9.3.1.172, 9.3.1.175, 9.3.1.176, 9.3.1.177, 9.3.1.187, 9.3.1.188, 9.3.1.192, 9.3.1.193, 9.3.1.194, 9.3.1.195, 9.3.1.196, 9.3.1.197, 9.3.1.199, 9.3.1.200, 9.3.1.202, 9.3.1.203, 9.3.1.204, 9.3.1.205, 9.3.1.206, 9.3.1.209, 9.3.1.213, 9.3.1.221, 9.3.1.230, 9.3.1.231, 9.3.1.232, 9.3.1.233, 9.3.1.234, 9.3.1.235, 9.3.1.236, 9.3.1.242, 9.3.1.244, 9.3.1.247, 9.3.1.255, 9.3.1.258, 9.3.1.259, 9.3.1.262, 9.3.1.269, 9.3.1.270, 9.3.1.273, 9.3.1.276, 9.3.1.282, 9.3.1.286, 9.3.1.289, 9.3.1.292, 9.3.1.298, 9.3.1.299, 9.3.1.300, 9.3.1.303, 9.3.1.317, 9.3.1.318, 9.3.1.319, 9.3.1.321, 9.3.1.322, 9.3.1.323, 9.3.1.324, 9.3.1.325, 9.3.1.327, 9.3.1.329, 9.3.1.331, 9.3.1.332, 9.3.1.333, 9.3.1.334, 9.3.1.337, 9.3.1.339, 9.3.1.342, 9.3.1.343, 9.3.1.345, 9.3.1.346, 9.3.1.347, 9.3.1.350, 9.3.1.351, 9.3.1.352, 9.3.1.353, 9.3.1.354, 9.3.1.355, 9.3.1.356, 9.3.1.357, 9.3.1.358, 9.3.1.359, 9.3.1.362, 9.3.1.364, 9.3.1.365, 9.3.1.367, 9.3.1.368, 9.3.1.370, 9.3.1.x, 9.4.4, 9.4.5</w:t>
            </w:r>
          </w:p>
        </w:tc>
        <w:tc>
          <w:tcPr>
            <w:tcW w:w="998" w:type="dxa"/>
          </w:tcPr>
          <w:p w14:paraId="77EE9913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lastRenderedPageBreak/>
              <w:t> </w:t>
            </w:r>
          </w:p>
        </w:tc>
      </w:tr>
    </w:tbl>
    <w:p w14:paraId="3F4316F0" w14:textId="77777777" w:rsidR="00BC2437" w:rsidRDefault="00BC2437" w:rsidP="00BC2437">
      <w:pPr>
        <w:rPr>
          <w:rFonts w:eastAsiaTheme="minorEastAsia"/>
        </w:rPr>
      </w:pPr>
    </w:p>
    <w:p w14:paraId="0BD3C2AB" w14:textId="77777777" w:rsidR="00BC2437" w:rsidRPr="003A53BF" w:rsidRDefault="00BC2437" w:rsidP="00BC2437">
      <w:pPr>
        <w:rPr>
          <w:rFonts w:eastAsiaTheme="minorEastAsia" w:hint="eastAsia"/>
        </w:rPr>
      </w:pPr>
      <w:r w:rsidRPr="00F537E4">
        <w:rPr>
          <w:rFonts w:ascii="Arial" w:hAnsi="Arial" w:cs="Arial"/>
          <w:b/>
          <w:sz w:val="24"/>
          <w:szCs w:val="24"/>
        </w:rPr>
        <w:t>RP-25334</w:t>
      </w:r>
      <w:r>
        <w:rPr>
          <w:rFonts w:ascii="Arial" w:eastAsiaTheme="minorEastAsia" w:hAnsi="Arial" w:cs="Arial" w:hint="eastAsia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Corrections for Core Network Assistance Information and UE Context Information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2437" w:rsidRPr="004E535C" w14:paraId="538C024E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DFC68D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D1046A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A30D47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415487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054A2EC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FB1672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98DDAA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37CC330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58C8CD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1C3B6F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20FECB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DB9A1F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B47227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BC2437" w14:paraId="726DE0B7" w14:textId="77777777" w:rsidTr="00CB7A7D">
        <w:tc>
          <w:tcPr>
            <w:tcW w:w="879" w:type="dxa"/>
          </w:tcPr>
          <w:p w14:paraId="3D4156C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EAA23F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 w14:paraId="3031E21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4BB6AC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FBB5F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Specifying procedure texts for the Core Network Assistance Information for RRC INACTIVE IE</w:t>
            </w:r>
          </w:p>
        </w:tc>
        <w:tc>
          <w:tcPr>
            <w:tcW w:w="517" w:type="dxa"/>
          </w:tcPr>
          <w:p w14:paraId="677FEF7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1266F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7042D0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6403A9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R3-258118</w:t>
            </w:r>
          </w:p>
        </w:tc>
        <w:tc>
          <w:tcPr>
            <w:tcW w:w="1597" w:type="dxa"/>
          </w:tcPr>
          <w:p w14:paraId="29146C8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 w14:paraId="0F9531D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69A4FB8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8.3.1.2, 8.3.4.2, 8.4.2.2, 8.4.4.2, 9.3.1.15</w:t>
            </w:r>
          </w:p>
        </w:tc>
        <w:tc>
          <w:tcPr>
            <w:tcW w:w="998" w:type="dxa"/>
          </w:tcPr>
          <w:p w14:paraId="7952A41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5964800C" w14:textId="77777777" w:rsidTr="00CB7A7D">
        <w:tc>
          <w:tcPr>
            <w:tcW w:w="879" w:type="dxa"/>
          </w:tcPr>
          <w:p w14:paraId="7C52CF1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FDF233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1514</w:t>
            </w:r>
          </w:p>
        </w:tc>
        <w:tc>
          <w:tcPr>
            <w:tcW w:w="517" w:type="dxa"/>
          </w:tcPr>
          <w:p w14:paraId="7E5591B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3C4434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B5578A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description of UE Context Information - Retrieve UE Context Response</w:t>
            </w:r>
          </w:p>
        </w:tc>
        <w:tc>
          <w:tcPr>
            <w:tcW w:w="517" w:type="dxa"/>
          </w:tcPr>
          <w:p w14:paraId="69013B5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4E285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46E39C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3AAFBD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R3-258725</w:t>
            </w:r>
          </w:p>
        </w:tc>
        <w:tc>
          <w:tcPr>
            <w:tcW w:w="1597" w:type="dxa"/>
          </w:tcPr>
          <w:p w14:paraId="418BD5D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Nokia, Huawei, CATT, Samsung</w:t>
            </w:r>
          </w:p>
        </w:tc>
        <w:tc>
          <w:tcPr>
            <w:tcW w:w="1122" w:type="dxa"/>
          </w:tcPr>
          <w:p w14:paraId="2C98AE6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78671F1F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8.2.4</w:t>
            </w:r>
          </w:p>
        </w:tc>
        <w:tc>
          <w:tcPr>
            <w:tcW w:w="998" w:type="dxa"/>
          </w:tcPr>
          <w:p w14:paraId="2721DE93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4105FBE8" w14:textId="77777777" w:rsidR="00BC2437" w:rsidRDefault="00BC2437" w:rsidP="005746B8">
      <w:pPr>
        <w:rPr>
          <w:rFonts w:eastAsiaTheme="minorEastAsia"/>
        </w:rPr>
      </w:pPr>
    </w:p>
    <w:p w14:paraId="6B510D90" w14:textId="182C7DD2" w:rsidR="005746B8" w:rsidRPr="003A53BF" w:rsidRDefault="003A53BF" w:rsidP="003A53BF">
      <w:pPr>
        <w:pStyle w:val="Heading1"/>
        <w:rPr>
          <w:rFonts w:hint="eastAsia"/>
        </w:rPr>
      </w:pPr>
      <w:r w:rsidRPr="003A53BF">
        <w:t>9.9.1.2</w:t>
      </w:r>
      <w:r w:rsidR="005746B8" w:rsidRPr="005F3860">
        <w:tab/>
      </w:r>
      <w:r w:rsidR="005746B8" w:rsidRPr="005F3860">
        <w:tab/>
      </w:r>
      <w:r>
        <w:t>Core part: Evolution of NR duplex operation: Sub-band full duplex (SBFD)</w:t>
      </w:r>
      <w:r w:rsidRPr="003A53BF">
        <w:rPr>
          <w:sz w:val="14"/>
          <w:szCs w:val="14"/>
        </w:rPr>
        <w:t xml:space="preserve">[RAN1 WI: </w:t>
      </w:r>
      <w:proofErr w:type="spellStart"/>
      <w:r w:rsidRPr="003A53BF">
        <w:rPr>
          <w:sz w:val="14"/>
          <w:szCs w:val="14"/>
        </w:rPr>
        <w:t>NR_duplex_evo</w:t>
      </w:r>
      <w:proofErr w:type="spellEnd"/>
      <w:r w:rsidRPr="003A53BF">
        <w:rPr>
          <w:sz w:val="14"/>
          <w:szCs w:val="14"/>
        </w:rPr>
        <w:t>-Core]</w:t>
      </w:r>
    </w:p>
    <w:p w14:paraId="4C5EC8FA" w14:textId="4DB4C625" w:rsidR="005746B8" w:rsidRDefault="003A53BF" w:rsidP="005746B8">
      <w:pPr>
        <w:rPr>
          <w:rFonts w:ascii="Arial" w:eastAsiaTheme="minorEastAsia" w:hAnsi="Arial" w:cs="Arial"/>
          <w:b/>
          <w:bCs/>
        </w:rPr>
      </w:pPr>
      <w:r w:rsidRPr="003A53BF">
        <w:rPr>
          <w:rFonts w:ascii="Arial" w:hAnsi="Arial" w:cs="Arial"/>
          <w:b/>
          <w:sz w:val="24"/>
          <w:szCs w:val="24"/>
        </w:rPr>
        <w:t>RP-253344</w:t>
      </w:r>
      <w:r w:rsidR="005746B8" w:rsidRPr="005F3860">
        <w:rPr>
          <w:rFonts w:ascii="Arial" w:hAnsi="Arial" w:cs="Arial"/>
          <w:b/>
          <w:sz w:val="24"/>
          <w:szCs w:val="24"/>
        </w:rPr>
        <w:tab/>
      </w:r>
      <w:r w:rsidRPr="003A53BF">
        <w:rPr>
          <w:rFonts w:ascii="Arial" w:hAnsi="Arial" w:cs="Arial"/>
          <w:b/>
          <w:bCs/>
        </w:rPr>
        <w:t>Corrections to NR duplex operation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A53BF" w:rsidRPr="004E535C" w14:paraId="5B34C51A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FDB8CD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A73A82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7C633E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F82F71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740EDDF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F26C76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37CCA6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AB2D7B9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0A7867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B9B0A1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B9E695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CFB0A8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B8DE4A" w14:textId="77777777" w:rsidR="003A53BF" w:rsidRPr="00BC2437" w:rsidRDefault="003A53BF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3A53BF" w14:paraId="3D03A2F0" w14:textId="77777777" w:rsidTr="00CB7A7D">
        <w:tc>
          <w:tcPr>
            <w:tcW w:w="879" w:type="dxa"/>
          </w:tcPr>
          <w:p w14:paraId="127A58FB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38.420</w:t>
            </w:r>
          </w:p>
        </w:tc>
        <w:tc>
          <w:tcPr>
            <w:tcW w:w="637" w:type="dxa"/>
          </w:tcPr>
          <w:p w14:paraId="7AB44330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70827681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092C9F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01B00B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Evolution of NR duplex operation for 38.420</w:t>
            </w:r>
          </w:p>
        </w:tc>
        <w:tc>
          <w:tcPr>
            <w:tcW w:w="517" w:type="dxa"/>
          </w:tcPr>
          <w:p w14:paraId="22CB7F7F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E6FB62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F46CD0B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A35154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R3-258607</w:t>
            </w:r>
          </w:p>
        </w:tc>
        <w:tc>
          <w:tcPr>
            <w:tcW w:w="1597" w:type="dxa"/>
          </w:tcPr>
          <w:p w14:paraId="417F4A5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CMCC, CATT</w:t>
            </w:r>
          </w:p>
        </w:tc>
        <w:tc>
          <w:tcPr>
            <w:tcW w:w="1122" w:type="dxa"/>
          </w:tcPr>
          <w:p w14:paraId="4B53F93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NR_duplex_evo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F8CBEB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5.2.16</w:t>
            </w:r>
          </w:p>
        </w:tc>
        <w:tc>
          <w:tcPr>
            <w:tcW w:w="998" w:type="dxa"/>
          </w:tcPr>
          <w:p w14:paraId="057D8FD5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3A53BF" w14:paraId="59FC3B3D" w14:textId="77777777" w:rsidTr="00CB7A7D">
        <w:tc>
          <w:tcPr>
            <w:tcW w:w="879" w:type="dxa"/>
          </w:tcPr>
          <w:p w14:paraId="4F8EB2B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06C0FE5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1595</w:t>
            </w:r>
          </w:p>
        </w:tc>
        <w:tc>
          <w:tcPr>
            <w:tcW w:w="517" w:type="dxa"/>
          </w:tcPr>
          <w:p w14:paraId="3CAA9B1C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80D4F9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1B4676C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Correction to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XnAP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on CLI Indication</w:t>
            </w:r>
          </w:p>
        </w:tc>
        <w:tc>
          <w:tcPr>
            <w:tcW w:w="517" w:type="dxa"/>
          </w:tcPr>
          <w:p w14:paraId="70F059FF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B97B94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9C6C4F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9801126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R3-258788</w:t>
            </w:r>
          </w:p>
        </w:tc>
        <w:tc>
          <w:tcPr>
            <w:tcW w:w="1597" w:type="dxa"/>
          </w:tcPr>
          <w:p w14:paraId="411EC695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ZTE Corporation, China Telecom,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Pengcheng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Laboratory, Huawei, Samsung, Qualcomm, Ericsson, Charter, Nokia, LG Electronics, CATT, CMCC</w:t>
            </w:r>
          </w:p>
        </w:tc>
        <w:tc>
          <w:tcPr>
            <w:tcW w:w="1122" w:type="dxa"/>
          </w:tcPr>
          <w:p w14:paraId="54B50BA2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NR_duplex_evo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08C26F5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9.1.3.34</w:t>
            </w:r>
          </w:p>
        </w:tc>
        <w:tc>
          <w:tcPr>
            <w:tcW w:w="998" w:type="dxa"/>
          </w:tcPr>
          <w:p w14:paraId="5BBF6E6D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38.473 CR 1636</w:t>
            </w:r>
          </w:p>
        </w:tc>
      </w:tr>
      <w:tr w:rsidR="003A53BF" w14:paraId="26CBC8C7" w14:textId="77777777" w:rsidTr="00CB7A7D">
        <w:tc>
          <w:tcPr>
            <w:tcW w:w="879" w:type="dxa"/>
          </w:tcPr>
          <w:p w14:paraId="3C7985BA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1D0BFFFF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1636</w:t>
            </w:r>
          </w:p>
        </w:tc>
        <w:tc>
          <w:tcPr>
            <w:tcW w:w="517" w:type="dxa"/>
          </w:tcPr>
          <w:p w14:paraId="7068A1CA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13BF83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A6EB9F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F1AP on CLI Indication</w:t>
            </w:r>
          </w:p>
        </w:tc>
        <w:tc>
          <w:tcPr>
            <w:tcW w:w="517" w:type="dxa"/>
          </w:tcPr>
          <w:p w14:paraId="6FA9DCF2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8E13D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F9D1179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7B44964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R3-258789</w:t>
            </w:r>
          </w:p>
        </w:tc>
        <w:tc>
          <w:tcPr>
            <w:tcW w:w="1597" w:type="dxa"/>
          </w:tcPr>
          <w:p w14:paraId="6A7053AC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ZTE Corporation, China Telecom,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Pengcheng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Laboratory, Huawei, Samsung, Qualcomm, Ericsson, Charter, Nokia, LG </w:t>
            </w: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Electronics, CATT, CMCC</w:t>
            </w:r>
          </w:p>
        </w:tc>
        <w:tc>
          <w:tcPr>
            <w:tcW w:w="1122" w:type="dxa"/>
          </w:tcPr>
          <w:p w14:paraId="7246DF39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NR_duplex_evo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3EE8392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9.2.18.1, 9.4.4</w:t>
            </w:r>
          </w:p>
        </w:tc>
        <w:tc>
          <w:tcPr>
            <w:tcW w:w="998" w:type="dxa"/>
          </w:tcPr>
          <w:p w14:paraId="103A473E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38.423 CR 1595</w:t>
            </w:r>
          </w:p>
        </w:tc>
      </w:tr>
      <w:tr w:rsidR="003A53BF" w14:paraId="72EC7BB6" w14:textId="77777777" w:rsidTr="00CB7A7D">
        <w:tc>
          <w:tcPr>
            <w:tcW w:w="879" w:type="dxa"/>
          </w:tcPr>
          <w:p w14:paraId="72E2370F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6B672033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1639</w:t>
            </w:r>
          </w:p>
        </w:tc>
        <w:tc>
          <w:tcPr>
            <w:tcW w:w="517" w:type="dxa"/>
          </w:tcPr>
          <w:p w14:paraId="6E4B3824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6B5A168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FDF504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to SBFD operation</w:t>
            </w:r>
          </w:p>
        </w:tc>
        <w:tc>
          <w:tcPr>
            <w:tcW w:w="517" w:type="dxa"/>
          </w:tcPr>
          <w:p w14:paraId="79AD52F2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540C79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86F297D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B978EB4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R3-258061</w:t>
            </w:r>
          </w:p>
        </w:tc>
        <w:tc>
          <w:tcPr>
            <w:tcW w:w="1597" w:type="dxa"/>
          </w:tcPr>
          <w:p w14:paraId="604A779D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Nokia, Samsung</w:t>
            </w:r>
          </w:p>
        </w:tc>
        <w:tc>
          <w:tcPr>
            <w:tcW w:w="1122" w:type="dxa"/>
          </w:tcPr>
          <w:p w14:paraId="23DBB547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NR_duplex_evo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EC62635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8.2.15.1, 8.2.15.2, 9.2.10, 9.2.18.1</w:t>
            </w:r>
          </w:p>
        </w:tc>
        <w:tc>
          <w:tcPr>
            <w:tcW w:w="998" w:type="dxa"/>
          </w:tcPr>
          <w:p w14:paraId="52B488AF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3A53BF" w14:paraId="59D5F0BC" w14:textId="77777777" w:rsidTr="00CB7A7D">
        <w:tc>
          <w:tcPr>
            <w:tcW w:w="879" w:type="dxa"/>
          </w:tcPr>
          <w:p w14:paraId="7552E2A9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7CE5CD1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1667</w:t>
            </w:r>
          </w:p>
        </w:tc>
        <w:tc>
          <w:tcPr>
            <w:tcW w:w="517" w:type="dxa"/>
          </w:tcPr>
          <w:p w14:paraId="12CB754D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5FC75E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F70240F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SBFD RACH configuration for F1AP</w:t>
            </w:r>
          </w:p>
        </w:tc>
        <w:tc>
          <w:tcPr>
            <w:tcW w:w="517" w:type="dxa"/>
          </w:tcPr>
          <w:p w14:paraId="1C243529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1813FA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AC32C7F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C8ED356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R3-258835</w:t>
            </w:r>
          </w:p>
        </w:tc>
        <w:tc>
          <w:tcPr>
            <w:tcW w:w="1597" w:type="dxa"/>
          </w:tcPr>
          <w:p w14:paraId="1E4E63DC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CATT, ZTE, China Telecom, Ericsson</w:t>
            </w:r>
          </w:p>
        </w:tc>
        <w:tc>
          <w:tcPr>
            <w:tcW w:w="1122" w:type="dxa"/>
          </w:tcPr>
          <w:p w14:paraId="4059ABB0" w14:textId="77777777" w:rsidR="003A53BF" w:rsidRPr="00BC2437" w:rsidRDefault="003A53BF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NR_duplex_evo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B1C64B1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9.3.1.140, 9.4.5, 9.4.7</w:t>
            </w:r>
          </w:p>
        </w:tc>
        <w:tc>
          <w:tcPr>
            <w:tcW w:w="998" w:type="dxa"/>
          </w:tcPr>
          <w:p w14:paraId="1B4FA768" w14:textId="77777777" w:rsidR="003A53BF" w:rsidRPr="00BC2437" w:rsidRDefault="003A53BF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7EDAEA6D" w14:textId="77777777" w:rsidR="005746B8" w:rsidRDefault="005746B8" w:rsidP="005746B8">
      <w:pPr>
        <w:rPr>
          <w:rFonts w:eastAsiaTheme="minorEastAsia"/>
        </w:rPr>
      </w:pPr>
    </w:p>
    <w:p w14:paraId="31FA8CC0" w14:textId="4066902A" w:rsidR="00644165" w:rsidRPr="005F3860" w:rsidRDefault="00644165" w:rsidP="00644165">
      <w:pPr>
        <w:pStyle w:val="Heading1"/>
        <w:rPr>
          <w:rFonts w:cs="Arial"/>
          <w:b/>
          <w:sz w:val="24"/>
          <w:szCs w:val="24"/>
        </w:rPr>
      </w:pPr>
      <w:r w:rsidRPr="00644165">
        <w:t>9.9.1.3</w:t>
      </w:r>
      <w:r w:rsidRPr="005F3860">
        <w:tab/>
      </w:r>
      <w:r w:rsidRPr="005F3860">
        <w:tab/>
      </w:r>
      <w:r w:rsidRPr="00644165">
        <w:t>Core part: Low-power wake-up signal and receiver for NR (LP-WUS/WUR)</w:t>
      </w:r>
      <w:r>
        <w:t xml:space="preserve"> </w:t>
      </w:r>
      <w:r w:rsidRPr="00644165">
        <w:rPr>
          <w:sz w:val="14"/>
          <w:szCs w:val="16"/>
        </w:rPr>
        <w:t>[RAN1 WI: NR_LPWUS-Core]</w:t>
      </w:r>
    </w:p>
    <w:p w14:paraId="73F669D4" w14:textId="1B0BB5FD" w:rsidR="00644165" w:rsidRPr="0054045D" w:rsidRDefault="00644165" w:rsidP="00644165">
      <w:pPr>
        <w:rPr>
          <w:rFonts w:eastAsiaTheme="minorEastAsia"/>
        </w:rPr>
      </w:pPr>
      <w:r w:rsidRPr="005746B8">
        <w:rPr>
          <w:rFonts w:ascii="Arial" w:hAnsi="Arial" w:cs="Arial"/>
          <w:b/>
          <w:sz w:val="24"/>
          <w:szCs w:val="24"/>
        </w:rPr>
        <w:t>RP-25</w:t>
      </w:r>
      <w:r>
        <w:rPr>
          <w:rFonts w:ascii="Arial" w:eastAsiaTheme="minorEastAsia" w:hAnsi="Arial" w:cs="Arial" w:hint="eastAsia"/>
          <w:b/>
          <w:sz w:val="24"/>
          <w:szCs w:val="24"/>
        </w:rPr>
        <w:t>3345</w:t>
      </w:r>
      <w:r w:rsidRPr="005F3860">
        <w:rPr>
          <w:rFonts w:ascii="Arial" w:hAnsi="Arial" w:cs="Arial"/>
          <w:b/>
          <w:sz w:val="24"/>
          <w:szCs w:val="24"/>
        </w:rPr>
        <w:tab/>
      </w:r>
      <w:r w:rsidRPr="00644165">
        <w:rPr>
          <w:rFonts w:ascii="Arial" w:hAnsi="Arial" w:cs="Arial"/>
          <w:b/>
          <w:bCs/>
        </w:rPr>
        <w:t>Corrections to LP-WUS disabling and paging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44165" w:rsidRPr="004E535C" w14:paraId="3BA3F01F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EEC6DA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4F69AB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95A21B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78CF9C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0C1596E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90AEED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936508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A97C0D1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CCF4C3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D6805A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0700A6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2B08ED6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6479DD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644165" w14:paraId="2991CBB9" w14:textId="77777777" w:rsidTr="00CB7A7D">
        <w:tc>
          <w:tcPr>
            <w:tcW w:w="879" w:type="dxa"/>
          </w:tcPr>
          <w:p w14:paraId="1B3FB120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757AE69F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1354</w:t>
            </w:r>
          </w:p>
        </w:tc>
        <w:tc>
          <w:tcPr>
            <w:tcW w:w="517" w:type="dxa"/>
          </w:tcPr>
          <w:p w14:paraId="06EE6557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B26C96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FC6FE4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Introducing of LP-WUS disabling</w:t>
            </w:r>
          </w:p>
        </w:tc>
        <w:tc>
          <w:tcPr>
            <w:tcW w:w="517" w:type="dxa"/>
          </w:tcPr>
          <w:p w14:paraId="1C5D368E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029CF5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24C45C2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31D0CC1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R3-258056</w:t>
            </w:r>
          </w:p>
        </w:tc>
        <w:tc>
          <w:tcPr>
            <w:tcW w:w="1597" w:type="dxa"/>
          </w:tcPr>
          <w:p w14:paraId="2C7F0375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Ericsson, Nokia, Huawei, Qualcomm, CATT</w:t>
            </w:r>
          </w:p>
        </w:tc>
        <w:tc>
          <w:tcPr>
            <w:tcW w:w="1122" w:type="dxa"/>
          </w:tcPr>
          <w:p w14:paraId="1FB473F3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68D0FFF3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3.2, 8.3.1.2, 8.3.4.2, 8.4.2.2, 8.4.4.2, 8.5.1.2, 9.2.4.1, 9.3.1.15, 9.4.4, 9.4.5, 9.4.7</w:t>
            </w:r>
          </w:p>
        </w:tc>
        <w:tc>
          <w:tcPr>
            <w:tcW w:w="998" w:type="dxa"/>
          </w:tcPr>
          <w:p w14:paraId="34F802D7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38.423 CR1573 TS 38.300 Draft CR</w:t>
            </w:r>
          </w:p>
        </w:tc>
      </w:tr>
      <w:tr w:rsidR="00644165" w14:paraId="148B4094" w14:textId="77777777" w:rsidTr="00CB7A7D">
        <w:tc>
          <w:tcPr>
            <w:tcW w:w="879" w:type="dxa"/>
          </w:tcPr>
          <w:p w14:paraId="594134F9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59A1A36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1555</w:t>
            </w:r>
          </w:p>
        </w:tc>
        <w:tc>
          <w:tcPr>
            <w:tcW w:w="517" w:type="dxa"/>
          </w:tcPr>
          <w:p w14:paraId="73EC56B7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CC7A729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64B354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RAN Paging for low-power wake-up signal and receiver</w:t>
            </w:r>
          </w:p>
        </w:tc>
        <w:tc>
          <w:tcPr>
            <w:tcW w:w="517" w:type="dxa"/>
          </w:tcPr>
          <w:p w14:paraId="0C40526B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A68F7E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2DB863B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AB9346A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R3-258059</w:t>
            </w:r>
          </w:p>
        </w:tc>
        <w:tc>
          <w:tcPr>
            <w:tcW w:w="1597" w:type="dxa"/>
          </w:tcPr>
          <w:p w14:paraId="6E1C9C13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Nokia, Ericsson, Qualcomm, ZTE, CATT</w:t>
            </w:r>
          </w:p>
        </w:tc>
        <w:tc>
          <w:tcPr>
            <w:tcW w:w="1122" w:type="dxa"/>
          </w:tcPr>
          <w:p w14:paraId="5A9C8661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1DC0C48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8.2.5</w:t>
            </w:r>
          </w:p>
        </w:tc>
        <w:tc>
          <w:tcPr>
            <w:tcW w:w="998" w:type="dxa"/>
          </w:tcPr>
          <w:p w14:paraId="31D00637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644165" w14:paraId="007A81DE" w14:textId="77777777" w:rsidTr="00CB7A7D">
        <w:tc>
          <w:tcPr>
            <w:tcW w:w="879" w:type="dxa"/>
          </w:tcPr>
          <w:p w14:paraId="3D392404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4277469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1573</w:t>
            </w:r>
          </w:p>
        </w:tc>
        <w:tc>
          <w:tcPr>
            <w:tcW w:w="517" w:type="dxa"/>
          </w:tcPr>
          <w:p w14:paraId="08A9BA83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64E950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5784F8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Introducing LP-WUS disabling indication</w:t>
            </w:r>
          </w:p>
        </w:tc>
        <w:tc>
          <w:tcPr>
            <w:tcW w:w="517" w:type="dxa"/>
          </w:tcPr>
          <w:p w14:paraId="4C94EEF1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9F6D05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72607A5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90032F0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R3-258057</w:t>
            </w:r>
          </w:p>
        </w:tc>
        <w:tc>
          <w:tcPr>
            <w:tcW w:w="1597" w:type="dxa"/>
          </w:tcPr>
          <w:p w14:paraId="57AEED8A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ZTE, Huawei, CATT, Nokia, Qualcomm Inc.</w:t>
            </w:r>
          </w:p>
        </w:tc>
        <w:tc>
          <w:tcPr>
            <w:tcW w:w="1122" w:type="dxa"/>
          </w:tcPr>
          <w:p w14:paraId="6CDBA47E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 w14:paraId="41425C0D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8.2.5.2, 9.1.1.7, 9.3.4, 9.3.7</w:t>
            </w:r>
          </w:p>
        </w:tc>
        <w:tc>
          <w:tcPr>
            <w:tcW w:w="998" w:type="dxa"/>
          </w:tcPr>
          <w:p w14:paraId="29D23651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38.413 CR 1354 TS 38.300 Draft CR</w:t>
            </w:r>
          </w:p>
        </w:tc>
      </w:tr>
    </w:tbl>
    <w:p w14:paraId="75973A48" w14:textId="77777777" w:rsidR="00644165" w:rsidRDefault="00644165" w:rsidP="005746B8">
      <w:pPr>
        <w:rPr>
          <w:rFonts w:eastAsiaTheme="minorEastAsia"/>
        </w:rPr>
      </w:pPr>
    </w:p>
    <w:p w14:paraId="2EBEE686" w14:textId="07DFD2A9" w:rsidR="005746B8" w:rsidRPr="005F3860" w:rsidRDefault="00644165" w:rsidP="005746B8">
      <w:pPr>
        <w:pStyle w:val="Heading1"/>
        <w:rPr>
          <w:rFonts w:cs="Arial"/>
          <w:b/>
          <w:sz w:val="24"/>
          <w:szCs w:val="24"/>
        </w:rPr>
      </w:pPr>
      <w:r w:rsidRPr="00644165">
        <w:lastRenderedPageBreak/>
        <w:t>9.9.1.4</w:t>
      </w:r>
      <w:r w:rsidR="005746B8" w:rsidRPr="005F3860">
        <w:tab/>
      </w:r>
      <w:r w:rsidR="005746B8" w:rsidRPr="005F3860">
        <w:tab/>
      </w:r>
      <w:r w:rsidRPr="00644165">
        <w:t>Core part: Enhancements of Network energy savings for NR</w:t>
      </w:r>
      <w:r w:rsidR="005746B8">
        <w:t xml:space="preserve"> </w:t>
      </w:r>
      <w:r w:rsidRPr="00644165">
        <w:rPr>
          <w:sz w:val="14"/>
          <w:szCs w:val="16"/>
        </w:rPr>
        <w:t xml:space="preserve">[RAN1 WI: </w:t>
      </w:r>
      <w:proofErr w:type="spellStart"/>
      <w:r w:rsidRPr="00644165">
        <w:rPr>
          <w:sz w:val="14"/>
          <w:szCs w:val="16"/>
        </w:rPr>
        <w:t>Netw_Energy_NR_enh</w:t>
      </w:r>
      <w:proofErr w:type="spellEnd"/>
      <w:r w:rsidRPr="00644165">
        <w:rPr>
          <w:sz w:val="14"/>
          <w:szCs w:val="16"/>
        </w:rPr>
        <w:t>-Core]</w:t>
      </w:r>
    </w:p>
    <w:p w14:paraId="198C87A0" w14:textId="0836E1D9" w:rsidR="005746B8" w:rsidRDefault="00644165" w:rsidP="005746B8">
      <w:pPr>
        <w:rPr>
          <w:rFonts w:ascii="Arial" w:eastAsiaTheme="minorEastAsia" w:hAnsi="Arial" w:cs="Arial"/>
          <w:b/>
          <w:bCs/>
        </w:rPr>
      </w:pPr>
      <w:r w:rsidRPr="00644165">
        <w:rPr>
          <w:rFonts w:ascii="Arial" w:hAnsi="Arial" w:cs="Arial"/>
          <w:b/>
          <w:sz w:val="24"/>
          <w:szCs w:val="24"/>
        </w:rPr>
        <w:t>RP-253346</w:t>
      </w:r>
      <w:r w:rsidR="005746B8" w:rsidRPr="005F3860">
        <w:rPr>
          <w:rFonts w:ascii="Arial" w:hAnsi="Arial" w:cs="Arial"/>
          <w:b/>
          <w:sz w:val="24"/>
          <w:szCs w:val="24"/>
        </w:rPr>
        <w:tab/>
      </w:r>
      <w:r w:rsidRPr="00644165">
        <w:rPr>
          <w:rFonts w:ascii="Arial" w:hAnsi="Arial" w:cs="Arial"/>
          <w:b/>
          <w:bCs/>
        </w:rPr>
        <w:t>Corrections to Energy Savings for NR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44165" w:rsidRPr="004E535C" w14:paraId="3F682FCB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4FC2FB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F7FA04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3F3556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EDDB77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A09390C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DE72DF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E9DC55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4B68484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069B6A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84F4B7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0AD0E0F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013FC6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CF85F2D" w14:textId="77777777" w:rsidR="00644165" w:rsidRPr="00BC2437" w:rsidRDefault="00644165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644165" w14:paraId="0FFC4F3B" w14:textId="77777777" w:rsidTr="00CB7A7D">
        <w:tc>
          <w:tcPr>
            <w:tcW w:w="879" w:type="dxa"/>
          </w:tcPr>
          <w:p w14:paraId="1AFE4E8C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2918157F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 w14:paraId="1BFD6B4D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640A2B5B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2E3FB6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to stage-2 specification for support for on-demand SIB1</w:t>
            </w:r>
          </w:p>
        </w:tc>
        <w:tc>
          <w:tcPr>
            <w:tcW w:w="517" w:type="dxa"/>
          </w:tcPr>
          <w:p w14:paraId="0A4F1A6A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B4FA33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4EF3805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844C1DA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R3-258875</w:t>
            </w:r>
          </w:p>
        </w:tc>
        <w:tc>
          <w:tcPr>
            <w:tcW w:w="1597" w:type="dxa"/>
          </w:tcPr>
          <w:p w14:paraId="40CD9E37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CATT, Huawei, Ericsson, CMCC, Nokia, Samsung, Qualcomm, Deutsche Telekom, Rakuten, ZTE</w:t>
            </w:r>
          </w:p>
        </w:tc>
        <w:tc>
          <w:tcPr>
            <w:tcW w:w="1122" w:type="dxa"/>
          </w:tcPr>
          <w:p w14:paraId="2B3B6B8A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Netw_Energy_NR_enh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1995285" w14:textId="77777777" w:rsidR="00644165" w:rsidRPr="00BC2437" w:rsidRDefault="00644165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2, 3.1, 3.2, 8.25.1.1, 8.25.1.2, 8.25.1.3</w:t>
            </w:r>
          </w:p>
        </w:tc>
        <w:tc>
          <w:tcPr>
            <w:tcW w:w="998" w:type="dxa"/>
          </w:tcPr>
          <w:p w14:paraId="11FF7370" w14:textId="77777777" w:rsidR="00644165" w:rsidRPr="00BC2437" w:rsidRDefault="00644165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644165" w14:paraId="37CC6760" w14:textId="77777777" w:rsidTr="00CB7A7D">
        <w:tc>
          <w:tcPr>
            <w:tcW w:w="879" w:type="dxa"/>
          </w:tcPr>
          <w:p w14:paraId="5D783F1B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919E33F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1578</w:t>
            </w:r>
          </w:p>
        </w:tc>
        <w:tc>
          <w:tcPr>
            <w:tcW w:w="517" w:type="dxa"/>
          </w:tcPr>
          <w:p w14:paraId="212FCC11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41B47C65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4150ED3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Corrections to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Xn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support for on-demand SIB1 coordination</w:t>
            </w:r>
          </w:p>
        </w:tc>
        <w:tc>
          <w:tcPr>
            <w:tcW w:w="517" w:type="dxa"/>
          </w:tcPr>
          <w:p w14:paraId="76E69036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37667A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662F75E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DB88898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R3-258716</w:t>
            </w:r>
          </w:p>
        </w:tc>
        <w:tc>
          <w:tcPr>
            <w:tcW w:w="1597" w:type="dxa"/>
          </w:tcPr>
          <w:p w14:paraId="5B5D18F1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Qualcomm, Jio Platforms , ZTE, Deutsche Telekom, Huawei, Samsung, NEC, Rakuten, Nokia, CATT, Telecom Italia</w:t>
            </w:r>
          </w:p>
        </w:tc>
        <w:tc>
          <w:tcPr>
            <w:tcW w:w="1122" w:type="dxa"/>
          </w:tcPr>
          <w:p w14:paraId="1D92BAC8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Netw_Energy_NR_enh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1144D58" w14:textId="77777777" w:rsidR="00644165" w:rsidRPr="00BC2437" w:rsidRDefault="00644165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3.2, 8.4.17.1, 8.4.17.2, 8.4.17.3, 8.4.18.1, 8.4.18.2, 9.3.3, 9.3.4, 9.3.7</w:t>
            </w:r>
          </w:p>
        </w:tc>
        <w:tc>
          <w:tcPr>
            <w:tcW w:w="998" w:type="dxa"/>
          </w:tcPr>
          <w:p w14:paraId="22E7F5C6" w14:textId="77777777" w:rsidR="00644165" w:rsidRPr="00BC2437" w:rsidRDefault="00644165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644165" w14:paraId="678BA2C1" w14:textId="77777777" w:rsidTr="00CB7A7D">
        <w:tc>
          <w:tcPr>
            <w:tcW w:w="879" w:type="dxa"/>
          </w:tcPr>
          <w:p w14:paraId="37A69B6D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DA57E5D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1579</w:t>
            </w:r>
          </w:p>
        </w:tc>
        <w:tc>
          <w:tcPr>
            <w:tcW w:w="517" w:type="dxa"/>
          </w:tcPr>
          <w:p w14:paraId="20ED807E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26718EB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33E395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to OD-SIB1 Configuration Provision Status Update</w:t>
            </w:r>
          </w:p>
        </w:tc>
        <w:tc>
          <w:tcPr>
            <w:tcW w:w="517" w:type="dxa"/>
          </w:tcPr>
          <w:p w14:paraId="59AEC0C4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25FFCA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CD2A107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7786FAB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R3-258868</w:t>
            </w:r>
          </w:p>
        </w:tc>
        <w:tc>
          <w:tcPr>
            <w:tcW w:w="1597" w:type="dxa"/>
          </w:tcPr>
          <w:p w14:paraId="1260E324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ZTE, Samsung, Huawei, CATT, Qualcomm, Rakuten, Deutsche Telekom</w:t>
            </w:r>
          </w:p>
        </w:tc>
        <w:tc>
          <w:tcPr>
            <w:tcW w:w="1122" w:type="dxa"/>
          </w:tcPr>
          <w:p w14:paraId="29F6A4C3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Netw_Energy_NR_enh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61B87A8" w14:textId="77777777" w:rsidR="00644165" w:rsidRPr="00BC2437" w:rsidRDefault="00644165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8.4.18.2, 9.1.3.30</w:t>
            </w:r>
          </w:p>
        </w:tc>
        <w:tc>
          <w:tcPr>
            <w:tcW w:w="998" w:type="dxa"/>
          </w:tcPr>
          <w:p w14:paraId="1930286D" w14:textId="77777777" w:rsidR="00644165" w:rsidRPr="00BC2437" w:rsidRDefault="00644165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644165" w14:paraId="7C5FB685" w14:textId="77777777" w:rsidTr="00CB7A7D">
        <w:tc>
          <w:tcPr>
            <w:tcW w:w="879" w:type="dxa"/>
          </w:tcPr>
          <w:p w14:paraId="72EFB90D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19B19FC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1609</w:t>
            </w:r>
          </w:p>
        </w:tc>
        <w:tc>
          <w:tcPr>
            <w:tcW w:w="517" w:type="dxa"/>
          </w:tcPr>
          <w:p w14:paraId="6640D8E6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0CDCF3D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942F46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OD-SIB1 procedure for network energy saving</w:t>
            </w:r>
          </w:p>
        </w:tc>
        <w:tc>
          <w:tcPr>
            <w:tcW w:w="517" w:type="dxa"/>
          </w:tcPr>
          <w:p w14:paraId="19E681A6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88264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07EFBF0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293F636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R3-258055</w:t>
            </w:r>
          </w:p>
        </w:tc>
        <w:tc>
          <w:tcPr>
            <w:tcW w:w="1597" w:type="dxa"/>
          </w:tcPr>
          <w:p w14:paraId="71594F27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Ericsson, Qualcomm, Jio Platforms, ZTE, Deutsche Telekom, Samsung, NEC, Rakuten, Nokia, CATT, Telecom Italia</w:t>
            </w:r>
          </w:p>
        </w:tc>
        <w:tc>
          <w:tcPr>
            <w:tcW w:w="1122" w:type="dxa"/>
          </w:tcPr>
          <w:p w14:paraId="0A3E8DB2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Netw_Energy_NR_enh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CCEA954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3.2, 9.3.1.10, 9.4.5</w:t>
            </w:r>
          </w:p>
        </w:tc>
        <w:tc>
          <w:tcPr>
            <w:tcW w:w="998" w:type="dxa"/>
          </w:tcPr>
          <w:p w14:paraId="3F42AFD1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644165" w14:paraId="35C05407" w14:textId="77777777" w:rsidTr="00CB7A7D">
        <w:tc>
          <w:tcPr>
            <w:tcW w:w="879" w:type="dxa"/>
          </w:tcPr>
          <w:p w14:paraId="7EEA0519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2D288CA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1659</w:t>
            </w:r>
          </w:p>
        </w:tc>
        <w:tc>
          <w:tcPr>
            <w:tcW w:w="517" w:type="dxa"/>
          </w:tcPr>
          <w:p w14:paraId="11D69F34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1A63E11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A80A84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to F1 support of Network Energy Saving Enhancement</w:t>
            </w:r>
          </w:p>
        </w:tc>
        <w:tc>
          <w:tcPr>
            <w:tcW w:w="517" w:type="dxa"/>
          </w:tcPr>
          <w:p w14:paraId="76A812A3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DFE942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1044E23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D36614C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R3-258807</w:t>
            </w:r>
          </w:p>
        </w:tc>
        <w:tc>
          <w:tcPr>
            <w:tcW w:w="1597" w:type="dxa"/>
          </w:tcPr>
          <w:p w14:paraId="7A3F4625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China Telecom, Jio Platforms, Lenovo, Rakuten, ZTE, Samsung, Huawei, Qualcomm, Telecom Italia, Deutsche Telekom</w:t>
            </w:r>
          </w:p>
        </w:tc>
        <w:tc>
          <w:tcPr>
            <w:tcW w:w="1122" w:type="dxa"/>
          </w:tcPr>
          <w:p w14:paraId="6872F9B7" w14:textId="77777777" w:rsidR="00644165" w:rsidRPr="00BC2437" w:rsidRDefault="00644165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Netw_Energy_NR_enh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DE2E07C" w14:textId="77777777" w:rsidR="00644165" w:rsidRPr="00BC2437" w:rsidRDefault="00644165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8.2.3.2</w:t>
            </w:r>
          </w:p>
        </w:tc>
        <w:tc>
          <w:tcPr>
            <w:tcW w:w="998" w:type="dxa"/>
          </w:tcPr>
          <w:p w14:paraId="23CACA51" w14:textId="77777777" w:rsidR="00644165" w:rsidRPr="00BC2437" w:rsidRDefault="00644165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50270B51" w14:textId="77777777" w:rsidR="00644165" w:rsidRDefault="00644165" w:rsidP="005746B8">
      <w:pPr>
        <w:rPr>
          <w:rFonts w:eastAsiaTheme="minorEastAsia"/>
        </w:rPr>
      </w:pPr>
    </w:p>
    <w:p w14:paraId="34CCA4EE" w14:textId="6616EF59" w:rsidR="00DC7312" w:rsidRPr="005F3860" w:rsidRDefault="005916EC" w:rsidP="00DC7312">
      <w:pPr>
        <w:pStyle w:val="Heading1"/>
        <w:rPr>
          <w:rFonts w:cs="Arial"/>
          <w:b/>
          <w:sz w:val="24"/>
          <w:szCs w:val="24"/>
        </w:rPr>
      </w:pPr>
      <w:r w:rsidRPr="005916EC">
        <w:lastRenderedPageBreak/>
        <w:t>9.9.1.6</w:t>
      </w:r>
      <w:r w:rsidR="00DC7312" w:rsidRPr="005F3860">
        <w:tab/>
      </w:r>
      <w:r w:rsidR="00DC7312" w:rsidRPr="005F3860">
        <w:tab/>
      </w:r>
      <w:r w:rsidRPr="005916EC">
        <w:t>Core part: Solutions for Ambient IoT (Internet of Things) in NR</w:t>
      </w:r>
      <w:r w:rsidR="00DC7312">
        <w:t xml:space="preserve"> </w:t>
      </w:r>
      <w:r w:rsidRPr="005916EC">
        <w:rPr>
          <w:sz w:val="14"/>
          <w:szCs w:val="16"/>
        </w:rPr>
        <w:t xml:space="preserve">[RAN1 WI: </w:t>
      </w:r>
      <w:proofErr w:type="spellStart"/>
      <w:r w:rsidRPr="005916EC">
        <w:rPr>
          <w:sz w:val="14"/>
          <w:szCs w:val="16"/>
        </w:rPr>
        <w:t>Ambient_IoT_Solutions</w:t>
      </w:r>
      <w:proofErr w:type="spellEnd"/>
      <w:r w:rsidRPr="005916EC">
        <w:rPr>
          <w:sz w:val="14"/>
          <w:szCs w:val="16"/>
        </w:rPr>
        <w:t>-Core]</w:t>
      </w:r>
    </w:p>
    <w:p w14:paraId="063D442E" w14:textId="4C154CE4" w:rsidR="00D231C5" w:rsidRDefault="005916EC" w:rsidP="00D231C5">
      <w:pPr>
        <w:rPr>
          <w:rFonts w:ascii="Arial" w:eastAsiaTheme="minorEastAsia" w:hAnsi="Arial" w:cs="Arial"/>
          <w:b/>
          <w:bCs/>
        </w:rPr>
      </w:pPr>
      <w:r w:rsidRPr="005916EC">
        <w:rPr>
          <w:rFonts w:ascii="Arial" w:hAnsi="Arial" w:cs="Arial"/>
          <w:b/>
          <w:sz w:val="24"/>
          <w:szCs w:val="24"/>
        </w:rPr>
        <w:t>RP-253347</w:t>
      </w:r>
      <w:r w:rsidR="00DC7312" w:rsidRPr="005F3860">
        <w:rPr>
          <w:rFonts w:ascii="Arial" w:hAnsi="Arial" w:cs="Arial"/>
          <w:b/>
          <w:sz w:val="24"/>
          <w:szCs w:val="24"/>
        </w:rPr>
        <w:tab/>
      </w:r>
      <w:r w:rsidRPr="005916EC">
        <w:rPr>
          <w:rFonts w:ascii="Arial" w:hAnsi="Arial" w:cs="Arial"/>
          <w:b/>
          <w:bCs/>
        </w:rPr>
        <w:t>Corrections to A-IoT solutions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16EC" w:rsidRPr="00BF1EB6" w14:paraId="1BB6A5F8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EA65A01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D7B593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5DA0BF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EC78C8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8E26FBE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E592C2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3BE1F0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7577647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613D36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761C07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1E2976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296371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D8BC25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5916EC" w14:paraId="74CE4D40" w14:textId="77777777" w:rsidTr="00CB7A7D">
        <w:tc>
          <w:tcPr>
            <w:tcW w:w="879" w:type="dxa"/>
          </w:tcPr>
          <w:p w14:paraId="4909DC5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A5770E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1319</w:t>
            </w:r>
          </w:p>
        </w:tc>
        <w:tc>
          <w:tcPr>
            <w:tcW w:w="517" w:type="dxa"/>
          </w:tcPr>
          <w:p w14:paraId="2793A36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5EFF9C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4D7DC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to A-IoT procedure texts</w:t>
            </w:r>
          </w:p>
        </w:tc>
        <w:tc>
          <w:tcPr>
            <w:tcW w:w="517" w:type="dxa"/>
          </w:tcPr>
          <w:p w14:paraId="31DF80F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62F0E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CC1773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508090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R3-258053</w:t>
            </w:r>
          </w:p>
        </w:tc>
        <w:tc>
          <w:tcPr>
            <w:tcW w:w="1597" w:type="dxa"/>
          </w:tcPr>
          <w:p w14:paraId="404FD98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CATT, Huawei, Nokia, LG Electronics, NEC, ZTE, Samsung</w:t>
            </w:r>
          </w:p>
        </w:tc>
        <w:tc>
          <w:tcPr>
            <w:tcW w:w="1122" w:type="dxa"/>
          </w:tcPr>
          <w:p w14:paraId="525873B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65C40B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3.1, 8.20.2, 8.20.3, 8.20.4, 8.20.5</w:t>
            </w:r>
          </w:p>
        </w:tc>
        <w:tc>
          <w:tcPr>
            <w:tcW w:w="998" w:type="dxa"/>
          </w:tcPr>
          <w:p w14:paraId="3C2BBBB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7A2C9E8A" w14:textId="77777777" w:rsidTr="00CB7A7D">
        <w:tc>
          <w:tcPr>
            <w:tcW w:w="879" w:type="dxa"/>
          </w:tcPr>
          <w:p w14:paraId="2976794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41184BE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1321</w:t>
            </w:r>
          </w:p>
        </w:tc>
        <w:tc>
          <w:tcPr>
            <w:tcW w:w="517" w:type="dxa"/>
          </w:tcPr>
          <w:p w14:paraId="5C258B7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764B2F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3394C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A-IoT leftovers on IE details</w:t>
            </w:r>
          </w:p>
        </w:tc>
        <w:tc>
          <w:tcPr>
            <w:tcW w:w="517" w:type="dxa"/>
          </w:tcPr>
          <w:p w14:paraId="1EDFCD0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C9F9A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17B99F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DCF77B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R3-258744</w:t>
            </w:r>
          </w:p>
        </w:tc>
        <w:tc>
          <w:tcPr>
            <w:tcW w:w="1597" w:type="dxa"/>
          </w:tcPr>
          <w:p w14:paraId="1B2FBA0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CMCC, China Unicom, China Telecom, Nokia, LG Electronics, CATT, NEC</w:t>
            </w:r>
          </w:p>
        </w:tc>
        <w:tc>
          <w:tcPr>
            <w:tcW w:w="1122" w:type="dxa"/>
          </w:tcPr>
          <w:p w14:paraId="10FFDC1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2AAE70C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9.3.3.69, 9.3.3.72, 9.4.5</w:t>
            </w:r>
          </w:p>
        </w:tc>
        <w:tc>
          <w:tcPr>
            <w:tcW w:w="998" w:type="dxa"/>
          </w:tcPr>
          <w:p w14:paraId="316E93E6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37B02D8C" w14:textId="77777777" w:rsidTr="00CB7A7D">
        <w:tc>
          <w:tcPr>
            <w:tcW w:w="879" w:type="dxa"/>
          </w:tcPr>
          <w:p w14:paraId="1CCB18F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68A30F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1322</w:t>
            </w:r>
          </w:p>
        </w:tc>
        <w:tc>
          <w:tcPr>
            <w:tcW w:w="517" w:type="dxa"/>
          </w:tcPr>
          <w:p w14:paraId="6E85877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3ABA7B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4EFC1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Interface Management procedures for A-IoT</w:t>
            </w:r>
          </w:p>
        </w:tc>
        <w:tc>
          <w:tcPr>
            <w:tcW w:w="517" w:type="dxa"/>
          </w:tcPr>
          <w:p w14:paraId="6028DC0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8F1B0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F0C540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7014A4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R3-258052</w:t>
            </w:r>
          </w:p>
        </w:tc>
        <w:tc>
          <w:tcPr>
            <w:tcW w:w="1597" w:type="dxa"/>
          </w:tcPr>
          <w:p w14:paraId="278B00E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CMCC, Lenovo, China Unicom, China Telecom, Nokia, LG Electronics, CATT, NEC</w:t>
            </w:r>
          </w:p>
        </w:tc>
        <w:tc>
          <w:tcPr>
            <w:tcW w:w="1122" w:type="dxa"/>
          </w:tcPr>
          <w:p w14:paraId="1AAF3EF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0106745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8.7.2.2, 9.2.6.4, 9.4.4</w:t>
            </w:r>
          </w:p>
        </w:tc>
        <w:tc>
          <w:tcPr>
            <w:tcW w:w="998" w:type="dxa"/>
          </w:tcPr>
          <w:p w14:paraId="2056A978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17756AEE" w14:textId="77777777" w:rsidTr="00CB7A7D">
        <w:tc>
          <w:tcPr>
            <w:tcW w:w="879" w:type="dxa"/>
          </w:tcPr>
          <w:p w14:paraId="7CD01C3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56D83BD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1372</w:t>
            </w:r>
          </w:p>
        </w:tc>
        <w:tc>
          <w:tcPr>
            <w:tcW w:w="517" w:type="dxa"/>
          </w:tcPr>
          <w:p w14:paraId="407C34F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08D8B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66F07C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A-IoT dedicated Cause values</w:t>
            </w:r>
          </w:p>
        </w:tc>
        <w:tc>
          <w:tcPr>
            <w:tcW w:w="517" w:type="dxa"/>
          </w:tcPr>
          <w:p w14:paraId="6C8922C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08C1F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F0673F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59B333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R3-258732</w:t>
            </w:r>
          </w:p>
        </w:tc>
        <w:tc>
          <w:tcPr>
            <w:tcW w:w="1597" w:type="dxa"/>
          </w:tcPr>
          <w:p w14:paraId="5E082A6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CMCC,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Futurewei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Lenovo, China Unicom, China Telecom, Nokia, Ericsson, CATT, NEC, Xiaomi, Samsung, ZTE, Qualcomm Incorporated</w:t>
            </w:r>
          </w:p>
        </w:tc>
        <w:tc>
          <w:tcPr>
            <w:tcW w:w="1122" w:type="dxa"/>
          </w:tcPr>
          <w:p w14:paraId="7A4EB90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391C5F8A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9.3.1.2, 9.4.5</w:t>
            </w:r>
          </w:p>
        </w:tc>
        <w:tc>
          <w:tcPr>
            <w:tcW w:w="998" w:type="dxa"/>
          </w:tcPr>
          <w:p w14:paraId="1089F47F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455E40DA" w14:textId="77777777" w:rsidTr="00CB7A7D">
        <w:tc>
          <w:tcPr>
            <w:tcW w:w="879" w:type="dxa"/>
          </w:tcPr>
          <w:p w14:paraId="0E93E82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5B3EFDA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1373</w:t>
            </w:r>
          </w:p>
        </w:tc>
        <w:tc>
          <w:tcPr>
            <w:tcW w:w="517" w:type="dxa"/>
          </w:tcPr>
          <w:p w14:paraId="1A95104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9E919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443C3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presence of Reader Report List</w:t>
            </w:r>
          </w:p>
        </w:tc>
        <w:tc>
          <w:tcPr>
            <w:tcW w:w="517" w:type="dxa"/>
          </w:tcPr>
          <w:p w14:paraId="35C745E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D177A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6E8E9A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057D820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R3-258735</w:t>
            </w:r>
          </w:p>
        </w:tc>
        <w:tc>
          <w:tcPr>
            <w:tcW w:w="1597" w:type="dxa"/>
          </w:tcPr>
          <w:p w14:paraId="050B092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CMCC, China Unicom, China Telecom, CATT, ZTE, Samsung, Nokia, Xiaomi</w:t>
            </w:r>
          </w:p>
        </w:tc>
        <w:tc>
          <w:tcPr>
            <w:tcW w:w="1122" w:type="dxa"/>
          </w:tcPr>
          <w:p w14:paraId="136B32F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Ambient_IoT_Solutions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28E71F1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8.20.2.2, 9.3.6.4, 9.4.5</w:t>
            </w:r>
          </w:p>
        </w:tc>
        <w:tc>
          <w:tcPr>
            <w:tcW w:w="998" w:type="dxa"/>
          </w:tcPr>
          <w:p w14:paraId="7DB5DFF9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37CDDEF1" w14:textId="77777777" w:rsidR="00FE1591" w:rsidRDefault="00FE1591" w:rsidP="00FE1591">
      <w:pPr>
        <w:rPr>
          <w:rFonts w:eastAsiaTheme="minorEastAsia"/>
        </w:rPr>
      </w:pPr>
    </w:p>
    <w:p w14:paraId="6FEE9020" w14:textId="6B219FF6" w:rsidR="00FE1591" w:rsidRPr="005F3860" w:rsidRDefault="005916EC" w:rsidP="00FE1591">
      <w:pPr>
        <w:pStyle w:val="Heading1"/>
        <w:rPr>
          <w:rFonts w:cs="Arial"/>
          <w:b/>
          <w:sz w:val="24"/>
          <w:szCs w:val="24"/>
        </w:rPr>
      </w:pPr>
      <w:r w:rsidRPr="005916EC">
        <w:lastRenderedPageBreak/>
        <w:t>9.9.2.1</w:t>
      </w:r>
      <w:r w:rsidR="00FE1591" w:rsidRPr="005F3860">
        <w:tab/>
      </w:r>
      <w:r w:rsidR="00FE1591" w:rsidRPr="005F3860">
        <w:tab/>
      </w:r>
      <w:r w:rsidRPr="005916EC">
        <w:t>Core part: NR mobility enhancements Phase 4</w:t>
      </w:r>
      <w:r w:rsidR="00FE1591">
        <w:t xml:space="preserve"> </w:t>
      </w:r>
      <w:r w:rsidRPr="005916EC">
        <w:rPr>
          <w:sz w:val="14"/>
          <w:szCs w:val="16"/>
        </w:rPr>
        <w:t>[RAN2 WI: NR_Mob_Ph4-Core]</w:t>
      </w:r>
    </w:p>
    <w:p w14:paraId="3C277AC7" w14:textId="752578E7" w:rsidR="00FE1591" w:rsidRDefault="005916EC" w:rsidP="00FE1591">
      <w:pPr>
        <w:rPr>
          <w:rFonts w:ascii="Arial" w:eastAsiaTheme="minorEastAsia" w:hAnsi="Arial" w:cs="Arial"/>
          <w:b/>
          <w:bCs/>
        </w:rPr>
      </w:pPr>
      <w:r w:rsidRPr="005916EC">
        <w:rPr>
          <w:rFonts w:ascii="Arial" w:hAnsi="Arial" w:cs="Arial"/>
          <w:b/>
          <w:sz w:val="24"/>
          <w:szCs w:val="24"/>
        </w:rPr>
        <w:t>RP-253348</w:t>
      </w:r>
      <w:r w:rsidR="00FE1591" w:rsidRPr="005F3860">
        <w:rPr>
          <w:rFonts w:ascii="Arial" w:hAnsi="Arial" w:cs="Arial"/>
          <w:b/>
          <w:sz w:val="24"/>
          <w:szCs w:val="24"/>
        </w:rPr>
        <w:tab/>
      </w:r>
      <w:r w:rsidRPr="005916EC">
        <w:rPr>
          <w:rFonts w:ascii="Arial" w:hAnsi="Arial" w:cs="Arial"/>
          <w:b/>
          <w:bCs/>
        </w:rPr>
        <w:t>Corrections to NR mobility enhancements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16EC" w:rsidRPr="00BF1EB6" w14:paraId="031A4064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CC832B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D0FE7C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BFAA2C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F02CA1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FED03BD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B54F31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ABC300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8649350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746CBB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7C27C3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0E37E9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83B7D7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03096EA" w14:textId="77777777" w:rsidR="005916EC" w:rsidRPr="00BC2437" w:rsidRDefault="005916EC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5916EC" w14:paraId="61096485" w14:textId="77777777" w:rsidTr="00CB7A7D">
        <w:tc>
          <w:tcPr>
            <w:tcW w:w="879" w:type="dxa"/>
          </w:tcPr>
          <w:p w14:paraId="2124E45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1F58B74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 w14:paraId="297CB95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0DF63E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083CD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inter-CU LTM and conditional intra-CU LTM</w:t>
            </w:r>
          </w:p>
        </w:tc>
        <w:tc>
          <w:tcPr>
            <w:tcW w:w="517" w:type="dxa"/>
          </w:tcPr>
          <w:p w14:paraId="2813704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C7420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33C4E5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B967D5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R3-258849</w:t>
            </w:r>
          </w:p>
        </w:tc>
        <w:tc>
          <w:tcPr>
            <w:tcW w:w="1597" w:type="dxa"/>
          </w:tcPr>
          <w:p w14:paraId="6752E6E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Jio Platforms, CATT, China Telecom, Lenovo, Ericsson, LG Electronics, Qualcomm Incorporated, Google,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, Nokia, NEC, Samsung,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</w:p>
        </w:tc>
        <w:tc>
          <w:tcPr>
            <w:tcW w:w="1122" w:type="dxa"/>
          </w:tcPr>
          <w:p w14:paraId="7271925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A074289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8.2.1.4, 8.2.1.5, 8.2.1.7, 8.2.1.8</w:t>
            </w:r>
          </w:p>
        </w:tc>
        <w:tc>
          <w:tcPr>
            <w:tcW w:w="998" w:type="dxa"/>
          </w:tcPr>
          <w:p w14:paraId="5390473A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1D3EDD19" w14:textId="77777777" w:rsidTr="00CB7A7D">
        <w:tc>
          <w:tcPr>
            <w:tcW w:w="879" w:type="dxa"/>
          </w:tcPr>
          <w:p w14:paraId="4062241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00FAE7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1549</w:t>
            </w:r>
          </w:p>
        </w:tc>
        <w:tc>
          <w:tcPr>
            <w:tcW w:w="517" w:type="dxa"/>
          </w:tcPr>
          <w:p w14:paraId="44A608B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0A83DE0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15A907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Essential correction on inter-CU LTM in DC</w:t>
            </w:r>
          </w:p>
        </w:tc>
        <w:tc>
          <w:tcPr>
            <w:tcW w:w="517" w:type="dxa"/>
          </w:tcPr>
          <w:p w14:paraId="4A651A1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A7D88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92A6E8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BDF602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R3-258713</w:t>
            </w:r>
          </w:p>
        </w:tc>
        <w:tc>
          <w:tcPr>
            <w:tcW w:w="1597" w:type="dxa"/>
          </w:tcPr>
          <w:p w14:paraId="73787EA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CATT,Huawei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China Telecom, Nokia, Samsung, NEC, Ericsson</w:t>
            </w:r>
          </w:p>
        </w:tc>
        <w:tc>
          <w:tcPr>
            <w:tcW w:w="1122" w:type="dxa"/>
          </w:tcPr>
          <w:p w14:paraId="70A089D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9D4D299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9.1.2.6, 9.1.2.11, 9.2.3.243, 9.3.5</w:t>
            </w:r>
          </w:p>
        </w:tc>
        <w:tc>
          <w:tcPr>
            <w:tcW w:w="998" w:type="dxa"/>
          </w:tcPr>
          <w:p w14:paraId="54A01B29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45B4D2EB" w14:textId="77777777" w:rsidTr="00CB7A7D">
        <w:tc>
          <w:tcPr>
            <w:tcW w:w="879" w:type="dxa"/>
          </w:tcPr>
          <w:p w14:paraId="0FB4BC7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3AEAD1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1582</w:t>
            </w:r>
          </w:p>
        </w:tc>
        <w:tc>
          <w:tcPr>
            <w:tcW w:w="517" w:type="dxa"/>
          </w:tcPr>
          <w:p w14:paraId="7F3259D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AD5FD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420FE0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LTM Cell Switch Notification</w:t>
            </w:r>
          </w:p>
        </w:tc>
        <w:tc>
          <w:tcPr>
            <w:tcW w:w="517" w:type="dxa"/>
          </w:tcPr>
          <w:p w14:paraId="5067BF4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218B1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CE0CC3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70726E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R3-258293</w:t>
            </w:r>
          </w:p>
        </w:tc>
        <w:tc>
          <w:tcPr>
            <w:tcW w:w="1597" w:type="dxa"/>
          </w:tcPr>
          <w:p w14:paraId="686D673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LG Electronics, CATT, China Telecom,  Ericsson, Google, Huawei, Jio Platforms, NEC, Nokia, NTT Docomo,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Qualcomm, Samsung, Verizon, ZTE</w:t>
            </w:r>
          </w:p>
        </w:tc>
        <w:tc>
          <w:tcPr>
            <w:tcW w:w="1122" w:type="dxa"/>
          </w:tcPr>
          <w:p w14:paraId="481D21B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0A32B9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8.6.3.2, 9.1.5.5</w:t>
            </w:r>
          </w:p>
        </w:tc>
        <w:tc>
          <w:tcPr>
            <w:tcW w:w="998" w:type="dxa"/>
          </w:tcPr>
          <w:p w14:paraId="2ECB3B7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7F1AEE47" w14:textId="77777777" w:rsidTr="00CB7A7D">
        <w:tc>
          <w:tcPr>
            <w:tcW w:w="879" w:type="dxa"/>
          </w:tcPr>
          <w:p w14:paraId="450C4BE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3C992A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1583</w:t>
            </w:r>
          </w:p>
        </w:tc>
        <w:tc>
          <w:tcPr>
            <w:tcW w:w="517" w:type="dxa"/>
          </w:tcPr>
          <w:p w14:paraId="670CA69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B5F4A4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1B1E08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CSI-RS Resource Set and CSI IM Resource Transfer for inter-CU LTM</w:t>
            </w:r>
          </w:p>
        </w:tc>
        <w:tc>
          <w:tcPr>
            <w:tcW w:w="517" w:type="dxa"/>
          </w:tcPr>
          <w:p w14:paraId="5FFEBD2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B90E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2E1F06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0D0E2D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R3-258045</w:t>
            </w:r>
          </w:p>
        </w:tc>
        <w:tc>
          <w:tcPr>
            <w:tcW w:w="1597" w:type="dxa"/>
          </w:tcPr>
          <w:p w14:paraId="089AD46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Jio Platforms, CATT, China Telecom, Lenovo, Nokia, ZTE, LG Electronics, NEC, Google, Samsung, Ericsson,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Qualcomm</w:t>
            </w:r>
          </w:p>
        </w:tc>
        <w:tc>
          <w:tcPr>
            <w:tcW w:w="1122" w:type="dxa"/>
          </w:tcPr>
          <w:p w14:paraId="36D44BA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9669797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9.2.3.224,9.3.5</w:t>
            </w:r>
          </w:p>
        </w:tc>
        <w:tc>
          <w:tcPr>
            <w:tcW w:w="998" w:type="dxa"/>
          </w:tcPr>
          <w:p w14:paraId="3FD23A7F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 xml:space="preserve">Core: TS38.473 CR1633 </w:t>
            </w:r>
          </w:p>
        </w:tc>
      </w:tr>
      <w:tr w:rsidR="005916EC" w14:paraId="31B6CC5F" w14:textId="77777777" w:rsidTr="00CB7A7D">
        <w:tc>
          <w:tcPr>
            <w:tcW w:w="879" w:type="dxa"/>
          </w:tcPr>
          <w:p w14:paraId="4734195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38.423</w:t>
            </w:r>
          </w:p>
        </w:tc>
        <w:tc>
          <w:tcPr>
            <w:tcW w:w="637" w:type="dxa"/>
          </w:tcPr>
          <w:p w14:paraId="34BC3EA0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1596</w:t>
            </w:r>
          </w:p>
        </w:tc>
        <w:tc>
          <w:tcPr>
            <w:tcW w:w="517" w:type="dxa"/>
          </w:tcPr>
          <w:p w14:paraId="34BB3FD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E8BF78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A42EF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Removal of Request for CSI-RS resource configuration for Early CSI acquisition</w:t>
            </w:r>
          </w:p>
        </w:tc>
        <w:tc>
          <w:tcPr>
            <w:tcW w:w="517" w:type="dxa"/>
          </w:tcPr>
          <w:p w14:paraId="77AA9EA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95869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E586C7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1464B3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R3-258837</w:t>
            </w:r>
          </w:p>
        </w:tc>
        <w:tc>
          <w:tcPr>
            <w:tcW w:w="1597" w:type="dxa"/>
          </w:tcPr>
          <w:p w14:paraId="10BFDD70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Ericsson, Jio Platforms, Verizon Wireless, LG Electronics, ZTE, NTT DOCOMO, Nokia, Lenovo, CATT, Samsung,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22" w:type="dxa"/>
          </w:tcPr>
          <w:p w14:paraId="2B9ED97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809AAE3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8.2.1.2, 9.1.1.1, 9.2.3.242, 9.3.5</w:t>
            </w:r>
          </w:p>
        </w:tc>
        <w:tc>
          <w:tcPr>
            <w:tcW w:w="998" w:type="dxa"/>
          </w:tcPr>
          <w:p w14:paraId="75ED7538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38.473 CR 1638</w:t>
            </w:r>
          </w:p>
        </w:tc>
      </w:tr>
      <w:tr w:rsidR="005916EC" w14:paraId="28B0B1C8" w14:textId="77777777" w:rsidTr="00CB7A7D">
        <w:tc>
          <w:tcPr>
            <w:tcW w:w="879" w:type="dxa"/>
          </w:tcPr>
          <w:p w14:paraId="4CCB290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8F3086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1597</w:t>
            </w:r>
          </w:p>
        </w:tc>
        <w:tc>
          <w:tcPr>
            <w:tcW w:w="517" w:type="dxa"/>
          </w:tcPr>
          <w:p w14:paraId="0E963D1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B2AE3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D24E6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on Inter-CU LTM</w:t>
            </w:r>
          </w:p>
        </w:tc>
        <w:tc>
          <w:tcPr>
            <w:tcW w:w="517" w:type="dxa"/>
          </w:tcPr>
          <w:p w14:paraId="301741E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48FFE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68D525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69C101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R3-258508</w:t>
            </w:r>
          </w:p>
        </w:tc>
        <w:tc>
          <w:tcPr>
            <w:tcW w:w="1597" w:type="dxa"/>
          </w:tcPr>
          <w:p w14:paraId="6C224FA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Ericsson, Lenovo, LG Electronics, Nokia, Samsung, ZTE,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22" w:type="dxa"/>
          </w:tcPr>
          <w:p w14:paraId="7B5742F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DB1C51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8.3.1.2, 8.3.3.2, 8.3.5.2, 9.1.2.1, 9.1.2.5, 9.1.2.8, 9.1.5.6, 9.2.3.241, 9.2.3.xxx (new), 9.3.4, 9.3.5, 9.3.7</w:t>
            </w:r>
          </w:p>
        </w:tc>
        <w:tc>
          <w:tcPr>
            <w:tcW w:w="998" w:type="dxa"/>
          </w:tcPr>
          <w:p w14:paraId="07E2F3D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1B099292" w14:textId="77777777" w:rsidTr="00CB7A7D">
        <w:tc>
          <w:tcPr>
            <w:tcW w:w="879" w:type="dxa"/>
          </w:tcPr>
          <w:p w14:paraId="1DA10E1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46A73AD0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 w14:paraId="188813F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72620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27F0C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Introduction of missing LTM Indicator for inter-CU LTM</w:t>
            </w:r>
          </w:p>
        </w:tc>
        <w:tc>
          <w:tcPr>
            <w:tcW w:w="517" w:type="dxa"/>
          </w:tcPr>
          <w:p w14:paraId="294CBF4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5327D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12B3DA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2E97A3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R3-258780</w:t>
            </w:r>
          </w:p>
        </w:tc>
        <w:tc>
          <w:tcPr>
            <w:tcW w:w="1597" w:type="dxa"/>
          </w:tcPr>
          <w:p w14:paraId="1201DDC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Nokia, LG Electronics, NTT DoCoMo.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Jio Platforms, CMCC, Ericsson, Samsung</w:t>
            </w:r>
          </w:p>
        </w:tc>
        <w:tc>
          <w:tcPr>
            <w:tcW w:w="1122" w:type="dxa"/>
          </w:tcPr>
          <w:p w14:paraId="6CA548B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1BE3B49B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8.2.1, 9.1.1.1, 9.3.5</w:t>
            </w:r>
          </w:p>
        </w:tc>
        <w:tc>
          <w:tcPr>
            <w:tcW w:w="998" w:type="dxa"/>
          </w:tcPr>
          <w:p w14:paraId="0994583B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23F49C59" w14:textId="77777777" w:rsidTr="00CB7A7D">
        <w:tc>
          <w:tcPr>
            <w:tcW w:w="879" w:type="dxa"/>
          </w:tcPr>
          <w:p w14:paraId="5948BB4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645CDF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1606</w:t>
            </w:r>
          </w:p>
        </w:tc>
        <w:tc>
          <w:tcPr>
            <w:tcW w:w="517" w:type="dxa"/>
          </w:tcPr>
          <w:p w14:paraId="4EFB4C8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B3C20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27E22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CSI-RS Coordination procedure</w:t>
            </w:r>
          </w:p>
        </w:tc>
        <w:tc>
          <w:tcPr>
            <w:tcW w:w="517" w:type="dxa"/>
          </w:tcPr>
          <w:p w14:paraId="351C014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69FE7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3534CB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DB287C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R3-258779</w:t>
            </w:r>
          </w:p>
        </w:tc>
        <w:tc>
          <w:tcPr>
            <w:tcW w:w="1597" w:type="dxa"/>
          </w:tcPr>
          <w:p w14:paraId="4510D1B0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LG Electronics, ZTE,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NTT Docomo, Jio Platforms, CMCC, Lenovo, Nokia, Ericsson, Samsung, CATT</w:t>
            </w:r>
          </w:p>
        </w:tc>
        <w:tc>
          <w:tcPr>
            <w:tcW w:w="1122" w:type="dxa"/>
          </w:tcPr>
          <w:p w14:paraId="31491D7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CFD0200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8.6.5, 9.1.5.7, 9.1.5.8, 9.3 (ASN.1)</w:t>
            </w:r>
          </w:p>
        </w:tc>
        <w:tc>
          <w:tcPr>
            <w:tcW w:w="998" w:type="dxa"/>
          </w:tcPr>
          <w:p w14:paraId="71429FAD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5F9BC6A0" w14:textId="77777777" w:rsidTr="00CB7A7D">
        <w:tc>
          <w:tcPr>
            <w:tcW w:w="879" w:type="dxa"/>
          </w:tcPr>
          <w:p w14:paraId="7A1EB66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074896D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1624</w:t>
            </w:r>
          </w:p>
        </w:tc>
        <w:tc>
          <w:tcPr>
            <w:tcW w:w="517" w:type="dxa"/>
          </w:tcPr>
          <w:p w14:paraId="06CF6EA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D5C20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80946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L2 reset in inter-CU LTM</w:t>
            </w:r>
          </w:p>
        </w:tc>
        <w:tc>
          <w:tcPr>
            <w:tcW w:w="517" w:type="dxa"/>
          </w:tcPr>
          <w:p w14:paraId="64CB014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FDA96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059E59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3C9724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R3-258781</w:t>
            </w:r>
          </w:p>
        </w:tc>
        <w:tc>
          <w:tcPr>
            <w:tcW w:w="1597" w:type="dxa"/>
          </w:tcPr>
          <w:p w14:paraId="0232C06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Google, LG Electronics, Huawei, Nokia, Ericsson, Lenovo, Samsung, CATT, NEC, ZTE,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22" w:type="dxa"/>
          </w:tcPr>
          <w:p w14:paraId="700BED6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149EAAC3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8.2.1, 8.3.1, 8.3.3, 9.1.1.1, 9.1.1.2, 9.1.2.1, 9.1.2.5, 9.2.3.243, (new) 9.2.3.XXX, 9.3.5</w:t>
            </w:r>
          </w:p>
        </w:tc>
        <w:tc>
          <w:tcPr>
            <w:tcW w:w="998" w:type="dxa"/>
          </w:tcPr>
          <w:p w14:paraId="2609C373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09C8B19E" w14:textId="77777777" w:rsidTr="00CB7A7D">
        <w:tc>
          <w:tcPr>
            <w:tcW w:w="879" w:type="dxa"/>
          </w:tcPr>
          <w:p w14:paraId="761FDCA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F60445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1605</w:t>
            </w:r>
          </w:p>
        </w:tc>
        <w:tc>
          <w:tcPr>
            <w:tcW w:w="517" w:type="dxa"/>
          </w:tcPr>
          <w:p w14:paraId="6B2B740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D0F455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E45DA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Essential correction for inter-CU LTM on F1AP</w:t>
            </w:r>
          </w:p>
        </w:tc>
        <w:tc>
          <w:tcPr>
            <w:tcW w:w="517" w:type="dxa"/>
          </w:tcPr>
          <w:p w14:paraId="4CE9559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8542B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95E586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372380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R3-258787</w:t>
            </w:r>
          </w:p>
        </w:tc>
        <w:tc>
          <w:tcPr>
            <w:tcW w:w="1597" w:type="dxa"/>
          </w:tcPr>
          <w:p w14:paraId="0FDCC28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CATT,Huawei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, China Telecom, LG Electronics, Nokia, Samsung, ZTE,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Ericsson, NEC, Nokia, Ericsson, Lenovo</w:t>
            </w:r>
          </w:p>
        </w:tc>
        <w:tc>
          <w:tcPr>
            <w:tcW w:w="1122" w:type="dxa"/>
          </w:tcPr>
          <w:p w14:paraId="2320A32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61F88F3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8.2.12, 8.3.1, 8.3.4, 9.2.2.19, 9.2.1.24, 9.4.5, 9.4.7</w:t>
            </w:r>
          </w:p>
        </w:tc>
        <w:tc>
          <w:tcPr>
            <w:tcW w:w="998" w:type="dxa"/>
          </w:tcPr>
          <w:p w14:paraId="72D5A931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19CE27A2" w14:textId="77777777" w:rsidTr="00CB7A7D">
        <w:tc>
          <w:tcPr>
            <w:tcW w:w="879" w:type="dxa"/>
          </w:tcPr>
          <w:p w14:paraId="7352B4C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46EDB02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1606</w:t>
            </w:r>
          </w:p>
        </w:tc>
        <w:tc>
          <w:tcPr>
            <w:tcW w:w="517" w:type="dxa"/>
          </w:tcPr>
          <w:p w14:paraId="278B7FD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DB4335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239C4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Semi-Persistent CSI-RS activation with TCI state</w:t>
            </w:r>
          </w:p>
        </w:tc>
        <w:tc>
          <w:tcPr>
            <w:tcW w:w="517" w:type="dxa"/>
          </w:tcPr>
          <w:p w14:paraId="7230192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42C01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DCF3B9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22E13E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R3-258048</w:t>
            </w:r>
          </w:p>
        </w:tc>
        <w:tc>
          <w:tcPr>
            <w:tcW w:w="1597" w:type="dxa"/>
          </w:tcPr>
          <w:p w14:paraId="3CBD7A8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CATT, Nokia, ZTE, China Telecom, Ericsson, LG Electronics, Samsung, Huawei, NEC, ZTE, Google, LG Electronics, Qualcomm,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Ofinno,Lenovo</w:t>
            </w:r>
            <w:proofErr w:type="spellEnd"/>
          </w:p>
        </w:tc>
        <w:tc>
          <w:tcPr>
            <w:tcW w:w="1122" w:type="dxa"/>
          </w:tcPr>
          <w:p w14:paraId="4C12541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630553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8.3.12.2, 8.3.13.2, 9.2.2.18, 9.2.2.20, 9.4.5</w:t>
            </w:r>
          </w:p>
        </w:tc>
        <w:tc>
          <w:tcPr>
            <w:tcW w:w="998" w:type="dxa"/>
          </w:tcPr>
          <w:p w14:paraId="3742D40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38.423 CR1540</w:t>
            </w:r>
          </w:p>
        </w:tc>
      </w:tr>
      <w:tr w:rsidR="005916EC" w14:paraId="7C0B0A8A" w14:textId="77777777" w:rsidTr="00CB7A7D">
        <w:tc>
          <w:tcPr>
            <w:tcW w:w="879" w:type="dxa"/>
          </w:tcPr>
          <w:p w14:paraId="14D31FB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27442E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1632</w:t>
            </w:r>
          </w:p>
        </w:tc>
        <w:tc>
          <w:tcPr>
            <w:tcW w:w="517" w:type="dxa"/>
          </w:tcPr>
          <w:p w14:paraId="4136DA0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57170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1B929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related to LTM Security Information</w:t>
            </w:r>
          </w:p>
        </w:tc>
        <w:tc>
          <w:tcPr>
            <w:tcW w:w="517" w:type="dxa"/>
          </w:tcPr>
          <w:p w14:paraId="34D4122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C97E2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AFA183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77F61E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R3-258294</w:t>
            </w:r>
          </w:p>
        </w:tc>
        <w:tc>
          <w:tcPr>
            <w:tcW w:w="1597" w:type="dxa"/>
          </w:tcPr>
          <w:p w14:paraId="5CDB9AA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LG Electronics, CATT, China Telecom,  Ericsson, Google, Huawei, Jio Platforms, NEC, Nokia, NTT Docomo,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Qualcomm, Samsung, Verizon, ZTE</w:t>
            </w:r>
          </w:p>
        </w:tc>
        <w:tc>
          <w:tcPr>
            <w:tcW w:w="1122" w:type="dxa"/>
          </w:tcPr>
          <w:p w14:paraId="6FC9F52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1CEC13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2, 8.3.4.2, 9.3.1.359</w:t>
            </w:r>
          </w:p>
        </w:tc>
        <w:tc>
          <w:tcPr>
            <w:tcW w:w="998" w:type="dxa"/>
          </w:tcPr>
          <w:p w14:paraId="63D84CE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6966A60B" w14:textId="77777777" w:rsidTr="00CB7A7D">
        <w:tc>
          <w:tcPr>
            <w:tcW w:w="879" w:type="dxa"/>
          </w:tcPr>
          <w:p w14:paraId="4EA03B0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40669B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1633</w:t>
            </w:r>
          </w:p>
        </w:tc>
        <w:tc>
          <w:tcPr>
            <w:tcW w:w="517" w:type="dxa"/>
          </w:tcPr>
          <w:p w14:paraId="3512855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2916DB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2BA20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CSI-RS Resource Set and CSI IM Resource Transfer for inter-CU LTM</w:t>
            </w:r>
          </w:p>
        </w:tc>
        <w:tc>
          <w:tcPr>
            <w:tcW w:w="517" w:type="dxa"/>
          </w:tcPr>
          <w:p w14:paraId="64F4EE5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68781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9D3E730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1591EA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R3-258046</w:t>
            </w:r>
          </w:p>
        </w:tc>
        <w:tc>
          <w:tcPr>
            <w:tcW w:w="1597" w:type="dxa"/>
          </w:tcPr>
          <w:p w14:paraId="62FA2DE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Jio Platforms, CATT, China Telecom, Lenovo, Nokia, ZTE, LG Electronics, NEC, Google, Samsung, Ericsson,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Qualcomm</w:t>
            </w:r>
          </w:p>
        </w:tc>
        <w:tc>
          <w:tcPr>
            <w:tcW w:w="1122" w:type="dxa"/>
          </w:tcPr>
          <w:p w14:paraId="32C0086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C103410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9.3.1.360, 9.3.1.x(new), 9.3.1.y(new), 9.3.1.z(new), 9.4.5</w:t>
            </w:r>
          </w:p>
        </w:tc>
        <w:tc>
          <w:tcPr>
            <w:tcW w:w="998" w:type="dxa"/>
          </w:tcPr>
          <w:p w14:paraId="64AA03F4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TS38.423CR 1583</w:t>
            </w:r>
          </w:p>
        </w:tc>
      </w:tr>
      <w:tr w:rsidR="005916EC" w14:paraId="7918F3E7" w14:textId="77777777" w:rsidTr="00CB7A7D">
        <w:tc>
          <w:tcPr>
            <w:tcW w:w="879" w:type="dxa"/>
          </w:tcPr>
          <w:p w14:paraId="21FCDE3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CE6E01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1638</w:t>
            </w:r>
          </w:p>
        </w:tc>
        <w:tc>
          <w:tcPr>
            <w:tcW w:w="517" w:type="dxa"/>
          </w:tcPr>
          <w:p w14:paraId="402FBDF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2970D3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E1B23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Removal of Request for CSI-RS resource configuration for Early CSI acquisition</w:t>
            </w:r>
          </w:p>
        </w:tc>
        <w:tc>
          <w:tcPr>
            <w:tcW w:w="517" w:type="dxa"/>
          </w:tcPr>
          <w:p w14:paraId="287EE8A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AF7AF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20D806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B045A2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R3-258838</w:t>
            </w:r>
          </w:p>
        </w:tc>
        <w:tc>
          <w:tcPr>
            <w:tcW w:w="1597" w:type="dxa"/>
          </w:tcPr>
          <w:p w14:paraId="6104008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Ericsson, Jio Platforms, Verizon Wireless, LG Electronics, ZTE, NTT DOCOMO, Nokia, Lenovo, CATT, Samsung,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22" w:type="dxa"/>
          </w:tcPr>
          <w:p w14:paraId="7195443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667A20B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8.3.1.2, 8.3.4.2, 9.2.2.1, 9.2.2.2, 9.2.2.7, 9.2.2.8. 9.4.5, 9.4.7</w:t>
            </w:r>
          </w:p>
        </w:tc>
        <w:tc>
          <w:tcPr>
            <w:tcW w:w="998" w:type="dxa"/>
          </w:tcPr>
          <w:p w14:paraId="50C0375E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38.423 CR1596</w:t>
            </w:r>
          </w:p>
        </w:tc>
      </w:tr>
      <w:tr w:rsidR="005916EC" w14:paraId="219BEB02" w14:textId="77777777" w:rsidTr="00CB7A7D">
        <w:tc>
          <w:tcPr>
            <w:tcW w:w="879" w:type="dxa"/>
          </w:tcPr>
          <w:p w14:paraId="4D51CE3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56600F9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 w14:paraId="3E42A28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62790D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CAB74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Early UL Sync Configuration IE for inter-CU LTM</w:t>
            </w:r>
          </w:p>
        </w:tc>
        <w:tc>
          <w:tcPr>
            <w:tcW w:w="517" w:type="dxa"/>
          </w:tcPr>
          <w:p w14:paraId="2CE6B4B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AF2BE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03497A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CAA03B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R3-258776</w:t>
            </w:r>
          </w:p>
        </w:tc>
        <w:tc>
          <w:tcPr>
            <w:tcW w:w="1597" w:type="dxa"/>
          </w:tcPr>
          <w:p w14:paraId="615D192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Samsung, Huawei, Ericsson, Nokia, China Telecom, Google, ZTE, CATT, LG Electronics, Lenovo</w:t>
            </w:r>
          </w:p>
        </w:tc>
        <w:tc>
          <w:tcPr>
            <w:tcW w:w="1122" w:type="dxa"/>
          </w:tcPr>
          <w:p w14:paraId="4B9A1A2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1E9F3C0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9.3.1.328, 9.4.5.</w:t>
            </w:r>
          </w:p>
        </w:tc>
        <w:tc>
          <w:tcPr>
            <w:tcW w:w="998" w:type="dxa"/>
          </w:tcPr>
          <w:p w14:paraId="373905AF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2BFD08EF" w14:textId="77777777" w:rsidTr="00CB7A7D">
        <w:tc>
          <w:tcPr>
            <w:tcW w:w="879" w:type="dxa"/>
          </w:tcPr>
          <w:p w14:paraId="75937CC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36278C7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1671</w:t>
            </w:r>
          </w:p>
        </w:tc>
        <w:tc>
          <w:tcPr>
            <w:tcW w:w="517" w:type="dxa"/>
          </w:tcPr>
          <w:p w14:paraId="2645139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0D5794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E5ACC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LTM Indicator for C-LTM</w:t>
            </w:r>
          </w:p>
        </w:tc>
        <w:tc>
          <w:tcPr>
            <w:tcW w:w="517" w:type="dxa"/>
          </w:tcPr>
          <w:p w14:paraId="1322D465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3AE8D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103DBF3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C19AA3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R3-258777</w:t>
            </w:r>
          </w:p>
        </w:tc>
        <w:tc>
          <w:tcPr>
            <w:tcW w:w="1597" w:type="dxa"/>
          </w:tcPr>
          <w:p w14:paraId="4FA37E2F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Samsung, Huawei, Ericsson, LG Electronics, Nokia, China Telecom, Google, ZTE, CATT, Lenovo</w:t>
            </w:r>
          </w:p>
        </w:tc>
        <w:tc>
          <w:tcPr>
            <w:tcW w:w="1122" w:type="dxa"/>
          </w:tcPr>
          <w:p w14:paraId="4E2CA8A1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24DF8AA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9.2.2.1</w:t>
            </w:r>
          </w:p>
        </w:tc>
        <w:tc>
          <w:tcPr>
            <w:tcW w:w="998" w:type="dxa"/>
          </w:tcPr>
          <w:p w14:paraId="244952DF" w14:textId="77777777" w:rsidR="005916EC" w:rsidRPr="00BC2437" w:rsidRDefault="005916EC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5916EC" w14:paraId="5409C57B" w14:textId="77777777" w:rsidTr="00CB7A7D">
        <w:tc>
          <w:tcPr>
            <w:tcW w:w="879" w:type="dxa"/>
          </w:tcPr>
          <w:p w14:paraId="254C7D1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2677AAE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1672</w:t>
            </w:r>
          </w:p>
        </w:tc>
        <w:tc>
          <w:tcPr>
            <w:tcW w:w="517" w:type="dxa"/>
          </w:tcPr>
          <w:p w14:paraId="56DA15D7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84AE88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283E3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R19 correction (CSI-RS) on the CU-DU Mobility Initiation Request message</w:t>
            </w:r>
          </w:p>
        </w:tc>
        <w:tc>
          <w:tcPr>
            <w:tcW w:w="517" w:type="dxa"/>
          </w:tcPr>
          <w:p w14:paraId="0AE7C7A2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E24ACB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C5C4FC0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C6C31EC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R3-258672</w:t>
            </w:r>
          </w:p>
        </w:tc>
        <w:tc>
          <w:tcPr>
            <w:tcW w:w="1597" w:type="dxa"/>
          </w:tcPr>
          <w:p w14:paraId="7DC3F4E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Samsung, Nokia, China Telecom, Jio Platforms, LG Electronics, Ericsson, Qualcomm, Huawei, Lenovo, CATT, ZTE Corporation, Google, NEC</w:t>
            </w:r>
          </w:p>
        </w:tc>
        <w:tc>
          <w:tcPr>
            <w:tcW w:w="1122" w:type="dxa"/>
          </w:tcPr>
          <w:p w14:paraId="6197881A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D4D3839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9.2.2.17; 9.4.5</w:t>
            </w:r>
          </w:p>
        </w:tc>
        <w:tc>
          <w:tcPr>
            <w:tcW w:w="998" w:type="dxa"/>
          </w:tcPr>
          <w:p w14:paraId="66728FF6" w14:textId="77777777" w:rsidR="005916EC" w:rsidRPr="00BC2437" w:rsidRDefault="005916EC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5E86F382" w14:textId="77777777" w:rsidR="005916EC" w:rsidRDefault="005916EC" w:rsidP="005916EC">
      <w:pPr>
        <w:rPr>
          <w:rFonts w:eastAsiaTheme="minorEastAsia"/>
        </w:rPr>
      </w:pPr>
    </w:p>
    <w:p w14:paraId="7A38B4F0" w14:textId="70768621" w:rsidR="005916EC" w:rsidRPr="005F3860" w:rsidRDefault="005916EC" w:rsidP="005916EC">
      <w:pPr>
        <w:pStyle w:val="Heading1"/>
        <w:rPr>
          <w:rFonts w:cs="Arial"/>
          <w:b/>
          <w:sz w:val="24"/>
          <w:szCs w:val="24"/>
        </w:rPr>
      </w:pPr>
      <w:r w:rsidRPr="005F3860">
        <w:t>9.</w:t>
      </w:r>
      <w:r>
        <w:rPr>
          <w:rFonts w:eastAsiaTheme="minorEastAsia" w:hint="eastAsia"/>
        </w:rPr>
        <w:t>9</w:t>
      </w:r>
      <w:r>
        <w:rPr>
          <w:rFonts w:eastAsiaTheme="minorEastAsia" w:hint="eastAsia"/>
        </w:rPr>
        <w:t>.2.2</w:t>
      </w:r>
      <w:r w:rsidRPr="005F3860">
        <w:tab/>
      </w:r>
      <w:r w:rsidRPr="005F3860">
        <w:tab/>
      </w:r>
      <w:r w:rsidR="00DC7C88">
        <w:t xml:space="preserve">Core part: </w:t>
      </w:r>
      <w:r w:rsidR="00DC7C88" w:rsidRPr="00505527">
        <w:t>Non-Terrestrial Networks (NTN) for NR Phase 3</w:t>
      </w:r>
      <w:r>
        <w:t xml:space="preserve"> </w:t>
      </w:r>
      <w:r w:rsidR="00DC7C88" w:rsidRPr="00DC7C88">
        <w:rPr>
          <w:sz w:val="14"/>
          <w:szCs w:val="16"/>
        </w:rPr>
        <w:t>[RAN2 WI: NR_NTN_Ph3-Core]</w:t>
      </w:r>
    </w:p>
    <w:p w14:paraId="6C825EE9" w14:textId="58103EAB" w:rsidR="005916EC" w:rsidRDefault="00DC7C88" w:rsidP="005916EC">
      <w:pPr>
        <w:rPr>
          <w:rFonts w:ascii="Arial" w:eastAsiaTheme="minorEastAsia" w:hAnsi="Arial" w:cs="Arial"/>
          <w:b/>
          <w:bCs/>
        </w:rPr>
      </w:pPr>
      <w:r w:rsidRPr="00DC7C88">
        <w:rPr>
          <w:rFonts w:ascii="Arial" w:hAnsi="Arial" w:cs="Arial"/>
          <w:b/>
          <w:sz w:val="24"/>
          <w:szCs w:val="24"/>
        </w:rPr>
        <w:t>RP-253349</w:t>
      </w:r>
      <w:r w:rsidR="005916EC" w:rsidRPr="005F3860">
        <w:rPr>
          <w:rFonts w:ascii="Arial" w:hAnsi="Arial" w:cs="Arial"/>
          <w:b/>
          <w:sz w:val="24"/>
          <w:szCs w:val="24"/>
        </w:rPr>
        <w:tab/>
      </w:r>
      <w:r w:rsidRPr="00DC7C88">
        <w:rPr>
          <w:rFonts w:ascii="Arial" w:hAnsi="Arial" w:cs="Arial"/>
          <w:b/>
          <w:bCs/>
        </w:rPr>
        <w:t>Adding Extended AMF Name to NG REMOVAL RESPONSE message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C7C88" w:rsidRPr="00BF1EB6" w14:paraId="6D191181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4F5E2E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DCFC74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CDBDC9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F6CB71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7E79EF8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CA5FAC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C4F937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8998181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0A197D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280B244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E43BD16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B9BB6C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58148C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DC7C88" w14:paraId="13EE4914" w14:textId="77777777" w:rsidTr="00CB7A7D">
        <w:tc>
          <w:tcPr>
            <w:tcW w:w="879" w:type="dxa"/>
          </w:tcPr>
          <w:p w14:paraId="75C1691D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7EA631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1351</w:t>
            </w:r>
          </w:p>
        </w:tc>
        <w:tc>
          <w:tcPr>
            <w:tcW w:w="517" w:type="dxa"/>
          </w:tcPr>
          <w:p w14:paraId="15E73B73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2E06E1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6EB39F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Adding Extended AMF Name to NG REMOVAL RESPONSE message</w:t>
            </w:r>
          </w:p>
        </w:tc>
        <w:tc>
          <w:tcPr>
            <w:tcW w:w="517" w:type="dxa"/>
          </w:tcPr>
          <w:p w14:paraId="191CD1D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AAF5A8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69EEBA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9C2187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R3-258049</w:t>
            </w:r>
          </w:p>
        </w:tc>
        <w:tc>
          <w:tcPr>
            <w:tcW w:w="1597" w:type="dxa"/>
          </w:tcPr>
          <w:p w14:paraId="5630843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Thales, LG Electronics, Xiaomi, CATT, ZTE, Nokia, Nokia Shanghai Bell, Eutelsat Group, Deutsche Telekom, Qualcomm Incorporated, Airbus, Jio Platforms, Huawei, NEC, CMCC, Samsung</w:t>
            </w:r>
          </w:p>
        </w:tc>
        <w:tc>
          <w:tcPr>
            <w:tcW w:w="1122" w:type="dxa"/>
          </w:tcPr>
          <w:p w14:paraId="1E4BF6D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 w14:paraId="63484714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8.7.9.2, 9.2.6.17, 9.4.4</w:t>
            </w:r>
          </w:p>
        </w:tc>
        <w:tc>
          <w:tcPr>
            <w:tcW w:w="998" w:type="dxa"/>
          </w:tcPr>
          <w:p w14:paraId="66DBA8F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35DA4C4C" w14:textId="77777777" w:rsidR="005746B8" w:rsidRDefault="005746B8" w:rsidP="005746B8">
      <w:pPr>
        <w:rPr>
          <w:rFonts w:eastAsiaTheme="minorEastAsia"/>
        </w:rPr>
      </w:pPr>
    </w:p>
    <w:p w14:paraId="10D59F73" w14:textId="4550EC99" w:rsidR="00283E63" w:rsidRPr="005F3860" w:rsidRDefault="00283E63" w:rsidP="00283E63">
      <w:pPr>
        <w:pStyle w:val="Heading1"/>
        <w:rPr>
          <w:rFonts w:cs="Arial"/>
          <w:b/>
          <w:sz w:val="24"/>
          <w:szCs w:val="24"/>
        </w:rPr>
      </w:pPr>
      <w:r w:rsidRPr="005F3860">
        <w:lastRenderedPageBreak/>
        <w:t>9.</w:t>
      </w:r>
      <w:r w:rsidR="00DC7C88">
        <w:rPr>
          <w:rFonts w:eastAsiaTheme="minorEastAsia" w:hint="eastAsia"/>
        </w:rPr>
        <w:t>9</w:t>
      </w:r>
      <w:r>
        <w:rPr>
          <w:rFonts w:eastAsiaTheme="minorEastAsia" w:hint="eastAsia"/>
        </w:rPr>
        <w:t>.2.3</w:t>
      </w:r>
      <w:r w:rsidRPr="005F3860">
        <w:tab/>
      </w:r>
      <w:r w:rsidRPr="005F3860">
        <w:tab/>
      </w:r>
      <w:r w:rsidR="00DC7C88" w:rsidRPr="00DC7C88">
        <w:t>Core part: XR (</w:t>
      </w:r>
      <w:proofErr w:type="spellStart"/>
      <w:r w:rsidR="00DC7C88" w:rsidRPr="00DC7C88">
        <w:t>eXtended</w:t>
      </w:r>
      <w:proofErr w:type="spellEnd"/>
      <w:r w:rsidR="00DC7C88" w:rsidRPr="00DC7C88">
        <w:t xml:space="preserve"> Reality) for NR Phase 3</w:t>
      </w:r>
      <w:r>
        <w:t xml:space="preserve"> </w:t>
      </w:r>
      <w:r w:rsidR="00DC7C88" w:rsidRPr="00DC7C88">
        <w:rPr>
          <w:sz w:val="14"/>
          <w:szCs w:val="16"/>
        </w:rPr>
        <w:t>[RAN2 WI: NR_XR_Ph3-Core]</w:t>
      </w:r>
    </w:p>
    <w:p w14:paraId="31E3894E" w14:textId="72EB1016" w:rsidR="005746B8" w:rsidRDefault="00DC7C88" w:rsidP="00283E63">
      <w:pPr>
        <w:rPr>
          <w:rFonts w:ascii="Arial" w:eastAsiaTheme="minorEastAsia" w:hAnsi="Arial" w:cs="Arial"/>
          <w:b/>
          <w:bCs/>
        </w:rPr>
      </w:pPr>
      <w:r w:rsidRPr="00DC7C88">
        <w:rPr>
          <w:rFonts w:ascii="Arial" w:hAnsi="Arial" w:cs="Arial"/>
          <w:b/>
          <w:sz w:val="24"/>
          <w:szCs w:val="24"/>
        </w:rPr>
        <w:t>RP-253350</w:t>
      </w:r>
      <w:r w:rsidR="00283E63" w:rsidRPr="005F3860">
        <w:rPr>
          <w:rFonts w:ascii="Arial" w:hAnsi="Arial" w:cs="Arial"/>
          <w:b/>
          <w:sz w:val="24"/>
          <w:szCs w:val="24"/>
        </w:rPr>
        <w:tab/>
      </w:r>
      <w:r w:rsidRPr="00DC7C88">
        <w:rPr>
          <w:rFonts w:ascii="Arial" w:hAnsi="Arial" w:cs="Arial"/>
          <w:b/>
          <w:bCs/>
        </w:rPr>
        <w:t>Corrections to XR for NR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C7C88" w:rsidRPr="00BF1EB6" w14:paraId="02AE88A1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FB0476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E6E494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DBE712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3C6732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D4FB1D8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668CA7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2EACC5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BA6F40F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EDABE7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E8AF8F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A3D77E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8ECEBF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9E4449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DC7C88" w14:paraId="5CF1CC03" w14:textId="77777777" w:rsidTr="00CB7A7D">
        <w:tc>
          <w:tcPr>
            <w:tcW w:w="879" w:type="dxa"/>
          </w:tcPr>
          <w:p w14:paraId="7CBC2F5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5A725A2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 w14:paraId="6FF8964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EA9158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ABB4A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for XR</w:t>
            </w:r>
          </w:p>
        </w:tc>
        <w:tc>
          <w:tcPr>
            <w:tcW w:w="517" w:type="dxa"/>
          </w:tcPr>
          <w:p w14:paraId="013F72D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25971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F2155C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CE44FD8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R3-258717</w:t>
            </w:r>
          </w:p>
        </w:tc>
        <w:tc>
          <w:tcPr>
            <w:tcW w:w="1597" w:type="dxa"/>
          </w:tcPr>
          <w:p w14:paraId="2DD7CCD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AD91C02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06144768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9.3.1.152, 9.4.5</w:t>
            </w:r>
          </w:p>
        </w:tc>
        <w:tc>
          <w:tcPr>
            <w:tcW w:w="998" w:type="dxa"/>
          </w:tcPr>
          <w:p w14:paraId="5304099E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C7C88" w14:paraId="41F1A1B4" w14:textId="77777777" w:rsidTr="00CB7A7D">
        <w:tc>
          <w:tcPr>
            <w:tcW w:w="879" w:type="dxa"/>
          </w:tcPr>
          <w:p w14:paraId="432C7238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B26B41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 w14:paraId="36D7F02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5261165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0760CC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Add procedure texts on XR uplink rate control in NGAP</w:t>
            </w:r>
          </w:p>
        </w:tc>
        <w:tc>
          <w:tcPr>
            <w:tcW w:w="517" w:type="dxa"/>
          </w:tcPr>
          <w:p w14:paraId="7BD449BC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1DBACB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193BD3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BCE94B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R3-258069</w:t>
            </w:r>
          </w:p>
        </w:tc>
        <w:tc>
          <w:tcPr>
            <w:tcW w:w="1597" w:type="dxa"/>
          </w:tcPr>
          <w:p w14:paraId="5F2AF622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ZTE Corporation, Nokia, Nokia Shanghai Bell, CATT, Qualcomm, Huawei, Ericsson, Samsung, China Telecom</w:t>
            </w:r>
          </w:p>
        </w:tc>
        <w:tc>
          <w:tcPr>
            <w:tcW w:w="1122" w:type="dxa"/>
          </w:tcPr>
          <w:p w14:paraId="0E3165A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1815C463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8.2.1, 8.2.3</w:t>
            </w:r>
          </w:p>
        </w:tc>
        <w:tc>
          <w:tcPr>
            <w:tcW w:w="998" w:type="dxa"/>
          </w:tcPr>
          <w:p w14:paraId="161BC21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C7C88" w14:paraId="4E4377E0" w14:textId="77777777" w:rsidTr="00CB7A7D">
        <w:tc>
          <w:tcPr>
            <w:tcW w:w="879" w:type="dxa"/>
          </w:tcPr>
          <w:p w14:paraId="6DD55CD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D56A36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1369</w:t>
            </w:r>
          </w:p>
        </w:tc>
        <w:tc>
          <w:tcPr>
            <w:tcW w:w="517" w:type="dxa"/>
          </w:tcPr>
          <w:p w14:paraId="6FC697F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0C1468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BCB5CB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Notification Cause IE in NGAP</w:t>
            </w:r>
          </w:p>
        </w:tc>
        <w:tc>
          <w:tcPr>
            <w:tcW w:w="517" w:type="dxa"/>
          </w:tcPr>
          <w:p w14:paraId="3F96D80E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EB6A7B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A60AF8D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A3B76E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R3-258071</w:t>
            </w:r>
          </w:p>
        </w:tc>
        <w:tc>
          <w:tcPr>
            <w:tcW w:w="1597" w:type="dxa"/>
          </w:tcPr>
          <w:p w14:paraId="264D9573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96B173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6C66B34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9.3.4.5</w:t>
            </w:r>
          </w:p>
        </w:tc>
        <w:tc>
          <w:tcPr>
            <w:tcW w:w="998" w:type="dxa"/>
          </w:tcPr>
          <w:p w14:paraId="3AF7C4BE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C7C88" w14:paraId="713B6A6F" w14:textId="77777777" w:rsidTr="00CB7A7D">
        <w:tc>
          <w:tcPr>
            <w:tcW w:w="879" w:type="dxa"/>
          </w:tcPr>
          <w:p w14:paraId="0D5AB7D3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C4ADF42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1551</w:t>
            </w:r>
          </w:p>
        </w:tc>
        <w:tc>
          <w:tcPr>
            <w:tcW w:w="517" w:type="dxa"/>
          </w:tcPr>
          <w:p w14:paraId="0F63DD5E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5301254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3BD65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Add the missing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behavior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text for DL PDU Set Information Marking Support Indication</w:t>
            </w:r>
          </w:p>
        </w:tc>
        <w:tc>
          <w:tcPr>
            <w:tcW w:w="517" w:type="dxa"/>
          </w:tcPr>
          <w:p w14:paraId="3299A4F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5957E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D8E85D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FB1A782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R3-258068</w:t>
            </w:r>
          </w:p>
        </w:tc>
        <w:tc>
          <w:tcPr>
            <w:tcW w:w="1597" w:type="dxa"/>
          </w:tcPr>
          <w:p w14:paraId="7D73D94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Nokia, Nokia Shanghai Bell, CATT, Qualcomm, ZTE, Ericsson,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Huawei, China Telecom</w:t>
            </w:r>
          </w:p>
        </w:tc>
        <w:tc>
          <w:tcPr>
            <w:tcW w:w="1122" w:type="dxa"/>
          </w:tcPr>
          <w:p w14:paraId="606260D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3929E3DC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8.3.1.2, 8.3.3.2</w:t>
            </w:r>
          </w:p>
        </w:tc>
        <w:tc>
          <w:tcPr>
            <w:tcW w:w="998" w:type="dxa"/>
          </w:tcPr>
          <w:p w14:paraId="17173AE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C7C88" w14:paraId="37720286" w14:textId="77777777" w:rsidTr="00CB7A7D">
        <w:tc>
          <w:tcPr>
            <w:tcW w:w="879" w:type="dxa"/>
          </w:tcPr>
          <w:p w14:paraId="0F6F1F3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50D09E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1610</w:t>
            </w:r>
          </w:p>
        </w:tc>
        <w:tc>
          <w:tcPr>
            <w:tcW w:w="517" w:type="dxa"/>
          </w:tcPr>
          <w:p w14:paraId="504187A2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FD2BD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87B6B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Add the missing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behavior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text for the MMSID IE and the Indication of Bitrate Adaptation IE</w:t>
            </w:r>
          </w:p>
        </w:tc>
        <w:tc>
          <w:tcPr>
            <w:tcW w:w="517" w:type="dxa"/>
          </w:tcPr>
          <w:p w14:paraId="4C795BA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BCFE7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B7ADFF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3EDE9A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R3-258201</w:t>
            </w:r>
          </w:p>
        </w:tc>
        <w:tc>
          <w:tcPr>
            <w:tcW w:w="1597" w:type="dxa"/>
          </w:tcPr>
          <w:p w14:paraId="492A9CD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Nokia, Nokia Shanghai Bell, Ericsson,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Ofinno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China Telecom, Qualcomm, ZTE, Samsung, Huawei, Lenovo</w:t>
            </w:r>
          </w:p>
        </w:tc>
        <w:tc>
          <w:tcPr>
            <w:tcW w:w="1122" w:type="dxa"/>
          </w:tcPr>
          <w:p w14:paraId="02CFBBC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76636255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8.3.1.2, 8.3.3.2</w:t>
            </w:r>
          </w:p>
        </w:tc>
        <w:tc>
          <w:tcPr>
            <w:tcW w:w="998" w:type="dxa"/>
          </w:tcPr>
          <w:p w14:paraId="5DC05B0E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C7C88" w14:paraId="33B1B836" w14:textId="77777777" w:rsidTr="00CB7A7D">
        <w:tc>
          <w:tcPr>
            <w:tcW w:w="879" w:type="dxa"/>
          </w:tcPr>
          <w:p w14:paraId="2BD7B1BD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38.425</w:t>
            </w:r>
          </w:p>
        </w:tc>
        <w:tc>
          <w:tcPr>
            <w:tcW w:w="637" w:type="dxa"/>
          </w:tcPr>
          <w:p w14:paraId="0CCA581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 w14:paraId="49A1EED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454F723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99E0AB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RLC enhancement for XR</w:t>
            </w:r>
          </w:p>
        </w:tc>
        <w:tc>
          <w:tcPr>
            <w:tcW w:w="517" w:type="dxa"/>
          </w:tcPr>
          <w:p w14:paraId="6C4CC9A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DFE03B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FAA20DC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CBB6133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R3-258070</w:t>
            </w:r>
          </w:p>
        </w:tc>
        <w:tc>
          <w:tcPr>
            <w:tcW w:w="1597" w:type="dxa"/>
          </w:tcPr>
          <w:p w14:paraId="1B8CD418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Nokia, Nokia Shanghai Bell, CATT</w:t>
            </w:r>
          </w:p>
        </w:tc>
        <w:tc>
          <w:tcPr>
            <w:tcW w:w="1122" w:type="dxa"/>
          </w:tcPr>
          <w:p w14:paraId="04B16C2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 w14:paraId="258E8F9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5.4.1.1, 5.5.2.1, 5.5.3.77, 5.5.3.78, 5.5.3.79, 5.5.3.80, 5.5.3.X(new)</w:t>
            </w:r>
          </w:p>
        </w:tc>
        <w:tc>
          <w:tcPr>
            <w:tcW w:w="998" w:type="dxa"/>
          </w:tcPr>
          <w:p w14:paraId="6927B75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7470B819" w14:textId="77777777" w:rsidR="005746B8" w:rsidRDefault="005746B8" w:rsidP="005746B8">
      <w:pPr>
        <w:rPr>
          <w:rFonts w:eastAsiaTheme="minorEastAsia"/>
        </w:rPr>
      </w:pPr>
    </w:p>
    <w:p w14:paraId="68412E5E" w14:textId="4FA554DE" w:rsidR="00112900" w:rsidRPr="005F3860" w:rsidRDefault="00112900" w:rsidP="00112900">
      <w:pPr>
        <w:pStyle w:val="Heading1"/>
        <w:rPr>
          <w:rFonts w:cs="Arial"/>
          <w:b/>
          <w:sz w:val="24"/>
          <w:szCs w:val="24"/>
        </w:rPr>
      </w:pPr>
      <w:r w:rsidRPr="005F3860">
        <w:lastRenderedPageBreak/>
        <w:t>9.</w:t>
      </w:r>
      <w:r w:rsidR="00DC7C88">
        <w:rPr>
          <w:rFonts w:eastAsiaTheme="minorEastAsia" w:hint="eastAsia"/>
        </w:rPr>
        <w:t>9</w:t>
      </w:r>
      <w:r>
        <w:rPr>
          <w:rFonts w:eastAsiaTheme="minorEastAsia" w:hint="eastAsia"/>
        </w:rPr>
        <w:t>.2.4</w:t>
      </w:r>
      <w:r w:rsidRPr="005F3860">
        <w:tab/>
      </w:r>
      <w:r w:rsidRPr="005F3860">
        <w:tab/>
      </w:r>
      <w:r w:rsidR="00DC7C88" w:rsidRPr="00DC7C88">
        <w:t xml:space="preserve">Core part: NR </w:t>
      </w:r>
      <w:proofErr w:type="spellStart"/>
      <w:r w:rsidR="00DC7C88" w:rsidRPr="00DC7C88">
        <w:t>sidelink</w:t>
      </w:r>
      <w:proofErr w:type="spellEnd"/>
      <w:r w:rsidR="00DC7C88" w:rsidRPr="00DC7C88">
        <w:t xml:space="preserve"> multi-hop relay</w:t>
      </w:r>
      <w:r>
        <w:t xml:space="preserve"> </w:t>
      </w:r>
      <w:r w:rsidR="00DC7C88" w:rsidRPr="00DC7C88">
        <w:rPr>
          <w:sz w:val="14"/>
          <w:szCs w:val="16"/>
        </w:rPr>
        <w:t xml:space="preserve">[RAN2 WI: </w:t>
      </w:r>
      <w:proofErr w:type="spellStart"/>
      <w:r w:rsidR="00DC7C88" w:rsidRPr="00DC7C88">
        <w:rPr>
          <w:sz w:val="14"/>
          <w:szCs w:val="16"/>
        </w:rPr>
        <w:t>NR_SL_relay_multihop</w:t>
      </w:r>
      <w:proofErr w:type="spellEnd"/>
      <w:r w:rsidR="00DC7C88" w:rsidRPr="00DC7C88">
        <w:rPr>
          <w:sz w:val="14"/>
          <w:szCs w:val="16"/>
        </w:rPr>
        <w:t>-Core]</w:t>
      </w:r>
    </w:p>
    <w:p w14:paraId="55FCE9F7" w14:textId="6C312451" w:rsidR="005746B8" w:rsidRDefault="00DC7C88" w:rsidP="00112900">
      <w:pPr>
        <w:rPr>
          <w:rFonts w:ascii="Arial" w:eastAsiaTheme="minorEastAsia" w:hAnsi="Arial" w:cs="Arial"/>
          <w:b/>
          <w:bCs/>
        </w:rPr>
      </w:pPr>
      <w:r w:rsidRPr="00DC7C88">
        <w:rPr>
          <w:rFonts w:ascii="Arial" w:hAnsi="Arial" w:cs="Arial"/>
          <w:b/>
          <w:sz w:val="24"/>
          <w:szCs w:val="24"/>
        </w:rPr>
        <w:t>RP-253351</w:t>
      </w:r>
      <w:r w:rsidR="00112900" w:rsidRPr="005F3860">
        <w:rPr>
          <w:rFonts w:ascii="Arial" w:hAnsi="Arial" w:cs="Arial"/>
          <w:b/>
          <w:sz w:val="24"/>
          <w:szCs w:val="24"/>
        </w:rPr>
        <w:tab/>
      </w:r>
      <w:r w:rsidRPr="00DC7C88">
        <w:rPr>
          <w:rFonts w:ascii="Arial" w:hAnsi="Arial" w:cs="Arial"/>
          <w:b/>
          <w:bCs/>
        </w:rPr>
        <w:t>Corrections for Multi-hop relay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C7C88" w:rsidRPr="00BF1EB6" w14:paraId="1B736FE8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BBE1F4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D8114D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1C91A3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0BEBCF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F625CFC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9601E5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D37991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FEBA58A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3A6E42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A4ACA0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27F3703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6E5377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84F338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DC7C88" w14:paraId="1DF97B83" w14:textId="77777777" w:rsidTr="00CB7A7D">
        <w:tc>
          <w:tcPr>
            <w:tcW w:w="879" w:type="dxa"/>
          </w:tcPr>
          <w:p w14:paraId="3698D27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1FCF58D5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14:paraId="708F93EE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F2B064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9C8C2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for Multi-hop relay</w:t>
            </w:r>
          </w:p>
        </w:tc>
        <w:tc>
          <w:tcPr>
            <w:tcW w:w="517" w:type="dxa"/>
          </w:tcPr>
          <w:p w14:paraId="50B9EDD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E62EF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4A5909B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EA944F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R3-258072</w:t>
            </w:r>
          </w:p>
        </w:tc>
        <w:tc>
          <w:tcPr>
            <w:tcW w:w="1597" w:type="dxa"/>
          </w:tcPr>
          <w:p w14:paraId="3EC80D4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Samsung, Ericsson, LG Electronics</w:t>
            </w:r>
          </w:p>
        </w:tc>
        <w:tc>
          <w:tcPr>
            <w:tcW w:w="1122" w:type="dxa"/>
          </w:tcPr>
          <w:p w14:paraId="1BB22A5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NR_SL_relay_multihop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D0F4BBC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6.1.6, 8.19.2, 8.19.3, 8.19.5</w:t>
            </w:r>
          </w:p>
        </w:tc>
        <w:tc>
          <w:tcPr>
            <w:tcW w:w="998" w:type="dxa"/>
          </w:tcPr>
          <w:p w14:paraId="6ED935FF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C7C88" w14:paraId="58B6B9C5" w14:textId="77777777" w:rsidTr="00CB7A7D">
        <w:tc>
          <w:tcPr>
            <w:tcW w:w="879" w:type="dxa"/>
          </w:tcPr>
          <w:p w14:paraId="07041E72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4410A453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1640</w:t>
            </w:r>
          </w:p>
        </w:tc>
        <w:tc>
          <w:tcPr>
            <w:tcW w:w="517" w:type="dxa"/>
          </w:tcPr>
          <w:p w14:paraId="4D7CE4BC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B5FDF4E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06997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on Multi-hop relay</w:t>
            </w:r>
          </w:p>
        </w:tc>
        <w:tc>
          <w:tcPr>
            <w:tcW w:w="517" w:type="dxa"/>
          </w:tcPr>
          <w:p w14:paraId="703A33C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E2744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19386C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3A783D3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R3-258073</w:t>
            </w:r>
          </w:p>
        </w:tc>
        <w:tc>
          <w:tcPr>
            <w:tcW w:w="1597" w:type="dxa"/>
          </w:tcPr>
          <w:p w14:paraId="3C78FA3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LG Electronics Inc., Nokia, Nokia Shanghai Bell, CATT, ZTE Corporation, Huawei, Ericsson</w:t>
            </w:r>
          </w:p>
        </w:tc>
        <w:tc>
          <w:tcPr>
            <w:tcW w:w="1122" w:type="dxa"/>
          </w:tcPr>
          <w:p w14:paraId="0823CB2D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NR_SL_relay_multihop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03643DB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9.2.2.2, 9.2.2.7, 9.2.2.8, 9.2.2.10, 9.2.2.11, 9.3.1.263, 9.3.1.265</w:t>
            </w:r>
          </w:p>
        </w:tc>
        <w:tc>
          <w:tcPr>
            <w:tcW w:w="998" w:type="dxa"/>
          </w:tcPr>
          <w:p w14:paraId="1CD5FF7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78EA6713" w14:textId="77777777" w:rsidR="005746B8" w:rsidRDefault="005746B8" w:rsidP="005746B8">
      <w:pPr>
        <w:rPr>
          <w:rFonts w:eastAsiaTheme="minorEastAsia"/>
        </w:rPr>
      </w:pPr>
    </w:p>
    <w:p w14:paraId="0A0306DA" w14:textId="39352AF9" w:rsidR="008E1126" w:rsidRPr="005F3860" w:rsidRDefault="008E1126" w:rsidP="008E1126">
      <w:pPr>
        <w:pStyle w:val="Heading1"/>
        <w:rPr>
          <w:rFonts w:cs="Arial"/>
          <w:b/>
          <w:sz w:val="24"/>
          <w:szCs w:val="24"/>
        </w:rPr>
      </w:pPr>
      <w:r w:rsidRPr="005F3860">
        <w:t>9.</w:t>
      </w:r>
      <w:r w:rsidR="00DC7C88">
        <w:rPr>
          <w:rFonts w:eastAsiaTheme="minorEastAsia" w:hint="eastAsia"/>
        </w:rPr>
        <w:t>9</w:t>
      </w:r>
      <w:r>
        <w:rPr>
          <w:rFonts w:eastAsiaTheme="minorEastAsia" w:hint="eastAsia"/>
        </w:rPr>
        <w:t>.3.1</w:t>
      </w:r>
      <w:r w:rsidRPr="005F3860">
        <w:tab/>
      </w:r>
      <w:r w:rsidRPr="005F3860">
        <w:tab/>
      </w:r>
      <w:r w:rsidR="00DC7C88" w:rsidRPr="009E61ED">
        <w:t>Core part: Data collection for SON (Self-Organising Networks)/MDT (Minimization of Drive Tests) in NR standalone and MR-DC (Multi-Radio Dual Connectivity) Phase 4</w:t>
      </w:r>
      <w:r>
        <w:br/>
      </w:r>
      <w:r w:rsidR="00DC7C88" w:rsidRPr="00CE220A">
        <w:rPr>
          <w:sz w:val="14"/>
          <w:szCs w:val="16"/>
        </w:rPr>
        <w:t>[</w:t>
      </w:r>
      <w:r w:rsidR="00DC7C88" w:rsidRPr="00586260">
        <w:rPr>
          <w:sz w:val="14"/>
          <w:szCs w:val="16"/>
        </w:rPr>
        <w:t>RAN3 WI</w:t>
      </w:r>
      <w:r w:rsidR="00DC7C88" w:rsidRPr="00DA16BD">
        <w:rPr>
          <w:sz w:val="14"/>
          <w:szCs w:val="16"/>
        </w:rPr>
        <w:t>:</w:t>
      </w:r>
      <w:r w:rsidR="00DC7C88" w:rsidRPr="00CE220A">
        <w:rPr>
          <w:sz w:val="14"/>
          <w:szCs w:val="16"/>
        </w:rPr>
        <w:t xml:space="preserve"> </w:t>
      </w:r>
      <w:r w:rsidR="00DC7C88" w:rsidRPr="009E61ED">
        <w:rPr>
          <w:sz w:val="14"/>
          <w:szCs w:val="16"/>
        </w:rPr>
        <w:t>NR_ENDC_SON_MDT_Ph4-Core</w:t>
      </w:r>
      <w:r w:rsidR="00DC7C88" w:rsidRPr="00CE220A">
        <w:rPr>
          <w:sz w:val="14"/>
          <w:szCs w:val="16"/>
        </w:rPr>
        <w:t>]</w:t>
      </w:r>
    </w:p>
    <w:p w14:paraId="1F8F0376" w14:textId="55B99C1D" w:rsidR="005746B8" w:rsidRDefault="00DC7C88" w:rsidP="008E1126">
      <w:pPr>
        <w:rPr>
          <w:rFonts w:ascii="Arial" w:eastAsiaTheme="minorEastAsia" w:hAnsi="Arial" w:cs="Arial"/>
          <w:b/>
          <w:bCs/>
        </w:rPr>
      </w:pPr>
      <w:r w:rsidRPr="00DC7C88">
        <w:rPr>
          <w:rFonts w:ascii="Arial" w:hAnsi="Arial" w:cs="Arial"/>
          <w:b/>
          <w:sz w:val="24"/>
          <w:szCs w:val="24"/>
        </w:rPr>
        <w:t>RP-253352</w:t>
      </w:r>
      <w:r w:rsidR="008E1126" w:rsidRPr="005F3860">
        <w:rPr>
          <w:rFonts w:ascii="Arial" w:hAnsi="Arial" w:cs="Arial"/>
          <w:b/>
          <w:sz w:val="24"/>
          <w:szCs w:val="24"/>
        </w:rPr>
        <w:tab/>
      </w:r>
      <w:r w:rsidRPr="00DC7C88">
        <w:rPr>
          <w:rFonts w:ascii="Arial" w:hAnsi="Arial" w:cs="Arial"/>
          <w:b/>
          <w:bCs/>
        </w:rPr>
        <w:t>Corrections to Data collection for SON/MDT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C7C88" w:rsidRPr="00BF1EB6" w14:paraId="5F078944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DF18E3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CAA3DD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FD4899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D70454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1CDCFD4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AAAC2A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9BB148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CED08D3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C784F2F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829152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0DC910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5E72F38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0B7154" w14:textId="77777777" w:rsidR="00DC7C88" w:rsidRPr="00BC2437" w:rsidRDefault="00DC7C88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DC7C88" w14:paraId="5A0C60F0" w14:textId="77777777" w:rsidTr="00CB7A7D">
        <w:tc>
          <w:tcPr>
            <w:tcW w:w="879" w:type="dxa"/>
          </w:tcPr>
          <w:p w14:paraId="3F29E95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45E8ACAE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 w14:paraId="0A356A6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E3FA71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F9131D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Failure report without RLF report</w:t>
            </w:r>
          </w:p>
        </w:tc>
        <w:tc>
          <w:tcPr>
            <w:tcW w:w="517" w:type="dxa"/>
          </w:tcPr>
          <w:p w14:paraId="305F148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271F4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4FA765B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79B5D4C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R3-258824</w:t>
            </w:r>
          </w:p>
        </w:tc>
        <w:tc>
          <w:tcPr>
            <w:tcW w:w="1597" w:type="dxa"/>
          </w:tcPr>
          <w:p w14:paraId="0E56F71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Nokia, JIO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plattforms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Ericsson</w:t>
            </w:r>
          </w:p>
        </w:tc>
        <w:tc>
          <w:tcPr>
            <w:tcW w:w="1122" w:type="dxa"/>
          </w:tcPr>
          <w:p w14:paraId="3951F5F6" w14:textId="77777777" w:rsidR="00DC7C88" w:rsidRPr="00BC2437" w:rsidRDefault="00DC7C88" w:rsidP="00CB7A7D">
            <w:pPr>
              <w:rPr>
                <w:rFonts w:ascii="Calibri" w:hAnsi="Calibri" w:cs="Calibri"/>
                <w:lang w:val="fr-FR"/>
              </w:rPr>
            </w:pPr>
            <w:r w:rsidRPr="00BC2437">
              <w:rPr>
                <w:rFonts w:ascii="Calibri" w:hAnsi="Calibri" w:cs="Calibri"/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1855B895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7.12</w:t>
            </w:r>
          </w:p>
        </w:tc>
        <w:tc>
          <w:tcPr>
            <w:tcW w:w="998" w:type="dxa"/>
          </w:tcPr>
          <w:p w14:paraId="2B96FA48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C7C88" w14:paraId="12658683" w14:textId="77777777" w:rsidTr="00CB7A7D">
        <w:tc>
          <w:tcPr>
            <w:tcW w:w="879" w:type="dxa"/>
          </w:tcPr>
          <w:p w14:paraId="27EFCDA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5B139D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1318</w:t>
            </w:r>
          </w:p>
        </w:tc>
        <w:tc>
          <w:tcPr>
            <w:tcW w:w="517" w:type="dxa"/>
          </w:tcPr>
          <w:p w14:paraId="6B03B89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CDD633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9F0584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the description of the geographical area scope</w:t>
            </w:r>
          </w:p>
        </w:tc>
        <w:tc>
          <w:tcPr>
            <w:tcW w:w="517" w:type="dxa"/>
          </w:tcPr>
          <w:p w14:paraId="7EA3927C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3790B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2B7851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5797735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R3-258085</w:t>
            </w:r>
          </w:p>
        </w:tc>
        <w:tc>
          <w:tcPr>
            <w:tcW w:w="1597" w:type="dxa"/>
          </w:tcPr>
          <w:p w14:paraId="6FDEFA6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ZTE, Huawei, CATT, Samsung, Ericsson</w:t>
            </w:r>
          </w:p>
        </w:tc>
        <w:tc>
          <w:tcPr>
            <w:tcW w:w="1122" w:type="dxa"/>
          </w:tcPr>
          <w:p w14:paraId="58392C90" w14:textId="77777777" w:rsidR="00DC7C88" w:rsidRPr="00BC2437" w:rsidRDefault="00DC7C88" w:rsidP="00CB7A7D">
            <w:pPr>
              <w:rPr>
                <w:rFonts w:ascii="Calibri" w:hAnsi="Calibri" w:cs="Calibri"/>
                <w:lang w:val="fr-FR"/>
              </w:rPr>
            </w:pPr>
            <w:r w:rsidRPr="00BC2437">
              <w:rPr>
                <w:rFonts w:ascii="Calibri" w:hAnsi="Calibri" w:cs="Calibri"/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246F86ED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8.3.1.2, 8.4.2.2, 8.11.1.2</w:t>
            </w:r>
          </w:p>
        </w:tc>
        <w:tc>
          <w:tcPr>
            <w:tcW w:w="998" w:type="dxa"/>
          </w:tcPr>
          <w:p w14:paraId="6597FA2D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38.423 CR 1526</w:t>
            </w:r>
          </w:p>
        </w:tc>
      </w:tr>
      <w:tr w:rsidR="00DC7C88" w14:paraId="733CE18C" w14:textId="77777777" w:rsidTr="00CB7A7D">
        <w:tc>
          <w:tcPr>
            <w:tcW w:w="879" w:type="dxa"/>
          </w:tcPr>
          <w:p w14:paraId="5BE61439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38.423</w:t>
            </w:r>
          </w:p>
        </w:tc>
        <w:tc>
          <w:tcPr>
            <w:tcW w:w="637" w:type="dxa"/>
          </w:tcPr>
          <w:p w14:paraId="24A2B73C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1526</w:t>
            </w:r>
          </w:p>
        </w:tc>
        <w:tc>
          <w:tcPr>
            <w:tcW w:w="517" w:type="dxa"/>
          </w:tcPr>
          <w:p w14:paraId="115C3B3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57515E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D94E14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description of the geographical area scope</w:t>
            </w:r>
          </w:p>
        </w:tc>
        <w:tc>
          <w:tcPr>
            <w:tcW w:w="517" w:type="dxa"/>
          </w:tcPr>
          <w:p w14:paraId="05952152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2C084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5465C3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74B99D2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R3-258024</w:t>
            </w:r>
          </w:p>
        </w:tc>
        <w:tc>
          <w:tcPr>
            <w:tcW w:w="1597" w:type="dxa"/>
          </w:tcPr>
          <w:p w14:paraId="6A58D4D8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Nokia, Huawei, Samsung, CATT, Ericsson</w:t>
            </w:r>
          </w:p>
        </w:tc>
        <w:tc>
          <w:tcPr>
            <w:tcW w:w="1122" w:type="dxa"/>
          </w:tcPr>
          <w:p w14:paraId="6CEA4E37" w14:textId="77777777" w:rsidR="00DC7C88" w:rsidRPr="00BC2437" w:rsidRDefault="00DC7C88" w:rsidP="00CB7A7D">
            <w:pPr>
              <w:rPr>
                <w:rFonts w:ascii="Calibri" w:hAnsi="Calibri" w:cs="Calibri"/>
                <w:lang w:val="fr-FR"/>
              </w:rPr>
            </w:pPr>
            <w:r w:rsidRPr="00BC2437">
              <w:rPr>
                <w:rFonts w:ascii="Calibri" w:hAnsi="Calibri" w:cs="Calibri"/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73C7757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8.2.1.2, 8.2.4.2, 8.3.14.2</w:t>
            </w:r>
          </w:p>
        </w:tc>
        <w:tc>
          <w:tcPr>
            <w:tcW w:w="998" w:type="dxa"/>
          </w:tcPr>
          <w:p w14:paraId="45F215D8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38.413 CR 1318</w:t>
            </w:r>
          </w:p>
        </w:tc>
      </w:tr>
      <w:tr w:rsidR="00DC7C88" w14:paraId="3969F945" w14:textId="77777777" w:rsidTr="00CB7A7D">
        <w:tc>
          <w:tcPr>
            <w:tcW w:w="879" w:type="dxa"/>
          </w:tcPr>
          <w:p w14:paraId="01A5AF26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4C3CFEE0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1641</w:t>
            </w:r>
          </w:p>
        </w:tc>
        <w:tc>
          <w:tcPr>
            <w:tcW w:w="517" w:type="dxa"/>
          </w:tcPr>
          <w:p w14:paraId="5B0AA872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ED173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A1B31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for LTM failure without RLF-report</w:t>
            </w:r>
          </w:p>
        </w:tc>
        <w:tc>
          <w:tcPr>
            <w:tcW w:w="517" w:type="dxa"/>
          </w:tcPr>
          <w:p w14:paraId="025F4B3A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D59E74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A2C8C54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A10483C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R3-258026</w:t>
            </w:r>
          </w:p>
        </w:tc>
        <w:tc>
          <w:tcPr>
            <w:tcW w:w="1597" w:type="dxa"/>
          </w:tcPr>
          <w:p w14:paraId="4DAFF7D8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NEC, Huawei, Ericsson, Nokia, Google, CATT, ZTE, Samsung</w:t>
            </w:r>
          </w:p>
        </w:tc>
        <w:tc>
          <w:tcPr>
            <w:tcW w:w="1122" w:type="dxa"/>
          </w:tcPr>
          <w:p w14:paraId="72C3EF55" w14:textId="77777777" w:rsidR="00DC7C88" w:rsidRPr="00BC2437" w:rsidRDefault="00DC7C88" w:rsidP="00CB7A7D">
            <w:pPr>
              <w:rPr>
                <w:rFonts w:ascii="Calibri" w:hAnsi="Calibri" w:cs="Calibri"/>
                <w:lang w:val="fr-FR"/>
              </w:rPr>
            </w:pPr>
            <w:r w:rsidRPr="00BC2437">
              <w:rPr>
                <w:rFonts w:ascii="Calibri" w:hAnsi="Calibri" w:cs="Calibri"/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61C19639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9.2.10.1, 9.4.4, 9.4.5, and 9.4.7</w:t>
            </w:r>
          </w:p>
        </w:tc>
        <w:tc>
          <w:tcPr>
            <w:tcW w:w="998" w:type="dxa"/>
          </w:tcPr>
          <w:p w14:paraId="5AACFCC5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C7C88" w14:paraId="2DD8601F" w14:textId="77777777" w:rsidTr="00CB7A7D">
        <w:tc>
          <w:tcPr>
            <w:tcW w:w="879" w:type="dxa"/>
          </w:tcPr>
          <w:p w14:paraId="318C8E87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844AF4D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1661</w:t>
            </w:r>
          </w:p>
        </w:tc>
        <w:tc>
          <w:tcPr>
            <w:tcW w:w="517" w:type="dxa"/>
          </w:tcPr>
          <w:p w14:paraId="7E060A24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BFF9F1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E47DED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BFR in CSI-RS beam</w:t>
            </w:r>
          </w:p>
        </w:tc>
        <w:tc>
          <w:tcPr>
            <w:tcW w:w="517" w:type="dxa"/>
          </w:tcPr>
          <w:p w14:paraId="63BFABBC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2C45CE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C7EC8F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6F1E4AF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R3-258707</w:t>
            </w:r>
          </w:p>
        </w:tc>
        <w:tc>
          <w:tcPr>
            <w:tcW w:w="1597" w:type="dxa"/>
          </w:tcPr>
          <w:p w14:paraId="28DEE5C4" w14:textId="77777777" w:rsidR="00DC7C88" w:rsidRPr="00BC2437" w:rsidRDefault="00DC7C88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216207" w14:textId="77777777" w:rsidR="00DC7C88" w:rsidRPr="00BC2437" w:rsidRDefault="00DC7C88" w:rsidP="00CB7A7D">
            <w:pPr>
              <w:rPr>
                <w:rFonts w:ascii="Calibri" w:hAnsi="Calibri" w:cs="Calibri"/>
                <w:lang w:val="fr-FR"/>
              </w:rPr>
            </w:pPr>
            <w:r w:rsidRPr="00BC2437">
              <w:rPr>
                <w:rFonts w:ascii="Calibri" w:hAnsi="Calibri" w:cs="Calibri"/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3DBA6782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9.2.10.1, 9.2.10.2</w:t>
            </w:r>
          </w:p>
        </w:tc>
        <w:tc>
          <w:tcPr>
            <w:tcW w:w="998" w:type="dxa"/>
          </w:tcPr>
          <w:p w14:paraId="3321AC36" w14:textId="77777777" w:rsidR="00DC7C88" w:rsidRPr="00BC2437" w:rsidRDefault="00DC7C88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10BA1BF2" w14:textId="77777777" w:rsidR="005746B8" w:rsidRDefault="005746B8" w:rsidP="005746B8">
      <w:pPr>
        <w:rPr>
          <w:rFonts w:eastAsiaTheme="minorEastAsia"/>
        </w:rPr>
      </w:pPr>
    </w:p>
    <w:p w14:paraId="518667B4" w14:textId="5C9E864F" w:rsidR="00096928" w:rsidRPr="005F3860" w:rsidRDefault="00096928" w:rsidP="00096928">
      <w:pPr>
        <w:pStyle w:val="Heading1"/>
        <w:rPr>
          <w:rFonts w:cs="Arial"/>
          <w:b/>
          <w:sz w:val="24"/>
          <w:szCs w:val="24"/>
        </w:rPr>
      </w:pPr>
      <w:r w:rsidRPr="005F3860">
        <w:t>9.</w:t>
      </w:r>
      <w:r w:rsidR="001614D6">
        <w:rPr>
          <w:rFonts w:eastAsiaTheme="minorEastAsia" w:hint="eastAsia"/>
        </w:rPr>
        <w:t>9</w:t>
      </w:r>
      <w:r>
        <w:rPr>
          <w:rFonts w:eastAsiaTheme="minorEastAsia" w:hint="eastAsia"/>
        </w:rPr>
        <w:t>.3.2</w:t>
      </w:r>
      <w:r w:rsidRPr="005F3860">
        <w:tab/>
      </w:r>
      <w:r w:rsidRPr="005F3860">
        <w:tab/>
      </w:r>
      <w:r w:rsidR="001614D6" w:rsidRPr="001614D6">
        <w:t>Core part: Enhancements for Artificial Intelligence (AI)/Machine Learning (ML) for NG-RAN</w:t>
      </w:r>
      <w:r>
        <w:t xml:space="preserve"> </w:t>
      </w:r>
      <w:r w:rsidR="001614D6" w:rsidRPr="001614D6">
        <w:rPr>
          <w:sz w:val="14"/>
          <w:szCs w:val="16"/>
        </w:rPr>
        <w:t xml:space="preserve">[RAN3 WI: </w:t>
      </w:r>
      <w:proofErr w:type="spellStart"/>
      <w:r w:rsidR="001614D6" w:rsidRPr="001614D6">
        <w:rPr>
          <w:sz w:val="14"/>
          <w:szCs w:val="16"/>
        </w:rPr>
        <w:t>NR_AIML_NGRAN_enh</w:t>
      </w:r>
      <w:proofErr w:type="spellEnd"/>
      <w:r w:rsidR="001614D6" w:rsidRPr="001614D6">
        <w:rPr>
          <w:sz w:val="14"/>
          <w:szCs w:val="16"/>
        </w:rPr>
        <w:t>-Core]</w:t>
      </w:r>
    </w:p>
    <w:p w14:paraId="6FDF8201" w14:textId="073DCDBD" w:rsidR="005746B8" w:rsidRDefault="001614D6" w:rsidP="00096928">
      <w:pPr>
        <w:rPr>
          <w:rFonts w:ascii="Arial" w:eastAsiaTheme="minorEastAsia" w:hAnsi="Arial" w:cs="Arial"/>
          <w:b/>
          <w:bCs/>
        </w:rPr>
      </w:pPr>
      <w:r w:rsidRPr="001614D6">
        <w:rPr>
          <w:rFonts w:ascii="Arial" w:hAnsi="Arial" w:cs="Arial"/>
          <w:b/>
          <w:sz w:val="24"/>
          <w:szCs w:val="24"/>
        </w:rPr>
        <w:t>RP-253353</w:t>
      </w:r>
      <w:r w:rsidR="00096928" w:rsidRPr="005F3860">
        <w:rPr>
          <w:rFonts w:ascii="Arial" w:hAnsi="Arial" w:cs="Arial"/>
          <w:b/>
          <w:sz w:val="24"/>
          <w:szCs w:val="24"/>
        </w:rPr>
        <w:tab/>
      </w:r>
      <w:r w:rsidRPr="001614D6">
        <w:rPr>
          <w:rFonts w:ascii="Arial" w:hAnsi="Arial" w:cs="Arial"/>
          <w:b/>
          <w:bCs/>
        </w:rPr>
        <w:t>Corrections on AI/ML for NG-RAN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614D6" w:rsidRPr="00BF1EB6" w14:paraId="06E36BFA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1A8383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340B03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97446F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294811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FBE83D3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D412B7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DEC0E3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09A861B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1771C8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74D370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E011A1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113231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BF606F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1614D6" w14:paraId="377A6B5E" w14:textId="77777777" w:rsidTr="00CB7A7D">
        <w:tc>
          <w:tcPr>
            <w:tcW w:w="879" w:type="dxa"/>
          </w:tcPr>
          <w:p w14:paraId="5DB20DA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12C232C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 w14:paraId="3F22F33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3AD8F5D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5C452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E1AP on AI/ML for NG-RAN</w:t>
            </w:r>
          </w:p>
        </w:tc>
        <w:tc>
          <w:tcPr>
            <w:tcW w:w="517" w:type="dxa"/>
          </w:tcPr>
          <w:p w14:paraId="5ED588F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F339A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DF6922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752CD8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R3-258833</w:t>
            </w:r>
          </w:p>
        </w:tc>
        <w:tc>
          <w:tcPr>
            <w:tcW w:w="1597" w:type="dxa"/>
          </w:tcPr>
          <w:p w14:paraId="0EA2525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CATT, Huawei, Nokia, ZTE, CMCC</w:t>
            </w:r>
          </w:p>
        </w:tc>
        <w:tc>
          <w:tcPr>
            <w:tcW w:w="1122" w:type="dxa"/>
          </w:tcPr>
          <w:p w14:paraId="043E695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95CFBBC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8.2.11.2, 8.2.12.1, 9.2.1.23, 9.3.1.xx (new), 9.4.4, 9.4.5, 9.4.7</w:t>
            </w:r>
          </w:p>
        </w:tc>
        <w:tc>
          <w:tcPr>
            <w:tcW w:w="998" w:type="dxa"/>
          </w:tcPr>
          <w:p w14:paraId="2F324B2B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7F6F0A31" w14:textId="77777777" w:rsidTr="00CB7A7D">
        <w:tc>
          <w:tcPr>
            <w:tcW w:w="879" w:type="dxa"/>
          </w:tcPr>
          <w:p w14:paraId="6E75B83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3528B8E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 w14:paraId="764A1BE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41D70A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772A0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E1AP for UE performance metrics</w:t>
            </w:r>
          </w:p>
        </w:tc>
        <w:tc>
          <w:tcPr>
            <w:tcW w:w="517" w:type="dxa"/>
          </w:tcPr>
          <w:p w14:paraId="1E934DD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1D228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CC208C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AD6B60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R3-258714</w:t>
            </w:r>
          </w:p>
        </w:tc>
        <w:tc>
          <w:tcPr>
            <w:tcW w:w="1597" w:type="dxa"/>
          </w:tcPr>
          <w:p w14:paraId="1A12AD5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CMCC, ZTE, Huawei, Ericsson, Nokia, CATT</w:t>
            </w:r>
          </w:p>
        </w:tc>
        <w:tc>
          <w:tcPr>
            <w:tcW w:w="1122" w:type="dxa"/>
          </w:tcPr>
          <w:p w14:paraId="5990F1C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898D702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8.2.11.2, 9.2.1.23, 9.3.1.149, 9.4.5</w:t>
            </w:r>
          </w:p>
        </w:tc>
        <w:tc>
          <w:tcPr>
            <w:tcW w:w="998" w:type="dxa"/>
          </w:tcPr>
          <w:p w14:paraId="0A7D2E8A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0CE49623" w14:textId="77777777" w:rsidTr="00CB7A7D">
        <w:tc>
          <w:tcPr>
            <w:tcW w:w="879" w:type="dxa"/>
          </w:tcPr>
          <w:p w14:paraId="61E7047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76A4380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 w14:paraId="15055D3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D62C0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64A81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Miscellaneous corrections to E1AP for support of AI/ML NG-RAN</w:t>
            </w:r>
          </w:p>
        </w:tc>
        <w:tc>
          <w:tcPr>
            <w:tcW w:w="517" w:type="dxa"/>
          </w:tcPr>
          <w:p w14:paraId="489265F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5F3B5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774DE7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9881F6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R3-258711</w:t>
            </w:r>
          </w:p>
        </w:tc>
        <w:tc>
          <w:tcPr>
            <w:tcW w:w="1597" w:type="dxa"/>
          </w:tcPr>
          <w:p w14:paraId="4628880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ZTE Corporation, CATT, China Unicom, China Telecom, Ericsson, Nokia, Samsung, NEC, </w:t>
            </w: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Huawei, LG Electronics</w:t>
            </w:r>
          </w:p>
        </w:tc>
        <w:tc>
          <w:tcPr>
            <w:tcW w:w="1122" w:type="dxa"/>
          </w:tcPr>
          <w:p w14:paraId="1BF772C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EFBD86B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8.2.11.1, 8.2.11.2, 8.2.11.4, 9.2.1.23</w:t>
            </w:r>
          </w:p>
        </w:tc>
        <w:tc>
          <w:tcPr>
            <w:tcW w:w="998" w:type="dxa"/>
          </w:tcPr>
          <w:p w14:paraId="1EAA78AF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2197EC79" w14:textId="77777777" w:rsidTr="00CB7A7D">
        <w:tc>
          <w:tcPr>
            <w:tcW w:w="879" w:type="dxa"/>
          </w:tcPr>
          <w:p w14:paraId="386077E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67E4EC2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 w14:paraId="54446B1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FCCF97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8A44B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Support for partial reporting in Data Collection Reporting procedure</w:t>
            </w:r>
          </w:p>
        </w:tc>
        <w:tc>
          <w:tcPr>
            <w:tcW w:w="517" w:type="dxa"/>
          </w:tcPr>
          <w:p w14:paraId="347AB9B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341CF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147138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EC4206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R3-258845</w:t>
            </w:r>
          </w:p>
        </w:tc>
        <w:tc>
          <w:tcPr>
            <w:tcW w:w="1597" w:type="dxa"/>
          </w:tcPr>
          <w:p w14:paraId="451C799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Verizon, Jio Platforms, Qualcomm, ZTE, NEC, Ericsson, Deutsche Telekom, CMCC, Nokia</w:t>
            </w:r>
          </w:p>
        </w:tc>
        <w:tc>
          <w:tcPr>
            <w:tcW w:w="1122" w:type="dxa"/>
          </w:tcPr>
          <w:p w14:paraId="7070A1A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BF5F4FC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8.2.11.2, 8.2.11.3, 9.2.1.24, 9.4.4, 9.4.5, 9.4.7</w:t>
            </w:r>
          </w:p>
        </w:tc>
        <w:tc>
          <w:tcPr>
            <w:tcW w:w="998" w:type="dxa"/>
          </w:tcPr>
          <w:p w14:paraId="15C42A50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3574410E" w14:textId="77777777" w:rsidTr="00CB7A7D">
        <w:tc>
          <w:tcPr>
            <w:tcW w:w="879" w:type="dxa"/>
          </w:tcPr>
          <w:p w14:paraId="5C57944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26E05C1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 w14:paraId="083967E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52B27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95AB5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Support for Continuous Management-based MDT in split architecture</w:t>
            </w:r>
          </w:p>
        </w:tc>
        <w:tc>
          <w:tcPr>
            <w:tcW w:w="517" w:type="dxa"/>
          </w:tcPr>
          <w:p w14:paraId="70DB0B3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49F1F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5D407A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236DF6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R3-258685</w:t>
            </w:r>
          </w:p>
        </w:tc>
        <w:tc>
          <w:tcPr>
            <w:tcW w:w="1597" w:type="dxa"/>
          </w:tcPr>
          <w:p w14:paraId="0E2603D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Samsung, CATT, ZTE, CMCC, China Telecom, Huawei, Ericsson,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Deutsche Telekom, China Unicom, NEC</w:t>
            </w:r>
          </w:p>
        </w:tc>
        <w:tc>
          <w:tcPr>
            <w:tcW w:w="1122" w:type="dxa"/>
          </w:tcPr>
          <w:p w14:paraId="636DD4C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0789A5D3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7.11.2</w:t>
            </w:r>
          </w:p>
        </w:tc>
        <w:tc>
          <w:tcPr>
            <w:tcW w:w="998" w:type="dxa"/>
          </w:tcPr>
          <w:p w14:paraId="46AB51F7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38.423 CR 1559</w:t>
            </w:r>
          </w:p>
        </w:tc>
      </w:tr>
      <w:tr w:rsidR="001614D6" w14:paraId="7CDDF103" w14:textId="77777777" w:rsidTr="00CB7A7D">
        <w:tc>
          <w:tcPr>
            <w:tcW w:w="879" w:type="dxa"/>
          </w:tcPr>
          <w:p w14:paraId="47F0852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71305B6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 w14:paraId="672EF6B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BB161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74BE4E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Miscellaneous corrections to the support of split architecture</w:t>
            </w:r>
          </w:p>
        </w:tc>
        <w:tc>
          <w:tcPr>
            <w:tcW w:w="517" w:type="dxa"/>
          </w:tcPr>
          <w:p w14:paraId="559A06C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02E05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665B14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64F407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R3-258812</w:t>
            </w:r>
          </w:p>
        </w:tc>
        <w:tc>
          <w:tcPr>
            <w:tcW w:w="1597" w:type="dxa"/>
          </w:tcPr>
          <w:p w14:paraId="596A0F1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CMCC, China Unicom, China Telecom, Ericsson, Huawei</w:t>
            </w:r>
          </w:p>
        </w:tc>
        <w:tc>
          <w:tcPr>
            <w:tcW w:w="1122" w:type="dxa"/>
          </w:tcPr>
          <w:p w14:paraId="54D1E62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3776F97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7.11.1, 7.11.3</w:t>
            </w:r>
          </w:p>
        </w:tc>
        <w:tc>
          <w:tcPr>
            <w:tcW w:w="998" w:type="dxa"/>
          </w:tcPr>
          <w:p w14:paraId="6800AC46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304EA8F8" w14:textId="77777777" w:rsidTr="00CB7A7D">
        <w:tc>
          <w:tcPr>
            <w:tcW w:w="879" w:type="dxa"/>
          </w:tcPr>
          <w:p w14:paraId="6973FC6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1A695B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1541</w:t>
            </w:r>
          </w:p>
        </w:tc>
        <w:tc>
          <w:tcPr>
            <w:tcW w:w="517" w:type="dxa"/>
          </w:tcPr>
          <w:p w14:paraId="0ECA845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A42F46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A749F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Miscellaneous corrections on AI/ML for NG-RAN</w:t>
            </w:r>
          </w:p>
        </w:tc>
        <w:tc>
          <w:tcPr>
            <w:tcW w:w="517" w:type="dxa"/>
          </w:tcPr>
          <w:p w14:paraId="3DCC8EA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A3A7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0F0F8B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7823B1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R3-258028</w:t>
            </w:r>
          </w:p>
        </w:tc>
        <w:tc>
          <w:tcPr>
            <w:tcW w:w="1597" w:type="dxa"/>
          </w:tcPr>
          <w:p w14:paraId="4A223E3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Huawei, NEC, Ericsson, Nokia</w:t>
            </w:r>
          </w:p>
        </w:tc>
        <w:tc>
          <w:tcPr>
            <w:tcW w:w="1122" w:type="dxa"/>
          </w:tcPr>
          <w:p w14:paraId="1EBABCA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CE3E3E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8.4.2.2, 8.4.13.2, 9.1.3.4, 9.2.3.186, 9.3.5</w:t>
            </w:r>
          </w:p>
        </w:tc>
        <w:tc>
          <w:tcPr>
            <w:tcW w:w="998" w:type="dxa"/>
          </w:tcPr>
          <w:p w14:paraId="4DAAE63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7F181EB3" w14:textId="77777777" w:rsidTr="00CB7A7D">
        <w:tc>
          <w:tcPr>
            <w:tcW w:w="879" w:type="dxa"/>
          </w:tcPr>
          <w:p w14:paraId="54B4F58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D3C282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1559</w:t>
            </w:r>
          </w:p>
        </w:tc>
        <w:tc>
          <w:tcPr>
            <w:tcW w:w="517" w:type="dxa"/>
          </w:tcPr>
          <w:p w14:paraId="47DDB13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EE482A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74AA7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Continuous MDT support</w:t>
            </w:r>
          </w:p>
        </w:tc>
        <w:tc>
          <w:tcPr>
            <w:tcW w:w="517" w:type="dxa"/>
          </w:tcPr>
          <w:p w14:paraId="79BD603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21F46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EA9F12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895480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R3-258433</w:t>
            </w:r>
          </w:p>
        </w:tc>
        <w:tc>
          <w:tcPr>
            <w:tcW w:w="1597" w:type="dxa"/>
          </w:tcPr>
          <w:p w14:paraId="31F7F1E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Ericsson, Deutsche Telekom,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, Jio Platforms,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InterDigital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BT, Orange, Verizon, ZTE, Huawei, Telecom Italia, NEC, Samsung, CATT, China Telecom, China Unicom</w:t>
            </w:r>
          </w:p>
        </w:tc>
        <w:tc>
          <w:tcPr>
            <w:tcW w:w="1122" w:type="dxa"/>
          </w:tcPr>
          <w:p w14:paraId="1007225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CBC9EF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8.2.1.2, 8.2.4.2, 9.1.1.1, 9.1.1.9, 9.3.4</w:t>
            </w:r>
          </w:p>
        </w:tc>
        <w:tc>
          <w:tcPr>
            <w:tcW w:w="998" w:type="dxa"/>
          </w:tcPr>
          <w:p w14:paraId="6B2B819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61E84F74" w14:textId="77777777" w:rsidTr="00CB7A7D">
        <w:tc>
          <w:tcPr>
            <w:tcW w:w="879" w:type="dxa"/>
          </w:tcPr>
          <w:p w14:paraId="5B5EC1E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D424F2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1601</w:t>
            </w:r>
          </w:p>
        </w:tc>
        <w:tc>
          <w:tcPr>
            <w:tcW w:w="517" w:type="dxa"/>
          </w:tcPr>
          <w:p w14:paraId="53E4666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38B32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3E2BE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for Slice UE performance metrics</w:t>
            </w:r>
          </w:p>
        </w:tc>
        <w:tc>
          <w:tcPr>
            <w:tcW w:w="517" w:type="dxa"/>
          </w:tcPr>
          <w:p w14:paraId="3A25ED2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0763D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28DAF7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091D80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R3-258030</w:t>
            </w:r>
          </w:p>
        </w:tc>
        <w:tc>
          <w:tcPr>
            <w:tcW w:w="1597" w:type="dxa"/>
          </w:tcPr>
          <w:p w14:paraId="66185B6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ZTE, Huawei, CMCC, NEC, Ericsson</w:t>
            </w:r>
          </w:p>
        </w:tc>
        <w:tc>
          <w:tcPr>
            <w:tcW w:w="1122" w:type="dxa"/>
          </w:tcPr>
          <w:p w14:paraId="4F78663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58F67BB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8.4.13.2, 9.1.3.26, 9.1.3.27, 9.2.3.238, 9.3.5</w:t>
            </w:r>
          </w:p>
        </w:tc>
        <w:tc>
          <w:tcPr>
            <w:tcW w:w="998" w:type="dxa"/>
          </w:tcPr>
          <w:p w14:paraId="02F3E6C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6DD15AE2" w14:textId="77777777" w:rsidTr="00CB7A7D">
        <w:tc>
          <w:tcPr>
            <w:tcW w:w="879" w:type="dxa"/>
          </w:tcPr>
          <w:p w14:paraId="283D111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38.470</w:t>
            </w:r>
          </w:p>
        </w:tc>
        <w:tc>
          <w:tcPr>
            <w:tcW w:w="637" w:type="dxa"/>
          </w:tcPr>
          <w:p w14:paraId="49C4E10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 w14:paraId="20F92B8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206873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7D5DC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AIML F1-U stage2</w:t>
            </w:r>
          </w:p>
        </w:tc>
        <w:tc>
          <w:tcPr>
            <w:tcW w:w="517" w:type="dxa"/>
          </w:tcPr>
          <w:p w14:paraId="2782B81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DD115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7EE046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12CA5AF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R3-258846</w:t>
            </w:r>
          </w:p>
        </w:tc>
        <w:tc>
          <w:tcPr>
            <w:tcW w:w="1597" w:type="dxa"/>
          </w:tcPr>
          <w:p w14:paraId="58DD0D7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CMCC, Samsung, Qualcomm, ZTE, CATT, Nokia, Ericsson, Huawei,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</w:p>
        </w:tc>
        <w:tc>
          <w:tcPr>
            <w:tcW w:w="1122" w:type="dxa"/>
          </w:tcPr>
          <w:p w14:paraId="335AF88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3FD52DF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5.3.3</w:t>
            </w:r>
          </w:p>
        </w:tc>
        <w:tc>
          <w:tcPr>
            <w:tcW w:w="998" w:type="dxa"/>
          </w:tcPr>
          <w:p w14:paraId="68610A34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5BBB9108" w14:textId="77777777" w:rsidTr="00CB7A7D">
        <w:tc>
          <w:tcPr>
            <w:tcW w:w="879" w:type="dxa"/>
          </w:tcPr>
          <w:p w14:paraId="139882D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5CDF695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1601</w:t>
            </w:r>
          </w:p>
        </w:tc>
        <w:tc>
          <w:tcPr>
            <w:tcW w:w="517" w:type="dxa"/>
          </w:tcPr>
          <w:p w14:paraId="01D9DBA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DCD028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E6622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Miscellaneous corrections on AI/ML for NG-RAN</w:t>
            </w:r>
          </w:p>
        </w:tc>
        <w:tc>
          <w:tcPr>
            <w:tcW w:w="517" w:type="dxa"/>
          </w:tcPr>
          <w:p w14:paraId="0D50B86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C01F4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17C3C3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61F9D0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R3-258032</w:t>
            </w:r>
          </w:p>
        </w:tc>
        <w:tc>
          <w:tcPr>
            <w:tcW w:w="1597" w:type="dxa"/>
          </w:tcPr>
          <w:p w14:paraId="75D8814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CMCC, NEC, Ericsson, Nokia, Huawei</w:t>
            </w:r>
          </w:p>
        </w:tc>
        <w:tc>
          <w:tcPr>
            <w:tcW w:w="1122" w:type="dxa"/>
          </w:tcPr>
          <w:p w14:paraId="0DE3F87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NR_AIML_NGRAN_enh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7DC0340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8.2.4, 8.2.5, 9.2.2.1, 9.2.2.7, 9.3.1.369, 9.3.1.370, 9.4.5, 9.4.7</w:t>
            </w:r>
          </w:p>
        </w:tc>
        <w:tc>
          <w:tcPr>
            <w:tcW w:w="998" w:type="dxa"/>
          </w:tcPr>
          <w:p w14:paraId="5198532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368C3476" w14:textId="77777777" w:rsidR="005746B8" w:rsidRDefault="005746B8" w:rsidP="005746B8">
      <w:pPr>
        <w:rPr>
          <w:rFonts w:eastAsiaTheme="minorEastAsia"/>
        </w:rPr>
      </w:pPr>
    </w:p>
    <w:p w14:paraId="6F871268" w14:textId="0ECF2859" w:rsidR="00096928" w:rsidRPr="005F3860" w:rsidRDefault="00096928" w:rsidP="00096928">
      <w:pPr>
        <w:pStyle w:val="Heading1"/>
        <w:rPr>
          <w:rFonts w:cs="Arial"/>
          <w:b/>
          <w:sz w:val="24"/>
          <w:szCs w:val="24"/>
        </w:rPr>
      </w:pPr>
      <w:r w:rsidRPr="005F3860">
        <w:t>9.</w:t>
      </w:r>
      <w:r w:rsidR="001614D6">
        <w:rPr>
          <w:rFonts w:eastAsiaTheme="minorEastAsia" w:hint="eastAsia"/>
        </w:rPr>
        <w:t>9</w:t>
      </w:r>
      <w:r>
        <w:rPr>
          <w:rFonts w:eastAsiaTheme="minorEastAsia" w:hint="eastAsia"/>
        </w:rPr>
        <w:t>.3.3</w:t>
      </w:r>
      <w:r w:rsidRPr="005F3860">
        <w:tab/>
      </w:r>
      <w:r w:rsidRPr="005F3860">
        <w:tab/>
      </w:r>
      <w:r w:rsidR="001614D6" w:rsidRPr="001614D6">
        <w:t>Core part: Additional topological enhancements for NR</w:t>
      </w:r>
      <w:r>
        <w:t xml:space="preserve"> </w:t>
      </w:r>
      <w:r w:rsidR="001614D6" w:rsidRPr="001614D6">
        <w:rPr>
          <w:sz w:val="14"/>
          <w:szCs w:val="16"/>
        </w:rPr>
        <w:t>[RAN3 WI: NR_WAB_5GFemto-Core]</w:t>
      </w:r>
    </w:p>
    <w:p w14:paraId="1D4D4B6F" w14:textId="6086AEAC" w:rsidR="005746B8" w:rsidRDefault="001614D6" w:rsidP="00096928">
      <w:pPr>
        <w:rPr>
          <w:rFonts w:ascii="Arial" w:eastAsiaTheme="minorEastAsia" w:hAnsi="Arial" w:cs="Arial"/>
          <w:b/>
          <w:bCs/>
        </w:rPr>
      </w:pPr>
      <w:r w:rsidRPr="001614D6">
        <w:rPr>
          <w:rFonts w:ascii="Arial" w:hAnsi="Arial" w:cs="Arial"/>
          <w:b/>
          <w:sz w:val="24"/>
          <w:szCs w:val="24"/>
        </w:rPr>
        <w:t>RP-253354</w:t>
      </w:r>
      <w:r w:rsidR="00096928" w:rsidRPr="005F3860">
        <w:rPr>
          <w:rFonts w:ascii="Arial" w:hAnsi="Arial" w:cs="Arial"/>
          <w:b/>
          <w:sz w:val="24"/>
          <w:szCs w:val="24"/>
        </w:rPr>
        <w:tab/>
      </w:r>
      <w:r w:rsidRPr="001614D6">
        <w:rPr>
          <w:rFonts w:ascii="Arial" w:hAnsi="Arial" w:cs="Arial"/>
          <w:b/>
          <w:bCs/>
        </w:rPr>
        <w:t xml:space="preserve">Corrections to WAB and </w:t>
      </w:r>
      <w:proofErr w:type="spellStart"/>
      <w:r w:rsidRPr="001614D6">
        <w:rPr>
          <w:rFonts w:ascii="Arial" w:hAnsi="Arial" w:cs="Arial"/>
          <w:b/>
          <w:bCs/>
        </w:rPr>
        <w:t>Femto</w:t>
      </w:r>
      <w:proofErr w:type="spellEnd"/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614D6" w:rsidRPr="00BF1EB6" w14:paraId="4D3A32C2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A2FE6C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0734EC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862AB6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214DF3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5B84834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B6E66F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B2E740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25E3B33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11C8CE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9513FEF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0E770A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F96B7C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9D5E5F" w14:textId="77777777" w:rsidR="001614D6" w:rsidRPr="00BC2437" w:rsidRDefault="001614D6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1614D6" w14:paraId="6073A2CC" w14:textId="77777777" w:rsidTr="00CB7A7D">
        <w:tc>
          <w:tcPr>
            <w:tcW w:w="879" w:type="dxa"/>
          </w:tcPr>
          <w:p w14:paraId="4CBA2AE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1D0D6F8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 w14:paraId="277C9F6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2FC1AF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A2784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WAB</w:t>
            </w:r>
          </w:p>
        </w:tc>
        <w:tc>
          <w:tcPr>
            <w:tcW w:w="517" w:type="dxa"/>
          </w:tcPr>
          <w:p w14:paraId="0FEDF96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6306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1FA96B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573A02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R3-258037</w:t>
            </w:r>
          </w:p>
        </w:tc>
        <w:tc>
          <w:tcPr>
            <w:tcW w:w="1597" w:type="dxa"/>
          </w:tcPr>
          <w:p w14:paraId="6FD4A7B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4C3277A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47247A9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6.1.7, 12.5, 12.7.1, 12.8</w:t>
            </w:r>
          </w:p>
        </w:tc>
        <w:tc>
          <w:tcPr>
            <w:tcW w:w="998" w:type="dxa"/>
          </w:tcPr>
          <w:p w14:paraId="5D7EB1B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46D3FAD6" w14:textId="77777777" w:rsidTr="00CB7A7D">
        <w:tc>
          <w:tcPr>
            <w:tcW w:w="879" w:type="dxa"/>
          </w:tcPr>
          <w:p w14:paraId="4F39619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6761FD3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 w14:paraId="353C815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D3A0C2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F19E3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to WAB stage-2</w:t>
            </w:r>
          </w:p>
        </w:tc>
        <w:tc>
          <w:tcPr>
            <w:tcW w:w="517" w:type="dxa"/>
          </w:tcPr>
          <w:p w14:paraId="5E509B7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6845F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C5127F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07705A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R3-258036</w:t>
            </w:r>
          </w:p>
        </w:tc>
        <w:tc>
          <w:tcPr>
            <w:tcW w:w="1597" w:type="dxa"/>
          </w:tcPr>
          <w:p w14:paraId="21207FC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CATT, Ericsson, China Telecomm</w:t>
            </w:r>
          </w:p>
        </w:tc>
        <w:tc>
          <w:tcPr>
            <w:tcW w:w="1122" w:type="dxa"/>
          </w:tcPr>
          <w:p w14:paraId="76D1EFD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6EEB1E6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12.1, 12.8</w:t>
            </w:r>
          </w:p>
        </w:tc>
        <w:tc>
          <w:tcPr>
            <w:tcW w:w="998" w:type="dxa"/>
          </w:tcPr>
          <w:p w14:paraId="4CFAA68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5186861C" w14:textId="77777777" w:rsidTr="00CB7A7D">
        <w:tc>
          <w:tcPr>
            <w:tcW w:w="879" w:type="dxa"/>
          </w:tcPr>
          <w:p w14:paraId="4D4AC38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483AE49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 w14:paraId="1660153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F1B178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627E7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Corrections for WAB</w:t>
            </w:r>
          </w:p>
        </w:tc>
        <w:tc>
          <w:tcPr>
            <w:tcW w:w="517" w:type="dxa"/>
          </w:tcPr>
          <w:p w14:paraId="569B89B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FEA7B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F75E65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912419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R3-258039</w:t>
            </w:r>
          </w:p>
        </w:tc>
        <w:tc>
          <w:tcPr>
            <w:tcW w:w="1597" w:type="dxa"/>
          </w:tcPr>
          <w:p w14:paraId="6C6A26B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Ericsson, Jio Platforms, Nokia, Nokia Shanghai Bell, Samsung, Qualcomm, Huawei</w:t>
            </w:r>
          </w:p>
        </w:tc>
        <w:tc>
          <w:tcPr>
            <w:tcW w:w="1122" w:type="dxa"/>
          </w:tcPr>
          <w:p w14:paraId="3F5C794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59A4516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3.1, 6.1.7, 12.1, 12.2.1, 12.2.2, 12.2.3, 12.3, 12.5, 12.7.1, 12.7.2.1, 12.8</w:t>
            </w:r>
          </w:p>
        </w:tc>
        <w:tc>
          <w:tcPr>
            <w:tcW w:w="998" w:type="dxa"/>
          </w:tcPr>
          <w:p w14:paraId="0FD3F5B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0D3A6FDC" w14:textId="77777777" w:rsidTr="00CB7A7D">
        <w:tc>
          <w:tcPr>
            <w:tcW w:w="879" w:type="dxa"/>
          </w:tcPr>
          <w:p w14:paraId="30D3BA1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4596B6A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 w14:paraId="41E93A1F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B6785D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D87378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Stage-2 Correction of WAB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Xn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Connection Management</w:t>
            </w:r>
          </w:p>
        </w:tc>
        <w:tc>
          <w:tcPr>
            <w:tcW w:w="517" w:type="dxa"/>
          </w:tcPr>
          <w:p w14:paraId="0769A0B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4662B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945099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88D2E2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R3-258828</w:t>
            </w:r>
          </w:p>
        </w:tc>
        <w:tc>
          <w:tcPr>
            <w:tcW w:w="1597" w:type="dxa"/>
          </w:tcPr>
          <w:p w14:paraId="0B319C9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95011D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5FC90A32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12.8</w:t>
            </w:r>
          </w:p>
        </w:tc>
        <w:tc>
          <w:tcPr>
            <w:tcW w:w="998" w:type="dxa"/>
          </w:tcPr>
          <w:p w14:paraId="3E98F6A2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01579393" w14:textId="77777777" w:rsidTr="00CB7A7D">
        <w:tc>
          <w:tcPr>
            <w:tcW w:w="879" w:type="dxa"/>
          </w:tcPr>
          <w:p w14:paraId="15E1F79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18E3CC7F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7628F4E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C48612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C37B7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BH-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gNB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and WAB-MT for WAB</w:t>
            </w:r>
          </w:p>
        </w:tc>
        <w:tc>
          <w:tcPr>
            <w:tcW w:w="517" w:type="dxa"/>
          </w:tcPr>
          <w:p w14:paraId="296478D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7BDC0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0B55DF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8E2FA5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R3-258829</w:t>
            </w:r>
          </w:p>
        </w:tc>
        <w:tc>
          <w:tcPr>
            <w:tcW w:w="1597" w:type="dxa"/>
          </w:tcPr>
          <w:p w14:paraId="06AAB02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China Telecom, CATT, Nokia, Nokia Shanghai Bell, Huawei, ZTE</w:t>
            </w:r>
          </w:p>
        </w:tc>
        <w:tc>
          <w:tcPr>
            <w:tcW w:w="1122" w:type="dxa"/>
          </w:tcPr>
          <w:p w14:paraId="5D33914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1E58CF26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6.1.7, 12.8</w:t>
            </w:r>
          </w:p>
        </w:tc>
        <w:tc>
          <w:tcPr>
            <w:tcW w:w="998" w:type="dxa"/>
          </w:tcPr>
          <w:p w14:paraId="500F986E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681240A8" w14:textId="77777777" w:rsidTr="00CB7A7D">
        <w:tc>
          <w:tcPr>
            <w:tcW w:w="879" w:type="dxa"/>
          </w:tcPr>
          <w:p w14:paraId="17C5193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38.401</w:t>
            </w:r>
          </w:p>
        </w:tc>
        <w:tc>
          <w:tcPr>
            <w:tcW w:w="637" w:type="dxa"/>
          </w:tcPr>
          <w:p w14:paraId="7F64156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 w14:paraId="3D9653B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1691B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E1B59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Clarification of handover for WAB-MT</w:t>
            </w:r>
          </w:p>
        </w:tc>
        <w:tc>
          <w:tcPr>
            <w:tcW w:w="517" w:type="dxa"/>
          </w:tcPr>
          <w:p w14:paraId="5D00F31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7BB0C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C3869F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B46667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R3-258768</w:t>
            </w:r>
          </w:p>
        </w:tc>
        <w:tc>
          <w:tcPr>
            <w:tcW w:w="1597" w:type="dxa"/>
          </w:tcPr>
          <w:p w14:paraId="06D5205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Qualcomm Inc., Nokia, Nokia Shanghai Bell, Huawei</w:t>
            </w:r>
          </w:p>
        </w:tc>
        <w:tc>
          <w:tcPr>
            <w:tcW w:w="1122" w:type="dxa"/>
          </w:tcPr>
          <w:p w14:paraId="3945BBD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4343D69C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12.7.1</w:t>
            </w:r>
          </w:p>
        </w:tc>
        <w:tc>
          <w:tcPr>
            <w:tcW w:w="998" w:type="dxa"/>
          </w:tcPr>
          <w:p w14:paraId="1C8CFEA8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38.423 CR 1630 TS 38.413 CR 1348</w:t>
            </w:r>
          </w:p>
        </w:tc>
      </w:tr>
      <w:tr w:rsidR="001614D6" w14:paraId="5D6EA93B" w14:textId="77777777" w:rsidTr="00CB7A7D">
        <w:tc>
          <w:tcPr>
            <w:tcW w:w="879" w:type="dxa"/>
          </w:tcPr>
          <w:p w14:paraId="1F474DC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D7F1EC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1328</w:t>
            </w:r>
          </w:p>
        </w:tc>
        <w:tc>
          <w:tcPr>
            <w:tcW w:w="517" w:type="dxa"/>
          </w:tcPr>
          <w:p w14:paraId="60CCE2E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F29A89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3649B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Correction on NR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femto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procedures</w:t>
            </w:r>
          </w:p>
        </w:tc>
        <w:tc>
          <w:tcPr>
            <w:tcW w:w="517" w:type="dxa"/>
          </w:tcPr>
          <w:p w14:paraId="79B660D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AE326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9CFB37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023C7B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R3-258040</w:t>
            </w:r>
          </w:p>
        </w:tc>
        <w:tc>
          <w:tcPr>
            <w:tcW w:w="1597" w:type="dxa"/>
          </w:tcPr>
          <w:p w14:paraId="77B1DD9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 w14:paraId="7D8F04C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72B8535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8.3.1.2, 8.4.2.2, 8.4.4.2, 8.6.1.2, 8.7.7.2, 8.7.8.2, 9.4.4</w:t>
            </w:r>
          </w:p>
        </w:tc>
        <w:tc>
          <w:tcPr>
            <w:tcW w:w="998" w:type="dxa"/>
          </w:tcPr>
          <w:p w14:paraId="2461F7D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21670268" w14:textId="77777777" w:rsidTr="00CB7A7D">
        <w:tc>
          <w:tcPr>
            <w:tcW w:w="879" w:type="dxa"/>
          </w:tcPr>
          <w:p w14:paraId="795F355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548F376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1340</w:t>
            </w:r>
          </w:p>
        </w:tc>
        <w:tc>
          <w:tcPr>
            <w:tcW w:w="517" w:type="dxa"/>
          </w:tcPr>
          <w:p w14:paraId="154E608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ADA3EF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AF33DF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NG Setup related to WAB</w:t>
            </w:r>
          </w:p>
        </w:tc>
        <w:tc>
          <w:tcPr>
            <w:tcW w:w="517" w:type="dxa"/>
          </w:tcPr>
          <w:p w14:paraId="5965C24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DA4C6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4B29B0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2F26CE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R3-258035</w:t>
            </w:r>
          </w:p>
        </w:tc>
        <w:tc>
          <w:tcPr>
            <w:tcW w:w="1597" w:type="dxa"/>
          </w:tcPr>
          <w:p w14:paraId="1948C27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CANON Research Centre France, Lenovo, Samsung, Nokia, Nokia Shanghai Bell</w:t>
            </w:r>
          </w:p>
        </w:tc>
        <w:tc>
          <w:tcPr>
            <w:tcW w:w="1122" w:type="dxa"/>
          </w:tcPr>
          <w:p w14:paraId="175851C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3246FCC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8.7.1.2</w:t>
            </w:r>
          </w:p>
        </w:tc>
        <w:tc>
          <w:tcPr>
            <w:tcW w:w="998" w:type="dxa"/>
          </w:tcPr>
          <w:p w14:paraId="685BB62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2C9D2683" w14:textId="77777777" w:rsidTr="00CB7A7D">
        <w:tc>
          <w:tcPr>
            <w:tcW w:w="879" w:type="dxa"/>
          </w:tcPr>
          <w:p w14:paraId="07D4114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6DA7547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1348</w:t>
            </w:r>
          </w:p>
        </w:tc>
        <w:tc>
          <w:tcPr>
            <w:tcW w:w="517" w:type="dxa"/>
          </w:tcPr>
          <w:p w14:paraId="47602F3F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00171C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77D79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Clarification of handover for WAB-MT</w:t>
            </w:r>
          </w:p>
        </w:tc>
        <w:tc>
          <w:tcPr>
            <w:tcW w:w="517" w:type="dxa"/>
          </w:tcPr>
          <w:p w14:paraId="2A96509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9F569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2C92070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8EE5D2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R3-258769</w:t>
            </w:r>
          </w:p>
        </w:tc>
        <w:tc>
          <w:tcPr>
            <w:tcW w:w="1597" w:type="dxa"/>
          </w:tcPr>
          <w:p w14:paraId="5B7778F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Nokia Shanghai Bell, Huawei, ZTE, Samsung, CATT, China Telecom, Canon, Qualcomm</w:t>
            </w:r>
          </w:p>
        </w:tc>
        <w:tc>
          <w:tcPr>
            <w:tcW w:w="1122" w:type="dxa"/>
          </w:tcPr>
          <w:p w14:paraId="11680AC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5F730C00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8.4.2.2</w:t>
            </w:r>
          </w:p>
        </w:tc>
        <w:tc>
          <w:tcPr>
            <w:tcW w:w="998" w:type="dxa"/>
          </w:tcPr>
          <w:p w14:paraId="5BA0384F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38.401 CR 0521 TS 38.423 CR 1630</w:t>
            </w:r>
          </w:p>
        </w:tc>
      </w:tr>
      <w:tr w:rsidR="001614D6" w14:paraId="7BF4E08E" w14:textId="77777777" w:rsidTr="00CB7A7D">
        <w:tc>
          <w:tcPr>
            <w:tcW w:w="879" w:type="dxa"/>
          </w:tcPr>
          <w:p w14:paraId="23DB341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B69977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1353</w:t>
            </w:r>
          </w:p>
        </w:tc>
        <w:tc>
          <w:tcPr>
            <w:tcW w:w="517" w:type="dxa"/>
          </w:tcPr>
          <w:p w14:paraId="0CE5876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5C8850F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496BF5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Corrections for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Femto</w:t>
            </w:r>
            <w:proofErr w:type="spellEnd"/>
          </w:p>
        </w:tc>
        <w:tc>
          <w:tcPr>
            <w:tcW w:w="517" w:type="dxa"/>
          </w:tcPr>
          <w:p w14:paraId="56373B8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F2A80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B25823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901581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R3-258834</w:t>
            </w:r>
          </w:p>
        </w:tc>
        <w:tc>
          <w:tcPr>
            <w:tcW w:w="1597" w:type="dxa"/>
          </w:tcPr>
          <w:p w14:paraId="339E2C1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Nokia, LG Electronics</w:t>
            </w:r>
          </w:p>
        </w:tc>
        <w:tc>
          <w:tcPr>
            <w:tcW w:w="1122" w:type="dxa"/>
          </w:tcPr>
          <w:p w14:paraId="560E939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084035BD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8.3.2.2, 8.4.2.2, 9.3.1.274</w:t>
            </w:r>
          </w:p>
        </w:tc>
        <w:tc>
          <w:tcPr>
            <w:tcW w:w="998" w:type="dxa"/>
          </w:tcPr>
          <w:p w14:paraId="225A4424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07EB2CA0" w14:textId="77777777" w:rsidTr="00CB7A7D">
        <w:tc>
          <w:tcPr>
            <w:tcW w:w="879" w:type="dxa"/>
          </w:tcPr>
          <w:p w14:paraId="7C57B2B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4B706F3F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1534</w:t>
            </w:r>
          </w:p>
        </w:tc>
        <w:tc>
          <w:tcPr>
            <w:tcW w:w="517" w:type="dxa"/>
          </w:tcPr>
          <w:p w14:paraId="3368B07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4659E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F41E9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description of WAB-MT Identifier</w:t>
            </w:r>
          </w:p>
        </w:tc>
        <w:tc>
          <w:tcPr>
            <w:tcW w:w="517" w:type="dxa"/>
          </w:tcPr>
          <w:p w14:paraId="0345F2E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853BF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B59A88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9A420C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R3-258034</w:t>
            </w:r>
          </w:p>
        </w:tc>
        <w:tc>
          <w:tcPr>
            <w:tcW w:w="1597" w:type="dxa"/>
          </w:tcPr>
          <w:p w14:paraId="588B7B2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CATT, China Telecomm</w:t>
            </w:r>
          </w:p>
        </w:tc>
        <w:tc>
          <w:tcPr>
            <w:tcW w:w="1122" w:type="dxa"/>
          </w:tcPr>
          <w:p w14:paraId="79FFFB07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6C4E2B6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9.1.3.1, 9.1.3.2, 9.1.3.4, 9.1.3.5</w:t>
            </w:r>
          </w:p>
        </w:tc>
        <w:tc>
          <w:tcPr>
            <w:tcW w:w="998" w:type="dxa"/>
          </w:tcPr>
          <w:p w14:paraId="0DE43C54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34F2A47F" w14:textId="77777777" w:rsidTr="00CB7A7D">
        <w:tc>
          <w:tcPr>
            <w:tcW w:w="879" w:type="dxa"/>
          </w:tcPr>
          <w:p w14:paraId="641B9BE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238424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1560</w:t>
            </w:r>
          </w:p>
        </w:tc>
        <w:tc>
          <w:tcPr>
            <w:tcW w:w="517" w:type="dxa"/>
          </w:tcPr>
          <w:p w14:paraId="1353B6C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D98868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F6CC6E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Corrections of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Xn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-related issues for WAB-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gNB</w:t>
            </w:r>
            <w:proofErr w:type="spellEnd"/>
          </w:p>
        </w:tc>
        <w:tc>
          <w:tcPr>
            <w:tcW w:w="517" w:type="dxa"/>
          </w:tcPr>
          <w:p w14:paraId="7B173CB1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805C0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8570042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CB1D90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R3-258038</w:t>
            </w:r>
          </w:p>
        </w:tc>
        <w:tc>
          <w:tcPr>
            <w:tcW w:w="1597" w:type="dxa"/>
          </w:tcPr>
          <w:p w14:paraId="7DDF3DA6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Ericsson, Nokia, Nokia Shanghai Bell, CATT, Qualcomm, Canon, Huawei</w:t>
            </w:r>
          </w:p>
        </w:tc>
        <w:tc>
          <w:tcPr>
            <w:tcW w:w="1122" w:type="dxa"/>
          </w:tcPr>
          <w:p w14:paraId="784D095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3E6CD23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8.4.1.2, 8.4.1.3, 8.4.2.2</w:t>
            </w:r>
          </w:p>
        </w:tc>
        <w:tc>
          <w:tcPr>
            <w:tcW w:w="998" w:type="dxa"/>
          </w:tcPr>
          <w:p w14:paraId="6FCA0A1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1614D6" w14:paraId="29A235EA" w14:textId="77777777" w:rsidTr="00CB7A7D">
        <w:tc>
          <w:tcPr>
            <w:tcW w:w="879" w:type="dxa"/>
          </w:tcPr>
          <w:p w14:paraId="5B9D6B2F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4125DC1E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1630</w:t>
            </w:r>
          </w:p>
        </w:tc>
        <w:tc>
          <w:tcPr>
            <w:tcW w:w="517" w:type="dxa"/>
          </w:tcPr>
          <w:p w14:paraId="647A2FE8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E8CBC4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2010AA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Clarification of handover for WAB-MT</w:t>
            </w:r>
          </w:p>
        </w:tc>
        <w:tc>
          <w:tcPr>
            <w:tcW w:w="517" w:type="dxa"/>
          </w:tcPr>
          <w:p w14:paraId="412C22EC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44976B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371BBFD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D45A3C3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R3-258825</w:t>
            </w:r>
          </w:p>
        </w:tc>
        <w:tc>
          <w:tcPr>
            <w:tcW w:w="1597" w:type="dxa"/>
          </w:tcPr>
          <w:p w14:paraId="73A85B49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Nokia, Nokia Shanghai Bell, China Telecom, Samsung, Qualcomm</w:t>
            </w:r>
          </w:p>
        </w:tc>
        <w:tc>
          <w:tcPr>
            <w:tcW w:w="1122" w:type="dxa"/>
          </w:tcPr>
          <w:p w14:paraId="1CC2EBA5" w14:textId="77777777" w:rsidR="001614D6" w:rsidRPr="00BC2437" w:rsidRDefault="001614D6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7CD6D09C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8.2.1.2, 8.2.1.3</w:t>
            </w:r>
          </w:p>
        </w:tc>
        <w:tc>
          <w:tcPr>
            <w:tcW w:w="998" w:type="dxa"/>
          </w:tcPr>
          <w:p w14:paraId="580DEF4D" w14:textId="77777777" w:rsidR="001614D6" w:rsidRPr="00BC2437" w:rsidRDefault="001614D6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38.413 CR 1348 TS 38.401 CR 0521</w:t>
            </w:r>
          </w:p>
        </w:tc>
      </w:tr>
    </w:tbl>
    <w:p w14:paraId="06CBF14C" w14:textId="77777777" w:rsidR="005746B8" w:rsidRDefault="005746B8" w:rsidP="005746B8">
      <w:pPr>
        <w:rPr>
          <w:rFonts w:eastAsiaTheme="minorEastAsia"/>
        </w:rPr>
      </w:pPr>
    </w:p>
    <w:p w14:paraId="5018F969" w14:textId="7D024728" w:rsidR="00035B1D" w:rsidRPr="005F3860" w:rsidRDefault="00035B1D" w:rsidP="00035B1D">
      <w:pPr>
        <w:pStyle w:val="Heading1"/>
        <w:rPr>
          <w:rFonts w:cs="Arial"/>
          <w:b/>
          <w:sz w:val="24"/>
          <w:szCs w:val="24"/>
        </w:rPr>
      </w:pPr>
      <w:r w:rsidRPr="00035B1D">
        <w:lastRenderedPageBreak/>
        <w:t>10.</w:t>
      </w:r>
      <w:r w:rsidR="002355DE">
        <w:rPr>
          <w:rFonts w:eastAsiaTheme="minorEastAsia" w:hint="eastAsia"/>
        </w:rPr>
        <w:t>9</w:t>
      </w:r>
      <w:r w:rsidRPr="00035B1D">
        <w:t>.1</w:t>
      </w:r>
      <w:r w:rsidRPr="005F3860">
        <w:tab/>
      </w:r>
      <w:r w:rsidRPr="005F3860">
        <w:tab/>
      </w:r>
      <w:r w:rsidR="002355DE" w:rsidRPr="002355DE">
        <w:t>Core part: Non-Terrestrial Networks (NTN) for Internet of Things (IoT) Phase 3</w:t>
      </w:r>
      <w:r>
        <w:rPr>
          <w:sz w:val="20"/>
        </w:rPr>
        <w:t xml:space="preserve"> </w:t>
      </w:r>
      <w:r w:rsidR="002355DE" w:rsidRPr="002355DE">
        <w:rPr>
          <w:sz w:val="14"/>
          <w:szCs w:val="16"/>
        </w:rPr>
        <w:t>[RAN2 WI: IoT_NTN_Ph3-Core]</w:t>
      </w:r>
    </w:p>
    <w:p w14:paraId="3EAED5FD" w14:textId="111D69D1" w:rsidR="005746B8" w:rsidRDefault="002355DE" w:rsidP="005746B8">
      <w:pPr>
        <w:rPr>
          <w:rFonts w:ascii="Arial" w:eastAsiaTheme="minorEastAsia" w:hAnsi="Arial" w:cs="Arial"/>
          <w:b/>
          <w:bCs/>
        </w:rPr>
      </w:pPr>
      <w:r w:rsidRPr="002355DE">
        <w:rPr>
          <w:rFonts w:ascii="Arial" w:hAnsi="Arial" w:cs="Arial"/>
          <w:b/>
          <w:sz w:val="24"/>
          <w:szCs w:val="24"/>
        </w:rPr>
        <w:t>RP-253355</w:t>
      </w:r>
      <w:r w:rsidR="00035B1D" w:rsidRPr="005F3860">
        <w:rPr>
          <w:rFonts w:ascii="Arial" w:hAnsi="Arial" w:cs="Arial"/>
          <w:b/>
          <w:sz w:val="24"/>
          <w:szCs w:val="24"/>
        </w:rPr>
        <w:tab/>
      </w:r>
      <w:r w:rsidRPr="002355DE">
        <w:rPr>
          <w:rFonts w:ascii="Arial" w:hAnsi="Arial" w:cs="Arial"/>
          <w:b/>
          <w:bCs/>
        </w:rPr>
        <w:t>Correction on the MME Name IE in the S1 REMOVAL RESPONSE message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355DE" w:rsidRPr="00BF1EB6" w14:paraId="3DD7E082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BAE32A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A9804C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ABCCBB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DA1C12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87394DD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22B037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CEDDDB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1221D63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4CE1822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180C0E5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74E449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66AF38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5CC3FE" w14:textId="77777777" w:rsidR="002355DE" w:rsidRPr="00BC2437" w:rsidRDefault="002355DE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2355DE" w14:paraId="0B904182" w14:textId="77777777" w:rsidTr="00CB7A7D">
        <w:tc>
          <w:tcPr>
            <w:tcW w:w="879" w:type="dxa"/>
          </w:tcPr>
          <w:p w14:paraId="1DCCB12C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36.413</w:t>
            </w:r>
          </w:p>
        </w:tc>
        <w:tc>
          <w:tcPr>
            <w:tcW w:w="637" w:type="dxa"/>
          </w:tcPr>
          <w:p w14:paraId="50B5A592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1975</w:t>
            </w:r>
          </w:p>
        </w:tc>
        <w:tc>
          <w:tcPr>
            <w:tcW w:w="517" w:type="dxa"/>
          </w:tcPr>
          <w:p w14:paraId="639DC1E8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624C264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423964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the MME Name IE in the S1 REMOVAL RESPONSE message</w:t>
            </w:r>
          </w:p>
        </w:tc>
        <w:tc>
          <w:tcPr>
            <w:tcW w:w="517" w:type="dxa"/>
          </w:tcPr>
          <w:p w14:paraId="76A07A9B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8C7EE1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9EC26DF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39C2E7F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R3-258019</w:t>
            </w:r>
          </w:p>
        </w:tc>
        <w:tc>
          <w:tcPr>
            <w:tcW w:w="1597" w:type="dxa"/>
          </w:tcPr>
          <w:p w14:paraId="49B0B725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Nokia Shanghai Bell, Xiaomi, Qualcomm, Ericsson, CATT, Airbus, Jio Platforms, ZTE, LG Electronics, Huawei</w:t>
            </w:r>
          </w:p>
        </w:tc>
        <w:tc>
          <w:tcPr>
            <w:tcW w:w="1122" w:type="dxa"/>
          </w:tcPr>
          <w:p w14:paraId="1B6EEDC5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09A4648E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8.7.8.2, 9.1.8.16</w:t>
            </w:r>
          </w:p>
        </w:tc>
        <w:tc>
          <w:tcPr>
            <w:tcW w:w="998" w:type="dxa"/>
          </w:tcPr>
          <w:p w14:paraId="02B241BA" w14:textId="77777777" w:rsidR="002355DE" w:rsidRPr="00BC2437" w:rsidRDefault="002355DE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742AE806" w14:textId="77777777" w:rsidR="00896BEC" w:rsidRDefault="00896BEC" w:rsidP="005746B8">
      <w:pPr>
        <w:rPr>
          <w:rFonts w:eastAsiaTheme="minorEastAsia"/>
        </w:rPr>
      </w:pPr>
    </w:p>
    <w:p w14:paraId="4703CE64" w14:textId="207A5BF8" w:rsidR="00134777" w:rsidRPr="005F3860" w:rsidRDefault="00134777" w:rsidP="00134777">
      <w:pPr>
        <w:pStyle w:val="Heading1"/>
        <w:rPr>
          <w:rFonts w:cs="Arial"/>
          <w:b/>
          <w:sz w:val="24"/>
          <w:szCs w:val="24"/>
        </w:rPr>
      </w:pPr>
      <w:r w:rsidRPr="00035B1D">
        <w:t>10.</w:t>
      </w:r>
      <w:r w:rsidR="00BC2437">
        <w:rPr>
          <w:rFonts w:eastAsiaTheme="minorEastAsia" w:hint="eastAsia"/>
        </w:rPr>
        <w:t>9</w:t>
      </w:r>
      <w:r w:rsidRPr="00035B1D">
        <w:t>.</w:t>
      </w:r>
      <w:r>
        <w:rPr>
          <w:rFonts w:eastAsiaTheme="minorEastAsia" w:hint="eastAsia"/>
        </w:rPr>
        <w:t>3</w:t>
      </w:r>
      <w:r w:rsidRPr="005F3860">
        <w:tab/>
      </w:r>
      <w:r w:rsidR="00BC2437" w:rsidRPr="00BC2437">
        <w:t>Core part: LTE-based 5G Broadcast Phase 2</w:t>
      </w:r>
      <w:r>
        <w:rPr>
          <w:sz w:val="20"/>
        </w:rPr>
        <w:t xml:space="preserve"> </w:t>
      </w:r>
      <w:r w:rsidR="00BC2437" w:rsidRPr="00BC2437">
        <w:rPr>
          <w:sz w:val="14"/>
          <w:szCs w:val="16"/>
        </w:rPr>
        <w:t>[RAN1 WI: LTE_terr_bcast_Ph2-Core]</w:t>
      </w:r>
    </w:p>
    <w:p w14:paraId="76D49EEB" w14:textId="60C229C0" w:rsidR="00896BEC" w:rsidRDefault="00BC2437" w:rsidP="00134777">
      <w:pPr>
        <w:rPr>
          <w:rFonts w:ascii="Arial" w:eastAsiaTheme="minorEastAsia" w:hAnsi="Arial" w:cs="Arial"/>
          <w:b/>
          <w:bCs/>
        </w:rPr>
      </w:pPr>
      <w:r w:rsidRPr="00BC2437">
        <w:rPr>
          <w:rFonts w:ascii="Arial" w:hAnsi="Arial" w:cs="Arial"/>
          <w:b/>
          <w:sz w:val="24"/>
          <w:szCs w:val="24"/>
        </w:rPr>
        <w:t>RP-253356</w:t>
      </w:r>
      <w:r w:rsidR="00134777" w:rsidRPr="005F3860">
        <w:rPr>
          <w:rFonts w:ascii="Arial" w:hAnsi="Arial" w:cs="Arial"/>
          <w:b/>
          <w:sz w:val="24"/>
          <w:szCs w:val="24"/>
        </w:rPr>
        <w:tab/>
      </w:r>
      <w:r w:rsidRPr="00BC2437">
        <w:rPr>
          <w:rFonts w:ascii="Arial" w:hAnsi="Arial" w:cs="Arial"/>
          <w:b/>
          <w:bCs/>
        </w:rPr>
        <w:t>Correction on Time Interleaving parameters and LTE-based 5G Broadcast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2437" w:rsidRPr="00BF1EB6" w14:paraId="65B6C6E9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198521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15035A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2E6EA8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581081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17DE6CE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0C1A52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5A7915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EE3E46F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BF4CF0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F7927E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BBB68E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5723B3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017A1F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BC2437" w14:paraId="1E5166EE" w14:textId="77777777" w:rsidTr="00CB7A7D">
        <w:tc>
          <w:tcPr>
            <w:tcW w:w="879" w:type="dxa"/>
          </w:tcPr>
          <w:p w14:paraId="2FF9B5B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36.443</w:t>
            </w:r>
          </w:p>
        </w:tc>
        <w:tc>
          <w:tcPr>
            <w:tcW w:w="637" w:type="dxa"/>
          </w:tcPr>
          <w:p w14:paraId="19BCAB2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 w14:paraId="75FF058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38410B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C8316E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Time Interleaving parameters</w:t>
            </w:r>
          </w:p>
        </w:tc>
        <w:tc>
          <w:tcPr>
            <w:tcW w:w="517" w:type="dxa"/>
          </w:tcPr>
          <w:p w14:paraId="1C115EA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68E6E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06E717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804151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R3-258021</w:t>
            </w:r>
          </w:p>
        </w:tc>
        <w:tc>
          <w:tcPr>
            <w:tcW w:w="1597" w:type="dxa"/>
          </w:tcPr>
          <w:p w14:paraId="4FA9B69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ZTE Corporation,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Pengcheng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 Laboratory, China Unicom, China Telecom</w:t>
            </w:r>
          </w:p>
        </w:tc>
        <w:tc>
          <w:tcPr>
            <w:tcW w:w="1122" w:type="dxa"/>
          </w:tcPr>
          <w:p w14:paraId="3CCDE74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 w14:paraId="422DE89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9.2.1.30, 9.3.5</w:t>
            </w:r>
          </w:p>
        </w:tc>
        <w:tc>
          <w:tcPr>
            <w:tcW w:w="998" w:type="dxa"/>
          </w:tcPr>
          <w:p w14:paraId="76405D8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4070A2DD" w14:textId="77777777" w:rsidTr="00CB7A7D">
        <w:tc>
          <w:tcPr>
            <w:tcW w:w="879" w:type="dxa"/>
          </w:tcPr>
          <w:p w14:paraId="33E66C3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36.443</w:t>
            </w:r>
          </w:p>
        </w:tc>
        <w:tc>
          <w:tcPr>
            <w:tcW w:w="637" w:type="dxa"/>
          </w:tcPr>
          <w:p w14:paraId="29D3275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 w14:paraId="249923E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202181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635B1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LTE-based 5G Broadcast</w:t>
            </w:r>
          </w:p>
        </w:tc>
        <w:tc>
          <w:tcPr>
            <w:tcW w:w="517" w:type="dxa"/>
          </w:tcPr>
          <w:p w14:paraId="0FAB2DD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9934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B64CBC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4EABD8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R3-258742</w:t>
            </w:r>
          </w:p>
        </w:tc>
        <w:tc>
          <w:tcPr>
            <w:tcW w:w="1597" w:type="dxa"/>
          </w:tcPr>
          <w:p w14:paraId="6C76BAC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EBU, Qualcomm Incorporated, ZTE</w:t>
            </w:r>
          </w:p>
        </w:tc>
        <w:tc>
          <w:tcPr>
            <w:tcW w:w="1122" w:type="dxa"/>
          </w:tcPr>
          <w:p w14:paraId="21E7C47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 w14:paraId="5368421F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9.2.1.29, 9.2.1.30, 9.3.5</w:t>
            </w:r>
          </w:p>
        </w:tc>
        <w:tc>
          <w:tcPr>
            <w:tcW w:w="998" w:type="dxa"/>
          </w:tcPr>
          <w:p w14:paraId="61BD9100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4BA33F5C" w14:textId="77777777" w:rsidR="00896BEC" w:rsidRDefault="00896BEC" w:rsidP="005746B8">
      <w:pPr>
        <w:rPr>
          <w:rFonts w:eastAsiaTheme="minorEastAsia"/>
        </w:rPr>
      </w:pPr>
    </w:p>
    <w:p w14:paraId="02788830" w14:textId="2A4C985F" w:rsidR="00E14484" w:rsidRPr="005F3860" w:rsidRDefault="00E14484" w:rsidP="00E14484">
      <w:pPr>
        <w:pStyle w:val="Heading1"/>
        <w:rPr>
          <w:rFonts w:cs="Arial"/>
          <w:b/>
          <w:sz w:val="24"/>
          <w:szCs w:val="24"/>
        </w:rPr>
      </w:pPr>
      <w:r w:rsidRPr="00035B1D">
        <w:lastRenderedPageBreak/>
        <w:t>1</w:t>
      </w:r>
      <w:r>
        <w:rPr>
          <w:rFonts w:eastAsiaTheme="minorEastAsia" w:hint="eastAsia"/>
        </w:rPr>
        <w:t>4</w:t>
      </w:r>
      <w:r w:rsidRPr="005F3860">
        <w:tab/>
      </w:r>
      <w:r w:rsidR="00BC2437" w:rsidRPr="00EA0DE9">
        <w:t xml:space="preserve">Maintenance for closed WIs/SIs </w:t>
      </w:r>
      <w:r w:rsidR="00BC2437">
        <w:t>of</w:t>
      </w:r>
      <w:r w:rsidR="00BC2437" w:rsidRPr="00EA0DE9">
        <w:t xml:space="preserve"> REL-1</w:t>
      </w:r>
      <w:r w:rsidR="00BC2437">
        <w:t>8</w:t>
      </w:r>
      <w:r w:rsidR="00BC2437" w:rsidRPr="00EA0DE9">
        <w:t xml:space="preserve"> and earlier</w:t>
      </w:r>
    </w:p>
    <w:p w14:paraId="501BBBBB" w14:textId="0A73DF04" w:rsidR="00896BEC" w:rsidRDefault="00BC2437" w:rsidP="00E14484">
      <w:pPr>
        <w:rPr>
          <w:rFonts w:ascii="Arial" w:eastAsiaTheme="minorEastAsia" w:hAnsi="Arial" w:cs="Arial"/>
          <w:b/>
          <w:bCs/>
        </w:rPr>
      </w:pPr>
      <w:r w:rsidRPr="00BC2437">
        <w:rPr>
          <w:rFonts w:ascii="Arial" w:hAnsi="Arial" w:cs="Arial"/>
          <w:b/>
          <w:sz w:val="24"/>
          <w:szCs w:val="24"/>
        </w:rPr>
        <w:t>RP-253357</w:t>
      </w:r>
      <w:r w:rsidR="00E14484" w:rsidRPr="005F3860">
        <w:rPr>
          <w:rFonts w:ascii="Arial" w:hAnsi="Arial" w:cs="Arial"/>
          <w:b/>
          <w:sz w:val="24"/>
          <w:szCs w:val="24"/>
        </w:rPr>
        <w:tab/>
      </w:r>
      <w:r w:rsidRPr="00BC2437">
        <w:rPr>
          <w:rFonts w:ascii="Arial" w:hAnsi="Arial" w:cs="Arial"/>
          <w:b/>
          <w:bCs/>
        </w:rPr>
        <w:t>Corrections on Positioning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2437" w:rsidRPr="00BF1EB6" w14:paraId="40D2FCF7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8DE06D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E79B46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3CB8EE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8F3689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A2C08D4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5B6595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550AA7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8867684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7D9B97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C6D097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3CF770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ED6193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C50EBB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BC2437" w14:paraId="5CD71620" w14:textId="77777777" w:rsidTr="00CB7A7D">
        <w:tc>
          <w:tcPr>
            <w:tcW w:w="879" w:type="dxa"/>
          </w:tcPr>
          <w:p w14:paraId="793F722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20C68D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 w14:paraId="011ECC0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58542A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5A663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0B10531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515CC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86153A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8D36B4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R3-258080</w:t>
            </w:r>
          </w:p>
        </w:tc>
        <w:tc>
          <w:tcPr>
            <w:tcW w:w="1597" w:type="dxa"/>
          </w:tcPr>
          <w:p w14:paraId="21C73BB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Samsung, CATT, Huawei, China Telecom, Xiaomi</w:t>
            </w:r>
          </w:p>
        </w:tc>
        <w:tc>
          <w:tcPr>
            <w:tcW w:w="1122" w:type="dxa"/>
          </w:tcPr>
          <w:p w14:paraId="734A2D5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FB9A72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8.2.4.3, 9.1.1.9, 9.1.1.10, 9.2.1.13, 9.2.3.xxx(New)</w:t>
            </w:r>
          </w:p>
        </w:tc>
        <w:tc>
          <w:tcPr>
            <w:tcW w:w="998" w:type="dxa"/>
          </w:tcPr>
          <w:p w14:paraId="104FB4C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 xml:space="preserve">Core: TS38.473 CR1591 TS38.455 CR0197 TS38.305 </w:t>
            </w:r>
            <w:proofErr w:type="spellStart"/>
            <w:r w:rsidRPr="00541FF8">
              <w:rPr>
                <w:rFonts w:ascii="Calibri" w:hAnsi="Calibri" w:cs="Calibri"/>
                <w:sz w:val="16"/>
                <w:szCs w:val="16"/>
              </w:rPr>
              <w:t>draftCR</w:t>
            </w:r>
            <w:proofErr w:type="spellEnd"/>
          </w:p>
        </w:tc>
      </w:tr>
      <w:tr w:rsidR="00BC2437" w14:paraId="575CBCC6" w14:textId="77777777" w:rsidTr="00CB7A7D">
        <w:tc>
          <w:tcPr>
            <w:tcW w:w="879" w:type="dxa"/>
          </w:tcPr>
          <w:p w14:paraId="4278AFA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AF868D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1528</w:t>
            </w:r>
          </w:p>
        </w:tc>
        <w:tc>
          <w:tcPr>
            <w:tcW w:w="517" w:type="dxa"/>
          </w:tcPr>
          <w:p w14:paraId="16DA2C7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AE975F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5FC4F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6A1547E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75081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DC5498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4A1B53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R3-258081</w:t>
            </w:r>
          </w:p>
        </w:tc>
        <w:tc>
          <w:tcPr>
            <w:tcW w:w="1597" w:type="dxa"/>
          </w:tcPr>
          <w:p w14:paraId="3AB14F7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ZTE Corporation, Samsung, CATT, Huawei, China Telecom, Xiaomi</w:t>
            </w:r>
          </w:p>
        </w:tc>
        <w:tc>
          <w:tcPr>
            <w:tcW w:w="1122" w:type="dxa"/>
          </w:tcPr>
          <w:p w14:paraId="3F42CF0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010CA22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8.2.4.3, 9.1.1.9, 9.1.1.10, 9.2.1.13, 9.2.3.xxx</w:t>
            </w:r>
          </w:p>
        </w:tc>
        <w:tc>
          <w:tcPr>
            <w:tcW w:w="998" w:type="dxa"/>
          </w:tcPr>
          <w:p w14:paraId="5CB6440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 xml:space="preserve">Core: TS38.473 CR1577 TS38.455 CR0193 TS38.305 </w:t>
            </w:r>
            <w:proofErr w:type="spellStart"/>
            <w:r w:rsidRPr="00541FF8">
              <w:rPr>
                <w:rFonts w:ascii="Calibri" w:hAnsi="Calibri" w:cs="Calibri"/>
                <w:sz w:val="16"/>
                <w:szCs w:val="16"/>
              </w:rPr>
              <w:t>draftCR</w:t>
            </w:r>
            <w:proofErr w:type="spellEnd"/>
          </w:p>
        </w:tc>
      </w:tr>
      <w:tr w:rsidR="00BC2437" w14:paraId="45E61EA6" w14:textId="77777777" w:rsidTr="00CB7A7D">
        <w:tc>
          <w:tcPr>
            <w:tcW w:w="879" w:type="dxa"/>
          </w:tcPr>
          <w:p w14:paraId="1BC2E36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1E99C5D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14:paraId="0C47E5D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D49DC1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8D873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Correcting the IE extension definition for bandwidth SRS</w:t>
            </w:r>
          </w:p>
        </w:tc>
        <w:tc>
          <w:tcPr>
            <w:tcW w:w="517" w:type="dxa"/>
          </w:tcPr>
          <w:p w14:paraId="318A3F6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AEF8C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68AEA8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A52DBC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R3-258739</w:t>
            </w:r>
          </w:p>
        </w:tc>
        <w:tc>
          <w:tcPr>
            <w:tcW w:w="1597" w:type="dxa"/>
          </w:tcPr>
          <w:p w14:paraId="07C76D9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08C4081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NR_pos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376D961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9.2.27, 9.3.5</w:t>
            </w:r>
          </w:p>
        </w:tc>
        <w:tc>
          <w:tcPr>
            <w:tcW w:w="998" w:type="dxa"/>
          </w:tcPr>
          <w:p w14:paraId="617E5094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1689E7D1" w14:textId="77777777" w:rsidTr="00CB7A7D">
        <w:tc>
          <w:tcPr>
            <w:tcW w:w="879" w:type="dxa"/>
          </w:tcPr>
          <w:p w14:paraId="28329AD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386A664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 w14:paraId="64E33CB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C9C05E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9C34B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Correcting the IE extension definition for bandwidth SRS</w:t>
            </w:r>
          </w:p>
        </w:tc>
        <w:tc>
          <w:tcPr>
            <w:tcW w:w="517" w:type="dxa"/>
          </w:tcPr>
          <w:p w14:paraId="6B9ED4E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5A70E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73A9C60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31FB7C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R3-258740</w:t>
            </w:r>
          </w:p>
        </w:tc>
        <w:tc>
          <w:tcPr>
            <w:tcW w:w="1597" w:type="dxa"/>
          </w:tcPr>
          <w:p w14:paraId="02DA9CE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17C2C9B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NR_pos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26C19CB2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9.2.27, 9.3.5</w:t>
            </w:r>
          </w:p>
        </w:tc>
        <w:tc>
          <w:tcPr>
            <w:tcW w:w="998" w:type="dxa"/>
          </w:tcPr>
          <w:p w14:paraId="6CA52503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6D106110" w14:textId="77777777" w:rsidTr="00CB7A7D">
        <w:tc>
          <w:tcPr>
            <w:tcW w:w="879" w:type="dxa"/>
          </w:tcPr>
          <w:p w14:paraId="438EFCF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5F8C5B5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 w14:paraId="2699D66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6C207A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AD59C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Correcting the IE extension definition for SRS Pos SIB Type</w:t>
            </w:r>
          </w:p>
        </w:tc>
        <w:tc>
          <w:tcPr>
            <w:tcW w:w="517" w:type="dxa"/>
          </w:tcPr>
          <w:p w14:paraId="715A10B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402C2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63E993F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2DEBB2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R3-258741</w:t>
            </w:r>
          </w:p>
        </w:tc>
        <w:tc>
          <w:tcPr>
            <w:tcW w:w="1597" w:type="dxa"/>
          </w:tcPr>
          <w:p w14:paraId="05BFB9F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274EF66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NR_pos_enh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1B50936F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9.2.22, 9.3.5</w:t>
            </w:r>
          </w:p>
        </w:tc>
        <w:tc>
          <w:tcPr>
            <w:tcW w:w="998" w:type="dxa"/>
          </w:tcPr>
          <w:p w14:paraId="7D34C903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5D7EA61C" w14:textId="77777777" w:rsidTr="00CB7A7D">
        <w:tc>
          <w:tcPr>
            <w:tcW w:w="879" w:type="dxa"/>
          </w:tcPr>
          <w:p w14:paraId="28688F1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4E46049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 w14:paraId="6F2B57F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CDA9EA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04891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3B0C01E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B2173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931957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E3EB83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R3-258078</w:t>
            </w:r>
          </w:p>
        </w:tc>
        <w:tc>
          <w:tcPr>
            <w:tcW w:w="1597" w:type="dxa"/>
          </w:tcPr>
          <w:p w14:paraId="572DD73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Samsung, CATT, ZTE, China Telecom, Xiaomi</w:t>
            </w:r>
          </w:p>
        </w:tc>
        <w:tc>
          <w:tcPr>
            <w:tcW w:w="1122" w:type="dxa"/>
          </w:tcPr>
          <w:p w14:paraId="14A7476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06A369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8.2.7.2</w:t>
            </w:r>
          </w:p>
        </w:tc>
        <w:tc>
          <w:tcPr>
            <w:tcW w:w="998" w:type="dxa"/>
          </w:tcPr>
          <w:p w14:paraId="35BE383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 xml:space="preserve">Core: TS 38.305 </w:t>
            </w:r>
            <w:proofErr w:type="spellStart"/>
            <w:r w:rsidRPr="00541FF8">
              <w:rPr>
                <w:rFonts w:ascii="Calibri" w:hAnsi="Calibri" w:cs="Calibri"/>
                <w:sz w:val="16"/>
                <w:szCs w:val="16"/>
              </w:rPr>
              <w:t>draftCR</w:t>
            </w:r>
            <w:proofErr w:type="spellEnd"/>
            <w:r w:rsidRPr="00541FF8">
              <w:rPr>
                <w:rFonts w:ascii="Calibri" w:hAnsi="Calibri" w:cs="Calibri"/>
                <w:sz w:val="16"/>
                <w:szCs w:val="16"/>
              </w:rPr>
              <w:t xml:space="preserve"> TS 38.423 CR 1527 TS </w:t>
            </w:r>
            <w:r w:rsidRPr="00541FF8">
              <w:rPr>
                <w:rFonts w:ascii="Calibri" w:hAnsi="Calibri" w:cs="Calibri"/>
                <w:sz w:val="16"/>
                <w:szCs w:val="16"/>
              </w:rPr>
              <w:lastRenderedPageBreak/>
              <w:t>38.473 CR 1591</w:t>
            </w:r>
          </w:p>
        </w:tc>
      </w:tr>
      <w:tr w:rsidR="00BC2437" w14:paraId="5C969281" w14:textId="77777777" w:rsidTr="00CB7A7D">
        <w:tc>
          <w:tcPr>
            <w:tcW w:w="879" w:type="dxa"/>
          </w:tcPr>
          <w:p w14:paraId="5EB7791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38.455</w:t>
            </w:r>
          </w:p>
        </w:tc>
        <w:tc>
          <w:tcPr>
            <w:tcW w:w="637" w:type="dxa"/>
          </w:tcPr>
          <w:p w14:paraId="3FADE11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 w14:paraId="0CA118D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B4359C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1D9224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0204F3F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0FC2A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EAAE6B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D62B8B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R3-258079</w:t>
            </w:r>
          </w:p>
        </w:tc>
        <w:tc>
          <w:tcPr>
            <w:tcW w:w="1597" w:type="dxa"/>
          </w:tcPr>
          <w:p w14:paraId="2F554D3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Huawei, Samsung, CATT, ZTE, China Telecom, Xiaomi</w:t>
            </w:r>
          </w:p>
        </w:tc>
        <w:tc>
          <w:tcPr>
            <w:tcW w:w="1122" w:type="dxa"/>
          </w:tcPr>
          <w:p w14:paraId="7680708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3868D4D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8.2.7.2</w:t>
            </w:r>
          </w:p>
        </w:tc>
        <w:tc>
          <w:tcPr>
            <w:tcW w:w="998" w:type="dxa"/>
          </w:tcPr>
          <w:p w14:paraId="28B9023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 xml:space="preserve">Core: TS 38.305 </w:t>
            </w:r>
            <w:proofErr w:type="spellStart"/>
            <w:r w:rsidRPr="00541FF8">
              <w:rPr>
                <w:rFonts w:ascii="Calibri" w:hAnsi="Calibri" w:cs="Calibri"/>
                <w:sz w:val="16"/>
                <w:szCs w:val="16"/>
              </w:rPr>
              <w:t>draftCR</w:t>
            </w:r>
            <w:proofErr w:type="spellEnd"/>
            <w:r w:rsidRPr="00541FF8">
              <w:rPr>
                <w:rFonts w:ascii="Calibri" w:hAnsi="Calibri" w:cs="Calibri"/>
                <w:sz w:val="16"/>
                <w:szCs w:val="16"/>
              </w:rPr>
              <w:t xml:space="preserve"> TS 38.423 CR 1528 TS 38.473 CR 1592</w:t>
            </w:r>
          </w:p>
        </w:tc>
      </w:tr>
      <w:tr w:rsidR="00BC2437" w14:paraId="1B6B1A19" w14:textId="77777777" w:rsidTr="00CB7A7D">
        <w:tc>
          <w:tcPr>
            <w:tcW w:w="879" w:type="dxa"/>
          </w:tcPr>
          <w:p w14:paraId="177F443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869CF2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1582</w:t>
            </w:r>
          </w:p>
        </w:tc>
        <w:tc>
          <w:tcPr>
            <w:tcW w:w="517" w:type="dxa"/>
          </w:tcPr>
          <w:p w14:paraId="5E3CA95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83A365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C43947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Correcting the extension of FR1-bandwidth type definition</w:t>
            </w:r>
          </w:p>
        </w:tc>
        <w:tc>
          <w:tcPr>
            <w:tcW w:w="517" w:type="dxa"/>
          </w:tcPr>
          <w:p w14:paraId="57A3E33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51699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5F4D665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75B8A7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R3-258737</w:t>
            </w:r>
          </w:p>
        </w:tc>
        <w:tc>
          <w:tcPr>
            <w:tcW w:w="1597" w:type="dxa"/>
          </w:tcPr>
          <w:p w14:paraId="4DDCE5C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2E67F39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NR_pos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64F98C39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9.3.1.175, 9.4.5</w:t>
            </w:r>
          </w:p>
        </w:tc>
        <w:tc>
          <w:tcPr>
            <w:tcW w:w="998" w:type="dxa"/>
          </w:tcPr>
          <w:p w14:paraId="54855DC4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4804E5B8" w14:textId="77777777" w:rsidTr="00CB7A7D">
        <w:tc>
          <w:tcPr>
            <w:tcW w:w="879" w:type="dxa"/>
          </w:tcPr>
          <w:p w14:paraId="76D4E82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60DB0D6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1583</w:t>
            </w:r>
          </w:p>
        </w:tc>
        <w:tc>
          <w:tcPr>
            <w:tcW w:w="517" w:type="dxa"/>
          </w:tcPr>
          <w:p w14:paraId="4E9E6F0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F1733D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2DA5F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Correcting the extension of FR1-bandwidth type definition</w:t>
            </w:r>
          </w:p>
        </w:tc>
        <w:tc>
          <w:tcPr>
            <w:tcW w:w="517" w:type="dxa"/>
          </w:tcPr>
          <w:p w14:paraId="7A43BD4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C2405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E2C005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915A0D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R3-258738</w:t>
            </w:r>
          </w:p>
        </w:tc>
        <w:tc>
          <w:tcPr>
            <w:tcW w:w="1597" w:type="dxa"/>
          </w:tcPr>
          <w:p w14:paraId="6DC7F10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 w14:paraId="2A77929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NR_pos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-Core</w:t>
            </w:r>
          </w:p>
        </w:tc>
        <w:tc>
          <w:tcPr>
            <w:tcW w:w="2323" w:type="dxa"/>
          </w:tcPr>
          <w:p w14:paraId="483F3891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9.3.1.175, 9.4.5</w:t>
            </w:r>
          </w:p>
        </w:tc>
        <w:tc>
          <w:tcPr>
            <w:tcW w:w="998" w:type="dxa"/>
          </w:tcPr>
          <w:p w14:paraId="3C69F5BB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74AFBDFC" w14:textId="77777777" w:rsidTr="00CB7A7D">
        <w:tc>
          <w:tcPr>
            <w:tcW w:w="879" w:type="dxa"/>
          </w:tcPr>
          <w:p w14:paraId="7EED951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B7C831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1591</w:t>
            </w:r>
          </w:p>
        </w:tc>
        <w:tc>
          <w:tcPr>
            <w:tcW w:w="517" w:type="dxa"/>
          </w:tcPr>
          <w:p w14:paraId="72BEFCE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3F9E0A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BFDF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66BAFFB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F1DE0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FDFDA1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9BE372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R3-258076</w:t>
            </w:r>
          </w:p>
        </w:tc>
        <w:tc>
          <w:tcPr>
            <w:tcW w:w="1597" w:type="dxa"/>
          </w:tcPr>
          <w:p w14:paraId="3157107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Samsung, CATT, ZTE Corporation, Huawei, China Telecom, Xiaomi</w:t>
            </w:r>
          </w:p>
        </w:tc>
        <w:tc>
          <w:tcPr>
            <w:tcW w:w="1122" w:type="dxa"/>
          </w:tcPr>
          <w:p w14:paraId="741E6BC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4E19C25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8.4.2, 9.2.3.2, 9.3.1.xxx, 9.4.4, 9.4.5, 9.4.7</w:t>
            </w:r>
          </w:p>
        </w:tc>
        <w:tc>
          <w:tcPr>
            <w:tcW w:w="998" w:type="dxa"/>
          </w:tcPr>
          <w:p w14:paraId="4D41E9B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38.305 CR TS 38.423 CR 1527 TS 38.455 CR 0197</w:t>
            </w:r>
          </w:p>
        </w:tc>
      </w:tr>
      <w:tr w:rsidR="00BC2437" w14:paraId="606756F6" w14:textId="77777777" w:rsidTr="00CB7A7D">
        <w:tc>
          <w:tcPr>
            <w:tcW w:w="879" w:type="dxa"/>
          </w:tcPr>
          <w:p w14:paraId="151868B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64759A7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1592</w:t>
            </w:r>
          </w:p>
        </w:tc>
        <w:tc>
          <w:tcPr>
            <w:tcW w:w="517" w:type="dxa"/>
          </w:tcPr>
          <w:p w14:paraId="0EB4396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30ADA4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6539B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 w14:paraId="40645D2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57618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4469F7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4605D0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R3-258750</w:t>
            </w:r>
          </w:p>
        </w:tc>
        <w:tc>
          <w:tcPr>
            <w:tcW w:w="1597" w:type="dxa"/>
          </w:tcPr>
          <w:p w14:paraId="7FDD328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Samsung, CATT, ZTE Corporation, Huawei, China Telecom, Xiaomi</w:t>
            </w:r>
          </w:p>
        </w:tc>
        <w:tc>
          <w:tcPr>
            <w:tcW w:w="1122" w:type="dxa"/>
          </w:tcPr>
          <w:p w14:paraId="63E92BB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033F7CFA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8.4.2, 9.2.3.2, 9.3.1.xxx, 9.4.4, 9.4.5, 9.4.7</w:t>
            </w:r>
          </w:p>
        </w:tc>
        <w:tc>
          <w:tcPr>
            <w:tcW w:w="998" w:type="dxa"/>
          </w:tcPr>
          <w:p w14:paraId="35AA46B5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38.305 CR TS 38.423 CR 1528 TS 38.455 CR 0198</w:t>
            </w:r>
          </w:p>
        </w:tc>
      </w:tr>
    </w:tbl>
    <w:p w14:paraId="7B81A2C5" w14:textId="77777777" w:rsidR="00BC2437" w:rsidRDefault="00BC2437" w:rsidP="005746B8">
      <w:pPr>
        <w:rPr>
          <w:rFonts w:eastAsiaTheme="minorEastAsia"/>
        </w:rPr>
      </w:pPr>
    </w:p>
    <w:p w14:paraId="17FB7784" w14:textId="6F036FA5" w:rsidR="00BC2437" w:rsidRDefault="00BC2437" w:rsidP="00BC2437">
      <w:pPr>
        <w:rPr>
          <w:rFonts w:ascii="Arial" w:eastAsiaTheme="minorEastAsia" w:hAnsi="Arial" w:cs="Arial"/>
          <w:b/>
          <w:bCs/>
        </w:rPr>
      </w:pPr>
      <w:r w:rsidRPr="00BC2437">
        <w:rPr>
          <w:rFonts w:ascii="Arial" w:hAnsi="Arial" w:cs="Arial"/>
          <w:b/>
          <w:sz w:val="24"/>
          <w:szCs w:val="24"/>
        </w:rPr>
        <w:t>RP-25335</w:t>
      </w:r>
      <w:r>
        <w:rPr>
          <w:rFonts w:ascii="Arial" w:eastAsiaTheme="minorEastAsia" w:hAnsi="Arial" w:cs="Arial" w:hint="eastAsia"/>
          <w:b/>
          <w:sz w:val="24"/>
          <w:szCs w:val="24"/>
        </w:rPr>
        <w:t>8</w:t>
      </w:r>
      <w:r w:rsidRPr="005F386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Corrections for Paging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2437" w:rsidRPr="00BF1EB6" w14:paraId="604DA120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1C6ADA2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000083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206134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3DE9E5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C42E681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91EDC8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5BE281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A0D4854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9C93B5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3DB74C0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51AB61A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CC8E0CD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65251D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BC2437" w14:paraId="7E0E7BD4" w14:textId="77777777" w:rsidTr="00CB7A7D">
        <w:tc>
          <w:tcPr>
            <w:tcW w:w="879" w:type="dxa"/>
          </w:tcPr>
          <w:p w14:paraId="1D2B2F6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CC74A8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 w14:paraId="2483066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199130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7ADDA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UE Radio Capability for Paging</w:t>
            </w:r>
          </w:p>
        </w:tc>
        <w:tc>
          <w:tcPr>
            <w:tcW w:w="517" w:type="dxa"/>
          </w:tcPr>
          <w:p w14:paraId="1C9777F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E2F0A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123775B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4AC8E5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R3-258082</w:t>
            </w:r>
          </w:p>
        </w:tc>
        <w:tc>
          <w:tcPr>
            <w:tcW w:w="1597" w:type="dxa"/>
          </w:tcPr>
          <w:p w14:paraId="1ADD0EF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Nokia, Ericsson, Jio Platforms, Huawei, </w:t>
            </w: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ZTE, CATT, NTT Docomo</w:t>
            </w:r>
          </w:p>
        </w:tc>
        <w:tc>
          <w:tcPr>
            <w:tcW w:w="1122" w:type="dxa"/>
          </w:tcPr>
          <w:p w14:paraId="2D94340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NR_newRAT-Core, TEI17</w:t>
            </w:r>
          </w:p>
        </w:tc>
        <w:tc>
          <w:tcPr>
            <w:tcW w:w="2323" w:type="dxa"/>
          </w:tcPr>
          <w:p w14:paraId="299C0A7E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624B4E7A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38.300 CR</w:t>
            </w:r>
          </w:p>
        </w:tc>
      </w:tr>
      <w:tr w:rsidR="00BC2437" w14:paraId="07356857" w14:textId="77777777" w:rsidTr="00CB7A7D">
        <w:tc>
          <w:tcPr>
            <w:tcW w:w="879" w:type="dxa"/>
          </w:tcPr>
          <w:p w14:paraId="0CB1683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CF86EC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1365</w:t>
            </w:r>
          </w:p>
        </w:tc>
        <w:tc>
          <w:tcPr>
            <w:tcW w:w="517" w:type="dxa"/>
          </w:tcPr>
          <w:p w14:paraId="31BED63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12C8A2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BC6D9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UE Radio Capability for Paging</w:t>
            </w:r>
          </w:p>
        </w:tc>
        <w:tc>
          <w:tcPr>
            <w:tcW w:w="517" w:type="dxa"/>
          </w:tcPr>
          <w:p w14:paraId="6BC4B33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1B176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E5DE6A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366172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R3-258083</w:t>
            </w:r>
          </w:p>
        </w:tc>
        <w:tc>
          <w:tcPr>
            <w:tcW w:w="1597" w:type="dxa"/>
          </w:tcPr>
          <w:p w14:paraId="7E9299B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Ericsson, Jio Platforms, Huawei, ZTE, CATT, NTT Docomo</w:t>
            </w:r>
          </w:p>
        </w:tc>
        <w:tc>
          <w:tcPr>
            <w:tcW w:w="1122" w:type="dxa"/>
          </w:tcPr>
          <w:p w14:paraId="591EFE6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1513A7CB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2E18C474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38.300 CR</w:t>
            </w:r>
          </w:p>
        </w:tc>
      </w:tr>
      <w:tr w:rsidR="00BC2437" w14:paraId="5A799FD9" w14:textId="77777777" w:rsidTr="00CB7A7D">
        <w:tc>
          <w:tcPr>
            <w:tcW w:w="879" w:type="dxa"/>
          </w:tcPr>
          <w:p w14:paraId="26F08F0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75AC971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1366</w:t>
            </w:r>
          </w:p>
        </w:tc>
        <w:tc>
          <w:tcPr>
            <w:tcW w:w="517" w:type="dxa"/>
          </w:tcPr>
          <w:p w14:paraId="792D8ED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CCE82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F20BB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UE Radio Capability for Paging</w:t>
            </w:r>
          </w:p>
        </w:tc>
        <w:tc>
          <w:tcPr>
            <w:tcW w:w="517" w:type="dxa"/>
          </w:tcPr>
          <w:p w14:paraId="4EB90BA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00F62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BEF68D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A95EEE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R3-258084</w:t>
            </w:r>
          </w:p>
        </w:tc>
        <w:tc>
          <w:tcPr>
            <w:tcW w:w="1597" w:type="dxa"/>
          </w:tcPr>
          <w:p w14:paraId="14FBC66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Nokia, Ericsson, Jio Platforms, Huawei, ZTE, CATT, NTT Docomo</w:t>
            </w:r>
          </w:p>
        </w:tc>
        <w:tc>
          <w:tcPr>
            <w:tcW w:w="1122" w:type="dxa"/>
          </w:tcPr>
          <w:p w14:paraId="19F6274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134D461B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16872A97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Core: TS 38.300 CR</w:t>
            </w:r>
          </w:p>
        </w:tc>
      </w:tr>
      <w:tr w:rsidR="00BC2437" w14:paraId="47CE6E31" w14:textId="77777777" w:rsidTr="00CB7A7D">
        <w:tc>
          <w:tcPr>
            <w:tcW w:w="879" w:type="dxa"/>
          </w:tcPr>
          <w:p w14:paraId="06F61C2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AA1DEB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1385</w:t>
            </w:r>
          </w:p>
        </w:tc>
        <w:tc>
          <w:tcPr>
            <w:tcW w:w="517" w:type="dxa"/>
          </w:tcPr>
          <w:p w14:paraId="1EEA5D0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FF14F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D3BED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URCP for RAN paging</w:t>
            </w:r>
          </w:p>
        </w:tc>
        <w:tc>
          <w:tcPr>
            <w:tcW w:w="517" w:type="dxa"/>
          </w:tcPr>
          <w:p w14:paraId="314C1A2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94869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0FFD083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930A48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R3-258755</w:t>
            </w:r>
          </w:p>
        </w:tc>
        <w:tc>
          <w:tcPr>
            <w:tcW w:w="1597" w:type="dxa"/>
          </w:tcPr>
          <w:p w14:paraId="5A25CA7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CATT, Huawei, Nokia, Ericsson</w:t>
            </w:r>
          </w:p>
        </w:tc>
        <w:tc>
          <w:tcPr>
            <w:tcW w:w="1122" w:type="dxa"/>
          </w:tcPr>
          <w:p w14:paraId="76D5A3E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7CFEB3BB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5241F7DB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0C47AE82" w14:textId="77777777" w:rsidTr="00CB7A7D">
        <w:tc>
          <w:tcPr>
            <w:tcW w:w="879" w:type="dxa"/>
          </w:tcPr>
          <w:p w14:paraId="55661B4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4931459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1386</w:t>
            </w:r>
          </w:p>
        </w:tc>
        <w:tc>
          <w:tcPr>
            <w:tcW w:w="517" w:type="dxa"/>
          </w:tcPr>
          <w:p w14:paraId="024780A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20705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82D7B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URCP for RAN paging</w:t>
            </w:r>
          </w:p>
        </w:tc>
        <w:tc>
          <w:tcPr>
            <w:tcW w:w="517" w:type="dxa"/>
          </w:tcPr>
          <w:p w14:paraId="5D9A0F4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486A0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719B0C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FA0329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R3-258756</w:t>
            </w:r>
          </w:p>
        </w:tc>
        <w:tc>
          <w:tcPr>
            <w:tcW w:w="1597" w:type="dxa"/>
          </w:tcPr>
          <w:p w14:paraId="7FC1925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CATT, Huawei, Nokia, Ericsson</w:t>
            </w:r>
          </w:p>
        </w:tc>
        <w:tc>
          <w:tcPr>
            <w:tcW w:w="1122" w:type="dxa"/>
          </w:tcPr>
          <w:p w14:paraId="4017D20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6CE0EF7E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0C50A146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30F047DF" w14:textId="77777777" w:rsidTr="00CB7A7D">
        <w:tc>
          <w:tcPr>
            <w:tcW w:w="879" w:type="dxa"/>
          </w:tcPr>
          <w:p w14:paraId="34FE6DE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FCBAF2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1387</w:t>
            </w:r>
          </w:p>
        </w:tc>
        <w:tc>
          <w:tcPr>
            <w:tcW w:w="517" w:type="dxa"/>
          </w:tcPr>
          <w:p w14:paraId="640B62C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D85C0F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506C0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of URCP for RAN paging</w:t>
            </w:r>
          </w:p>
        </w:tc>
        <w:tc>
          <w:tcPr>
            <w:tcW w:w="517" w:type="dxa"/>
          </w:tcPr>
          <w:p w14:paraId="2E4D852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F970D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26A11B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A3662D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R3-258757</w:t>
            </w:r>
          </w:p>
        </w:tc>
        <w:tc>
          <w:tcPr>
            <w:tcW w:w="1597" w:type="dxa"/>
          </w:tcPr>
          <w:p w14:paraId="437A7EF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CATT, Huawei, Nokia, Ericsson</w:t>
            </w:r>
          </w:p>
        </w:tc>
        <w:tc>
          <w:tcPr>
            <w:tcW w:w="1122" w:type="dxa"/>
          </w:tcPr>
          <w:p w14:paraId="4D66822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 w14:paraId="709D097B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8.3.1.2</w:t>
            </w:r>
          </w:p>
        </w:tc>
        <w:tc>
          <w:tcPr>
            <w:tcW w:w="998" w:type="dxa"/>
          </w:tcPr>
          <w:p w14:paraId="5381ADAA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445F2B68" w14:textId="77777777" w:rsidR="00BC2437" w:rsidRDefault="00BC2437" w:rsidP="005746B8">
      <w:pPr>
        <w:rPr>
          <w:rFonts w:eastAsiaTheme="minorEastAsia"/>
        </w:rPr>
      </w:pPr>
    </w:p>
    <w:p w14:paraId="4A2A9A72" w14:textId="081A3011" w:rsidR="00BC2437" w:rsidRDefault="00BC2437" w:rsidP="00BC2437">
      <w:pPr>
        <w:rPr>
          <w:rFonts w:ascii="Arial" w:eastAsiaTheme="minorEastAsia" w:hAnsi="Arial" w:cs="Arial"/>
          <w:b/>
          <w:bCs/>
        </w:rPr>
      </w:pPr>
      <w:r w:rsidRPr="00BC2437">
        <w:rPr>
          <w:rFonts w:ascii="Arial" w:hAnsi="Arial" w:cs="Arial"/>
          <w:b/>
          <w:sz w:val="24"/>
          <w:szCs w:val="24"/>
        </w:rPr>
        <w:t>RP-25335</w:t>
      </w:r>
      <w:r>
        <w:rPr>
          <w:rFonts w:ascii="Arial" w:eastAsiaTheme="minorEastAsia" w:hAnsi="Arial" w:cs="Arial" w:hint="eastAsia"/>
          <w:b/>
          <w:sz w:val="24"/>
          <w:szCs w:val="24"/>
        </w:rPr>
        <w:t>9</w:t>
      </w:r>
      <w:r w:rsidRPr="005F386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Corrections on UE Performance metrics and additional procedure text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2437" w:rsidRPr="00BF1EB6" w14:paraId="0BE54E5E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5D45CD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4B8FAD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D3E79F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697756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113D70A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2D6856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086C94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C3A5297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7F5494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DC96EB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96979A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42CDCE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DE3006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BC2437" w14:paraId="6A004255" w14:textId="77777777" w:rsidTr="00CB7A7D">
        <w:tc>
          <w:tcPr>
            <w:tcW w:w="879" w:type="dxa"/>
          </w:tcPr>
          <w:p w14:paraId="76FC2D1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435B778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1513</w:t>
            </w:r>
          </w:p>
        </w:tc>
        <w:tc>
          <w:tcPr>
            <w:tcW w:w="517" w:type="dxa"/>
          </w:tcPr>
          <w:p w14:paraId="2704F5F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45CFDF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87C28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Additional procedure text for Data Collection Update</w:t>
            </w:r>
          </w:p>
        </w:tc>
        <w:tc>
          <w:tcPr>
            <w:tcW w:w="517" w:type="dxa"/>
          </w:tcPr>
          <w:p w14:paraId="393E67B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1CE96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233418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364BBF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R3-258724</w:t>
            </w:r>
          </w:p>
        </w:tc>
        <w:tc>
          <w:tcPr>
            <w:tcW w:w="1597" w:type="dxa"/>
          </w:tcPr>
          <w:p w14:paraId="7A8BE53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ZTE Corporation, Ericsson, Samsung, NEC, Nokia, Huawei, CATT, Jio Platforms, Qualcomm,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Orange</w:t>
            </w:r>
          </w:p>
        </w:tc>
        <w:tc>
          <w:tcPr>
            <w:tcW w:w="1122" w:type="dxa"/>
          </w:tcPr>
          <w:p w14:paraId="63E5842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 w14:paraId="770C0B9B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8.4.14.2</w:t>
            </w:r>
          </w:p>
        </w:tc>
        <w:tc>
          <w:tcPr>
            <w:tcW w:w="998" w:type="dxa"/>
          </w:tcPr>
          <w:p w14:paraId="24263D09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00CAA3A7" w14:textId="77777777" w:rsidTr="00CB7A7D">
        <w:tc>
          <w:tcPr>
            <w:tcW w:w="879" w:type="dxa"/>
          </w:tcPr>
          <w:p w14:paraId="26FD9C5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A63407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1562</w:t>
            </w:r>
          </w:p>
        </w:tc>
        <w:tc>
          <w:tcPr>
            <w:tcW w:w="517" w:type="dxa"/>
          </w:tcPr>
          <w:p w14:paraId="7CAD226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90D5EA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F3E33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UE Performance metrics</w:t>
            </w:r>
          </w:p>
        </w:tc>
        <w:tc>
          <w:tcPr>
            <w:tcW w:w="517" w:type="dxa"/>
          </w:tcPr>
          <w:p w14:paraId="175F71B8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9A6C0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62FD7C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476022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R3-258016</w:t>
            </w:r>
          </w:p>
        </w:tc>
        <w:tc>
          <w:tcPr>
            <w:tcW w:w="1597" w:type="dxa"/>
          </w:tcPr>
          <w:p w14:paraId="7E3E4F1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>, BT, Jio Platforms, NEC, ZTE, Samsung, CATT, Ericsson, Nokia, CMCC</w:t>
            </w:r>
          </w:p>
        </w:tc>
        <w:tc>
          <w:tcPr>
            <w:tcW w:w="1122" w:type="dxa"/>
          </w:tcPr>
          <w:p w14:paraId="376DF26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NR_AIML_NGRAN-Core</w:t>
            </w:r>
          </w:p>
        </w:tc>
        <w:tc>
          <w:tcPr>
            <w:tcW w:w="2323" w:type="dxa"/>
          </w:tcPr>
          <w:p w14:paraId="0FF98F1F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8.4.13.2, 9.1.3.26, 9.1.3.27, 9.2.3.179, 9.2.3.187, 9.3.5, 9.3.7</w:t>
            </w:r>
          </w:p>
        </w:tc>
        <w:tc>
          <w:tcPr>
            <w:tcW w:w="998" w:type="dxa"/>
          </w:tcPr>
          <w:p w14:paraId="73F45E18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618F7608" w14:textId="77777777" w:rsidTr="00CB7A7D">
        <w:tc>
          <w:tcPr>
            <w:tcW w:w="879" w:type="dxa"/>
          </w:tcPr>
          <w:p w14:paraId="78F4E48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5F0FFD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1564</w:t>
            </w:r>
          </w:p>
        </w:tc>
        <w:tc>
          <w:tcPr>
            <w:tcW w:w="517" w:type="dxa"/>
          </w:tcPr>
          <w:p w14:paraId="6993C1D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47FE35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416E1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on UE Performance metrics</w:t>
            </w:r>
          </w:p>
        </w:tc>
        <w:tc>
          <w:tcPr>
            <w:tcW w:w="517" w:type="dxa"/>
          </w:tcPr>
          <w:p w14:paraId="7E28B73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0919B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72D2507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9F24E6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R3-258017</w:t>
            </w:r>
          </w:p>
        </w:tc>
        <w:tc>
          <w:tcPr>
            <w:tcW w:w="1597" w:type="dxa"/>
          </w:tcPr>
          <w:p w14:paraId="2FB62BC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 xml:space="preserve">Huawei, </w:t>
            </w:r>
            <w:proofErr w:type="spellStart"/>
            <w:r w:rsidRPr="00BC2437">
              <w:rPr>
                <w:rFonts w:ascii="Calibri" w:hAnsi="Calibri" w:cs="Calibri"/>
                <w:sz w:val="16"/>
                <w:szCs w:val="16"/>
              </w:rPr>
              <w:t>FiberCop</w:t>
            </w:r>
            <w:proofErr w:type="spellEnd"/>
            <w:r w:rsidRPr="00BC2437">
              <w:rPr>
                <w:rFonts w:ascii="Calibri" w:hAnsi="Calibri" w:cs="Calibri"/>
                <w:sz w:val="16"/>
                <w:szCs w:val="16"/>
              </w:rPr>
              <w:t xml:space="preserve">, BT, Jio Platforms, NEC, ZTE, Samsung, </w:t>
            </w: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CATT, Ericsson, Nokia, CMCC</w:t>
            </w:r>
          </w:p>
        </w:tc>
        <w:tc>
          <w:tcPr>
            <w:tcW w:w="1122" w:type="dxa"/>
          </w:tcPr>
          <w:p w14:paraId="7ABADFF0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lastRenderedPageBreak/>
              <w:t>NR_AIML_NGRAN-Core</w:t>
            </w:r>
          </w:p>
        </w:tc>
        <w:tc>
          <w:tcPr>
            <w:tcW w:w="2323" w:type="dxa"/>
          </w:tcPr>
          <w:p w14:paraId="6E2DE82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8.4.13.2, 9.1.3.26, 9.1.3.27, 9.2.3.179, 9.2.3.187, 9.3.5, 9.3.7</w:t>
            </w:r>
          </w:p>
        </w:tc>
        <w:tc>
          <w:tcPr>
            <w:tcW w:w="998" w:type="dxa"/>
          </w:tcPr>
          <w:p w14:paraId="72311F6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7C82C1B8" w14:textId="77777777" w:rsidR="00BC2437" w:rsidRDefault="00BC2437" w:rsidP="00BC2437">
      <w:pPr>
        <w:rPr>
          <w:rFonts w:eastAsiaTheme="minorEastAsia"/>
        </w:rPr>
      </w:pPr>
    </w:p>
    <w:p w14:paraId="3F4EB5D1" w14:textId="1E3F6DE7" w:rsidR="00BC2437" w:rsidRDefault="00BC2437" w:rsidP="00BC2437">
      <w:pPr>
        <w:rPr>
          <w:rFonts w:ascii="Arial" w:eastAsiaTheme="minorEastAsia" w:hAnsi="Arial" w:cs="Arial"/>
          <w:b/>
          <w:bCs/>
        </w:rPr>
      </w:pPr>
      <w:r w:rsidRPr="00BC2437">
        <w:rPr>
          <w:rFonts w:ascii="Arial" w:hAnsi="Arial" w:cs="Arial"/>
          <w:b/>
          <w:sz w:val="24"/>
          <w:szCs w:val="24"/>
        </w:rPr>
        <w:t>RP-2533</w:t>
      </w:r>
      <w:r>
        <w:rPr>
          <w:rFonts w:ascii="Arial" w:eastAsiaTheme="minorEastAsia" w:hAnsi="Arial" w:cs="Arial" w:hint="eastAsia"/>
          <w:b/>
          <w:sz w:val="24"/>
          <w:szCs w:val="24"/>
        </w:rPr>
        <w:t>60</w:t>
      </w:r>
      <w:r w:rsidRPr="005F3860">
        <w:rPr>
          <w:rFonts w:ascii="Arial" w:hAnsi="Arial" w:cs="Arial"/>
          <w:b/>
          <w:sz w:val="24"/>
          <w:szCs w:val="24"/>
        </w:rPr>
        <w:tab/>
      </w:r>
      <w:r w:rsidRPr="00BC2437">
        <w:rPr>
          <w:rFonts w:ascii="Arial" w:hAnsi="Arial" w:cs="Arial"/>
          <w:b/>
          <w:bCs/>
        </w:rPr>
        <w:t>Correction (SSB) on the CU-DU Mobility Initiation Request message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C2437" w:rsidRPr="00BF1EB6" w14:paraId="0922A8B2" w14:textId="77777777" w:rsidTr="00CB7A7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C53A693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2A3682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7A02A6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C489F3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3ECFB7B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786D1B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FE9354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proofErr w:type="spellStart"/>
            <w:r w:rsidRPr="00BC2437">
              <w:rPr>
                <w:rFonts w:cs="Calibri"/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C66D45B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ED94E7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7646D9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88C003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53AEA02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0305465" w14:textId="77777777" w:rsidR="00BC2437" w:rsidRPr="00BC2437" w:rsidRDefault="00BC2437" w:rsidP="00CB7A7D">
            <w:pPr>
              <w:pStyle w:val="NoSpacing"/>
              <w:jc w:val="center"/>
              <w:rPr>
                <w:rFonts w:cs="Calibri"/>
                <w:b/>
                <w:sz w:val="18"/>
              </w:rPr>
            </w:pPr>
            <w:r w:rsidRPr="00BC2437">
              <w:rPr>
                <w:rFonts w:cs="Calibri"/>
                <w:b/>
                <w:sz w:val="18"/>
              </w:rPr>
              <w:t>Other Aff Specs</w:t>
            </w:r>
          </w:p>
        </w:tc>
      </w:tr>
      <w:tr w:rsidR="00BC2437" w14:paraId="2BD74DF5" w14:textId="77777777" w:rsidTr="00CB7A7D">
        <w:tc>
          <w:tcPr>
            <w:tcW w:w="879" w:type="dxa"/>
          </w:tcPr>
          <w:p w14:paraId="11AE6DD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6BB874E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1603</w:t>
            </w:r>
          </w:p>
        </w:tc>
        <w:tc>
          <w:tcPr>
            <w:tcW w:w="517" w:type="dxa"/>
          </w:tcPr>
          <w:p w14:paraId="1E6A54D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04533C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E0A001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(SSB) on the CU-DU Mobility Initiation Request message</w:t>
            </w:r>
          </w:p>
        </w:tc>
        <w:tc>
          <w:tcPr>
            <w:tcW w:w="517" w:type="dxa"/>
          </w:tcPr>
          <w:p w14:paraId="2967151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A1CFB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4AA01E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9171EA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R3-258873</w:t>
            </w:r>
          </w:p>
        </w:tc>
        <w:tc>
          <w:tcPr>
            <w:tcW w:w="1597" w:type="dxa"/>
          </w:tcPr>
          <w:p w14:paraId="1700E26A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Samsung, Nokia, China Telecom, Jio Platforms, LG Electronics, Ericsson, Qualcomm, Huawei, Lenovo, CATT, ZTE Corporation, Google, NEC</w:t>
            </w:r>
          </w:p>
        </w:tc>
        <w:tc>
          <w:tcPr>
            <w:tcW w:w="1122" w:type="dxa"/>
          </w:tcPr>
          <w:p w14:paraId="17FAB0E3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0760A6AC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9.2.2.17; 9.3.1.348; 9.3.1.349; 9.4.5</w:t>
            </w:r>
          </w:p>
        </w:tc>
        <w:tc>
          <w:tcPr>
            <w:tcW w:w="998" w:type="dxa"/>
          </w:tcPr>
          <w:p w14:paraId="21E6BC6C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BC2437" w14:paraId="1F16FFEE" w14:textId="77777777" w:rsidTr="00CB7A7D">
        <w:tc>
          <w:tcPr>
            <w:tcW w:w="879" w:type="dxa"/>
          </w:tcPr>
          <w:p w14:paraId="7DD677DB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27C1142E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 w14:paraId="352FF9DC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C913BE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B3AB4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Correction (SSB) on the CU-DU Mobility Initiation Request message</w:t>
            </w:r>
          </w:p>
        </w:tc>
        <w:tc>
          <w:tcPr>
            <w:tcW w:w="517" w:type="dxa"/>
          </w:tcPr>
          <w:p w14:paraId="19BE18D6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CB8802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72D8C65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96FC619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R3-258874</w:t>
            </w:r>
          </w:p>
        </w:tc>
        <w:tc>
          <w:tcPr>
            <w:tcW w:w="1597" w:type="dxa"/>
          </w:tcPr>
          <w:p w14:paraId="600F8AE4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Samsung, Nokia, China Telecom, Jio Platforms, LG Electronics, Ericsson, Qualcomm, Huawei, Lenovo, CATT, ZTE Corporation, Google, NEC</w:t>
            </w:r>
          </w:p>
        </w:tc>
        <w:tc>
          <w:tcPr>
            <w:tcW w:w="1122" w:type="dxa"/>
          </w:tcPr>
          <w:p w14:paraId="4F50368D" w14:textId="77777777" w:rsidR="00BC2437" w:rsidRPr="00BC2437" w:rsidRDefault="00BC2437" w:rsidP="00CB7A7D">
            <w:pPr>
              <w:rPr>
                <w:rFonts w:ascii="Calibri" w:hAnsi="Calibri" w:cs="Calibri"/>
              </w:rPr>
            </w:pPr>
            <w:r w:rsidRPr="00BC2437">
              <w:rPr>
                <w:rFonts w:ascii="Calibri" w:hAnsi="Calibri" w:cs="Calibri"/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5349A460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9.2.2.17; 9.3.1.348; 9.3.1.349; 9.4.5</w:t>
            </w:r>
          </w:p>
        </w:tc>
        <w:tc>
          <w:tcPr>
            <w:tcW w:w="998" w:type="dxa"/>
          </w:tcPr>
          <w:p w14:paraId="4B33D8F5" w14:textId="77777777" w:rsidR="00BC2437" w:rsidRPr="00BC2437" w:rsidRDefault="00BC2437" w:rsidP="00CB7A7D">
            <w:pPr>
              <w:rPr>
                <w:rFonts w:ascii="Calibri" w:hAnsi="Calibri" w:cs="Calibri"/>
                <w:sz w:val="16"/>
                <w:szCs w:val="16"/>
              </w:rPr>
            </w:pPr>
            <w:r w:rsidRPr="00541FF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14:paraId="4167FF88" w14:textId="77777777" w:rsidR="00BC2437" w:rsidRPr="005746B8" w:rsidRDefault="00BC2437" w:rsidP="005746B8">
      <w:pPr>
        <w:rPr>
          <w:rFonts w:eastAsiaTheme="minorEastAsia"/>
        </w:rPr>
      </w:pPr>
    </w:p>
    <w:sectPr w:rsidR="00BC2437" w:rsidRPr="005746B8" w:rsidSect="00F47C7A">
      <w:footerReference w:type="default" r:id="rId7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41F5B" w14:textId="77777777" w:rsidR="00417292" w:rsidRDefault="00417292">
      <w:r>
        <w:separator/>
      </w:r>
    </w:p>
  </w:endnote>
  <w:endnote w:type="continuationSeparator" w:id="0">
    <w:p w14:paraId="3EF411BB" w14:textId="77777777" w:rsidR="00417292" w:rsidRDefault="0041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F09B" w14:textId="77777777" w:rsidR="005F50F0" w:rsidRDefault="005F50F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2F6">
      <w:rPr>
        <w:rStyle w:val="PageNumber"/>
      </w:rPr>
      <w:t>28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2F6">
      <w:rPr>
        <w:rStyle w:val="PageNumber"/>
      </w:rPr>
      <w:t>42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7CF15" w14:textId="77777777" w:rsidR="00417292" w:rsidRDefault="00417292">
      <w:r>
        <w:separator/>
      </w:r>
    </w:p>
  </w:footnote>
  <w:footnote w:type="continuationSeparator" w:id="0">
    <w:p w14:paraId="276406C9" w14:textId="77777777" w:rsidR="00417292" w:rsidRDefault="00417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7310998">
    <w:abstractNumId w:val="2"/>
  </w:num>
  <w:num w:numId="2" w16cid:durableId="1116170632">
    <w:abstractNumId w:val="2"/>
  </w:num>
  <w:num w:numId="3" w16cid:durableId="1541437182">
    <w:abstractNumId w:val="13"/>
  </w:num>
  <w:num w:numId="4" w16cid:durableId="1152527166">
    <w:abstractNumId w:val="4"/>
  </w:num>
  <w:num w:numId="5" w16cid:durableId="525484961">
    <w:abstractNumId w:val="9"/>
  </w:num>
  <w:num w:numId="6" w16cid:durableId="695621924">
    <w:abstractNumId w:val="3"/>
  </w:num>
  <w:num w:numId="7" w16cid:durableId="212354039">
    <w:abstractNumId w:val="10"/>
  </w:num>
  <w:num w:numId="8" w16cid:durableId="330524178">
    <w:abstractNumId w:val="12"/>
  </w:num>
  <w:num w:numId="9" w16cid:durableId="2067606512">
    <w:abstractNumId w:val="14"/>
  </w:num>
  <w:num w:numId="10" w16cid:durableId="1435246399">
    <w:abstractNumId w:val="8"/>
  </w:num>
  <w:num w:numId="11" w16cid:durableId="1595631740">
    <w:abstractNumId w:val="5"/>
  </w:num>
  <w:num w:numId="12" w16cid:durableId="768743676">
    <w:abstractNumId w:val="0"/>
  </w:num>
  <w:num w:numId="13" w16cid:durableId="534002904">
    <w:abstractNumId w:val="1"/>
  </w:num>
  <w:num w:numId="14" w16cid:durableId="1762264217">
    <w:abstractNumId w:val="11"/>
  </w:num>
  <w:num w:numId="15" w16cid:durableId="449935046">
    <w:abstractNumId w:val="7"/>
  </w:num>
  <w:num w:numId="16" w16cid:durableId="1441796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70C4"/>
    <w:rsid w:val="00010178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9B9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96B"/>
    <w:rsid w:val="00026AE7"/>
    <w:rsid w:val="00026E22"/>
    <w:rsid w:val="00027038"/>
    <w:rsid w:val="000278B2"/>
    <w:rsid w:val="0003005C"/>
    <w:rsid w:val="00030FFB"/>
    <w:rsid w:val="00032911"/>
    <w:rsid w:val="00032D86"/>
    <w:rsid w:val="00033583"/>
    <w:rsid w:val="0003500C"/>
    <w:rsid w:val="00035241"/>
    <w:rsid w:val="00035433"/>
    <w:rsid w:val="0003554B"/>
    <w:rsid w:val="0003560E"/>
    <w:rsid w:val="00035959"/>
    <w:rsid w:val="00035B1D"/>
    <w:rsid w:val="00036046"/>
    <w:rsid w:val="0003609B"/>
    <w:rsid w:val="00037653"/>
    <w:rsid w:val="0003777E"/>
    <w:rsid w:val="00037F43"/>
    <w:rsid w:val="000400EA"/>
    <w:rsid w:val="00040D62"/>
    <w:rsid w:val="00042163"/>
    <w:rsid w:val="000436CB"/>
    <w:rsid w:val="00043A47"/>
    <w:rsid w:val="000445CC"/>
    <w:rsid w:val="00044A28"/>
    <w:rsid w:val="00044DAF"/>
    <w:rsid w:val="000450CA"/>
    <w:rsid w:val="0004642F"/>
    <w:rsid w:val="000465D3"/>
    <w:rsid w:val="000468CD"/>
    <w:rsid w:val="00046E2C"/>
    <w:rsid w:val="00047B94"/>
    <w:rsid w:val="00050795"/>
    <w:rsid w:val="00050A16"/>
    <w:rsid w:val="00050B58"/>
    <w:rsid w:val="00051776"/>
    <w:rsid w:val="00051B4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2E06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2C76"/>
    <w:rsid w:val="00073079"/>
    <w:rsid w:val="00074371"/>
    <w:rsid w:val="00074A22"/>
    <w:rsid w:val="00075259"/>
    <w:rsid w:val="00075305"/>
    <w:rsid w:val="00075339"/>
    <w:rsid w:val="000761C7"/>
    <w:rsid w:val="000771BE"/>
    <w:rsid w:val="00077886"/>
    <w:rsid w:val="0008038F"/>
    <w:rsid w:val="00080DB5"/>
    <w:rsid w:val="00080E9D"/>
    <w:rsid w:val="00081B5F"/>
    <w:rsid w:val="00081CA1"/>
    <w:rsid w:val="00082B71"/>
    <w:rsid w:val="00082CCF"/>
    <w:rsid w:val="000831AA"/>
    <w:rsid w:val="000833D1"/>
    <w:rsid w:val="00083FE1"/>
    <w:rsid w:val="0008533C"/>
    <w:rsid w:val="00085A2C"/>
    <w:rsid w:val="000875ED"/>
    <w:rsid w:val="00087C15"/>
    <w:rsid w:val="00091AAD"/>
    <w:rsid w:val="00092102"/>
    <w:rsid w:val="000931FF"/>
    <w:rsid w:val="000937FD"/>
    <w:rsid w:val="00094948"/>
    <w:rsid w:val="000956D2"/>
    <w:rsid w:val="00095A03"/>
    <w:rsid w:val="000960E7"/>
    <w:rsid w:val="00096228"/>
    <w:rsid w:val="00096928"/>
    <w:rsid w:val="00097207"/>
    <w:rsid w:val="0009738D"/>
    <w:rsid w:val="0009758A"/>
    <w:rsid w:val="00097833"/>
    <w:rsid w:val="000A00AD"/>
    <w:rsid w:val="000A0820"/>
    <w:rsid w:val="000A2B71"/>
    <w:rsid w:val="000A2D67"/>
    <w:rsid w:val="000A4353"/>
    <w:rsid w:val="000A56D6"/>
    <w:rsid w:val="000A5961"/>
    <w:rsid w:val="000A61B4"/>
    <w:rsid w:val="000A6B18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31D"/>
    <w:rsid w:val="000B4022"/>
    <w:rsid w:val="000B490D"/>
    <w:rsid w:val="000B4A7B"/>
    <w:rsid w:val="000B5006"/>
    <w:rsid w:val="000B55F8"/>
    <w:rsid w:val="000B5812"/>
    <w:rsid w:val="000B5E32"/>
    <w:rsid w:val="000B65A6"/>
    <w:rsid w:val="000B662B"/>
    <w:rsid w:val="000B79F3"/>
    <w:rsid w:val="000B7E76"/>
    <w:rsid w:val="000C1415"/>
    <w:rsid w:val="000C148E"/>
    <w:rsid w:val="000C18B8"/>
    <w:rsid w:val="000C1C43"/>
    <w:rsid w:val="000C39BB"/>
    <w:rsid w:val="000C4476"/>
    <w:rsid w:val="000C4502"/>
    <w:rsid w:val="000C4D0A"/>
    <w:rsid w:val="000C5491"/>
    <w:rsid w:val="000C5773"/>
    <w:rsid w:val="000C5872"/>
    <w:rsid w:val="000C5F28"/>
    <w:rsid w:val="000C639A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13B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ED"/>
    <w:rsid w:val="000E2200"/>
    <w:rsid w:val="000E2CCA"/>
    <w:rsid w:val="000E4CC8"/>
    <w:rsid w:val="000E5068"/>
    <w:rsid w:val="000E59B2"/>
    <w:rsid w:val="000E5E31"/>
    <w:rsid w:val="000E678C"/>
    <w:rsid w:val="000E67E3"/>
    <w:rsid w:val="000E7EF1"/>
    <w:rsid w:val="000F0EA8"/>
    <w:rsid w:val="000F1992"/>
    <w:rsid w:val="000F1D03"/>
    <w:rsid w:val="000F2D35"/>
    <w:rsid w:val="000F3FD7"/>
    <w:rsid w:val="000F5285"/>
    <w:rsid w:val="000F5509"/>
    <w:rsid w:val="000F63E8"/>
    <w:rsid w:val="000F6C14"/>
    <w:rsid w:val="000F7FA7"/>
    <w:rsid w:val="00100084"/>
    <w:rsid w:val="00101232"/>
    <w:rsid w:val="00101DAE"/>
    <w:rsid w:val="001020E8"/>
    <w:rsid w:val="00102144"/>
    <w:rsid w:val="0010216F"/>
    <w:rsid w:val="0010286A"/>
    <w:rsid w:val="00103164"/>
    <w:rsid w:val="001032F6"/>
    <w:rsid w:val="001038EF"/>
    <w:rsid w:val="001048E8"/>
    <w:rsid w:val="00104B87"/>
    <w:rsid w:val="00104E4C"/>
    <w:rsid w:val="001051B8"/>
    <w:rsid w:val="001054F7"/>
    <w:rsid w:val="00105C84"/>
    <w:rsid w:val="00106C70"/>
    <w:rsid w:val="00106EAA"/>
    <w:rsid w:val="0010757A"/>
    <w:rsid w:val="00107BFC"/>
    <w:rsid w:val="00110CAD"/>
    <w:rsid w:val="00111161"/>
    <w:rsid w:val="001112AF"/>
    <w:rsid w:val="001117C8"/>
    <w:rsid w:val="00111A3E"/>
    <w:rsid w:val="00111FB8"/>
    <w:rsid w:val="00112900"/>
    <w:rsid w:val="00112D06"/>
    <w:rsid w:val="00112DFE"/>
    <w:rsid w:val="00113047"/>
    <w:rsid w:val="00113291"/>
    <w:rsid w:val="00113C9A"/>
    <w:rsid w:val="00113D7B"/>
    <w:rsid w:val="0011464B"/>
    <w:rsid w:val="001172D5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B8A"/>
    <w:rsid w:val="00130F73"/>
    <w:rsid w:val="00131D4F"/>
    <w:rsid w:val="0013220E"/>
    <w:rsid w:val="00132C5E"/>
    <w:rsid w:val="00132F7C"/>
    <w:rsid w:val="00133104"/>
    <w:rsid w:val="00133C85"/>
    <w:rsid w:val="00134777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143"/>
    <w:rsid w:val="00147438"/>
    <w:rsid w:val="00147E3E"/>
    <w:rsid w:val="001508B3"/>
    <w:rsid w:val="0015100F"/>
    <w:rsid w:val="00151A42"/>
    <w:rsid w:val="001521C5"/>
    <w:rsid w:val="0015239C"/>
    <w:rsid w:val="0015322E"/>
    <w:rsid w:val="00153451"/>
    <w:rsid w:val="00153CC4"/>
    <w:rsid w:val="00154EAA"/>
    <w:rsid w:val="00155421"/>
    <w:rsid w:val="00155742"/>
    <w:rsid w:val="001560F9"/>
    <w:rsid w:val="001569C5"/>
    <w:rsid w:val="001576D5"/>
    <w:rsid w:val="001603E8"/>
    <w:rsid w:val="00160D86"/>
    <w:rsid w:val="001613C8"/>
    <w:rsid w:val="00161427"/>
    <w:rsid w:val="001614D6"/>
    <w:rsid w:val="001619B6"/>
    <w:rsid w:val="00161C4E"/>
    <w:rsid w:val="001620B8"/>
    <w:rsid w:val="00162B6B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77DDB"/>
    <w:rsid w:val="001807DE"/>
    <w:rsid w:val="00180A47"/>
    <w:rsid w:val="00180F3D"/>
    <w:rsid w:val="0018184F"/>
    <w:rsid w:val="00182214"/>
    <w:rsid w:val="001822E3"/>
    <w:rsid w:val="00183653"/>
    <w:rsid w:val="0018410C"/>
    <w:rsid w:val="001849CC"/>
    <w:rsid w:val="0018538D"/>
    <w:rsid w:val="00186E4B"/>
    <w:rsid w:val="00187BD8"/>
    <w:rsid w:val="00187C3A"/>
    <w:rsid w:val="001903E9"/>
    <w:rsid w:val="001913EE"/>
    <w:rsid w:val="0019371F"/>
    <w:rsid w:val="00194A58"/>
    <w:rsid w:val="00197CF2"/>
    <w:rsid w:val="001A0A48"/>
    <w:rsid w:val="001A0E54"/>
    <w:rsid w:val="001A1513"/>
    <w:rsid w:val="001A1A85"/>
    <w:rsid w:val="001A21F0"/>
    <w:rsid w:val="001A2841"/>
    <w:rsid w:val="001A3D26"/>
    <w:rsid w:val="001A42BA"/>
    <w:rsid w:val="001A4B5D"/>
    <w:rsid w:val="001A4BAA"/>
    <w:rsid w:val="001A5051"/>
    <w:rsid w:val="001A6598"/>
    <w:rsid w:val="001A6DD8"/>
    <w:rsid w:val="001A6EFA"/>
    <w:rsid w:val="001A749A"/>
    <w:rsid w:val="001A7A28"/>
    <w:rsid w:val="001B08ED"/>
    <w:rsid w:val="001B140D"/>
    <w:rsid w:val="001B2679"/>
    <w:rsid w:val="001B36B4"/>
    <w:rsid w:val="001B3806"/>
    <w:rsid w:val="001B3B1B"/>
    <w:rsid w:val="001B5520"/>
    <w:rsid w:val="001B59B6"/>
    <w:rsid w:val="001B59BA"/>
    <w:rsid w:val="001B5EDA"/>
    <w:rsid w:val="001B745B"/>
    <w:rsid w:val="001C023C"/>
    <w:rsid w:val="001C057C"/>
    <w:rsid w:val="001C0A2D"/>
    <w:rsid w:val="001C0B66"/>
    <w:rsid w:val="001C0BD4"/>
    <w:rsid w:val="001C0FE0"/>
    <w:rsid w:val="001C18EB"/>
    <w:rsid w:val="001C194E"/>
    <w:rsid w:val="001C1DB1"/>
    <w:rsid w:val="001C213E"/>
    <w:rsid w:val="001C2666"/>
    <w:rsid w:val="001C2995"/>
    <w:rsid w:val="001C4855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923"/>
    <w:rsid w:val="001D16B2"/>
    <w:rsid w:val="001D2F35"/>
    <w:rsid w:val="001D3B4A"/>
    <w:rsid w:val="001D4075"/>
    <w:rsid w:val="001D41EE"/>
    <w:rsid w:val="001D4421"/>
    <w:rsid w:val="001D48BB"/>
    <w:rsid w:val="001D57AC"/>
    <w:rsid w:val="001D5F9B"/>
    <w:rsid w:val="001D641D"/>
    <w:rsid w:val="001D72DC"/>
    <w:rsid w:val="001D797D"/>
    <w:rsid w:val="001E02AA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A5D"/>
    <w:rsid w:val="001F4C5F"/>
    <w:rsid w:val="001F54FB"/>
    <w:rsid w:val="001F609C"/>
    <w:rsid w:val="001F6D5A"/>
    <w:rsid w:val="001F7726"/>
    <w:rsid w:val="00200165"/>
    <w:rsid w:val="0020075B"/>
    <w:rsid w:val="00200D76"/>
    <w:rsid w:val="0020114C"/>
    <w:rsid w:val="00202451"/>
    <w:rsid w:val="002024ED"/>
    <w:rsid w:val="00202CF4"/>
    <w:rsid w:val="00203462"/>
    <w:rsid w:val="00203DD3"/>
    <w:rsid w:val="0020425F"/>
    <w:rsid w:val="00205819"/>
    <w:rsid w:val="00205935"/>
    <w:rsid w:val="00205C02"/>
    <w:rsid w:val="00210062"/>
    <w:rsid w:val="00210292"/>
    <w:rsid w:val="002112C3"/>
    <w:rsid w:val="002114D7"/>
    <w:rsid w:val="0021170D"/>
    <w:rsid w:val="002119CF"/>
    <w:rsid w:val="00211ACF"/>
    <w:rsid w:val="00211D57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9E"/>
    <w:rsid w:val="00221BA7"/>
    <w:rsid w:val="00221D88"/>
    <w:rsid w:val="00222473"/>
    <w:rsid w:val="00222640"/>
    <w:rsid w:val="00223C9A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2E"/>
    <w:rsid w:val="002334E3"/>
    <w:rsid w:val="00233894"/>
    <w:rsid w:val="00233AE9"/>
    <w:rsid w:val="00235367"/>
    <w:rsid w:val="002355DE"/>
    <w:rsid w:val="00235706"/>
    <w:rsid w:val="00235E9F"/>
    <w:rsid w:val="00235F30"/>
    <w:rsid w:val="00236354"/>
    <w:rsid w:val="002365F4"/>
    <w:rsid w:val="0023717B"/>
    <w:rsid w:val="00237808"/>
    <w:rsid w:val="00240369"/>
    <w:rsid w:val="002408A7"/>
    <w:rsid w:val="00241078"/>
    <w:rsid w:val="002419F1"/>
    <w:rsid w:val="00241D4C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F26"/>
    <w:rsid w:val="00254147"/>
    <w:rsid w:val="00255CAE"/>
    <w:rsid w:val="002565EE"/>
    <w:rsid w:val="00260410"/>
    <w:rsid w:val="00260B99"/>
    <w:rsid w:val="00261545"/>
    <w:rsid w:val="00261F0D"/>
    <w:rsid w:val="0026220A"/>
    <w:rsid w:val="002624CB"/>
    <w:rsid w:val="00262717"/>
    <w:rsid w:val="00263F24"/>
    <w:rsid w:val="00264EA7"/>
    <w:rsid w:val="00264F49"/>
    <w:rsid w:val="002654E3"/>
    <w:rsid w:val="00265EAF"/>
    <w:rsid w:val="0026667B"/>
    <w:rsid w:val="002667CE"/>
    <w:rsid w:val="00266F43"/>
    <w:rsid w:val="002672F5"/>
    <w:rsid w:val="002677B9"/>
    <w:rsid w:val="00270064"/>
    <w:rsid w:val="0027031F"/>
    <w:rsid w:val="002703DA"/>
    <w:rsid w:val="00270451"/>
    <w:rsid w:val="00270E15"/>
    <w:rsid w:val="00271844"/>
    <w:rsid w:val="0027260E"/>
    <w:rsid w:val="00272BCC"/>
    <w:rsid w:val="002733EF"/>
    <w:rsid w:val="0027383F"/>
    <w:rsid w:val="00273CEA"/>
    <w:rsid w:val="00274892"/>
    <w:rsid w:val="00275560"/>
    <w:rsid w:val="00276312"/>
    <w:rsid w:val="00276468"/>
    <w:rsid w:val="00276DB8"/>
    <w:rsid w:val="002772A8"/>
    <w:rsid w:val="00277371"/>
    <w:rsid w:val="002773C6"/>
    <w:rsid w:val="00277A7A"/>
    <w:rsid w:val="00277F56"/>
    <w:rsid w:val="002801CE"/>
    <w:rsid w:val="00281303"/>
    <w:rsid w:val="00282F1A"/>
    <w:rsid w:val="0028312B"/>
    <w:rsid w:val="002831FF"/>
    <w:rsid w:val="00283E63"/>
    <w:rsid w:val="002857EB"/>
    <w:rsid w:val="00285B49"/>
    <w:rsid w:val="0028650A"/>
    <w:rsid w:val="00286903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682"/>
    <w:rsid w:val="00294B1A"/>
    <w:rsid w:val="002959AD"/>
    <w:rsid w:val="00295F37"/>
    <w:rsid w:val="0029666D"/>
    <w:rsid w:val="00296984"/>
    <w:rsid w:val="00296D15"/>
    <w:rsid w:val="0029704A"/>
    <w:rsid w:val="00297575"/>
    <w:rsid w:val="00297A29"/>
    <w:rsid w:val="002A00F3"/>
    <w:rsid w:val="002A0DBF"/>
    <w:rsid w:val="002A139F"/>
    <w:rsid w:val="002A142A"/>
    <w:rsid w:val="002A167C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5A3B"/>
    <w:rsid w:val="002B66F9"/>
    <w:rsid w:val="002B698D"/>
    <w:rsid w:val="002B739C"/>
    <w:rsid w:val="002B7918"/>
    <w:rsid w:val="002B7B0B"/>
    <w:rsid w:val="002C0167"/>
    <w:rsid w:val="002C0256"/>
    <w:rsid w:val="002C05DD"/>
    <w:rsid w:val="002C0DBE"/>
    <w:rsid w:val="002C1334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C6E0F"/>
    <w:rsid w:val="002D121D"/>
    <w:rsid w:val="002D266C"/>
    <w:rsid w:val="002D2E18"/>
    <w:rsid w:val="002D38BC"/>
    <w:rsid w:val="002D3B1D"/>
    <w:rsid w:val="002D3D7B"/>
    <w:rsid w:val="002D4069"/>
    <w:rsid w:val="002D43AC"/>
    <w:rsid w:val="002D4773"/>
    <w:rsid w:val="002D5A98"/>
    <w:rsid w:val="002D5ED9"/>
    <w:rsid w:val="002D66D8"/>
    <w:rsid w:val="002D685E"/>
    <w:rsid w:val="002D6B90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FEB"/>
    <w:rsid w:val="002E4DE3"/>
    <w:rsid w:val="002E51CE"/>
    <w:rsid w:val="002E58EE"/>
    <w:rsid w:val="002E6A2B"/>
    <w:rsid w:val="002E6AE0"/>
    <w:rsid w:val="002E7779"/>
    <w:rsid w:val="002F0053"/>
    <w:rsid w:val="002F09A8"/>
    <w:rsid w:val="002F12ED"/>
    <w:rsid w:val="002F1D70"/>
    <w:rsid w:val="002F260A"/>
    <w:rsid w:val="002F2613"/>
    <w:rsid w:val="002F4939"/>
    <w:rsid w:val="002F4D6B"/>
    <w:rsid w:val="002F653F"/>
    <w:rsid w:val="002F6EE8"/>
    <w:rsid w:val="002F757F"/>
    <w:rsid w:val="002F7E84"/>
    <w:rsid w:val="003000C0"/>
    <w:rsid w:val="00300254"/>
    <w:rsid w:val="00300891"/>
    <w:rsid w:val="00300CD0"/>
    <w:rsid w:val="00301147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451B"/>
    <w:rsid w:val="00314E75"/>
    <w:rsid w:val="003151EE"/>
    <w:rsid w:val="0031588E"/>
    <w:rsid w:val="003158D4"/>
    <w:rsid w:val="00315BF8"/>
    <w:rsid w:val="00315D81"/>
    <w:rsid w:val="003172B3"/>
    <w:rsid w:val="0031796C"/>
    <w:rsid w:val="00317D02"/>
    <w:rsid w:val="00320201"/>
    <w:rsid w:val="00320A6E"/>
    <w:rsid w:val="00321E3B"/>
    <w:rsid w:val="0032275C"/>
    <w:rsid w:val="00322E71"/>
    <w:rsid w:val="00323C63"/>
    <w:rsid w:val="003245CA"/>
    <w:rsid w:val="00324AF4"/>
    <w:rsid w:val="00324B94"/>
    <w:rsid w:val="00324C3B"/>
    <w:rsid w:val="003251EA"/>
    <w:rsid w:val="00325B47"/>
    <w:rsid w:val="00326099"/>
    <w:rsid w:val="00326777"/>
    <w:rsid w:val="003270DD"/>
    <w:rsid w:val="00327B7A"/>
    <w:rsid w:val="0033003A"/>
    <w:rsid w:val="003307AE"/>
    <w:rsid w:val="00331241"/>
    <w:rsid w:val="0033333F"/>
    <w:rsid w:val="00333E2A"/>
    <w:rsid w:val="00334461"/>
    <w:rsid w:val="0033448C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272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BFD"/>
    <w:rsid w:val="00353003"/>
    <w:rsid w:val="00353CF6"/>
    <w:rsid w:val="00354CB2"/>
    <w:rsid w:val="00354CC5"/>
    <w:rsid w:val="00355AD7"/>
    <w:rsid w:val="00356767"/>
    <w:rsid w:val="003567C1"/>
    <w:rsid w:val="0036117C"/>
    <w:rsid w:val="003612A1"/>
    <w:rsid w:val="00362324"/>
    <w:rsid w:val="00362A99"/>
    <w:rsid w:val="003630DE"/>
    <w:rsid w:val="003631DD"/>
    <w:rsid w:val="003632F2"/>
    <w:rsid w:val="00365545"/>
    <w:rsid w:val="00366364"/>
    <w:rsid w:val="003663ED"/>
    <w:rsid w:val="0036726C"/>
    <w:rsid w:val="003675AA"/>
    <w:rsid w:val="003679C3"/>
    <w:rsid w:val="00367EEA"/>
    <w:rsid w:val="00370A8E"/>
    <w:rsid w:val="003712E9"/>
    <w:rsid w:val="003719BB"/>
    <w:rsid w:val="00372BFC"/>
    <w:rsid w:val="00372DDC"/>
    <w:rsid w:val="003736D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15F9"/>
    <w:rsid w:val="003827A3"/>
    <w:rsid w:val="0038338C"/>
    <w:rsid w:val="00383838"/>
    <w:rsid w:val="00383E1A"/>
    <w:rsid w:val="00384A0F"/>
    <w:rsid w:val="00385125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C88"/>
    <w:rsid w:val="00395D58"/>
    <w:rsid w:val="00396457"/>
    <w:rsid w:val="00396EA6"/>
    <w:rsid w:val="00397279"/>
    <w:rsid w:val="00397C3E"/>
    <w:rsid w:val="00397D3C"/>
    <w:rsid w:val="003A03EC"/>
    <w:rsid w:val="003A0602"/>
    <w:rsid w:val="003A12F8"/>
    <w:rsid w:val="003A1569"/>
    <w:rsid w:val="003A16CA"/>
    <w:rsid w:val="003A1BC0"/>
    <w:rsid w:val="003A372E"/>
    <w:rsid w:val="003A39B1"/>
    <w:rsid w:val="003A4D0C"/>
    <w:rsid w:val="003A5076"/>
    <w:rsid w:val="003A5234"/>
    <w:rsid w:val="003A530D"/>
    <w:rsid w:val="003A53BF"/>
    <w:rsid w:val="003A5DA4"/>
    <w:rsid w:val="003A7CBD"/>
    <w:rsid w:val="003A7DFF"/>
    <w:rsid w:val="003B016E"/>
    <w:rsid w:val="003B10B3"/>
    <w:rsid w:val="003B1780"/>
    <w:rsid w:val="003B18EA"/>
    <w:rsid w:val="003B1BC7"/>
    <w:rsid w:val="003B2363"/>
    <w:rsid w:val="003B287C"/>
    <w:rsid w:val="003B29F0"/>
    <w:rsid w:val="003B2EA1"/>
    <w:rsid w:val="003B3225"/>
    <w:rsid w:val="003B3AD9"/>
    <w:rsid w:val="003B45E4"/>
    <w:rsid w:val="003B45F5"/>
    <w:rsid w:val="003B47E8"/>
    <w:rsid w:val="003B4A57"/>
    <w:rsid w:val="003B4D2A"/>
    <w:rsid w:val="003B4D3E"/>
    <w:rsid w:val="003B54AD"/>
    <w:rsid w:val="003B5526"/>
    <w:rsid w:val="003B5654"/>
    <w:rsid w:val="003B686D"/>
    <w:rsid w:val="003B699B"/>
    <w:rsid w:val="003B7121"/>
    <w:rsid w:val="003B712A"/>
    <w:rsid w:val="003B7752"/>
    <w:rsid w:val="003C01D4"/>
    <w:rsid w:val="003C0386"/>
    <w:rsid w:val="003C082E"/>
    <w:rsid w:val="003C0CA1"/>
    <w:rsid w:val="003C1905"/>
    <w:rsid w:val="003C1A9C"/>
    <w:rsid w:val="003C22D8"/>
    <w:rsid w:val="003C2541"/>
    <w:rsid w:val="003C2EFD"/>
    <w:rsid w:val="003C31B8"/>
    <w:rsid w:val="003C37DE"/>
    <w:rsid w:val="003C3A1E"/>
    <w:rsid w:val="003C4F5D"/>
    <w:rsid w:val="003C557B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372"/>
    <w:rsid w:val="003D3EC7"/>
    <w:rsid w:val="003D3F0E"/>
    <w:rsid w:val="003D3F79"/>
    <w:rsid w:val="003D5AC4"/>
    <w:rsid w:val="003D622D"/>
    <w:rsid w:val="003D7610"/>
    <w:rsid w:val="003E064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E7D74"/>
    <w:rsid w:val="003F0EA1"/>
    <w:rsid w:val="003F195C"/>
    <w:rsid w:val="003F22CC"/>
    <w:rsid w:val="003F2431"/>
    <w:rsid w:val="003F26DD"/>
    <w:rsid w:val="003F403B"/>
    <w:rsid w:val="003F43B1"/>
    <w:rsid w:val="003F6636"/>
    <w:rsid w:val="003F73E7"/>
    <w:rsid w:val="003F7B71"/>
    <w:rsid w:val="00400121"/>
    <w:rsid w:val="0040160E"/>
    <w:rsid w:val="00401622"/>
    <w:rsid w:val="00401643"/>
    <w:rsid w:val="00401C68"/>
    <w:rsid w:val="0040219E"/>
    <w:rsid w:val="00402654"/>
    <w:rsid w:val="00402EEA"/>
    <w:rsid w:val="00403050"/>
    <w:rsid w:val="0040349B"/>
    <w:rsid w:val="00404B1D"/>
    <w:rsid w:val="00404E4D"/>
    <w:rsid w:val="00405372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16E3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292"/>
    <w:rsid w:val="004173CA"/>
    <w:rsid w:val="00420406"/>
    <w:rsid w:val="004219F8"/>
    <w:rsid w:val="004220EF"/>
    <w:rsid w:val="00422E23"/>
    <w:rsid w:val="0042324D"/>
    <w:rsid w:val="0042447B"/>
    <w:rsid w:val="00425499"/>
    <w:rsid w:val="00425A95"/>
    <w:rsid w:val="00425E55"/>
    <w:rsid w:val="004278C2"/>
    <w:rsid w:val="004300E5"/>
    <w:rsid w:val="00430C09"/>
    <w:rsid w:val="00431042"/>
    <w:rsid w:val="0043107A"/>
    <w:rsid w:val="004310A3"/>
    <w:rsid w:val="00431AC9"/>
    <w:rsid w:val="00432ADB"/>
    <w:rsid w:val="00432EBF"/>
    <w:rsid w:val="00432EF9"/>
    <w:rsid w:val="0043352A"/>
    <w:rsid w:val="00433E49"/>
    <w:rsid w:val="004345A1"/>
    <w:rsid w:val="00434621"/>
    <w:rsid w:val="00434E00"/>
    <w:rsid w:val="00435018"/>
    <w:rsid w:val="004350CD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34F4"/>
    <w:rsid w:val="004435F7"/>
    <w:rsid w:val="004445C7"/>
    <w:rsid w:val="00444752"/>
    <w:rsid w:val="00444C2E"/>
    <w:rsid w:val="004459D0"/>
    <w:rsid w:val="00445B59"/>
    <w:rsid w:val="00445DC9"/>
    <w:rsid w:val="00446043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18C"/>
    <w:rsid w:val="00455DB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6AE8"/>
    <w:rsid w:val="00467258"/>
    <w:rsid w:val="00467EC2"/>
    <w:rsid w:val="004701EC"/>
    <w:rsid w:val="004708E8"/>
    <w:rsid w:val="00471058"/>
    <w:rsid w:val="00471DD1"/>
    <w:rsid w:val="00471F1F"/>
    <w:rsid w:val="00472C94"/>
    <w:rsid w:val="00472DD5"/>
    <w:rsid w:val="004731ED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43AB"/>
    <w:rsid w:val="004850C8"/>
    <w:rsid w:val="00485A1A"/>
    <w:rsid w:val="00485A7A"/>
    <w:rsid w:val="0048659D"/>
    <w:rsid w:val="00486786"/>
    <w:rsid w:val="00486C67"/>
    <w:rsid w:val="0048738F"/>
    <w:rsid w:val="004901C6"/>
    <w:rsid w:val="00490331"/>
    <w:rsid w:val="0049048A"/>
    <w:rsid w:val="004916B5"/>
    <w:rsid w:val="004916F9"/>
    <w:rsid w:val="0049229A"/>
    <w:rsid w:val="0049303E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1B9B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904"/>
    <w:rsid w:val="004B046A"/>
    <w:rsid w:val="004B10AA"/>
    <w:rsid w:val="004B1476"/>
    <w:rsid w:val="004B1B0B"/>
    <w:rsid w:val="004B1FCF"/>
    <w:rsid w:val="004B291F"/>
    <w:rsid w:val="004B2B02"/>
    <w:rsid w:val="004B2FA4"/>
    <w:rsid w:val="004B3636"/>
    <w:rsid w:val="004B3CFE"/>
    <w:rsid w:val="004B4312"/>
    <w:rsid w:val="004B5001"/>
    <w:rsid w:val="004B535E"/>
    <w:rsid w:val="004B5624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4B40"/>
    <w:rsid w:val="004C574C"/>
    <w:rsid w:val="004C5D58"/>
    <w:rsid w:val="004C5FCF"/>
    <w:rsid w:val="004C625B"/>
    <w:rsid w:val="004C6C7F"/>
    <w:rsid w:val="004C74EA"/>
    <w:rsid w:val="004D024A"/>
    <w:rsid w:val="004D098A"/>
    <w:rsid w:val="004D0CF8"/>
    <w:rsid w:val="004D0E01"/>
    <w:rsid w:val="004D0E71"/>
    <w:rsid w:val="004D1063"/>
    <w:rsid w:val="004D16F3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778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5EEE"/>
    <w:rsid w:val="004E6657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8AE"/>
    <w:rsid w:val="004F3AF9"/>
    <w:rsid w:val="004F3D43"/>
    <w:rsid w:val="004F523D"/>
    <w:rsid w:val="004F53AD"/>
    <w:rsid w:val="004F5813"/>
    <w:rsid w:val="004F58FE"/>
    <w:rsid w:val="004F6211"/>
    <w:rsid w:val="004F6823"/>
    <w:rsid w:val="004F721E"/>
    <w:rsid w:val="004F7FE5"/>
    <w:rsid w:val="005010E8"/>
    <w:rsid w:val="00501738"/>
    <w:rsid w:val="0050213E"/>
    <w:rsid w:val="00502294"/>
    <w:rsid w:val="00502422"/>
    <w:rsid w:val="005026EC"/>
    <w:rsid w:val="00502BC6"/>
    <w:rsid w:val="0050362C"/>
    <w:rsid w:val="00504772"/>
    <w:rsid w:val="00505AC0"/>
    <w:rsid w:val="005069FF"/>
    <w:rsid w:val="00507AE5"/>
    <w:rsid w:val="00507CAD"/>
    <w:rsid w:val="00510068"/>
    <w:rsid w:val="00511140"/>
    <w:rsid w:val="0051132F"/>
    <w:rsid w:val="0051147A"/>
    <w:rsid w:val="005152D7"/>
    <w:rsid w:val="00515BC4"/>
    <w:rsid w:val="0051601C"/>
    <w:rsid w:val="005164E5"/>
    <w:rsid w:val="00517B1C"/>
    <w:rsid w:val="00517B3F"/>
    <w:rsid w:val="00517F98"/>
    <w:rsid w:val="0052074E"/>
    <w:rsid w:val="00522411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3C5"/>
    <w:rsid w:val="0053147C"/>
    <w:rsid w:val="00533921"/>
    <w:rsid w:val="00534281"/>
    <w:rsid w:val="00535005"/>
    <w:rsid w:val="0053506F"/>
    <w:rsid w:val="0053581D"/>
    <w:rsid w:val="005362A6"/>
    <w:rsid w:val="0053658B"/>
    <w:rsid w:val="00536595"/>
    <w:rsid w:val="00537C22"/>
    <w:rsid w:val="0054045D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B85"/>
    <w:rsid w:val="00545FAC"/>
    <w:rsid w:val="005462BE"/>
    <w:rsid w:val="0054708E"/>
    <w:rsid w:val="00547170"/>
    <w:rsid w:val="00547BF8"/>
    <w:rsid w:val="005502E1"/>
    <w:rsid w:val="00550530"/>
    <w:rsid w:val="0055085B"/>
    <w:rsid w:val="00550B11"/>
    <w:rsid w:val="005511E5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6B8"/>
    <w:rsid w:val="0057483F"/>
    <w:rsid w:val="0057557B"/>
    <w:rsid w:val="00575AE2"/>
    <w:rsid w:val="00575FC7"/>
    <w:rsid w:val="00576179"/>
    <w:rsid w:val="00576D3A"/>
    <w:rsid w:val="00576E76"/>
    <w:rsid w:val="00577A74"/>
    <w:rsid w:val="00577DAA"/>
    <w:rsid w:val="00577E15"/>
    <w:rsid w:val="00581BF0"/>
    <w:rsid w:val="00583102"/>
    <w:rsid w:val="00583AC7"/>
    <w:rsid w:val="00583BFD"/>
    <w:rsid w:val="00584078"/>
    <w:rsid w:val="0058415D"/>
    <w:rsid w:val="005846A0"/>
    <w:rsid w:val="00584CED"/>
    <w:rsid w:val="00584D31"/>
    <w:rsid w:val="00584EBD"/>
    <w:rsid w:val="00584ED7"/>
    <w:rsid w:val="00584F20"/>
    <w:rsid w:val="00586153"/>
    <w:rsid w:val="005908BB"/>
    <w:rsid w:val="005916EC"/>
    <w:rsid w:val="00591B5A"/>
    <w:rsid w:val="00591DB3"/>
    <w:rsid w:val="005922A9"/>
    <w:rsid w:val="00592E0A"/>
    <w:rsid w:val="00593149"/>
    <w:rsid w:val="005937BF"/>
    <w:rsid w:val="00593B27"/>
    <w:rsid w:val="00594D90"/>
    <w:rsid w:val="00595286"/>
    <w:rsid w:val="00595287"/>
    <w:rsid w:val="00596015"/>
    <w:rsid w:val="00597242"/>
    <w:rsid w:val="005A0309"/>
    <w:rsid w:val="005A0516"/>
    <w:rsid w:val="005A05FA"/>
    <w:rsid w:val="005A080F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43B"/>
    <w:rsid w:val="005A7D32"/>
    <w:rsid w:val="005B05A6"/>
    <w:rsid w:val="005B0EC4"/>
    <w:rsid w:val="005B13E4"/>
    <w:rsid w:val="005B1457"/>
    <w:rsid w:val="005B2698"/>
    <w:rsid w:val="005B2EEA"/>
    <w:rsid w:val="005B428F"/>
    <w:rsid w:val="005B4E55"/>
    <w:rsid w:val="005B54A3"/>
    <w:rsid w:val="005B5CDA"/>
    <w:rsid w:val="005B614F"/>
    <w:rsid w:val="005B6497"/>
    <w:rsid w:val="005B69C8"/>
    <w:rsid w:val="005B725C"/>
    <w:rsid w:val="005B76F7"/>
    <w:rsid w:val="005B7BB8"/>
    <w:rsid w:val="005B7BBF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C8"/>
    <w:rsid w:val="005D006D"/>
    <w:rsid w:val="005D00A3"/>
    <w:rsid w:val="005D05CF"/>
    <w:rsid w:val="005D178E"/>
    <w:rsid w:val="005D1AAD"/>
    <w:rsid w:val="005D1CF8"/>
    <w:rsid w:val="005D1F0F"/>
    <w:rsid w:val="005D1FFA"/>
    <w:rsid w:val="005D226D"/>
    <w:rsid w:val="005D2EAB"/>
    <w:rsid w:val="005D3920"/>
    <w:rsid w:val="005D3C3D"/>
    <w:rsid w:val="005D48ED"/>
    <w:rsid w:val="005D4A84"/>
    <w:rsid w:val="005D4C3E"/>
    <w:rsid w:val="005D5196"/>
    <w:rsid w:val="005D54E1"/>
    <w:rsid w:val="005D6AD3"/>
    <w:rsid w:val="005D6BB2"/>
    <w:rsid w:val="005D7C73"/>
    <w:rsid w:val="005E07A2"/>
    <w:rsid w:val="005E164C"/>
    <w:rsid w:val="005E1724"/>
    <w:rsid w:val="005E1897"/>
    <w:rsid w:val="005E1B4D"/>
    <w:rsid w:val="005E2477"/>
    <w:rsid w:val="005E35DD"/>
    <w:rsid w:val="005E4078"/>
    <w:rsid w:val="005E415D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0EBA"/>
    <w:rsid w:val="005F1312"/>
    <w:rsid w:val="005F18F1"/>
    <w:rsid w:val="005F1DEF"/>
    <w:rsid w:val="005F207D"/>
    <w:rsid w:val="005F2B17"/>
    <w:rsid w:val="005F344B"/>
    <w:rsid w:val="005F3860"/>
    <w:rsid w:val="005F3FA4"/>
    <w:rsid w:val="005F50F0"/>
    <w:rsid w:val="005F5593"/>
    <w:rsid w:val="005F5DEF"/>
    <w:rsid w:val="005F61DC"/>
    <w:rsid w:val="005F65D2"/>
    <w:rsid w:val="005F6918"/>
    <w:rsid w:val="005F6C4F"/>
    <w:rsid w:val="005F6D93"/>
    <w:rsid w:val="005F7FE9"/>
    <w:rsid w:val="00600E8C"/>
    <w:rsid w:val="0060138E"/>
    <w:rsid w:val="00601BE8"/>
    <w:rsid w:val="00602212"/>
    <w:rsid w:val="0060347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2AC2"/>
    <w:rsid w:val="00612D47"/>
    <w:rsid w:val="00613B91"/>
    <w:rsid w:val="00613FA1"/>
    <w:rsid w:val="0061498D"/>
    <w:rsid w:val="00614C47"/>
    <w:rsid w:val="00615178"/>
    <w:rsid w:val="00616AF1"/>
    <w:rsid w:val="00616D83"/>
    <w:rsid w:val="00617AE4"/>
    <w:rsid w:val="00620A7D"/>
    <w:rsid w:val="00620F86"/>
    <w:rsid w:val="00621C10"/>
    <w:rsid w:val="006222CC"/>
    <w:rsid w:val="006222DC"/>
    <w:rsid w:val="0062236E"/>
    <w:rsid w:val="00622754"/>
    <w:rsid w:val="006227AD"/>
    <w:rsid w:val="00622F51"/>
    <w:rsid w:val="006235FD"/>
    <w:rsid w:val="00623F3F"/>
    <w:rsid w:val="0062414A"/>
    <w:rsid w:val="00624B03"/>
    <w:rsid w:val="006263EC"/>
    <w:rsid w:val="006269E9"/>
    <w:rsid w:val="0062748A"/>
    <w:rsid w:val="00627D06"/>
    <w:rsid w:val="0063071E"/>
    <w:rsid w:val="00630DD6"/>
    <w:rsid w:val="0063109A"/>
    <w:rsid w:val="006316C5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41B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6D9"/>
    <w:rsid w:val="00644165"/>
    <w:rsid w:val="00644826"/>
    <w:rsid w:val="00644BBB"/>
    <w:rsid w:val="0064511A"/>
    <w:rsid w:val="00645123"/>
    <w:rsid w:val="00645295"/>
    <w:rsid w:val="0064534C"/>
    <w:rsid w:val="0064538C"/>
    <w:rsid w:val="00645FE7"/>
    <w:rsid w:val="006469DA"/>
    <w:rsid w:val="00646B8E"/>
    <w:rsid w:val="006471AF"/>
    <w:rsid w:val="00647472"/>
    <w:rsid w:val="0064754C"/>
    <w:rsid w:val="006479F8"/>
    <w:rsid w:val="006501AD"/>
    <w:rsid w:val="00650784"/>
    <w:rsid w:val="00650E72"/>
    <w:rsid w:val="006510B4"/>
    <w:rsid w:val="00651721"/>
    <w:rsid w:val="0065191A"/>
    <w:rsid w:val="00652258"/>
    <w:rsid w:val="0065265C"/>
    <w:rsid w:val="00653629"/>
    <w:rsid w:val="00653A4C"/>
    <w:rsid w:val="006546AC"/>
    <w:rsid w:val="0065483A"/>
    <w:rsid w:val="00654856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4067"/>
    <w:rsid w:val="0066464C"/>
    <w:rsid w:val="0066489B"/>
    <w:rsid w:val="006648CF"/>
    <w:rsid w:val="006650F3"/>
    <w:rsid w:val="00665815"/>
    <w:rsid w:val="00665BB5"/>
    <w:rsid w:val="00665CBB"/>
    <w:rsid w:val="006662C4"/>
    <w:rsid w:val="006665D8"/>
    <w:rsid w:val="00667656"/>
    <w:rsid w:val="00667A27"/>
    <w:rsid w:val="00670C87"/>
    <w:rsid w:val="006711D0"/>
    <w:rsid w:val="00671B7C"/>
    <w:rsid w:val="00672E0E"/>
    <w:rsid w:val="00672FFD"/>
    <w:rsid w:val="0067398C"/>
    <w:rsid w:val="00673C84"/>
    <w:rsid w:val="00674372"/>
    <w:rsid w:val="00674F10"/>
    <w:rsid w:val="00677004"/>
    <w:rsid w:val="00680BB4"/>
    <w:rsid w:val="0068284B"/>
    <w:rsid w:val="00682CCD"/>
    <w:rsid w:val="00683738"/>
    <w:rsid w:val="00684312"/>
    <w:rsid w:val="006846EA"/>
    <w:rsid w:val="00685527"/>
    <w:rsid w:val="0068616A"/>
    <w:rsid w:val="006864DF"/>
    <w:rsid w:val="006868B4"/>
    <w:rsid w:val="00686C46"/>
    <w:rsid w:val="00686E82"/>
    <w:rsid w:val="00686F06"/>
    <w:rsid w:val="00687056"/>
    <w:rsid w:val="0068751F"/>
    <w:rsid w:val="00687522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71D"/>
    <w:rsid w:val="00695A38"/>
    <w:rsid w:val="0069609F"/>
    <w:rsid w:val="00697165"/>
    <w:rsid w:val="006A0A28"/>
    <w:rsid w:val="006A117C"/>
    <w:rsid w:val="006A1549"/>
    <w:rsid w:val="006A1B7D"/>
    <w:rsid w:val="006A236F"/>
    <w:rsid w:val="006A2A04"/>
    <w:rsid w:val="006A2A94"/>
    <w:rsid w:val="006A2E48"/>
    <w:rsid w:val="006A3184"/>
    <w:rsid w:val="006A3214"/>
    <w:rsid w:val="006A35E2"/>
    <w:rsid w:val="006A37BB"/>
    <w:rsid w:val="006A38F7"/>
    <w:rsid w:val="006A4461"/>
    <w:rsid w:val="006A4CD8"/>
    <w:rsid w:val="006A4FFE"/>
    <w:rsid w:val="006A6383"/>
    <w:rsid w:val="006A694A"/>
    <w:rsid w:val="006A6FC7"/>
    <w:rsid w:val="006A7917"/>
    <w:rsid w:val="006A7BD3"/>
    <w:rsid w:val="006A7EAF"/>
    <w:rsid w:val="006B05FB"/>
    <w:rsid w:val="006B0A5E"/>
    <w:rsid w:val="006B14B6"/>
    <w:rsid w:val="006B2262"/>
    <w:rsid w:val="006B2CDC"/>
    <w:rsid w:val="006B2E5B"/>
    <w:rsid w:val="006B3137"/>
    <w:rsid w:val="006B47B3"/>
    <w:rsid w:val="006B51FA"/>
    <w:rsid w:val="006B58BA"/>
    <w:rsid w:val="006B76F0"/>
    <w:rsid w:val="006C0193"/>
    <w:rsid w:val="006C0C71"/>
    <w:rsid w:val="006C2AB5"/>
    <w:rsid w:val="006C41B0"/>
    <w:rsid w:val="006C440F"/>
    <w:rsid w:val="006C4504"/>
    <w:rsid w:val="006C4E3C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CFD"/>
    <w:rsid w:val="006E0E93"/>
    <w:rsid w:val="006E1510"/>
    <w:rsid w:val="006E20D9"/>
    <w:rsid w:val="006E233B"/>
    <w:rsid w:val="006E4C9A"/>
    <w:rsid w:val="006E4CC9"/>
    <w:rsid w:val="006E5132"/>
    <w:rsid w:val="006E51CF"/>
    <w:rsid w:val="006E5D69"/>
    <w:rsid w:val="006E657A"/>
    <w:rsid w:val="006E6699"/>
    <w:rsid w:val="006E6766"/>
    <w:rsid w:val="006E6BF9"/>
    <w:rsid w:val="006E6C3F"/>
    <w:rsid w:val="006E6E27"/>
    <w:rsid w:val="006E7435"/>
    <w:rsid w:val="006E765B"/>
    <w:rsid w:val="006E7C2E"/>
    <w:rsid w:val="006F098A"/>
    <w:rsid w:val="006F10EC"/>
    <w:rsid w:val="006F1749"/>
    <w:rsid w:val="006F21D3"/>
    <w:rsid w:val="006F2BED"/>
    <w:rsid w:val="006F3E3F"/>
    <w:rsid w:val="006F44DE"/>
    <w:rsid w:val="006F5D98"/>
    <w:rsid w:val="006F6578"/>
    <w:rsid w:val="006F7376"/>
    <w:rsid w:val="006F7BF8"/>
    <w:rsid w:val="006F7C6B"/>
    <w:rsid w:val="007007D3"/>
    <w:rsid w:val="00700F6A"/>
    <w:rsid w:val="0070113B"/>
    <w:rsid w:val="007014B9"/>
    <w:rsid w:val="007015C4"/>
    <w:rsid w:val="0070160F"/>
    <w:rsid w:val="007017EA"/>
    <w:rsid w:val="0070257B"/>
    <w:rsid w:val="00702C8A"/>
    <w:rsid w:val="00703611"/>
    <w:rsid w:val="00703A61"/>
    <w:rsid w:val="00704C8D"/>
    <w:rsid w:val="007058B5"/>
    <w:rsid w:val="00705BC2"/>
    <w:rsid w:val="00705C4A"/>
    <w:rsid w:val="00707668"/>
    <w:rsid w:val="007109E9"/>
    <w:rsid w:val="00710AF1"/>
    <w:rsid w:val="00711839"/>
    <w:rsid w:val="00712020"/>
    <w:rsid w:val="00712540"/>
    <w:rsid w:val="0071419C"/>
    <w:rsid w:val="00714FA2"/>
    <w:rsid w:val="00715699"/>
    <w:rsid w:val="0071626E"/>
    <w:rsid w:val="0071639B"/>
    <w:rsid w:val="00716882"/>
    <w:rsid w:val="00716CF1"/>
    <w:rsid w:val="00717F62"/>
    <w:rsid w:val="00721D75"/>
    <w:rsid w:val="00721EBF"/>
    <w:rsid w:val="007220FD"/>
    <w:rsid w:val="007228A7"/>
    <w:rsid w:val="00722D5C"/>
    <w:rsid w:val="00723AD4"/>
    <w:rsid w:val="00724982"/>
    <w:rsid w:val="007255AD"/>
    <w:rsid w:val="007258CD"/>
    <w:rsid w:val="007258E6"/>
    <w:rsid w:val="0072628A"/>
    <w:rsid w:val="007263D9"/>
    <w:rsid w:val="007275F7"/>
    <w:rsid w:val="00727B4C"/>
    <w:rsid w:val="007304F6"/>
    <w:rsid w:val="007306C2"/>
    <w:rsid w:val="00731121"/>
    <w:rsid w:val="00731354"/>
    <w:rsid w:val="0073163B"/>
    <w:rsid w:val="00731E50"/>
    <w:rsid w:val="00731EA4"/>
    <w:rsid w:val="007327FF"/>
    <w:rsid w:val="007334F8"/>
    <w:rsid w:val="00733BF5"/>
    <w:rsid w:val="00734609"/>
    <w:rsid w:val="00734EEF"/>
    <w:rsid w:val="00735659"/>
    <w:rsid w:val="00735892"/>
    <w:rsid w:val="00735AEA"/>
    <w:rsid w:val="007374F6"/>
    <w:rsid w:val="00742474"/>
    <w:rsid w:val="007425DA"/>
    <w:rsid w:val="00742C7A"/>
    <w:rsid w:val="00742C7C"/>
    <w:rsid w:val="00743451"/>
    <w:rsid w:val="00743739"/>
    <w:rsid w:val="007448B4"/>
    <w:rsid w:val="007453E8"/>
    <w:rsid w:val="007465E8"/>
    <w:rsid w:val="00747547"/>
    <w:rsid w:val="00747D2E"/>
    <w:rsid w:val="00750338"/>
    <w:rsid w:val="00750524"/>
    <w:rsid w:val="00751050"/>
    <w:rsid w:val="00751414"/>
    <w:rsid w:val="007516E5"/>
    <w:rsid w:val="007546F4"/>
    <w:rsid w:val="0075512C"/>
    <w:rsid w:val="00755272"/>
    <w:rsid w:val="007558C5"/>
    <w:rsid w:val="00757013"/>
    <w:rsid w:val="00757A50"/>
    <w:rsid w:val="00757C20"/>
    <w:rsid w:val="00757EA5"/>
    <w:rsid w:val="0076011A"/>
    <w:rsid w:val="0076047F"/>
    <w:rsid w:val="00760697"/>
    <w:rsid w:val="0076080A"/>
    <w:rsid w:val="00760A64"/>
    <w:rsid w:val="00761D0E"/>
    <w:rsid w:val="00762B45"/>
    <w:rsid w:val="00762BBD"/>
    <w:rsid w:val="007633E0"/>
    <w:rsid w:val="00763831"/>
    <w:rsid w:val="00764293"/>
    <w:rsid w:val="00764741"/>
    <w:rsid w:val="00764A27"/>
    <w:rsid w:val="00764EC6"/>
    <w:rsid w:val="0076652B"/>
    <w:rsid w:val="00766D70"/>
    <w:rsid w:val="0076701D"/>
    <w:rsid w:val="00767146"/>
    <w:rsid w:val="00767DC6"/>
    <w:rsid w:val="00767DEB"/>
    <w:rsid w:val="00767E23"/>
    <w:rsid w:val="00770AB9"/>
    <w:rsid w:val="00770C2A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6D8"/>
    <w:rsid w:val="00787C00"/>
    <w:rsid w:val="00791310"/>
    <w:rsid w:val="007930BD"/>
    <w:rsid w:val="00793431"/>
    <w:rsid w:val="00794A46"/>
    <w:rsid w:val="00794BFA"/>
    <w:rsid w:val="00795477"/>
    <w:rsid w:val="00795873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2CC6"/>
    <w:rsid w:val="007A2EB6"/>
    <w:rsid w:val="007A33C1"/>
    <w:rsid w:val="007A34CD"/>
    <w:rsid w:val="007A3B07"/>
    <w:rsid w:val="007A4980"/>
    <w:rsid w:val="007A4FC3"/>
    <w:rsid w:val="007A689C"/>
    <w:rsid w:val="007A6D3D"/>
    <w:rsid w:val="007A6F60"/>
    <w:rsid w:val="007A7679"/>
    <w:rsid w:val="007A7732"/>
    <w:rsid w:val="007B010A"/>
    <w:rsid w:val="007B01E6"/>
    <w:rsid w:val="007B0282"/>
    <w:rsid w:val="007B0691"/>
    <w:rsid w:val="007B0C5D"/>
    <w:rsid w:val="007B156E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5FC"/>
    <w:rsid w:val="007C3C3A"/>
    <w:rsid w:val="007C46CD"/>
    <w:rsid w:val="007C48DC"/>
    <w:rsid w:val="007C5058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15E3"/>
    <w:rsid w:val="007D1B3B"/>
    <w:rsid w:val="007D2FDA"/>
    <w:rsid w:val="007D3C32"/>
    <w:rsid w:val="007D3E14"/>
    <w:rsid w:val="007D6B86"/>
    <w:rsid w:val="007D6C41"/>
    <w:rsid w:val="007D6D8E"/>
    <w:rsid w:val="007D73E8"/>
    <w:rsid w:val="007E004C"/>
    <w:rsid w:val="007E0548"/>
    <w:rsid w:val="007E0A6F"/>
    <w:rsid w:val="007E0B10"/>
    <w:rsid w:val="007E154F"/>
    <w:rsid w:val="007E1708"/>
    <w:rsid w:val="007E27DD"/>
    <w:rsid w:val="007E309B"/>
    <w:rsid w:val="007E3EC8"/>
    <w:rsid w:val="007E407D"/>
    <w:rsid w:val="007E65D1"/>
    <w:rsid w:val="007E6638"/>
    <w:rsid w:val="007E6884"/>
    <w:rsid w:val="007E7107"/>
    <w:rsid w:val="007E7316"/>
    <w:rsid w:val="007E7DE6"/>
    <w:rsid w:val="007F017D"/>
    <w:rsid w:val="007F0728"/>
    <w:rsid w:val="007F0A63"/>
    <w:rsid w:val="007F0F2A"/>
    <w:rsid w:val="007F1928"/>
    <w:rsid w:val="007F22B6"/>
    <w:rsid w:val="007F2B19"/>
    <w:rsid w:val="007F2B89"/>
    <w:rsid w:val="007F2D86"/>
    <w:rsid w:val="007F2ED0"/>
    <w:rsid w:val="007F38E1"/>
    <w:rsid w:val="007F405B"/>
    <w:rsid w:val="007F4469"/>
    <w:rsid w:val="007F5180"/>
    <w:rsid w:val="007F5AF2"/>
    <w:rsid w:val="007F67E0"/>
    <w:rsid w:val="007F69C3"/>
    <w:rsid w:val="007F6E4A"/>
    <w:rsid w:val="007F7381"/>
    <w:rsid w:val="007F787F"/>
    <w:rsid w:val="007F7BDE"/>
    <w:rsid w:val="007F7F44"/>
    <w:rsid w:val="0080035A"/>
    <w:rsid w:val="0080044C"/>
    <w:rsid w:val="00800A1D"/>
    <w:rsid w:val="00800D45"/>
    <w:rsid w:val="00801113"/>
    <w:rsid w:val="008018A0"/>
    <w:rsid w:val="00801C47"/>
    <w:rsid w:val="00802FE5"/>
    <w:rsid w:val="00803748"/>
    <w:rsid w:val="00804C11"/>
    <w:rsid w:val="00804D83"/>
    <w:rsid w:val="00805228"/>
    <w:rsid w:val="00805452"/>
    <w:rsid w:val="008054FC"/>
    <w:rsid w:val="00806179"/>
    <w:rsid w:val="0080635E"/>
    <w:rsid w:val="00806F68"/>
    <w:rsid w:val="008077E3"/>
    <w:rsid w:val="00810A97"/>
    <w:rsid w:val="00810C41"/>
    <w:rsid w:val="00810DCD"/>
    <w:rsid w:val="00811CDA"/>
    <w:rsid w:val="00811E03"/>
    <w:rsid w:val="0081216E"/>
    <w:rsid w:val="0081317C"/>
    <w:rsid w:val="00815776"/>
    <w:rsid w:val="00815B07"/>
    <w:rsid w:val="00815DA0"/>
    <w:rsid w:val="00815E31"/>
    <w:rsid w:val="00816C69"/>
    <w:rsid w:val="008176E6"/>
    <w:rsid w:val="00817919"/>
    <w:rsid w:val="00817FF7"/>
    <w:rsid w:val="0082004B"/>
    <w:rsid w:val="008204BC"/>
    <w:rsid w:val="00820594"/>
    <w:rsid w:val="00820788"/>
    <w:rsid w:val="008208A4"/>
    <w:rsid w:val="00820D50"/>
    <w:rsid w:val="00820EB2"/>
    <w:rsid w:val="00821278"/>
    <w:rsid w:val="00822EF3"/>
    <w:rsid w:val="00823351"/>
    <w:rsid w:val="008236DD"/>
    <w:rsid w:val="00823CDE"/>
    <w:rsid w:val="00824BFD"/>
    <w:rsid w:val="0082733A"/>
    <w:rsid w:val="008276D6"/>
    <w:rsid w:val="00827B09"/>
    <w:rsid w:val="00827F99"/>
    <w:rsid w:val="008312DB"/>
    <w:rsid w:val="00832230"/>
    <w:rsid w:val="00833010"/>
    <w:rsid w:val="00834B8A"/>
    <w:rsid w:val="00836601"/>
    <w:rsid w:val="008377A9"/>
    <w:rsid w:val="00837844"/>
    <w:rsid w:val="008378F3"/>
    <w:rsid w:val="00837C2C"/>
    <w:rsid w:val="0084003A"/>
    <w:rsid w:val="00840653"/>
    <w:rsid w:val="00840D97"/>
    <w:rsid w:val="00840E2F"/>
    <w:rsid w:val="00842EAC"/>
    <w:rsid w:val="008437F0"/>
    <w:rsid w:val="00844D0B"/>
    <w:rsid w:val="00844FDA"/>
    <w:rsid w:val="0084515A"/>
    <w:rsid w:val="0084534E"/>
    <w:rsid w:val="00845646"/>
    <w:rsid w:val="00846125"/>
    <w:rsid w:val="0084653C"/>
    <w:rsid w:val="00846A71"/>
    <w:rsid w:val="00846D42"/>
    <w:rsid w:val="0085115C"/>
    <w:rsid w:val="008514BB"/>
    <w:rsid w:val="008518A0"/>
    <w:rsid w:val="00851CC6"/>
    <w:rsid w:val="00851FF5"/>
    <w:rsid w:val="00853245"/>
    <w:rsid w:val="008535E7"/>
    <w:rsid w:val="0085387C"/>
    <w:rsid w:val="0086034A"/>
    <w:rsid w:val="00862C5C"/>
    <w:rsid w:val="0086314B"/>
    <w:rsid w:val="0086319F"/>
    <w:rsid w:val="008631E1"/>
    <w:rsid w:val="0086388F"/>
    <w:rsid w:val="00863E1D"/>
    <w:rsid w:val="00864845"/>
    <w:rsid w:val="00866311"/>
    <w:rsid w:val="008668AA"/>
    <w:rsid w:val="008672D0"/>
    <w:rsid w:val="008674EA"/>
    <w:rsid w:val="00867789"/>
    <w:rsid w:val="00867A74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CB3"/>
    <w:rsid w:val="00874E7A"/>
    <w:rsid w:val="00874FB4"/>
    <w:rsid w:val="008756BC"/>
    <w:rsid w:val="00875E8A"/>
    <w:rsid w:val="00876967"/>
    <w:rsid w:val="00877103"/>
    <w:rsid w:val="008778C3"/>
    <w:rsid w:val="00877DD9"/>
    <w:rsid w:val="00880541"/>
    <w:rsid w:val="008815AF"/>
    <w:rsid w:val="008819D4"/>
    <w:rsid w:val="00881DC0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6E74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BEC"/>
    <w:rsid w:val="00897267"/>
    <w:rsid w:val="0089728D"/>
    <w:rsid w:val="00897586"/>
    <w:rsid w:val="00897752"/>
    <w:rsid w:val="00897818"/>
    <w:rsid w:val="008978FB"/>
    <w:rsid w:val="00897B01"/>
    <w:rsid w:val="008A053F"/>
    <w:rsid w:val="008A07FB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AA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518D"/>
    <w:rsid w:val="008C6134"/>
    <w:rsid w:val="008C671F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CC2"/>
    <w:rsid w:val="008D6541"/>
    <w:rsid w:val="008D65FC"/>
    <w:rsid w:val="008D6C8F"/>
    <w:rsid w:val="008D7138"/>
    <w:rsid w:val="008D7298"/>
    <w:rsid w:val="008D7BC9"/>
    <w:rsid w:val="008E0426"/>
    <w:rsid w:val="008E09A8"/>
    <w:rsid w:val="008E1126"/>
    <w:rsid w:val="008E13AE"/>
    <w:rsid w:val="008E208A"/>
    <w:rsid w:val="008E2219"/>
    <w:rsid w:val="008E2567"/>
    <w:rsid w:val="008E269B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5114"/>
    <w:rsid w:val="008E5979"/>
    <w:rsid w:val="008E6D0F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52F4"/>
    <w:rsid w:val="008F663E"/>
    <w:rsid w:val="008F6F40"/>
    <w:rsid w:val="008F720E"/>
    <w:rsid w:val="008F76FD"/>
    <w:rsid w:val="008F7E49"/>
    <w:rsid w:val="008F7F38"/>
    <w:rsid w:val="00900089"/>
    <w:rsid w:val="00900807"/>
    <w:rsid w:val="00900B68"/>
    <w:rsid w:val="00901656"/>
    <w:rsid w:val="009024C0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5F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4D"/>
    <w:rsid w:val="009163B6"/>
    <w:rsid w:val="0091654F"/>
    <w:rsid w:val="00916A04"/>
    <w:rsid w:val="009178B7"/>
    <w:rsid w:val="00917E7A"/>
    <w:rsid w:val="00920CE5"/>
    <w:rsid w:val="00921455"/>
    <w:rsid w:val="0092223C"/>
    <w:rsid w:val="00922467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05B"/>
    <w:rsid w:val="00932664"/>
    <w:rsid w:val="00932C8D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20B"/>
    <w:rsid w:val="00936795"/>
    <w:rsid w:val="00936C33"/>
    <w:rsid w:val="00936E45"/>
    <w:rsid w:val="00937494"/>
    <w:rsid w:val="00937908"/>
    <w:rsid w:val="009401EF"/>
    <w:rsid w:val="009404BC"/>
    <w:rsid w:val="009422C4"/>
    <w:rsid w:val="00942A08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47CD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7D2"/>
    <w:rsid w:val="00960BE4"/>
    <w:rsid w:val="00961D18"/>
    <w:rsid w:val="00961DDC"/>
    <w:rsid w:val="00962535"/>
    <w:rsid w:val="009634D8"/>
    <w:rsid w:val="009635FE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5CE5"/>
    <w:rsid w:val="00976231"/>
    <w:rsid w:val="009771CF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A58"/>
    <w:rsid w:val="00992BF9"/>
    <w:rsid w:val="00992CEF"/>
    <w:rsid w:val="00993823"/>
    <w:rsid w:val="00993B16"/>
    <w:rsid w:val="00994118"/>
    <w:rsid w:val="00994129"/>
    <w:rsid w:val="00994984"/>
    <w:rsid w:val="00994AF2"/>
    <w:rsid w:val="00995F22"/>
    <w:rsid w:val="0099666B"/>
    <w:rsid w:val="00996A4E"/>
    <w:rsid w:val="00997FB1"/>
    <w:rsid w:val="009A03EF"/>
    <w:rsid w:val="009A1D4D"/>
    <w:rsid w:val="009A1E91"/>
    <w:rsid w:val="009A1F7C"/>
    <w:rsid w:val="009A21CA"/>
    <w:rsid w:val="009A3780"/>
    <w:rsid w:val="009A4584"/>
    <w:rsid w:val="009A4CE1"/>
    <w:rsid w:val="009A5002"/>
    <w:rsid w:val="009A519E"/>
    <w:rsid w:val="009A59BF"/>
    <w:rsid w:val="009A5E2D"/>
    <w:rsid w:val="009A7801"/>
    <w:rsid w:val="009A7A14"/>
    <w:rsid w:val="009B02A9"/>
    <w:rsid w:val="009B0EF4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6E22"/>
    <w:rsid w:val="009B735D"/>
    <w:rsid w:val="009B7872"/>
    <w:rsid w:val="009C0C65"/>
    <w:rsid w:val="009C1041"/>
    <w:rsid w:val="009C1184"/>
    <w:rsid w:val="009C1550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40E3"/>
    <w:rsid w:val="009D50CC"/>
    <w:rsid w:val="009D5E0A"/>
    <w:rsid w:val="009D6140"/>
    <w:rsid w:val="009D66EC"/>
    <w:rsid w:val="009D6F34"/>
    <w:rsid w:val="009D74FC"/>
    <w:rsid w:val="009E0259"/>
    <w:rsid w:val="009E19C4"/>
    <w:rsid w:val="009E23DC"/>
    <w:rsid w:val="009E302D"/>
    <w:rsid w:val="009E3143"/>
    <w:rsid w:val="009E3253"/>
    <w:rsid w:val="009E35DD"/>
    <w:rsid w:val="009E371C"/>
    <w:rsid w:val="009E3A09"/>
    <w:rsid w:val="009E3B77"/>
    <w:rsid w:val="009E3E16"/>
    <w:rsid w:val="009E40E9"/>
    <w:rsid w:val="009E4412"/>
    <w:rsid w:val="009E56E2"/>
    <w:rsid w:val="009E7446"/>
    <w:rsid w:val="009F0512"/>
    <w:rsid w:val="009F0A2F"/>
    <w:rsid w:val="009F0D23"/>
    <w:rsid w:val="009F16B3"/>
    <w:rsid w:val="009F1A53"/>
    <w:rsid w:val="009F1F0B"/>
    <w:rsid w:val="009F2081"/>
    <w:rsid w:val="009F25C6"/>
    <w:rsid w:val="009F3AB4"/>
    <w:rsid w:val="009F3EA0"/>
    <w:rsid w:val="009F4A7B"/>
    <w:rsid w:val="009F51D6"/>
    <w:rsid w:val="009F5346"/>
    <w:rsid w:val="009F5418"/>
    <w:rsid w:val="009F5631"/>
    <w:rsid w:val="009F5E94"/>
    <w:rsid w:val="009F60D8"/>
    <w:rsid w:val="009F6AEA"/>
    <w:rsid w:val="009F6F5F"/>
    <w:rsid w:val="009F7081"/>
    <w:rsid w:val="009F7B49"/>
    <w:rsid w:val="009F7BBB"/>
    <w:rsid w:val="00A010CF"/>
    <w:rsid w:val="00A0218A"/>
    <w:rsid w:val="00A023D1"/>
    <w:rsid w:val="00A03174"/>
    <w:rsid w:val="00A03858"/>
    <w:rsid w:val="00A0487D"/>
    <w:rsid w:val="00A0488C"/>
    <w:rsid w:val="00A0526E"/>
    <w:rsid w:val="00A055CA"/>
    <w:rsid w:val="00A05A8E"/>
    <w:rsid w:val="00A06D4D"/>
    <w:rsid w:val="00A0757E"/>
    <w:rsid w:val="00A0770E"/>
    <w:rsid w:val="00A079D3"/>
    <w:rsid w:val="00A07AC6"/>
    <w:rsid w:val="00A10268"/>
    <w:rsid w:val="00A10362"/>
    <w:rsid w:val="00A104F4"/>
    <w:rsid w:val="00A10F60"/>
    <w:rsid w:val="00A11DC1"/>
    <w:rsid w:val="00A11FD0"/>
    <w:rsid w:val="00A120AD"/>
    <w:rsid w:val="00A12BEC"/>
    <w:rsid w:val="00A12C16"/>
    <w:rsid w:val="00A12EFF"/>
    <w:rsid w:val="00A13080"/>
    <w:rsid w:val="00A134DE"/>
    <w:rsid w:val="00A13D6B"/>
    <w:rsid w:val="00A14FC3"/>
    <w:rsid w:val="00A159B6"/>
    <w:rsid w:val="00A15D64"/>
    <w:rsid w:val="00A16287"/>
    <w:rsid w:val="00A20DB2"/>
    <w:rsid w:val="00A22500"/>
    <w:rsid w:val="00A23A07"/>
    <w:rsid w:val="00A23C37"/>
    <w:rsid w:val="00A2420D"/>
    <w:rsid w:val="00A24956"/>
    <w:rsid w:val="00A25084"/>
    <w:rsid w:val="00A25D49"/>
    <w:rsid w:val="00A2654C"/>
    <w:rsid w:val="00A26864"/>
    <w:rsid w:val="00A27F26"/>
    <w:rsid w:val="00A30AB2"/>
    <w:rsid w:val="00A30CEF"/>
    <w:rsid w:val="00A31090"/>
    <w:rsid w:val="00A311C0"/>
    <w:rsid w:val="00A31F09"/>
    <w:rsid w:val="00A3224A"/>
    <w:rsid w:val="00A3238B"/>
    <w:rsid w:val="00A32C5C"/>
    <w:rsid w:val="00A33799"/>
    <w:rsid w:val="00A33EAA"/>
    <w:rsid w:val="00A34B42"/>
    <w:rsid w:val="00A36437"/>
    <w:rsid w:val="00A36479"/>
    <w:rsid w:val="00A36975"/>
    <w:rsid w:val="00A36C0C"/>
    <w:rsid w:val="00A37D23"/>
    <w:rsid w:val="00A40F1B"/>
    <w:rsid w:val="00A422D9"/>
    <w:rsid w:val="00A42C96"/>
    <w:rsid w:val="00A43CD0"/>
    <w:rsid w:val="00A43E39"/>
    <w:rsid w:val="00A43F85"/>
    <w:rsid w:val="00A44AE0"/>
    <w:rsid w:val="00A44AF0"/>
    <w:rsid w:val="00A44E73"/>
    <w:rsid w:val="00A455D6"/>
    <w:rsid w:val="00A45A6F"/>
    <w:rsid w:val="00A45EB6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4"/>
    <w:rsid w:val="00A52CB7"/>
    <w:rsid w:val="00A5332C"/>
    <w:rsid w:val="00A55B7E"/>
    <w:rsid w:val="00A55DAD"/>
    <w:rsid w:val="00A56BC1"/>
    <w:rsid w:val="00A5720F"/>
    <w:rsid w:val="00A5777E"/>
    <w:rsid w:val="00A57C55"/>
    <w:rsid w:val="00A57DB7"/>
    <w:rsid w:val="00A60C2F"/>
    <w:rsid w:val="00A60D5F"/>
    <w:rsid w:val="00A621D0"/>
    <w:rsid w:val="00A63FB8"/>
    <w:rsid w:val="00A641EA"/>
    <w:rsid w:val="00A64B36"/>
    <w:rsid w:val="00A64ED2"/>
    <w:rsid w:val="00A65202"/>
    <w:rsid w:val="00A66E5D"/>
    <w:rsid w:val="00A67415"/>
    <w:rsid w:val="00A67875"/>
    <w:rsid w:val="00A702A6"/>
    <w:rsid w:val="00A702EF"/>
    <w:rsid w:val="00A70B7B"/>
    <w:rsid w:val="00A70C34"/>
    <w:rsid w:val="00A71BF4"/>
    <w:rsid w:val="00A72272"/>
    <w:rsid w:val="00A722E8"/>
    <w:rsid w:val="00A723F2"/>
    <w:rsid w:val="00A724A7"/>
    <w:rsid w:val="00A7270B"/>
    <w:rsid w:val="00A727F9"/>
    <w:rsid w:val="00A739F8"/>
    <w:rsid w:val="00A73A65"/>
    <w:rsid w:val="00A74908"/>
    <w:rsid w:val="00A74AF5"/>
    <w:rsid w:val="00A7541C"/>
    <w:rsid w:val="00A756C7"/>
    <w:rsid w:val="00A7665A"/>
    <w:rsid w:val="00A767DC"/>
    <w:rsid w:val="00A76E62"/>
    <w:rsid w:val="00A771A9"/>
    <w:rsid w:val="00A77241"/>
    <w:rsid w:val="00A7760F"/>
    <w:rsid w:val="00A8007B"/>
    <w:rsid w:val="00A806B3"/>
    <w:rsid w:val="00A80774"/>
    <w:rsid w:val="00A80941"/>
    <w:rsid w:val="00A80AC1"/>
    <w:rsid w:val="00A80D36"/>
    <w:rsid w:val="00A80D41"/>
    <w:rsid w:val="00A80EE5"/>
    <w:rsid w:val="00A81CA4"/>
    <w:rsid w:val="00A81E4B"/>
    <w:rsid w:val="00A82331"/>
    <w:rsid w:val="00A8277C"/>
    <w:rsid w:val="00A83728"/>
    <w:rsid w:val="00A838C3"/>
    <w:rsid w:val="00A83D98"/>
    <w:rsid w:val="00A8422D"/>
    <w:rsid w:val="00A84BB1"/>
    <w:rsid w:val="00A84C21"/>
    <w:rsid w:val="00A84D63"/>
    <w:rsid w:val="00A856E4"/>
    <w:rsid w:val="00A87333"/>
    <w:rsid w:val="00A874E3"/>
    <w:rsid w:val="00A87970"/>
    <w:rsid w:val="00A87D70"/>
    <w:rsid w:val="00A90707"/>
    <w:rsid w:val="00A90F5C"/>
    <w:rsid w:val="00A91041"/>
    <w:rsid w:val="00A919BA"/>
    <w:rsid w:val="00A9224D"/>
    <w:rsid w:val="00A93A39"/>
    <w:rsid w:val="00A94E43"/>
    <w:rsid w:val="00A951D4"/>
    <w:rsid w:val="00A9575D"/>
    <w:rsid w:val="00A9591F"/>
    <w:rsid w:val="00A95A02"/>
    <w:rsid w:val="00A95EF8"/>
    <w:rsid w:val="00A963BC"/>
    <w:rsid w:val="00A96510"/>
    <w:rsid w:val="00A96624"/>
    <w:rsid w:val="00A9735C"/>
    <w:rsid w:val="00A978F3"/>
    <w:rsid w:val="00A97EB2"/>
    <w:rsid w:val="00AA0315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588"/>
    <w:rsid w:val="00AB1A5B"/>
    <w:rsid w:val="00AB211C"/>
    <w:rsid w:val="00AB2475"/>
    <w:rsid w:val="00AB34A3"/>
    <w:rsid w:val="00AB360D"/>
    <w:rsid w:val="00AB3C1A"/>
    <w:rsid w:val="00AB451C"/>
    <w:rsid w:val="00AB5128"/>
    <w:rsid w:val="00AB533C"/>
    <w:rsid w:val="00AB58F3"/>
    <w:rsid w:val="00AB5A77"/>
    <w:rsid w:val="00AB5E52"/>
    <w:rsid w:val="00AB6260"/>
    <w:rsid w:val="00AB6A79"/>
    <w:rsid w:val="00AB6F90"/>
    <w:rsid w:val="00AB7B1A"/>
    <w:rsid w:val="00AC0AF4"/>
    <w:rsid w:val="00AC0FAB"/>
    <w:rsid w:val="00AC1FBE"/>
    <w:rsid w:val="00AC200C"/>
    <w:rsid w:val="00AC2833"/>
    <w:rsid w:val="00AC3BDA"/>
    <w:rsid w:val="00AC3C80"/>
    <w:rsid w:val="00AC4E0D"/>
    <w:rsid w:val="00AC56E0"/>
    <w:rsid w:val="00AC5CD0"/>
    <w:rsid w:val="00AC6385"/>
    <w:rsid w:val="00AC6434"/>
    <w:rsid w:val="00AC7F6D"/>
    <w:rsid w:val="00AD02DA"/>
    <w:rsid w:val="00AD0793"/>
    <w:rsid w:val="00AD0A60"/>
    <w:rsid w:val="00AD0D51"/>
    <w:rsid w:val="00AD0FB6"/>
    <w:rsid w:val="00AD20C7"/>
    <w:rsid w:val="00AD2285"/>
    <w:rsid w:val="00AD2821"/>
    <w:rsid w:val="00AD3A04"/>
    <w:rsid w:val="00AD3F3F"/>
    <w:rsid w:val="00AD42AF"/>
    <w:rsid w:val="00AD530A"/>
    <w:rsid w:val="00AD6604"/>
    <w:rsid w:val="00AD6701"/>
    <w:rsid w:val="00AD6C29"/>
    <w:rsid w:val="00AD6C3C"/>
    <w:rsid w:val="00AD6F57"/>
    <w:rsid w:val="00AD73D8"/>
    <w:rsid w:val="00AD7449"/>
    <w:rsid w:val="00AD7A50"/>
    <w:rsid w:val="00AE0F17"/>
    <w:rsid w:val="00AE1219"/>
    <w:rsid w:val="00AE15DC"/>
    <w:rsid w:val="00AE2C46"/>
    <w:rsid w:val="00AE3F13"/>
    <w:rsid w:val="00AE3F62"/>
    <w:rsid w:val="00AE4C4A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A37"/>
    <w:rsid w:val="00AF3F33"/>
    <w:rsid w:val="00AF42F8"/>
    <w:rsid w:val="00AF49D2"/>
    <w:rsid w:val="00AF4BD3"/>
    <w:rsid w:val="00AF53DD"/>
    <w:rsid w:val="00AF5878"/>
    <w:rsid w:val="00AF59F8"/>
    <w:rsid w:val="00AF5C48"/>
    <w:rsid w:val="00AF63D0"/>
    <w:rsid w:val="00AF63E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440A"/>
    <w:rsid w:val="00B04E47"/>
    <w:rsid w:val="00B06FD7"/>
    <w:rsid w:val="00B07D27"/>
    <w:rsid w:val="00B10C0B"/>
    <w:rsid w:val="00B117B0"/>
    <w:rsid w:val="00B118F6"/>
    <w:rsid w:val="00B11A06"/>
    <w:rsid w:val="00B11FA4"/>
    <w:rsid w:val="00B120BB"/>
    <w:rsid w:val="00B1322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879"/>
    <w:rsid w:val="00B23C12"/>
    <w:rsid w:val="00B24070"/>
    <w:rsid w:val="00B241E3"/>
    <w:rsid w:val="00B242C8"/>
    <w:rsid w:val="00B24B0A"/>
    <w:rsid w:val="00B2566E"/>
    <w:rsid w:val="00B25CCD"/>
    <w:rsid w:val="00B26C83"/>
    <w:rsid w:val="00B26ED0"/>
    <w:rsid w:val="00B27008"/>
    <w:rsid w:val="00B270B0"/>
    <w:rsid w:val="00B27955"/>
    <w:rsid w:val="00B30012"/>
    <w:rsid w:val="00B30A31"/>
    <w:rsid w:val="00B30D98"/>
    <w:rsid w:val="00B31748"/>
    <w:rsid w:val="00B31A5C"/>
    <w:rsid w:val="00B31A64"/>
    <w:rsid w:val="00B330FB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2763"/>
    <w:rsid w:val="00B437DB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4D6B"/>
    <w:rsid w:val="00B55817"/>
    <w:rsid w:val="00B565AE"/>
    <w:rsid w:val="00B57504"/>
    <w:rsid w:val="00B57B25"/>
    <w:rsid w:val="00B57FCD"/>
    <w:rsid w:val="00B57FD1"/>
    <w:rsid w:val="00B60BD7"/>
    <w:rsid w:val="00B60D9E"/>
    <w:rsid w:val="00B61447"/>
    <w:rsid w:val="00B615F0"/>
    <w:rsid w:val="00B61928"/>
    <w:rsid w:val="00B6243A"/>
    <w:rsid w:val="00B6311C"/>
    <w:rsid w:val="00B635BB"/>
    <w:rsid w:val="00B63793"/>
    <w:rsid w:val="00B64204"/>
    <w:rsid w:val="00B647FB"/>
    <w:rsid w:val="00B64C8E"/>
    <w:rsid w:val="00B650AD"/>
    <w:rsid w:val="00B658C6"/>
    <w:rsid w:val="00B65C28"/>
    <w:rsid w:val="00B66813"/>
    <w:rsid w:val="00B70E9E"/>
    <w:rsid w:val="00B71501"/>
    <w:rsid w:val="00B717CA"/>
    <w:rsid w:val="00B72354"/>
    <w:rsid w:val="00B731EA"/>
    <w:rsid w:val="00B732E8"/>
    <w:rsid w:val="00B7375C"/>
    <w:rsid w:val="00B7380B"/>
    <w:rsid w:val="00B745E7"/>
    <w:rsid w:val="00B749FA"/>
    <w:rsid w:val="00B74A10"/>
    <w:rsid w:val="00B75632"/>
    <w:rsid w:val="00B75F7D"/>
    <w:rsid w:val="00B7689A"/>
    <w:rsid w:val="00B773F7"/>
    <w:rsid w:val="00B774C5"/>
    <w:rsid w:val="00B77A36"/>
    <w:rsid w:val="00B77D92"/>
    <w:rsid w:val="00B77F94"/>
    <w:rsid w:val="00B807B3"/>
    <w:rsid w:val="00B816CF"/>
    <w:rsid w:val="00B81A4A"/>
    <w:rsid w:val="00B81D46"/>
    <w:rsid w:val="00B827B7"/>
    <w:rsid w:val="00B82A00"/>
    <w:rsid w:val="00B82CFC"/>
    <w:rsid w:val="00B836C0"/>
    <w:rsid w:val="00B838C9"/>
    <w:rsid w:val="00B846E9"/>
    <w:rsid w:val="00B84FAB"/>
    <w:rsid w:val="00B85ED2"/>
    <w:rsid w:val="00B860DB"/>
    <w:rsid w:val="00B87418"/>
    <w:rsid w:val="00B87D05"/>
    <w:rsid w:val="00B911A5"/>
    <w:rsid w:val="00B911E7"/>
    <w:rsid w:val="00B9201A"/>
    <w:rsid w:val="00B9254A"/>
    <w:rsid w:val="00B92B2E"/>
    <w:rsid w:val="00B931CC"/>
    <w:rsid w:val="00B941FC"/>
    <w:rsid w:val="00B9442E"/>
    <w:rsid w:val="00B94E6D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2C20"/>
    <w:rsid w:val="00BA33C6"/>
    <w:rsid w:val="00BA3630"/>
    <w:rsid w:val="00BA3AEA"/>
    <w:rsid w:val="00BA46A4"/>
    <w:rsid w:val="00BA4A89"/>
    <w:rsid w:val="00BA5BFE"/>
    <w:rsid w:val="00BA5D1C"/>
    <w:rsid w:val="00BB06AE"/>
    <w:rsid w:val="00BB2564"/>
    <w:rsid w:val="00BB269C"/>
    <w:rsid w:val="00BB2DE0"/>
    <w:rsid w:val="00BB4542"/>
    <w:rsid w:val="00BB4BC4"/>
    <w:rsid w:val="00BB4BEF"/>
    <w:rsid w:val="00BB4EDF"/>
    <w:rsid w:val="00BB62E9"/>
    <w:rsid w:val="00BB6C16"/>
    <w:rsid w:val="00BB71B0"/>
    <w:rsid w:val="00BC0507"/>
    <w:rsid w:val="00BC0C75"/>
    <w:rsid w:val="00BC17BB"/>
    <w:rsid w:val="00BC1ADE"/>
    <w:rsid w:val="00BC22F9"/>
    <w:rsid w:val="00BC2437"/>
    <w:rsid w:val="00BC2BBC"/>
    <w:rsid w:val="00BC3CF0"/>
    <w:rsid w:val="00BC43DE"/>
    <w:rsid w:val="00BC45FB"/>
    <w:rsid w:val="00BC5140"/>
    <w:rsid w:val="00BC51DC"/>
    <w:rsid w:val="00BC57A6"/>
    <w:rsid w:val="00BC5B06"/>
    <w:rsid w:val="00BC5F3B"/>
    <w:rsid w:val="00BC6959"/>
    <w:rsid w:val="00BC6A2F"/>
    <w:rsid w:val="00BC6F63"/>
    <w:rsid w:val="00BC7AF6"/>
    <w:rsid w:val="00BD06C9"/>
    <w:rsid w:val="00BD0D11"/>
    <w:rsid w:val="00BD188E"/>
    <w:rsid w:val="00BD25EB"/>
    <w:rsid w:val="00BD3954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E075B"/>
    <w:rsid w:val="00BE11C4"/>
    <w:rsid w:val="00BE1E99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366D"/>
    <w:rsid w:val="00BF3BE7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4FA6"/>
    <w:rsid w:val="00C0507E"/>
    <w:rsid w:val="00C06345"/>
    <w:rsid w:val="00C076B6"/>
    <w:rsid w:val="00C109E4"/>
    <w:rsid w:val="00C10CAD"/>
    <w:rsid w:val="00C1167E"/>
    <w:rsid w:val="00C11CAF"/>
    <w:rsid w:val="00C12D7B"/>
    <w:rsid w:val="00C13CFD"/>
    <w:rsid w:val="00C143CC"/>
    <w:rsid w:val="00C14405"/>
    <w:rsid w:val="00C15C49"/>
    <w:rsid w:val="00C15E88"/>
    <w:rsid w:val="00C1642D"/>
    <w:rsid w:val="00C16780"/>
    <w:rsid w:val="00C16FF3"/>
    <w:rsid w:val="00C1720B"/>
    <w:rsid w:val="00C17D01"/>
    <w:rsid w:val="00C211B3"/>
    <w:rsid w:val="00C21CF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810"/>
    <w:rsid w:val="00C25A17"/>
    <w:rsid w:val="00C260DD"/>
    <w:rsid w:val="00C26EFC"/>
    <w:rsid w:val="00C273DA"/>
    <w:rsid w:val="00C27A85"/>
    <w:rsid w:val="00C27F1A"/>
    <w:rsid w:val="00C3002B"/>
    <w:rsid w:val="00C32AB4"/>
    <w:rsid w:val="00C32B7C"/>
    <w:rsid w:val="00C340B3"/>
    <w:rsid w:val="00C3771F"/>
    <w:rsid w:val="00C3775C"/>
    <w:rsid w:val="00C37F46"/>
    <w:rsid w:val="00C408A1"/>
    <w:rsid w:val="00C40DB1"/>
    <w:rsid w:val="00C4107B"/>
    <w:rsid w:val="00C41086"/>
    <w:rsid w:val="00C41EF2"/>
    <w:rsid w:val="00C42073"/>
    <w:rsid w:val="00C42217"/>
    <w:rsid w:val="00C424EF"/>
    <w:rsid w:val="00C4259B"/>
    <w:rsid w:val="00C43270"/>
    <w:rsid w:val="00C43AB1"/>
    <w:rsid w:val="00C44576"/>
    <w:rsid w:val="00C4466C"/>
    <w:rsid w:val="00C447D1"/>
    <w:rsid w:val="00C44A51"/>
    <w:rsid w:val="00C44D49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84C"/>
    <w:rsid w:val="00C47E54"/>
    <w:rsid w:val="00C503B6"/>
    <w:rsid w:val="00C50AA0"/>
    <w:rsid w:val="00C513AE"/>
    <w:rsid w:val="00C51831"/>
    <w:rsid w:val="00C526C1"/>
    <w:rsid w:val="00C5271B"/>
    <w:rsid w:val="00C52BD5"/>
    <w:rsid w:val="00C52D2C"/>
    <w:rsid w:val="00C5354F"/>
    <w:rsid w:val="00C5396D"/>
    <w:rsid w:val="00C539C7"/>
    <w:rsid w:val="00C54098"/>
    <w:rsid w:val="00C540FF"/>
    <w:rsid w:val="00C55AB6"/>
    <w:rsid w:val="00C57965"/>
    <w:rsid w:val="00C57DBB"/>
    <w:rsid w:val="00C6056E"/>
    <w:rsid w:val="00C613DE"/>
    <w:rsid w:val="00C61852"/>
    <w:rsid w:val="00C6416E"/>
    <w:rsid w:val="00C6437E"/>
    <w:rsid w:val="00C64DC3"/>
    <w:rsid w:val="00C65820"/>
    <w:rsid w:val="00C67761"/>
    <w:rsid w:val="00C67A74"/>
    <w:rsid w:val="00C70DCD"/>
    <w:rsid w:val="00C711B7"/>
    <w:rsid w:val="00C71C1D"/>
    <w:rsid w:val="00C71E17"/>
    <w:rsid w:val="00C720FD"/>
    <w:rsid w:val="00C72394"/>
    <w:rsid w:val="00C724B5"/>
    <w:rsid w:val="00C7263A"/>
    <w:rsid w:val="00C72936"/>
    <w:rsid w:val="00C734CD"/>
    <w:rsid w:val="00C73E15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369"/>
    <w:rsid w:val="00C85CD7"/>
    <w:rsid w:val="00C85FA8"/>
    <w:rsid w:val="00C86BB8"/>
    <w:rsid w:val="00C86E80"/>
    <w:rsid w:val="00C87ABB"/>
    <w:rsid w:val="00C87D9F"/>
    <w:rsid w:val="00C903C1"/>
    <w:rsid w:val="00C90432"/>
    <w:rsid w:val="00C904D0"/>
    <w:rsid w:val="00C91623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9797D"/>
    <w:rsid w:val="00CA0FA7"/>
    <w:rsid w:val="00CA1416"/>
    <w:rsid w:val="00CA325D"/>
    <w:rsid w:val="00CA51A6"/>
    <w:rsid w:val="00CA53EB"/>
    <w:rsid w:val="00CA5694"/>
    <w:rsid w:val="00CA5A12"/>
    <w:rsid w:val="00CA5CEE"/>
    <w:rsid w:val="00CA6D7D"/>
    <w:rsid w:val="00CA746F"/>
    <w:rsid w:val="00CA7B52"/>
    <w:rsid w:val="00CB03F0"/>
    <w:rsid w:val="00CB0A5D"/>
    <w:rsid w:val="00CB1B03"/>
    <w:rsid w:val="00CB29D4"/>
    <w:rsid w:val="00CB2AA3"/>
    <w:rsid w:val="00CB3245"/>
    <w:rsid w:val="00CB386C"/>
    <w:rsid w:val="00CB3D90"/>
    <w:rsid w:val="00CB40E6"/>
    <w:rsid w:val="00CB5AF2"/>
    <w:rsid w:val="00CB5C80"/>
    <w:rsid w:val="00CB5E01"/>
    <w:rsid w:val="00CB6C71"/>
    <w:rsid w:val="00CB706B"/>
    <w:rsid w:val="00CC0196"/>
    <w:rsid w:val="00CC0AC5"/>
    <w:rsid w:val="00CC0B16"/>
    <w:rsid w:val="00CC14EA"/>
    <w:rsid w:val="00CC15DC"/>
    <w:rsid w:val="00CC1985"/>
    <w:rsid w:val="00CC2BBD"/>
    <w:rsid w:val="00CC2D0B"/>
    <w:rsid w:val="00CC2FF9"/>
    <w:rsid w:val="00CC3831"/>
    <w:rsid w:val="00CC47EC"/>
    <w:rsid w:val="00CC4991"/>
    <w:rsid w:val="00CC4B36"/>
    <w:rsid w:val="00CC614B"/>
    <w:rsid w:val="00CC6A84"/>
    <w:rsid w:val="00CC7A7A"/>
    <w:rsid w:val="00CD034B"/>
    <w:rsid w:val="00CD0979"/>
    <w:rsid w:val="00CD09FF"/>
    <w:rsid w:val="00CD0BE6"/>
    <w:rsid w:val="00CD0CD1"/>
    <w:rsid w:val="00CD1688"/>
    <w:rsid w:val="00CD16E1"/>
    <w:rsid w:val="00CD186A"/>
    <w:rsid w:val="00CD195E"/>
    <w:rsid w:val="00CD25B5"/>
    <w:rsid w:val="00CD2727"/>
    <w:rsid w:val="00CD296A"/>
    <w:rsid w:val="00CD2A43"/>
    <w:rsid w:val="00CD3D81"/>
    <w:rsid w:val="00CD42A6"/>
    <w:rsid w:val="00CD4B4F"/>
    <w:rsid w:val="00CD4EEE"/>
    <w:rsid w:val="00CD5C13"/>
    <w:rsid w:val="00CD7573"/>
    <w:rsid w:val="00CD766A"/>
    <w:rsid w:val="00CD7E32"/>
    <w:rsid w:val="00CE0661"/>
    <w:rsid w:val="00CE0A2B"/>
    <w:rsid w:val="00CE115C"/>
    <w:rsid w:val="00CE14FD"/>
    <w:rsid w:val="00CE17FA"/>
    <w:rsid w:val="00CE331D"/>
    <w:rsid w:val="00CE3338"/>
    <w:rsid w:val="00CE3353"/>
    <w:rsid w:val="00CE3A6F"/>
    <w:rsid w:val="00CE3BB7"/>
    <w:rsid w:val="00CE3D09"/>
    <w:rsid w:val="00CE3DC6"/>
    <w:rsid w:val="00CE42B5"/>
    <w:rsid w:val="00CE48AA"/>
    <w:rsid w:val="00CE4ED0"/>
    <w:rsid w:val="00CE5798"/>
    <w:rsid w:val="00CE5DBA"/>
    <w:rsid w:val="00CE607C"/>
    <w:rsid w:val="00CE6687"/>
    <w:rsid w:val="00CE6790"/>
    <w:rsid w:val="00CE6A4C"/>
    <w:rsid w:val="00CE6B92"/>
    <w:rsid w:val="00CE73E3"/>
    <w:rsid w:val="00CE79EF"/>
    <w:rsid w:val="00CE7FC0"/>
    <w:rsid w:val="00CF0174"/>
    <w:rsid w:val="00CF0699"/>
    <w:rsid w:val="00CF0C0F"/>
    <w:rsid w:val="00CF0DB5"/>
    <w:rsid w:val="00CF21C3"/>
    <w:rsid w:val="00CF30C5"/>
    <w:rsid w:val="00CF3FB1"/>
    <w:rsid w:val="00CF4383"/>
    <w:rsid w:val="00CF44AB"/>
    <w:rsid w:val="00CF4861"/>
    <w:rsid w:val="00CF4B13"/>
    <w:rsid w:val="00CF4CB5"/>
    <w:rsid w:val="00CF4D9C"/>
    <w:rsid w:val="00CF58EB"/>
    <w:rsid w:val="00CF5B39"/>
    <w:rsid w:val="00CF6BBC"/>
    <w:rsid w:val="00CF6CD0"/>
    <w:rsid w:val="00CF713C"/>
    <w:rsid w:val="00D00504"/>
    <w:rsid w:val="00D01D3D"/>
    <w:rsid w:val="00D03A01"/>
    <w:rsid w:val="00D03AE5"/>
    <w:rsid w:val="00D03BA5"/>
    <w:rsid w:val="00D0406C"/>
    <w:rsid w:val="00D0446D"/>
    <w:rsid w:val="00D04EE8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74B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1C5"/>
    <w:rsid w:val="00D23EA9"/>
    <w:rsid w:val="00D24B4A"/>
    <w:rsid w:val="00D24FA2"/>
    <w:rsid w:val="00D25A91"/>
    <w:rsid w:val="00D25DEF"/>
    <w:rsid w:val="00D262CD"/>
    <w:rsid w:val="00D26D85"/>
    <w:rsid w:val="00D275A5"/>
    <w:rsid w:val="00D27747"/>
    <w:rsid w:val="00D27F24"/>
    <w:rsid w:val="00D3027A"/>
    <w:rsid w:val="00D30A31"/>
    <w:rsid w:val="00D30BAD"/>
    <w:rsid w:val="00D3172D"/>
    <w:rsid w:val="00D3241B"/>
    <w:rsid w:val="00D32510"/>
    <w:rsid w:val="00D327D9"/>
    <w:rsid w:val="00D33277"/>
    <w:rsid w:val="00D332DF"/>
    <w:rsid w:val="00D35BE6"/>
    <w:rsid w:val="00D366F5"/>
    <w:rsid w:val="00D37241"/>
    <w:rsid w:val="00D37873"/>
    <w:rsid w:val="00D40639"/>
    <w:rsid w:val="00D40A37"/>
    <w:rsid w:val="00D41607"/>
    <w:rsid w:val="00D41B1C"/>
    <w:rsid w:val="00D42429"/>
    <w:rsid w:val="00D4364A"/>
    <w:rsid w:val="00D44A5D"/>
    <w:rsid w:val="00D52061"/>
    <w:rsid w:val="00D5216B"/>
    <w:rsid w:val="00D52662"/>
    <w:rsid w:val="00D5291E"/>
    <w:rsid w:val="00D530BB"/>
    <w:rsid w:val="00D532B2"/>
    <w:rsid w:val="00D539DB"/>
    <w:rsid w:val="00D53C22"/>
    <w:rsid w:val="00D540C0"/>
    <w:rsid w:val="00D54B44"/>
    <w:rsid w:val="00D557CE"/>
    <w:rsid w:val="00D55863"/>
    <w:rsid w:val="00D5635F"/>
    <w:rsid w:val="00D565D4"/>
    <w:rsid w:val="00D569A0"/>
    <w:rsid w:val="00D601EB"/>
    <w:rsid w:val="00D609E8"/>
    <w:rsid w:val="00D611AC"/>
    <w:rsid w:val="00D6194F"/>
    <w:rsid w:val="00D63619"/>
    <w:rsid w:val="00D63B39"/>
    <w:rsid w:val="00D63C0F"/>
    <w:rsid w:val="00D63D6C"/>
    <w:rsid w:val="00D64141"/>
    <w:rsid w:val="00D64E37"/>
    <w:rsid w:val="00D65825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0454"/>
    <w:rsid w:val="00D81E05"/>
    <w:rsid w:val="00D81FFB"/>
    <w:rsid w:val="00D8296E"/>
    <w:rsid w:val="00D8342D"/>
    <w:rsid w:val="00D8355E"/>
    <w:rsid w:val="00D83F23"/>
    <w:rsid w:val="00D844CB"/>
    <w:rsid w:val="00D8479A"/>
    <w:rsid w:val="00D84AC2"/>
    <w:rsid w:val="00D8525F"/>
    <w:rsid w:val="00D85434"/>
    <w:rsid w:val="00D85DE4"/>
    <w:rsid w:val="00D8614D"/>
    <w:rsid w:val="00D867C8"/>
    <w:rsid w:val="00D86902"/>
    <w:rsid w:val="00D86CDE"/>
    <w:rsid w:val="00D8767B"/>
    <w:rsid w:val="00D90106"/>
    <w:rsid w:val="00D92744"/>
    <w:rsid w:val="00D9277D"/>
    <w:rsid w:val="00D92B9F"/>
    <w:rsid w:val="00D92CEC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6DAA"/>
    <w:rsid w:val="00DA7136"/>
    <w:rsid w:val="00DA739A"/>
    <w:rsid w:val="00DB07FB"/>
    <w:rsid w:val="00DB1161"/>
    <w:rsid w:val="00DB18C0"/>
    <w:rsid w:val="00DB1E18"/>
    <w:rsid w:val="00DB2C23"/>
    <w:rsid w:val="00DB2D2C"/>
    <w:rsid w:val="00DB2DB8"/>
    <w:rsid w:val="00DB3CAA"/>
    <w:rsid w:val="00DB403E"/>
    <w:rsid w:val="00DB44AC"/>
    <w:rsid w:val="00DB4DA0"/>
    <w:rsid w:val="00DB585E"/>
    <w:rsid w:val="00DB6E93"/>
    <w:rsid w:val="00DC0970"/>
    <w:rsid w:val="00DC20D4"/>
    <w:rsid w:val="00DC2500"/>
    <w:rsid w:val="00DC25CF"/>
    <w:rsid w:val="00DC2A63"/>
    <w:rsid w:val="00DC30B6"/>
    <w:rsid w:val="00DC4820"/>
    <w:rsid w:val="00DC4B03"/>
    <w:rsid w:val="00DC5A9A"/>
    <w:rsid w:val="00DC63BA"/>
    <w:rsid w:val="00DC6F55"/>
    <w:rsid w:val="00DC7312"/>
    <w:rsid w:val="00DC762C"/>
    <w:rsid w:val="00DC7C02"/>
    <w:rsid w:val="00DC7C64"/>
    <w:rsid w:val="00DC7C88"/>
    <w:rsid w:val="00DC7DB8"/>
    <w:rsid w:val="00DC7DF0"/>
    <w:rsid w:val="00DD003E"/>
    <w:rsid w:val="00DD07D9"/>
    <w:rsid w:val="00DD0B81"/>
    <w:rsid w:val="00DD0FBB"/>
    <w:rsid w:val="00DD13D1"/>
    <w:rsid w:val="00DD1B89"/>
    <w:rsid w:val="00DD20C1"/>
    <w:rsid w:val="00DD2E3B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B3C"/>
    <w:rsid w:val="00DD6E55"/>
    <w:rsid w:val="00DD773F"/>
    <w:rsid w:val="00DD7DA2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C74"/>
    <w:rsid w:val="00DE4FEE"/>
    <w:rsid w:val="00DE524A"/>
    <w:rsid w:val="00DE5E9D"/>
    <w:rsid w:val="00DE6C3B"/>
    <w:rsid w:val="00DE6F37"/>
    <w:rsid w:val="00DF06FD"/>
    <w:rsid w:val="00DF0A93"/>
    <w:rsid w:val="00DF1FA1"/>
    <w:rsid w:val="00DF276A"/>
    <w:rsid w:val="00DF2918"/>
    <w:rsid w:val="00DF2E20"/>
    <w:rsid w:val="00DF2E91"/>
    <w:rsid w:val="00DF370E"/>
    <w:rsid w:val="00DF39A9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33C"/>
    <w:rsid w:val="00E034A4"/>
    <w:rsid w:val="00E0389F"/>
    <w:rsid w:val="00E03C0D"/>
    <w:rsid w:val="00E03F1F"/>
    <w:rsid w:val="00E04076"/>
    <w:rsid w:val="00E0474E"/>
    <w:rsid w:val="00E06310"/>
    <w:rsid w:val="00E103ED"/>
    <w:rsid w:val="00E103FF"/>
    <w:rsid w:val="00E10654"/>
    <w:rsid w:val="00E10A07"/>
    <w:rsid w:val="00E10E13"/>
    <w:rsid w:val="00E1133A"/>
    <w:rsid w:val="00E11FB2"/>
    <w:rsid w:val="00E1212F"/>
    <w:rsid w:val="00E12409"/>
    <w:rsid w:val="00E12F50"/>
    <w:rsid w:val="00E1312F"/>
    <w:rsid w:val="00E13185"/>
    <w:rsid w:val="00E143BF"/>
    <w:rsid w:val="00E14484"/>
    <w:rsid w:val="00E14577"/>
    <w:rsid w:val="00E145B4"/>
    <w:rsid w:val="00E156B4"/>
    <w:rsid w:val="00E15745"/>
    <w:rsid w:val="00E15F74"/>
    <w:rsid w:val="00E16182"/>
    <w:rsid w:val="00E173DF"/>
    <w:rsid w:val="00E20B9F"/>
    <w:rsid w:val="00E21222"/>
    <w:rsid w:val="00E2162C"/>
    <w:rsid w:val="00E22BFF"/>
    <w:rsid w:val="00E230D2"/>
    <w:rsid w:val="00E234EA"/>
    <w:rsid w:val="00E237F4"/>
    <w:rsid w:val="00E25F15"/>
    <w:rsid w:val="00E2628C"/>
    <w:rsid w:val="00E26859"/>
    <w:rsid w:val="00E269A5"/>
    <w:rsid w:val="00E26DAE"/>
    <w:rsid w:val="00E26F06"/>
    <w:rsid w:val="00E27A50"/>
    <w:rsid w:val="00E30469"/>
    <w:rsid w:val="00E30539"/>
    <w:rsid w:val="00E31066"/>
    <w:rsid w:val="00E31D61"/>
    <w:rsid w:val="00E33286"/>
    <w:rsid w:val="00E33854"/>
    <w:rsid w:val="00E34812"/>
    <w:rsid w:val="00E35933"/>
    <w:rsid w:val="00E35E1C"/>
    <w:rsid w:val="00E365F7"/>
    <w:rsid w:val="00E375A7"/>
    <w:rsid w:val="00E37691"/>
    <w:rsid w:val="00E377DA"/>
    <w:rsid w:val="00E3798E"/>
    <w:rsid w:val="00E37FCD"/>
    <w:rsid w:val="00E401A3"/>
    <w:rsid w:val="00E42820"/>
    <w:rsid w:val="00E4317B"/>
    <w:rsid w:val="00E432E2"/>
    <w:rsid w:val="00E43DF4"/>
    <w:rsid w:val="00E4450C"/>
    <w:rsid w:val="00E450E2"/>
    <w:rsid w:val="00E45739"/>
    <w:rsid w:val="00E45E52"/>
    <w:rsid w:val="00E4756E"/>
    <w:rsid w:val="00E502C5"/>
    <w:rsid w:val="00E50457"/>
    <w:rsid w:val="00E5056F"/>
    <w:rsid w:val="00E50CC7"/>
    <w:rsid w:val="00E51A41"/>
    <w:rsid w:val="00E542DE"/>
    <w:rsid w:val="00E55463"/>
    <w:rsid w:val="00E5598D"/>
    <w:rsid w:val="00E559AA"/>
    <w:rsid w:val="00E55A9C"/>
    <w:rsid w:val="00E5648E"/>
    <w:rsid w:val="00E57726"/>
    <w:rsid w:val="00E577B4"/>
    <w:rsid w:val="00E6097C"/>
    <w:rsid w:val="00E614F3"/>
    <w:rsid w:val="00E616B0"/>
    <w:rsid w:val="00E61DE5"/>
    <w:rsid w:val="00E6220E"/>
    <w:rsid w:val="00E62425"/>
    <w:rsid w:val="00E640C5"/>
    <w:rsid w:val="00E648D9"/>
    <w:rsid w:val="00E65089"/>
    <w:rsid w:val="00E65791"/>
    <w:rsid w:val="00E65AD6"/>
    <w:rsid w:val="00E65F94"/>
    <w:rsid w:val="00E66302"/>
    <w:rsid w:val="00E6752F"/>
    <w:rsid w:val="00E67F9B"/>
    <w:rsid w:val="00E70CA8"/>
    <w:rsid w:val="00E7166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D08"/>
    <w:rsid w:val="00E76187"/>
    <w:rsid w:val="00E7669F"/>
    <w:rsid w:val="00E766A5"/>
    <w:rsid w:val="00E766F4"/>
    <w:rsid w:val="00E76EBD"/>
    <w:rsid w:val="00E77AFF"/>
    <w:rsid w:val="00E801DE"/>
    <w:rsid w:val="00E80826"/>
    <w:rsid w:val="00E80E56"/>
    <w:rsid w:val="00E80F1B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510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0A5C"/>
    <w:rsid w:val="00EA144B"/>
    <w:rsid w:val="00EA166C"/>
    <w:rsid w:val="00EA1674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672"/>
    <w:rsid w:val="00EA6C98"/>
    <w:rsid w:val="00EA7600"/>
    <w:rsid w:val="00EB045D"/>
    <w:rsid w:val="00EB0944"/>
    <w:rsid w:val="00EB0D09"/>
    <w:rsid w:val="00EB11CC"/>
    <w:rsid w:val="00EB143E"/>
    <w:rsid w:val="00EB1697"/>
    <w:rsid w:val="00EB20AC"/>
    <w:rsid w:val="00EB221D"/>
    <w:rsid w:val="00EB2979"/>
    <w:rsid w:val="00EB2E8C"/>
    <w:rsid w:val="00EB3416"/>
    <w:rsid w:val="00EB36E3"/>
    <w:rsid w:val="00EB4B4F"/>
    <w:rsid w:val="00EB4E56"/>
    <w:rsid w:val="00EB515D"/>
    <w:rsid w:val="00EB5539"/>
    <w:rsid w:val="00EB5E54"/>
    <w:rsid w:val="00EB7621"/>
    <w:rsid w:val="00EB7779"/>
    <w:rsid w:val="00EB79A7"/>
    <w:rsid w:val="00EC1A50"/>
    <w:rsid w:val="00EC2289"/>
    <w:rsid w:val="00EC2651"/>
    <w:rsid w:val="00EC2D29"/>
    <w:rsid w:val="00EC2D84"/>
    <w:rsid w:val="00EC3261"/>
    <w:rsid w:val="00EC3F0C"/>
    <w:rsid w:val="00EC5022"/>
    <w:rsid w:val="00EC5065"/>
    <w:rsid w:val="00EC5545"/>
    <w:rsid w:val="00EC5BD4"/>
    <w:rsid w:val="00EC665E"/>
    <w:rsid w:val="00EC66ED"/>
    <w:rsid w:val="00EC6DBB"/>
    <w:rsid w:val="00EC73A9"/>
    <w:rsid w:val="00EC73B0"/>
    <w:rsid w:val="00EC7415"/>
    <w:rsid w:val="00EC7422"/>
    <w:rsid w:val="00ED026B"/>
    <w:rsid w:val="00ED0BA9"/>
    <w:rsid w:val="00ED0D0B"/>
    <w:rsid w:val="00ED135A"/>
    <w:rsid w:val="00ED1C45"/>
    <w:rsid w:val="00ED23C1"/>
    <w:rsid w:val="00ED297B"/>
    <w:rsid w:val="00ED3169"/>
    <w:rsid w:val="00ED3862"/>
    <w:rsid w:val="00ED3D63"/>
    <w:rsid w:val="00ED4D8C"/>
    <w:rsid w:val="00ED508C"/>
    <w:rsid w:val="00ED526B"/>
    <w:rsid w:val="00ED54B4"/>
    <w:rsid w:val="00ED5B23"/>
    <w:rsid w:val="00ED6B73"/>
    <w:rsid w:val="00ED792F"/>
    <w:rsid w:val="00ED7A29"/>
    <w:rsid w:val="00EE043B"/>
    <w:rsid w:val="00EE089E"/>
    <w:rsid w:val="00EE0DC3"/>
    <w:rsid w:val="00EE1884"/>
    <w:rsid w:val="00EE22CD"/>
    <w:rsid w:val="00EE2F6F"/>
    <w:rsid w:val="00EE3173"/>
    <w:rsid w:val="00EE33A8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6D20"/>
    <w:rsid w:val="00EE7812"/>
    <w:rsid w:val="00EF0605"/>
    <w:rsid w:val="00EF083C"/>
    <w:rsid w:val="00EF096A"/>
    <w:rsid w:val="00EF318A"/>
    <w:rsid w:val="00EF31CA"/>
    <w:rsid w:val="00EF3546"/>
    <w:rsid w:val="00EF430F"/>
    <w:rsid w:val="00EF46C4"/>
    <w:rsid w:val="00EF492F"/>
    <w:rsid w:val="00EF5B39"/>
    <w:rsid w:val="00EF62A2"/>
    <w:rsid w:val="00EF6918"/>
    <w:rsid w:val="00EF77ED"/>
    <w:rsid w:val="00EF791E"/>
    <w:rsid w:val="00F00537"/>
    <w:rsid w:val="00F0054C"/>
    <w:rsid w:val="00F01820"/>
    <w:rsid w:val="00F028AD"/>
    <w:rsid w:val="00F02CDD"/>
    <w:rsid w:val="00F03544"/>
    <w:rsid w:val="00F0366C"/>
    <w:rsid w:val="00F04061"/>
    <w:rsid w:val="00F042B9"/>
    <w:rsid w:val="00F042C8"/>
    <w:rsid w:val="00F046D3"/>
    <w:rsid w:val="00F047ED"/>
    <w:rsid w:val="00F053C9"/>
    <w:rsid w:val="00F06431"/>
    <w:rsid w:val="00F07190"/>
    <w:rsid w:val="00F10B13"/>
    <w:rsid w:val="00F10E0B"/>
    <w:rsid w:val="00F110ED"/>
    <w:rsid w:val="00F11816"/>
    <w:rsid w:val="00F12859"/>
    <w:rsid w:val="00F13F7A"/>
    <w:rsid w:val="00F14189"/>
    <w:rsid w:val="00F14C89"/>
    <w:rsid w:val="00F15357"/>
    <w:rsid w:val="00F156C5"/>
    <w:rsid w:val="00F15FFA"/>
    <w:rsid w:val="00F165FC"/>
    <w:rsid w:val="00F17801"/>
    <w:rsid w:val="00F2056F"/>
    <w:rsid w:val="00F22217"/>
    <w:rsid w:val="00F22376"/>
    <w:rsid w:val="00F22422"/>
    <w:rsid w:val="00F23B33"/>
    <w:rsid w:val="00F24BDA"/>
    <w:rsid w:val="00F25978"/>
    <w:rsid w:val="00F267D7"/>
    <w:rsid w:val="00F268D7"/>
    <w:rsid w:val="00F273D3"/>
    <w:rsid w:val="00F27B69"/>
    <w:rsid w:val="00F306A3"/>
    <w:rsid w:val="00F306B2"/>
    <w:rsid w:val="00F323D9"/>
    <w:rsid w:val="00F333B7"/>
    <w:rsid w:val="00F33F5F"/>
    <w:rsid w:val="00F33F6E"/>
    <w:rsid w:val="00F34194"/>
    <w:rsid w:val="00F34243"/>
    <w:rsid w:val="00F343FF"/>
    <w:rsid w:val="00F34466"/>
    <w:rsid w:val="00F348AA"/>
    <w:rsid w:val="00F34FC8"/>
    <w:rsid w:val="00F35990"/>
    <w:rsid w:val="00F35B92"/>
    <w:rsid w:val="00F36075"/>
    <w:rsid w:val="00F3674F"/>
    <w:rsid w:val="00F368CE"/>
    <w:rsid w:val="00F36C86"/>
    <w:rsid w:val="00F379A6"/>
    <w:rsid w:val="00F409E1"/>
    <w:rsid w:val="00F410B5"/>
    <w:rsid w:val="00F41539"/>
    <w:rsid w:val="00F418E8"/>
    <w:rsid w:val="00F41CE1"/>
    <w:rsid w:val="00F43E01"/>
    <w:rsid w:val="00F43EFD"/>
    <w:rsid w:val="00F458FF"/>
    <w:rsid w:val="00F464F7"/>
    <w:rsid w:val="00F47C7A"/>
    <w:rsid w:val="00F500F4"/>
    <w:rsid w:val="00F50DBA"/>
    <w:rsid w:val="00F51572"/>
    <w:rsid w:val="00F520F8"/>
    <w:rsid w:val="00F53293"/>
    <w:rsid w:val="00F537E4"/>
    <w:rsid w:val="00F53A12"/>
    <w:rsid w:val="00F5481D"/>
    <w:rsid w:val="00F54BAA"/>
    <w:rsid w:val="00F55210"/>
    <w:rsid w:val="00F56E3E"/>
    <w:rsid w:val="00F578F6"/>
    <w:rsid w:val="00F60E13"/>
    <w:rsid w:val="00F61DF4"/>
    <w:rsid w:val="00F62C5B"/>
    <w:rsid w:val="00F6443A"/>
    <w:rsid w:val="00F64FAA"/>
    <w:rsid w:val="00F653E6"/>
    <w:rsid w:val="00F656DB"/>
    <w:rsid w:val="00F65E06"/>
    <w:rsid w:val="00F67DAD"/>
    <w:rsid w:val="00F67F5F"/>
    <w:rsid w:val="00F70967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1602"/>
    <w:rsid w:val="00F82E50"/>
    <w:rsid w:val="00F837B2"/>
    <w:rsid w:val="00F861EF"/>
    <w:rsid w:val="00F86626"/>
    <w:rsid w:val="00F86721"/>
    <w:rsid w:val="00F87367"/>
    <w:rsid w:val="00F87D25"/>
    <w:rsid w:val="00F902F7"/>
    <w:rsid w:val="00F907CA"/>
    <w:rsid w:val="00F90DC5"/>
    <w:rsid w:val="00F913D4"/>
    <w:rsid w:val="00F91752"/>
    <w:rsid w:val="00F919EA"/>
    <w:rsid w:val="00F91E39"/>
    <w:rsid w:val="00F92356"/>
    <w:rsid w:val="00F9245E"/>
    <w:rsid w:val="00F92650"/>
    <w:rsid w:val="00F92E78"/>
    <w:rsid w:val="00F9306D"/>
    <w:rsid w:val="00F940D5"/>
    <w:rsid w:val="00F94AB8"/>
    <w:rsid w:val="00F95C0A"/>
    <w:rsid w:val="00F9697A"/>
    <w:rsid w:val="00F96F81"/>
    <w:rsid w:val="00F9741D"/>
    <w:rsid w:val="00F97515"/>
    <w:rsid w:val="00F979EB"/>
    <w:rsid w:val="00F97EE4"/>
    <w:rsid w:val="00FA11A0"/>
    <w:rsid w:val="00FA18BC"/>
    <w:rsid w:val="00FA1ED7"/>
    <w:rsid w:val="00FA290E"/>
    <w:rsid w:val="00FA3CE5"/>
    <w:rsid w:val="00FA459A"/>
    <w:rsid w:val="00FA69B8"/>
    <w:rsid w:val="00FA70EB"/>
    <w:rsid w:val="00FA7761"/>
    <w:rsid w:val="00FA7C56"/>
    <w:rsid w:val="00FA7DB4"/>
    <w:rsid w:val="00FA7F18"/>
    <w:rsid w:val="00FB0723"/>
    <w:rsid w:val="00FB1108"/>
    <w:rsid w:val="00FB1370"/>
    <w:rsid w:val="00FB19D9"/>
    <w:rsid w:val="00FB1D9B"/>
    <w:rsid w:val="00FB29CA"/>
    <w:rsid w:val="00FB3A0D"/>
    <w:rsid w:val="00FB40BE"/>
    <w:rsid w:val="00FB4997"/>
    <w:rsid w:val="00FB4EF3"/>
    <w:rsid w:val="00FB7348"/>
    <w:rsid w:val="00FB7390"/>
    <w:rsid w:val="00FB754A"/>
    <w:rsid w:val="00FC00C8"/>
    <w:rsid w:val="00FC00D8"/>
    <w:rsid w:val="00FC1334"/>
    <w:rsid w:val="00FC142B"/>
    <w:rsid w:val="00FC2256"/>
    <w:rsid w:val="00FC2D80"/>
    <w:rsid w:val="00FC3060"/>
    <w:rsid w:val="00FC3FC6"/>
    <w:rsid w:val="00FC43C0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262"/>
    <w:rsid w:val="00FD1E69"/>
    <w:rsid w:val="00FD28F9"/>
    <w:rsid w:val="00FD2C59"/>
    <w:rsid w:val="00FD2CC7"/>
    <w:rsid w:val="00FD2EAD"/>
    <w:rsid w:val="00FD38F4"/>
    <w:rsid w:val="00FD3B8C"/>
    <w:rsid w:val="00FD469E"/>
    <w:rsid w:val="00FD4AAC"/>
    <w:rsid w:val="00FD52A0"/>
    <w:rsid w:val="00FD52BE"/>
    <w:rsid w:val="00FD53EB"/>
    <w:rsid w:val="00FD75DD"/>
    <w:rsid w:val="00FD7E28"/>
    <w:rsid w:val="00FE0555"/>
    <w:rsid w:val="00FE0AAC"/>
    <w:rsid w:val="00FE0EA1"/>
    <w:rsid w:val="00FE1092"/>
    <w:rsid w:val="00FE1591"/>
    <w:rsid w:val="00FE1A61"/>
    <w:rsid w:val="00FE1DE1"/>
    <w:rsid w:val="00FE2220"/>
    <w:rsid w:val="00FE2628"/>
    <w:rsid w:val="00FE34B0"/>
    <w:rsid w:val="00FE3551"/>
    <w:rsid w:val="00FE4CD0"/>
    <w:rsid w:val="00FE5144"/>
    <w:rsid w:val="00FE5E8B"/>
    <w:rsid w:val="00FE687C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3D8D"/>
    <w:rsid w:val="00FF49F5"/>
    <w:rsid w:val="00FF5046"/>
    <w:rsid w:val="00FF610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D70945"/>
  <w15:chartTrackingRefBased/>
  <w15:docId w15:val="{53690CC0-1CD9-402B-8218-5AB7905B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12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1012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012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012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012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12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1232"/>
    <w:pPr>
      <w:outlineLvl w:val="5"/>
    </w:pPr>
  </w:style>
  <w:style w:type="paragraph" w:styleId="Heading7">
    <w:name w:val="heading 7"/>
    <w:basedOn w:val="H6"/>
    <w:next w:val="Normal"/>
    <w:qFormat/>
    <w:rsid w:val="00101232"/>
    <w:pPr>
      <w:outlineLvl w:val="6"/>
    </w:pPr>
  </w:style>
  <w:style w:type="paragraph" w:styleId="Heading8">
    <w:name w:val="heading 8"/>
    <w:basedOn w:val="Heading1"/>
    <w:next w:val="Normal"/>
    <w:qFormat/>
    <w:rsid w:val="001012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1232"/>
    <w:pPr>
      <w:outlineLvl w:val="8"/>
    </w:pPr>
  </w:style>
  <w:style w:type="character" w:default="1" w:styleId="DefaultParagraphFont">
    <w:name w:val="Default Paragraph Font"/>
    <w:semiHidden/>
    <w:rsid w:val="001012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1232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101232"/>
  </w:style>
  <w:style w:type="paragraph" w:styleId="List">
    <w:name w:val="List"/>
    <w:basedOn w:val="Normal"/>
    <w:rsid w:val="00101232"/>
    <w:pPr>
      <w:ind w:left="568" w:hanging="284"/>
    </w:pPr>
  </w:style>
  <w:style w:type="paragraph" w:customStyle="1" w:styleId="TAL">
    <w:name w:val="TAL"/>
    <w:basedOn w:val="Normal"/>
    <w:rsid w:val="0010123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1012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101232"/>
    <w:pPr>
      <w:jc w:val="center"/>
    </w:pPr>
    <w:rPr>
      <w:i/>
    </w:rPr>
  </w:style>
  <w:style w:type="paragraph" w:styleId="TOC8">
    <w:name w:val="toc 8"/>
    <w:basedOn w:val="TOC1"/>
    <w:semiHidden/>
    <w:rsid w:val="00101232"/>
    <w:pPr>
      <w:spacing w:before="180"/>
      <w:ind w:left="2693" w:hanging="2693"/>
    </w:pPr>
    <w:rPr>
      <w:b/>
    </w:rPr>
  </w:style>
  <w:style w:type="paragraph" w:styleId="TOC1">
    <w:name w:val="toc 1"/>
    <w:semiHidden/>
    <w:rsid w:val="001012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012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01232"/>
    <w:pPr>
      <w:ind w:left="1701" w:hanging="1701"/>
    </w:pPr>
  </w:style>
  <w:style w:type="paragraph" w:styleId="TOC4">
    <w:name w:val="toc 4"/>
    <w:basedOn w:val="TOC3"/>
    <w:semiHidden/>
    <w:rsid w:val="00101232"/>
    <w:pPr>
      <w:ind w:left="1418" w:hanging="1418"/>
    </w:pPr>
  </w:style>
  <w:style w:type="paragraph" w:styleId="TOC3">
    <w:name w:val="toc 3"/>
    <w:basedOn w:val="TOC2"/>
    <w:semiHidden/>
    <w:rsid w:val="00101232"/>
    <w:pPr>
      <w:ind w:left="1134" w:hanging="1134"/>
    </w:pPr>
  </w:style>
  <w:style w:type="paragraph" w:styleId="TOC2">
    <w:name w:val="toc 2"/>
    <w:basedOn w:val="TOC1"/>
    <w:semiHidden/>
    <w:rsid w:val="001012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1232"/>
    <w:pPr>
      <w:ind w:left="284"/>
    </w:pPr>
  </w:style>
  <w:style w:type="paragraph" w:styleId="Index1">
    <w:name w:val="index 1"/>
    <w:basedOn w:val="Normal"/>
    <w:semiHidden/>
    <w:rsid w:val="00101232"/>
    <w:pPr>
      <w:keepLines/>
      <w:spacing w:after="0"/>
    </w:pPr>
  </w:style>
  <w:style w:type="paragraph" w:customStyle="1" w:styleId="ZH">
    <w:name w:val="ZH"/>
    <w:rsid w:val="001012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01232"/>
    <w:pPr>
      <w:outlineLvl w:val="9"/>
    </w:pPr>
  </w:style>
  <w:style w:type="paragraph" w:styleId="ListNumber2">
    <w:name w:val="List Number 2"/>
    <w:basedOn w:val="ListNumber"/>
    <w:rsid w:val="00101232"/>
    <w:pPr>
      <w:ind w:left="851"/>
    </w:pPr>
  </w:style>
  <w:style w:type="character" w:styleId="FootnoteReference">
    <w:name w:val="footnote reference"/>
    <w:basedOn w:val="DefaultParagraphFont"/>
    <w:semiHidden/>
    <w:rsid w:val="00101232"/>
    <w:rPr>
      <w:b/>
      <w:position w:val="6"/>
      <w:sz w:val="16"/>
    </w:rPr>
  </w:style>
  <w:style w:type="paragraph" w:styleId="FootnoteText">
    <w:name w:val="footnote text"/>
    <w:basedOn w:val="Normal"/>
    <w:semiHidden/>
    <w:rsid w:val="001012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01232"/>
    <w:rPr>
      <w:b/>
    </w:rPr>
  </w:style>
  <w:style w:type="paragraph" w:customStyle="1" w:styleId="TAC">
    <w:name w:val="TAC"/>
    <w:basedOn w:val="TAL"/>
    <w:rsid w:val="00101232"/>
    <w:pPr>
      <w:jc w:val="center"/>
    </w:pPr>
  </w:style>
  <w:style w:type="paragraph" w:customStyle="1" w:styleId="TF">
    <w:name w:val="TF"/>
    <w:basedOn w:val="TH"/>
    <w:rsid w:val="00101232"/>
    <w:pPr>
      <w:keepNext w:val="0"/>
      <w:spacing w:before="0" w:after="240"/>
    </w:pPr>
  </w:style>
  <w:style w:type="paragraph" w:customStyle="1" w:styleId="NO">
    <w:name w:val="NO"/>
    <w:basedOn w:val="Normal"/>
    <w:rsid w:val="00101232"/>
    <w:pPr>
      <w:keepLines/>
      <w:ind w:left="1135" w:hanging="851"/>
    </w:pPr>
  </w:style>
  <w:style w:type="paragraph" w:styleId="TOC9">
    <w:name w:val="toc 9"/>
    <w:basedOn w:val="TOC8"/>
    <w:semiHidden/>
    <w:rsid w:val="00101232"/>
    <w:pPr>
      <w:ind w:left="1418" w:hanging="1418"/>
    </w:pPr>
  </w:style>
  <w:style w:type="paragraph" w:customStyle="1" w:styleId="EX">
    <w:name w:val="EX"/>
    <w:basedOn w:val="Normal"/>
    <w:rsid w:val="00101232"/>
    <w:pPr>
      <w:keepLines/>
      <w:ind w:left="1702" w:hanging="1418"/>
    </w:pPr>
  </w:style>
  <w:style w:type="paragraph" w:customStyle="1" w:styleId="FP">
    <w:name w:val="FP"/>
    <w:basedOn w:val="Normal"/>
    <w:rsid w:val="00101232"/>
    <w:pPr>
      <w:spacing w:after="0"/>
    </w:pPr>
  </w:style>
  <w:style w:type="paragraph" w:customStyle="1" w:styleId="LD">
    <w:name w:val="LD"/>
    <w:rsid w:val="001012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01232"/>
    <w:pPr>
      <w:spacing w:after="0"/>
    </w:pPr>
  </w:style>
  <w:style w:type="paragraph" w:customStyle="1" w:styleId="EW">
    <w:name w:val="EW"/>
    <w:basedOn w:val="EX"/>
    <w:rsid w:val="00101232"/>
    <w:pPr>
      <w:spacing w:after="0"/>
    </w:pPr>
  </w:style>
  <w:style w:type="paragraph" w:styleId="TOC6">
    <w:name w:val="toc 6"/>
    <w:basedOn w:val="TOC5"/>
    <w:next w:val="Normal"/>
    <w:semiHidden/>
    <w:rsid w:val="00101232"/>
    <w:pPr>
      <w:ind w:left="1985" w:hanging="1985"/>
    </w:pPr>
  </w:style>
  <w:style w:type="paragraph" w:styleId="TOC7">
    <w:name w:val="toc 7"/>
    <w:basedOn w:val="TOC6"/>
    <w:next w:val="Normal"/>
    <w:semiHidden/>
    <w:rsid w:val="00101232"/>
    <w:pPr>
      <w:ind w:left="2268" w:hanging="2268"/>
    </w:pPr>
  </w:style>
  <w:style w:type="paragraph" w:styleId="ListBullet2">
    <w:name w:val="List Bullet 2"/>
    <w:basedOn w:val="ListBullet"/>
    <w:rsid w:val="00101232"/>
    <w:pPr>
      <w:ind w:left="851"/>
    </w:pPr>
  </w:style>
  <w:style w:type="paragraph" w:styleId="ListBullet3">
    <w:name w:val="List Bullet 3"/>
    <w:basedOn w:val="ListBullet2"/>
    <w:rsid w:val="00101232"/>
    <w:pPr>
      <w:ind w:left="1135"/>
    </w:pPr>
  </w:style>
  <w:style w:type="paragraph" w:styleId="ListNumber">
    <w:name w:val="List Number"/>
    <w:basedOn w:val="List"/>
    <w:rsid w:val="00101232"/>
  </w:style>
  <w:style w:type="paragraph" w:customStyle="1" w:styleId="EQ">
    <w:name w:val="EQ"/>
    <w:basedOn w:val="Normal"/>
    <w:next w:val="Normal"/>
    <w:rsid w:val="001012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12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12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12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01232"/>
    <w:pPr>
      <w:jc w:val="right"/>
    </w:pPr>
  </w:style>
  <w:style w:type="paragraph" w:customStyle="1" w:styleId="H6">
    <w:name w:val="H6"/>
    <w:basedOn w:val="Heading5"/>
    <w:next w:val="Normal"/>
    <w:rsid w:val="001012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1232"/>
    <w:pPr>
      <w:ind w:left="851" w:hanging="851"/>
    </w:pPr>
  </w:style>
  <w:style w:type="paragraph" w:customStyle="1" w:styleId="ZA">
    <w:name w:val="ZA"/>
    <w:rsid w:val="001012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012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012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012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01232"/>
    <w:pPr>
      <w:framePr w:wrap="notBeside" w:y="16161"/>
    </w:pPr>
  </w:style>
  <w:style w:type="character" w:customStyle="1" w:styleId="ZGSM">
    <w:name w:val="ZGSM"/>
    <w:rsid w:val="00101232"/>
  </w:style>
  <w:style w:type="paragraph" w:styleId="List2">
    <w:name w:val="List 2"/>
    <w:basedOn w:val="List"/>
    <w:rsid w:val="00101232"/>
    <w:pPr>
      <w:ind w:left="851"/>
    </w:pPr>
  </w:style>
  <w:style w:type="paragraph" w:customStyle="1" w:styleId="ZG">
    <w:name w:val="ZG"/>
    <w:rsid w:val="001012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101232"/>
    <w:pPr>
      <w:ind w:left="1135"/>
    </w:pPr>
  </w:style>
  <w:style w:type="paragraph" w:styleId="List4">
    <w:name w:val="List 4"/>
    <w:basedOn w:val="List3"/>
    <w:rsid w:val="00101232"/>
    <w:pPr>
      <w:ind w:left="1418"/>
    </w:pPr>
  </w:style>
  <w:style w:type="paragraph" w:styleId="List5">
    <w:name w:val="List 5"/>
    <w:basedOn w:val="List4"/>
    <w:rsid w:val="00101232"/>
    <w:pPr>
      <w:ind w:left="1702"/>
    </w:pPr>
  </w:style>
  <w:style w:type="paragraph" w:customStyle="1" w:styleId="EditorsNote">
    <w:name w:val="Editor's Note"/>
    <w:basedOn w:val="NO"/>
    <w:rsid w:val="00101232"/>
    <w:rPr>
      <w:color w:val="FF0000"/>
    </w:rPr>
  </w:style>
  <w:style w:type="paragraph" w:styleId="ListBullet">
    <w:name w:val="List Bullet"/>
    <w:basedOn w:val="List"/>
    <w:rsid w:val="00101232"/>
  </w:style>
  <w:style w:type="paragraph" w:styleId="ListBullet4">
    <w:name w:val="List Bullet 4"/>
    <w:basedOn w:val="ListBullet3"/>
    <w:rsid w:val="00101232"/>
    <w:pPr>
      <w:ind w:left="1418"/>
    </w:pPr>
  </w:style>
  <w:style w:type="paragraph" w:styleId="ListBullet5">
    <w:name w:val="List Bullet 5"/>
    <w:basedOn w:val="ListBullet4"/>
    <w:rsid w:val="00101232"/>
    <w:pPr>
      <w:ind w:left="1702"/>
    </w:pPr>
  </w:style>
  <w:style w:type="paragraph" w:customStyle="1" w:styleId="B2">
    <w:name w:val="B2"/>
    <w:basedOn w:val="List2"/>
    <w:rsid w:val="00101232"/>
  </w:style>
  <w:style w:type="paragraph" w:customStyle="1" w:styleId="B3">
    <w:name w:val="B3"/>
    <w:basedOn w:val="List3"/>
    <w:rsid w:val="00101232"/>
  </w:style>
  <w:style w:type="paragraph" w:customStyle="1" w:styleId="B4">
    <w:name w:val="B4"/>
    <w:basedOn w:val="List4"/>
    <w:rsid w:val="00101232"/>
  </w:style>
  <w:style w:type="paragraph" w:customStyle="1" w:styleId="B5">
    <w:name w:val="B5"/>
    <w:basedOn w:val="List5"/>
    <w:rsid w:val="00101232"/>
  </w:style>
  <w:style w:type="paragraph" w:customStyle="1" w:styleId="ZTD">
    <w:name w:val="ZTD"/>
    <w:basedOn w:val="ZB"/>
    <w:rsid w:val="0010123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paragraph" w:styleId="NoSpacing">
    <w:name w:val="No Spacing"/>
    <w:uiPriority w:val="1"/>
    <w:qFormat/>
    <w:rsid w:val="0080044C"/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B57FD1"/>
    <w:rPr>
      <w:rFonts w:ascii="Arial" w:eastAsia="Times New Roman" w:hAnsi="Arial"/>
      <w:sz w:val="28"/>
    </w:rPr>
  </w:style>
  <w:style w:type="character" w:styleId="UnresolvedMention">
    <w:name w:val="Unresolved Mention"/>
    <w:uiPriority w:val="99"/>
    <w:semiHidden/>
    <w:unhideWhenUsed/>
    <w:rsid w:val="00F62C5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5D4C3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23</Pages>
  <Words>4971</Words>
  <Characters>28336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>ETSI</Company>
  <LinksUpToDate>false</LinksUpToDate>
  <CharactersWithSpaces>33241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Balazs Bertanyi/Joern Krause</dc:creator>
  <cp:keywords/>
  <cp:lastModifiedBy>MCC_edit</cp:lastModifiedBy>
  <cp:revision>24</cp:revision>
  <cp:lastPrinted>2017-08-01T09:36:00Z</cp:lastPrinted>
  <dcterms:created xsi:type="dcterms:W3CDTF">2025-09-05T12:31:00Z</dcterms:created>
  <dcterms:modified xsi:type="dcterms:W3CDTF">2025-11-30T20:40:00Z</dcterms:modified>
</cp:coreProperties>
</file>