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CP-251099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misplaced disperReqs attribute in AnalyticsExposure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misplaced disperReqs attribute in AnalyticsExposure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misplaced disperReqs attribute in AnalyticsExposure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data type PcEventExposureSubsc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data type PcEventExposureSubsc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eNA_Ph2, 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data type PcEventExposureSubsc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eNA_Ph2, 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NdccfDataCollectionProfile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NdccfDataCollectionProfile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NdccfDataCollectionProfile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