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CP-251088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eNetAE19 -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E2eDataVolTransTimePerUe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eNetAE19, 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network area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5.1.6.2.3, 5.1.6.2.17, 5.1.6.2.19, 5.1.6.2.23, 5.1.6.2.34, 5.2.6.2.3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Sustainability thresholds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5.1.6.2.3, 5.1.6.2.19, 5.1.8, 5.2.6.2.2,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analytics context transfer procedure to support ML model ID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consumer information of the ML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AnalyticsContextIdentifier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C3-251356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NWDAF Analytics Data Model General clauses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C3-251357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5.1.6.1, 5.2.6.1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Nnwdaf_MLModelProvision API Data Model General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C3-251358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related to RE-NWDAF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3.2, 4.8.1.3.1, 4.8.1.3.2, 4.8.2.1, 4.8.2.2.2, 4.9.1.3.1, 4.9.1.3.2, 4.9.2.1, 4.9.2.2.1, 4.9.2.2.2, 4.9.2.2.3, 4.9.2.3.2, 5.7.6.1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Clarifications for the accuracy threshold of the ML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5.4.6.2.11, 5.6.6.2.3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Sustainability thresholds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5.6.3.2, 5.6.3.3.6, 5.6.3.3.14, 5.6.3.3.18, 5.6.4,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analytics roaming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5.2.6.1, 5.2.6.2, 5.5.4.1, 5.5.4.2, 5.9.2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PFD Determination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Blank clause 5.7.1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5.7.1, 5.7.2, 5.7.3, 5.7.5, 5.7.6, 5.7.7, 5.7.8, 5.7.9, 5.7.13, 5.7.16, 5.7.18, 5.7.22, 5.7.23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clause 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analytics data source of NWDAF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multiple model storage results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4.3.2.2.2, 5.2.6.2.2, 5.2.8,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failure case for ML model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4.3.2.2.2, 4.3.2.2.3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partial failure for ML model retrieval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4.3.2.3.2, 5.2.6.1, 5.2.6.2.2, 5.2.6.3.2, 5.2.8,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Using Maps for MFAF configurations transfer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C3-251194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5.1.6.2.5, 5.3.6.2.3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