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B478C" w14:textId="589A0280" w:rsidR="00F653DE" w:rsidRDefault="00F653DE" w:rsidP="00F653DE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#SP-109</w:t>
      </w:r>
      <w:r>
        <w:rPr>
          <w:rFonts w:ascii="Arial" w:hAnsi="Arial" w:cs="Arial"/>
          <w:b/>
        </w:rPr>
        <w:tab/>
        <w:t>SP-25</w:t>
      </w:r>
      <w:r w:rsidR="00DA4226">
        <w:rPr>
          <w:rFonts w:ascii="Arial" w:hAnsi="Arial" w:cs="Arial"/>
          <w:b/>
        </w:rPr>
        <w:t>1201</w:t>
      </w:r>
    </w:p>
    <w:p w14:paraId="05B0D0A8" w14:textId="3280093E" w:rsidR="001E489F" w:rsidRPr="007C4E64" w:rsidRDefault="00F653DE" w:rsidP="00F653DE">
      <w:pPr>
        <w:pBdr>
          <w:bottom w:val="single" w:sz="6" w:space="0" w:color="auto"/>
        </w:pBdr>
        <w:tabs>
          <w:tab w:val="right" w:pos="9638"/>
        </w:tabs>
        <w:rPr>
          <w:rFonts w:eastAsia="Batang" w:cs="Arial"/>
          <w:b/>
          <w:lang w:eastAsia="zh-CN"/>
        </w:rPr>
      </w:pPr>
      <w:r>
        <w:rPr>
          <w:rFonts w:ascii="Arial" w:hAnsi="Arial" w:cs="Arial"/>
          <w:b/>
        </w:rPr>
        <w:t xml:space="preserve">16 - 19 </w:t>
      </w:r>
      <w:proofErr w:type="gramStart"/>
      <w:r>
        <w:rPr>
          <w:rFonts w:ascii="Arial" w:hAnsi="Arial" w:cs="Arial"/>
          <w:b/>
        </w:rPr>
        <w:t>September,</w:t>
      </w:r>
      <w:proofErr w:type="gramEnd"/>
      <w:r>
        <w:rPr>
          <w:rFonts w:ascii="Arial" w:hAnsi="Arial" w:cs="Arial"/>
          <w:b/>
        </w:rPr>
        <w:t xml:space="preserve"> 2025, Beijing, China</w:t>
      </w:r>
      <w:r w:rsidR="00A910DE">
        <w:rPr>
          <w:rFonts w:ascii="Arial" w:hAnsi="Arial" w:cs="Arial"/>
          <w:b/>
        </w:rPr>
        <w:tab/>
        <w:t>rev of SP-250937</w:t>
      </w:r>
    </w:p>
    <w:p w14:paraId="6B417959" w14:textId="5B42575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653DE">
        <w:rPr>
          <w:rFonts w:ascii="Arial" w:eastAsia="Batang" w:hAnsi="Arial"/>
          <w:b/>
          <w:sz w:val="24"/>
          <w:szCs w:val="24"/>
          <w:lang w:val="en-US" w:eastAsia="zh-CN"/>
        </w:rPr>
        <w:t>SA WG4</w:t>
      </w:r>
    </w:p>
    <w:p w14:paraId="49D92DA3" w14:textId="5517BA1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7C4E64">
        <w:rPr>
          <w:rFonts w:ascii="Arial" w:eastAsia="Batang" w:hAnsi="Arial" w:cs="Arial"/>
          <w:b/>
          <w:sz w:val="24"/>
          <w:szCs w:val="24"/>
          <w:lang w:eastAsia="zh-CN"/>
        </w:rPr>
        <w:t xml:space="preserve"> SID </w:t>
      </w:r>
      <w:r w:rsidR="007C4E64" w:rsidRPr="007C4E64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322156">
        <w:rPr>
          <w:rFonts w:ascii="Arial" w:eastAsia="Batang" w:hAnsi="Arial" w:cs="Arial"/>
          <w:b/>
          <w:sz w:val="24"/>
          <w:szCs w:val="24"/>
          <w:lang w:eastAsia="zh-CN"/>
        </w:rPr>
        <w:t>Usage</w:t>
      </w:r>
      <w:r w:rsidR="007C4E64" w:rsidRPr="007C4E64">
        <w:rPr>
          <w:rFonts w:ascii="Arial" w:eastAsia="Batang" w:hAnsi="Arial" w:cs="Arial"/>
          <w:b/>
          <w:sz w:val="24"/>
          <w:szCs w:val="24"/>
          <w:lang w:eastAsia="zh-CN"/>
        </w:rPr>
        <w:t xml:space="preserve"> of Dynamically Changing Traffic Characteristics</w:t>
      </w:r>
      <w:r w:rsidR="00B04F9D">
        <w:rPr>
          <w:rFonts w:ascii="Arial" w:eastAsia="Batang" w:hAnsi="Arial" w:cs="Arial"/>
          <w:b/>
          <w:sz w:val="24"/>
          <w:szCs w:val="24"/>
          <w:lang w:eastAsia="zh-CN"/>
        </w:rPr>
        <w:t xml:space="preserve"> and enhanced QoS support</w:t>
      </w:r>
      <w:r w:rsidR="007C4E64" w:rsidRPr="007C4E64">
        <w:rPr>
          <w:rFonts w:ascii="Arial" w:eastAsia="Batang" w:hAnsi="Arial" w:cs="Arial"/>
          <w:b/>
          <w:sz w:val="24"/>
          <w:szCs w:val="24"/>
          <w:lang w:eastAsia="zh-CN"/>
        </w:rPr>
        <w:t xml:space="preserve"> in Media Applications and Services</w:t>
      </w:r>
      <w:r w:rsidR="007C4E64" w:rsidRPr="007C4E64">
        <w:rPr>
          <w:rFonts w:ascii="Arial" w:eastAsia="Batang" w:hAnsi="Arial" w:cs="Arial"/>
          <w:b/>
          <w:sz w:val="24"/>
          <w:szCs w:val="24"/>
          <w:lang w:eastAsia="zh-CN"/>
        </w:rPr>
        <w:tab/>
      </w:r>
    </w:p>
    <w:p w14:paraId="66ACF610" w14:textId="3B60459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653DE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4227AB0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653DE">
        <w:rPr>
          <w:rFonts w:ascii="Arial" w:eastAsia="Batang" w:hAnsi="Arial"/>
          <w:b/>
          <w:sz w:val="24"/>
          <w:szCs w:val="24"/>
          <w:lang w:val="en-US" w:eastAsia="zh-CN"/>
        </w:rPr>
        <w:t>6.4.4</w:t>
      </w:r>
    </w:p>
    <w:p w14:paraId="17BB372B" w14:textId="77777777" w:rsidR="001E489F" w:rsidRPr="00BC642A" w:rsidRDefault="001E489F" w:rsidP="001E489F">
      <w:pPr>
        <w:pStyle w:val="Titre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06FB1CCD" w:rsidR="001E489F" w:rsidRPr="001E489F" w:rsidRDefault="001E489F" w:rsidP="00646C1C">
      <w:pPr>
        <w:pStyle w:val="Titre8"/>
        <w:ind w:left="2835" w:hanging="2835"/>
      </w:pPr>
      <w:r w:rsidRPr="001E489F">
        <w:rPr>
          <w:lang w:eastAsia="ja-JP"/>
        </w:rPr>
        <w:t>Title:</w:t>
      </w:r>
      <w:r w:rsidR="007C4E64">
        <w:rPr>
          <w:lang w:eastAsia="ja-JP"/>
        </w:rPr>
        <w:t xml:space="preserve"> </w:t>
      </w:r>
      <w:bookmarkStart w:id="0" w:name="_Hlk13214352"/>
      <w:bookmarkStart w:id="1" w:name="_Hlk29478144"/>
      <w:r w:rsidR="007C4E64">
        <w:t xml:space="preserve">Study on </w:t>
      </w:r>
      <w:bookmarkEnd w:id="0"/>
      <w:bookmarkEnd w:id="1"/>
      <w:r w:rsidR="00322156">
        <w:t>Usage of Dynamically Changing</w:t>
      </w:r>
      <w:r w:rsidR="00646C1C">
        <w:t xml:space="preserve"> Traffic </w:t>
      </w:r>
      <w:r w:rsidR="000423FD">
        <w:t>Characteristics and E</w:t>
      </w:r>
      <w:r w:rsidR="00646C1C" w:rsidRPr="00646C1C">
        <w:t>nhanced QoS support in Media Applications and Services</w:t>
      </w:r>
      <w:r w:rsidRPr="001E489F">
        <w:rPr>
          <w:lang w:eastAsia="ja-JP"/>
        </w:rPr>
        <w:tab/>
      </w:r>
    </w:p>
    <w:p w14:paraId="4520DCE2" w14:textId="1E081D4B" w:rsidR="001E489F" w:rsidRPr="001E489F" w:rsidRDefault="001E489F" w:rsidP="007C4E64">
      <w:pPr>
        <w:pStyle w:val="Titre8"/>
        <w:ind w:left="2835" w:hanging="2835"/>
      </w:pPr>
      <w:r w:rsidRPr="001E489F">
        <w:rPr>
          <w:lang w:eastAsia="ja-JP"/>
        </w:rPr>
        <w:t>Acronym:</w:t>
      </w:r>
      <w:r w:rsidR="007C4E64">
        <w:rPr>
          <w:lang w:eastAsia="ja-JP"/>
        </w:rPr>
        <w:t xml:space="preserve"> </w:t>
      </w:r>
      <w:bookmarkStart w:id="2" w:name="_Hlk29478085"/>
      <w:proofErr w:type="spellStart"/>
      <w:r w:rsidR="007C4E64">
        <w:t>FS_</w:t>
      </w:r>
      <w:bookmarkEnd w:id="2"/>
      <w:r w:rsidR="007C4E64">
        <w:t>D</w:t>
      </w:r>
      <w:r w:rsidR="00322156">
        <w:t>C</w:t>
      </w:r>
      <w:r w:rsidR="00B04F9D">
        <w:t>T</w:t>
      </w:r>
      <w:r w:rsidR="002A69DD">
        <w:t>C</w:t>
      </w:r>
      <w:r w:rsidR="007C4E64">
        <w:t>_</w:t>
      </w:r>
      <w:r w:rsidR="00B04F9D">
        <w:t>eQOS</w:t>
      </w:r>
      <w:r w:rsidR="007C4E64">
        <w:t>_MED</w:t>
      </w:r>
      <w:proofErr w:type="spellEnd"/>
    </w:p>
    <w:p w14:paraId="15B1DB90" w14:textId="407FA7B1" w:rsidR="001E489F" w:rsidRPr="001E489F" w:rsidRDefault="001E489F" w:rsidP="001E489F">
      <w:pPr>
        <w:pStyle w:val="Titre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7C4E64">
        <w:rPr>
          <w:lang w:eastAsia="ja-JP"/>
        </w:rPr>
        <w:t xml:space="preserve"> </w:t>
      </w:r>
      <w:r w:rsidR="00D4671E" w:rsidRPr="00D4671E">
        <w:rPr>
          <w:lang w:eastAsia="ja-JP"/>
        </w:rPr>
        <w:t>1090041</w:t>
      </w:r>
    </w:p>
    <w:p w14:paraId="4D9605DA" w14:textId="2749AAFF" w:rsidR="001E489F" w:rsidRDefault="001E489F" w:rsidP="001E489F">
      <w:pPr>
        <w:pStyle w:val="Titre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7C4E64">
        <w:rPr>
          <w:lang w:eastAsia="ja-JP"/>
        </w:rPr>
        <w:t>20</w:t>
      </w:r>
    </w:p>
    <w:p w14:paraId="32550D2B" w14:textId="77777777" w:rsidR="007C4E64" w:rsidRPr="007C4E64" w:rsidRDefault="007C4E64" w:rsidP="007C4E64">
      <w:pPr>
        <w:rPr>
          <w:lang w:eastAsia="ja-JP"/>
        </w:rPr>
      </w:pPr>
    </w:p>
    <w:p w14:paraId="228B978F" w14:textId="77777777" w:rsidR="001E489F" w:rsidRPr="007861B8" w:rsidRDefault="001E489F" w:rsidP="007861B8">
      <w:pPr>
        <w:pStyle w:val="Titre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F5778E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F5778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F5778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F5778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F5778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F5778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F5778E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F5778E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F5778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F5778E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BDF0D0" w:rsidR="001E489F" w:rsidRDefault="007C4E64" w:rsidP="00F5778E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291A0C14" w:rsidR="001E489F" w:rsidRDefault="001E489F" w:rsidP="00F5778E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6C9DC6D" w:rsidR="001E489F" w:rsidRDefault="001E489F" w:rsidP="00F5778E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F5778E">
            <w:pPr>
              <w:pStyle w:val="TAC"/>
            </w:pPr>
          </w:p>
        </w:tc>
      </w:tr>
      <w:tr w:rsidR="001E489F" w14:paraId="624C6FF5" w14:textId="77777777" w:rsidTr="00F5778E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F5778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B70816F" w:rsidR="001E489F" w:rsidRDefault="00646C1C" w:rsidP="00F5778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F5778E">
            <w:pPr>
              <w:pStyle w:val="TAC"/>
            </w:pPr>
          </w:p>
        </w:tc>
        <w:tc>
          <w:tcPr>
            <w:tcW w:w="850" w:type="dxa"/>
          </w:tcPr>
          <w:p w14:paraId="35CFDED4" w14:textId="5528F48D" w:rsidR="001E489F" w:rsidRDefault="007C4E64" w:rsidP="00F5778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1F3A9DF1" w:rsidR="001E489F" w:rsidRDefault="007C4E64" w:rsidP="00F5778E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455125EE" w:rsidR="001E489F" w:rsidRDefault="007C4E64" w:rsidP="00F5778E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F5778E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F5778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F5778E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F5778E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F5778E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F5778E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F5778E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Titre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Titre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06E24E7F" w:rsidR="007861B8" w:rsidRPr="00C278EB" w:rsidRDefault="001E489F" w:rsidP="007C4E64">
      <w:pPr>
        <w:pStyle w:val="Titre3"/>
      </w:pPr>
      <w:r w:rsidRPr="00A36378">
        <w:t xml:space="preserve">This work item is a </w:t>
      </w:r>
      <w:r w:rsidR="007C4E64">
        <w:t xml:space="preserve">study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F5778E">
        <w:trPr>
          <w:cantSplit/>
          <w:jc w:val="center"/>
        </w:trPr>
        <w:tc>
          <w:tcPr>
            <w:tcW w:w="452" w:type="dxa"/>
          </w:tcPr>
          <w:p w14:paraId="24027F16" w14:textId="674E23DE" w:rsidR="007861B8" w:rsidRDefault="007C4E64" w:rsidP="00F5778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F5778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F5778E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F5778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F5778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F5778E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F5778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F5778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F5778E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F5778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F5778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F5778E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F5778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F5778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69089A3C" w:rsidR="001E489F" w:rsidRPr="007C4E64" w:rsidRDefault="001E489F" w:rsidP="007C4E64">
      <w:pPr>
        <w:pStyle w:val="Titre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F5778E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F5778E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F5778E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F5778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F5778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F5778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F5778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F5778E">
        <w:trPr>
          <w:cantSplit/>
          <w:jc w:val="center"/>
        </w:trPr>
        <w:tc>
          <w:tcPr>
            <w:tcW w:w="1101" w:type="dxa"/>
          </w:tcPr>
          <w:p w14:paraId="68BCEFEC" w14:textId="32EA07DF" w:rsidR="001E489F" w:rsidRDefault="007C4E64" w:rsidP="00F5778E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F5778E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F5778E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F5778E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646C1C">
      <w:pPr>
        <w:pStyle w:val="Titre2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089FFF09" w14:textId="0C8CC4EC" w:rsidR="00A83884" w:rsidRPr="007C4E64" w:rsidRDefault="007C4E64" w:rsidP="007C4E64">
      <w:pPr>
        <w:rPr>
          <w:sz w:val="24"/>
          <w:szCs w:val="24"/>
        </w:rPr>
      </w:pPr>
      <w:proofErr w:type="spellStart"/>
      <w:r w:rsidRPr="007C4E64">
        <w:rPr>
          <w:sz w:val="24"/>
          <w:szCs w:val="24"/>
        </w:rPr>
        <w:t>FS_XRTraffic</w:t>
      </w:r>
      <w:proofErr w:type="spellEnd"/>
      <w:r w:rsidRPr="007C4E64">
        <w:rPr>
          <w:sz w:val="24"/>
          <w:szCs w:val="24"/>
        </w:rPr>
        <w:t xml:space="preserve"> defined traffic models and quality evaluation methods for media and XR Services in the 5G Network (see</w:t>
      </w:r>
      <w:r w:rsidR="00D424EF">
        <w:rPr>
          <w:sz w:val="24"/>
          <w:szCs w:val="24"/>
        </w:rPr>
        <w:t xml:space="preserve"> TR 26.926). FS_TyTrac studied typical traffic characteristics of m</w:t>
      </w:r>
      <w:r w:rsidRPr="007C4E64">
        <w:rPr>
          <w:sz w:val="24"/>
          <w:szCs w:val="24"/>
        </w:rPr>
        <w:t xml:space="preserve">edia </w:t>
      </w:r>
      <w:r w:rsidR="00D424EF">
        <w:rPr>
          <w:sz w:val="24"/>
          <w:szCs w:val="24"/>
        </w:rPr>
        <w:t>s</w:t>
      </w:r>
      <w:r w:rsidRPr="007C4E64" w:rsidDel="00111AFD">
        <w:rPr>
          <w:sz w:val="24"/>
          <w:szCs w:val="24"/>
        </w:rPr>
        <w:t>ervices</w:t>
      </w:r>
      <w:r w:rsidR="00111AFD" w:rsidRPr="007C4E64">
        <w:rPr>
          <w:sz w:val="24"/>
          <w:szCs w:val="24"/>
        </w:rPr>
        <w:t xml:space="preserve"> and</w:t>
      </w:r>
      <w:r w:rsidRPr="007C4E64">
        <w:rPr>
          <w:sz w:val="24"/>
          <w:szCs w:val="24"/>
        </w:rPr>
        <w:t xml:space="preserve"> defined the generic traffic characteristics (see TR 26.925).</w:t>
      </w:r>
      <w:r w:rsidR="00FC26A5">
        <w:rPr>
          <w:sz w:val="24"/>
          <w:szCs w:val="24"/>
        </w:rPr>
        <w:t xml:space="preserve"> </w:t>
      </w:r>
      <w:r w:rsidRPr="007C4E64">
        <w:rPr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F5778E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F5778E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F5778E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F5778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F5778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F5778E">
            <w:pPr>
              <w:pStyle w:val="TAH"/>
            </w:pPr>
            <w:r>
              <w:t>Nature of relationship</w:t>
            </w:r>
          </w:p>
        </w:tc>
      </w:tr>
      <w:tr w:rsidR="007C4E64" w14:paraId="0B66CC3F" w14:textId="77777777" w:rsidTr="00F5778E">
        <w:trPr>
          <w:cantSplit/>
          <w:jc w:val="center"/>
        </w:trPr>
        <w:tc>
          <w:tcPr>
            <w:tcW w:w="1101" w:type="dxa"/>
          </w:tcPr>
          <w:p w14:paraId="2A3B29D4" w14:textId="5118DE01" w:rsidR="007C4E64" w:rsidRDefault="007C4E64" w:rsidP="007C4E64">
            <w:pPr>
              <w:pStyle w:val="TAL"/>
            </w:pPr>
            <w:r>
              <w:t>870013</w:t>
            </w:r>
          </w:p>
        </w:tc>
        <w:tc>
          <w:tcPr>
            <w:tcW w:w="3326" w:type="dxa"/>
          </w:tcPr>
          <w:p w14:paraId="3AC061FD" w14:textId="68D6C8DE" w:rsidR="007C4E64" w:rsidRDefault="007C4E64" w:rsidP="007C4E64">
            <w:pPr>
              <w:pStyle w:val="TAL"/>
            </w:pPr>
            <w:proofErr w:type="spellStart"/>
            <w:r w:rsidRPr="00864AA0">
              <w:t>FS_XRTraffic</w:t>
            </w:r>
            <w:proofErr w:type="spellEnd"/>
          </w:p>
        </w:tc>
        <w:tc>
          <w:tcPr>
            <w:tcW w:w="5099" w:type="dxa"/>
          </w:tcPr>
          <w:p w14:paraId="017BF4B1" w14:textId="2D12F7A5" w:rsidR="007C4E64" w:rsidRPr="00251D80" w:rsidRDefault="007C4E64" w:rsidP="007C4E64">
            <w:pPr>
              <w:pStyle w:val="Guidance"/>
            </w:pPr>
            <w:r>
              <w:rPr>
                <w:rFonts w:ascii="Arial" w:hAnsi="Arial" w:cs="Arial"/>
                <w:sz w:val="18"/>
                <w:szCs w:val="18"/>
              </w:rPr>
              <w:t xml:space="preserve">Modelling and evaluation of </w:t>
            </w:r>
            <w:r w:rsidR="00707C66">
              <w:rPr>
                <w:rFonts w:ascii="Arial" w:hAnsi="Arial" w:cs="Arial"/>
                <w:sz w:val="18"/>
                <w:szCs w:val="18"/>
              </w:rPr>
              <w:t>end-to-end</w:t>
            </w:r>
            <w:r>
              <w:rPr>
                <w:rFonts w:ascii="Arial" w:hAnsi="Arial" w:cs="Arial"/>
                <w:sz w:val="18"/>
                <w:szCs w:val="18"/>
              </w:rPr>
              <w:t xml:space="preserve"> XR services in 5G network</w:t>
            </w:r>
          </w:p>
        </w:tc>
      </w:tr>
      <w:tr w:rsidR="007C4E64" w14:paraId="7AD3F685" w14:textId="77777777" w:rsidTr="00F5778E">
        <w:trPr>
          <w:cantSplit/>
          <w:jc w:val="center"/>
        </w:trPr>
        <w:tc>
          <w:tcPr>
            <w:tcW w:w="1101" w:type="dxa"/>
          </w:tcPr>
          <w:p w14:paraId="6E39D761" w14:textId="30A53717" w:rsidR="007C4E64" w:rsidRDefault="007C4E64" w:rsidP="007C4E64">
            <w:pPr>
              <w:pStyle w:val="TAL"/>
            </w:pPr>
            <w:r w:rsidRPr="00864AA0">
              <w:t>810005</w:t>
            </w:r>
          </w:p>
        </w:tc>
        <w:tc>
          <w:tcPr>
            <w:tcW w:w="3326" w:type="dxa"/>
          </w:tcPr>
          <w:p w14:paraId="3C0893F5" w14:textId="4D3F410D" w:rsidR="007C4E64" w:rsidRPr="00864AA0" w:rsidRDefault="007C4E64" w:rsidP="007C4E64">
            <w:pPr>
              <w:pStyle w:val="TAL"/>
            </w:pPr>
            <w:r w:rsidRPr="00864AA0">
              <w:t>FS_TyTrac</w:t>
            </w:r>
          </w:p>
        </w:tc>
        <w:tc>
          <w:tcPr>
            <w:tcW w:w="5099" w:type="dxa"/>
          </w:tcPr>
          <w:p w14:paraId="3020F140" w14:textId="0EAF6572" w:rsidR="007C4E64" w:rsidRDefault="007C4E64" w:rsidP="007C4E64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Defines the basic (aggregate) traffic characteristics such as bit-rate media format etc. for XR services</w:t>
            </w:r>
          </w:p>
        </w:tc>
      </w:tr>
      <w:tr w:rsidR="007C4E64" w14:paraId="74CACE2F" w14:textId="77777777" w:rsidTr="00F5778E">
        <w:trPr>
          <w:cantSplit/>
          <w:jc w:val="center"/>
        </w:trPr>
        <w:tc>
          <w:tcPr>
            <w:tcW w:w="1101" w:type="dxa"/>
          </w:tcPr>
          <w:p w14:paraId="3E79E7B5" w14:textId="2354CEEC" w:rsidR="007C4E64" w:rsidRPr="00864AA0" w:rsidRDefault="007C4E64" w:rsidP="007C4E64">
            <w:pPr>
              <w:pStyle w:val="TAL"/>
            </w:pPr>
            <w:r>
              <w:t>1030000</w:t>
            </w:r>
          </w:p>
        </w:tc>
        <w:tc>
          <w:tcPr>
            <w:tcW w:w="3326" w:type="dxa"/>
          </w:tcPr>
          <w:p w14:paraId="65BAE33E" w14:textId="0792F24E" w:rsidR="007C4E64" w:rsidRPr="00864AA0" w:rsidRDefault="007C4E64" w:rsidP="007C4E64">
            <w:pPr>
              <w:pStyle w:val="TAL"/>
            </w:pPr>
            <w:r>
              <w:t>FS_5G_RTP_PH2</w:t>
            </w:r>
          </w:p>
        </w:tc>
        <w:tc>
          <w:tcPr>
            <w:tcW w:w="5099" w:type="dxa"/>
          </w:tcPr>
          <w:p w14:paraId="4DACAF38" w14:textId="2B664126" w:rsidR="007C4E64" w:rsidRDefault="007C4E64" w:rsidP="007C4E64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Studied some of the dynamically changing traffic characteristics for the case of RTP</w:t>
            </w:r>
          </w:p>
        </w:tc>
      </w:tr>
      <w:tr w:rsidR="007C4E64" w14:paraId="26017756" w14:textId="77777777" w:rsidTr="00F5778E">
        <w:trPr>
          <w:cantSplit/>
          <w:jc w:val="center"/>
        </w:trPr>
        <w:tc>
          <w:tcPr>
            <w:tcW w:w="1101" w:type="dxa"/>
          </w:tcPr>
          <w:p w14:paraId="79FA5826" w14:textId="214BEA4C" w:rsidR="007C4E64" w:rsidRDefault="007C4E64" w:rsidP="007C4E64">
            <w:pPr>
              <w:pStyle w:val="TAL"/>
            </w:pPr>
            <w:r w:rsidRPr="004A3B39">
              <w:t>960046</w:t>
            </w:r>
          </w:p>
        </w:tc>
        <w:tc>
          <w:tcPr>
            <w:tcW w:w="3326" w:type="dxa"/>
          </w:tcPr>
          <w:p w14:paraId="14149362" w14:textId="78682718" w:rsidR="007C4E64" w:rsidRDefault="007C4E64" w:rsidP="007C4E64">
            <w:pPr>
              <w:pStyle w:val="TAL"/>
            </w:pPr>
            <w:r>
              <w:t>5G_RTP</w:t>
            </w:r>
          </w:p>
        </w:tc>
        <w:tc>
          <w:tcPr>
            <w:tcW w:w="5099" w:type="dxa"/>
          </w:tcPr>
          <w:p w14:paraId="7466C787" w14:textId="32A7DC7C" w:rsidR="007C4E64" w:rsidRDefault="007C4E64" w:rsidP="007C4E64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Defined some of the user plane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signaling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for dynamic traffic characteristics</w:t>
            </w:r>
            <w:r w:rsidR="00E11AE9">
              <w:rPr>
                <w:rFonts w:ascii="Arial" w:hAnsi="Arial" w:cs="Arial"/>
                <w:sz w:val="18"/>
                <w:szCs w:val="18"/>
              </w:rPr>
              <w:t xml:space="preserve"> in RTP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5AD56087" w:rsidR="001E489F" w:rsidRDefault="001E489F" w:rsidP="007861B8">
      <w:pPr>
        <w:pStyle w:val="Titre1"/>
        <w:rPr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5EC6025" w14:textId="0E76FABA" w:rsidR="00542474" w:rsidRDefault="00A83884" w:rsidP="007C4E64">
      <w:pPr>
        <w:rPr>
          <w:sz w:val="24"/>
          <w:szCs w:val="24"/>
        </w:rPr>
      </w:pPr>
      <w:r>
        <w:rPr>
          <w:sz w:val="24"/>
          <w:szCs w:val="24"/>
        </w:rPr>
        <w:t>A</w:t>
      </w:r>
      <w:r w:rsidR="00423639">
        <w:rPr>
          <w:sz w:val="24"/>
          <w:szCs w:val="24"/>
        </w:rPr>
        <w:t>dditional support for transmission of</w:t>
      </w:r>
      <w:r>
        <w:rPr>
          <w:sz w:val="24"/>
          <w:szCs w:val="24"/>
        </w:rPr>
        <w:t xml:space="preserve"> </w:t>
      </w:r>
      <w:r w:rsidR="00423639">
        <w:rPr>
          <w:sz w:val="24"/>
          <w:szCs w:val="24"/>
        </w:rPr>
        <w:t>content with dynamically changing traffic characteristics</w:t>
      </w:r>
      <w:r w:rsidR="00753410">
        <w:rPr>
          <w:sz w:val="24"/>
          <w:szCs w:val="24"/>
        </w:rPr>
        <w:t xml:space="preserve"> and enhanced QoS</w:t>
      </w:r>
      <w:r w:rsidR="00423639">
        <w:rPr>
          <w:sz w:val="24"/>
          <w:szCs w:val="24"/>
        </w:rPr>
        <w:t xml:space="preserve"> was added to the 5G</w:t>
      </w:r>
      <w:r>
        <w:rPr>
          <w:sz w:val="24"/>
          <w:szCs w:val="24"/>
        </w:rPr>
        <w:t xml:space="preserve"> </w:t>
      </w:r>
      <w:r w:rsidR="00423639">
        <w:rPr>
          <w:sz w:val="24"/>
          <w:szCs w:val="24"/>
        </w:rPr>
        <w:t>S</w:t>
      </w:r>
      <w:r w:rsidR="00D424EF">
        <w:rPr>
          <w:sz w:val="24"/>
          <w:szCs w:val="24"/>
        </w:rPr>
        <w:t>ystem. Table 1 shows</w:t>
      </w:r>
      <w:r>
        <w:rPr>
          <w:sz w:val="24"/>
          <w:szCs w:val="24"/>
        </w:rPr>
        <w:t xml:space="preserve"> an overview of</w:t>
      </w:r>
      <w:r w:rsidR="00753410">
        <w:rPr>
          <w:sz w:val="24"/>
          <w:szCs w:val="24"/>
        </w:rPr>
        <w:t xml:space="preserve"> </w:t>
      </w:r>
      <w:r>
        <w:rPr>
          <w:sz w:val="24"/>
          <w:szCs w:val="24"/>
        </w:rPr>
        <w:t>these features</w:t>
      </w:r>
      <w:r w:rsidR="00E11AE9">
        <w:rPr>
          <w:sz w:val="24"/>
          <w:szCs w:val="24"/>
        </w:rPr>
        <w:t xml:space="preserve"> from TS 23.501</w:t>
      </w:r>
      <w:r w:rsidR="00542474">
        <w:rPr>
          <w:sz w:val="24"/>
          <w:szCs w:val="24"/>
        </w:rPr>
        <w:t xml:space="preserve"> for dynamically changing traffic characteristics</w:t>
      </w:r>
      <w:r w:rsidR="00423639">
        <w:rPr>
          <w:sz w:val="24"/>
          <w:szCs w:val="24"/>
        </w:rPr>
        <w:t>.</w:t>
      </w:r>
      <w:r w:rsidR="00C01BD7">
        <w:rPr>
          <w:sz w:val="24"/>
          <w:szCs w:val="24"/>
        </w:rPr>
        <w:t xml:space="preserve"> In that</w:t>
      </w:r>
      <w:r w:rsidR="00542474">
        <w:rPr>
          <w:sz w:val="24"/>
          <w:szCs w:val="24"/>
        </w:rPr>
        <w:t xml:space="preserve"> case the 5G System </w:t>
      </w:r>
      <w:r w:rsidR="007D2F9B">
        <w:rPr>
          <w:sz w:val="24"/>
          <w:szCs w:val="24"/>
        </w:rPr>
        <w:t>takes advantage of the bursts of the transmission over time</w:t>
      </w:r>
      <w:r w:rsidR="00220AB3">
        <w:rPr>
          <w:sz w:val="24"/>
          <w:szCs w:val="24"/>
        </w:rPr>
        <w:t xml:space="preserve"> </w:t>
      </w:r>
      <w:r w:rsidR="00542474">
        <w:rPr>
          <w:sz w:val="24"/>
          <w:szCs w:val="24"/>
        </w:rPr>
        <w:t>to enable more efficient and power optimized transmission</w:t>
      </w:r>
      <w:r w:rsidR="00C01BD7">
        <w:rPr>
          <w:sz w:val="24"/>
          <w:szCs w:val="24"/>
        </w:rPr>
        <w:t xml:space="preserve">. </w:t>
      </w:r>
      <w:r w:rsidR="000E365F">
        <w:rPr>
          <w:sz w:val="24"/>
          <w:szCs w:val="24"/>
        </w:rPr>
        <w:t>However, u</w:t>
      </w:r>
      <w:r w:rsidR="003821BF">
        <w:rPr>
          <w:sz w:val="24"/>
          <w:szCs w:val="24"/>
        </w:rPr>
        <w:t>sage of t</w:t>
      </w:r>
      <w:r w:rsidR="00542474">
        <w:rPr>
          <w:sz w:val="24"/>
          <w:szCs w:val="24"/>
        </w:rPr>
        <w:t xml:space="preserve">hese </w:t>
      </w:r>
      <w:r w:rsidR="00906A8E">
        <w:rPr>
          <w:sz w:val="24"/>
          <w:szCs w:val="24"/>
        </w:rPr>
        <w:t>characteristics</w:t>
      </w:r>
      <w:r w:rsidR="00542474">
        <w:rPr>
          <w:sz w:val="24"/>
          <w:szCs w:val="24"/>
        </w:rPr>
        <w:t xml:space="preserve"> in media</w:t>
      </w:r>
      <w:r w:rsidR="00C01BD7">
        <w:rPr>
          <w:sz w:val="24"/>
          <w:szCs w:val="24"/>
        </w:rPr>
        <w:t xml:space="preserve"> applications and service</w:t>
      </w:r>
      <w:r w:rsidR="00220AB3">
        <w:rPr>
          <w:sz w:val="24"/>
          <w:szCs w:val="24"/>
        </w:rPr>
        <w:t>s are</w:t>
      </w:r>
      <w:r w:rsidR="003821BF">
        <w:rPr>
          <w:sz w:val="24"/>
          <w:szCs w:val="24"/>
        </w:rPr>
        <w:t xml:space="preserve"> not well understood</w:t>
      </w:r>
      <w:r w:rsidR="00542474">
        <w:rPr>
          <w:sz w:val="24"/>
          <w:szCs w:val="24"/>
        </w:rPr>
        <w:t>.</w:t>
      </w:r>
      <w:r w:rsidR="00423639">
        <w:rPr>
          <w:sz w:val="24"/>
          <w:szCs w:val="24"/>
        </w:rPr>
        <w:t xml:space="preserve"> </w:t>
      </w:r>
      <w:r w:rsidR="00542474">
        <w:rPr>
          <w:sz w:val="24"/>
          <w:szCs w:val="24"/>
        </w:rPr>
        <w:t>Other QoS features available in the 5G system relevant to this study are documented in Table 2</w:t>
      </w:r>
      <w:r w:rsidR="00C01BD7">
        <w:rPr>
          <w:sz w:val="24"/>
          <w:szCs w:val="24"/>
        </w:rPr>
        <w:t xml:space="preserve"> and can also benefit from additional guidelines </w:t>
      </w:r>
      <w:r w:rsidR="003821BF">
        <w:rPr>
          <w:sz w:val="24"/>
          <w:szCs w:val="24"/>
        </w:rPr>
        <w:t>for</w:t>
      </w:r>
      <w:r w:rsidR="00C01BD7">
        <w:rPr>
          <w:sz w:val="24"/>
          <w:szCs w:val="24"/>
        </w:rPr>
        <w:t xml:space="preserve"> different</w:t>
      </w:r>
      <w:r w:rsidR="006B08B6">
        <w:rPr>
          <w:sz w:val="24"/>
          <w:szCs w:val="24"/>
        </w:rPr>
        <w:t xml:space="preserve"> relevant</w:t>
      </w:r>
      <w:r w:rsidR="00C01BD7">
        <w:rPr>
          <w:sz w:val="24"/>
          <w:szCs w:val="24"/>
        </w:rPr>
        <w:t xml:space="preserve"> scenarios</w:t>
      </w:r>
      <w:r w:rsidR="000E365F">
        <w:rPr>
          <w:sz w:val="24"/>
          <w:szCs w:val="24"/>
        </w:rPr>
        <w:t xml:space="preserve"> from </w:t>
      </w:r>
      <w:r w:rsidR="006B08B6">
        <w:rPr>
          <w:sz w:val="24"/>
          <w:szCs w:val="24"/>
        </w:rPr>
        <w:t xml:space="preserve">a </w:t>
      </w:r>
      <w:r w:rsidR="000E365F">
        <w:rPr>
          <w:sz w:val="24"/>
          <w:szCs w:val="24"/>
        </w:rPr>
        <w:t xml:space="preserve">media application and service </w:t>
      </w:r>
      <w:r w:rsidR="00C8607C">
        <w:rPr>
          <w:sz w:val="24"/>
          <w:szCs w:val="24"/>
        </w:rPr>
        <w:t xml:space="preserve">implementation </w:t>
      </w:r>
      <w:r w:rsidR="000E365F">
        <w:rPr>
          <w:sz w:val="24"/>
          <w:szCs w:val="24"/>
        </w:rPr>
        <w:t>perspective</w:t>
      </w:r>
      <w:r w:rsidR="00542474">
        <w:rPr>
          <w:sz w:val="24"/>
          <w:szCs w:val="24"/>
        </w:rPr>
        <w:t>.</w:t>
      </w:r>
    </w:p>
    <w:p w14:paraId="08EC4119" w14:textId="77777777" w:rsidR="00864216" w:rsidRDefault="00864216" w:rsidP="007C4E64">
      <w:pPr>
        <w:rPr>
          <w:sz w:val="24"/>
          <w:szCs w:val="24"/>
        </w:rPr>
      </w:pPr>
    </w:p>
    <w:p w14:paraId="1AB2A911" w14:textId="1BD87A37" w:rsidR="00423639" w:rsidRDefault="00423639" w:rsidP="00423639">
      <w:pPr>
        <w:pStyle w:val="Lgende"/>
        <w:keepNext/>
      </w:pPr>
      <w:r>
        <w:lastRenderedPageBreak/>
        <w:t xml:space="preserve">Table </w:t>
      </w:r>
      <w:r w:rsidR="003D4B0A">
        <w:rPr>
          <w:noProof/>
        </w:rPr>
        <w:fldChar w:fldCharType="begin"/>
      </w:r>
      <w:r w:rsidR="003D4B0A">
        <w:rPr>
          <w:noProof/>
        </w:rPr>
        <w:instrText xml:space="preserve"> SEQ Table \* ARABIC </w:instrText>
      </w:r>
      <w:r w:rsidR="003D4B0A">
        <w:rPr>
          <w:noProof/>
        </w:rPr>
        <w:fldChar w:fldCharType="separate"/>
      </w:r>
      <w:r w:rsidR="00542474">
        <w:rPr>
          <w:noProof/>
        </w:rPr>
        <w:t>1</w:t>
      </w:r>
      <w:r w:rsidR="003D4B0A">
        <w:rPr>
          <w:noProof/>
        </w:rPr>
        <w:fldChar w:fldCharType="end"/>
      </w:r>
      <w:r>
        <w:t xml:space="preserve">  5GS features </w:t>
      </w:r>
      <w:r w:rsidR="001F372D">
        <w:t xml:space="preserve">defined in </w:t>
      </w:r>
      <w:r w:rsidR="00A66F42">
        <w:t xml:space="preserve">TS </w:t>
      </w:r>
      <w:r>
        <w:t>23.501</w:t>
      </w:r>
      <w:r w:rsidR="003821BF">
        <w:t xml:space="preserve"> for dynamically changing traffic character</w:t>
      </w:r>
      <w:r w:rsidR="006B08B6">
        <w:t>i</w:t>
      </w:r>
      <w:r w:rsidR="003821BF">
        <w:t>stics</w:t>
      </w:r>
      <w:r>
        <w:t xml:space="preserve"> </w:t>
      </w:r>
      <w:r w:rsidR="00A83884">
        <w:t>(originally targeting XR applications)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209"/>
        <w:gridCol w:w="2031"/>
        <w:gridCol w:w="4388"/>
      </w:tblGrid>
      <w:tr w:rsidR="00423639" w14:paraId="5B6ED44F" w14:textId="77777777" w:rsidTr="00423639">
        <w:tc>
          <w:tcPr>
            <w:tcW w:w="3209" w:type="dxa"/>
          </w:tcPr>
          <w:p w14:paraId="23324842" w14:textId="31E8472B" w:rsidR="00423639" w:rsidRPr="007D2F9B" w:rsidRDefault="00423639" w:rsidP="007C4E64">
            <w:pPr>
              <w:rPr>
                <w:b/>
              </w:rPr>
            </w:pPr>
            <w:r w:rsidRPr="007D2F9B">
              <w:rPr>
                <w:b/>
              </w:rPr>
              <w:t>Feature</w:t>
            </w:r>
          </w:p>
        </w:tc>
        <w:tc>
          <w:tcPr>
            <w:tcW w:w="2031" w:type="dxa"/>
          </w:tcPr>
          <w:p w14:paraId="5B0ADCAC" w14:textId="28AFBF8E" w:rsidR="00423639" w:rsidRPr="007D2F9B" w:rsidRDefault="00423639" w:rsidP="007C4E64">
            <w:pPr>
              <w:rPr>
                <w:b/>
              </w:rPr>
            </w:pPr>
            <w:r w:rsidRPr="007D2F9B">
              <w:rPr>
                <w:b/>
              </w:rPr>
              <w:t>Reference</w:t>
            </w:r>
          </w:p>
        </w:tc>
        <w:tc>
          <w:tcPr>
            <w:tcW w:w="4388" w:type="dxa"/>
          </w:tcPr>
          <w:p w14:paraId="4AC0A460" w14:textId="70929C4D" w:rsidR="00423639" w:rsidRPr="007D2F9B" w:rsidRDefault="00423639" w:rsidP="007C4E64">
            <w:pPr>
              <w:rPr>
                <w:b/>
              </w:rPr>
            </w:pPr>
            <w:r w:rsidRPr="007D2F9B">
              <w:rPr>
                <w:b/>
              </w:rPr>
              <w:t>Benefit</w:t>
            </w:r>
          </w:p>
        </w:tc>
      </w:tr>
      <w:tr w:rsidR="00423639" w14:paraId="344EB6D0" w14:textId="77777777" w:rsidTr="00423639">
        <w:tc>
          <w:tcPr>
            <w:tcW w:w="3209" w:type="dxa"/>
          </w:tcPr>
          <w:p w14:paraId="45D3C7F2" w14:textId="7C46B9C9" w:rsidR="00423639" w:rsidRPr="001003A8" w:rsidRDefault="00A83884" w:rsidP="007C4E64">
            <w:r w:rsidRPr="001003A8">
              <w:t xml:space="preserve">a) </w:t>
            </w:r>
            <w:r w:rsidR="00423639" w:rsidRPr="001003A8">
              <w:t>Data Burst</w:t>
            </w:r>
            <w:r w:rsidR="00D81B11" w:rsidRPr="001003A8">
              <w:t xml:space="preserve"> Size</w:t>
            </w:r>
          </w:p>
        </w:tc>
        <w:tc>
          <w:tcPr>
            <w:tcW w:w="2031" w:type="dxa"/>
          </w:tcPr>
          <w:p w14:paraId="215F2BBF" w14:textId="208D7070" w:rsidR="00423639" w:rsidRPr="001003A8" w:rsidRDefault="00A66F42" w:rsidP="007C4E64">
            <w:r>
              <w:t xml:space="preserve">TS </w:t>
            </w:r>
            <w:r w:rsidR="00423639" w:rsidRPr="001003A8">
              <w:t xml:space="preserve">23.501           </w:t>
            </w:r>
          </w:p>
          <w:p w14:paraId="68AA624F" w14:textId="5B1DF815" w:rsidR="00423639" w:rsidRPr="001003A8" w:rsidRDefault="00423639" w:rsidP="007C4E64">
            <w:r w:rsidRPr="001003A8">
              <w:t>clause 5.37.10.1</w:t>
            </w:r>
          </w:p>
        </w:tc>
        <w:tc>
          <w:tcPr>
            <w:tcW w:w="4388" w:type="dxa"/>
          </w:tcPr>
          <w:p w14:paraId="6B8A50E8" w14:textId="3D2A3A1F" w:rsidR="00423639" w:rsidRPr="001003A8" w:rsidRDefault="00D424EF" w:rsidP="007C4E64">
            <w:r>
              <w:t>D</w:t>
            </w:r>
            <w:r w:rsidR="00423639" w:rsidRPr="001003A8">
              <w:t>ata burst for improved scheduling of the transmission</w:t>
            </w:r>
          </w:p>
        </w:tc>
      </w:tr>
      <w:tr w:rsidR="00423639" w14:paraId="3C2CD617" w14:textId="77777777" w:rsidTr="00423639">
        <w:tc>
          <w:tcPr>
            <w:tcW w:w="3209" w:type="dxa"/>
          </w:tcPr>
          <w:p w14:paraId="4AC81E02" w14:textId="58FF4F81" w:rsidR="00423639" w:rsidRPr="001003A8" w:rsidRDefault="00A83884" w:rsidP="007C4E64">
            <w:r w:rsidRPr="001003A8">
              <w:t xml:space="preserve">b) </w:t>
            </w:r>
            <w:r w:rsidR="00423639" w:rsidRPr="001003A8">
              <w:t xml:space="preserve">Time </w:t>
            </w:r>
            <w:r w:rsidR="00D32E65">
              <w:t>t</w:t>
            </w:r>
            <w:r w:rsidR="00D32E65" w:rsidRPr="001003A8">
              <w:t xml:space="preserve">o </w:t>
            </w:r>
            <w:r w:rsidR="00423639" w:rsidRPr="001003A8">
              <w:t>Next Burst</w:t>
            </w:r>
          </w:p>
        </w:tc>
        <w:tc>
          <w:tcPr>
            <w:tcW w:w="2031" w:type="dxa"/>
          </w:tcPr>
          <w:p w14:paraId="27C3123A" w14:textId="68185CF4" w:rsidR="00423639" w:rsidRPr="001003A8" w:rsidRDefault="00A66F42" w:rsidP="007C4E64">
            <w:r>
              <w:t xml:space="preserve">TS </w:t>
            </w:r>
            <w:r w:rsidR="00423639" w:rsidRPr="001003A8">
              <w:t xml:space="preserve">23.501           </w:t>
            </w:r>
          </w:p>
          <w:p w14:paraId="7A340166" w14:textId="019EF153" w:rsidR="00423639" w:rsidRPr="001003A8" w:rsidRDefault="00423639" w:rsidP="007C4E64">
            <w:r w:rsidRPr="001003A8">
              <w:t>clause 5.37.10.2</w:t>
            </w:r>
          </w:p>
        </w:tc>
        <w:tc>
          <w:tcPr>
            <w:tcW w:w="4388" w:type="dxa"/>
          </w:tcPr>
          <w:p w14:paraId="38269B9E" w14:textId="019B8B7E" w:rsidR="00423639" w:rsidRPr="001003A8" w:rsidRDefault="00D424EF" w:rsidP="007C4E64">
            <w:r>
              <w:t>T</w:t>
            </w:r>
            <w:r w:rsidR="00423639" w:rsidRPr="001003A8">
              <w:t>ime to next burst for improved transmission and resource saving</w:t>
            </w:r>
          </w:p>
        </w:tc>
      </w:tr>
      <w:tr w:rsidR="00423639" w14:paraId="5C0012C2" w14:textId="77777777" w:rsidTr="00423639">
        <w:tc>
          <w:tcPr>
            <w:tcW w:w="3209" w:type="dxa"/>
          </w:tcPr>
          <w:p w14:paraId="1F1DF418" w14:textId="3A768AA9" w:rsidR="00423639" w:rsidRPr="001003A8" w:rsidRDefault="00A83884" w:rsidP="007C4E64">
            <w:r w:rsidRPr="001003A8">
              <w:t xml:space="preserve">c) </w:t>
            </w:r>
            <w:r w:rsidR="00423639" w:rsidRPr="001003A8">
              <w:t>Expedited data transfer with reflective QoS</w:t>
            </w:r>
          </w:p>
        </w:tc>
        <w:tc>
          <w:tcPr>
            <w:tcW w:w="2031" w:type="dxa"/>
          </w:tcPr>
          <w:p w14:paraId="499C9DBF" w14:textId="03530E10" w:rsidR="00423639" w:rsidRPr="001003A8" w:rsidRDefault="00A66F42" w:rsidP="007C4E64">
            <w:r>
              <w:t xml:space="preserve">TS </w:t>
            </w:r>
            <w:r w:rsidR="00423639" w:rsidRPr="001003A8">
              <w:t xml:space="preserve">23.501           </w:t>
            </w:r>
          </w:p>
          <w:p w14:paraId="5B29F7FC" w14:textId="185C82C1" w:rsidR="00423639" w:rsidRPr="001003A8" w:rsidRDefault="00423639" w:rsidP="007C4E64">
            <w:r w:rsidRPr="001003A8">
              <w:t xml:space="preserve">clause 5.37.10.3 </w:t>
            </w:r>
          </w:p>
        </w:tc>
        <w:tc>
          <w:tcPr>
            <w:tcW w:w="4388" w:type="dxa"/>
          </w:tcPr>
          <w:p w14:paraId="741B7262" w14:textId="47431885" w:rsidR="00423639" w:rsidRPr="001003A8" w:rsidRDefault="00423639" w:rsidP="007C4E64">
            <w:r w:rsidRPr="001003A8">
              <w:t>Improve data transmission by using alternative</w:t>
            </w:r>
            <w:r w:rsidR="00E11AE9" w:rsidRPr="001003A8">
              <w:t xml:space="preserve"> QoS enabling expedited data transfer</w:t>
            </w:r>
            <w:r w:rsidR="00D424EF">
              <w:t xml:space="preserve"> in case temporarily a higher </w:t>
            </w:r>
            <w:proofErr w:type="gramStart"/>
            <w:r w:rsidR="00D424EF">
              <w:t>bit-rate</w:t>
            </w:r>
            <w:proofErr w:type="gramEnd"/>
            <w:r w:rsidR="00D424EF">
              <w:t xml:space="preserve"> is needed</w:t>
            </w:r>
          </w:p>
        </w:tc>
      </w:tr>
    </w:tbl>
    <w:p w14:paraId="1A3D6E53" w14:textId="77777777" w:rsidR="007D2F9B" w:rsidRDefault="007D2F9B" w:rsidP="00542474">
      <w:pPr>
        <w:pStyle w:val="Lgende"/>
        <w:keepNext/>
      </w:pPr>
    </w:p>
    <w:p w14:paraId="215DE50C" w14:textId="78D6118D" w:rsidR="00542474" w:rsidRDefault="00542474" w:rsidP="00542474">
      <w:pPr>
        <w:pStyle w:val="Lgende"/>
        <w:keepNext/>
      </w:pPr>
      <w:r>
        <w:t xml:space="preserve">Table </w:t>
      </w:r>
      <w:r w:rsidR="00821BEB">
        <w:rPr>
          <w:noProof/>
        </w:rPr>
        <w:fldChar w:fldCharType="begin"/>
      </w:r>
      <w:r w:rsidR="00821BEB">
        <w:rPr>
          <w:noProof/>
        </w:rPr>
        <w:instrText xml:space="preserve"> SEQ Table \* ARABIC </w:instrText>
      </w:r>
      <w:r w:rsidR="00821BEB">
        <w:rPr>
          <w:noProof/>
        </w:rPr>
        <w:fldChar w:fldCharType="separate"/>
      </w:r>
      <w:r>
        <w:rPr>
          <w:noProof/>
        </w:rPr>
        <w:t>2</w:t>
      </w:r>
      <w:r w:rsidR="00821BEB">
        <w:rPr>
          <w:noProof/>
        </w:rPr>
        <w:fldChar w:fldCharType="end"/>
      </w:r>
      <w:r>
        <w:t xml:space="preserve">  Other </w:t>
      </w:r>
      <w:r w:rsidR="003821BF">
        <w:t>(</w:t>
      </w:r>
      <w:r>
        <w:t>enhanced</w:t>
      </w:r>
      <w:r w:rsidR="003821BF">
        <w:t>)</w:t>
      </w:r>
      <w:r>
        <w:t xml:space="preserve"> QoS </w:t>
      </w:r>
      <w:r w:rsidR="00C01BD7">
        <w:t>fea</w:t>
      </w:r>
      <w:r>
        <w:t>t</w:t>
      </w:r>
      <w:r w:rsidR="00C01BD7">
        <w:t>u</w:t>
      </w:r>
      <w:r>
        <w:t>res in the 5G System relevant for media applications and services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542474" w14:paraId="42A8EE70" w14:textId="77777777" w:rsidTr="00542474">
        <w:tc>
          <w:tcPr>
            <w:tcW w:w="3209" w:type="dxa"/>
          </w:tcPr>
          <w:p w14:paraId="26519001" w14:textId="67824C52" w:rsidR="00542474" w:rsidRPr="007D2F9B" w:rsidRDefault="00542474" w:rsidP="007C4E64">
            <w:pPr>
              <w:rPr>
                <w:b/>
              </w:rPr>
            </w:pPr>
            <w:r w:rsidRPr="007D2F9B">
              <w:rPr>
                <w:b/>
              </w:rPr>
              <w:t>Feature</w:t>
            </w:r>
          </w:p>
        </w:tc>
        <w:tc>
          <w:tcPr>
            <w:tcW w:w="3209" w:type="dxa"/>
          </w:tcPr>
          <w:p w14:paraId="220E3707" w14:textId="26E53539" w:rsidR="00542474" w:rsidRPr="007D2F9B" w:rsidRDefault="00542474" w:rsidP="007C4E64">
            <w:pPr>
              <w:rPr>
                <w:b/>
              </w:rPr>
            </w:pPr>
            <w:r w:rsidRPr="007D2F9B">
              <w:rPr>
                <w:b/>
              </w:rPr>
              <w:t>Reference</w:t>
            </w:r>
          </w:p>
        </w:tc>
        <w:tc>
          <w:tcPr>
            <w:tcW w:w="3210" w:type="dxa"/>
          </w:tcPr>
          <w:p w14:paraId="1661D805" w14:textId="2784639A" w:rsidR="00542474" w:rsidRPr="007D2F9B" w:rsidRDefault="00542474" w:rsidP="007C4E64">
            <w:pPr>
              <w:rPr>
                <w:b/>
              </w:rPr>
            </w:pPr>
            <w:r w:rsidRPr="007D2F9B">
              <w:rPr>
                <w:b/>
              </w:rPr>
              <w:t>Benefit</w:t>
            </w:r>
          </w:p>
        </w:tc>
      </w:tr>
      <w:tr w:rsidR="00542474" w14:paraId="302AE994" w14:textId="77777777" w:rsidTr="00542474">
        <w:tc>
          <w:tcPr>
            <w:tcW w:w="3209" w:type="dxa"/>
          </w:tcPr>
          <w:p w14:paraId="65D0287C" w14:textId="7E59A9D6" w:rsidR="00542474" w:rsidRPr="00542474" w:rsidRDefault="006D6AA8" w:rsidP="00006FDD">
            <w:r>
              <w:t xml:space="preserve">a) </w:t>
            </w:r>
            <w:r w:rsidR="00542474" w:rsidRPr="00542474">
              <w:t xml:space="preserve">PDU </w:t>
            </w:r>
            <w:r w:rsidR="00006FDD">
              <w:t>S</w:t>
            </w:r>
            <w:r w:rsidR="00542474" w:rsidRPr="00542474">
              <w:t>et</w:t>
            </w:r>
            <w:r w:rsidR="00006FDD">
              <w:t xml:space="preserve"> QoS</w:t>
            </w:r>
            <w:r w:rsidR="00542474" w:rsidRPr="00542474">
              <w:t xml:space="preserve"> </w:t>
            </w:r>
            <w:r w:rsidR="00006FDD">
              <w:t>Parameters</w:t>
            </w:r>
          </w:p>
        </w:tc>
        <w:tc>
          <w:tcPr>
            <w:tcW w:w="3209" w:type="dxa"/>
          </w:tcPr>
          <w:p w14:paraId="7DAE092A" w14:textId="52B6C13E" w:rsidR="00542474" w:rsidRPr="00542474" w:rsidRDefault="00542474" w:rsidP="00542474">
            <w:r w:rsidRPr="00542474">
              <w:t xml:space="preserve">TS 23.501 </w:t>
            </w:r>
            <w:r>
              <w:t xml:space="preserve">clause </w:t>
            </w:r>
            <w:r w:rsidRPr="00542474">
              <w:t>5.7.7</w:t>
            </w:r>
          </w:p>
        </w:tc>
        <w:tc>
          <w:tcPr>
            <w:tcW w:w="3210" w:type="dxa"/>
          </w:tcPr>
          <w:p w14:paraId="18A29495" w14:textId="14CDEAE2" w:rsidR="00542474" w:rsidRPr="00542474" w:rsidRDefault="00542474" w:rsidP="007C4E64">
            <w:r w:rsidRPr="00542474">
              <w:t>Grouped transmission and combined QoS for groups of packets</w:t>
            </w:r>
            <w:r w:rsidR="00B90081">
              <w:t xml:space="preserve"> (PDU Set Based Handling)</w:t>
            </w:r>
          </w:p>
        </w:tc>
      </w:tr>
      <w:tr w:rsidR="00542474" w14:paraId="4F6348C9" w14:textId="77777777" w:rsidTr="00542474">
        <w:tc>
          <w:tcPr>
            <w:tcW w:w="3209" w:type="dxa"/>
          </w:tcPr>
          <w:p w14:paraId="794F973F" w14:textId="2F15E2D6" w:rsidR="00542474" w:rsidRPr="00542474" w:rsidRDefault="006D6AA8" w:rsidP="007C4E64">
            <w:r>
              <w:t xml:space="preserve">b) </w:t>
            </w:r>
            <w:r w:rsidR="00542474" w:rsidRPr="00542474">
              <w:t>Policy for multi modal service</w:t>
            </w:r>
          </w:p>
        </w:tc>
        <w:tc>
          <w:tcPr>
            <w:tcW w:w="3209" w:type="dxa"/>
          </w:tcPr>
          <w:p w14:paraId="7D6A4CD6" w14:textId="26EB3EC2" w:rsidR="00542474" w:rsidRPr="00542474" w:rsidRDefault="00542474" w:rsidP="007C4E64">
            <w:r w:rsidRPr="00542474">
              <w:t>TS 23.501 clause 5.37.2</w:t>
            </w:r>
          </w:p>
        </w:tc>
        <w:tc>
          <w:tcPr>
            <w:tcW w:w="3210" w:type="dxa"/>
          </w:tcPr>
          <w:p w14:paraId="72129ECE" w14:textId="2346C884" w:rsidR="00542474" w:rsidRPr="00542474" w:rsidRDefault="00542474" w:rsidP="007C4E64">
            <w:r>
              <w:t>Policy for multimodal services</w:t>
            </w:r>
          </w:p>
        </w:tc>
      </w:tr>
      <w:tr w:rsidR="00542474" w14:paraId="461D1284" w14:textId="77777777" w:rsidTr="00542474">
        <w:tc>
          <w:tcPr>
            <w:tcW w:w="3209" w:type="dxa"/>
          </w:tcPr>
          <w:p w14:paraId="2EEC1BEA" w14:textId="25B40CB7" w:rsidR="00542474" w:rsidRPr="00542474" w:rsidRDefault="006D6AA8" w:rsidP="007C4E64">
            <w:r>
              <w:t xml:space="preserve">c) </w:t>
            </w:r>
            <w:r w:rsidR="00542474" w:rsidRPr="00542474">
              <w:t>End of data burst indication</w:t>
            </w:r>
          </w:p>
        </w:tc>
        <w:tc>
          <w:tcPr>
            <w:tcW w:w="3209" w:type="dxa"/>
          </w:tcPr>
          <w:p w14:paraId="32F7B221" w14:textId="0389B9F7" w:rsidR="00542474" w:rsidRPr="00542474" w:rsidRDefault="00542474" w:rsidP="007C4E64">
            <w:r w:rsidRPr="00542474">
              <w:t>TS 23.501 clause 5.37.8.2</w:t>
            </w:r>
          </w:p>
        </w:tc>
        <w:tc>
          <w:tcPr>
            <w:tcW w:w="3210" w:type="dxa"/>
          </w:tcPr>
          <w:p w14:paraId="637978D3" w14:textId="1F9C2FC4" w:rsidR="00542474" w:rsidRPr="00542474" w:rsidRDefault="00542474" w:rsidP="007C4E64">
            <w:r>
              <w:t>Indication of end of a data burst</w:t>
            </w:r>
          </w:p>
        </w:tc>
      </w:tr>
      <w:tr w:rsidR="00542474" w14:paraId="61682E87" w14:textId="77777777" w:rsidTr="00542474">
        <w:tc>
          <w:tcPr>
            <w:tcW w:w="3209" w:type="dxa"/>
          </w:tcPr>
          <w:p w14:paraId="645C1FF4" w14:textId="5A828835" w:rsidR="00542474" w:rsidRPr="00542474" w:rsidRDefault="006D6AA8" w:rsidP="00542474">
            <w:r>
              <w:t xml:space="preserve">d) </w:t>
            </w:r>
            <w:r w:rsidR="00542474" w:rsidRPr="00542474">
              <w:t xml:space="preserve">5G QoS </w:t>
            </w:r>
            <w:r w:rsidR="00542474">
              <w:t>model</w:t>
            </w:r>
          </w:p>
        </w:tc>
        <w:tc>
          <w:tcPr>
            <w:tcW w:w="3209" w:type="dxa"/>
          </w:tcPr>
          <w:p w14:paraId="3D42B0DA" w14:textId="345ED027" w:rsidR="00542474" w:rsidRPr="00542474" w:rsidRDefault="00542474" w:rsidP="007C4E64">
            <w:r w:rsidRPr="00542474">
              <w:t>TS 23.501</w:t>
            </w:r>
            <w:r>
              <w:t xml:space="preserve"> clause 5.7</w:t>
            </w:r>
          </w:p>
        </w:tc>
        <w:tc>
          <w:tcPr>
            <w:tcW w:w="3210" w:type="dxa"/>
          </w:tcPr>
          <w:p w14:paraId="42877389" w14:textId="54123046" w:rsidR="00542474" w:rsidRPr="00542474" w:rsidRDefault="00542474" w:rsidP="007C4E64">
            <w:r>
              <w:t>General QoS framework in 5G system</w:t>
            </w:r>
          </w:p>
        </w:tc>
      </w:tr>
    </w:tbl>
    <w:p w14:paraId="2B492746" w14:textId="77777777" w:rsidR="00542474" w:rsidRDefault="00542474" w:rsidP="007C4E64">
      <w:pPr>
        <w:rPr>
          <w:sz w:val="24"/>
          <w:szCs w:val="24"/>
        </w:rPr>
      </w:pPr>
    </w:p>
    <w:p w14:paraId="0B8F6F18" w14:textId="1D45D372" w:rsidR="00FC26A5" w:rsidRDefault="00405860" w:rsidP="00A83884">
      <w:pPr>
        <w:rPr>
          <w:sz w:val="24"/>
          <w:szCs w:val="24"/>
        </w:rPr>
      </w:pPr>
      <w:r>
        <w:rPr>
          <w:sz w:val="24"/>
          <w:szCs w:val="24"/>
        </w:rPr>
        <w:t xml:space="preserve">This study aims at further documenting </w:t>
      </w:r>
      <w:r w:rsidR="00542474">
        <w:rPr>
          <w:sz w:val="24"/>
          <w:szCs w:val="24"/>
        </w:rPr>
        <w:t>using enhanced QoS</w:t>
      </w:r>
      <w:r w:rsidR="00C01BD7">
        <w:rPr>
          <w:sz w:val="24"/>
          <w:szCs w:val="24"/>
        </w:rPr>
        <w:t xml:space="preserve"> features in the 5G System</w:t>
      </w:r>
      <w:r>
        <w:rPr>
          <w:sz w:val="24"/>
          <w:szCs w:val="24"/>
        </w:rPr>
        <w:t xml:space="preserve"> in the context of media applications and </w:t>
      </w:r>
      <w:proofErr w:type="gramStart"/>
      <w:r>
        <w:rPr>
          <w:sz w:val="24"/>
          <w:szCs w:val="24"/>
        </w:rPr>
        <w:t>services</w:t>
      </w:r>
      <w:r w:rsidR="00C01BD7">
        <w:rPr>
          <w:sz w:val="24"/>
          <w:szCs w:val="24"/>
        </w:rPr>
        <w:t>,</w:t>
      </w:r>
      <w:r w:rsidR="003821BF">
        <w:rPr>
          <w:sz w:val="24"/>
          <w:szCs w:val="24"/>
        </w:rPr>
        <w:t xml:space="preserve"> </w:t>
      </w:r>
      <w:r w:rsidR="00C01BD7">
        <w:rPr>
          <w:sz w:val="24"/>
          <w:szCs w:val="24"/>
        </w:rPr>
        <w:t>and</w:t>
      </w:r>
      <w:proofErr w:type="gramEnd"/>
      <w:r w:rsidR="00C01BD7">
        <w:rPr>
          <w:sz w:val="24"/>
          <w:szCs w:val="24"/>
        </w:rPr>
        <w:t xml:space="preserve"> identifying possible gaps in existing SA4 frameworks</w:t>
      </w:r>
      <w:r>
        <w:rPr>
          <w:sz w:val="24"/>
          <w:szCs w:val="24"/>
        </w:rPr>
        <w:t>.</w:t>
      </w:r>
    </w:p>
    <w:p w14:paraId="4005C261" w14:textId="22FA9222" w:rsidR="009A2E84" w:rsidRDefault="0095712A" w:rsidP="0095712A">
      <w:pPr>
        <w:rPr>
          <w:iCs/>
          <w:sz w:val="24"/>
          <w:szCs w:val="24"/>
        </w:rPr>
      </w:pPr>
      <w:r w:rsidRPr="008260DD">
        <w:rPr>
          <w:sz w:val="24"/>
          <w:szCs w:val="24"/>
        </w:rPr>
        <w:t xml:space="preserve">For example, </w:t>
      </w:r>
      <w:r w:rsidRPr="008260DD">
        <w:rPr>
          <w:iCs/>
          <w:sz w:val="24"/>
          <w:szCs w:val="24"/>
        </w:rPr>
        <w:t xml:space="preserve">the current </w:t>
      </w:r>
      <w:proofErr w:type="spellStart"/>
      <w:r w:rsidRPr="008260DD">
        <w:rPr>
          <w:iCs/>
          <w:sz w:val="24"/>
          <w:szCs w:val="24"/>
        </w:rPr>
        <w:t>QoE</w:t>
      </w:r>
      <w:proofErr w:type="spellEnd"/>
      <w:r w:rsidRPr="008260DD">
        <w:rPr>
          <w:iCs/>
          <w:sz w:val="24"/>
          <w:szCs w:val="24"/>
        </w:rPr>
        <w:t xml:space="preserve">/QoS framework in SA4 does not specify PSI for low bitrate streams (e.g. audio) due to the overhead introduced by PDU Set marking relative to the bitstream bitrate. </w:t>
      </w:r>
    </w:p>
    <w:p w14:paraId="6DD0A230" w14:textId="58687AE4" w:rsidR="009A2E84" w:rsidRPr="008260DD" w:rsidRDefault="009A2E84" w:rsidP="0095712A">
      <w:pPr>
        <w:rPr>
          <w:iCs/>
          <w:sz w:val="24"/>
          <w:szCs w:val="24"/>
          <w:lang w:val="en-US"/>
        </w:rPr>
      </w:pPr>
      <w:r w:rsidRPr="008260DD">
        <w:rPr>
          <w:iCs/>
          <w:sz w:val="24"/>
          <w:szCs w:val="24"/>
          <w:lang w:val="en-US"/>
        </w:rPr>
        <w:t xml:space="preserve">New types of streams exhibit patterns of data bursts and aperiodicity with either high bitrate as identified for high bitrate conversational services in XR 5G RTP Phase 2 and </w:t>
      </w:r>
      <w:proofErr w:type="spellStart"/>
      <w:r w:rsidRPr="008260DD">
        <w:rPr>
          <w:iCs/>
          <w:sz w:val="24"/>
          <w:szCs w:val="24"/>
          <w:lang w:val="en-US"/>
        </w:rPr>
        <w:t>FS_XR_Traffic</w:t>
      </w:r>
      <w:proofErr w:type="spellEnd"/>
      <w:r w:rsidRPr="008260DD">
        <w:rPr>
          <w:iCs/>
          <w:sz w:val="24"/>
          <w:szCs w:val="24"/>
          <w:lang w:val="en-US"/>
        </w:rPr>
        <w:t xml:space="preserve"> or </w:t>
      </w:r>
      <w:r w:rsidRPr="008260DD">
        <w:rPr>
          <w:iCs/>
          <w:sz w:val="24"/>
          <w:szCs w:val="24"/>
        </w:rPr>
        <w:t xml:space="preserve">irregular bursty </w:t>
      </w:r>
      <w:r w:rsidRPr="008260DD">
        <w:rPr>
          <w:sz w:val="24"/>
          <w:szCs w:val="24"/>
        </w:rPr>
        <w:t>traffic</w:t>
      </w:r>
      <w:r w:rsidRPr="008260DD">
        <w:rPr>
          <w:i/>
          <w:iCs/>
          <w:sz w:val="24"/>
          <w:szCs w:val="24"/>
        </w:rPr>
        <w:t xml:space="preserve"> </w:t>
      </w:r>
      <w:r w:rsidRPr="008260DD">
        <w:rPr>
          <w:iCs/>
          <w:sz w:val="24"/>
          <w:szCs w:val="24"/>
        </w:rPr>
        <w:t>pattern with low b</w:t>
      </w:r>
      <w:r w:rsidRPr="008260DD">
        <w:rPr>
          <w:sz w:val="24"/>
          <w:szCs w:val="24"/>
        </w:rPr>
        <w:t xml:space="preserve">itrate </w:t>
      </w:r>
      <w:r w:rsidRPr="008260DD">
        <w:rPr>
          <w:iCs/>
          <w:sz w:val="24"/>
          <w:szCs w:val="24"/>
        </w:rPr>
        <w:t>for haptics media or animation and/or pose streams sent uplink</w:t>
      </w:r>
      <w:r w:rsidRPr="008260DD">
        <w:rPr>
          <w:iCs/>
          <w:sz w:val="24"/>
          <w:szCs w:val="24"/>
          <w:lang w:val="en-US"/>
        </w:rPr>
        <w:t xml:space="preserve"> </w:t>
      </w:r>
      <w:r w:rsidRPr="008260DD">
        <w:rPr>
          <w:iCs/>
          <w:sz w:val="24"/>
          <w:szCs w:val="24"/>
        </w:rPr>
        <w:t>for AR/VR services</w:t>
      </w:r>
      <w:r w:rsidRPr="008260DD">
        <w:rPr>
          <w:iCs/>
          <w:sz w:val="24"/>
          <w:szCs w:val="24"/>
          <w:lang w:val="en-US"/>
        </w:rPr>
        <w:t>.</w:t>
      </w:r>
    </w:p>
    <w:p w14:paraId="566DA143" w14:textId="61E56425" w:rsidR="009A2E84" w:rsidRPr="008260DD" w:rsidRDefault="0095712A" w:rsidP="0095712A">
      <w:pPr>
        <w:rPr>
          <w:iCs/>
          <w:sz w:val="24"/>
          <w:szCs w:val="24"/>
        </w:rPr>
      </w:pPr>
      <w:r w:rsidRPr="008260DD">
        <w:rPr>
          <w:iCs/>
          <w:sz w:val="24"/>
          <w:szCs w:val="24"/>
          <w:lang w:val="en-US"/>
        </w:rPr>
        <w:t xml:space="preserve">In the current framework, </w:t>
      </w:r>
      <w:r w:rsidRPr="008260DD">
        <w:rPr>
          <w:iCs/>
          <w:sz w:val="24"/>
          <w:szCs w:val="24"/>
        </w:rPr>
        <w:t xml:space="preserve">Video and Audio have been considered rather independently from a </w:t>
      </w:r>
      <w:proofErr w:type="spellStart"/>
      <w:r w:rsidRPr="008260DD">
        <w:rPr>
          <w:iCs/>
          <w:sz w:val="24"/>
          <w:szCs w:val="24"/>
        </w:rPr>
        <w:t>QoE</w:t>
      </w:r>
      <w:proofErr w:type="spellEnd"/>
      <w:r w:rsidRPr="008260DD">
        <w:rPr>
          <w:iCs/>
          <w:sz w:val="24"/>
          <w:szCs w:val="24"/>
        </w:rPr>
        <w:t xml:space="preserve">/QoS perspective. As </w:t>
      </w:r>
      <w:r w:rsidR="009A2E84" w:rsidRPr="008260DD">
        <w:rPr>
          <w:iCs/>
          <w:sz w:val="24"/>
          <w:szCs w:val="24"/>
        </w:rPr>
        <w:t xml:space="preserve">these </w:t>
      </w:r>
      <w:r w:rsidRPr="008260DD">
        <w:rPr>
          <w:iCs/>
          <w:sz w:val="24"/>
          <w:szCs w:val="24"/>
        </w:rPr>
        <w:t xml:space="preserve">new types of streams are </w:t>
      </w:r>
      <w:r w:rsidRPr="008260DD">
        <w:rPr>
          <w:sz w:val="24"/>
          <w:szCs w:val="24"/>
        </w:rPr>
        <w:t xml:space="preserve">becoming </w:t>
      </w:r>
      <w:r w:rsidRPr="008260DD">
        <w:rPr>
          <w:iCs/>
          <w:sz w:val="24"/>
          <w:szCs w:val="24"/>
        </w:rPr>
        <w:t xml:space="preserve">mainstream in emerging services, assessing the desired QoS granularity for these is increasingly relevant, particularly in multimodal services, where prioritization should be carefully considered. </w:t>
      </w:r>
      <w:r w:rsidR="009A2E84" w:rsidRPr="008260DD">
        <w:rPr>
          <w:iCs/>
          <w:sz w:val="24"/>
          <w:szCs w:val="24"/>
        </w:rPr>
        <w:t xml:space="preserve"> </w:t>
      </w:r>
    </w:p>
    <w:p w14:paraId="1C385C08" w14:textId="2A7861CE" w:rsidR="007959F7" w:rsidRPr="00F759CF" w:rsidRDefault="000E365F" w:rsidP="00542474">
      <w:r>
        <w:rPr>
          <w:sz w:val="24"/>
          <w:szCs w:val="24"/>
        </w:rPr>
        <w:t>Besides, t</w:t>
      </w:r>
      <w:r w:rsidR="00542474">
        <w:rPr>
          <w:sz w:val="24"/>
          <w:szCs w:val="24"/>
        </w:rPr>
        <w:t xml:space="preserve">he study will take different use cases </w:t>
      </w:r>
      <w:r w:rsidR="00C01BD7">
        <w:rPr>
          <w:sz w:val="24"/>
          <w:szCs w:val="24"/>
        </w:rPr>
        <w:t>corresponding to</w:t>
      </w:r>
      <w:r w:rsidR="00542474">
        <w:rPr>
          <w:sz w:val="24"/>
          <w:szCs w:val="24"/>
        </w:rPr>
        <w:t xml:space="preserve"> media applications and services and study t</w:t>
      </w:r>
      <w:r w:rsidR="006B08B6">
        <w:rPr>
          <w:sz w:val="24"/>
          <w:szCs w:val="24"/>
        </w:rPr>
        <w:t>he</w:t>
      </w:r>
      <w:r w:rsidR="00F97066">
        <w:rPr>
          <w:sz w:val="24"/>
          <w:szCs w:val="24"/>
        </w:rPr>
        <w:t xml:space="preserve"> </w:t>
      </w:r>
      <w:r w:rsidR="003821BF">
        <w:rPr>
          <w:sz w:val="24"/>
          <w:szCs w:val="24"/>
        </w:rPr>
        <w:t xml:space="preserve">traffic characteristics </w:t>
      </w:r>
      <w:r w:rsidR="00542474">
        <w:rPr>
          <w:sz w:val="24"/>
          <w:szCs w:val="24"/>
        </w:rPr>
        <w:t xml:space="preserve">in different test scenarios. Test setups corresponding to these realistic scenarios and implementations will be documented. The main emphasis is on </w:t>
      </w:r>
      <w:r w:rsidR="00C01BD7">
        <w:rPr>
          <w:sz w:val="24"/>
          <w:szCs w:val="24"/>
        </w:rPr>
        <w:t>identifying dynamically changing</w:t>
      </w:r>
      <w:r w:rsidR="00542474">
        <w:rPr>
          <w:sz w:val="24"/>
          <w:szCs w:val="24"/>
        </w:rPr>
        <w:t xml:space="preserve"> traffic characteristics and </w:t>
      </w:r>
      <w:r w:rsidR="00220AB3">
        <w:rPr>
          <w:sz w:val="24"/>
          <w:szCs w:val="24"/>
        </w:rPr>
        <w:t xml:space="preserve">using </w:t>
      </w:r>
      <w:r w:rsidR="006B08B6">
        <w:rPr>
          <w:sz w:val="24"/>
          <w:szCs w:val="24"/>
        </w:rPr>
        <w:t>related</w:t>
      </w:r>
      <w:r w:rsidR="00542474">
        <w:rPr>
          <w:sz w:val="24"/>
          <w:szCs w:val="24"/>
        </w:rPr>
        <w:t xml:space="preserve"> QoS features. The study will e</w:t>
      </w:r>
      <w:r w:rsidR="00C01BD7">
        <w:rPr>
          <w:sz w:val="24"/>
          <w:szCs w:val="24"/>
        </w:rPr>
        <w:t>xplore</w:t>
      </w:r>
      <w:r w:rsidR="007D2F9B">
        <w:rPr>
          <w:sz w:val="24"/>
          <w:szCs w:val="24"/>
        </w:rPr>
        <w:t xml:space="preserve"> the</w:t>
      </w:r>
      <w:r w:rsidR="00C01BD7">
        <w:rPr>
          <w:sz w:val="24"/>
          <w:szCs w:val="24"/>
        </w:rPr>
        <w:t xml:space="preserve"> us</w:t>
      </w:r>
      <w:r w:rsidR="007D2F9B">
        <w:rPr>
          <w:sz w:val="24"/>
          <w:szCs w:val="24"/>
        </w:rPr>
        <w:t xml:space="preserve">age, </w:t>
      </w:r>
      <w:r w:rsidR="00542474">
        <w:rPr>
          <w:sz w:val="24"/>
          <w:szCs w:val="24"/>
        </w:rPr>
        <w:t>related benefits and deployment aspects. Use cases will include common cases</w:t>
      </w:r>
      <w:r w:rsidR="00C01BD7">
        <w:rPr>
          <w:sz w:val="24"/>
          <w:szCs w:val="24"/>
        </w:rPr>
        <w:t xml:space="preserve"> such as real-time communication</w:t>
      </w:r>
      <w:r w:rsidR="00542474">
        <w:rPr>
          <w:sz w:val="24"/>
          <w:szCs w:val="24"/>
        </w:rPr>
        <w:t>, streaming and short form video download and upload.</w:t>
      </w:r>
    </w:p>
    <w:p w14:paraId="6E675887" w14:textId="3A13C060" w:rsidR="00114ADD" w:rsidRDefault="00114ADD" w:rsidP="007C4E64">
      <w:pPr>
        <w:rPr>
          <w:iCs/>
          <w:sz w:val="24"/>
          <w:szCs w:val="24"/>
          <w:lang w:val="en-US"/>
        </w:rPr>
      </w:pPr>
      <w:r>
        <w:rPr>
          <w:iCs/>
          <w:sz w:val="24"/>
          <w:szCs w:val="24"/>
          <w:lang w:val="en-US"/>
        </w:rPr>
        <w:t>An emerging</w:t>
      </w:r>
      <w:r w:rsidR="00DA5272">
        <w:rPr>
          <w:iCs/>
          <w:sz w:val="24"/>
          <w:szCs w:val="24"/>
          <w:lang w:val="en-US"/>
        </w:rPr>
        <w:t xml:space="preserve"> </w:t>
      </w:r>
      <w:r w:rsidR="00FC26A5" w:rsidRPr="00FC26A5">
        <w:rPr>
          <w:iCs/>
          <w:sz w:val="24"/>
          <w:szCs w:val="24"/>
          <w:lang w:val="en-US"/>
        </w:rPr>
        <w:t>use-case</w:t>
      </w:r>
      <w:r>
        <w:rPr>
          <w:iCs/>
          <w:sz w:val="24"/>
          <w:szCs w:val="24"/>
          <w:lang w:val="en-US"/>
        </w:rPr>
        <w:t xml:space="preserve"> of</w:t>
      </w:r>
      <w:r w:rsidR="00FC26A5" w:rsidRPr="00FC26A5">
        <w:rPr>
          <w:iCs/>
          <w:sz w:val="24"/>
          <w:szCs w:val="24"/>
          <w:lang w:val="en-US"/>
        </w:rPr>
        <w:t xml:space="preserve"> </w:t>
      </w:r>
      <w:r w:rsidR="21162415" w:rsidRPr="6693C35D">
        <w:rPr>
          <w:sz w:val="24"/>
          <w:szCs w:val="24"/>
          <w:lang w:val="en-US"/>
        </w:rPr>
        <w:t>transmitting</w:t>
      </w:r>
      <w:r w:rsidR="00FC26A5" w:rsidRPr="00FC26A5">
        <w:rPr>
          <w:iCs/>
          <w:sz w:val="24"/>
          <w:szCs w:val="24"/>
          <w:lang w:val="en-US"/>
        </w:rPr>
        <w:t xml:space="preserve"> media </w:t>
      </w:r>
      <w:r w:rsidR="21162415" w:rsidRPr="6693C35D">
        <w:rPr>
          <w:sz w:val="24"/>
          <w:szCs w:val="24"/>
          <w:lang w:val="en-US"/>
        </w:rPr>
        <w:t xml:space="preserve">to be </w:t>
      </w:r>
      <w:r w:rsidR="00FC26A5" w:rsidRPr="6693C35D">
        <w:rPr>
          <w:sz w:val="24"/>
          <w:szCs w:val="24"/>
          <w:lang w:val="en-US"/>
        </w:rPr>
        <w:t>leverage</w:t>
      </w:r>
      <w:r w:rsidR="329137CC" w:rsidRPr="6693C35D">
        <w:rPr>
          <w:sz w:val="24"/>
          <w:szCs w:val="24"/>
          <w:lang w:val="en-US"/>
        </w:rPr>
        <w:t>d</w:t>
      </w:r>
      <w:r w:rsidR="00FC26A5" w:rsidRPr="00FC26A5">
        <w:rPr>
          <w:iCs/>
          <w:sz w:val="24"/>
          <w:szCs w:val="24"/>
          <w:lang w:val="en-US"/>
        </w:rPr>
        <w:t xml:space="preserve"> </w:t>
      </w:r>
      <w:r w:rsidR="16959BE0" w:rsidRPr="0B8A84E9">
        <w:rPr>
          <w:sz w:val="24"/>
          <w:szCs w:val="24"/>
          <w:lang w:val="en-US"/>
        </w:rPr>
        <w:t xml:space="preserve">by an AI </w:t>
      </w:r>
      <w:r w:rsidR="294AD0A7" w:rsidRPr="6C264D73">
        <w:rPr>
          <w:sz w:val="24"/>
          <w:szCs w:val="24"/>
          <w:lang w:val="en-US"/>
        </w:rPr>
        <w:t xml:space="preserve">enhanced </w:t>
      </w:r>
      <w:r w:rsidR="00FC26A5" w:rsidRPr="00FC26A5">
        <w:rPr>
          <w:iCs/>
          <w:sz w:val="24"/>
          <w:szCs w:val="24"/>
          <w:lang w:val="en-US"/>
        </w:rPr>
        <w:t>application</w:t>
      </w:r>
      <w:r>
        <w:rPr>
          <w:sz w:val="24"/>
          <w:szCs w:val="24"/>
          <w:lang w:val="en-US"/>
        </w:rPr>
        <w:t xml:space="preserve"> can</w:t>
      </w:r>
      <w:r w:rsidR="5920F160" w:rsidRPr="40D17072">
        <w:rPr>
          <w:sz w:val="24"/>
          <w:szCs w:val="24"/>
          <w:lang w:val="en-US"/>
        </w:rPr>
        <w:t xml:space="preserve"> impact traffic </w:t>
      </w:r>
      <w:r w:rsidR="5920F160" w:rsidRPr="665B8F61">
        <w:rPr>
          <w:sz w:val="24"/>
          <w:szCs w:val="24"/>
          <w:lang w:val="en-US"/>
        </w:rPr>
        <w:t>characteristics</w:t>
      </w:r>
      <w:r w:rsidR="1656A28D" w:rsidRPr="6693C35D">
        <w:rPr>
          <w:sz w:val="24"/>
          <w:szCs w:val="24"/>
          <w:lang w:val="en-US"/>
        </w:rPr>
        <w:t xml:space="preserve"> in new </w:t>
      </w:r>
      <w:r w:rsidR="1656A28D" w:rsidRPr="238DC869">
        <w:rPr>
          <w:sz w:val="24"/>
          <w:szCs w:val="24"/>
          <w:lang w:val="en-US"/>
        </w:rPr>
        <w:t>ways</w:t>
      </w:r>
      <w:r w:rsidR="5920F160" w:rsidRPr="665B8F61">
        <w:rPr>
          <w:sz w:val="24"/>
          <w:szCs w:val="24"/>
          <w:lang w:val="en-US"/>
        </w:rPr>
        <w:t>.</w:t>
      </w:r>
      <w:r w:rsidR="00FC26A5" w:rsidRPr="00FC26A5">
        <w:rPr>
          <w:iCs/>
          <w:sz w:val="24"/>
          <w:szCs w:val="24"/>
          <w:lang w:val="en-US"/>
        </w:rPr>
        <w:t xml:space="preserve"> On the uplink, media </w:t>
      </w:r>
      <w:r>
        <w:rPr>
          <w:iCs/>
          <w:sz w:val="24"/>
          <w:szCs w:val="24"/>
          <w:lang w:val="en-US"/>
        </w:rPr>
        <w:t>is</w:t>
      </w:r>
      <w:r w:rsidR="00FC26A5" w:rsidRPr="00FC26A5">
        <w:rPr>
          <w:iCs/>
          <w:sz w:val="24"/>
          <w:szCs w:val="24"/>
          <w:lang w:val="en-US"/>
        </w:rPr>
        <w:t xml:space="preserve"> transmitted</w:t>
      </w:r>
      <w:r>
        <w:rPr>
          <w:iCs/>
          <w:sz w:val="24"/>
          <w:szCs w:val="24"/>
          <w:lang w:val="en-US"/>
        </w:rPr>
        <w:t xml:space="preserve"> that may </w:t>
      </w:r>
      <w:r w:rsidR="00FC26A5" w:rsidRPr="00FC26A5">
        <w:rPr>
          <w:iCs/>
          <w:sz w:val="24"/>
          <w:szCs w:val="24"/>
          <w:lang w:val="en-US"/>
        </w:rPr>
        <w:t>includ</w:t>
      </w:r>
      <w:r>
        <w:rPr>
          <w:iCs/>
          <w:sz w:val="24"/>
          <w:szCs w:val="24"/>
          <w:lang w:val="en-US"/>
        </w:rPr>
        <w:t>e</w:t>
      </w:r>
      <w:r w:rsidR="00FC26A5" w:rsidRPr="00FC26A5">
        <w:rPr>
          <w:iCs/>
          <w:sz w:val="24"/>
          <w:szCs w:val="24"/>
          <w:lang w:val="en-US"/>
        </w:rPr>
        <w:t>, chunk</w:t>
      </w:r>
      <w:r w:rsidR="006F17A1">
        <w:rPr>
          <w:iCs/>
          <w:sz w:val="24"/>
          <w:szCs w:val="24"/>
          <w:lang w:val="en-US"/>
        </w:rPr>
        <w:t>s</w:t>
      </w:r>
      <w:r w:rsidR="00FC26A5" w:rsidRPr="00FC26A5">
        <w:rPr>
          <w:iCs/>
          <w:sz w:val="24"/>
          <w:szCs w:val="24"/>
          <w:lang w:val="en-US"/>
        </w:rPr>
        <w:t xml:space="preserve"> of video</w:t>
      </w:r>
      <w:r>
        <w:rPr>
          <w:iCs/>
          <w:sz w:val="24"/>
          <w:szCs w:val="24"/>
          <w:lang w:val="en-US"/>
        </w:rPr>
        <w:t>,</w:t>
      </w:r>
      <w:r w:rsidR="00FC26A5" w:rsidRPr="00FC26A5">
        <w:rPr>
          <w:iCs/>
          <w:sz w:val="24"/>
          <w:szCs w:val="24"/>
          <w:lang w:val="en-US"/>
        </w:rPr>
        <w:t xml:space="preserve"> audio</w:t>
      </w:r>
      <w:r>
        <w:rPr>
          <w:iCs/>
          <w:sz w:val="24"/>
          <w:szCs w:val="24"/>
          <w:lang w:val="en-US"/>
        </w:rPr>
        <w:t xml:space="preserve"> and text</w:t>
      </w:r>
      <w:r w:rsidR="00FC26A5" w:rsidRPr="00FC26A5">
        <w:rPr>
          <w:iCs/>
          <w:sz w:val="24"/>
          <w:szCs w:val="24"/>
          <w:lang w:val="en-US"/>
        </w:rPr>
        <w:t xml:space="preserve"> generating </w:t>
      </w:r>
      <w:r>
        <w:rPr>
          <w:iCs/>
          <w:sz w:val="24"/>
          <w:szCs w:val="24"/>
          <w:lang w:val="en-US"/>
        </w:rPr>
        <w:t>a periodic or aperiodic b</w:t>
      </w:r>
      <w:r w:rsidR="00FC26A5" w:rsidRPr="00FC26A5">
        <w:rPr>
          <w:iCs/>
          <w:sz w:val="24"/>
          <w:szCs w:val="24"/>
          <w:lang w:val="en-US"/>
        </w:rPr>
        <w:t>urst</w:t>
      </w:r>
      <w:r>
        <w:rPr>
          <w:iCs/>
          <w:sz w:val="24"/>
          <w:szCs w:val="24"/>
          <w:lang w:val="en-US"/>
        </w:rPr>
        <w:t xml:space="preserve"> pattern. </w:t>
      </w:r>
    </w:p>
    <w:p w14:paraId="7BF8D84E" w14:textId="49588E29" w:rsidR="00315423" w:rsidRDefault="00746E1A" w:rsidP="007C4E64">
      <w:pPr>
        <w:rPr>
          <w:iCs/>
          <w:sz w:val="24"/>
          <w:szCs w:val="24"/>
          <w:lang w:val="en-US"/>
        </w:rPr>
      </w:pPr>
      <w:r>
        <w:rPr>
          <w:iCs/>
          <w:sz w:val="24"/>
          <w:szCs w:val="24"/>
          <w:lang w:val="en-US"/>
        </w:rPr>
        <w:t>T</w:t>
      </w:r>
      <w:r w:rsidR="00814F6F">
        <w:rPr>
          <w:iCs/>
          <w:sz w:val="24"/>
          <w:szCs w:val="24"/>
          <w:lang w:val="en-US"/>
        </w:rPr>
        <w:t>he</w:t>
      </w:r>
      <w:r w:rsidR="00814F6F">
        <w:rPr>
          <w:sz w:val="24"/>
          <w:szCs w:val="24"/>
          <w:lang w:val="en-US"/>
        </w:rPr>
        <w:t xml:space="preserve"> study should</w:t>
      </w:r>
      <w:r w:rsidR="0073598F">
        <w:rPr>
          <w:iCs/>
          <w:sz w:val="24"/>
          <w:szCs w:val="24"/>
          <w:lang w:val="en-US"/>
        </w:rPr>
        <w:t xml:space="preserve"> identify </w:t>
      </w:r>
      <w:r w:rsidR="00CA02D9" w:rsidRPr="4F7430E9">
        <w:rPr>
          <w:sz w:val="24"/>
          <w:szCs w:val="24"/>
        </w:rPr>
        <w:t xml:space="preserve">meaningful usage of features </w:t>
      </w:r>
      <w:r w:rsidR="0026543F" w:rsidRPr="4F7430E9">
        <w:rPr>
          <w:sz w:val="24"/>
          <w:szCs w:val="24"/>
        </w:rPr>
        <w:t>specified in</w:t>
      </w:r>
      <w:r w:rsidR="00CA02D9" w:rsidRPr="4F7430E9">
        <w:rPr>
          <w:sz w:val="24"/>
          <w:szCs w:val="24"/>
        </w:rPr>
        <w:t xml:space="preserve"> Table 1</w:t>
      </w:r>
      <w:r w:rsidR="00C01BD7">
        <w:rPr>
          <w:sz w:val="24"/>
          <w:szCs w:val="24"/>
        </w:rPr>
        <w:t xml:space="preserve"> </w:t>
      </w:r>
      <w:r w:rsidR="00542474">
        <w:rPr>
          <w:sz w:val="24"/>
          <w:szCs w:val="24"/>
        </w:rPr>
        <w:t>and potentially Table 2</w:t>
      </w:r>
      <w:r w:rsidR="00CA02D9" w:rsidRPr="4F7430E9">
        <w:rPr>
          <w:sz w:val="24"/>
          <w:szCs w:val="24"/>
        </w:rPr>
        <w:t xml:space="preserve"> </w:t>
      </w:r>
      <w:r w:rsidR="00CA02D9">
        <w:rPr>
          <w:iCs/>
          <w:sz w:val="24"/>
          <w:szCs w:val="24"/>
          <w:lang w:val="en-US"/>
        </w:rPr>
        <w:t>for providing better QoS</w:t>
      </w:r>
      <w:r w:rsidR="004963E9">
        <w:rPr>
          <w:iCs/>
          <w:sz w:val="24"/>
          <w:szCs w:val="24"/>
          <w:lang w:val="en-US"/>
        </w:rPr>
        <w:t xml:space="preserve"> and </w:t>
      </w:r>
      <w:proofErr w:type="spellStart"/>
      <w:r w:rsidR="004963E9">
        <w:rPr>
          <w:iCs/>
          <w:sz w:val="24"/>
          <w:szCs w:val="24"/>
          <w:lang w:val="en-US"/>
        </w:rPr>
        <w:t>QoE</w:t>
      </w:r>
      <w:proofErr w:type="spellEnd"/>
      <w:r w:rsidR="004963E9">
        <w:rPr>
          <w:iCs/>
          <w:sz w:val="24"/>
          <w:szCs w:val="24"/>
          <w:lang w:val="en-US"/>
        </w:rPr>
        <w:t xml:space="preserve"> </w:t>
      </w:r>
      <w:r w:rsidR="00B32C45">
        <w:rPr>
          <w:iCs/>
          <w:sz w:val="24"/>
          <w:szCs w:val="24"/>
          <w:lang w:val="en-US"/>
        </w:rPr>
        <w:t>to</w:t>
      </w:r>
      <w:r w:rsidR="004963E9">
        <w:rPr>
          <w:iCs/>
          <w:sz w:val="24"/>
          <w:szCs w:val="24"/>
          <w:lang w:val="en-US"/>
        </w:rPr>
        <w:t xml:space="preserve"> th</w:t>
      </w:r>
      <w:r w:rsidR="0026543F">
        <w:rPr>
          <w:iCs/>
          <w:sz w:val="24"/>
          <w:szCs w:val="24"/>
          <w:lang w:val="en-US"/>
        </w:rPr>
        <w:t xml:space="preserve">e </w:t>
      </w:r>
      <w:r w:rsidR="001F5899">
        <w:rPr>
          <w:iCs/>
          <w:sz w:val="24"/>
          <w:szCs w:val="24"/>
          <w:lang w:val="en-US"/>
        </w:rPr>
        <w:t>uplink media</w:t>
      </w:r>
      <w:r w:rsidR="00C01BD7">
        <w:rPr>
          <w:iCs/>
          <w:sz w:val="24"/>
          <w:szCs w:val="24"/>
          <w:lang w:val="en-US"/>
        </w:rPr>
        <w:t xml:space="preserve"> in </w:t>
      </w:r>
      <w:r w:rsidR="003821BF">
        <w:rPr>
          <w:iCs/>
          <w:sz w:val="24"/>
          <w:szCs w:val="24"/>
          <w:lang w:val="en-US"/>
        </w:rPr>
        <w:t xml:space="preserve">different </w:t>
      </w:r>
      <w:r w:rsidR="00C01BD7">
        <w:rPr>
          <w:iCs/>
          <w:sz w:val="24"/>
          <w:szCs w:val="24"/>
          <w:lang w:val="en-US"/>
        </w:rPr>
        <w:t>use case</w:t>
      </w:r>
      <w:r w:rsidR="003821BF">
        <w:rPr>
          <w:iCs/>
          <w:sz w:val="24"/>
          <w:szCs w:val="24"/>
          <w:lang w:val="en-US"/>
        </w:rPr>
        <w:t>s</w:t>
      </w:r>
      <w:r w:rsidR="0026543F">
        <w:rPr>
          <w:iCs/>
          <w:sz w:val="24"/>
          <w:szCs w:val="24"/>
          <w:lang w:val="en-US"/>
        </w:rPr>
        <w:t>.</w:t>
      </w:r>
      <w:r w:rsidR="007D2F9B">
        <w:rPr>
          <w:iCs/>
          <w:sz w:val="24"/>
          <w:szCs w:val="24"/>
          <w:lang w:val="en-US"/>
        </w:rPr>
        <w:t xml:space="preserve"> In addition, observed dynamic traffic characteristics in different test cases will be documented.</w:t>
      </w:r>
    </w:p>
    <w:p w14:paraId="5DFEC3AC" w14:textId="30DC97FB" w:rsidR="00FC26A5" w:rsidRPr="001D69A3" w:rsidRDefault="00FC26A5" w:rsidP="007C4E64">
      <w:pPr>
        <w:rPr>
          <w:sz w:val="24"/>
          <w:szCs w:val="24"/>
          <w:lang w:val="en-US"/>
        </w:rPr>
      </w:pPr>
      <w:r w:rsidRPr="00FC26A5">
        <w:rPr>
          <w:iCs/>
          <w:sz w:val="24"/>
          <w:szCs w:val="24"/>
          <w:lang w:val="en-US"/>
        </w:rPr>
        <w:lastRenderedPageBreak/>
        <w:t xml:space="preserve">The overall </w:t>
      </w:r>
      <w:proofErr w:type="spellStart"/>
      <w:r w:rsidRPr="00FC26A5">
        <w:rPr>
          <w:iCs/>
          <w:sz w:val="24"/>
          <w:szCs w:val="24"/>
          <w:lang w:val="en-US"/>
        </w:rPr>
        <w:t>QoE</w:t>
      </w:r>
      <w:proofErr w:type="spellEnd"/>
      <w:r w:rsidRPr="00FC26A5">
        <w:rPr>
          <w:iCs/>
          <w:sz w:val="24"/>
          <w:szCs w:val="24"/>
          <w:lang w:val="en-US"/>
        </w:rPr>
        <w:t xml:space="preserve"> and QoS granularity </w:t>
      </w:r>
      <w:r w:rsidR="0082428C">
        <w:rPr>
          <w:iCs/>
          <w:sz w:val="24"/>
          <w:szCs w:val="24"/>
          <w:lang w:val="en-US"/>
        </w:rPr>
        <w:t>may</w:t>
      </w:r>
      <w:r w:rsidRPr="00FC26A5">
        <w:rPr>
          <w:iCs/>
          <w:sz w:val="24"/>
          <w:szCs w:val="24"/>
          <w:lang w:val="en-US"/>
        </w:rPr>
        <w:t xml:space="preserve"> also consider the dependency between the uplink and downlink streams to meet the latency sensitive service requirements. </w:t>
      </w:r>
    </w:p>
    <w:p w14:paraId="4A2BDC03" w14:textId="005F1D73" w:rsidR="001E489F" w:rsidRPr="007861B8" w:rsidRDefault="001E489F" w:rsidP="007861B8">
      <w:pPr>
        <w:pStyle w:val="Titre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  <w:r w:rsidR="00F45DFF">
        <w:rPr>
          <w:lang w:eastAsia="ja-JP"/>
        </w:rPr>
        <w:t>s</w:t>
      </w:r>
    </w:p>
    <w:p w14:paraId="14E74E41" w14:textId="77777777" w:rsidR="007C4E64" w:rsidRPr="007C4E64" w:rsidRDefault="007C4E64" w:rsidP="007C4E64">
      <w:pPr>
        <w:rPr>
          <w:sz w:val="24"/>
          <w:szCs w:val="24"/>
          <w:lang w:val="en-US"/>
        </w:rPr>
      </w:pPr>
      <w:r w:rsidRPr="007C4E64">
        <w:rPr>
          <w:sz w:val="24"/>
          <w:szCs w:val="24"/>
          <w:lang w:val="en-US"/>
        </w:rPr>
        <w:t>The objectives are:</w:t>
      </w:r>
    </w:p>
    <w:p w14:paraId="08B1CAFD" w14:textId="72530372" w:rsidR="007C4E64" w:rsidRPr="007C4E64" w:rsidRDefault="00573A0A" w:rsidP="007C4E64">
      <w:pPr>
        <w:pStyle w:val="Paragraphedeliste"/>
        <w:numPr>
          <w:ilvl w:val="0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>Document</w:t>
      </w:r>
      <w:r w:rsidRPr="007C4E64">
        <w:t xml:space="preserve"> </w:t>
      </w:r>
      <w:r w:rsidR="005A1C98">
        <w:t xml:space="preserve">popular </w:t>
      </w:r>
      <w:r w:rsidR="007C4E64" w:rsidRPr="007C4E64">
        <w:t>media application</w:t>
      </w:r>
      <w:r w:rsidR="005A1C98">
        <w:t>s</w:t>
      </w:r>
      <w:r w:rsidR="007C4E64" w:rsidRPr="007C4E64">
        <w:t xml:space="preserve"> and service</w:t>
      </w:r>
      <w:r w:rsidR="00E11AE9">
        <w:t xml:space="preserve"> scenarios</w:t>
      </w:r>
      <w:r w:rsidR="003142F0">
        <w:t xml:space="preserve"> that </w:t>
      </w:r>
      <w:r w:rsidR="00070BCD">
        <w:t xml:space="preserve">may </w:t>
      </w:r>
      <w:r w:rsidR="003142F0">
        <w:t>exhibit dynamically changing traffic characteristics</w:t>
      </w:r>
      <w:r w:rsidR="007959F7">
        <w:t xml:space="preserve"> </w:t>
      </w:r>
      <w:r w:rsidR="003C52C9">
        <w:t>(as defined in Table 1)</w:t>
      </w:r>
      <w:r w:rsidR="00C5166C">
        <w:t>,</w:t>
      </w:r>
      <w:r w:rsidR="003142F0">
        <w:t xml:space="preserve"> </w:t>
      </w:r>
      <w:r w:rsidR="007C4E64" w:rsidRPr="007C4E64">
        <w:t>such as:</w:t>
      </w:r>
    </w:p>
    <w:p w14:paraId="27C5084E" w14:textId="0A69D7CC" w:rsidR="007C4E64" w:rsidRPr="007C4E64" w:rsidRDefault="007C4E64" w:rsidP="00AA0EFC">
      <w:pPr>
        <w:pStyle w:val="Paragraphedeliste"/>
        <w:numPr>
          <w:ilvl w:val="1"/>
          <w:numId w:val="28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7C4E64">
        <w:t>Real-Time Comm</w:t>
      </w:r>
      <w:r w:rsidR="00E70F62">
        <w:t xml:space="preserve">unication </w:t>
      </w:r>
      <w:r w:rsidRPr="007C4E64">
        <w:t>for conversational</w:t>
      </w:r>
      <w:r w:rsidR="00585AB7">
        <w:t>,</w:t>
      </w:r>
      <w:r w:rsidR="001724D6">
        <w:t xml:space="preserve"> </w:t>
      </w:r>
      <w:r w:rsidRPr="007C4E64">
        <w:t>XR</w:t>
      </w:r>
      <w:r w:rsidR="006B1C26">
        <w:t xml:space="preserve"> and</w:t>
      </w:r>
      <w:r w:rsidRPr="007C4E64">
        <w:t>/</w:t>
      </w:r>
      <w:r w:rsidR="006B1C26">
        <w:t>or</w:t>
      </w:r>
      <w:r w:rsidR="001724D6">
        <w:t xml:space="preserve"> </w:t>
      </w:r>
      <w:r w:rsidRPr="007C4E64">
        <w:t>gaming applications</w:t>
      </w:r>
      <w:r w:rsidR="00585AB7">
        <w:t xml:space="preserve"> and services</w:t>
      </w:r>
      <w:r w:rsidR="001C7F90">
        <w:t>,</w:t>
      </w:r>
      <w:r w:rsidR="00DA5272">
        <w:t xml:space="preserve"> both on the uplink and downlink</w:t>
      </w:r>
      <w:r w:rsidR="00585AB7">
        <w:t>.</w:t>
      </w:r>
    </w:p>
    <w:p w14:paraId="4CDC5B3F" w14:textId="7F1384DD" w:rsidR="007C4E64" w:rsidRPr="007C4E64" w:rsidRDefault="007C4E64" w:rsidP="00AA0EFC">
      <w:pPr>
        <w:pStyle w:val="Paragraphedeliste"/>
        <w:numPr>
          <w:ilvl w:val="1"/>
          <w:numId w:val="28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7C4E64">
        <w:t xml:space="preserve">Video on demand streaming and progressive download </w:t>
      </w:r>
    </w:p>
    <w:p w14:paraId="3CA56198" w14:textId="2ADD20E0" w:rsidR="007C4E64" w:rsidRPr="007C4E64" w:rsidRDefault="007C4E64" w:rsidP="00AA0EFC">
      <w:pPr>
        <w:pStyle w:val="Paragraphedeliste"/>
        <w:numPr>
          <w:ilvl w:val="1"/>
          <w:numId w:val="28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7C4E64">
        <w:t xml:space="preserve">Live Streaming </w:t>
      </w:r>
    </w:p>
    <w:p w14:paraId="2F9DD8AA" w14:textId="6379D0DD" w:rsidR="007C4E64" w:rsidRPr="007C4E64" w:rsidRDefault="00037492" w:rsidP="00AA0EFC">
      <w:pPr>
        <w:pStyle w:val="Paragraphedeliste"/>
        <w:numPr>
          <w:ilvl w:val="1"/>
          <w:numId w:val="28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>Short form video download</w:t>
      </w:r>
    </w:p>
    <w:p w14:paraId="558DC06E" w14:textId="201B73D7" w:rsidR="007C4E64" w:rsidRDefault="00114ADD" w:rsidP="00AA0EFC">
      <w:pPr>
        <w:pStyle w:val="Paragraphedeliste"/>
        <w:numPr>
          <w:ilvl w:val="1"/>
          <w:numId w:val="28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>Media transmission for upstream</w:t>
      </w:r>
      <w:r w:rsidR="003142F0">
        <w:t xml:space="preserve"> AI </w:t>
      </w:r>
      <w:r>
        <w:t>i</w:t>
      </w:r>
      <w:r w:rsidR="003142F0">
        <w:t>nference</w:t>
      </w:r>
      <w:r w:rsidR="007C4E64" w:rsidRPr="007C4E64">
        <w:t>.</w:t>
      </w:r>
    </w:p>
    <w:p w14:paraId="6EDCCF44" w14:textId="7620A9F3" w:rsidR="004F695D" w:rsidRDefault="004F695D" w:rsidP="004F695D">
      <w:pPr>
        <w:pStyle w:val="NO"/>
      </w:pPr>
      <w:r>
        <w:t xml:space="preserve">NOTE: </w:t>
      </w:r>
      <w:r>
        <w:tab/>
        <w:t xml:space="preserve">The applications and services </w:t>
      </w:r>
      <w:r w:rsidR="007D2F9B">
        <w:t xml:space="preserve">documented </w:t>
      </w:r>
      <w:r w:rsidR="008260DD">
        <w:t>will be based</w:t>
      </w:r>
      <w:r>
        <w:t xml:space="preserve"> </w:t>
      </w:r>
      <w:r w:rsidR="008260DD">
        <w:t xml:space="preserve">on </w:t>
      </w:r>
      <w:r>
        <w:t xml:space="preserve">representative workflows </w:t>
      </w:r>
      <w:r w:rsidR="008260DD">
        <w:t>and implementations</w:t>
      </w:r>
      <w:r>
        <w:t xml:space="preserve"> used in practice</w:t>
      </w:r>
      <w:r w:rsidR="007D2F9B">
        <w:t xml:space="preserve"> to enable realistic evaluation</w:t>
      </w:r>
    </w:p>
    <w:p w14:paraId="59B8FCAA" w14:textId="1864C058" w:rsidR="00903A2D" w:rsidRDefault="00903A2D" w:rsidP="00903A2D">
      <w:pPr>
        <w:pStyle w:val="NO"/>
      </w:pPr>
      <w:r>
        <w:t xml:space="preserve">NOTE: </w:t>
      </w:r>
      <w:r>
        <w:tab/>
        <w:t xml:space="preserve">The aim is to strengthen the generic support for these applications not to include them in an SA4 architecture or make them part of </w:t>
      </w:r>
      <w:r w:rsidR="00576C04">
        <w:t xml:space="preserve">a new </w:t>
      </w:r>
      <w:r>
        <w:t>SA4 specification.</w:t>
      </w:r>
    </w:p>
    <w:p w14:paraId="3D3B9680" w14:textId="75B810BD" w:rsidR="005B7EA8" w:rsidRPr="005B7EA8" w:rsidRDefault="005B7EA8" w:rsidP="00B778D9">
      <w:pPr>
        <w:pStyle w:val="NO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For a relevant subset of the </w:t>
      </w:r>
      <w:r w:rsidR="007D2F9B">
        <w:rPr>
          <w:sz w:val="24"/>
          <w:szCs w:val="24"/>
          <w:lang w:val="en-US"/>
        </w:rPr>
        <w:t>media applications/</w:t>
      </w:r>
      <w:r>
        <w:rPr>
          <w:sz w:val="24"/>
          <w:szCs w:val="24"/>
          <w:lang w:val="en-US"/>
        </w:rPr>
        <w:t>service scenarios defined above</w:t>
      </w:r>
      <w:r w:rsidR="00A517EC">
        <w:rPr>
          <w:sz w:val="24"/>
          <w:szCs w:val="24"/>
          <w:lang w:val="en-US"/>
        </w:rPr>
        <w:t xml:space="preserve"> do</w:t>
      </w:r>
      <w:r w:rsidR="00220AB3">
        <w:rPr>
          <w:sz w:val="24"/>
          <w:szCs w:val="24"/>
          <w:lang w:val="en-US"/>
        </w:rPr>
        <w:t xml:space="preserve"> the following</w:t>
      </w:r>
      <w:r w:rsidR="00A517EC">
        <w:rPr>
          <w:sz w:val="24"/>
          <w:szCs w:val="24"/>
          <w:lang w:val="en-US"/>
        </w:rPr>
        <w:t>:</w:t>
      </w:r>
    </w:p>
    <w:p w14:paraId="17632EFA" w14:textId="5DF33B8C" w:rsidR="005B7EA8" w:rsidRDefault="00006FDD" w:rsidP="005B7EA8">
      <w:pPr>
        <w:pStyle w:val="NO"/>
        <w:numPr>
          <w:ilvl w:val="1"/>
          <w:numId w:val="12"/>
        </w:numPr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="00B778D9">
        <w:rPr>
          <w:sz w:val="24"/>
          <w:szCs w:val="24"/>
          <w:lang w:val="en-US"/>
        </w:rPr>
        <w:t xml:space="preserve">evelop </w:t>
      </w:r>
      <w:r w:rsidR="006A4756">
        <w:rPr>
          <w:sz w:val="24"/>
          <w:szCs w:val="24"/>
          <w:lang w:val="en-US"/>
        </w:rPr>
        <w:t xml:space="preserve">observation </w:t>
      </w:r>
      <w:r w:rsidR="00B778D9">
        <w:rPr>
          <w:sz w:val="24"/>
          <w:szCs w:val="24"/>
        </w:rPr>
        <w:t>test</w:t>
      </w:r>
      <w:r w:rsidR="00114ADD">
        <w:rPr>
          <w:sz w:val="24"/>
          <w:szCs w:val="24"/>
        </w:rPr>
        <w:t>s</w:t>
      </w:r>
      <w:r w:rsidR="0070189F">
        <w:rPr>
          <w:sz w:val="24"/>
          <w:szCs w:val="24"/>
        </w:rPr>
        <w:t xml:space="preserve"> </w:t>
      </w:r>
      <w:r w:rsidR="00B778D9">
        <w:rPr>
          <w:sz w:val="24"/>
          <w:szCs w:val="24"/>
        </w:rPr>
        <w:t xml:space="preserve">to evaluate </w:t>
      </w:r>
      <w:r w:rsidR="0070189F">
        <w:rPr>
          <w:sz w:val="24"/>
          <w:szCs w:val="24"/>
        </w:rPr>
        <w:t>these s</w:t>
      </w:r>
      <w:r w:rsidR="00E5347A">
        <w:rPr>
          <w:sz w:val="24"/>
          <w:szCs w:val="24"/>
        </w:rPr>
        <w:t xml:space="preserve">cenarios. </w:t>
      </w:r>
      <w:r w:rsidR="005B7EA8">
        <w:rPr>
          <w:sz w:val="24"/>
          <w:szCs w:val="24"/>
        </w:rPr>
        <w:t>Tests will for example collect network traffic traces in real and emulated network.</w:t>
      </w:r>
    </w:p>
    <w:p w14:paraId="21D9B7AC" w14:textId="6FEF1C33" w:rsidR="006A4756" w:rsidRDefault="005B7EA8" w:rsidP="005B7EA8">
      <w:pPr>
        <w:pStyle w:val="NO"/>
        <w:numPr>
          <w:ilvl w:val="1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Execute the tests and collect relevant information to what extent the reference applications exhibit dynamically changing traffic characteristics</w:t>
      </w:r>
      <w:r w:rsidR="00070BCD">
        <w:rPr>
          <w:sz w:val="24"/>
          <w:szCs w:val="24"/>
        </w:rPr>
        <w:t xml:space="preserve"> (see Table 1)</w:t>
      </w:r>
      <w:r>
        <w:rPr>
          <w:sz w:val="24"/>
          <w:szCs w:val="24"/>
        </w:rPr>
        <w:t>.</w:t>
      </w:r>
    </w:p>
    <w:p w14:paraId="502CD195" w14:textId="052DAD89" w:rsidR="001B79A0" w:rsidRDefault="004F695D" w:rsidP="004F695D">
      <w:pPr>
        <w:pStyle w:val="NO"/>
        <w:numPr>
          <w:ilvl w:val="1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Document possible benefits of applying QoS features as defined in Table 1</w:t>
      </w:r>
      <w:r w:rsidR="00C01BD7">
        <w:rPr>
          <w:sz w:val="24"/>
          <w:szCs w:val="24"/>
        </w:rPr>
        <w:t xml:space="preserve"> and potentially Table 2</w:t>
      </w:r>
    </w:p>
    <w:p w14:paraId="500015A2" w14:textId="74A25352" w:rsidR="00B90A5C" w:rsidRPr="00B90A5C" w:rsidRDefault="00B90A5C" w:rsidP="00B90A5C">
      <w:pPr>
        <w:pStyle w:val="NO"/>
      </w:pPr>
      <w:r>
        <w:t xml:space="preserve">NOTE: </w:t>
      </w:r>
      <w:r>
        <w:tab/>
        <w:t xml:space="preserve">All tests </w:t>
      </w:r>
      <w:r w:rsidRPr="006A4756">
        <w:t xml:space="preserve">will be documented </w:t>
      </w:r>
      <w:r>
        <w:t xml:space="preserve">sufficiently </w:t>
      </w:r>
      <w:r w:rsidRPr="006A4756">
        <w:t>to enable reproducin</w:t>
      </w:r>
      <w:r>
        <w:t>g the tests.</w:t>
      </w:r>
      <w:r w:rsidRPr="006A4756">
        <w:t xml:space="preserve"> </w:t>
      </w:r>
    </w:p>
    <w:p w14:paraId="4B89C94E" w14:textId="4BA08333" w:rsidR="006A4756" w:rsidRPr="006A4756" w:rsidRDefault="006A4756" w:rsidP="006A4756">
      <w:pPr>
        <w:pStyle w:val="NO"/>
        <w:numPr>
          <w:ilvl w:val="0"/>
          <w:numId w:val="12"/>
        </w:numPr>
        <w:rPr>
          <w:sz w:val="24"/>
          <w:szCs w:val="24"/>
          <w:lang w:val="en-US"/>
        </w:rPr>
      </w:pPr>
      <w:r w:rsidRPr="006A4756">
        <w:rPr>
          <w:sz w:val="24"/>
          <w:szCs w:val="24"/>
          <w:lang w:val="en-US"/>
        </w:rPr>
        <w:t>Based on the findings in the tests</w:t>
      </w:r>
      <w:r w:rsidR="00D01F2F">
        <w:rPr>
          <w:sz w:val="24"/>
          <w:szCs w:val="24"/>
          <w:lang w:val="en-US"/>
        </w:rPr>
        <w:t xml:space="preserve"> from</w:t>
      </w:r>
      <w:r w:rsidRPr="006A4756">
        <w:rPr>
          <w:sz w:val="24"/>
          <w:szCs w:val="24"/>
          <w:lang w:val="en-US"/>
        </w:rPr>
        <w:t xml:space="preserve"> 2</w:t>
      </w:r>
      <w:r w:rsidR="00A517EC">
        <w:rPr>
          <w:sz w:val="24"/>
          <w:szCs w:val="24"/>
          <w:lang w:val="en-US"/>
        </w:rPr>
        <w:t xml:space="preserve"> do the following:</w:t>
      </w:r>
    </w:p>
    <w:p w14:paraId="615CF286" w14:textId="0032239D" w:rsidR="006A4756" w:rsidRDefault="006A4756" w:rsidP="006A4756">
      <w:pPr>
        <w:pStyle w:val="Paragraphedeliste"/>
        <w:numPr>
          <w:ilvl w:val="1"/>
          <w:numId w:val="12"/>
        </w:numPr>
        <w:overflowPunct/>
        <w:autoSpaceDE/>
        <w:autoSpaceDN/>
        <w:adjustRightInd/>
        <w:contextualSpacing/>
        <w:textAlignment w:val="auto"/>
      </w:pPr>
      <w:r>
        <w:t>Document and describe observed dynamic traffic characteristics in media applications and services</w:t>
      </w:r>
      <w:r w:rsidR="00E551B7">
        <w:t>.</w:t>
      </w:r>
      <w:r>
        <w:t xml:space="preserve"> </w:t>
      </w:r>
    </w:p>
    <w:p w14:paraId="38AC926E" w14:textId="1BEA3E38" w:rsidR="001B79A0" w:rsidRPr="001B79A0" w:rsidRDefault="006A4756" w:rsidP="00C55CDD">
      <w:pPr>
        <w:pStyle w:val="NO"/>
        <w:numPr>
          <w:ilvl w:val="1"/>
          <w:numId w:val="12"/>
        </w:numPr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Document potential improvements when applying </w:t>
      </w:r>
      <w:r w:rsidR="001B79A0">
        <w:rPr>
          <w:sz w:val="24"/>
          <w:szCs w:val="24"/>
          <w:lang w:val="en-US"/>
        </w:rPr>
        <w:t xml:space="preserve">different </w:t>
      </w:r>
      <w:r>
        <w:rPr>
          <w:sz w:val="24"/>
          <w:szCs w:val="24"/>
          <w:lang w:val="en-US"/>
        </w:rPr>
        <w:t>QoS features</w:t>
      </w:r>
      <w:r w:rsidR="00C01BD7">
        <w:rPr>
          <w:sz w:val="24"/>
          <w:szCs w:val="24"/>
          <w:lang w:val="en-US"/>
        </w:rPr>
        <w:t xml:space="preserve"> from Table</w:t>
      </w:r>
      <w:r w:rsidR="00F97066">
        <w:rPr>
          <w:sz w:val="24"/>
          <w:szCs w:val="24"/>
          <w:lang w:val="en-US"/>
        </w:rPr>
        <w:t xml:space="preserve"> 1</w:t>
      </w:r>
      <w:r w:rsidR="00C01BD7">
        <w:rPr>
          <w:sz w:val="24"/>
          <w:szCs w:val="24"/>
          <w:lang w:val="en-US"/>
        </w:rPr>
        <w:t xml:space="preserve"> or Table 2</w:t>
      </w:r>
      <w:r w:rsidR="001B79A0">
        <w:rPr>
          <w:sz w:val="24"/>
          <w:szCs w:val="24"/>
          <w:lang w:val="en-US"/>
        </w:rPr>
        <w:t xml:space="preserve">, </w:t>
      </w:r>
      <w:r w:rsidR="003B021D">
        <w:rPr>
          <w:sz w:val="24"/>
          <w:szCs w:val="24"/>
          <w:lang w:val="en-US"/>
        </w:rPr>
        <w:t>for</w:t>
      </w:r>
      <w:r w:rsidR="003B021D" w:rsidRPr="003B021D">
        <w:rPr>
          <w:sz w:val="24"/>
          <w:szCs w:val="24"/>
          <w:lang w:val="en-US"/>
        </w:rPr>
        <w:t xml:space="preserve"> uplink, downlink and with dependent UL/DL flows</w:t>
      </w:r>
      <w:r w:rsidR="00647C38">
        <w:rPr>
          <w:sz w:val="24"/>
          <w:szCs w:val="24"/>
          <w:lang w:val="en-US"/>
        </w:rPr>
        <w:t>,</w:t>
      </w:r>
      <w:r w:rsidR="003B021D" w:rsidRPr="003B021D">
        <w:rPr>
          <w:sz w:val="24"/>
          <w:szCs w:val="24"/>
          <w:lang w:val="en-US"/>
        </w:rPr>
        <w:t xml:space="preserve"> </w:t>
      </w:r>
      <w:r w:rsidR="001B79A0">
        <w:rPr>
          <w:sz w:val="24"/>
          <w:szCs w:val="24"/>
          <w:lang w:val="en-US"/>
        </w:rPr>
        <w:t>these may</w:t>
      </w:r>
      <w:r w:rsidR="0055748E">
        <w:rPr>
          <w:sz w:val="24"/>
          <w:szCs w:val="24"/>
          <w:lang w:val="en-US"/>
        </w:rPr>
        <w:t xml:space="preserve"> </w:t>
      </w:r>
      <w:r w:rsidR="001B79A0">
        <w:rPr>
          <w:sz w:val="24"/>
          <w:szCs w:val="24"/>
          <w:lang w:val="en-US"/>
        </w:rPr>
        <w:t>include:</w:t>
      </w:r>
    </w:p>
    <w:p w14:paraId="180C47B4" w14:textId="77777777" w:rsidR="001B79A0" w:rsidRDefault="001B79A0" w:rsidP="001B79A0">
      <w:pPr>
        <w:pStyle w:val="Paragraphedeliste"/>
        <w:numPr>
          <w:ilvl w:val="2"/>
          <w:numId w:val="12"/>
        </w:numPr>
        <w:overflowPunct/>
        <w:autoSpaceDE/>
        <w:autoSpaceDN/>
        <w:adjustRightInd/>
        <w:contextualSpacing/>
        <w:textAlignment w:val="auto"/>
      </w:pPr>
      <w:r>
        <w:t>PDU Set marking overhead for each media stream and for a set of multi-modal streams.</w:t>
      </w:r>
    </w:p>
    <w:p w14:paraId="2A277672" w14:textId="279B4974" w:rsidR="001B79A0" w:rsidRDefault="001B79A0" w:rsidP="001B79A0">
      <w:pPr>
        <w:pStyle w:val="Paragraphedeliste"/>
        <w:numPr>
          <w:ilvl w:val="2"/>
          <w:numId w:val="12"/>
        </w:numPr>
        <w:overflowPunct/>
        <w:autoSpaceDE/>
        <w:autoSpaceDN/>
        <w:adjustRightInd/>
        <w:contextualSpacing/>
        <w:textAlignment w:val="auto"/>
      </w:pPr>
      <w:r>
        <w:t xml:space="preserve">Effectiveness of using PSI for one or more media streams, </w:t>
      </w:r>
      <w:proofErr w:type="gramStart"/>
      <w:r>
        <w:t>taking into account</w:t>
      </w:r>
      <w:proofErr w:type="gramEnd"/>
      <w:r>
        <w:t xml:space="preserve"> the desired QoS granularity</w:t>
      </w:r>
      <w:r w:rsidR="00104778">
        <w:t xml:space="preserve"> and</w:t>
      </w:r>
      <w:r w:rsidR="00164D6D">
        <w:t xml:space="preserve"> synchroni</w:t>
      </w:r>
      <w:r w:rsidR="0010352C">
        <w:t>zation</w:t>
      </w:r>
      <w:r>
        <w:t>.</w:t>
      </w:r>
    </w:p>
    <w:p w14:paraId="7521F93F" w14:textId="0461A4B8" w:rsidR="006A4756" w:rsidRPr="001B79A0" w:rsidRDefault="001B79A0" w:rsidP="001B79A0">
      <w:pPr>
        <w:pStyle w:val="Paragraphedeliste"/>
        <w:numPr>
          <w:ilvl w:val="2"/>
          <w:numId w:val="12"/>
        </w:numPr>
        <w:overflowPunct/>
        <w:autoSpaceDE/>
        <w:autoSpaceDN/>
        <w:adjustRightInd/>
        <w:contextualSpacing/>
        <w:textAlignment w:val="auto"/>
      </w:pPr>
      <w:r>
        <w:t xml:space="preserve">Other </w:t>
      </w:r>
      <w:r w:rsidR="003821BF">
        <w:t>potential improvements</w:t>
      </w:r>
    </w:p>
    <w:p w14:paraId="33AB8EAC" w14:textId="60A91E3E" w:rsidR="00C55CDD" w:rsidRDefault="00C55CDD" w:rsidP="00C55CDD">
      <w:pPr>
        <w:pStyle w:val="NO"/>
        <w:numPr>
          <w:ilvl w:val="1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Map the reference scenarios to end-to-end procedures and</w:t>
      </w:r>
    </w:p>
    <w:p w14:paraId="5E318EAF" w14:textId="2A349C7F" w:rsidR="00C55CDD" w:rsidRDefault="00C55CDD" w:rsidP="00C55CDD">
      <w:pPr>
        <w:pStyle w:val="NO"/>
        <w:numPr>
          <w:ilvl w:val="2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document guidelines </w:t>
      </w:r>
      <w:r w:rsidR="003821BF">
        <w:rPr>
          <w:sz w:val="24"/>
          <w:szCs w:val="24"/>
        </w:rPr>
        <w:t xml:space="preserve">on </w:t>
      </w:r>
      <w:r>
        <w:rPr>
          <w:sz w:val="24"/>
          <w:szCs w:val="24"/>
        </w:rPr>
        <w:t xml:space="preserve">how to enable the features, </w:t>
      </w:r>
    </w:p>
    <w:p w14:paraId="50AFB30E" w14:textId="616DB3C9" w:rsidR="00C55CDD" w:rsidRDefault="00C55CDD" w:rsidP="00C55CDD">
      <w:pPr>
        <w:pStyle w:val="NO"/>
        <w:numPr>
          <w:ilvl w:val="2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identify the impacts when implementing the features, for example PDU set marking overhead</w:t>
      </w:r>
    </w:p>
    <w:p w14:paraId="51EFE3BC" w14:textId="52F98EB2" w:rsidR="00C55CDD" w:rsidRDefault="00C55CDD" w:rsidP="00C55CDD">
      <w:pPr>
        <w:pStyle w:val="NO"/>
        <w:numPr>
          <w:ilvl w:val="2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identify</w:t>
      </w:r>
      <w:r w:rsidR="004F695D">
        <w:rPr>
          <w:sz w:val="24"/>
          <w:szCs w:val="24"/>
        </w:rPr>
        <w:t xml:space="preserve"> and document</w:t>
      </w:r>
      <w:r>
        <w:rPr>
          <w:sz w:val="24"/>
          <w:szCs w:val="24"/>
        </w:rPr>
        <w:t xml:space="preserve"> potential gaps in the </w:t>
      </w:r>
      <w:r w:rsidR="004F695D">
        <w:rPr>
          <w:sz w:val="24"/>
          <w:szCs w:val="24"/>
        </w:rPr>
        <w:t xml:space="preserve">tested </w:t>
      </w:r>
      <w:r>
        <w:rPr>
          <w:sz w:val="24"/>
          <w:szCs w:val="24"/>
        </w:rPr>
        <w:t xml:space="preserve">applications </w:t>
      </w:r>
      <w:r w:rsidR="004F695D">
        <w:rPr>
          <w:sz w:val="24"/>
          <w:szCs w:val="24"/>
        </w:rPr>
        <w:t>to support the features</w:t>
      </w:r>
      <w:r>
        <w:rPr>
          <w:sz w:val="24"/>
          <w:szCs w:val="24"/>
        </w:rPr>
        <w:t>.</w:t>
      </w:r>
    </w:p>
    <w:p w14:paraId="2DD203EE" w14:textId="77777777" w:rsidR="00B90A5C" w:rsidRDefault="00DB277F" w:rsidP="00DB277F">
      <w:pPr>
        <w:pStyle w:val="NO"/>
        <w:numPr>
          <w:ilvl w:val="2"/>
          <w:numId w:val="12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Identify potential improvements to</w:t>
      </w:r>
      <w:r w:rsidR="00B90A5C">
        <w:rPr>
          <w:sz w:val="24"/>
          <w:szCs w:val="24"/>
        </w:rPr>
        <w:t xml:space="preserve"> usage of</w:t>
      </w:r>
      <w:r>
        <w:rPr>
          <w:sz w:val="24"/>
          <w:szCs w:val="24"/>
        </w:rPr>
        <w:t xml:space="preserve"> the QoS framework to exploit existing signalling in applications</w:t>
      </w:r>
      <w:r w:rsidR="00B90A5C">
        <w:rPr>
          <w:sz w:val="24"/>
          <w:szCs w:val="24"/>
        </w:rPr>
        <w:t>.</w:t>
      </w:r>
    </w:p>
    <w:p w14:paraId="108512B9" w14:textId="4AE4335B" w:rsidR="00DB277F" w:rsidRPr="00DB277F" w:rsidRDefault="00B90A5C" w:rsidP="00DB277F">
      <w:pPr>
        <w:pStyle w:val="NO"/>
        <w:numPr>
          <w:ilvl w:val="2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Identify improvements to </w:t>
      </w:r>
      <w:proofErr w:type="spellStart"/>
      <w:r>
        <w:rPr>
          <w:sz w:val="24"/>
          <w:szCs w:val="24"/>
        </w:rPr>
        <w:t>QoE</w:t>
      </w:r>
      <w:proofErr w:type="spellEnd"/>
      <w:r>
        <w:rPr>
          <w:sz w:val="24"/>
          <w:szCs w:val="24"/>
        </w:rPr>
        <w:t xml:space="preserve"> metrics, if any</w:t>
      </w:r>
    </w:p>
    <w:p w14:paraId="0429A330" w14:textId="2F930B18" w:rsidR="00C55CDD" w:rsidRPr="006A4756" w:rsidRDefault="00C55CDD" w:rsidP="00C55CDD">
      <w:pPr>
        <w:pStyle w:val="NO"/>
        <w:numPr>
          <w:ilvl w:val="0"/>
          <w:numId w:val="12"/>
        </w:numPr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Based on the findings in </w:t>
      </w:r>
      <w:r w:rsidR="00573A0A">
        <w:rPr>
          <w:sz w:val="24"/>
          <w:szCs w:val="24"/>
        </w:rPr>
        <w:t>3</w:t>
      </w:r>
      <w:r w:rsidRPr="006A4756">
        <w:rPr>
          <w:sz w:val="24"/>
          <w:szCs w:val="24"/>
          <w:lang w:val="en-US"/>
        </w:rPr>
        <w:t>,</w:t>
      </w:r>
      <w:r>
        <w:rPr>
          <w:sz w:val="24"/>
          <w:szCs w:val="24"/>
          <w:lang w:val="en-US"/>
        </w:rPr>
        <w:t xml:space="preserve"> do one or more of the following</w:t>
      </w:r>
    </w:p>
    <w:p w14:paraId="08C5926A" w14:textId="7B251FF6" w:rsidR="00C55CDD" w:rsidRDefault="00C55CDD" w:rsidP="00C55CDD">
      <w:pPr>
        <w:pStyle w:val="NO"/>
        <w:numPr>
          <w:ilvl w:val="1"/>
          <w:numId w:val="12"/>
        </w:numPr>
        <w:rPr>
          <w:sz w:val="24"/>
          <w:szCs w:val="24"/>
          <w:lang w:val="en-US"/>
        </w:rPr>
      </w:pPr>
      <w:r w:rsidRPr="00C55CDD">
        <w:rPr>
          <w:sz w:val="24"/>
          <w:szCs w:val="24"/>
          <w:lang w:val="en-US"/>
        </w:rPr>
        <w:t>Document guidelines</w:t>
      </w:r>
      <w:r w:rsidR="007D2F9B">
        <w:rPr>
          <w:sz w:val="24"/>
          <w:szCs w:val="24"/>
          <w:lang w:val="en-US"/>
        </w:rPr>
        <w:t xml:space="preserve"> on</w:t>
      </w:r>
      <w:r w:rsidRPr="00C55CDD">
        <w:rPr>
          <w:sz w:val="24"/>
          <w:szCs w:val="24"/>
          <w:lang w:val="en-US"/>
        </w:rPr>
        <w:t xml:space="preserve"> how to </w:t>
      </w:r>
      <w:r w:rsidR="00815595">
        <w:rPr>
          <w:sz w:val="24"/>
          <w:szCs w:val="24"/>
          <w:lang w:val="en-US"/>
        </w:rPr>
        <w:t>identify</w:t>
      </w:r>
      <w:r w:rsidR="00B90A5C">
        <w:rPr>
          <w:sz w:val="24"/>
          <w:szCs w:val="24"/>
          <w:lang w:val="en-US"/>
        </w:rPr>
        <w:t xml:space="preserve"> and characterize</w:t>
      </w:r>
      <w:r w:rsidR="00815595">
        <w:rPr>
          <w:sz w:val="24"/>
          <w:szCs w:val="24"/>
          <w:lang w:val="en-US"/>
        </w:rPr>
        <w:t xml:space="preserve"> dynamic traffic characteristics in media applications and services</w:t>
      </w:r>
      <w:r w:rsidR="006348D4">
        <w:rPr>
          <w:sz w:val="24"/>
          <w:szCs w:val="24"/>
          <w:lang w:val="en-US"/>
        </w:rPr>
        <w:t>.</w:t>
      </w:r>
    </w:p>
    <w:p w14:paraId="068384AC" w14:textId="3A9F5889" w:rsidR="00B90A5C" w:rsidRDefault="004F695D" w:rsidP="00B90A5C">
      <w:pPr>
        <w:pStyle w:val="Paragraphedeliste"/>
        <w:numPr>
          <w:ilvl w:val="1"/>
          <w:numId w:val="12"/>
        </w:numPr>
        <w:overflowPunct/>
        <w:autoSpaceDE/>
        <w:autoSpaceDN/>
        <w:adjustRightInd/>
        <w:contextualSpacing/>
        <w:textAlignment w:val="auto"/>
      </w:pPr>
      <w:r>
        <w:t>Refine</w:t>
      </w:r>
      <w:r w:rsidR="00B90A5C" w:rsidRPr="00AA0EFC">
        <w:t xml:space="preserve"> call flows and typical</w:t>
      </w:r>
      <w:r w:rsidR="00B90A5C">
        <w:t xml:space="preserve"> workflows involving QoS </w:t>
      </w:r>
      <w:r w:rsidR="00B90A5C" w:rsidRPr="00AA0EFC">
        <w:t>usage</w:t>
      </w:r>
      <w:r w:rsidR="00B90A5C">
        <w:t xml:space="preserve"> and dynamically changing traffic characteristics usage</w:t>
      </w:r>
      <w:r w:rsidR="00B90A5C" w:rsidRPr="00AA0EFC">
        <w:t xml:space="preserve"> in typical scenario</w:t>
      </w:r>
      <w:r w:rsidR="006348D4">
        <w:t>s</w:t>
      </w:r>
      <w:r w:rsidR="00B90A5C" w:rsidRPr="00AA0EFC">
        <w:t xml:space="preserve"> using characteristics as </w:t>
      </w:r>
      <w:r w:rsidR="006348D4">
        <w:t xml:space="preserve">defined </w:t>
      </w:r>
      <w:r w:rsidR="00B90A5C" w:rsidRPr="00AA0EFC">
        <w:t>in Table 1</w:t>
      </w:r>
      <w:r w:rsidR="00B90A5C">
        <w:t xml:space="preserve">. </w:t>
      </w:r>
    </w:p>
    <w:p w14:paraId="1B2C9549" w14:textId="77777777" w:rsidR="00B90A5C" w:rsidRDefault="00B90A5C" w:rsidP="00B90A5C">
      <w:pPr>
        <w:pStyle w:val="Paragraphedeliste"/>
        <w:overflowPunct/>
        <w:autoSpaceDE/>
        <w:autoSpaceDN/>
        <w:adjustRightInd/>
        <w:ind w:left="1777"/>
        <w:contextualSpacing/>
        <w:textAlignment w:val="auto"/>
      </w:pPr>
    </w:p>
    <w:p w14:paraId="516FC63A" w14:textId="7306799E" w:rsidR="00DB277F" w:rsidRDefault="00DB277F" w:rsidP="00C55CDD">
      <w:pPr>
        <w:pStyle w:val="NO"/>
        <w:numPr>
          <w:ilvl w:val="1"/>
          <w:numId w:val="1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Identify gaps in stage-2 and stage-3 specifications</w:t>
      </w:r>
      <w:r w:rsidR="00B90A5C">
        <w:rPr>
          <w:sz w:val="24"/>
          <w:szCs w:val="24"/>
          <w:lang w:val="en-US"/>
        </w:rPr>
        <w:t>, if any</w:t>
      </w:r>
      <w:r>
        <w:rPr>
          <w:sz w:val="24"/>
          <w:szCs w:val="24"/>
          <w:lang w:val="en-US"/>
        </w:rPr>
        <w:t>.</w:t>
      </w:r>
    </w:p>
    <w:p w14:paraId="4C661DC9" w14:textId="6EE759BE" w:rsidR="00C55CDD" w:rsidRPr="00C55CDD" w:rsidRDefault="00C55CDD" w:rsidP="00C55CDD">
      <w:pPr>
        <w:pStyle w:val="NO"/>
        <w:numPr>
          <w:ilvl w:val="1"/>
          <w:numId w:val="1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Develop solutions for identified gaps</w:t>
      </w:r>
      <w:r w:rsidR="00DB277F">
        <w:rPr>
          <w:sz w:val="24"/>
          <w:szCs w:val="24"/>
          <w:lang w:val="en-US"/>
        </w:rPr>
        <w:t xml:space="preserve"> and recommend potential updates to SA4’s stage-2 and stage-3 specifications.</w:t>
      </w:r>
    </w:p>
    <w:p w14:paraId="100E80D8" w14:textId="28390580" w:rsidR="00DB277F" w:rsidRPr="00DB277F" w:rsidRDefault="00DB277F" w:rsidP="00C55CDD">
      <w:pPr>
        <w:pStyle w:val="NO"/>
        <w:numPr>
          <w:ilvl w:val="1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Provide recommendations for normative work.</w:t>
      </w:r>
    </w:p>
    <w:p w14:paraId="2E2DB759" w14:textId="77777777" w:rsidR="009B3B94" w:rsidRPr="007C4E64" w:rsidRDefault="009B3B94" w:rsidP="00B90A5C"/>
    <w:p w14:paraId="45BD6CAB" w14:textId="111D6D54" w:rsidR="007861B8" w:rsidRPr="007C4E64" w:rsidRDefault="001E489F" w:rsidP="007C4E64">
      <w:pPr>
        <w:pStyle w:val="Titre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F5778E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51EC1FD0" w:rsidR="001E489F" w:rsidRPr="00E10367" w:rsidRDefault="001E489F" w:rsidP="0085294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F5778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F5778E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F5778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F5778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F5778E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F5778E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F5778E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C4E64" w:rsidRPr="006C2E80" w14:paraId="1B661970" w14:textId="77777777" w:rsidTr="00F5778E">
        <w:trPr>
          <w:cantSplit/>
          <w:jc w:val="center"/>
        </w:trPr>
        <w:tc>
          <w:tcPr>
            <w:tcW w:w="1617" w:type="dxa"/>
          </w:tcPr>
          <w:p w14:paraId="194449B4" w14:textId="764DC4A4" w:rsidR="007C4E64" w:rsidRPr="006C2E80" w:rsidRDefault="00DA4226" w:rsidP="007C4E64">
            <w:pPr>
              <w:pStyle w:val="Guidance"/>
              <w:spacing w:after="0"/>
            </w:pPr>
            <w:r>
              <w:t>Internal TR</w:t>
            </w:r>
          </w:p>
        </w:tc>
        <w:tc>
          <w:tcPr>
            <w:tcW w:w="1134" w:type="dxa"/>
          </w:tcPr>
          <w:p w14:paraId="1581EDBA" w14:textId="22D59A54" w:rsidR="007C4E64" w:rsidRPr="006C2E80" w:rsidRDefault="00DA4226" w:rsidP="007C4E64">
            <w:pPr>
              <w:pStyle w:val="Guidance"/>
              <w:spacing w:after="0"/>
            </w:pPr>
            <w:r>
              <w:t>26.823</w:t>
            </w:r>
          </w:p>
        </w:tc>
        <w:tc>
          <w:tcPr>
            <w:tcW w:w="2409" w:type="dxa"/>
          </w:tcPr>
          <w:p w14:paraId="3489ADFF" w14:textId="3EDEED6C" w:rsidR="007C4E64" w:rsidRPr="006C2E80" w:rsidRDefault="00114ADD" w:rsidP="007C4E64">
            <w:pPr>
              <w:pStyle w:val="Guidance"/>
              <w:spacing w:after="0"/>
            </w:pPr>
            <w:r>
              <w:t>Study on usage of</w:t>
            </w:r>
            <w:r w:rsidR="007C4E64">
              <w:t xml:space="preserve"> dynamically changing traffic characteristics</w:t>
            </w:r>
            <w:r w:rsidR="00B04F9D">
              <w:t xml:space="preserve"> and enhanced QoS support</w:t>
            </w:r>
            <w:r>
              <w:t xml:space="preserve"> in 5GS for</w:t>
            </w:r>
            <w:r w:rsidR="007C4E64">
              <w:t xml:space="preserve"> media applications and services</w:t>
            </w:r>
          </w:p>
        </w:tc>
        <w:tc>
          <w:tcPr>
            <w:tcW w:w="993" w:type="dxa"/>
          </w:tcPr>
          <w:p w14:paraId="060C3F75" w14:textId="1D081ECC" w:rsidR="007C4E64" w:rsidRPr="006C2E80" w:rsidRDefault="007C4E64" w:rsidP="007C4E64">
            <w:pPr>
              <w:pStyle w:val="Guidance"/>
              <w:spacing w:after="0"/>
            </w:pPr>
            <w:r w:rsidRPr="000E1DAB">
              <w:t>SA#</w:t>
            </w:r>
            <w:r>
              <w:t>111</w:t>
            </w:r>
            <w:r w:rsidRPr="000E1DAB">
              <w:t xml:space="preserve"> (</w:t>
            </w:r>
            <w:r>
              <w:t>Mar</w:t>
            </w:r>
            <w:r w:rsidRPr="000E1DAB">
              <w:t xml:space="preserve"> </w:t>
            </w:r>
            <w:r>
              <w:t>´</w:t>
            </w:r>
            <w:r w:rsidRPr="000E1DAB">
              <w:t>2</w:t>
            </w:r>
            <w:r>
              <w:t>6</w:t>
            </w:r>
            <w:r w:rsidRPr="000E1DAB">
              <w:t>)</w:t>
            </w:r>
          </w:p>
        </w:tc>
        <w:tc>
          <w:tcPr>
            <w:tcW w:w="1074" w:type="dxa"/>
          </w:tcPr>
          <w:p w14:paraId="1619D791" w14:textId="0746D847" w:rsidR="007C4E64" w:rsidRPr="000E1DAB" w:rsidRDefault="007C4E64" w:rsidP="007C4E64">
            <w:pPr>
              <w:spacing w:after="0"/>
              <w:rPr>
                <w:i/>
              </w:rPr>
            </w:pPr>
            <w:r w:rsidRPr="000E1DAB">
              <w:rPr>
                <w:i/>
              </w:rPr>
              <w:t>SA#</w:t>
            </w:r>
            <w:r w:rsidR="00717B07">
              <w:rPr>
                <w:i/>
              </w:rPr>
              <w:t>113</w:t>
            </w:r>
          </w:p>
          <w:p w14:paraId="3CC87817" w14:textId="16EC4C39" w:rsidR="007C4E64" w:rsidRPr="006C2E80" w:rsidRDefault="007C4E64" w:rsidP="007C4E64">
            <w:pPr>
              <w:pStyle w:val="Guidance"/>
              <w:spacing w:after="0"/>
            </w:pPr>
            <w:r w:rsidRPr="000E1DAB">
              <w:t>(</w:t>
            </w:r>
            <w:r w:rsidR="00717B07">
              <w:t>Sep</w:t>
            </w:r>
            <w:r w:rsidRPr="000E1DAB">
              <w:t xml:space="preserve"> </w:t>
            </w:r>
            <w:r>
              <w:t>´26</w:t>
            </w:r>
            <w:r w:rsidRPr="000E1DAB">
              <w:t>)</w:t>
            </w:r>
          </w:p>
        </w:tc>
        <w:tc>
          <w:tcPr>
            <w:tcW w:w="2186" w:type="dxa"/>
          </w:tcPr>
          <w:p w14:paraId="71B3D7AE" w14:textId="739E7DA0" w:rsidR="007C4E64" w:rsidRPr="00DA4226" w:rsidRDefault="00922CEC" w:rsidP="006923C0">
            <w:pPr>
              <w:pStyle w:val="Guidance"/>
              <w:spacing w:after="0"/>
            </w:pPr>
            <w:r w:rsidRPr="00DA4226">
              <w:rPr>
                <w:lang w:val="en-US"/>
              </w:rPr>
              <w:t>Rufael Mekuria (</w:t>
            </w:r>
            <w:r w:rsidRPr="00DA4226">
              <w:t>Huawei)</w:t>
            </w: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F5778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6A8D4148" w:rsidR="001E489F" w:rsidRPr="00C50F7C" w:rsidRDefault="001E489F" w:rsidP="0085294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F5778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F5778E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F5778E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F5778E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F5778E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F5778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7E367FD" w:rsidR="001E489F" w:rsidRPr="006C2E80" w:rsidRDefault="007C4E64" w:rsidP="00F5778E">
            <w:pPr>
              <w:pStyle w:val="Guidance"/>
              <w:spacing w:after="0"/>
            </w:pPr>
            <w:r>
              <w:t>TR 26.926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9265435" w:rsidR="001E489F" w:rsidRPr="006C2E80" w:rsidRDefault="007C4E64" w:rsidP="00F5778E">
            <w:pPr>
              <w:pStyle w:val="Guidance"/>
              <w:spacing w:after="0"/>
            </w:pPr>
            <w:r>
              <w:t>Additional information on dynamically changing traffic characteristics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5E08445" w:rsidR="001E489F" w:rsidRPr="006C2E80" w:rsidRDefault="007C4E64" w:rsidP="001724D6">
            <w:pPr>
              <w:pStyle w:val="Guidance"/>
              <w:spacing w:after="0"/>
            </w:pPr>
            <w:r>
              <w:t>SA#11</w:t>
            </w:r>
            <w:r w:rsidR="00717B07">
              <w:t>3</w:t>
            </w:r>
            <w:r>
              <w:t xml:space="preserve"> (</w:t>
            </w:r>
            <w:r w:rsidR="00717B07">
              <w:t>Sep</w:t>
            </w:r>
            <w:r w:rsidR="001724D6">
              <w:t xml:space="preserve"> </w:t>
            </w:r>
            <w:r>
              <w:t>’26)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AB92CBE" w:rsidR="001E489F" w:rsidRPr="006C2E80" w:rsidRDefault="007C4E64" w:rsidP="00F5778E">
            <w:pPr>
              <w:pStyle w:val="Guidance"/>
              <w:spacing w:after="0"/>
            </w:pPr>
            <w:r>
              <w:t>Add additional updates and finding of this study to report 26.926</w:t>
            </w:r>
          </w:p>
        </w:tc>
      </w:tr>
      <w:tr w:rsidR="001D69A3" w:rsidRPr="006C2E80" w14:paraId="0F168B09" w14:textId="77777777" w:rsidTr="00F5778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9739" w14:textId="35A343FA" w:rsidR="001D69A3" w:rsidRDefault="001D69A3" w:rsidP="00F5778E">
            <w:pPr>
              <w:pStyle w:val="Guidance"/>
              <w:spacing w:after="0"/>
            </w:pPr>
            <w:r>
              <w:t>TR 26.925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4038" w14:textId="537395AD" w:rsidR="001D69A3" w:rsidRDefault="001D69A3" w:rsidP="00F5778E">
            <w:pPr>
              <w:pStyle w:val="Guidance"/>
              <w:spacing w:after="0"/>
            </w:pPr>
            <w:r>
              <w:t>Additional information about dynamically changing traffic characteristics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EF1C" w14:textId="594EF7A8" w:rsidR="001D69A3" w:rsidRDefault="001D69A3" w:rsidP="00F5778E">
            <w:pPr>
              <w:pStyle w:val="Guidance"/>
              <w:spacing w:after="0"/>
            </w:pPr>
            <w:r>
              <w:t>SA#11</w:t>
            </w:r>
            <w:r w:rsidR="00717B07">
              <w:t>3</w:t>
            </w:r>
          </w:p>
          <w:p w14:paraId="66F18E5E" w14:textId="120CA0B4" w:rsidR="001D69A3" w:rsidRDefault="00717B07" w:rsidP="00F5778E">
            <w:pPr>
              <w:pStyle w:val="Guidance"/>
              <w:spacing w:after="0"/>
            </w:pPr>
            <w:r>
              <w:t>(Sep</w:t>
            </w:r>
            <w:r w:rsidR="001724D6">
              <w:t xml:space="preserve"> ’26</w:t>
            </w:r>
            <w:r w:rsidR="001D69A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86E3" w14:textId="43F2CDA2" w:rsidR="001D69A3" w:rsidRDefault="001D69A3" w:rsidP="00F5778E">
            <w:pPr>
              <w:pStyle w:val="Guidance"/>
              <w:spacing w:after="0"/>
            </w:pPr>
            <w:r>
              <w:t>Add additional updates and finding of this study to report 26.925</w:t>
            </w:r>
          </w:p>
        </w:tc>
      </w:tr>
      <w:tr w:rsidR="001E489F" w:rsidRPr="006C2E80" w14:paraId="73BCDFBF" w14:textId="77777777" w:rsidTr="00F5778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07EAFCE" w:rsidR="001E489F" w:rsidRPr="00E70F62" w:rsidRDefault="00E70F62" w:rsidP="00F5778E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E70F62">
              <w:rPr>
                <w:rFonts w:ascii="Times New Roman" w:hAnsi="Times New Roman"/>
                <w:i/>
                <w:sz w:val="20"/>
              </w:rPr>
              <w:t>TR 26.822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ECB6CFF" w:rsidR="001E489F" w:rsidRPr="00E70F62" w:rsidRDefault="00E70F62" w:rsidP="00F5778E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E70F62">
              <w:rPr>
                <w:rFonts w:ascii="Times New Roman" w:hAnsi="Times New Roman"/>
                <w:i/>
                <w:color w:val="000000"/>
                <w:sz w:val="20"/>
              </w:rPr>
              <w:t>Study on 5G Real-time Transport Protocol Configurations,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45D942D" w:rsidR="001E489F" w:rsidRPr="00E70F62" w:rsidRDefault="00E70F62" w:rsidP="00717B07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E70F62">
              <w:rPr>
                <w:rFonts w:ascii="Times New Roman" w:hAnsi="Times New Roman"/>
                <w:i/>
                <w:sz w:val="20"/>
              </w:rPr>
              <w:t>SA#11</w:t>
            </w:r>
            <w:r w:rsidR="00717B07">
              <w:rPr>
                <w:rFonts w:ascii="Times New Roman" w:hAnsi="Times New Roman"/>
                <w:i/>
                <w:sz w:val="20"/>
              </w:rPr>
              <w:t>3</w:t>
            </w:r>
            <w:r w:rsidR="001724D6">
              <w:rPr>
                <w:rFonts w:ascii="Times New Roman" w:hAnsi="Times New Roman"/>
                <w:i/>
                <w:sz w:val="20"/>
              </w:rPr>
              <w:t xml:space="preserve"> (</w:t>
            </w:r>
            <w:r w:rsidR="00717B07">
              <w:rPr>
                <w:rFonts w:ascii="Times New Roman" w:hAnsi="Times New Roman"/>
                <w:i/>
                <w:sz w:val="20"/>
              </w:rPr>
              <w:t>Sep</w:t>
            </w:r>
            <w:r w:rsidR="001724D6">
              <w:rPr>
                <w:rFonts w:ascii="Times New Roman" w:hAnsi="Times New Roman"/>
                <w:i/>
                <w:sz w:val="20"/>
              </w:rPr>
              <w:t xml:space="preserve"> </w:t>
            </w:r>
            <w:r w:rsidRPr="00E70F62">
              <w:rPr>
                <w:rFonts w:ascii="Times New Roman" w:hAnsi="Times New Roman"/>
                <w:i/>
                <w:sz w:val="20"/>
              </w:rPr>
              <w:t>’26)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1B296417" w:rsidR="001E489F" w:rsidRPr="00E70F62" w:rsidRDefault="00E70F62" w:rsidP="00F5778E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E70F62">
              <w:rPr>
                <w:rFonts w:ascii="Times New Roman" w:hAnsi="Times New Roman"/>
                <w:i/>
                <w:sz w:val="20"/>
              </w:rPr>
              <w:t>Optional in case there are updates relating to 5G RTP</w:t>
            </w:r>
          </w:p>
        </w:tc>
      </w:tr>
      <w:tr w:rsidR="00023F73" w:rsidRPr="006C2E80" w14:paraId="549CD4C9" w14:textId="77777777" w:rsidTr="00F5778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7CE1" w14:textId="0FD480E4" w:rsidR="00023F73" w:rsidRDefault="00023F73" w:rsidP="00F5778E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TR 26.812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CD74" w14:textId="7E1377CE" w:rsidR="00023F73" w:rsidRDefault="00580A2D" w:rsidP="00F5778E">
            <w:pPr>
              <w:pStyle w:val="TAL"/>
              <w:rPr>
                <w:rFonts w:ascii="Times New Roman" w:hAnsi="Times New Roman"/>
                <w:i/>
                <w:color w:val="000000"/>
                <w:sz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</w:rPr>
              <w:t xml:space="preserve">Additional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0"/>
              </w:rPr>
              <w:t>QoE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0"/>
              </w:rPr>
              <w:t xml:space="preserve"> metric handling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9DC5" w14:textId="664F13D6" w:rsidR="00580A2D" w:rsidRDefault="00717B07" w:rsidP="00580A2D">
            <w:pPr>
              <w:pStyle w:val="Guidance"/>
              <w:spacing w:after="0"/>
            </w:pPr>
            <w:r>
              <w:t>SA#113</w:t>
            </w:r>
          </w:p>
          <w:p w14:paraId="7257D5F2" w14:textId="0A4D8EF5" w:rsidR="00023F73" w:rsidRDefault="00717B07" w:rsidP="00580A2D">
            <w:pPr>
              <w:pStyle w:val="Guidance"/>
              <w:spacing w:after="0"/>
            </w:pPr>
            <w:r>
              <w:t>(Sep</w:t>
            </w:r>
            <w:r w:rsidR="00580A2D">
              <w:t xml:space="preserve"> ’26)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9A07" w14:textId="35833179" w:rsidR="00023F73" w:rsidRDefault="007B4153" w:rsidP="00F5778E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 xml:space="preserve">Optional in case </w:t>
            </w:r>
            <w:r w:rsidR="008E1E53">
              <w:rPr>
                <w:rFonts w:ascii="Times New Roman" w:hAnsi="Times New Roman"/>
                <w:i/>
                <w:sz w:val="20"/>
              </w:rPr>
              <w:t>there are updates re</w:t>
            </w:r>
            <w:r w:rsidR="009110B0">
              <w:rPr>
                <w:rFonts w:ascii="Times New Roman" w:hAnsi="Times New Roman"/>
                <w:i/>
                <w:sz w:val="20"/>
              </w:rPr>
              <w:t>lated to XR use cases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Titre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9099E6B" w14:textId="1337A7EB" w:rsidR="007C4E64" w:rsidRPr="007C4E64" w:rsidRDefault="007C4E64" w:rsidP="007C4E64">
      <w:pPr>
        <w:ind w:right="-99"/>
        <w:rPr>
          <w:i/>
          <w:sz w:val="24"/>
          <w:szCs w:val="24"/>
          <w:lang w:val="en-US"/>
        </w:rPr>
      </w:pPr>
      <w:r w:rsidRPr="007C4E64">
        <w:rPr>
          <w:i/>
          <w:sz w:val="24"/>
          <w:szCs w:val="24"/>
          <w:lang w:val="en-US"/>
        </w:rPr>
        <w:t>Rufael Mekuria Rufael.mekuria@huawei.com</w:t>
      </w:r>
    </w:p>
    <w:p w14:paraId="250CADCC" w14:textId="77777777" w:rsidR="001E489F" w:rsidRPr="007C4E64" w:rsidRDefault="001E489F" w:rsidP="001E489F">
      <w:pPr>
        <w:rPr>
          <w:lang w:val="en-US"/>
        </w:rPr>
      </w:pPr>
    </w:p>
    <w:p w14:paraId="72743EA7" w14:textId="77777777" w:rsidR="001E489F" w:rsidRPr="007861B8" w:rsidRDefault="001E489F" w:rsidP="007861B8">
      <w:pPr>
        <w:pStyle w:val="Titre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0B385801" w14:textId="2A4FBE77" w:rsidR="001E489F" w:rsidRPr="007C4E64" w:rsidRDefault="007C4E64" w:rsidP="001E489F">
      <w:pPr>
        <w:pStyle w:val="Guidance"/>
        <w:rPr>
          <w:sz w:val="24"/>
          <w:szCs w:val="24"/>
        </w:rPr>
      </w:pPr>
      <w:r w:rsidRPr="007C4E64">
        <w:rPr>
          <w:sz w:val="24"/>
          <w:szCs w:val="24"/>
        </w:rPr>
        <w:t>SA4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Titre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5570CD16" w14:textId="77777777" w:rsidR="007C4E64" w:rsidRPr="007C4E64" w:rsidRDefault="007C4E64" w:rsidP="007C4E64">
      <w:pPr>
        <w:rPr>
          <w:i/>
          <w:sz w:val="24"/>
          <w:szCs w:val="24"/>
        </w:rPr>
      </w:pPr>
      <w:r w:rsidRPr="007C4E64">
        <w:rPr>
          <w:i/>
          <w:sz w:val="24"/>
          <w:szCs w:val="24"/>
        </w:rPr>
        <w:t xml:space="preserve">SA2 on possible architectural aspects and </w:t>
      </w:r>
      <w:r w:rsidRPr="00DA4226">
        <w:rPr>
          <w:i/>
          <w:sz w:val="24"/>
          <w:szCs w:val="24"/>
          <w:lang w:val="en-US"/>
        </w:rPr>
        <w:t>signaling</w:t>
      </w:r>
    </w:p>
    <w:p w14:paraId="6378983C" w14:textId="094724C6" w:rsidR="007C4E64" w:rsidRPr="007C4E64" w:rsidRDefault="007C4E64" w:rsidP="007C4E64">
      <w:pPr>
        <w:rPr>
          <w:i/>
          <w:sz w:val="24"/>
          <w:szCs w:val="24"/>
        </w:rPr>
      </w:pPr>
      <w:r w:rsidRPr="007C4E64">
        <w:rPr>
          <w:i/>
          <w:sz w:val="24"/>
          <w:szCs w:val="24"/>
        </w:rPr>
        <w:t xml:space="preserve">RAN 2 on </w:t>
      </w:r>
      <w:r w:rsidR="5F764F1A" w:rsidRPr="61D575A9">
        <w:rPr>
          <w:i/>
          <w:iCs/>
          <w:sz w:val="24"/>
          <w:szCs w:val="24"/>
        </w:rPr>
        <w:t>potential</w:t>
      </w:r>
      <w:r w:rsidR="00816287">
        <w:rPr>
          <w:i/>
          <w:sz w:val="24"/>
          <w:szCs w:val="24"/>
        </w:rPr>
        <w:t xml:space="preserve"> clarification of</w:t>
      </w:r>
      <w:r w:rsidRPr="007C4E64">
        <w:rPr>
          <w:i/>
          <w:sz w:val="24"/>
          <w:szCs w:val="24"/>
        </w:rPr>
        <w:t xml:space="preserve"> </w:t>
      </w:r>
      <w:r w:rsidRPr="007C4E64">
        <w:rPr>
          <w:sz w:val="24"/>
          <w:szCs w:val="24"/>
        </w:rPr>
        <w:t>RAN</w:t>
      </w:r>
      <w:r w:rsidR="00816287">
        <w:rPr>
          <w:sz w:val="24"/>
          <w:szCs w:val="24"/>
        </w:rPr>
        <w:t xml:space="preserve"> 2 related features</w:t>
      </w:r>
      <w:r w:rsidRPr="007C4E64">
        <w:rPr>
          <w:i/>
          <w:sz w:val="24"/>
          <w:szCs w:val="24"/>
        </w:rPr>
        <w:t xml:space="preserve">  </w:t>
      </w:r>
    </w:p>
    <w:p w14:paraId="798971FA" w14:textId="01E59244" w:rsidR="001E489F" w:rsidRPr="00620692" w:rsidRDefault="007C4E64" w:rsidP="001E489F">
      <w:pPr>
        <w:rPr>
          <w:sz w:val="24"/>
          <w:szCs w:val="24"/>
        </w:rPr>
      </w:pPr>
      <w:r w:rsidRPr="007C4E64">
        <w:rPr>
          <w:i/>
          <w:sz w:val="24"/>
          <w:szCs w:val="24"/>
        </w:rPr>
        <w:t xml:space="preserve">MPEG/IETF </w:t>
      </w:r>
      <w:r w:rsidRPr="007C4E64">
        <w:rPr>
          <w:sz w:val="24"/>
          <w:szCs w:val="24"/>
        </w:rPr>
        <w:t>for potential format related issues</w:t>
      </w:r>
    </w:p>
    <w:p w14:paraId="2E9D2957" w14:textId="37873ED7" w:rsidR="001E489F" w:rsidRPr="007C4E64" w:rsidRDefault="001E489F" w:rsidP="007C4E64">
      <w:pPr>
        <w:pStyle w:val="Titre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F5778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F5778E">
            <w:pPr>
              <w:pStyle w:val="TAH"/>
            </w:pPr>
            <w:r>
              <w:t>Supporting IM name</w:t>
            </w:r>
          </w:p>
        </w:tc>
      </w:tr>
      <w:tr w:rsidR="007C4E64" w14:paraId="746AA80E" w14:textId="77777777" w:rsidTr="00F5778E">
        <w:trPr>
          <w:cantSplit/>
          <w:jc w:val="center"/>
        </w:trPr>
        <w:tc>
          <w:tcPr>
            <w:tcW w:w="5029" w:type="dxa"/>
          </w:tcPr>
          <w:p w14:paraId="5F41A52D" w14:textId="28713598" w:rsidR="007C4E64" w:rsidRDefault="00646C1C" w:rsidP="007C4E64">
            <w:pPr>
              <w:pStyle w:val="TAL"/>
            </w:pPr>
            <w:proofErr w:type="spellStart"/>
            <w:r>
              <w:t>HuaW</w:t>
            </w:r>
            <w:r w:rsidR="007C4E64">
              <w:t>ei</w:t>
            </w:r>
            <w:proofErr w:type="spellEnd"/>
            <w:r>
              <w:t xml:space="preserve"> Technologies Co., Ltd.</w:t>
            </w:r>
          </w:p>
        </w:tc>
      </w:tr>
      <w:tr w:rsidR="002E5E87" w14:paraId="29A44C71" w14:textId="77777777" w:rsidTr="00F5778E">
        <w:trPr>
          <w:cantSplit/>
          <w:jc w:val="center"/>
        </w:trPr>
        <w:tc>
          <w:tcPr>
            <w:tcW w:w="5029" w:type="dxa"/>
          </w:tcPr>
          <w:p w14:paraId="72A47187" w14:textId="30E9A10E" w:rsidR="002E5E87" w:rsidRDefault="002E5E87" w:rsidP="007C4E64">
            <w:pPr>
              <w:pStyle w:val="TAL"/>
            </w:pPr>
            <w:proofErr w:type="spellStart"/>
            <w:r>
              <w:t>HiSilicon</w:t>
            </w:r>
            <w:proofErr w:type="spellEnd"/>
            <w:r w:rsidR="00646C1C">
              <w:t xml:space="preserve"> Technologies Co. Ltd.</w:t>
            </w:r>
          </w:p>
        </w:tc>
      </w:tr>
      <w:tr w:rsidR="001724D6" w14:paraId="2520D82A" w14:textId="77777777" w:rsidTr="00F5778E">
        <w:trPr>
          <w:cantSplit/>
          <w:jc w:val="center"/>
        </w:trPr>
        <w:tc>
          <w:tcPr>
            <w:tcW w:w="5029" w:type="dxa"/>
          </w:tcPr>
          <w:p w14:paraId="1C9BEEB2" w14:textId="38A11DF5" w:rsidR="001724D6" w:rsidRDefault="00EF2708" w:rsidP="007C4E64">
            <w:pPr>
              <w:pStyle w:val="TAL"/>
            </w:pPr>
            <w:proofErr w:type="spellStart"/>
            <w:r w:rsidRPr="00EF2708">
              <w:t>InterDigital</w:t>
            </w:r>
            <w:proofErr w:type="spellEnd"/>
            <w:r w:rsidRPr="00EF2708">
              <w:t xml:space="preserve"> Communications Corporation</w:t>
            </w:r>
          </w:p>
        </w:tc>
      </w:tr>
      <w:tr w:rsidR="00E70F62" w14:paraId="2D3A52F3" w14:textId="77777777" w:rsidTr="00F5778E">
        <w:trPr>
          <w:cantSplit/>
          <w:jc w:val="center"/>
        </w:trPr>
        <w:tc>
          <w:tcPr>
            <w:tcW w:w="5029" w:type="dxa"/>
          </w:tcPr>
          <w:p w14:paraId="37E37CDF" w14:textId="318D093F" w:rsidR="00E70F62" w:rsidRDefault="00E70F62" w:rsidP="007C4E64">
            <w:pPr>
              <w:pStyle w:val="TAL"/>
            </w:pPr>
            <w:r>
              <w:t>Peng Cheng Laboratory</w:t>
            </w:r>
          </w:p>
        </w:tc>
      </w:tr>
      <w:tr w:rsidR="00E70F62" w14:paraId="354F9502" w14:textId="77777777" w:rsidTr="00F5778E">
        <w:trPr>
          <w:cantSplit/>
          <w:jc w:val="center"/>
        </w:trPr>
        <w:tc>
          <w:tcPr>
            <w:tcW w:w="5029" w:type="dxa"/>
          </w:tcPr>
          <w:p w14:paraId="7F81E588" w14:textId="3946FF51" w:rsidR="00E70F62" w:rsidRDefault="00646C1C" w:rsidP="007C4E64">
            <w:pPr>
              <w:pStyle w:val="TAL"/>
            </w:pPr>
            <w:r w:rsidRPr="00646C1C">
              <w:t>Meta Platforms, Inc.</w:t>
            </w:r>
          </w:p>
        </w:tc>
      </w:tr>
      <w:tr w:rsidR="007C4E64" w14:paraId="2C5796E3" w14:textId="77777777" w:rsidTr="00F5778E">
        <w:trPr>
          <w:cantSplit/>
          <w:jc w:val="center"/>
        </w:trPr>
        <w:tc>
          <w:tcPr>
            <w:tcW w:w="5029" w:type="dxa"/>
          </w:tcPr>
          <w:p w14:paraId="3ABE29D5" w14:textId="30AA7C43" w:rsidR="007C4E64" w:rsidRDefault="00D81B11" w:rsidP="00646C1C">
            <w:pPr>
              <w:pStyle w:val="TAL"/>
            </w:pPr>
            <w:r>
              <w:t>C</w:t>
            </w:r>
            <w:r w:rsidR="00646C1C">
              <w:t>hina Mobile Com. Corporation</w:t>
            </w:r>
          </w:p>
        </w:tc>
      </w:tr>
      <w:tr w:rsidR="00114ADD" w14:paraId="7D32FBD2" w14:textId="77777777" w:rsidTr="00F5778E">
        <w:trPr>
          <w:cantSplit/>
          <w:jc w:val="center"/>
        </w:trPr>
        <w:tc>
          <w:tcPr>
            <w:tcW w:w="5029" w:type="dxa"/>
          </w:tcPr>
          <w:p w14:paraId="4A997BE6" w14:textId="42619F1E" w:rsidR="00114ADD" w:rsidRDefault="00646C1C" w:rsidP="007A6FD6">
            <w:pPr>
              <w:pStyle w:val="TAL"/>
            </w:pPr>
            <w:r w:rsidRPr="00646C1C">
              <w:t xml:space="preserve">China Academy of </w:t>
            </w:r>
            <w:r w:rsidR="006A51FD">
              <w:t>Telecommunication</w:t>
            </w:r>
            <w:r w:rsidRPr="00646C1C">
              <w:t xml:space="preserve"> Technolog</w:t>
            </w:r>
            <w:r>
              <w:t>y</w:t>
            </w:r>
          </w:p>
        </w:tc>
      </w:tr>
      <w:tr w:rsidR="00582A79" w14:paraId="168E7277" w14:textId="77777777" w:rsidTr="00F5778E">
        <w:trPr>
          <w:cantSplit/>
          <w:jc w:val="center"/>
        </w:trPr>
        <w:tc>
          <w:tcPr>
            <w:tcW w:w="5029" w:type="dxa"/>
          </w:tcPr>
          <w:p w14:paraId="4E1BAB7B" w14:textId="00E62DC0" w:rsidR="00582A79" w:rsidRDefault="00441D2A" w:rsidP="007C4E64">
            <w:pPr>
              <w:pStyle w:val="TAL"/>
            </w:pPr>
            <w:r>
              <w:t>v</w:t>
            </w:r>
            <w:r w:rsidR="00646C1C" w:rsidRPr="00646C1C">
              <w:t>ivo Mobile Communication Co., Ltd.</w:t>
            </w:r>
          </w:p>
        </w:tc>
      </w:tr>
      <w:tr w:rsidR="00322156" w14:paraId="247C0B3D" w14:textId="77777777" w:rsidTr="00F5778E">
        <w:trPr>
          <w:cantSplit/>
          <w:jc w:val="center"/>
        </w:trPr>
        <w:tc>
          <w:tcPr>
            <w:tcW w:w="5029" w:type="dxa"/>
          </w:tcPr>
          <w:p w14:paraId="7ED09F4B" w14:textId="176DF461" w:rsidR="00322156" w:rsidRDefault="004F695D" w:rsidP="007C4E64">
            <w:pPr>
              <w:pStyle w:val="TAL"/>
            </w:pPr>
            <w:r>
              <w:t>Qualcomm</w:t>
            </w:r>
            <w:r w:rsidR="00646C1C">
              <w:t xml:space="preserve"> Incorporated</w:t>
            </w:r>
          </w:p>
        </w:tc>
      </w:tr>
    </w:tbl>
    <w:p w14:paraId="30E19F71" w14:textId="77777777" w:rsidR="001E489F" w:rsidRPr="00641ED8" w:rsidRDefault="001E489F" w:rsidP="001E489F"/>
    <w:sectPr w:rsidR="001E489F" w:rsidRPr="00641ED8" w:rsidSect="00F5778E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6C3FE" w14:textId="77777777" w:rsidR="00083C59" w:rsidRDefault="00083C59">
      <w:r>
        <w:separator/>
      </w:r>
    </w:p>
  </w:endnote>
  <w:endnote w:type="continuationSeparator" w:id="0">
    <w:p w14:paraId="4962FDD3" w14:textId="77777777" w:rsidR="00083C59" w:rsidRDefault="00083C59">
      <w:r>
        <w:continuationSeparator/>
      </w:r>
    </w:p>
  </w:endnote>
  <w:endnote w:type="continuationNotice" w:id="1">
    <w:p w14:paraId="0B7C063B" w14:textId="77777777" w:rsidR="00083C59" w:rsidRDefault="00083C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notTrueType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36193" w14:textId="77777777" w:rsidR="00083C59" w:rsidRDefault="00083C59">
      <w:r>
        <w:separator/>
      </w:r>
    </w:p>
  </w:footnote>
  <w:footnote w:type="continuationSeparator" w:id="0">
    <w:p w14:paraId="7E8610DD" w14:textId="77777777" w:rsidR="00083C59" w:rsidRDefault="00083C59">
      <w:r>
        <w:continuationSeparator/>
      </w:r>
    </w:p>
  </w:footnote>
  <w:footnote w:type="continuationNotice" w:id="1">
    <w:p w14:paraId="15303A1B" w14:textId="77777777" w:rsidR="00083C59" w:rsidRDefault="00083C5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510EE"/>
    <w:multiLevelType w:val="hybridMultilevel"/>
    <w:tmpl w:val="2F984308"/>
    <w:lvl w:ilvl="0" w:tplc="2A763D8C">
      <w:start w:val="1"/>
      <w:numFmt w:val="decimal"/>
      <w:lvlText w:val="%1."/>
      <w:lvlJc w:val="left"/>
      <w:pPr>
        <w:ind w:left="1080" w:hanging="360"/>
      </w:pPr>
      <w:rPr>
        <w:rFonts w:hint="default"/>
        <w:lang w:val="en-GB"/>
      </w:rPr>
    </w:lvl>
    <w:lvl w:ilvl="1" w:tplc="04090017">
      <w:start w:val="1"/>
      <w:numFmt w:val="lowerLetter"/>
      <w:lvlText w:val="%2)"/>
      <w:lvlJc w:val="left"/>
      <w:pPr>
        <w:ind w:left="1777" w:hanging="360"/>
      </w:pPr>
    </w:lvl>
    <w:lvl w:ilvl="2" w:tplc="0409001B">
      <w:start w:val="1"/>
      <w:numFmt w:val="lowerRoman"/>
      <w:lvlText w:val="%3."/>
      <w:lvlJc w:val="right"/>
      <w:pPr>
        <w:ind w:left="2700" w:hanging="36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3D50BA"/>
    <w:multiLevelType w:val="hybridMultilevel"/>
    <w:tmpl w:val="499E9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8F70CD"/>
    <w:multiLevelType w:val="hybridMultilevel"/>
    <w:tmpl w:val="8638A1D8"/>
    <w:lvl w:ilvl="0" w:tplc="04090017">
      <w:start w:val="1"/>
      <w:numFmt w:val="lowerLetter"/>
      <w:lvlText w:val="%1)"/>
      <w:lvlJc w:val="left"/>
      <w:pPr>
        <w:ind w:left="1777" w:hanging="360"/>
      </w:pPr>
    </w:lvl>
    <w:lvl w:ilvl="1" w:tplc="04090019">
      <w:start w:val="1"/>
      <w:numFmt w:val="lowerLetter"/>
      <w:lvlText w:val="%2."/>
      <w:lvlJc w:val="left"/>
      <w:pPr>
        <w:ind w:left="2497" w:hanging="360"/>
      </w:pPr>
    </w:lvl>
    <w:lvl w:ilvl="2" w:tplc="0409001B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3" w15:restartNumberingAfterBreak="0">
    <w:nsid w:val="18942827"/>
    <w:multiLevelType w:val="hybridMultilevel"/>
    <w:tmpl w:val="17BE244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B625F3"/>
    <w:multiLevelType w:val="hybridMultilevel"/>
    <w:tmpl w:val="0CCA01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DE034A"/>
    <w:multiLevelType w:val="hybridMultilevel"/>
    <w:tmpl w:val="C60C6F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5F197E"/>
    <w:multiLevelType w:val="hybridMultilevel"/>
    <w:tmpl w:val="444C680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1AC741E">
      <w:start w:val="1"/>
      <w:numFmt w:val="lowerLetter"/>
      <w:lvlText w:val="%2)"/>
      <w:lvlJc w:val="left"/>
      <w:pPr>
        <w:ind w:left="1440" w:hanging="720"/>
      </w:pPr>
      <w:rPr>
        <w:rFonts w:hint="default"/>
      </w:rPr>
    </w:lvl>
    <w:lvl w:ilvl="2" w:tplc="19788150">
      <w:start w:val="1"/>
      <w:numFmt w:val="lowerRoman"/>
      <w:lvlText w:val="%3."/>
      <w:lvlJc w:val="left"/>
      <w:pPr>
        <w:ind w:left="234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B273AB"/>
    <w:multiLevelType w:val="hybridMultilevel"/>
    <w:tmpl w:val="5ED0C1E6"/>
    <w:lvl w:ilvl="0" w:tplc="F60A65C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D974062"/>
    <w:multiLevelType w:val="hybridMultilevel"/>
    <w:tmpl w:val="963C21B0"/>
    <w:lvl w:ilvl="0" w:tplc="1EB6B70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81C5662"/>
    <w:multiLevelType w:val="hybridMultilevel"/>
    <w:tmpl w:val="866A3686"/>
    <w:lvl w:ilvl="0" w:tplc="F60A65C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316E33"/>
    <w:multiLevelType w:val="hybridMultilevel"/>
    <w:tmpl w:val="B434B688"/>
    <w:lvl w:ilvl="0" w:tplc="04090017">
      <w:start w:val="1"/>
      <w:numFmt w:val="lowerLetter"/>
      <w:lvlText w:val="%1)"/>
      <w:lvlJc w:val="left"/>
      <w:pPr>
        <w:ind w:left="1777" w:hanging="360"/>
      </w:pPr>
    </w:lvl>
    <w:lvl w:ilvl="1" w:tplc="04090019">
      <w:start w:val="1"/>
      <w:numFmt w:val="lowerLetter"/>
      <w:lvlText w:val="%2."/>
      <w:lvlJc w:val="left"/>
      <w:pPr>
        <w:ind w:left="2497" w:hanging="360"/>
      </w:pPr>
    </w:lvl>
    <w:lvl w:ilvl="2" w:tplc="0409001B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5" w15:restartNumberingAfterBreak="0">
    <w:nsid w:val="3DF11152"/>
    <w:multiLevelType w:val="hybridMultilevel"/>
    <w:tmpl w:val="746CE286"/>
    <w:lvl w:ilvl="0" w:tplc="F60A65C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786333"/>
    <w:multiLevelType w:val="hybridMultilevel"/>
    <w:tmpl w:val="F24870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E3023B"/>
    <w:multiLevelType w:val="hybridMultilevel"/>
    <w:tmpl w:val="E8663E82"/>
    <w:lvl w:ilvl="0" w:tplc="0108E500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526070E3"/>
    <w:multiLevelType w:val="hybridMultilevel"/>
    <w:tmpl w:val="0C3842C0"/>
    <w:lvl w:ilvl="0" w:tplc="F60A65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77" w:hanging="360"/>
      </w:pPr>
    </w:lvl>
    <w:lvl w:ilvl="2" w:tplc="7D86F67E">
      <w:start w:val="1"/>
      <w:numFmt w:val="decimal"/>
      <w:lvlText w:val="%3)"/>
      <w:lvlJc w:val="right"/>
      <w:pPr>
        <w:ind w:left="2520" w:hanging="180"/>
      </w:pPr>
      <w:rPr>
        <w:rFonts w:ascii="Times New Roman" w:eastAsiaTheme="minorEastAsia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655558A"/>
    <w:multiLevelType w:val="hybridMultilevel"/>
    <w:tmpl w:val="BD1C7C9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5F047A"/>
    <w:multiLevelType w:val="hybridMultilevel"/>
    <w:tmpl w:val="E0769E18"/>
    <w:lvl w:ilvl="0" w:tplc="61AC74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AD4CF4"/>
    <w:multiLevelType w:val="hybridMultilevel"/>
    <w:tmpl w:val="C052B162"/>
    <w:lvl w:ilvl="0" w:tplc="F60A65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77" w:hanging="360"/>
      </w:pPr>
    </w:lvl>
    <w:lvl w:ilvl="2" w:tplc="7D86F67E">
      <w:start w:val="1"/>
      <w:numFmt w:val="decimal"/>
      <w:lvlText w:val="%3)"/>
      <w:lvlJc w:val="right"/>
      <w:pPr>
        <w:ind w:left="2520" w:hanging="180"/>
      </w:pPr>
      <w:rPr>
        <w:rFonts w:ascii="Times New Roman" w:eastAsiaTheme="minorEastAsia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B581FE6"/>
    <w:multiLevelType w:val="hybridMultilevel"/>
    <w:tmpl w:val="FB824FFC"/>
    <w:lvl w:ilvl="0" w:tplc="04090017">
      <w:start w:val="1"/>
      <w:numFmt w:val="lowerLetter"/>
      <w:lvlText w:val="%1)"/>
      <w:lvlJc w:val="left"/>
      <w:pPr>
        <w:ind w:left="1777" w:hanging="360"/>
      </w:pPr>
    </w:lvl>
    <w:lvl w:ilvl="1" w:tplc="04090019">
      <w:start w:val="1"/>
      <w:numFmt w:val="lowerLetter"/>
      <w:lvlText w:val="%2."/>
      <w:lvlJc w:val="left"/>
      <w:pPr>
        <w:ind w:left="2497" w:hanging="360"/>
      </w:pPr>
    </w:lvl>
    <w:lvl w:ilvl="2" w:tplc="0409001B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6" w15:restartNumberingAfterBreak="0">
    <w:nsid w:val="7F9B36FD"/>
    <w:multiLevelType w:val="hybridMultilevel"/>
    <w:tmpl w:val="A79C8762"/>
    <w:lvl w:ilvl="0" w:tplc="F60A65C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51230984">
    <w:abstractNumId w:val="20"/>
  </w:num>
  <w:num w:numId="2" w16cid:durableId="1614357671">
    <w:abstractNumId w:val="12"/>
  </w:num>
  <w:num w:numId="3" w16cid:durableId="1680354098">
    <w:abstractNumId w:val="10"/>
  </w:num>
  <w:num w:numId="4" w16cid:durableId="42148640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20117313">
    <w:abstractNumId w:val="5"/>
  </w:num>
  <w:num w:numId="6" w16cid:durableId="1548177760">
    <w:abstractNumId w:val="8"/>
  </w:num>
  <w:num w:numId="7" w16cid:durableId="1477868777">
    <w:abstractNumId w:val="16"/>
  </w:num>
  <w:num w:numId="8" w16cid:durableId="2145736413">
    <w:abstractNumId w:val="17"/>
  </w:num>
  <w:num w:numId="9" w16cid:durableId="1875922324">
    <w:abstractNumId w:val="6"/>
  </w:num>
  <w:num w:numId="10" w16cid:durableId="2114519224">
    <w:abstractNumId w:val="7"/>
  </w:num>
  <w:num w:numId="11" w16cid:durableId="667100510">
    <w:abstractNumId w:val="11"/>
  </w:num>
  <w:num w:numId="12" w16cid:durableId="1039357114">
    <w:abstractNumId w:val="0"/>
  </w:num>
  <w:num w:numId="13" w16cid:durableId="217014741">
    <w:abstractNumId w:val="19"/>
  </w:num>
  <w:num w:numId="14" w16cid:durableId="391124113">
    <w:abstractNumId w:val="13"/>
  </w:num>
  <w:num w:numId="15" w16cid:durableId="313488474">
    <w:abstractNumId w:val="18"/>
  </w:num>
  <w:num w:numId="16" w16cid:durableId="172182972">
    <w:abstractNumId w:val="3"/>
  </w:num>
  <w:num w:numId="17" w16cid:durableId="1842625767">
    <w:abstractNumId w:val="22"/>
  </w:num>
  <w:num w:numId="18" w16cid:durableId="1754399004">
    <w:abstractNumId w:val="15"/>
  </w:num>
  <w:num w:numId="19" w16cid:durableId="747070998">
    <w:abstractNumId w:val="23"/>
  </w:num>
  <w:num w:numId="20" w16cid:durableId="1367023954">
    <w:abstractNumId w:val="25"/>
  </w:num>
  <w:num w:numId="21" w16cid:durableId="1357271524">
    <w:abstractNumId w:val="14"/>
  </w:num>
  <w:num w:numId="22" w16cid:durableId="443614944">
    <w:abstractNumId w:val="1"/>
  </w:num>
  <w:num w:numId="23" w16cid:durableId="70739325">
    <w:abstractNumId w:val="2"/>
  </w:num>
  <w:num w:numId="24" w16cid:durableId="535124550">
    <w:abstractNumId w:val="4"/>
  </w:num>
  <w:num w:numId="25" w16cid:durableId="827985246">
    <w:abstractNumId w:val="26"/>
  </w:num>
  <w:num w:numId="26" w16cid:durableId="1417165300">
    <w:abstractNumId w:val="9"/>
  </w:num>
  <w:num w:numId="27" w16cid:durableId="19823508">
    <w:abstractNumId w:val="24"/>
  </w:num>
  <w:num w:numId="28" w16cid:durableId="183240619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trackedChanges" w:enforcement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B49"/>
    <w:rsid w:val="000010EE"/>
    <w:rsid w:val="00005285"/>
    <w:rsid w:val="00005E54"/>
    <w:rsid w:val="00006FDD"/>
    <w:rsid w:val="000119E1"/>
    <w:rsid w:val="00016475"/>
    <w:rsid w:val="0002012F"/>
    <w:rsid w:val="0002191A"/>
    <w:rsid w:val="00021F54"/>
    <w:rsid w:val="00023F73"/>
    <w:rsid w:val="00025A19"/>
    <w:rsid w:val="00027F12"/>
    <w:rsid w:val="0003016C"/>
    <w:rsid w:val="00030CD4"/>
    <w:rsid w:val="00031266"/>
    <w:rsid w:val="00033A30"/>
    <w:rsid w:val="000344A1"/>
    <w:rsid w:val="000348F9"/>
    <w:rsid w:val="00035450"/>
    <w:rsid w:val="000373C7"/>
    <w:rsid w:val="00037492"/>
    <w:rsid w:val="00042051"/>
    <w:rsid w:val="000423FD"/>
    <w:rsid w:val="00043A1D"/>
    <w:rsid w:val="00043E25"/>
    <w:rsid w:val="00046686"/>
    <w:rsid w:val="00046FDD"/>
    <w:rsid w:val="000475F1"/>
    <w:rsid w:val="00050925"/>
    <w:rsid w:val="00051C88"/>
    <w:rsid w:val="00054884"/>
    <w:rsid w:val="00054EE6"/>
    <w:rsid w:val="0005594E"/>
    <w:rsid w:val="000567C0"/>
    <w:rsid w:val="00057E1E"/>
    <w:rsid w:val="000605B0"/>
    <w:rsid w:val="0006182E"/>
    <w:rsid w:val="000626AC"/>
    <w:rsid w:val="0006523A"/>
    <w:rsid w:val="0006619D"/>
    <w:rsid w:val="000672C1"/>
    <w:rsid w:val="0006789B"/>
    <w:rsid w:val="00070BCD"/>
    <w:rsid w:val="00071DB3"/>
    <w:rsid w:val="000726EB"/>
    <w:rsid w:val="00072A7C"/>
    <w:rsid w:val="00072BE6"/>
    <w:rsid w:val="000775E7"/>
    <w:rsid w:val="0007775C"/>
    <w:rsid w:val="00080062"/>
    <w:rsid w:val="00083C59"/>
    <w:rsid w:val="00091B07"/>
    <w:rsid w:val="00091BFB"/>
    <w:rsid w:val="00092D6A"/>
    <w:rsid w:val="00094F23"/>
    <w:rsid w:val="00095176"/>
    <w:rsid w:val="00095B7F"/>
    <w:rsid w:val="000967F4"/>
    <w:rsid w:val="000A3A6D"/>
    <w:rsid w:val="000A6432"/>
    <w:rsid w:val="000A71F9"/>
    <w:rsid w:val="000A7422"/>
    <w:rsid w:val="000B162A"/>
    <w:rsid w:val="000C1615"/>
    <w:rsid w:val="000C178F"/>
    <w:rsid w:val="000C30FF"/>
    <w:rsid w:val="000C5343"/>
    <w:rsid w:val="000C688C"/>
    <w:rsid w:val="000D4DB5"/>
    <w:rsid w:val="000D500F"/>
    <w:rsid w:val="000D54D9"/>
    <w:rsid w:val="000D6D78"/>
    <w:rsid w:val="000E0429"/>
    <w:rsid w:val="000E0437"/>
    <w:rsid w:val="000E365F"/>
    <w:rsid w:val="000F2157"/>
    <w:rsid w:val="000F2BDF"/>
    <w:rsid w:val="000F49B4"/>
    <w:rsid w:val="000F6E51"/>
    <w:rsid w:val="000F737D"/>
    <w:rsid w:val="001003A8"/>
    <w:rsid w:val="00102A24"/>
    <w:rsid w:val="00103515"/>
    <w:rsid w:val="0010352C"/>
    <w:rsid w:val="00104778"/>
    <w:rsid w:val="001050CC"/>
    <w:rsid w:val="00111AFD"/>
    <w:rsid w:val="00114ADD"/>
    <w:rsid w:val="001204A0"/>
    <w:rsid w:val="001207CB"/>
    <w:rsid w:val="001244C2"/>
    <w:rsid w:val="00126F5A"/>
    <w:rsid w:val="001276B5"/>
    <w:rsid w:val="0013259C"/>
    <w:rsid w:val="00135831"/>
    <w:rsid w:val="00136DEA"/>
    <w:rsid w:val="001376A6"/>
    <w:rsid w:val="001416D7"/>
    <w:rsid w:val="001424CD"/>
    <w:rsid w:val="0014389B"/>
    <w:rsid w:val="0014413C"/>
    <w:rsid w:val="00150C36"/>
    <w:rsid w:val="00155063"/>
    <w:rsid w:val="00157F50"/>
    <w:rsid w:val="00157FFB"/>
    <w:rsid w:val="001607AE"/>
    <w:rsid w:val="00164D6D"/>
    <w:rsid w:val="00164D9D"/>
    <w:rsid w:val="00166A1B"/>
    <w:rsid w:val="00167F4A"/>
    <w:rsid w:val="00170EDB"/>
    <w:rsid w:val="001724D6"/>
    <w:rsid w:val="00173031"/>
    <w:rsid w:val="00175914"/>
    <w:rsid w:val="001801D1"/>
    <w:rsid w:val="00180FBE"/>
    <w:rsid w:val="001818AB"/>
    <w:rsid w:val="0018550B"/>
    <w:rsid w:val="00192528"/>
    <w:rsid w:val="00192B41"/>
    <w:rsid w:val="0019338C"/>
    <w:rsid w:val="00193EA6"/>
    <w:rsid w:val="00194A47"/>
    <w:rsid w:val="00197E4A"/>
    <w:rsid w:val="001A017B"/>
    <w:rsid w:val="001A31EF"/>
    <w:rsid w:val="001A3E7E"/>
    <w:rsid w:val="001A69E4"/>
    <w:rsid w:val="001B01F1"/>
    <w:rsid w:val="001B2414"/>
    <w:rsid w:val="001B5421"/>
    <w:rsid w:val="001B650D"/>
    <w:rsid w:val="001B79A0"/>
    <w:rsid w:val="001C2CDB"/>
    <w:rsid w:val="001C3017"/>
    <w:rsid w:val="001C4D9B"/>
    <w:rsid w:val="001C6006"/>
    <w:rsid w:val="001C7F90"/>
    <w:rsid w:val="001D0B09"/>
    <w:rsid w:val="001D0FEC"/>
    <w:rsid w:val="001D2758"/>
    <w:rsid w:val="001D69A3"/>
    <w:rsid w:val="001D7AA5"/>
    <w:rsid w:val="001E26FC"/>
    <w:rsid w:val="001E2DEF"/>
    <w:rsid w:val="001E3E98"/>
    <w:rsid w:val="001E489F"/>
    <w:rsid w:val="001E4DCE"/>
    <w:rsid w:val="001E6729"/>
    <w:rsid w:val="001F022C"/>
    <w:rsid w:val="001F2E60"/>
    <w:rsid w:val="001F372D"/>
    <w:rsid w:val="001F5899"/>
    <w:rsid w:val="001F7653"/>
    <w:rsid w:val="00202409"/>
    <w:rsid w:val="00204293"/>
    <w:rsid w:val="002047B9"/>
    <w:rsid w:val="002070CB"/>
    <w:rsid w:val="00220AB3"/>
    <w:rsid w:val="00221438"/>
    <w:rsid w:val="00221D1B"/>
    <w:rsid w:val="002224E5"/>
    <w:rsid w:val="0022321C"/>
    <w:rsid w:val="002336A6"/>
    <w:rsid w:val="002336BF"/>
    <w:rsid w:val="0023580A"/>
    <w:rsid w:val="00235F9B"/>
    <w:rsid w:val="00236BBA"/>
    <w:rsid w:val="00236D1F"/>
    <w:rsid w:val="002407FF"/>
    <w:rsid w:val="00241A03"/>
    <w:rsid w:val="00242553"/>
    <w:rsid w:val="00242F22"/>
    <w:rsid w:val="00243051"/>
    <w:rsid w:val="00244454"/>
    <w:rsid w:val="00250F58"/>
    <w:rsid w:val="00253200"/>
    <w:rsid w:val="00253892"/>
    <w:rsid w:val="002541D3"/>
    <w:rsid w:val="00256429"/>
    <w:rsid w:val="00261AFB"/>
    <w:rsid w:val="0026253E"/>
    <w:rsid w:val="00264E02"/>
    <w:rsid w:val="0026543F"/>
    <w:rsid w:val="00265D81"/>
    <w:rsid w:val="00266AC6"/>
    <w:rsid w:val="00267C0B"/>
    <w:rsid w:val="00267FFE"/>
    <w:rsid w:val="00272D61"/>
    <w:rsid w:val="00275EB6"/>
    <w:rsid w:val="00283E20"/>
    <w:rsid w:val="00285022"/>
    <w:rsid w:val="00285E25"/>
    <w:rsid w:val="00290400"/>
    <w:rsid w:val="002919B7"/>
    <w:rsid w:val="00291EF2"/>
    <w:rsid w:val="00294131"/>
    <w:rsid w:val="00295D61"/>
    <w:rsid w:val="00297C1F"/>
    <w:rsid w:val="00297E8C"/>
    <w:rsid w:val="002A1F9C"/>
    <w:rsid w:val="002A60B1"/>
    <w:rsid w:val="002A69DD"/>
    <w:rsid w:val="002B027C"/>
    <w:rsid w:val="002B074C"/>
    <w:rsid w:val="002B0A2B"/>
    <w:rsid w:val="002B2FE7"/>
    <w:rsid w:val="002B34EA"/>
    <w:rsid w:val="002B5361"/>
    <w:rsid w:val="002C1BA4"/>
    <w:rsid w:val="002C47B8"/>
    <w:rsid w:val="002D0A14"/>
    <w:rsid w:val="002D452E"/>
    <w:rsid w:val="002D5227"/>
    <w:rsid w:val="002D6CB6"/>
    <w:rsid w:val="002E2D86"/>
    <w:rsid w:val="002E397B"/>
    <w:rsid w:val="002E3AE2"/>
    <w:rsid w:val="002E4C88"/>
    <w:rsid w:val="002E5E87"/>
    <w:rsid w:val="002E68B4"/>
    <w:rsid w:val="002E7FCD"/>
    <w:rsid w:val="002F1480"/>
    <w:rsid w:val="002F2100"/>
    <w:rsid w:val="002F2C39"/>
    <w:rsid w:val="002F41FE"/>
    <w:rsid w:val="002F45E6"/>
    <w:rsid w:val="002F7CCB"/>
    <w:rsid w:val="00301992"/>
    <w:rsid w:val="003057FD"/>
    <w:rsid w:val="00305977"/>
    <w:rsid w:val="00306B66"/>
    <w:rsid w:val="003101C6"/>
    <w:rsid w:val="00310E70"/>
    <w:rsid w:val="003126F4"/>
    <w:rsid w:val="00313711"/>
    <w:rsid w:val="00313F3E"/>
    <w:rsid w:val="003142F0"/>
    <w:rsid w:val="00314F1A"/>
    <w:rsid w:val="00315423"/>
    <w:rsid w:val="00320536"/>
    <w:rsid w:val="00322156"/>
    <w:rsid w:val="00322184"/>
    <w:rsid w:val="00325E33"/>
    <w:rsid w:val="003275E6"/>
    <w:rsid w:val="00327AFF"/>
    <w:rsid w:val="00332B2D"/>
    <w:rsid w:val="00337EC8"/>
    <w:rsid w:val="00344A23"/>
    <w:rsid w:val="00354553"/>
    <w:rsid w:val="00356763"/>
    <w:rsid w:val="00363CFC"/>
    <w:rsid w:val="00365D7A"/>
    <w:rsid w:val="0037010A"/>
    <w:rsid w:val="003715B7"/>
    <w:rsid w:val="00372ED2"/>
    <w:rsid w:val="00375A52"/>
    <w:rsid w:val="00376C60"/>
    <w:rsid w:val="00377B66"/>
    <w:rsid w:val="00380519"/>
    <w:rsid w:val="003821BF"/>
    <w:rsid w:val="00383634"/>
    <w:rsid w:val="00392C87"/>
    <w:rsid w:val="00392C94"/>
    <w:rsid w:val="00396BDE"/>
    <w:rsid w:val="00396F9E"/>
    <w:rsid w:val="00397025"/>
    <w:rsid w:val="003972A5"/>
    <w:rsid w:val="003A1967"/>
    <w:rsid w:val="003A5285"/>
    <w:rsid w:val="003A5FFA"/>
    <w:rsid w:val="003A67E1"/>
    <w:rsid w:val="003A7108"/>
    <w:rsid w:val="003A7C38"/>
    <w:rsid w:val="003B021D"/>
    <w:rsid w:val="003B2166"/>
    <w:rsid w:val="003B22B6"/>
    <w:rsid w:val="003B2322"/>
    <w:rsid w:val="003C12C6"/>
    <w:rsid w:val="003C32EF"/>
    <w:rsid w:val="003C52C9"/>
    <w:rsid w:val="003D4593"/>
    <w:rsid w:val="003D4B0A"/>
    <w:rsid w:val="003D793D"/>
    <w:rsid w:val="003E18CD"/>
    <w:rsid w:val="003E258C"/>
    <w:rsid w:val="003E29F7"/>
    <w:rsid w:val="003E2C8B"/>
    <w:rsid w:val="003E39F1"/>
    <w:rsid w:val="003E4AC7"/>
    <w:rsid w:val="003E5604"/>
    <w:rsid w:val="003E57A1"/>
    <w:rsid w:val="003E57BB"/>
    <w:rsid w:val="003E57F9"/>
    <w:rsid w:val="003E710B"/>
    <w:rsid w:val="003F1C0E"/>
    <w:rsid w:val="004001CC"/>
    <w:rsid w:val="004005C0"/>
    <w:rsid w:val="004008D7"/>
    <w:rsid w:val="0040145D"/>
    <w:rsid w:val="00405860"/>
    <w:rsid w:val="00411339"/>
    <w:rsid w:val="004131BD"/>
    <w:rsid w:val="004159BE"/>
    <w:rsid w:val="00416CEA"/>
    <w:rsid w:val="00421AFD"/>
    <w:rsid w:val="00423639"/>
    <w:rsid w:val="0042456E"/>
    <w:rsid w:val="004246F2"/>
    <w:rsid w:val="004251B5"/>
    <w:rsid w:val="0042652E"/>
    <w:rsid w:val="00426C47"/>
    <w:rsid w:val="004277AF"/>
    <w:rsid w:val="00432048"/>
    <w:rsid w:val="0043307B"/>
    <w:rsid w:val="00440379"/>
    <w:rsid w:val="00441D2A"/>
    <w:rsid w:val="0044296C"/>
    <w:rsid w:val="00442C65"/>
    <w:rsid w:val="00451122"/>
    <w:rsid w:val="004518DB"/>
    <w:rsid w:val="00455D2C"/>
    <w:rsid w:val="004562FC"/>
    <w:rsid w:val="00462168"/>
    <w:rsid w:val="004634A4"/>
    <w:rsid w:val="00464CF1"/>
    <w:rsid w:val="0046678E"/>
    <w:rsid w:val="0047734B"/>
    <w:rsid w:val="00477EBC"/>
    <w:rsid w:val="00481943"/>
    <w:rsid w:val="00482246"/>
    <w:rsid w:val="00484421"/>
    <w:rsid w:val="004879AA"/>
    <w:rsid w:val="00491391"/>
    <w:rsid w:val="0049297E"/>
    <w:rsid w:val="004963E9"/>
    <w:rsid w:val="004A01BD"/>
    <w:rsid w:val="004A0A73"/>
    <w:rsid w:val="004A180A"/>
    <w:rsid w:val="004A261C"/>
    <w:rsid w:val="004A50F6"/>
    <w:rsid w:val="004A5DCF"/>
    <w:rsid w:val="004A661C"/>
    <w:rsid w:val="004A6788"/>
    <w:rsid w:val="004A765D"/>
    <w:rsid w:val="004B136A"/>
    <w:rsid w:val="004B1745"/>
    <w:rsid w:val="004B3F2F"/>
    <w:rsid w:val="004C1623"/>
    <w:rsid w:val="004C166E"/>
    <w:rsid w:val="004C1D9E"/>
    <w:rsid w:val="004C4C9B"/>
    <w:rsid w:val="004D0EB4"/>
    <w:rsid w:val="004D2FA0"/>
    <w:rsid w:val="004D47E8"/>
    <w:rsid w:val="004D5A55"/>
    <w:rsid w:val="004E1010"/>
    <w:rsid w:val="004F4172"/>
    <w:rsid w:val="004F695D"/>
    <w:rsid w:val="00500A20"/>
    <w:rsid w:val="0050202A"/>
    <w:rsid w:val="00505215"/>
    <w:rsid w:val="00506428"/>
    <w:rsid w:val="00506A76"/>
    <w:rsid w:val="00507903"/>
    <w:rsid w:val="005108E4"/>
    <w:rsid w:val="00510A2B"/>
    <w:rsid w:val="00511F7D"/>
    <w:rsid w:val="005132AE"/>
    <w:rsid w:val="005177C2"/>
    <w:rsid w:val="0052032E"/>
    <w:rsid w:val="00521896"/>
    <w:rsid w:val="00522A80"/>
    <w:rsid w:val="00533E05"/>
    <w:rsid w:val="00534194"/>
    <w:rsid w:val="005352EC"/>
    <w:rsid w:val="00535A39"/>
    <w:rsid w:val="005379A8"/>
    <w:rsid w:val="00542474"/>
    <w:rsid w:val="005427D0"/>
    <w:rsid w:val="00544ACB"/>
    <w:rsid w:val="00544D8F"/>
    <w:rsid w:val="005479E8"/>
    <w:rsid w:val="00547C9E"/>
    <w:rsid w:val="00550DD5"/>
    <w:rsid w:val="00553BDE"/>
    <w:rsid w:val="00554BBE"/>
    <w:rsid w:val="00554EDE"/>
    <w:rsid w:val="00556522"/>
    <w:rsid w:val="00556F13"/>
    <w:rsid w:val="0055748E"/>
    <w:rsid w:val="00562495"/>
    <w:rsid w:val="00566429"/>
    <w:rsid w:val="00571F6B"/>
    <w:rsid w:val="00573A0A"/>
    <w:rsid w:val="0057401B"/>
    <w:rsid w:val="00574F02"/>
    <w:rsid w:val="00576C04"/>
    <w:rsid w:val="00577727"/>
    <w:rsid w:val="005777AF"/>
    <w:rsid w:val="00580A2D"/>
    <w:rsid w:val="00582888"/>
    <w:rsid w:val="00582A79"/>
    <w:rsid w:val="00584C07"/>
    <w:rsid w:val="00585AB7"/>
    <w:rsid w:val="00586562"/>
    <w:rsid w:val="00590B24"/>
    <w:rsid w:val="00591CE3"/>
    <w:rsid w:val="0059226A"/>
    <w:rsid w:val="00593DC4"/>
    <w:rsid w:val="0059529B"/>
    <w:rsid w:val="005954DD"/>
    <w:rsid w:val="005A0D39"/>
    <w:rsid w:val="005A1C98"/>
    <w:rsid w:val="005A3249"/>
    <w:rsid w:val="005A6ABC"/>
    <w:rsid w:val="005B1577"/>
    <w:rsid w:val="005B2109"/>
    <w:rsid w:val="005B3196"/>
    <w:rsid w:val="005B35A2"/>
    <w:rsid w:val="005B385C"/>
    <w:rsid w:val="005B7EA8"/>
    <w:rsid w:val="005B7F40"/>
    <w:rsid w:val="005C0CC6"/>
    <w:rsid w:val="005C0FFC"/>
    <w:rsid w:val="005C3F71"/>
    <w:rsid w:val="005C5A03"/>
    <w:rsid w:val="005C5F41"/>
    <w:rsid w:val="005C7352"/>
    <w:rsid w:val="005D1F7E"/>
    <w:rsid w:val="005D2738"/>
    <w:rsid w:val="005D37AC"/>
    <w:rsid w:val="005D60FD"/>
    <w:rsid w:val="005E07CB"/>
    <w:rsid w:val="005E0BF8"/>
    <w:rsid w:val="005E11E9"/>
    <w:rsid w:val="005E32BB"/>
    <w:rsid w:val="005E43E5"/>
    <w:rsid w:val="005E7235"/>
    <w:rsid w:val="005E79F8"/>
    <w:rsid w:val="005F041C"/>
    <w:rsid w:val="005F2E94"/>
    <w:rsid w:val="005F4B34"/>
    <w:rsid w:val="005F5272"/>
    <w:rsid w:val="005F5D1F"/>
    <w:rsid w:val="005F63D1"/>
    <w:rsid w:val="00600A5E"/>
    <w:rsid w:val="006015F9"/>
    <w:rsid w:val="006040D7"/>
    <w:rsid w:val="00604FEB"/>
    <w:rsid w:val="00605DFB"/>
    <w:rsid w:val="0061136A"/>
    <w:rsid w:val="006130C1"/>
    <w:rsid w:val="00615E67"/>
    <w:rsid w:val="00616E18"/>
    <w:rsid w:val="00620287"/>
    <w:rsid w:val="00620692"/>
    <w:rsid w:val="006209F3"/>
    <w:rsid w:val="00621BD9"/>
    <w:rsid w:val="00621D8C"/>
    <w:rsid w:val="00623954"/>
    <w:rsid w:val="00623AED"/>
    <w:rsid w:val="00624A85"/>
    <w:rsid w:val="0062580F"/>
    <w:rsid w:val="006317D2"/>
    <w:rsid w:val="00632157"/>
    <w:rsid w:val="006325C9"/>
    <w:rsid w:val="006325E6"/>
    <w:rsid w:val="00633971"/>
    <w:rsid w:val="006341C6"/>
    <w:rsid w:val="006348D4"/>
    <w:rsid w:val="00635797"/>
    <w:rsid w:val="006365CF"/>
    <w:rsid w:val="0064121E"/>
    <w:rsid w:val="00642894"/>
    <w:rsid w:val="00643A5B"/>
    <w:rsid w:val="00646C1C"/>
    <w:rsid w:val="00647C38"/>
    <w:rsid w:val="00647CE5"/>
    <w:rsid w:val="00653FE4"/>
    <w:rsid w:val="00654B7D"/>
    <w:rsid w:val="0065740A"/>
    <w:rsid w:val="00660354"/>
    <w:rsid w:val="006606DB"/>
    <w:rsid w:val="00665B9B"/>
    <w:rsid w:val="006720BC"/>
    <w:rsid w:val="0067616E"/>
    <w:rsid w:val="00676DB7"/>
    <w:rsid w:val="0067786F"/>
    <w:rsid w:val="00682B16"/>
    <w:rsid w:val="006838ED"/>
    <w:rsid w:val="00683F8B"/>
    <w:rsid w:val="00684DD7"/>
    <w:rsid w:val="00684FE3"/>
    <w:rsid w:val="00687B26"/>
    <w:rsid w:val="00690725"/>
    <w:rsid w:val="00691B8F"/>
    <w:rsid w:val="00691CA7"/>
    <w:rsid w:val="00692005"/>
    <w:rsid w:val="006923C0"/>
    <w:rsid w:val="0069258A"/>
    <w:rsid w:val="00693606"/>
    <w:rsid w:val="00693D70"/>
    <w:rsid w:val="006975AE"/>
    <w:rsid w:val="006A0E66"/>
    <w:rsid w:val="006A121D"/>
    <w:rsid w:val="006A32D1"/>
    <w:rsid w:val="006A35C8"/>
    <w:rsid w:val="006A3CF5"/>
    <w:rsid w:val="006A4756"/>
    <w:rsid w:val="006A4B07"/>
    <w:rsid w:val="006A51FD"/>
    <w:rsid w:val="006A5DDD"/>
    <w:rsid w:val="006A718F"/>
    <w:rsid w:val="006B08B6"/>
    <w:rsid w:val="006B1C26"/>
    <w:rsid w:val="006B2974"/>
    <w:rsid w:val="006B4BC6"/>
    <w:rsid w:val="006C0FD6"/>
    <w:rsid w:val="006C1DD2"/>
    <w:rsid w:val="006C41F2"/>
    <w:rsid w:val="006D03E2"/>
    <w:rsid w:val="006D0A8E"/>
    <w:rsid w:val="006D2BE0"/>
    <w:rsid w:val="006D3D54"/>
    <w:rsid w:val="006D5035"/>
    <w:rsid w:val="006D5828"/>
    <w:rsid w:val="006D648D"/>
    <w:rsid w:val="006D6AA8"/>
    <w:rsid w:val="006E0D1B"/>
    <w:rsid w:val="006E1A49"/>
    <w:rsid w:val="006E3A55"/>
    <w:rsid w:val="006E650B"/>
    <w:rsid w:val="006E7551"/>
    <w:rsid w:val="006F17A1"/>
    <w:rsid w:val="006F1ADD"/>
    <w:rsid w:val="006F1B00"/>
    <w:rsid w:val="006F2EEB"/>
    <w:rsid w:val="006F4B7A"/>
    <w:rsid w:val="006F52A3"/>
    <w:rsid w:val="006F53D0"/>
    <w:rsid w:val="006F5E9B"/>
    <w:rsid w:val="006F7E83"/>
    <w:rsid w:val="00700A59"/>
    <w:rsid w:val="0070189F"/>
    <w:rsid w:val="0070243E"/>
    <w:rsid w:val="00707A7B"/>
    <w:rsid w:val="00707B68"/>
    <w:rsid w:val="00707C66"/>
    <w:rsid w:val="00710142"/>
    <w:rsid w:val="00711BF0"/>
    <w:rsid w:val="00712E81"/>
    <w:rsid w:val="00713FA3"/>
    <w:rsid w:val="00715590"/>
    <w:rsid w:val="007176E1"/>
    <w:rsid w:val="00717961"/>
    <w:rsid w:val="00717B07"/>
    <w:rsid w:val="00722DE4"/>
    <w:rsid w:val="00722E7A"/>
    <w:rsid w:val="00723919"/>
    <w:rsid w:val="007246B0"/>
    <w:rsid w:val="007261D3"/>
    <w:rsid w:val="00726EC8"/>
    <w:rsid w:val="00726FFD"/>
    <w:rsid w:val="00733E86"/>
    <w:rsid w:val="00735642"/>
    <w:rsid w:val="0073598F"/>
    <w:rsid w:val="00735AD7"/>
    <w:rsid w:val="0074152E"/>
    <w:rsid w:val="0074596C"/>
    <w:rsid w:val="00746E1A"/>
    <w:rsid w:val="00750D12"/>
    <w:rsid w:val="00753410"/>
    <w:rsid w:val="00754E20"/>
    <w:rsid w:val="00756BBB"/>
    <w:rsid w:val="00761222"/>
    <w:rsid w:val="00761952"/>
    <w:rsid w:val="00761B9B"/>
    <w:rsid w:val="00761C5C"/>
    <w:rsid w:val="00762474"/>
    <w:rsid w:val="0076439E"/>
    <w:rsid w:val="00766D51"/>
    <w:rsid w:val="00767126"/>
    <w:rsid w:val="00771A6D"/>
    <w:rsid w:val="0077413B"/>
    <w:rsid w:val="007806A5"/>
    <w:rsid w:val="007814A8"/>
    <w:rsid w:val="00781A62"/>
    <w:rsid w:val="00781F2F"/>
    <w:rsid w:val="00783ABE"/>
    <w:rsid w:val="00783C0E"/>
    <w:rsid w:val="007861B8"/>
    <w:rsid w:val="00787383"/>
    <w:rsid w:val="00791B51"/>
    <w:rsid w:val="007959F7"/>
    <w:rsid w:val="00795AD1"/>
    <w:rsid w:val="007A1788"/>
    <w:rsid w:val="007A3BA8"/>
    <w:rsid w:val="007A6FD6"/>
    <w:rsid w:val="007B081F"/>
    <w:rsid w:val="007B4153"/>
    <w:rsid w:val="007B5456"/>
    <w:rsid w:val="007B5F65"/>
    <w:rsid w:val="007C04A9"/>
    <w:rsid w:val="007C4E64"/>
    <w:rsid w:val="007C6068"/>
    <w:rsid w:val="007C6BF6"/>
    <w:rsid w:val="007C725B"/>
    <w:rsid w:val="007C767B"/>
    <w:rsid w:val="007D0EA6"/>
    <w:rsid w:val="007D2F9B"/>
    <w:rsid w:val="007D3C7C"/>
    <w:rsid w:val="007D687A"/>
    <w:rsid w:val="007D7098"/>
    <w:rsid w:val="007E0CB8"/>
    <w:rsid w:val="007E1BA0"/>
    <w:rsid w:val="007E26FD"/>
    <w:rsid w:val="007E4EA6"/>
    <w:rsid w:val="007E6F49"/>
    <w:rsid w:val="007F1B59"/>
    <w:rsid w:val="007F2297"/>
    <w:rsid w:val="007F329F"/>
    <w:rsid w:val="007F55EC"/>
    <w:rsid w:val="007F5997"/>
    <w:rsid w:val="007F6574"/>
    <w:rsid w:val="007F7100"/>
    <w:rsid w:val="00802E45"/>
    <w:rsid w:val="00802E8F"/>
    <w:rsid w:val="008040FD"/>
    <w:rsid w:val="008046B7"/>
    <w:rsid w:val="00805560"/>
    <w:rsid w:val="00807D8C"/>
    <w:rsid w:val="00810605"/>
    <w:rsid w:val="0081129A"/>
    <w:rsid w:val="00812C93"/>
    <w:rsid w:val="00814F6F"/>
    <w:rsid w:val="00815595"/>
    <w:rsid w:val="00816287"/>
    <w:rsid w:val="00821762"/>
    <w:rsid w:val="00821BEB"/>
    <w:rsid w:val="0082428C"/>
    <w:rsid w:val="0082429C"/>
    <w:rsid w:val="008260DD"/>
    <w:rsid w:val="0082624C"/>
    <w:rsid w:val="00830897"/>
    <w:rsid w:val="00831057"/>
    <w:rsid w:val="00831179"/>
    <w:rsid w:val="00832241"/>
    <w:rsid w:val="00832F0E"/>
    <w:rsid w:val="00837EF8"/>
    <w:rsid w:val="0084119C"/>
    <w:rsid w:val="008432C9"/>
    <w:rsid w:val="00844365"/>
    <w:rsid w:val="008474E7"/>
    <w:rsid w:val="00847D2C"/>
    <w:rsid w:val="00850CD4"/>
    <w:rsid w:val="00851056"/>
    <w:rsid w:val="00852948"/>
    <w:rsid w:val="00854A49"/>
    <w:rsid w:val="008553FB"/>
    <w:rsid w:val="0085693D"/>
    <w:rsid w:val="008578D0"/>
    <w:rsid w:val="008624DE"/>
    <w:rsid w:val="008634EB"/>
    <w:rsid w:val="00864216"/>
    <w:rsid w:val="0086637C"/>
    <w:rsid w:val="00866945"/>
    <w:rsid w:val="00867DCA"/>
    <w:rsid w:val="00871A61"/>
    <w:rsid w:val="00875446"/>
    <w:rsid w:val="008764BD"/>
    <w:rsid w:val="00876BD5"/>
    <w:rsid w:val="00876E53"/>
    <w:rsid w:val="00885C8C"/>
    <w:rsid w:val="00887E78"/>
    <w:rsid w:val="00895009"/>
    <w:rsid w:val="0089708B"/>
    <w:rsid w:val="00897C84"/>
    <w:rsid w:val="008A06BE"/>
    <w:rsid w:val="008A4263"/>
    <w:rsid w:val="008A56FD"/>
    <w:rsid w:val="008B0659"/>
    <w:rsid w:val="008B06C1"/>
    <w:rsid w:val="008B0970"/>
    <w:rsid w:val="008B46DC"/>
    <w:rsid w:val="008B74DD"/>
    <w:rsid w:val="008C44E0"/>
    <w:rsid w:val="008D1BFB"/>
    <w:rsid w:val="008D26F6"/>
    <w:rsid w:val="008D3DA6"/>
    <w:rsid w:val="008D3E40"/>
    <w:rsid w:val="008D5DA3"/>
    <w:rsid w:val="008D78A4"/>
    <w:rsid w:val="008E1E53"/>
    <w:rsid w:val="008E70F7"/>
    <w:rsid w:val="008E7E8F"/>
    <w:rsid w:val="008F0D63"/>
    <w:rsid w:val="008F1D3B"/>
    <w:rsid w:val="008F56CC"/>
    <w:rsid w:val="008F7444"/>
    <w:rsid w:val="008F7A15"/>
    <w:rsid w:val="0090376F"/>
    <w:rsid w:val="00903A2D"/>
    <w:rsid w:val="00905EA9"/>
    <w:rsid w:val="00906A8E"/>
    <w:rsid w:val="00906E36"/>
    <w:rsid w:val="009110B0"/>
    <w:rsid w:val="0091321C"/>
    <w:rsid w:val="00913788"/>
    <w:rsid w:val="0091399A"/>
    <w:rsid w:val="00914441"/>
    <w:rsid w:val="0091642E"/>
    <w:rsid w:val="00916ACF"/>
    <w:rsid w:val="00922CEC"/>
    <w:rsid w:val="00922D75"/>
    <w:rsid w:val="00924413"/>
    <w:rsid w:val="00924E16"/>
    <w:rsid w:val="00925359"/>
    <w:rsid w:val="00926791"/>
    <w:rsid w:val="009316ED"/>
    <w:rsid w:val="0093661C"/>
    <w:rsid w:val="009400BB"/>
    <w:rsid w:val="00940736"/>
    <w:rsid w:val="00941253"/>
    <w:rsid w:val="00943BE9"/>
    <w:rsid w:val="009501C1"/>
    <w:rsid w:val="0095038B"/>
    <w:rsid w:val="00950CF7"/>
    <w:rsid w:val="00956124"/>
    <w:rsid w:val="00956EE1"/>
    <w:rsid w:val="0095712A"/>
    <w:rsid w:val="00960A44"/>
    <w:rsid w:val="00960F67"/>
    <w:rsid w:val="00960FAB"/>
    <w:rsid w:val="00962466"/>
    <w:rsid w:val="00962E64"/>
    <w:rsid w:val="00967082"/>
    <w:rsid w:val="00970864"/>
    <w:rsid w:val="00970B1B"/>
    <w:rsid w:val="009736D5"/>
    <w:rsid w:val="009768C3"/>
    <w:rsid w:val="00977C43"/>
    <w:rsid w:val="0098195A"/>
    <w:rsid w:val="009828E9"/>
    <w:rsid w:val="009864F4"/>
    <w:rsid w:val="00990EEE"/>
    <w:rsid w:val="0099249F"/>
    <w:rsid w:val="00996533"/>
    <w:rsid w:val="009A0093"/>
    <w:rsid w:val="009A2776"/>
    <w:rsid w:val="009A2E84"/>
    <w:rsid w:val="009A3833"/>
    <w:rsid w:val="009A4838"/>
    <w:rsid w:val="009A5F57"/>
    <w:rsid w:val="009A62E2"/>
    <w:rsid w:val="009B08E3"/>
    <w:rsid w:val="009B110B"/>
    <w:rsid w:val="009B13F0"/>
    <w:rsid w:val="009B16F8"/>
    <w:rsid w:val="009B196A"/>
    <w:rsid w:val="009B3B94"/>
    <w:rsid w:val="009B532A"/>
    <w:rsid w:val="009B77B4"/>
    <w:rsid w:val="009C01B0"/>
    <w:rsid w:val="009C33D9"/>
    <w:rsid w:val="009C735D"/>
    <w:rsid w:val="009D2B6D"/>
    <w:rsid w:val="009D5983"/>
    <w:rsid w:val="009D5E48"/>
    <w:rsid w:val="009D690A"/>
    <w:rsid w:val="009D6D9F"/>
    <w:rsid w:val="009D7EB3"/>
    <w:rsid w:val="009E0B41"/>
    <w:rsid w:val="009E1910"/>
    <w:rsid w:val="009E3A81"/>
    <w:rsid w:val="009E5DBA"/>
    <w:rsid w:val="009E6372"/>
    <w:rsid w:val="009E6CE3"/>
    <w:rsid w:val="009F3B0A"/>
    <w:rsid w:val="009F5743"/>
    <w:rsid w:val="009F593F"/>
    <w:rsid w:val="009F6047"/>
    <w:rsid w:val="00A01F48"/>
    <w:rsid w:val="00A02008"/>
    <w:rsid w:val="00A03D2A"/>
    <w:rsid w:val="00A03ED3"/>
    <w:rsid w:val="00A05F64"/>
    <w:rsid w:val="00A06D9D"/>
    <w:rsid w:val="00A10ADB"/>
    <w:rsid w:val="00A110B1"/>
    <w:rsid w:val="00A144AB"/>
    <w:rsid w:val="00A151A1"/>
    <w:rsid w:val="00A154C0"/>
    <w:rsid w:val="00A17F01"/>
    <w:rsid w:val="00A17F77"/>
    <w:rsid w:val="00A20A48"/>
    <w:rsid w:val="00A24557"/>
    <w:rsid w:val="00A248B2"/>
    <w:rsid w:val="00A25EDB"/>
    <w:rsid w:val="00A265F3"/>
    <w:rsid w:val="00A267D7"/>
    <w:rsid w:val="00A2785D"/>
    <w:rsid w:val="00A27A64"/>
    <w:rsid w:val="00A35901"/>
    <w:rsid w:val="00A37F80"/>
    <w:rsid w:val="00A45486"/>
    <w:rsid w:val="00A46B05"/>
    <w:rsid w:val="00A46B3F"/>
    <w:rsid w:val="00A46F30"/>
    <w:rsid w:val="00A504CF"/>
    <w:rsid w:val="00A517EC"/>
    <w:rsid w:val="00A54708"/>
    <w:rsid w:val="00A55923"/>
    <w:rsid w:val="00A6032A"/>
    <w:rsid w:val="00A6059E"/>
    <w:rsid w:val="00A61169"/>
    <w:rsid w:val="00A63024"/>
    <w:rsid w:val="00A65602"/>
    <w:rsid w:val="00A66F42"/>
    <w:rsid w:val="00A72F35"/>
    <w:rsid w:val="00A73C3F"/>
    <w:rsid w:val="00A766AC"/>
    <w:rsid w:val="00A7796C"/>
    <w:rsid w:val="00A80BEF"/>
    <w:rsid w:val="00A81F55"/>
    <w:rsid w:val="00A82FCC"/>
    <w:rsid w:val="00A83884"/>
    <w:rsid w:val="00A8479D"/>
    <w:rsid w:val="00A9051C"/>
    <w:rsid w:val="00A906A4"/>
    <w:rsid w:val="00A910DE"/>
    <w:rsid w:val="00A919A7"/>
    <w:rsid w:val="00A92C27"/>
    <w:rsid w:val="00A94C30"/>
    <w:rsid w:val="00A94D06"/>
    <w:rsid w:val="00A9721E"/>
    <w:rsid w:val="00A97953"/>
    <w:rsid w:val="00A97A0A"/>
    <w:rsid w:val="00AA0EFC"/>
    <w:rsid w:val="00AA4F28"/>
    <w:rsid w:val="00AA569F"/>
    <w:rsid w:val="00AA574E"/>
    <w:rsid w:val="00AB0320"/>
    <w:rsid w:val="00AB09AB"/>
    <w:rsid w:val="00AB3FC1"/>
    <w:rsid w:val="00AB4F2E"/>
    <w:rsid w:val="00AB5532"/>
    <w:rsid w:val="00AC07D3"/>
    <w:rsid w:val="00AC322B"/>
    <w:rsid w:val="00AC338D"/>
    <w:rsid w:val="00AD0232"/>
    <w:rsid w:val="00AD324E"/>
    <w:rsid w:val="00AD5B51"/>
    <w:rsid w:val="00AD687B"/>
    <w:rsid w:val="00AD74F5"/>
    <w:rsid w:val="00AD7B78"/>
    <w:rsid w:val="00AD7F6C"/>
    <w:rsid w:val="00AE0984"/>
    <w:rsid w:val="00AE2CC4"/>
    <w:rsid w:val="00AE4DDC"/>
    <w:rsid w:val="00AF1798"/>
    <w:rsid w:val="00AF4118"/>
    <w:rsid w:val="00AF7A7D"/>
    <w:rsid w:val="00B00077"/>
    <w:rsid w:val="00B00859"/>
    <w:rsid w:val="00B03107"/>
    <w:rsid w:val="00B04F9D"/>
    <w:rsid w:val="00B06B6C"/>
    <w:rsid w:val="00B1051D"/>
    <w:rsid w:val="00B10820"/>
    <w:rsid w:val="00B12548"/>
    <w:rsid w:val="00B12D66"/>
    <w:rsid w:val="00B1346C"/>
    <w:rsid w:val="00B13FF3"/>
    <w:rsid w:val="00B14C46"/>
    <w:rsid w:val="00B16E03"/>
    <w:rsid w:val="00B1749C"/>
    <w:rsid w:val="00B17A9B"/>
    <w:rsid w:val="00B23286"/>
    <w:rsid w:val="00B24839"/>
    <w:rsid w:val="00B30214"/>
    <w:rsid w:val="00B32C45"/>
    <w:rsid w:val="00B3526C"/>
    <w:rsid w:val="00B376E0"/>
    <w:rsid w:val="00B415D6"/>
    <w:rsid w:val="00B417D4"/>
    <w:rsid w:val="00B43DA4"/>
    <w:rsid w:val="00B4424E"/>
    <w:rsid w:val="00B45C31"/>
    <w:rsid w:val="00B47534"/>
    <w:rsid w:val="00B50B89"/>
    <w:rsid w:val="00B52AFB"/>
    <w:rsid w:val="00B54A1A"/>
    <w:rsid w:val="00B5557E"/>
    <w:rsid w:val="00B63284"/>
    <w:rsid w:val="00B634C2"/>
    <w:rsid w:val="00B642FA"/>
    <w:rsid w:val="00B7204B"/>
    <w:rsid w:val="00B7391A"/>
    <w:rsid w:val="00B74190"/>
    <w:rsid w:val="00B75CE0"/>
    <w:rsid w:val="00B75DF3"/>
    <w:rsid w:val="00B75EE5"/>
    <w:rsid w:val="00B771A5"/>
    <w:rsid w:val="00B778D9"/>
    <w:rsid w:val="00B779C9"/>
    <w:rsid w:val="00B84B54"/>
    <w:rsid w:val="00B90081"/>
    <w:rsid w:val="00B90A5C"/>
    <w:rsid w:val="00B914A2"/>
    <w:rsid w:val="00B92B0A"/>
    <w:rsid w:val="00B92C7D"/>
    <w:rsid w:val="00B93BB2"/>
    <w:rsid w:val="00B968DD"/>
    <w:rsid w:val="00B9697B"/>
    <w:rsid w:val="00B97CD4"/>
    <w:rsid w:val="00BA2D59"/>
    <w:rsid w:val="00BA46C7"/>
    <w:rsid w:val="00BA494B"/>
    <w:rsid w:val="00BA4DA4"/>
    <w:rsid w:val="00BA53DA"/>
    <w:rsid w:val="00BA72CC"/>
    <w:rsid w:val="00BB1093"/>
    <w:rsid w:val="00BB118C"/>
    <w:rsid w:val="00BB25D4"/>
    <w:rsid w:val="00BB5A2B"/>
    <w:rsid w:val="00BB6D15"/>
    <w:rsid w:val="00BB6E5B"/>
    <w:rsid w:val="00BB73EB"/>
    <w:rsid w:val="00BB773B"/>
    <w:rsid w:val="00BB7B2E"/>
    <w:rsid w:val="00BB7B45"/>
    <w:rsid w:val="00BC137E"/>
    <w:rsid w:val="00BC2E5F"/>
    <w:rsid w:val="00BC3C3C"/>
    <w:rsid w:val="00BC481E"/>
    <w:rsid w:val="00BC582D"/>
    <w:rsid w:val="00BC5AF6"/>
    <w:rsid w:val="00BC65D0"/>
    <w:rsid w:val="00BD200E"/>
    <w:rsid w:val="00BD3369"/>
    <w:rsid w:val="00BD3E51"/>
    <w:rsid w:val="00BD600A"/>
    <w:rsid w:val="00BE0590"/>
    <w:rsid w:val="00BE3E87"/>
    <w:rsid w:val="00BE7674"/>
    <w:rsid w:val="00BF0A84"/>
    <w:rsid w:val="00BF390A"/>
    <w:rsid w:val="00BF4326"/>
    <w:rsid w:val="00BF523F"/>
    <w:rsid w:val="00BF6930"/>
    <w:rsid w:val="00BF7FA2"/>
    <w:rsid w:val="00C01BD7"/>
    <w:rsid w:val="00C03706"/>
    <w:rsid w:val="00C03F46"/>
    <w:rsid w:val="00C07BB5"/>
    <w:rsid w:val="00C14ECC"/>
    <w:rsid w:val="00C159BC"/>
    <w:rsid w:val="00C15A54"/>
    <w:rsid w:val="00C1673C"/>
    <w:rsid w:val="00C2214E"/>
    <w:rsid w:val="00C23828"/>
    <w:rsid w:val="00C23FEA"/>
    <w:rsid w:val="00C247CD"/>
    <w:rsid w:val="00C24E5D"/>
    <w:rsid w:val="00C2519B"/>
    <w:rsid w:val="00C278EB"/>
    <w:rsid w:val="00C33173"/>
    <w:rsid w:val="00C3782E"/>
    <w:rsid w:val="00C404D1"/>
    <w:rsid w:val="00C40B31"/>
    <w:rsid w:val="00C42176"/>
    <w:rsid w:val="00C42344"/>
    <w:rsid w:val="00C4352D"/>
    <w:rsid w:val="00C4688D"/>
    <w:rsid w:val="00C47118"/>
    <w:rsid w:val="00C47C35"/>
    <w:rsid w:val="00C505EB"/>
    <w:rsid w:val="00C5166C"/>
    <w:rsid w:val="00C524FE"/>
    <w:rsid w:val="00C52914"/>
    <w:rsid w:val="00C552C8"/>
    <w:rsid w:val="00C5567D"/>
    <w:rsid w:val="00C55CDD"/>
    <w:rsid w:val="00C60651"/>
    <w:rsid w:val="00C62F82"/>
    <w:rsid w:val="00C63F06"/>
    <w:rsid w:val="00C65044"/>
    <w:rsid w:val="00C6590B"/>
    <w:rsid w:val="00C70E90"/>
    <w:rsid w:val="00C7131F"/>
    <w:rsid w:val="00C73F3F"/>
    <w:rsid w:val="00C75840"/>
    <w:rsid w:val="00C76753"/>
    <w:rsid w:val="00C779A9"/>
    <w:rsid w:val="00C80F8F"/>
    <w:rsid w:val="00C812D7"/>
    <w:rsid w:val="00C82CF8"/>
    <w:rsid w:val="00C82D39"/>
    <w:rsid w:val="00C8503E"/>
    <w:rsid w:val="00C8586A"/>
    <w:rsid w:val="00C8607C"/>
    <w:rsid w:val="00C924E4"/>
    <w:rsid w:val="00C9303C"/>
    <w:rsid w:val="00C93D53"/>
    <w:rsid w:val="00CA02D9"/>
    <w:rsid w:val="00CA2B4F"/>
    <w:rsid w:val="00CA5DB0"/>
    <w:rsid w:val="00CA6DF9"/>
    <w:rsid w:val="00CA7F4A"/>
    <w:rsid w:val="00CB22F1"/>
    <w:rsid w:val="00CB3556"/>
    <w:rsid w:val="00CC084E"/>
    <w:rsid w:val="00CC58ED"/>
    <w:rsid w:val="00CC616A"/>
    <w:rsid w:val="00CC7BD5"/>
    <w:rsid w:val="00CD127F"/>
    <w:rsid w:val="00CD147C"/>
    <w:rsid w:val="00CD3C58"/>
    <w:rsid w:val="00CD53DE"/>
    <w:rsid w:val="00CD6D13"/>
    <w:rsid w:val="00CE5FF1"/>
    <w:rsid w:val="00CE79B6"/>
    <w:rsid w:val="00CF074D"/>
    <w:rsid w:val="00CF08D6"/>
    <w:rsid w:val="00CF1894"/>
    <w:rsid w:val="00CF28D1"/>
    <w:rsid w:val="00CF29F9"/>
    <w:rsid w:val="00CF2CE8"/>
    <w:rsid w:val="00CF2D61"/>
    <w:rsid w:val="00CF3875"/>
    <w:rsid w:val="00CF5446"/>
    <w:rsid w:val="00CF6109"/>
    <w:rsid w:val="00CF79B9"/>
    <w:rsid w:val="00D0135E"/>
    <w:rsid w:val="00D01F2F"/>
    <w:rsid w:val="00D0333A"/>
    <w:rsid w:val="00D13BE8"/>
    <w:rsid w:val="00D13D62"/>
    <w:rsid w:val="00D145EC"/>
    <w:rsid w:val="00D14861"/>
    <w:rsid w:val="00D1718E"/>
    <w:rsid w:val="00D2020B"/>
    <w:rsid w:val="00D23191"/>
    <w:rsid w:val="00D24833"/>
    <w:rsid w:val="00D2779C"/>
    <w:rsid w:val="00D32E65"/>
    <w:rsid w:val="00D355FB"/>
    <w:rsid w:val="00D36156"/>
    <w:rsid w:val="00D36713"/>
    <w:rsid w:val="00D3752B"/>
    <w:rsid w:val="00D424EF"/>
    <w:rsid w:val="00D43C0B"/>
    <w:rsid w:val="00D4429A"/>
    <w:rsid w:val="00D44A74"/>
    <w:rsid w:val="00D4671E"/>
    <w:rsid w:val="00D46EA1"/>
    <w:rsid w:val="00D47556"/>
    <w:rsid w:val="00D4770B"/>
    <w:rsid w:val="00D47FC5"/>
    <w:rsid w:val="00D47FE2"/>
    <w:rsid w:val="00D54BDD"/>
    <w:rsid w:val="00D57CD2"/>
    <w:rsid w:val="00D57E66"/>
    <w:rsid w:val="00D6068A"/>
    <w:rsid w:val="00D73350"/>
    <w:rsid w:val="00D76F03"/>
    <w:rsid w:val="00D81B11"/>
    <w:rsid w:val="00D81FC8"/>
    <w:rsid w:val="00D82231"/>
    <w:rsid w:val="00D84C7F"/>
    <w:rsid w:val="00D8756E"/>
    <w:rsid w:val="00D938DD"/>
    <w:rsid w:val="00D95C3D"/>
    <w:rsid w:val="00D95EAB"/>
    <w:rsid w:val="00D974EA"/>
    <w:rsid w:val="00D97F75"/>
    <w:rsid w:val="00DA29AC"/>
    <w:rsid w:val="00DA329A"/>
    <w:rsid w:val="00DA33B4"/>
    <w:rsid w:val="00DA3B23"/>
    <w:rsid w:val="00DA4226"/>
    <w:rsid w:val="00DA5272"/>
    <w:rsid w:val="00DA573D"/>
    <w:rsid w:val="00DA67D3"/>
    <w:rsid w:val="00DB277F"/>
    <w:rsid w:val="00DB3B88"/>
    <w:rsid w:val="00DB3EE2"/>
    <w:rsid w:val="00DB521B"/>
    <w:rsid w:val="00DB5BE4"/>
    <w:rsid w:val="00DC0F52"/>
    <w:rsid w:val="00DC4726"/>
    <w:rsid w:val="00DC5DA4"/>
    <w:rsid w:val="00DC7E6E"/>
    <w:rsid w:val="00DD0AAB"/>
    <w:rsid w:val="00DD14B3"/>
    <w:rsid w:val="00DD3C66"/>
    <w:rsid w:val="00DD40D2"/>
    <w:rsid w:val="00DD4445"/>
    <w:rsid w:val="00DE1E5D"/>
    <w:rsid w:val="00DE275C"/>
    <w:rsid w:val="00DE5BBF"/>
    <w:rsid w:val="00DF01BE"/>
    <w:rsid w:val="00DF1715"/>
    <w:rsid w:val="00DF3E4F"/>
    <w:rsid w:val="00DF7F50"/>
    <w:rsid w:val="00DF7F5C"/>
    <w:rsid w:val="00E013A9"/>
    <w:rsid w:val="00E02B44"/>
    <w:rsid w:val="00E03A99"/>
    <w:rsid w:val="00E041CD"/>
    <w:rsid w:val="00E04227"/>
    <w:rsid w:val="00E059F4"/>
    <w:rsid w:val="00E06534"/>
    <w:rsid w:val="00E06A4B"/>
    <w:rsid w:val="00E11AE9"/>
    <w:rsid w:val="00E126A5"/>
    <w:rsid w:val="00E13D11"/>
    <w:rsid w:val="00E1463F"/>
    <w:rsid w:val="00E155C0"/>
    <w:rsid w:val="00E20668"/>
    <w:rsid w:val="00E33484"/>
    <w:rsid w:val="00E34AA9"/>
    <w:rsid w:val="00E35F5D"/>
    <w:rsid w:val="00E363A9"/>
    <w:rsid w:val="00E36530"/>
    <w:rsid w:val="00E413E0"/>
    <w:rsid w:val="00E46D7D"/>
    <w:rsid w:val="00E47850"/>
    <w:rsid w:val="00E52A4D"/>
    <w:rsid w:val="00E5347A"/>
    <w:rsid w:val="00E53AE3"/>
    <w:rsid w:val="00E551B7"/>
    <w:rsid w:val="00E5574A"/>
    <w:rsid w:val="00E57BE9"/>
    <w:rsid w:val="00E609FB"/>
    <w:rsid w:val="00E61E48"/>
    <w:rsid w:val="00E627E8"/>
    <w:rsid w:val="00E64DA5"/>
    <w:rsid w:val="00E64FB2"/>
    <w:rsid w:val="00E67B7D"/>
    <w:rsid w:val="00E709CE"/>
    <w:rsid w:val="00E70F62"/>
    <w:rsid w:val="00E71379"/>
    <w:rsid w:val="00E81E2C"/>
    <w:rsid w:val="00E82FBF"/>
    <w:rsid w:val="00E921BA"/>
    <w:rsid w:val="00E9716A"/>
    <w:rsid w:val="00E97312"/>
    <w:rsid w:val="00EA1BAF"/>
    <w:rsid w:val="00EA580E"/>
    <w:rsid w:val="00EA6166"/>
    <w:rsid w:val="00EA662E"/>
    <w:rsid w:val="00EB36BE"/>
    <w:rsid w:val="00EB374D"/>
    <w:rsid w:val="00EB5D2F"/>
    <w:rsid w:val="00EC01C2"/>
    <w:rsid w:val="00EC10EC"/>
    <w:rsid w:val="00EC3993"/>
    <w:rsid w:val="00EC456C"/>
    <w:rsid w:val="00ED031A"/>
    <w:rsid w:val="00ED03FA"/>
    <w:rsid w:val="00ED166C"/>
    <w:rsid w:val="00ED209F"/>
    <w:rsid w:val="00ED5FA6"/>
    <w:rsid w:val="00ED6080"/>
    <w:rsid w:val="00EE0176"/>
    <w:rsid w:val="00EE0FD0"/>
    <w:rsid w:val="00EE304D"/>
    <w:rsid w:val="00EE4E2E"/>
    <w:rsid w:val="00EE6EFA"/>
    <w:rsid w:val="00EF0942"/>
    <w:rsid w:val="00EF2708"/>
    <w:rsid w:val="00EF291F"/>
    <w:rsid w:val="00EF5A95"/>
    <w:rsid w:val="00EF6C6F"/>
    <w:rsid w:val="00F01C2B"/>
    <w:rsid w:val="00F0218C"/>
    <w:rsid w:val="00F0251A"/>
    <w:rsid w:val="00F0357F"/>
    <w:rsid w:val="00F0393B"/>
    <w:rsid w:val="00F10CA7"/>
    <w:rsid w:val="00F1235F"/>
    <w:rsid w:val="00F128FF"/>
    <w:rsid w:val="00F13CDC"/>
    <w:rsid w:val="00F15D08"/>
    <w:rsid w:val="00F16673"/>
    <w:rsid w:val="00F23AE7"/>
    <w:rsid w:val="00F30031"/>
    <w:rsid w:val="00F313DD"/>
    <w:rsid w:val="00F31566"/>
    <w:rsid w:val="00F331B4"/>
    <w:rsid w:val="00F3395D"/>
    <w:rsid w:val="00F378BE"/>
    <w:rsid w:val="00F40321"/>
    <w:rsid w:val="00F418EB"/>
    <w:rsid w:val="00F4226A"/>
    <w:rsid w:val="00F425FA"/>
    <w:rsid w:val="00F43120"/>
    <w:rsid w:val="00F439CE"/>
    <w:rsid w:val="00F43F87"/>
    <w:rsid w:val="00F44FF2"/>
    <w:rsid w:val="00F45DFF"/>
    <w:rsid w:val="00F50B0B"/>
    <w:rsid w:val="00F52FEE"/>
    <w:rsid w:val="00F54762"/>
    <w:rsid w:val="00F57680"/>
    <w:rsid w:val="00F5778E"/>
    <w:rsid w:val="00F64378"/>
    <w:rsid w:val="00F653DE"/>
    <w:rsid w:val="00F67FC3"/>
    <w:rsid w:val="00F72B8C"/>
    <w:rsid w:val="00F73291"/>
    <w:rsid w:val="00F746D9"/>
    <w:rsid w:val="00F752DE"/>
    <w:rsid w:val="00F759CF"/>
    <w:rsid w:val="00F763A4"/>
    <w:rsid w:val="00F80D67"/>
    <w:rsid w:val="00F81CF2"/>
    <w:rsid w:val="00F82A04"/>
    <w:rsid w:val="00F83DF3"/>
    <w:rsid w:val="00F848F0"/>
    <w:rsid w:val="00F858C9"/>
    <w:rsid w:val="00F85CF6"/>
    <w:rsid w:val="00F8786D"/>
    <w:rsid w:val="00F941B8"/>
    <w:rsid w:val="00F97066"/>
    <w:rsid w:val="00F97097"/>
    <w:rsid w:val="00FA0C1C"/>
    <w:rsid w:val="00FA0FE7"/>
    <w:rsid w:val="00FA2281"/>
    <w:rsid w:val="00FA2A52"/>
    <w:rsid w:val="00FA3410"/>
    <w:rsid w:val="00FA5FA5"/>
    <w:rsid w:val="00FA61BE"/>
    <w:rsid w:val="00FA6721"/>
    <w:rsid w:val="00FA7365"/>
    <w:rsid w:val="00FA79A7"/>
    <w:rsid w:val="00FB2F13"/>
    <w:rsid w:val="00FB319A"/>
    <w:rsid w:val="00FB3314"/>
    <w:rsid w:val="00FB3E28"/>
    <w:rsid w:val="00FC26A5"/>
    <w:rsid w:val="00FC5593"/>
    <w:rsid w:val="00FC643D"/>
    <w:rsid w:val="00FC64B6"/>
    <w:rsid w:val="00FC6CC1"/>
    <w:rsid w:val="00FC7C4B"/>
    <w:rsid w:val="00FD13E1"/>
    <w:rsid w:val="00FD1DAF"/>
    <w:rsid w:val="00FD2233"/>
    <w:rsid w:val="00FD5242"/>
    <w:rsid w:val="00FD6190"/>
    <w:rsid w:val="00FE00C4"/>
    <w:rsid w:val="00FE32B2"/>
    <w:rsid w:val="00FE3DCC"/>
    <w:rsid w:val="00FE4304"/>
    <w:rsid w:val="00FE53C8"/>
    <w:rsid w:val="00FE5FB7"/>
    <w:rsid w:val="00FE73CC"/>
    <w:rsid w:val="00FF0F76"/>
    <w:rsid w:val="00FF2295"/>
    <w:rsid w:val="00FF265A"/>
    <w:rsid w:val="00FF6726"/>
    <w:rsid w:val="064EB4EA"/>
    <w:rsid w:val="06B59ABC"/>
    <w:rsid w:val="0A164240"/>
    <w:rsid w:val="0B8A84E9"/>
    <w:rsid w:val="0EE318D4"/>
    <w:rsid w:val="0F49718F"/>
    <w:rsid w:val="127BCC50"/>
    <w:rsid w:val="15355929"/>
    <w:rsid w:val="1656A28D"/>
    <w:rsid w:val="16959BE0"/>
    <w:rsid w:val="16AD7473"/>
    <w:rsid w:val="185EE1AA"/>
    <w:rsid w:val="1BE71746"/>
    <w:rsid w:val="1F12E6CF"/>
    <w:rsid w:val="21162415"/>
    <w:rsid w:val="2235863F"/>
    <w:rsid w:val="22B2BB2C"/>
    <w:rsid w:val="238DC869"/>
    <w:rsid w:val="2570123D"/>
    <w:rsid w:val="282872BF"/>
    <w:rsid w:val="294AD0A7"/>
    <w:rsid w:val="2BDF3C21"/>
    <w:rsid w:val="2E7EACA6"/>
    <w:rsid w:val="316522A8"/>
    <w:rsid w:val="329137CC"/>
    <w:rsid w:val="34384C65"/>
    <w:rsid w:val="35AB27DB"/>
    <w:rsid w:val="371BF468"/>
    <w:rsid w:val="371C663C"/>
    <w:rsid w:val="382E2C4D"/>
    <w:rsid w:val="399BBAEA"/>
    <w:rsid w:val="3B943292"/>
    <w:rsid w:val="3D2377EE"/>
    <w:rsid w:val="40D17072"/>
    <w:rsid w:val="417A2BFD"/>
    <w:rsid w:val="42169B27"/>
    <w:rsid w:val="433C10B4"/>
    <w:rsid w:val="45227ABD"/>
    <w:rsid w:val="4528D441"/>
    <w:rsid w:val="45DC24EE"/>
    <w:rsid w:val="46359953"/>
    <w:rsid w:val="46D3B76D"/>
    <w:rsid w:val="48531AB7"/>
    <w:rsid w:val="48B23457"/>
    <w:rsid w:val="498C6622"/>
    <w:rsid w:val="4E34BEAE"/>
    <w:rsid w:val="4EC4B486"/>
    <w:rsid w:val="4F7430E9"/>
    <w:rsid w:val="4F828DC7"/>
    <w:rsid w:val="4FA2512E"/>
    <w:rsid w:val="524A4DD8"/>
    <w:rsid w:val="537C276A"/>
    <w:rsid w:val="53F36FD0"/>
    <w:rsid w:val="53FA03EC"/>
    <w:rsid w:val="56FFC034"/>
    <w:rsid w:val="575A989B"/>
    <w:rsid w:val="58185C61"/>
    <w:rsid w:val="587AD69E"/>
    <w:rsid w:val="5920F160"/>
    <w:rsid w:val="5A703248"/>
    <w:rsid w:val="5B35A150"/>
    <w:rsid w:val="5CC446EE"/>
    <w:rsid w:val="5F764F1A"/>
    <w:rsid w:val="61D575A9"/>
    <w:rsid w:val="639EBC4C"/>
    <w:rsid w:val="63F26ABE"/>
    <w:rsid w:val="657F84DC"/>
    <w:rsid w:val="665B8F61"/>
    <w:rsid w:val="6693C35D"/>
    <w:rsid w:val="66D8D118"/>
    <w:rsid w:val="692BF01E"/>
    <w:rsid w:val="696B2344"/>
    <w:rsid w:val="69DE7DB8"/>
    <w:rsid w:val="6C264D73"/>
    <w:rsid w:val="6C669C01"/>
    <w:rsid w:val="6CE8C6DF"/>
    <w:rsid w:val="72BD6CB8"/>
    <w:rsid w:val="748260A8"/>
    <w:rsid w:val="7550DABA"/>
    <w:rsid w:val="759D6CC4"/>
    <w:rsid w:val="769D1661"/>
    <w:rsid w:val="76DEA869"/>
    <w:rsid w:val="78CEA9B6"/>
    <w:rsid w:val="79B95548"/>
    <w:rsid w:val="7A05B625"/>
    <w:rsid w:val="7A176D33"/>
    <w:rsid w:val="7AAE1AA9"/>
    <w:rsid w:val="7D3BD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30FC7D44-C70E-43C6-AB1A-CDDBBC9EB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Titre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basedOn w:val="Titre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1207CB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1207CB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1207CB"/>
    <w:pPr>
      <w:outlineLvl w:val="5"/>
    </w:pPr>
  </w:style>
  <w:style w:type="paragraph" w:styleId="Titre7">
    <w:name w:val="heading 7"/>
    <w:basedOn w:val="H6"/>
    <w:next w:val="Normal"/>
    <w:link w:val="Titre7Car"/>
    <w:qFormat/>
    <w:rsid w:val="001207CB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1207CB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rsid w:val="001207CB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Pieddepage">
    <w:name w:val="footer"/>
    <w:basedOn w:val="En-tte"/>
    <w:rsid w:val="001207CB"/>
    <w:pPr>
      <w:jc w:val="center"/>
    </w:pPr>
    <w:rPr>
      <w:i/>
    </w:r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</w:style>
  <w:style w:type="paragraph" w:customStyle="1" w:styleId="B1">
    <w:name w:val="B1"/>
    <w:basedOn w:val="Liste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Paragraphedeliste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Titre8Car">
    <w:name w:val="Titre 8 Car"/>
    <w:basedOn w:val="Policepardfaut"/>
    <w:link w:val="Titre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Titre1"/>
    <w:next w:val="Normal"/>
    <w:rsid w:val="001207CB"/>
    <w:pPr>
      <w:outlineLvl w:val="9"/>
    </w:pPr>
  </w:style>
  <w:style w:type="paragraph" w:styleId="TM9">
    <w:name w:val="toc 9"/>
    <w:basedOn w:val="TM8"/>
    <w:rsid w:val="001207CB"/>
    <w:pPr>
      <w:ind w:left="1418" w:hanging="1418"/>
    </w:pPr>
  </w:style>
  <w:style w:type="paragraph" w:styleId="TM8">
    <w:name w:val="toc 8"/>
    <w:basedOn w:val="TM1"/>
    <w:rsid w:val="001207CB"/>
    <w:pPr>
      <w:spacing w:before="180"/>
      <w:ind w:left="2693" w:hanging="2693"/>
    </w:pPr>
    <w:rPr>
      <w:b/>
    </w:rPr>
  </w:style>
  <w:style w:type="character" w:customStyle="1" w:styleId="Titre4Car">
    <w:name w:val="Titre 4 Car"/>
    <w:basedOn w:val="Policepardfaut"/>
    <w:link w:val="Titre4"/>
    <w:rsid w:val="001207CB"/>
    <w:rPr>
      <w:rFonts w:ascii="Arial" w:hAnsi="Arial"/>
      <w:sz w:val="24"/>
    </w:rPr>
  </w:style>
  <w:style w:type="character" w:customStyle="1" w:styleId="Titre7Car">
    <w:name w:val="Titre 7 Car"/>
    <w:basedOn w:val="Policepardfaut"/>
    <w:link w:val="Titre7"/>
    <w:rsid w:val="001207CB"/>
    <w:rPr>
      <w:rFonts w:ascii="Arial" w:hAnsi="Arial"/>
    </w:rPr>
  </w:style>
  <w:style w:type="character" w:customStyle="1" w:styleId="Titre9Car">
    <w:name w:val="Titre 9 Car"/>
    <w:basedOn w:val="Policepardfaut"/>
    <w:link w:val="Titre9"/>
    <w:rsid w:val="001207CB"/>
    <w:rPr>
      <w:rFonts w:ascii="Arial" w:hAnsi="Arial"/>
      <w:sz w:val="36"/>
    </w:rPr>
  </w:style>
  <w:style w:type="paragraph" w:styleId="TM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M5">
    <w:name w:val="toc 5"/>
    <w:basedOn w:val="TM4"/>
    <w:rsid w:val="001207CB"/>
    <w:pPr>
      <w:ind w:left="1701" w:hanging="1701"/>
    </w:pPr>
  </w:style>
  <w:style w:type="paragraph" w:styleId="TM4">
    <w:name w:val="toc 4"/>
    <w:basedOn w:val="TM3"/>
    <w:rsid w:val="001207CB"/>
    <w:pPr>
      <w:ind w:left="1418" w:hanging="1418"/>
    </w:pPr>
  </w:style>
  <w:style w:type="paragraph" w:styleId="TM3">
    <w:name w:val="toc 3"/>
    <w:basedOn w:val="TM2"/>
    <w:rsid w:val="001207CB"/>
    <w:pPr>
      <w:ind w:left="1134" w:hanging="1134"/>
    </w:pPr>
  </w:style>
  <w:style w:type="paragraph" w:styleId="TM2">
    <w:name w:val="toc 2"/>
    <w:basedOn w:val="TM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enumros2">
    <w:name w:val="List Number 2"/>
    <w:basedOn w:val="Listenumros"/>
    <w:rsid w:val="001207CB"/>
    <w:pPr>
      <w:ind w:left="851"/>
    </w:pPr>
  </w:style>
  <w:style w:type="character" w:styleId="Appelnotedebasdep">
    <w:name w:val="footnote reference"/>
    <w:rsid w:val="001207CB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M6">
    <w:name w:val="toc 6"/>
    <w:basedOn w:val="TM5"/>
    <w:next w:val="Normal"/>
    <w:rsid w:val="001207CB"/>
    <w:pPr>
      <w:ind w:left="1985" w:hanging="1985"/>
    </w:pPr>
  </w:style>
  <w:style w:type="paragraph" w:styleId="TM7">
    <w:name w:val="toc 7"/>
    <w:basedOn w:val="TM6"/>
    <w:next w:val="Normal"/>
    <w:rsid w:val="001207CB"/>
    <w:pPr>
      <w:ind w:left="2268" w:hanging="2268"/>
    </w:pPr>
  </w:style>
  <w:style w:type="paragraph" w:styleId="Listepuces2">
    <w:name w:val="List Bullet 2"/>
    <w:basedOn w:val="Listepuces"/>
    <w:rsid w:val="001207CB"/>
    <w:pPr>
      <w:ind w:left="851"/>
    </w:pPr>
  </w:style>
  <w:style w:type="paragraph" w:styleId="Listepuces3">
    <w:name w:val="List Bullet 3"/>
    <w:basedOn w:val="Listepuces2"/>
    <w:rsid w:val="001207CB"/>
    <w:pPr>
      <w:ind w:left="1135"/>
    </w:pPr>
  </w:style>
  <w:style w:type="paragraph" w:styleId="Listenumros">
    <w:name w:val="List Number"/>
    <w:basedOn w:val="Liste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Titre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e2">
    <w:name w:val="List 2"/>
    <w:basedOn w:val="Liste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1207CB"/>
    <w:pPr>
      <w:ind w:left="1135"/>
    </w:pPr>
  </w:style>
  <w:style w:type="paragraph" w:styleId="Liste4">
    <w:name w:val="List 4"/>
    <w:basedOn w:val="Liste3"/>
    <w:rsid w:val="001207CB"/>
    <w:pPr>
      <w:ind w:left="1418"/>
    </w:pPr>
  </w:style>
  <w:style w:type="paragraph" w:styleId="Liste5">
    <w:name w:val="List 5"/>
    <w:basedOn w:val="Liste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e">
    <w:name w:val="List"/>
    <w:basedOn w:val="Normal"/>
    <w:rsid w:val="001207CB"/>
    <w:pPr>
      <w:ind w:left="568" w:hanging="284"/>
    </w:pPr>
  </w:style>
  <w:style w:type="paragraph" w:styleId="Listepuces">
    <w:name w:val="List Bullet"/>
    <w:basedOn w:val="Liste"/>
    <w:rsid w:val="001207CB"/>
  </w:style>
  <w:style w:type="paragraph" w:styleId="Listepuces4">
    <w:name w:val="List Bullet 4"/>
    <w:basedOn w:val="Listepuces3"/>
    <w:rsid w:val="001207CB"/>
    <w:pPr>
      <w:ind w:left="1418"/>
    </w:pPr>
  </w:style>
  <w:style w:type="paragraph" w:styleId="Listepuces5">
    <w:name w:val="List Bullet 5"/>
    <w:basedOn w:val="Listepuces4"/>
    <w:rsid w:val="001207CB"/>
    <w:pPr>
      <w:ind w:left="1702"/>
    </w:pPr>
  </w:style>
  <w:style w:type="paragraph" w:customStyle="1" w:styleId="B2">
    <w:name w:val="B2"/>
    <w:basedOn w:val="Liste2"/>
    <w:rsid w:val="001207CB"/>
  </w:style>
  <w:style w:type="paragraph" w:customStyle="1" w:styleId="B3">
    <w:name w:val="B3"/>
    <w:basedOn w:val="Liste3"/>
    <w:rsid w:val="001207CB"/>
  </w:style>
  <w:style w:type="paragraph" w:customStyle="1" w:styleId="B4">
    <w:name w:val="B4"/>
    <w:basedOn w:val="Liste4"/>
    <w:rsid w:val="001207CB"/>
  </w:style>
  <w:style w:type="paragraph" w:customStyle="1" w:styleId="B5">
    <w:name w:val="B5"/>
    <w:basedOn w:val="Liste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Marquedecommentaire">
    <w:name w:val="annotation reference"/>
    <w:basedOn w:val="Policepardfaut"/>
    <w:rsid w:val="00396F9E"/>
    <w:rPr>
      <w:sz w:val="21"/>
      <w:szCs w:val="21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396F9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396F9E"/>
    <w:rPr>
      <w:rFonts w:ascii="Arial" w:hAnsi="Arial"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396F9E"/>
    <w:rPr>
      <w:rFonts w:ascii="Arial" w:hAnsi="Arial"/>
      <w:b/>
      <w:bCs/>
    </w:rPr>
  </w:style>
  <w:style w:type="paragraph" w:styleId="Textedebulles">
    <w:name w:val="Balloon Text"/>
    <w:basedOn w:val="Normal"/>
    <w:link w:val="TextedebullesCar"/>
    <w:semiHidden/>
    <w:unhideWhenUsed/>
    <w:rsid w:val="004236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423639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rsid w:val="004236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nhideWhenUsed/>
    <w:qFormat/>
    <w:rsid w:val="00423639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B88051-A57D-47C5-94AC-1EE4C6ED37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ADE1F9-1B40-41D8-9F5E-BBB7AD5EA562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3.xml><?xml version="1.0" encoding="utf-8"?>
<ds:datastoreItem xmlns:ds="http://schemas.openxmlformats.org/officeDocument/2006/customXml" ds:itemID="{B9C695CD-D2AD-4FE9-8137-9E84B01692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707B1A-4245-46D2-957D-A22A91DD20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2</TotalTime>
  <Pages>6</Pages>
  <Words>1713</Words>
  <Characters>9425</Characters>
  <Application>Microsoft Office Word</Application>
  <DocSecurity>0</DocSecurity>
  <Lines>78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11116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Gilles Teniou</cp:lastModifiedBy>
  <cp:revision>2</cp:revision>
  <cp:lastPrinted>2001-04-23T21:30:00Z</cp:lastPrinted>
  <dcterms:created xsi:type="dcterms:W3CDTF">2025-09-17T04:19:00Z</dcterms:created>
  <dcterms:modified xsi:type="dcterms:W3CDTF">2025-09-17T04:19:00Z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0x010100E9DF4663B346214AA113078E9EE5D352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2025-06-17T13:42:41Z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1bf32389-6d19-42e1-920b-e4d280f23bca</vt:lpwstr>
  </property>
  <property fmtid="{D5CDD505-2E9C-101B-9397-08002B2CF9AE}" pid="10" name="MSIP_Label_bcf26ed8-713a-4e6c-8a04-66607341a11c_ContentBits">
    <vt:lpwstr>0</vt:lpwstr>
  </property>
  <property fmtid="{D5CDD505-2E9C-101B-9397-08002B2CF9AE}" pid="11" name="MSIP_Label_bcf26ed8-713a-4e6c-8a04-66607341a11c_Tag">
    <vt:lpwstr>10, 0, 1, 1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1752632212</vt:lpwstr>
  </property>
</Properties>
</file>