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1DB1" w14:textId="1F594E60" w:rsidR="00455DAF" w:rsidRPr="00B64DCC" w:rsidRDefault="00455DAF" w:rsidP="00455DAF">
      <w:pPr>
        <w:shd w:val="clear" w:color="auto" w:fill="1F3864"/>
        <w:jc w:val="center"/>
        <w:rPr>
          <w:b/>
          <w:bCs/>
          <w:sz w:val="24"/>
          <w:szCs w:val="24"/>
          <w:lang w:val="en-US"/>
        </w:rPr>
      </w:pPr>
      <w:r w:rsidRPr="00B64DCC">
        <w:rPr>
          <w:b/>
          <w:bCs/>
          <w:sz w:val="24"/>
          <w:szCs w:val="24"/>
          <w:lang w:val="en-US"/>
        </w:rPr>
        <w:t xml:space="preserve">Offline Call </w:t>
      </w:r>
      <w:r w:rsidR="00110C88">
        <w:rPr>
          <w:b/>
          <w:bCs/>
          <w:sz w:val="24"/>
          <w:szCs w:val="24"/>
          <w:lang w:val="en-US"/>
        </w:rPr>
        <w:t>#</w:t>
      </w:r>
      <w:r w:rsidR="00206859">
        <w:rPr>
          <w:b/>
          <w:bCs/>
          <w:sz w:val="24"/>
          <w:szCs w:val="24"/>
          <w:lang w:val="en-US"/>
        </w:rPr>
        <w:t>2</w:t>
      </w:r>
      <w:r w:rsidRPr="00B64DCC">
        <w:rPr>
          <w:b/>
          <w:bCs/>
          <w:sz w:val="24"/>
          <w:szCs w:val="24"/>
          <w:lang w:val="en-US"/>
        </w:rPr>
        <w:t xml:space="preserve">- </w:t>
      </w:r>
      <w:r w:rsidR="00110C88">
        <w:rPr>
          <w:b/>
          <w:bCs/>
          <w:sz w:val="24"/>
          <w:szCs w:val="24"/>
          <w:lang w:val="en-US"/>
        </w:rPr>
        <w:t xml:space="preserve">Rel-19 </w:t>
      </w:r>
      <w:proofErr w:type="spellStart"/>
      <w:r w:rsidR="00206859" w:rsidRPr="00206859">
        <w:rPr>
          <w:b/>
          <w:bCs/>
          <w:sz w:val="24"/>
          <w:szCs w:val="24"/>
          <w:lang w:val="en-US"/>
        </w:rPr>
        <w:t>FS_eZTS</w:t>
      </w:r>
      <w:proofErr w:type="spellEnd"/>
      <w:r w:rsidR="00206859" w:rsidRPr="00206859">
        <w:rPr>
          <w:b/>
          <w:bCs/>
          <w:sz w:val="24"/>
          <w:szCs w:val="24"/>
          <w:lang w:val="en-US"/>
        </w:rPr>
        <w:t xml:space="preserve"> Draft Contribution Discussions - SA3#115 preparation</w:t>
      </w:r>
    </w:p>
    <w:p w14:paraId="4CF3CF70" w14:textId="77777777" w:rsidR="00455DAF" w:rsidRPr="00A65B09" w:rsidRDefault="00455DAF" w:rsidP="00455DAF">
      <w:pPr>
        <w:pStyle w:val="Heading1"/>
      </w:pPr>
      <w:r w:rsidRPr="00A65B09">
        <w:t>1. Call Information</w:t>
      </w:r>
    </w:p>
    <w:p w14:paraId="4069E81C" w14:textId="039C43D8" w:rsidR="00455DAF" w:rsidRDefault="00455DAF" w:rsidP="00455DAF">
      <w:pPr>
        <w:ind w:left="708"/>
        <w:rPr>
          <w:lang w:val="en-US"/>
        </w:rPr>
      </w:pPr>
      <w:r w:rsidRPr="00B64DCC">
        <w:rPr>
          <w:b/>
          <w:bCs/>
          <w:lang w:val="en-US"/>
        </w:rPr>
        <w:t>Date:</w:t>
      </w:r>
      <w:r>
        <w:rPr>
          <w:lang w:val="en-US"/>
        </w:rPr>
        <w:t xml:space="preserve"> </w:t>
      </w:r>
      <w:r w:rsidR="00110C88">
        <w:rPr>
          <w:lang w:val="en-US"/>
        </w:rPr>
        <w:t>0</w:t>
      </w:r>
      <w:r w:rsidR="00206859">
        <w:rPr>
          <w:lang w:val="en-US"/>
        </w:rPr>
        <w:t>6 February</w:t>
      </w:r>
      <w:r>
        <w:rPr>
          <w:lang w:val="en-US"/>
        </w:rPr>
        <w:t xml:space="preserve"> 202</w:t>
      </w:r>
      <w:r w:rsidR="00110C88">
        <w:rPr>
          <w:lang w:val="en-US"/>
        </w:rPr>
        <w:t>4</w:t>
      </w:r>
      <w:r w:rsidR="002F17AF">
        <w:rPr>
          <w:lang w:val="en-US"/>
        </w:rPr>
        <w:t>, Tuesday</w:t>
      </w:r>
    </w:p>
    <w:p w14:paraId="39FA4DA5" w14:textId="470BCCFC" w:rsidR="00455DAF" w:rsidRDefault="00455DAF" w:rsidP="00455DAF">
      <w:pPr>
        <w:ind w:left="708"/>
        <w:rPr>
          <w:lang w:val="en-US"/>
        </w:rPr>
      </w:pPr>
      <w:r w:rsidRPr="00B64DCC">
        <w:rPr>
          <w:b/>
          <w:bCs/>
          <w:lang w:val="en-US"/>
        </w:rPr>
        <w:t>Time:</w:t>
      </w:r>
      <w:r>
        <w:rPr>
          <w:lang w:val="en-US"/>
        </w:rPr>
        <w:t xml:space="preserve"> 1</w:t>
      </w:r>
      <w:r w:rsidR="00110C88">
        <w:rPr>
          <w:lang w:val="en-US"/>
        </w:rPr>
        <w:t>4</w:t>
      </w:r>
      <w:r>
        <w:rPr>
          <w:lang w:val="en-US"/>
        </w:rPr>
        <w:t>:30-16:</w:t>
      </w:r>
      <w:r w:rsidR="00110C88">
        <w:rPr>
          <w:lang w:val="en-US"/>
        </w:rPr>
        <w:t>0</w:t>
      </w:r>
      <w:r>
        <w:rPr>
          <w:lang w:val="en-US"/>
        </w:rPr>
        <w:t>0 CET</w:t>
      </w:r>
    </w:p>
    <w:p w14:paraId="528173C1" w14:textId="77777777" w:rsidR="00455DAF" w:rsidRDefault="00455DAF" w:rsidP="00455DAF">
      <w:pPr>
        <w:ind w:left="708"/>
        <w:rPr>
          <w:lang w:val="en-US"/>
        </w:rPr>
      </w:pPr>
      <w:r w:rsidRPr="00B64DCC">
        <w:rPr>
          <w:b/>
          <w:bCs/>
          <w:lang w:val="en-US"/>
        </w:rPr>
        <w:t>Venue:</w:t>
      </w:r>
      <w:r>
        <w:rPr>
          <w:lang w:val="en-US"/>
        </w:rPr>
        <w:t xml:space="preserve"> Microsoft Team Meeting (Online)</w:t>
      </w:r>
    </w:p>
    <w:p w14:paraId="4B429186" w14:textId="0ED11499" w:rsidR="00455DAF" w:rsidRDefault="00455DAF" w:rsidP="00455DAF">
      <w:pPr>
        <w:ind w:left="708"/>
        <w:rPr>
          <w:lang w:val="en-US"/>
        </w:rPr>
      </w:pPr>
      <w:r w:rsidRPr="00B64DCC">
        <w:rPr>
          <w:b/>
          <w:bCs/>
          <w:lang w:val="en-US"/>
        </w:rPr>
        <w:t>Organizer:</w:t>
      </w:r>
      <w:r>
        <w:rPr>
          <w:lang w:val="en-US"/>
        </w:rPr>
        <w:t xml:space="preserve"> Sheeba </w:t>
      </w:r>
      <w:r w:rsidRPr="006640E0">
        <w:rPr>
          <w:rFonts w:cs="Calibri"/>
          <w:lang w:val="en-US"/>
        </w:rPr>
        <w:t>Backia Mary</w:t>
      </w:r>
      <w:r w:rsidR="007C36C7">
        <w:rPr>
          <w:rFonts w:cs="Calibri"/>
          <w:lang w:val="en-US"/>
        </w:rPr>
        <w:t xml:space="preserve"> B.</w:t>
      </w:r>
      <w:r w:rsidR="000B3720">
        <w:rPr>
          <w:lang w:val="en-US"/>
        </w:rPr>
        <w:t xml:space="preserve"> </w:t>
      </w:r>
    </w:p>
    <w:p w14:paraId="53D5966C" w14:textId="40307B06" w:rsidR="00455DAF" w:rsidRDefault="00455DAF" w:rsidP="00455DAF">
      <w:pPr>
        <w:pStyle w:val="Heading1"/>
        <w:rPr>
          <w:lang w:val="en-US"/>
        </w:rPr>
      </w:pPr>
      <w:r>
        <w:rPr>
          <w:lang w:val="en-US"/>
        </w:rPr>
        <w:t xml:space="preserve">2. </w:t>
      </w:r>
      <w:r w:rsidRPr="00B56DDD">
        <w:rPr>
          <w:lang w:val="en-US"/>
        </w:rPr>
        <w:t xml:space="preserve">Call Participants: </w:t>
      </w:r>
    </w:p>
    <w:tbl>
      <w:tblPr>
        <w:tblW w:w="5377" w:type="dxa"/>
        <w:tblCellMar>
          <w:left w:w="70" w:type="dxa"/>
          <w:right w:w="70" w:type="dxa"/>
        </w:tblCellMar>
        <w:tblLook w:val="04A0" w:firstRow="1" w:lastRow="0" w:firstColumn="1" w:lastColumn="0" w:noHBand="0" w:noVBand="1"/>
      </w:tblPr>
      <w:tblGrid>
        <w:gridCol w:w="2258"/>
        <w:gridCol w:w="3119"/>
      </w:tblGrid>
      <w:tr w:rsidR="00EC0E31" w:rsidRPr="00EC0E31" w14:paraId="19459EC5" w14:textId="77777777" w:rsidTr="00593A6E">
        <w:trPr>
          <w:trHeight w:val="300"/>
        </w:trPr>
        <w:tc>
          <w:tcPr>
            <w:tcW w:w="2258" w:type="dxa"/>
            <w:tcBorders>
              <w:top w:val="single" w:sz="8" w:space="0" w:color="auto"/>
              <w:left w:val="single" w:sz="8" w:space="0" w:color="auto"/>
              <w:bottom w:val="single" w:sz="8" w:space="0" w:color="auto"/>
              <w:right w:val="nil"/>
            </w:tcBorders>
            <w:shd w:val="clear" w:color="000000" w:fill="002060"/>
            <w:noWrap/>
            <w:vAlign w:val="center"/>
            <w:hideMark/>
          </w:tcPr>
          <w:p w14:paraId="00B39C21" w14:textId="77777777" w:rsidR="00EC0E31" w:rsidRPr="00EC0E31" w:rsidRDefault="00EC0E31" w:rsidP="00EC0E31">
            <w:pPr>
              <w:spacing w:after="0"/>
              <w:rPr>
                <w:rFonts w:ascii="Calibri" w:eastAsia="Times New Roman" w:hAnsi="Calibri" w:cs="Calibri"/>
                <w:color w:val="FFFFFF"/>
                <w:sz w:val="22"/>
                <w:szCs w:val="22"/>
                <w:lang w:val="de-DE" w:eastAsia="de-DE"/>
              </w:rPr>
            </w:pPr>
            <w:r w:rsidRPr="00EC0E31">
              <w:rPr>
                <w:rFonts w:ascii="Calibri" w:eastAsia="Times New Roman" w:hAnsi="Calibri" w:cs="Calibri"/>
                <w:color w:val="FFFFFF"/>
                <w:sz w:val="22"/>
                <w:szCs w:val="22"/>
                <w:lang w:val="de-DE" w:eastAsia="de-DE"/>
              </w:rPr>
              <w:t>Name</w:t>
            </w:r>
          </w:p>
        </w:tc>
        <w:tc>
          <w:tcPr>
            <w:tcW w:w="3119"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05794B2D" w14:textId="77777777" w:rsidR="00EC0E31" w:rsidRPr="00EC0E31" w:rsidRDefault="00EC0E31" w:rsidP="00EC0E31">
            <w:pPr>
              <w:spacing w:after="0"/>
              <w:rPr>
                <w:rFonts w:ascii="Calibri" w:eastAsia="Times New Roman" w:hAnsi="Calibri" w:cs="Calibri"/>
                <w:color w:val="FFFFFF"/>
                <w:sz w:val="22"/>
                <w:szCs w:val="22"/>
                <w:lang w:val="de-DE" w:eastAsia="de-DE"/>
              </w:rPr>
            </w:pPr>
            <w:r w:rsidRPr="00EC0E31">
              <w:rPr>
                <w:rFonts w:ascii="Calibri" w:eastAsia="Times New Roman" w:hAnsi="Calibri" w:cs="Calibri"/>
                <w:color w:val="FFFFFF"/>
                <w:sz w:val="22"/>
                <w:szCs w:val="22"/>
                <w:lang w:val="de-DE" w:eastAsia="de-DE"/>
              </w:rPr>
              <w:t>Company</w:t>
            </w:r>
          </w:p>
        </w:tc>
      </w:tr>
      <w:tr w:rsidR="00593A6E" w:rsidRPr="00593A6E" w14:paraId="00DB0E25"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662524E6"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Achari Kakinada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058564"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Charter Communications</w:t>
            </w:r>
          </w:p>
        </w:tc>
      </w:tr>
      <w:tr w:rsidR="00593A6E" w:rsidRPr="00593A6E" w14:paraId="0FEEFF55"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6EBA597C"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Adrian Buckley</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07E527"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MITRE</w:t>
            </w:r>
          </w:p>
        </w:tc>
      </w:tr>
      <w:tr w:rsidR="00593A6E" w:rsidRPr="00593A6E" w14:paraId="46CC112D"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5EC62496"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Alexander Engström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767DFC"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NDRE</w:t>
            </w:r>
          </w:p>
        </w:tc>
      </w:tr>
      <w:tr w:rsidR="00593A6E" w:rsidRPr="00593A6E" w14:paraId="4DF33A9F"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1DBBC317"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Andreas Kunz</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3817BB"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Lenovo</w:t>
            </w:r>
          </w:p>
        </w:tc>
      </w:tr>
      <w:tr w:rsidR="00593A6E" w:rsidRPr="00593A6E" w14:paraId="14717111"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071CCFDD"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Ben Lorenz | SZ31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F0C8D"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BSI</w:t>
            </w:r>
          </w:p>
        </w:tc>
      </w:tr>
      <w:tr w:rsidR="00593A6E" w:rsidRPr="00593A6E" w14:paraId="1F95F90E"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5F0B45C2"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Candace Carducci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80003D"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JHU/APL</w:t>
            </w:r>
          </w:p>
        </w:tc>
      </w:tr>
      <w:tr w:rsidR="00593A6E" w:rsidRPr="00593A6E" w14:paraId="22DE8438"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57806035"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Chaitanya Aggarwal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F7AE16"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Nokia</w:t>
            </w:r>
          </w:p>
        </w:tc>
      </w:tr>
      <w:tr w:rsidR="00593A6E" w:rsidRPr="00593A6E" w14:paraId="370C1FD5"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4D83267E"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David Gabay</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689AEC"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MITRE</w:t>
            </w:r>
          </w:p>
        </w:tc>
      </w:tr>
      <w:tr w:rsidR="00593A6E" w:rsidRPr="00593A6E" w14:paraId="654D291C"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672E0EE2"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David Hasselquist</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FDF281"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Sectra Communications AB</w:t>
            </w:r>
          </w:p>
        </w:tc>
      </w:tr>
      <w:tr w:rsidR="00593A6E" w:rsidRPr="00593A6E" w14:paraId="072CC74F"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5C2F06E3"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DJEMAI Tanissia</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282C00"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Irt Saint Exupéry</w:t>
            </w:r>
          </w:p>
        </w:tc>
      </w:tr>
      <w:tr w:rsidR="00593A6E" w:rsidRPr="00593A6E" w14:paraId="557D9976"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5BE6C3DD"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Dusty Hoffpauir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F4EEE5"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Charter Communications</w:t>
            </w:r>
          </w:p>
        </w:tc>
      </w:tr>
      <w:tr w:rsidR="00593A6E" w:rsidRPr="00593A6E" w14:paraId="73EBFC46"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4E752EA4"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Elizabeth Koser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8B1D34"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US NSA</w:t>
            </w:r>
          </w:p>
        </w:tc>
      </w:tr>
      <w:tr w:rsidR="00593A6E" w:rsidRPr="00593A6E" w14:paraId="13A11E83"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3F3A05F6"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Francois Ennesser</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038F67"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Huawei</w:t>
            </w:r>
          </w:p>
        </w:tc>
      </w:tr>
      <w:tr w:rsidR="00593A6E" w:rsidRPr="00593A6E" w14:paraId="54749864"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271C54FE"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German Peinado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F5601B"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Nokia</w:t>
            </w:r>
          </w:p>
        </w:tc>
      </w:tr>
      <w:tr w:rsidR="00593A6E" w:rsidRPr="00593A6E" w14:paraId="1EA38D60"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18071118"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Noamen</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27743F"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Huawei</w:t>
            </w:r>
          </w:p>
        </w:tc>
      </w:tr>
      <w:tr w:rsidR="00593A6E" w:rsidRPr="00593A6E" w14:paraId="5E19D82A"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0373525A"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Imran Saleem</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2AFC31"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Huawei</w:t>
            </w:r>
          </w:p>
        </w:tc>
      </w:tr>
      <w:tr w:rsidR="00593A6E" w:rsidRPr="00593A6E" w14:paraId="44CF6179"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2086A08C"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Jinsook - DISH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C9D3CE"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DISH</w:t>
            </w:r>
          </w:p>
        </w:tc>
      </w:tr>
      <w:tr w:rsidR="00593A6E" w:rsidRPr="00593A6E" w14:paraId="77B7C6D8"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62DB3E6A"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John Ing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F65216"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PSC</w:t>
            </w:r>
          </w:p>
        </w:tc>
      </w:tr>
      <w:tr w:rsidR="00593A6E" w:rsidRPr="00593A6E" w14:paraId="7CA5D3B7"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605436CA"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Lee, Xiaoyang</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C6D9FF"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CISA ECD</w:t>
            </w:r>
          </w:p>
        </w:tc>
      </w:tr>
      <w:tr w:rsidR="00593A6E" w:rsidRPr="00593A6E" w14:paraId="2E9CA6CD"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00B809A6"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LOUSHINE, MIKE</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56C3A7"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AT&amp;T</w:t>
            </w:r>
          </w:p>
        </w:tc>
      </w:tr>
      <w:tr w:rsidR="00593A6E" w:rsidRPr="00593A6E" w14:paraId="467F021A"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4AB7D03D"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Martin Goldberg</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BC9A7A"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US NSA</w:t>
            </w:r>
          </w:p>
        </w:tc>
      </w:tr>
      <w:tr w:rsidR="00593A6E" w:rsidRPr="00593A6E" w14:paraId="6D5C2788"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118079BD"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Michael Bilca</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CAF66B"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Trideaworks</w:t>
            </w:r>
          </w:p>
        </w:tc>
      </w:tr>
      <w:tr w:rsidR="00593A6E" w:rsidRPr="00593A6E" w14:paraId="15672AC5"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0365833F"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Parsel, Mike</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68BEA8"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T-Mobile</w:t>
            </w:r>
          </w:p>
        </w:tc>
      </w:tr>
      <w:tr w:rsidR="00593A6E" w:rsidRPr="00593A6E" w14:paraId="76FCB4DB"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31E08515"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Robert Edwards</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5E5557"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MATRIXX</w:t>
            </w:r>
          </w:p>
        </w:tc>
      </w:tr>
      <w:tr w:rsidR="00593A6E" w:rsidRPr="00593A6E" w14:paraId="3690B765"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57B335FC"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Rong wu-Huawei</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2AEB47"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Huawei</w:t>
            </w:r>
          </w:p>
        </w:tc>
      </w:tr>
      <w:tr w:rsidR="00593A6E" w:rsidRPr="00593A6E" w14:paraId="1DBE65FE"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68D864CC"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Saurabh Khare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9FCE69"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Nokia</w:t>
            </w:r>
          </w:p>
        </w:tc>
      </w:tr>
      <w:tr w:rsidR="00593A6E" w:rsidRPr="00593A6E" w14:paraId="781D274C"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2C5B7E91"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Sheeba Baskaran</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134A7B" w14:textId="1D661C6A"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Lenovo</w:t>
            </w:r>
            <w:r w:rsidR="005E12BE">
              <w:rPr>
                <w:rFonts w:ascii="Calibri" w:eastAsia="Times New Roman" w:hAnsi="Calibri" w:cs="Calibri"/>
                <w:sz w:val="22"/>
                <w:szCs w:val="22"/>
                <w:lang w:val="de-DE" w:eastAsia="de-DE"/>
              </w:rPr>
              <w:t xml:space="preserve"> </w:t>
            </w:r>
            <w:r w:rsidR="005E12BE" w:rsidRPr="005E12BE">
              <w:rPr>
                <w:rFonts w:ascii="Calibri" w:eastAsia="Times New Roman" w:hAnsi="Calibri" w:cs="Calibri"/>
                <w:color w:val="0070C0"/>
                <w:sz w:val="22"/>
                <w:szCs w:val="22"/>
                <w:lang w:val="de-DE" w:eastAsia="de-DE"/>
              </w:rPr>
              <w:t>(Presenter)</w:t>
            </w:r>
          </w:p>
        </w:tc>
      </w:tr>
      <w:tr w:rsidR="00593A6E" w:rsidRPr="00593A6E" w14:paraId="3E9B275F"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11798DEA"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Tao Wan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4614DC"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CableLabs</w:t>
            </w:r>
          </w:p>
        </w:tc>
      </w:tr>
      <w:tr w:rsidR="00593A6E" w:rsidRPr="00593A6E" w14:paraId="2F8873D7"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61422D45"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Tim Woodward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CF8E07"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Motorola Solutions</w:t>
            </w:r>
          </w:p>
        </w:tc>
      </w:tr>
      <w:tr w:rsidR="00593A6E" w:rsidRPr="00593A6E" w14:paraId="09CE8267"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20D0DC05"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Vlasios Tsiatsis</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95684A"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Ericsson</w:t>
            </w:r>
          </w:p>
        </w:tc>
      </w:tr>
      <w:tr w:rsidR="00593A6E" w:rsidRPr="00593A6E" w14:paraId="1CE33C36"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526D60A4"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 xml:space="preserve">Warren Kim </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214866"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JHU/APL</w:t>
            </w:r>
          </w:p>
        </w:tc>
      </w:tr>
      <w:tr w:rsidR="00593A6E" w:rsidRPr="00593A6E" w14:paraId="69723254"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54899E36"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Zander Lei</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87591B"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Huawei</w:t>
            </w:r>
          </w:p>
        </w:tc>
      </w:tr>
      <w:tr w:rsidR="00593A6E" w:rsidRPr="00593A6E" w14:paraId="53F54A56" w14:textId="77777777" w:rsidTr="00593A6E">
        <w:trPr>
          <w:trHeight w:val="300"/>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5D01B255"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ZTE-Peilin</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233D59" w14:textId="77777777" w:rsidR="00593A6E" w:rsidRPr="00593A6E" w:rsidRDefault="00593A6E" w:rsidP="00593A6E">
            <w:pPr>
              <w:spacing w:after="0"/>
              <w:rPr>
                <w:rFonts w:ascii="Calibri" w:eastAsia="Times New Roman" w:hAnsi="Calibri" w:cs="Calibri"/>
                <w:sz w:val="22"/>
                <w:szCs w:val="22"/>
                <w:lang w:val="de-DE" w:eastAsia="de-DE"/>
              </w:rPr>
            </w:pPr>
            <w:r w:rsidRPr="00593A6E">
              <w:rPr>
                <w:rFonts w:ascii="Calibri" w:eastAsia="Times New Roman" w:hAnsi="Calibri" w:cs="Calibri"/>
                <w:sz w:val="22"/>
                <w:szCs w:val="22"/>
                <w:lang w:val="de-DE" w:eastAsia="de-DE"/>
              </w:rPr>
              <w:t>ZTE</w:t>
            </w:r>
          </w:p>
        </w:tc>
      </w:tr>
    </w:tbl>
    <w:p w14:paraId="1EEC6116" w14:textId="77777777" w:rsidR="000B3720" w:rsidRPr="000B3720" w:rsidRDefault="000B3720" w:rsidP="000B3720">
      <w:pPr>
        <w:rPr>
          <w:lang w:val="en-US"/>
        </w:rPr>
      </w:pPr>
    </w:p>
    <w:p w14:paraId="0FCE7645" w14:textId="0D876029" w:rsidR="00AD135C" w:rsidRPr="009F28F4" w:rsidRDefault="00455DAF" w:rsidP="009F28F4">
      <w:pPr>
        <w:pStyle w:val="Heading1"/>
        <w:rPr>
          <w:lang w:val="en-US"/>
        </w:rPr>
      </w:pPr>
      <w:r>
        <w:rPr>
          <w:lang w:val="en-US"/>
        </w:rPr>
        <w:lastRenderedPageBreak/>
        <w:t xml:space="preserve">3. </w:t>
      </w:r>
      <w:r w:rsidRPr="00B56DDD">
        <w:rPr>
          <w:lang w:val="en-US"/>
        </w:rPr>
        <w:t>Agenda and Minutes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5954"/>
      </w:tblGrid>
      <w:tr w:rsidR="00AF200B" w14:paraId="28F7BE6F" w14:textId="77777777" w:rsidTr="001A14D7">
        <w:tc>
          <w:tcPr>
            <w:tcW w:w="704" w:type="dxa"/>
            <w:shd w:val="clear" w:color="auto" w:fill="1F3864"/>
          </w:tcPr>
          <w:p w14:paraId="2BAEE379" w14:textId="77777777" w:rsidR="00455DAF" w:rsidRDefault="00455DAF" w:rsidP="00A53C25">
            <w:pPr>
              <w:rPr>
                <w:rFonts w:eastAsia="Calibri" w:cs="Calibri"/>
                <w:b/>
                <w:bCs/>
                <w:sz w:val="24"/>
                <w:szCs w:val="24"/>
                <w:lang w:val="en-US"/>
              </w:rPr>
            </w:pPr>
            <w:r>
              <w:rPr>
                <w:rFonts w:eastAsia="Calibri" w:cs="Calibri"/>
                <w:b/>
                <w:bCs/>
                <w:sz w:val="24"/>
                <w:szCs w:val="24"/>
                <w:lang w:val="en-US"/>
              </w:rPr>
              <w:t>No.</w:t>
            </w:r>
          </w:p>
        </w:tc>
        <w:tc>
          <w:tcPr>
            <w:tcW w:w="2693" w:type="dxa"/>
            <w:shd w:val="clear" w:color="auto" w:fill="1F3864"/>
          </w:tcPr>
          <w:p w14:paraId="6F595100" w14:textId="77777777" w:rsidR="00455DAF" w:rsidRDefault="00455DAF" w:rsidP="00A53C25">
            <w:pPr>
              <w:rPr>
                <w:rFonts w:eastAsia="Calibri" w:cs="Calibri"/>
                <w:b/>
                <w:bCs/>
                <w:sz w:val="24"/>
                <w:szCs w:val="24"/>
                <w:lang w:val="en-US"/>
              </w:rPr>
            </w:pPr>
            <w:r>
              <w:rPr>
                <w:rFonts w:eastAsia="Calibri" w:cs="Calibri"/>
                <w:b/>
                <w:bCs/>
                <w:sz w:val="24"/>
                <w:szCs w:val="24"/>
                <w:lang w:val="en-US"/>
              </w:rPr>
              <w:t>Agenda</w:t>
            </w:r>
          </w:p>
        </w:tc>
        <w:tc>
          <w:tcPr>
            <w:tcW w:w="5954" w:type="dxa"/>
            <w:shd w:val="clear" w:color="auto" w:fill="1F3864"/>
          </w:tcPr>
          <w:p w14:paraId="5085681B" w14:textId="77777777" w:rsidR="00455DAF" w:rsidRDefault="00455DAF" w:rsidP="00A53C25">
            <w:pPr>
              <w:rPr>
                <w:rFonts w:eastAsia="Calibri" w:cs="Calibri"/>
                <w:b/>
                <w:bCs/>
                <w:sz w:val="24"/>
                <w:szCs w:val="24"/>
                <w:lang w:val="en-US"/>
              </w:rPr>
            </w:pPr>
            <w:r>
              <w:rPr>
                <w:rFonts w:eastAsia="Calibri" w:cs="Calibri"/>
                <w:b/>
                <w:bCs/>
                <w:sz w:val="24"/>
                <w:szCs w:val="24"/>
                <w:lang w:val="en-US"/>
              </w:rPr>
              <w:t>Meeting Minutes</w:t>
            </w:r>
          </w:p>
        </w:tc>
      </w:tr>
      <w:tr w:rsidR="00AF200B" w:rsidRPr="00FB439D" w14:paraId="1A82DFEE" w14:textId="77777777" w:rsidTr="001A14D7">
        <w:tc>
          <w:tcPr>
            <w:tcW w:w="704" w:type="dxa"/>
            <w:shd w:val="clear" w:color="auto" w:fill="auto"/>
          </w:tcPr>
          <w:p w14:paraId="43516E02" w14:textId="77777777" w:rsidR="00B20E2E" w:rsidRDefault="00B20E2E" w:rsidP="00B20E2E">
            <w:pPr>
              <w:rPr>
                <w:rFonts w:eastAsia="Calibri" w:cs="Calibri"/>
                <w:lang w:val="en-US"/>
              </w:rPr>
            </w:pPr>
            <w:r>
              <w:rPr>
                <w:rFonts w:eastAsia="Calibri" w:cs="Calibri"/>
                <w:lang w:val="en-US"/>
              </w:rPr>
              <w:t>1</w:t>
            </w:r>
          </w:p>
        </w:tc>
        <w:tc>
          <w:tcPr>
            <w:tcW w:w="2693" w:type="dxa"/>
            <w:shd w:val="clear" w:color="auto" w:fill="auto"/>
          </w:tcPr>
          <w:p w14:paraId="6D457D42" w14:textId="2EA99284" w:rsidR="00B20E2E" w:rsidRDefault="00B20E2E" w:rsidP="00B20E2E">
            <w:pPr>
              <w:rPr>
                <w:rFonts w:eastAsia="Calibri" w:cs="Calibri"/>
                <w:lang w:val="en-US"/>
              </w:rPr>
            </w:pPr>
            <w:r w:rsidRPr="003E2367">
              <w:rPr>
                <w:rFonts w:eastAsia="Calibri" w:cs="Calibri"/>
                <w:lang w:val="en-US"/>
              </w:rPr>
              <w:t>TR 33.794 Draft Skeleton overview (Latest version-r1)</w:t>
            </w:r>
          </w:p>
        </w:tc>
        <w:tc>
          <w:tcPr>
            <w:tcW w:w="5954" w:type="dxa"/>
            <w:shd w:val="clear" w:color="auto" w:fill="auto"/>
          </w:tcPr>
          <w:p w14:paraId="54160E65" w14:textId="3A9ED3E8" w:rsidR="005E12BE" w:rsidRDefault="005E12BE" w:rsidP="00B20E2E">
            <w:pPr>
              <w:rPr>
                <w:rFonts w:eastAsia="Calibri" w:cs="Calibri"/>
                <w:lang w:val="en-US"/>
              </w:rPr>
            </w:pPr>
            <w:r w:rsidRPr="001C7F2A">
              <w:rPr>
                <w:rFonts w:eastAsia="Calibri" w:cs="Calibri"/>
                <w:lang w:val="en-US"/>
              </w:rPr>
              <w:t xml:space="preserve">Sheeba presented </w:t>
            </w:r>
            <w:r>
              <w:rPr>
                <w:rFonts w:eastAsia="Calibri" w:cs="Calibri"/>
                <w:lang w:val="en-US"/>
              </w:rPr>
              <w:t>the draft TR 33.794 skeleton.</w:t>
            </w:r>
          </w:p>
          <w:p w14:paraId="4C3133D9" w14:textId="73CB29F8" w:rsidR="00B20E2E" w:rsidRDefault="00B20E2E" w:rsidP="00B20E2E">
            <w:pPr>
              <w:rPr>
                <w:rFonts w:eastAsia="Calibri" w:cs="Calibri"/>
                <w:lang w:val="en-US"/>
              </w:rPr>
            </w:pPr>
            <w:r>
              <w:rPr>
                <w:rFonts w:eastAsia="Calibri" w:cs="Calibri"/>
                <w:lang w:val="en-US"/>
              </w:rPr>
              <w:t xml:space="preserve">Vlasios: Not clear: based on the skeleton structure we have the concept of threat and related data and the concept of use case scenario and KI and solutions; how are those all related? How do we use the use cases and threats </w:t>
            </w:r>
            <w:proofErr w:type="gramStart"/>
            <w:r>
              <w:rPr>
                <w:rFonts w:eastAsia="Calibri" w:cs="Calibri"/>
                <w:lang w:val="en-US"/>
              </w:rPr>
              <w:t>e.g.</w:t>
            </w:r>
            <w:proofErr w:type="gramEnd"/>
            <w:r>
              <w:rPr>
                <w:rFonts w:eastAsia="Calibri" w:cs="Calibri"/>
                <w:lang w:val="en-US"/>
              </w:rPr>
              <w:t xml:space="preserve"> for evaluating solutions? In the HONTRA study we had this and it was not clear; what are your thoughts about it, one use case has multiple threats and related to one piece of data? </w:t>
            </w:r>
          </w:p>
          <w:p w14:paraId="169EEED1" w14:textId="7F155825" w:rsidR="00B20E2E" w:rsidRDefault="00B20E2E" w:rsidP="00B20E2E">
            <w:pPr>
              <w:rPr>
                <w:rFonts w:eastAsia="Calibri" w:cs="Calibri"/>
                <w:lang w:val="en-US"/>
              </w:rPr>
            </w:pPr>
            <w:r>
              <w:rPr>
                <w:rFonts w:eastAsia="Calibri" w:cs="Calibri"/>
                <w:lang w:val="en-US"/>
              </w:rPr>
              <w:t xml:space="preserve">Sheeba: </w:t>
            </w:r>
            <w:r w:rsidR="00A76E00">
              <w:rPr>
                <w:rFonts w:eastAsia="Calibri" w:cs="Calibri"/>
                <w:lang w:val="en-US"/>
              </w:rPr>
              <w:t xml:space="preserve">Clause </w:t>
            </w:r>
            <w:r>
              <w:rPr>
                <w:rFonts w:eastAsia="Calibri" w:cs="Calibri"/>
                <w:lang w:val="en-US"/>
              </w:rPr>
              <w:t>5.1 helps to collect threat and relevant data, its related to WT1; For WT1, we don’t need to do another KI</w:t>
            </w:r>
            <w:r w:rsidR="00A76E00">
              <w:rPr>
                <w:rFonts w:eastAsia="Calibri" w:cs="Calibri"/>
                <w:lang w:val="en-US"/>
              </w:rPr>
              <w:t xml:space="preserve"> as </w:t>
            </w:r>
            <w:r>
              <w:rPr>
                <w:rFonts w:eastAsia="Calibri" w:cs="Calibri"/>
                <w:lang w:val="en-US"/>
              </w:rPr>
              <w:t xml:space="preserve">it is stable in  Rel.18 TR 33.894; we </w:t>
            </w:r>
            <w:r w:rsidR="00A76E00">
              <w:rPr>
                <w:rFonts w:eastAsia="Calibri" w:cs="Calibri"/>
                <w:lang w:val="en-US"/>
              </w:rPr>
              <w:t xml:space="preserve">can </w:t>
            </w:r>
            <w:r>
              <w:rPr>
                <w:rFonts w:eastAsia="Calibri" w:cs="Calibri"/>
                <w:lang w:val="en-US"/>
              </w:rPr>
              <w:t xml:space="preserve">just cite that KI here in TR 33.794; </w:t>
            </w:r>
            <w:r w:rsidR="00A76E00">
              <w:rPr>
                <w:rFonts w:eastAsia="Calibri" w:cs="Calibri"/>
                <w:lang w:val="en-US"/>
              </w:rPr>
              <w:t>In Clause 5.1, if we identify potential data</w:t>
            </w:r>
            <w:r>
              <w:rPr>
                <w:rFonts w:eastAsia="Calibri" w:cs="Calibri"/>
                <w:lang w:val="en-US"/>
              </w:rPr>
              <w:t xml:space="preserve"> to be exposed to</w:t>
            </w:r>
            <w:r w:rsidR="00A76E00">
              <w:rPr>
                <w:rFonts w:eastAsia="Calibri" w:cs="Calibri"/>
                <w:lang w:val="en-US"/>
              </w:rPr>
              <w:t xml:space="preserve"> operator’s security function, then we need one solution that helps to collect and provide the identified data to the operator’s security function and to fetch the results (if any). Here solution from TR 33.894 can be used as baseline as it was agreed after several revision (over several meetings) to address all the involved stakeholders’ feedback. Of course, if companies would like to refine further, we can work on it to consolidate. This can save some time in Rel.19. O</w:t>
            </w:r>
            <w:r>
              <w:rPr>
                <w:rFonts w:eastAsia="Calibri" w:cs="Calibri"/>
                <w:lang w:val="en-US"/>
              </w:rPr>
              <w:t xml:space="preserve">n WT2 we have studied the KI but we </w:t>
            </w:r>
            <w:r w:rsidR="005E12BE">
              <w:rPr>
                <w:rFonts w:eastAsia="Calibri" w:cs="Calibri"/>
                <w:lang w:val="en-US"/>
              </w:rPr>
              <w:t>couldn’t</w:t>
            </w:r>
            <w:r>
              <w:rPr>
                <w:rFonts w:eastAsia="Calibri" w:cs="Calibri"/>
                <w:lang w:val="en-US"/>
              </w:rPr>
              <w:t xml:space="preserve"> agree any</w:t>
            </w:r>
            <w:r w:rsidR="00A76E00">
              <w:rPr>
                <w:rFonts w:eastAsia="Calibri" w:cs="Calibri"/>
                <w:lang w:val="en-US"/>
              </w:rPr>
              <w:t xml:space="preserve"> in Rel.18</w:t>
            </w:r>
            <w:r>
              <w:rPr>
                <w:rFonts w:eastAsia="Calibri" w:cs="Calibri"/>
                <w:lang w:val="en-US"/>
              </w:rPr>
              <w:t xml:space="preserve">; </w:t>
            </w:r>
            <w:r w:rsidR="00A76E00">
              <w:rPr>
                <w:rFonts w:eastAsia="Calibri" w:cs="Calibri"/>
                <w:lang w:val="en-US"/>
              </w:rPr>
              <w:t xml:space="preserve">In the last offline call#1 </w:t>
            </w:r>
            <w:r>
              <w:rPr>
                <w:rFonts w:eastAsia="Calibri" w:cs="Calibri"/>
                <w:lang w:val="en-US"/>
              </w:rPr>
              <w:t xml:space="preserve">there was the suggestion to </w:t>
            </w:r>
            <w:r w:rsidR="007F715F">
              <w:rPr>
                <w:rFonts w:eastAsia="Calibri" w:cs="Calibri"/>
                <w:lang w:val="en-US"/>
              </w:rPr>
              <w:t xml:space="preserve">first </w:t>
            </w:r>
            <w:r>
              <w:rPr>
                <w:rFonts w:eastAsia="Calibri" w:cs="Calibri"/>
                <w:lang w:val="en-US"/>
              </w:rPr>
              <w:t>study the potential scenario</w:t>
            </w:r>
            <w:r w:rsidR="00A76E00">
              <w:rPr>
                <w:rFonts w:eastAsia="Calibri" w:cs="Calibri"/>
                <w:lang w:val="en-US"/>
              </w:rPr>
              <w:t>/</w:t>
            </w:r>
            <w:proofErr w:type="spellStart"/>
            <w:r w:rsidR="00A76E00">
              <w:rPr>
                <w:rFonts w:eastAsia="Calibri" w:cs="Calibri"/>
                <w:lang w:val="en-US"/>
              </w:rPr>
              <w:t>usecase</w:t>
            </w:r>
            <w:proofErr w:type="spellEnd"/>
            <w:r>
              <w:rPr>
                <w:rFonts w:eastAsia="Calibri" w:cs="Calibri"/>
                <w:lang w:val="en-US"/>
              </w:rPr>
              <w:t xml:space="preserve"> in SBI that gets beneficial with the dynamic enforcement</w:t>
            </w:r>
            <w:r w:rsidR="007F715F">
              <w:rPr>
                <w:rFonts w:eastAsia="Calibri" w:cs="Calibri"/>
                <w:lang w:val="en-US"/>
              </w:rPr>
              <w:t xml:space="preserve"> (when there is a result available from the security function e.g., if any threat or attack is identified)</w:t>
            </w:r>
            <w:r>
              <w:rPr>
                <w:rFonts w:eastAsia="Calibri" w:cs="Calibri"/>
                <w:lang w:val="en-US"/>
              </w:rPr>
              <w:t xml:space="preserve">; </w:t>
            </w:r>
            <w:r w:rsidR="00A76E00">
              <w:rPr>
                <w:rFonts w:eastAsia="Calibri" w:cs="Calibri"/>
                <w:lang w:val="en-US"/>
              </w:rPr>
              <w:t xml:space="preserve">So clause 5.2 helps to collect such scenarios where </w:t>
            </w:r>
            <w:r>
              <w:rPr>
                <w:rFonts w:eastAsia="Calibri" w:cs="Calibri"/>
                <w:lang w:val="en-US"/>
              </w:rPr>
              <w:t xml:space="preserve">we </w:t>
            </w:r>
            <w:r w:rsidR="00A76E00">
              <w:rPr>
                <w:rFonts w:eastAsia="Calibri" w:cs="Calibri"/>
                <w:lang w:val="en-US"/>
              </w:rPr>
              <w:t>can discuss and agree</w:t>
            </w:r>
            <w:r>
              <w:rPr>
                <w:rFonts w:eastAsia="Calibri" w:cs="Calibri"/>
                <w:lang w:val="en-US"/>
              </w:rPr>
              <w:t xml:space="preserve"> what is that use case that benefit from the dynamic access control; with the </w:t>
            </w:r>
            <w:r w:rsidR="007F715F">
              <w:rPr>
                <w:rFonts w:eastAsia="Calibri" w:cs="Calibri"/>
                <w:lang w:val="en-US"/>
              </w:rPr>
              <w:t xml:space="preserve">agreed </w:t>
            </w:r>
            <w:r>
              <w:rPr>
                <w:rFonts w:eastAsia="Calibri" w:cs="Calibri"/>
                <w:lang w:val="en-US"/>
              </w:rPr>
              <w:t>use case</w:t>
            </w:r>
            <w:r w:rsidR="007F715F">
              <w:rPr>
                <w:rFonts w:eastAsia="Calibri" w:cs="Calibri"/>
                <w:lang w:val="en-US"/>
              </w:rPr>
              <w:t xml:space="preserve"> as a next step</w:t>
            </w:r>
            <w:r>
              <w:rPr>
                <w:rFonts w:eastAsia="Calibri" w:cs="Calibri"/>
                <w:lang w:val="en-US"/>
              </w:rPr>
              <w:t xml:space="preserve"> we</w:t>
            </w:r>
            <w:r w:rsidR="007F715F">
              <w:rPr>
                <w:rFonts w:eastAsia="Calibri" w:cs="Calibri"/>
                <w:lang w:val="en-US"/>
              </w:rPr>
              <w:t xml:space="preserve"> can</w:t>
            </w:r>
            <w:r>
              <w:rPr>
                <w:rFonts w:eastAsia="Calibri" w:cs="Calibri"/>
                <w:lang w:val="en-US"/>
              </w:rPr>
              <w:t xml:space="preserve"> come up </w:t>
            </w:r>
            <w:r w:rsidR="00A76E00">
              <w:rPr>
                <w:rFonts w:eastAsia="Calibri" w:cs="Calibri"/>
                <w:lang w:val="en-US"/>
              </w:rPr>
              <w:t>solid KI for WT2. Then we also need to discuss and agree potential</w:t>
            </w:r>
            <w:r>
              <w:rPr>
                <w:rFonts w:eastAsia="Calibri" w:cs="Calibri"/>
                <w:lang w:val="en-US"/>
              </w:rPr>
              <w:t xml:space="preserve"> solution</w:t>
            </w:r>
            <w:r w:rsidR="00A76E00">
              <w:rPr>
                <w:rFonts w:eastAsia="Calibri" w:cs="Calibri"/>
                <w:lang w:val="en-US"/>
              </w:rPr>
              <w:t>(</w:t>
            </w:r>
            <w:r>
              <w:rPr>
                <w:rFonts w:eastAsia="Calibri" w:cs="Calibri"/>
                <w:lang w:val="en-US"/>
              </w:rPr>
              <w:t>s</w:t>
            </w:r>
            <w:r w:rsidR="00A76E00">
              <w:rPr>
                <w:rFonts w:eastAsia="Calibri" w:cs="Calibri"/>
                <w:lang w:val="en-US"/>
              </w:rPr>
              <w:t xml:space="preserve">) for WT2 </w:t>
            </w:r>
            <w:proofErr w:type="gramStart"/>
            <w:r w:rsidR="00A76E00">
              <w:rPr>
                <w:rFonts w:eastAsia="Calibri" w:cs="Calibri"/>
                <w:lang w:val="en-US"/>
              </w:rPr>
              <w:t>KI</w:t>
            </w:r>
            <w:r>
              <w:rPr>
                <w:rFonts w:eastAsia="Calibri" w:cs="Calibri"/>
                <w:lang w:val="en-US"/>
              </w:rPr>
              <w:t>;</w:t>
            </w:r>
            <w:proofErr w:type="gramEnd"/>
            <w:r>
              <w:rPr>
                <w:rFonts w:eastAsia="Calibri" w:cs="Calibri"/>
                <w:lang w:val="en-US"/>
              </w:rPr>
              <w:t xml:space="preserve"> </w:t>
            </w:r>
          </w:p>
          <w:p w14:paraId="6A3C7960" w14:textId="3975C6A9" w:rsidR="00B20E2E" w:rsidRDefault="00B20E2E" w:rsidP="00B20E2E">
            <w:pPr>
              <w:rPr>
                <w:rFonts w:eastAsia="Calibri" w:cs="Calibri"/>
                <w:lang w:val="en-US"/>
              </w:rPr>
            </w:pPr>
            <w:r>
              <w:rPr>
                <w:rFonts w:eastAsia="Calibri" w:cs="Calibri"/>
                <w:lang w:val="en-US"/>
              </w:rPr>
              <w:t xml:space="preserve">Noamen: </w:t>
            </w:r>
            <w:r w:rsidR="007F715F">
              <w:rPr>
                <w:rFonts w:eastAsia="Calibri" w:cs="Calibri"/>
                <w:lang w:val="en-US"/>
              </w:rPr>
              <w:t>C</w:t>
            </w:r>
            <w:r>
              <w:rPr>
                <w:rFonts w:eastAsia="Calibri" w:cs="Calibri"/>
                <w:lang w:val="en-US"/>
              </w:rPr>
              <w:t xml:space="preserve">lauses and title of </w:t>
            </w:r>
            <w:r w:rsidR="007F715F">
              <w:rPr>
                <w:rFonts w:eastAsia="Calibri" w:cs="Calibri"/>
                <w:lang w:val="en-US"/>
              </w:rPr>
              <w:t>C</w:t>
            </w:r>
            <w:r>
              <w:rPr>
                <w:rFonts w:eastAsia="Calibri" w:cs="Calibri"/>
                <w:lang w:val="en-US"/>
              </w:rPr>
              <w:t xml:space="preserve">lauses: 5.1 is security evaluation and monitoring; this is more to find use cases; 5.1.x title does not need to be threat; it’s a use </w:t>
            </w:r>
            <w:proofErr w:type="gramStart"/>
            <w:r>
              <w:rPr>
                <w:rFonts w:eastAsia="Calibri" w:cs="Calibri"/>
                <w:lang w:val="en-US"/>
              </w:rPr>
              <w:t>case;</w:t>
            </w:r>
            <w:proofErr w:type="gramEnd"/>
            <w:r>
              <w:rPr>
                <w:rFonts w:eastAsia="Calibri" w:cs="Calibri"/>
                <w:lang w:val="en-US"/>
              </w:rPr>
              <w:t xml:space="preserve"> </w:t>
            </w:r>
          </w:p>
          <w:p w14:paraId="2D095395" w14:textId="70E3837E" w:rsidR="00B20E2E" w:rsidRDefault="00B20E2E" w:rsidP="00B20E2E">
            <w:pPr>
              <w:rPr>
                <w:rFonts w:eastAsia="Calibri" w:cs="Calibri"/>
                <w:lang w:val="en-US"/>
              </w:rPr>
            </w:pPr>
            <w:r>
              <w:rPr>
                <w:rFonts w:eastAsia="Calibri" w:cs="Calibri"/>
                <w:lang w:val="en-US"/>
              </w:rPr>
              <w:t xml:space="preserve">Sheeba: </w:t>
            </w:r>
            <w:r w:rsidR="007F715F">
              <w:rPr>
                <w:rFonts w:eastAsia="Calibri" w:cs="Calibri"/>
                <w:lang w:val="en-US"/>
              </w:rPr>
              <w:t>Currently its formulated based on the s</w:t>
            </w:r>
            <w:r w:rsidR="005E12BE">
              <w:rPr>
                <w:rFonts w:eastAsia="Calibri" w:cs="Calibri"/>
                <w:lang w:val="en-US"/>
              </w:rPr>
              <w:t>t</w:t>
            </w:r>
            <w:r w:rsidR="007F715F">
              <w:rPr>
                <w:rFonts w:eastAsia="Calibri" w:cs="Calibri"/>
                <w:lang w:val="en-US"/>
              </w:rPr>
              <w:t xml:space="preserve">udy objectives of WT1. </w:t>
            </w:r>
            <w:r>
              <w:rPr>
                <w:rFonts w:eastAsia="Calibri" w:cs="Calibri"/>
                <w:lang w:val="en-US"/>
              </w:rPr>
              <w:t xml:space="preserve">your suggestion is to name it use case? </w:t>
            </w:r>
          </w:p>
          <w:p w14:paraId="59D850B2" w14:textId="7DDAEEBA" w:rsidR="00B20E2E" w:rsidRDefault="00B20E2E" w:rsidP="00B20E2E">
            <w:pPr>
              <w:rPr>
                <w:rFonts w:eastAsia="Calibri" w:cs="Calibri"/>
                <w:lang w:val="en-US"/>
              </w:rPr>
            </w:pPr>
            <w:r>
              <w:rPr>
                <w:rFonts w:eastAsia="Calibri" w:cs="Calibri"/>
                <w:lang w:val="en-US"/>
              </w:rPr>
              <w:t xml:space="preserve">Noamen: </w:t>
            </w:r>
            <w:proofErr w:type="gramStart"/>
            <w:r w:rsidR="007F715F">
              <w:rPr>
                <w:rFonts w:eastAsia="Calibri" w:cs="Calibri"/>
                <w:lang w:val="en-US"/>
              </w:rPr>
              <w:t>Y</w:t>
            </w:r>
            <w:r>
              <w:rPr>
                <w:rFonts w:eastAsia="Calibri" w:cs="Calibri"/>
                <w:lang w:val="en-US"/>
              </w:rPr>
              <w:t>es;</w:t>
            </w:r>
            <w:proofErr w:type="gramEnd"/>
            <w:r>
              <w:rPr>
                <w:rFonts w:eastAsia="Calibri" w:cs="Calibri"/>
                <w:lang w:val="en-US"/>
              </w:rPr>
              <w:t xml:space="preserve"> </w:t>
            </w:r>
          </w:p>
          <w:p w14:paraId="5A9CA723" w14:textId="33A43115" w:rsidR="00B20E2E" w:rsidRDefault="00B20E2E" w:rsidP="00B20E2E">
            <w:pPr>
              <w:rPr>
                <w:rFonts w:eastAsia="Calibri" w:cs="Calibri"/>
                <w:lang w:val="en-US"/>
              </w:rPr>
            </w:pPr>
            <w:r>
              <w:rPr>
                <w:rFonts w:eastAsia="Calibri" w:cs="Calibri"/>
                <w:lang w:val="en-US"/>
              </w:rPr>
              <w:t>Sheeba: WT1 is about identifying threats and attacks</w:t>
            </w:r>
            <w:r w:rsidR="007F715F">
              <w:rPr>
                <w:rFonts w:eastAsia="Calibri" w:cs="Calibri"/>
                <w:lang w:val="en-US"/>
              </w:rPr>
              <w:t xml:space="preserve">. </w:t>
            </w:r>
          </w:p>
          <w:p w14:paraId="46C4C7D3" w14:textId="23B77F91" w:rsidR="00B20E2E" w:rsidRDefault="00B20E2E" w:rsidP="00B20E2E">
            <w:pPr>
              <w:rPr>
                <w:rFonts w:eastAsia="Calibri" w:cs="Calibri"/>
                <w:lang w:val="en-US"/>
              </w:rPr>
            </w:pPr>
            <w:r>
              <w:rPr>
                <w:rFonts w:eastAsia="Calibri" w:cs="Calibri"/>
                <w:lang w:val="en-US"/>
              </w:rPr>
              <w:t xml:space="preserve">Noamen: </w:t>
            </w:r>
            <w:r w:rsidR="007F715F">
              <w:rPr>
                <w:rFonts w:eastAsia="Calibri" w:cs="Calibri"/>
                <w:lang w:val="en-US"/>
              </w:rPr>
              <w:t>N</w:t>
            </w:r>
            <w:r>
              <w:rPr>
                <w:rFonts w:eastAsia="Calibri" w:cs="Calibri"/>
                <w:lang w:val="en-US"/>
              </w:rPr>
              <w:t xml:space="preserve">ot questioning the scope of the objective; only the title; in 5.1.x.2 there are 2 subclauses; they seem redundant; do you need this? </w:t>
            </w:r>
          </w:p>
          <w:p w14:paraId="0632C8E4" w14:textId="469A6D45" w:rsidR="00B20E2E" w:rsidRDefault="00B20E2E" w:rsidP="00B20E2E">
            <w:pPr>
              <w:rPr>
                <w:rFonts w:eastAsia="Calibri" w:cs="Calibri"/>
                <w:lang w:val="en-US"/>
              </w:rPr>
            </w:pPr>
            <w:r>
              <w:rPr>
                <w:rFonts w:eastAsia="Calibri" w:cs="Calibri"/>
                <w:lang w:val="en-US"/>
              </w:rPr>
              <w:t xml:space="preserve">Sheeba: </w:t>
            </w:r>
            <w:r w:rsidR="007F715F">
              <w:rPr>
                <w:rFonts w:eastAsia="Calibri" w:cs="Calibri"/>
                <w:lang w:val="en-US"/>
              </w:rPr>
              <w:t>T</w:t>
            </w:r>
            <w:r>
              <w:rPr>
                <w:rFonts w:eastAsia="Calibri" w:cs="Calibri"/>
                <w:lang w:val="en-US"/>
              </w:rPr>
              <w:t>here will be</w:t>
            </w:r>
            <w:r w:rsidR="007F715F">
              <w:rPr>
                <w:rFonts w:eastAsia="Calibri" w:cs="Calibri"/>
                <w:lang w:val="en-US"/>
              </w:rPr>
              <w:t xml:space="preserve"> the</w:t>
            </w:r>
            <w:r>
              <w:rPr>
                <w:rFonts w:eastAsia="Calibri" w:cs="Calibri"/>
                <w:lang w:val="en-US"/>
              </w:rPr>
              <w:t xml:space="preserve"> main data to be collected; the additional data can be like who is the originator of the data</w:t>
            </w:r>
            <w:r w:rsidR="007F715F">
              <w:rPr>
                <w:rFonts w:eastAsia="Calibri" w:cs="Calibri"/>
                <w:lang w:val="en-US"/>
              </w:rPr>
              <w:t>, time</w:t>
            </w:r>
            <w:r>
              <w:rPr>
                <w:rFonts w:eastAsia="Calibri" w:cs="Calibri"/>
                <w:lang w:val="en-US"/>
              </w:rPr>
              <w:t xml:space="preserve"> etc.; </w:t>
            </w:r>
            <w:r w:rsidR="007F715F">
              <w:rPr>
                <w:rFonts w:eastAsia="Calibri" w:cs="Calibri"/>
                <w:lang w:val="en-US"/>
              </w:rPr>
              <w:t xml:space="preserve">e.g., </w:t>
            </w:r>
            <w:r>
              <w:rPr>
                <w:rFonts w:eastAsia="Calibri" w:cs="Calibri"/>
                <w:lang w:val="en-US"/>
              </w:rPr>
              <w:t>contextual data</w:t>
            </w:r>
            <w:r w:rsidR="007F715F">
              <w:rPr>
                <w:rFonts w:eastAsia="Calibri" w:cs="Calibri"/>
                <w:lang w:val="en-US"/>
              </w:rPr>
              <w:t xml:space="preserve"> or</w:t>
            </w:r>
            <w:r>
              <w:rPr>
                <w:rFonts w:eastAsia="Calibri" w:cs="Calibri"/>
                <w:lang w:val="en-US"/>
              </w:rPr>
              <w:t xml:space="preserve"> secondary information </w:t>
            </w:r>
            <w:r w:rsidR="005E12BE">
              <w:rPr>
                <w:rFonts w:eastAsia="Calibri" w:cs="Calibri"/>
                <w:lang w:val="en-US"/>
              </w:rPr>
              <w:t>may</w:t>
            </w:r>
            <w:r w:rsidR="007F715F">
              <w:rPr>
                <w:rFonts w:eastAsia="Calibri" w:cs="Calibri"/>
                <w:lang w:val="en-US"/>
              </w:rPr>
              <w:t xml:space="preserve"> </w:t>
            </w:r>
            <w:r>
              <w:rPr>
                <w:rFonts w:eastAsia="Calibri" w:cs="Calibri"/>
                <w:lang w:val="en-US"/>
              </w:rPr>
              <w:t xml:space="preserve">form the additional </w:t>
            </w:r>
            <w:proofErr w:type="gramStart"/>
            <w:r>
              <w:rPr>
                <w:rFonts w:eastAsia="Calibri" w:cs="Calibri"/>
                <w:lang w:val="en-US"/>
              </w:rPr>
              <w:t>data;</w:t>
            </w:r>
            <w:proofErr w:type="gramEnd"/>
            <w:r>
              <w:rPr>
                <w:rFonts w:eastAsia="Calibri" w:cs="Calibri"/>
                <w:lang w:val="en-US"/>
              </w:rPr>
              <w:t xml:space="preserve"> </w:t>
            </w:r>
          </w:p>
          <w:p w14:paraId="65518122" w14:textId="613135B0" w:rsidR="00B20E2E" w:rsidRDefault="00B20E2E" w:rsidP="00B20E2E">
            <w:pPr>
              <w:rPr>
                <w:rFonts w:eastAsia="Calibri" w:cs="Calibri"/>
                <w:lang w:val="en-US"/>
              </w:rPr>
            </w:pPr>
            <w:r>
              <w:rPr>
                <w:rFonts w:eastAsia="Calibri" w:cs="Calibri"/>
                <w:lang w:val="en-US"/>
              </w:rPr>
              <w:t xml:space="preserve">Noamen: </w:t>
            </w:r>
            <w:r w:rsidR="007F715F">
              <w:rPr>
                <w:rFonts w:eastAsia="Calibri" w:cs="Calibri"/>
                <w:lang w:val="en-US"/>
              </w:rPr>
              <w:t>N</w:t>
            </w:r>
            <w:r>
              <w:rPr>
                <w:rFonts w:eastAsia="Calibri" w:cs="Calibri"/>
                <w:lang w:val="en-US"/>
              </w:rPr>
              <w:t xml:space="preserve">o strong </w:t>
            </w:r>
            <w:proofErr w:type="gramStart"/>
            <w:r>
              <w:rPr>
                <w:rFonts w:eastAsia="Calibri" w:cs="Calibri"/>
                <w:lang w:val="en-US"/>
              </w:rPr>
              <w:t>opinion;</w:t>
            </w:r>
            <w:proofErr w:type="gramEnd"/>
            <w:r>
              <w:rPr>
                <w:rFonts w:eastAsia="Calibri" w:cs="Calibri"/>
                <w:lang w:val="en-US"/>
              </w:rPr>
              <w:t xml:space="preserve"> </w:t>
            </w:r>
          </w:p>
          <w:p w14:paraId="02D3D8EF" w14:textId="77777777" w:rsidR="00B20E2E" w:rsidRDefault="00B20E2E" w:rsidP="00B20E2E">
            <w:pPr>
              <w:rPr>
                <w:rFonts w:eastAsia="Calibri" w:cs="Calibri"/>
                <w:lang w:val="en-US"/>
              </w:rPr>
            </w:pPr>
            <w:r>
              <w:rPr>
                <w:rFonts w:eastAsia="Calibri" w:cs="Calibri"/>
                <w:lang w:val="en-US"/>
              </w:rPr>
              <w:t>Warren: 5.1.2 if we have a 2</w:t>
            </w:r>
            <w:r w:rsidRPr="0095358D">
              <w:rPr>
                <w:rFonts w:eastAsia="Calibri" w:cs="Calibri"/>
                <w:vertAlign w:val="superscript"/>
                <w:lang w:val="en-US"/>
              </w:rPr>
              <w:t>nd</w:t>
            </w:r>
            <w:r>
              <w:rPr>
                <w:rFonts w:eastAsia="Calibri" w:cs="Calibri"/>
                <w:lang w:val="en-US"/>
              </w:rPr>
              <w:t xml:space="preserve"> threat where does it go? </w:t>
            </w:r>
          </w:p>
          <w:p w14:paraId="5F851E1C" w14:textId="38E43FE6" w:rsidR="007F715F" w:rsidRDefault="007F715F" w:rsidP="00B20E2E">
            <w:pPr>
              <w:rPr>
                <w:rFonts w:eastAsia="Calibri" w:cs="Calibri"/>
                <w:lang w:val="en-US"/>
              </w:rPr>
            </w:pPr>
            <w:r>
              <w:rPr>
                <w:rFonts w:eastAsia="Calibri" w:cs="Calibri"/>
                <w:lang w:val="en-US"/>
              </w:rPr>
              <w:t xml:space="preserve">Sheeba: </w:t>
            </w:r>
            <w:r w:rsidR="00C10F4D">
              <w:rPr>
                <w:rFonts w:eastAsia="Calibri" w:cs="Calibri"/>
                <w:lang w:val="en-US"/>
              </w:rPr>
              <w:t>It should be 5.1.X like initial version or the header need to have a suffice with X to add more threats subclause, will take care of the clause number in the revision.</w:t>
            </w:r>
          </w:p>
          <w:p w14:paraId="14360BAA" w14:textId="77777777" w:rsidR="00B20E2E" w:rsidRDefault="00B20E2E" w:rsidP="00B20E2E">
            <w:pPr>
              <w:rPr>
                <w:rFonts w:eastAsia="Calibri" w:cs="Calibri"/>
                <w:lang w:val="en-US"/>
              </w:rPr>
            </w:pPr>
            <w:r>
              <w:rPr>
                <w:rFonts w:eastAsia="Calibri" w:cs="Calibri"/>
                <w:lang w:val="en-US"/>
              </w:rPr>
              <w:t xml:space="preserve">Tao: 5.2 security mechanism; I expect multiple security mechanisms? </w:t>
            </w:r>
          </w:p>
          <w:p w14:paraId="786A2D22" w14:textId="10792B52" w:rsidR="00B20E2E" w:rsidRDefault="00B20E2E" w:rsidP="00B20E2E">
            <w:pPr>
              <w:rPr>
                <w:rFonts w:eastAsia="Calibri" w:cs="Calibri"/>
                <w:lang w:val="en-US"/>
              </w:rPr>
            </w:pPr>
            <w:r>
              <w:rPr>
                <w:rFonts w:eastAsia="Calibri" w:cs="Calibri"/>
                <w:lang w:val="en-US"/>
              </w:rPr>
              <w:t xml:space="preserve">Sheeba: </w:t>
            </w:r>
            <w:r w:rsidR="00C10F4D">
              <w:rPr>
                <w:rFonts w:eastAsia="Calibri" w:cs="Calibri"/>
                <w:lang w:val="en-US"/>
              </w:rPr>
              <w:t xml:space="preserve">It is </w:t>
            </w:r>
            <w:r>
              <w:rPr>
                <w:rFonts w:eastAsia="Calibri" w:cs="Calibri"/>
                <w:lang w:val="en-US"/>
              </w:rPr>
              <w:t>exclusive for WT2</w:t>
            </w:r>
            <w:r w:rsidR="00C10F4D">
              <w:rPr>
                <w:rFonts w:eastAsia="Calibri" w:cs="Calibri"/>
                <w:lang w:val="en-US"/>
              </w:rPr>
              <w:t xml:space="preserve">, for use case </w:t>
            </w:r>
            <w:proofErr w:type="gramStart"/>
            <w:r w:rsidR="00C10F4D">
              <w:rPr>
                <w:rFonts w:eastAsia="Calibri" w:cs="Calibri"/>
                <w:lang w:val="en-US"/>
              </w:rPr>
              <w:t>identification</w:t>
            </w:r>
            <w:r>
              <w:rPr>
                <w:rFonts w:eastAsia="Calibri" w:cs="Calibri"/>
                <w:lang w:val="en-US"/>
              </w:rPr>
              <w:t>;</w:t>
            </w:r>
            <w:proofErr w:type="gramEnd"/>
            <w:r>
              <w:rPr>
                <w:rFonts w:eastAsia="Calibri" w:cs="Calibri"/>
                <w:lang w:val="en-US"/>
              </w:rPr>
              <w:t xml:space="preserve"> </w:t>
            </w:r>
          </w:p>
          <w:p w14:paraId="1C5260EC" w14:textId="09BE4B3D" w:rsidR="00B20E2E" w:rsidRDefault="00B20E2E" w:rsidP="00B20E2E">
            <w:pPr>
              <w:rPr>
                <w:rFonts w:eastAsia="Calibri" w:cs="Calibri"/>
                <w:lang w:val="en-US"/>
              </w:rPr>
            </w:pPr>
            <w:r>
              <w:rPr>
                <w:rFonts w:eastAsia="Calibri" w:cs="Calibri"/>
                <w:lang w:val="en-US"/>
              </w:rPr>
              <w:t xml:space="preserve">Noamen: </w:t>
            </w:r>
            <w:r w:rsidR="00716507">
              <w:rPr>
                <w:rFonts w:eastAsia="Calibri" w:cs="Calibri"/>
                <w:lang w:val="en-US"/>
              </w:rPr>
              <w:t>I</w:t>
            </w:r>
            <w:r>
              <w:rPr>
                <w:rFonts w:eastAsia="Calibri" w:cs="Calibri"/>
                <w:lang w:val="en-US"/>
              </w:rPr>
              <w:t xml:space="preserve">t should be plural what Tao </w:t>
            </w:r>
            <w:proofErr w:type="gramStart"/>
            <w:r>
              <w:rPr>
                <w:rFonts w:eastAsia="Calibri" w:cs="Calibri"/>
                <w:lang w:val="en-US"/>
              </w:rPr>
              <w:t>thinks;</w:t>
            </w:r>
            <w:proofErr w:type="gramEnd"/>
            <w:r>
              <w:rPr>
                <w:rFonts w:eastAsia="Calibri" w:cs="Calibri"/>
                <w:lang w:val="en-US"/>
              </w:rPr>
              <w:t xml:space="preserve"> </w:t>
            </w:r>
          </w:p>
          <w:p w14:paraId="1F5D030C" w14:textId="63B27E21" w:rsidR="00B20E2E" w:rsidRDefault="00B20E2E" w:rsidP="00B20E2E">
            <w:pPr>
              <w:rPr>
                <w:rFonts w:eastAsia="Calibri" w:cs="Calibri"/>
                <w:lang w:val="en-US"/>
              </w:rPr>
            </w:pPr>
            <w:r>
              <w:rPr>
                <w:rFonts w:eastAsia="Calibri" w:cs="Calibri"/>
                <w:lang w:val="en-US"/>
              </w:rPr>
              <w:t xml:space="preserve">Sheeba: </w:t>
            </w:r>
            <w:r w:rsidR="00716507">
              <w:rPr>
                <w:rFonts w:eastAsia="Calibri" w:cs="Calibri"/>
                <w:lang w:val="en-US"/>
              </w:rPr>
              <w:t>Y</w:t>
            </w:r>
            <w:r>
              <w:rPr>
                <w:rFonts w:eastAsia="Calibri" w:cs="Calibri"/>
                <w:lang w:val="en-US"/>
              </w:rPr>
              <w:t>es of course; you can come up with any n</w:t>
            </w:r>
            <w:r w:rsidR="00716507">
              <w:rPr>
                <w:rFonts w:eastAsia="Calibri" w:cs="Calibri"/>
                <w:lang w:val="en-US"/>
              </w:rPr>
              <w:t>umber</w:t>
            </w:r>
            <w:r>
              <w:rPr>
                <w:rFonts w:eastAsia="Calibri" w:cs="Calibri"/>
                <w:lang w:val="en-US"/>
              </w:rPr>
              <w:t xml:space="preserve"> of use cases </w:t>
            </w:r>
            <w:r w:rsidR="005E12BE">
              <w:rPr>
                <w:rFonts w:eastAsia="Calibri" w:cs="Calibri"/>
                <w:lang w:val="en-US"/>
              </w:rPr>
              <w:t>(if you identify relevant ones).</w:t>
            </w:r>
          </w:p>
          <w:p w14:paraId="4E4A9782" w14:textId="77777777" w:rsidR="00B20E2E" w:rsidRDefault="00B20E2E" w:rsidP="00B20E2E">
            <w:pPr>
              <w:rPr>
                <w:rFonts w:eastAsia="Calibri" w:cs="Calibri"/>
                <w:lang w:val="en-US"/>
              </w:rPr>
            </w:pPr>
            <w:r>
              <w:rPr>
                <w:rFonts w:eastAsia="Calibri" w:cs="Calibri"/>
                <w:lang w:val="en-US"/>
              </w:rPr>
              <w:lastRenderedPageBreak/>
              <w:t xml:space="preserve">Tao: 5.1 is like a mini TR? </w:t>
            </w:r>
          </w:p>
          <w:p w14:paraId="1EA34041" w14:textId="1A58BFE6" w:rsidR="00B20E2E" w:rsidRDefault="00B20E2E" w:rsidP="00B20E2E">
            <w:pPr>
              <w:rPr>
                <w:rFonts w:eastAsia="Calibri" w:cs="Calibri"/>
                <w:lang w:val="en-US"/>
              </w:rPr>
            </w:pPr>
            <w:r>
              <w:rPr>
                <w:rFonts w:eastAsia="Calibri" w:cs="Calibri"/>
                <w:lang w:val="en-US"/>
              </w:rPr>
              <w:t xml:space="preserve">Sheeba: </w:t>
            </w:r>
            <w:r w:rsidR="00716507">
              <w:rPr>
                <w:rFonts w:eastAsia="Calibri" w:cs="Calibri"/>
                <w:lang w:val="en-US"/>
              </w:rPr>
              <w:t>W</w:t>
            </w:r>
            <w:r>
              <w:rPr>
                <w:rFonts w:eastAsia="Calibri" w:cs="Calibri"/>
                <w:lang w:val="en-US"/>
              </w:rPr>
              <w:t xml:space="preserve">e try to identify the related </w:t>
            </w:r>
            <w:proofErr w:type="gramStart"/>
            <w:r>
              <w:rPr>
                <w:rFonts w:eastAsia="Calibri" w:cs="Calibri"/>
                <w:lang w:val="en-US"/>
              </w:rPr>
              <w:t>data;</w:t>
            </w:r>
            <w:proofErr w:type="gramEnd"/>
            <w:r>
              <w:rPr>
                <w:rFonts w:eastAsia="Calibri" w:cs="Calibri"/>
                <w:lang w:val="en-US"/>
              </w:rPr>
              <w:t xml:space="preserve"> </w:t>
            </w:r>
          </w:p>
          <w:p w14:paraId="77E4B1E9" w14:textId="77777777" w:rsidR="00B20E2E" w:rsidRDefault="00B20E2E" w:rsidP="00B20E2E">
            <w:pPr>
              <w:rPr>
                <w:rFonts w:eastAsia="Calibri" w:cs="Calibri"/>
                <w:lang w:val="en-US"/>
              </w:rPr>
            </w:pPr>
            <w:r>
              <w:rPr>
                <w:rFonts w:eastAsia="Calibri" w:cs="Calibri"/>
                <w:lang w:val="en-US"/>
              </w:rPr>
              <w:t xml:space="preserve">Tao: what is 5.1.Y? </w:t>
            </w:r>
          </w:p>
          <w:p w14:paraId="1B8A2F9B" w14:textId="02F72A38" w:rsidR="00B20E2E" w:rsidRDefault="00B20E2E" w:rsidP="00B20E2E">
            <w:pPr>
              <w:rPr>
                <w:rFonts w:eastAsia="Calibri" w:cs="Calibri"/>
                <w:lang w:val="en-US"/>
              </w:rPr>
            </w:pPr>
            <w:r>
              <w:rPr>
                <w:rFonts w:eastAsia="Calibri" w:cs="Calibri"/>
                <w:lang w:val="en-US"/>
              </w:rPr>
              <w:t xml:space="preserve">Sheeba: </w:t>
            </w:r>
            <w:r w:rsidR="00716507">
              <w:rPr>
                <w:rFonts w:eastAsia="Calibri" w:cs="Calibri"/>
                <w:lang w:val="en-US"/>
              </w:rPr>
              <w:t>I</w:t>
            </w:r>
            <w:r>
              <w:rPr>
                <w:rFonts w:eastAsia="Calibri" w:cs="Calibri"/>
                <w:lang w:val="en-US"/>
              </w:rPr>
              <w:t>f we see WT1, it says we have to identify the threats and attacks</w:t>
            </w:r>
            <w:r w:rsidR="00716507">
              <w:rPr>
                <w:rFonts w:eastAsia="Calibri" w:cs="Calibri"/>
                <w:lang w:val="en-US"/>
              </w:rPr>
              <w:t>, so we will</w:t>
            </w:r>
            <w:r>
              <w:rPr>
                <w:rFonts w:eastAsia="Calibri" w:cs="Calibri"/>
                <w:lang w:val="en-US"/>
              </w:rPr>
              <w:t xml:space="preserve"> identify the data</w:t>
            </w:r>
            <w:r w:rsidR="00716507">
              <w:rPr>
                <w:rFonts w:eastAsia="Calibri" w:cs="Calibri"/>
                <w:lang w:val="en-US"/>
              </w:rPr>
              <w:t xml:space="preserve"> in 5.1.X</w:t>
            </w:r>
            <w:r>
              <w:rPr>
                <w:rFonts w:eastAsia="Calibri" w:cs="Calibri"/>
                <w:lang w:val="en-US"/>
              </w:rPr>
              <w:t>; the</w:t>
            </w:r>
            <w:r w:rsidR="00716507">
              <w:rPr>
                <w:rFonts w:eastAsia="Calibri" w:cs="Calibri"/>
                <w:lang w:val="en-US"/>
              </w:rPr>
              <w:t>n</w:t>
            </w:r>
            <w:r>
              <w:rPr>
                <w:rFonts w:eastAsia="Calibri" w:cs="Calibri"/>
                <w:lang w:val="en-US"/>
              </w:rPr>
              <w:t xml:space="preserve"> in 5.1.Y </w:t>
            </w:r>
            <w:proofErr w:type="gramStart"/>
            <w:r w:rsidR="00716507">
              <w:rPr>
                <w:rFonts w:eastAsia="Calibri" w:cs="Calibri"/>
                <w:lang w:val="en-US"/>
              </w:rPr>
              <w:t>we  discuss</w:t>
            </w:r>
            <w:proofErr w:type="gramEnd"/>
            <w:r w:rsidR="00716507">
              <w:rPr>
                <w:rFonts w:eastAsia="Calibri" w:cs="Calibri"/>
                <w:lang w:val="en-US"/>
              </w:rPr>
              <w:t xml:space="preserve"> and agree on security considerations for a solution that can help to securely collect and provide the identified data to the operator’s security function</w:t>
            </w:r>
            <w:r>
              <w:rPr>
                <w:rFonts w:eastAsia="Calibri" w:cs="Calibri"/>
                <w:lang w:val="en-US"/>
              </w:rPr>
              <w:t xml:space="preserve">; </w:t>
            </w:r>
          </w:p>
          <w:p w14:paraId="1F511FCF" w14:textId="14E4CF3B" w:rsidR="00B20E2E" w:rsidRDefault="00B20E2E" w:rsidP="00B20E2E">
            <w:pPr>
              <w:rPr>
                <w:rFonts w:eastAsia="Calibri" w:cs="Calibri"/>
                <w:lang w:val="en-US"/>
              </w:rPr>
            </w:pPr>
            <w:r>
              <w:rPr>
                <w:rFonts w:eastAsia="Calibri" w:cs="Calibri"/>
                <w:lang w:val="en-US"/>
              </w:rPr>
              <w:t xml:space="preserve">Noamen: </w:t>
            </w:r>
            <w:r w:rsidR="00716507">
              <w:rPr>
                <w:rFonts w:eastAsia="Calibri" w:cs="Calibri"/>
                <w:lang w:val="en-US"/>
              </w:rPr>
              <w:t>T</w:t>
            </w:r>
            <w:r>
              <w:rPr>
                <w:rFonts w:eastAsia="Calibri" w:cs="Calibri"/>
                <w:lang w:val="en-US"/>
              </w:rPr>
              <w:t xml:space="preserve">he level seems to be wrong, it’s the same one as the threat X; this is not the </w:t>
            </w:r>
            <w:proofErr w:type="gramStart"/>
            <w:r>
              <w:rPr>
                <w:rFonts w:eastAsia="Calibri" w:cs="Calibri"/>
                <w:lang w:val="en-US"/>
              </w:rPr>
              <w:t>template;</w:t>
            </w:r>
            <w:proofErr w:type="gramEnd"/>
            <w:r>
              <w:rPr>
                <w:rFonts w:eastAsia="Calibri" w:cs="Calibri"/>
                <w:lang w:val="en-US"/>
              </w:rPr>
              <w:t xml:space="preserve"> </w:t>
            </w:r>
          </w:p>
          <w:p w14:paraId="063DFB28" w14:textId="77777777" w:rsidR="00B20E2E" w:rsidRDefault="00B20E2E" w:rsidP="00B20E2E">
            <w:pPr>
              <w:rPr>
                <w:rFonts w:eastAsia="Calibri" w:cs="Calibri"/>
                <w:lang w:val="en-US"/>
              </w:rPr>
            </w:pPr>
            <w:r>
              <w:rPr>
                <w:rFonts w:eastAsia="Calibri" w:cs="Calibri"/>
                <w:lang w:val="en-US"/>
              </w:rPr>
              <w:t>Tao: yes, it should be 5.x.2 or so</w:t>
            </w:r>
          </w:p>
          <w:p w14:paraId="12D8CE6E" w14:textId="77777777" w:rsidR="00B20E2E" w:rsidRDefault="00B20E2E" w:rsidP="00B20E2E">
            <w:pPr>
              <w:rPr>
                <w:rFonts w:eastAsia="Calibri" w:cs="Calibri"/>
                <w:lang w:val="en-US"/>
              </w:rPr>
            </w:pPr>
            <w:r>
              <w:rPr>
                <w:rFonts w:eastAsia="Calibri" w:cs="Calibri"/>
                <w:lang w:val="en-US"/>
              </w:rPr>
              <w:t xml:space="preserve">Noamen: is this related to the threat? </w:t>
            </w:r>
          </w:p>
          <w:p w14:paraId="2273FB79" w14:textId="77777777" w:rsidR="00B20E2E" w:rsidRDefault="00B20E2E" w:rsidP="00B20E2E">
            <w:pPr>
              <w:rPr>
                <w:rFonts w:eastAsia="Calibri" w:cs="Calibri"/>
                <w:lang w:val="en-US"/>
              </w:rPr>
            </w:pPr>
            <w:r>
              <w:rPr>
                <w:rFonts w:eastAsia="Calibri" w:cs="Calibri"/>
                <w:lang w:val="en-US"/>
              </w:rPr>
              <w:t>Sheeba: it should be the solution to the threat….</w:t>
            </w:r>
          </w:p>
          <w:p w14:paraId="56831C8F" w14:textId="77777777" w:rsidR="00B20E2E" w:rsidRDefault="00B20E2E" w:rsidP="00B20E2E">
            <w:pPr>
              <w:rPr>
                <w:rFonts w:eastAsia="Calibri" w:cs="Calibri"/>
                <w:lang w:val="en-US"/>
              </w:rPr>
            </w:pPr>
            <w:r>
              <w:rPr>
                <w:rFonts w:eastAsia="Calibri" w:cs="Calibri"/>
                <w:lang w:val="en-US"/>
              </w:rPr>
              <w:t>Noamen: then it should be under the 5.1.x</w:t>
            </w:r>
          </w:p>
          <w:p w14:paraId="7EEB7E5A" w14:textId="77777777" w:rsidR="00B20E2E" w:rsidRDefault="00B20E2E" w:rsidP="00B20E2E">
            <w:pPr>
              <w:rPr>
                <w:rFonts w:eastAsia="Calibri" w:cs="Calibri"/>
                <w:lang w:val="en-US"/>
              </w:rPr>
            </w:pPr>
            <w:r>
              <w:rPr>
                <w:rFonts w:eastAsia="Calibri" w:cs="Calibri"/>
                <w:lang w:val="en-US"/>
              </w:rPr>
              <w:t xml:space="preserve">Tao agrees to </w:t>
            </w:r>
            <w:proofErr w:type="gramStart"/>
            <w:r>
              <w:rPr>
                <w:rFonts w:eastAsia="Calibri" w:cs="Calibri"/>
                <w:lang w:val="en-US"/>
              </w:rPr>
              <w:t>Noamen;</w:t>
            </w:r>
            <w:proofErr w:type="gramEnd"/>
            <w:r>
              <w:rPr>
                <w:rFonts w:eastAsia="Calibri" w:cs="Calibri"/>
                <w:lang w:val="en-US"/>
              </w:rPr>
              <w:t xml:space="preserve"> </w:t>
            </w:r>
          </w:p>
          <w:p w14:paraId="2B5B2BD2" w14:textId="77777777" w:rsidR="00B20E2E" w:rsidRDefault="00B20E2E" w:rsidP="00B20E2E">
            <w:pPr>
              <w:rPr>
                <w:rFonts w:eastAsia="Calibri" w:cs="Calibri"/>
                <w:lang w:val="en-US"/>
              </w:rPr>
            </w:pPr>
            <w:r>
              <w:rPr>
                <w:rFonts w:eastAsia="Calibri" w:cs="Calibri"/>
                <w:lang w:val="en-US"/>
              </w:rPr>
              <w:t>Tao: if you have two threats then two procedures?</w:t>
            </w:r>
          </w:p>
          <w:p w14:paraId="63ACEB22" w14:textId="7A83351E" w:rsidR="00B20E2E" w:rsidRDefault="00B20E2E" w:rsidP="00B20E2E">
            <w:pPr>
              <w:rPr>
                <w:rFonts w:eastAsia="Calibri" w:cs="Calibri"/>
                <w:lang w:val="en-US"/>
              </w:rPr>
            </w:pPr>
            <w:r>
              <w:rPr>
                <w:rFonts w:eastAsia="Calibri" w:cs="Calibri"/>
                <w:lang w:val="en-US"/>
              </w:rPr>
              <w:t xml:space="preserve">Sheeba: </w:t>
            </w:r>
            <w:r w:rsidR="00716507">
              <w:rPr>
                <w:rFonts w:eastAsia="Calibri" w:cs="Calibri"/>
                <w:lang w:val="en-US"/>
              </w:rPr>
              <w:t>No, for all the identified data, there will be one common procedure to collect</w:t>
            </w:r>
            <w:r w:rsidR="009472F4">
              <w:rPr>
                <w:rFonts w:eastAsia="Calibri" w:cs="Calibri"/>
                <w:lang w:val="en-US"/>
              </w:rPr>
              <w:t xml:space="preserve">, </w:t>
            </w:r>
            <w:r w:rsidR="00716507">
              <w:rPr>
                <w:rFonts w:eastAsia="Calibri" w:cs="Calibri"/>
                <w:lang w:val="en-US"/>
              </w:rPr>
              <w:t xml:space="preserve">and provide the identified data to the operator’s security function. No, it should be </w:t>
            </w:r>
            <w:r>
              <w:rPr>
                <w:rFonts w:eastAsia="Calibri" w:cs="Calibri"/>
                <w:lang w:val="en-US"/>
              </w:rPr>
              <w:t>one procedure</w:t>
            </w:r>
            <w:r w:rsidR="009472F4">
              <w:rPr>
                <w:rFonts w:eastAsia="Calibri" w:cs="Calibri"/>
                <w:lang w:val="en-US"/>
              </w:rPr>
              <w:t xml:space="preserve"> (that’s why it is listed as 5.1.2)</w:t>
            </w:r>
            <w:r w:rsidR="00716507">
              <w:rPr>
                <w:rFonts w:eastAsia="Calibri" w:cs="Calibri"/>
                <w:lang w:val="en-US"/>
              </w:rPr>
              <w:t>.</w:t>
            </w:r>
          </w:p>
          <w:p w14:paraId="7BC55B01" w14:textId="77777777" w:rsidR="00B20E2E" w:rsidRDefault="00B20E2E" w:rsidP="00B20E2E">
            <w:pPr>
              <w:rPr>
                <w:rFonts w:eastAsia="Calibri" w:cs="Calibri"/>
                <w:lang w:val="en-US"/>
              </w:rPr>
            </w:pPr>
            <w:r>
              <w:rPr>
                <w:rFonts w:eastAsia="Calibri" w:cs="Calibri"/>
                <w:lang w:val="en-US"/>
              </w:rPr>
              <w:t xml:space="preserve">Noamen: </w:t>
            </w:r>
            <w:proofErr w:type="spellStart"/>
            <w:r>
              <w:rPr>
                <w:rFonts w:eastAsia="Calibri" w:cs="Calibri"/>
                <w:lang w:val="en-US"/>
              </w:rPr>
              <w:t>its</w:t>
            </w:r>
            <w:proofErr w:type="spellEnd"/>
            <w:r>
              <w:rPr>
                <w:rFonts w:eastAsia="Calibri" w:cs="Calibri"/>
                <w:lang w:val="en-US"/>
              </w:rPr>
              <w:t xml:space="preserve"> like a group clause for the threats; </w:t>
            </w:r>
            <w:proofErr w:type="spellStart"/>
            <w:proofErr w:type="gramStart"/>
            <w:r>
              <w:rPr>
                <w:rFonts w:eastAsia="Calibri" w:cs="Calibri"/>
                <w:lang w:val="en-US"/>
              </w:rPr>
              <w:t>its</w:t>
            </w:r>
            <w:proofErr w:type="spellEnd"/>
            <w:proofErr w:type="gramEnd"/>
            <w:r>
              <w:rPr>
                <w:rFonts w:eastAsia="Calibri" w:cs="Calibri"/>
                <w:lang w:val="en-US"/>
              </w:rPr>
              <w:t xml:space="preserve"> becoming too complex; </w:t>
            </w:r>
          </w:p>
          <w:p w14:paraId="75A95402" w14:textId="348B7154" w:rsidR="00716507" w:rsidRDefault="00716507" w:rsidP="00B20E2E">
            <w:pPr>
              <w:rPr>
                <w:rFonts w:eastAsia="Calibri" w:cs="Calibri"/>
                <w:lang w:val="en-US"/>
              </w:rPr>
            </w:pPr>
            <w:r>
              <w:rPr>
                <w:rFonts w:eastAsia="Calibri" w:cs="Calibri"/>
                <w:lang w:val="en-US"/>
              </w:rPr>
              <w:t>Sheeba: Yes</w:t>
            </w:r>
            <w:r w:rsidR="00045AC2">
              <w:rPr>
                <w:rFonts w:eastAsia="Calibri" w:cs="Calibri"/>
                <w:lang w:val="en-US"/>
              </w:rPr>
              <w:t>,</w:t>
            </w:r>
            <w:r>
              <w:rPr>
                <w:rFonts w:eastAsia="Calibri" w:cs="Calibri"/>
                <w:lang w:val="en-US"/>
              </w:rPr>
              <w:t xml:space="preserve"> this </w:t>
            </w:r>
            <w:r w:rsidR="00045AC2">
              <w:rPr>
                <w:rFonts w:eastAsia="Calibri" w:cs="Calibri"/>
                <w:lang w:val="en-US"/>
              </w:rPr>
              <w:t>is to accommodate having a descriptive section for the threats and data identification process like suggested in the offline call#1.</w:t>
            </w:r>
          </w:p>
          <w:p w14:paraId="5D412588" w14:textId="49FAC604" w:rsidR="00B20E2E" w:rsidRDefault="00B20E2E" w:rsidP="00B20E2E">
            <w:pPr>
              <w:rPr>
                <w:rFonts w:eastAsia="Calibri" w:cs="Calibri"/>
                <w:lang w:val="en-US"/>
              </w:rPr>
            </w:pPr>
            <w:r>
              <w:rPr>
                <w:rFonts w:eastAsia="Calibri" w:cs="Calibri"/>
                <w:lang w:val="en-US"/>
              </w:rPr>
              <w:t xml:space="preserve">Vlasios: </w:t>
            </w:r>
            <w:r w:rsidR="00045AC2">
              <w:rPr>
                <w:rFonts w:eastAsia="Calibri" w:cs="Calibri"/>
                <w:lang w:val="en-US"/>
              </w:rPr>
              <w:t>C</w:t>
            </w:r>
            <w:r>
              <w:rPr>
                <w:rFonts w:eastAsia="Calibri" w:cs="Calibri"/>
                <w:lang w:val="en-US"/>
              </w:rPr>
              <w:t xml:space="preserve">oncept model; we have to record all threats and for each threat multiple data points; for each data point we identify which is exposed and which one needs to be exposed as new ones and the security procedures are related to one or multiple? But you answered </w:t>
            </w:r>
            <w:proofErr w:type="spellStart"/>
            <w:r>
              <w:rPr>
                <w:rFonts w:eastAsia="Calibri" w:cs="Calibri"/>
                <w:lang w:val="en-US"/>
              </w:rPr>
              <w:t>its</w:t>
            </w:r>
            <w:proofErr w:type="spellEnd"/>
            <w:r>
              <w:rPr>
                <w:rFonts w:eastAsia="Calibri" w:cs="Calibri"/>
                <w:lang w:val="en-US"/>
              </w:rPr>
              <w:t xml:space="preserve"> for multiple ones; are we looking for existing procedures or new types of solutions to expose the data? </w:t>
            </w:r>
          </w:p>
          <w:p w14:paraId="2749A91A" w14:textId="7CD1F38D" w:rsidR="00B20E2E" w:rsidRDefault="00B20E2E" w:rsidP="00B20E2E">
            <w:pPr>
              <w:rPr>
                <w:rFonts w:eastAsia="Calibri" w:cs="Calibri"/>
                <w:lang w:val="en-US"/>
              </w:rPr>
            </w:pPr>
            <w:r>
              <w:rPr>
                <w:rFonts w:eastAsia="Calibri" w:cs="Calibri"/>
                <w:lang w:val="en-US"/>
              </w:rPr>
              <w:t>Sheeba:</w:t>
            </w:r>
            <w:r w:rsidR="00045AC2">
              <w:rPr>
                <w:rFonts w:eastAsia="Calibri" w:cs="Calibri"/>
                <w:lang w:val="en-US"/>
              </w:rPr>
              <w:t xml:space="preserve"> Yes exactly.</w:t>
            </w:r>
            <w:r>
              <w:rPr>
                <w:rFonts w:eastAsia="Calibri" w:cs="Calibri"/>
                <w:lang w:val="en-US"/>
              </w:rPr>
              <w:t xml:space="preserve"> </w:t>
            </w:r>
            <w:r w:rsidR="00045AC2">
              <w:rPr>
                <w:rFonts w:eastAsia="Calibri" w:cs="Calibri"/>
                <w:lang w:val="en-US"/>
              </w:rPr>
              <w:t>D</w:t>
            </w:r>
            <w:r>
              <w:rPr>
                <w:rFonts w:eastAsia="Calibri" w:cs="Calibri"/>
                <w:lang w:val="en-US"/>
              </w:rPr>
              <w:t>on’t want to close the doors but very limited time</w:t>
            </w:r>
            <w:r w:rsidR="00045AC2">
              <w:rPr>
                <w:rFonts w:eastAsia="Calibri" w:cs="Calibri"/>
                <w:lang w:val="en-US"/>
              </w:rPr>
              <w:t xml:space="preserve"> we have</w:t>
            </w:r>
            <w:r>
              <w:rPr>
                <w:rFonts w:eastAsia="Calibri" w:cs="Calibri"/>
                <w:lang w:val="en-US"/>
              </w:rPr>
              <w:t xml:space="preserve">; we should reuse what we have discussed </w:t>
            </w:r>
            <w:r w:rsidR="00045AC2">
              <w:rPr>
                <w:rFonts w:eastAsia="Calibri" w:cs="Calibri"/>
                <w:lang w:val="en-US"/>
              </w:rPr>
              <w:t>and agreed in R18 i.e., that</w:t>
            </w:r>
            <w:r>
              <w:rPr>
                <w:rFonts w:eastAsia="Calibri" w:cs="Calibri"/>
                <w:lang w:val="en-US"/>
              </w:rPr>
              <w:t xml:space="preserve"> </w:t>
            </w:r>
            <w:r w:rsidR="00045AC2">
              <w:rPr>
                <w:rFonts w:eastAsia="Calibri" w:cs="Calibri"/>
                <w:lang w:val="en-US"/>
              </w:rPr>
              <w:t xml:space="preserve">KI#1 </w:t>
            </w:r>
            <w:r>
              <w:rPr>
                <w:rFonts w:eastAsia="Calibri" w:cs="Calibri"/>
                <w:lang w:val="en-US"/>
              </w:rPr>
              <w:t>solution</w:t>
            </w:r>
            <w:r w:rsidR="00045AC2">
              <w:rPr>
                <w:rFonts w:eastAsia="Calibri" w:cs="Calibri"/>
                <w:lang w:val="en-US"/>
              </w:rPr>
              <w:t xml:space="preserve"> can be used</w:t>
            </w:r>
            <w:r>
              <w:rPr>
                <w:rFonts w:eastAsia="Calibri" w:cs="Calibri"/>
                <w:lang w:val="en-US"/>
              </w:rPr>
              <w:t xml:space="preserve"> as baseline and if companies have </w:t>
            </w:r>
            <w:r w:rsidR="00045AC2">
              <w:rPr>
                <w:rFonts w:eastAsia="Calibri" w:cs="Calibri"/>
                <w:lang w:val="en-US"/>
              </w:rPr>
              <w:t>refinement suggestion of course we can refine to reach an agreeable version. But</w:t>
            </w:r>
            <w:r>
              <w:rPr>
                <w:rFonts w:eastAsia="Calibri" w:cs="Calibri"/>
                <w:lang w:val="en-US"/>
              </w:rPr>
              <w:t xml:space="preserve"> we need to agree one solution only</w:t>
            </w:r>
            <w:r w:rsidR="00045AC2">
              <w:rPr>
                <w:rFonts w:eastAsia="Calibri" w:cs="Calibri"/>
                <w:lang w:val="en-US"/>
              </w:rPr>
              <w:t xml:space="preserve"> for WT1.</w:t>
            </w:r>
          </w:p>
          <w:p w14:paraId="4FE903FD" w14:textId="2EB511DB" w:rsidR="00B20E2E" w:rsidRDefault="00B20E2E" w:rsidP="00B20E2E">
            <w:pPr>
              <w:rPr>
                <w:rFonts w:eastAsia="Calibri" w:cs="Calibri"/>
                <w:lang w:val="en-US"/>
              </w:rPr>
            </w:pPr>
            <w:r>
              <w:rPr>
                <w:rFonts w:eastAsia="Calibri" w:cs="Calibri"/>
                <w:lang w:val="en-US"/>
              </w:rPr>
              <w:t xml:space="preserve">Vlasios: </w:t>
            </w:r>
            <w:r w:rsidR="00045AC2">
              <w:rPr>
                <w:rFonts w:eastAsia="Calibri" w:cs="Calibri"/>
                <w:lang w:val="en-US"/>
              </w:rPr>
              <w:t>W</w:t>
            </w:r>
            <w:r>
              <w:rPr>
                <w:rFonts w:eastAsia="Calibri" w:cs="Calibri"/>
                <w:lang w:val="en-US"/>
              </w:rPr>
              <w:t xml:space="preserve">e should find other types of </w:t>
            </w:r>
            <w:proofErr w:type="gramStart"/>
            <w:r>
              <w:rPr>
                <w:rFonts w:eastAsia="Calibri" w:cs="Calibri"/>
                <w:lang w:val="en-US"/>
              </w:rPr>
              <w:t>procedures;</w:t>
            </w:r>
            <w:proofErr w:type="gramEnd"/>
            <w:r>
              <w:rPr>
                <w:rFonts w:eastAsia="Calibri" w:cs="Calibri"/>
                <w:lang w:val="en-US"/>
              </w:rPr>
              <w:t xml:space="preserve"> </w:t>
            </w:r>
          </w:p>
          <w:p w14:paraId="394AEDEE" w14:textId="29FF9058" w:rsidR="00B20E2E" w:rsidRDefault="00B20E2E" w:rsidP="00B20E2E">
            <w:pPr>
              <w:rPr>
                <w:rFonts w:eastAsia="Calibri" w:cs="Calibri"/>
                <w:lang w:val="en-US"/>
              </w:rPr>
            </w:pPr>
            <w:r>
              <w:rPr>
                <w:rFonts w:eastAsia="Calibri" w:cs="Calibri"/>
                <w:lang w:val="en-US"/>
              </w:rPr>
              <w:t xml:space="preserve">Sheeba: </w:t>
            </w:r>
            <w:r w:rsidR="00045AC2">
              <w:rPr>
                <w:rFonts w:eastAsia="Calibri" w:cs="Calibri"/>
                <w:lang w:val="en-US"/>
              </w:rPr>
              <w:t>W</w:t>
            </w:r>
            <w:r>
              <w:rPr>
                <w:rFonts w:eastAsia="Calibri" w:cs="Calibri"/>
                <w:lang w:val="en-US"/>
              </w:rPr>
              <w:t>e should not diverge largely; we discussed it two years</w:t>
            </w:r>
            <w:r w:rsidR="00045AC2">
              <w:rPr>
                <w:rFonts w:eastAsia="Calibri" w:cs="Calibri"/>
                <w:lang w:val="en-US"/>
              </w:rPr>
              <w:t xml:space="preserve"> and refined the solution proposal to reach the current state in Rel18 closure</w:t>
            </w:r>
            <w:r>
              <w:rPr>
                <w:rFonts w:eastAsia="Calibri" w:cs="Calibri"/>
                <w:lang w:val="en-US"/>
              </w:rPr>
              <w:t>; us</w:t>
            </w:r>
            <w:r w:rsidR="00045AC2">
              <w:rPr>
                <w:rFonts w:eastAsia="Calibri" w:cs="Calibri"/>
                <w:lang w:val="en-US"/>
              </w:rPr>
              <w:t xml:space="preserve">ing </w:t>
            </w:r>
            <w:r>
              <w:rPr>
                <w:rFonts w:eastAsia="Calibri" w:cs="Calibri"/>
                <w:lang w:val="en-US"/>
              </w:rPr>
              <w:t>it as baseline</w:t>
            </w:r>
            <w:r w:rsidR="00045AC2">
              <w:rPr>
                <w:rFonts w:eastAsia="Calibri" w:cs="Calibri"/>
                <w:lang w:val="en-US"/>
              </w:rPr>
              <w:t xml:space="preserve"> will save time and specifically avoid redoing all the </w:t>
            </w:r>
            <w:proofErr w:type="gramStart"/>
            <w:r w:rsidR="00045AC2">
              <w:rPr>
                <w:rFonts w:eastAsia="Calibri" w:cs="Calibri"/>
                <w:lang w:val="en-US"/>
              </w:rPr>
              <w:t>work</w:t>
            </w:r>
            <w:proofErr w:type="gramEnd"/>
            <w:r w:rsidR="00045AC2">
              <w:rPr>
                <w:rFonts w:eastAsia="Calibri" w:cs="Calibri"/>
                <w:lang w:val="en-US"/>
              </w:rPr>
              <w:t xml:space="preserve"> we did in Rel.18</w:t>
            </w:r>
            <w:r>
              <w:rPr>
                <w:rFonts w:eastAsia="Calibri" w:cs="Calibri"/>
                <w:lang w:val="en-US"/>
              </w:rPr>
              <w:t xml:space="preserve">; </w:t>
            </w:r>
            <w:r w:rsidR="009472F4">
              <w:rPr>
                <w:rFonts w:eastAsia="Calibri" w:cs="Calibri"/>
                <w:lang w:val="en-US"/>
              </w:rPr>
              <w:t>Required refinements can be considered.</w:t>
            </w:r>
          </w:p>
          <w:p w14:paraId="0A96A851" w14:textId="3BEC0525" w:rsidR="00B20E2E" w:rsidRDefault="00B20E2E" w:rsidP="00B20E2E">
            <w:pPr>
              <w:rPr>
                <w:rFonts w:eastAsia="Calibri" w:cs="Calibri"/>
                <w:lang w:val="en-US"/>
              </w:rPr>
            </w:pPr>
            <w:r>
              <w:rPr>
                <w:rFonts w:eastAsia="Calibri" w:cs="Calibri"/>
                <w:lang w:val="en-US"/>
              </w:rPr>
              <w:t xml:space="preserve">Tao: </w:t>
            </w:r>
            <w:r w:rsidR="00045AC2">
              <w:rPr>
                <w:rFonts w:eastAsia="Calibri" w:cs="Calibri"/>
                <w:lang w:val="en-US"/>
              </w:rPr>
              <w:t>A</w:t>
            </w:r>
            <w:r>
              <w:rPr>
                <w:rFonts w:eastAsia="Calibri" w:cs="Calibri"/>
                <w:lang w:val="en-US"/>
              </w:rPr>
              <w:t xml:space="preserve">lready provided the </w:t>
            </w:r>
            <w:proofErr w:type="gramStart"/>
            <w:r>
              <w:rPr>
                <w:rFonts w:eastAsia="Calibri" w:cs="Calibri"/>
                <w:lang w:val="en-US"/>
              </w:rPr>
              <w:t>comments;</w:t>
            </w:r>
            <w:proofErr w:type="gramEnd"/>
            <w:r>
              <w:rPr>
                <w:rFonts w:eastAsia="Calibri" w:cs="Calibri"/>
                <w:lang w:val="en-US"/>
              </w:rPr>
              <w:t xml:space="preserve"> </w:t>
            </w:r>
          </w:p>
          <w:p w14:paraId="50C3F1A2" w14:textId="681D29CD" w:rsidR="00B20E2E" w:rsidRDefault="00B20E2E" w:rsidP="00B20E2E">
            <w:pPr>
              <w:rPr>
                <w:rFonts w:eastAsia="Calibri" w:cs="Calibri"/>
                <w:lang w:val="en-US"/>
              </w:rPr>
            </w:pPr>
            <w:r>
              <w:rPr>
                <w:rFonts w:eastAsia="Calibri" w:cs="Calibri"/>
                <w:lang w:val="en-US"/>
              </w:rPr>
              <w:t xml:space="preserve">German: </w:t>
            </w:r>
            <w:r w:rsidR="00045AC2">
              <w:rPr>
                <w:rFonts w:eastAsia="Calibri" w:cs="Calibri"/>
                <w:lang w:val="en-US"/>
              </w:rPr>
              <w:t>C</w:t>
            </w:r>
            <w:r>
              <w:rPr>
                <w:rFonts w:eastAsia="Calibri" w:cs="Calibri"/>
                <w:lang w:val="en-US"/>
              </w:rPr>
              <w:t>hapter 5 in my view should support chapter 6 and 7;</w:t>
            </w:r>
            <w:r w:rsidR="009472F4">
              <w:rPr>
                <w:rFonts w:eastAsia="Calibri" w:cs="Calibri"/>
                <w:lang w:val="en-US"/>
              </w:rPr>
              <w:t xml:space="preserve"> </w:t>
            </w:r>
            <w:r>
              <w:rPr>
                <w:rFonts w:eastAsia="Calibri" w:cs="Calibri"/>
                <w:lang w:val="en-US"/>
              </w:rPr>
              <w:t xml:space="preserve">not the proper place to discuss solutions; we are in chapter 5; instead of threat put use cases; agrees to Noamen; proposes a similar structure in 5.1 and 5.2; we need to prepare the ground for the KIs and solutions and not to diverge; not easy to follow and to make contributions in each section is difficult; propose to simplify and not to have such a granularity; proposes use case, description and scope; very easy; solutions and KIs we will treat afterwards; security procedures happen afterwards; </w:t>
            </w:r>
          </w:p>
          <w:p w14:paraId="0819B543" w14:textId="0D6B0FB5" w:rsidR="00B20E2E" w:rsidRDefault="00B20E2E" w:rsidP="00B20E2E">
            <w:pPr>
              <w:rPr>
                <w:rFonts w:eastAsia="Calibri" w:cs="Calibri"/>
                <w:lang w:val="en-US"/>
              </w:rPr>
            </w:pPr>
            <w:r>
              <w:rPr>
                <w:rFonts w:eastAsia="Calibri" w:cs="Calibri"/>
                <w:lang w:val="en-US"/>
              </w:rPr>
              <w:lastRenderedPageBreak/>
              <w:t xml:space="preserve">Sheeba: </w:t>
            </w:r>
            <w:r w:rsidR="00045AC2">
              <w:rPr>
                <w:rFonts w:eastAsia="Calibri" w:cs="Calibri"/>
                <w:lang w:val="en-US"/>
              </w:rPr>
              <w:t>F</w:t>
            </w:r>
            <w:r>
              <w:rPr>
                <w:rFonts w:eastAsia="Calibri" w:cs="Calibri"/>
                <w:lang w:val="en-US"/>
              </w:rPr>
              <w:t xml:space="preserve">or WT1, </w:t>
            </w:r>
            <w:r w:rsidR="009472F4">
              <w:rPr>
                <w:rFonts w:eastAsia="Calibri" w:cs="Calibri"/>
                <w:lang w:val="en-US"/>
              </w:rPr>
              <w:t>what’s</w:t>
            </w:r>
            <w:r>
              <w:rPr>
                <w:rFonts w:eastAsia="Calibri" w:cs="Calibri"/>
                <w:lang w:val="en-US"/>
              </w:rPr>
              <w:t xml:space="preserve"> your suggestion? Should we go into </w:t>
            </w:r>
            <w:r w:rsidR="009472F4">
              <w:rPr>
                <w:rFonts w:eastAsia="Calibri" w:cs="Calibri"/>
                <w:lang w:val="en-US"/>
              </w:rPr>
              <w:t xml:space="preserve">starting a completely new </w:t>
            </w:r>
            <w:r>
              <w:rPr>
                <w:rFonts w:eastAsia="Calibri" w:cs="Calibri"/>
                <w:lang w:val="en-US"/>
              </w:rPr>
              <w:t>solution discussion?</w:t>
            </w:r>
          </w:p>
          <w:p w14:paraId="5D4B83E9" w14:textId="3F2524D6" w:rsidR="00B20E2E" w:rsidRDefault="00B20E2E" w:rsidP="00B20E2E">
            <w:pPr>
              <w:rPr>
                <w:rFonts w:eastAsia="Calibri" w:cs="Calibri"/>
                <w:lang w:val="en-US"/>
              </w:rPr>
            </w:pPr>
            <w:r>
              <w:rPr>
                <w:rFonts w:eastAsia="Calibri" w:cs="Calibri"/>
                <w:lang w:val="en-US"/>
              </w:rPr>
              <w:t xml:space="preserve">German: </w:t>
            </w:r>
            <w:r w:rsidR="00045AC2">
              <w:rPr>
                <w:rFonts w:eastAsia="Calibri" w:cs="Calibri"/>
                <w:lang w:val="en-US"/>
              </w:rPr>
              <w:t>N</w:t>
            </w:r>
            <w:r>
              <w:rPr>
                <w:rFonts w:eastAsia="Calibri" w:cs="Calibri"/>
                <w:lang w:val="en-US"/>
              </w:rPr>
              <w:t xml:space="preserve">o, proposal to take the existing solution as baseline is good; supports it; more the format to make it easy to </w:t>
            </w:r>
            <w:proofErr w:type="gramStart"/>
            <w:r>
              <w:rPr>
                <w:rFonts w:eastAsia="Calibri" w:cs="Calibri"/>
                <w:lang w:val="en-US"/>
              </w:rPr>
              <w:t>read;</w:t>
            </w:r>
            <w:proofErr w:type="gramEnd"/>
            <w:r>
              <w:rPr>
                <w:rFonts w:eastAsia="Calibri" w:cs="Calibri"/>
                <w:lang w:val="en-US"/>
              </w:rPr>
              <w:t xml:space="preserve"> </w:t>
            </w:r>
          </w:p>
          <w:p w14:paraId="351060CE" w14:textId="1828CF59" w:rsidR="00B20E2E" w:rsidRDefault="00B20E2E" w:rsidP="00B20E2E">
            <w:pPr>
              <w:rPr>
                <w:rFonts w:eastAsia="Calibri" w:cs="Calibri"/>
                <w:lang w:val="en-US"/>
              </w:rPr>
            </w:pPr>
            <w:r>
              <w:rPr>
                <w:rFonts w:eastAsia="Calibri" w:cs="Calibri"/>
                <w:lang w:val="en-US"/>
              </w:rPr>
              <w:t xml:space="preserve">Noamen: </w:t>
            </w:r>
            <w:r w:rsidR="00045AC2">
              <w:rPr>
                <w:rFonts w:eastAsia="Calibri" w:cs="Calibri"/>
                <w:lang w:val="en-US"/>
              </w:rPr>
              <w:t>N</w:t>
            </w:r>
            <w:r>
              <w:rPr>
                <w:rFonts w:eastAsia="Calibri" w:cs="Calibri"/>
                <w:lang w:val="en-US"/>
              </w:rPr>
              <w:t xml:space="preserve">otice the EN under 5.1.Y now: its misleading but now I’m understanding the intention; there was no agreement in the </w:t>
            </w:r>
            <w:proofErr w:type="gramStart"/>
            <w:r>
              <w:rPr>
                <w:rFonts w:eastAsia="Calibri" w:cs="Calibri"/>
                <w:lang w:val="en-US"/>
              </w:rPr>
              <w:t>TR;</w:t>
            </w:r>
            <w:proofErr w:type="gramEnd"/>
            <w:r>
              <w:rPr>
                <w:rFonts w:eastAsia="Calibri" w:cs="Calibri"/>
                <w:lang w:val="en-US"/>
              </w:rPr>
              <w:t xml:space="preserve"> </w:t>
            </w:r>
          </w:p>
          <w:p w14:paraId="505E8C89" w14:textId="43117798" w:rsidR="00B20E2E" w:rsidRDefault="00B20E2E" w:rsidP="00B20E2E">
            <w:pPr>
              <w:rPr>
                <w:rFonts w:eastAsia="Calibri" w:cs="Calibri"/>
                <w:lang w:val="en-US"/>
              </w:rPr>
            </w:pPr>
            <w:r>
              <w:rPr>
                <w:rFonts w:eastAsia="Calibri" w:cs="Calibri"/>
                <w:lang w:val="en-US"/>
              </w:rPr>
              <w:t xml:space="preserve">Sheeba: </w:t>
            </w:r>
            <w:r w:rsidR="00045AC2">
              <w:rPr>
                <w:rFonts w:eastAsia="Calibri" w:cs="Calibri"/>
                <w:lang w:val="en-US"/>
              </w:rPr>
              <w:t>T</w:t>
            </w:r>
            <w:r>
              <w:rPr>
                <w:rFonts w:eastAsia="Calibri" w:cs="Calibri"/>
                <w:lang w:val="en-US"/>
              </w:rPr>
              <w:t>here was agreed KI</w:t>
            </w:r>
            <w:r w:rsidR="00045AC2">
              <w:rPr>
                <w:rFonts w:eastAsia="Calibri" w:cs="Calibri"/>
                <w:lang w:val="en-US"/>
              </w:rPr>
              <w:t xml:space="preserve">#1, solution and conclusion in TR 33.894, that is what is referred here like also stated in Rel.19 WT1 </w:t>
            </w:r>
            <w:proofErr w:type="gramStart"/>
            <w:r w:rsidR="00045AC2">
              <w:rPr>
                <w:rFonts w:eastAsia="Calibri" w:cs="Calibri"/>
                <w:lang w:val="en-US"/>
              </w:rPr>
              <w:t>objectives</w:t>
            </w:r>
            <w:r>
              <w:rPr>
                <w:rFonts w:eastAsia="Calibri" w:cs="Calibri"/>
                <w:lang w:val="en-US"/>
              </w:rPr>
              <w:t>;</w:t>
            </w:r>
            <w:proofErr w:type="gramEnd"/>
            <w:r>
              <w:rPr>
                <w:rFonts w:eastAsia="Calibri" w:cs="Calibri"/>
                <w:lang w:val="en-US"/>
              </w:rPr>
              <w:t xml:space="preserve"> </w:t>
            </w:r>
          </w:p>
          <w:p w14:paraId="56424B78" w14:textId="1489BEE1" w:rsidR="00B20E2E" w:rsidRDefault="00B20E2E" w:rsidP="00B20E2E">
            <w:pPr>
              <w:rPr>
                <w:rFonts w:eastAsia="Calibri" w:cs="Calibri"/>
                <w:lang w:val="en-US"/>
              </w:rPr>
            </w:pPr>
            <w:r>
              <w:rPr>
                <w:rFonts w:eastAsia="Calibri" w:cs="Calibri"/>
                <w:lang w:val="en-US"/>
              </w:rPr>
              <w:t xml:space="preserve">Noamen: </w:t>
            </w:r>
            <w:r w:rsidR="00045AC2">
              <w:rPr>
                <w:rFonts w:eastAsia="Calibri" w:cs="Calibri"/>
                <w:lang w:val="en-US"/>
              </w:rPr>
              <w:t>T</w:t>
            </w:r>
            <w:r>
              <w:rPr>
                <w:rFonts w:eastAsia="Calibri" w:cs="Calibri"/>
                <w:lang w:val="en-US"/>
              </w:rPr>
              <w:t xml:space="preserve">his is not my understanding of the outcome of the previous </w:t>
            </w:r>
            <w:proofErr w:type="gramStart"/>
            <w:r>
              <w:rPr>
                <w:rFonts w:eastAsia="Calibri" w:cs="Calibri"/>
                <w:lang w:val="en-US"/>
              </w:rPr>
              <w:t>study;</w:t>
            </w:r>
            <w:proofErr w:type="gramEnd"/>
            <w:r>
              <w:rPr>
                <w:rFonts w:eastAsia="Calibri" w:cs="Calibri"/>
                <w:lang w:val="en-US"/>
              </w:rPr>
              <w:t xml:space="preserve"> </w:t>
            </w:r>
          </w:p>
          <w:p w14:paraId="4856236B" w14:textId="5F465105" w:rsidR="00B20E2E" w:rsidRDefault="00B20E2E" w:rsidP="00B20E2E">
            <w:pPr>
              <w:rPr>
                <w:rFonts w:eastAsia="Calibri" w:cs="Calibri"/>
                <w:lang w:val="en-US"/>
              </w:rPr>
            </w:pPr>
            <w:r>
              <w:rPr>
                <w:rFonts w:eastAsia="Calibri" w:cs="Calibri"/>
                <w:lang w:val="en-US"/>
              </w:rPr>
              <w:t xml:space="preserve">Sheeba: </w:t>
            </w:r>
            <w:r w:rsidR="00045AC2">
              <w:rPr>
                <w:rFonts w:eastAsia="Calibri" w:cs="Calibri"/>
                <w:lang w:val="en-US"/>
              </w:rPr>
              <w:t>T</w:t>
            </w:r>
            <w:r>
              <w:rPr>
                <w:rFonts w:eastAsia="Calibri" w:cs="Calibri"/>
                <w:lang w:val="en-US"/>
              </w:rPr>
              <w:t>hat’s what we clarified here in the</w:t>
            </w:r>
            <w:r w:rsidR="00045AC2">
              <w:rPr>
                <w:rFonts w:eastAsia="Calibri" w:cs="Calibri"/>
                <w:lang w:val="en-US"/>
              </w:rPr>
              <w:t xml:space="preserve"> Rel.19 WT1</w:t>
            </w:r>
            <w:r>
              <w:rPr>
                <w:rFonts w:eastAsia="Calibri" w:cs="Calibri"/>
                <w:lang w:val="en-US"/>
              </w:rPr>
              <w:t xml:space="preserve"> objective to reuse the</w:t>
            </w:r>
            <w:r w:rsidR="007F72ED">
              <w:rPr>
                <w:rFonts w:eastAsia="Calibri" w:cs="Calibri"/>
                <w:lang w:val="en-US"/>
              </w:rPr>
              <w:t xml:space="preserve"> progress from</w:t>
            </w:r>
            <w:r>
              <w:rPr>
                <w:rFonts w:eastAsia="Calibri" w:cs="Calibri"/>
                <w:lang w:val="en-US"/>
              </w:rPr>
              <w:t xml:space="preserve"> old TR</w:t>
            </w:r>
            <w:r w:rsidR="007F72ED">
              <w:rPr>
                <w:rFonts w:eastAsia="Calibri" w:cs="Calibri"/>
                <w:lang w:val="en-US"/>
              </w:rPr>
              <w:t xml:space="preserve"> as baseline</w:t>
            </w:r>
            <w:r>
              <w:rPr>
                <w:rFonts w:eastAsia="Calibri" w:cs="Calibri"/>
                <w:lang w:val="en-US"/>
              </w:rPr>
              <w:t>; the solution is in line with the tenet evaluation; this is to facilitate to use the time effectively; any company can contribute</w:t>
            </w:r>
            <w:r w:rsidR="009472F4">
              <w:rPr>
                <w:rFonts w:eastAsia="Calibri" w:cs="Calibri"/>
                <w:lang w:val="en-US"/>
              </w:rPr>
              <w:t>,</w:t>
            </w:r>
            <w:r>
              <w:rPr>
                <w:rFonts w:eastAsia="Calibri" w:cs="Calibri"/>
                <w:lang w:val="en-US"/>
              </w:rPr>
              <w:t xml:space="preserve"> and it will be taken into </w:t>
            </w:r>
            <w:proofErr w:type="gramStart"/>
            <w:r>
              <w:rPr>
                <w:rFonts w:eastAsia="Calibri" w:cs="Calibri"/>
                <w:lang w:val="en-US"/>
              </w:rPr>
              <w:t>account;</w:t>
            </w:r>
            <w:proofErr w:type="gramEnd"/>
            <w:r>
              <w:rPr>
                <w:rFonts w:eastAsia="Calibri" w:cs="Calibri"/>
                <w:lang w:val="en-US"/>
              </w:rPr>
              <w:t xml:space="preserve"> </w:t>
            </w:r>
          </w:p>
          <w:p w14:paraId="2B999E22" w14:textId="0D904483" w:rsidR="00B20E2E" w:rsidRDefault="00B20E2E" w:rsidP="00B20E2E">
            <w:pPr>
              <w:rPr>
                <w:rFonts w:eastAsia="Calibri" w:cs="Calibri"/>
                <w:lang w:val="en-US"/>
              </w:rPr>
            </w:pPr>
            <w:r>
              <w:rPr>
                <w:rFonts w:eastAsia="Calibri" w:cs="Calibri"/>
                <w:lang w:val="en-US"/>
              </w:rPr>
              <w:t xml:space="preserve">Noamen: </w:t>
            </w:r>
            <w:r w:rsidR="007F72ED">
              <w:rPr>
                <w:rFonts w:eastAsia="Calibri" w:cs="Calibri"/>
                <w:lang w:val="en-US"/>
              </w:rPr>
              <w:t>T</w:t>
            </w:r>
            <w:r>
              <w:rPr>
                <w:rFonts w:eastAsia="Calibri" w:cs="Calibri"/>
                <w:lang w:val="en-US"/>
              </w:rPr>
              <w:t xml:space="preserve">his is about the solution in the TR; this is not clear; it is not clear that we only need to consider this </w:t>
            </w:r>
            <w:proofErr w:type="gramStart"/>
            <w:r>
              <w:rPr>
                <w:rFonts w:eastAsia="Calibri" w:cs="Calibri"/>
                <w:lang w:val="en-US"/>
              </w:rPr>
              <w:t>solution;</w:t>
            </w:r>
            <w:proofErr w:type="gramEnd"/>
            <w:r>
              <w:rPr>
                <w:rFonts w:eastAsia="Calibri" w:cs="Calibri"/>
                <w:lang w:val="en-US"/>
              </w:rPr>
              <w:t xml:space="preserve"> </w:t>
            </w:r>
          </w:p>
          <w:p w14:paraId="1EF9F0BD" w14:textId="43FBF257" w:rsidR="007F72ED" w:rsidRDefault="007F72ED" w:rsidP="00B20E2E">
            <w:pPr>
              <w:rPr>
                <w:rFonts w:eastAsia="Calibri" w:cs="Calibri"/>
                <w:lang w:val="en-US"/>
              </w:rPr>
            </w:pPr>
            <w:r>
              <w:rPr>
                <w:rFonts w:eastAsia="Calibri" w:cs="Calibri"/>
                <w:lang w:val="en-US"/>
              </w:rPr>
              <w:t>Sheeba: That’s the one which has been discussed for several meetings, refined to address all the feedback received and so asking to use that as baseline like stated in the WT1 objective.</w:t>
            </w:r>
          </w:p>
          <w:p w14:paraId="3F544529" w14:textId="3DA0C9D8" w:rsidR="00B20E2E" w:rsidRDefault="00B20E2E" w:rsidP="00B20E2E">
            <w:pPr>
              <w:rPr>
                <w:rFonts w:eastAsia="Calibri" w:cs="Calibri"/>
                <w:lang w:val="en-US"/>
              </w:rPr>
            </w:pPr>
            <w:r>
              <w:rPr>
                <w:rFonts w:eastAsia="Calibri" w:cs="Calibri"/>
                <w:lang w:val="en-US"/>
              </w:rPr>
              <w:t xml:space="preserve">Vlasios: </w:t>
            </w:r>
            <w:r w:rsidR="007F72ED">
              <w:rPr>
                <w:rFonts w:eastAsia="Calibri" w:cs="Calibri"/>
                <w:lang w:val="en-US"/>
              </w:rPr>
              <w:t>Q</w:t>
            </w:r>
            <w:r>
              <w:rPr>
                <w:rFonts w:eastAsia="Calibri" w:cs="Calibri"/>
                <w:lang w:val="en-US"/>
              </w:rPr>
              <w:t>uestion on the use case; if we rephrase 5.1.x to use case;</w:t>
            </w:r>
            <w:r w:rsidR="007F72ED">
              <w:rPr>
                <w:rFonts w:eastAsia="Calibri" w:cs="Calibri"/>
                <w:lang w:val="en-US"/>
              </w:rPr>
              <w:t xml:space="preserve"> </w:t>
            </w:r>
            <w:r>
              <w:rPr>
                <w:rFonts w:eastAsia="Calibri" w:cs="Calibri"/>
                <w:lang w:val="en-US"/>
              </w:rPr>
              <w:t xml:space="preserve">then one use case has multiple </w:t>
            </w:r>
            <w:proofErr w:type="gramStart"/>
            <w:r>
              <w:rPr>
                <w:rFonts w:eastAsia="Calibri" w:cs="Calibri"/>
                <w:lang w:val="en-US"/>
              </w:rPr>
              <w:t>threats</w:t>
            </w:r>
            <w:proofErr w:type="gramEnd"/>
            <w:r>
              <w:rPr>
                <w:rFonts w:eastAsia="Calibri" w:cs="Calibri"/>
                <w:lang w:val="en-US"/>
              </w:rPr>
              <w:t xml:space="preserve"> and each threat has multiple data points? </w:t>
            </w:r>
          </w:p>
          <w:p w14:paraId="1EEE0253" w14:textId="3933AC68" w:rsidR="00B20E2E" w:rsidRDefault="00B20E2E" w:rsidP="00B20E2E">
            <w:pPr>
              <w:rPr>
                <w:rFonts w:eastAsia="Calibri" w:cs="Calibri"/>
                <w:lang w:val="en-US"/>
              </w:rPr>
            </w:pPr>
            <w:r>
              <w:rPr>
                <w:rFonts w:eastAsia="Calibri" w:cs="Calibri"/>
                <w:lang w:val="en-US"/>
              </w:rPr>
              <w:t xml:space="preserve">Sheeba: </w:t>
            </w:r>
            <w:r w:rsidR="007F72ED">
              <w:rPr>
                <w:rFonts w:eastAsia="Calibri" w:cs="Calibri"/>
                <w:lang w:val="en-US"/>
              </w:rPr>
              <w:t xml:space="preserve">It is better to come-up with threat and related data points per </w:t>
            </w:r>
            <w:proofErr w:type="spellStart"/>
            <w:r w:rsidR="007F72ED">
              <w:rPr>
                <w:rFonts w:eastAsia="Calibri" w:cs="Calibri"/>
                <w:lang w:val="en-US"/>
              </w:rPr>
              <w:t>usecase</w:t>
            </w:r>
            <w:proofErr w:type="spellEnd"/>
            <w:r w:rsidR="007F72ED">
              <w:rPr>
                <w:rFonts w:eastAsia="Calibri" w:cs="Calibri"/>
                <w:lang w:val="en-US"/>
              </w:rPr>
              <w:t xml:space="preserve"> (e.g., event or scenario). To avoid being</w:t>
            </w:r>
            <w:r>
              <w:rPr>
                <w:rFonts w:eastAsia="Calibri" w:cs="Calibri"/>
                <w:lang w:val="en-US"/>
              </w:rPr>
              <w:t xml:space="preserve"> complex</w:t>
            </w:r>
            <w:r w:rsidR="007F72ED">
              <w:rPr>
                <w:rFonts w:eastAsia="Calibri" w:cs="Calibri"/>
                <w:lang w:val="en-US"/>
              </w:rPr>
              <w:t>.</w:t>
            </w:r>
          </w:p>
          <w:p w14:paraId="2BDBE81F" w14:textId="0F789056" w:rsidR="00B20E2E" w:rsidRDefault="00B20E2E" w:rsidP="00B20E2E">
            <w:pPr>
              <w:rPr>
                <w:rFonts w:eastAsia="Calibri" w:cs="Calibri"/>
                <w:lang w:val="en-US"/>
              </w:rPr>
            </w:pPr>
            <w:r>
              <w:rPr>
                <w:rFonts w:eastAsia="Calibri" w:cs="Calibri"/>
                <w:lang w:val="en-US"/>
              </w:rPr>
              <w:t xml:space="preserve">Vlasios: </w:t>
            </w:r>
            <w:r w:rsidR="007F72ED">
              <w:rPr>
                <w:rFonts w:eastAsia="Calibri" w:cs="Calibri"/>
                <w:lang w:val="en-US"/>
              </w:rPr>
              <w:t>I</w:t>
            </w:r>
            <w:r>
              <w:rPr>
                <w:rFonts w:eastAsia="Calibri" w:cs="Calibri"/>
                <w:lang w:val="en-US"/>
              </w:rPr>
              <w:t xml:space="preserve">t’s just reflected in the </w:t>
            </w:r>
            <w:proofErr w:type="gramStart"/>
            <w:r>
              <w:rPr>
                <w:rFonts w:eastAsia="Calibri" w:cs="Calibri"/>
                <w:lang w:val="en-US"/>
              </w:rPr>
              <w:t>structure;</w:t>
            </w:r>
            <w:proofErr w:type="gramEnd"/>
            <w:r>
              <w:rPr>
                <w:rFonts w:eastAsia="Calibri" w:cs="Calibri"/>
                <w:lang w:val="en-US"/>
              </w:rPr>
              <w:t xml:space="preserve"> </w:t>
            </w:r>
          </w:p>
          <w:p w14:paraId="2E64A90E" w14:textId="56F33B0D" w:rsidR="00B20E2E" w:rsidRDefault="00B20E2E" w:rsidP="00B20E2E">
            <w:pPr>
              <w:rPr>
                <w:rFonts w:eastAsia="Calibri" w:cs="Calibri"/>
                <w:lang w:val="en-US"/>
              </w:rPr>
            </w:pPr>
            <w:r>
              <w:rPr>
                <w:rFonts w:eastAsia="Calibri" w:cs="Calibri"/>
                <w:lang w:val="en-US"/>
              </w:rPr>
              <w:t xml:space="preserve">Sheeba: </w:t>
            </w:r>
            <w:r w:rsidR="007F72ED">
              <w:rPr>
                <w:rFonts w:eastAsia="Calibri" w:cs="Calibri"/>
                <w:lang w:val="en-US"/>
              </w:rPr>
              <w:t>Y</w:t>
            </w:r>
            <w:r>
              <w:rPr>
                <w:rFonts w:eastAsia="Calibri" w:cs="Calibri"/>
                <w:lang w:val="en-US"/>
              </w:rPr>
              <w:t xml:space="preserve">ou can explain this in the threat </w:t>
            </w:r>
            <w:proofErr w:type="gramStart"/>
            <w:r>
              <w:rPr>
                <w:rFonts w:eastAsia="Calibri" w:cs="Calibri"/>
                <w:lang w:val="en-US"/>
              </w:rPr>
              <w:t>details;</w:t>
            </w:r>
            <w:proofErr w:type="gramEnd"/>
            <w:r>
              <w:rPr>
                <w:rFonts w:eastAsia="Calibri" w:cs="Calibri"/>
                <w:lang w:val="en-US"/>
              </w:rPr>
              <w:t xml:space="preserve"> </w:t>
            </w:r>
          </w:p>
          <w:p w14:paraId="66B655FA" w14:textId="564E8700" w:rsidR="00B20E2E" w:rsidRDefault="00B20E2E" w:rsidP="00B20E2E">
            <w:pPr>
              <w:rPr>
                <w:rFonts w:eastAsia="Calibri" w:cs="Calibri"/>
                <w:lang w:val="en-US"/>
              </w:rPr>
            </w:pPr>
            <w:r>
              <w:rPr>
                <w:rFonts w:eastAsia="Calibri" w:cs="Calibri"/>
                <w:lang w:val="en-US"/>
              </w:rPr>
              <w:t>Tao: remove the X and replace with 1</w:t>
            </w:r>
            <w:r w:rsidR="009472F4">
              <w:rPr>
                <w:rFonts w:eastAsia="Calibri" w:cs="Calibri"/>
                <w:lang w:val="en-US"/>
              </w:rPr>
              <w:t>.</w:t>
            </w:r>
          </w:p>
          <w:p w14:paraId="347C2ACE" w14:textId="5E409CAB" w:rsidR="00B20E2E" w:rsidRDefault="00B20E2E" w:rsidP="007F72ED">
            <w:pPr>
              <w:rPr>
                <w:rFonts w:eastAsia="Calibri" w:cs="Calibri"/>
                <w:lang w:val="en-US"/>
              </w:rPr>
            </w:pPr>
            <w:r>
              <w:rPr>
                <w:rFonts w:eastAsia="Calibri" w:cs="Calibri"/>
                <w:lang w:val="en-US"/>
              </w:rPr>
              <w:t>Sheeba: I will push a rev2 in the 3gpp shared space, feel free to comment</w:t>
            </w:r>
            <w:r w:rsidR="007F72ED">
              <w:rPr>
                <w:rFonts w:eastAsia="Calibri" w:cs="Calibri"/>
                <w:lang w:val="en-US"/>
              </w:rPr>
              <w:t>.</w:t>
            </w:r>
          </w:p>
        </w:tc>
      </w:tr>
      <w:tr w:rsidR="00AF200B" w:rsidRPr="00C14D35" w14:paraId="1120C73A" w14:textId="77777777" w:rsidTr="001A14D7">
        <w:tc>
          <w:tcPr>
            <w:tcW w:w="704" w:type="dxa"/>
            <w:shd w:val="clear" w:color="auto" w:fill="auto"/>
          </w:tcPr>
          <w:p w14:paraId="29D55EB1" w14:textId="77777777" w:rsidR="00B20E2E" w:rsidRDefault="00B20E2E" w:rsidP="00B20E2E">
            <w:pPr>
              <w:rPr>
                <w:rFonts w:eastAsia="Calibri" w:cs="Calibri"/>
                <w:lang w:val="en-US"/>
              </w:rPr>
            </w:pPr>
            <w:r>
              <w:rPr>
                <w:rFonts w:eastAsia="Calibri" w:cs="Calibri"/>
                <w:lang w:val="en-US"/>
              </w:rPr>
              <w:lastRenderedPageBreak/>
              <w:t>2</w:t>
            </w:r>
          </w:p>
        </w:tc>
        <w:tc>
          <w:tcPr>
            <w:tcW w:w="2693" w:type="dxa"/>
            <w:shd w:val="clear" w:color="auto" w:fill="auto"/>
          </w:tcPr>
          <w:p w14:paraId="1DF23A48" w14:textId="6A28993A" w:rsidR="00B20E2E" w:rsidRDefault="00B20E2E" w:rsidP="00B20E2E">
            <w:pPr>
              <w:rPr>
                <w:rFonts w:eastAsia="Calibri" w:cs="Calibri"/>
                <w:lang w:val="en-US"/>
              </w:rPr>
            </w:pPr>
            <w:r w:rsidRPr="003E2367">
              <w:rPr>
                <w:rFonts w:eastAsia="Calibri" w:cs="Calibri"/>
                <w:lang w:val="en-US"/>
              </w:rPr>
              <w:t>Scope Draft</w:t>
            </w:r>
          </w:p>
        </w:tc>
        <w:tc>
          <w:tcPr>
            <w:tcW w:w="5954" w:type="dxa"/>
            <w:shd w:val="clear" w:color="auto" w:fill="auto"/>
          </w:tcPr>
          <w:p w14:paraId="422D86BB" w14:textId="2BFE67A5" w:rsidR="005E12BE" w:rsidRDefault="005E12BE" w:rsidP="007F72ED">
            <w:pPr>
              <w:rPr>
                <w:rFonts w:eastAsia="Calibri" w:cs="Calibri"/>
                <w:lang w:val="en-US"/>
              </w:rPr>
            </w:pPr>
            <w:r w:rsidRPr="001C7F2A">
              <w:rPr>
                <w:rFonts w:eastAsia="Calibri" w:cs="Calibri"/>
                <w:lang w:val="en-US"/>
              </w:rPr>
              <w:t xml:space="preserve">Sheeba presented </w:t>
            </w:r>
            <w:r>
              <w:rPr>
                <w:rFonts w:eastAsia="Calibri" w:cs="Calibri"/>
                <w:lang w:val="en-US"/>
              </w:rPr>
              <w:t>the scope input.</w:t>
            </w:r>
          </w:p>
          <w:p w14:paraId="47A39813" w14:textId="64D7B451" w:rsidR="007F72ED" w:rsidRDefault="007F72ED" w:rsidP="007F72ED">
            <w:pPr>
              <w:rPr>
                <w:rFonts w:eastAsia="Calibri" w:cs="Calibri"/>
                <w:lang w:val="en-US"/>
              </w:rPr>
            </w:pPr>
            <w:r>
              <w:rPr>
                <w:rFonts w:eastAsia="Calibri" w:cs="Calibri"/>
                <w:lang w:val="en-US"/>
              </w:rPr>
              <w:t xml:space="preserve">Tao: just copied from the SID? Then it should be </w:t>
            </w:r>
            <w:proofErr w:type="gramStart"/>
            <w:r>
              <w:rPr>
                <w:rFonts w:eastAsia="Calibri" w:cs="Calibri"/>
                <w:lang w:val="en-US"/>
              </w:rPr>
              <w:t>fine;</w:t>
            </w:r>
            <w:proofErr w:type="gramEnd"/>
          </w:p>
          <w:p w14:paraId="6A0DFA79" w14:textId="77777777" w:rsidR="007F72ED" w:rsidRDefault="007F72ED" w:rsidP="007F72ED">
            <w:pPr>
              <w:rPr>
                <w:rFonts w:eastAsia="Calibri" w:cs="Calibri"/>
                <w:lang w:val="en-US"/>
              </w:rPr>
            </w:pPr>
            <w:r>
              <w:rPr>
                <w:rFonts w:eastAsia="Calibri" w:cs="Calibri"/>
                <w:lang w:val="en-US"/>
              </w:rPr>
              <w:t xml:space="preserve">Vlasios: not sure the first sentence is </w:t>
            </w:r>
            <w:proofErr w:type="gramStart"/>
            <w:r>
              <w:rPr>
                <w:rFonts w:eastAsia="Calibri" w:cs="Calibri"/>
                <w:lang w:val="en-US"/>
              </w:rPr>
              <w:t>needed;</w:t>
            </w:r>
            <w:proofErr w:type="gramEnd"/>
            <w:r>
              <w:rPr>
                <w:rFonts w:eastAsia="Calibri" w:cs="Calibri"/>
                <w:lang w:val="en-US"/>
              </w:rPr>
              <w:t xml:space="preserve"> </w:t>
            </w:r>
          </w:p>
          <w:p w14:paraId="6857F361" w14:textId="3565AD99" w:rsidR="00B20E2E" w:rsidRDefault="007F72ED" w:rsidP="00B20E2E">
            <w:pPr>
              <w:rPr>
                <w:rFonts w:eastAsia="Calibri" w:cs="Calibri"/>
                <w:lang w:val="en-US"/>
              </w:rPr>
            </w:pPr>
            <w:r>
              <w:rPr>
                <w:rFonts w:eastAsia="Calibri" w:cs="Calibri"/>
                <w:lang w:val="en-US"/>
              </w:rPr>
              <w:t>Sheeba: The bullets are same as objectives. The fine sentence is a kind of limited introduction.</w:t>
            </w:r>
          </w:p>
        </w:tc>
      </w:tr>
      <w:tr w:rsidR="00AF200B" w:rsidRPr="00FB439D" w14:paraId="44011FCC" w14:textId="77777777" w:rsidTr="001A14D7">
        <w:tc>
          <w:tcPr>
            <w:tcW w:w="704" w:type="dxa"/>
            <w:shd w:val="clear" w:color="auto" w:fill="auto"/>
          </w:tcPr>
          <w:p w14:paraId="3187C0A2" w14:textId="77777777" w:rsidR="00B20E2E" w:rsidRDefault="00B20E2E" w:rsidP="00B20E2E">
            <w:pPr>
              <w:rPr>
                <w:rFonts w:eastAsia="Calibri" w:cs="Calibri"/>
                <w:lang w:val="en-US"/>
              </w:rPr>
            </w:pPr>
            <w:r>
              <w:rPr>
                <w:rFonts w:eastAsia="Calibri" w:cs="Calibri"/>
                <w:lang w:val="en-US"/>
              </w:rPr>
              <w:t>3</w:t>
            </w:r>
          </w:p>
        </w:tc>
        <w:tc>
          <w:tcPr>
            <w:tcW w:w="2693" w:type="dxa"/>
            <w:shd w:val="clear" w:color="auto" w:fill="auto"/>
          </w:tcPr>
          <w:p w14:paraId="667BC420" w14:textId="257A58FB" w:rsidR="00B20E2E" w:rsidRDefault="00B20E2E" w:rsidP="00B20E2E">
            <w:pPr>
              <w:rPr>
                <w:rFonts w:eastAsia="Calibri" w:cs="Calibri"/>
              </w:rPr>
            </w:pPr>
            <w:r w:rsidRPr="003E2367">
              <w:rPr>
                <w:rFonts w:eastAsia="Calibri" w:cs="Calibri"/>
                <w:lang w:val="en-US"/>
              </w:rPr>
              <w:t xml:space="preserve">Introduction Draft </w:t>
            </w:r>
          </w:p>
        </w:tc>
        <w:tc>
          <w:tcPr>
            <w:tcW w:w="5954" w:type="dxa"/>
            <w:shd w:val="clear" w:color="auto" w:fill="auto"/>
          </w:tcPr>
          <w:p w14:paraId="76E236A5" w14:textId="00FFE1E6" w:rsidR="005E12BE" w:rsidRDefault="005E12BE" w:rsidP="005E12BE">
            <w:pPr>
              <w:rPr>
                <w:rFonts w:eastAsia="Calibri" w:cs="Calibri"/>
                <w:lang w:val="en-US"/>
              </w:rPr>
            </w:pPr>
            <w:r w:rsidRPr="001C7F2A">
              <w:rPr>
                <w:rFonts w:eastAsia="Calibri" w:cs="Calibri"/>
                <w:lang w:val="en-US"/>
              </w:rPr>
              <w:t xml:space="preserve">Sheeba presented </w:t>
            </w:r>
            <w:r>
              <w:rPr>
                <w:rFonts w:eastAsia="Calibri" w:cs="Calibri"/>
                <w:lang w:val="en-US"/>
              </w:rPr>
              <w:t>the introduction input.</w:t>
            </w:r>
          </w:p>
          <w:p w14:paraId="42334594" w14:textId="30B5E544" w:rsidR="00B20E2E" w:rsidRDefault="007F72ED" w:rsidP="00B20E2E">
            <w:pPr>
              <w:rPr>
                <w:rFonts w:eastAsia="Calibri" w:cs="Calibri"/>
                <w:lang w:val="en-US"/>
              </w:rPr>
            </w:pPr>
            <w:r>
              <w:rPr>
                <w:rFonts w:eastAsia="Calibri" w:cs="Calibri"/>
                <w:lang w:val="en-US"/>
              </w:rPr>
              <w:t>Tao: proposes for offline discussion.</w:t>
            </w:r>
          </w:p>
        </w:tc>
      </w:tr>
      <w:tr w:rsidR="00AF200B" w:rsidRPr="00FB439D" w14:paraId="688CD9FD" w14:textId="77777777" w:rsidTr="001A14D7">
        <w:tc>
          <w:tcPr>
            <w:tcW w:w="704" w:type="dxa"/>
            <w:shd w:val="clear" w:color="auto" w:fill="auto"/>
          </w:tcPr>
          <w:p w14:paraId="7A2DB790" w14:textId="77777777" w:rsidR="007F72ED" w:rsidRDefault="007F72ED" w:rsidP="007F72ED">
            <w:pPr>
              <w:rPr>
                <w:rFonts w:eastAsia="Calibri" w:cs="Calibri"/>
                <w:lang w:val="en-US"/>
              </w:rPr>
            </w:pPr>
            <w:r>
              <w:rPr>
                <w:rFonts w:eastAsia="Calibri" w:cs="Calibri"/>
                <w:lang w:val="en-US"/>
              </w:rPr>
              <w:t>4</w:t>
            </w:r>
          </w:p>
        </w:tc>
        <w:tc>
          <w:tcPr>
            <w:tcW w:w="2693" w:type="dxa"/>
            <w:shd w:val="clear" w:color="auto" w:fill="auto"/>
          </w:tcPr>
          <w:p w14:paraId="496B1169" w14:textId="5015EF7B" w:rsidR="007F72ED" w:rsidRDefault="007F72ED" w:rsidP="007F72ED">
            <w:pPr>
              <w:rPr>
                <w:rFonts w:eastAsia="Calibri" w:cs="Calibri"/>
                <w:highlight w:val="yellow"/>
              </w:rPr>
            </w:pPr>
            <w:r w:rsidRPr="003E2367">
              <w:rPr>
                <w:rFonts w:eastAsia="Calibri" w:cs="Calibri"/>
                <w:lang w:val="en-US"/>
              </w:rPr>
              <w:t>Security Assumptions Draft</w:t>
            </w:r>
          </w:p>
        </w:tc>
        <w:tc>
          <w:tcPr>
            <w:tcW w:w="5954" w:type="dxa"/>
            <w:shd w:val="clear" w:color="auto" w:fill="auto"/>
          </w:tcPr>
          <w:p w14:paraId="1EC2CFB1" w14:textId="51547215" w:rsidR="007F72ED" w:rsidRDefault="005E12BE" w:rsidP="007F72ED">
            <w:pPr>
              <w:rPr>
                <w:rFonts w:eastAsia="Calibri" w:cs="Calibri"/>
                <w:lang w:val="en-US"/>
              </w:rPr>
            </w:pPr>
            <w:r w:rsidRPr="001C7F2A">
              <w:rPr>
                <w:rFonts w:eastAsia="Calibri" w:cs="Calibri"/>
                <w:lang w:val="en-US"/>
              </w:rPr>
              <w:t xml:space="preserve">Sheeba presented </w:t>
            </w:r>
            <w:r>
              <w:rPr>
                <w:rFonts w:eastAsia="Calibri" w:cs="Calibri"/>
                <w:lang w:val="en-US"/>
              </w:rPr>
              <w:t>the security assumptions input.</w:t>
            </w:r>
          </w:p>
          <w:p w14:paraId="32A6759F" w14:textId="23B16A2D" w:rsidR="007F72ED" w:rsidRDefault="007F72ED" w:rsidP="007F72ED">
            <w:pPr>
              <w:rPr>
                <w:rFonts w:eastAsia="Calibri" w:cs="Calibri"/>
                <w:lang w:val="en-US"/>
              </w:rPr>
            </w:pPr>
            <w:r>
              <w:rPr>
                <w:rFonts w:eastAsia="Calibri" w:cs="Calibri"/>
                <w:lang w:val="en-US"/>
              </w:rPr>
              <w:t>Tao: background, what do you assume here? This is just a description of background information; first paragraph on security function; you describe what</w:t>
            </w:r>
            <w:r w:rsidR="009472F4">
              <w:rPr>
                <w:rFonts w:eastAsia="Calibri" w:cs="Calibri"/>
                <w:lang w:val="en-US"/>
              </w:rPr>
              <w:t>’</w:t>
            </w:r>
            <w:r>
              <w:rPr>
                <w:rFonts w:eastAsia="Calibri" w:cs="Calibri"/>
                <w:lang w:val="en-US"/>
              </w:rPr>
              <w:t xml:space="preserve">s </w:t>
            </w:r>
            <w:proofErr w:type="gramStart"/>
            <w:r>
              <w:rPr>
                <w:rFonts w:eastAsia="Calibri" w:cs="Calibri"/>
                <w:lang w:val="en-US"/>
              </w:rPr>
              <w:t>there;</w:t>
            </w:r>
            <w:proofErr w:type="gramEnd"/>
            <w:r>
              <w:rPr>
                <w:rFonts w:eastAsia="Calibri" w:cs="Calibri"/>
                <w:lang w:val="en-US"/>
              </w:rPr>
              <w:t xml:space="preserve"> </w:t>
            </w:r>
          </w:p>
          <w:p w14:paraId="36FB10B5" w14:textId="39DDEC4C" w:rsidR="007F72ED" w:rsidRDefault="007F72ED" w:rsidP="007F72ED">
            <w:pPr>
              <w:rPr>
                <w:rFonts w:eastAsia="Calibri" w:cs="Calibri"/>
                <w:lang w:val="en-US"/>
              </w:rPr>
            </w:pPr>
            <w:r>
              <w:rPr>
                <w:rFonts w:eastAsia="Calibri" w:cs="Calibri"/>
                <w:lang w:val="en-US"/>
              </w:rPr>
              <w:t xml:space="preserve">Sheeba: It’s based on the tenet 5 </w:t>
            </w:r>
            <w:proofErr w:type="gramStart"/>
            <w:r>
              <w:rPr>
                <w:rFonts w:eastAsia="Calibri" w:cs="Calibri"/>
                <w:lang w:val="en-US"/>
              </w:rPr>
              <w:t>evaluation;</w:t>
            </w:r>
            <w:proofErr w:type="gramEnd"/>
            <w:r>
              <w:rPr>
                <w:rFonts w:eastAsia="Calibri" w:cs="Calibri"/>
                <w:lang w:val="en-US"/>
              </w:rPr>
              <w:t xml:space="preserve"> </w:t>
            </w:r>
          </w:p>
          <w:p w14:paraId="58BCAF38" w14:textId="77777777" w:rsidR="007F72ED" w:rsidRDefault="007F72ED" w:rsidP="007F72ED">
            <w:pPr>
              <w:rPr>
                <w:rFonts w:eastAsia="Calibri" w:cs="Calibri"/>
                <w:lang w:val="en-US"/>
              </w:rPr>
            </w:pPr>
            <w:r>
              <w:rPr>
                <w:rFonts w:eastAsia="Calibri" w:cs="Calibri"/>
                <w:lang w:val="en-US"/>
              </w:rPr>
              <w:t>Tao: the section is about the security assumptions; what do you assume here?</w:t>
            </w:r>
          </w:p>
          <w:p w14:paraId="599ACB69" w14:textId="4F130DD5" w:rsidR="007F72ED" w:rsidRDefault="007F72ED" w:rsidP="007F72ED">
            <w:pPr>
              <w:rPr>
                <w:rFonts w:eastAsia="Calibri" w:cs="Calibri"/>
                <w:lang w:val="en-US"/>
              </w:rPr>
            </w:pPr>
            <w:r>
              <w:rPr>
                <w:rFonts w:eastAsia="Calibri" w:cs="Calibri"/>
                <w:lang w:val="en-US"/>
              </w:rPr>
              <w:t xml:space="preserve">Sheeba: The assumption is the security function will do security evaluation and monitoring and it’s a trusted entity; we used the general assumption of using the NEF in Rel.18; even its external to the 3GPP domain it is a trusted function in the operator </w:t>
            </w:r>
            <w:proofErr w:type="gramStart"/>
            <w:r>
              <w:rPr>
                <w:rFonts w:eastAsia="Calibri" w:cs="Calibri"/>
                <w:lang w:val="en-US"/>
              </w:rPr>
              <w:t>domain</w:t>
            </w:r>
            <w:proofErr w:type="gramEnd"/>
            <w:r>
              <w:rPr>
                <w:rFonts w:eastAsia="Calibri" w:cs="Calibri"/>
                <w:lang w:val="en-US"/>
              </w:rPr>
              <w:t xml:space="preserve"> so we do not </w:t>
            </w:r>
            <w:r>
              <w:rPr>
                <w:rFonts w:eastAsia="Calibri" w:cs="Calibri"/>
                <w:lang w:val="en-US"/>
              </w:rPr>
              <w:lastRenderedPageBreak/>
              <w:t xml:space="preserve">need to use NEF; Made it </w:t>
            </w:r>
            <w:r w:rsidR="00E65855">
              <w:rPr>
                <w:rFonts w:eastAsia="Calibri" w:cs="Calibri"/>
                <w:lang w:val="en-US"/>
              </w:rPr>
              <w:t xml:space="preserve">clear and </w:t>
            </w:r>
            <w:r>
              <w:rPr>
                <w:rFonts w:eastAsia="Calibri" w:cs="Calibri"/>
                <w:lang w:val="en-US"/>
              </w:rPr>
              <w:t>simple with these security assumption</w:t>
            </w:r>
            <w:r w:rsidR="00E65855">
              <w:rPr>
                <w:rFonts w:eastAsia="Calibri" w:cs="Calibri"/>
                <w:lang w:val="en-US"/>
              </w:rPr>
              <w:t>s.</w:t>
            </w:r>
          </w:p>
          <w:p w14:paraId="227A73B5" w14:textId="4CF6D88D" w:rsidR="007F72ED" w:rsidRDefault="007F72ED" w:rsidP="007F72ED">
            <w:pPr>
              <w:rPr>
                <w:rFonts w:eastAsia="Calibri" w:cs="Calibri"/>
                <w:lang w:val="en-US"/>
              </w:rPr>
            </w:pPr>
            <w:r>
              <w:rPr>
                <w:rFonts w:eastAsia="Calibri" w:cs="Calibri"/>
                <w:lang w:val="en-US"/>
              </w:rPr>
              <w:t xml:space="preserve">Tao: </w:t>
            </w:r>
            <w:r w:rsidR="00E65855">
              <w:rPr>
                <w:rFonts w:eastAsia="Calibri" w:cs="Calibri"/>
                <w:lang w:val="en-US"/>
              </w:rPr>
              <w:t>T</w:t>
            </w:r>
            <w:r>
              <w:rPr>
                <w:rFonts w:eastAsia="Calibri" w:cs="Calibri"/>
                <w:lang w:val="en-US"/>
              </w:rPr>
              <w:t xml:space="preserve">his is scope </w:t>
            </w:r>
            <w:r w:rsidR="00E65855">
              <w:rPr>
                <w:rFonts w:eastAsia="Calibri" w:cs="Calibri"/>
                <w:lang w:val="en-US"/>
              </w:rPr>
              <w:t>constraints.</w:t>
            </w:r>
            <w:r>
              <w:rPr>
                <w:rFonts w:eastAsia="Calibri" w:cs="Calibri"/>
                <w:lang w:val="en-US"/>
              </w:rPr>
              <w:t xml:space="preserve"> </w:t>
            </w:r>
          </w:p>
          <w:p w14:paraId="4EB5A432" w14:textId="6842FA6A" w:rsidR="007F72ED" w:rsidRDefault="007F72ED" w:rsidP="007F72ED">
            <w:pPr>
              <w:rPr>
                <w:rFonts w:eastAsia="Calibri" w:cs="Calibri"/>
                <w:lang w:val="en-US"/>
              </w:rPr>
            </w:pPr>
            <w:r>
              <w:rPr>
                <w:rFonts w:eastAsia="Calibri" w:cs="Calibri"/>
                <w:lang w:val="en-US"/>
              </w:rPr>
              <w:t xml:space="preserve">Sheeba: </w:t>
            </w:r>
            <w:r w:rsidR="00E65855">
              <w:rPr>
                <w:rFonts w:eastAsia="Calibri" w:cs="Calibri"/>
                <w:lang w:val="en-US"/>
              </w:rPr>
              <w:t xml:space="preserve">No, this is </w:t>
            </w:r>
            <w:r>
              <w:rPr>
                <w:rFonts w:eastAsia="Calibri" w:cs="Calibri"/>
                <w:lang w:val="en-US"/>
              </w:rPr>
              <w:t xml:space="preserve">trust </w:t>
            </w:r>
            <w:proofErr w:type="gramStart"/>
            <w:r>
              <w:rPr>
                <w:rFonts w:eastAsia="Calibri" w:cs="Calibri"/>
                <w:lang w:val="en-US"/>
              </w:rPr>
              <w:t>assumption;</w:t>
            </w:r>
            <w:proofErr w:type="gramEnd"/>
            <w:r>
              <w:rPr>
                <w:rFonts w:eastAsia="Calibri" w:cs="Calibri"/>
                <w:lang w:val="en-US"/>
              </w:rPr>
              <w:t xml:space="preserve"> </w:t>
            </w:r>
          </w:p>
          <w:p w14:paraId="2968E9E8" w14:textId="77777777" w:rsidR="007F72ED" w:rsidRDefault="007F72ED" w:rsidP="007F72ED">
            <w:pPr>
              <w:rPr>
                <w:rFonts w:eastAsia="Calibri" w:cs="Calibri"/>
                <w:lang w:val="en-US"/>
              </w:rPr>
            </w:pPr>
            <w:r>
              <w:rPr>
                <w:rFonts w:eastAsia="Calibri" w:cs="Calibri"/>
                <w:lang w:val="en-US"/>
              </w:rPr>
              <w:t>Achari: does it include new NWDAF data types for the collection for the specific purpose?</w:t>
            </w:r>
          </w:p>
          <w:p w14:paraId="38E237A8" w14:textId="1A9145D3" w:rsidR="007F72ED" w:rsidRDefault="007F72ED" w:rsidP="007F72ED">
            <w:pPr>
              <w:rPr>
                <w:rFonts w:eastAsia="Calibri" w:cs="Calibri"/>
                <w:lang w:val="en-US"/>
              </w:rPr>
            </w:pPr>
            <w:r>
              <w:rPr>
                <w:rFonts w:eastAsia="Calibri" w:cs="Calibri"/>
                <w:lang w:val="en-US"/>
              </w:rPr>
              <w:t>Sheeba: only minimal new aspects for the SBI services</w:t>
            </w:r>
            <w:r w:rsidR="00E65855">
              <w:rPr>
                <w:rFonts w:eastAsia="Calibri" w:cs="Calibri"/>
                <w:lang w:val="en-US"/>
              </w:rPr>
              <w:t xml:space="preserve"> like specific service operations with input/output</w:t>
            </w:r>
            <w:r>
              <w:rPr>
                <w:rFonts w:eastAsia="Calibri" w:cs="Calibri"/>
                <w:lang w:val="en-US"/>
              </w:rPr>
              <w:t xml:space="preserve">; the data collection the NWDAF </w:t>
            </w:r>
            <w:r w:rsidR="00E65855">
              <w:rPr>
                <w:rFonts w:eastAsia="Calibri" w:cs="Calibri"/>
                <w:lang w:val="en-US"/>
              </w:rPr>
              <w:t xml:space="preserve">uses </w:t>
            </w:r>
            <w:r>
              <w:rPr>
                <w:rFonts w:eastAsia="Calibri" w:cs="Calibri"/>
                <w:lang w:val="en-US"/>
              </w:rPr>
              <w:t>OAM</w:t>
            </w:r>
            <w:r w:rsidR="00E65855">
              <w:rPr>
                <w:rFonts w:eastAsia="Calibri" w:cs="Calibri"/>
                <w:lang w:val="en-US"/>
              </w:rPr>
              <w:t xml:space="preserve"> based data collection</w:t>
            </w:r>
          </w:p>
          <w:p w14:paraId="597E01B8" w14:textId="77777777" w:rsidR="007F72ED" w:rsidRDefault="007F72ED" w:rsidP="007F72ED">
            <w:pPr>
              <w:rPr>
                <w:rFonts w:eastAsia="Calibri" w:cs="Calibri"/>
                <w:lang w:val="en-US"/>
              </w:rPr>
            </w:pPr>
            <w:r>
              <w:rPr>
                <w:rFonts w:eastAsia="Calibri" w:cs="Calibri"/>
                <w:lang w:val="en-US"/>
              </w:rPr>
              <w:t xml:space="preserve">Achari: the NWDAF will not collect the new data types? </w:t>
            </w:r>
          </w:p>
          <w:p w14:paraId="5214D9F1" w14:textId="71027025" w:rsidR="007F72ED" w:rsidRDefault="007F72ED" w:rsidP="007F72ED">
            <w:pPr>
              <w:rPr>
                <w:rFonts w:eastAsia="Calibri" w:cs="Calibri"/>
                <w:lang w:val="en-US"/>
              </w:rPr>
            </w:pPr>
            <w:r>
              <w:rPr>
                <w:rFonts w:eastAsia="Calibri" w:cs="Calibri"/>
                <w:lang w:val="en-US"/>
              </w:rPr>
              <w:t xml:space="preserve">Sheeba: </w:t>
            </w:r>
            <w:r w:rsidR="00E65855">
              <w:rPr>
                <w:rFonts w:eastAsia="Calibri" w:cs="Calibri"/>
                <w:lang w:val="en-US"/>
              </w:rPr>
              <w:t>Like for</w:t>
            </w:r>
            <w:r>
              <w:rPr>
                <w:rFonts w:eastAsia="Calibri" w:cs="Calibri"/>
                <w:lang w:val="en-US"/>
              </w:rPr>
              <w:t xml:space="preserve"> analytics the NWDF uses </w:t>
            </w:r>
            <w:r w:rsidR="00E65855">
              <w:rPr>
                <w:rFonts w:eastAsia="Calibri" w:cs="Calibri"/>
                <w:lang w:val="en-US"/>
              </w:rPr>
              <w:t>either direct data collection or via</w:t>
            </w:r>
            <w:r>
              <w:rPr>
                <w:rFonts w:eastAsia="Calibri" w:cs="Calibri"/>
                <w:lang w:val="en-US"/>
              </w:rPr>
              <w:t xml:space="preserve"> OAM</w:t>
            </w:r>
            <w:r w:rsidR="00E65855">
              <w:rPr>
                <w:rFonts w:eastAsia="Calibri" w:cs="Calibri"/>
                <w:lang w:val="en-US"/>
              </w:rPr>
              <w:t>, here later approach is considered to be light weight</w:t>
            </w:r>
            <w:r>
              <w:rPr>
                <w:rFonts w:eastAsia="Calibri" w:cs="Calibri"/>
                <w:lang w:val="en-US"/>
              </w:rPr>
              <w:t xml:space="preserve">; the new IEs exposed to the </w:t>
            </w:r>
            <w:r w:rsidR="00E65855">
              <w:rPr>
                <w:rFonts w:eastAsia="Calibri" w:cs="Calibri"/>
                <w:lang w:val="en-US"/>
              </w:rPr>
              <w:t xml:space="preserve">security </w:t>
            </w:r>
            <w:r>
              <w:rPr>
                <w:rFonts w:eastAsia="Calibri" w:cs="Calibri"/>
                <w:lang w:val="en-US"/>
              </w:rPr>
              <w:t>function</w:t>
            </w:r>
            <w:r w:rsidR="00E65855">
              <w:rPr>
                <w:rFonts w:eastAsia="Calibri" w:cs="Calibri"/>
                <w:lang w:val="en-US"/>
              </w:rPr>
              <w:t xml:space="preserve"> may be</w:t>
            </w:r>
            <w:r>
              <w:rPr>
                <w:rFonts w:eastAsia="Calibri" w:cs="Calibri"/>
                <w:lang w:val="en-US"/>
              </w:rPr>
              <w:t xml:space="preserve"> new</w:t>
            </w:r>
            <w:r w:rsidR="00E65855">
              <w:rPr>
                <w:rFonts w:eastAsia="Calibri" w:cs="Calibri"/>
                <w:lang w:val="en-US"/>
              </w:rPr>
              <w:t>.</w:t>
            </w:r>
            <w:r>
              <w:rPr>
                <w:rFonts w:eastAsia="Calibri" w:cs="Calibri"/>
                <w:lang w:val="en-US"/>
              </w:rPr>
              <w:t xml:space="preserve"> </w:t>
            </w:r>
          </w:p>
          <w:p w14:paraId="04F9D430" w14:textId="667AE03A" w:rsidR="007F72ED" w:rsidRDefault="007F72ED" w:rsidP="007F72ED">
            <w:pPr>
              <w:rPr>
                <w:rFonts w:eastAsia="Calibri" w:cs="Calibri"/>
                <w:lang w:val="en-US"/>
              </w:rPr>
            </w:pPr>
            <w:r>
              <w:rPr>
                <w:rFonts w:eastAsia="Calibri" w:cs="Calibri"/>
                <w:lang w:val="en-US"/>
              </w:rPr>
              <w:t>Achari</w:t>
            </w:r>
            <w:r w:rsidR="00E65855">
              <w:rPr>
                <w:rFonts w:eastAsia="Calibri" w:cs="Calibri"/>
                <w:lang w:val="en-US"/>
              </w:rPr>
              <w:t>:</w:t>
            </w:r>
            <w:r>
              <w:rPr>
                <w:rFonts w:eastAsia="Calibri" w:cs="Calibri"/>
                <w:lang w:val="en-US"/>
              </w:rPr>
              <w:t xml:space="preserve"> </w:t>
            </w:r>
            <w:proofErr w:type="gramStart"/>
            <w:r w:rsidR="00E65855">
              <w:rPr>
                <w:rFonts w:eastAsia="Calibri" w:cs="Calibri"/>
                <w:lang w:val="en-US"/>
              </w:rPr>
              <w:t>Y</w:t>
            </w:r>
            <w:r>
              <w:rPr>
                <w:rFonts w:eastAsia="Calibri" w:cs="Calibri"/>
                <w:lang w:val="en-US"/>
              </w:rPr>
              <w:t>es</w:t>
            </w:r>
            <w:proofErr w:type="gramEnd"/>
            <w:r>
              <w:rPr>
                <w:rFonts w:eastAsia="Calibri" w:cs="Calibri"/>
                <w:lang w:val="en-US"/>
              </w:rPr>
              <w:t xml:space="preserve"> there is a chance of new data types; </w:t>
            </w:r>
          </w:p>
          <w:p w14:paraId="7F4DDC8C" w14:textId="76DF2A32" w:rsidR="007F72ED" w:rsidRDefault="007F72ED" w:rsidP="007F72ED">
            <w:pPr>
              <w:rPr>
                <w:rFonts w:eastAsia="Calibri" w:cs="Calibri"/>
                <w:lang w:val="en-US"/>
              </w:rPr>
            </w:pPr>
            <w:r>
              <w:rPr>
                <w:rFonts w:eastAsia="Calibri" w:cs="Calibri"/>
                <w:lang w:val="en-US"/>
              </w:rPr>
              <w:t xml:space="preserve">Noamen: </w:t>
            </w:r>
            <w:r w:rsidR="00E65855">
              <w:rPr>
                <w:rFonts w:eastAsia="Calibri" w:cs="Calibri"/>
                <w:lang w:val="en-US"/>
              </w:rPr>
              <w:t>T</w:t>
            </w:r>
            <w:r>
              <w:rPr>
                <w:rFonts w:eastAsia="Calibri" w:cs="Calibri"/>
                <w:lang w:val="en-US"/>
              </w:rPr>
              <w:t xml:space="preserve">he assumption is not clear; the NWDAF is somehow involved but </w:t>
            </w:r>
            <w:proofErr w:type="spellStart"/>
            <w:r>
              <w:rPr>
                <w:rFonts w:eastAsia="Calibri" w:cs="Calibri"/>
                <w:lang w:val="en-US"/>
              </w:rPr>
              <w:t>its</w:t>
            </w:r>
            <w:proofErr w:type="spellEnd"/>
            <w:r>
              <w:rPr>
                <w:rFonts w:eastAsia="Calibri" w:cs="Calibri"/>
                <w:lang w:val="en-US"/>
              </w:rPr>
              <w:t xml:space="preserve"> not clear; you make the NWDAF as a central element; its yet another NF and yet target of the same threats; the assumption is not clear; what is exactly assumed </w:t>
            </w:r>
            <w:proofErr w:type="gramStart"/>
            <w:r>
              <w:rPr>
                <w:rFonts w:eastAsia="Calibri" w:cs="Calibri"/>
                <w:lang w:val="en-US"/>
              </w:rPr>
              <w:t>here;</w:t>
            </w:r>
            <w:proofErr w:type="gramEnd"/>
            <w:r>
              <w:rPr>
                <w:rFonts w:eastAsia="Calibri" w:cs="Calibri"/>
                <w:lang w:val="en-US"/>
              </w:rPr>
              <w:t xml:space="preserve"> </w:t>
            </w:r>
          </w:p>
          <w:p w14:paraId="6912E004" w14:textId="4828F966" w:rsidR="007F72ED" w:rsidRDefault="007F72ED" w:rsidP="004A057C">
            <w:pPr>
              <w:rPr>
                <w:rFonts w:eastAsia="Calibri" w:cs="Calibri"/>
                <w:lang w:val="en-US"/>
              </w:rPr>
            </w:pPr>
            <w:r>
              <w:rPr>
                <w:rFonts w:eastAsia="Calibri" w:cs="Calibri"/>
                <w:lang w:val="en-US"/>
              </w:rPr>
              <w:t xml:space="preserve">Sheeba: </w:t>
            </w:r>
            <w:r w:rsidR="00E65855">
              <w:rPr>
                <w:rFonts w:eastAsia="Calibri" w:cs="Calibri"/>
                <w:lang w:val="en-US"/>
              </w:rPr>
              <w:t>T</w:t>
            </w:r>
            <w:r>
              <w:rPr>
                <w:rFonts w:eastAsia="Calibri" w:cs="Calibri"/>
                <w:lang w:val="en-US"/>
              </w:rPr>
              <w:t xml:space="preserve">he particular three lines on the NWDAF is not directly </w:t>
            </w:r>
            <w:r w:rsidR="00E65855">
              <w:rPr>
                <w:rFonts w:eastAsia="Calibri" w:cs="Calibri"/>
                <w:lang w:val="en-US"/>
              </w:rPr>
              <w:t xml:space="preserve">coming </w:t>
            </w:r>
            <w:r>
              <w:rPr>
                <w:rFonts w:eastAsia="Calibri" w:cs="Calibri"/>
                <w:lang w:val="en-US"/>
              </w:rPr>
              <w:t>for R19; what we agreed in the</w:t>
            </w:r>
            <w:r w:rsidR="00E65855">
              <w:rPr>
                <w:rFonts w:eastAsia="Calibri" w:cs="Calibri"/>
                <w:lang w:val="en-US"/>
              </w:rPr>
              <w:t xml:space="preserve"> R18 after several meeting discussions</w:t>
            </w:r>
            <w:r>
              <w:rPr>
                <w:rFonts w:eastAsia="Calibri" w:cs="Calibri"/>
                <w:lang w:val="en-US"/>
              </w:rPr>
              <w:t xml:space="preserve"> is </w:t>
            </w:r>
            <w:r w:rsidR="008D13F0">
              <w:rPr>
                <w:rFonts w:eastAsia="Calibri" w:cs="Calibri"/>
                <w:lang w:val="en-US"/>
              </w:rPr>
              <w:t xml:space="preserve">considered and </w:t>
            </w:r>
            <w:r>
              <w:rPr>
                <w:rFonts w:eastAsia="Calibri" w:cs="Calibri"/>
                <w:lang w:val="en-US"/>
              </w:rPr>
              <w:t xml:space="preserve">listed here; </w:t>
            </w:r>
            <w:r w:rsidR="00E65855">
              <w:rPr>
                <w:rFonts w:eastAsia="Calibri" w:cs="Calibri"/>
                <w:lang w:val="en-US"/>
              </w:rPr>
              <w:t xml:space="preserve">yes </w:t>
            </w:r>
            <w:r>
              <w:rPr>
                <w:rFonts w:eastAsia="Calibri" w:cs="Calibri"/>
                <w:lang w:val="en-US"/>
              </w:rPr>
              <w:t>NWDAF is another NF; th</w:t>
            </w:r>
            <w:r w:rsidR="00E65855">
              <w:rPr>
                <w:rFonts w:eastAsia="Calibri" w:cs="Calibri"/>
                <w:lang w:val="en-US"/>
              </w:rPr>
              <w:t>e</w:t>
            </w:r>
            <w:r>
              <w:rPr>
                <w:rFonts w:eastAsia="Calibri" w:cs="Calibri"/>
                <w:lang w:val="en-US"/>
              </w:rPr>
              <w:t xml:space="preserve"> attempt that one NF maliciously sending data to another NF will not </w:t>
            </w:r>
            <w:r w:rsidR="00E65855">
              <w:rPr>
                <w:rFonts w:eastAsia="Calibri" w:cs="Calibri"/>
                <w:lang w:val="en-US"/>
              </w:rPr>
              <w:t>mean all NWDAF is compromised</w:t>
            </w:r>
            <w:r>
              <w:rPr>
                <w:rFonts w:eastAsia="Calibri" w:cs="Calibri"/>
                <w:lang w:val="en-US"/>
              </w:rPr>
              <w:t xml:space="preserve"> throughout the network all the time; </w:t>
            </w:r>
            <w:r w:rsidR="004A057C">
              <w:rPr>
                <w:rFonts w:eastAsia="Calibri" w:cs="Calibri"/>
                <w:lang w:val="en-US"/>
              </w:rPr>
              <w:t>T</w:t>
            </w:r>
            <w:r>
              <w:rPr>
                <w:rFonts w:eastAsia="Calibri" w:cs="Calibri"/>
                <w:lang w:val="en-US"/>
              </w:rPr>
              <w:t>h</w:t>
            </w:r>
            <w:r w:rsidR="00E65855">
              <w:rPr>
                <w:rFonts w:eastAsia="Calibri" w:cs="Calibri"/>
                <w:lang w:val="en-US"/>
              </w:rPr>
              <w:t>e NF deployment will be</w:t>
            </w:r>
            <w:r>
              <w:rPr>
                <w:rFonts w:eastAsia="Calibri" w:cs="Calibri"/>
                <w:lang w:val="en-US"/>
              </w:rPr>
              <w:t xml:space="preserve"> distributed </w:t>
            </w:r>
            <w:r w:rsidR="00E65855">
              <w:rPr>
                <w:rFonts w:eastAsia="Calibri" w:cs="Calibri"/>
                <w:lang w:val="en-US"/>
              </w:rPr>
              <w:t xml:space="preserve">in nature ranging from </w:t>
            </w:r>
            <w:r w:rsidR="004A057C">
              <w:rPr>
                <w:rFonts w:eastAsia="Calibri" w:cs="Calibri"/>
                <w:lang w:val="en-US"/>
              </w:rPr>
              <w:t>few deployed in locations</w:t>
            </w:r>
            <w:r w:rsidR="008D13F0">
              <w:rPr>
                <w:rFonts w:eastAsia="Calibri" w:cs="Calibri"/>
                <w:lang w:val="en-US"/>
              </w:rPr>
              <w:t xml:space="preserve"> (e.g., geographical locations or hosted platform/data center)</w:t>
            </w:r>
            <w:r w:rsidR="004A057C">
              <w:rPr>
                <w:rFonts w:eastAsia="Calibri" w:cs="Calibri"/>
                <w:lang w:val="en-US"/>
              </w:rPr>
              <w:t xml:space="preserve"> which are considered bit </w:t>
            </w:r>
            <w:r w:rsidR="00E65855">
              <w:rPr>
                <w:rFonts w:eastAsia="Calibri" w:cs="Calibri"/>
                <w:lang w:val="en-US"/>
              </w:rPr>
              <w:t>more secure</w:t>
            </w:r>
            <w:r w:rsidR="004A057C">
              <w:rPr>
                <w:rFonts w:eastAsia="Calibri" w:cs="Calibri"/>
                <w:lang w:val="en-US"/>
              </w:rPr>
              <w:t xml:space="preserve"> </w:t>
            </w:r>
            <w:r w:rsidR="008D13F0">
              <w:rPr>
                <w:rFonts w:eastAsia="Calibri" w:cs="Calibri"/>
                <w:lang w:val="en-US"/>
              </w:rPr>
              <w:t>over the rest</w:t>
            </w:r>
            <w:r w:rsidR="004A057C">
              <w:rPr>
                <w:rFonts w:eastAsia="Calibri" w:cs="Calibri"/>
                <w:lang w:val="en-US"/>
              </w:rPr>
              <w:t xml:space="preserve"> deployed in locations which are bit less reliable; </w:t>
            </w:r>
            <w:r w:rsidR="008D13F0">
              <w:rPr>
                <w:rFonts w:eastAsia="Calibri" w:cs="Calibri"/>
                <w:lang w:val="en-US"/>
              </w:rPr>
              <w:t xml:space="preserve">currently </w:t>
            </w:r>
            <w:r>
              <w:rPr>
                <w:rFonts w:eastAsia="Calibri" w:cs="Calibri"/>
                <w:lang w:val="en-US"/>
              </w:rPr>
              <w:t xml:space="preserve"> different instances of NWDAFs</w:t>
            </w:r>
            <w:r w:rsidR="008D13F0">
              <w:rPr>
                <w:rFonts w:eastAsia="Calibri" w:cs="Calibri"/>
                <w:lang w:val="en-US"/>
              </w:rPr>
              <w:t xml:space="preserve"> are serving</w:t>
            </w:r>
            <w:r>
              <w:rPr>
                <w:rFonts w:eastAsia="Calibri" w:cs="Calibri"/>
                <w:lang w:val="en-US"/>
              </w:rPr>
              <w:t xml:space="preserve"> different functionalities</w:t>
            </w:r>
            <w:r w:rsidR="008D13F0">
              <w:rPr>
                <w:rFonts w:eastAsia="Calibri" w:cs="Calibri"/>
                <w:lang w:val="en-US"/>
              </w:rPr>
              <w:t xml:space="preserve"> over the basic analytics task</w:t>
            </w:r>
            <w:r>
              <w:rPr>
                <w:rFonts w:eastAsia="Calibri" w:cs="Calibri"/>
                <w:lang w:val="en-US"/>
              </w:rPr>
              <w:t>; based on operator policy the operator can decide</w:t>
            </w:r>
            <w:r w:rsidR="008D13F0">
              <w:rPr>
                <w:rFonts w:eastAsia="Calibri" w:cs="Calibri"/>
                <w:lang w:val="en-US"/>
              </w:rPr>
              <w:t xml:space="preserve"> and deploy the NWDAF with the WT1 specific functionalities</w:t>
            </w:r>
            <w:r>
              <w:rPr>
                <w:rFonts w:eastAsia="Calibri" w:cs="Calibri"/>
                <w:lang w:val="en-US"/>
              </w:rPr>
              <w:t xml:space="preserve">; </w:t>
            </w:r>
          </w:p>
          <w:p w14:paraId="1428EEB8" w14:textId="535F5C3D" w:rsidR="007F72ED" w:rsidRDefault="007F72ED" w:rsidP="007F72ED">
            <w:pPr>
              <w:rPr>
                <w:rFonts w:eastAsia="Calibri" w:cs="Calibri"/>
                <w:lang w:val="en-US"/>
              </w:rPr>
            </w:pPr>
            <w:r>
              <w:rPr>
                <w:rFonts w:eastAsia="Calibri" w:cs="Calibri"/>
                <w:lang w:val="en-US"/>
              </w:rPr>
              <w:t xml:space="preserve">Noamen: </w:t>
            </w:r>
            <w:r w:rsidR="008D13F0">
              <w:rPr>
                <w:rFonts w:eastAsia="Calibri" w:cs="Calibri"/>
                <w:lang w:val="en-US"/>
              </w:rPr>
              <w:t>M</w:t>
            </w:r>
            <w:r>
              <w:rPr>
                <w:rFonts w:eastAsia="Calibri" w:cs="Calibri"/>
                <w:lang w:val="en-US"/>
              </w:rPr>
              <w:t xml:space="preserve">y comment is about what is written </w:t>
            </w:r>
            <w:proofErr w:type="gramStart"/>
            <w:r>
              <w:rPr>
                <w:rFonts w:eastAsia="Calibri" w:cs="Calibri"/>
                <w:lang w:val="en-US"/>
              </w:rPr>
              <w:t>here</w:t>
            </w:r>
            <w:proofErr w:type="gramEnd"/>
            <w:r>
              <w:rPr>
                <w:rFonts w:eastAsia="Calibri" w:cs="Calibri"/>
                <w:lang w:val="en-US"/>
              </w:rPr>
              <w:t xml:space="preserve"> and your reply is what we did in the past; you have a solution in your mind but this clause is about security assumptions; if all data needs to go through the NWDAF then it needs to be written here; it needs to be clear; </w:t>
            </w:r>
          </w:p>
          <w:p w14:paraId="015AC697" w14:textId="22DD0770" w:rsidR="007F72ED" w:rsidRDefault="007F72ED" w:rsidP="007F72ED">
            <w:pPr>
              <w:rPr>
                <w:rFonts w:eastAsia="Calibri" w:cs="Calibri"/>
                <w:lang w:val="en-US"/>
              </w:rPr>
            </w:pPr>
            <w:r>
              <w:rPr>
                <w:rFonts w:eastAsia="Calibri" w:cs="Calibri"/>
                <w:lang w:val="en-US"/>
              </w:rPr>
              <w:t xml:space="preserve">Sheeba: </w:t>
            </w:r>
            <w:r w:rsidR="008D13F0">
              <w:rPr>
                <w:rFonts w:eastAsia="Calibri" w:cs="Calibri"/>
                <w:lang w:val="en-US"/>
              </w:rPr>
              <w:t>It is not about having solution in mind. I am trying to reuse R18 progress as baseline and use as security assumptions in R19, so that we can avoid much divergence and progress with this limited time. T</w:t>
            </w:r>
            <w:r>
              <w:rPr>
                <w:rFonts w:eastAsia="Calibri" w:cs="Calibri"/>
                <w:lang w:val="en-US"/>
              </w:rPr>
              <w:t xml:space="preserve">his is not written in hard stone; tries to clarify; based on the work in R18; if you want to refine things just push revision on the shared </w:t>
            </w:r>
            <w:proofErr w:type="gramStart"/>
            <w:r>
              <w:rPr>
                <w:rFonts w:eastAsia="Calibri" w:cs="Calibri"/>
                <w:lang w:val="en-US"/>
              </w:rPr>
              <w:t>space;</w:t>
            </w:r>
            <w:proofErr w:type="gramEnd"/>
            <w:r>
              <w:rPr>
                <w:rFonts w:eastAsia="Calibri" w:cs="Calibri"/>
                <w:lang w:val="en-US"/>
              </w:rPr>
              <w:t xml:space="preserve"> </w:t>
            </w:r>
          </w:p>
          <w:p w14:paraId="128135BF" w14:textId="6B74D823" w:rsidR="007F72ED" w:rsidRDefault="007F72ED" w:rsidP="007F72ED">
            <w:pPr>
              <w:rPr>
                <w:rFonts w:eastAsia="Calibri" w:cs="Calibri"/>
                <w:lang w:val="en-US"/>
              </w:rPr>
            </w:pPr>
            <w:r>
              <w:rPr>
                <w:rFonts w:eastAsia="Calibri" w:cs="Calibri"/>
                <w:lang w:val="en-US"/>
              </w:rPr>
              <w:t xml:space="preserve">Tao: </w:t>
            </w:r>
            <w:r w:rsidR="0070427F">
              <w:rPr>
                <w:rFonts w:eastAsia="Calibri" w:cs="Calibri"/>
                <w:lang w:val="en-US"/>
              </w:rPr>
              <w:t>R</w:t>
            </w:r>
            <w:r>
              <w:rPr>
                <w:rFonts w:eastAsia="Calibri" w:cs="Calibri"/>
                <w:lang w:val="en-US"/>
              </w:rPr>
              <w:t xml:space="preserve">ewrite to clarify the assumptions, like no new function etc., what you wrote her doesn’t reflect what you say now; the clarifications will help the other </w:t>
            </w:r>
            <w:proofErr w:type="gramStart"/>
            <w:r>
              <w:rPr>
                <w:rFonts w:eastAsia="Calibri" w:cs="Calibri"/>
                <w:lang w:val="en-US"/>
              </w:rPr>
              <w:t>companies;</w:t>
            </w:r>
            <w:proofErr w:type="gramEnd"/>
            <w:r>
              <w:rPr>
                <w:rFonts w:eastAsia="Calibri" w:cs="Calibri"/>
                <w:lang w:val="en-US"/>
              </w:rPr>
              <w:t xml:space="preserve"> </w:t>
            </w:r>
          </w:p>
          <w:p w14:paraId="01F79E48" w14:textId="61BFD9F3" w:rsidR="007F72ED" w:rsidRDefault="007F72ED" w:rsidP="007F72ED">
            <w:pPr>
              <w:rPr>
                <w:rFonts w:eastAsia="Calibri" w:cs="Calibri"/>
                <w:lang w:val="en-US"/>
              </w:rPr>
            </w:pPr>
            <w:r>
              <w:rPr>
                <w:rFonts w:eastAsia="Calibri" w:cs="Calibri"/>
                <w:lang w:val="en-US"/>
              </w:rPr>
              <w:t xml:space="preserve">Sheeba: </w:t>
            </w:r>
            <w:r w:rsidR="0070427F">
              <w:rPr>
                <w:rFonts w:eastAsia="Calibri" w:cs="Calibri"/>
                <w:lang w:val="en-US"/>
              </w:rPr>
              <w:t>Tried to keep limited text. But will push a revision. F</w:t>
            </w:r>
            <w:r>
              <w:rPr>
                <w:rFonts w:eastAsia="Calibri" w:cs="Calibri"/>
                <w:lang w:val="en-US"/>
              </w:rPr>
              <w:t xml:space="preserve">eel free to revise the uploaded </w:t>
            </w:r>
            <w:proofErr w:type="gramStart"/>
            <w:r>
              <w:rPr>
                <w:rFonts w:eastAsia="Calibri" w:cs="Calibri"/>
                <w:lang w:val="en-US"/>
              </w:rPr>
              <w:t>version;</w:t>
            </w:r>
            <w:proofErr w:type="gramEnd"/>
            <w:r>
              <w:rPr>
                <w:rFonts w:eastAsia="Calibri" w:cs="Calibri"/>
                <w:lang w:val="en-US"/>
              </w:rPr>
              <w:t xml:space="preserve"> </w:t>
            </w:r>
          </w:p>
          <w:p w14:paraId="396B684B" w14:textId="72E6A9A6" w:rsidR="007F72ED" w:rsidRDefault="007F72ED" w:rsidP="007F72ED">
            <w:pPr>
              <w:rPr>
                <w:rFonts w:eastAsia="Calibri" w:cs="Calibri"/>
                <w:lang w:val="en-US"/>
              </w:rPr>
            </w:pPr>
          </w:p>
        </w:tc>
      </w:tr>
      <w:tr w:rsidR="00AF200B" w:rsidRPr="00965D8C" w14:paraId="12D395A5" w14:textId="77777777" w:rsidTr="001A14D7">
        <w:tc>
          <w:tcPr>
            <w:tcW w:w="704" w:type="dxa"/>
            <w:shd w:val="clear" w:color="auto" w:fill="auto"/>
          </w:tcPr>
          <w:p w14:paraId="7E93A974" w14:textId="77777777" w:rsidR="007F72ED" w:rsidRDefault="007F72ED" w:rsidP="007F72ED">
            <w:pPr>
              <w:rPr>
                <w:rFonts w:eastAsia="Calibri" w:cs="Calibri"/>
                <w:lang w:val="en-US"/>
              </w:rPr>
            </w:pPr>
            <w:r>
              <w:rPr>
                <w:rFonts w:eastAsia="Calibri" w:cs="Calibri"/>
                <w:lang w:val="en-US"/>
              </w:rPr>
              <w:lastRenderedPageBreak/>
              <w:t>5</w:t>
            </w:r>
          </w:p>
        </w:tc>
        <w:tc>
          <w:tcPr>
            <w:tcW w:w="2693" w:type="dxa"/>
            <w:shd w:val="clear" w:color="auto" w:fill="auto"/>
          </w:tcPr>
          <w:p w14:paraId="358B7155" w14:textId="77777777" w:rsidR="007F72ED" w:rsidRDefault="007F72ED" w:rsidP="007F72ED">
            <w:pPr>
              <w:rPr>
                <w:rFonts w:eastAsia="Calibri" w:cs="Calibri"/>
                <w:lang w:val="en-US"/>
              </w:rPr>
            </w:pPr>
            <w:r w:rsidRPr="003E2367">
              <w:rPr>
                <w:rFonts w:eastAsia="Calibri" w:cs="Calibri"/>
                <w:lang w:val="en-US"/>
              </w:rPr>
              <w:t>WT-1 Data to be collected (2 Docs) – Draft</w:t>
            </w:r>
          </w:p>
          <w:p w14:paraId="25E5C8BD" w14:textId="527F36D7" w:rsidR="007F72ED" w:rsidRPr="003E2367" w:rsidRDefault="007F72ED" w:rsidP="007F72ED">
            <w:pPr>
              <w:rPr>
                <w:rFonts w:eastAsia="Calibri" w:cs="Calibri"/>
                <w:lang w:val="en-US"/>
              </w:rPr>
            </w:pPr>
            <w:r w:rsidRPr="003E2367">
              <w:rPr>
                <w:rFonts w:eastAsia="Calibri" w:cs="Calibri"/>
                <w:lang w:val="en-US"/>
              </w:rPr>
              <w:t>•</w:t>
            </w:r>
            <w:r>
              <w:rPr>
                <w:rFonts w:eastAsia="Calibri" w:cs="Calibri"/>
                <w:lang w:val="en-US"/>
              </w:rPr>
              <w:t xml:space="preserve"> </w:t>
            </w:r>
            <w:r w:rsidRPr="003E2367">
              <w:rPr>
                <w:rFonts w:eastAsia="Calibri" w:cs="Calibri"/>
                <w:lang w:val="en-US"/>
              </w:rPr>
              <w:t>Doc 1 – NF crash attempt with malformed message</w:t>
            </w:r>
          </w:p>
          <w:p w14:paraId="01D8D296" w14:textId="27093AC0" w:rsidR="007F72ED" w:rsidRDefault="007F72ED" w:rsidP="007F72ED">
            <w:pPr>
              <w:rPr>
                <w:rFonts w:eastAsia="Calibri" w:cs="Calibri"/>
                <w:lang w:val="en-US"/>
              </w:rPr>
            </w:pPr>
            <w:r w:rsidRPr="003E2367">
              <w:rPr>
                <w:rFonts w:eastAsia="Calibri" w:cs="Calibri"/>
                <w:lang w:val="en-US"/>
              </w:rPr>
              <w:t>•</w:t>
            </w:r>
            <w:r>
              <w:rPr>
                <w:rFonts w:eastAsia="Calibri" w:cs="Calibri"/>
                <w:lang w:val="en-US"/>
              </w:rPr>
              <w:t xml:space="preserve"> </w:t>
            </w:r>
            <w:r w:rsidRPr="003E2367">
              <w:rPr>
                <w:rFonts w:eastAsia="Calibri" w:cs="Calibri"/>
                <w:lang w:val="en-US"/>
              </w:rPr>
              <w:t>Doc 2 – NF DoS with Service request flooding attempt</w:t>
            </w:r>
          </w:p>
        </w:tc>
        <w:tc>
          <w:tcPr>
            <w:tcW w:w="5954" w:type="dxa"/>
            <w:shd w:val="clear" w:color="auto" w:fill="auto"/>
          </w:tcPr>
          <w:p w14:paraId="25B36D18" w14:textId="6940CE14" w:rsidR="007F72ED" w:rsidRDefault="007F72ED" w:rsidP="007F72ED">
            <w:pPr>
              <w:rPr>
                <w:rFonts w:eastAsia="Calibri" w:cs="Calibri"/>
                <w:u w:val="single"/>
                <w:lang w:val="en-US"/>
              </w:rPr>
            </w:pPr>
            <w:r w:rsidRPr="00827F5B">
              <w:rPr>
                <w:rFonts w:eastAsia="Calibri" w:cs="Calibri"/>
                <w:lang w:val="en-US"/>
              </w:rPr>
              <w:t xml:space="preserve"> </w:t>
            </w:r>
            <w:r w:rsidRPr="00CC4906">
              <w:rPr>
                <w:rFonts w:eastAsia="Calibri" w:cs="Calibri"/>
                <w:u w:val="single"/>
                <w:lang w:val="en-US"/>
              </w:rPr>
              <w:t>• Doc 1 – NF crash attempt with malformed message</w:t>
            </w:r>
            <w:r>
              <w:rPr>
                <w:rFonts w:eastAsia="Calibri" w:cs="Calibri"/>
                <w:u w:val="single"/>
                <w:lang w:val="en-US"/>
              </w:rPr>
              <w:t>:</w:t>
            </w:r>
          </w:p>
          <w:p w14:paraId="13D331CE" w14:textId="57BC1066" w:rsidR="005E12BE" w:rsidRDefault="005E12BE" w:rsidP="0070427F">
            <w:pPr>
              <w:rPr>
                <w:rFonts w:eastAsia="Calibri" w:cs="Calibri"/>
                <w:lang w:val="en-US"/>
              </w:rPr>
            </w:pPr>
            <w:r w:rsidRPr="001C7F2A">
              <w:rPr>
                <w:rFonts w:eastAsia="Calibri" w:cs="Calibri"/>
                <w:lang w:val="en-US"/>
              </w:rPr>
              <w:t xml:space="preserve">Sheeba presented </w:t>
            </w:r>
            <w:r>
              <w:rPr>
                <w:rFonts w:eastAsia="Calibri" w:cs="Calibri"/>
                <w:lang w:val="en-US"/>
              </w:rPr>
              <w:t>the Doc 1</w:t>
            </w:r>
            <w:r w:rsidRPr="00886C7B">
              <w:rPr>
                <w:rFonts w:eastAsia="Calibri" w:cs="Calibri"/>
                <w:lang w:val="en-US"/>
              </w:rPr>
              <w:t xml:space="preserve"> </w:t>
            </w:r>
          </w:p>
          <w:p w14:paraId="057767FC" w14:textId="7322A9A6" w:rsidR="0070427F" w:rsidRDefault="0070427F" w:rsidP="0070427F">
            <w:pPr>
              <w:rPr>
                <w:rFonts w:eastAsia="Calibri" w:cs="Calibri"/>
                <w:lang w:val="en-US"/>
              </w:rPr>
            </w:pPr>
            <w:r w:rsidRPr="00886C7B">
              <w:rPr>
                <w:rFonts w:eastAsia="Calibri" w:cs="Calibri"/>
                <w:lang w:val="en-US"/>
              </w:rPr>
              <w:t xml:space="preserve">Tao: title should not be crash; maybe just malformed message for the </w:t>
            </w:r>
            <w:proofErr w:type="gramStart"/>
            <w:r w:rsidRPr="00886C7B">
              <w:rPr>
                <w:rFonts w:eastAsia="Calibri" w:cs="Calibri"/>
                <w:lang w:val="en-US"/>
              </w:rPr>
              <w:t>NF;</w:t>
            </w:r>
            <w:proofErr w:type="gramEnd"/>
            <w:r w:rsidRPr="00886C7B">
              <w:rPr>
                <w:rFonts w:eastAsia="Calibri" w:cs="Calibri"/>
                <w:lang w:val="en-US"/>
              </w:rPr>
              <w:t xml:space="preserve"> </w:t>
            </w:r>
          </w:p>
          <w:p w14:paraId="50DCDD74" w14:textId="28938D67" w:rsidR="0070427F" w:rsidRDefault="0070427F" w:rsidP="0070427F">
            <w:pPr>
              <w:rPr>
                <w:rFonts w:eastAsia="Calibri" w:cs="Calibri"/>
                <w:lang w:val="en-US"/>
              </w:rPr>
            </w:pPr>
            <w:r>
              <w:rPr>
                <w:rFonts w:eastAsia="Calibri" w:cs="Calibri"/>
                <w:lang w:val="en-US"/>
              </w:rPr>
              <w:t xml:space="preserve">Sheeba: Okay, will write it in the </w:t>
            </w:r>
            <w:proofErr w:type="gramStart"/>
            <w:r>
              <w:rPr>
                <w:rFonts w:eastAsia="Calibri" w:cs="Calibri"/>
                <w:lang w:val="en-US"/>
              </w:rPr>
              <w:t>heading;</w:t>
            </w:r>
            <w:proofErr w:type="gramEnd"/>
            <w:r>
              <w:rPr>
                <w:rFonts w:eastAsia="Calibri" w:cs="Calibri"/>
                <w:lang w:val="en-US"/>
              </w:rPr>
              <w:t xml:space="preserve"> </w:t>
            </w:r>
          </w:p>
          <w:p w14:paraId="442879BE" w14:textId="22442B4E" w:rsidR="0070427F" w:rsidRDefault="0070427F" w:rsidP="0070427F">
            <w:pPr>
              <w:rPr>
                <w:rFonts w:eastAsia="Calibri" w:cs="Calibri"/>
                <w:lang w:val="en-US"/>
              </w:rPr>
            </w:pPr>
            <w:r>
              <w:rPr>
                <w:rFonts w:eastAsia="Calibri" w:cs="Calibri"/>
                <w:lang w:val="en-US"/>
              </w:rPr>
              <w:t>Tao: Change the clause n</w:t>
            </w:r>
            <w:r w:rsidR="009472F4">
              <w:rPr>
                <w:rFonts w:eastAsia="Calibri" w:cs="Calibri"/>
                <w:lang w:val="en-US"/>
              </w:rPr>
              <w:t>umbe</w:t>
            </w:r>
            <w:r>
              <w:rPr>
                <w:rFonts w:eastAsia="Calibri" w:cs="Calibri"/>
                <w:lang w:val="en-US"/>
              </w:rPr>
              <w:t xml:space="preserve">rs based on the skeleton </w:t>
            </w:r>
            <w:proofErr w:type="gramStart"/>
            <w:r>
              <w:rPr>
                <w:rFonts w:eastAsia="Calibri" w:cs="Calibri"/>
                <w:lang w:val="en-US"/>
              </w:rPr>
              <w:t>changes;</w:t>
            </w:r>
            <w:proofErr w:type="gramEnd"/>
            <w:r>
              <w:rPr>
                <w:rFonts w:eastAsia="Calibri" w:cs="Calibri"/>
                <w:lang w:val="en-US"/>
              </w:rPr>
              <w:t xml:space="preserve"> </w:t>
            </w:r>
          </w:p>
          <w:p w14:paraId="5FD33641" w14:textId="7DFCBA75" w:rsidR="0070427F" w:rsidRDefault="0070427F" w:rsidP="0070427F">
            <w:pPr>
              <w:rPr>
                <w:rFonts w:eastAsia="Calibri" w:cs="Calibri"/>
                <w:lang w:val="en-US"/>
              </w:rPr>
            </w:pPr>
            <w:r>
              <w:rPr>
                <w:rFonts w:eastAsia="Calibri" w:cs="Calibri"/>
                <w:lang w:val="en-US"/>
              </w:rPr>
              <w:lastRenderedPageBreak/>
              <w:t xml:space="preserve">Sheeba: Consider it as a minimal draft; will push a revision, then feel free to </w:t>
            </w:r>
            <w:proofErr w:type="gramStart"/>
            <w:r>
              <w:rPr>
                <w:rFonts w:eastAsia="Calibri" w:cs="Calibri"/>
                <w:lang w:val="en-US"/>
              </w:rPr>
              <w:t>update;</w:t>
            </w:r>
            <w:proofErr w:type="gramEnd"/>
            <w:r>
              <w:rPr>
                <w:rFonts w:eastAsia="Calibri" w:cs="Calibri"/>
                <w:lang w:val="en-US"/>
              </w:rPr>
              <w:t xml:space="preserve"> </w:t>
            </w:r>
          </w:p>
          <w:p w14:paraId="44D53959" w14:textId="6385A5A5" w:rsidR="0070427F" w:rsidRDefault="0070427F" w:rsidP="0070427F">
            <w:pPr>
              <w:rPr>
                <w:rFonts w:eastAsia="Calibri" w:cs="Calibri"/>
                <w:lang w:val="en-US"/>
              </w:rPr>
            </w:pPr>
            <w:r>
              <w:rPr>
                <w:rFonts w:eastAsia="Calibri" w:cs="Calibri"/>
                <w:lang w:val="en-US"/>
              </w:rPr>
              <w:t>Vlasios: Is this mainly about fuzz tests of N</w:t>
            </w:r>
            <w:r w:rsidR="009472F4">
              <w:rPr>
                <w:rFonts w:eastAsia="Calibri" w:cs="Calibri"/>
                <w:lang w:val="en-US"/>
              </w:rPr>
              <w:t>F</w:t>
            </w:r>
            <w:r>
              <w:rPr>
                <w:rFonts w:eastAsia="Calibri" w:cs="Calibri"/>
                <w:lang w:val="en-US"/>
              </w:rPr>
              <w:t xml:space="preserve">s? Who is going to collect it? The NF itself will report it crashed? How is it related to fuzz test in SCAS? </w:t>
            </w:r>
          </w:p>
          <w:p w14:paraId="4305EE16" w14:textId="59A38CBA" w:rsidR="0070427F" w:rsidRDefault="0070427F" w:rsidP="0070427F">
            <w:pPr>
              <w:rPr>
                <w:rFonts w:eastAsia="Calibri" w:cs="Calibri"/>
                <w:lang w:val="en-US"/>
              </w:rPr>
            </w:pPr>
            <w:r>
              <w:rPr>
                <w:rFonts w:eastAsia="Calibri" w:cs="Calibri"/>
                <w:lang w:val="en-US"/>
              </w:rPr>
              <w:t xml:space="preserve">Tao: Fuzz test is different; this is receiving something </w:t>
            </w:r>
            <w:proofErr w:type="gramStart"/>
            <w:r>
              <w:rPr>
                <w:rFonts w:eastAsia="Calibri" w:cs="Calibri"/>
                <w:lang w:val="en-US"/>
              </w:rPr>
              <w:t>malformed</w:t>
            </w:r>
            <w:proofErr w:type="gramEnd"/>
            <w:r>
              <w:rPr>
                <w:rFonts w:eastAsia="Calibri" w:cs="Calibri"/>
                <w:lang w:val="en-US"/>
              </w:rPr>
              <w:t xml:space="preserve"> and it may crash; </w:t>
            </w:r>
          </w:p>
          <w:p w14:paraId="558BAB44" w14:textId="2FA38EC1" w:rsidR="0070427F" w:rsidRDefault="0070427F" w:rsidP="0070427F">
            <w:pPr>
              <w:rPr>
                <w:rFonts w:eastAsia="Calibri" w:cs="Calibri"/>
                <w:lang w:val="en-US"/>
              </w:rPr>
            </w:pPr>
            <w:r>
              <w:rPr>
                <w:rFonts w:eastAsia="Calibri" w:cs="Calibri"/>
                <w:lang w:val="en-US"/>
              </w:rPr>
              <w:t xml:space="preserve">Sheeba: Thought same thing: name is misguiding; It is potential attempt to attack e.g., to make a NF crash by sending a malformed message; the NF crash is just one kind of thing; the intension can be anything, like to crash/hijacking the NF; If a malformed message is received, in this event, the event related data should be collected from the NF which received the malformed message and the event related data should be provided to the operator security function; let the security function decide if it’s an attack or not. It is not about letting the NF to crash; if </w:t>
            </w:r>
            <w:proofErr w:type="spellStart"/>
            <w:r>
              <w:rPr>
                <w:rFonts w:eastAsia="Calibri" w:cs="Calibri"/>
                <w:lang w:val="en-US"/>
              </w:rPr>
              <w:t>its</w:t>
            </w:r>
            <w:proofErr w:type="spellEnd"/>
            <w:r>
              <w:rPr>
                <w:rFonts w:eastAsia="Calibri" w:cs="Calibri"/>
                <w:lang w:val="en-US"/>
              </w:rPr>
              <w:t xml:space="preserve"> just discarded, then we will not know attack attempt and the threat </w:t>
            </w:r>
            <w:proofErr w:type="gramStart"/>
            <w:r>
              <w:rPr>
                <w:rFonts w:eastAsia="Calibri" w:cs="Calibri"/>
                <w:lang w:val="en-US"/>
              </w:rPr>
              <w:t>surface;</w:t>
            </w:r>
            <w:proofErr w:type="gramEnd"/>
            <w:r>
              <w:rPr>
                <w:rFonts w:eastAsia="Calibri" w:cs="Calibri"/>
                <w:lang w:val="en-US"/>
              </w:rPr>
              <w:t xml:space="preserve"> </w:t>
            </w:r>
          </w:p>
          <w:p w14:paraId="6A363168" w14:textId="77777777" w:rsidR="0070427F" w:rsidRDefault="0070427F" w:rsidP="0070427F">
            <w:pPr>
              <w:rPr>
                <w:rFonts w:eastAsia="Calibri" w:cs="Calibri"/>
                <w:lang w:val="en-US"/>
              </w:rPr>
            </w:pPr>
            <w:r>
              <w:rPr>
                <w:rFonts w:eastAsia="Calibri" w:cs="Calibri"/>
                <w:lang w:val="en-US"/>
              </w:rPr>
              <w:t xml:space="preserve">Vlasios: the title should not say crash; some of it may be covered by fuzz </w:t>
            </w:r>
            <w:proofErr w:type="gramStart"/>
            <w:r>
              <w:rPr>
                <w:rFonts w:eastAsia="Calibri" w:cs="Calibri"/>
                <w:lang w:val="en-US"/>
              </w:rPr>
              <w:t>tests;</w:t>
            </w:r>
            <w:proofErr w:type="gramEnd"/>
            <w:r>
              <w:rPr>
                <w:rFonts w:eastAsia="Calibri" w:cs="Calibri"/>
                <w:lang w:val="en-US"/>
              </w:rPr>
              <w:t xml:space="preserve"> </w:t>
            </w:r>
          </w:p>
          <w:p w14:paraId="410868EC" w14:textId="2369E6EF" w:rsidR="0070427F" w:rsidRDefault="0070427F" w:rsidP="0070427F">
            <w:pPr>
              <w:rPr>
                <w:rFonts w:eastAsia="Calibri" w:cs="Calibri"/>
                <w:lang w:val="en-US"/>
              </w:rPr>
            </w:pPr>
            <w:r>
              <w:rPr>
                <w:rFonts w:eastAsia="Calibri" w:cs="Calibri"/>
                <w:lang w:val="en-US"/>
              </w:rPr>
              <w:t xml:space="preserve">Sheeba: Okay, will fix </w:t>
            </w:r>
            <w:proofErr w:type="gramStart"/>
            <w:r>
              <w:rPr>
                <w:rFonts w:eastAsia="Calibri" w:cs="Calibri"/>
                <w:lang w:val="en-US"/>
              </w:rPr>
              <w:t>it;</w:t>
            </w:r>
            <w:proofErr w:type="gramEnd"/>
          </w:p>
          <w:p w14:paraId="3C125D97" w14:textId="480CF115" w:rsidR="0070427F" w:rsidRDefault="0070427F" w:rsidP="0070427F">
            <w:pPr>
              <w:rPr>
                <w:rFonts w:eastAsia="Calibri" w:cs="Calibri"/>
                <w:lang w:val="en-US"/>
              </w:rPr>
            </w:pPr>
            <w:r>
              <w:rPr>
                <w:rFonts w:eastAsia="Calibri" w:cs="Calibri"/>
                <w:lang w:val="en-US"/>
              </w:rPr>
              <w:t xml:space="preserve">Candace: Can you expand on the word crash and what are the impacts and put that in the details </w:t>
            </w:r>
            <w:proofErr w:type="gramStart"/>
            <w:r>
              <w:rPr>
                <w:rFonts w:eastAsia="Calibri" w:cs="Calibri"/>
                <w:lang w:val="en-US"/>
              </w:rPr>
              <w:t>itself;</w:t>
            </w:r>
            <w:proofErr w:type="gramEnd"/>
            <w:r>
              <w:rPr>
                <w:rFonts w:eastAsia="Calibri" w:cs="Calibri"/>
                <w:lang w:val="en-US"/>
              </w:rPr>
              <w:t xml:space="preserve"> </w:t>
            </w:r>
          </w:p>
          <w:p w14:paraId="279D3888" w14:textId="1121C298" w:rsidR="0070427F" w:rsidRDefault="0070427F" w:rsidP="0070427F">
            <w:pPr>
              <w:rPr>
                <w:rFonts w:eastAsia="Calibri" w:cs="Calibri"/>
                <w:lang w:val="en-US"/>
              </w:rPr>
            </w:pPr>
            <w:r>
              <w:rPr>
                <w:rFonts w:eastAsia="Calibri" w:cs="Calibri"/>
                <w:lang w:val="en-US"/>
              </w:rPr>
              <w:t>Sheeba: There are lot many aspects we can see on the NF attacks like added in reference but tried to cover with limited text in TR not to sound negative on the current system. So refrained from writing in detail as we document in the TR to not impact the belief in things. But will see how to articulate.</w:t>
            </w:r>
          </w:p>
          <w:p w14:paraId="558E889B" w14:textId="2B410B9A" w:rsidR="0070427F" w:rsidRDefault="0070427F" w:rsidP="0070427F">
            <w:pPr>
              <w:rPr>
                <w:rFonts w:eastAsia="Calibri" w:cs="Calibri"/>
                <w:lang w:val="en-US"/>
              </w:rPr>
            </w:pPr>
            <w:r>
              <w:rPr>
                <w:rFonts w:eastAsia="Calibri" w:cs="Calibri"/>
                <w:lang w:val="en-US"/>
              </w:rPr>
              <w:t xml:space="preserve">Noamen: </w:t>
            </w:r>
            <w:r w:rsidR="002B6471">
              <w:rPr>
                <w:rFonts w:eastAsia="Calibri" w:cs="Calibri"/>
                <w:lang w:val="en-US"/>
              </w:rPr>
              <w:t>T</w:t>
            </w:r>
            <w:r>
              <w:rPr>
                <w:rFonts w:eastAsia="Calibri" w:cs="Calibri"/>
                <w:lang w:val="en-US"/>
              </w:rPr>
              <w:t xml:space="preserve">he technical proposal or impact in the new logic in the NF instead of dismissing it you send it to the NWDAF? </w:t>
            </w:r>
          </w:p>
          <w:p w14:paraId="581B7BEC" w14:textId="05B81977" w:rsidR="0070427F" w:rsidRDefault="0070427F" w:rsidP="0070427F">
            <w:pPr>
              <w:rPr>
                <w:rFonts w:eastAsia="Calibri" w:cs="Calibri"/>
                <w:lang w:val="en-US"/>
              </w:rPr>
            </w:pPr>
            <w:r>
              <w:rPr>
                <w:rFonts w:eastAsia="Calibri" w:cs="Calibri"/>
                <w:lang w:val="en-US"/>
              </w:rPr>
              <w:t xml:space="preserve">Sheeba: </w:t>
            </w:r>
            <w:r w:rsidR="002B6471">
              <w:rPr>
                <w:rFonts w:eastAsia="Calibri" w:cs="Calibri"/>
                <w:lang w:val="en-US"/>
              </w:rPr>
              <w:t>Yes, sending to the operator security function with the assistance of NWDAF.</w:t>
            </w:r>
          </w:p>
          <w:p w14:paraId="316DEFDE" w14:textId="12AF8D48" w:rsidR="0070427F" w:rsidRDefault="0070427F" w:rsidP="0070427F">
            <w:pPr>
              <w:rPr>
                <w:rFonts w:eastAsia="Calibri" w:cs="Calibri"/>
                <w:lang w:val="en-US"/>
              </w:rPr>
            </w:pPr>
            <w:r>
              <w:rPr>
                <w:rFonts w:eastAsia="Calibri" w:cs="Calibri"/>
                <w:lang w:val="en-US"/>
              </w:rPr>
              <w:t xml:space="preserve">Noamen: </w:t>
            </w:r>
            <w:r w:rsidR="002B6471">
              <w:rPr>
                <w:rFonts w:eastAsia="Calibri" w:cs="Calibri"/>
                <w:lang w:val="en-US"/>
              </w:rPr>
              <w:t>I</w:t>
            </w:r>
            <w:r>
              <w:rPr>
                <w:rFonts w:eastAsia="Calibri" w:cs="Calibri"/>
                <w:lang w:val="en-US"/>
              </w:rPr>
              <w:t xml:space="preserve">f this is going to the standard it needs to be clear how the NF will act on it; from security perspective this is not a good approach; if you receive a message with malicious intend that you send messages; this has impact on </w:t>
            </w:r>
            <w:proofErr w:type="gramStart"/>
            <w:r>
              <w:rPr>
                <w:rFonts w:eastAsia="Calibri" w:cs="Calibri"/>
                <w:lang w:val="en-US"/>
              </w:rPr>
              <w:t>NFs;</w:t>
            </w:r>
            <w:proofErr w:type="gramEnd"/>
            <w:r>
              <w:rPr>
                <w:rFonts w:eastAsia="Calibri" w:cs="Calibri"/>
                <w:lang w:val="en-US"/>
              </w:rPr>
              <w:t xml:space="preserve"> </w:t>
            </w:r>
          </w:p>
          <w:p w14:paraId="6197D709" w14:textId="4DE75759" w:rsidR="0070427F" w:rsidRDefault="0070427F" w:rsidP="0070427F">
            <w:pPr>
              <w:rPr>
                <w:rFonts w:eastAsia="Calibri" w:cs="Calibri"/>
                <w:lang w:val="en-US"/>
              </w:rPr>
            </w:pPr>
            <w:r>
              <w:rPr>
                <w:rFonts w:eastAsia="Calibri" w:cs="Calibri"/>
                <w:lang w:val="en-US"/>
              </w:rPr>
              <w:t xml:space="preserve">Sheeba: </w:t>
            </w:r>
            <w:r w:rsidR="002B6471">
              <w:rPr>
                <w:rFonts w:eastAsia="Calibri" w:cs="Calibri"/>
                <w:lang w:val="en-US"/>
              </w:rPr>
              <w:t>T</w:t>
            </w:r>
            <w:r>
              <w:rPr>
                <w:rFonts w:eastAsia="Calibri" w:cs="Calibri"/>
                <w:lang w:val="en-US"/>
              </w:rPr>
              <w:t>he logs you currently do</w:t>
            </w:r>
            <w:r w:rsidR="002B6471">
              <w:rPr>
                <w:rFonts w:eastAsia="Calibri" w:cs="Calibri"/>
                <w:lang w:val="en-US"/>
              </w:rPr>
              <w:t>,</w:t>
            </w:r>
            <w:r>
              <w:rPr>
                <w:rFonts w:eastAsia="Calibri" w:cs="Calibri"/>
                <w:lang w:val="en-US"/>
              </w:rPr>
              <w:t xml:space="preserve"> we expect that you collect the data</w:t>
            </w:r>
            <w:r w:rsidR="002B6471">
              <w:rPr>
                <w:rFonts w:eastAsia="Calibri" w:cs="Calibri"/>
                <w:lang w:val="en-US"/>
              </w:rPr>
              <w:t>,</w:t>
            </w:r>
            <w:r>
              <w:rPr>
                <w:rFonts w:eastAsia="Calibri" w:cs="Calibri"/>
                <w:lang w:val="en-US"/>
              </w:rPr>
              <w:t xml:space="preserve"> when </w:t>
            </w:r>
            <w:r w:rsidR="002B6471">
              <w:rPr>
                <w:rFonts w:eastAsia="Calibri" w:cs="Calibri"/>
                <w:lang w:val="en-US"/>
              </w:rPr>
              <w:t>the</w:t>
            </w:r>
            <w:r>
              <w:rPr>
                <w:rFonts w:eastAsia="Calibri" w:cs="Calibri"/>
                <w:lang w:val="en-US"/>
              </w:rPr>
              <w:t xml:space="preserve"> incident happens</w:t>
            </w:r>
            <w:r w:rsidR="002B6471">
              <w:rPr>
                <w:rFonts w:eastAsia="Calibri" w:cs="Calibri"/>
                <w:lang w:val="en-US"/>
              </w:rPr>
              <w:t>- only difference is here we say exactly what event need to be considered to be collected in standard way</w:t>
            </w:r>
            <w:r>
              <w:rPr>
                <w:rFonts w:eastAsia="Calibri" w:cs="Calibri"/>
                <w:lang w:val="en-US"/>
              </w:rPr>
              <w:t xml:space="preserve">; what is your suggestion when a malformed packet is received; </w:t>
            </w:r>
            <w:r w:rsidR="002B6471">
              <w:rPr>
                <w:rFonts w:eastAsia="Calibri" w:cs="Calibri"/>
                <w:lang w:val="en-US"/>
              </w:rPr>
              <w:t xml:space="preserve">if </w:t>
            </w:r>
            <w:proofErr w:type="gramStart"/>
            <w:r w:rsidR="002B6471">
              <w:rPr>
                <w:rFonts w:eastAsia="Calibri" w:cs="Calibri"/>
                <w:lang w:val="en-US"/>
              </w:rPr>
              <w:t>its</w:t>
            </w:r>
            <w:proofErr w:type="gramEnd"/>
            <w:r w:rsidR="002B6471">
              <w:rPr>
                <w:rFonts w:eastAsia="Calibri" w:cs="Calibri"/>
                <w:lang w:val="en-US"/>
              </w:rPr>
              <w:t xml:space="preserve"> dropped </w:t>
            </w:r>
            <w:r>
              <w:rPr>
                <w:rFonts w:eastAsia="Calibri" w:cs="Calibri"/>
                <w:lang w:val="en-US"/>
              </w:rPr>
              <w:t xml:space="preserve">then this does not help </w:t>
            </w:r>
            <w:r w:rsidR="002B6471">
              <w:rPr>
                <w:rFonts w:eastAsia="Calibri" w:cs="Calibri"/>
                <w:lang w:val="en-US"/>
              </w:rPr>
              <w:t xml:space="preserve">to understand </w:t>
            </w:r>
            <w:r>
              <w:rPr>
                <w:rFonts w:eastAsia="Calibri" w:cs="Calibri"/>
                <w:lang w:val="en-US"/>
              </w:rPr>
              <w:t xml:space="preserve">why </w:t>
            </w:r>
            <w:proofErr w:type="spellStart"/>
            <w:r>
              <w:rPr>
                <w:rFonts w:eastAsia="Calibri" w:cs="Calibri"/>
                <w:lang w:val="en-US"/>
              </w:rPr>
              <w:t>its</w:t>
            </w:r>
            <w:proofErr w:type="spellEnd"/>
            <w:r>
              <w:rPr>
                <w:rFonts w:eastAsia="Calibri" w:cs="Calibri"/>
                <w:lang w:val="en-US"/>
              </w:rPr>
              <w:t xml:space="preserve"> happening and from where </w:t>
            </w:r>
            <w:proofErr w:type="spellStart"/>
            <w:r>
              <w:rPr>
                <w:rFonts w:eastAsia="Calibri" w:cs="Calibri"/>
                <w:lang w:val="en-US"/>
              </w:rPr>
              <w:t>its</w:t>
            </w:r>
            <w:proofErr w:type="spellEnd"/>
            <w:r>
              <w:rPr>
                <w:rFonts w:eastAsia="Calibri" w:cs="Calibri"/>
                <w:lang w:val="en-US"/>
              </w:rPr>
              <w:t xml:space="preserve"> happening; </w:t>
            </w:r>
          </w:p>
          <w:p w14:paraId="192167BD" w14:textId="77777777" w:rsidR="0070427F" w:rsidRDefault="0070427F" w:rsidP="0070427F">
            <w:pPr>
              <w:rPr>
                <w:rFonts w:eastAsia="Calibri" w:cs="Calibri"/>
                <w:lang w:val="en-US"/>
              </w:rPr>
            </w:pPr>
            <w:r>
              <w:rPr>
                <w:rFonts w:eastAsia="Calibri" w:cs="Calibri"/>
                <w:lang w:val="en-US"/>
              </w:rPr>
              <w:t xml:space="preserve">Noamen: messages that doesn’t pass certain checks will be silently dropped; some events are logged and stored; now you want to propagate that </w:t>
            </w:r>
            <w:proofErr w:type="gramStart"/>
            <w:r>
              <w:rPr>
                <w:rFonts w:eastAsia="Calibri" w:cs="Calibri"/>
                <w:lang w:val="en-US"/>
              </w:rPr>
              <w:t>information;</w:t>
            </w:r>
            <w:proofErr w:type="gramEnd"/>
            <w:r>
              <w:rPr>
                <w:rFonts w:eastAsia="Calibri" w:cs="Calibri"/>
                <w:lang w:val="en-US"/>
              </w:rPr>
              <w:t xml:space="preserve"> </w:t>
            </w:r>
          </w:p>
          <w:p w14:paraId="31956D9E" w14:textId="0D759928" w:rsidR="0070427F" w:rsidRDefault="0070427F" w:rsidP="0070427F">
            <w:pPr>
              <w:rPr>
                <w:rFonts w:eastAsia="Calibri" w:cs="Calibri"/>
                <w:lang w:val="en-US"/>
              </w:rPr>
            </w:pPr>
            <w:r>
              <w:rPr>
                <w:rFonts w:eastAsia="Calibri" w:cs="Calibri"/>
                <w:lang w:val="en-US"/>
              </w:rPr>
              <w:t xml:space="preserve">Sheeba: </w:t>
            </w:r>
            <w:r w:rsidR="002B6471">
              <w:rPr>
                <w:rFonts w:eastAsia="Calibri" w:cs="Calibri"/>
                <w:lang w:val="en-US"/>
              </w:rPr>
              <w:t>for e.g., i</w:t>
            </w:r>
            <w:r>
              <w:rPr>
                <w:rFonts w:eastAsia="Calibri" w:cs="Calibri"/>
                <w:lang w:val="en-US"/>
              </w:rPr>
              <w:t xml:space="preserve">t can be a transparent container; </w:t>
            </w:r>
            <w:proofErr w:type="gramStart"/>
            <w:r>
              <w:rPr>
                <w:rFonts w:eastAsia="Calibri" w:cs="Calibri"/>
                <w:lang w:val="en-US"/>
              </w:rPr>
              <w:t>it</w:t>
            </w:r>
            <w:r w:rsidR="002B6471">
              <w:rPr>
                <w:rFonts w:eastAsia="Calibri" w:cs="Calibri"/>
                <w:lang w:val="en-US"/>
              </w:rPr>
              <w:t>s</w:t>
            </w:r>
            <w:proofErr w:type="gramEnd"/>
            <w:r>
              <w:rPr>
                <w:rFonts w:eastAsia="Calibri" w:cs="Calibri"/>
                <w:lang w:val="en-US"/>
              </w:rPr>
              <w:t xml:space="preserve"> given to the right security function; if you see NWDAF specs, it collect</w:t>
            </w:r>
            <w:r w:rsidR="002B6471">
              <w:rPr>
                <w:rFonts w:eastAsia="Calibri" w:cs="Calibri"/>
                <w:lang w:val="en-US"/>
              </w:rPr>
              <w:t>s</w:t>
            </w:r>
            <w:r>
              <w:rPr>
                <w:rFonts w:eastAsia="Calibri" w:cs="Calibri"/>
                <w:lang w:val="en-US"/>
              </w:rPr>
              <w:t xml:space="preserve"> number of data; </w:t>
            </w:r>
            <w:r w:rsidR="002B6471">
              <w:rPr>
                <w:rFonts w:eastAsia="Calibri" w:cs="Calibri"/>
                <w:lang w:val="en-US"/>
              </w:rPr>
              <w:t>S</w:t>
            </w:r>
            <w:r>
              <w:rPr>
                <w:rFonts w:eastAsia="Calibri" w:cs="Calibri"/>
                <w:lang w:val="en-US"/>
              </w:rPr>
              <w:t xml:space="preserve">BI message violations can be also provided to the NWDAF; the NWDAF don’t touch it and just assists the security function to get the data; </w:t>
            </w:r>
          </w:p>
          <w:p w14:paraId="4C9B0377" w14:textId="4356F4D6" w:rsidR="0070427F" w:rsidRDefault="0070427F" w:rsidP="0070427F">
            <w:pPr>
              <w:rPr>
                <w:rFonts w:eastAsia="Calibri" w:cs="Calibri"/>
                <w:lang w:val="en-US"/>
              </w:rPr>
            </w:pPr>
            <w:r>
              <w:rPr>
                <w:rFonts w:eastAsia="Calibri" w:cs="Calibri"/>
                <w:lang w:val="en-US"/>
              </w:rPr>
              <w:t xml:space="preserve">Tao: </w:t>
            </w:r>
            <w:r w:rsidR="002B6471">
              <w:rPr>
                <w:rFonts w:eastAsia="Calibri" w:cs="Calibri"/>
                <w:lang w:val="en-US"/>
              </w:rPr>
              <w:t>T</w:t>
            </w:r>
            <w:r>
              <w:rPr>
                <w:rFonts w:eastAsia="Calibri" w:cs="Calibri"/>
                <w:lang w:val="en-US"/>
              </w:rPr>
              <w:t xml:space="preserve">his particular clause just talks about what data to be collected; the mechanism to expose to the security function should be the same for all data; just revise to </w:t>
            </w:r>
            <w:proofErr w:type="gramStart"/>
            <w:r>
              <w:rPr>
                <w:rFonts w:eastAsia="Calibri" w:cs="Calibri"/>
                <w:lang w:val="en-US"/>
              </w:rPr>
              <w:t>clarify;</w:t>
            </w:r>
            <w:proofErr w:type="gramEnd"/>
            <w:r>
              <w:rPr>
                <w:rFonts w:eastAsia="Calibri" w:cs="Calibri"/>
                <w:lang w:val="en-US"/>
              </w:rPr>
              <w:t xml:space="preserve"> </w:t>
            </w:r>
          </w:p>
          <w:p w14:paraId="71E0C77E" w14:textId="36E48363" w:rsidR="0070427F" w:rsidRDefault="0070427F" w:rsidP="0070427F">
            <w:pPr>
              <w:rPr>
                <w:rFonts w:eastAsia="Calibri" w:cs="Calibri"/>
                <w:lang w:val="en-US"/>
              </w:rPr>
            </w:pPr>
            <w:r>
              <w:rPr>
                <w:rFonts w:eastAsia="Calibri" w:cs="Calibri"/>
                <w:lang w:val="en-US"/>
              </w:rPr>
              <w:t xml:space="preserve">Sheeba: </w:t>
            </w:r>
            <w:r w:rsidR="002B6471">
              <w:rPr>
                <w:rFonts w:eastAsia="Calibri" w:cs="Calibri"/>
                <w:lang w:val="en-US"/>
              </w:rPr>
              <w:t>A</w:t>
            </w:r>
            <w:r>
              <w:rPr>
                <w:rFonts w:eastAsia="Calibri" w:cs="Calibri"/>
                <w:lang w:val="en-US"/>
              </w:rPr>
              <w:t xml:space="preserve"> massive </w:t>
            </w:r>
            <w:r w:rsidR="002B6471">
              <w:rPr>
                <w:rFonts w:eastAsia="Calibri" w:cs="Calibri"/>
                <w:lang w:val="en-US"/>
              </w:rPr>
              <w:t>Number</w:t>
            </w:r>
            <w:r>
              <w:rPr>
                <w:rFonts w:eastAsia="Calibri" w:cs="Calibri"/>
                <w:lang w:val="en-US"/>
              </w:rPr>
              <w:t xml:space="preserve"> of malformed messages are coming in; right f</w:t>
            </w:r>
            <w:r w:rsidR="002B6471">
              <w:rPr>
                <w:rFonts w:eastAsia="Calibri" w:cs="Calibri"/>
                <w:lang w:val="en-US"/>
              </w:rPr>
              <w:t xml:space="preserve">rom </w:t>
            </w:r>
            <w:r>
              <w:rPr>
                <w:rFonts w:eastAsia="Calibri" w:cs="Calibri"/>
                <w:lang w:val="en-US"/>
              </w:rPr>
              <w:t xml:space="preserve">the first ones the </w:t>
            </w:r>
            <w:proofErr w:type="gramStart"/>
            <w:r>
              <w:rPr>
                <w:rFonts w:eastAsia="Calibri" w:cs="Calibri"/>
                <w:lang w:val="en-US"/>
              </w:rPr>
              <w:t>operators</w:t>
            </w:r>
            <w:proofErr w:type="gramEnd"/>
            <w:r w:rsidR="002B6471">
              <w:rPr>
                <w:rFonts w:eastAsia="Calibri" w:cs="Calibri"/>
                <w:lang w:val="en-US"/>
              </w:rPr>
              <w:t xml:space="preserve"> security function</w:t>
            </w:r>
            <w:r>
              <w:rPr>
                <w:rFonts w:eastAsia="Calibri" w:cs="Calibri"/>
                <w:lang w:val="en-US"/>
              </w:rPr>
              <w:t xml:space="preserve"> will know</w:t>
            </w:r>
            <w:r w:rsidR="002B6471">
              <w:rPr>
                <w:rFonts w:eastAsia="Calibri" w:cs="Calibri"/>
                <w:lang w:val="en-US"/>
              </w:rPr>
              <w:t>, if the data is collected and provided right at the first incident itself</w:t>
            </w:r>
            <w:r>
              <w:rPr>
                <w:rFonts w:eastAsia="Calibri" w:cs="Calibri"/>
                <w:lang w:val="en-US"/>
              </w:rPr>
              <w:t xml:space="preserve">; </w:t>
            </w:r>
          </w:p>
          <w:p w14:paraId="57520FC1" w14:textId="19DAAF95" w:rsidR="0070427F" w:rsidRDefault="0070427F" w:rsidP="0070427F">
            <w:pPr>
              <w:rPr>
                <w:rFonts w:eastAsia="Calibri" w:cs="Calibri"/>
                <w:lang w:val="en-US"/>
              </w:rPr>
            </w:pPr>
            <w:r>
              <w:rPr>
                <w:rFonts w:eastAsia="Calibri" w:cs="Calibri"/>
                <w:lang w:val="en-US"/>
              </w:rPr>
              <w:lastRenderedPageBreak/>
              <w:t xml:space="preserve">Tao: </w:t>
            </w:r>
            <w:r w:rsidR="002B6471">
              <w:rPr>
                <w:rFonts w:eastAsia="Calibri" w:cs="Calibri"/>
                <w:lang w:val="en-US"/>
              </w:rPr>
              <w:t>E</w:t>
            </w:r>
            <w:r>
              <w:rPr>
                <w:rFonts w:eastAsia="Calibri" w:cs="Calibri"/>
                <w:lang w:val="en-US"/>
              </w:rPr>
              <w:t xml:space="preserve">very time you send something it can be misused; this is a threat to the entire monitoring system </w:t>
            </w:r>
            <w:proofErr w:type="gramStart"/>
            <w:r>
              <w:rPr>
                <w:rFonts w:eastAsia="Calibri" w:cs="Calibri"/>
                <w:lang w:val="en-US"/>
              </w:rPr>
              <w:t>itself;</w:t>
            </w:r>
            <w:proofErr w:type="gramEnd"/>
            <w:r>
              <w:rPr>
                <w:rFonts w:eastAsia="Calibri" w:cs="Calibri"/>
                <w:lang w:val="en-US"/>
              </w:rPr>
              <w:t xml:space="preserve"> </w:t>
            </w:r>
          </w:p>
          <w:p w14:paraId="02333702" w14:textId="7BCAF299" w:rsidR="0070427F" w:rsidRDefault="0070427F" w:rsidP="0070427F">
            <w:pPr>
              <w:rPr>
                <w:rFonts w:eastAsia="Calibri" w:cs="Calibri"/>
                <w:lang w:val="en-US"/>
              </w:rPr>
            </w:pPr>
            <w:r>
              <w:rPr>
                <w:rFonts w:eastAsia="Calibri" w:cs="Calibri"/>
                <w:lang w:val="en-US"/>
              </w:rPr>
              <w:t xml:space="preserve">German: </w:t>
            </w:r>
            <w:r w:rsidR="002B6471">
              <w:rPr>
                <w:rFonts w:eastAsia="Calibri" w:cs="Calibri"/>
                <w:lang w:val="en-US"/>
              </w:rPr>
              <w:t>C</w:t>
            </w:r>
            <w:r>
              <w:rPr>
                <w:rFonts w:eastAsia="Calibri" w:cs="Calibri"/>
                <w:lang w:val="en-US"/>
              </w:rPr>
              <w:t xml:space="preserve">omment to the SCAS document in which we had a test case on the security event logging; we have several event types to log; this is a new thing; the SCAS is more access control to the NF; the functionality of security logs should be there; the assumption is which types of events we would like to treat and instruct and not necessarily security events; you don’t collect security events but also KPIs from different characters, we need to make a reference to the SCAS documents or is it completely in parallel? It has to be clear what is the add on </w:t>
            </w:r>
            <w:proofErr w:type="gramStart"/>
            <w:r>
              <w:rPr>
                <w:rFonts w:eastAsia="Calibri" w:cs="Calibri"/>
                <w:lang w:val="en-US"/>
              </w:rPr>
              <w:t>here;</w:t>
            </w:r>
            <w:proofErr w:type="gramEnd"/>
            <w:r>
              <w:rPr>
                <w:rFonts w:eastAsia="Calibri" w:cs="Calibri"/>
                <w:lang w:val="en-US"/>
              </w:rPr>
              <w:t xml:space="preserve"> </w:t>
            </w:r>
          </w:p>
          <w:p w14:paraId="01D1FDAE" w14:textId="5EC1AA49" w:rsidR="0070427F" w:rsidRDefault="0070427F" w:rsidP="0070427F">
            <w:pPr>
              <w:rPr>
                <w:rFonts w:eastAsia="Calibri" w:cs="Calibri"/>
                <w:lang w:val="en-US"/>
              </w:rPr>
            </w:pPr>
            <w:r>
              <w:rPr>
                <w:rFonts w:eastAsia="Calibri" w:cs="Calibri"/>
                <w:lang w:val="en-US"/>
              </w:rPr>
              <w:t xml:space="preserve">Vlasios: </w:t>
            </w:r>
            <w:r w:rsidR="002B6471">
              <w:rPr>
                <w:rFonts w:eastAsia="Calibri" w:cs="Calibri"/>
                <w:lang w:val="en-US"/>
              </w:rPr>
              <w:t>T</w:t>
            </w:r>
            <w:r>
              <w:rPr>
                <w:rFonts w:eastAsia="Calibri" w:cs="Calibri"/>
                <w:lang w:val="en-US"/>
              </w:rPr>
              <w:t xml:space="preserve">his malformed in the context of SCAS is </w:t>
            </w:r>
            <w:proofErr w:type="spellStart"/>
            <w:proofErr w:type="gramStart"/>
            <w:r>
              <w:rPr>
                <w:rFonts w:eastAsia="Calibri" w:cs="Calibri"/>
                <w:lang w:val="en-US"/>
              </w:rPr>
              <w:t>a</w:t>
            </w:r>
            <w:proofErr w:type="spellEnd"/>
            <w:proofErr w:type="gramEnd"/>
            <w:r>
              <w:rPr>
                <w:rFonts w:eastAsia="Calibri" w:cs="Calibri"/>
                <w:lang w:val="en-US"/>
              </w:rPr>
              <w:t xml:space="preserve"> assurance test; it will have malformed input tests in SCAS to test that the NF is dropping and not crashing; this was the main comment; if we collect data from malformed input then </w:t>
            </w:r>
            <w:proofErr w:type="spellStart"/>
            <w:r>
              <w:rPr>
                <w:rFonts w:eastAsia="Calibri" w:cs="Calibri"/>
                <w:lang w:val="en-US"/>
              </w:rPr>
              <w:t>its</w:t>
            </w:r>
            <w:proofErr w:type="spellEnd"/>
            <w:r>
              <w:rPr>
                <w:rFonts w:eastAsia="Calibri" w:cs="Calibri"/>
                <w:lang w:val="en-US"/>
              </w:rPr>
              <w:t xml:space="preserve"> different from SCAS; the SCAS is just ensuring that the NF is not crashing with the malformed input; two different things; </w:t>
            </w:r>
          </w:p>
          <w:p w14:paraId="6FFDA74B" w14:textId="344AF491" w:rsidR="0070427F" w:rsidRDefault="0070427F" w:rsidP="0070427F">
            <w:pPr>
              <w:rPr>
                <w:rFonts w:eastAsia="Calibri" w:cs="Calibri"/>
                <w:lang w:val="en-US"/>
              </w:rPr>
            </w:pPr>
            <w:r>
              <w:rPr>
                <w:rFonts w:eastAsia="Calibri" w:cs="Calibri"/>
                <w:lang w:val="en-US"/>
              </w:rPr>
              <w:t xml:space="preserve">German: </w:t>
            </w:r>
            <w:r w:rsidR="002B6471">
              <w:rPr>
                <w:rFonts w:eastAsia="Calibri" w:cs="Calibri"/>
                <w:lang w:val="en-US"/>
              </w:rPr>
              <w:t>W</w:t>
            </w:r>
            <w:r>
              <w:rPr>
                <w:rFonts w:eastAsia="Calibri" w:cs="Calibri"/>
                <w:lang w:val="en-US"/>
              </w:rPr>
              <w:t xml:space="preserve">hat is malformed, a parsing error or a protocol error? Malformed has a lot of meanings; probably convenient to go ahead with it and to have a definition what is a malformed </w:t>
            </w:r>
            <w:proofErr w:type="gramStart"/>
            <w:r>
              <w:rPr>
                <w:rFonts w:eastAsia="Calibri" w:cs="Calibri"/>
                <w:lang w:val="en-US"/>
              </w:rPr>
              <w:t>packet;</w:t>
            </w:r>
            <w:proofErr w:type="gramEnd"/>
            <w:r>
              <w:rPr>
                <w:rFonts w:eastAsia="Calibri" w:cs="Calibri"/>
                <w:lang w:val="en-US"/>
              </w:rPr>
              <w:t xml:space="preserve"> </w:t>
            </w:r>
          </w:p>
          <w:p w14:paraId="7107EA17" w14:textId="5907D509" w:rsidR="0070427F" w:rsidRDefault="0070427F" w:rsidP="0070427F">
            <w:pPr>
              <w:rPr>
                <w:rFonts w:eastAsia="Calibri" w:cs="Calibri"/>
                <w:lang w:val="en-US"/>
              </w:rPr>
            </w:pPr>
            <w:r>
              <w:rPr>
                <w:rFonts w:eastAsia="Calibri" w:cs="Calibri"/>
                <w:lang w:val="en-US"/>
              </w:rPr>
              <w:t>Vlasios: yes,</w:t>
            </w:r>
            <w:r w:rsidR="002B6471">
              <w:rPr>
                <w:rFonts w:eastAsia="Calibri" w:cs="Calibri"/>
                <w:lang w:val="en-US"/>
              </w:rPr>
              <w:t xml:space="preserve"> we need to state a clear definition for this malformed message. </w:t>
            </w:r>
            <w:r>
              <w:rPr>
                <w:rFonts w:eastAsia="Calibri" w:cs="Calibri"/>
                <w:lang w:val="en-US"/>
              </w:rPr>
              <w:t xml:space="preserve"> </w:t>
            </w:r>
          </w:p>
          <w:p w14:paraId="6ACD393C" w14:textId="77777777" w:rsidR="007F72ED" w:rsidRDefault="007F72ED" w:rsidP="007F72ED">
            <w:pPr>
              <w:rPr>
                <w:rFonts w:eastAsia="Calibri" w:cs="Calibri"/>
                <w:u w:val="single"/>
                <w:lang w:val="en-US"/>
              </w:rPr>
            </w:pPr>
            <w:r w:rsidRPr="00CC4906">
              <w:rPr>
                <w:rFonts w:eastAsia="Calibri" w:cs="Calibri"/>
                <w:u w:val="single"/>
                <w:lang w:val="en-US"/>
              </w:rPr>
              <w:t>• Doc 2 – NF DoS with Service request flooding attempt</w:t>
            </w:r>
            <w:r>
              <w:rPr>
                <w:rFonts w:eastAsia="Calibri" w:cs="Calibri"/>
                <w:u w:val="single"/>
                <w:lang w:val="en-US"/>
              </w:rPr>
              <w:t>:</w:t>
            </w:r>
          </w:p>
          <w:p w14:paraId="03CEE2B6" w14:textId="075A3BF9" w:rsidR="005E12BE" w:rsidRDefault="005E12BE" w:rsidP="005E12BE">
            <w:pPr>
              <w:rPr>
                <w:rFonts w:eastAsia="Calibri" w:cs="Calibri"/>
                <w:lang w:val="en-US"/>
              </w:rPr>
            </w:pPr>
            <w:r w:rsidRPr="001C7F2A">
              <w:rPr>
                <w:rFonts w:eastAsia="Calibri" w:cs="Calibri"/>
                <w:lang w:val="en-US"/>
              </w:rPr>
              <w:t xml:space="preserve">Sheeba presented </w:t>
            </w:r>
            <w:r>
              <w:rPr>
                <w:rFonts w:eastAsia="Calibri" w:cs="Calibri"/>
                <w:lang w:val="en-US"/>
              </w:rPr>
              <w:t>the Doc 2</w:t>
            </w:r>
          </w:p>
          <w:p w14:paraId="2E03731B" w14:textId="77777777" w:rsidR="007F72ED" w:rsidRDefault="002B6471" w:rsidP="007F72ED">
            <w:pPr>
              <w:rPr>
                <w:lang w:val="en-US"/>
              </w:rPr>
            </w:pPr>
            <w:r>
              <w:rPr>
                <w:lang w:val="en-US"/>
              </w:rPr>
              <w:t xml:space="preserve">Tao: those denial of service can be done without involving the NF, can be other ways to do </w:t>
            </w:r>
            <w:proofErr w:type="gramStart"/>
            <w:r>
              <w:rPr>
                <w:lang w:val="en-US"/>
              </w:rPr>
              <w:t>it;</w:t>
            </w:r>
            <w:proofErr w:type="gramEnd"/>
            <w:r>
              <w:rPr>
                <w:lang w:val="en-US"/>
              </w:rPr>
              <w:t xml:space="preserve"> </w:t>
            </w:r>
          </w:p>
          <w:p w14:paraId="2639CF54" w14:textId="0B5CB9A2" w:rsidR="002B6471" w:rsidRPr="00965D8C" w:rsidRDefault="002B6471" w:rsidP="007F72ED">
            <w:pPr>
              <w:rPr>
                <w:lang w:val="en-US"/>
              </w:rPr>
            </w:pPr>
            <w:r>
              <w:rPr>
                <w:lang w:val="en-US"/>
              </w:rPr>
              <w:t>Sheeba: If no other comments, in the interest of time, let us rush to Revised SID.</w:t>
            </w:r>
          </w:p>
        </w:tc>
      </w:tr>
      <w:tr w:rsidR="00AF200B" w:rsidRPr="00965D8C" w14:paraId="64752D84" w14:textId="77777777" w:rsidTr="001A14D7">
        <w:tc>
          <w:tcPr>
            <w:tcW w:w="704" w:type="dxa"/>
            <w:shd w:val="clear" w:color="auto" w:fill="auto"/>
          </w:tcPr>
          <w:p w14:paraId="02451D18" w14:textId="79ED768F" w:rsidR="007F72ED" w:rsidRDefault="007F72ED" w:rsidP="007F72ED">
            <w:pPr>
              <w:rPr>
                <w:rFonts w:eastAsia="Calibri" w:cs="Calibri"/>
                <w:lang w:val="en-US"/>
              </w:rPr>
            </w:pPr>
            <w:r>
              <w:rPr>
                <w:rFonts w:eastAsia="Calibri" w:cs="Calibri"/>
                <w:lang w:val="en-US"/>
              </w:rPr>
              <w:lastRenderedPageBreak/>
              <w:t>6.</w:t>
            </w:r>
          </w:p>
        </w:tc>
        <w:tc>
          <w:tcPr>
            <w:tcW w:w="2693" w:type="dxa"/>
            <w:shd w:val="clear" w:color="auto" w:fill="auto"/>
          </w:tcPr>
          <w:p w14:paraId="3079C948" w14:textId="15817154" w:rsidR="007F72ED" w:rsidRPr="003E2367" w:rsidRDefault="007F72ED" w:rsidP="007F72ED">
            <w:pPr>
              <w:rPr>
                <w:rFonts w:eastAsia="Calibri" w:cs="Calibri"/>
                <w:lang w:val="en-US"/>
              </w:rPr>
            </w:pPr>
            <w:r w:rsidRPr="003E2367">
              <w:rPr>
                <w:rFonts w:eastAsia="Calibri" w:cs="Calibri"/>
                <w:lang w:val="en-US"/>
              </w:rPr>
              <w:t>Revised SID (Scope to include RAN)</w:t>
            </w:r>
          </w:p>
        </w:tc>
        <w:tc>
          <w:tcPr>
            <w:tcW w:w="5954" w:type="dxa"/>
            <w:shd w:val="clear" w:color="auto" w:fill="auto"/>
          </w:tcPr>
          <w:p w14:paraId="7E06422D" w14:textId="74F91D62" w:rsidR="005E12BE" w:rsidRDefault="005E12BE" w:rsidP="002B6471">
            <w:pPr>
              <w:rPr>
                <w:rFonts w:eastAsia="Calibri" w:cs="Calibri"/>
                <w:lang w:val="en-US"/>
              </w:rPr>
            </w:pPr>
            <w:r>
              <w:rPr>
                <w:rFonts w:eastAsia="Calibri" w:cs="Calibri"/>
                <w:lang w:val="en-US"/>
              </w:rPr>
              <w:t xml:space="preserve">Vlasios presented the Revised SID proposal </w:t>
            </w:r>
          </w:p>
          <w:p w14:paraId="222F5C7B" w14:textId="31DCC88B" w:rsidR="002B6471" w:rsidRDefault="002B6471" w:rsidP="002B6471">
            <w:pPr>
              <w:rPr>
                <w:rFonts w:eastAsia="Calibri" w:cs="Calibri"/>
                <w:lang w:val="en-US"/>
              </w:rPr>
            </w:pPr>
            <w:r>
              <w:rPr>
                <w:rFonts w:eastAsia="Calibri" w:cs="Calibri"/>
                <w:lang w:val="en-US"/>
              </w:rPr>
              <w:t xml:space="preserve">Tao: What do you expect from this? New requirement for RAN in the TS? </w:t>
            </w:r>
          </w:p>
          <w:p w14:paraId="0DFBA6AA" w14:textId="633BEC13" w:rsidR="002B6471" w:rsidRDefault="002B6471" w:rsidP="002B6471">
            <w:pPr>
              <w:rPr>
                <w:rFonts w:eastAsia="Calibri" w:cs="Calibri"/>
                <w:lang w:val="en-US"/>
              </w:rPr>
            </w:pPr>
            <w:r>
              <w:rPr>
                <w:rFonts w:eastAsia="Calibri" w:cs="Calibri"/>
                <w:lang w:val="en-US"/>
              </w:rPr>
              <w:t xml:space="preserve">Vlasios: The level of fulfillment of the </w:t>
            </w:r>
            <w:proofErr w:type="gramStart"/>
            <w:r>
              <w:rPr>
                <w:rFonts w:eastAsia="Calibri" w:cs="Calibri"/>
                <w:lang w:val="en-US"/>
              </w:rPr>
              <w:t>tenets</w:t>
            </w:r>
            <w:proofErr w:type="gramEnd"/>
            <w:r w:rsidR="000D7B08">
              <w:rPr>
                <w:rFonts w:eastAsia="Calibri" w:cs="Calibri"/>
                <w:lang w:val="en-US"/>
              </w:rPr>
              <w:t xml:space="preserve"> evaluations for the RAN</w:t>
            </w:r>
            <w:r>
              <w:rPr>
                <w:rFonts w:eastAsia="Calibri" w:cs="Calibri"/>
                <w:lang w:val="en-US"/>
              </w:rPr>
              <w:t xml:space="preserve">; </w:t>
            </w:r>
          </w:p>
          <w:p w14:paraId="0A358248" w14:textId="4E5770F6" w:rsidR="002B6471" w:rsidRDefault="002B6471" w:rsidP="002B6471">
            <w:pPr>
              <w:rPr>
                <w:rFonts w:eastAsia="Calibri" w:cs="Calibri"/>
                <w:lang w:val="en-US"/>
              </w:rPr>
            </w:pPr>
            <w:r>
              <w:rPr>
                <w:rFonts w:eastAsia="Calibri" w:cs="Calibri"/>
                <w:lang w:val="en-US"/>
              </w:rPr>
              <w:t xml:space="preserve">Tao: </w:t>
            </w:r>
            <w:r w:rsidR="000D7B08">
              <w:rPr>
                <w:rFonts w:eastAsia="Calibri" w:cs="Calibri"/>
                <w:lang w:val="en-US"/>
              </w:rPr>
              <w:t>No</w:t>
            </w:r>
            <w:r>
              <w:rPr>
                <w:rFonts w:eastAsia="Calibri" w:cs="Calibri"/>
                <w:lang w:val="en-US"/>
              </w:rPr>
              <w:t xml:space="preserve"> TS impact then?</w:t>
            </w:r>
          </w:p>
          <w:p w14:paraId="41D3B250" w14:textId="7E74249C" w:rsidR="002B6471" w:rsidRDefault="002B6471" w:rsidP="002B6471">
            <w:pPr>
              <w:rPr>
                <w:rFonts w:eastAsia="Calibri" w:cs="Calibri"/>
                <w:lang w:val="en-US"/>
              </w:rPr>
            </w:pPr>
            <w:r>
              <w:rPr>
                <w:rFonts w:eastAsia="Calibri" w:cs="Calibri"/>
                <w:lang w:val="en-US"/>
              </w:rPr>
              <w:t xml:space="preserve">Vlasios: </w:t>
            </w:r>
            <w:r w:rsidR="000D7B08">
              <w:rPr>
                <w:rFonts w:eastAsia="Calibri" w:cs="Calibri"/>
                <w:lang w:val="en-US"/>
              </w:rPr>
              <w:t>F</w:t>
            </w:r>
            <w:r>
              <w:rPr>
                <w:rFonts w:eastAsia="Calibri" w:cs="Calibri"/>
                <w:lang w:val="en-US"/>
              </w:rPr>
              <w:t xml:space="preserve">or each tenet we try to evaluate what are the resources and what is the authentication and the level of </w:t>
            </w:r>
            <w:proofErr w:type="gramStart"/>
            <w:r>
              <w:rPr>
                <w:rFonts w:eastAsia="Calibri" w:cs="Calibri"/>
                <w:lang w:val="en-US"/>
              </w:rPr>
              <w:t>fulfillment;</w:t>
            </w:r>
            <w:proofErr w:type="gramEnd"/>
            <w:r>
              <w:rPr>
                <w:rFonts w:eastAsia="Calibri" w:cs="Calibri"/>
                <w:lang w:val="en-US"/>
              </w:rPr>
              <w:t xml:space="preserve"> </w:t>
            </w:r>
          </w:p>
          <w:p w14:paraId="716C7CB4" w14:textId="42DF364F" w:rsidR="002B6471" w:rsidRDefault="002B6471" w:rsidP="002B6471">
            <w:pPr>
              <w:rPr>
                <w:rFonts w:eastAsia="Calibri" w:cs="Calibri"/>
                <w:lang w:val="en-US"/>
              </w:rPr>
            </w:pPr>
            <w:r>
              <w:rPr>
                <w:rFonts w:eastAsia="Calibri" w:cs="Calibri"/>
                <w:lang w:val="en-US"/>
              </w:rPr>
              <w:t xml:space="preserve">Tao: </w:t>
            </w:r>
            <w:r w:rsidR="000D7B08">
              <w:rPr>
                <w:rFonts w:eastAsia="Calibri" w:cs="Calibri"/>
                <w:lang w:val="en-US"/>
              </w:rPr>
              <w:t>D</w:t>
            </w:r>
            <w:r>
              <w:rPr>
                <w:rFonts w:eastAsia="Calibri" w:cs="Calibri"/>
                <w:lang w:val="en-US"/>
              </w:rPr>
              <w:t xml:space="preserve">o you consider O-RAN? </w:t>
            </w:r>
          </w:p>
          <w:p w14:paraId="69F8F6D4" w14:textId="69DAA3F0" w:rsidR="002B6471" w:rsidRDefault="002B6471" w:rsidP="002B6471">
            <w:pPr>
              <w:rPr>
                <w:rFonts w:eastAsia="Calibri" w:cs="Calibri"/>
                <w:lang w:val="en-US"/>
              </w:rPr>
            </w:pPr>
            <w:r>
              <w:rPr>
                <w:rFonts w:eastAsia="Calibri" w:cs="Calibri"/>
                <w:lang w:val="en-US"/>
              </w:rPr>
              <w:t xml:space="preserve">Vlasios: </w:t>
            </w:r>
            <w:r w:rsidR="000D7B08">
              <w:rPr>
                <w:rFonts w:eastAsia="Calibri" w:cs="Calibri"/>
                <w:lang w:val="en-US"/>
              </w:rPr>
              <w:t>T</w:t>
            </w:r>
            <w:r>
              <w:rPr>
                <w:rFonts w:eastAsia="Calibri" w:cs="Calibri"/>
                <w:lang w:val="en-US"/>
              </w:rPr>
              <w:t>he RAN nodes could have interfaces outwards to the core and inwards to the ORAN nodes, we only take care of 3GPP like CU/DU interfaces</w:t>
            </w:r>
            <w:r w:rsidR="000D7B08">
              <w:rPr>
                <w:rFonts w:eastAsia="Calibri" w:cs="Calibri"/>
                <w:lang w:val="en-US"/>
              </w:rPr>
              <w:t>.</w:t>
            </w:r>
            <w:r>
              <w:rPr>
                <w:rFonts w:eastAsia="Calibri" w:cs="Calibri"/>
                <w:lang w:val="en-US"/>
              </w:rPr>
              <w:t xml:space="preserve"> </w:t>
            </w:r>
          </w:p>
          <w:p w14:paraId="0F222385" w14:textId="3509491B" w:rsidR="002B6471" w:rsidRDefault="002B6471" w:rsidP="002B6471">
            <w:pPr>
              <w:rPr>
                <w:rFonts w:eastAsia="Calibri" w:cs="Calibri"/>
                <w:lang w:val="en-US"/>
              </w:rPr>
            </w:pPr>
            <w:r>
              <w:rPr>
                <w:rFonts w:eastAsia="Calibri" w:cs="Calibri"/>
                <w:lang w:val="en-US"/>
              </w:rPr>
              <w:t xml:space="preserve">Noamen: </w:t>
            </w:r>
            <w:r w:rsidR="000D7B08">
              <w:rPr>
                <w:rFonts w:eastAsia="Calibri" w:cs="Calibri"/>
                <w:lang w:val="en-US"/>
              </w:rPr>
              <w:t>W</w:t>
            </w:r>
            <w:r>
              <w:rPr>
                <w:rFonts w:eastAsia="Calibri" w:cs="Calibri"/>
                <w:lang w:val="en-US"/>
              </w:rPr>
              <w:t xml:space="preserve">hat do you expect to do with it; you cannot do O-RAN and 3GPP RAN here; they are not on the same principles; this is not supposed to be dynamic; this is not applicable for the 3GPP </w:t>
            </w:r>
            <w:proofErr w:type="gramStart"/>
            <w:r>
              <w:rPr>
                <w:rFonts w:eastAsia="Calibri" w:cs="Calibri"/>
                <w:lang w:val="en-US"/>
              </w:rPr>
              <w:t>core;</w:t>
            </w:r>
            <w:proofErr w:type="gramEnd"/>
            <w:r>
              <w:rPr>
                <w:rFonts w:eastAsia="Calibri" w:cs="Calibri"/>
                <w:lang w:val="en-US"/>
              </w:rPr>
              <w:t xml:space="preserve"> </w:t>
            </w:r>
          </w:p>
          <w:p w14:paraId="2BB96C80" w14:textId="62A7D9FC" w:rsidR="002B6471" w:rsidRDefault="002B6471" w:rsidP="002B6471">
            <w:pPr>
              <w:rPr>
                <w:rFonts w:eastAsia="Calibri" w:cs="Calibri"/>
                <w:lang w:val="en-US"/>
              </w:rPr>
            </w:pPr>
            <w:r>
              <w:rPr>
                <w:rFonts w:eastAsia="Calibri" w:cs="Calibri"/>
                <w:lang w:val="en-US"/>
              </w:rPr>
              <w:t xml:space="preserve">Vlasios: </w:t>
            </w:r>
            <w:r w:rsidR="000D7B08">
              <w:rPr>
                <w:rFonts w:eastAsia="Calibri" w:cs="Calibri"/>
                <w:lang w:val="en-US"/>
              </w:rPr>
              <w:t>I</w:t>
            </w:r>
            <w:r>
              <w:rPr>
                <w:rFonts w:eastAsia="Calibri" w:cs="Calibri"/>
                <w:lang w:val="en-US"/>
              </w:rPr>
              <w:t xml:space="preserve">nside the CU/DU the interfaces are specified by </w:t>
            </w:r>
            <w:proofErr w:type="gramStart"/>
            <w:r>
              <w:rPr>
                <w:rFonts w:eastAsia="Calibri" w:cs="Calibri"/>
                <w:lang w:val="en-US"/>
              </w:rPr>
              <w:t>3GPP;</w:t>
            </w:r>
            <w:proofErr w:type="gramEnd"/>
            <w:r>
              <w:rPr>
                <w:rFonts w:eastAsia="Calibri" w:cs="Calibri"/>
                <w:lang w:val="en-US"/>
              </w:rPr>
              <w:t xml:space="preserve"> </w:t>
            </w:r>
          </w:p>
          <w:p w14:paraId="4B2BA567" w14:textId="34425422" w:rsidR="007F72ED" w:rsidRPr="00827F5B" w:rsidRDefault="002B6471" w:rsidP="007F72ED">
            <w:pPr>
              <w:rPr>
                <w:rFonts w:eastAsia="Calibri" w:cs="Calibri"/>
                <w:lang w:val="en-US"/>
              </w:rPr>
            </w:pPr>
            <w:r>
              <w:rPr>
                <w:rFonts w:eastAsia="Calibri" w:cs="Calibri"/>
                <w:lang w:val="en-US"/>
              </w:rPr>
              <w:t xml:space="preserve">Noamen: </w:t>
            </w:r>
            <w:r w:rsidR="000D7B08">
              <w:rPr>
                <w:rFonts w:eastAsia="Calibri" w:cs="Calibri"/>
                <w:lang w:val="en-US"/>
              </w:rPr>
              <w:t>B</w:t>
            </w:r>
            <w:r>
              <w:rPr>
                <w:rFonts w:eastAsia="Calibri" w:cs="Calibri"/>
                <w:lang w:val="en-US"/>
              </w:rPr>
              <w:t xml:space="preserve">ring a discussion paper on the intention; if this is about communication </w:t>
            </w:r>
            <w:r w:rsidR="009F28F4">
              <w:rPr>
                <w:rFonts w:eastAsia="Calibri" w:cs="Calibri"/>
                <w:lang w:val="en-US"/>
              </w:rPr>
              <w:t>security,</w:t>
            </w:r>
            <w:r>
              <w:rPr>
                <w:rFonts w:eastAsia="Calibri" w:cs="Calibri"/>
                <w:lang w:val="en-US"/>
              </w:rPr>
              <w:t xml:space="preserve"> we specified that; it would be good to elaborate this more; Now revising and extending the scope of the study is not a good approach; good to clarify what you expect out of it; </w:t>
            </w:r>
          </w:p>
        </w:tc>
      </w:tr>
      <w:tr w:rsidR="00AF200B" w:rsidRPr="00965D8C" w14:paraId="3490492C" w14:textId="77777777" w:rsidTr="001A14D7">
        <w:tc>
          <w:tcPr>
            <w:tcW w:w="704" w:type="dxa"/>
            <w:shd w:val="clear" w:color="auto" w:fill="auto"/>
          </w:tcPr>
          <w:p w14:paraId="458CB628" w14:textId="2A021420" w:rsidR="007F72ED" w:rsidRDefault="007F72ED" w:rsidP="007F72ED">
            <w:pPr>
              <w:rPr>
                <w:rFonts w:eastAsia="Calibri" w:cs="Calibri"/>
                <w:lang w:val="en-US"/>
              </w:rPr>
            </w:pPr>
            <w:r>
              <w:rPr>
                <w:rFonts w:eastAsia="Calibri" w:cs="Calibri"/>
                <w:lang w:val="en-US"/>
              </w:rPr>
              <w:t>7.</w:t>
            </w:r>
          </w:p>
        </w:tc>
        <w:tc>
          <w:tcPr>
            <w:tcW w:w="2693" w:type="dxa"/>
            <w:shd w:val="clear" w:color="auto" w:fill="auto"/>
          </w:tcPr>
          <w:p w14:paraId="454416FE" w14:textId="77777777" w:rsidR="007F72ED" w:rsidRDefault="007F72ED" w:rsidP="007F72ED">
            <w:pPr>
              <w:rPr>
                <w:rFonts w:eastAsia="Calibri" w:cs="Calibri"/>
                <w:lang w:val="en-US"/>
              </w:rPr>
            </w:pPr>
            <w:r w:rsidRPr="003E2367">
              <w:rPr>
                <w:rFonts w:eastAsia="Calibri" w:cs="Calibri"/>
                <w:lang w:val="en-US"/>
              </w:rPr>
              <w:t>Any other discussions</w:t>
            </w:r>
          </w:p>
          <w:p w14:paraId="4234FCBD" w14:textId="216EE43D" w:rsidR="009F28F4" w:rsidRPr="003E2367" w:rsidRDefault="009F28F4" w:rsidP="007F72ED">
            <w:pPr>
              <w:rPr>
                <w:rFonts w:eastAsia="Calibri" w:cs="Calibri"/>
                <w:lang w:val="en-US"/>
              </w:rPr>
            </w:pPr>
            <w:r>
              <w:rPr>
                <w:rFonts w:eastAsia="Calibri" w:cs="Calibri"/>
                <w:lang w:val="en-US"/>
              </w:rPr>
              <w:t>General Plan</w:t>
            </w:r>
          </w:p>
        </w:tc>
        <w:tc>
          <w:tcPr>
            <w:tcW w:w="5954" w:type="dxa"/>
            <w:shd w:val="clear" w:color="auto" w:fill="auto"/>
          </w:tcPr>
          <w:p w14:paraId="5C3DF6C4" w14:textId="06D9BD5F" w:rsidR="007F72ED" w:rsidRDefault="000D7B08" w:rsidP="007F72ED">
            <w:pPr>
              <w:rPr>
                <w:rFonts w:eastAsia="Calibri" w:cs="Calibri"/>
                <w:lang w:val="en-US"/>
              </w:rPr>
            </w:pPr>
            <w:r>
              <w:rPr>
                <w:rFonts w:eastAsia="Calibri" w:cs="Calibri"/>
                <w:lang w:val="en-US"/>
              </w:rPr>
              <w:t>Sheeba: For the upcoming meeting let us assume we have 45 mins time slot</w:t>
            </w:r>
            <w:r w:rsidR="00AF200B">
              <w:rPr>
                <w:rFonts w:eastAsia="Calibri" w:cs="Calibri"/>
                <w:lang w:val="en-US"/>
              </w:rPr>
              <w:t xml:space="preserve"> for now. </w:t>
            </w:r>
            <w:r>
              <w:rPr>
                <w:rFonts w:eastAsia="Calibri" w:cs="Calibri"/>
                <w:lang w:val="en-US"/>
              </w:rPr>
              <w:t xml:space="preserve">We need to have good preparation for WT1 and WT2 to best utilize the 45mins slot. If we have </w:t>
            </w:r>
            <w:r w:rsidR="00AF200B">
              <w:rPr>
                <w:rFonts w:eastAsia="Calibri" w:cs="Calibri"/>
                <w:lang w:val="en-US"/>
              </w:rPr>
              <w:t>a smaller</w:t>
            </w:r>
            <w:r>
              <w:rPr>
                <w:rFonts w:eastAsia="Calibri" w:cs="Calibri"/>
                <w:lang w:val="en-US"/>
              </w:rPr>
              <w:t xml:space="preserve"> number of contributions, then still 45 mins slot will be considered as consumed. If </w:t>
            </w:r>
            <w:r>
              <w:rPr>
                <w:rFonts w:eastAsia="Calibri" w:cs="Calibri"/>
                <w:lang w:val="en-US"/>
              </w:rPr>
              <w:lastRenderedPageBreak/>
              <w:t xml:space="preserve">more of contributions comes in, we will consider the merged ones to be opened for discussion. </w:t>
            </w:r>
          </w:p>
          <w:p w14:paraId="4829B9C9" w14:textId="6DF42361" w:rsidR="00AF200B" w:rsidRDefault="000D7B08" w:rsidP="007F72ED">
            <w:pPr>
              <w:rPr>
                <w:rFonts w:eastAsia="Calibri" w:cs="Calibri"/>
                <w:lang w:val="en-US"/>
              </w:rPr>
            </w:pPr>
            <w:r>
              <w:rPr>
                <w:rFonts w:eastAsia="Calibri" w:cs="Calibri"/>
                <w:lang w:val="en-US"/>
              </w:rPr>
              <w:t>We have very limited TUs over-all, so for Athens meeting at least we should be able to progress with WT1 and WT2 for the aspects discussed.</w:t>
            </w:r>
            <w:r w:rsidR="00796827">
              <w:rPr>
                <w:rFonts w:eastAsia="Calibri" w:cs="Calibri"/>
                <w:lang w:val="en-US"/>
              </w:rPr>
              <w:t xml:space="preserve"> Contributions are welcome.</w:t>
            </w:r>
          </w:p>
          <w:p w14:paraId="0BA3DA77" w14:textId="7FF151B4" w:rsidR="000D7B08" w:rsidRDefault="000D7B08" w:rsidP="007F72ED">
            <w:pPr>
              <w:rPr>
                <w:rFonts w:eastAsia="Calibri" w:cs="Calibri"/>
                <w:lang w:val="en-US"/>
              </w:rPr>
            </w:pPr>
            <w:r w:rsidRPr="000D7B08">
              <w:rPr>
                <w:rFonts w:eastAsia="Calibri" w:cs="Calibri"/>
                <w:noProof/>
                <w:lang w:val="en-US"/>
              </w:rPr>
              <w:drawing>
                <wp:inline distT="0" distB="0" distL="0" distR="0" wp14:anchorId="67D85BF3" wp14:editId="4C7721CF">
                  <wp:extent cx="681037" cy="168118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9158" cy="1701235"/>
                          </a:xfrm>
                          <a:prstGeom prst="rect">
                            <a:avLst/>
                          </a:prstGeom>
                        </pic:spPr>
                      </pic:pic>
                    </a:graphicData>
                  </a:graphic>
                </wp:inline>
              </w:drawing>
            </w:r>
          </w:p>
          <w:p w14:paraId="00395FB7" w14:textId="77777777" w:rsidR="000D7B08" w:rsidRDefault="00AF200B" w:rsidP="007F72ED">
            <w:pPr>
              <w:rPr>
                <w:rFonts w:eastAsia="Calibri" w:cs="Calibri"/>
                <w:lang w:val="en-US"/>
              </w:rPr>
            </w:pPr>
            <w:r>
              <w:rPr>
                <w:rFonts w:eastAsia="Calibri" w:cs="Calibri"/>
                <w:lang w:val="en-US"/>
              </w:rPr>
              <w:t>Tentative Plan</w:t>
            </w:r>
          </w:p>
          <w:p w14:paraId="05D0C132" w14:textId="1036222A" w:rsidR="00AF200B" w:rsidRPr="00827F5B" w:rsidRDefault="00AF200B" w:rsidP="007F72ED">
            <w:pPr>
              <w:rPr>
                <w:rFonts w:eastAsia="Calibri" w:cs="Calibri"/>
                <w:lang w:val="en-US"/>
              </w:rPr>
            </w:pPr>
            <w:r>
              <w:rPr>
                <w:rFonts w:eastAsia="Calibri" w:cs="Calibri"/>
                <w:noProof/>
                <w:lang w:val="en-US"/>
              </w:rPr>
              <w:drawing>
                <wp:inline distT="0" distB="0" distL="0" distR="0" wp14:anchorId="1FF389CB" wp14:editId="1E0B1E56">
                  <wp:extent cx="2798445" cy="90350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8389" cy="913173"/>
                          </a:xfrm>
                          <a:prstGeom prst="rect">
                            <a:avLst/>
                          </a:prstGeom>
                          <a:noFill/>
                        </pic:spPr>
                      </pic:pic>
                    </a:graphicData>
                  </a:graphic>
                </wp:inline>
              </w:drawing>
            </w:r>
          </w:p>
        </w:tc>
      </w:tr>
      <w:tr w:rsidR="007F72ED" w:rsidRPr="00FB439D" w14:paraId="31294C55" w14:textId="77777777" w:rsidTr="00A53C25">
        <w:tc>
          <w:tcPr>
            <w:tcW w:w="9351" w:type="dxa"/>
            <w:gridSpan w:val="3"/>
            <w:shd w:val="clear" w:color="auto" w:fill="1F3864"/>
          </w:tcPr>
          <w:p w14:paraId="5A20A365" w14:textId="77777777" w:rsidR="007F72ED" w:rsidRDefault="007F72ED" w:rsidP="007F72ED">
            <w:pPr>
              <w:jc w:val="center"/>
              <w:rPr>
                <w:rFonts w:eastAsia="Calibri" w:cs="Calibri"/>
                <w:lang w:val="en-US"/>
              </w:rPr>
            </w:pPr>
            <w:r>
              <w:rPr>
                <w:rFonts w:eastAsia="Calibri" w:cs="Calibri"/>
                <w:sz w:val="24"/>
                <w:szCs w:val="24"/>
                <w:lang w:val="en-US"/>
              </w:rPr>
              <w:lastRenderedPageBreak/>
              <w:t>Call is closed</w:t>
            </w:r>
          </w:p>
        </w:tc>
      </w:tr>
    </w:tbl>
    <w:p w14:paraId="18622F46" w14:textId="77777777" w:rsidR="00455DAF" w:rsidRDefault="00455DAF" w:rsidP="00455DAF">
      <w:pPr>
        <w:rPr>
          <w:lang w:val="en-US"/>
        </w:rPr>
      </w:pPr>
    </w:p>
    <w:p w14:paraId="09BC5478" w14:textId="77777777" w:rsidR="00455DAF" w:rsidRPr="00B56DDD" w:rsidRDefault="00455DAF" w:rsidP="00455DAF">
      <w:pPr>
        <w:rPr>
          <w:lang w:val="en-US"/>
        </w:rPr>
      </w:pPr>
    </w:p>
    <w:p w14:paraId="19013060" w14:textId="77777777" w:rsidR="00455DAF" w:rsidRPr="006640E0" w:rsidRDefault="00455DAF" w:rsidP="00455DAF">
      <w:pPr>
        <w:pStyle w:val="Heading1"/>
      </w:pPr>
    </w:p>
    <w:p w14:paraId="5773D23A" w14:textId="77777777" w:rsidR="00304665" w:rsidRDefault="00304665"/>
    <w:sectPr w:rsidR="00304665">
      <w:footnotePr>
        <w:numRestart w:val="eachSect"/>
      </w:footnotePr>
      <w:pgSz w:w="11907" w:h="16840" w:code="9"/>
      <w:pgMar w:top="567" w:right="1134" w:bottom="567"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0760"/>
    <w:multiLevelType w:val="hybridMultilevel"/>
    <w:tmpl w:val="37E6FDAA"/>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 w15:restartNumberingAfterBreak="0">
    <w:nsid w:val="272208E1"/>
    <w:multiLevelType w:val="hybridMultilevel"/>
    <w:tmpl w:val="BBD804C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67CF2DF2"/>
    <w:multiLevelType w:val="hybridMultilevel"/>
    <w:tmpl w:val="AA8A19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9148790">
    <w:abstractNumId w:val="2"/>
  </w:num>
  <w:num w:numId="2" w16cid:durableId="1424298112">
    <w:abstractNumId w:val="1"/>
  </w:num>
  <w:num w:numId="3" w16cid:durableId="82551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F"/>
    <w:rsid w:val="00045AC2"/>
    <w:rsid w:val="000B3720"/>
    <w:rsid w:val="000D5273"/>
    <w:rsid w:val="000D7B08"/>
    <w:rsid w:val="00110C88"/>
    <w:rsid w:val="001774AF"/>
    <w:rsid w:val="001812E2"/>
    <w:rsid w:val="001A14D7"/>
    <w:rsid w:val="001C7F2A"/>
    <w:rsid w:val="00206859"/>
    <w:rsid w:val="002421A8"/>
    <w:rsid w:val="002A3D67"/>
    <w:rsid w:val="002B6471"/>
    <w:rsid w:val="002F17AF"/>
    <w:rsid w:val="00304665"/>
    <w:rsid w:val="003E2367"/>
    <w:rsid w:val="003E7B9A"/>
    <w:rsid w:val="00401CB7"/>
    <w:rsid w:val="00455DAF"/>
    <w:rsid w:val="00467474"/>
    <w:rsid w:val="004A057C"/>
    <w:rsid w:val="004B28E8"/>
    <w:rsid w:val="004D2FAE"/>
    <w:rsid w:val="00516376"/>
    <w:rsid w:val="00532B59"/>
    <w:rsid w:val="00551FDF"/>
    <w:rsid w:val="00593A6E"/>
    <w:rsid w:val="005B04A9"/>
    <w:rsid w:val="005E12BE"/>
    <w:rsid w:val="00623FD8"/>
    <w:rsid w:val="0070427F"/>
    <w:rsid w:val="00716507"/>
    <w:rsid w:val="00796827"/>
    <w:rsid w:val="007B1BF0"/>
    <w:rsid w:val="007C36C7"/>
    <w:rsid w:val="007F715F"/>
    <w:rsid w:val="007F72ED"/>
    <w:rsid w:val="00827F5B"/>
    <w:rsid w:val="008A3B1D"/>
    <w:rsid w:val="008D13F0"/>
    <w:rsid w:val="009464CD"/>
    <w:rsid w:val="009472F4"/>
    <w:rsid w:val="00965D8C"/>
    <w:rsid w:val="009F28F4"/>
    <w:rsid w:val="00A017C8"/>
    <w:rsid w:val="00A76E00"/>
    <w:rsid w:val="00AD135C"/>
    <w:rsid w:val="00AF200B"/>
    <w:rsid w:val="00B20E2E"/>
    <w:rsid w:val="00B5788F"/>
    <w:rsid w:val="00BC2C9E"/>
    <w:rsid w:val="00C10F4D"/>
    <w:rsid w:val="00C22D32"/>
    <w:rsid w:val="00C63766"/>
    <w:rsid w:val="00C852EA"/>
    <w:rsid w:val="00CC4906"/>
    <w:rsid w:val="00D204E5"/>
    <w:rsid w:val="00D26B1B"/>
    <w:rsid w:val="00E04B62"/>
    <w:rsid w:val="00E65855"/>
    <w:rsid w:val="00E902E8"/>
    <w:rsid w:val="00EC0E31"/>
    <w:rsid w:val="00F8054A"/>
    <w:rsid w:val="00F967BB"/>
    <w:rsid w:val="00FE6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290B"/>
  <w15:chartTrackingRefBased/>
  <w15:docId w15:val="{A9D3C705-E68C-4960-9B84-72B32FCF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AF"/>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455DA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DAF"/>
    <w:rPr>
      <w:rFonts w:ascii="Arial" w:eastAsia="SimSun" w:hAnsi="Arial" w:cs="Times New Roman"/>
      <w:sz w:val="36"/>
      <w:szCs w:val="20"/>
      <w:lang w:val="en-GB"/>
    </w:rPr>
  </w:style>
  <w:style w:type="paragraph" w:styleId="ListParagraph">
    <w:name w:val="List Paragraph"/>
    <w:basedOn w:val="Normal"/>
    <w:uiPriority w:val="34"/>
    <w:qFormat/>
    <w:rsid w:val="009464CD"/>
    <w:pPr>
      <w:ind w:left="720"/>
      <w:contextualSpacing/>
    </w:pPr>
  </w:style>
  <w:style w:type="character" w:styleId="CommentReference">
    <w:name w:val="annotation reference"/>
    <w:basedOn w:val="DefaultParagraphFont"/>
    <w:uiPriority w:val="99"/>
    <w:semiHidden/>
    <w:unhideWhenUsed/>
    <w:rsid w:val="00D204E5"/>
    <w:rPr>
      <w:sz w:val="16"/>
      <w:szCs w:val="16"/>
    </w:rPr>
  </w:style>
  <w:style w:type="paragraph" w:styleId="CommentText">
    <w:name w:val="annotation text"/>
    <w:basedOn w:val="Normal"/>
    <w:link w:val="CommentTextChar"/>
    <w:uiPriority w:val="99"/>
    <w:unhideWhenUsed/>
    <w:rsid w:val="00D204E5"/>
  </w:style>
  <w:style w:type="character" w:customStyle="1" w:styleId="CommentTextChar">
    <w:name w:val="Comment Text Char"/>
    <w:basedOn w:val="DefaultParagraphFont"/>
    <w:link w:val="CommentText"/>
    <w:uiPriority w:val="99"/>
    <w:rsid w:val="00D204E5"/>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204E5"/>
    <w:rPr>
      <w:b/>
      <w:bCs/>
    </w:rPr>
  </w:style>
  <w:style w:type="character" w:customStyle="1" w:styleId="CommentSubjectChar">
    <w:name w:val="Comment Subject Char"/>
    <w:basedOn w:val="CommentTextChar"/>
    <w:link w:val="CommentSubject"/>
    <w:uiPriority w:val="99"/>
    <w:semiHidden/>
    <w:rsid w:val="00D204E5"/>
    <w:rPr>
      <w:rFonts w:ascii="Times New Roman" w:eastAsia="SimSun" w:hAnsi="Times New Roman" w:cs="Times New Roman"/>
      <w:b/>
      <w:bCs/>
      <w:sz w:val="20"/>
      <w:szCs w:val="20"/>
      <w:lang w:val="en-GB"/>
    </w:rPr>
  </w:style>
  <w:style w:type="paragraph" w:styleId="Revision">
    <w:name w:val="Revision"/>
    <w:hidden/>
    <w:uiPriority w:val="99"/>
    <w:semiHidden/>
    <w:rsid w:val="00B5788F"/>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91834">
      <w:bodyDiv w:val="1"/>
      <w:marLeft w:val="0"/>
      <w:marRight w:val="0"/>
      <w:marTop w:val="0"/>
      <w:marBottom w:val="0"/>
      <w:divBdr>
        <w:top w:val="none" w:sz="0" w:space="0" w:color="auto"/>
        <w:left w:val="none" w:sz="0" w:space="0" w:color="auto"/>
        <w:bottom w:val="none" w:sz="0" w:space="0" w:color="auto"/>
        <w:right w:val="none" w:sz="0" w:space="0" w:color="auto"/>
      </w:divBdr>
    </w:div>
    <w:div w:id="511261126">
      <w:bodyDiv w:val="1"/>
      <w:marLeft w:val="0"/>
      <w:marRight w:val="0"/>
      <w:marTop w:val="0"/>
      <w:marBottom w:val="0"/>
      <w:divBdr>
        <w:top w:val="none" w:sz="0" w:space="0" w:color="auto"/>
        <w:left w:val="none" w:sz="0" w:space="0" w:color="auto"/>
        <w:bottom w:val="none" w:sz="0" w:space="0" w:color="auto"/>
        <w:right w:val="none" w:sz="0" w:space="0" w:color="auto"/>
      </w:divBdr>
    </w:div>
    <w:div w:id="575406260">
      <w:bodyDiv w:val="1"/>
      <w:marLeft w:val="0"/>
      <w:marRight w:val="0"/>
      <w:marTop w:val="0"/>
      <w:marBottom w:val="0"/>
      <w:divBdr>
        <w:top w:val="none" w:sz="0" w:space="0" w:color="auto"/>
        <w:left w:val="none" w:sz="0" w:space="0" w:color="auto"/>
        <w:bottom w:val="none" w:sz="0" w:space="0" w:color="auto"/>
        <w:right w:val="none" w:sz="0" w:space="0" w:color="auto"/>
      </w:divBdr>
    </w:div>
    <w:div w:id="716514512">
      <w:bodyDiv w:val="1"/>
      <w:marLeft w:val="0"/>
      <w:marRight w:val="0"/>
      <w:marTop w:val="0"/>
      <w:marBottom w:val="0"/>
      <w:divBdr>
        <w:top w:val="none" w:sz="0" w:space="0" w:color="auto"/>
        <w:left w:val="none" w:sz="0" w:space="0" w:color="auto"/>
        <w:bottom w:val="none" w:sz="0" w:space="0" w:color="auto"/>
        <w:right w:val="none" w:sz="0" w:space="0" w:color="auto"/>
      </w:divBdr>
    </w:div>
    <w:div w:id="817110944">
      <w:bodyDiv w:val="1"/>
      <w:marLeft w:val="0"/>
      <w:marRight w:val="0"/>
      <w:marTop w:val="0"/>
      <w:marBottom w:val="0"/>
      <w:divBdr>
        <w:top w:val="none" w:sz="0" w:space="0" w:color="auto"/>
        <w:left w:val="none" w:sz="0" w:space="0" w:color="auto"/>
        <w:bottom w:val="none" w:sz="0" w:space="0" w:color="auto"/>
        <w:right w:val="none" w:sz="0" w:space="0" w:color="auto"/>
      </w:divBdr>
    </w:div>
    <w:div w:id="1041589979">
      <w:bodyDiv w:val="1"/>
      <w:marLeft w:val="0"/>
      <w:marRight w:val="0"/>
      <w:marTop w:val="0"/>
      <w:marBottom w:val="0"/>
      <w:divBdr>
        <w:top w:val="none" w:sz="0" w:space="0" w:color="auto"/>
        <w:left w:val="none" w:sz="0" w:space="0" w:color="auto"/>
        <w:bottom w:val="none" w:sz="0" w:space="0" w:color="auto"/>
        <w:right w:val="none" w:sz="0" w:space="0" w:color="auto"/>
      </w:divBdr>
    </w:div>
    <w:div w:id="1382635674">
      <w:bodyDiv w:val="1"/>
      <w:marLeft w:val="0"/>
      <w:marRight w:val="0"/>
      <w:marTop w:val="0"/>
      <w:marBottom w:val="0"/>
      <w:divBdr>
        <w:top w:val="none" w:sz="0" w:space="0" w:color="auto"/>
        <w:left w:val="none" w:sz="0" w:space="0" w:color="auto"/>
        <w:bottom w:val="none" w:sz="0" w:space="0" w:color="auto"/>
        <w:right w:val="none" w:sz="0" w:space="0" w:color="auto"/>
      </w:divBdr>
    </w:div>
    <w:div w:id="1445879196">
      <w:bodyDiv w:val="1"/>
      <w:marLeft w:val="0"/>
      <w:marRight w:val="0"/>
      <w:marTop w:val="0"/>
      <w:marBottom w:val="0"/>
      <w:divBdr>
        <w:top w:val="none" w:sz="0" w:space="0" w:color="auto"/>
        <w:left w:val="none" w:sz="0" w:space="0" w:color="auto"/>
        <w:bottom w:val="none" w:sz="0" w:space="0" w:color="auto"/>
        <w:right w:val="none" w:sz="0" w:space="0" w:color="auto"/>
      </w:divBdr>
    </w:div>
    <w:div w:id="19744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2636</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Sh_update</dc:creator>
  <cp:keywords/>
  <dc:description/>
  <cp:lastModifiedBy>Sheeba_v2</cp:lastModifiedBy>
  <cp:revision>4</cp:revision>
  <dcterms:created xsi:type="dcterms:W3CDTF">2024-02-07T11:45:00Z</dcterms:created>
  <dcterms:modified xsi:type="dcterms:W3CDTF">2024-02-07T11:50:00Z</dcterms:modified>
</cp:coreProperties>
</file>