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638D" w14:textId="77777777" w:rsidR="00CC4FCB" w:rsidRPr="00F45AE3" w:rsidRDefault="00F45AE3" w:rsidP="00F45AE3">
      <w:pPr>
        <w:jc w:val="center"/>
        <w:rPr>
          <w:b/>
          <w:sz w:val="32"/>
          <w:szCs w:val="32"/>
          <w:lang w:eastAsia="zh-CN"/>
        </w:rPr>
      </w:pPr>
      <w:r w:rsidRPr="00F45AE3">
        <w:rPr>
          <w:b/>
          <w:sz w:val="32"/>
          <w:szCs w:val="32"/>
          <w:lang w:eastAsia="zh-CN"/>
        </w:rPr>
        <w:t xml:space="preserve">3GPP SA3 teleconference for </w:t>
      </w:r>
      <w:proofErr w:type="spellStart"/>
      <w:r w:rsidRPr="00F45AE3">
        <w:rPr>
          <w:b/>
          <w:sz w:val="32"/>
          <w:szCs w:val="32"/>
          <w:lang w:eastAsia="zh-CN"/>
        </w:rPr>
        <w:t>ProSe</w:t>
      </w:r>
      <w:proofErr w:type="spellEnd"/>
      <w:r w:rsidRPr="00F45AE3">
        <w:rPr>
          <w:b/>
          <w:sz w:val="32"/>
          <w:szCs w:val="32"/>
          <w:lang w:eastAsia="zh-CN"/>
        </w:rPr>
        <w:t xml:space="preserve"> security</w:t>
      </w:r>
      <w:r w:rsidRPr="00F45AE3">
        <w:rPr>
          <w:rFonts w:hint="eastAsia"/>
          <w:b/>
          <w:sz w:val="32"/>
          <w:szCs w:val="32"/>
          <w:lang w:eastAsia="zh-CN"/>
        </w:rPr>
        <w:t xml:space="preserve"> (2021.07.19)</w:t>
      </w:r>
    </w:p>
    <w:p w14:paraId="3E580E89" w14:textId="785F7D31" w:rsidR="00F45AE3" w:rsidRDefault="00F45AE3" w:rsidP="00CC4FCB">
      <w:pPr>
        <w:rPr>
          <w:lang w:eastAsia="zh-CN"/>
        </w:rPr>
      </w:pPr>
    </w:p>
    <w:p w14:paraId="7C7EAD30" w14:textId="77777777" w:rsidR="00B47760" w:rsidRDefault="00B47760" w:rsidP="00CC4FCB">
      <w:pPr>
        <w:rPr>
          <w:lang w:eastAsia="zh-CN"/>
        </w:rPr>
      </w:pPr>
      <w:r>
        <w:rPr>
          <w:lang w:eastAsia="zh-CN"/>
        </w:rPr>
        <w:t xml:space="preserve">Meeting minutes: </w:t>
      </w:r>
    </w:p>
    <w:p w14:paraId="0252C74D" w14:textId="5BD80FB3" w:rsidR="00B47760" w:rsidRDefault="00B47760" w:rsidP="00CC4FCB">
      <w:pPr>
        <w:rPr>
          <w:lang w:eastAsia="zh-CN"/>
        </w:rPr>
      </w:pPr>
      <w:r>
        <w:rPr>
          <w:lang w:eastAsia="zh-CN"/>
        </w:rPr>
        <w:t>SA3 Chair, Suresh Nair chaired the call, Wei Zhou (rapporteur) guided the discussions.</w:t>
      </w:r>
    </w:p>
    <w:p w14:paraId="3A39B5CB" w14:textId="3EABB1FD" w:rsidR="00B47760" w:rsidRDefault="00B47760" w:rsidP="00CC4FCB">
      <w:pPr>
        <w:rPr>
          <w:lang w:eastAsia="zh-CN"/>
        </w:rPr>
      </w:pPr>
      <w:r>
        <w:rPr>
          <w:lang w:eastAsia="zh-CN"/>
        </w:rPr>
        <w:t>Participants: About 26 SA3 delegates.</w:t>
      </w:r>
    </w:p>
    <w:p w14:paraId="0056A7C9" w14:textId="77777777" w:rsidR="003715CB" w:rsidRDefault="00B47760" w:rsidP="00CC4FCB">
      <w:pPr>
        <w:rPr>
          <w:lang w:eastAsia="zh-CN"/>
        </w:rPr>
      </w:pPr>
      <w:r>
        <w:rPr>
          <w:lang w:eastAsia="zh-CN"/>
        </w:rPr>
        <w:t xml:space="preserve">3 documents were discussed: </w:t>
      </w:r>
    </w:p>
    <w:p w14:paraId="50F0DF51" w14:textId="1FFFEEE9" w:rsidR="00B47760" w:rsidRDefault="00B47760" w:rsidP="00CC4FCB">
      <w:pPr>
        <w:rPr>
          <w:lang w:eastAsia="zh-CN"/>
        </w:rPr>
      </w:pPr>
      <w:r>
        <w:rPr>
          <w:lang w:eastAsia="zh-CN"/>
        </w:rPr>
        <w:t xml:space="preserve">1) </w:t>
      </w:r>
      <w:r w:rsidR="003715CB">
        <w:rPr>
          <w:lang w:eastAsia="zh-CN"/>
        </w:rPr>
        <w:t xml:space="preserve">CATT (Rapporteur) input, </w:t>
      </w:r>
      <w:hyperlink r:id="rId9" w:history="1">
        <w:r w:rsidR="003715CB" w:rsidRPr="00AB736C">
          <w:rPr>
            <w:rStyle w:val="a8"/>
            <w:lang w:eastAsia="zh-CN"/>
          </w:rPr>
          <w:t>https://www.3gpp.org/ftp/Email_Discussions/SA3/TSGS3_104e/ProSe%20Security/ProSe%20Security%20conference%20call%20agenda%20and%20report%20(20210719).docx</w:t>
        </w:r>
      </w:hyperlink>
      <w:r w:rsidR="003715CB">
        <w:rPr>
          <w:lang w:eastAsia="zh-CN"/>
        </w:rPr>
        <w:t xml:space="preserve"> </w:t>
      </w:r>
    </w:p>
    <w:p w14:paraId="0CCB6863" w14:textId="5A661FF7" w:rsidR="00483874" w:rsidRDefault="00483874" w:rsidP="00CC4FCB">
      <w:pPr>
        <w:rPr>
          <w:lang w:eastAsia="zh-CN"/>
        </w:rPr>
      </w:pPr>
      <w:r>
        <w:rPr>
          <w:lang w:eastAsia="zh-CN"/>
        </w:rPr>
        <w:t>Document contains Summary of KIs, security requirements and proposed solutions to address them. Wei presented the initial conclusions also.</w:t>
      </w:r>
    </w:p>
    <w:p w14:paraId="1AE51DCD" w14:textId="5A9EC0DE" w:rsidR="00A017E5" w:rsidRDefault="00A017E5" w:rsidP="00CC4FCB">
      <w:pPr>
        <w:rPr>
          <w:lang w:eastAsia="zh-CN"/>
        </w:rPr>
      </w:pPr>
      <w:r>
        <w:rPr>
          <w:lang w:eastAsia="zh-CN"/>
        </w:rPr>
        <w:t>Qualcomm general comment: On the need for all solutions to be aligned with SA2 and introducing new NFs, Soo</w:t>
      </w:r>
      <w:r w:rsidR="00002A0D">
        <w:rPr>
          <w:lang w:eastAsia="zh-CN"/>
        </w:rPr>
        <w:t xml:space="preserve"> </w:t>
      </w:r>
      <w:r>
        <w:rPr>
          <w:lang w:eastAsia="zh-CN"/>
        </w:rPr>
        <w:t xml:space="preserve">Bum observed that SA2 didn’t consider the security requirements. </w:t>
      </w:r>
      <w:proofErr w:type="gramStart"/>
      <w:r>
        <w:rPr>
          <w:lang w:eastAsia="zh-CN"/>
        </w:rPr>
        <w:t>So whether SA3 can rule out security solutions which may have some architecture impact (new NF)?</w:t>
      </w:r>
      <w:proofErr w:type="gramEnd"/>
    </w:p>
    <w:p w14:paraId="112B9B4B" w14:textId="32221A91" w:rsidR="00A017E5" w:rsidRDefault="00A017E5" w:rsidP="00CC4FCB">
      <w:pPr>
        <w:rPr>
          <w:lang w:eastAsia="zh-CN"/>
        </w:rPr>
      </w:pPr>
      <w:proofErr w:type="spellStart"/>
      <w:r>
        <w:rPr>
          <w:lang w:eastAsia="zh-CN"/>
        </w:rPr>
        <w:t>InterDigital</w:t>
      </w:r>
      <w:proofErr w:type="spellEnd"/>
      <w:r>
        <w:rPr>
          <w:lang w:eastAsia="zh-CN"/>
        </w:rPr>
        <w:t xml:space="preserve">: </w:t>
      </w:r>
      <w:r w:rsidR="00483874">
        <w:rPr>
          <w:lang w:eastAsia="zh-CN"/>
        </w:rPr>
        <w:t xml:space="preserve">On KI#10 using 5GDDNMF, </w:t>
      </w:r>
      <w:r>
        <w:rPr>
          <w:lang w:eastAsia="zh-CN"/>
        </w:rPr>
        <w:t xml:space="preserve">Samir </w:t>
      </w:r>
      <w:r w:rsidR="00483874">
        <w:rPr>
          <w:lang w:eastAsia="zh-CN"/>
        </w:rPr>
        <w:t>observed that this is a new NF and solution</w:t>
      </w:r>
      <w:r>
        <w:rPr>
          <w:lang w:eastAsia="zh-CN"/>
        </w:rPr>
        <w:t>s are dependent on this new NF.</w:t>
      </w:r>
    </w:p>
    <w:p w14:paraId="6161F7C1" w14:textId="60FEBFE3" w:rsidR="00A017E5" w:rsidRDefault="00A017E5" w:rsidP="00CC4FCB">
      <w:pPr>
        <w:rPr>
          <w:lang w:eastAsia="zh-CN"/>
        </w:rPr>
      </w:pPr>
      <w:r>
        <w:rPr>
          <w:lang w:eastAsia="zh-CN"/>
        </w:rPr>
        <w:t xml:space="preserve">Chair suggested </w:t>
      </w:r>
      <w:proofErr w:type="gramStart"/>
      <w:r>
        <w:rPr>
          <w:lang w:eastAsia="zh-CN"/>
        </w:rPr>
        <w:t>to discuss</w:t>
      </w:r>
      <w:proofErr w:type="gramEnd"/>
      <w:r>
        <w:rPr>
          <w:lang w:eastAsia="zh-CN"/>
        </w:rPr>
        <w:t xml:space="preserve"> the suggested decisions in the document, after discussing the two other input contributions.</w:t>
      </w:r>
    </w:p>
    <w:p w14:paraId="387D2BF3" w14:textId="26E25C41" w:rsidR="00483874" w:rsidRDefault="00483874" w:rsidP="00CC4FCB">
      <w:pPr>
        <w:rPr>
          <w:lang w:eastAsia="zh-CN"/>
        </w:rPr>
      </w:pPr>
    </w:p>
    <w:p w14:paraId="2AEF05A8" w14:textId="281447E6" w:rsidR="003715CB" w:rsidRDefault="003715CB" w:rsidP="00CC4FCB">
      <w:pPr>
        <w:rPr>
          <w:lang w:eastAsia="zh-CN"/>
        </w:rPr>
      </w:pPr>
      <w:r>
        <w:rPr>
          <w:lang w:eastAsia="zh-CN"/>
        </w:rPr>
        <w:t xml:space="preserve">2)  Inter Digital contribution, </w:t>
      </w:r>
      <w:hyperlink r:id="rId10" w:history="1">
        <w:r w:rsidRPr="00AB736C">
          <w:rPr>
            <w:rStyle w:val="a8"/>
            <w:lang w:eastAsia="zh-CN"/>
          </w:rPr>
          <w:t>https://www.3gpp.org/ftp/Email_Discussions/SA3/TSGS3_104e/ProSe%20Security/S3-21xxxx_U2N%20relay%20authorization%20security%20solutions%20analysis.doc</w:t>
        </w:r>
      </w:hyperlink>
      <w:r>
        <w:rPr>
          <w:lang w:eastAsia="zh-CN"/>
        </w:rPr>
        <w:t xml:space="preserve"> </w:t>
      </w:r>
    </w:p>
    <w:p w14:paraId="2D1713A1" w14:textId="39525267" w:rsidR="00A017E5" w:rsidRDefault="00A017E5" w:rsidP="00CC4FCB">
      <w:pPr>
        <w:rPr>
          <w:lang w:eastAsia="zh-CN"/>
        </w:rPr>
      </w:pPr>
      <w:r w:rsidRPr="00A017E5">
        <w:rPr>
          <w:lang w:eastAsia="zh-CN"/>
        </w:rPr>
        <w:t>Recommend solutions that are compatible with SA2 architecture</w:t>
      </w:r>
      <w:r>
        <w:rPr>
          <w:lang w:eastAsia="zh-CN"/>
        </w:rPr>
        <w:t>.</w:t>
      </w:r>
      <w:r w:rsidRPr="00A017E5">
        <w:t xml:space="preserve"> </w:t>
      </w:r>
      <w:r w:rsidRPr="00A017E5">
        <w:rPr>
          <w:lang w:eastAsia="zh-CN"/>
        </w:rPr>
        <w:t>Solution #19 with N3IWF as a baseline to support Remote UE services with end-to-end security requirements.</w:t>
      </w:r>
      <w:r w:rsidR="00002A0D" w:rsidRPr="00002A0D">
        <w:t xml:space="preserve"> </w:t>
      </w:r>
      <w:proofErr w:type="gramStart"/>
      <w:r w:rsidR="00002A0D" w:rsidRPr="00002A0D">
        <w:rPr>
          <w:lang w:eastAsia="zh-CN"/>
        </w:rPr>
        <w:t>Selected baseline solutions for relay/remote UE authorization and PC5 security need to accommodate solutions for secondary and slice-specific authentication and authorization support.</w:t>
      </w:r>
      <w:proofErr w:type="gramEnd"/>
      <w:r w:rsidR="00002A0D">
        <w:rPr>
          <w:lang w:eastAsia="zh-CN"/>
        </w:rPr>
        <w:t xml:space="preserve"> </w:t>
      </w:r>
      <w:r w:rsidR="00002A0D" w:rsidRPr="00002A0D">
        <w:rPr>
          <w:lang w:eastAsia="zh-CN"/>
        </w:rPr>
        <w:t>Reply LS to SA2 (S3-211401) may be necessary for SA3 to be able to reach a final agreement</w:t>
      </w:r>
      <w:r w:rsidR="00002A0D">
        <w:rPr>
          <w:lang w:eastAsia="zh-CN"/>
        </w:rPr>
        <w:t>.</w:t>
      </w:r>
    </w:p>
    <w:p w14:paraId="413C5A30" w14:textId="0781CFE3" w:rsidR="00F27A56" w:rsidRDefault="00F27A56" w:rsidP="00CC4FCB">
      <w:pPr>
        <w:rPr>
          <w:lang w:eastAsia="zh-CN"/>
        </w:rPr>
      </w:pPr>
      <w:proofErr w:type="spellStart"/>
      <w:r w:rsidRPr="00F27A56">
        <w:rPr>
          <w:lang w:eastAsia="zh-CN"/>
        </w:rPr>
        <w:t>InterDigital</w:t>
      </w:r>
      <w:proofErr w:type="spellEnd"/>
      <w:r w:rsidRPr="00F27A56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thinks </w:t>
      </w:r>
      <w:r w:rsidRPr="00F27A56">
        <w:rPr>
          <w:lang w:eastAsia="zh-CN"/>
        </w:rPr>
        <w:t xml:space="preserve">that it is necessary to set </w:t>
      </w:r>
      <w:r>
        <w:rPr>
          <w:rFonts w:hint="eastAsia"/>
          <w:lang w:eastAsia="zh-CN"/>
        </w:rPr>
        <w:t>criteria</w:t>
      </w:r>
      <w:r w:rsidRPr="00F27A56">
        <w:rPr>
          <w:lang w:eastAsia="zh-CN"/>
        </w:rPr>
        <w:t xml:space="preserve"> for the selection of UE-to-network relay solutions.</w:t>
      </w:r>
    </w:p>
    <w:p w14:paraId="16EE6833" w14:textId="77777777" w:rsidR="00F27A56" w:rsidRPr="00F27A56" w:rsidRDefault="00F27A56" w:rsidP="00CC4FCB">
      <w:pPr>
        <w:rPr>
          <w:lang w:eastAsia="zh-CN"/>
        </w:rPr>
      </w:pPr>
    </w:p>
    <w:p w14:paraId="363F54FE" w14:textId="77777777" w:rsidR="003715CB" w:rsidRDefault="003715CB" w:rsidP="00CC4FCB">
      <w:pPr>
        <w:rPr>
          <w:lang w:eastAsia="zh-CN"/>
        </w:rPr>
      </w:pPr>
      <w:r>
        <w:rPr>
          <w:lang w:eastAsia="zh-CN"/>
        </w:rPr>
        <w:t xml:space="preserve">3) Huawei contribution, </w:t>
      </w:r>
      <w:hyperlink r:id="rId11" w:history="1">
        <w:r w:rsidRPr="00AB736C">
          <w:rPr>
            <w:rStyle w:val="a8"/>
            <w:lang w:eastAsia="zh-CN"/>
          </w:rPr>
          <w:t>https://www.3gpp.org/ftp/Email_Discussions/SA3/TSGS3_104e/ProSe%20Security/S3-21xxxx_Analyse%20of%20the%20necessity%20to%20set%20two%20security%20requirements%20as%20high%20priority%20security%20requirements.doc</w:t>
        </w:r>
      </w:hyperlink>
      <w:r>
        <w:rPr>
          <w:lang w:eastAsia="zh-CN"/>
        </w:rPr>
        <w:t xml:space="preserve"> </w:t>
      </w:r>
    </w:p>
    <w:p w14:paraId="47951615" w14:textId="2617596D" w:rsidR="003715CB" w:rsidRDefault="00002A0D" w:rsidP="00CC4FCB">
      <w:pPr>
        <w:rPr>
          <w:lang w:eastAsia="zh-CN"/>
        </w:rPr>
      </w:pPr>
      <w:r>
        <w:rPr>
          <w:lang w:eastAsia="zh-CN"/>
        </w:rPr>
        <w:t>For KI</w:t>
      </w:r>
      <w:r w:rsidRPr="00002A0D">
        <w:rPr>
          <w:lang w:eastAsia="zh-CN"/>
        </w:rPr>
        <w:t xml:space="preserve"> #12 (Security of one-to-one communication over PC5)</w:t>
      </w:r>
      <w:r>
        <w:rPr>
          <w:lang w:eastAsia="zh-CN"/>
        </w:rPr>
        <w:t xml:space="preserve">, if eV2X solution is adopted as the baseline solution, there is possibility of bidding down attack by a </w:t>
      </w:r>
      <w:proofErr w:type="spellStart"/>
      <w:r>
        <w:rPr>
          <w:lang w:eastAsia="zh-CN"/>
        </w:rPr>
        <w:t>MitM</w:t>
      </w:r>
      <w:proofErr w:type="spellEnd"/>
      <w:r>
        <w:rPr>
          <w:lang w:eastAsia="zh-CN"/>
        </w:rPr>
        <w:t>.</w:t>
      </w:r>
      <w:r w:rsidR="00C06699">
        <w:rPr>
          <w:lang w:eastAsia="zh-CN"/>
        </w:rPr>
        <w:t xml:space="preserve"> </w:t>
      </w:r>
      <w:r w:rsidR="008E5ACF">
        <w:rPr>
          <w:lang w:eastAsia="zh-CN"/>
        </w:rPr>
        <w:t>P</w:t>
      </w:r>
      <w:r w:rsidR="00C06699">
        <w:rPr>
          <w:lang w:eastAsia="zh-CN"/>
        </w:rPr>
        <w:t>ropose enhance</w:t>
      </w:r>
      <w:r w:rsidR="008E5ACF">
        <w:rPr>
          <w:lang w:eastAsia="zh-CN"/>
        </w:rPr>
        <w:t>d solutions to address this vulnerability.</w:t>
      </w:r>
    </w:p>
    <w:p w14:paraId="43C954B1" w14:textId="77777777" w:rsidR="00766D39" w:rsidRDefault="00766D39" w:rsidP="002341A9">
      <w:pPr>
        <w:rPr>
          <w:lang w:eastAsia="zh-CN"/>
        </w:rPr>
      </w:pPr>
    </w:p>
    <w:p w14:paraId="54627F02" w14:textId="389994EF" w:rsidR="002341A9" w:rsidRDefault="002341A9" w:rsidP="002341A9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 xml:space="preserve">) </w:t>
      </w:r>
      <w:r w:rsidR="00F27A56" w:rsidRPr="00F27A56">
        <w:rPr>
          <w:lang w:eastAsia="zh-CN"/>
        </w:rPr>
        <w:t>KI#1</w:t>
      </w:r>
    </w:p>
    <w:p w14:paraId="61AF55DA" w14:textId="6328DF54" w:rsidR="002341A9" w:rsidRDefault="002341A9" w:rsidP="002341A9">
      <w:pPr>
        <w:rPr>
          <w:lang w:eastAsia="zh-CN"/>
        </w:rPr>
      </w:pPr>
      <w:r w:rsidRPr="002341A9">
        <w:rPr>
          <w:lang w:eastAsia="zh-CN"/>
        </w:rPr>
        <w:t>LG agreed not to consider the 4th requirement</w:t>
      </w:r>
      <w:r>
        <w:rPr>
          <w:rFonts w:hint="eastAsia"/>
          <w:lang w:eastAsia="zh-CN"/>
        </w:rPr>
        <w:t xml:space="preserve"> listed in clause </w:t>
      </w:r>
      <w:r w:rsidRPr="002341A9">
        <w:rPr>
          <w:lang w:eastAsia="zh-CN"/>
        </w:rPr>
        <w:t>5.1.3</w:t>
      </w:r>
      <w:r>
        <w:rPr>
          <w:rFonts w:hint="eastAsia"/>
          <w:lang w:eastAsia="zh-CN"/>
        </w:rPr>
        <w:t xml:space="preserve"> of TR 33.847</w:t>
      </w:r>
    </w:p>
    <w:p w14:paraId="14CA0F65" w14:textId="18150AA0" w:rsidR="00766D39" w:rsidRDefault="00766D39" w:rsidP="00766D39">
      <w:pPr>
        <w:rPr>
          <w:lang w:eastAsia="zh-CN"/>
        </w:rPr>
      </w:pPr>
      <w:r>
        <w:rPr>
          <w:lang w:eastAsia="zh-CN"/>
        </w:rPr>
        <w:t>CATT think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Sol#27 and Sol#28 </w:t>
      </w:r>
      <w:r w:rsidR="00D04622">
        <w:rPr>
          <w:rFonts w:hint="eastAsia"/>
          <w:lang w:eastAsia="zh-CN"/>
        </w:rPr>
        <w:t>could</w:t>
      </w:r>
      <w:r>
        <w:rPr>
          <w:rFonts w:hint="eastAsia"/>
          <w:lang w:eastAsia="zh-CN"/>
        </w:rPr>
        <w:t xml:space="preserve"> be considered in</w:t>
      </w:r>
      <w:r>
        <w:rPr>
          <w:lang w:eastAsia="zh-CN"/>
        </w:rPr>
        <w:t xml:space="preserve"> KI</w:t>
      </w:r>
      <w:r>
        <w:rPr>
          <w:rFonts w:hint="eastAsia"/>
          <w:lang w:eastAsia="zh-CN"/>
        </w:rPr>
        <w:t>#</w:t>
      </w:r>
      <w:r>
        <w:rPr>
          <w:lang w:eastAsia="zh-CN"/>
        </w:rPr>
        <w:t>12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QC agree with CATT’s view</w:t>
      </w:r>
    </w:p>
    <w:p w14:paraId="0992F3CB" w14:textId="7D6A562D" w:rsidR="00AD5645" w:rsidRDefault="00AD5645" w:rsidP="00AD5645">
      <w:pPr>
        <w:rPr>
          <w:lang w:eastAsia="zh-CN"/>
        </w:rPr>
      </w:pPr>
      <w:r>
        <w:rPr>
          <w:rFonts w:hint="eastAsia"/>
          <w:lang w:eastAsia="zh-CN"/>
        </w:rPr>
        <w:lastRenderedPageBreak/>
        <w:t>Huawei</w:t>
      </w:r>
      <w:r>
        <w:rPr>
          <w:lang w:eastAsia="zh-CN"/>
        </w:rPr>
        <w:t xml:space="preserve">: </w:t>
      </w:r>
      <w:r>
        <w:rPr>
          <w:rFonts w:hint="eastAsia"/>
          <w:lang w:eastAsia="zh-CN"/>
        </w:rPr>
        <w:t>Sol#3, Sol#4, Sol</w:t>
      </w:r>
      <w:r>
        <w:rPr>
          <w:lang w:eastAsia="zh-CN"/>
        </w:rPr>
        <w:t>#27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Sol</w:t>
      </w:r>
      <w:r>
        <w:rPr>
          <w:lang w:eastAsia="zh-CN"/>
        </w:rPr>
        <w:t>#28</w:t>
      </w:r>
      <w:proofErr w:type="gramEnd"/>
      <w:r>
        <w:rPr>
          <w:lang w:eastAsia="zh-CN"/>
        </w:rPr>
        <w:t xml:space="preserve"> can work together</w:t>
      </w:r>
      <w:r>
        <w:rPr>
          <w:rFonts w:hint="eastAsia"/>
          <w:lang w:eastAsia="zh-CN"/>
        </w:rPr>
        <w:t>, and need to explore merging possibility</w:t>
      </w:r>
      <w:r>
        <w:rPr>
          <w:lang w:eastAsia="zh-CN"/>
        </w:rPr>
        <w:t>.</w:t>
      </w:r>
    </w:p>
    <w:p w14:paraId="4E4D2B98" w14:textId="77777777" w:rsidR="00AD5645" w:rsidRDefault="00AD5645" w:rsidP="00CC4FCB">
      <w:pPr>
        <w:rPr>
          <w:lang w:eastAsia="zh-CN"/>
        </w:rPr>
      </w:pPr>
    </w:p>
    <w:p w14:paraId="7D3DA630" w14:textId="1992B621" w:rsidR="00766D39" w:rsidRDefault="00766D39" w:rsidP="00766D39">
      <w:pPr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2</w:t>
      </w:r>
    </w:p>
    <w:p w14:paraId="74B61269" w14:textId="4AEF5837" w:rsidR="00766D39" w:rsidRDefault="00766D39" w:rsidP="00766D39">
      <w:pPr>
        <w:rPr>
          <w:lang w:eastAsia="zh-CN"/>
        </w:rPr>
      </w:pPr>
      <w:r>
        <w:rPr>
          <w:rFonts w:hint="eastAsia"/>
          <w:lang w:eastAsia="zh-CN"/>
        </w:rPr>
        <w:t>HW: SA3 can develop new network function in 5G.</w:t>
      </w:r>
    </w:p>
    <w:p w14:paraId="07ED31E5" w14:textId="4F1A237B" w:rsidR="00766D39" w:rsidRDefault="00766D39" w:rsidP="00766D39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InterDigital</w:t>
      </w:r>
      <w:proofErr w:type="spellEnd"/>
      <w:r>
        <w:rPr>
          <w:rFonts w:hint="eastAsia"/>
          <w:lang w:eastAsia="zh-CN"/>
        </w:rPr>
        <w:t xml:space="preserve">: </w:t>
      </w:r>
      <w:r>
        <w:t>5GDDNMF</w:t>
      </w:r>
      <w:r>
        <w:rPr>
          <w:rFonts w:hint="eastAsia"/>
          <w:lang w:eastAsia="zh-CN"/>
        </w:rPr>
        <w:t xml:space="preserve"> is a new NF in 5G. </w:t>
      </w:r>
      <w:r w:rsidR="00D04622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t concerns that it does not support out of coverage.</w:t>
      </w:r>
    </w:p>
    <w:p w14:paraId="319FD950" w14:textId="7E80F073" w:rsidR="00766D39" w:rsidRDefault="00766D39" w:rsidP="00766D39">
      <w:pPr>
        <w:rPr>
          <w:lang w:eastAsia="zh-CN"/>
        </w:rPr>
      </w:pPr>
      <w:r>
        <w:rPr>
          <w:rFonts w:hint="eastAsia"/>
          <w:lang w:eastAsia="zh-CN"/>
        </w:rPr>
        <w:t xml:space="preserve">QC does not agree with </w:t>
      </w:r>
      <w:proofErr w:type="spellStart"/>
      <w:r>
        <w:rPr>
          <w:rFonts w:hint="eastAsia"/>
          <w:lang w:eastAsia="zh-CN"/>
        </w:rPr>
        <w:t>InterDigtal</w:t>
      </w:r>
      <w:proofErr w:type="spellEnd"/>
      <w:r>
        <w:rPr>
          <w:rFonts w:hint="eastAsia"/>
          <w:lang w:eastAsia="zh-CN"/>
        </w:rPr>
        <w:t>.</w:t>
      </w:r>
    </w:p>
    <w:p w14:paraId="1C85D926" w14:textId="7A0BBCAC" w:rsidR="00CC2990" w:rsidRDefault="00CC2990" w:rsidP="00CC2990">
      <w:pPr>
        <w:rPr>
          <w:lang w:eastAsia="zh-CN"/>
        </w:rPr>
      </w:pPr>
      <w:r>
        <w:rPr>
          <w:rFonts w:hint="eastAsia"/>
          <w:lang w:eastAsia="zh-CN"/>
        </w:rPr>
        <w:t>P</w:t>
      </w:r>
      <w:r w:rsidRPr="00CC2990">
        <w:rPr>
          <w:lang w:eastAsia="zh-CN"/>
        </w:rPr>
        <w:t>reliminary conclusion</w:t>
      </w:r>
      <w:r>
        <w:rPr>
          <w:rFonts w:hint="eastAsia"/>
          <w:lang w:eastAsia="zh-CN"/>
        </w:rPr>
        <w:t>: Sol#35 is the baseline with come clarification.</w:t>
      </w:r>
    </w:p>
    <w:p w14:paraId="442617EB" w14:textId="6F368E06" w:rsidR="00766D39" w:rsidRPr="00CC2990" w:rsidRDefault="00766D39" w:rsidP="00766D39">
      <w:pPr>
        <w:rPr>
          <w:lang w:eastAsia="zh-CN"/>
        </w:rPr>
      </w:pPr>
    </w:p>
    <w:p w14:paraId="3ADB41A3" w14:textId="1753DB9E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11</w:t>
      </w:r>
    </w:p>
    <w:p w14:paraId="0871CC75" w14:textId="596A966D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>KPN will prov</w:t>
      </w:r>
      <w:r w:rsidR="00D04622">
        <w:rPr>
          <w:rFonts w:hint="eastAsia"/>
          <w:lang w:eastAsia="zh-CN"/>
        </w:rPr>
        <w:t>id</w:t>
      </w:r>
      <w:r>
        <w:rPr>
          <w:rFonts w:hint="eastAsia"/>
          <w:lang w:eastAsia="zh-CN"/>
        </w:rPr>
        <w:t xml:space="preserve">e </w:t>
      </w:r>
      <w:r w:rsidR="00D04622">
        <w:rPr>
          <w:rFonts w:hint="eastAsia"/>
          <w:lang w:eastAsia="zh-CN"/>
        </w:rPr>
        <w:t xml:space="preserve">a </w:t>
      </w:r>
      <w:r>
        <w:rPr>
          <w:rFonts w:hint="eastAsia"/>
          <w:lang w:eastAsia="zh-CN"/>
        </w:rPr>
        <w:t>new evaluation in the upcoming meeting.</w:t>
      </w:r>
    </w:p>
    <w:p w14:paraId="10BD4780" w14:textId="77777777" w:rsidR="00192AF1" w:rsidRPr="00D04622" w:rsidRDefault="00192AF1" w:rsidP="00192AF1">
      <w:pPr>
        <w:rPr>
          <w:lang w:eastAsia="zh-CN"/>
        </w:rPr>
      </w:pPr>
    </w:p>
    <w:p w14:paraId="486CA64F" w14:textId="727C9215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12</w:t>
      </w:r>
    </w:p>
    <w:p w14:paraId="7B35A722" w14:textId="208F3D96" w:rsidR="00192AF1" w:rsidRDefault="00192AF1" w:rsidP="00192AF1">
      <w:pPr>
        <w:rPr>
          <w:lang w:eastAsia="zh-CN"/>
        </w:rPr>
      </w:pPr>
      <w:proofErr w:type="spellStart"/>
      <w:proofErr w:type="gramStart"/>
      <w:r>
        <w:rPr>
          <w:rFonts w:hint="eastAsia"/>
          <w:lang w:eastAsia="zh-CN"/>
        </w:rPr>
        <w:t>interDigital</w:t>
      </w:r>
      <w:proofErr w:type="spellEnd"/>
      <w:proofErr w:type="gramEnd"/>
      <w:r>
        <w:rPr>
          <w:rFonts w:hint="eastAsia"/>
          <w:lang w:eastAsia="zh-CN"/>
        </w:rPr>
        <w:t xml:space="preserve"> </w:t>
      </w:r>
      <w:r w:rsidRPr="00192AF1">
        <w:rPr>
          <w:lang w:eastAsia="zh-CN"/>
        </w:rPr>
        <w:t xml:space="preserve">agrees with the </w:t>
      </w:r>
      <w:r>
        <w:rPr>
          <w:rFonts w:hint="eastAsia"/>
          <w:lang w:eastAsia="zh-CN"/>
        </w:rPr>
        <w:t>view of rapporteur.</w:t>
      </w:r>
    </w:p>
    <w:p w14:paraId="12664981" w14:textId="22D93228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 xml:space="preserve">HW </w:t>
      </w:r>
      <w:r w:rsidRPr="00192AF1">
        <w:rPr>
          <w:lang w:eastAsia="zh-CN"/>
        </w:rPr>
        <w:t>emphasized</w:t>
      </w:r>
      <w:r>
        <w:rPr>
          <w:rFonts w:hint="eastAsia"/>
          <w:lang w:eastAsia="zh-CN"/>
        </w:rPr>
        <w:t xml:space="preserve"> the bidding down attack in eV2X.</w:t>
      </w:r>
    </w:p>
    <w:p w14:paraId="0165FD21" w14:textId="72671F0B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>QC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view is different from HW. </w:t>
      </w:r>
      <w:r>
        <w:rPr>
          <w:lang w:eastAsia="zh-CN"/>
        </w:rPr>
        <w:t>T</w:t>
      </w:r>
      <w:r>
        <w:rPr>
          <w:rFonts w:hint="eastAsia"/>
          <w:lang w:eastAsia="zh-CN"/>
        </w:rPr>
        <w:t>he bidding-down attack has been resolved in eV2X.</w:t>
      </w:r>
    </w:p>
    <w:p w14:paraId="7EC41352" w14:textId="56BFE780" w:rsidR="00192AF1" w:rsidRDefault="00192AF1" w:rsidP="00192AF1">
      <w:pPr>
        <w:rPr>
          <w:lang w:eastAsia="zh-CN"/>
        </w:rPr>
      </w:pPr>
      <w:r>
        <w:rPr>
          <w:rFonts w:hint="eastAsia"/>
          <w:lang w:eastAsia="zh-CN"/>
        </w:rPr>
        <w:t xml:space="preserve">HW requires a mark for resolving bidding-down attack in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.</w:t>
      </w:r>
    </w:p>
    <w:p w14:paraId="549EB77F" w14:textId="77777777" w:rsidR="00192AF1" w:rsidRDefault="00192AF1" w:rsidP="00192AF1">
      <w:pPr>
        <w:rPr>
          <w:lang w:eastAsia="zh-CN"/>
        </w:rPr>
      </w:pPr>
    </w:p>
    <w:p w14:paraId="4281C2A5" w14:textId="12BA2CDF" w:rsidR="00D92A2A" w:rsidRDefault="00D92A2A" w:rsidP="00D92A2A">
      <w:pPr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5</w:t>
      </w:r>
    </w:p>
    <w:p w14:paraId="6737CC0F" w14:textId="1B0B7D80" w:rsidR="00D92A2A" w:rsidRDefault="00D92A2A" w:rsidP="00D92A2A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InterDigital</w:t>
      </w:r>
      <w:proofErr w:type="spellEnd"/>
      <w:r>
        <w:rPr>
          <w:rFonts w:hint="eastAsia"/>
          <w:lang w:eastAsia="zh-CN"/>
        </w:rPr>
        <w:t>: Even there are no solutions for th</w:t>
      </w:r>
      <w:r w:rsidR="00D04622"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 xml:space="preserve"> KI</w:t>
      </w:r>
      <w:r w:rsidR="00D04622">
        <w:rPr>
          <w:rFonts w:hint="eastAsia"/>
          <w:lang w:eastAsia="zh-CN"/>
        </w:rPr>
        <w:t>#</w:t>
      </w:r>
      <w:proofErr w:type="gramStart"/>
      <w:r w:rsidR="00D04622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,</w:t>
      </w:r>
      <w:proofErr w:type="gramEnd"/>
      <w:r>
        <w:rPr>
          <w:rFonts w:hint="eastAsia"/>
          <w:lang w:eastAsia="zh-CN"/>
        </w:rPr>
        <w:t xml:space="preserve"> it is good to keep it for evaluating UE-to-network solutions</w:t>
      </w:r>
    </w:p>
    <w:p w14:paraId="1B20EC99" w14:textId="77777777" w:rsidR="00192AF1" w:rsidRPr="00D92A2A" w:rsidRDefault="00192AF1" w:rsidP="00192AF1">
      <w:pPr>
        <w:rPr>
          <w:lang w:eastAsia="zh-CN"/>
        </w:rPr>
      </w:pPr>
    </w:p>
    <w:p w14:paraId="60A37B44" w14:textId="0B582774" w:rsidR="004C7B8F" w:rsidRDefault="004C7B8F" w:rsidP="004C7B8F">
      <w:pPr>
        <w:rPr>
          <w:lang w:eastAsia="zh-CN"/>
        </w:rPr>
      </w:pPr>
      <w:r>
        <w:rPr>
          <w:rFonts w:hint="eastAsia"/>
          <w:lang w:eastAsia="zh-CN"/>
        </w:rPr>
        <w:t>9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13</w:t>
      </w:r>
    </w:p>
    <w:p w14:paraId="7ABCC36E" w14:textId="47A2016D" w:rsidR="004C7B8F" w:rsidRDefault="004C7B8F" w:rsidP="004C7B8F">
      <w:pPr>
        <w:rPr>
          <w:lang w:eastAsia="zh-CN"/>
        </w:rPr>
      </w:pPr>
      <w:r>
        <w:rPr>
          <w:rFonts w:hint="eastAsia"/>
          <w:lang w:eastAsia="zh-CN"/>
        </w:rPr>
        <w:t>LG: This KI and corresponding solution are FFS.</w:t>
      </w:r>
    </w:p>
    <w:p w14:paraId="3009E678" w14:textId="77777777" w:rsidR="004C7B8F" w:rsidRDefault="004C7B8F" w:rsidP="004C7B8F">
      <w:pPr>
        <w:rPr>
          <w:lang w:eastAsia="zh-CN"/>
        </w:rPr>
      </w:pPr>
    </w:p>
    <w:p w14:paraId="27696F4E" w14:textId="4FEE48B5" w:rsidR="004C7B8F" w:rsidRDefault="004C7B8F" w:rsidP="004C7B8F">
      <w:pPr>
        <w:rPr>
          <w:lang w:eastAsia="zh-CN"/>
        </w:rPr>
      </w:pPr>
      <w:r>
        <w:rPr>
          <w:rFonts w:hint="eastAsia"/>
          <w:lang w:eastAsia="zh-CN"/>
        </w:rPr>
        <w:t>10</w:t>
      </w:r>
      <w:r>
        <w:rPr>
          <w:lang w:eastAsia="zh-CN"/>
        </w:rPr>
        <w:t xml:space="preserve">) </w:t>
      </w:r>
      <w:r w:rsidRPr="00F27A56">
        <w:rPr>
          <w:lang w:eastAsia="zh-CN"/>
        </w:rPr>
        <w:t>KI#</w:t>
      </w:r>
      <w:r>
        <w:rPr>
          <w:rFonts w:hint="eastAsia"/>
          <w:lang w:eastAsia="zh-CN"/>
        </w:rPr>
        <w:t>16</w:t>
      </w:r>
    </w:p>
    <w:p w14:paraId="7007CAA8" w14:textId="59B12352" w:rsidR="004C7B8F" w:rsidRDefault="004C7B8F" w:rsidP="004C7B8F">
      <w:pPr>
        <w:rPr>
          <w:lang w:eastAsia="zh-CN"/>
        </w:rPr>
      </w:pPr>
      <w:r>
        <w:rPr>
          <w:lang w:eastAsia="zh-CN"/>
        </w:rPr>
        <w:t xml:space="preserve">HW: </w:t>
      </w:r>
      <w:r>
        <w:rPr>
          <w:rFonts w:hint="eastAsia"/>
          <w:lang w:eastAsia="zh-CN"/>
        </w:rPr>
        <w:t>Sol#</w:t>
      </w:r>
      <w:r>
        <w:rPr>
          <w:lang w:eastAsia="zh-CN"/>
        </w:rPr>
        <w:t>26 is L2 solution.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</w:t>
      </w:r>
      <w:r>
        <w:rPr>
          <w:rFonts w:hint="eastAsia"/>
          <w:lang w:eastAsia="zh-CN"/>
        </w:rPr>
        <w:t>ropose Sol#26 is the baseline for L2.</w:t>
      </w:r>
    </w:p>
    <w:p w14:paraId="417BE8AD" w14:textId="01B6FDE2" w:rsidR="004C7B8F" w:rsidRPr="004C7B8F" w:rsidRDefault="004C7B8F" w:rsidP="004C7B8F">
      <w:pPr>
        <w:rPr>
          <w:lang w:eastAsia="zh-CN"/>
        </w:rPr>
      </w:pPr>
      <w:r>
        <w:rPr>
          <w:rFonts w:hint="eastAsia"/>
          <w:lang w:eastAsia="zh-CN"/>
        </w:rPr>
        <w:t>Sol#32 is the baseline for L3 is FFS.</w:t>
      </w:r>
    </w:p>
    <w:p w14:paraId="59216DEA" w14:textId="77777777" w:rsidR="00192AF1" w:rsidRPr="004C7B8F" w:rsidRDefault="00192AF1" w:rsidP="00192AF1">
      <w:pPr>
        <w:rPr>
          <w:lang w:eastAsia="zh-CN"/>
        </w:rPr>
      </w:pPr>
    </w:p>
    <w:p w14:paraId="39BB0224" w14:textId="0CE01F43" w:rsidR="00192AF1" w:rsidRDefault="00E2608A" w:rsidP="00CC4FCB">
      <w:pPr>
        <w:rPr>
          <w:lang w:eastAsia="zh-CN"/>
        </w:rPr>
      </w:pPr>
      <w:r>
        <w:rPr>
          <w:rFonts w:hint="eastAsia"/>
          <w:lang w:eastAsia="zh-CN"/>
        </w:rPr>
        <w:t>11</w:t>
      </w:r>
      <w:r>
        <w:rPr>
          <w:lang w:eastAsia="zh-CN"/>
        </w:rPr>
        <w:t xml:space="preserve">) </w:t>
      </w:r>
      <w:r w:rsidRPr="00E2608A">
        <w:rPr>
          <w:lang w:eastAsia="zh-CN"/>
        </w:rPr>
        <w:t>Part5: UE-to-UE Relay</w:t>
      </w:r>
    </w:p>
    <w:p w14:paraId="19085C91" w14:textId="37CE73F5" w:rsidR="00E2608A" w:rsidRDefault="00E2608A" w:rsidP="00CC4FCB">
      <w:pPr>
        <w:rPr>
          <w:lang w:eastAsia="zh-CN"/>
        </w:rPr>
      </w:pPr>
      <w:r>
        <w:rPr>
          <w:rFonts w:hint="eastAsia"/>
          <w:lang w:eastAsia="zh-CN"/>
        </w:rPr>
        <w:t xml:space="preserve">It is clear that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does </w:t>
      </w:r>
      <w:r w:rsidR="00D04622">
        <w:rPr>
          <w:rFonts w:hint="eastAsia"/>
          <w:lang w:eastAsia="zh-CN"/>
        </w:rPr>
        <w:t xml:space="preserve">not </w:t>
      </w:r>
      <w:r>
        <w:rPr>
          <w:rFonts w:hint="eastAsia"/>
          <w:lang w:eastAsia="zh-CN"/>
        </w:rPr>
        <w:t xml:space="preserve">support </w:t>
      </w:r>
      <w:r w:rsidRPr="00E2608A">
        <w:rPr>
          <w:lang w:eastAsia="zh-CN"/>
        </w:rPr>
        <w:t>UE-to-UE Relay</w:t>
      </w:r>
      <w:r>
        <w:rPr>
          <w:rFonts w:hint="eastAsia"/>
          <w:lang w:eastAsia="zh-CN"/>
        </w:rPr>
        <w:t xml:space="preserve"> in R-</w:t>
      </w:r>
      <w:proofErr w:type="gramStart"/>
      <w:r>
        <w:rPr>
          <w:rFonts w:hint="eastAsia"/>
          <w:lang w:eastAsia="zh-CN"/>
        </w:rPr>
        <w:t>17</w:t>
      </w:r>
      <w:r w:rsidR="00D04622">
        <w:rPr>
          <w:rFonts w:hint="eastAsia"/>
          <w:lang w:eastAsia="zh-CN"/>
        </w:rPr>
        <w:t>,</w:t>
      </w:r>
      <w:proofErr w:type="gramEnd"/>
      <w:r>
        <w:rPr>
          <w:rFonts w:hint="eastAsia"/>
          <w:lang w:eastAsia="zh-CN"/>
        </w:rPr>
        <w:t xml:space="preserve"> therefore </w:t>
      </w:r>
      <w:r w:rsidRPr="00E2608A">
        <w:rPr>
          <w:lang w:eastAsia="zh-CN"/>
        </w:rPr>
        <w:t>UE-to-UE Relay</w:t>
      </w:r>
      <w:r>
        <w:rPr>
          <w:rFonts w:hint="eastAsia"/>
          <w:lang w:eastAsia="zh-CN"/>
        </w:rPr>
        <w:t xml:space="preserve"> will be out of scope</w:t>
      </w:r>
      <w:r w:rsidR="00D04622">
        <w:rPr>
          <w:rFonts w:hint="eastAsia"/>
          <w:lang w:eastAsia="zh-CN"/>
        </w:rPr>
        <w:t xml:space="preserve"> in SA3</w:t>
      </w:r>
      <w:r>
        <w:rPr>
          <w:rFonts w:hint="eastAsia"/>
          <w:lang w:eastAsia="zh-CN"/>
        </w:rPr>
        <w:t>.</w:t>
      </w:r>
    </w:p>
    <w:p w14:paraId="70D3EAB5" w14:textId="77777777" w:rsidR="00E2608A" w:rsidRPr="00D04622" w:rsidRDefault="00E2608A" w:rsidP="00CC4FCB">
      <w:pPr>
        <w:rPr>
          <w:lang w:eastAsia="zh-CN"/>
        </w:rPr>
      </w:pPr>
    </w:p>
    <w:p w14:paraId="2CEA899D" w14:textId="7B5B0558" w:rsidR="00B47760" w:rsidRDefault="00483874" w:rsidP="00CC4FCB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t xml:space="preserve">Preliminary </w:t>
      </w:r>
      <w:r w:rsidR="00002A0D">
        <w:rPr>
          <w:lang w:eastAsia="zh-CN"/>
        </w:rPr>
        <w:t>decisions</w:t>
      </w:r>
      <w:r w:rsidR="008E5ACF">
        <w:rPr>
          <w:lang w:eastAsia="zh-CN"/>
        </w:rPr>
        <w:t>: Group discussed and arrived at preliminary decisions based on CATT input document. These are</w:t>
      </w:r>
      <w:r w:rsidR="00002A0D">
        <w:rPr>
          <w:lang w:eastAsia="zh-CN"/>
        </w:rPr>
        <w:t xml:space="preserve"> </w:t>
      </w:r>
      <w:r>
        <w:rPr>
          <w:lang w:eastAsia="zh-CN"/>
        </w:rPr>
        <w:t>captured in a separate document.</w:t>
      </w:r>
    </w:p>
    <w:p w14:paraId="75287258" w14:textId="77777777" w:rsidR="00B47760" w:rsidRDefault="00B47760" w:rsidP="00CC4FCB">
      <w:pPr>
        <w:rPr>
          <w:lang w:eastAsia="zh-CN"/>
        </w:rPr>
      </w:pPr>
    </w:p>
    <w:sectPr w:rsidR="00B47760" w:rsidSect="00E3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4566" w14:textId="77777777" w:rsidR="002230F1" w:rsidRDefault="002230F1" w:rsidP="00CC4FCB">
      <w:r>
        <w:separator/>
      </w:r>
    </w:p>
  </w:endnote>
  <w:endnote w:type="continuationSeparator" w:id="0">
    <w:p w14:paraId="7789CAF8" w14:textId="77777777" w:rsidR="002230F1" w:rsidRDefault="002230F1" w:rsidP="00C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4E580" w14:textId="77777777" w:rsidR="002230F1" w:rsidRDefault="002230F1" w:rsidP="00CC4FCB">
      <w:r>
        <w:separator/>
      </w:r>
    </w:p>
  </w:footnote>
  <w:footnote w:type="continuationSeparator" w:id="0">
    <w:p w14:paraId="35B9EFB0" w14:textId="77777777" w:rsidR="002230F1" w:rsidRDefault="002230F1" w:rsidP="00CC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BB8"/>
    <w:multiLevelType w:val="hybridMultilevel"/>
    <w:tmpl w:val="3996C2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068D3"/>
    <w:multiLevelType w:val="hybridMultilevel"/>
    <w:tmpl w:val="4F166EBC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3A2B13"/>
    <w:multiLevelType w:val="hybridMultilevel"/>
    <w:tmpl w:val="4AB0D19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BC16E0"/>
    <w:multiLevelType w:val="hybridMultilevel"/>
    <w:tmpl w:val="7BDC4AF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653A36"/>
    <w:multiLevelType w:val="hybridMultilevel"/>
    <w:tmpl w:val="D13A4F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D837B96"/>
    <w:multiLevelType w:val="hybridMultilevel"/>
    <w:tmpl w:val="1172B0A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3667312"/>
    <w:multiLevelType w:val="hybridMultilevel"/>
    <w:tmpl w:val="954ACBA4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3677601"/>
    <w:multiLevelType w:val="hybridMultilevel"/>
    <w:tmpl w:val="CABE56C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4AE7A6E"/>
    <w:multiLevelType w:val="hybridMultilevel"/>
    <w:tmpl w:val="1F1E464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AC4668"/>
    <w:multiLevelType w:val="hybridMultilevel"/>
    <w:tmpl w:val="8AFC532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DB147B8"/>
    <w:multiLevelType w:val="hybridMultilevel"/>
    <w:tmpl w:val="3E14D34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B382E95"/>
    <w:multiLevelType w:val="hybridMultilevel"/>
    <w:tmpl w:val="9ACAAED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33649D8"/>
    <w:multiLevelType w:val="hybridMultilevel"/>
    <w:tmpl w:val="70BEB7D6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543CA5"/>
    <w:multiLevelType w:val="hybridMultilevel"/>
    <w:tmpl w:val="7794D844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9441659"/>
    <w:multiLevelType w:val="hybridMultilevel"/>
    <w:tmpl w:val="2A5A0C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F3877D7"/>
    <w:multiLevelType w:val="hybridMultilevel"/>
    <w:tmpl w:val="7E94990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813CCA"/>
    <w:multiLevelType w:val="hybridMultilevel"/>
    <w:tmpl w:val="0ECCF3A6"/>
    <w:lvl w:ilvl="0" w:tplc="5B0C70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AE2427"/>
    <w:multiLevelType w:val="hybridMultilevel"/>
    <w:tmpl w:val="5F4A0DD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000F"/>
    <w:rsid w:val="00002A0D"/>
    <w:rsid w:val="00041B50"/>
    <w:rsid w:val="000758C3"/>
    <w:rsid w:val="000B1AF6"/>
    <w:rsid w:val="001338E0"/>
    <w:rsid w:val="0014653A"/>
    <w:rsid w:val="001519F8"/>
    <w:rsid w:val="00185199"/>
    <w:rsid w:val="00192AF1"/>
    <w:rsid w:val="00197B3E"/>
    <w:rsid w:val="001A7DE2"/>
    <w:rsid w:val="001D4952"/>
    <w:rsid w:val="001D5190"/>
    <w:rsid w:val="001E574D"/>
    <w:rsid w:val="001F1349"/>
    <w:rsid w:val="001F4549"/>
    <w:rsid w:val="001F6925"/>
    <w:rsid w:val="002230F1"/>
    <w:rsid w:val="00231B65"/>
    <w:rsid w:val="002341A9"/>
    <w:rsid w:val="0024542A"/>
    <w:rsid w:val="002A1CF4"/>
    <w:rsid w:val="00340158"/>
    <w:rsid w:val="003615B9"/>
    <w:rsid w:val="003715CB"/>
    <w:rsid w:val="003950BD"/>
    <w:rsid w:val="003C3957"/>
    <w:rsid w:val="00400BF9"/>
    <w:rsid w:val="004042BC"/>
    <w:rsid w:val="00411154"/>
    <w:rsid w:val="00464069"/>
    <w:rsid w:val="00483874"/>
    <w:rsid w:val="004956DB"/>
    <w:rsid w:val="004C7B8F"/>
    <w:rsid w:val="004D2C16"/>
    <w:rsid w:val="004D390B"/>
    <w:rsid w:val="004E2EDF"/>
    <w:rsid w:val="00552528"/>
    <w:rsid w:val="00583E3D"/>
    <w:rsid w:val="005A02BB"/>
    <w:rsid w:val="005E3835"/>
    <w:rsid w:val="005E72CA"/>
    <w:rsid w:val="005F2FE0"/>
    <w:rsid w:val="00612440"/>
    <w:rsid w:val="00642DEA"/>
    <w:rsid w:val="006548FC"/>
    <w:rsid w:val="00673B56"/>
    <w:rsid w:val="00682AB3"/>
    <w:rsid w:val="006B334B"/>
    <w:rsid w:val="00720C5F"/>
    <w:rsid w:val="00721FAB"/>
    <w:rsid w:val="00737BDE"/>
    <w:rsid w:val="00766D39"/>
    <w:rsid w:val="007728C7"/>
    <w:rsid w:val="008040C1"/>
    <w:rsid w:val="008251C6"/>
    <w:rsid w:val="00842B36"/>
    <w:rsid w:val="008436EC"/>
    <w:rsid w:val="00845A8F"/>
    <w:rsid w:val="00852866"/>
    <w:rsid w:val="008E5ACF"/>
    <w:rsid w:val="008F1C5E"/>
    <w:rsid w:val="008F4B87"/>
    <w:rsid w:val="008F52B0"/>
    <w:rsid w:val="00901532"/>
    <w:rsid w:val="009715FB"/>
    <w:rsid w:val="009723FF"/>
    <w:rsid w:val="00995199"/>
    <w:rsid w:val="009C480D"/>
    <w:rsid w:val="009E12AD"/>
    <w:rsid w:val="00A00DA2"/>
    <w:rsid w:val="00A017E5"/>
    <w:rsid w:val="00A27A7D"/>
    <w:rsid w:val="00A318B6"/>
    <w:rsid w:val="00A37F11"/>
    <w:rsid w:val="00A76D42"/>
    <w:rsid w:val="00A80454"/>
    <w:rsid w:val="00A94CD4"/>
    <w:rsid w:val="00AD5645"/>
    <w:rsid w:val="00B05637"/>
    <w:rsid w:val="00B47760"/>
    <w:rsid w:val="00BB2655"/>
    <w:rsid w:val="00BB3836"/>
    <w:rsid w:val="00BC6129"/>
    <w:rsid w:val="00BD31C3"/>
    <w:rsid w:val="00BE0FAB"/>
    <w:rsid w:val="00C03155"/>
    <w:rsid w:val="00C03175"/>
    <w:rsid w:val="00C06699"/>
    <w:rsid w:val="00C219B0"/>
    <w:rsid w:val="00C370BA"/>
    <w:rsid w:val="00C43E91"/>
    <w:rsid w:val="00C5049C"/>
    <w:rsid w:val="00C94BD1"/>
    <w:rsid w:val="00CB09F9"/>
    <w:rsid w:val="00CB6D6E"/>
    <w:rsid w:val="00CC2990"/>
    <w:rsid w:val="00CC4FCB"/>
    <w:rsid w:val="00CD0678"/>
    <w:rsid w:val="00CF2914"/>
    <w:rsid w:val="00CF70F1"/>
    <w:rsid w:val="00D04622"/>
    <w:rsid w:val="00D16E0C"/>
    <w:rsid w:val="00D25173"/>
    <w:rsid w:val="00D254E5"/>
    <w:rsid w:val="00D33A9A"/>
    <w:rsid w:val="00D42B6B"/>
    <w:rsid w:val="00D71C2A"/>
    <w:rsid w:val="00D848AB"/>
    <w:rsid w:val="00D92A2A"/>
    <w:rsid w:val="00D93152"/>
    <w:rsid w:val="00DA405C"/>
    <w:rsid w:val="00DB4831"/>
    <w:rsid w:val="00DD6DD4"/>
    <w:rsid w:val="00DE70B6"/>
    <w:rsid w:val="00E2608A"/>
    <w:rsid w:val="00E30602"/>
    <w:rsid w:val="00E31D82"/>
    <w:rsid w:val="00E96550"/>
    <w:rsid w:val="00ED2503"/>
    <w:rsid w:val="00EF0324"/>
    <w:rsid w:val="00EF535B"/>
    <w:rsid w:val="00F21EE7"/>
    <w:rsid w:val="00F224AD"/>
    <w:rsid w:val="00F230DF"/>
    <w:rsid w:val="00F27A56"/>
    <w:rsid w:val="00F45AE3"/>
    <w:rsid w:val="00F774C7"/>
    <w:rsid w:val="00F92BAD"/>
    <w:rsid w:val="00F92FFB"/>
    <w:rsid w:val="00FA00C7"/>
    <w:rsid w:val="00FA0B3B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4D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CB"/>
    <w:rPr>
      <w:rFonts w:ascii="Calibri" w:eastAsia="宋体" w:hAnsi="Calibri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FCB"/>
    <w:rPr>
      <w:sz w:val="18"/>
      <w:szCs w:val="18"/>
    </w:rPr>
  </w:style>
  <w:style w:type="paragraph" w:styleId="a5">
    <w:name w:val="List Paragraph"/>
    <w:basedOn w:val="a"/>
    <w:uiPriority w:val="34"/>
    <w:qFormat/>
    <w:rsid w:val="00CC4FC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B1">
    <w:name w:val="B1"/>
    <w:basedOn w:val="a"/>
    <w:link w:val="B1Char"/>
    <w:qFormat/>
    <w:rsid w:val="00041B50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041B5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6">
    <w:name w:val="Table Grid"/>
    <w:basedOn w:val="a1"/>
    <w:uiPriority w:val="59"/>
    <w:rsid w:val="0082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6DD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DD4"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3715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5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CB"/>
    <w:rPr>
      <w:rFonts w:ascii="Calibri" w:eastAsia="宋体" w:hAnsi="Calibri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FCB"/>
    <w:rPr>
      <w:sz w:val="18"/>
      <w:szCs w:val="18"/>
    </w:rPr>
  </w:style>
  <w:style w:type="paragraph" w:styleId="a5">
    <w:name w:val="List Paragraph"/>
    <w:basedOn w:val="a"/>
    <w:uiPriority w:val="34"/>
    <w:qFormat/>
    <w:rsid w:val="00CC4FC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B1">
    <w:name w:val="B1"/>
    <w:basedOn w:val="a"/>
    <w:link w:val="B1Char"/>
    <w:qFormat/>
    <w:rsid w:val="00041B50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041B5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6">
    <w:name w:val="Table Grid"/>
    <w:basedOn w:val="a1"/>
    <w:uiPriority w:val="59"/>
    <w:rsid w:val="0082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6DD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DD4"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3715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Email_Discussions/SA3/TSGS3_104e/ProSe%20Security/S3-21xxxx_Analyse%20of%20the%20necessity%20to%20set%20two%20security%20requirements%20as%20high%20priority%20security%20requirements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Email_Discussions/SA3/TSGS3_104e/ProSe%20Security/S3-21xxxx_U2N%20relay%20authorization%20security%20solutions%20analysis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Email_Discussions/SA3/TSGS3_104e/ProSe%20Security/ProSe%20Security%20conference%20call%20agenda%20and%20report%20(20210719)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8B96-0630-4F2B-9146-22E6C333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</dc:creator>
  <cp:keywords/>
  <dc:description/>
  <cp:lastModifiedBy>Zhou Wei</cp:lastModifiedBy>
  <cp:revision>16</cp:revision>
  <dcterms:created xsi:type="dcterms:W3CDTF">2021-07-19T17:04:00Z</dcterms:created>
  <dcterms:modified xsi:type="dcterms:W3CDTF">2021-07-20T03:44:00Z</dcterms:modified>
</cp:coreProperties>
</file>