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7CC4A" w14:textId="28E21596" w:rsidR="00A57D88" w:rsidRDefault="00A57D88" w:rsidP="00A57D88">
      <w:pPr>
        <w:pStyle w:val="CRCoverPage"/>
        <w:tabs>
          <w:tab w:val="right" w:pos="9639"/>
        </w:tabs>
        <w:spacing w:after="0"/>
        <w:rPr>
          <w:b/>
          <w:i/>
          <w:noProof/>
          <w:sz w:val="28"/>
        </w:rPr>
      </w:pPr>
      <w:r>
        <w:rPr>
          <w:b/>
          <w:noProof/>
          <w:sz w:val="24"/>
        </w:rPr>
        <w:t>3GPP TSG-SA3 Meeting #11</w:t>
      </w:r>
      <w:r w:rsidR="00215C2C">
        <w:rPr>
          <w:b/>
          <w:noProof/>
          <w:sz w:val="24"/>
        </w:rPr>
        <w:t>6</w:t>
      </w:r>
      <w:r>
        <w:rPr>
          <w:b/>
          <w:i/>
          <w:noProof/>
          <w:sz w:val="28"/>
        </w:rPr>
        <w:tab/>
        <w:t>S3-2</w:t>
      </w:r>
      <w:r w:rsidR="009528CF">
        <w:rPr>
          <w:b/>
          <w:i/>
          <w:noProof/>
          <w:sz w:val="28"/>
        </w:rPr>
        <w:t>4</w:t>
      </w:r>
      <w:r>
        <w:rPr>
          <w:b/>
          <w:i/>
          <w:noProof/>
          <w:sz w:val="28"/>
        </w:rPr>
        <w:t>xxxx</w:t>
      </w:r>
    </w:p>
    <w:p w14:paraId="3A7BAEE1" w14:textId="11F8922D" w:rsidR="004E3939" w:rsidRPr="00DA53A0" w:rsidRDefault="00215C2C" w:rsidP="00A57D88">
      <w:pPr>
        <w:pStyle w:val="Header"/>
        <w:rPr>
          <w:sz w:val="22"/>
          <w:szCs w:val="22"/>
        </w:rPr>
      </w:pPr>
      <w:r>
        <w:rPr>
          <w:sz w:val="24"/>
        </w:rPr>
        <w:t>Jeju, South Korea</w:t>
      </w:r>
      <w:r w:rsidR="00A57D88">
        <w:rPr>
          <w:sz w:val="24"/>
        </w:rPr>
        <w:t xml:space="preserve">, </w:t>
      </w:r>
      <w:r w:rsidR="000101E4">
        <w:rPr>
          <w:sz w:val="24"/>
        </w:rPr>
        <w:t>20</w:t>
      </w:r>
      <w:r w:rsidR="000101E4" w:rsidRPr="000101E4">
        <w:rPr>
          <w:sz w:val="24"/>
          <w:vertAlign w:val="superscript"/>
        </w:rPr>
        <w:t>th</w:t>
      </w:r>
      <w:r w:rsidR="000101E4">
        <w:rPr>
          <w:sz w:val="24"/>
        </w:rPr>
        <w:t xml:space="preserve"> - 24</w:t>
      </w:r>
      <w:r w:rsidR="000101E4" w:rsidRPr="000101E4">
        <w:rPr>
          <w:sz w:val="24"/>
          <w:vertAlign w:val="superscript"/>
        </w:rPr>
        <w:t>th</w:t>
      </w:r>
      <w:r w:rsidR="000101E4">
        <w:rPr>
          <w:sz w:val="24"/>
        </w:rPr>
        <w:t xml:space="preserve"> May</w:t>
      </w:r>
      <w:r w:rsidR="00A57D88">
        <w:rPr>
          <w:sz w:val="24"/>
        </w:rPr>
        <w:t xml:space="preserve"> 202</w:t>
      </w:r>
      <w:r w:rsidR="009528CF">
        <w:rPr>
          <w:sz w:val="24"/>
        </w:rPr>
        <w:t>4</w:t>
      </w:r>
    </w:p>
    <w:p w14:paraId="35F0D332" w14:textId="77777777" w:rsidR="00B97703" w:rsidRDefault="00B97703">
      <w:pPr>
        <w:rPr>
          <w:rFonts w:ascii="Arial" w:hAnsi="Arial" w:cs="Arial"/>
        </w:rPr>
      </w:pPr>
    </w:p>
    <w:p w14:paraId="72E2ED64" w14:textId="008212A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26126D">
        <w:rPr>
          <w:rFonts w:ascii="Arial" w:hAnsi="Arial" w:cs="Arial"/>
          <w:b/>
          <w:sz w:val="22"/>
          <w:szCs w:val="22"/>
        </w:rPr>
        <w:t>Reply-</w:t>
      </w:r>
      <w:r w:rsidRPr="004E3939">
        <w:rPr>
          <w:rFonts w:ascii="Arial" w:hAnsi="Arial" w:cs="Arial"/>
          <w:b/>
          <w:sz w:val="22"/>
          <w:szCs w:val="22"/>
        </w:rPr>
        <w:t xml:space="preserve">LS on </w:t>
      </w:r>
      <w:r w:rsidR="0042151E">
        <w:rPr>
          <w:rFonts w:ascii="Arial" w:hAnsi="Arial" w:cs="Arial"/>
          <w:b/>
          <w:sz w:val="22"/>
          <w:szCs w:val="22"/>
        </w:rPr>
        <w:t>QSC Protocol Inventory</w:t>
      </w:r>
    </w:p>
    <w:p w14:paraId="06BA196E" w14:textId="3622FF76" w:rsidR="00B97703" w:rsidRPr="00B97703" w:rsidRDefault="00B97703" w:rsidP="0042151E">
      <w:pPr>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42151E">
        <w:rPr>
          <w:rFonts w:ascii="Arial" w:hAnsi="Arial" w:cs="Arial"/>
          <w:b/>
          <w:bCs/>
          <w:sz w:val="22"/>
          <w:szCs w:val="22"/>
        </w:rPr>
        <w:t xml:space="preserve">         </w:t>
      </w:r>
      <w:r w:rsidRPr="00B97703">
        <w:rPr>
          <w:rFonts w:ascii="Arial" w:hAnsi="Arial" w:cs="Arial"/>
          <w:b/>
          <w:bCs/>
          <w:sz w:val="22"/>
          <w:szCs w:val="22"/>
        </w:rPr>
        <w:t xml:space="preserve">LS </w:t>
      </w:r>
      <w:r w:rsidR="007643E4">
        <w:rPr>
          <w:rFonts w:ascii="Arial" w:hAnsi="Arial" w:cs="Arial"/>
          <w:b/>
          <w:bCs/>
          <w:sz w:val="22"/>
          <w:szCs w:val="22"/>
        </w:rPr>
        <w:t>S3-240</w:t>
      </w:r>
      <w:r w:rsidR="00E6165B">
        <w:rPr>
          <w:rFonts w:ascii="Arial" w:hAnsi="Arial" w:cs="Arial"/>
          <w:b/>
          <w:bCs/>
          <w:sz w:val="22"/>
          <w:szCs w:val="22"/>
        </w:rPr>
        <w:t>2</w:t>
      </w:r>
      <w:r w:rsidR="007643E4">
        <w:rPr>
          <w:rFonts w:ascii="Arial" w:hAnsi="Arial" w:cs="Arial"/>
          <w:b/>
          <w:bCs/>
          <w:sz w:val="22"/>
          <w:szCs w:val="22"/>
        </w:rPr>
        <w:t>2</w:t>
      </w:r>
      <w:r w:rsidR="00E6165B">
        <w:rPr>
          <w:rFonts w:ascii="Arial" w:hAnsi="Arial" w:cs="Arial"/>
          <w:b/>
          <w:bCs/>
          <w:sz w:val="22"/>
          <w:szCs w:val="22"/>
        </w:rPr>
        <w:t>3</w:t>
      </w:r>
      <w:r w:rsidRPr="00B97703">
        <w:rPr>
          <w:rFonts w:ascii="Arial" w:hAnsi="Arial" w:cs="Arial"/>
          <w:b/>
          <w:bCs/>
          <w:sz w:val="22"/>
          <w:szCs w:val="22"/>
        </w:rPr>
        <w:t xml:space="preserve"> on </w:t>
      </w:r>
      <w:r w:rsidR="0042151E">
        <w:rPr>
          <w:rFonts w:ascii="Arial" w:hAnsi="Arial" w:cs="Arial"/>
          <w:b/>
          <w:bCs/>
          <w:sz w:val="22"/>
          <w:szCs w:val="22"/>
        </w:rPr>
        <w:t>QSC</w:t>
      </w:r>
      <w:r w:rsidR="0042151E" w:rsidRPr="0042151E">
        <w:rPr>
          <w:rFonts w:ascii="Arial" w:hAnsi="Arial" w:cs="Arial"/>
          <w:b/>
          <w:bCs/>
          <w:sz w:val="22"/>
          <w:szCs w:val="22"/>
        </w:rPr>
        <w:t xml:space="preserve"> Protocol Inventory</w:t>
      </w:r>
      <w:r w:rsidR="0042151E">
        <w:rPr>
          <w:rFonts w:ascii="Arial" w:hAnsi="Arial" w:cs="Arial"/>
          <w:b/>
          <w:bCs/>
          <w:sz w:val="22"/>
          <w:szCs w:val="22"/>
        </w:rPr>
        <w:t xml:space="preserve"> </w:t>
      </w:r>
      <w:r w:rsidRPr="00B97703">
        <w:rPr>
          <w:rFonts w:ascii="Arial" w:hAnsi="Arial" w:cs="Arial"/>
          <w:b/>
          <w:bCs/>
          <w:sz w:val="22"/>
          <w:szCs w:val="22"/>
        </w:rPr>
        <w:t xml:space="preserve">from </w:t>
      </w:r>
      <w:r w:rsidR="0042151E">
        <w:rPr>
          <w:rFonts w:ascii="Arial" w:hAnsi="Arial" w:cs="Arial"/>
          <w:b/>
          <w:bCs/>
          <w:sz w:val="22"/>
          <w:szCs w:val="22"/>
          <w:highlight w:val="yellow"/>
        </w:rPr>
        <w:t>ETSI</w:t>
      </w:r>
    </w:p>
    <w:p w14:paraId="2C6E4D6E" w14:textId="084BF4F1"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p>
    <w:bookmarkEnd w:id="2"/>
    <w:bookmarkEnd w:id="3"/>
    <w:bookmarkEnd w:id="4"/>
    <w:p w14:paraId="1E9D3ED8" w14:textId="650070D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
    <w:p w14:paraId="11809BB2" w14:textId="77777777" w:rsidR="00B97703" w:rsidRPr="004E3939" w:rsidRDefault="00B97703">
      <w:pPr>
        <w:spacing w:after="60"/>
        <w:ind w:left="1985" w:hanging="1985"/>
        <w:rPr>
          <w:rFonts w:ascii="Arial" w:hAnsi="Arial" w:cs="Arial"/>
          <w:b/>
          <w:sz w:val="22"/>
          <w:szCs w:val="22"/>
        </w:rPr>
      </w:pPr>
    </w:p>
    <w:p w14:paraId="0DE1AA1F" w14:textId="7E291C48" w:rsidR="00B97703" w:rsidRPr="004E3939" w:rsidRDefault="004E3939" w:rsidP="004E3939">
      <w:pPr>
        <w:spacing w:after="60"/>
        <w:ind w:left="1985" w:hanging="1985"/>
        <w:rPr>
          <w:rFonts w:ascii="Arial" w:hAnsi="Arial" w:cs="Arial"/>
          <w:b/>
          <w:sz w:val="22"/>
          <w:szCs w:val="22"/>
        </w:rPr>
      </w:pPr>
      <w:r w:rsidRPr="007643E4">
        <w:rPr>
          <w:rFonts w:ascii="Arial" w:hAnsi="Arial" w:cs="Arial"/>
          <w:b/>
          <w:sz w:val="22"/>
          <w:szCs w:val="22"/>
        </w:rPr>
        <w:t>Source:</w:t>
      </w:r>
      <w:r w:rsidRPr="007643E4">
        <w:rPr>
          <w:rFonts w:ascii="Arial" w:hAnsi="Arial" w:cs="Arial"/>
          <w:b/>
          <w:sz w:val="22"/>
          <w:szCs w:val="22"/>
        </w:rPr>
        <w:tab/>
      </w:r>
      <w:r w:rsidR="007643E4" w:rsidRPr="007643E4">
        <w:rPr>
          <w:rFonts w:ascii="Arial" w:hAnsi="Arial" w:cs="Arial"/>
          <w:b/>
          <w:sz w:val="22"/>
          <w:szCs w:val="22"/>
        </w:rPr>
        <w:t>SA WG3</w:t>
      </w:r>
    </w:p>
    <w:p w14:paraId="2548326B" w14:textId="01DD2B4F"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2151E">
        <w:rPr>
          <w:rFonts w:ascii="Arial" w:hAnsi="Arial" w:cs="Arial"/>
          <w:b/>
          <w:bCs/>
          <w:sz w:val="22"/>
          <w:szCs w:val="22"/>
        </w:rPr>
        <w:t>ETSI TC Cyber</w:t>
      </w:r>
    </w:p>
    <w:p w14:paraId="5DC2ED77" w14:textId="40970101"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1A1CC9B8" w14:textId="77777777" w:rsidR="00B97703" w:rsidRDefault="00B97703">
      <w:pPr>
        <w:spacing w:after="60"/>
        <w:ind w:left="1985" w:hanging="1985"/>
        <w:rPr>
          <w:rFonts w:ascii="Arial" w:hAnsi="Arial" w:cs="Arial"/>
          <w:bCs/>
        </w:rPr>
      </w:pPr>
    </w:p>
    <w:p w14:paraId="5D73695D" w14:textId="7923066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7643E4">
        <w:rPr>
          <w:rFonts w:ascii="Arial" w:hAnsi="Arial" w:cs="Arial"/>
          <w:b/>
          <w:bCs/>
          <w:sz w:val="22"/>
          <w:szCs w:val="22"/>
        </w:rPr>
        <w:t>lei.zhongding@huawei.com</w:t>
      </w:r>
    </w:p>
    <w:p w14:paraId="745DD822" w14:textId="77777777" w:rsidR="007643E4" w:rsidRDefault="007643E4">
      <w:pPr>
        <w:spacing w:after="60"/>
        <w:ind w:left="1985" w:hanging="1985"/>
        <w:rPr>
          <w:rFonts w:ascii="Arial" w:hAnsi="Arial" w:cs="Arial"/>
          <w:b/>
          <w:bCs/>
          <w:sz w:val="22"/>
          <w:szCs w:val="22"/>
          <w:highlight w:val="green"/>
        </w:rPr>
      </w:pPr>
    </w:p>
    <w:p w14:paraId="53656583" w14:textId="4FB881F1"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r>
      <w:bookmarkStart w:id="7" w:name="_Hlk165298555"/>
      <w:r w:rsidRPr="00383545">
        <w:rPr>
          <w:rFonts w:ascii="Arial" w:hAnsi="Arial" w:cs="Arial"/>
          <w:b/>
          <w:sz w:val="22"/>
          <w:szCs w:val="22"/>
        </w:rPr>
        <w:t xml:space="preserve">3GPP Liaisons Coordinator, </w:t>
      </w:r>
      <w:hyperlink r:id="rId7" w:history="1">
        <w:r w:rsidRPr="00383545">
          <w:rPr>
            <w:rStyle w:val="Hyperlink"/>
            <w:rFonts w:ascii="Arial" w:hAnsi="Arial" w:cs="Arial"/>
            <w:b/>
            <w:sz w:val="22"/>
            <w:szCs w:val="22"/>
          </w:rPr>
          <w:t>mailto:3GPPLiaison@etsi.org</w:t>
        </w:r>
      </w:hyperlink>
      <w:bookmarkEnd w:id="7"/>
    </w:p>
    <w:p w14:paraId="73F4259C" w14:textId="77777777" w:rsidR="00383545" w:rsidRDefault="00383545">
      <w:pPr>
        <w:spacing w:after="60"/>
        <w:ind w:left="1985" w:hanging="1985"/>
        <w:rPr>
          <w:rFonts w:ascii="Arial" w:hAnsi="Arial" w:cs="Arial"/>
          <w:b/>
        </w:rPr>
      </w:pPr>
    </w:p>
    <w:p w14:paraId="7853B566" w14:textId="1DBF5C53"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7734673D" w14:textId="77777777" w:rsidR="00B97703" w:rsidRDefault="000F6242" w:rsidP="00B97703">
      <w:pPr>
        <w:pStyle w:val="Heading1"/>
      </w:pPr>
      <w:r>
        <w:t>1</w:t>
      </w:r>
      <w:r w:rsidR="002F1940">
        <w:tab/>
      </w:r>
      <w:r>
        <w:t>Overall description</w:t>
      </w:r>
    </w:p>
    <w:p w14:paraId="780433C7" w14:textId="54434710" w:rsidR="00337FBE" w:rsidRPr="00384A28" w:rsidRDefault="00AA50EA" w:rsidP="00337FBE">
      <w:pPr>
        <w:rPr>
          <w:iCs/>
        </w:rPr>
      </w:pPr>
      <w:r w:rsidRPr="003A027B">
        <w:rPr>
          <w:iCs/>
        </w:rPr>
        <w:t xml:space="preserve">SA3 thanks </w:t>
      </w:r>
      <w:r w:rsidR="0042151E">
        <w:rPr>
          <w:iCs/>
        </w:rPr>
        <w:t>ETSI TC Cyber</w:t>
      </w:r>
      <w:r w:rsidRPr="003A027B">
        <w:rPr>
          <w:iCs/>
        </w:rPr>
        <w:t xml:space="preserve"> for their LS on </w:t>
      </w:r>
      <w:r w:rsidR="0042151E" w:rsidRPr="0042151E">
        <w:rPr>
          <w:iCs/>
        </w:rPr>
        <w:t xml:space="preserve">Quantum Safe Cryptographic </w:t>
      </w:r>
      <w:r w:rsidR="0042151E">
        <w:rPr>
          <w:iCs/>
        </w:rPr>
        <w:t xml:space="preserve">(QSC) </w:t>
      </w:r>
      <w:r w:rsidR="0042151E" w:rsidRPr="0042151E">
        <w:rPr>
          <w:iCs/>
        </w:rPr>
        <w:t>Protocol Inventory</w:t>
      </w:r>
      <w:r w:rsidR="0042151E">
        <w:rPr>
          <w:iCs/>
        </w:rPr>
        <w:t>.</w:t>
      </w:r>
      <w:r w:rsidR="0042151E" w:rsidRPr="0042151E">
        <w:rPr>
          <w:iCs/>
        </w:rPr>
        <w:t xml:space="preserve"> </w:t>
      </w:r>
      <w:r w:rsidR="00337FBE" w:rsidRPr="003A027B">
        <w:rPr>
          <w:iCs/>
        </w:rPr>
        <w:t xml:space="preserve">SA3 would like to </w:t>
      </w:r>
      <w:r w:rsidR="00337FBE">
        <w:rPr>
          <w:iCs/>
        </w:rPr>
        <w:t xml:space="preserve">provide the following responses </w:t>
      </w:r>
      <w:r w:rsidR="00337FBE">
        <w:rPr>
          <w:iCs/>
          <w:lang w:eastAsia="zh-CN"/>
        </w:rPr>
        <w:t>to the questions raised</w:t>
      </w:r>
      <w:r w:rsidR="00337FBE">
        <w:rPr>
          <w:iCs/>
        </w:rPr>
        <w:t xml:space="preserve">: </w:t>
      </w:r>
    </w:p>
    <w:p w14:paraId="001EFE4C" w14:textId="4AA979E4" w:rsidR="00337FBE" w:rsidRDefault="00337FBE" w:rsidP="00337FBE">
      <w:pPr>
        <w:rPr>
          <w:b/>
          <w:lang w:val="en-US"/>
        </w:rPr>
      </w:pPr>
      <w:r w:rsidRPr="00337FBE">
        <w:rPr>
          <w:b/>
          <w:lang w:val="en-US"/>
        </w:rPr>
        <w:t>Q1: The leading working groups / committees leading on QSC implementation.</w:t>
      </w:r>
    </w:p>
    <w:p w14:paraId="62B60727" w14:textId="601BB162" w:rsidR="00337FBE" w:rsidRPr="00337FBE" w:rsidRDefault="00337FBE" w:rsidP="00337FBE">
      <w:pPr>
        <w:rPr>
          <w:lang w:val="en-US"/>
        </w:rPr>
      </w:pPr>
      <w:r>
        <w:rPr>
          <w:b/>
          <w:lang w:val="en-US"/>
        </w:rPr>
        <w:t xml:space="preserve">SA3: </w:t>
      </w:r>
      <w:r w:rsidRPr="00337FBE">
        <w:rPr>
          <w:lang w:val="en-US"/>
        </w:rPr>
        <w:t xml:space="preserve">SA working group 3 (SA3). </w:t>
      </w:r>
    </w:p>
    <w:p w14:paraId="400E58E4" w14:textId="3539ABBD" w:rsidR="00337FBE" w:rsidRPr="00337FBE" w:rsidRDefault="00337FBE" w:rsidP="00337FBE">
      <w:pPr>
        <w:rPr>
          <w:b/>
          <w:lang w:val="en-US"/>
        </w:rPr>
      </w:pPr>
      <w:r w:rsidRPr="00337FBE">
        <w:rPr>
          <w:b/>
          <w:lang w:val="en-US"/>
        </w:rPr>
        <w:t xml:space="preserve">Q2: Information relating to any similar current or planned activity underway in your </w:t>
      </w:r>
      <w:proofErr w:type="spellStart"/>
      <w:r w:rsidRPr="00337FBE">
        <w:rPr>
          <w:b/>
          <w:lang w:val="en-US"/>
        </w:rPr>
        <w:t>organisation</w:t>
      </w:r>
      <w:proofErr w:type="spellEnd"/>
      <w:r w:rsidRPr="00337FBE">
        <w:rPr>
          <w:b/>
          <w:lang w:val="en-US"/>
        </w:rPr>
        <w:t xml:space="preserve"> to build a similar protocol list.</w:t>
      </w:r>
    </w:p>
    <w:p w14:paraId="04B3A6C0" w14:textId="23C0280B" w:rsidR="00337FBE" w:rsidRPr="00337FBE" w:rsidRDefault="00337FBE" w:rsidP="00337FBE">
      <w:pPr>
        <w:rPr>
          <w:lang w:val="en-US"/>
        </w:rPr>
      </w:pPr>
      <w:r>
        <w:rPr>
          <w:b/>
          <w:lang w:val="en-US"/>
        </w:rPr>
        <w:t xml:space="preserve">SA3: </w:t>
      </w:r>
      <w:r w:rsidR="00DC0FA8">
        <w:rPr>
          <w:lang w:val="en-US"/>
        </w:rPr>
        <w:t>No.</w:t>
      </w:r>
      <w:r w:rsidRPr="00337FBE">
        <w:rPr>
          <w:lang w:val="en-US"/>
        </w:rPr>
        <w:t xml:space="preserve"> </w:t>
      </w:r>
    </w:p>
    <w:p w14:paraId="0174EDE9" w14:textId="76EFDC55" w:rsidR="00337FBE" w:rsidRPr="00DC0FA8" w:rsidRDefault="007C4847" w:rsidP="00337FBE">
      <w:pPr>
        <w:rPr>
          <w:b/>
          <w:lang w:val="en-US"/>
        </w:rPr>
      </w:pPr>
      <w:r w:rsidRPr="00DC0FA8">
        <w:rPr>
          <w:b/>
          <w:lang w:val="en-US"/>
        </w:rPr>
        <w:t xml:space="preserve">Q3: </w:t>
      </w:r>
      <w:r w:rsidR="00337FBE" w:rsidRPr="00DC0FA8">
        <w:rPr>
          <w:b/>
          <w:lang w:val="en-US"/>
        </w:rPr>
        <w:t xml:space="preserve">A detailed list of all cryptographic algorithms and / or protocol implementations that your </w:t>
      </w:r>
      <w:proofErr w:type="spellStart"/>
      <w:r w:rsidR="00337FBE" w:rsidRPr="00DC0FA8">
        <w:rPr>
          <w:b/>
          <w:lang w:val="en-US"/>
        </w:rPr>
        <w:t>organisation</w:t>
      </w:r>
      <w:proofErr w:type="spellEnd"/>
      <w:r w:rsidR="00337FBE" w:rsidRPr="00DC0FA8">
        <w:rPr>
          <w:b/>
          <w:lang w:val="en-US"/>
        </w:rPr>
        <w:t xml:space="preserve"> is responsible for and the quantum safe cryptographic status of each. This may include the current guidance on algorithm exposure, effective key lengths, potential for hybrid deployment and potential for </w:t>
      </w:r>
      <w:proofErr w:type="spellStart"/>
      <w:r w:rsidR="00337FBE" w:rsidRPr="00DC0FA8">
        <w:rPr>
          <w:b/>
          <w:lang w:val="en-US"/>
        </w:rPr>
        <w:t>cryptoagility</w:t>
      </w:r>
      <w:proofErr w:type="spellEnd"/>
      <w:r w:rsidR="00337FBE" w:rsidRPr="00DC0FA8">
        <w:rPr>
          <w:b/>
          <w:lang w:val="en-US"/>
        </w:rPr>
        <w:t>.</w:t>
      </w:r>
    </w:p>
    <w:p w14:paraId="363AC7AB" w14:textId="5D3C5CC9" w:rsidR="00DC0FA8" w:rsidRDefault="007C4847" w:rsidP="00DC0FA8">
      <w:r>
        <w:rPr>
          <w:lang w:val="en-US"/>
        </w:rPr>
        <w:t xml:space="preserve">SA3: </w:t>
      </w:r>
      <w:r w:rsidR="00DC0FA8">
        <w:t>3GPP SA3 has the following relevant technical reports/specifications completed/being developed</w:t>
      </w:r>
      <w:r w:rsidR="00C43379">
        <w:t xml:space="preserve">. They </w:t>
      </w:r>
      <w:r w:rsidR="00C43379">
        <w:rPr>
          <w:rFonts w:eastAsiaTheme="minorEastAsia"/>
        </w:rPr>
        <w:t xml:space="preserve">focus more on symmetric 256-bit algorithms. </w:t>
      </w:r>
      <w:r w:rsidR="00DC0FA8">
        <w:t xml:space="preserve"> </w:t>
      </w:r>
    </w:p>
    <w:p w14:paraId="080AAEF0" w14:textId="77777777" w:rsidR="00DC0FA8" w:rsidRDefault="00DC0FA8" w:rsidP="00262FD8">
      <w:pPr>
        <w:rPr>
          <w:iCs/>
        </w:rPr>
      </w:pPr>
      <w:r>
        <w:rPr>
          <w:iCs/>
        </w:rPr>
        <w:t xml:space="preserve">1. </w:t>
      </w:r>
      <w:r w:rsidRPr="00AE26F8">
        <w:rPr>
          <w:b/>
          <w:iCs/>
        </w:rPr>
        <w:t>TR 33.841</w:t>
      </w:r>
      <w:r w:rsidRPr="004D4F74">
        <w:rPr>
          <w:iCs/>
        </w:rPr>
        <w:t xml:space="preserve">: Study on the support of </w:t>
      </w:r>
      <w:r w:rsidRPr="000C2713">
        <w:rPr>
          <w:b/>
          <w:iCs/>
        </w:rPr>
        <w:t>256-bit algorithms</w:t>
      </w:r>
      <w:r w:rsidRPr="004D4F74">
        <w:rPr>
          <w:iCs/>
        </w:rPr>
        <w:t xml:space="preserve"> for 5G (Release 16</w:t>
      </w:r>
      <w:r>
        <w:rPr>
          <w:iCs/>
        </w:rPr>
        <w:t>)</w:t>
      </w:r>
      <w:r w:rsidRPr="004D4F74">
        <w:rPr>
          <w:iCs/>
        </w:rPr>
        <w:t xml:space="preserve">. </w:t>
      </w:r>
    </w:p>
    <w:p w14:paraId="1CE5E011" w14:textId="77777777" w:rsidR="00DC0FA8" w:rsidRDefault="00DC0FA8" w:rsidP="00262FD8">
      <w:pPr>
        <w:rPr>
          <w:iCs/>
        </w:rPr>
      </w:pPr>
      <w:r>
        <w:rPr>
          <w:iCs/>
        </w:rPr>
        <w:t xml:space="preserve">2. </w:t>
      </w:r>
      <w:r w:rsidRPr="00AE26F8">
        <w:rPr>
          <w:b/>
          <w:iCs/>
        </w:rPr>
        <w:t>TS 35.2</w:t>
      </w:r>
      <w:r>
        <w:rPr>
          <w:b/>
          <w:iCs/>
        </w:rPr>
        <w:t>40/</w:t>
      </w:r>
      <w:r w:rsidRPr="000125FC">
        <w:rPr>
          <w:b/>
          <w:iCs/>
        </w:rPr>
        <w:t xml:space="preserve"> </w:t>
      </w:r>
      <w:r w:rsidRPr="00AE26F8">
        <w:rPr>
          <w:b/>
          <w:iCs/>
        </w:rPr>
        <w:t>TS 35.2</w:t>
      </w:r>
      <w:r>
        <w:rPr>
          <w:b/>
          <w:iCs/>
        </w:rPr>
        <w:t>41/</w:t>
      </w:r>
      <w:r w:rsidRPr="00AE26F8">
        <w:rPr>
          <w:b/>
          <w:iCs/>
        </w:rPr>
        <w:t>TS 35.2</w:t>
      </w:r>
      <w:r>
        <w:rPr>
          <w:b/>
          <w:iCs/>
        </w:rPr>
        <w:t>42</w:t>
      </w:r>
      <w:r>
        <w:rPr>
          <w:iCs/>
        </w:rPr>
        <w:t xml:space="preserve">: </w:t>
      </w:r>
      <w:r w:rsidRPr="00AE26F8">
        <w:rPr>
          <w:iCs/>
        </w:rPr>
        <w:t xml:space="preserve">Specification of the </w:t>
      </w:r>
      <w:r w:rsidRPr="000C2713">
        <w:rPr>
          <w:b/>
          <w:iCs/>
        </w:rPr>
        <w:t>Snow 5G</w:t>
      </w:r>
      <w:r w:rsidRPr="00AE26F8">
        <w:rPr>
          <w:iCs/>
        </w:rPr>
        <w:t xml:space="preserve"> based 256-bits algorithm set</w:t>
      </w:r>
      <w:r>
        <w:rPr>
          <w:iCs/>
        </w:rPr>
        <w:t xml:space="preserve"> (Release 18)</w:t>
      </w:r>
    </w:p>
    <w:p w14:paraId="39D1AC77" w14:textId="77777777" w:rsidR="00DC0FA8" w:rsidRDefault="00DC0FA8" w:rsidP="00262FD8">
      <w:pPr>
        <w:rPr>
          <w:iCs/>
        </w:rPr>
      </w:pPr>
      <w:r>
        <w:rPr>
          <w:iCs/>
        </w:rPr>
        <w:t xml:space="preserve">3. </w:t>
      </w:r>
      <w:r w:rsidRPr="00AE26F8">
        <w:rPr>
          <w:b/>
          <w:iCs/>
        </w:rPr>
        <w:t>TS 35.2</w:t>
      </w:r>
      <w:r>
        <w:rPr>
          <w:b/>
          <w:iCs/>
        </w:rPr>
        <w:t>43/</w:t>
      </w:r>
      <w:r w:rsidRPr="000125FC">
        <w:rPr>
          <w:b/>
          <w:iCs/>
        </w:rPr>
        <w:t xml:space="preserve"> </w:t>
      </w:r>
      <w:r w:rsidRPr="00AE26F8">
        <w:rPr>
          <w:b/>
          <w:iCs/>
        </w:rPr>
        <w:t>TS 35.2</w:t>
      </w:r>
      <w:r>
        <w:rPr>
          <w:b/>
          <w:iCs/>
        </w:rPr>
        <w:t>44/</w:t>
      </w:r>
      <w:r w:rsidRPr="00AE26F8">
        <w:rPr>
          <w:b/>
          <w:iCs/>
        </w:rPr>
        <w:t>TS 35.2</w:t>
      </w:r>
      <w:r>
        <w:rPr>
          <w:b/>
          <w:iCs/>
        </w:rPr>
        <w:t>45</w:t>
      </w:r>
      <w:r>
        <w:rPr>
          <w:iCs/>
        </w:rPr>
        <w:t xml:space="preserve">: </w:t>
      </w:r>
      <w:r w:rsidRPr="000C2713">
        <w:rPr>
          <w:iCs/>
        </w:rPr>
        <w:t xml:space="preserve">Specification of the </w:t>
      </w:r>
      <w:r w:rsidRPr="000C2713">
        <w:rPr>
          <w:b/>
          <w:iCs/>
        </w:rPr>
        <w:t>AES</w:t>
      </w:r>
      <w:r w:rsidRPr="000C2713">
        <w:rPr>
          <w:iCs/>
        </w:rPr>
        <w:t xml:space="preserve"> based 256-bits algorithm set</w:t>
      </w:r>
      <w:r>
        <w:rPr>
          <w:iCs/>
        </w:rPr>
        <w:t xml:space="preserve"> (Release 18)</w:t>
      </w:r>
    </w:p>
    <w:p w14:paraId="3BD2253A" w14:textId="77777777" w:rsidR="00DC0FA8" w:rsidRDefault="00DC0FA8" w:rsidP="00262FD8">
      <w:pPr>
        <w:rPr>
          <w:iCs/>
        </w:rPr>
      </w:pPr>
      <w:r>
        <w:rPr>
          <w:iCs/>
        </w:rPr>
        <w:t xml:space="preserve">4. </w:t>
      </w:r>
      <w:r w:rsidRPr="00AE26F8">
        <w:rPr>
          <w:b/>
          <w:iCs/>
        </w:rPr>
        <w:t>TS 35.2</w:t>
      </w:r>
      <w:r>
        <w:rPr>
          <w:b/>
          <w:iCs/>
        </w:rPr>
        <w:t>46/</w:t>
      </w:r>
      <w:r w:rsidRPr="000125FC">
        <w:rPr>
          <w:b/>
          <w:iCs/>
        </w:rPr>
        <w:t xml:space="preserve"> </w:t>
      </w:r>
      <w:r w:rsidRPr="00AE26F8">
        <w:rPr>
          <w:b/>
          <w:iCs/>
        </w:rPr>
        <w:t>TS 35.2</w:t>
      </w:r>
      <w:r>
        <w:rPr>
          <w:b/>
          <w:iCs/>
        </w:rPr>
        <w:t>47/</w:t>
      </w:r>
      <w:r w:rsidRPr="00AE26F8">
        <w:rPr>
          <w:b/>
          <w:iCs/>
        </w:rPr>
        <w:t>TS 35.2</w:t>
      </w:r>
      <w:r>
        <w:rPr>
          <w:b/>
          <w:iCs/>
        </w:rPr>
        <w:t>48</w:t>
      </w:r>
      <w:r>
        <w:rPr>
          <w:iCs/>
        </w:rPr>
        <w:t xml:space="preserve">: </w:t>
      </w:r>
      <w:r w:rsidRPr="000C2713">
        <w:rPr>
          <w:iCs/>
        </w:rPr>
        <w:t xml:space="preserve">Specification of the </w:t>
      </w:r>
      <w:r w:rsidRPr="000C2713">
        <w:rPr>
          <w:b/>
          <w:iCs/>
        </w:rPr>
        <w:t>ZUC</w:t>
      </w:r>
      <w:r w:rsidRPr="000C2713">
        <w:rPr>
          <w:iCs/>
        </w:rPr>
        <w:t xml:space="preserve"> based 256-bits algorithm set</w:t>
      </w:r>
      <w:r>
        <w:rPr>
          <w:iCs/>
        </w:rPr>
        <w:t xml:space="preserve"> (Release 18)</w:t>
      </w:r>
    </w:p>
    <w:p w14:paraId="07EAED4D" w14:textId="2DD0DC8A" w:rsidR="00DC0FA8" w:rsidRDefault="00DC0FA8" w:rsidP="00262FD8">
      <w:r>
        <w:rPr>
          <w:iCs/>
        </w:rPr>
        <w:t xml:space="preserve">5. </w:t>
      </w:r>
      <w:r w:rsidRPr="00AE26F8">
        <w:rPr>
          <w:b/>
          <w:iCs/>
        </w:rPr>
        <w:t>TS 35.234</w:t>
      </w:r>
      <w:r>
        <w:rPr>
          <w:b/>
          <w:iCs/>
        </w:rPr>
        <w:t>/</w:t>
      </w:r>
      <w:r w:rsidRPr="00AE26F8">
        <w:rPr>
          <w:b/>
          <w:iCs/>
        </w:rPr>
        <w:t>TS 35.235</w:t>
      </w:r>
      <w:r>
        <w:rPr>
          <w:b/>
          <w:iCs/>
        </w:rPr>
        <w:t>/</w:t>
      </w:r>
      <w:r w:rsidRPr="00AE26F8">
        <w:rPr>
          <w:b/>
          <w:iCs/>
        </w:rPr>
        <w:t>TS 35.23</w:t>
      </w:r>
      <w:r>
        <w:rPr>
          <w:b/>
          <w:iCs/>
        </w:rPr>
        <w:t>6/</w:t>
      </w:r>
      <w:r w:rsidRPr="00AE26F8">
        <w:rPr>
          <w:b/>
          <w:iCs/>
        </w:rPr>
        <w:t>TS 35.23</w:t>
      </w:r>
      <w:r>
        <w:rPr>
          <w:b/>
          <w:iCs/>
        </w:rPr>
        <w:t>7</w:t>
      </w:r>
      <w:r>
        <w:rPr>
          <w:iCs/>
        </w:rPr>
        <w:t xml:space="preserve">: </w:t>
      </w:r>
      <w:r w:rsidRPr="00AE26F8">
        <w:t xml:space="preserve">Specification of the </w:t>
      </w:r>
      <w:r w:rsidRPr="000C2713">
        <w:rPr>
          <w:b/>
        </w:rPr>
        <w:t>MILENAGE-256</w:t>
      </w:r>
      <w:r w:rsidRPr="00AE26F8">
        <w:t xml:space="preserve"> algorithm set </w:t>
      </w:r>
      <w:r>
        <w:t xml:space="preserve">(Release 19, </w:t>
      </w:r>
      <w:r w:rsidR="00BE35B3">
        <w:t>ongoing</w:t>
      </w:r>
      <w:r>
        <w:t>)</w:t>
      </w:r>
    </w:p>
    <w:p w14:paraId="2D60A756" w14:textId="77777777" w:rsidR="00262FD8" w:rsidRPr="00C72439" w:rsidRDefault="00262FD8" w:rsidP="00262FD8">
      <w:pPr>
        <w:rPr>
          <w:iCs/>
          <w:lang w:val="en-US"/>
        </w:rPr>
      </w:pPr>
      <w:r w:rsidRPr="00C72439">
        <w:rPr>
          <w:bCs/>
          <w:iCs/>
          <w:lang w:val="en-US"/>
        </w:rPr>
        <w:t>6.</w:t>
      </w:r>
      <w:r>
        <w:rPr>
          <w:b/>
          <w:bCs/>
          <w:iCs/>
          <w:lang w:val="en-US"/>
        </w:rPr>
        <w:t xml:space="preserve"> </w:t>
      </w:r>
      <w:r w:rsidRPr="00C72439">
        <w:rPr>
          <w:b/>
          <w:bCs/>
          <w:iCs/>
          <w:lang w:val="en-US"/>
        </w:rPr>
        <w:t>TR</w:t>
      </w:r>
      <w:r>
        <w:rPr>
          <w:b/>
          <w:bCs/>
          <w:iCs/>
          <w:lang w:val="en-US"/>
        </w:rPr>
        <w:t xml:space="preserve"> </w:t>
      </w:r>
      <w:r w:rsidRPr="00C72439">
        <w:rPr>
          <w:b/>
          <w:bCs/>
          <w:iCs/>
          <w:lang w:val="en-US"/>
        </w:rPr>
        <w:t>33.700-41</w:t>
      </w:r>
      <w:r w:rsidRPr="00C72439">
        <w:rPr>
          <w:iCs/>
          <w:lang w:val="en-US"/>
        </w:rPr>
        <w:t>: Study on cryptographic algorithm transition to 256 bits</w:t>
      </w:r>
      <w:r>
        <w:rPr>
          <w:iCs/>
          <w:lang w:val="en-US"/>
        </w:rPr>
        <w:t xml:space="preserve"> (Release 19, ongoing)</w:t>
      </w:r>
    </w:p>
    <w:p w14:paraId="7DD7C5A7" w14:textId="14A183DD" w:rsidR="00337FBE" w:rsidRPr="007C4847" w:rsidRDefault="007C4847" w:rsidP="00337FBE">
      <w:pPr>
        <w:rPr>
          <w:b/>
          <w:lang w:val="en-US"/>
        </w:rPr>
      </w:pPr>
      <w:r w:rsidRPr="007C4847">
        <w:rPr>
          <w:b/>
          <w:lang w:val="en-US"/>
        </w:rPr>
        <w:t xml:space="preserve">Q4: </w:t>
      </w:r>
      <w:r w:rsidR="00337FBE" w:rsidRPr="007C4847">
        <w:rPr>
          <w:b/>
          <w:lang w:val="en-US"/>
        </w:rPr>
        <w:t>The website address(es) that provide historical QSC information, current development of guidance / standards and future updates (these can include both public and member-only addresses).</w:t>
      </w:r>
    </w:p>
    <w:p w14:paraId="134C70A2" w14:textId="5B083F4A" w:rsidR="007C4847" w:rsidRDefault="007C4847" w:rsidP="00337FBE">
      <w:pPr>
        <w:rPr>
          <w:lang w:val="en-US"/>
        </w:rPr>
      </w:pPr>
      <w:r w:rsidRPr="007C4847">
        <w:rPr>
          <w:b/>
          <w:lang w:val="en-US"/>
        </w:rPr>
        <w:t>SA3</w:t>
      </w:r>
      <w:r>
        <w:rPr>
          <w:lang w:val="en-US"/>
        </w:rPr>
        <w:t xml:space="preserve">: there is no specific website for such information. However, all the technical reports and specifications for security aspects developed or being developed in SA3 are available at </w:t>
      </w:r>
      <w:hyperlink r:id="rId8" w:history="1">
        <w:r w:rsidRPr="00F0119E">
          <w:rPr>
            <w:rStyle w:val="Hyperlink"/>
            <w:lang w:val="en-US"/>
          </w:rPr>
          <w:t>https://www.3gpp.org/dynareport?code=33-series.htm</w:t>
        </w:r>
      </w:hyperlink>
    </w:p>
    <w:p w14:paraId="59C698D8" w14:textId="303281EA" w:rsidR="00337FBE" w:rsidRPr="007C4847" w:rsidRDefault="007C4847" w:rsidP="00337FBE">
      <w:pPr>
        <w:rPr>
          <w:b/>
          <w:lang w:val="en-US"/>
        </w:rPr>
      </w:pPr>
      <w:r w:rsidRPr="007C4847">
        <w:rPr>
          <w:b/>
          <w:lang w:val="en-US"/>
        </w:rPr>
        <w:t xml:space="preserve">Q5: </w:t>
      </w:r>
      <w:r w:rsidR="00337FBE" w:rsidRPr="007C4847">
        <w:rPr>
          <w:b/>
          <w:lang w:val="en-US"/>
        </w:rPr>
        <w:t xml:space="preserve">A summary of the current quantum safe cryptography work status within your </w:t>
      </w:r>
      <w:proofErr w:type="spellStart"/>
      <w:r w:rsidR="00337FBE" w:rsidRPr="007C4847">
        <w:rPr>
          <w:b/>
          <w:lang w:val="en-US"/>
        </w:rPr>
        <w:t>organisation</w:t>
      </w:r>
      <w:proofErr w:type="spellEnd"/>
      <w:r w:rsidR="00337FBE" w:rsidRPr="007C4847">
        <w:rPr>
          <w:b/>
          <w:lang w:val="en-US"/>
        </w:rPr>
        <w:t>.</w:t>
      </w:r>
    </w:p>
    <w:p w14:paraId="105446B6" w14:textId="0DD045EC" w:rsidR="00E43F5E" w:rsidRDefault="007C4847" w:rsidP="00E43F5E">
      <w:pPr>
        <w:rPr>
          <w:lang w:val="en-US"/>
        </w:rPr>
      </w:pPr>
      <w:bookmarkStart w:id="8" w:name="_GoBack"/>
      <w:bookmarkEnd w:id="8"/>
      <w:r w:rsidRPr="007C4847">
        <w:rPr>
          <w:b/>
          <w:lang w:val="en-US"/>
        </w:rPr>
        <w:lastRenderedPageBreak/>
        <w:t>SA3</w:t>
      </w:r>
      <w:r>
        <w:rPr>
          <w:lang w:val="en-US"/>
        </w:rPr>
        <w:t xml:space="preserve">: </w:t>
      </w:r>
      <w:r w:rsidR="00E43F5E">
        <w:rPr>
          <w:lang w:val="en-US"/>
        </w:rPr>
        <w:t>SA3 has developed/been developing technical</w:t>
      </w:r>
      <w:r w:rsidR="00E43F5E">
        <w:rPr>
          <w:rFonts w:eastAsiaTheme="minorEastAsia"/>
          <w:lang w:val="en-US"/>
        </w:rPr>
        <w:t xml:space="preserve"> report</w:t>
      </w:r>
      <w:r w:rsidR="00E43F5E" w:rsidRPr="0091505A">
        <w:rPr>
          <w:rFonts w:eastAsiaTheme="minorEastAsia"/>
          <w:lang w:val="en-US"/>
        </w:rPr>
        <w:t>s and specifications</w:t>
      </w:r>
      <w:r w:rsidR="00E43F5E">
        <w:rPr>
          <w:rFonts w:eastAsiaTheme="minorEastAsia"/>
        </w:rPr>
        <w:t xml:space="preserve"> focusing on symmetric 256-bit algorithms. For asymmetric algorithms and protocols, SA3 is monitoring the development efforts being made in other standard bodies, e.g. NIST, IETF, and will consider more studies and specifications in due time.</w:t>
      </w:r>
    </w:p>
    <w:p w14:paraId="32E2818B" w14:textId="4408D7DD" w:rsidR="00337FBE" w:rsidRPr="007C4847" w:rsidRDefault="007C4847" w:rsidP="00337FBE">
      <w:pPr>
        <w:rPr>
          <w:b/>
          <w:lang w:val="en-US"/>
        </w:rPr>
      </w:pPr>
      <w:r w:rsidRPr="007C4847">
        <w:rPr>
          <w:b/>
          <w:lang w:val="en-US"/>
        </w:rPr>
        <w:t xml:space="preserve">Q6: </w:t>
      </w:r>
      <w:r w:rsidR="00337FBE" w:rsidRPr="007C4847">
        <w:rPr>
          <w:b/>
          <w:lang w:val="en-US"/>
        </w:rPr>
        <w:t>A summary of any anticipated future roadmap.</w:t>
      </w:r>
    </w:p>
    <w:p w14:paraId="49113197" w14:textId="0E48217D" w:rsidR="007C4847" w:rsidRDefault="007C4847" w:rsidP="007C4847">
      <w:pPr>
        <w:rPr>
          <w:lang w:val="en-US"/>
        </w:rPr>
      </w:pPr>
      <w:r w:rsidRPr="007C4847">
        <w:rPr>
          <w:b/>
          <w:lang w:val="en-US"/>
        </w:rPr>
        <w:t>SA3</w:t>
      </w:r>
      <w:r>
        <w:rPr>
          <w:lang w:val="en-US"/>
        </w:rPr>
        <w:t xml:space="preserve">: </w:t>
      </w:r>
      <w:r w:rsidR="00762919">
        <w:rPr>
          <w:lang w:val="en-US"/>
        </w:rPr>
        <w:t>not available at the time being.</w:t>
      </w:r>
      <w:r>
        <w:rPr>
          <w:lang w:val="en-US"/>
        </w:rPr>
        <w:t xml:space="preserve"> </w:t>
      </w:r>
    </w:p>
    <w:p w14:paraId="652CA043" w14:textId="7DCA550C" w:rsidR="00337FBE" w:rsidRPr="007C4847" w:rsidRDefault="007C4847" w:rsidP="00337FBE">
      <w:pPr>
        <w:rPr>
          <w:b/>
          <w:lang w:val="en-US"/>
        </w:rPr>
      </w:pPr>
      <w:r w:rsidRPr="007C4847">
        <w:rPr>
          <w:b/>
          <w:lang w:val="en-US"/>
        </w:rPr>
        <w:t xml:space="preserve">Q7: </w:t>
      </w:r>
      <w:r w:rsidR="00337FBE" w:rsidRPr="007C4847">
        <w:rPr>
          <w:b/>
          <w:lang w:val="en-US"/>
        </w:rPr>
        <w:t>A contact point(s) for clarification.</w:t>
      </w:r>
    </w:p>
    <w:p w14:paraId="33A84CDE" w14:textId="01A1B829" w:rsidR="007C4847" w:rsidRDefault="007C4847" w:rsidP="007C4847">
      <w:pPr>
        <w:rPr>
          <w:lang w:val="en-US"/>
        </w:rPr>
      </w:pPr>
      <w:r w:rsidRPr="007C4847">
        <w:rPr>
          <w:b/>
          <w:lang w:val="en-US"/>
        </w:rPr>
        <w:t>SA3</w:t>
      </w:r>
      <w:r>
        <w:rPr>
          <w:lang w:val="en-US"/>
        </w:rPr>
        <w:t xml:space="preserve">: </w:t>
      </w:r>
      <w:r w:rsidR="00152481" w:rsidRPr="00152481">
        <w:t xml:space="preserve">3GPP Liaisons Coordinator, </w:t>
      </w:r>
      <w:hyperlink r:id="rId9" w:history="1">
        <w:r w:rsidR="00152481" w:rsidRPr="00152481">
          <w:rPr>
            <w:rStyle w:val="Hyperlink"/>
          </w:rPr>
          <w:t>mailto:3GPPLiaison@etsi.org</w:t>
        </w:r>
      </w:hyperlink>
    </w:p>
    <w:p w14:paraId="08AF3A7D" w14:textId="77777777" w:rsidR="00B97703" w:rsidRDefault="002F1940" w:rsidP="000F6242">
      <w:pPr>
        <w:pStyle w:val="Heading1"/>
      </w:pPr>
      <w:r>
        <w:t>2</w:t>
      </w:r>
      <w:r>
        <w:tab/>
      </w:r>
      <w:r w:rsidR="000F6242">
        <w:t>Actions</w:t>
      </w:r>
    </w:p>
    <w:p w14:paraId="45637978" w14:textId="474F101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A285F">
        <w:rPr>
          <w:rFonts w:ascii="Arial" w:hAnsi="Arial" w:cs="Arial"/>
          <w:b/>
        </w:rPr>
        <w:t>ETSI TC Cyber</w:t>
      </w:r>
      <w:r>
        <w:rPr>
          <w:rFonts w:ascii="Arial" w:hAnsi="Arial" w:cs="Arial"/>
          <w:b/>
        </w:rPr>
        <w:t xml:space="preserve"> </w:t>
      </w:r>
    </w:p>
    <w:p w14:paraId="1437C2F1" w14:textId="2D973B01"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AA50EA" w:rsidRPr="00822BD7">
        <w:t xml:space="preserve">SA3 </w:t>
      </w:r>
      <w:r w:rsidR="00AA50EA">
        <w:t xml:space="preserve">kindly </w:t>
      </w:r>
      <w:r w:rsidR="00AA50EA" w:rsidRPr="00822BD7">
        <w:t xml:space="preserve">asks </w:t>
      </w:r>
      <w:r w:rsidR="00CA285F">
        <w:t>TC Cyber</w:t>
      </w:r>
      <w:r w:rsidR="00AA50EA" w:rsidRPr="00822BD7">
        <w:t xml:space="preserve"> to take above information into account.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3C79C8B1" w14:textId="6CDBA14F" w:rsidR="00DC47B4" w:rsidRDefault="00DC47B4" w:rsidP="002F1940">
      <w:r>
        <w:t>SA3</w:t>
      </w:r>
      <w:r w:rsidR="00B724D3">
        <w:t>#117</w:t>
      </w:r>
      <w:r w:rsidR="00B724D3">
        <w:tab/>
      </w:r>
      <w:r w:rsidR="007B43D4">
        <w:t>19 - 23 August 2024</w:t>
      </w:r>
      <w:r w:rsidR="007B43D4">
        <w:tab/>
      </w:r>
      <w:r w:rsidR="007B43D4">
        <w:tab/>
        <w:t>Maastricht (Netherlands)</w:t>
      </w:r>
    </w:p>
    <w:p w14:paraId="447F4C58" w14:textId="627222D6" w:rsidR="000101E4" w:rsidRPr="00074D3C" w:rsidRDefault="000101E4" w:rsidP="002F1940">
      <w:r>
        <w:t>SA3#118</w:t>
      </w:r>
      <w:r>
        <w:tab/>
      </w:r>
      <w:r w:rsidR="00C91EF3">
        <w:t>14 - 18 October 2024</w:t>
      </w:r>
      <w:r w:rsidR="00C91EF3">
        <w:tab/>
      </w:r>
      <w:r w:rsidR="00C91EF3">
        <w:tab/>
        <w:t>TBD (India)</w:t>
      </w:r>
    </w:p>
    <w:p w14:paraId="054FEDCB" w14:textId="77777777" w:rsidR="006052AD" w:rsidRPr="00074D3C" w:rsidRDefault="006052AD" w:rsidP="002F1940"/>
    <w:sectPr w:rsidR="006052AD" w:rsidRPr="00074D3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BD859" w14:textId="77777777" w:rsidR="007E513D" w:rsidRDefault="007E513D">
      <w:pPr>
        <w:spacing w:after="0"/>
      </w:pPr>
      <w:r>
        <w:separator/>
      </w:r>
    </w:p>
  </w:endnote>
  <w:endnote w:type="continuationSeparator" w:id="0">
    <w:p w14:paraId="7948813B" w14:textId="77777777" w:rsidR="007E513D" w:rsidRDefault="007E5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EE440" w14:textId="77777777" w:rsidR="007E513D" w:rsidRDefault="007E513D">
      <w:pPr>
        <w:spacing w:after="0"/>
      </w:pPr>
      <w:r>
        <w:separator/>
      </w:r>
    </w:p>
  </w:footnote>
  <w:footnote w:type="continuationSeparator" w:id="0">
    <w:p w14:paraId="580A0C6F" w14:textId="77777777" w:rsidR="007E513D" w:rsidRDefault="007E51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51D4893"/>
    <w:multiLevelType w:val="hybridMultilevel"/>
    <w:tmpl w:val="CFAEF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25FC"/>
    <w:rsid w:val="00017F23"/>
    <w:rsid w:val="00046AA9"/>
    <w:rsid w:val="00074D3C"/>
    <w:rsid w:val="00084D35"/>
    <w:rsid w:val="000B21DF"/>
    <w:rsid w:val="000C2713"/>
    <w:rsid w:val="000E6116"/>
    <w:rsid w:val="000F6242"/>
    <w:rsid w:val="00103FF1"/>
    <w:rsid w:val="001057F7"/>
    <w:rsid w:val="00152481"/>
    <w:rsid w:val="001670E0"/>
    <w:rsid w:val="00186D8A"/>
    <w:rsid w:val="00196B59"/>
    <w:rsid w:val="001A14F2"/>
    <w:rsid w:val="001B3A86"/>
    <w:rsid w:val="001B763F"/>
    <w:rsid w:val="00215C2C"/>
    <w:rsid w:val="00220060"/>
    <w:rsid w:val="00226381"/>
    <w:rsid w:val="002473B2"/>
    <w:rsid w:val="0026126D"/>
    <w:rsid w:val="00262FD8"/>
    <w:rsid w:val="002869FE"/>
    <w:rsid w:val="002C5EBC"/>
    <w:rsid w:val="002D1D1E"/>
    <w:rsid w:val="002E01C1"/>
    <w:rsid w:val="002F1940"/>
    <w:rsid w:val="00301CA4"/>
    <w:rsid w:val="00322204"/>
    <w:rsid w:val="00337FBE"/>
    <w:rsid w:val="003434FC"/>
    <w:rsid w:val="00383545"/>
    <w:rsid w:val="00384A28"/>
    <w:rsid w:val="003C06D2"/>
    <w:rsid w:val="003F5E20"/>
    <w:rsid w:val="004177A8"/>
    <w:rsid w:val="0042151E"/>
    <w:rsid w:val="00433500"/>
    <w:rsid w:val="00433F71"/>
    <w:rsid w:val="0043559E"/>
    <w:rsid w:val="00440D43"/>
    <w:rsid w:val="00441B3A"/>
    <w:rsid w:val="00470DF6"/>
    <w:rsid w:val="00490D22"/>
    <w:rsid w:val="004A514E"/>
    <w:rsid w:val="004D4F74"/>
    <w:rsid w:val="004E3939"/>
    <w:rsid w:val="004F32F4"/>
    <w:rsid w:val="00525248"/>
    <w:rsid w:val="00526DDD"/>
    <w:rsid w:val="005951C2"/>
    <w:rsid w:val="005A423B"/>
    <w:rsid w:val="005B6433"/>
    <w:rsid w:val="006052AD"/>
    <w:rsid w:val="006F03B7"/>
    <w:rsid w:val="0073766B"/>
    <w:rsid w:val="00762919"/>
    <w:rsid w:val="007643E4"/>
    <w:rsid w:val="007B2ED0"/>
    <w:rsid w:val="007B43D4"/>
    <w:rsid w:val="007C4847"/>
    <w:rsid w:val="007E513D"/>
    <w:rsid w:val="007F4F92"/>
    <w:rsid w:val="00832488"/>
    <w:rsid w:val="008758B0"/>
    <w:rsid w:val="008C20BB"/>
    <w:rsid w:val="008D3E9C"/>
    <w:rsid w:val="008D772F"/>
    <w:rsid w:val="00914CD1"/>
    <w:rsid w:val="0091505A"/>
    <w:rsid w:val="009528CF"/>
    <w:rsid w:val="009603F6"/>
    <w:rsid w:val="009963AC"/>
    <w:rsid w:val="0099764C"/>
    <w:rsid w:val="009C01E1"/>
    <w:rsid w:val="009E0B14"/>
    <w:rsid w:val="00A13B10"/>
    <w:rsid w:val="00A37457"/>
    <w:rsid w:val="00A455B0"/>
    <w:rsid w:val="00A57D88"/>
    <w:rsid w:val="00A70448"/>
    <w:rsid w:val="00AA4FF3"/>
    <w:rsid w:val="00AA50EA"/>
    <w:rsid w:val="00AC50EE"/>
    <w:rsid w:val="00AE1B3E"/>
    <w:rsid w:val="00AE26F8"/>
    <w:rsid w:val="00B35644"/>
    <w:rsid w:val="00B724D3"/>
    <w:rsid w:val="00B97703"/>
    <w:rsid w:val="00BA3D66"/>
    <w:rsid w:val="00BE35B3"/>
    <w:rsid w:val="00C04BFC"/>
    <w:rsid w:val="00C17229"/>
    <w:rsid w:val="00C43379"/>
    <w:rsid w:val="00C55CEF"/>
    <w:rsid w:val="00C56462"/>
    <w:rsid w:val="00C91EF3"/>
    <w:rsid w:val="00CA285F"/>
    <w:rsid w:val="00CB2B16"/>
    <w:rsid w:val="00CB4820"/>
    <w:rsid w:val="00CF6087"/>
    <w:rsid w:val="00D14BB6"/>
    <w:rsid w:val="00D33624"/>
    <w:rsid w:val="00D7484B"/>
    <w:rsid w:val="00DC0FA8"/>
    <w:rsid w:val="00DC47B4"/>
    <w:rsid w:val="00E003DF"/>
    <w:rsid w:val="00E2241D"/>
    <w:rsid w:val="00E43F5E"/>
    <w:rsid w:val="00E6165B"/>
    <w:rsid w:val="00E665BE"/>
    <w:rsid w:val="00EA7902"/>
    <w:rsid w:val="00EA7A79"/>
    <w:rsid w:val="00EB0BC7"/>
    <w:rsid w:val="00ED50E1"/>
    <w:rsid w:val="00EE2B75"/>
    <w:rsid w:val="00EE31A4"/>
    <w:rsid w:val="00F25496"/>
    <w:rsid w:val="00F667CF"/>
    <w:rsid w:val="00F75851"/>
    <w:rsid w:val="00F803BE"/>
    <w:rsid w:val="00FA0A0A"/>
    <w:rsid w:val="00FB2E7B"/>
    <w:rsid w:val="00FE21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F5E"/>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7C4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93916">
      <w:bodyDiv w:val="1"/>
      <w:marLeft w:val="0"/>
      <w:marRight w:val="0"/>
      <w:marTop w:val="0"/>
      <w:marBottom w:val="0"/>
      <w:divBdr>
        <w:top w:val="none" w:sz="0" w:space="0" w:color="auto"/>
        <w:left w:val="none" w:sz="0" w:space="0" w:color="auto"/>
        <w:bottom w:val="none" w:sz="0" w:space="0" w:color="auto"/>
        <w:right w:val="none" w:sz="0" w:space="0" w:color="auto"/>
      </w:divBdr>
    </w:div>
    <w:div w:id="756560483">
      <w:bodyDiv w:val="1"/>
      <w:marLeft w:val="0"/>
      <w:marRight w:val="0"/>
      <w:marTop w:val="0"/>
      <w:marBottom w:val="0"/>
      <w:divBdr>
        <w:top w:val="none" w:sz="0" w:space="0" w:color="auto"/>
        <w:left w:val="none" w:sz="0" w:space="0" w:color="auto"/>
        <w:bottom w:val="none" w:sz="0" w:space="0" w:color="auto"/>
        <w:right w:val="none" w:sz="0" w:space="0" w:color="auto"/>
      </w:divBdr>
    </w:div>
    <w:div w:id="1811170891">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code=33-series.htm"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3317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cp:lastModifiedBy>
  <cp:revision>2</cp:revision>
  <cp:lastPrinted>2002-04-23T07:10:00Z</cp:lastPrinted>
  <dcterms:created xsi:type="dcterms:W3CDTF">2024-05-03T08:53:00Z</dcterms:created>
  <dcterms:modified xsi:type="dcterms:W3CDTF">2024-05-03T08:53:00Z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(3)DO9V09uyZle+sfhCkV8rw4yY6dgm0dFxMIGneETo1820KXEaDkkyef1LtJjyUeyiZc5Yhdqj
SoFnz0dh3NdCbb4UWowTdZyAOUq4yTTMsgUSnPshI1g5jwOgF2QEGjsZ5medV3iyoePlrCvq
48dSSfMsK9j9LEbzpHna+UQY7/1dDGD/AEXMoViMgfb1gyockhlk+UhX639vBIVp+c1Vt4dx
JmEIMlkJKKvenloZi6</vt:lpwstr>
  </property>
  <property fmtid="{D5CDD505-2E9C-101B-9397-08002B2CF9AE}" pid="3" name="_2015_ms_pID_7253431">
    <vt:lpwstr>/xyvySQrnNWQG3Tf326puYiN25yuq4UxkM/17+SljVJhL2p6wav9Bz
Wiw2hKahTSFvt0cb+kyB6iCQXLaXPjNpcbfgCsGfZQGGz4ZgEET559SwS023aJSHpwm/T1ji
nzxaJ7LLW2PiyS0JF77HFXw+l+K2FmYasnhMFWTpV4tfgDEVY3h9uyeiQiVxZ1JJ4i0SEyM4
OwpbyGW0ppnbfTJJU/BuYxpTV2hSJeiLkaVi</vt:lpwstr>
  </property>
  <property fmtid="{D5CDD505-2E9C-101B-9397-08002B2CF9AE}" pid="4" name="_2015_ms_pID_7253432">
    <vt:lpwstr>zw==</vt:lpwstr>
  </property>
</Properties>
</file>