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7D013" w14:textId="77777777" w:rsidR="009267C9" w:rsidRPr="009267C9" w:rsidRDefault="009267C9" w:rsidP="009267C9">
      <w:pPr>
        <w:pStyle w:val="Header"/>
        <w:rPr>
          <w:rFonts w:cs="Arial"/>
          <w:sz w:val="22"/>
          <w:szCs w:val="22"/>
        </w:rPr>
      </w:pPr>
      <w:r w:rsidRPr="009267C9">
        <w:rPr>
          <w:rFonts w:cs="Arial"/>
          <w:sz w:val="22"/>
          <w:szCs w:val="22"/>
        </w:rPr>
        <w:t>3GPP TSG-SA3 6G Workshop</w:t>
      </w:r>
      <w:r w:rsidRPr="009267C9">
        <w:rPr>
          <w:rFonts w:cs="Arial"/>
          <w:sz w:val="22"/>
          <w:szCs w:val="22"/>
        </w:rPr>
        <w:tab/>
      </w:r>
      <w:r w:rsidRPr="009267C9">
        <w:rPr>
          <w:rFonts w:cs="Arial"/>
          <w:sz w:val="22"/>
          <w:szCs w:val="22"/>
        </w:rPr>
        <w:tab/>
      </w:r>
      <w:r w:rsidRPr="009267C9">
        <w:rPr>
          <w:rFonts w:cs="Arial"/>
          <w:sz w:val="22"/>
          <w:szCs w:val="22"/>
          <w:lang w:val="en-US"/>
        </w:rPr>
        <w:t xml:space="preserve">                                                    </w:t>
      </w:r>
    </w:p>
    <w:p w14:paraId="3B4C2486" w14:textId="02D7D554" w:rsidR="00EE33A2" w:rsidRPr="00894A77" w:rsidRDefault="009267C9" w:rsidP="003D1DF8">
      <w:pPr>
        <w:pStyle w:val="Header"/>
        <w:rPr>
          <w:sz w:val="22"/>
          <w:szCs w:val="22"/>
        </w:rPr>
      </w:pPr>
      <w:r w:rsidRPr="009267C9">
        <w:rPr>
          <w:rFonts w:cs="Arial"/>
          <w:sz w:val="22"/>
          <w:szCs w:val="22"/>
        </w:rPr>
        <w:t>Conference Calls, 6 - 7 August 2025</w:t>
      </w:r>
      <w:r w:rsidR="003D1DF8" w:rsidRPr="006E5CC6">
        <w:rPr>
          <w:rFonts w:cs="Arial"/>
          <w:sz w:val="22"/>
          <w:szCs w:val="22"/>
          <w:lang w:val="en-US"/>
        </w:rPr>
        <w:t xml:space="preserve"> </w:t>
      </w:r>
    </w:p>
    <w:p w14:paraId="73220271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7AC49A1D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C87981">
        <w:rPr>
          <w:rFonts w:ascii="Arial" w:hAnsi="Arial"/>
          <w:b/>
          <w:lang w:val="en-US"/>
        </w:rPr>
        <w:t>Nokia</w:t>
      </w:r>
    </w:p>
    <w:p w14:paraId="63594E7B" w14:textId="3353635B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C87981">
        <w:rPr>
          <w:rFonts w:ascii="Arial" w:hAnsi="Arial" w:cs="Arial"/>
          <w:b/>
        </w:rPr>
        <w:t>6G System SID</w:t>
      </w:r>
      <w:r w:rsidR="009267C9">
        <w:rPr>
          <w:rFonts w:ascii="Arial" w:hAnsi="Arial" w:cs="Arial"/>
          <w:b/>
        </w:rPr>
        <w:t xml:space="preserve"> WT</w:t>
      </w:r>
      <w:r w:rsidR="00C87981">
        <w:rPr>
          <w:rFonts w:ascii="Arial" w:hAnsi="Arial" w:cs="Arial"/>
          <w:b/>
        </w:rPr>
        <w:t xml:space="preserve"> </w:t>
      </w:r>
    </w:p>
    <w:p w14:paraId="7424BFF0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1D756A">
        <w:rPr>
          <w:rFonts w:ascii="Arial" w:hAnsi="Arial"/>
          <w:b/>
          <w:lang w:eastAsia="zh-CN"/>
        </w:rPr>
        <w:t>Discussion</w:t>
      </w:r>
    </w:p>
    <w:p w14:paraId="40E452AC" w14:textId="6A025F28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1D756A">
        <w:rPr>
          <w:rFonts w:ascii="Arial" w:hAnsi="Arial"/>
          <w:b/>
        </w:rPr>
        <w:t>Agenda Item:</w:t>
      </w:r>
      <w:r w:rsidRPr="001D756A">
        <w:rPr>
          <w:rFonts w:ascii="Arial" w:hAnsi="Arial"/>
          <w:b/>
        </w:rPr>
        <w:tab/>
      </w:r>
      <w:r w:rsidR="009267C9">
        <w:rPr>
          <w:rFonts w:ascii="Arial" w:hAnsi="Arial"/>
          <w:b/>
        </w:rPr>
        <w:t xml:space="preserve">6G </w:t>
      </w:r>
      <w:r w:rsidR="00323A74" w:rsidRPr="009267C9">
        <w:rPr>
          <w:rFonts w:ascii="Arial" w:hAnsi="Arial"/>
          <w:b/>
        </w:rPr>
        <w:t>Workshop</w:t>
      </w:r>
      <w:r w:rsidR="00323A74" w:rsidRPr="00323A74">
        <w:rPr>
          <w:rFonts w:ascii="Arial" w:hAnsi="Arial"/>
          <w:b/>
          <w:highlight w:val="yellow"/>
        </w:rPr>
        <w:t xml:space="preserve"> </w:t>
      </w:r>
    </w:p>
    <w:p w14:paraId="12446D53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6622BEA6" w14:textId="329F2792" w:rsidR="00C022E3" w:rsidRDefault="008E1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This discussion paper provides background and initial thoughts on </w:t>
      </w:r>
      <w:r w:rsidR="000F7489">
        <w:rPr>
          <w:b/>
          <w:i/>
        </w:rPr>
        <w:t>the 6G work task</w:t>
      </w:r>
      <w:r>
        <w:rPr>
          <w:b/>
          <w:i/>
        </w:rPr>
        <w:t>.</w:t>
      </w:r>
    </w:p>
    <w:p w14:paraId="5DF8DAAB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2EE9AF55" w14:textId="77777777" w:rsidR="008E192C" w:rsidRDefault="008E192C" w:rsidP="002532CF">
      <w:pPr>
        <w:pStyle w:val="Reference"/>
      </w:pPr>
      <w:r w:rsidRPr="00774331">
        <w:t>[</w:t>
      </w:r>
      <w:r w:rsidR="00C87981">
        <w:t>1</w:t>
      </w:r>
      <w:r w:rsidRPr="00774331">
        <w:t>]</w:t>
      </w:r>
      <w:r w:rsidRPr="00774331">
        <w:tab/>
        <w:t>3GPP TS 33.501: "Security architecture and procedures for 5G System"</w:t>
      </w:r>
    </w:p>
    <w:p w14:paraId="7874222B" w14:textId="2B9B7020" w:rsidR="00916F8C" w:rsidRPr="00916F8C" w:rsidRDefault="00916F8C" w:rsidP="00916F8C">
      <w:pPr>
        <w:pStyle w:val="Reference"/>
      </w:pPr>
      <w:r w:rsidRPr="00916F8C">
        <w:t>[</w:t>
      </w:r>
      <w:r>
        <w:t>2</w:t>
      </w:r>
      <w:r w:rsidRPr="00916F8C">
        <w:t>]</w:t>
      </w:r>
      <w:r w:rsidRPr="00916F8C">
        <w:tab/>
        <w:t>SP-250806 - Study on Architecture for 6G System.</w:t>
      </w:r>
    </w:p>
    <w:p w14:paraId="1A4FD079" w14:textId="19E0D486" w:rsidR="00916F8C" w:rsidRPr="00916F8C" w:rsidRDefault="00916F8C" w:rsidP="00916F8C">
      <w:pPr>
        <w:pStyle w:val="Reference"/>
      </w:pPr>
      <w:r w:rsidRPr="00916F8C">
        <w:t>[</w:t>
      </w:r>
      <w:r>
        <w:t>3</w:t>
      </w:r>
      <w:r w:rsidRPr="00916F8C">
        <w:t>]</w:t>
      </w:r>
      <w:r w:rsidRPr="00916F8C">
        <w:tab/>
        <w:t>3GPP TR 22.870 Study on 6G Use Cases and Service Requirements.</w:t>
      </w:r>
    </w:p>
    <w:p w14:paraId="02FD6763" w14:textId="4DFDC8F8" w:rsidR="00916F8C" w:rsidRPr="00916F8C" w:rsidRDefault="00916F8C" w:rsidP="00916F8C">
      <w:pPr>
        <w:pStyle w:val="Reference"/>
      </w:pPr>
      <w:r w:rsidRPr="00916F8C">
        <w:t>[</w:t>
      </w:r>
      <w:r>
        <w:t>4</w:t>
      </w:r>
      <w:r w:rsidRPr="00916F8C">
        <w:t>]</w:t>
      </w:r>
      <w:r w:rsidRPr="00916F8C">
        <w:tab/>
        <w:t>RP-251881 - New SID: Study on 6G Radio.</w:t>
      </w:r>
    </w:p>
    <w:p w14:paraId="71B1F3CC" w14:textId="77777777" w:rsidR="00916F8C" w:rsidRPr="00774331" w:rsidRDefault="00916F8C" w:rsidP="002532CF">
      <w:pPr>
        <w:pStyle w:val="Reference"/>
      </w:pPr>
    </w:p>
    <w:p w14:paraId="55F82838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2C2BCC1B" w14:textId="5510866E" w:rsidR="00C022E3" w:rsidRPr="002532CF" w:rsidRDefault="00C87981">
      <w:pPr>
        <w:rPr>
          <w:iCs/>
        </w:rPr>
      </w:pPr>
      <w:r>
        <w:rPr>
          <w:iCs/>
        </w:rPr>
        <w:t>We are proposing a Nokia view on</w:t>
      </w:r>
      <w:r w:rsidR="002532CF" w:rsidRPr="002532CF">
        <w:rPr>
          <w:iCs/>
        </w:rPr>
        <w:t xml:space="preserve"> the 6G </w:t>
      </w:r>
      <w:r>
        <w:rPr>
          <w:iCs/>
        </w:rPr>
        <w:t>System SID</w:t>
      </w:r>
      <w:r w:rsidR="003A507F">
        <w:rPr>
          <w:iCs/>
        </w:rPr>
        <w:t xml:space="preserve"> and its work task</w:t>
      </w:r>
      <w:r w:rsidR="009267C9">
        <w:rPr>
          <w:iCs/>
        </w:rPr>
        <w:t>s.</w:t>
      </w:r>
      <w:r w:rsidR="002532CF" w:rsidRPr="002532CF">
        <w:rPr>
          <w:iCs/>
        </w:rPr>
        <w:t xml:space="preserve"> </w:t>
      </w:r>
    </w:p>
    <w:p w14:paraId="2741E088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254F8824" w14:textId="77777777" w:rsidR="00435A6D" w:rsidRPr="00C87981" w:rsidRDefault="00435A6D" w:rsidP="00435A6D">
      <w:pPr>
        <w:pStyle w:val="Heading2"/>
      </w:pPr>
      <w:r w:rsidRPr="00C87981">
        <w:t>4.</w:t>
      </w:r>
      <w:r>
        <w:t>1</w:t>
      </w:r>
      <w:r w:rsidRPr="00C87981">
        <w:t xml:space="preserve"> </w:t>
      </w:r>
      <w:r>
        <w:t>Security Area in 6G System SID</w:t>
      </w:r>
    </w:p>
    <w:p w14:paraId="77269289" w14:textId="77777777" w:rsidR="00435A6D" w:rsidRDefault="00435A6D" w:rsidP="00435A6D">
      <w:r>
        <w:t>We are proposing 4 Security area in the 6G System SID.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1"/>
        <w:gridCol w:w="4818"/>
      </w:tblGrid>
      <w:tr w:rsidR="00435A6D" w14:paraId="72F79EC7" w14:textId="77777777" w:rsidTr="00E5369D">
        <w:tc>
          <w:tcPr>
            <w:tcW w:w="4927" w:type="dxa"/>
            <w:shd w:val="clear" w:color="auto" w:fill="D9D9D9"/>
          </w:tcPr>
          <w:p w14:paraId="1DD07A39" w14:textId="77777777" w:rsidR="00435A6D" w:rsidRDefault="00435A6D" w:rsidP="00435A6D">
            <w:r>
              <w:t>Security Area</w:t>
            </w:r>
          </w:p>
        </w:tc>
        <w:tc>
          <w:tcPr>
            <w:tcW w:w="4928" w:type="dxa"/>
            <w:shd w:val="clear" w:color="auto" w:fill="D9D9D9"/>
          </w:tcPr>
          <w:p w14:paraId="61ED9846" w14:textId="77777777" w:rsidR="00435A6D" w:rsidRDefault="00435A6D" w:rsidP="00435A6D">
            <w:r>
              <w:t xml:space="preserve">Examples of topic covered </w:t>
            </w:r>
          </w:p>
        </w:tc>
      </w:tr>
      <w:tr w:rsidR="00435A6D" w14:paraId="7987A9CA" w14:textId="77777777" w:rsidTr="00E5369D">
        <w:tc>
          <w:tcPr>
            <w:tcW w:w="4927" w:type="dxa"/>
          </w:tcPr>
          <w:p w14:paraId="209320F8" w14:textId="77777777" w:rsidR="00435A6D" w:rsidRDefault="00435A6D" w:rsidP="00435A6D">
            <w:r>
              <w:t>RAN Security</w:t>
            </w:r>
          </w:p>
        </w:tc>
        <w:tc>
          <w:tcPr>
            <w:tcW w:w="4928" w:type="dxa"/>
          </w:tcPr>
          <w:p w14:paraId="47649A7E" w14:textId="77777777" w:rsidR="00435A6D" w:rsidRDefault="00435A6D" w:rsidP="00323A74">
            <w:r>
              <w:t>AS security, Lower layer Securit</w:t>
            </w:r>
            <w:r w:rsidR="00323A74">
              <w:t xml:space="preserve">, </w:t>
            </w:r>
            <w:r>
              <w:t>Any other RAN architecture level security</w:t>
            </w:r>
            <w:r w:rsidR="00323A74">
              <w:t xml:space="preserve">, </w:t>
            </w:r>
            <w:r>
              <w:t>N2 Security</w:t>
            </w:r>
            <w:r w:rsidR="00323A74">
              <w:t xml:space="preserve"> etc</w:t>
            </w:r>
          </w:p>
        </w:tc>
      </w:tr>
      <w:tr w:rsidR="00435A6D" w14:paraId="01AC2D33" w14:textId="77777777" w:rsidTr="00E5369D">
        <w:tc>
          <w:tcPr>
            <w:tcW w:w="4927" w:type="dxa"/>
          </w:tcPr>
          <w:p w14:paraId="6489984D" w14:textId="77777777" w:rsidR="00435A6D" w:rsidRDefault="00435A6D" w:rsidP="00435A6D">
            <w:r>
              <w:t>UE to CN and Interworking</w:t>
            </w:r>
          </w:p>
        </w:tc>
        <w:tc>
          <w:tcPr>
            <w:tcW w:w="4928" w:type="dxa"/>
          </w:tcPr>
          <w:p w14:paraId="0DA4ADCC" w14:textId="77777777" w:rsidR="00435A6D" w:rsidRDefault="00435A6D" w:rsidP="00323A74">
            <w:r>
              <w:t>NAS security</w:t>
            </w:r>
            <w:r w:rsidR="00323A74">
              <w:t xml:space="preserve">, </w:t>
            </w:r>
            <w:r>
              <w:t>Authentication</w:t>
            </w:r>
            <w:r w:rsidR="00323A74">
              <w:t xml:space="preserve">, </w:t>
            </w:r>
            <w:r>
              <w:t>Interworking</w:t>
            </w:r>
            <w:r w:rsidR="00323A74">
              <w:t xml:space="preserve"> etc</w:t>
            </w:r>
          </w:p>
        </w:tc>
      </w:tr>
      <w:tr w:rsidR="00435A6D" w14:paraId="17323313" w14:textId="77777777" w:rsidTr="00E5369D">
        <w:tc>
          <w:tcPr>
            <w:tcW w:w="4927" w:type="dxa"/>
          </w:tcPr>
          <w:p w14:paraId="454EB8F2" w14:textId="77777777" w:rsidR="00435A6D" w:rsidRDefault="00435A6D" w:rsidP="00435A6D">
            <w:r>
              <w:t>NDS Security</w:t>
            </w:r>
          </w:p>
        </w:tc>
        <w:tc>
          <w:tcPr>
            <w:tcW w:w="4928" w:type="dxa"/>
          </w:tcPr>
          <w:p w14:paraId="7819F753" w14:textId="77777777" w:rsidR="00435A6D" w:rsidRDefault="00435A6D" w:rsidP="00323A74">
            <w:r>
              <w:t>SBA</w:t>
            </w:r>
            <w:r w:rsidR="00323A74">
              <w:t xml:space="preserve">, </w:t>
            </w:r>
            <w:r>
              <w:t>Data Security</w:t>
            </w:r>
            <w:r w:rsidR="00323A74">
              <w:t xml:space="preserve">, </w:t>
            </w:r>
            <w:r>
              <w:t>Exposure Security</w:t>
            </w:r>
            <w:r w:rsidR="00323A74">
              <w:t xml:space="preserve">, </w:t>
            </w:r>
            <w:r>
              <w:t>AI Security</w:t>
            </w:r>
          </w:p>
        </w:tc>
      </w:tr>
      <w:tr w:rsidR="00435A6D" w14:paraId="2C494532" w14:textId="77777777" w:rsidTr="00E5369D">
        <w:tc>
          <w:tcPr>
            <w:tcW w:w="4927" w:type="dxa"/>
          </w:tcPr>
          <w:p w14:paraId="7BDE268E" w14:textId="77777777" w:rsidR="00435A6D" w:rsidRDefault="00435A6D" w:rsidP="00435A6D">
            <w:r>
              <w:t>Inter-PLMN security</w:t>
            </w:r>
          </w:p>
        </w:tc>
        <w:tc>
          <w:tcPr>
            <w:tcW w:w="4928" w:type="dxa"/>
          </w:tcPr>
          <w:p w14:paraId="147A20CE" w14:textId="77777777" w:rsidR="00435A6D" w:rsidRDefault="00435A6D" w:rsidP="00435A6D">
            <w:r>
              <w:t>Roaming enhancement</w:t>
            </w:r>
          </w:p>
        </w:tc>
      </w:tr>
    </w:tbl>
    <w:p w14:paraId="11F05826" w14:textId="77777777" w:rsidR="00435A6D" w:rsidRDefault="00435A6D" w:rsidP="00435A6D">
      <w:r>
        <w:t xml:space="preserve">Note: </w:t>
      </w:r>
      <w:r w:rsidR="009A5462">
        <w:t xml:space="preserve">KIs for </w:t>
      </w:r>
      <w:r>
        <w:t>NTN, Sensing etc are mapped to these security areas</w:t>
      </w:r>
      <w:r w:rsidR="009A5462">
        <w:t xml:space="preserve"> based on the nature of the KI.</w:t>
      </w:r>
    </w:p>
    <w:p w14:paraId="4C725A22" w14:textId="77777777" w:rsidR="00435A6D" w:rsidRDefault="00C73342" w:rsidP="00435A6D">
      <w:r w:rsidRPr="00B50A31">
        <w:rPr>
          <w:b/>
          <w:bCs/>
        </w:rPr>
        <w:t>Proposal 1</w:t>
      </w:r>
      <w:r>
        <w:t>: All new KIs should fall under these 4 security areas. Rapporteur/moderator will decide</w:t>
      </w:r>
      <w:r w:rsidR="00B50A31">
        <w:t xml:space="preserve"> where to keep the KIs </w:t>
      </w:r>
      <w:r w:rsidR="00B50A31" w:rsidRPr="00894A77">
        <w:rPr>
          <w:b/>
          <w:bCs/>
        </w:rPr>
        <w:t>before</w:t>
      </w:r>
      <w:r w:rsidR="00B50A31">
        <w:t xml:space="preserve"> the meeting</w:t>
      </w:r>
      <w:r w:rsidR="00894A77">
        <w:t>.</w:t>
      </w:r>
    </w:p>
    <w:p w14:paraId="3E0C4DB5" w14:textId="0F7FD87E" w:rsidR="009825A2" w:rsidRDefault="00B311C6" w:rsidP="00435A6D">
      <w:r w:rsidRPr="00F5722D">
        <w:rPr>
          <w:b/>
          <w:bCs/>
        </w:rPr>
        <w:t>Proposal 2</w:t>
      </w:r>
      <w:r>
        <w:t xml:space="preserve">: Idea of these </w:t>
      </w:r>
      <w:r w:rsidR="00A27C1C">
        <w:t>security area</w:t>
      </w:r>
      <w:r w:rsidR="00F5722D">
        <w:t>s</w:t>
      </w:r>
      <w:r w:rsidR="007C0DA8">
        <w:t xml:space="preserve"> </w:t>
      </w:r>
      <w:r w:rsidR="007449B7">
        <w:t xml:space="preserve">is to </w:t>
      </w:r>
      <w:r w:rsidR="00F5722D" w:rsidRPr="00F5722D">
        <w:t>conveniently</w:t>
      </w:r>
      <w:r w:rsidR="00F5722D">
        <w:t xml:space="preserve"> </w:t>
      </w:r>
      <w:r w:rsidR="007449B7">
        <w:t>organize the contribution</w:t>
      </w:r>
      <w:r w:rsidR="001B2737">
        <w:t>s</w:t>
      </w:r>
      <w:r w:rsidR="007449B7">
        <w:t xml:space="preserve"> </w:t>
      </w:r>
      <w:r w:rsidR="001B2737">
        <w:t>into appropriate session during the meeting</w:t>
      </w:r>
      <w:r w:rsidR="00585428">
        <w:t>.</w:t>
      </w:r>
    </w:p>
    <w:p w14:paraId="59F8AA42" w14:textId="77777777" w:rsidR="00C73342" w:rsidRPr="00435A6D" w:rsidRDefault="00C73342" w:rsidP="00435A6D"/>
    <w:p w14:paraId="33A89300" w14:textId="5AFDA84B" w:rsidR="00C87981" w:rsidRDefault="00C87981" w:rsidP="00C87981">
      <w:pPr>
        <w:pStyle w:val="Heading2"/>
      </w:pPr>
      <w:r w:rsidRPr="00C87981">
        <w:t>4.</w:t>
      </w:r>
      <w:r>
        <w:t>2</w:t>
      </w:r>
      <w:r w:rsidRPr="00C87981">
        <w:t xml:space="preserve"> </w:t>
      </w:r>
      <w:r>
        <w:t xml:space="preserve">6G System </w:t>
      </w:r>
      <w:r w:rsidR="2F5BE767">
        <w:t>Security</w:t>
      </w:r>
      <w:r>
        <w:t xml:space="preserve"> SID</w:t>
      </w:r>
    </w:p>
    <w:p w14:paraId="4588AD9E" w14:textId="77777777" w:rsidR="00B9052D" w:rsidRPr="0063333C" w:rsidRDefault="009A5462">
      <w:pPr>
        <w:rPr>
          <w:b/>
          <w:bCs/>
          <w:iCs/>
          <w:u w:val="single"/>
        </w:rPr>
      </w:pPr>
      <w:r w:rsidRPr="0063333C">
        <w:rPr>
          <w:b/>
          <w:bCs/>
          <w:iCs/>
          <w:u w:val="single"/>
        </w:rPr>
        <w:t>Security Area 1: RAN Security:</w:t>
      </w:r>
    </w:p>
    <w:p w14:paraId="27795B12" w14:textId="775935F6" w:rsidR="0063333C" w:rsidRPr="009267C9" w:rsidRDefault="009A5462">
      <w:pPr>
        <w:rPr>
          <w:iCs/>
        </w:rPr>
      </w:pPr>
      <w:r w:rsidRPr="009267C9">
        <w:rPr>
          <w:iCs/>
        </w:rPr>
        <w:t xml:space="preserve">WT-1: </w:t>
      </w:r>
      <w:r w:rsidR="0063333C" w:rsidRPr="009267C9">
        <w:rPr>
          <w:iCs/>
        </w:rPr>
        <w:t>Study the security and privacy aspec</w:t>
      </w:r>
      <w:r w:rsidR="00BA437E" w:rsidRPr="009267C9">
        <w:rPr>
          <w:iCs/>
        </w:rPr>
        <w:t>t</w:t>
      </w:r>
      <w:r w:rsidR="009D785F" w:rsidRPr="009267C9">
        <w:rPr>
          <w:iCs/>
        </w:rPr>
        <w:t xml:space="preserve">s </w:t>
      </w:r>
      <w:r w:rsidR="00D65AE1" w:rsidRPr="009267C9">
        <w:rPr>
          <w:iCs/>
        </w:rPr>
        <w:t>of radio lower layers</w:t>
      </w:r>
    </w:p>
    <w:p w14:paraId="75A77EC1" w14:textId="6894882A" w:rsidR="00B9052D" w:rsidRPr="009267C9" w:rsidRDefault="00E8794C" w:rsidP="0063333C">
      <w:pPr>
        <w:numPr>
          <w:ilvl w:val="0"/>
          <w:numId w:val="24"/>
        </w:numPr>
        <w:rPr>
          <w:iCs/>
        </w:rPr>
      </w:pPr>
      <w:r w:rsidRPr="009267C9">
        <w:rPr>
          <w:iCs/>
        </w:rPr>
        <w:lastRenderedPageBreak/>
        <w:t xml:space="preserve">How to protect </w:t>
      </w:r>
      <w:r w:rsidRPr="009267C9">
        <w:t>MAC layer</w:t>
      </w:r>
      <w:r w:rsidRPr="009267C9">
        <w:rPr>
          <w:iCs/>
        </w:rPr>
        <w:t>, in particular MAC CE</w:t>
      </w:r>
      <w:r w:rsidR="00F936D2" w:rsidRPr="009267C9">
        <w:rPr>
          <w:iCs/>
        </w:rPr>
        <w:t xml:space="preserve">. </w:t>
      </w:r>
    </w:p>
    <w:p w14:paraId="35B69B50" w14:textId="0555E498" w:rsidR="0063333C" w:rsidRPr="009267C9" w:rsidRDefault="00535E7C" w:rsidP="0063333C">
      <w:pPr>
        <w:numPr>
          <w:ilvl w:val="0"/>
          <w:numId w:val="24"/>
        </w:numPr>
        <w:rPr>
          <w:iCs/>
        </w:rPr>
      </w:pPr>
      <w:r w:rsidRPr="009267C9">
        <w:rPr>
          <w:iCs/>
        </w:rPr>
        <w:t>H</w:t>
      </w:r>
      <w:r w:rsidR="0063333C" w:rsidRPr="009267C9">
        <w:rPr>
          <w:iCs/>
        </w:rPr>
        <w:t xml:space="preserve">ow </w:t>
      </w:r>
      <w:r w:rsidR="00A83218" w:rsidRPr="009267C9">
        <w:rPr>
          <w:iCs/>
        </w:rPr>
        <w:t xml:space="preserve">to secure </w:t>
      </w:r>
      <w:r w:rsidR="0029429F" w:rsidRPr="009267C9">
        <w:rPr>
          <w:iCs/>
        </w:rPr>
        <w:t>M</w:t>
      </w:r>
      <w:r w:rsidR="008C55EA" w:rsidRPr="009267C9">
        <w:rPr>
          <w:iCs/>
        </w:rPr>
        <w:t>essage</w:t>
      </w:r>
      <w:r w:rsidR="0029429F" w:rsidRPr="009267C9">
        <w:rPr>
          <w:iCs/>
        </w:rPr>
        <w:t xml:space="preserve"> </w:t>
      </w:r>
      <w:r w:rsidR="00A83218" w:rsidRPr="009267C9">
        <w:rPr>
          <w:iCs/>
        </w:rPr>
        <w:t>5</w:t>
      </w:r>
      <w:r w:rsidR="005A0B00" w:rsidRPr="009267C9">
        <w:rPr>
          <w:iCs/>
        </w:rPr>
        <w:t>.</w:t>
      </w:r>
      <w:r w:rsidR="0063333C" w:rsidRPr="009267C9">
        <w:rPr>
          <w:iCs/>
        </w:rPr>
        <w:t xml:space="preserve"> </w:t>
      </w:r>
    </w:p>
    <w:p w14:paraId="397126CD" w14:textId="211F0767" w:rsidR="0063333C" w:rsidRPr="009267C9" w:rsidRDefault="0049543C" w:rsidP="0063333C">
      <w:pPr>
        <w:numPr>
          <w:ilvl w:val="0"/>
          <w:numId w:val="24"/>
        </w:numPr>
        <w:rPr>
          <w:iCs/>
        </w:rPr>
      </w:pPr>
      <w:r w:rsidRPr="009267C9">
        <w:rPr>
          <w:iCs/>
        </w:rPr>
        <w:t>How to secure SIBs</w:t>
      </w:r>
      <w:r w:rsidR="005A0B00" w:rsidRPr="009267C9">
        <w:rPr>
          <w:iCs/>
        </w:rPr>
        <w:t>.</w:t>
      </w:r>
    </w:p>
    <w:p w14:paraId="14082AF5" w14:textId="77777777" w:rsidR="007A0C49" w:rsidRPr="009267C9" w:rsidRDefault="007A0C49" w:rsidP="007A0C49">
      <w:pPr>
        <w:rPr>
          <w:iCs/>
        </w:rPr>
      </w:pPr>
    </w:p>
    <w:p w14:paraId="44EA5F0A" w14:textId="1720C35F" w:rsidR="00CC4F77" w:rsidRPr="009267C9" w:rsidRDefault="00047E52" w:rsidP="007A0C49">
      <w:pPr>
        <w:rPr>
          <w:iCs/>
        </w:rPr>
      </w:pPr>
      <w:r w:rsidRPr="009267C9">
        <w:rPr>
          <w:iCs/>
        </w:rPr>
        <w:t>WT-</w:t>
      </w:r>
      <w:r w:rsidR="0001629C" w:rsidRPr="009267C9">
        <w:rPr>
          <w:iCs/>
        </w:rPr>
        <w:t>2</w:t>
      </w:r>
      <w:r w:rsidRPr="009267C9">
        <w:rPr>
          <w:iCs/>
        </w:rPr>
        <w:t xml:space="preserve">: </w:t>
      </w:r>
      <w:r w:rsidR="00B425F1" w:rsidRPr="009267C9">
        <w:rPr>
          <w:iCs/>
        </w:rPr>
        <w:t>Security aspect of</w:t>
      </w:r>
      <w:r w:rsidRPr="009267C9">
        <w:rPr>
          <w:iCs/>
        </w:rPr>
        <w:t xml:space="preserve"> </w:t>
      </w:r>
      <w:r w:rsidR="00CC4F77" w:rsidRPr="009267C9">
        <w:rPr>
          <w:iCs/>
        </w:rPr>
        <w:t>256</w:t>
      </w:r>
      <w:r w:rsidR="00B425F1" w:rsidRPr="009267C9">
        <w:rPr>
          <w:iCs/>
        </w:rPr>
        <w:t xml:space="preserve"> alg</w:t>
      </w:r>
      <w:r w:rsidR="00D20E2F">
        <w:rPr>
          <w:iCs/>
        </w:rPr>
        <w:t>orithm</w:t>
      </w:r>
      <w:r w:rsidR="00B425F1" w:rsidRPr="009267C9">
        <w:rPr>
          <w:iCs/>
        </w:rPr>
        <w:t xml:space="preserve"> and </w:t>
      </w:r>
      <w:r w:rsidR="00CC4F77" w:rsidRPr="009267C9">
        <w:rPr>
          <w:iCs/>
        </w:rPr>
        <w:t>AEAD details</w:t>
      </w:r>
      <w:r w:rsidR="007148F7" w:rsidRPr="009267C9">
        <w:rPr>
          <w:iCs/>
        </w:rPr>
        <w:t xml:space="preserve"> </w:t>
      </w:r>
    </w:p>
    <w:p w14:paraId="6E4CD0EE" w14:textId="30E6A4D2" w:rsidR="0063333C" w:rsidRPr="009267C9" w:rsidRDefault="00B425F1" w:rsidP="0063333C">
      <w:pPr>
        <w:rPr>
          <w:iCs/>
        </w:rPr>
      </w:pPr>
      <w:r w:rsidRPr="009267C9">
        <w:rPr>
          <w:iCs/>
        </w:rPr>
        <w:t xml:space="preserve">NOTE: </w:t>
      </w:r>
      <w:r w:rsidR="009C1E06" w:rsidRPr="009267C9">
        <w:rPr>
          <w:iCs/>
        </w:rPr>
        <w:t xml:space="preserve">There is already an endorsed SID on 256+AEAD, that can be merged here to avoid </w:t>
      </w:r>
      <w:r w:rsidR="00FA6E27" w:rsidRPr="009267C9">
        <w:rPr>
          <w:iCs/>
        </w:rPr>
        <w:t>overlapping issues.</w:t>
      </w:r>
    </w:p>
    <w:p w14:paraId="42B414E9" w14:textId="77777777" w:rsidR="00AD2AEC" w:rsidRPr="009267C9" w:rsidRDefault="00AD2AEC" w:rsidP="0063333C">
      <w:pPr>
        <w:rPr>
          <w:iCs/>
        </w:rPr>
      </w:pPr>
    </w:p>
    <w:p w14:paraId="13F8338C" w14:textId="40E94B5A" w:rsidR="0063333C" w:rsidRPr="009267C9" w:rsidRDefault="0063333C" w:rsidP="0063333C">
      <w:pPr>
        <w:rPr>
          <w:iCs/>
        </w:rPr>
      </w:pPr>
      <w:r w:rsidRPr="009267C9">
        <w:rPr>
          <w:iCs/>
        </w:rPr>
        <w:t>WT-</w:t>
      </w:r>
      <w:r w:rsidR="0001629C" w:rsidRPr="009267C9">
        <w:rPr>
          <w:iCs/>
        </w:rPr>
        <w:t>3</w:t>
      </w:r>
      <w:r w:rsidRPr="009267C9">
        <w:rPr>
          <w:iCs/>
        </w:rPr>
        <w:t>: Study the security and privacy aspect</w:t>
      </w:r>
      <w:r w:rsidR="00AE1BAA" w:rsidRPr="009267C9">
        <w:rPr>
          <w:iCs/>
        </w:rPr>
        <w:t>s</w:t>
      </w:r>
      <w:r w:rsidRPr="009267C9">
        <w:rPr>
          <w:iCs/>
        </w:rPr>
        <w:t xml:space="preserve"> of </w:t>
      </w:r>
      <w:r w:rsidR="00AE1BAA" w:rsidRPr="009267C9">
        <w:rPr>
          <w:iCs/>
        </w:rPr>
        <w:t xml:space="preserve">new </w:t>
      </w:r>
      <w:r w:rsidR="00E432DB" w:rsidRPr="009267C9">
        <w:rPr>
          <w:iCs/>
        </w:rPr>
        <w:t xml:space="preserve">6G </w:t>
      </w:r>
      <w:r w:rsidRPr="009267C9">
        <w:rPr>
          <w:iCs/>
        </w:rPr>
        <w:t>RAN architecture</w:t>
      </w:r>
      <w:r w:rsidR="00AE1BAA" w:rsidRPr="009267C9">
        <w:rPr>
          <w:iCs/>
        </w:rPr>
        <w:t xml:space="preserve"> changes</w:t>
      </w:r>
      <w:r w:rsidR="0024764E" w:rsidRPr="009267C9">
        <w:rPr>
          <w:iCs/>
        </w:rPr>
        <w:t>.</w:t>
      </w:r>
    </w:p>
    <w:p w14:paraId="33DE49B7" w14:textId="16E57A95" w:rsidR="00845B11" w:rsidRPr="009267C9" w:rsidRDefault="00AA25F0" w:rsidP="00845B11">
      <w:pPr>
        <w:rPr>
          <w:iCs/>
        </w:rPr>
      </w:pPr>
      <w:r w:rsidRPr="009267C9">
        <w:t>NOTE 1</w:t>
      </w:r>
      <w:r w:rsidR="00845B11" w:rsidRPr="009267C9">
        <w:t xml:space="preserve">: </w:t>
      </w:r>
      <w:r w:rsidR="00B37F8F" w:rsidRPr="009267C9">
        <w:t xml:space="preserve">The detailed scope and conclusions of WT-3 will be coordinated and aligned </w:t>
      </w:r>
      <w:r w:rsidR="00845B11" w:rsidRPr="009267C9">
        <w:rPr>
          <w:iCs/>
        </w:rPr>
        <w:t>with RAN</w:t>
      </w:r>
      <w:r w:rsidR="00467F9B" w:rsidRPr="009267C9">
        <w:rPr>
          <w:iCs/>
        </w:rPr>
        <w:t>(x)</w:t>
      </w:r>
      <w:r w:rsidR="00960D1C" w:rsidRPr="009267C9">
        <w:rPr>
          <w:iCs/>
        </w:rPr>
        <w:t xml:space="preserve"> working group</w:t>
      </w:r>
      <w:r w:rsidR="00845B11" w:rsidRPr="009267C9">
        <w:rPr>
          <w:iCs/>
        </w:rPr>
        <w:t>.</w:t>
      </w:r>
    </w:p>
    <w:p w14:paraId="71BED2BC" w14:textId="77777777" w:rsidR="0063333C" w:rsidRPr="009267C9" w:rsidRDefault="0063333C" w:rsidP="0063333C">
      <w:pPr>
        <w:rPr>
          <w:iCs/>
        </w:rPr>
      </w:pPr>
    </w:p>
    <w:p w14:paraId="40A76DA8" w14:textId="77777777" w:rsidR="0063333C" w:rsidRPr="009267C9" w:rsidRDefault="0063333C" w:rsidP="0063333C">
      <w:pPr>
        <w:rPr>
          <w:b/>
          <w:bCs/>
          <w:iCs/>
          <w:u w:val="single"/>
        </w:rPr>
      </w:pPr>
      <w:r w:rsidRPr="009267C9">
        <w:rPr>
          <w:b/>
          <w:bCs/>
          <w:iCs/>
          <w:u w:val="single"/>
        </w:rPr>
        <w:t>Security Area 2: UE to CN and Interworking:</w:t>
      </w:r>
    </w:p>
    <w:p w14:paraId="7226AD81" w14:textId="7C9C53C2" w:rsidR="0063333C" w:rsidRPr="009267C9" w:rsidRDefault="0063333C" w:rsidP="0063333C">
      <w:r w:rsidRPr="009267C9">
        <w:rPr>
          <w:iCs/>
        </w:rPr>
        <w:t>WT-</w:t>
      </w:r>
      <w:r w:rsidR="0001629C" w:rsidRPr="009267C9">
        <w:t>4</w:t>
      </w:r>
      <w:r w:rsidRPr="009267C9">
        <w:rPr>
          <w:iCs/>
        </w:rPr>
        <w:t xml:space="preserve">: </w:t>
      </w:r>
      <w:r w:rsidR="0063387F" w:rsidRPr="009267C9">
        <w:rPr>
          <w:iCs/>
        </w:rPr>
        <w:t>Study the primary authentication for 6G</w:t>
      </w:r>
    </w:p>
    <w:p w14:paraId="50DB2825" w14:textId="14462B12" w:rsidR="0063387F" w:rsidRPr="009267C9" w:rsidRDefault="0063387F" w:rsidP="0063387F">
      <w:pPr>
        <w:numPr>
          <w:ilvl w:val="0"/>
          <w:numId w:val="24"/>
        </w:numPr>
        <w:rPr>
          <w:iCs/>
        </w:rPr>
      </w:pPr>
      <w:r w:rsidRPr="009267C9">
        <w:rPr>
          <w:iCs/>
        </w:rPr>
        <w:t xml:space="preserve">Whether and how primary authentication can be </w:t>
      </w:r>
      <w:r w:rsidR="43FE2EEB" w:rsidRPr="009267C9">
        <w:t>supported</w:t>
      </w:r>
      <w:r w:rsidRPr="009267C9">
        <w:rPr>
          <w:iCs/>
        </w:rPr>
        <w:t xml:space="preserve"> for 6G</w:t>
      </w:r>
      <w:r w:rsidR="00E35A4A" w:rsidRPr="009267C9">
        <w:rPr>
          <w:iCs/>
        </w:rPr>
        <w:t>.</w:t>
      </w:r>
    </w:p>
    <w:p w14:paraId="029FFE12" w14:textId="62EF1319" w:rsidR="0063387F" w:rsidRPr="009267C9" w:rsidRDefault="0063387F" w:rsidP="0063387F">
      <w:pPr>
        <w:numPr>
          <w:ilvl w:val="0"/>
          <w:numId w:val="24"/>
        </w:numPr>
        <w:rPr>
          <w:iCs/>
        </w:rPr>
      </w:pPr>
      <w:r w:rsidRPr="009267C9">
        <w:rPr>
          <w:iCs/>
        </w:rPr>
        <w:t xml:space="preserve">Whether and how reauthentication </w:t>
      </w:r>
      <w:r w:rsidR="009510C0" w:rsidRPr="009267C9">
        <w:rPr>
          <w:iCs/>
        </w:rPr>
        <w:t xml:space="preserve">can be </w:t>
      </w:r>
      <w:r w:rsidR="60587DC8" w:rsidRPr="009267C9">
        <w:t>supported</w:t>
      </w:r>
      <w:r w:rsidR="009510C0" w:rsidRPr="009267C9">
        <w:rPr>
          <w:iCs/>
        </w:rPr>
        <w:t xml:space="preserve"> </w:t>
      </w:r>
      <w:r w:rsidR="00081B25" w:rsidRPr="009267C9">
        <w:rPr>
          <w:iCs/>
        </w:rPr>
        <w:t>for 6G</w:t>
      </w:r>
      <w:r w:rsidR="00E35A4A" w:rsidRPr="009267C9">
        <w:rPr>
          <w:iCs/>
        </w:rPr>
        <w:t>.</w:t>
      </w:r>
    </w:p>
    <w:p w14:paraId="65E8A9EA" w14:textId="77777777" w:rsidR="0063387F" w:rsidRPr="009267C9" w:rsidRDefault="0063387F" w:rsidP="0063387F">
      <w:pPr>
        <w:rPr>
          <w:iCs/>
        </w:rPr>
      </w:pPr>
    </w:p>
    <w:p w14:paraId="29CB626E" w14:textId="47E53475" w:rsidR="0063387F" w:rsidRPr="009267C9" w:rsidRDefault="0063387F" w:rsidP="0063387F">
      <w:pPr>
        <w:rPr>
          <w:iCs/>
        </w:rPr>
      </w:pPr>
      <w:r w:rsidRPr="009267C9">
        <w:rPr>
          <w:iCs/>
        </w:rPr>
        <w:t>WT-</w:t>
      </w:r>
      <w:r w:rsidR="0001629C" w:rsidRPr="009267C9">
        <w:t>5</w:t>
      </w:r>
      <w:r w:rsidRPr="009267C9">
        <w:rPr>
          <w:iCs/>
        </w:rPr>
        <w:t xml:space="preserve">: Study </w:t>
      </w:r>
      <w:r w:rsidR="7F3D710C" w:rsidRPr="009267C9">
        <w:t xml:space="preserve">security aspects </w:t>
      </w:r>
      <w:r w:rsidR="0D6FABD3" w:rsidRPr="009267C9">
        <w:t>for</w:t>
      </w:r>
      <w:r w:rsidRPr="009267C9">
        <w:rPr>
          <w:iCs/>
        </w:rPr>
        <w:t xml:space="preserve"> </w:t>
      </w:r>
      <w:r w:rsidR="00C73342" w:rsidRPr="009267C9">
        <w:rPr>
          <w:iCs/>
        </w:rPr>
        <w:t>new non-access stratum functionality</w:t>
      </w:r>
    </w:p>
    <w:p w14:paraId="64870823" w14:textId="7FA09004" w:rsidR="0063387F" w:rsidRPr="009267C9" w:rsidRDefault="0063387F" w:rsidP="00C73342">
      <w:pPr>
        <w:numPr>
          <w:ilvl w:val="0"/>
          <w:numId w:val="24"/>
        </w:numPr>
      </w:pPr>
      <w:r w:rsidRPr="009267C9">
        <w:rPr>
          <w:iCs/>
        </w:rPr>
        <w:t>Whether and how to</w:t>
      </w:r>
      <w:r w:rsidR="00C73342" w:rsidRPr="009267C9">
        <w:rPr>
          <w:iCs/>
        </w:rPr>
        <w:t xml:space="preserve"> define security and privacy of </w:t>
      </w:r>
      <w:r w:rsidRPr="009267C9">
        <w:rPr>
          <w:iCs/>
        </w:rPr>
        <w:t>a new non-access stratum functionality</w:t>
      </w:r>
      <w:r w:rsidR="000E2CC4" w:rsidRPr="009267C9">
        <w:t>.</w:t>
      </w:r>
    </w:p>
    <w:p w14:paraId="2B500533" w14:textId="5FA74047" w:rsidR="0063387F" w:rsidRPr="009267C9" w:rsidRDefault="00E9235A" w:rsidP="0063387F">
      <w:pPr>
        <w:rPr>
          <w:iCs/>
        </w:rPr>
      </w:pPr>
      <w:r w:rsidRPr="009267C9">
        <w:t>NOTE 2</w:t>
      </w:r>
      <w:r w:rsidR="00C73342" w:rsidRPr="009267C9">
        <w:t xml:space="preserve">: </w:t>
      </w:r>
      <w:r w:rsidR="00992886" w:rsidRPr="009267C9">
        <w:t xml:space="preserve">The detailed scope and conclusions of WT-5 will be coordinated and aligned </w:t>
      </w:r>
      <w:r w:rsidR="00C73342" w:rsidRPr="009267C9">
        <w:t>with SA2.</w:t>
      </w:r>
    </w:p>
    <w:p w14:paraId="37E4513E" w14:textId="77777777" w:rsidR="00894A77" w:rsidRPr="009267C9" w:rsidRDefault="00894A77" w:rsidP="0063387F">
      <w:pPr>
        <w:rPr>
          <w:iCs/>
        </w:rPr>
      </w:pPr>
    </w:p>
    <w:p w14:paraId="4D0D7796" w14:textId="77777777" w:rsidR="00894A77" w:rsidRPr="009267C9" w:rsidRDefault="00894A77" w:rsidP="00894A77">
      <w:pPr>
        <w:rPr>
          <w:b/>
          <w:bCs/>
          <w:iCs/>
          <w:u w:val="single"/>
        </w:rPr>
      </w:pPr>
      <w:r w:rsidRPr="009267C9">
        <w:rPr>
          <w:b/>
          <w:bCs/>
          <w:iCs/>
          <w:u w:val="single"/>
        </w:rPr>
        <w:t>Security Area 3: NDS Security:</w:t>
      </w:r>
    </w:p>
    <w:p w14:paraId="4F6494FB" w14:textId="2E59CC05" w:rsidR="00DB4B12" w:rsidRPr="009267C9" w:rsidRDefault="00DB4B12" w:rsidP="00DB4B12">
      <w:pPr>
        <w:rPr>
          <w:iCs/>
        </w:rPr>
      </w:pPr>
      <w:r w:rsidRPr="009267C9">
        <w:t>WT-</w:t>
      </w:r>
      <w:r w:rsidR="0001629C" w:rsidRPr="009267C9">
        <w:t>6</w:t>
      </w:r>
      <w:r w:rsidRPr="009267C9">
        <w:t xml:space="preserve">: SBA security enhancement </w:t>
      </w:r>
    </w:p>
    <w:p w14:paraId="05CDAAF9" w14:textId="70A647C6" w:rsidR="00DB4B12" w:rsidRPr="009267C9" w:rsidRDefault="00DB4B12" w:rsidP="00FE4EAB">
      <w:pPr>
        <w:ind w:firstLine="284"/>
        <w:rPr>
          <w:iCs/>
        </w:rPr>
      </w:pPr>
      <w:r w:rsidRPr="009267C9">
        <w:t xml:space="preserve">- </w:t>
      </w:r>
      <w:r w:rsidR="00D638E2" w:rsidRPr="009267C9">
        <w:rPr>
          <w:iCs/>
        </w:rPr>
        <w:t xml:space="preserve">Whether and how to </w:t>
      </w:r>
      <w:r w:rsidRPr="009267C9">
        <w:rPr>
          <w:iCs/>
        </w:rPr>
        <w:t>link</w:t>
      </w:r>
      <w:r w:rsidRPr="009267C9">
        <w:t xml:space="preserve"> authentication and authorization</w:t>
      </w:r>
      <w:r w:rsidR="005A0B00" w:rsidRPr="009267C9">
        <w:t>.</w:t>
      </w:r>
    </w:p>
    <w:p w14:paraId="72FCA9ED" w14:textId="55F87613" w:rsidR="007C7E33" w:rsidRPr="009267C9" w:rsidRDefault="00E9235A" w:rsidP="007C7E33">
      <w:pPr>
        <w:rPr>
          <w:iCs/>
        </w:rPr>
      </w:pPr>
      <w:r w:rsidRPr="009267C9">
        <w:rPr>
          <w:iCs/>
        </w:rPr>
        <w:t>NOTE 3</w:t>
      </w:r>
      <w:r w:rsidR="007C7E33" w:rsidRPr="009267C9">
        <w:rPr>
          <w:iCs/>
        </w:rPr>
        <w:t xml:space="preserve">: </w:t>
      </w:r>
      <w:r w:rsidR="00992886" w:rsidRPr="009267C9">
        <w:rPr>
          <w:iCs/>
        </w:rPr>
        <w:t>The detailed scope and conclusions of WT-6 will be coordinated and aligned</w:t>
      </w:r>
      <w:r w:rsidR="00992886" w:rsidRPr="009267C9" w:rsidDel="00B37F8F">
        <w:rPr>
          <w:iCs/>
        </w:rPr>
        <w:t xml:space="preserve"> </w:t>
      </w:r>
      <w:r w:rsidR="007C7E33" w:rsidRPr="009267C9">
        <w:rPr>
          <w:iCs/>
        </w:rPr>
        <w:t>with SA2.</w:t>
      </w:r>
    </w:p>
    <w:p w14:paraId="63E21B11" w14:textId="6F3A5BE9" w:rsidR="00DB4B12" w:rsidRPr="009267C9" w:rsidRDefault="00DB4B12" w:rsidP="00DB4B12">
      <w:pPr>
        <w:rPr>
          <w:iCs/>
        </w:rPr>
      </w:pPr>
    </w:p>
    <w:p w14:paraId="1242F865" w14:textId="67936AEE" w:rsidR="00704829" w:rsidRPr="009267C9" w:rsidRDefault="00894A77" w:rsidP="00704829">
      <w:pPr>
        <w:rPr>
          <w:iCs/>
        </w:rPr>
      </w:pPr>
      <w:r w:rsidRPr="009267C9">
        <w:rPr>
          <w:iCs/>
        </w:rPr>
        <w:t>WT-</w:t>
      </w:r>
      <w:r w:rsidR="0001629C" w:rsidRPr="009267C9">
        <w:rPr>
          <w:iCs/>
        </w:rPr>
        <w:t>7</w:t>
      </w:r>
      <w:r w:rsidRPr="009267C9">
        <w:rPr>
          <w:iCs/>
        </w:rPr>
        <w:t xml:space="preserve">: </w:t>
      </w:r>
      <w:r w:rsidR="00140034" w:rsidRPr="009267C9">
        <w:rPr>
          <w:iCs/>
        </w:rPr>
        <w:t xml:space="preserve">Study </w:t>
      </w:r>
      <w:r w:rsidR="00093300" w:rsidRPr="009267C9">
        <w:rPr>
          <w:iCs/>
        </w:rPr>
        <w:t>on</w:t>
      </w:r>
      <w:r w:rsidR="00144D7C" w:rsidRPr="009267C9">
        <w:rPr>
          <w:iCs/>
        </w:rPr>
        <w:t xml:space="preserve"> Data management</w:t>
      </w:r>
      <w:r w:rsidR="0087563A" w:rsidRPr="009267C9">
        <w:rPr>
          <w:iCs/>
        </w:rPr>
        <w:t>.</w:t>
      </w:r>
    </w:p>
    <w:p w14:paraId="7604CA55" w14:textId="322903EF" w:rsidR="00704829" w:rsidRPr="009267C9" w:rsidRDefault="00B45984" w:rsidP="00704829">
      <w:pPr>
        <w:pStyle w:val="ListParagraph"/>
        <w:numPr>
          <w:ilvl w:val="0"/>
          <w:numId w:val="24"/>
        </w:numPr>
        <w:rPr>
          <w:iCs/>
        </w:rPr>
      </w:pPr>
      <w:r w:rsidRPr="009267C9">
        <w:t>Whet</w:t>
      </w:r>
      <w:r w:rsidR="00C8204E" w:rsidRPr="009267C9">
        <w:t>h</w:t>
      </w:r>
      <w:r w:rsidRPr="009267C9">
        <w:t xml:space="preserve">er and how </w:t>
      </w:r>
      <w:r w:rsidR="00C8204E" w:rsidRPr="009267C9">
        <w:t xml:space="preserve">to ensure </w:t>
      </w:r>
      <w:r w:rsidR="00894A77" w:rsidRPr="009267C9">
        <w:t>security and privacy aspect</w:t>
      </w:r>
      <w:r w:rsidR="005A0B00" w:rsidRPr="009267C9">
        <w:t>s</w:t>
      </w:r>
      <w:r w:rsidR="00894A77" w:rsidRPr="009267C9">
        <w:t xml:space="preserve"> of data </w:t>
      </w:r>
      <w:r w:rsidR="00E032CA" w:rsidRPr="009267C9">
        <w:t>life cycle management (collecting, storing</w:t>
      </w:r>
      <w:r w:rsidR="00972B09" w:rsidRPr="009267C9">
        <w:t xml:space="preserve">, </w:t>
      </w:r>
      <w:r w:rsidR="0020111F" w:rsidRPr="009267C9">
        <w:t xml:space="preserve">and </w:t>
      </w:r>
      <w:r w:rsidR="00972B09" w:rsidRPr="009267C9">
        <w:t>processing</w:t>
      </w:r>
      <w:r w:rsidR="00E032CA" w:rsidRPr="009267C9">
        <w:t>)</w:t>
      </w:r>
      <w:r w:rsidR="005A0B00" w:rsidRPr="009267C9">
        <w:t>.</w:t>
      </w:r>
    </w:p>
    <w:p w14:paraId="45E45D16" w14:textId="7B50B80D" w:rsidR="00012D90" w:rsidRPr="009267C9" w:rsidRDefault="00C8204E" w:rsidP="00115367">
      <w:pPr>
        <w:pStyle w:val="ListParagraph"/>
        <w:numPr>
          <w:ilvl w:val="0"/>
          <w:numId w:val="24"/>
        </w:numPr>
      </w:pPr>
      <w:r w:rsidRPr="009267C9">
        <w:t xml:space="preserve">Whether and how to audit </w:t>
      </w:r>
      <w:r w:rsidR="005A63A3" w:rsidRPr="009267C9">
        <w:t xml:space="preserve">the security and privacy aspects of </w:t>
      </w:r>
      <w:r w:rsidR="00582E90" w:rsidRPr="009267C9">
        <w:t xml:space="preserve">the </w:t>
      </w:r>
      <w:r w:rsidR="00573BBC" w:rsidRPr="009267C9">
        <w:t>data life cycle management</w:t>
      </w:r>
      <w:r w:rsidR="0020111F" w:rsidRPr="009267C9">
        <w:t>.</w:t>
      </w:r>
    </w:p>
    <w:p w14:paraId="034F561F" w14:textId="197D85FE" w:rsidR="00E35F20" w:rsidRPr="009267C9" w:rsidRDefault="004A264F" w:rsidP="00012D90">
      <w:pPr>
        <w:rPr>
          <w:iCs/>
        </w:rPr>
      </w:pPr>
      <w:r w:rsidRPr="009267C9">
        <w:rPr>
          <w:iCs/>
        </w:rPr>
        <w:t>NOTE 4</w:t>
      </w:r>
      <w:r w:rsidR="00012D90" w:rsidRPr="009267C9">
        <w:rPr>
          <w:iCs/>
        </w:rPr>
        <w:t xml:space="preserve">: </w:t>
      </w:r>
      <w:r w:rsidR="00992886" w:rsidRPr="009267C9">
        <w:rPr>
          <w:iCs/>
        </w:rPr>
        <w:t>The detailed scope and conclusions of WT-7 will be coordinated and aligned</w:t>
      </w:r>
      <w:r w:rsidR="00992886" w:rsidRPr="009267C9" w:rsidDel="00B37F8F">
        <w:rPr>
          <w:iCs/>
        </w:rPr>
        <w:t xml:space="preserve"> </w:t>
      </w:r>
      <w:r w:rsidR="00012D90" w:rsidRPr="009267C9">
        <w:rPr>
          <w:iCs/>
        </w:rPr>
        <w:t>wi</w:t>
      </w:r>
      <w:r w:rsidR="00704829" w:rsidRPr="009267C9">
        <w:rPr>
          <w:iCs/>
        </w:rPr>
        <w:t>th SA2</w:t>
      </w:r>
    </w:p>
    <w:p w14:paraId="27E2FFB1" w14:textId="77777777" w:rsidR="00894A77" w:rsidRPr="009267C9" w:rsidRDefault="00894A77" w:rsidP="00894A77">
      <w:pPr>
        <w:rPr>
          <w:iCs/>
        </w:rPr>
      </w:pPr>
    </w:p>
    <w:p w14:paraId="4A77EC49" w14:textId="73896A89" w:rsidR="00894A77" w:rsidRPr="009267C9" w:rsidRDefault="00894A77" w:rsidP="00894A77">
      <w:pPr>
        <w:rPr>
          <w:iCs/>
        </w:rPr>
      </w:pPr>
      <w:r w:rsidRPr="009267C9">
        <w:rPr>
          <w:iCs/>
        </w:rPr>
        <w:t>WT-</w:t>
      </w:r>
      <w:r w:rsidR="0001629C" w:rsidRPr="009267C9">
        <w:rPr>
          <w:iCs/>
        </w:rPr>
        <w:t>8</w:t>
      </w:r>
      <w:r w:rsidRPr="009267C9">
        <w:rPr>
          <w:iCs/>
        </w:rPr>
        <w:t xml:space="preserve">: </w:t>
      </w:r>
      <w:r w:rsidRPr="009267C9">
        <w:t>Study security and privacy aspect of exposure framework</w:t>
      </w:r>
      <w:r w:rsidR="00B76F3C" w:rsidRPr="009267C9">
        <w:rPr>
          <w:iCs/>
        </w:rPr>
        <w:t>.</w:t>
      </w:r>
    </w:p>
    <w:p w14:paraId="75B09531" w14:textId="0FE960E1" w:rsidR="00894A77" w:rsidRPr="009267C9" w:rsidRDefault="00894A77" w:rsidP="00894A77">
      <w:pPr>
        <w:numPr>
          <w:ilvl w:val="0"/>
          <w:numId w:val="24"/>
        </w:numPr>
        <w:rPr>
          <w:iCs/>
        </w:rPr>
      </w:pPr>
      <w:r w:rsidRPr="009267C9">
        <w:rPr>
          <w:iCs/>
        </w:rPr>
        <w:t xml:space="preserve">Whether and how to protect </w:t>
      </w:r>
      <w:r w:rsidR="00140034" w:rsidRPr="009267C9">
        <w:rPr>
          <w:iCs/>
        </w:rPr>
        <w:t xml:space="preserve">new </w:t>
      </w:r>
      <w:r w:rsidR="003F434B" w:rsidRPr="009267C9">
        <w:rPr>
          <w:iCs/>
        </w:rPr>
        <w:t>requirements introduce</w:t>
      </w:r>
      <w:r w:rsidR="007724CA" w:rsidRPr="009267C9">
        <w:rPr>
          <w:iCs/>
        </w:rPr>
        <w:t>d</w:t>
      </w:r>
      <w:r w:rsidR="003F434B" w:rsidRPr="009267C9">
        <w:rPr>
          <w:iCs/>
        </w:rPr>
        <w:t xml:space="preserve"> </w:t>
      </w:r>
      <w:r w:rsidR="001572FF" w:rsidRPr="009267C9">
        <w:rPr>
          <w:iCs/>
        </w:rPr>
        <w:t>to support</w:t>
      </w:r>
      <w:r w:rsidR="003F434B" w:rsidRPr="009267C9">
        <w:rPr>
          <w:iCs/>
        </w:rPr>
        <w:t xml:space="preserve"> </w:t>
      </w:r>
      <w:r w:rsidR="007724CA" w:rsidRPr="009267C9">
        <w:rPr>
          <w:iCs/>
        </w:rPr>
        <w:t xml:space="preserve">a </w:t>
      </w:r>
      <w:r w:rsidR="00464A20" w:rsidRPr="009267C9">
        <w:rPr>
          <w:iCs/>
        </w:rPr>
        <w:t>common</w:t>
      </w:r>
      <w:r w:rsidR="007724CA" w:rsidRPr="009267C9">
        <w:rPr>
          <w:iCs/>
        </w:rPr>
        <w:t xml:space="preserve"> exposure framework</w:t>
      </w:r>
      <w:r w:rsidR="00270D4D" w:rsidRPr="009267C9">
        <w:rPr>
          <w:iCs/>
        </w:rPr>
        <w:t>.</w:t>
      </w:r>
    </w:p>
    <w:p w14:paraId="12586F7E" w14:textId="6B09A1A3" w:rsidR="00894A77" w:rsidRPr="009267C9" w:rsidRDefault="004A264F" w:rsidP="00894A77">
      <w:pPr>
        <w:rPr>
          <w:iCs/>
        </w:rPr>
      </w:pPr>
      <w:r w:rsidRPr="009267C9">
        <w:rPr>
          <w:iCs/>
        </w:rPr>
        <w:t>NOTE 5</w:t>
      </w:r>
      <w:r w:rsidR="00894A77" w:rsidRPr="009267C9">
        <w:rPr>
          <w:iCs/>
        </w:rPr>
        <w:t xml:space="preserve">: </w:t>
      </w:r>
      <w:r w:rsidR="00992886" w:rsidRPr="009267C9">
        <w:rPr>
          <w:iCs/>
        </w:rPr>
        <w:t>The detailed scope and conclusions of WT-8 will be coordinated and aligned</w:t>
      </w:r>
      <w:r w:rsidR="00992886" w:rsidRPr="009267C9" w:rsidDel="00B37F8F">
        <w:rPr>
          <w:iCs/>
        </w:rPr>
        <w:t xml:space="preserve"> </w:t>
      </w:r>
      <w:r w:rsidR="00894A77" w:rsidRPr="009267C9">
        <w:rPr>
          <w:iCs/>
        </w:rPr>
        <w:t>with SA2 and SA6.</w:t>
      </w:r>
    </w:p>
    <w:p w14:paraId="21635F74" w14:textId="6B8AE193" w:rsidR="003E7495" w:rsidRPr="009267C9" w:rsidRDefault="004A264F" w:rsidP="003E7495">
      <w:pPr>
        <w:rPr>
          <w:iCs/>
        </w:rPr>
      </w:pPr>
      <w:r w:rsidRPr="009267C9">
        <w:rPr>
          <w:iCs/>
        </w:rPr>
        <w:t>NOTE 6</w:t>
      </w:r>
      <w:r w:rsidR="003E7495" w:rsidRPr="009267C9">
        <w:rPr>
          <w:iCs/>
        </w:rPr>
        <w:t>: Exposure aspect</w:t>
      </w:r>
      <w:r w:rsidR="000B07FC" w:rsidRPr="009267C9">
        <w:rPr>
          <w:iCs/>
        </w:rPr>
        <w:t>s</w:t>
      </w:r>
      <w:r w:rsidR="003E7495" w:rsidRPr="009267C9">
        <w:rPr>
          <w:iCs/>
        </w:rPr>
        <w:t xml:space="preserve"> of other WT will only be covered in this WT</w:t>
      </w:r>
      <w:r w:rsidR="0001629C" w:rsidRPr="009267C9">
        <w:rPr>
          <w:iCs/>
        </w:rPr>
        <w:t>-8</w:t>
      </w:r>
      <w:r w:rsidR="003E7495" w:rsidRPr="009267C9">
        <w:rPr>
          <w:iCs/>
        </w:rPr>
        <w:t>.</w:t>
      </w:r>
    </w:p>
    <w:p w14:paraId="7CFA5171" w14:textId="77777777" w:rsidR="00140034" w:rsidRPr="009267C9" w:rsidRDefault="00140034" w:rsidP="00894A77">
      <w:pPr>
        <w:rPr>
          <w:iCs/>
        </w:rPr>
      </w:pPr>
    </w:p>
    <w:p w14:paraId="55523602" w14:textId="3F5E319B" w:rsidR="00140034" w:rsidRPr="009267C9" w:rsidRDefault="00140034" w:rsidP="00140034">
      <w:pPr>
        <w:rPr>
          <w:iCs/>
        </w:rPr>
      </w:pPr>
      <w:r w:rsidRPr="009267C9">
        <w:rPr>
          <w:iCs/>
        </w:rPr>
        <w:t>WT-</w:t>
      </w:r>
      <w:r w:rsidR="0001629C" w:rsidRPr="009267C9">
        <w:rPr>
          <w:iCs/>
        </w:rPr>
        <w:t>9</w:t>
      </w:r>
      <w:r w:rsidRPr="009267C9">
        <w:rPr>
          <w:iCs/>
        </w:rPr>
        <w:t>: Study User Consent</w:t>
      </w:r>
      <w:r w:rsidR="00C74679" w:rsidRPr="009267C9">
        <w:rPr>
          <w:iCs/>
        </w:rPr>
        <w:t xml:space="preserve"> enhancement</w:t>
      </w:r>
      <w:r w:rsidR="002918D6" w:rsidRPr="009267C9">
        <w:rPr>
          <w:iCs/>
        </w:rPr>
        <w:t>s</w:t>
      </w:r>
      <w:r w:rsidRPr="009267C9">
        <w:rPr>
          <w:iCs/>
        </w:rPr>
        <w:t xml:space="preserve"> </w:t>
      </w:r>
    </w:p>
    <w:p w14:paraId="114D14C4" w14:textId="2FFC5035" w:rsidR="00140034" w:rsidRPr="009267C9" w:rsidRDefault="00140034" w:rsidP="00894A77">
      <w:pPr>
        <w:numPr>
          <w:ilvl w:val="0"/>
          <w:numId w:val="24"/>
        </w:numPr>
        <w:rPr>
          <w:iCs/>
        </w:rPr>
      </w:pPr>
      <w:r w:rsidRPr="009267C9">
        <w:rPr>
          <w:iCs/>
        </w:rPr>
        <w:t xml:space="preserve">Whether and how to support </w:t>
      </w:r>
      <w:r w:rsidR="005F066E" w:rsidRPr="009267C9">
        <w:rPr>
          <w:iCs/>
        </w:rPr>
        <w:t>requirement</w:t>
      </w:r>
      <w:r w:rsidR="006F376F" w:rsidRPr="009267C9">
        <w:rPr>
          <w:iCs/>
        </w:rPr>
        <w:t>s</w:t>
      </w:r>
      <w:r w:rsidR="005F066E" w:rsidRPr="009267C9">
        <w:rPr>
          <w:iCs/>
        </w:rPr>
        <w:t xml:space="preserve"> for</w:t>
      </w:r>
      <w:r w:rsidR="00A22274" w:rsidRPr="009267C9">
        <w:rPr>
          <w:iCs/>
        </w:rPr>
        <w:t xml:space="preserve"> </w:t>
      </w:r>
      <w:r w:rsidRPr="009267C9">
        <w:rPr>
          <w:iCs/>
        </w:rPr>
        <w:t>user consent</w:t>
      </w:r>
      <w:r w:rsidR="00EE0776" w:rsidRPr="009267C9">
        <w:rPr>
          <w:iCs/>
        </w:rPr>
        <w:t xml:space="preserve"> in 6G</w:t>
      </w:r>
      <w:r w:rsidR="00CD7E5C" w:rsidRPr="009267C9">
        <w:rPr>
          <w:iCs/>
        </w:rPr>
        <w:t>.</w:t>
      </w:r>
    </w:p>
    <w:p w14:paraId="2B9CCBDC" w14:textId="649B3010" w:rsidR="00140034" w:rsidRPr="009267C9" w:rsidRDefault="00140034" w:rsidP="00894A77">
      <w:pPr>
        <w:numPr>
          <w:ilvl w:val="0"/>
          <w:numId w:val="24"/>
        </w:numPr>
        <w:rPr>
          <w:iCs/>
        </w:rPr>
      </w:pPr>
      <w:r w:rsidRPr="009267C9">
        <w:rPr>
          <w:iCs/>
        </w:rPr>
        <w:t>Whether and how to audit user consent management</w:t>
      </w:r>
      <w:r w:rsidR="00CD7E5C" w:rsidRPr="009267C9">
        <w:rPr>
          <w:iCs/>
        </w:rPr>
        <w:t>.</w:t>
      </w:r>
    </w:p>
    <w:p w14:paraId="7F641CBF" w14:textId="0D91D7CF" w:rsidR="000D2418" w:rsidRPr="009267C9" w:rsidRDefault="000D2418" w:rsidP="000D2418">
      <w:pPr>
        <w:rPr>
          <w:iCs/>
        </w:rPr>
      </w:pPr>
      <w:r w:rsidRPr="009267C9">
        <w:rPr>
          <w:iCs/>
        </w:rPr>
        <w:t xml:space="preserve">NOTE </w:t>
      </w:r>
      <w:r w:rsidR="008F0E54" w:rsidRPr="009267C9">
        <w:rPr>
          <w:iCs/>
        </w:rPr>
        <w:t>7</w:t>
      </w:r>
      <w:r w:rsidRPr="009267C9">
        <w:rPr>
          <w:iCs/>
        </w:rPr>
        <w:t xml:space="preserve">: </w:t>
      </w:r>
      <w:r w:rsidR="00CE6B2A" w:rsidRPr="009267C9">
        <w:rPr>
          <w:iCs/>
        </w:rPr>
        <w:t>Additional requirements may come from SA2 and SA6</w:t>
      </w:r>
    </w:p>
    <w:p w14:paraId="02605D2D" w14:textId="29A4788B" w:rsidR="007C7B28" w:rsidRPr="009267C9" w:rsidRDefault="004A264F" w:rsidP="003B05D5">
      <w:pPr>
        <w:rPr>
          <w:iCs/>
        </w:rPr>
      </w:pPr>
      <w:r w:rsidRPr="009267C9">
        <w:rPr>
          <w:iCs/>
        </w:rPr>
        <w:lastRenderedPageBreak/>
        <w:t xml:space="preserve">NOTE </w:t>
      </w:r>
      <w:r w:rsidR="008F0E54" w:rsidRPr="009267C9">
        <w:rPr>
          <w:iCs/>
        </w:rPr>
        <w:t>8</w:t>
      </w:r>
      <w:r w:rsidR="00DB10DA" w:rsidRPr="009267C9">
        <w:rPr>
          <w:iCs/>
        </w:rPr>
        <w:t>: User Consent aspect</w:t>
      </w:r>
      <w:r w:rsidR="000B07FC" w:rsidRPr="009267C9">
        <w:rPr>
          <w:iCs/>
        </w:rPr>
        <w:t>s</w:t>
      </w:r>
      <w:r w:rsidR="00DB10DA" w:rsidRPr="009267C9">
        <w:rPr>
          <w:iCs/>
        </w:rPr>
        <w:t xml:space="preserve"> of other WT will only be covered in this WT</w:t>
      </w:r>
      <w:r w:rsidR="0001629C" w:rsidRPr="009267C9">
        <w:rPr>
          <w:iCs/>
        </w:rPr>
        <w:t>-9</w:t>
      </w:r>
      <w:r w:rsidR="00DB10DA" w:rsidRPr="009267C9">
        <w:rPr>
          <w:iCs/>
        </w:rPr>
        <w:t>.</w:t>
      </w:r>
    </w:p>
    <w:p w14:paraId="65B9DD75" w14:textId="77777777" w:rsidR="00894A77" w:rsidRPr="009267C9" w:rsidRDefault="00894A77" w:rsidP="00894A77">
      <w:pPr>
        <w:rPr>
          <w:iCs/>
        </w:rPr>
      </w:pPr>
    </w:p>
    <w:p w14:paraId="2671C38C" w14:textId="1B601460" w:rsidR="00894A77" w:rsidRPr="009267C9" w:rsidRDefault="00894A77" w:rsidP="00894A77">
      <w:pPr>
        <w:rPr>
          <w:iCs/>
        </w:rPr>
      </w:pPr>
      <w:r w:rsidRPr="009267C9">
        <w:rPr>
          <w:iCs/>
        </w:rPr>
        <w:t>WT-</w:t>
      </w:r>
      <w:r w:rsidR="0001629C" w:rsidRPr="009267C9">
        <w:rPr>
          <w:iCs/>
        </w:rPr>
        <w:t>10</w:t>
      </w:r>
      <w:r w:rsidRPr="009267C9">
        <w:rPr>
          <w:iCs/>
        </w:rPr>
        <w:t>: Study security and privacy aspect of AI</w:t>
      </w:r>
      <w:r w:rsidR="00117B1E" w:rsidRPr="009267C9">
        <w:rPr>
          <w:iCs/>
        </w:rPr>
        <w:t>.</w:t>
      </w:r>
      <w:r w:rsidRPr="009267C9">
        <w:rPr>
          <w:iCs/>
        </w:rPr>
        <w:t xml:space="preserve"> </w:t>
      </w:r>
    </w:p>
    <w:p w14:paraId="6DE54560" w14:textId="3C37A5E2" w:rsidR="0019651E" w:rsidRPr="009267C9" w:rsidRDefault="00A46E7D" w:rsidP="0019651E">
      <w:pPr>
        <w:pStyle w:val="ListParagraph"/>
        <w:numPr>
          <w:ilvl w:val="0"/>
          <w:numId w:val="24"/>
        </w:numPr>
      </w:pPr>
      <w:r w:rsidRPr="009267C9">
        <w:t>Whether</w:t>
      </w:r>
      <w:r w:rsidR="00F409F5" w:rsidRPr="009267C9">
        <w:t xml:space="preserve"> and how to ensure security</w:t>
      </w:r>
      <w:r w:rsidR="00326347" w:rsidRPr="009267C9">
        <w:t xml:space="preserve"> </w:t>
      </w:r>
      <w:r w:rsidR="003275D7" w:rsidRPr="009267C9">
        <w:rPr>
          <w:iCs/>
        </w:rPr>
        <w:t xml:space="preserve">and privacy </w:t>
      </w:r>
      <w:r w:rsidR="00326347" w:rsidRPr="009267C9">
        <w:t xml:space="preserve">aspect of AI agents and </w:t>
      </w:r>
      <w:r w:rsidR="005C50B3" w:rsidRPr="009267C9">
        <w:t>AI framework.</w:t>
      </w:r>
    </w:p>
    <w:p w14:paraId="756796DE" w14:textId="4049C218" w:rsidR="00323A74" w:rsidRPr="009267C9" w:rsidRDefault="004A264F" w:rsidP="00F71013">
      <w:pPr>
        <w:rPr>
          <w:iCs/>
        </w:rPr>
      </w:pPr>
      <w:r w:rsidRPr="009267C9">
        <w:rPr>
          <w:iCs/>
        </w:rPr>
        <w:t xml:space="preserve">NOTE </w:t>
      </w:r>
      <w:r w:rsidR="008F0E54" w:rsidRPr="009267C9">
        <w:rPr>
          <w:iCs/>
        </w:rPr>
        <w:t>9</w:t>
      </w:r>
      <w:r w:rsidR="00A839C2" w:rsidRPr="009267C9">
        <w:rPr>
          <w:iCs/>
        </w:rPr>
        <w:t xml:space="preserve">: </w:t>
      </w:r>
      <w:r w:rsidR="00992886" w:rsidRPr="009267C9">
        <w:rPr>
          <w:iCs/>
        </w:rPr>
        <w:t>The detailed scope and conclusions of WT-10 will be coordinated and aligned</w:t>
      </w:r>
      <w:r w:rsidR="00992886" w:rsidRPr="009267C9" w:rsidDel="00B37F8F">
        <w:rPr>
          <w:iCs/>
        </w:rPr>
        <w:t xml:space="preserve"> </w:t>
      </w:r>
      <w:r w:rsidR="00A839C2" w:rsidRPr="009267C9">
        <w:rPr>
          <w:iCs/>
        </w:rPr>
        <w:t>with SA2.</w:t>
      </w:r>
    </w:p>
    <w:p w14:paraId="26355F70" w14:textId="77777777" w:rsidR="00A839C2" w:rsidRPr="009267C9" w:rsidRDefault="00A839C2" w:rsidP="00F71013">
      <w:pPr>
        <w:rPr>
          <w:iCs/>
        </w:rPr>
      </w:pPr>
    </w:p>
    <w:p w14:paraId="1FFADD1A" w14:textId="774F08B9" w:rsidR="00F71013" w:rsidRPr="009267C9" w:rsidRDefault="00F71013" w:rsidP="00F71013">
      <w:pPr>
        <w:rPr>
          <w:iCs/>
        </w:rPr>
      </w:pPr>
      <w:r w:rsidRPr="009267C9">
        <w:rPr>
          <w:iCs/>
        </w:rPr>
        <w:t>WT-</w:t>
      </w:r>
      <w:r w:rsidR="003F434B" w:rsidRPr="009267C9">
        <w:rPr>
          <w:iCs/>
        </w:rPr>
        <w:t>1</w:t>
      </w:r>
      <w:r w:rsidR="0001629C" w:rsidRPr="009267C9">
        <w:rPr>
          <w:iCs/>
        </w:rPr>
        <w:t>1</w:t>
      </w:r>
      <w:r w:rsidRPr="009267C9">
        <w:rPr>
          <w:iCs/>
        </w:rPr>
        <w:t xml:space="preserve">: Study security and privacy aspect of </w:t>
      </w:r>
      <w:r w:rsidR="006A1C19" w:rsidRPr="009267C9">
        <w:t>changes</w:t>
      </w:r>
      <w:r w:rsidR="004A134C" w:rsidRPr="009267C9">
        <w:t xml:space="preserve"> </w:t>
      </w:r>
      <w:r w:rsidR="00F64C24" w:rsidRPr="009267C9">
        <w:t>to the 3GPP system architecture</w:t>
      </w:r>
      <w:r w:rsidR="004A134C" w:rsidRPr="009267C9">
        <w:rPr>
          <w:iCs/>
        </w:rPr>
        <w:t xml:space="preserve"> proposed by SA2 and SA6</w:t>
      </w:r>
      <w:r w:rsidR="0024764E" w:rsidRPr="009267C9">
        <w:rPr>
          <w:iCs/>
        </w:rPr>
        <w:t>.</w:t>
      </w:r>
    </w:p>
    <w:p w14:paraId="1702AC3A" w14:textId="52DD76F9" w:rsidR="00F71013" w:rsidRPr="009267C9" w:rsidRDefault="004A264F" w:rsidP="00F71013">
      <w:pPr>
        <w:rPr>
          <w:iCs/>
        </w:rPr>
      </w:pPr>
      <w:r w:rsidRPr="009267C9">
        <w:rPr>
          <w:iCs/>
        </w:rPr>
        <w:t xml:space="preserve">NOTE </w:t>
      </w:r>
      <w:r w:rsidR="008F0E54" w:rsidRPr="009267C9">
        <w:rPr>
          <w:iCs/>
        </w:rPr>
        <w:t>10</w:t>
      </w:r>
      <w:r w:rsidR="00F71013" w:rsidRPr="009267C9">
        <w:rPr>
          <w:iCs/>
        </w:rPr>
        <w:t xml:space="preserve">: </w:t>
      </w:r>
      <w:r w:rsidR="00992886" w:rsidRPr="009267C9">
        <w:rPr>
          <w:iCs/>
        </w:rPr>
        <w:t>The detailed scope and conclusions of WT-11 will be coordinated and aligned</w:t>
      </w:r>
      <w:r w:rsidR="00992886" w:rsidRPr="009267C9" w:rsidDel="00B37F8F">
        <w:rPr>
          <w:iCs/>
        </w:rPr>
        <w:t xml:space="preserve"> </w:t>
      </w:r>
      <w:r w:rsidR="00F71013" w:rsidRPr="009267C9">
        <w:rPr>
          <w:iCs/>
        </w:rPr>
        <w:t>with SA2 and SA6.</w:t>
      </w:r>
    </w:p>
    <w:p w14:paraId="2213A7A7" w14:textId="77777777" w:rsidR="00894A77" w:rsidRPr="009267C9" w:rsidRDefault="00894A77" w:rsidP="00894A77">
      <w:pPr>
        <w:rPr>
          <w:iCs/>
        </w:rPr>
      </w:pPr>
    </w:p>
    <w:p w14:paraId="671385CF" w14:textId="77777777" w:rsidR="00894A77" w:rsidRPr="009267C9" w:rsidRDefault="00894A77" w:rsidP="00894A77">
      <w:pPr>
        <w:rPr>
          <w:b/>
          <w:bCs/>
          <w:iCs/>
          <w:u w:val="single"/>
        </w:rPr>
      </w:pPr>
      <w:r w:rsidRPr="009267C9">
        <w:rPr>
          <w:b/>
          <w:bCs/>
          <w:iCs/>
          <w:u w:val="single"/>
        </w:rPr>
        <w:t>Security Area 4: Roaming Security:</w:t>
      </w:r>
    </w:p>
    <w:p w14:paraId="730155B9" w14:textId="2F73B4D1" w:rsidR="00894A77" w:rsidRPr="009267C9" w:rsidRDefault="00323A74" w:rsidP="00894A77">
      <w:pPr>
        <w:rPr>
          <w:iCs/>
        </w:rPr>
      </w:pPr>
      <w:r w:rsidRPr="009267C9">
        <w:t>WT-</w:t>
      </w:r>
      <w:r w:rsidR="003F434B" w:rsidRPr="009267C9">
        <w:t>1</w:t>
      </w:r>
      <w:r w:rsidR="00C55EB1" w:rsidRPr="009267C9">
        <w:t>2: Study</w:t>
      </w:r>
      <w:r w:rsidR="00937022" w:rsidRPr="009267C9">
        <w:t xml:space="preserve"> r</w:t>
      </w:r>
      <w:r w:rsidR="00DD65E2" w:rsidRPr="009267C9">
        <w:t xml:space="preserve">oaming </w:t>
      </w:r>
      <w:r w:rsidR="061F60FF" w:rsidRPr="009267C9">
        <w:t>support for 6G</w:t>
      </w:r>
    </w:p>
    <w:p w14:paraId="7134EBED" w14:textId="021AA677" w:rsidR="00DD65E2" w:rsidRPr="009267C9" w:rsidRDefault="005E5B9B" w:rsidP="00DD65E2">
      <w:pPr>
        <w:ind w:firstLine="284"/>
        <w:rPr>
          <w:iCs/>
        </w:rPr>
      </w:pPr>
      <w:r w:rsidRPr="009267C9">
        <w:rPr>
          <w:iCs/>
        </w:rPr>
        <w:t>-</w:t>
      </w:r>
      <w:r w:rsidR="00DD65E2" w:rsidRPr="009267C9">
        <w:rPr>
          <w:iCs/>
        </w:rPr>
        <w:tab/>
      </w:r>
      <w:r w:rsidR="0021325C" w:rsidRPr="009267C9">
        <w:rPr>
          <w:iCs/>
        </w:rPr>
        <w:t xml:space="preserve">Whether and how to </w:t>
      </w:r>
      <w:r w:rsidR="2B93BDF6" w:rsidRPr="009267C9">
        <w:t>support</w:t>
      </w:r>
      <w:r w:rsidR="0021325C" w:rsidRPr="009267C9">
        <w:t xml:space="preserve"> </w:t>
      </w:r>
      <w:r w:rsidR="00F05A8F" w:rsidRPr="009267C9">
        <w:t xml:space="preserve">end to end </w:t>
      </w:r>
      <w:r w:rsidR="0021325C" w:rsidRPr="009267C9">
        <w:t xml:space="preserve">roaming </w:t>
      </w:r>
      <w:r w:rsidR="00F05A8F" w:rsidRPr="009267C9">
        <w:t xml:space="preserve">security </w:t>
      </w:r>
      <w:r w:rsidR="0021325C" w:rsidRPr="009267C9">
        <w:t>solution taking roaming intermediatory into account</w:t>
      </w:r>
      <w:r w:rsidR="00F05A8F" w:rsidRPr="009267C9">
        <w:rPr>
          <w:iCs/>
        </w:rPr>
        <w:t>.</w:t>
      </w:r>
    </w:p>
    <w:p w14:paraId="2C087DB4" w14:textId="093CCD57" w:rsidR="00894A77" w:rsidRPr="002532CF" w:rsidRDefault="004A264F" w:rsidP="00894A77">
      <w:pPr>
        <w:rPr>
          <w:iCs/>
        </w:rPr>
      </w:pPr>
      <w:r w:rsidRPr="009267C9">
        <w:rPr>
          <w:iCs/>
        </w:rPr>
        <w:t>NOTE 1</w:t>
      </w:r>
      <w:r w:rsidR="008F0E54" w:rsidRPr="009267C9">
        <w:rPr>
          <w:iCs/>
        </w:rPr>
        <w:t>1</w:t>
      </w:r>
      <w:r w:rsidR="002078F5" w:rsidRPr="009267C9">
        <w:rPr>
          <w:iCs/>
        </w:rPr>
        <w:t xml:space="preserve">: </w:t>
      </w:r>
      <w:r w:rsidR="00992886" w:rsidRPr="009267C9">
        <w:rPr>
          <w:iCs/>
        </w:rPr>
        <w:t>The detailed scope and conclusions of WT-</w:t>
      </w:r>
      <w:r w:rsidR="006E3832" w:rsidRPr="009267C9">
        <w:rPr>
          <w:iCs/>
        </w:rPr>
        <w:t>12</w:t>
      </w:r>
      <w:r w:rsidR="00992886" w:rsidRPr="009267C9">
        <w:rPr>
          <w:iCs/>
        </w:rPr>
        <w:t xml:space="preserve"> will be coordinated and aligned</w:t>
      </w:r>
      <w:r w:rsidR="00992886" w:rsidRPr="009267C9" w:rsidDel="00B37F8F">
        <w:rPr>
          <w:iCs/>
        </w:rPr>
        <w:t xml:space="preserve"> </w:t>
      </w:r>
      <w:r w:rsidR="002078F5" w:rsidRPr="009267C9">
        <w:rPr>
          <w:iCs/>
        </w:rPr>
        <w:t>with SA2</w:t>
      </w:r>
      <w:r w:rsidRPr="009267C9">
        <w:rPr>
          <w:iCs/>
        </w:rPr>
        <w:t>,</w:t>
      </w:r>
      <w:r w:rsidR="0092632A" w:rsidRPr="009267C9">
        <w:rPr>
          <w:iCs/>
        </w:rPr>
        <w:t xml:space="preserve"> if applicable</w:t>
      </w:r>
      <w:r w:rsidR="002078F5" w:rsidRPr="009267C9">
        <w:rPr>
          <w:iCs/>
        </w:rPr>
        <w:t>.</w:t>
      </w:r>
      <w:r w:rsidR="002078F5">
        <w:rPr>
          <w:iCs/>
        </w:rPr>
        <w:t xml:space="preserve"> </w:t>
      </w:r>
    </w:p>
    <w:sectPr w:rsidR="00894A77" w:rsidRPr="002532CF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5728F" w14:textId="77777777" w:rsidR="00503FBC" w:rsidRDefault="00503FBC">
      <w:r>
        <w:separator/>
      </w:r>
    </w:p>
  </w:endnote>
  <w:endnote w:type="continuationSeparator" w:id="0">
    <w:p w14:paraId="48049D12" w14:textId="77777777" w:rsidR="00503FBC" w:rsidRDefault="00503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D8582" w14:textId="77777777" w:rsidR="00503FBC" w:rsidRDefault="00503FBC">
      <w:r>
        <w:separator/>
      </w:r>
    </w:p>
  </w:footnote>
  <w:footnote w:type="continuationSeparator" w:id="0">
    <w:p w14:paraId="44B6613E" w14:textId="77777777" w:rsidR="00503FBC" w:rsidRDefault="00503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84B6AF9"/>
    <w:multiLevelType w:val="hybridMultilevel"/>
    <w:tmpl w:val="32845DC0"/>
    <w:lvl w:ilvl="0" w:tplc="A86E1F68">
      <w:start w:val="4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F0378FF"/>
    <w:multiLevelType w:val="hybridMultilevel"/>
    <w:tmpl w:val="8EFCBD7A"/>
    <w:lvl w:ilvl="0" w:tplc="41A839EC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873840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5205107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50563130">
    <w:abstractNumId w:val="13"/>
  </w:num>
  <w:num w:numId="4" w16cid:durableId="484592367">
    <w:abstractNumId w:val="16"/>
  </w:num>
  <w:num w:numId="5" w16cid:durableId="1684552302">
    <w:abstractNumId w:val="15"/>
  </w:num>
  <w:num w:numId="6" w16cid:durableId="1595702574">
    <w:abstractNumId w:val="11"/>
  </w:num>
  <w:num w:numId="7" w16cid:durableId="756251232">
    <w:abstractNumId w:val="12"/>
  </w:num>
  <w:num w:numId="8" w16cid:durableId="231742119">
    <w:abstractNumId w:val="21"/>
  </w:num>
  <w:num w:numId="9" w16cid:durableId="863329831">
    <w:abstractNumId w:val="18"/>
  </w:num>
  <w:num w:numId="10" w16cid:durableId="1519928369">
    <w:abstractNumId w:val="20"/>
  </w:num>
  <w:num w:numId="11" w16cid:durableId="1343049131">
    <w:abstractNumId w:val="14"/>
  </w:num>
  <w:num w:numId="12" w16cid:durableId="1525513937">
    <w:abstractNumId w:val="17"/>
  </w:num>
  <w:num w:numId="13" w16cid:durableId="1713457427">
    <w:abstractNumId w:val="9"/>
  </w:num>
  <w:num w:numId="14" w16cid:durableId="369958142">
    <w:abstractNumId w:val="7"/>
  </w:num>
  <w:num w:numId="15" w16cid:durableId="1802263051">
    <w:abstractNumId w:val="6"/>
  </w:num>
  <w:num w:numId="16" w16cid:durableId="779028775">
    <w:abstractNumId w:val="5"/>
  </w:num>
  <w:num w:numId="17" w16cid:durableId="1153107192">
    <w:abstractNumId w:val="4"/>
  </w:num>
  <w:num w:numId="18" w16cid:durableId="1499885362">
    <w:abstractNumId w:val="8"/>
  </w:num>
  <w:num w:numId="19" w16cid:durableId="399063136">
    <w:abstractNumId w:val="3"/>
  </w:num>
  <w:num w:numId="20" w16cid:durableId="1778132655">
    <w:abstractNumId w:val="2"/>
  </w:num>
  <w:num w:numId="21" w16cid:durableId="853374520">
    <w:abstractNumId w:val="1"/>
  </w:num>
  <w:num w:numId="22" w16cid:durableId="15161294">
    <w:abstractNumId w:val="0"/>
  </w:num>
  <w:num w:numId="23" w16cid:durableId="867184841">
    <w:abstractNumId w:val="19"/>
  </w:num>
  <w:num w:numId="24" w16cid:durableId="115895559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023C0"/>
    <w:rsid w:val="000039FD"/>
    <w:rsid w:val="0000674C"/>
    <w:rsid w:val="00010F42"/>
    <w:rsid w:val="00012515"/>
    <w:rsid w:val="00012D90"/>
    <w:rsid w:val="000149CE"/>
    <w:rsid w:val="00014A0C"/>
    <w:rsid w:val="0001629C"/>
    <w:rsid w:val="00020761"/>
    <w:rsid w:val="00037A9E"/>
    <w:rsid w:val="00040772"/>
    <w:rsid w:val="000413F1"/>
    <w:rsid w:val="00046389"/>
    <w:rsid w:val="00047E52"/>
    <w:rsid w:val="00051E8B"/>
    <w:rsid w:val="00067A9C"/>
    <w:rsid w:val="00074722"/>
    <w:rsid w:val="00074BFD"/>
    <w:rsid w:val="000819D8"/>
    <w:rsid w:val="00081B25"/>
    <w:rsid w:val="00084F45"/>
    <w:rsid w:val="0008504A"/>
    <w:rsid w:val="000851E7"/>
    <w:rsid w:val="000876F3"/>
    <w:rsid w:val="00090B58"/>
    <w:rsid w:val="00092EA8"/>
    <w:rsid w:val="00093300"/>
    <w:rsid w:val="000934A6"/>
    <w:rsid w:val="00096684"/>
    <w:rsid w:val="000A2C6C"/>
    <w:rsid w:val="000A4660"/>
    <w:rsid w:val="000B07FC"/>
    <w:rsid w:val="000B1977"/>
    <w:rsid w:val="000B26B7"/>
    <w:rsid w:val="000B4E13"/>
    <w:rsid w:val="000C098B"/>
    <w:rsid w:val="000D1B5B"/>
    <w:rsid w:val="000D2418"/>
    <w:rsid w:val="000D4FD2"/>
    <w:rsid w:val="000E04CE"/>
    <w:rsid w:val="000E1D87"/>
    <w:rsid w:val="000E21DB"/>
    <w:rsid w:val="000E2CC4"/>
    <w:rsid w:val="000E51E4"/>
    <w:rsid w:val="000F4809"/>
    <w:rsid w:val="000F4915"/>
    <w:rsid w:val="000F7489"/>
    <w:rsid w:val="001021D9"/>
    <w:rsid w:val="0010401F"/>
    <w:rsid w:val="00104443"/>
    <w:rsid w:val="001046CB"/>
    <w:rsid w:val="00104EA8"/>
    <w:rsid w:val="001074AA"/>
    <w:rsid w:val="00110554"/>
    <w:rsid w:val="00112FC3"/>
    <w:rsid w:val="00115367"/>
    <w:rsid w:val="00117B1E"/>
    <w:rsid w:val="00120870"/>
    <w:rsid w:val="0012187A"/>
    <w:rsid w:val="00125D75"/>
    <w:rsid w:val="001308E8"/>
    <w:rsid w:val="00131729"/>
    <w:rsid w:val="00132589"/>
    <w:rsid w:val="00135036"/>
    <w:rsid w:val="00137C72"/>
    <w:rsid w:val="00140034"/>
    <w:rsid w:val="00140512"/>
    <w:rsid w:val="00144D7C"/>
    <w:rsid w:val="0015038B"/>
    <w:rsid w:val="001519AC"/>
    <w:rsid w:val="00151EB1"/>
    <w:rsid w:val="0015261F"/>
    <w:rsid w:val="001572FF"/>
    <w:rsid w:val="001633B0"/>
    <w:rsid w:val="00164928"/>
    <w:rsid w:val="00164B6F"/>
    <w:rsid w:val="0016671B"/>
    <w:rsid w:val="00172890"/>
    <w:rsid w:val="00173FA3"/>
    <w:rsid w:val="001801E6"/>
    <w:rsid w:val="00181967"/>
    <w:rsid w:val="001842C7"/>
    <w:rsid w:val="00184B6F"/>
    <w:rsid w:val="001861E5"/>
    <w:rsid w:val="0018778B"/>
    <w:rsid w:val="0019651E"/>
    <w:rsid w:val="001B1652"/>
    <w:rsid w:val="001B2737"/>
    <w:rsid w:val="001B625B"/>
    <w:rsid w:val="001C0B91"/>
    <w:rsid w:val="001C2417"/>
    <w:rsid w:val="001C3EC8"/>
    <w:rsid w:val="001C4035"/>
    <w:rsid w:val="001C40A2"/>
    <w:rsid w:val="001C75EA"/>
    <w:rsid w:val="001D2BD4"/>
    <w:rsid w:val="001D6911"/>
    <w:rsid w:val="001D756A"/>
    <w:rsid w:val="001E154B"/>
    <w:rsid w:val="001E3B3E"/>
    <w:rsid w:val="001F283F"/>
    <w:rsid w:val="001F71C5"/>
    <w:rsid w:val="001F743C"/>
    <w:rsid w:val="0020111F"/>
    <w:rsid w:val="00201947"/>
    <w:rsid w:val="0020395B"/>
    <w:rsid w:val="002046CB"/>
    <w:rsid w:val="00204DC9"/>
    <w:rsid w:val="002062C0"/>
    <w:rsid w:val="002078F5"/>
    <w:rsid w:val="0021325C"/>
    <w:rsid w:val="00215130"/>
    <w:rsid w:val="00215B68"/>
    <w:rsid w:val="00216CB8"/>
    <w:rsid w:val="00222328"/>
    <w:rsid w:val="002266A7"/>
    <w:rsid w:val="0022784E"/>
    <w:rsid w:val="00230002"/>
    <w:rsid w:val="00234939"/>
    <w:rsid w:val="0024360B"/>
    <w:rsid w:val="00244C9A"/>
    <w:rsid w:val="00247216"/>
    <w:rsid w:val="0024764E"/>
    <w:rsid w:val="002506DC"/>
    <w:rsid w:val="00251B72"/>
    <w:rsid w:val="002532CF"/>
    <w:rsid w:val="002544E0"/>
    <w:rsid w:val="002575A4"/>
    <w:rsid w:val="002603E7"/>
    <w:rsid w:val="00260B8E"/>
    <w:rsid w:val="0026585D"/>
    <w:rsid w:val="00270D4D"/>
    <w:rsid w:val="00276153"/>
    <w:rsid w:val="00276734"/>
    <w:rsid w:val="00280C59"/>
    <w:rsid w:val="002818EF"/>
    <w:rsid w:val="00284D89"/>
    <w:rsid w:val="002912F7"/>
    <w:rsid w:val="002918D6"/>
    <w:rsid w:val="0029255B"/>
    <w:rsid w:val="00292727"/>
    <w:rsid w:val="00293FA0"/>
    <w:rsid w:val="00294272"/>
    <w:rsid w:val="0029429F"/>
    <w:rsid w:val="002A1857"/>
    <w:rsid w:val="002A7064"/>
    <w:rsid w:val="002B24A3"/>
    <w:rsid w:val="002B5B27"/>
    <w:rsid w:val="002C2AB6"/>
    <w:rsid w:val="002C55E6"/>
    <w:rsid w:val="002C5A6F"/>
    <w:rsid w:val="002C6421"/>
    <w:rsid w:val="002C7F38"/>
    <w:rsid w:val="002D0F33"/>
    <w:rsid w:val="002D1708"/>
    <w:rsid w:val="002D5A1A"/>
    <w:rsid w:val="002D63EE"/>
    <w:rsid w:val="002D7094"/>
    <w:rsid w:val="002F106F"/>
    <w:rsid w:val="00300AF1"/>
    <w:rsid w:val="0030628A"/>
    <w:rsid w:val="00311F99"/>
    <w:rsid w:val="00314E76"/>
    <w:rsid w:val="00315A92"/>
    <w:rsid w:val="00323A74"/>
    <w:rsid w:val="00326347"/>
    <w:rsid w:val="003275D7"/>
    <w:rsid w:val="00333E6E"/>
    <w:rsid w:val="00333FD8"/>
    <w:rsid w:val="00341CAE"/>
    <w:rsid w:val="0034384A"/>
    <w:rsid w:val="00343D42"/>
    <w:rsid w:val="00350573"/>
    <w:rsid w:val="0035122B"/>
    <w:rsid w:val="00351971"/>
    <w:rsid w:val="00353451"/>
    <w:rsid w:val="0035558B"/>
    <w:rsid w:val="00371032"/>
    <w:rsid w:val="00371B44"/>
    <w:rsid w:val="00375813"/>
    <w:rsid w:val="003813CA"/>
    <w:rsid w:val="0038492E"/>
    <w:rsid w:val="00384F9A"/>
    <w:rsid w:val="003875BB"/>
    <w:rsid w:val="003938B3"/>
    <w:rsid w:val="00394711"/>
    <w:rsid w:val="003A262B"/>
    <w:rsid w:val="003A507F"/>
    <w:rsid w:val="003A513E"/>
    <w:rsid w:val="003A5F8D"/>
    <w:rsid w:val="003B05D5"/>
    <w:rsid w:val="003B2C6F"/>
    <w:rsid w:val="003B622E"/>
    <w:rsid w:val="003C122B"/>
    <w:rsid w:val="003C5A97"/>
    <w:rsid w:val="003C7A04"/>
    <w:rsid w:val="003D1AC0"/>
    <w:rsid w:val="003D1DF8"/>
    <w:rsid w:val="003D40C7"/>
    <w:rsid w:val="003E039C"/>
    <w:rsid w:val="003E252C"/>
    <w:rsid w:val="003E2F8F"/>
    <w:rsid w:val="003E56F8"/>
    <w:rsid w:val="003E7495"/>
    <w:rsid w:val="003F03F3"/>
    <w:rsid w:val="003F434B"/>
    <w:rsid w:val="003F46AB"/>
    <w:rsid w:val="003F52B2"/>
    <w:rsid w:val="003F548E"/>
    <w:rsid w:val="003F6E74"/>
    <w:rsid w:val="00400EE6"/>
    <w:rsid w:val="00407F39"/>
    <w:rsid w:val="00413068"/>
    <w:rsid w:val="004144ED"/>
    <w:rsid w:val="0041662B"/>
    <w:rsid w:val="00423F6F"/>
    <w:rsid w:val="00427E14"/>
    <w:rsid w:val="00431C27"/>
    <w:rsid w:val="00432857"/>
    <w:rsid w:val="00432EC8"/>
    <w:rsid w:val="00435A6D"/>
    <w:rsid w:val="004363BC"/>
    <w:rsid w:val="0043649E"/>
    <w:rsid w:val="00437EDF"/>
    <w:rsid w:val="00440414"/>
    <w:rsid w:val="0044117B"/>
    <w:rsid w:val="0044154B"/>
    <w:rsid w:val="00445EAE"/>
    <w:rsid w:val="00454053"/>
    <w:rsid w:val="004558E9"/>
    <w:rsid w:val="0045777E"/>
    <w:rsid w:val="0046139F"/>
    <w:rsid w:val="00463C02"/>
    <w:rsid w:val="00464A20"/>
    <w:rsid w:val="00467F9B"/>
    <w:rsid w:val="00474373"/>
    <w:rsid w:val="00491F4F"/>
    <w:rsid w:val="00493083"/>
    <w:rsid w:val="0049543C"/>
    <w:rsid w:val="004959AC"/>
    <w:rsid w:val="004A134C"/>
    <w:rsid w:val="004A1668"/>
    <w:rsid w:val="004A264F"/>
    <w:rsid w:val="004A2C26"/>
    <w:rsid w:val="004B00FA"/>
    <w:rsid w:val="004B0B20"/>
    <w:rsid w:val="004B3753"/>
    <w:rsid w:val="004B52E5"/>
    <w:rsid w:val="004B7B98"/>
    <w:rsid w:val="004C31D2"/>
    <w:rsid w:val="004C5586"/>
    <w:rsid w:val="004D55C2"/>
    <w:rsid w:val="004D5A77"/>
    <w:rsid w:val="004D68F7"/>
    <w:rsid w:val="004D6F9E"/>
    <w:rsid w:val="004E26EF"/>
    <w:rsid w:val="004E3519"/>
    <w:rsid w:val="004E3F86"/>
    <w:rsid w:val="004F001E"/>
    <w:rsid w:val="004F3275"/>
    <w:rsid w:val="00503FBC"/>
    <w:rsid w:val="00521131"/>
    <w:rsid w:val="0052138D"/>
    <w:rsid w:val="00521C2E"/>
    <w:rsid w:val="00527C0B"/>
    <w:rsid w:val="0053347A"/>
    <w:rsid w:val="00535E7C"/>
    <w:rsid w:val="00536950"/>
    <w:rsid w:val="0053711B"/>
    <w:rsid w:val="005410F6"/>
    <w:rsid w:val="00543343"/>
    <w:rsid w:val="00553DDA"/>
    <w:rsid w:val="00555EFE"/>
    <w:rsid w:val="00557D1E"/>
    <w:rsid w:val="00562C84"/>
    <w:rsid w:val="00566A8E"/>
    <w:rsid w:val="005729C4"/>
    <w:rsid w:val="00573BBC"/>
    <w:rsid w:val="00575466"/>
    <w:rsid w:val="005769DE"/>
    <w:rsid w:val="0057741F"/>
    <w:rsid w:val="00577A99"/>
    <w:rsid w:val="00582E90"/>
    <w:rsid w:val="00585428"/>
    <w:rsid w:val="0059227B"/>
    <w:rsid w:val="00592CDF"/>
    <w:rsid w:val="00596972"/>
    <w:rsid w:val="005A0B00"/>
    <w:rsid w:val="005A32E1"/>
    <w:rsid w:val="005A63A3"/>
    <w:rsid w:val="005B0966"/>
    <w:rsid w:val="005B187D"/>
    <w:rsid w:val="005B795D"/>
    <w:rsid w:val="005C34D9"/>
    <w:rsid w:val="005C50B3"/>
    <w:rsid w:val="005C5AE2"/>
    <w:rsid w:val="005D0E5E"/>
    <w:rsid w:val="005D4E30"/>
    <w:rsid w:val="005D62EC"/>
    <w:rsid w:val="005D7890"/>
    <w:rsid w:val="005E1B00"/>
    <w:rsid w:val="005E4005"/>
    <w:rsid w:val="005E4CF5"/>
    <w:rsid w:val="005E5B9B"/>
    <w:rsid w:val="005E685C"/>
    <w:rsid w:val="005E71C4"/>
    <w:rsid w:val="005E760B"/>
    <w:rsid w:val="005F066E"/>
    <w:rsid w:val="005F07C4"/>
    <w:rsid w:val="005F30B2"/>
    <w:rsid w:val="005F40E3"/>
    <w:rsid w:val="005F7648"/>
    <w:rsid w:val="00602173"/>
    <w:rsid w:val="00603988"/>
    <w:rsid w:val="0060514A"/>
    <w:rsid w:val="00605995"/>
    <w:rsid w:val="006073CC"/>
    <w:rsid w:val="00613820"/>
    <w:rsid w:val="00617099"/>
    <w:rsid w:val="006241C7"/>
    <w:rsid w:val="00624F0A"/>
    <w:rsid w:val="0063333C"/>
    <w:rsid w:val="0063387F"/>
    <w:rsid w:val="00642C10"/>
    <w:rsid w:val="00644FAE"/>
    <w:rsid w:val="00647567"/>
    <w:rsid w:val="00652248"/>
    <w:rsid w:val="00653D23"/>
    <w:rsid w:val="00653F88"/>
    <w:rsid w:val="00656A16"/>
    <w:rsid w:val="00657A26"/>
    <w:rsid w:val="00657B80"/>
    <w:rsid w:val="00666877"/>
    <w:rsid w:val="00671AA9"/>
    <w:rsid w:val="006735E6"/>
    <w:rsid w:val="00675B3C"/>
    <w:rsid w:val="00692BFC"/>
    <w:rsid w:val="0069495C"/>
    <w:rsid w:val="006A0F8B"/>
    <w:rsid w:val="006A1C19"/>
    <w:rsid w:val="006B0909"/>
    <w:rsid w:val="006B1933"/>
    <w:rsid w:val="006B33E2"/>
    <w:rsid w:val="006B4383"/>
    <w:rsid w:val="006B7936"/>
    <w:rsid w:val="006D1651"/>
    <w:rsid w:val="006D340A"/>
    <w:rsid w:val="006E3832"/>
    <w:rsid w:val="006E5CC6"/>
    <w:rsid w:val="006E7E26"/>
    <w:rsid w:val="006F1D0F"/>
    <w:rsid w:val="006F376F"/>
    <w:rsid w:val="00704829"/>
    <w:rsid w:val="007066C0"/>
    <w:rsid w:val="007148F7"/>
    <w:rsid w:val="00715242"/>
    <w:rsid w:val="00715A1D"/>
    <w:rsid w:val="00720D5C"/>
    <w:rsid w:val="00726B0B"/>
    <w:rsid w:val="00740A65"/>
    <w:rsid w:val="00741DDA"/>
    <w:rsid w:val="0074482E"/>
    <w:rsid w:val="007449B7"/>
    <w:rsid w:val="007449C7"/>
    <w:rsid w:val="007502B7"/>
    <w:rsid w:val="007521A4"/>
    <w:rsid w:val="007547E0"/>
    <w:rsid w:val="0075586E"/>
    <w:rsid w:val="00760A4B"/>
    <w:rsid w:val="00760BB0"/>
    <w:rsid w:val="0076157A"/>
    <w:rsid w:val="00762B7C"/>
    <w:rsid w:val="00762E05"/>
    <w:rsid w:val="00763097"/>
    <w:rsid w:val="00767816"/>
    <w:rsid w:val="007724CA"/>
    <w:rsid w:val="00772973"/>
    <w:rsid w:val="00774331"/>
    <w:rsid w:val="0078157B"/>
    <w:rsid w:val="00781DCE"/>
    <w:rsid w:val="00782C62"/>
    <w:rsid w:val="00784593"/>
    <w:rsid w:val="00787A83"/>
    <w:rsid w:val="00793868"/>
    <w:rsid w:val="00794F68"/>
    <w:rsid w:val="0079506F"/>
    <w:rsid w:val="00796CCA"/>
    <w:rsid w:val="00797BB4"/>
    <w:rsid w:val="007A00EF"/>
    <w:rsid w:val="007A03AF"/>
    <w:rsid w:val="007A0C49"/>
    <w:rsid w:val="007A3027"/>
    <w:rsid w:val="007B19EA"/>
    <w:rsid w:val="007B3DA5"/>
    <w:rsid w:val="007C0A2D"/>
    <w:rsid w:val="007C0DA8"/>
    <w:rsid w:val="007C0E8E"/>
    <w:rsid w:val="007C27B0"/>
    <w:rsid w:val="007C75CA"/>
    <w:rsid w:val="007C7B28"/>
    <w:rsid w:val="007C7E33"/>
    <w:rsid w:val="007D1DA7"/>
    <w:rsid w:val="007D3C99"/>
    <w:rsid w:val="007D65A6"/>
    <w:rsid w:val="007D7596"/>
    <w:rsid w:val="007E1C46"/>
    <w:rsid w:val="007E537E"/>
    <w:rsid w:val="007F0937"/>
    <w:rsid w:val="007F16D4"/>
    <w:rsid w:val="007F18D8"/>
    <w:rsid w:val="007F2169"/>
    <w:rsid w:val="007F232D"/>
    <w:rsid w:val="007F300B"/>
    <w:rsid w:val="007F4BEB"/>
    <w:rsid w:val="008014C3"/>
    <w:rsid w:val="00803D1D"/>
    <w:rsid w:val="00804D2D"/>
    <w:rsid w:val="00810464"/>
    <w:rsid w:val="008135B8"/>
    <w:rsid w:val="00815233"/>
    <w:rsid w:val="008207FD"/>
    <w:rsid w:val="008268C4"/>
    <w:rsid w:val="008363B0"/>
    <w:rsid w:val="00836647"/>
    <w:rsid w:val="00843DC9"/>
    <w:rsid w:val="008444E1"/>
    <w:rsid w:val="00845B11"/>
    <w:rsid w:val="00850812"/>
    <w:rsid w:val="00850936"/>
    <w:rsid w:val="008543BB"/>
    <w:rsid w:val="00863F11"/>
    <w:rsid w:val="00865F75"/>
    <w:rsid w:val="00872560"/>
    <w:rsid w:val="00874162"/>
    <w:rsid w:val="0087563A"/>
    <w:rsid w:val="00876B9A"/>
    <w:rsid w:val="00881411"/>
    <w:rsid w:val="00882E48"/>
    <w:rsid w:val="008841F2"/>
    <w:rsid w:val="00892727"/>
    <w:rsid w:val="008933BF"/>
    <w:rsid w:val="00894A77"/>
    <w:rsid w:val="00894CCC"/>
    <w:rsid w:val="008A10C4"/>
    <w:rsid w:val="008A1C7B"/>
    <w:rsid w:val="008A486B"/>
    <w:rsid w:val="008B0248"/>
    <w:rsid w:val="008B300F"/>
    <w:rsid w:val="008B5FB2"/>
    <w:rsid w:val="008B71D3"/>
    <w:rsid w:val="008C128B"/>
    <w:rsid w:val="008C2655"/>
    <w:rsid w:val="008C4B8C"/>
    <w:rsid w:val="008C55EA"/>
    <w:rsid w:val="008C7A7E"/>
    <w:rsid w:val="008D3025"/>
    <w:rsid w:val="008D56D9"/>
    <w:rsid w:val="008D595E"/>
    <w:rsid w:val="008E1222"/>
    <w:rsid w:val="008E192C"/>
    <w:rsid w:val="008E2D8B"/>
    <w:rsid w:val="008E4C5A"/>
    <w:rsid w:val="008E6A83"/>
    <w:rsid w:val="008F045A"/>
    <w:rsid w:val="008F0E54"/>
    <w:rsid w:val="008F2978"/>
    <w:rsid w:val="008F3AB8"/>
    <w:rsid w:val="008F541C"/>
    <w:rsid w:val="008F5F33"/>
    <w:rsid w:val="008F7CBD"/>
    <w:rsid w:val="009011CE"/>
    <w:rsid w:val="00902F06"/>
    <w:rsid w:val="0091046A"/>
    <w:rsid w:val="00913D29"/>
    <w:rsid w:val="009140FB"/>
    <w:rsid w:val="00915344"/>
    <w:rsid w:val="00915697"/>
    <w:rsid w:val="00916F8C"/>
    <w:rsid w:val="00922B5D"/>
    <w:rsid w:val="0092632A"/>
    <w:rsid w:val="009267C9"/>
    <w:rsid w:val="00926ABD"/>
    <w:rsid w:val="009271BA"/>
    <w:rsid w:val="00937022"/>
    <w:rsid w:val="00945FDA"/>
    <w:rsid w:val="009469AD"/>
    <w:rsid w:val="00947F4E"/>
    <w:rsid w:val="009510C0"/>
    <w:rsid w:val="0095670B"/>
    <w:rsid w:val="009567BC"/>
    <w:rsid w:val="0095703F"/>
    <w:rsid w:val="00960D1C"/>
    <w:rsid w:val="009651A7"/>
    <w:rsid w:val="00965A38"/>
    <w:rsid w:val="00966D47"/>
    <w:rsid w:val="00972B09"/>
    <w:rsid w:val="009814A2"/>
    <w:rsid w:val="009825A2"/>
    <w:rsid w:val="00992312"/>
    <w:rsid w:val="00992886"/>
    <w:rsid w:val="009A1057"/>
    <w:rsid w:val="009A2F88"/>
    <w:rsid w:val="009A3D48"/>
    <w:rsid w:val="009A5462"/>
    <w:rsid w:val="009B00E6"/>
    <w:rsid w:val="009B4EF8"/>
    <w:rsid w:val="009B4F54"/>
    <w:rsid w:val="009B53DA"/>
    <w:rsid w:val="009C0DED"/>
    <w:rsid w:val="009C1E06"/>
    <w:rsid w:val="009D31D4"/>
    <w:rsid w:val="009D785F"/>
    <w:rsid w:val="009F08B3"/>
    <w:rsid w:val="009F5CEB"/>
    <w:rsid w:val="00A0607B"/>
    <w:rsid w:val="00A105A8"/>
    <w:rsid w:val="00A22274"/>
    <w:rsid w:val="00A240A7"/>
    <w:rsid w:val="00A27C1C"/>
    <w:rsid w:val="00A30AC6"/>
    <w:rsid w:val="00A37D7F"/>
    <w:rsid w:val="00A46410"/>
    <w:rsid w:val="00A46E7D"/>
    <w:rsid w:val="00A511B4"/>
    <w:rsid w:val="00A5728A"/>
    <w:rsid w:val="00A57688"/>
    <w:rsid w:val="00A67B0F"/>
    <w:rsid w:val="00A72F1E"/>
    <w:rsid w:val="00A769E7"/>
    <w:rsid w:val="00A76B3D"/>
    <w:rsid w:val="00A76E1F"/>
    <w:rsid w:val="00A83015"/>
    <w:rsid w:val="00A83218"/>
    <w:rsid w:val="00A839C2"/>
    <w:rsid w:val="00A84A94"/>
    <w:rsid w:val="00A86BF7"/>
    <w:rsid w:val="00A91912"/>
    <w:rsid w:val="00A9205E"/>
    <w:rsid w:val="00A93BB4"/>
    <w:rsid w:val="00A95176"/>
    <w:rsid w:val="00A95A0C"/>
    <w:rsid w:val="00A96B4A"/>
    <w:rsid w:val="00AA25F0"/>
    <w:rsid w:val="00AA3BDE"/>
    <w:rsid w:val="00AA5C23"/>
    <w:rsid w:val="00AB7A2C"/>
    <w:rsid w:val="00AC0677"/>
    <w:rsid w:val="00AC7699"/>
    <w:rsid w:val="00AD1DAA"/>
    <w:rsid w:val="00AD1F0B"/>
    <w:rsid w:val="00AD2AEC"/>
    <w:rsid w:val="00AD332C"/>
    <w:rsid w:val="00AE0984"/>
    <w:rsid w:val="00AE1A62"/>
    <w:rsid w:val="00AE1BAA"/>
    <w:rsid w:val="00AF1E23"/>
    <w:rsid w:val="00AF2832"/>
    <w:rsid w:val="00AF29D9"/>
    <w:rsid w:val="00AF2A77"/>
    <w:rsid w:val="00AF7F81"/>
    <w:rsid w:val="00B01135"/>
    <w:rsid w:val="00B01AFF"/>
    <w:rsid w:val="00B01C41"/>
    <w:rsid w:val="00B01DAF"/>
    <w:rsid w:val="00B0275C"/>
    <w:rsid w:val="00B053A5"/>
    <w:rsid w:val="00B05CC7"/>
    <w:rsid w:val="00B11CDA"/>
    <w:rsid w:val="00B1248F"/>
    <w:rsid w:val="00B15E4A"/>
    <w:rsid w:val="00B168CC"/>
    <w:rsid w:val="00B22011"/>
    <w:rsid w:val="00B241DF"/>
    <w:rsid w:val="00B24B17"/>
    <w:rsid w:val="00B252D2"/>
    <w:rsid w:val="00B2532A"/>
    <w:rsid w:val="00B27E39"/>
    <w:rsid w:val="00B311C6"/>
    <w:rsid w:val="00B31240"/>
    <w:rsid w:val="00B31A3B"/>
    <w:rsid w:val="00B34566"/>
    <w:rsid w:val="00B350D8"/>
    <w:rsid w:val="00B3720B"/>
    <w:rsid w:val="00B37F8F"/>
    <w:rsid w:val="00B41FA7"/>
    <w:rsid w:val="00B425F1"/>
    <w:rsid w:val="00B45984"/>
    <w:rsid w:val="00B463EF"/>
    <w:rsid w:val="00B4702A"/>
    <w:rsid w:val="00B47839"/>
    <w:rsid w:val="00B50A31"/>
    <w:rsid w:val="00B5232A"/>
    <w:rsid w:val="00B57918"/>
    <w:rsid w:val="00B629D6"/>
    <w:rsid w:val="00B658D6"/>
    <w:rsid w:val="00B65D36"/>
    <w:rsid w:val="00B741A4"/>
    <w:rsid w:val="00B75BEF"/>
    <w:rsid w:val="00B76763"/>
    <w:rsid w:val="00B76F3C"/>
    <w:rsid w:val="00B7732B"/>
    <w:rsid w:val="00B8563A"/>
    <w:rsid w:val="00B879F0"/>
    <w:rsid w:val="00B9052D"/>
    <w:rsid w:val="00B9441F"/>
    <w:rsid w:val="00B979D1"/>
    <w:rsid w:val="00BA0AC6"/>
    <w:rsid w:val="00BA437E"/>
    <w:rsid w:val="00BA55A9"/>
    <w:rsid w:val="00BB2E0B"/>
    <w:rsid w:val="00BB7A9D"/>
    <w:rsid w:val="00BC25AA"/>
    <w:rsid w:val="00BC2EBF"/>
    <w:rsid w:val="00BC43FF"/>
    <w:rsid w:val="00BD01FF"/>
    <w:rsid w:val="00BD2E45"/>
    <w:rsid w:val="00BD51D2"/>
    <w:rsid w:val="00BE1223"/>
    <w:rsid w:val="00BE7A9B"/>
    <w:rsid w:val="00BF08A2"/>
    <w:rsid w:val="00C022E3"/>
    <w:rsid w:val="00C23D07"/>
    <w:rsid w:val="00C24A2B"/>
    <w:rsid w:val="00C322F1"/>
    <w:rsid w:val="00C4712D"/>
    <w:rsid w:val="00C51CB7"/>
    <w:rsid w:val="00C555C9"/>
    <w:rsid w:val="00C55EB1"/>
    <w:rsid w:val="00C57FFC"/>
    <w:rsid w:val="00C62C53"/>
    <w:rsid w:val="00C63294"/>
    <w:rsid w:val="00C66911"/>
    <w:rsid w:val="00C73342"/>
    <w:rsid w:val="00C74679"/>
    <w:rsid w:val="00C8045A"/>
    <w:rsid w:val="00C8204E"/>
    <w:rsid w:val="00C82E4D"/>
    <w:rsid w:val="00C84B4D"/>
    <w:rsid w:val="00C87981"/>
    <w:rsid w:val="00C92A13"/>
    <w:rsid w:val="00C94F55"/>
    <w:rsid w:val="00C96A43"/>
    <w:rsid w:val="00CA0B6C"/>
    <w:rsid w:val="00CA3746"/>
    <w:rsid w:val="00CA7964"/>
    <w:rsid w:val="00CA7D62"/>
    <w:rsid w:val="00CB07A8"/>
    <w:rsid w:val="00CB4915"/>
    <w:rsid w:val="00CC3153"/>
    <w:rsid w:val="00CC439F"/>
    <w:rsid w:val="00CC4F77"/>
    <w:rsid w:val="00CD03FE"/>
    <w:rsid w:val="00CD456A"/>
    <w:rsid w:val="00CD4A57"/>
    <w:rsid w:val="00CD7E5C"/>
    <w:rsid w:val="00CE18F9"/>
    <w:rsid w:val="00CE6B2A"/>
    <w:rsid w:val="00CF17DF"/>
    <w:rsid w:val="00CF3A76"/>
    <w:rsid w:val="00CF5752"/>
    <w:rsid w:val="00D01D39"/>
    <w:rsid w:val="00D128FD"/>
    <w:rsid w:val="00D138F3"/>
    <w:rsid w:val="00D13A31"/>
    <w:rsid w:val="00D15561"/>
    <w:rsid w:val="00D17B4F"/>
    <w:rsid w:val="00D20E2F"/>
    <w:rsid w:val="00D25C71"/>
    <w:rsid w:val="00D277DF"/>
    <w:rsid w:val="00D33604"/>
    <w:rsid w:val="00D352AE"/>
    <w:rsid w:val="00D364BF"/>
    <w:rsid w:val="00D36C62"/>
    <w:rsid w:val="00D373F3"/>
    <w:rsid w:val="00D37B08"/>
    <w:rsid w:val="00D4045E"/>
    <w:rsid w:val="00D437FF"/>
    <w:rsid w:val="00D5130C"/>
    <w:rsid w:val="00D613D5"/>
    <w:rsid w:val="00D62265"/>
    <w:rsid w:val="00D638E2"/>
    <w:rsid w:val="00D659C4"/>
    <w:rsid w:val="00D65AE1"/>
    <w:rsid w:val="00D666BE"/>
    <w:rsid w:val="00D70DA7"/>
    <w:rsid w:val="00D72495"/>
    <w:rsid w:val="00D8512E"/>
    <w:rsid w:val="00D86710"/>
    <w:rsid w:val="00D86AC0"/>
    <w:rsid w:val="00D94DE2"/>
    <w:rsid w:val="00DA1483"/>
    <w:rsid w:val="00DA1564"/>
    <w:rsid w:val="00DA1E58"/>
    <w:rsid w:val="00DB10DA"/>
    <w:rsid w:val="00DB2EB9"/>
    <w:rsid w:val="00DB4B12"/>
    <w:rsid w:val="00DC495B"/>
    <w:rsid w:val="00DD0ACA"/>
    <w:rsid w:val="00DD65E2"/>
    <w:rsid w:val="00DD79ED"/>
    <w:rsid w:val="00DD7B6E"/>
    <w:rsid w:val="00DE4B3F"/>
    <w:rsid w:val="00DE4EF2"/>
    <w:rsid w:val="00DE6C8D"/>
    <w:rsid w:val="00DF0470"/>
    <w:rsid w:val="00DF2C0E"/>
    <w:rsid w:val="00DF3E89"/>
    <w:rsid w:val="00E032CA"/>
    <w:rsid w:val="00E04DB6"/>
    <w:rsid w:val="00E06FFB"/>
    <w:rsid w:val="00E0785E"/>
    <w:rsid w:val="00E10FD3"/>
    <w:rsid w:val="00E127FA"/>
    <w:rsid w:val="00E1773F"/>
    <w:rsid w:val="00E22203"/>
    <w:rsid w:val="00E270F3"/>
    <w:rsid w:val="00E27AFE"/>
    <w:rsid w:val="00E30155"/>
    <w:rsid w:val="00E30752"/>
    <w:rsid w:val="00E31361"/>
    <w:rsid w:val="00E32CC7"/>
    <w:rsid w:val="00E35A4A"/>
    <w:rsid w:val="00E35F20"/>
    <w:rsid w:val="00E41B19"/>
    <w:rsid w:val="00E41C0D"/>
    <w:rsid w:val="00E432DB"/>
    <w:rsid w:val="00E50444"/>
    <w:rsid w:val="00E5369D"/>
    <w:rsid w:val="00E54C8D"/>
    <w:rsid w:val="00E8794C"/>
    <w:rsid w:val="00E91FE1"/>
    <w:rsid w:val="00E9235A"/>
    <w:rsid w:val="00E9274A"/>
    <w:rsid w:val="00E9482B"/>
    <w:rsid w:val="00E95EDA"/>
    <w:rsid w:val="00EA22D7"/>
    <w:rsid w:val="00EA5955"/>
    <w:rsid w:val="00EA5E95"/>
    <w:rsid w:val="00EA6AF8"/>
    <w:rsid w:val="00EB1506"/>
    <w:rsid w:val="00EB6E49"/>
    <w:rsid w:val="00EC2029"/>
    <w:rsid w:val="00EC306E"/>
    <w:rsid w:val="00EC7814"/>
    <w:rsid w:val="00ED4954"/>
    <w:rsid w:val="00ED77C7"/>
    <w:rsid w:val="00EE0776"/>
    <w:rsid w:val="00EE0943"/>
    <w:rsid w:val="00EE2FD8"/>
    <w:rsid w:val="00EE33A2"/>
    <w:rsid w:val="00EE59C3"/>
    <w:rsid w:val="00EE5A44"/>
    <w:rsid w:val="00F00E37"/>
    <w:rsid w:val="00F03A01"/>
    <w:rsid w:val="00F05A8F"/>
    <w:rsid w:val="00F12FB0"/>
    <w:rsid w:val="00F20F95"/>
    <w:rsid w:val="00F22319"/>
    <w:rsid w:val="00F2456B"/>
    <w:rsid w:val="00F255EE"/>
    <w:rsid w:val="00F27496"/>
    <w:rsid w:val="00F275F6"/>
    <w:rsid w:val="00F27B5C"/>
    <w:rsid w:val="00F33924"/>
    <w:rsid w:val="00F33BD9"/>
    <w:rsid w:val="00F409F5"/>
    <w:rsid w:val="00F43707"/>
    <w:rsid w:val="00F4731A"/>
    <w:rsid w:val="00F510E9"/>
    <w:rsid w:val="00F537BC"/>
    <w:rsid w:val="00F5399F"/>
    <w:rsid w:val="00F5722D"/>
    <w:rsid w:val="00F64C24"/>
    <w:rsid w:val="00F67A1C"/>
    <w:rsid w:val="00F70C4E"/>
    <w:rsid w:val="00F71013"/>
    <w:rsid w:val="00F751B7"/>
    <w:rsid w:val="00F8183D"/>
    <w:rsid w:val="00F82C5B"/>
    <w:rsid w:val="00F8555F"/>
    <w:rsid w:val="00F86F8C"/>
    <w:rsid w:val="00F936D2"/>
    <w:rsid w:val="00F938C1"/>
    <w:rsid w:val="00F9596C"/>
    <w:rsid w:val="00FA20B5"/>
    <w:rsid w:val="00FA6E27"/>
    <w:rsid w:val="00FB42B8"/>
    <w:rsid w:val="00FC63AA"/>
    <w:rsid w:val="00FC75F1"/>
    <w:rsid w:val="00FC7C98"/>
    <w:rsid w:val="00FE44B2"/>
    <w:rsid w:val="00FE4EAB"/>
    <w:rsid w:val="00FE51E3"/>
    <w:rsid w:val="061F60FF"/>
    <w:rsid w:val="0D6FABD3"/>
    <w:rsid w:val="178D305E"/>
    <w:rsid w:val="2B93BDF6"/>
    <w:rsid w:val="2F5BE767"/>
    <w:rsid w:val="40D28C9E"/>
    <w:rsid w:val="43FE2EEB"/>
    <w:rsid w:val="5A43EF2F"/>
    <w:rsid w:val="60587DC8"/>
    <w:rsid w:val="6E8B8A8A"/>
    <w:rsid w:val="6FD10ABD"/>
    <w:rsid w:val="746BE4C1"/>
    <w:rsid w:val="7B8F1340"/>
    <w:rsid w:val="7D591BC9"/>
    <w:rsid w:val="7F3D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756C3A"/>
  <w15:chartTrackingRefBased/>
  <w15:docId w15:val="{670ADAA4-13F6-42C1-9922-7171AB4A6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5466"/>
  </w:style>
  <w:style w:type="paragraph" w:styleId="BlockText">
    <w:name w:val="Block Text"/>
    <w:basedOn w:val="Normal"/>
    <w:rsid w:val="00575466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575466"/>
    <w:pPr>
      <w:spacing w:after="120"/>
    </w:pPr>
  </w:style>
  <w:style w:type="character" w:customStyle="1" w:styleId="BodyTextChar">
    <w:name w:val="Body Text Char"/>
    <w:link w:val="BodyText"/>
    <w:rsid w:val="00575466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575466"/>
    <w:pPr>
      <w:spacing w:after="120" w:line="480" w:lineRule="auto"/>
    </w:pPr>
  </w:style>
  <w:style w:type="character" w:customStyle="1" w:styleId="BodyText2Char">
    <w:name w:val="Body Text 2 Char"/>
    <w:link w:val="BodyText2"/>
    <w:rsid w:val="00575466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57546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75466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57546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75466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575466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75466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57546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75466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57546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575466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5754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575466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575466"/>
    <w:rPr>
      <w:b/>
      <w:bCs/>
    </w:rPr>
  </w:style>
  <w:style w:type="paragraph" w:styleId="Closing">
    <w:name w:val="Closing"/>
    <w:basedOn w:val="Normal"/>
    <w:link w:val="ClosingChar"/>
    <w:rsid w:val="00575466"/>
    <w:pPr>
      <w:ind w:left="4252"/>
    </w:pPr>
  </w:style>
  <w:style w:type="character" w:customStyle="1" w:styleId="ClosingChar">
    <w:name w:val="Closing Char"/>
    <w:link w:val="Closing"/>
    <w:rsid w:val="00575466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5466"/>
    <w:rPr>
      <w:b/>
      <w:bCs/>
    </w:rPr>
  </w:style>
  <w:style w:type="character" w:customStyle="1" w:styleId="CommentTextChar">
    <w:name w:val="Comment Text Char"/>
    <w:link w:val="CommentText"/>
    <w:semiHidden/>
    <w:rsid w:val="00575466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575466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575466"/>
  </w:style>
  <w:style w:type="character" w:customStyle="1" w:styleId="DateChar">
    <w:name w:val="Date Char"/>
    <w:link w:val="Date"/>
    <w:rsid w:val="00575466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575466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575466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575466"/>
  </w:style>
  <w:style w:type="character" w:customStyle="1" w:styleId="E-mailSignatureChar">
    <w:name w:val="E-mail Signature Char"/>
    <w:link w:val="E-mailSignature"/>
    <w:rsid w:val="00575466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575466"/>
  </w:style>
  <w:style w:type="character" w:customStyle="1" w:styleId="EndnoteTextChar">
    <w:name w:val="Endnote Text Char"/>
    <w:link w:val="EndnoteText"/>
    <w:rsid w:val="00575466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575466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575466"/>
    <w:rPr>
      <w:i/>
      <w:iCs/>
    </w:rPr>
  </w:style>
  <w:style w:type="character" w:customStyle="1" w:styleId="HTMLAddressChar">
    <w:name w:val="HTML Address Char"/>
    <w:link w:val="HTMLAddress"/>
    <w:rsid w:val="00575466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575466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575466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575466"/>
    <w:pPr>
      <w:ind w:left="600" w:hanging="200"/>
    </w:pPr>
  </w:style>
  <w:style w:type="paragraph" w:styleId="Index4">
    <w:name w:val="index 4"/>
    <w:basedOn w:val="Normal"/>
    <w:next w:val="Normal"/>
    <w:rsid w:val="00575466"/>
    <w:pPr>
      <w:ind w:left="800" w:hanging="200"/>
    </w:pPr>
  </w:style>
  <w:style w:type="paragraph" w:styleId="Index5">
    <w:name w:val="index 5"/>
    <w:basedOn w:val="Normal"/>
    <w:next w:val="Normal"/>
    <w:rsid w:val="00575466"/>
    <w:pPr>
      <w:ind w:left="1000" w:hanging="200"/>
    </w:pPr>
  </w:style>
  <w:style w:type="paragraph" w:styleId="Index6">
    <w:name w:val="index 6"/>
    <w:basedOn w:val="Normal"/>
    <w:next w:val="Normal"/>
    <w:rsid w:val="00575466"/>
    <w:pPr>
      <w:ind w:left="1200" w:hanging="200"/>
    </w:pPr>
  </w:style>
  <w:style w:type="paragraph" w:styleId="Index7">
    <w:name w:val="index 7"/>
    <w:basedOn w:val="Normal"/>
    <w:next w:val="Normal"/>
    <w:rsid w:val="00575466"/>
    <w:pPr>
      <w:ind w:left="1400" w:hanging="200"/>
    </w:pPr>
  </w:style>
  <w:style w:type="paragraph" w:styleId="Index8">
    <w:name w:val="index 8"/>
    <w:basedOn w:val="Normal"/>
    <w:next w:val="Normal"/>
    <w:rsid w:val="00575466"/>
    <w:pPr>
      <w:ind w:left="1600" w:hanging="200"/>
    </w:pPr>
  </w:style>
  <w:style w:type="paragraph" w:styleId="Index9">
    <w:name w:val="index 9"/>
    <w:basedOn w:val="Normal"/>
    <w:next w:val="Normal"/>
    <w:rsid w:val="00575466"/>
    <w:pPr>
      <w:ind w:left="1800" w:hanging="200"/>
    </w:pPr>
  </w:style>
  <w:style w:type="paragraph" w:styleId="IndexHeading">
    <w:name w:val="index heading"/>
    <w:basedOn w:val="Normal"/>
    <w:next w:val="Index1"/>
    <w:rsid w:val="00575466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575466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575466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575466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575466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575466"/>
    <w:pPr>
      <w:spacing w:after="120"/>
      <w:ind w:left="1415"/>
      <w:contextualSpacing/>
    </w:pPr>
  </w:style>
  <w:style w:type="paragraph" w:styleId="ListNumber3">
    <w:name w:val="List Number 3"/>
    <w:basedOn w:val="Normal"/>
    <w:rsid w:val="00575466"/>
    <w:pPr>
      <w:numPr>
        <w:numId w:val="20"/>
      </w:numPr>
      <w:contextualSpacing/>
    </w:pPr>
  </w:style>
  <w:style w:type="paragraph" w:styleId="ListNumber4">
    <w:name w:val="List Number 4"/>
    <w:basedOn w:val="Normal"/>
    <w:rsid w:val="00575466"/>
    <w:pPr>
      <w:numPr>
        <w:numId w:val="21"/>
      </w:numPr>
      <w:contextualSpacing/>
    </w:pPr>
  </w:style>
  <w:style w:type="paragraph" w:styleId="ListNumber5">
    <w:name w:val="List Number 5"/>
    <w:basedOn w:val="Normal"/>
    <w:rsid w:val="00575466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575466"/>
    <w:pPr>
      <w:ind w:left="720"/>
    </w:pPr>
  </w:style>
  <w:style w:type="paragraph" w:styleId="MacroText">
    <w:name w:val="macro"/>
    <w:link w:val="MacroTextChar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/>
    </w:rPr>
  </w:style>
  <w:style w:type="character" w:customStyle="1" w:styleId="MacroTextChar">
    <w:name w:val="Macro Text Char"/>
    <w:link w:val="MacroText"/>
    <w:rsid w:val="00575466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575466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575466"/>
    <w:rPr>
      <w:rFonts w:ascii="Times New Roman" w:hAnsi="Times New Roman"/>
      <w:lang w:val="en-GB"/>
    </w:rPr>
  </w:style>
  <w:style w:type="paragraph" w:styleId="NormalWeb">
    <w:name w:val="Normal (Web)"/>
    <w:basedOn w:val="Normal"/>
    <w:rsid w:val="00575466"/>
    <w:rPr>
      <w:sz w:val="24"/>
      <w:szCs w:val="24"/>
    </w:rPr>
  </w:style>
  <w:style w:type="paragraph" w:styleId="NormalIndent">
    <w:name w:val="Normal Indent"/>
    <w:basedOn w:val="Normal"/>
    <w:rsid w:val="0057546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75466"/>
  </w:style>
  <w:style w:type="character" w:customStyle="1" w:styleId="NoteHeadingChar">
    <w:name w:val="Note Heading Char"/>
    <w:link w:val="NoteHeading"/>
    <w:rsid w:val="00575466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575466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575466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575466"/>
  </w:style>
  <w:style w:type="character" w:customStyle="1" w:styleId="SalutationChar">
    <w:name w:val="Salutation Char"/>
    <w:link w:val="Salutation"/>
    <w:rsid w:val="00575466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575466"/>
    <w:pPr>
      <w:ind w:left="4252"/>
    </w:pPr>
  </w:style>
  <w:style w:type="character" w:customStyle="1" w:styleId="SignatureChar">
    <w:name w:val="Signature Char"/>
    <w:link w:val="Signature"/>
    <w:rsid w:val="00575466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575466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575466"/>
    <w:pPr>
      <w:ind w:left="200" w:hanging="200"/>
    </w:pPr>
  </w:style>
  <w:style w:type="paragraph" w:styleId="TableofFigures">
    <w:name w:val="table of figures"/>
    <w:basedOn w:val="Normal"/>
    <w:next w:val="Normal"/>
    <w:rsid w:val="00575466"/>
  </w:style>
  <w:style w:type="paragraph" w:styleId="Title">
    <w:name w:val="Title"/>
    <w:basedOn w:val="Normal"/>
    <w:next w:val="Normal"/>
    <w:link w:val="TitleChar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7546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75586E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DA1564"/>
    <w:rPr>
      <w:rFonts w:ascii="Times New Roman" w:hAnsi="Times New Roman"/>
      <w:lang w:val="en-GB"/>
    </w:rPr>
  </w:style>
  <w:style w:type="table" w:styleId="TableGrid">
    <w:name w:val="Table Grid"/>
    <w:basedOn w:val="TableNormal"/>
    <w:rsid w:val="00C87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3f2ce089-3858-4176-9a21-a30f9204848e">OK</Comments>
    <TaxCatchAll xmlns="7275bb01-7583-478d-bc14-e839a2dd5989" xsi:nil="true"/>
    <HideFromDelve xmlns="71c5aaf6-e6ce-465b-b873-5148d2a4c105">false</HideFromDelve>
    <lcf76f155ced4ddcb4097134ff3c332f xmlns="3f2ce089-3858-4176-9a21-a30f9204848e">
      <Terms xmlns="http://schemas.microsoft.com/office/infopath/2007/PartnerControls"/>
    </lcf76f155ced4ddcb4097134ff3c332f>
    <_dlc_DocId xmlns="71c5aaf6-e6ce-465b-b873-5148d2a4c105">RBI5PAMIO524-1616901215-52389</_dlc_DocId>
    <_dlc_DocIdUrl xmlns="71c5aaf6-e6ce-465b-b873-5148d2a4c105">
      <Url>https://nokia.sharepoint.com/sites/gxp/_layouts/15/DocIdRedir.aspx?ID=RBI5PAMIO524-1616901215-52389</Url>
      <Description>RBI5PAMIO524-1616901215-52389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AFED158-673E-40CB-9A22-D47F0D06BB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5543-8DE1-43EF-8650-33EE8ABF22D5}">
  <ds:schemaRefs>
    <ds:schemaRef ds:uri="http://schemas.microsoft.com/office/2006/metadata/properties"/>
    <ds:schemaRef ds:uri="http://schemas.microsoft.com/office/infopath/2007/PartnerControls"/>
    <ds:schemaRef ds:uri="3f2ce089-3858-4176-9a21-a30f9204848e"/>
    <ds:schemaRef ds:uri="7275bb01-7583-478d-bc14-e839a2dd5989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CD78A774-E68F-4CD8-9F96-E5257AFE4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38E2C6-A522-4C9E-B534-2CEDC07DC99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497CDC3-5C1F-4274-A5BE-5F5265EAAC7F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7543AEBB-0BAD-43AA-9D1D-0F0AB8F49C77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22</TotalTime>
  <Pages>3</Pages>
  <Words>724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Saurabh Khare (Nokia)</cp:lastModifiedBy>
  <cp:revision>12</cp:revision>
  <cp:lastPrinted>1900-01-02T06:30:00Z</cp:lastPrinted>
  <dcterms:created xsi:type="dcterms:W3CDTF">2025-08-02T00:41:00Z</dcterms:created>
  <dcterms:modified xsi:type="dcterms:W3CDTF">2025-08-01T12:56:00Z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dlc_DocId">
    <vt:lpwstr>RBI5PAMIO524-1616901215-52127</vt:lpwstr>
  </property>
  <property fmtid="{D5CDD505-2E9C-101B-9397-08002B2CF9AE}" pid="4" name="_dlc_DocIdUrl">
    <vt:lpwstr>https://nokia.sharepoint.com/sites/gxp/_layouts/15/DocIdRedir.aspx?ID=RBI5PAMIO524-1616901215-52127, RBI5PAMIO524-1616901215-52127</vt:lpwstr>
  </property>
  <property fmtid="{D5CDD505-2E9C-101B-9397-08002B2CF9AE}" pid="5" name="_dlc_DocIdItemGuid">
    <vt:lpwstr>c5a4a506-f5df-4358-a3a5-269ee980bd0f</vt:lpwstr>
  </property>
  <property fmtid="{D5CDD505-2E9C-101B-9397-08002B2CF9AE}" pid="6" name="MediaServiceImageTags">
    <vt:lpwstr/>
  </property>
  <property fmtid="{D5CDD505-2E9C-101B-9397-08002B2CF9AE}" pid="7" name="ContentTypeId">
    <vt:lpwstr>0x01010055A05E76B664164F9F76E63E6D6BE6ED</vt:lpwstr>
  </property>
</Properties>
</file>