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B7B8C" w14:textId="5694C369" w:rsidR="001E41F3" w:rsidRDefault="00D14B77" w:rsidP="0070388D">
      <w:pPr>
        <w:pStyle w:val="CRCoverPage"/>
        <w:tabs>
          <w:tab w:val="right" w:pos="9639"/>
        </w:tabs>
        <w:spacing w:after="0"/>
        <w:ind w:left="9639" w:hanging="9639"/>
        <w:rPr>
          <w:b/>
          <w:i/>
          <w:noProof/>
          <w:sz w:val="28"/>
        </w:rPr>
      </w:pPr>
      <w:bookmarkStart w:id="0" w:name="_GoBack"/>
      <w:bookmarkEnd w:id="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0164D7">
        <w:rPr>
          <w:b/>
          <w:noProof/>
          <w:sz w:val="24"/>
        </w:rPr>
        <w:t>4</w:t>
      </w:r>
      <w:r w:rsidR="00D54714">
        <w:rPr>
          <w:b/>
          <w:noProof/>
          <w:sz w:val="24"/>
        </w:rPr>
        <w:t>3</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S2-</w:t>
      </w:r>
      <w:r w:rsidR="00457AD4">
        <w:rPr>
          <w:b/>
          <w:i/>
          <w:noProof/>
          <w:sz w:val="28"/>
        </w:rPr>
        <w:t>2</w:t>
      </w:r>
      <w:r w:rsidR="00D54714">
        <w:rPr>
          <w:b/>
          <w:i/>
          <w:noProof/>
          <w:sz w:val="28"/>
        </w:rPr>
        <w:t>1</w:t>
      </w:r>
      <w:r w:rsidR="00457AD4">
        <w:rPr>
          <w:b/>
          <w:i/>
          <w:noProof/>
          <w:sz w:val="28"/>
        </w:rPr>
        <w:t>0</w:t>
      </w:r>
      <w:r w:rsidR="00D54714">
        <w:rPr>
          <w:b/>
          <w:i/>
          <w:noProof/>
          <w:sz w:val="28"/>
        </w:rPr>
        <w:t>xxxx</w:t>
      </w:r>
    </w:p>
    <w:p w14:paraId="7AC2E737" w14:textId="2EB91E19" w:rsidR="00104ADF" w:rsidRPr="003244C5" w:rsidRDefault="00DD2CF6" w:rsidP="00104ADF">
      <w:pPr>
        <w:pStyle w:val="a4"/>
        <w:pBdr>
          <w:bottom w:val="single" w:sz="4" w:space="1" w:color="auto"/>
        </w:pBdr>
        <w:tabs>
          <w:tab w:val="right" w:pos="9638"/>
        </w:tabs>
        <w:ind w:right="-57"/>
        <w:rPr>
          <w:rFonts w:eastAsia="Arial Unicode MS" w:cs="Arial"/>
          <w:b w:val="0"/>
          <w:bCs/>
          <w:sz w:val="24"/>
        </w:rPr>
      </w:pPr>
      <w:r>
        <w:rPr>
          <w:sz w:val="24"/>
        </w:rPr>
        <w:t>Elbonia</w:t>
      </w:r>
      <w:r w:rsidR="005E65C0">
        <w:rPr>
          <w:sz w:val="24"/>
        </w:rPr>
        <w:t xml:space="preserve">, </w:t>
      </w:r>
      <w:r w:rsidR="00D54714">
        <w:rPr>
          <w:sz w:val="24"/>
          <w:lang w:eastAsia="zh-CN"/>
        </w:rPr>
        <w:t>24 Feb</w:t>
      </w:r>
      <w:r w:rsidR="00514818">
        <w:rPr>
          <w:sz w:val="24"/>
        </w:rPr>
        <w:t xml:space="preserve"> </w:t>
      </w:r>
      <w:r w:rsidR="00514818" w:rsidRPr="00272F8E">
        <w:rPr>
          <w:sz w:val="24"/>
        </w:rPr>
        <w:t xml:space="preserve">– </w:t>
      </w:r>
      <w:r w:rsidR="00D54714">
        <w:rPr>
          <w:sz w:val="24"/>
        </w:rPr>
        <w:t>09 Mar</w:t>
      </w:r>
      <w:r w:rsidR="00E82D4D" w:rsidRPr="00272F8E">
        <w:rPr>
          <w:sz w:val="24"/>
        </w:rPr>
        <w:t>, 202</w:t>
      </w:r>
      <w:r w:rsidR="00D54714">
        <w:rPr>
          <w:sz w:val="24"/>
        </w:rPr>
        <w:t>1</w:t>
      </w:r>
      <w:r w:rsidR="00B068A1">
        <w:rPr>
          <w:sz w:val="24"/>
        </w:rPr>
        <w:tab/>
      </w:r>
      <w:r w:rsidR="00B068A1" w:rsidRPr="00F76B76">
        <w:rPr>
          <w:rFonts w:cs="Arial"/>
          <w:bCs/>
        </w:rPr>
        <w:t>(</w:t>
      </w:r>
      <w:r w:rsidR="00C33231">
        <w:rPr>
          <w:rFonts w:cs="Arial"/>
          <w:bCs/>
          <w:color w:val="0000FF"/>
        </w:rPr>
        <w:t>revision of S2-2</w:t>
      </w:r>
      <w:r w:rsidR="00CE595F">
        <w:rPr>
          <w:rFonts w:cs="Arial"/>
          <w:bCs/>
          <w:color w:val="0000FF"/>
        </w:rPr>
        <w:t>1</w:t>
      </w:r>
      <w:r w:rsidR="00C33231">
        <w:rPr>
          <w:rFonts w:cs="Arial"/>
          <w:bCs/>
          <w:color w:val="0000FF"/>
        </w:rPr>
        <w:t>0</w:t>
      </w:r>
      <w:r w:rsidR="000D62DE">
        <w:rPr>
          <w:rFonts w:cs="Arial"/>
          <w:bCs/>
          <w:color w:val="0000FF"/>
        </w:rPr>
        <w:t>xxxx</w:t>
      </w:r>
      <w:r w:rsidR="00B068A1" w:rsidRPr="00F76B76">
        <w:rPr>
          <w:rFonts w:cs="Arial"/>
          <w:bCs/>
        </w:rPr>
        <w:t>)</w:t>
      </w:r>
      <w:r w:rsidR="00104ADF" w:rsidRPr="00104ADF">
        <w:rPr>
          <w:rFonts w:eastAsia="Arial Unicode MS" w:cs="Arial"/>
          <w:b w:val="0"/>
          <w:bCs/>
          <w:sz w:val="24"/>
        </w:rPr>
        <w:t xml:space="preserve"> </w:t>
      </w:r>
    </w:p>
    <w:p w14:paraId="37B7773C" w14:textId="784CF6D4" w:rsidR="00104ADF" w:rsidRDefault="00104ADF" w:rsidP="00C87532">
      <w:pPr>
        <w:spacing w:beforeLines="50" w:before="120"/>
        <w:ind w:left="2126" w:hanging="2126"/>
        <w:rPr>
          <w:rFonts w:ascii="Arial" w:hAnsi="Arial" w:cs="Arial"/>
          <w:b/>
        </w:rPr>
      </w:pPr>
      <w:r w:rsidRPr="00927C1B">
        <w:rPr>
          <w:rFonts w:ascii="Arial" w:hAnsi="Arial" w:cs="Arial"/>
          <w:b/>
        </w:rPr>
        <w:t>Source:</w:t>
      </w:r>
      <w:r w:rsidRPr="00927C1B">
        <w:rPr>
          <w:rFonts w:ascii="Arial" w:hAnsi="Arial" w:cs="Arial"/>
          <w:b/>
        </w:rPr>
        <w:tab/>
        <w:t xml:space="preserve">Huawei, </w:t>
      </w:r>
      <w:proofErr w:type="spellStart"/>
      <w:r w:rsidRPr="00927C1B">
        <w:rPr>
          <w:rFonts w:ascii="Arial" w:hAnsi="Arial" w:cs="Arial"/>
          <w:b/>
        </w:rPr>
        <w:t>HiSilicon</w:t>
      </w:r>
      <w:proofErr w:type="spellEnd"/>
    </w:p>
    <w:p w14:paraId="14661590" w14:textId="62F65B41" w:rsidR="00104ADF" w:rsidRDefault="00104ADF" w:rsidP="00104ADF">
      <w:pPr>
        <w:ind w:left="2127" w:hanging="2127"/>
        <w:rPr>
          <w:rFonts w:ascii="Arial" w:hAnsi="Arial" w:cs="Arial"/>
          <w:b/>
        </w:rPr>
      </w:pPr>
      <w:r w:rsidRPr="00927C1B">
        <w:rPr>
          <w:rFonts w:ascii="Arial" w:hAnsi="Arial" w:cs="Arial"/>
          <w:b/>
        </w:rPr>
        <w:t>Title:</w:t>
      </w:r>
      <w:r w:rsidRPr="00927C1B">
        <w:rPr>
          <w:rFonts w:ascii="Arial" w:hAnsi="Arial" w:cs="Arial"/>
          <w:b/>
        </w:rPr>
        <w:tab/>
      </w:r>
      <w:r w:rsidR="00C57879">
        <w:rPr>
          <w:rFonts w:ascii="Arial" w:hAnsi="Arial" w:cs="Arial"/>
          <w:b/>
        </w:rPr>
        <w:t xml:space="preserve">Architectural Support of </w:t>
      </w:r>
      <w:r>
        <w:rPr>
          <w:rFonts w:ascii="Arial" w:hAnsi="Arial" w:cs="Arial"/>
          <w:b/>
        </w:rPr>
        <w:t>Network Slice Access Control Functionalities</w:t>
      </w:r>
    </w:p>
    <w:p w14:paraId="2B55E3D8" w14:textId="26D149B9" w:rsidR="00104ADF" w:rsidRPr="00927C1B" w:rsidRDefault="00104ADF" w:rsidP="00104ADF">
      <w:pPr>
        <w:ind w:left="2127" w:hanging="2127"/>
        <w:rPr>
          <w:rFonts w:ascii="Arial" w:hAnsi="Arial" w:cs="Arial"/>
          <w:b/>
        </w:rPr>
      </w:pPr>
      <w:r w:rsidRPr="00927C1B">
        <w:rPr>
          <w:rFonts w:ascii="Arial" w:hAnsi="Arial" w:cs="Arial"/>
          <w:b/>
        </w:rPr>
        <w:t>Document for:</w:t>
      </w:r>
      <w:r w:rsidRPr="00927C1B">
        <w:rPr>
          <w:rFonts w:ascii="Arial" w:hAnsi="Arial" w:cs="Arial"/>
          <w:b/>
        </w:rPr>
        <w:tab/>
      </w:r>
      <w:r>
        <w:rPr>
          <w:rFonts w:ascii="Arial" w:hAnsi="Arial" w:cs="Arial"/>
          <w:b/>
        </w:rPr>
        <w:t>Discussion</w:t>
      </w:r>
    </w:p>
    <w:p w14:paraId="1912A798" w14:textId="3B0F2E2E" w:rsidR="00104ADF" w:rsidRPr="00927C1B" w:rsidRDefault="00104ADF" w:rsidP="00104ADF">
      <w:pPr>
        <w:ind w:left="2127" w:hanging="2127"/>
        <w:rPr>
          <w:rFonts w:ascii="Arial" w:hAnsi="Arial" w:cs="Arial"/>
          <w:b/>
        </w:rPr>
      </w:pPr>
      <w:r w:rsidRPr="00927C1B">
        <w:rPr>
          <w:rFonts w:ascii="Arial" w:hAnsi="Arial" w:cs="Arial"/>
          <w:b/>
        </w:rPr>
        <w:t>Agenda Item:</w:t>
      </w:r>
      <w:r w:rsidRPr="00927C1B">
        <w:rPr>
          <w:rFonts w:ascii="Arial" w:hAnsi="Arial" w:cs="Arial"/>
          <w:b/>
        </w:rPr>
        <w:tab/>
      </w:r>
      <w:r w:rsidR="00CE595F">
        <w:rPr>
          <w:rFonts w:ascii="Arial" w:hAnsi="Arial" w:cs="Arial"/>
          <w:b/>
        </w:rPr>
        <w:t>8.4.2</w:t>
      </w:r>
    </w:p>
    <w:p w14:paraId="7BB428B0" w14:textId="506B779F" w:rsidR="00104ADF" w:rsidRPr="00927C1B" w:rsidRDefault="00104ADF" w:rsidP="00104ADF">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Pr="008E32DF">
        <w:rPr>
          <w:rFonts w:ascii="Arial" w:hAnsi="Arial" w:cs="Arial"/>
          <w:b/>
        </w:rPr>
        <w:t xml:space="preserve">eNS_ph2 </w:t>
      </w:r>
      <w:r>
        <w:rPr>
          <w:rFonts w:ascii="Arial" w:hAnsi="Arial" w:cs="Arial"/>
          <w:b/>
        </w:rPr>
        <w:t>/ Rel-17</w:t>
      </w:r>
    </w:p>
    <w:p w14:paraId="5DBCA423" w14:textId="321E7C27" w:rsidR="001301D9" w:rsidRPr="00927C1B" w:rsidRDefault="00104ADF" w:rsidP="001301D9">
      <w:pPr>
        <w:jc w:val="both"/>
        <w:rPr>
          <w:rFonts w:ascii="Arial" w:hAnsi="Arial" w:cs="Arial"/>
          <w:i/>
        </w:rPr>
      </w:pPr>
      <w:r w:rsidRPr="00927C1B">
        <w:rPr>
          <w:rFonts w:ascii="Arial" w:hAnsi="Arial" w:cs="Arial"/>
          <w:i/>
        </w:rPr>
        <w:t xml:space="preserve">Abstract: </w:t>
      </w:r>
      <w:r w:rsidRPr="00515CF1">
        <w:rPr>
          <w:rFonts w:ascii="Arial" w:hAnsi="Arial" w:cs="Arial"/>
          <w:i/>
        </w:rPr>
        <w:t xml:space="preserve">This contribution provides </w:t>
      </w:r>
      <w:r w:rsidR="00865BAE">
        <w:rPr>
          <w:rFonts w:ascii="Arial" w:hAnsi="Arial" w:cs="Arial"/>
          <w:i/>
        </w:rPr>
        <w:t xml:space="preserve">some further clarification on the </w:t>
      </w:r>
      <w:r w:rsidR="00E57F4B">
        <w:rPr>
          <w:rFonts w:ascii="Arial" w:hAnsi="Arial" w:cs="Arial"/>
          <w:i/>
        </w:rPr>
        <w:t xml:space="preserve">evaluation of KI#1 and KI#2 in </w:t>
      </w:r>
      <w:r w:rsidR="00865BAE">
        <w:rPr>
          <w:rFonts w:ascii="Arial" w:hAnsi="Arial" w:cs="Arial"/>
          <w:i/>
        </w:rPr>
        <w:t>TR</w:t>
      </w:r>
      <w:r w:rsidR="00E57F4B">
        <w:rPr>
          <w:rFonts w:ascii="Arial" w:hAnsi="Arial" w:cs="Arial"/>
          <w:i/>
        </w:rPr>
        <w:t xml:space="preserve">23.700-40 </w:t>
      </w:r>
      <w:r w:rsidR="00865BAE">
        <w:rPr>
          <w:rFonts w:ascii="Arial" w:hAnsi="Arial" w:cs="Arial"/>
          <w:i/>
        </w:rPr>
        <w:t>related to the architectural support of network slice access control functionalities</w:t>
      </w:r>
      <w:r>
        <w:rPr>
          <w:rFonts w:ascii="Arial" w:hAnsi="Arial" w:cs="Arial"/>
          <w:i/>
        </w:rPr>
        <w:t>.</w:t>
      </w:r>
    </w:p>
    <w:p w14:paraId="28F1B971" w14:textId="77777777" w:rsidR="001301D9" w:rsidRDefault="001301D9" w:rsidP="001301D9">
      <w:pPr>
        <w:pStyle w:val="1"/>
      </w:pPr>
      <w:r w:rsidRPr="00927C1B">
        <w:t xml:space="preserve">1. </w:t>
      </w:r>
      <w:r>
        <w:t>Introduction</w:t>
      </w:r>
    </w:p>
    <w:p w14:paraId="38DF695E" w14:textId="40C03327" w:rsidR="00F172CC" w:rsidRDefault="00D849F0" w:rsidP="001301D9">
      <w:r>
        <w:t>F</w:t>
      </w:r>
      <w:r w:rsidR="00865BAE">
        <w:t>S-eNS_Ph2 (TR23.700-40) study</w:t>
      </w:r>
      <w:r w:rsidR="00F172CC">
        <w:t xml:space="preserve"> and conclude the need of n</w:t>
      </w:r>
      <w:r w:rsidR="00F172CC" w:rsidRPr="00F172CC">
        <w:t xml:space="preserve">etwork </w:t>
      </w:r>
      <w:r w:rsidR="00F172CC">
        <w:t>s</w:t>
      </w:r>
      <w:r w:rsidR="00F172CC" w:rsidRPr="00F172CC">
        <w:t xml:space="preserve">lice </w:t>
      </w:r>
      <w:r w:rsidR="00F172CC">
        <w:t>a</w:t>
      </w:r>
      <w:r w:rsidR="00F172CC" w:rsidRPr="00F172CC">
        <w:t xml:space="preserve">ccess </w:t>
      </w:r>
      <w:r w:rsidR="00F172CC">
        <w:t>c</w:t>
      </w:r>
      <w:r w:rsidR="00F172CC" w:rsidRPr="00F172CC">
        <w:t xml:space="preserve">ontrol </w:t>
      </w:r>
      <w:r w:rsidR="00F172CC">
        <w:t>f</w:t>
      </w:r>
      <w:r w:rsidR="00F172CC" w:rsidRPr="00F172CC">
        <w:t xml:space="preserve">unctionalities and </w:t>
      </w:r>
      <w:r w:rsidR="00F172CC">
        <w:t>s</w:t>
      </w:r>
      <w:r w:rsidR="00F172CC" w:rsidRPr="00F172CC">
        <w:t>ervices</w:t>
      </w:r>
      <w:r w:rsidR="00F172CC">
        <w:t xml:space="preserve"> in 5G System. </w:t>
      </w:r>
      <w:r w:rsidR="00C87532">
        <w:t xml:space="preserve">However there are no </w:t>
      </w:r>
      <w:r w:rsidR="0033006D">
        <w:t>clear</w:t>
      </w:r>
      <w:r w:rsidR="00C87532">
        <w:t xml:space="preserve"> description on whether </w:t>
      </w:r>
      <w:r w:rsidR="00865BAE">
        <w:t xml:space="preserve">both centralized quota check and distributed quota check </w:t>
      </w:r>
      <w:r w:rsidR="00C87532">
        <w:t>are needed</w:t>
      </w:r>
      <w:r w:rsidR="00865BAE">
        <w:t xml:space="preserve"> </w:t>
      </w:r>
      <w:r w:rsidR="00EC55CC">
        <w:t>even there may be some hint on it</w:t>
      </w:r>
      <w:r w:rsidR="00865BAE">
        <w:t>.</w:t>
      </w:r>
      <w:r w:rsidR="00C87532">
        <w:t xml:space="preserve"> </w:t>
      </w:r>
    </w:p>
    <w:p w14:paraId="5C63FF03" w14:textId="206C39D2" w:rsidR="001301D9" w:rsidRPr="00294B58" w:rsidRDefault="00F172CC" w:rsidP="001301D9">
      <w:r>
        <w:t xml:space="preserve">This contribution provides </w:t>
      </w:r>
      <w:r w:rsidR="00B95BB9" w:rsidRPr="00B95BB9">
        <w:t xml:space="preserve">the discussion of </w:t>
      </w:r>
      <w:r w:rsidR="00865BAE">
        <w:t xml:space="preserve">the need of both centralized and distributed quota check </w:t>
      </w:r>
      <w:r w:rsidR="00B95BB9" w:rsidRPr="00B95BB9">
        <w:t>for the network slice access contr</w:t>
      </w:r>
      <w:r w:rsidR="007A4A39">
        <w:t>ol functionalities and services</w:t>
      </w:r>
      <w:r w:rsidR="00865BAE">
        <w:t xml:space="preserve"> in 5G System</w:t>
      </w:r>
      <w:r w:rsidR="007A4A39">
        <w:t>.</w:t>
      </w:r>
    </w:p>
    <w:p w14:paraId="033B0390" w14:textId="77777777" w:rsidR="001301D9" w:rsidRDefault="001301D9" w:rsidP="001301D9">
      <w:pPr>
        <w:pStyle w:val="1"/>
        <w:rPr>
          <w:lang w:eastAsia="zh-CN"/>
        </w:rPr>
      </w:pPr>
      <w:r>
        <w:rPr>
          <w:lang w:eastAsia="zh-CN"/>
        </w:rPr>
        <w:t>2. Discussion</w:t>
      </w:r>
    </w:p>
    <w:p w14:paraId="2C066A4C" w14:textId="77777777" w:rsidR="001301D9" w:rsidRDefault="001301D9" w:rsidP="001301D9">
      <w:pPr>
        <w:pStyle w:val="2"/>
      </w:pPr>
      <w:r>
        <w:t>2.1</w:t>
      </w:r>
      <w:r>
        <w:tab/>
        <w:t>General</w:t>
      </w:r>
    </w:p>
    <w:p w14:paraId="0739A9C1" w14:textId="6623A1EA" w:rsidR="001301D9" w:rsidRDefault="0059266D" w:rsidP="002B718B">
      <w:r>
        <w:t xml:space="preserve">Depending on the </w:t>
      </w:r>
      <w:r w:rsidRPr="009E0DE1">
        <w:rPr>
          <w:lang w:eastAsia="zh-CN"/>
        </w:rPr>
        <w:t>operator's operational or deployment needs</w:t>
      </w:r>
      <w:r>
        <w:t xml:space="preserve">, </w:t>
      </w:r>
      <w:r w:rsidR="002B718B">
        <w:t xml:space="preserve">the </w:t>
      </w:r>
      <w:r w:rsidR="002B718B">
        <w:rPr>
          <w:lang w:val="en-US" w:eastAsia="zh-CN"/>
        </w:rPr>
        <w:t xml:space="preserve">Network Slice Quota Access Control </w:t>
      </w:r>
      <w:r w:rsidR="002B718B">
        <w:rPr>
          <w:rFonts w:eastAsia="宋体"/>
          <w:lang w:eastAsia="zh-CN"/>
        </w:rPr>
        <w:t xml:space="preserve">functionality </w:t>
      </w:r>
      <w:r w:rsidR="002B718B">
        <w:t>sh</w:t>
      </w:r>
      <w:r w:rsidR="00CE595F">
        <w:t>ould</w:t>
      </w:r>
      <w:r w:rsidR="002B718B">
        <w:t xml:space="preserve"> be deployed in both centralized and distributed to support distributed and scalable </w:t>
      </w:r>
      <w:r>
        <w:t>network deployment.</w:t>
      </w:r>
      <w:r w:rsidR="00CE595F">
        <w:t xml:space="preserve"> The reason is explained in clause 2.2. </w:t>
      </w:r>
    </w:p>
    <w:p w14:paraId="53ED6013" w14:textId="56B46726" w:rsidR="00B00B66" w:rsidRPr="002B718B" w:rsidRDefault="00B00B66" w:rsidP="002B718B">
      <w:pPr>
        <w:rPr>
          <w:rFonts w:eastAsia="等线"/>
        </w:rPr>
      </w:pPr>
      <w:r>
        <w:t xml:space="preserve">There may be some concern on whether the distributed network slice access control </w:t>
      </w:r>
      <w:r w:rsidR="00BD6913">
        <w:t xml:space="preserve">introduce some additional complexity comparing to the centralized approaches. </w:t>
      </w:r>
      <w:r w:rsidR="00014FCF">
        <w:t>Due to that we also give a call flow to show what the additional step it need</w:t>
      </w:r>
      <w:r w:rsidR="005A03C8">
        <w:t>s</w:t>
      </w:r>
      <w:r w:rsidR="00014FCF">
        <w:t>.</w:t>
      </w:r>
    </w:p>
    <w:p w14:paraId="3C6788A6" w14:textId="4B919C54" w:rsidR="00644A81" w:rsidRDefault="00644A81" w:rsidP="00644A81">
      <w:pPr>
        <w:pStyle w:val="2"/>
        <w:rPr>
          <w:rFonts w:cs="Arial"/>
        </w:rPr>
      </w:pPr>
      <w:r>
        <w:t>2.2</w:t>
      </w:r>
      <w:r>
        <w:tab/>
      </w:r>
      <w:r w:rsidR="00387FC3">
        <w:rPr>
          <w:rFonts w:cs="Arial"/>
        </w:rPr>
        <w:t>Centralized vs. Distributed Network Slice Access Control Model</w:t>
      </w:r>
    </w:p>
    <w:p w14:paraId="1303CDEC" w14:textId="795CD895" w:rsidR="00387FC3" w:rsidRDefault="00387FC3" w:rsidP="00387FC3">
      <w:r w:rsidRPr="004646BC">
        <w:t xml:space="preserve">In a centralized </w:t>
      </w:r>
      <w:r>
        <w:t>Network Slice Access Control model</w:t>
      </w:r>
      <w:r w:rsidRPr="004646BC">
        <w:t xml:space="preserve">, every new </w:t>
      </w:r>
      <w:r>
        <w:t>access control request</w:t>
      </w:r>
      <w:r w:rsidR="00783397">
        <w:t>s</w:t>
      </w:r>
      <w:r>
        <w:t xml:space="preserve"> (e.g., </w:t>
      </w:r>
      <w:r w:rsidRPr="004646BC">
        <w:t>UE registration</w:t>
      </w:r>
      <w:r>
        <w:t xml:space="preserve"> or PDU Session establishment request)</w:t>
      </w:r>
      <w:r w:rsidR="00A95AC5" w:rsidRPr="00A95AC5">
        <w:t xml:space="preserve"> </w:t>
      </w:r>
      <w:r w:rsidR="00A95AC5" w:rsidRPr="004646BC">
        <w:t>is checked</w:t>
      </w:r>
      <w:r w:rsidRPr="004646BC">
        <w:t xml:space="preserve"> against the quota </w:t>
      </w:r>
      <w:r w:rsidR="00BA6C84">
        <w:t xml:space="preserve">and the quota status </w:t>
      </w:r>
      <w:r w:rsidRPr="004646BC">
        <w:t xml:space="preserve">at one centralized </w:t>
      </w:r>
      <w:r>
        <w:t xml:space="preserve">Network Slice </w:t>
      </w:r>
      <w:r w:rsidR="00783397">
        <w:t>Access Control check NF</w:t>
      </w:r>
      <w:r w:rsidRPr="004646BC">
        <w:t xml:space="preserve">. </w:t>
      </w:r>
      <w:r w:rsidR="00BA6C84" w:rsidRPr="00E11333">
        <w:t xml:space="preserve">The quota is kept at the central </w:t>
      </w:r>
      <w:r w:rsidR="00BA6C84">
        <w:t>Network Slice Access Control check NF</w:t>
      </w:r>
      <w:r w:rsidR="0033006D">
        <w:t>. B</w:t>
      </w:r>
      <w:r w:rsidR="00BA6C84" w:rsidRPr="00E11333">
        <w:t xml:space="preserve">ased on </w:t>
      </w:r>
      <w:r w:rsidR="00BA6C84">
        <w:t>that</w:t>
      </w:r>
      <w:r w:rsidR="00BA6C84" w:rsidRPr="00E11333">
        <w:t xml:space="preserve">, the enforcement of </w:t>
      </w:r>
      <w:r w:rsidR="00BA6C84">
        <w:t>access control</w:t>
      </w:r>
      <w:r w:rsidR="00BA6C84" w:rsidRPr="00E11333">
        <w:t xml:space="preserve"> requests from UEs is performed.</w:t>
      </w:r>
      <w:r w:rsidR="00BA6C84">
        <w:t xml:space="preserve"> </w:t>
      </w:r>
      <w:r>
        <w:t xml:space="preserve">Apparently, the </w:t>
      </w:r>
      <w:r w:rsidR="00783397">
        <w:t>Network Slice Access Control</w:t>
      </w:r>
      <w:r w:rsidR="00783397">
        <w:rPr>
          <w:lang w:eastAsia="zh-CN"/>
        </w:rPr>
        <w:t xml:space="preserve"> </w:t>
      </w:r>
      <w:r>
        <w:rPr>
          <w:lang w:eastAsia="zh-CN"/>
        </w:rPr>
        <w:t xml:space="preserve">in </w:t>
      </w:r>
      <w:r w:rsidR="00783397">
        <w:rPr>
          <w:lang w:eastAsia="zh-CN"/>
        </w:rPr>
        <w:t xml:space="preserve">a </w:t>
      </w:r>
      <w:r>
        <w:rPr>
          <w:lang w:eastAsia="zh-CN"/>
        </w:rPr>
        <w:t>centralized model</w:t>
      </w:r>
      <w:r w:rsidR="00783397">
        <w:rPr>
          <w:lang w:eastAsia="zh-CN"/>
        </w:rPr>
        <w:t xml:space="preserve"> is well suited for </w:t>
      </w:r>
      <w:r w:rsidR="00783397">
        <w:t xml:space="preserve">a small network </w:t>
      </w:r>
      <w:r w:rsidR="00783397" w:rsidRPr="00783397">
        <w:t xml:space="preserve">and/or local slice </w:t>
      </w:r>
      <w:r w:rsidR="00783397">
        <w:t>deployment with not so many UEs</w:t>
      </w:r>
      <w:r w:rsidR="00BA6C84">
        <w:t xml:space="preserve"> (</w:t>
      </w:r>
      <w:r w:rsidR="00BA6C84" w:rsidRPr="00B92F53">
        <w:t>e.g., a local slice deployments for 10,000 UEs</w:t>
      </w:r>
      <w:r w:rsidR="00BA6C84">
        <w:t>)</w:t>
      </w:r>
      <w:r w:rsidR="00783397">
        <w:t>.</w:t>
      </w:r>
      <w:r w:rsidR="00E60CA3">
        <w:t xml:space="preserve"> </w:t>
      </w:r>
      <w:r>
        <w:rPr>
          <w:lang w:eastAsia="zh-CN"/>
        </w:rPr>
        <w:t xml:space="preserve">However, this option is infeasible to handle a practical scenario of a large amount of quota of </w:t>
      </w:r>
      <w:r w:rsidR="00BD2224">
        <w:rPr>
          <w:lang w:eastAsia="zh-CN"/>
        </w:rPr>
        <w:t xml:space="preserve">Network Slice (e.g., </w:t>
      </w:r>
      <w:r>
        <w:rPr>
          <w:lang w:eastAsia="zh-CN"/>
        </w:rPr>
        <w:t>maximum number of</w:t>
      </w:r>
      <w:r w:rsidR="00BD2224">
        <w:rPr>
          <w:lang w:eastAsia="zh-CN"/>
        </w:rPr>
        <w:t xml:space="preserve"> registered</w:t>
      </w:r>
      <w:r>
        <w:rPr>
          <w:lang w:eastAsia="zh-CN"/>
        </w:rPr>
        <w:t xml:space="preserve"> </w:t>
      </w:r>
      <w:r w:rsidR="00BD2224">
        <w:rPr>
          <w:lang w:eastAsia="zh-CN"/>
        </w:rPr>
        <w:t xml:space="preserve">UEs and maximum number of established </w:t>
      </w:r>
      <w:r>
        <w:rPr>
          <w:lang w:eastAsia="zh-CN"/>
        </w:rPr>
        <w:t>PDU Sessions per S-NSSAI</w:t>
      </w:r>
      <w:r w:rsidR="00BD2224">
        <w:rPr>
          <w:lang w:eastAsia="zh-CN"/>
        </w:rPr>
        <w:t xml:space="preserve">). An example of such a large-scale network deployment can be found </w:t>
      </w:r>
      <w:r>
        <w:rPr>
          <w:lang w:eastAsia="zh-CN"/>
        </w:rPr>
        <w:t xml:space="preserve">at China. </w:t>
      </w:r>
      <w:r w:rsidR="00BD2224">
        <w:rPr>
          <w:lang w:eastAsia="zh-CN"/>
        </w:rPr>
        <w:t>In this scenario, t</w:t>
      </w:r>
      <w:r>
        <w:rPr>
          <w:lang w:eastAsia="zh-CN"/>
        </w:rPr>
        <w:t xml:space="preserve">he amount of signalling and congestion at the </w:t>
      </w:r>
      <w:r w:rsidR="00BD2224" w:rsidRPr="004646BC">
        <w:t xml:space="preserve">centralized </w:t>
      </w:r>
      <w:r w:rsidR="00BD2224">
        <w:t>Network Slice Access Control check NF</w:t>
      </w:r>
      <w:r>
        <w:rPr>
          <w:lang w:eastAsia="zh-CN"/>
        </w:rPr>
        <w:t xml:space="preserve"> affects the quota checking and network operations. For example due to the congestion at </w:t>
      </w:r>
      <w:r>
        <w:t xml:space="preserve">the </w:t>
      </w:r>
      <w:r w:rsidRPr="009B795E">
        <w:rPr>
          <w:lang w:eastAsia="zh-CN"/>
        </w:rPr>
        <w:t xml:space="preserve">centralized </w:t>
      </w:r>
      <w:r w:rsidR="00BD2224">
        <w:t xml:space="preserve">Network Slice Access Control check </w:t>
      </w:r>
      <w:r w:rsidRPr="009B795E">
        <w:rPr>
          <w:lang w:eastAsia="zh-CN"/>
        </w:rPr>
        <w:t>point</w:t>
      </w:r>
      <w:r>
        <w:rPr>
          <w:lang w:eastAsia="zh-CN"/>
        </w:rPr>
        <w:t xml:space="preserve">, the </w:t>
      </w:r>
      <w:r w:rsidR="00BD2224">
        <w:rPr>
          <w:lang w:eastAsia="zh-CN"/>
        </w:rPr>
        <w:t xml:space="preserve">request of UE registration or </w:t>
      </w:r>
      <w:r>
        <w:rPr>
          <w:lang w:eastAsia="zh-CN"/>
        </w:rPr>
        <w:t>PDU Session establishment</w:t>
      </w:r>
      <w:r w:rsidR="00BD2224">
        <w:rPr>
          <w:lang w:eastAsia="zh-CN"/>
        </w:rPr>
        <w:t xml:space="preserve"> of a specific S-NSSAI</w:t>
      </w:r>
      <w:r>
        <w:rPr>
          <w:lang w:eastAsia="zh-CN"/>
        </w:rPr>
        <w:t xml:space="preserve"> may be rejected even the </w:t>
      </w:r>
      <w:r w:rsidR="00BD2224">
        <w:rPr>
          <w:lang w:eastAsia="zh-CN"/>
        </w:rPr>
        <w:t xml:space="preserve">request </w:t>
      </w:r>
      <w:r>
        <w:rPr>
          <w:lang w:eastAsia="zh-CN"/>
        </w:rPr>
        <w:t>is still allowed</w:t>
      </w:r>
      <w:r w:rsidRPr="00453766">
        <w:rPr>
          <w:lang w:eastAsia="zh-CN"/>
        </w:rPr>
        <w:t xml:space="preserve"> </w:t>
      </w:r>
      <w:r>
        <w:rPr>
          <w:lang w:eastAsia="zh-CN"/>
        </w:rPr>
        <w:t xml:space="preserve">per the available quota. Also for a larger network, the centralized option may also mean the huge signalling traffic and delay as all checking need to go to one dedicated central </w:t>
      </w:r>
      <w:r w:rsidR="004F6D55">
        <w:rPr>
          <w:lang w:eastAsia="zh-CN"/>
        </w:rPr>
        <w:t xml:space="preserve">Access Control </w:t>
      </w:r>
      <w:r>
        <w:rPr>
          <w:lang w:eastAsia="zh-CN"/>
        </w:rPr>
        <w:t>point.</w:t>
      </w:r>
    </w:p>
    <w:p w14:paraId="34FDAE1A" w14:textId="1DD1DE37" w:rsidR="00834BD3" w:rsidRDefault="00A95AC5" w:rsidP="00387FC3">
      <w:r w:rsidRPr="004646BC">
        <w:t xml:space="preserve">In a </w:t>
      </w:r>
      <w:r>
        <w:t>distributed</w:t>
      </w:r>
      <w:r w:rsidRPr="004646BC">
        <w:t xml:space="preserve"> </w:t>
      </w:r>
      <w:r>
        <w:t>Network Slice Access Control model</w:t>
      </w:r>
      <w:r w:rsidR="00387FC3" w:rsidRPr="004646BC">
        <w:t xml:space="preserve">, the quota that is a subset of S-NSSAI quota is distributed to one or more NW Slice quota enforcement functionalities and where every </w:t>
      </w:r>
      <w:r w:rsidRPr="004646BC">
        <w:t xml:space="preserve">new </w:t>
      </w:r>
      <w:r>
        <w:t xml:space="preserve">access control requests (e.g., </w:t>
      </w:r>
      <w:r w:rsidRPr="004646BC">
        <w:t>UE registration</w:t>
      </w:r>
      <w:r>
        <w:t xml:space="preserve"> or PDU Session establishment request)</w:t>
      </w:r>
      <w:r w:rsidR="00387FC3" w:rsidRPr="004646BC">
        <w:t xml:space="preserve"> is checked against the quota </w:t>
      </w:r>
      <w:r w:rsidR="0083424C">
        <w:t>available at</w:t>
      </w:r>
      <w:r w:rsidR="00387FC3" w:rsidRPr="004646BC">
        <w:t xml:space="preserve"> one or more distributed </w:t>
      </w:r>
      <w:r>
        <w:t xml:space="preserve">Access Control </w:t>
      </w:r>
      <w:r w:rsidR="00387FC3" w:rsidRPr="004646BC">
        <w:t xml:space="preserve">points. For each distributed </w:t>
      </w:r>
      <w:r>
        <w:t>access control NF</w:t>
      </w:r>
      <w:r w:rsidR="00387FC3" w:rsidRPr="004646BC">
        <w:t>, when the distributed quota are consumed</w:t>
      </w:r>
      <w:r w:rsidR="0083424C">
        <w:t xml:space="preserve"> or no quota is available</w:t>
      </w:r>
      <w:r w:rsidR="00387FC3" w:rsidRPr="004646BC">
        <w:t xml:space="preserve"> then the NW Slice quota enforcement functionality checks against the quota of NW Slice quota management functionality for additional instructions.</w:t>
      </w:r>
      <w:r w:rsidR="00387FC3">
        <w:t xml:space="preserve"> </w:t>
      </w:r>
      <w:r w:rsidR="008A3349">
        <w:t>Apparently, the Network Slice Access Control</w:t>
      </w:r>
      <w:r w:rsidR="008A3349">
        <w:rPr>
          <w:lang w:eastAsia="zh-CN"/>
        </w:rPr>
        <w:t xml:space="preserve"> in a distributed model is well suited for </w:t>
      </w:r>
      <w:r w:rsidR="008A3349" w:rsidRPr="00B92F53">
        <w:t xml:space="preserve">a </w:t>
      </w:r>
      <w:r w:rsidR="008A3349" w:rsidRPr="00B92F53">
        <w:lastRenderedPageBreak/>
        <w:t>large network (e.g., a nationwide slice deployment w</w:t>
      </w:r>
      <w:r w:rsidR="008A3349">
        <w:t xml:space="preserve">ith 1 million UEs covering </w:t>
      </w:r>
      <w:r w:rsidR="007E0799">
        <w:t>an</w:t>
      </w:r>
      <w:r w:rsidR="008A3349">
        <w:t xml:space="preserve"> S-NSSAI). In this scenario,</w:t>
      </w:r>
      <w:r w:rsidR="008A3349" w:rsidRPr="00B92F53">
        <w:t xml:space="preserve"> local quota is distributed to NW Slice quota enforcement functionality at several distributed </w:t>
      </w:r>
      <w:r w:rsidR="008A3349">
        <w:t xml:space="preserve">access control check NFs </w:t>
      </w:r>
      <w:r w:rsidR="008A3349" w:rsidRPr="00B92F53">
        <w:t xml:space="preserve">by a NW Slice quota management functionality. Based on the local quota at the distributed </w:t>
      </w:r>
      <w:r w:rsidR="008A3349">
        <w:t>access control</w:t>
      </w:r>
      <w:r w:rsidR="008A3349" w:rsidRPr="00B92F53">
        <w:t xml:space="preserve"> check NFs, the enforcement</w:t>
      </w:r>
      <w:r w:rsidR="008A3349">
        <w:t xml:space="preserve"> of </w:t>
      </w:r>
      <w:r w:rsidR="008A3349" w:rsidRPr="00B92F53">
        <w:t xml:space="preserve">the access </w:t>
      </w:r>
      <w:r w:rsidR="008A3349">
        <w:t xml:space="preserve">control </w:t>
      </w:r>
      <w:r w:rsidR="008A3349" w:rsidRPr="00B92F53">
        <w:t>requests from UEs</w:t>
      </w:r>
      <w:r w:rsidR="008A3349">
        <w:t xml:space="preserve"> (e.g., registration or PDU Session request)</w:t>
      </w:r>
      <w:r w:rsidR="008A3349" w:rsidRPr="00B92F53">
        <w:t xml:space="preserve"> is performed.</w:t>
      </w:r>
      <w:r w:rsidR="008A3349">
        <w:t xml:space="preserve"> </w:t>
      </w:r>
      <w:r>
        <w:t>Comparing to a centralized Network Slice Access Control model, the distributed Network Slice Access Control model requires N</w:t>
      </w:r>
      <w:r w:rsidR="0083424C">
        <w:t xml:space="preserve">etwork Slice quota </w:t>
      </w:r>
      <w:r w:rsidR="008A3349">
        <w:t xml:space="preserve">distribution and </w:t>
      </w:r>
      <w:r w:rsidR="0083424C">
        <w:t xml:space="preserve">management between distributed Network Slice Access Control </w:t>
      </w:r>
      <w:r w:rsidR="0083424C" w:rsidRPr="004646BC">
        <w:t>points</w:t>
      </w:r>
      <w:r w:rsidR="0083424C">
        <w:t xml:space="preserve">. </w:t>
      </w:r>
    </w:p>
    <w:p w14:paraId="2C2717DC" w14:textId="000779C2" w:rsidR="00387FC3" w:rsidRPr="00B55910" w:rsidRDefault="0083424C" w:rsidP="00387FC3">
      <w:r>
        <w:t>O</w:t>
      </w:r>
      <w:r w:rsidR="008A3349">
        <w:t xml:space="preserve">n one hand, the Network Slice quota distribution and management in a distributed model can be seen as overheads </w:t>
      </w:r>
      <w:r w:rsidR="00501572">
        <w:t>compared to a centralized model. On the other hand, this kind of overheads is unavoidable to support large-scale networks due</w:t>
      </w:r>
      <w:r w:rsidR="00501572" w:rsidRPr="00B55910">
        <w:t xml:space="preserve"> to </w:t>
      </w:r>
      <w:r w:rsidR="00501572" w:rsidRPr="00B55910">
        <w:rPr>
          <w:lang w:eastAsia="zh-CN"/>
        </w:rPr>
        <w:t>operator's operational or deployment needs.</w:t>
      </w:r>
      <w:r w:rsidR="00834BD3" w:rsidRPr="00B55910">
        <w:t xml:space="preserve"> </w:t>
      </w:r>
    </w:p>
    <w:p w14:paraId="2C2DD597" w14:textId="2AE3C250" w:rsidR="008A4DD8" w:rsidRDefault="00834BD3" w:rsidP="00387FC3">
      <w:r w:rsidRPr="00834BD3">
        <w:rPr>
          <w:b/>
        </w:rPr>
        <w:t xml:space="preserve">Conclusion 1: Per operator’s requirement both centralized and distributed slice access control are needed. </w:t>
      </w:r>
    </w:p>
    <w:p w14:paraId="3D23022F" w14:textId="1845F2FE" w:rsidR="008A4DD8" w:rsidRDefault="008A4DD8" w:rsidP="00014FCF">
      <w:pPr>
        <w:pStyle w:val="2"/>
      </w:pPr>
      <w:r>
        <w:t>2.</w:t>
      </w:r>
      <w:r w:rsidR="00014FCF">
        <w:t>3</w:t>
      </w:r>
      <w:r>
        <w:tab/>
        <w:t>Distributed Network Slice Access Control call flow</w:t>
      </w:r>
    </w:p>
    <w:p w14:paraId="465FDBBD" w14:textId="33F2F08E" w:rsidR="008A4DD8" w:rsidRDefault="00F20606" w:rsidP="00834BD3">
      <w:pPr>
        <w:jc w:val="center"/>
      </w:pPr>
      <w:r>
        <w:object w:dxaOrig="9165" w:dyaOrig="5745" w14:anchorId="2276E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6pt;height:226.5pt" o:ole="">
            <v:imagedata r:id="rId9" o:title=""/>
          </v:shape>
          <o:OLEObject Type="Embed" ProgID="Visio.Drawing.15" ShapeID="_x0000_i1025" DrawAspect="Content" ObjectID="_1672250256" r:id="rId10"/>
        </w:object>
      </w:r>
    </w:p>
    <w:p w14:paraId="667DBA4C" w14:textId="040D275E" w:rsidR="008A4DD8" w:rsidRDefault="008A4DD8" w:rsidP="008A4DD8">
      <w:pPr>
        <w:pStyle w:val="TF"/>
      </w:pPr>
      <w:r>
        <w:t xml:space="preserve">Figure 2.3-1: call flows </w:t>
      </w:r>
      <w:r w:rsidR="00014FCF">
        <w:t>for distributed slice access control</w:t>
      </w:r>
    </w:p>
    <w:p w14:paraId="3F197767" w14:textId="00831397" w:rsidR="008A4DD8" w:rsidRDefault="008A4DD8" w:rsidP="00402970">
      <w:pPr>
        <w:pStyle w:val="B1"/>
        <w:ind w:left="0" w:firstLine="0"/>
      </w:pPr>
      <w:r>
        <w:rPr>
          <w:rFonts w:hint="eastAsia"/>
        </w:rPr>
        <w:t xml:space="preserve">Comparing to the centralized approaches. </w:t>
      </w:r>
      <w:r>
        <w:t>We think that only following additional step</w:t>
      </w:r>
      <w:r w:rsidR="00316824">
        <w:t>s</w:t>
      </w:r>
      <w:r>
        <w:t xml:space="preserve"> need </w:t>
      </w:r>
      <w:r w:rsidR="00316824">
        <w:t xml:space="preserve">to </w:t>
      </w:r>
      <w:r>
        <w:t xml:space="preserve">be </w:t>
      </w:r>
      <w:r w:rsidR="00C07F9D">
        <w:t>extended for a distributed model</w:t>
      </w:r>
      <w:r>
        <w:t xml:space="preserve">: </w:t>
      </w:r>
    </w:p>
    <w:p w14:paraId="2213A620" w14:textId="551E7996" w:rsidR="008A4DD8" w:rsidRPr="00B55910" w:rsidRDefault="008A4DD8" w:rsidP="008A4DD8">
      <w:pPr>
        <w:pStyle w:val="B1"/>
        <w:ind w:left="284"/>
        <w:rPr>
          <w:color w:val="000000" w:themeColor="text1"/>
        </w:rPr>
      </w:pPr>
      <w:r>
        <w:t>0a.</w:t>
      </w:r>
      <w:r>
        <w:tab/>
        <w:t>The primary NSAC configures the NW Slice local quota(s) of specific S-NSSAI(s) (e.g., number of allowed registered UEs) with secondary NSACs to perform access control of specific S-NSSAI(s). The secondary NSAC stores</w:t>
      </w:r>
      <w:r w:rsidRPr="004646BC">
        <w:t xml:space="preserve"> a NW Slice</w:t>
      </w:r>
      <w:r>
        <w:t xml:space="preserve"> local</w:t>
      </w:r>
      <w:r w:rsidRPr="004646BC">
        <w:t xml:space="preserve"> quota information, which includes </w:t>
      </w:r>
      <w:r>
        <w:t>t</w:t>
      </w:r>
      <w:r w:rsidRPr="004646BC">
        <w:t xml:space="preserve">he maximum </w:t>
      </w:r>
      <w:r>
        <w:t xml:space="preserve">allowed </w:t>
      </w:r>
      <w:r w:rsidRPr="004646BC">
        <w:t xml:space="preserve">number of </w:t>
      </w:r>
      <w:r>
        <w:t xml:space="preserve">registered </w:t>
      </w:r>
      <w:r w:rsidRPr="004646BC">
        <w:t xml:space="preserve">UEs for the </w:t>
      </w:r>
      <w:r w:rsidR="00834BD3" w:rsidRPr="00834BD3">
        <w:t xml:space="preserve">indicated </w:t>
      </w:r>
      <w:r w:rsidRPr="004646BC">
        <w:t>S-</w:t>
      </w:r>
      <w:r w:rsidRPr="00B55910">
        <w:rPr>
          <w:color w:val="000000" w:themeColor="text1"/>
        </w:rPr>
        <w:t>NSSAI.</w:t>
      </w:r>
    </w:p>
    <w:p w14:paraId="166621A1" w14:textId="46B243AD" w:rsidR="008A4DD8" w:rsidRDefault="008A4DD8" w:rsidP="004E2CBE">
      <w:pPr>
        <w:overflowPunct w:val="0"/>
        <w:autoSpaceDE w:val="0"/>
        <w:autoSpaceDN w:val="0"/>
        <w:adjustRightInd w:val="0"/>
        <w:ind w:left="284" w:hanging="284"/>
        <w:textAlignment w:val="baseline"/>
      </w:pPr>
      <w:r>
        <w:t>0b.</w:t>
      </w:r>
      <w:r>
        <w:tab/>
        <w:t>The primary NSAC subscribes the network slice quota status from the secondary</w:t>
      </w:r>
      <w:r w:rsidR="004E2CBE">
        <w:t xml:space="preserve"> per specific event</w:t>
      </w:r>
      <w:r w:rsidR="004E2CBE">
        <w:rPr>
          <w:rFonts w:eastAsia="宋体"/>
          <w:lang w:val="en-US" w:eastAsia="zh-CN"/>
        </w:rPr>
        <w:t>.S</w:t>
      </w:r>
      <w:r w:rsidRPr="009A056E">
        <w:rPr>
          <w:rFonts w:eastAsia="宋体"/>
          <w:lang w:val="en-US" w:eastAsia="zh-CN"/>
        </w:rPr>
        <w:t xml:space="preserve">o the </w:t>
      </w:r>
      <w:r>
        <w:rPr>
          <w:rFonts w:eastAsia="宋体"/>
          <w:lang w:val="en-US" w:eastAsia="zh-CN"/>
        </w:rPr>
        <w:t>secondary NSAC can send notification of the slice status to the primary NSAC</w:t>
      </w:r>
      <w:r w:rsidR="004E2CBE">
        <w:rPr>
          <w:rFonts w:eastAsia="宋体"/>
          <w:lang w:val="en-US" w:eastAsia="zh-CN"/>
        </w:rPr>
        <w:t>, e.g. the local quota is nearly all consumed</w:t>
      </w:r>
      <w:r>
        <w:rPr>
          <w:rFonts w:eastAsia="宋体"/>
          <w:lang w:val="en-US" w:eastAsia="zh-CN"/>
        </w:rPr>
        <w:t>.</w:t>
      </w:r>
    </w:p>
    <w:p w14:paraId="21BEC0E8" w14:textId="5362425E" w:rsidR="008A4DD8" w:rsidRPr="00F35D80" w:rsidRDefault="008A4DD8" w:rsidP="008A4DD8">
      <w:pPr>
        <w:numPr>
          <w:ilvl w:val="0"/>
          <w:numId w:val="11"/>
        </w:numPr>
        <w:overflowPunct w:val="0"/>
        <w:autoSpaceDE w:val="0"/>
        <w:autoSpaceDN w:val="0"/>
        <w:adjustRightInd w:val="0"/>
        <w:textAlignment w:val="baseline"/>
        <w:rPr>
          <w:rFonts w:eastAsia="MS Mincho"/>
          <w:lang w:val="en-US"/>
        </w:rPr>
      </w:pPr>
      <w:r>
        <w:rPr>
          <w:rFonts w:eastAsia="MS Mincho"/>
          <w:lang w:val="en-US"/>
        </w:rPr>
        <w:t>The primary NSAC is notified when the secondary NSAC</w:t>
      </w:r>
      <w:r>
        <w:t xml:space="preserve"> detects the corresponding event exposure of the network slice quota status of </w:t>
      </w:r>
      <w:r w:rsidRPr="00F35D80">
        <w:t>the registered</w:t>
      </w:r>
      <w:r>
        <w:t xml:space="preserve"> number of</w:t>
      </w:r>
      <w:r w:rsidRPr="00F35D80">
        <w:t xml:space="preserve"> UE</w:t>
      </w:r>
      <w:r>
        <w:t>s of S-NSSAI.</w:t>
      </w:r>
    </w:p>
    <w:p w14:paraId="2DFB3C54" w14:textId="36D383DF" w:rsidR="008A4DD8" w:rsidRPr="00055CE6" w:rsidRDefault="008A4DD8" w:rsidP="008A4DD8">
      <w:pPr>
        <w:numPr>
          <w:ilvl w:val="0"/>
          <w:numId w:val="11"/>
        </w:numPr>
        <w:overflowPunct w:val="0"/>
        <w:autoSpaceDE w:val="0"/>
        <w:autoSpaceDN w:val="0"/>
        <w:adjustRightInd w:val="0"/>
        <w:textAlignment w:val="baseline"/>
        <w:rPr>
          <w:rFonts w:eastAsia="MS Mincho"/>
          <w:lang w:val="en-US"/>
        </w:rPr>
      </w:pPr>
      <w:r>
        <w:rPr>
          <w:rFonts w:eastAsia="MS Mincho"/>
          <w:lang w:val="en-US"/>
        </w:rPr>
        <w:t xml:space="preserve">The primary NSAC performs </w:t>
      </w:r>
      <w:r>
        <w:t xml:space="preserve">counting and </w:t>
      </w:r>
      <w:r w:rsidRPr="004646BC">
        <w:t xml:space="preserve">collecting the number of </w:t>
      </w:r>
      <w:r>
        <w:t xml:space="preserve">registered </w:t>
      </w:r>
      <w:r w:rsidRPr="004646BC">
        <w:t>UEs</w:t>
      </w:r>
      <w:r>
        <w:t xml:space="preserve"> from the secondary NSAC</w:t>
      </w:r>
      <w:r w:rsidRPr="004646BC">
        <w:t xml:space="preserve"> that have been registered for </w:t>
      </w:r>
      <w:r w:rsidR="004E2CBE" w:rsidRPr="004646BC">
        <w:t>an</w:t>
      </w:r>
      <w:r w:rsidRPr="004646BC">
        <w:t xml:space="preserve"> S-NSSAI</w:t>
      </w:r>
      <w:r>
        <w:t>.</w:t>
      </w:r>
    </w:p>
    <w:p w14:paraId="1A463743" w14:textId="4AAC028E" w:rsidR="008A4DD8" w:rsidRDefault="008A4DD8" w:rsidP="008A4DD8">
      <w:pPr>
        <w:numPr>
          <w:ilvl w:val="0"/>
          <w:numId w:val="11"/>
        </w:numPr>
        <w:overflowPunct w:val="0"/>
        <w:autoSpaceDE w:val="0"/>
        <w:autoSpaceDN w:val="0"/>
        <w:adjustRightInd w:val="0"/>
        <w:textAlignment w:val="baseline"/>
        <w:rPr>
          <w:lang w:eastAsia="zh-CN"/>
        </w:rPr>
      </w:pPr>
      <w:r>
        <w:rPr>
          <w:rFonts w:eastAsia="MS Mincho"/>
          <w:lang w:val="en-US"/>
        </w:rPr>
        <w:t xml:space="preserve">The primary NSAC updates the </w:t>
      </w:r>
      <w:r>
        <w:t>configuration of the NW Slice local quota(s) of specific S-NSSAI(s) (e.g., number of allowed registered UEs) with secondary NSACs, if necessary.</w:t>
      </w:r>
      <w:r w:rsidRPr="005610D1">
        <w:rPr>
          <w:lang w:eastAsia="zh-CN"/>
        </w:rPr>
        <w:t xml:space="preserve"> </w:t>
      </w:r>
    </w:p>
    <w:p w14:paraId="32CB28A4" w14:textId="159C2031" w:rsidR="004E2CBE" w:rsidRDefault="004E2CBE" w:rsidP="004E2CBE">
      <w:pPr>
        <w:overflowPunct w:val="0"/>
        <w:autoSpaceDE w:val="0"/>
        <w:autoSpaceDN w:val="0"/>
        <w:adjustRightInd w:val="0"/>
        <w:ind w:leftChars="-1" w:left="-2" w:firstLine="1"/>
        <w:textAlignment w:val="baseline"/>
        <w:rPr>
          <w:lang w:eastAsia="zh-CN"/>
        </w:rPr>
      </w:pPr>
      <w:r>
        <w:rPr>
          <w:b/>
        </w:rPr>
        <w:t>Conclusion 2</w:t>
      </w:r>
      <w:r w:rsidRPr="00834BD3">
        <w:rPr>
          <w:b/>
        </w:rPr>
        <w:t xml:space="preserve">: </w:t>
      </w:r>
      <w:r>
        <w:rPr>
          <w:b/>
        </w:rPr>
        <w:t xml:space="preserve">the distributed slice access control model can be easily extended on top of the centralized slice access control model.  </w:t>
      </w:r>
    </w:p>
    <w:p w14:paraId="66E00418" w14:textId="77777777" w:rsidR="001301D9" w:rsidRDefault="001301D9" w:rsidP="001301D9">
      <w:pPr>
        <w:pStyle w:val="1"/>
        <w:rPr>
          <w:lang w:eastAsia="zh-CN"/>
        </w:rPr>
      </w:pPr>
      <w:r>
        <w:rPr>
          <w:lang w:eastAsia="zh-CN"/>
        </w:rPr>
        <w:lastRenderedPageBreak/>
        <w:t>3. Conclusion and proposal(s)</w:t>
      </w:r>
    </w:p>
    <w:p w14:paraId="57DA1F74" w14:textId="512C0F4F" w:rsidR="004E2CBE" w:rsidRDefault="008A4DD8" w:rsidP="00501572">
      <w:pPr>
        <w:jc w:val="both"/>
      </w:pPr>
      <w:r>
        <w:rPr>
          <w:rFonts w:hint="eastAsia"/>
        </w:rPr>
        <w:t>In summary</w:t>
      </w:r>
      <w:r w:rsidR="007603C5">
        <w:t>,</w:t>
      </w:r>
      <w:r>
        <w:rPr>
          <w:rFonts w:hint="eastAsia"/>
        </w:rPr>
        <w:t xml:space="preserve"> we see</w:t>
      </w:r>
      <w:r w:rsidR="00EF6EF5">
        <w:t xml:space="preserve"> the</w:t>
      </w:r>
      <w:r>
        <w:rPr>
          <w:rFonts w:hint="eastAsia"/>
        </w:rPr>
        <w:t xml:space="preserve"> </w:t>
      </w:r>
      <w:r>
        <w:t>requirement</w:t>
      </w:r>
      <w:r>
        <w:rPr>
          <w:rFonts w:hint="eastAsia"/>
        </w:rPr>
        <w:t xml:space="preserve"> </w:t>
      </w:r>
      <w:r>
        <w:t>to support distributed</w:t>
      </w:r>
      <w:r w:rsidR="00EF6EF5">
        <w:t xml:space="preserve"> Network Slice Access Control model for </w:t>
      </w:r>
      <w:r w:rsidR="00EF6EF5" w:rsidRPr="00B92F53">
        <w:t>a large networ</w:t>
      </w:r>
      <w:r w:rsidR="00EF6EF5">
        <w:t xml:space="preserve">k. </w:t>
      </w:r>
      <w:r>
        <w:t xml:space="preserve"> </w:t>
      </w:r>
      <w:r w:rsidR="00773977" w:rsidRPr="00B55910">
        <w:t>The additional amount of complexity and signalling for the management of the local quota budgets is rather small. The savings in the transfer of signalling messages from all over the network to a single enforcement point (by handling most of the per UE signalling at the local enforcement point) should easily outweigh the signalling required for the management of the local budgets.</w:t>
      </w:r>
      <w:r w:rsidR="00773977">
        <w:t xml:space="preserve"> </w:t>
      </w:r>
    </w:p>
    <w:p w14:paraId="377FF055" w14:textId="4BC022AA" w:rsidR="00501572" w:rsidRPr="001B245E" w:rsidRDefault="00501572" w:rsidP="00501572">
      <w:pPr>
        <w:jc w:val="both"/>
      </w:pPr>
      <w:r>
        <w:t xml:space="preserve">Hence, it is </w:t>
      </w:r>
      <w:r w:rsidRPr="001B245E">
        <w:t>proposed the followings</w:t>
      </w:r>
      <w:r w:rsidR="00EC6579">
        <w:t xml:space="preserve"> to be clarified in </w:t>
      </w:r>
      <w:r w:rsidRPr="001B245E">
        <w:t>the normative work of KI#1 and KI#2 from FS-eNS_Ph2.</w:t>
      </w:r>
    </w:p>
    <w:p w14:paraId="6B211964" w14:textId="0090C3E6" w:rsidR="005C5D65" w:rsidRPr="005610D1" w:rsidRDefault="00501572" w:rsidP="008E7A9F">
      <w:pPr>
        <w:pStyle w:val="af2"/>
        <w:numPr>
          <w:ilvl w:val="0"/>
          <w:numId w:val="12"/>
        </w:numPr>
        <w:jc w:val="both"/>
        <w:rPr>
          <w:lang w:eastAsia="zh-CN"/>
        </w:rPr>
      </w:pPr>
      <w:r w:rsidRPr="001B245E">
        <w:t xml:space="preserve">Network Slice-Specific Access Control functionalities in 5G System </w:t>
      </w:r>
      <w:r>
        <w:t>shall apply in both centralized and distributed Network Slice access control model to fulfil the business needs.</w:t>
      </w:r>
    </w:p>
    <w:sectPr w:rsidR="005C5D65" w:rsidRPr="005610D1"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6DD92" w14:textId="77777777" w:rsidR="0008045B" w:rsidRDefault="0008045B">
      <w:r>
        <w:separator/>
      </w:r>
    </w:p>
  </w:endnote>
  <w:endnote w:type="continuationSeparator" w:id="0">
    <w:p w14:paraId="48E0DC96" w14:textId="77777777" w:rsidR="0008045B" w:rsidRDefault="0008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8E5F2" w14:textId="77777777" w:rsidR="0008045B" w:rsidRDefault="0008045B">
      <w:r>
        <w:separator/>
      </w:r>
    </w:p>
  </w:footnote>
  <w:footnote w:type="continuationSeparator" w:id="0">
    <w:p w14:paraId="210EF3A8" w14:textId="77777777" w:rsidR="0008045B" w:rsidRDefault="00080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D022D"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0508"/>
    <w:multiLevelType w:val="hybridMultilevel"/>
    <w:tmpl w:val="4AC833EC"/>
    <w:lvl w:ilvl="0" w:tplc="8F948BA8">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697F77"/>
    <w:multiLevelType w:val="hybridMultilevel"/>
    <w:tmpl w:val="AB6E3946"/>
    <w:lvl w:ilvl="0" w:tplc="CA721E70">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E67FE"/>
    <w:multiLevelType w:val="hybridMultilevel"/>
    <w:tmpl w:val="44503740"/>
    <w:lvl w:ilvl="0" w:tplc="41FA6B0C">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8113B77"/>
    <w:multiLevelType w:val="hybridMultilevel"/>
    <w:tmpl w:val="785C017A"/>
    <w:lvl w:ilvl="0" w:tplc="7110D582">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4" w15:restartNumberingAfterBreak="0">
    <w:nsid w:val="441A65EC"/>
    <w:multiLevelType w:val="hybridMultilevel"/>
    <w:tmpl w:val="DF9A9F80"/>
    <w:lvl w:ilvl="0" w:tplc="9AB24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F04CFB"/>
    <w:multiLevelType w:val="hybridMultilevel"/>
    <w:tmpl w:val="D1E48D4E"/>
    <w:lvl w:ilvl="0" w:tplc="1ECCDF0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2681E"/>
    <w:multiLevelType w:val="hybridMultilevel"/>
    <w:tmpl w:val="BF329156"/>
    <w:lvl w:ilvl="0" w:tplc="ABECEF1C">
      <w:start w:val="5"/>
      <w:numFmt w:val="decimal"/>
      <w:lvlText w:val="%1."/>
      <w:lvlJc w:val="left"/>
      <w:pPr>
        <w:ind w:left="36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75CB7"/>
    <w:multiLevelType w:val="hybridMultilevel"/>
    <w:tmpl w:val="27680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0B60D3"/>
    <w:multiLevelType w:val="hybridMultilevel"/>
    <w:tmpl w:val="AF3899EE"/>
    <w:lvl w:ilvl="0" w:tplc="A6E2AB4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E2D4C"/>
    <w:multiLevelType w:val="hybridMultilevel"/>
    <w:tmpl w:val="C7909682"/>
    <w:lvl w:ilvl="0" w:tplc="FA9265FA">
      <w:start w:val="3"/>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0AB3A86"/>
    <w:multiLevelType w:val="hybridMultilevel"/>
    <w:tmpl w:val="CC00B97A"/>
    <w:lvl w:ilvl="0" w:tplc="02362D3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5D7FD3"/>
    <w:multiLevelType w:val="hybridMultilevel"/>
    <w:tmpl w:val="E00475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AC2651D"/>
    <w:multiLevelType w:val="hybridMultilevel"/>
    <w:tmpl w:val="9BAECA82"/>
    <w:lvl w:ilvl="0" w:tplc="602AC0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2"/>
  </w:num>
  <w:num w:numId="3">
    <w:abstractNumId w:val="9"/>
  </w:num>
  <w:num w:numId="4">
    <w:abstractNumId w:val="4"/>
  </w:num>
  <w:num w:numId="5">
    <w:abstractNumId w:val="3"/>
  </w:num>
  <w:num w:numId="6">
    <w:abstractNumId w:val="11"/>
  </w:num>
  <w:num w:numId="7">
    <w:abstractNumId w:val="0"/>
  </w:num>
  <w:num w:numId="8">
    <w:abstractNumId w:val="1"/>
  </w:num>
  <w:num w:numId="9">
    <w:abstractNumId w:val="10"/>
  </w:num>
  <w:num w:numId="10">
    <w:abstractNumId w:val="7"/>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81D"/>
    <w:rsid w:val="00014FCF"/>
    <w:rsid w:val="00016173"/>
    <w:rsid w:val="000164D7"/>
    <w:rsid w:val="00022E4A"/>
    <w:rsid w:val="00027FBA"/>
    <w:rsid w:val="000348DA"/>
    <w:rsid w:val="00035B4E"/>
    <w:rsid w:val="000371A5"/>
    <w:rsid w:val="0005071C"/>
    <w:rsid w:val="00055CE6"/>
    <w:rsid w:val="00062070"/>
    <w:rsid w:val="00076524"/>
    <w:rsid w:val="00076712"/>
    <w:rsid w:val="0008045B"/>
    <w:rsid w:val="00086F9A"/>
    <w:rsid w:val="0009173B"/>
    <w:rsid w:val="000A0FFC"/>
    <w:rsid w:val="000A34B3"/>
    <w:rsid w:val="000A6394"/>
    <w:rsid w:val="000B7FED"/>
    <w:rsid w:val="000C038A"/>
    <w:rsid w:val="000C2DF6"/>
    <w:rsid w:val="000C6598"/>
    <w:rsid w:val="000D4C9E"/>
    <w:rsid w:val="000D62DE"/>
    <w:rsid w:val="000E268E"/>
    <w:rsid w:val="000E319F"/>
    <w:rsid w:val="000E31D5"/>
    <w:rsid w:val="000E3B5C"/>
    <w:rsid w:val="000F0133"/>
    <w:rsid w:val="000F40A9"/>
    <w:rsid w:val="00104ADF"/>
    <w:rsid w:val="00105603"/>
    <w:rsid w:val="00112F4B"/>
    <w:rsid w:val="001301D9"/>
    <w:rsid w:val="00133C6F"/>
    <w:rsid w:val="00141C55"/>
    <w:rsid w:val="00145D43"/>
    <w:rsid w:val="00164FC7"/>
    <w:rsid w:val="001804E7"/>
    <w:rsid w:val="00183A38"/>
    <w:rsid w:val="00192C46"/>
    <w:rsid w:val="0019355D"/>
    <w:rsid w:val="001A08B3"/>
    <w:rsid w:val="001A3B4F"/>
    <w:rsid w:val="001A7B60"/>
    <w:rsid w:val="001B52F0"/>
    <w:rsid w:val="001B7A65"/>
    <w:rsid w:val="001E005B"/>
    <w:rsid w:val="001E41F3"/>
    <w:rsid w:val="001E70ED"/>
    <w:rsid w:val="001F1BED"/>
    <w:rsid w:val="00210CB1"/>
    <w:rsid w:val="00230A08"/>
    <w:rsid w:val="00241FC7"/>
    <w:rsid w:val="0026004D"/>
    <w:rsid w:val="0026069B"/>
    <w:rsid w:val="00263B27"/>
    <w:rsid w:val="002640DD"/>
    <w:rsid w:val="00265753"/>
    <w:rsid w:val="00272F8E"/>
    <w:rsid w:val="00275D12"/>
    <w:rsid w:val="002763A9"/>
    <w:rsid w:val="002831F6"/>
    <w:rsid w:val="00284FEB"/>
    <w:rsid w:val="002860C4"/>
    <w:rsid w:val="002A2F20"/>
    <w:rsid w:val="002B0185"/>
    <w:rsid w:val="002B5741"/>
    <w:rsid w:val="002B5915"/>
    <w:rsid w:val="002B718B"/>
    <w:rsid w:val="002F1B61"/>
    <w:rsid w:val="00305409"/>
    <w:rsid w:val="00306408"/>
    <w:rsid w:val="00306DCB"/>
    <w:rsid w:val="00316824"/>
    <w:rsid w:val="00326602"/>
    <w:rsid w:val="0033006D"/>
    <w:rsid w:val="00331850"/>
    <w:rsid w:val="003447D1"/>
    <w:rsid w:val="00347401"/>
    <w:rsid w:val="003609EF"/>
    <w:rsid w:val="0036231A"/>
    <w:rsid w:val="00363096"/>
    <w:rsid w:val="0036575B"/>
    <w:rsid w:val="00374DD4"/>
    <w:rsid w:val="00376617"/>
    <w:rsid w:val="003777B7"/>
    <w:rsid w:val="003808E9"/>
    <w:rsid w:val="00385A11"/>
    <w:rsid w:val="00386DEC"/>
    <w:rsid w:val="00387FC3"/>
    <w:rsid w:val="00391926"/>
    <w:rsid w:val="00392484"/>
    <w:rsid w:val="00395EDD"/>
    <w:rsid w:val="003968D8"/>
    <w:rsid w:val="003A70EA"/>
    <w:rsid w:val="003C2BCE"/>
    <w:rsid w:val="003D5437"/>
    <w:rsid w:val="003D6E01"/>
    <w:rsid w:val="003E1A36"/>
    <w:rsid w:val="003E23D5"/>
    <w:rsid w:val="003E380A"/>
    <w:rsid w:val="003E7D28"/>
    <w:rsid w:val="00402970"/>
    <w:rsid w:val="00405D4A"/>
    <w:rsid w:val="00410371"/>
    <w:rsid w:val="004127EF"/>
    <w:rsid w:val="00412AF9"/>
    <w:rsid w:val="00414A54"/>
    <w:rsid w:val="00416BE4"/>
    <w:rsid w:val="004242F1"/>
    <w:rsid w:val="00452FDC"/>
    <w:rsid w:val="00455A77"/>
    <w:rsid w:val="00457AD4"/>
    <w:rsid w:val="00460F12"/>
    <w:rsid w:val="004639EC"/>
    <w:rsid w:val="00497E2E"/>
    <w:rsid w:val="004B75B7"/>
    <w:rsid w:val="004C0A7C"/>
    <w:rsid w:val="004C6FAE"/>
    <w:rsid w:val="004C7BCD"/>
    <w:rsid w:val="004E2CBE"/>
    <w:rsid w:val="004E612A"/>
    <w:rsid w:val="004F6D55"/>
    <w:rsid w:val="0050113D"/>
    <w:rsid w:val="00501572"/>
    <w:rsid w:val="0050256A"/>
    <w:rsid w:val="00514818"/>
    <w:rsid w:val="0051580D"/>
    <w:rsid w:val="00524056"/>
    <w:rsid w:val="00547111"/>
    <w:rsid w:val="005523CC"/>
    <w:rsid w:val="005610D1"/>
    <w:rsid w:val="00572DCA"/>
    <w:rsid w:val="00592051"/>
    <w:rsid w:val="0059266D"/>
    <w:rsid w:val="00592D74"/>
    <w:rsid w:val="005940DE"/>
    <w:rsid w:val="005A03C8"/>
    <w:rsid w:val="005A191F"/>
    <w:rsid w:val="005B40D9"/>
    <w:rsid w:val="005B6D87"/>
    <w:rsid w:val="005C2FE8"/>
    <w:rsid w:val="005C5D65"/>
    <w:rsid w:val="005D1FB1"/>
    <w:rsid w:val="005E2C44"/>
    <w:rsid w:val="005E65C0"/>
    <w:rsid w:val="005F02EC"/>
    <w:rsid w:val="00603010"/>
    <w:rsid w:val="006045EF"/>
    <w:rsid w:val="00612BD1"/>
    <w:rsid w:val="00621188"/>
    <w:rsid w:val="00624C70"/>
    <w:rsid w:val="006257ED"/>
    <w:rsid w:val="00625CC6"/>
    <w:rsid w:val="00644A81"/>
    <w:rsid w:val="00647D7D"/>
    <w:rsid w:val="00661C25"/>
    <w:rsid w:val="00666FA8"/>
    <w:rsid w:val="00677A1C"/>
    <w:rsid w:val="00692C86"/>
    <w:rsid w:val="00695808"/>
    <w:rsid w:val="006961B8"/>
    <w:rsid w:val="006B46FB"/>
    <w:rsid w:val="006B62BB"/>
    <w:rsid w:val="006C7ED0"/>
    <w:rsid w:val="006D18D3"/>
    <w:rsid w:val="006D4FFF"/>
    <w:rsid w:val="006D557B"/>
    <w:rsid w:val="006E21FB"/>
    <w:rsid w:val="006E32DB"/>
    <w:rsid w:val="006E5211"/>
    <w:rsid w:val="0070094A"/>
    <w:rsid w:val="0070388D"/>
    <w:rsid w:val="007310B1"/>
    <w:rsid w:val="00731D55"/>
    <w:rsid w:val="00741C02"/>
    <w:rsid w:val="00745433"/>
    <w:rsid w:val="00750F8D"/>
    <w:rsid w:val="00753818"/>
    <w:rsid w:val="00753856"/>
    <w:rsid w:val="007603C5"/>
    <w:rsid w:val="00761550"/>
    <w:rsid w:val="007629BE"/>
    <w:rsid w:val="00773977"/>
    <w:rsid w:val="00775ACB"/>
    <w:rsid w:val="00783397"/>
    <w:rsid w:val="00792342"/>
    <w:rsid w:val="00793EC4"/>
    <w:rsid w:val="007977A8"/>
    <w:rsid w:val="00797ECE"/>
    <w:rsid w:val="007A4A39"/>
    <w:rsid w:val="007B2C22"/>
    <w:rsid w:val="007B4204"/>
    <w:rsid w:val="007B512A"/>
    <w:rsid w:val="007C2097"/>
    <w:rsid w:val="007C29CE"/>
    <w:rsid w:val="007D5352"/>
    <w:rsid w:val="007D6A07"/>
    <w:rsid w:val="007E0799"/>
    <w:rsid w:val="007E1A2C"/>
    <w:rsid w:val="007F2012"/>
    <w:rsid w:val="007F3EBC"/>
    <w:rsid w:val="007F7259"/>
    <w:rsid w:val="008040A8"/>
    <w:rsid w:val="008279FA"/>
    <w:rsid w:val="0083424C"/>
    <w:rsid w:val="00834BD3"/>
    <w:rsid w:val="008626E7"/>
    <w:rsid w:val="00865BAE"/>
    <w:rsid w:val="00870EE7"/>
    <w:rsid w:val="00883569"/>
    <w:rsid w:val="008863B9"/>
    <w:rsid w:val="00892C2A"/>
    <w:rsid w:val="0089382C"/>
    <w:rsid w:val="008A3349"/>
    <w:rsid w:val="008A45A6"/>
    <w:rsid w:val="008A4DD8"/>
    <w:rsid w:val="008A7780"/>
    <w:rsid w:val="008B5F48"/>
    <w:rsid w:val="008C4342"/>
    <w:rsid w:val="008F686C"/>
    <w:rsid w:val="00901CAF"/>
    <w:rsid w:val="00906141"/>
    <w:rsid w:val="009148DE"/>
    <w:rsid w:val="00920CDA"/>
    <w:rsid w:val="00922BFA"/>
    <w:rsid w:val="00941E30"/>
    <w:rsid w:val="00943468"/>
    <w:rsid w:val="00943647"/>
    <w:rsid w:val="00944DBB"/>
    <w:rsid w:val="00946B16"/>
    <w:rsid w:val="00952912"/>
    <w:rsid w:val="009733BE"/>
    <w:rsid w:val="00976E15"/>
    <w:rsid w:val="009777D9"/>
    <w:rsid w:val="00981DB8"/>
    <w:rsid w:val="00987E4F"/>
    <w:rsid w:val="00991B88"/>
    <w:rsid w:val="009A5753"/>
    <w:rsid w:val="009A579D"/>
    <w:rsid w:val="009B0FFA"/>
    <w:rsid w:val="009B7E39"/>
    <w:rsid w:val="009C06CF"/>
    <w:rsid w:val="009C0A10"/>
    <w:rsid w:val="009C1D4D"/>
    <w:rsid w:val="009D343C"/>
    <w:rsid w:val="009E3297"/>
    <w:rsid w:val="009E7451"/>
    <w:rsid w:val="009F5754"/>
    <w:rsid w:val="009F734F"/>
    <w:rsid w:val="00A12131"/>
    <w:rsid w:val="00A246B6"/>
    <w:rsid w:val="00A25CC3"/>
    <w:rsid w:val="00A263D1"/>
    <w:rsid w:val="00A263D3"/>
    <w:rsid w:val="00A41CB3"/>
    <w:rsid w:val="00A47E70"/>
    <w:rsid w:val="00A50CF0"/>
    <w:rsid w:val="00A542FF"/>
    <w:rsid w:val="00A73595"/>
    <w:rsid w:val="00A7671C"/>
    <w:rsid w:val="00A86BEF"/>
    <w:rsid w:val="00A8784F"/>
    <w:rsid w:val="00A95AC5"/>
    <w:rsid w:val="00AA1137"/>
    <w:rsid w:val="00AA2CBC"/>
    <w:rsid w:val="00AA6B81"/>
    <w:rsid w:val="00AB1DC4"/>
    <w:rsid w:val="00AC5820"/>
    <w:rsid w:val="00AD1CD8"/>
    <w:rsid w:val="00AE0239"/>
    <w:rsid w:val="00AE225E"/>
    <w:rsid w:val="00AE22E5"/>
    <w:rsid w:val="00AF0CAC"/>
    <w:rsid w:val="00AF1A6F"/>
    <w:rsid w:val="00B00B66"/>
    <w:rsid w:val="00B068A1"/>
    <w:rsid w:val="00B150C9"/>
    <w:rsid w:val="00B15BA9"/>
    <w:rsid w:val="00B16004"/>
    <w:rsid w:val="00B2014E"/>
    <w:rsid w:val="00B2097D"/>
    <w:rsid w:val="00B258BB"/>
    <w:rsid w:val="00B3068D"/>
    <w:rsid w:val="00B4732C"/>
    <w:rsid w:val="00B51DB3"/>
    <w:rsid w:val="00B55111"/>
    <w:rsid w:val="00B55910"/>
    <w:rsid w:val="00B661A1"/>
    <w:rsid w:val="00B67B97"/>
    <w:rsid w:val="00B70918"/>
    <w:rsid w:val="00B809F8"/>
    <w:rsid w:val="00B81038"/>
    <w:rsid w:val="00B835C0"/>
    <w:rsid w:val="00B83FE2"/>
    <w:rsid w:val="00B918A3"/>
    <w:rsid w:val="00B9292E"/>
    <w:rsid w:val="00B95BB9"/>
    <w:rsid w:val="00B968C8"/>
    <w:rsid w:val="00BA3EC5"/>
    <w:rsid w:val="00BA51D9"/>
    <w:rsid w:val="00BA6C84"/>
    <w:rsid w:val="00BB113F"/>
    <w:rsid w:val="00BB5DFC"/>
    <w:rsid w:val="00BC0E8C"/>
    <w:rsid w:val="00BC1E55"/>
    <w:rsid w:val="00BC3914"/>
    <w:rsid w:val="00BC772B"/>
    <w:rsid w:val="00BD0F1F"/>
    <w:rsid w:val="00BD2224"/>
    <w:rsid w:val="00BD279D"/>
    <w:rsid w:val="00BD6913"/>
    <w:rsid w:val="00BD6BB8"/>
    <w:rsid w:val="00BE4CA2"/>
    <w:rsid w:val="00BF535D"/>
    <w:rsid w:val="00C07F9D"/>
    <w:rsid w:val="00C160A6"/>
    <w:rsid w:val="00C20722"/>
    <w:rsid w:val="00C274D5"/>
    <w:rsid w:val="00C33231"/>
    <w:rsid w:val="00C35A1C"/>
    <w:rsid w:val="00C372D9"/>
    <w:rsid w:val="00C44D02"/>
    <w:rsid w:val="00C4703F"/>
    <w:rsid w:val="00C532BF"/>
    <w:rsid w:val="00C57879"/>
    <w:rsid w:val="00C6039C"/>
    <w:rsid w:val="00C66BA2"/>
    <w:rsid w:val="00C678CB"/>
    <w:rsid w:val="00C71FA1"/>
    <w:rsid w:val="00C87532"/>
    <w:rsid w:val="00C95985"/>
    <w:rsid w:val="00CB208F"/>
    <w:rsid w:val="00CB3512"/>
    <w:rsid w:val="00CC40C5"/>
    <w:rsid w:val="00CC5026"/>
    <w:rsid w:val="00CC68D0"/>
    <w:rsid w:val="00CD1AEA"/>
    <w:rsid w:val="00CD2A21"/>
    <w:rsid w:val="00CE082D"/>
    <w:rsid w:val="00CE3A81"/>
    <w:rsid w:val="00CE41E6"/>
    <w:rsid w:val="00CE595F"/>
    <w:rsid w:val="00CF03B8"/>
    <w:rsid w:val="00CF3C38"/>
    <w:rsid w:val="00CF60A8"/>
    <w:rsid w:val="00D01F77"/>
    <w:rsid w:val="00D03F9A"/>
    <w:rsid w:val="00D04201"/>
    <w:rsid w:val="00D06D51"/>
    <w:rsid w:val="00D14B77"/>
    <w:rsid w:val="00D15718"/>
    <w:rsid w:val="00D15E43"/>
    <w:rsid w:val="00D24991"/>
    <w:rsid w:val="00D33819"/>
    <w:rsid w:val="00D34D8A"/>
    <w:rsid w:val="00D404B5"/>
    <w:rsid w:val="00D50255"/>
    <w:rsid w:val="00D54714"/>
    <w:rsid w:val="00D60F11"/>
    <w:rsid w:val="00D66520"/>
    <w:rsid w:val="00D66AE8"/>
    <w:rsid w:val="00D725BA"/>
    <w:rsid w:val="00D849F0"/>
    <w:rsid w:val="00D92747"/>
    <w:rsid w:val="00D92F92"/>
    <w:rsid w:val="00DC03B9"/>
    <w:rsid w:val="00DC58AF"/>
    <w:rsid w:val="00DC6555"/>
    <w:rsid w:val="00DD2CF6"/>
    <w:rsid w:val="00DD58EA"/>
    <w:rsid w:val="00DE34CF"/>
    <w:rsid w:val="00DF03ED"/>
    <w:rsid w:val="00E12E56"/>
    <w:rsid w:val="00E13F3D"/>
    <w:rsid w:val="00E1629A"/>
    <w:rsid w:val="00E23DB6"/>
    <w:rsid w:val="00E32339"/>
    <w:rsid w:val="00E34898"/>
    <w:rsid w:val="00E533D9"/>
    <w:rsid w:val="00E57F4B"/>
    <w:rsid w:val="00E60CA3"/>
    <w:rsid w:val="00E61B6E"/>
    <w:rsid w:val="00E65A29"/>
    <w:rsid w:val="00E66690"/>
    <w:rsid w:val="00E71D7F"/>
    <w:rsid w:val="00E7324A"/>
    <w:rsid w:val="00E80631"/>
    <w:rsid w:val="00E818CD"/>
    <w:rsid w:val="00E82D4D"/>
    <w:rsid w:val="00E86C61"/>
    <w:rsid w:val="00E875B5"/>
    <w:rsid w:val="00EA154E"/>
    <w:rsid w:val="00EA2F21"/>
    <w:rsid w:val="00EB09B7"/>
    <w:rsid w:val="00EB248A"/>
    <w:rsid w:val="00EC55CC"/>
    <w:rsid w:val="00EC6579"/>
    <w:rsid w:val="00EC6CF9"/>
    <w:rsid w:val="00EE608E"/>
    <w:rsid w:val="00EE7D7C"/>
    <w:rsid w:val="00EF6EF5"/>
    <w:rsid w:val="00F06493"/>
    <w:rsid w:val="00F125BF"/>
    <w:rsid w:val="00F172CC"/>
    <w:rsid w:val="00F20606"/>
    <w:rsid w:val="00F25D98"/>
    <w:rsid w:val="00F300FB"/>
    <w:rsid w:val="00F35D80"/>
    <w:rsid w:val="00F656AB"/>
    <w:rsid w:val="00F6771D"/>
    <w:rsid w:val="00F8312A"/>
    <w:rsid w:val="00F93A68"/>
    <w:rsid w:val="00F97E83"/>
    <w:rsid w:val="00FB550C"/>
    <w:rsid w:val="00FB6386"/>
    <w:rsid w:val="00FD4FF9"/>
    <w:rsid w:val="00FF4AEE"/>
    <w:rsid w:val="00FF6AA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3D2C3"/>
  <w15:docId w15:val="{E83E42CB-F1E8-4219-81D7-A0F71C43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603010"/>
    <w:rPr>
      <w:rFonts w:ascii="Times New Roman" w:hAnsi="Times New Roman"/>
      <w:lang w:val="en-GB" w:eastAsia="en-US"/>
    </w:rPr>
  </w:style>
  <w:style w:type="character" w:customStyle="1" w:styleId="THChar">
    <w:name w:val="TH Char"/>
    <w:link w:val="TH"/>
    <w:rsid w:val="00603010"/>
    <w:rPr>
      <w:rFonts w:ascii="Arial" w:hAnsi="Arial"/>
      <w:b/>
      <w:lang w:val="en-GB" w:eastAsia="en-US"/>
    </w:rPr>
  </w:style>
  <w:style w:type="character" w:customStyle="1" w:styleId="TFChar">
    <w:name w:val="TF Char"/>
    <w:link w:val="TF"/>
    <w:rsid w:val="00603010"/>
    <w:rPr>
      <w:rFonts w:ascii="Arial" w:hAnsi="Arial"/>
      <w:b/>
      <w:lang w:val="en-GB" w:eastAsia="en-US"/>
    </w:rPr>
  </w:style>
  <w:style w:type="paragraph" w:styleId="af1">
    <w:name w:val="Revision"/>
    <w:hidden/>
    <w:uiPriority w:val="99"/>
    <w:semiHidden/>
    <w:rsid w:val="00457AD4"/>
    <w:rPr>
      <w:rFonts w:ascii="Times New Roman" w:hAnsi="Times New Roman"/>
      <w:lang w:val="en-GB" w:eastAsia="en-US"/>
    </w:rPr>
  </w:style>
  <w:style w:type="character" w:customStyle="1" w:styleId="B2Char">
    <w:name w:val="B2 Char"/>
    <w:link w:val="B2"/>
    <w:rsid w:val="000D62DE"/>
    <w:rPr>
      <w:rFonts w:ascii="Times New Roman" w:hAnsi="Times New Roman"/>
      <w:lang w:val="en-GB" w:eastAsia="en-US"/>
    </w:rPr>
  </w:style>
  <w:style w:type="character" w:customStyle="1" w:styleId="5Char">
    <w:name w:val="标题 5 Char"/>
    <w:link w:val="5"/>
    <w:rsid w:val="00241FC7"/>
    <w:rPr>
      <w:rFonts w:ascii="Arial" w:hAnsi="Arial"/>
      <w:sz w:val="22"/>
      <w:lang w:val="en-GB" w:eastAsia="en-US"/>
    </w:rPr>
  </w:style>
  <w:style w:type="character" w:customStyle="1" w:styleId="NOChar">
    <w:name w:val="NO Char"/>
    <w:link w:val="NO"/>
    <w:rsid w:val="00241FC7"/>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104ADF"/>
    <w:rPr>
      <w:rFonts w:ascii="Arial" w:hAnsi="Arial"/>
      <w:b/>
      <w:noProof/>
      <w:sz w:val="18"/>
      <w:lang w:val="en-GB" w:eastAsia="en-US"/>
    </w:rPr>
  </w:style>
  <w:style w:type="paragraph" w:styleId="af2">
    <w:name w:val="List Paragraph"/>
    <w:basedOn w:val="a"/>
    <w:uiPriority w:val="34"/>
    <w:qFormat/>
    <w:rsid w:val="00104ADF"/>
    <w:pPr>
      <w:overflowPunct w:val="0"/>
      <w:autoSpaceDE w:val="0"/>
      <w:autoSpaceDN w:val="0"/>
      <w:adjustRightInd w:val="0"/>
      <w:ind w:left="720"/>
      <w:textAlignment w:val="baseline"/>
    </w:pPr>
    <w:rPr>
      <w:rFonts w:eastAsia="Malgun Gothic"/>
      <w:color w:val="000000"/>
      <w:lang w:eastAsia="ja-JP"/>
    </w:rPr>
  </w:style>
  <w:style w:type="character" w:customStyle="1" w:styleId="Char0">
    <w:name w:val="批注文字 Char"/>
    <w:link w:val="ac"/>
    <w:rsid w:val="00CF3C38"/>
    <w:rPr>
      <w:rFonts w:ascii="Times New Roman" w:hAnsi="Times New Roman"/>
      <w:lang w:val="en-GB" w:eastAsia="en-US"/>
    </w:rPr>
  </w:style>
  <w:style w:type="table" w:styleId="af3">
    <w:name w:val="Table Grid"/>
    <w:basedOn w:val="a1"/>
    <w:rsid w:val="00C67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32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Visio___1.vsdx"/><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3B594-AD09-4FEF-A4CC-0BDE6763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Huawei-zfq</cp:lastModifiedBy>
  <cp:revision>2</cp:revision>
  <dcterms:created xsi:type="dcterms:W3CDTF">2021-01-15T12:32:00Z</dcterms:created>
  <dcterms:modified xsi:type="dcterms:W3CDTF">2021-01-15T12:32:00Z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1608215431</vt:lpwstr>
  </property>
  <property fmtid="{D5CDD505-2E9C-101B-9397-08002B2CF9AE}" pid="6" name="_2015_ms_pID_725343">
    <vt:lpwstr>(2)bPqtPMvwGd3vlz+qasWl/dkOu4pebJufc9+OvM+OaE1zFQI1HYI8dOFDYsI4CW6HbBFJi9Di
LbgfSlq27xnA8QR3MeurIob6TiYaVKtQIrUPC7023sKWsZOcziSNztCW6VmjaVE8jKmFItlr
O8utBxUq6MW534QM/DSRbyUf9xwNGq/RMBqt6PidnRYhB87rdqZoApotXH1WVH+qsyFYi12c
QM4R6NxvZHJfyavkng</vt:lpwstr>
  </property>
  <property fmtid="{D5CDD505-2E9C-101B-9397-08002B2CF9AE}" pid="7" name="_2015_ms_pID_7253431">
    <vt:lpwstr>dn67dEbwzSaMdCjGYpCtl8Yu5AYNPkO9pBy5OPUcTmMfQU/7ehSilN
m89e4Ty8rMm7ODPvW8j9xk6wly/tH3Xtax5PzBdlfHOZ+12FdwGik4sekyRPx74oBbvVYH9S
egvV0+iuKKN1sxHA2LS3lwa4lGPffwKvwiHJoLxwvi6zc+33qcSnU2CffoiAMDEq3JA=</vt:lpwstr>
  </property>
</Properties>
</file>